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81" w:lineRule="auto"/>
        <w:rPr>
          <w:rFonts w:ascii="Arial"/>
          <w:sz w:val="21"/>
        </w:rPr>
      </w:pPr>
      <w:r/>
    </w:p>
    <w:p>
      <w:pPr>
        <w:spacing w:line="281" w:lineRule="auto"/>
        <w:rPr>
          <w:rFonts w:ascii="Arial"/>
          <w:sz w:val="21"/>
        </w:rPr>
      </w:pPr>
      <w:r/>
    </w:p>
    <w:p>
      <w:pPr>
        <w:ind w:left="2693"/>
        <w:spacing w:before="140" w:line="223" w:lineRule="auto"/>
        <w:rPr>
          <w:rFonts w:ascii="SimSun" w:hAnsi="SimSun" w:eastAsia="SimSun" w:cs="SimSun"/>
          <w:sz w:val="43"/>
          <w:szCs w:val="43"/>
        </w:rPr>
      </w:pPr>
      <w:r>
        <w:rPr>
          <w:rFonts w:ascii="SimSun" w:hAnsi="SimSun" w:eastAsia="SimSun" w:cs="SimSun"/>
          <w:sz w:val="43"/>
          <w:szCs w:val="43"/>
          <w:spacing w:val="3"/>
        </w:rPr>
        <w:t>湖南省</w:t>
      </w:r>
      <w:r>
        <w:rPr>
          <w:rFonts w:ascii="SimSun" w:hAnsi="SimSun" w:eastAsia="SimSun" w:cs="SimSun"/>
          <w:sz w:val="43"/>
          <w:szCs w:val="43"/>
          <w:spacing w:val="12"/>
        </w:rPr>
        <w:t xml:space="preserve">   </w:t>
      </w:r>
      <w:r>
        <w:rPr>
          <w:rFonts w:ascii="SimSun" w:hAnsi="SimSun" w:eastAsia="SimSun" w:cs="SimSun"/>
          <w:sz w:val="43"/>
          <w:szCs w:val="43"/>
          <w:spacing w:val="3"/>
        </w:rPr>
        <w:t>益阳市</w:t>
      </w:r>
    </w:p>
    <w:p>
      <w:pPr>
        <w:spacing w:line="377" w:lineRule="auto"/>
        <w:rPr>
          <w:rFonts w:ascii="Arial"/>
          <w:sz w:val="21"/>
        </w:rPr>
      </w:pPr>
      <w:r/>
    </w:p>
    <w:p>
      <w:pPr>
        <w:spacing w:before="140" w:line="223" w:lineRule="auto"/>
        <w:rPr>
          <w:rFonts w:ascii="SimSun" w:hAnsi="SimSun" w:eastAsia="SimSun" w:cs="SimSun"/>
          <w:sz w:val="43"/>
          <w:szCs w:val="43"/>
        </w:rPr>
      </w:pPr>
      <w:r>
        <w:rPr>
          <w:rFonts w:ascii="SimSun" w:hAnsi="SimSun" w:eastAsia="SimSun" w:cs="SimSun"/>
          <w:sz w:val="43"/>
          <w:szCs w:val="43"/>
          <w:spacing w:val="6"/>
        </w:rPr>
        <w:t>桃江县高标准农田建设规划（2021-2030</w:t>
      </w:r>
      <w:r>
        <w:rPr>
          <w:rFonts w:ascii="SimSun" w:hAnsi="SimSun" w:eastAsia="SimSun" w:cs="SimSun"/>
          <w:sz w:val="43"/>
          <w:szCs w:val="43"/>
          <w:spacing w:val="-85"/>
        </w:rPr>
        <w:t xml:space="preserve"> </w:t>
      </w:r>
      <w:r>
        <w:rPr>
          <w:rFonts w:ascii="SimSun" w:hAnsi="SimSun" w:eastAsia="SimSun" w:cs="SimSun"/>
          <w:sz w:val="43"/>
          <w:szCs w:val="43"/>
          <w:spacing w:val="6"/>
        </w:rPr>
        <w:t>年）</w:t>
      </w:r>
    </w:p>
    <w:p>
      <w:pPr>
        <w:ind w:left="3369"/>
        <w:spacing w:before="279" w:line="223" w:lineRule="auto"/>
        <w:rPr>
          <w:rFonts w:ascii="SimSun" w:hAnsi="SimSun" w:eastAsia="SimSun" w:cs="SimSun"/>
          <w:sz w:val="43"/>
          <w:szCs w:val="43"/>
        </w:rPr>
      </w:pPr>
      <w:r>
        <w:rPr>
          <w:rFonts w:ascii="SimSun" w:hAnsi="SimSun" w:eastAsia="SimSun" w:cs="SimSun"/>
          <w:sz w:val="43"/>
          <w:szCs w:val="43"/>
          <w:spacing w:val="-8"/>
        </w:rPr>
        <w:t>（修编）</w:t>
      </w:r>
    </w:p>
    <w:p>
      <w:pPr>
        <w:ind w:left="2853"/>
        <w:spacing w:before="202" w:line="223" w:lineRule="auto"/>
        <w:rPr>
          <w:rFonts w:ascii="SimSun" w:hAnsi="SimSun" w:eastAsia="SimSun" w:cs="SimSun"/>
          <w:sz w:val="43"/>
          <w:szCs w:val="43"/>
        </w:rPr>
      </w:pPr>
      <w:r>
        <w:rPr>
          <w:rFonts w:ascii="SimSun" w:hAnsi="SimSun" w:eastAsia="SimSun" w:cs="SimSun"/>
          <w:sz w:val="43"/>
          <w:szCs w:val="43"/>
          <w:spacing w:val="-32"/>
        </w:rPr>
        <w:t>（征求意见稿）</w:t>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firstLine="342"/>
        <w:spacing w:before="1" w:line="5584" w:lineRule="exact"/>
        <w:rPr/>
      </w:pPr>
      <w:r>
        <w:rPr>
          <w:position w:val="-111"/>
        </w:rPr>
        <w:drawing>
          <wp:inline distT="0" distB="0" distL="0" distR="0">
            <wp:extent cx="5398770" cy="3545839"/>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398770" cy="3545839"/>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2853"/>
        <w:spacing w:before="117" w:line="219" w:lineRule="auto"/>
        <w:rPr>
          <w:rFonts w:ascii="SimSun" w:hAnsi="SimSun" w:eastAsia="SimSun" w:cs="SimSun"/>
          <w:sz w:val="36"/>
          <w:szCs w:val="36"/>
        </w:rPr>
      </w:pPr>
      <w:r>
        <w:rPr>
          <w:rFonts w:ascii="SimSun" w:hAnsi="SimSun" w:eastAsia="SimSun" w:cs="SimSun"/>
          <w:sz w:val="36"/>
          <w:szCs w:val="36"/>
          <w:spacing w:val="8"/>
        </w:rPr>
        <w:t>桃江县农业农村局</w:t>
      </w:r>
    </w:p>
    <w:p>
      <w:pPr>
        <w:ind w:left="2047"/>
        <w:spacing w:before="273" w:line="220" w:lineRule="auto"/>
        <w:rPr>
          <w:rFonts w:ascii="SimSun" w:hAnsi="SimSun" w:eastAsia="SimSun" w:cs="SimSun"/>
          <w:sz w:val="36"/>
          <w:szCs w:val="36"/>
        </w:rPr>
      </w:pPr>
      <w:r>
        <w:rPr>
          <w:rFonts w:ascii="SimSun" w:hAnsi="SimSun" w:eastAsia="SimSun" w:cs="SimSun"/>
          <w:sz w:val="36"/>
          <w:szCs w:val="36"/>
          <w:spacing w:val="18"/>
        </w:rPr>
        <w:t>湖南高创项目管理有限公司</w:t>
      </w:r>
    </w:p>
    <w:p>
      <w:pPr>
        <w:ind w:left="3046"/>
        <w:spacing w:before="272" w:line="220" w:lineRule="auto"/>
        <w:rPr>
          <w:rFonts w:ascii="SimSun" w:hAnsi="SimSun" w:eastAsia="SimSun" w:cs="SimSun"/>
          <w:sz w:val="36"/>
          <w:szCs w:val="36"/>
        </w:rPr>
      </w:pPr>
      <w:r>
        <w:rPr>
          <w:rFonts w:ascii="SimSun" w:hAnsi="SimSun" w:eastAsia="SimSun" w:cs="SimSun"/>
          <w:sz w:val="36"/>
          <w:szCs w:val="36"/>
          <w:spacing w:val="7"/>
        </w:rPr>
        <w:t>二○二六年二月</w:t>
      </w:r>
    </w:p>
    <w:p>
      <w:pPr>
        <w:spacing w:line="220" w:lineRule="auto"/>
        <w:sectPr>
          <w:pgSz w:w="11907" w:h="16839"/>
          <w:pgMar w:top="1431" w:right="1436" w:bottom="0" w:left="1625" w:header="0" w:footer="0" w:gutter="0"/>
        </w:sectPr>
        <w:rPr>
          <w:rFonts w:ascii="SimSun" w:hAnsi="SimSun" w:eastAsia="SimSun" w:cs="SimSun"/>
          <w:sz w:val="36"/>
          <w:szCs w:val="36"/>
        </w:rPr>
      </w:pPr>
    </w:p>
    <w:p>
      <w:pPr>
        <w:pStyle w:val="BodyText"/>
        <w:rPr/>
      </w:pPr>
      <w:r/>
    </w:p>
    <w:p>
      <w:pPr>
        <w:sectPr>
          <w:headerReference w:type="default" r:id="rId2"/>
          <w:footerReference w:type="default" r:id="rId3"/>
          <w:pgSz w:w="11907" w:h="16839"/>
          <w:pgMar w:top="0" w:right="0" w:bottom="0" w:left="0" w:header="0" w:footer="0"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565" w:right="504" w:hanging="1272"/>
        <w:spacing w:before="101" w:line="557" w:lineRule="auto"/>
        <w:rPr>
          <w:rFonts w:ascii="SimSun" w:hAnsi="SimSun" w:eastAsia="SimSun" w:cs="SimSun"/>
          <w:sz w:val="31"/>
          <w:szCs w:val="31"/>
        </w:rPr>
      </w:pPr>
      <w:r>
        <w:rPr>
          <w:rFonts w:ascii="SimSun" w:hAnsi="SimSun" w:eastAsia="SimSun" w:cs="SimSun"/>
          <w:sz w:val="31"/>
          <w:szCs w:val="31"/>
          <w:b/>
          <w:bCs/>
          <w:spacing w:val="1"/>
        </w:rPr>
        <w:t>项目名称：</w:t>
      </w:r>
      <w:r>
        <w:rPr>
          <w:rFonts w:ascii="SimSun" w:hAnsi="SimSun" w:eastAsia="SimSun" w:cs="SimSun"/>
          <w:sz w:val="31"/>
          <w:szCs w:val="31"/>
          <w:spacing w:val="1"/>
        </w:rPr>
        <w:t>桃江县高标准农田建设规划（2021—2030</w:t>
      </w:r>
      <w:r>
        <w:rPr>
          <w:rFonts w:ascii="SimSun" w:hAnsi="SimSun" w:eastAsia="SimSun" w:cs="SimSun"/>
          <w:sz w:val="31"/>
          <w:szCs w:val="31"/>
          <w:spacing w:val="-61"/>
        </w:rPr>
        <w:t xml:space="preserve"> </w:t>
      </w:r>
      <w:r>
        <w:rPr>
          <w:rFonts w:ascii="SimSun" w:hAnsi="SimSun" w:eastAsia="SimSun" w:cs="SimSun"/>
          <w:sz w:val="31"/>
          <w:szCs w:val="31"/>
          <w:spacing w:val="1"/>
        </w:rPr>
        <w:t>年）</w:t>
      </w:r>
      <w:r>
        <w:rPr>
          <w:rFonts w:ascii="SimSun" w:hAnsi="SimSun" w:eastAsia="SimSun" w:cs="SimSun"/>
          <w:sz w:val="31"/>
          <w:szCs w:val="31"/>
        </w:rPr>
        <w:t xml:space="preserve"> </w:t>
      </w:r>
      <w:r>
        <w:rPr>
          <w:rFonts w:ascii="SimSun" w:hAnsi="SimSun" w:eastAsia="SimSun" w:cs="SimSun"/>
          <w:sz w:val="31"/>
          <w:szCs w:val="31"/>
          <w:spacing w:val="-4"/>
        </w:rPr>
        <w:t>（修编）</w:t>
      </w:r>
    </w:p>
    <w:p>
      <w:pPr>
        <w:ind w:left="291" w:right="4304" w:firstLine="1"/>
        <w:spacing w:before="3" w:line="494" w:lineRule="auto"/>
        <w:rPr>
          <w:rFonts w:ascii="SimSun" w:hAnsi="SimSun" w:eastAsia="SimSun" w:cs="SimSun"/>
          <w:sz w:val="31"/>
          <w:szCs w:val="31"/>
        </w:rPr>
      </w:pPr>
      <w:r>
        <w:rPr>
          <w:rFonts w:ascii="SimSun" w:hAnsi="SimSun" w:eastAsia="SimSun" w:cs="SimSun"/>
          <w:sz w:val="31"/>
          <w:szCs w:val="31"/>
          <w:b/>
          <w:bCs/>
          <w:spacing w:val="3"/>
        </w:rPr>
        <w:t>建设单位：</w:t>
      </w:r>
      <w:r>
        <w:rPr>
          <w:rFonts w:ascii="SimSun" w:hAnsi="SimSun" w:eastAsia="SimSun" w:cs="SimSun"/>
          <w:sz w:val="31"/>
          <w:szCs w:val="31"/>
          <w:spacing w:val="3"/>
        </w:rPr>
        <w:t>桃江县农业农村局</w:t>
      </w:r>
      <w:r>
        <w:rPr>
          <w:rFonts w:ascii="SimSun" w:hAnsi="SimSun" w:eastAsia="SimSun" w:cs="SimSun"/>
          <w:sz w:val="31"/>
          <w:szCs w:val="31"/>
          <w:spacing w:val="6"/>
        </w:rPr>
        <w:t xml:space="preserve"> </w:t>
      </w:r>
      <w:r>
        <w:rPr>
          <w:rFonts w:ascii="SimSun" w:hAnsi="SimSun" w:eastAsia="SimSun" w:cs="SimSun"/>
          <w:sz w:val="31"/>
          <w:szCs w:val="31"/>
          <w:b/>
          <w:bCs/>
          <w:spacing w:val="5"/>
        </w:rPr>
        <w:t>单位负责人：</w:t>
      </w:r>
      <w:r>
        <w:rPr>
          <w:rFonts w:ascii="SimSun" w:hAnsi="SimSun" w:eastAsia="SimSun" w:cs="SimSun"/>
          <w:sz w:val="31"/>
          <w:szCs w:val="31"/>
          <w:spacing w:val="5"/>
        </w:rPr>
        <w:t>王</w:t>
      </w:r>
      <w:r>
        <w:rPr>
          <w:rFonts w:ascii="SimSun" w:hAnsi="SimSun" w:eastAsia="SimSun" w:cs="SimSun"/>
          <w:sz w:val="31"/>
          <w:szCs w:val="31"/>
          <w:spacing w:val="3"/>
        </w:rPr>
        <w:t xml:space="preserve">  </w:t>
      </w:r>
      <w:r>
        <w:rPr>
          <w:rFonts w:ascii="SimSun" w:hAnsi="SimSun" w:eastAsia="SimSun" w:cs="SimSun"/>
          <w:sz w:val="31"/>
          <w:szCs w:val="31"/>
          <w:spacing w:val="5"/>
        </w:rPr>
        <w:t>坚</w:t>
      </w:r>
    </w:p>
    <w:p>
      <w:pPr>
        <w:ind w:left="291"/>
        <w:spacing w:before="50" w:line="224" w:lineRule="auto"/>
        <w:rPr>
          <w:rFonts w:ascii="SimSun" w:hAnsi="SimSun" w:eastAsia="SimSun" w:cs="SimSun"/>
          <w:sz w:val="31"/>
          <w:szCs w:val="31"/>
        </w:rPr>
      </w:pPr>
      <w:r>
        <w:rPr>
          <w:rFonts w:ascii="SimSun" w:hAnsi="SimSun" w:eastAsia="SimSun" w:cs="SimSun"/>
          <w:sz w:val="31"/>
          <w:szCs w:val="31"/>
          <w:b/>
          <w:bCs/>
        </w:rPr>
        <w:t>参加人员：</w:t>
      </w:r>
      <w:r>
        <w:rPr>
          <w:rFonts w:ascii="SimSun" w:hAnsi="SimSun" w:eastAsia="SimSun" w:cs="SimSun"/>
          <w:sz w:val="31"/>
          <w:szCs w:val="31"/>
        </w:rPr>
        <w:t>李向辉 张 德 兵 高章军</w:t>
      </w:r>
      <w:r>
        <w:rPr>
          <w:rFonts w:ascii="SimSun" w:hAnsi="SimSun" w:eastAsia="SimSun" w:cs="SimSun"/>
          <w:sz w:val="31"/>
          <w:szCs w:val="31"/>
          <w:spacing w:val="56"/>
        </w:rPr>
        <w:t xml:space="preserve"> </w:t>
      </w:r>
      <w:r>
        <w:rPr>
          <w:rFonts w:ascii="SimSun" w:hAnsi="SimSun" w:eastAsia="SimSun" w:cs="SimSun"/>
          <w:sz w:val="31"/>
          <w:szCs w:val="31"/>
        </w:rPr>
        <w:t>肖志胜 杨  军</w:t>
      </w:r>
    </w:p>
    <w:p>
      <w:pPr>
        <w:pStyle w:val="BodyText"/>
        <w:spacing w:line="377" w:lineRule="auto"/>
        <w:rPr/>
      </w:pPr>
      <w:r/>
    </w:p>
    <w:p>
      <w:pPr>
        <w:spacing w:before="101" w:line="224" w:lineRule="auto"/>
        <w:jc w:val="right"/>
        <w:rPr>
          <w:rFonts w:ascii="SimSun" w:hAnsi="SimSun" w:eastAsia="SimSun" w:cs="SimSun"/>
          <w:sz w:val="31"/>
          <w:szCs w:val="31"/>
        </w:rPr>
      </w:pPr>
      <w:r>
        <w:rPr>
          <w:rFonts w:ascii="SimSun" w:hAnsi="SimSun" w:eastAsia="SimSun" w:cs="SimSun"/>
          <w:sz w:val="31"/>
          <w:szCs w:val="31"/>
        </w:rPr>
        <w:t>刘罗生 舒  珊 胡  杰 文  超   熊建军</w:t>
      </w:r>
      <w:r>
        <w:rPr>
          <w:rFonts w:ascii="SimSun" w:hAnsi="SimSun" w:eastAsia="SimSun" w:cs="SimSun"/>
          <w:sz w:val="31"/>
          <w:szCs w:val="31"/>
          <w:spacing w:val="19"/>
        </w:rPr>
        <w:t xml:space="preserve">  </w:t>
      </w:r>
      <w:r>
        <w:rPr>
          <w:rFonts w:ascii="SimSun" w:hAnsi="SimSun" w:eastAsia="SimSun" w:cs="SimSun"/>
          <w:sz w:val="31"/>
          <w:szCs w:val="31"/>
        </w:rPr>
        <w:t>胡卫权</w:t>
      </w:r>
    </w:p>
    <w:p>
      <w:pPr>
        <w:pStyle w:val="BodyText"/>
        <w:spacing w:line="374" w:lineRule="auto"/>
        <w:rPr/>
      </w:pPr>
      <w:r/>
    </w:p>
    <w:p>
      <w:pPr>
        <w:ind w:left="293" w:right="2968"/>
        <w:spacing w:before="101" w:line="497" w:lineRule="auto"/>
        <w:rPr>
          <w:rFonts w:ascii="Times New Roman" w:hAnsi="Times New Roman" w:eastAsia="Times New Roman" w:cs="Times New Roman"/>
          <w:sz w:val="31"/>
          <w:szCs w:val="31"/>
        </w:rPr>
      </w:pPr>
      <w:r>
        <w:rPr>
          <w:rFonts w:ascii="SimSun" w:hAnsi="SimSun" w:eastAsia="SimSun" w:cs="SimSun"/>
          <w:sz w:val="31"/>
          <w:szCs w:val="31"/>
          <w:b/>
          <w:bCs/>
          <w:spacing w:val="8"/>
        </w:rPr>
        <w:t>设计单位：</w:t>
      </w:r>
      <w:r>
        <w:rPr>
          <w:rFonts w:ascii="SimSun" w:hAnsi="SimSun" w:eastAsia="SimSun" w:cs="SimSun"/>
          <w:sz w:val="31"/>
          <w:szCs w:val="31"/>
          <w:spacing w:val="8"/>
        </w:rPr>
        <w:t>湖南高创项目管理有限公司</w:t>
      </w:r>
      <w:r>
        <w:rPr>
          <w:rFonts w:ascii="SimSun" w:hAnsi="SimSun" w:eastAsia="SimSun" w:cs="SimSun"/>
          <w:sz w:val="31"/>
          <w:szCs w:val="31"/>
          <w:spacing w:val="3"/>
        </w:rPr>
        <w:t xml:space="preserve"> </w:t>
      </w:r>
      <w:r>
        <w:rPr>
          <w:rFonts w:ascii="SimSun" w:hAnsi="SimSun" w:eastAsia="SimSun" w:cs="SimSun"/>
          <w:sz w:val="31"/>
          <w:szCs w:val="31"/>
          <w:b/>
          <w:bCs/>
          <w:spacing w:val="5"/>
        </w:rPr>
        <w:t>设计证号：</w:t>
      </w:r>
      <w:r>
        <w:rPr>
          <w:rFonts w:ascii="Times New Roman" w:hAnsi="Times New Roman" w:eastAsia="Times New Roman" w:cs="Times New Roman"/>
          <w:sz w:val="31"/>
          <w:szCs w:val="31"/>
          <w:spacing w:val="5"/>
        </w:rPr>
        <w:t>A243014783</w:t>
      </w:r>
    </w:p>
    <w:p>
      <w:pPr>
        <w:ind w:left="280" w:right="5846" w:firstLine="6"/>
        <w:spacing w:before="43" w:line="503" w:lineRule="auto"/>
        <w:jc w:val="both"/>
        <w:rPr>
          <w:rFonts w:ascii="SimSun" w:hAnsi="SimSun" w:eastAsia="SimSun" w:cs="SimSun"/>
          <w:sz w:val="31"/>
          <w:szCs w:val="31"/>
        </w:rPr>
      </w:pPr>
      <w:r>
        <w:rPr>
          <w:rFonts w:ascii="SimSun" w:hAnsi="SimSun" w:eastAsia="SimSun" w:cs="SimSun"/>
          <w:sz w:val="31"/>
          <w:szCs w:val="31"/>
          <w:b/>
          <w:bCs/>
          <w:spacing w:val="4"/>
        </w:rPr>
        <w:t>批</w:t>
      </w:r>
      <w:r>
        <w:rPr>
          <w:rFonts w:ascii="SimSun" w:hAnsi="SimSun" w:eastAsia="SimSun" w:cs="SimSun"/>
          <w:sz w:val="31"/>
          <w:szCs w:val="31"/>
          <w:spacing w:val="10"/>
        </w:rPr>
        <w:t xml:space="preserve">    </w:t>
      </w:r>
      <w:r>
        <w:rPr>
          <w:rFonts w:ascii="SimSun" w:hAnsi="SimSun" w:eastAsia="SimSun" w:cs="SimSun"/>
          <w:sz w:val="31"/>
          <w:szCs w:val="31"/>
          <w:b/>
          <w:bCs/>
          <w:spacing w:val="4"/>
        </w:rPr>
        <w:t>准：</w:t>
      </w:r>
      <w:r>
        <w:rPr>
          <w:rFonts w:ascii="SimSun" w:hAnsi="SimSun" w:eastAsia="SimSun" w:cs="SimSun"/>
          <w:sz w:val="31"/>
          <w:szCs w:val="31"/>
          <w:spacing w:val="4"/>
        </w:rPr>
        <w:t>莫美英</w:t>
      </w:r>
      <w:r>
        <w:rPr>
          <w:rFonts w:ascii="SimSun" w:hAnsi="SimSun" w:eastAsia="SimSun" w:cs="SimSun"/>
          <w:sz w:val="31"/>
          <w:szCs w:val="31"/>
        </w:rPr>
        <w:t xml:space="preserve"> </w:t>
      </w:r>
      <w:r>
        <w:rPr>
          <w:rFonts w:ascii="SimSun" w:hAnsi="SimSun" w:eastAsia="SimSun" w:cs="SimSun"/>
          <w:sz w:val="31"/>
          <w:szCs w:val="31"/>
          <w:b/>
          <w:bCs/>
          <w:spacing w:val="2"/>
        </w:rPr>
        <w:t>核</w:t>
      </w:r>
      <w:r>
        <w:rPr>
          <w:rFonts w:ascii="SimSun" w:hAnsi="SimSun" w:eastAsia="SimSun" w:cs="SimSun"/>
          <w:sz w:val="31"/>
          <w:szCs w:val="31"/>
          <w:spacing w:val="11"/>
        </w:rPr>
        <w:t xml:space="preserve">    </w:t>
      </w:r>
      <w:r>
        <w:rPr>
          <w:rFonts w:ascii="SimSun" w:hAnsi="SimSun" w:eastAsia="SimSun" w:cs="SimSun"/>
          <w:sz w:val="31"/>
          <w:szCs w:val="31"/>
          <w:b/>
          <w:bCs/>
          <w:spacing w:val="2"/>
        </w:rPr>
        <w:t>定：</w:t>
      </w:r>
      <w:r>
        <w:rPr>
          <w:rFonts w:ascii="SimSun" w:hAnsi="SimSun" w:eastAsia="SimSun" w:cs="SimSun"/>
          <w:sz w:val="31"/>
          <w:szCs w:val="31"/>
          <w:spacing w:val="2"/>
        </w:rPr>
        <w:t>戴绶平</w:t>
      </w:r>
      <w:r>
        <w:rPr>
          <w:rFonts w:ascii="SimSun" w:hAnsi="SimSun" w:eastAsia="SimSun" w:cs="SimSun"/>
          <w:sz w:val="31"/>
          <w:szCs w:val="31"/>
          <w:spacing w:val="3"/>
        </w:rPr>
        <w:t xml:space="preserve"> </w:t>
      </w:r>
      <w:r>
        <w:rPr>
          <w:rFonts w:ascii="SimSun" w:hAnsi="SimSun" w:eastAsia="SimSun" w:cs="SimSun"/>
          <w:sz w:val="31"/>
          <w:szCs w:val="31"/>
          <w:b/>
          <w:bCs/>
          <w:spacing w:val="3"/>
        </w:rPr>
        <w:t>审</w:t>
      </w:r>
      <w:r>
        <w:rPr>
          <w:rFonts w:ascii="SimSun" w:hAnsi="SimSun" w:eastAsia="SimSun" w:cs="SimSun"/>
          <w:sz w:val="31"/>
          <w:szCs w:val="31"/>
          <w:spacing w:val="10"/>
        </w:rPr>
        <w:t xml:space="preserve">    </w:t>
      </w:r>
      <w:r>
        <w:rPr>
          <w:rFonts w:ascii="SimSun" w:hAnsi="SimSun" w:eastAsia="SimSun" w:cs="SimSun"/>
          <w:sz w:val="31"/>
          <w:szCs w:val="31"/>
          <w:b/>
          <w:bCs/>
          <w:spacing w:val="3"/>
        </w:rPr>
        <w:t>查：</w:t>
      </w:r>
      <w:r>
        <w:rPr>
          <w:rFonts w:ascii="SimSun" w:hAnsi="SimSun" w:eastAsia="SimSun" w:cs="SimSun"/>
          <w:sz w:val="31"/>
          <w:szCs w:val="31"/>
          <w:spacing w:val="3"/>
        </w:rPr>
        <w:t>吴秀廷</w:t>
      </w:r>
      <w:r>
        <w:rPr>
          <w:rFonts w:ascii="SimSun" w:hAnsi="SimSun" w:eastAsia="SimSun" w:cs="SimSun"/>
          <w:sz w:val="31"/>
          <w:szCs w:val="31"/>
          <w:spacing w:val="1"/>
        </w:rPr>
        <w:t xml:space="preserve"> </w:t>
      </w:r>
      <w:r>
        <w:rPr>
          <w:rFonts w:ascii="SimSun" w:hAnsi="SimSun" w:eastAsia="SimSun" w:cs="SimSun"/>
          <w:sz w:val="31"/>
          <w:szCs w:val="31"/>
          <w:b/>
          <w:bCs/>
          <w:spacing w:val="-2"/>
        </w:rPr>
        <w:t>项目负责：</w:t>
      </w:r>
      <w:r>
        <w:rPr>
          <w:rFonts w:ascii="SimSun" w:hAnsi="SimSun" w:eastAsia="SimSun" w:cs="SimSun"/>
          <w:sz w:val="31"/>
          <w:szCs w:val="31"/>
          <w:spacing w:val="-87"/>
        </w:rPr>
        <w:t xml:space="preserve"> </w:t>
      </w:r>
      <w:r>
        <w:rPr>
          <w:rFonts w:ascii="SimSun" w:hAnsi="SimSun" w:eastAsia="SimSun" w:cs="SimSun"/>
          <w:sz w:val="31"/>
          <w:szCs w:val="31"/>
          <w:spacing w:val="-2"/>
        </w:rPr>
        <w:t>熊逸峰</w:t>
      </w:r>
    </w:p>
    <w:p>
      <w:pPr>
        <w:ind w:left="291"/>
        <w:spacing w:before="45" w:line="225" w:lineRule="auto"/>
        <w:rPr>
          <w:rFonts w:ascii="SimSun" w:hAnsi="SimSun" w:eastAsia="SimSun" w:cs="SimSun"/>
          <w:sz w:val="31"/>
          <w:szCs w:val="31"/>
        </w:rPr>
      </w:pPr>
      <w:r>
        <w:rPr>
          <w:rFonts w:ascii="SimSun" w:hAnsi="SimSun" w:eastAsia="SimSun" w:cs="SimSun"/>
          <w:sz w:val="31"/>
          <w:szCs w:val="31"/>
          <w:b/>
          <w:bCs/>
          <w:spacing w:val="6"/>
        </w:rPr>
        <w:t>参加人员：</w:t>
      </w:r>
      <w:r>
        <w:rPr>
          <w:rFonts w:ascii="SimSun" w:hAnsi="SimSun" w:eastAsia="SimSun" w:cs="SimSun"/>
          <w:sz w:val="31"/>
          <w:szCs w:val="31"/>
          <w:spacing w:val="6"/>
        </w:rPr>
        <w:t>杨紫琴   段宇艳</w:t>
      </w:r>
    </w:p>
    <w:p>
      <w:pPr>
        <w:spacing w:line="225" w:lineRule="auto"/>
        <w:sectPr>
          <w:pgSz w:w="11907" w:h="16839"/>
          <w:pgMar w:top="400" w:right="1431" w:bottom="400" w:left="1785" w:header="0" w:footer="0" w:gutter="0"/>
        </w:sectPr>
        <w:rPr>
          <w:rFonts w:ascii="SimSun" w:hAnsi="SimSun" w:eastAsia="SimSun" w:cs="SimSun"/>
          <w:sz w:val="31"/>
          <w:szCs w:val="31"/>
        </w:rPr>
      </w:pPr>
    </w:p>
    <w:p>
      <w:pPr>
        <w:pStyle w:val="BodyText"/>
        <w:rPr/>
      </w:pPr>
      <w:r/>
    </w:p>
    <w:p>
      <w:pPr>
        <w:sectPr>
          <w:pgSz w:w="11907" w:h="16839"/>
          <w:pgMar w:top="0" w:right="0" w:bottom="0" w:left="0" w:header="0" w:footer="0" w:gutter="0"/>
        </w:sectPr>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3703"/>
        <w:spacing w:before="78" w:line="220" w:lineRule="auto"/>
        <w:rPr>
          <w:rFonts w:ascii="SimSun" w:hAnsi="SimSun" w:eastAsia="SimSun" w:cs="SimSun"/>
          <w:sz w:val="24"/>
          <w:szCs w:val="24"/>
        </w:rPr>
      </w:pPr>
      <w:r>
        <w:rPr>
          <w:rFonts w:ascii="SimSun" w:hAnsi="SimSun" w:eastAsia="SimSun" w:cs="SimSun"/>
          <w:sz w:val="24"/>
          <w:szCs w:val="24"/>
          <w:spacing w:val="-4"/>
        </w:rPr>
        <w:t>营业执照</w:t>
      </w:r>
    </w:p>
    <w:p>
      <w:pPr>
        <w:ind w:firstLine="359"/>
        <w:spacing w:before="146" w:line="10770" w:lineRule="exact"/>
        <w:rPr/>
      </w:pPr>
      <w:r>
        <w:rPr>
          <w:position w:val="-215"/>
        </w:rPr>
        <w:drawing>
          <wp:inline distT="0" distB="0" distL="0" distR="0">
            <wp:extent cx="4835525" cy="6838823"/>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4835525" cy="6838823"/>
                    </a:xfrm>
                    <a:prstGeom prst="rect">
                      <a:avLst/>
                    </a:prstGeom>
                  </pic:spPr>
                </pic:pic>
              </a:graphicData>
            </a:graphic>
          </wp:inline>
        </w:drawing>
      </w:r>
    </w:p>
    <w:p>
      <w:pPr>
        <w:spacing w:line="10770" w:lineRule="exact"/>
        <w:sectPr>
          <w:pgSz w:w="11907" w:h="16839"/>
          <w:pgMar w:top="400" w:right="1785" w:bottom="400" w:left="1785" w:header="0" w:footer="0" w:gutter="0"/>
        </w:sectPr>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3706"/>
        <w:spacing w:before="78" w:line="219" w:lineRule="auto"/>
        <w:rPr>
          <w:rFonts w:ascii="SimSun" w:hAnsi="SimSun" w:eastAsia="SimSun" w:cs="SimSun"/>
          <w:sz w:val="24"/>
          <w:szCs w:val="24"/>
        </w:rPr>
      </w:pPr>
      <w:r>
        <w:rPr>
          <w:rFonts w:ascii="SimSun" w:hAnsi="SimSun" w:eastAsia="SimSun" w:cs="SimSun"/>
          <w:sz w:val="24"/>
          <w:szCs w:val="24"/>
          <w:spacing w:val="-4"/>
        </w:rPr>
        <w:t>资质证书</w:t>
      </w:r>
    </w:p>
    <w:p>
      <w:pPr>
        <w:ind w:firstLine="515"/>
        <w:spacing w:before="215" w:line="10629" w:lineRule="exact"/>
        <w:rPr/>
      </w:pPr>
      <w:r>
        <w:rPr>
          <w:position w:val="-212"/>
        </w:rPr>
        <w:drawing>
          <wp:inline distT="0" distB="0" distL="0" distR="0">
            <wp:extent cx="4633594" cy="6749288"/>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4633594" cy="6749288"/>
                    </a:xfrm>
                    <a:prstGeom prst="rect">
                      <a:avLst/>
                    </a:prstGeom>
                  </pic:spPr>
                </pic:pic>
              </a:graphicData>
            </a:graphic>
          </wp:inline>
        </w:drawing>
      </w:r>
    </w:p>
    <w:p>
      <w:pPr>
        <w:spacing w:line="10629" w:lineRule="exact"/>
        <w:sectPr>
          <w:pgSz w:w="11907" w:h="16839"/>
          <w:pgMar w:top="400" w:right="1785" w:bottom="400" w:left="1785" w:header="0" w:footer="0" w:gutter="0"/>
        </w:sectPr>
        <w:rPr/>
      </w:pP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sdt>
      <w:sdtPr>
        <w:rPr>
          <w:rFonts w:ascii="SimHei" w:hAnsi="SimHei" w:eastAsia="SimHei" w:cs="SimHei"/>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4028"/>
            <w:spacing w:before="78" w:line="219" w:lineRule="auto"/>
            <w:rPr>
              <w:rFonts w:ascii="SimHei" w:hAnsi="SimHei" w:eastAsia="SimHei" w:cs="SimHei"/>
              <w:sz w:val="24"/>
              <w:szCs w:val="24"/>
            </w:rPr>
          </w:pPr>
          <w:r>
            <w:rPr>
              <w:rFonts w:ascii="SimHei" w:hAnsi="SimHei" w:eastAsia="SimHei" w:cs="SimHei"/>
              <w:sz w:val="24"/>
              <w:szCs w:val="24"/>
              <w:spacing w:val="-20"/>
            </w:rPr>
            <w:t>目</w:t>
          </w:r>
          <w:r>
            <w:rPr>
              <w:rFonts w:ascii="SimHei" w:hAnsi="SimHei" w:eastAsia="SimHei" w:cs="SimHei"/>
              <w:sz w:val="24"/>
              <w:szCs w:val="24"/>
              <w:spacing w:val="2"/>
            </w:rPr>
            <w:t xml:space="preserve">     </w:t>
          </w:r>
          <w:r>
            <w:rPr>
              <w:rFonts w:ascii="SimHei" w:hAnsi="SimHei" w:eastAsia="SimHei" w:cs="SimHei"/>
              <w:sz w:val="24"/>
              <w:szCs w:val="24"/>
              <w:spacing w:val="-20"/>
            </w:rPr>
            <w:t>录</w:t>
          </w:r>
        </w:p>
        <w:p>
          <w:pPr>
            <w:pStyle w:val="BodyText"/>
            <w:spacing w:line="324" w:lineRule="auto"/>
            <w:rPr/>
          </w:pPr>
          <w:r/>
        </w:p>
        <w:p>
          <w:pPr>
            <w:pStyle w:val="BodyText"/>
            <w:spacing w:line="325" w:lineRule="auto"/>
            <w:rPr/>
          </w:pPr>
          <w:r/>
        </w:p>
        <w:p>
          <w:pPr>
            <w:ind w:left="8"/>
            <w:spacing w:before="78" w:line="198" w:lineRule="auto"/>
            <w:tabs>
              <w:tab w:val="right" w:leader="dot" w:pos="9057"/>
            </w:tabs>
            <w:rPr>
              <w:rFonts w:ascii="Times New Roman" w:hAnsi="Times New Roman" w:eastAsia="Times New Roman" w:cs="Times New Roman"/>
              <w:sz w:val="24"/>
              <w:szCs w:val="24"/>
            </w:rPr>
          </w:pPr>
          <w:bookmarkStart w:name="bookmark1" w:id="1"/>
          <w:bookmarkEnd w:id="1"/>
          <w:hyperlink w:history="true" w:anchor="bookmark2">
            <w:r>
              <w:rPr>
                <w:rFonts w:ascii="SimSun" w:hAnsi="SimSun" w:eastAsia="SimSun" w:cs="SimSun"/>
                <w:sz w:val="24"/>
                <w:szCs w:val="24"/>
                <w:b/>
                <w:bCs/>
                <w:spacing w:val="-19"/>
              </w:rPr>
              <w:t>前</w:t>
            </w:r>
            <w:r>
              <w:rPr>
                <w:rFonts w:ascii="SimSun" w:hAnsi="SimSun" w:eastAsia="SimSun" w:cs="SimSun"/>
                <w:sz w:val="24"/>
                <w:szCs w:val="24"/>
                <w:spacing w:val="22"/>
              </w:rPr>
              <w:t xml:space="preserve"> </w:t>
            </w:r>
            <w:r>
              <w:rPr>
                <w:rFonts w:ascii="SimSun" w:hAnsi="SimSun" w:eastAsia="SimSun" w:cs="SimSun"/>
                <w:sz w:val="24"/>
                <w:szCs w:val="24"/>
                <w:b/>
                <w:bCs/>
                <w:spacing w:val="-19"/>
              </w:rPr>
              <w:t>言</w:t>
            </w:r>
            <w:r>
              <w:rPr>
                <w:rFonts w:ascii="SimSun" w:hAnsi="SimSun" w:eastAsia="SimSun" w:cs="SimSun"/>
                <w:sz w:val="24"/>
                <w:szCs w:val="24"/>
                <w:b/>
                <w:bCs/>
              </w:rPr>
              <w:tab/>
            </w:r>
            <w:r>
              <w:rPr>
                <w:rFonts w:ascii="Times New Roman" w:hAnsi="Times New Roman" w:eastAsia="Times New Roman" w:cs="Times New Roman"/>
                <w:sz w:val="24"/>
                <w:szCs w:val="24"/>
                <w:spacing w:val="19"/>
              </w:rPr>
              <w:t>I</w:t>
            </w:r>
          </w:hyperlink>
        </w:p>
        <w:p>
          <w:pPr>
            <w:ind w:left="23"/>
            <w:spacing w:before="209" w:line="185" w:lineRule="auto"/>
            <w:tabs>
              <w:tab w:val="right" w:leader="dot" w:pos="9055"/>
            </w:tabs>
            <w:rPr>
              <w:rFonts w:ascii="Times New Roman" w:hAnsi="Times New Roman" w:eastAsia="Times New Roman" w:cs="Times New Roman"/>
              <w:sz w:val="24"/>
              <w:szCs w:val="24"/>
            </w:rPr>
          </w:pPr>
          <w:bookmarkStart w:name="bookmark3" w:id="2"/>
          <w:bookmarkEnd w:id="2"/>
          <w:hyperlink w:history="true" w:anchor="bookmark4">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9"/>
              </w:rPr>
              <w:t>建设形式</w:t>
            </w:r>
            <w:r>
              <w:rPr>
                <w:rFonts w:ascii="SimSun" w:hAnsi="SimSun" w:eastAsia="SimSun" w:cs="SimSun"/>
                <w:sz w:val="24"/>
                <w:szCs w:val="24"/>
              </w:rPr>
              <w:tab/>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9"/>
              </w:rPr>
              <w:t>1</w:t>
            </w:r>
          </w:hyperlink>
        </w:p>
        <w:p>
          <w:pPr>
            <w:ind w:left="503"/>
            <w:spacing w:before="227" w:line="185" w:lineRule="auto"/>
            <w:tabs>
              <w:tab w:val="right" w:leader="dot" w:pos="9055"/>
            </w:tabs>
            <w:rPr>
              <w:rFonts w:ascii="Times New Roman" w:hAnsi="Times New Roman" w:eastAsia="Times New Roman" w:cs="Times New Roman"/>
              <w:sz w:val="24"/>
              <w:szCs w:val="24"/>
            </w:rPr>
          </w:pPr>
          <w:bookmarkStart w:name="bookmark5" w:id="3"/>
          <w:bookmarkEnd w:id="3"/>
          <w:hyperlink w:history="true" w:anchor="bookmark6">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6"/>
              </w:rPr>
              <w:t>基本情况</w:t>
            </w:r>
            <w:r>
              <w:rPr>
                <w:rFonts w:ascii="SimSun" w:hAnsi="SimSun" w:eastAsia="SimSun" w:cs="SimSun"/>
                <w:sz w:val="24"/>
                <w:szCs w:val="24"/>
              </w:rPr>
              <w:tab/>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9"/>
              </w:rPr>
              <w:t>1</w:t>
            </w:r>
          </w:hyperlink>
        </w:p>
        <w:p>
          <w:pPr>
            <w:ind w:left="982"/>
            <w:spacing w:before="227" w:line="185" w:lineRule="auto"/>
            <w:tabs>
              <w:tab w:val="right" w:leader="dot" w:pos="9055"/>
            </w:tabs>
            <w:rPr>
              <w:rFonts w:ascii="Times New Roman" w:hAnsi="Times New Roman" w:eastAsia="Times New Roman" w:cs="Times New Roman"/>
              <w:sz w:val="24"/>
              <w:szCs w:val="24"/>
            </w:rPr>
          </w:pPr>
          <w:bookmarkStart w:name="bookmark7" w:id="4"/>
          <w:bookmarkEnd w:id="4"/>
          <w:hyperlink w:history="true" w:anchor="bookmark8">
            <w:r>
              <w:rPr>
                <w:rFonts w:ascii="Times New Roman" w:hAnsi="Times New Roman" w:eastAsia="Times New Roman" w:cs="Times New Roman"/>
                <w:sz w:val="24"/>
                <w:szCs w:val="24"/>
                <w:spacing w:val="-5"/>
              </w:rPr>
              <w:t>1.1.1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地理位置</w:t>
            </w:r>
            <w:r>
              <w:rPr>
                <w:rFonts w:ascii="SimSun" w:hAnsi="SimSun" w:eastAsia="SimSun" w:cs="SimSun"/>
                <w:sz w:val="24"/>
                <w:szCs w:val="24"/>
              </w:rPr>
              <w:tab/>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9"/>
              </w:rPr>
              <w:t>1</w:t>
            </w:r>
          </w:hyperlink>
        </w:p>
        <w:p>
          <w:pPr>
            <w:ind w:left="982"/>
            <w:spacing w:before="228" w:line="185" w:lineRule="auto"/>
            <w:tabs>
              <w:tab w:val="right" w:leader="dot" w:pos="9055"/>
            </w:tabs>
            <w:rPr>
              <w:rFonts w:ascii="Times New Roman" w:hAnsi="Times New Roman" w:eastAsia="Times New Roman" w:cs="Times New Roman"/>
              <w:sz w:val="24"/>
              <w:szCs w:val="24"/>
            </w:rPr>
          </w:pPr>
          <w:bookmarkStart w:name="bookmark9" w:id="5"/>
          <w:bookmarkEnd w:id="5"/>
          <w:hyperlink w:history="true" w:anchor="bookmark10">
            <w:r>
              <w:rPr>
                <w:rFonts w:ascii="Times New Roman" w:hAnsi="Times New Roman" w:eastAsia="Times New Roman" w:cs="Times New Roman"/>
                <w:sz w:val="24"/>
                <w:szCs w:val="24"/>
                <w:spacing w:val="-5"/>
              </w:rPr>
              <w:t>1.1.2</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地形地貌</w:t>
            </w:r>
            <w:r>
              <w:rPr>
                <w:rFonts w:ascii="SimSun" w:hAnsi="SimSun" w:eastAsia="SimSun" w:cs="SimSun"/>
                <w:sz w:val="24"/>
                <w:szCs w:val="24"/>
              </w:rPr>
              <w:tab/>
            </w:r>
            <w:r>
              <w:rPr>
                <w:rFonts w:ascii="SimSun" w:hAnsi="SimSun" w:eastAsia="SimSun" w:cs="SimSun"/>
                <w:sz w:val="24"/>
                <w:szCs w:val="24"/>
                <w:spacing w:val="-77"/>
              </w:rPr>
              <w:t xml:space="preserve"> </w:t>
            </w:r>
            <w:r>
              <w:rPr>
                <w:rFonts w:ascii="Times New Roman" w:hAnsi="Times New Roman" w:eastAsia="Times New Roman" w:cs="Times New Roman"/>
                <w:sz w:val="24"/>
                <w:szCs w:val="24"/>
                <w:spacing w:val="-6"/>
              </w:rPr>
              <w:t>2</w:t>
            </w:r>
          </w:hyperlink>
        </w:p>
        <w:p>
          <w:pPr>
            <w:ind w:left="982"/>
            <w:spacing w:before="228" w:line="185" w:lineRule="auto"/>
            <w:tabs>
              <w:tab w:val="right" w:leader="dot" w:pos="9055"/>
            </w:tabs>
            <w:rPr>
              <w:rFonts w:ascii="Times New Roman" w:hAnsi="Times New Roman" w:eastAsia="Times New Roman" w:cs="Times New Roman"/>
              <w:sz w:val="24"/>
              <w:szCs w:val="24"/>
            </w:rPr>
          </w:pPr>
          <w:bookmarkStart w:name="bookmark11" w:id="6"/>
          <w:bookmarkEnd w:id="6"/>
          <w:hyperlink w:history="true" w:anchor="bookmark12">
            <w:r>
              <w:rPr>
                <w:rFonts w:ascii="Times New Roman" w:hAnsi="Times New Roman" w:eastAsia="Times New Roman" w:cs="Times New Roman"/>
                <w:sz w:val="24"/>
                <w:szCs w:val="24"/>
                <w:spacing w:val="-6"/>
              </w:rPr>
              <w:t>1.1.3</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6"/>
              </w:rPr>
              <w:t>气候</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4"/>
              </w:rPr>
              <w:t>4</w:t>
            </w:r>
          </w:hyperlink>
        </w:p>
        <w:p>
          <w:pPr>
            <w:ind w:left="982"/>
            <w:spacing w:before="227" w:line="185" w:lineRule="auto"/>
            <w:tabs>
              <w:tab w:val="right" w:leader="dot" w:pos="9055"/>
            </w:tabs>
            <w:rPr>
              <w:rFonts w:ascii="Times New Roman" w:hAnsi="Times New Roman" w:eastAsia="Times New Roman" w:cs="Times New Roman"/>
              <w:sz w:val="24"/>
              <w:szCs w:val="24"/>
            </w:rPr>
          </w:pPr>
          <w:bookmarkStart w:name="bookmark13" w:id="7"/>
          <w:bookmarkEnd w:id="7"/>
          <w:hyperlink w:history="true" w:anchor="bookmark14">
            <w:r>
              <w:rPr>
                <w:rFonts w:ascii="Times New Roman" w:hAnsi="Times New Roman" w:eastAsia="Times New Roman" w:cs="Times New Roman"/>
                <w:sz w:val="24"/>
                <w:szCs w:val="24"/>
                <w:spacing w:val="-6"/>
              </w:rPr>
              <w:t>1.1.4</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6"/>
              </w:rPr>
              <w:t>水文</w:t>
            </w:r>
            <w:r>
              <w:rPr>
                <w:rFonts w:ascii="SimSun" w:hAnsi="SimSun" w:eastAsia="SimSun" w:cs="SimSun"/>
                <w:sz w:val="24"/>
                <w:szCs w:val="24"/>
              </w:rPr>
              <w:tab/>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12"/>
              </w:rPr>
              <w:t>5</w:t>
            </w:r>
          </w:hyperlink>
        </w:p>
        <w:p>
          <w:pPr>
            <w:ind w:left="503"/>
            <w:spacing w:before="228" w:line="185" w:lineRule="auto"/>
            <w:tabs>
              <w:tab w:val="right" w:leader="dot" w:pos="9055"/>
            </w:tabs>
            <w:rPr>
              <w:rFonts w:ascii="Times New Roman" w:hAnsi="Times New Roman" w:eastAsia="Times New Roman" w:cs="Times New Roman"/>
              <w:sz w:val="24"/>
              <w:szCs w:val="24"/>
            </w:rPr>
          </w:pPr>
          <w:bookmarkStart w:name="bookmark15" w:id="8"/>
          <w:bookmarkEnd w:id="8"/>
          <w:hyperlink w:history="true" w:anchor="bookmark16">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5"/>
              </w:rPr>
              <w:t>经济社会状况</w:t>
            </w:r>
            <w:r>
              <w:rPr>
                <w:rFonts w:ascii="SimSun" w:hAnsi="SimSun" w:eastAsia="SimSun" w:cs="SimSun"/>
                <w:sz w:val="24"/>
                <w:szCs w:val="24"/>
              </w:rPr>
              <w:tab/>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12"/>
              </w:rPr>
              <w:t>5</w:t>
            </w:r>
          </w:hyperlink>
        </w:p>
        <w:p>
          <w:pPr>
            <w:ind w:left="982"/>
            <w:spacing w:before="227" w:line="185" w:lineRule="auto"/>
            <w:tabs>
              <w:tab w:val="right" w:leader="dot" w:pos="9055"/>
            </w:tabs>
            <w:rPr>
              <w:rFonts w:ascii="Times New Roman" w:hAnsi="Times New Roman" w:eastAsia="Times New Roman" w:cs="Times New Roman"/>
              <w:sz w:val="24"/>
              <w:szCs w:val="24"/>
            </w:rPr>
          </w:pPr>
          <w:bookmarkStart w:name="bookmark17" w:id="9"/>
          <w:bookmarkEnd w:id="9"/>
          <w:hyperlink w:history="true" w:anchor="bookmark18">
            <w:r>
              <w:rPr>
                <w:rFonts w:ascii="Times New Roman" w:hAnsi="Times New Roman" w:eastAsia="Times New Roman" w:cs="Times New Roman"/>
                <w:sz w:val="24"/>
                <w:szCs w:val="24"/>
                <w:spacing w:val="-5"/>
              </w:rPr>
              <w:t>1.2.1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人口概况</w:t>
            </w:r>
            <w:r>
              <w:rPr>
                <w:rFonts w:ascii="SimSun" w:hAnsi="SimSun" w:eastAsia="SimSun" w:cs="SimSun"/>
                <w:sz w:val="24"/>
                <w:szCs w:val="24"/>
              </w:rPr>
              <w:tab/>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12"/>
              </w:rPr>
              <w:t>5</w:t>
            </w:r>
          </w:hyperlink>
        </w:p>
        <w:p>
          <w:pPr>
            <w:ind w:left="982"/>
            <w:spacing w:before="228" w:line="185" w:lineRule="auto"/>
            <w:tabs>
              <w:tab w:val="right" w:leader="dot" w:pos="9055"/>
            </w:tabs>
            <w:rPr>
              <w:rFonts w:ascii="Times New Roman" w:hAnsi="Times New Roman" w:eastAsia="Times New Roman" w:cs="Times New Roman"/>
              <w:sz w:val="24"/>
              <w:szCs w:val="24"/>
            </w:rPr>
          </w:pPr>
          <w:bookmarkStart w:name="bookmark19" w:id="10"/>
          <w:bookmarkEnd w:id="10"/>
          <w:hyperlink w:history="true" w:anchor="bookmark20">
            <w:r>
              <w:rPr>
                <w:rFonts w:ascii="Times New Roman" w:hAnsi="Times New Roman" w:eastAsia="Times New Roman" w:cs="Times New Roman"/>
                <w:sz w:val="24"/>
                <w:szCs w:val="24"/>
                <w:spacing w:val="-2"/>
              </w:rPr>
              <w:t>1.2.2    </w:t>
            </w:r>
            <w:r>
              <w:rPr>
                <w:rFonts w:ascii="SimSun" w:hAnsi="SimSun" w:eastAsia="SimSun" w:cs="SimSun"/>
                <w:sz w:val="24"/>
                <w:szCs w:val="24"/>
                <w:spacing w:val="-2"/>
              </w:rPr>
              <w:t>地区生产总值及增长率</w:t>
            </w:r>
            <w:r>
              <w:rPr>
                <w:rFonts w:ascii="SimSun" w:hAnsi="SimSun" w:eastAsia="SimSun" w:cs="SimSun"/>
                <w:sz w:val="24"/>
                <w:szCs w:val="24"/>
              </w:rPr>
              <w:tab/>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12"/>
              </w:rPr>
              <w:t>5</w:t>
            </w:r>
          </w:hyperlink>
        </w:p>
        <w:p>
          <w:pPr>
            <w:ind w:left="982"/>
            <w:spacing w:before="227" w:line="185" w:lineRule="auto"/>
            <w:tabs>
              <w:tab w:val="right" w:leader="dot" w:pos="9055"/>
            </w:tabs>
            <w:rPr>
              <w:rFonts w:ascii="Times New Roman" w:hAnsi="Times New Roman" w:eastAsia="Times New Roman" w:cs="Times New Roman"/>
              <w:sz w:val="24"/>
              <w:szCs w:val="24"/>
            </w:rPr>
          </w:pPr>
          <w:bookmarkStart w:name="bookmark21" w:id="11"/>
          <w:bookmarkEnd w:id="11"/>
          <w:hyperlink w:history="true" w:anchor="bookmark22">
            <w:r>
              <w:rPr>
                <w:rFonts w:ascii="Times New Roman" w:hAnsi="Times New Roman" w:eastAsia="Times New Roman" w:cs="Times New Roman"/>
                <w:sz w:val="24"/>
                <w:szCs w:val="24"/>
                <w:spacing w:val="-5"/>
              </w:rPr>
              <w:t>1.2.3</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建设成效</w:t>
            </w:r>
            <w:r>
              <w:rPr>
                <w:rFonts w:ascii="SimSun" w:hAnsi="SimSun" w:eastAsia="SimSun" w:cs="SimSun"/>
                <w:sz w:val="24"/>
                <w:szCs w:val="24"/>
              </w:rPr>
              <w:tab/>
            </w:r>
            <w:r>
              <w:rPr>
                <w:rFonts w:ascii="SimSun" w:hAnsi="SimSun" w:eastAsia="SimSun" w:cs="SimSun"/>
                <w:sz w:val="24"/>
                <w:szCs w:val="24"/>
                <w:spacing w:val="-71"/>
              </w:rPr>
              <w:t xml:space="preserve"> </w:t>
            </w:r>
            <w:r>
              <w:rPr>
                <w:rFonts w:ascii="Times New Roman" w:hAnsi="Times New Roman" w:eastAsia="Times New Roman" w:cs="Times New Roman"/>
                <w:sz w:val="24"/>
                <w:szCs w:val="24"/>
                <w:spacing w:val="-11"/>
              </w:rPr>
              <w:t>6</w:t>
            </w:r>
          </w:hyperlink>
        </w:p>
        <w:p>
          <w:pPr>
            <w:ind w:left="503"/>
            <w:spacing w:before="228" w:line="185" w:lineRule="auto"/>
            <w:tabs>
              <w:tab w:val="right" w:leader="dot" w:pos="9055"/>
            </w:tabs>
            <w:rPr>
              <w:rFonts w:ascii="Times New Roman" w:hAnsi="Times New Roman" w:eastAsia="Times New Roman" w:cs="Times New Roman"/>
              <w:sz w:val="24"/>
              <w:szCs w:val="24"/>
            </w:rPr>
          </w:pPr>
          <w:bookmarkStart w:name="bookmark23" w:id="12"/>
          <w:bookmarkEnd w:id="12"/>
          <w:hyperlink w:history="true" w:anchor="bookmark24">
            <w:r>
              <w:rPr>
                <w:rFonts w:ascii="Times New Roman" w:hAnsi="Times New Roman" w:eastAsia="Times New Roman" w:cs="Times New Roman"/>
                <w:sz w:val="24"/>
                <w:szCs w:val="24"/>
                <w:spacing w:val="-6"/>
              </w:rPr>
              <w:t>1.3</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6"/>
              </w:rPr>
              <w:t>主要问题</w:t>
            </w:r>
            <w:r>
              <w:rPr>
                <w:rFonts w:ascii="SimSun" w:hAnsi="SimSun" w:eastAsia="SimSun" w:cs="SimSun"/>
                <w:sz w:val="24"/>
                <w:szCs w:val="24"/>
              </w:rPr>
              <w:tab/>
            </w:r>
            <w:r>
              <w:rPr>
                <w:rFonts w:ascii="SimSun" w:hAnsi="SimSun" w:eastAsia="SimSun" w:cs="SimSun"/>
                <w:sz w:val="24"/>
                <w:szCs w:val="24"/>
                <w:spacing w:val="-67"/>
              </w:rPr>
              <w:t xml:space="preserve"> </w:t>
            </w:r>
            <w:r>
              <w:rPr>
                <w:rFonts w:ascii="Times New Roman" w:hAnsi="Times New Roman" w:eastAsia="Times New Roman" w:cs="Times New Roman"/>
                <w:sz w:val="24"/>
                <w:szCs w:val="24"/>
                <w:spacing w:val="-15"/>
              </w:rPr>
              <w:t>8</w:t>
            </w:r>
          </w:hyperlink>
        </w:p>
        <w:p>
          <w:pPr>
            <w:ind w:left="503"/>
            <w:spacing w:before="227" w:line="185" w:lineRule="auto"/>
            <w:tabs>
              <w:tab w:val="right" w:leader="dot" w:pos="9055"/>
            </w:tabs>
            <w:rPr>
              <w:rFonts w:ascii="Times New Roman" w:hAnsi="Times New Roman" w:eastAsia="Times New Roman" w:cs="Times New Roman"/>
              <w:sz w:val="24"/>
              <w:szCs w:val="24"/>
            </w:rPr>
          </w:pPr>
          <w:bookmarkStart w:name="bookmark25" w:id="13"/>
          <w:bookmarkEnd w:id="13"/>
          <w:hyperlink w:history="true" w:anchor="bookmark26">
            <w:r>
              <w:rPr>
                <w:rFonts w:ascii="Times New Roman" w:hAnsi="Times New Roman" w:eastAsia="Times New Roman" w:cs="Times New Roman"/>
                <w:sz w:val="24"/>
                <w:szCs w:val="24"/>
                <w:spacing w:val="-6"/>
              </w:rPr>
              <w:t>1.4</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6"/>
              </w:rPr>
              <w:t>有利条件</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1"/>
              </w:rPr>
              <w:t>1</w:t>
            </w:r>
            <w:r>
              <w:rPr>
                <w:rFonts w:ascii="Times New Roman" w:hAnsi="Times New Roman" w:eastAsia="Times New Roman" w:cs="Times New Roman"/>
                <w:sz w:val="24"/>
                <w:szCs w:val="24"/>
                <w:spacing w:val="-9"/>
              </w:rPr>
              <w:t>0</w:t>
            </w:r>
          </w:hyperlink>
        </w:p>
        <w:p>
          <w:pPr>
            <w:spacing w:before="228" w:line="185" w:lineRule="auto"/>
            <w:tabs>
              <w:tab w:val="right" w:leader="dot" w:pos="9055"/>
            </w:tabs>
            <w:rPr>
              <w:rFonts w:ascii="Times New Roman" w:hAnsi="Times New Roman" w:eastAsia="Times New Roman" w:cs="Times New Roman"/>
              <w:sz w:val="24"/>
              <w:szCs w:val="24"/>
            </w:rPr>
          </w:pPr>
          <w:bookmarkStart w:name="bookmark27" w:id="14"/>
          <w:bookmarkEnd w:id="14"/>
          <w:hyperlink w:history="true" w:anchor="bookmark28">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总体要求</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1"/>
              </w:rPr>
              <w:t>1</w:t>
            </w:r>
            <w:r>
              <w:rPr>
                <w:rFonts w:ascii="Times New Roman" w:hAnsi="Times New Roman" w:eastAsia="Times New Roman" w:cs="Times New Roman"/>
                <w:sz w:val="24"/>
                <w:szCs w:val="24"/>
                <w:spacing w:val="-9"/>
              </w:rPr>
              <w:t>4</w:t>
            </w:r>
          </w:hyperlink>
        </w:p>
        <w:p>
          <w:pPr>
            <w:ind w:left="480"/>
            <w:spacing w:before="227" w:line="185" w:lineRule="auto"/>
            <w:tabs>
              <w:tab w:val="right" w:leader="dot" w:pos="9055"/>
            </w:tabs>
            <w:rPr>
              <w:rFonts w:ascii="Times New Roman" w:hAnsi="Times New Roman" w:eastAsia="Times New Roman" w:cs="Times New Roman"/>
              <w:sz w:val="24"/>
              <w:szCs w:val="24"/>
            </w:rPr>
          </w:pPr>
          <w:bookmarkStart w:name="bookmark29" w:id="15"/>
          <w:bookmarkEnd w:id="15"/>
          <w:hyperlink w:history="true" w:anchor="bookmark30">
            <w:r>
              <w:rPr>
                <w:rFonts w:ascii="Times New Roman" w:hAnsi="Times New Roman" w:eastAsia="Times New Roman" w:cs="Times New Roman"/>
                <w:sz w:val="24"/>
                <w:szCs w:val="24"/>
                <w:spacing w:val="-3"/>
              </w:rPr>
              <w:t>2.1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指导思想</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1"/>
              </w:rPr>
              <w:t>1</w:t>
            </w:r>
            <w:r>
              <w:rPr>
                <w:rFonts w:ascii="Times New Roman" w:hAnsi="Times New Roman" w:eastAsia="Times New Roman" w:cs="Times New Roman"/>
                <w:sz w:val="24"/>
                <w:szCs w:val="24"/>
                <w:spacing w:val="-9"/>
              </w:rPr>
              <w:t>4</w:t>
            </w:r>
          </w:hyperlink>
        </w:p>
        <w:p>
          <w:pPr>
            <w:ind w:left="480"/>
            <w:spacing w:before="228" w:line="185" w:lineRule="auto"/>
            <w:tabs>
              <w:tab w:val="right" w:leader="dot" w:pos="9055"/>
            </w:tabs>
            <w:rPr>
              <w:rFonts w:ascii="Times New Roman" w:hAnsi="Times New Roman" w:eastAsia="Times New Roman" w:cs="Times New Roman"/>
              <w:sz w:val="24"/>
              <w:szCs w:val="24"/>
            </w:rPr>
          </w:pPr>
          <w:bookmarkStart w:name="bookmark31" w:id="16"/>
          <w:bookmarkEnd w:id="16"/>
          <w:hyperlink w:history="true" w:anchor="bookmark32">
            <w:r>
              <w:rPr>
                <w:rFonts w:ascii="Times New Roman" w:hAnsi="Times New Roman" w:eastAsia="Times New Roman" w:cs="Times New Roman"/>
                <w:sz w:val="24"/>
                <w:szCs w:val="24"/>
                <w:spacing w:val="-3"/>
              </w:rPr>
              <w:t>2.2</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编制原则</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1"/>
              </w:rPr>
              <w:t>1</w:t>
            </w:r>
            <w:r>
              <w:rPr>
                <w:rFonts w:ascii="Times New Roman" w:hAnsi="Times New Roman" w:eastAsia="Times New Roman" w:cs="Times New Roman"/>
                <w:sz w:val="24"/>
                <w:szCs w:val="24"/>
                <w:spacing w:val="-9"/>
              </w:rPr>
              <w:t>4</w:t>
            </w:r>
          </w:hyperlink>
        </w:p>
        <w:p>
          <w:pPr>
            <w:ind w:left="480"/>
            <w:spacing w:before="227" w:line="185" w:lineRule="auto"/>
            <w:tabs>
              <w:tab w:val="right" w:leader="dot" w:pos="9055"/>
            </w:tabs>
            <w:rPr>
              <w:rFonts w:ascii="Times New Roman" w:hAnsi="Times New Roman" w:eastAsia="Times New Roman" w:cs="Times New Roman"/>
              <w:sz w:val="24"/>
              <w:szCs w:val="24"/>
            </w:rPr>
          </w:pPr>
          <w:bookmarkStart w:name="bookmark33" w:id="17"/>
          <w:bookmarkEnd w:id="17"/>
          <w:hyperlink w:history="true" w:anchor="bookmark34">
            <w:r>
              <w:rPr>
                <w:rFonts w:ascii="Times New Roman" w:hAnsi="Times New Roman" w:eastAsia="Times New Roman" w:cs="Times New Roman"/>
                <w:sz w:val="24"/>
                <w:szCs w:val="24"/>
                <w:spacing w:val="-3"/>
              </w:rPr>
              <w:t>2.3</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编制依据</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9"/>
              </w:rPr>
              <w:t>1</w:t>
            </w:r>
            <w:r>
              <w:rPr>
                <w:rFonts w:ascii="Times New Roman" w:hAnsi="Times New Roman" w:eastAsia="Times New Roman" w:cs="Times New Roman"/>
                <w:sz w:val="24"/>
                <w:szCs w:val="24"/>
                <w:spacing w:val="-11"/>
              </w:rPr>
              <w:t>7</w:t>
            </w:r>
          </w:hyperlink>
        </w:p>
        <w:p>
          <w:pPr>
            <w:ind w:left="480"/>
            <w:spacing w:before="228" w:line="185" w:lineRule="auto"/>
            <w:tabs>
              <w:tab w:val="right" w:leader="dot" w:pos="9055"/>
            </w:tabs>
            <w:rPr>
              <w:rFonts w:ascii="Times New Roman" w:hAnsi="Times New Roman" w:eastAsia="Times New Roman" w:cs="Times New Roman"/>
              <w:sz w:val="24"/>
              <w:szCs w:val="24"/>
            </w:rPr>
          </w:pPr>
          <w:bookmarkStart w:name="bookmark35" w:id="18"/>
          <w:bookmarkEnd w:id="18"/>
          <w:hyperlink w:history="true" w:anchor="bookmark36">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建设目标</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9"/>
              </w:rPr>
              <w:t>1</w:t>
            </w:r>
            <w:r>
              <w:rPr>
                <w:rFonts w:ascii="Times New Roman" w:hAnsi="Times New Roman" w:eastAsia="Times New Roman" w:cs="Times New Roman"/>
                <w:sz w:val="24"/>
                <w:szCs w:val="24"/>
                <w:spacing w:val="-11"/>
              </w:rPr>
              <w:t>7</w:t>
            </w:r>
          </w:hyperlink>
        </w:p>
        <w:p>
          <w:pPr>
            <w:ind w:left="4"/>
            <w:spacing w:before="227" w:line="185" w:lineRule="auto"/>
            <w:tabs>
              <w:tab w:val="right" w:leader="dot" w:pos="9055"/>
            </w:tabs>
            <w:rPr>
              <w:rFonts w:ascii="Times New Roman" w:hAnsi="Times New Roman" w:eastAsia="Times New Roman" w:cs="Times New Roman"/>
              <w:sz w:val="24"/>
              <w:szCs w:val="24"/>
            </w:rPr>
          </w:pPr>
          <w:bookmarkStart w:name="bookmark37" w:id="19"/>
          <w:bookmarkEnd w:id="19"/>
          <w:hyperlink w:history="true" w:anchor="bookmark38">
            <w:r>
              <w:rPr>
                <w:rFonts w:ascii="Times New Roman" w:hAnsi="Times New Roman" w:eastAsia="Times New Roman" w:cs="Times New Roman"/>
                <w:sz w:val="24"/>
                <w:szCs w:val="24"/>
                <w:spacing w:val="-1"/>
              </w:rPr>
              <w:t>3      </w:t>
            </w:r>
            <w:r>
              <w:rPr>
                <w:rFonts w:ascii="SimSun" w:hAnsi="SimSun" w:eastAsia="SimSun" w:cs="SimSun"/>
                <w:sz w:val="24"/>
                <w:szCs w:val="24"/>
                <w:spacing w:val="-1"/>
              </w:rPr>
              <w:t>建设标准与建设内容</w:t>
            </w:r>
            <w:r>
              <w:rPr>
                <w:rFonts w:ascii="SimSun" w:hAnsi="SimSun" w:eastAsia="SimSun" w:cs="SimSun"/>
                <w:sz w:val="24"/>
                <w:szCs w:val="24"/>
              </w:rPr>
              <w:tab/>
            </w:r>
            <w:r>
              <w:rPr>
                <w:rFonts w:ascii="SimSun" w:hAnsi="SimSun" w:eastAsia="SimSun" w:cs="SimSun"/>
                <w:sz w:val="24"/>
                <w:szCs w:val="24"/>
                <w:spacing w:val="-77"/>
              </w:rPr>
              <w:t xml:space="preserve"> </w:t>
            </w:r>
            <w:r>
              <w:rPr>
                <w:rFonts w:ascii="Times New Roman" w:hAnsi="Times New Roman" w:eastAsia="Times New Roman" w:cs="Times New Roman"/>
                <w:sz w:val="24"/>
                <w:szCs w:val="24"/>
                <w:spacing w:val="-3"/>
              </w:rPr>
              <w:t>21</w:t>
            </w:r>
          </w:hyperlink>
        </w:p>
        <w:p>
          <w:pPr>
            <w:ind w:left="484"/>
            <w:spacing w:before="229" w:line="185" w:lineRule="auto"/>
            <w:tabs>
              <w:tab w:val="right" w:leader="dot" w:pos="9055"/>
            </w:tabs>
            <w:rPr>
              <w:rFonts w:ascii="Times New Roman" w:hAnsi="Times New Roman" w:eastAsia="Times New Roman" w:cs="Times New Roman"/>
              <w:sz w:val="24"/>
              <w:szCs w:val="24"/>
            </w:rPr>
          </w:pPr>
          <w:bookmarkStart w:name="bookmark39" w:id="20"/>
          <w:bookmarkEnd w:id="20"/>
          <w:hyperlink w:history="true" w:anchor="bookmark40">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4"/>
              </w:rPr>
              <w:t>建设标准</w:t>
            </w:r>
            <w:r>
              <w:rPr>
                <w:rFonts w:ascii="SimSun" w:hAnsi="SimSun" w:eastAsia="SimSun" w:cs="SimSun"/>
                <w:sz w:val="24"/>
                <w:szCs w:val="24"/>
              </w:rPr>
              <w:tab/>
            </w:r>
            <w:r>
              <w:rPr>
                <w:rFonts w:ascii="SimSun" w:hAnsi="SimSun" w:eastAsia="SimSun" w:cs="SimSun"/>
                <w:sz w:val="24"/>
                <w:szCs w:val="24"/>
                <w:spacing w:val="-77"/>
              </w:rPr>
              <w:t xml:space="preserve"> </w:t>
            </w:r>
            <w:r>
              <w:rPr>
                <w:rFonts w:ascii="Times New Roman" w:hAnsi="Times New Roman" w:eastAsia="Times New Roman" w:cs="Times New Roman"/>
                <w:sz w:val="24"/>
                <w:szCs w:val="24"/>
                <w:spacing w:val="-3"/>
              </w:rPr>
              <w:t>21</w:t>
            </w:r>
          </w:hyperlink>
        </w:p>
        <w:p>
          <w:pPr>
            <w:ind w:left="484"/>
            <w:spacing w:before="227" w:line="185" w:lineRule="auto"/>
            <w:tabs>
              <w:tab w:val="right" w:leader="dot" w:pos="9055"/>
            </w:tabs>
            <w:rPr>
              <w:rFonts w:ascii="Times New Roman" w:hAnsi="Times New Roman" w:eastAsia="Times New Roman" w:cs="Times New Roman"/>
              <w:sz w:val="24"/>
              <w:szCs w:val="24"/>
            </w:rPr>
          </w:pPr>
          <w:bookmarkStart w:name="bookmark41" w:id="21"/>
          <w:bookmarkEnd w:id="21"/>
          <w:hyperlink w:history="true" w:anchor="bookmark42">
            <w:r>
              <w:rPr>
                <w:rFonts w:ascii="Times New Roman" w:hAnsi="Times New Roman" w:eastAsia="Times New Roman" w:cs="Times New Roman"/>
                <w:sz w:val="24"/>
                <w:szCs w:val="24"/>
                <w:spacing w:val="-4"/>
              </w:rPr>
              <w:t>3.2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4"/>
              </w:rPr>
              <w:t>建设内容</w:t>
            </w:r>
            <w:r>
              <w:rPr>
                <w:rFonts w:ascii="SimSun" w:hAnsi="SimSun" w:eastAsia="SimSun" w:cs="SimSun"/>
                <w:sz w:val="24"/>
                <w:szCs w:val="24"/>
              </w:rPr>
              <w:tab/>
            </w:r>
            <w:r>
              <w:rPr>
                <w:rFonts w:ascii="SimSun" w:hAnsi="SimSun" w:eastAsia="SimSun" w:cs="SimSun"/>
                <w:sz w:val="24"/>
                <w:szCs w:val="24"/>
                <w:spacing w:val="-77"/>
              </w:rPr>
              <w:t xml:space="preserve"> </w:t>
            </w:r>
            <w:r>
              <w:rPr>
                <w:rFonts w:ascii="Times New Roman" w:hAnsi="Times New Roman" w:eastAsia="Times New Roman" w:cs="Times New Roman"/>
                <w:sz w:val="24"/>
                <w:szCs w:val="24"/>
                <w:spacing w:val="-3"/>
              </w:rPr>
              <w:t>25</w:t>
            </w:r>
          </w:hyperlink>
        </w:p>
        <w:p>
          <w:pPr>
            <w:ind w:left="484"/>
            <w:spacing w:before="228" w:line="185" w:lineRule="auto"/>
            <w:tabs>
              <w:tab w:val="right" w:leader="dot" w:pos="9055"/>
            </w:tabs>
            <w:rPr>
              <w:rFonts w:ascii="Times New Roman" w:hAnsi="Times New Roman" w:eastAsia="Times New Roman" w:cs="Times New Roman"/>
              <w:sz w:val="24"/>
              <w:szCs w:val="24"/>
            </w:rPr>
          </w:pPr>
          <w:bookmarkStart w:name="bookmark43" w:id="22"/>
          <w:bookmarkEnd w:id="22"/>
          <w:hyperlink w:history="true" w:anchor="bookmark44">
            <w:r>
              <w:rPr>
                <w:rFonts w:ascii="Times New Roman" w:hAnsi="Times New Roman" w:eastAsia="Times New Roman" w:cs="Times New Roman"/>
                <w:sz w:val="24"/>
                <w:szCs w:val="24"/>
                <w:spacing w:val="-3"/>
              </w:rPr>
              <w:t>3.3</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31</w:t>
            </w:r>
          </w:hyperlink>
        </w:p>
        <w:p>
          <w:pPr>
            <w:ind w:left="964"/>
            <w:spacing w:before="227" w:line="185" w:lineRule="auto"/>
            <w:tabs>
              <w:tab w:val="right" w:leader="dot" w:pos="9055"/>
            </w:tabs>
            <w:rPr>
              <w:rFonts w:ascii="Times New Roman" w:hAnsi="Times New Roman" w:eastAsia="Times New Roman" w:cs="Times New Roman"/>
              <w:sz w:val="24"/>
              <w:szCs w:val="24"/>
            </w:rPr>
          </w:pPr>
          <w:bookmarkStart w:name="bookmark45" w:id="23"/>
          <w:bookmarkEnd w:id="23"/>
          <w:hyperlink w:history="true" w:anchor="bookmark46">
            <w:r>
              <w:rPr>
                <w:rFonts w:ascii="Times New Roman" w:hAnsi="Times New Roman" w:eastAsia="Times New Roman" w:cs="Times New Roman"/>
                <w:sz w:val="24"/>
                <w:szCs w:val="24"/>
                <w:spacing w:val="-1"/>
              </w:rPr>
              <w:t>3.3.1    </w:t>
            </w:r>
            <w:r>
              <w:rPr>
                <w:rFonts w:ascii="SimSun" w:hAnsi="SimSun" w:eastAsia="SimSun" w:cs="SimSun"/>
                <w:sz w:val="24"/>
                <w:szCs w:val="24"/>
                <w:spacing w:val="-1"/>
              </w:rPr>
              <w:t>高标准农田区域示范工程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31</w:t>
            </w:r>
          </w:hyperlink>
        </w:p>
        <w:p>
          <w:pPr>
            <w:ind w:left="964"/>
            <w:spacing w:before="228" w:line="185" w:lineRule="auto"/>
            <w:tabs>
              <w:tab w:val="right" w:leader="dot" w:pos="9055"/>
            </w:tabs>
            <w:rPr>
              <w:rFonts w:ascii="Times New Roman" w:hAnsi="Times New Roman" w:eastAsia="Times New Roman" w:cs="Times New Roman"/>
              <w:sz w:val="24"/>
              <w:szCs w:val="24"/>
            </w:rPr>
          </w:pPr>
          <w:bookmarkStart w:name="bookmark47" w:id="24"/>
          <w:bookmarkEnd w:id="24"/>
          <w:hyperlink w:history="true" w:anchor="bookmark48">
            <w:r>
              <w:rPr>
                <w:rFonts w:ascii="Times New Roman" w:hAnsi="Times New Roman" w:eastAsia="Times New Roman" w:cs="Times New Roman"/>
                <w:sz w:val="24"/>
                <w:szCs w:val="24"/>
                <w:spacing w:val="-1"/>
              </w:rPr>
              <w:t>3.3.2    </w:t>
            </w:r>
            <w:r>
              <w:rPr>
                <w:rFonts w:ascii="SimSun" w:hAnsi="SimSun" w:eastAsia="SimSun" w:cs="SimSun"/>
                <w:sz w:val="24"/>
                <w:szCs w:val="24"/>
                <w:spacing w:val="-1"/>
              </w:rPr>
              <w:t>土壤改良与培肥示范工程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33</w:t>
            </w:r>
          </w:hyperlink>
        </w:p>
        <w:p>
          <w:pPr>
            <w:ind w:left="964"/>
            <w:spacing w:before="227" w:line="185" w:lineRule="auto"/>
            <w:tabs>
              <w:tab w:val="right" w:leader="dot" w:pos="9055"/>
            </w:tabs>
            <w:rPr>
              <w:rFonts w:ascii="Times New Roman" w:hAnsi="Times New Roman" w:eastAsia="Times New Roman" w:cs="Times New Roman"/>
              <w:sz w:val="24"/>
              <w:szCs w:val="24"/>
            </w:rPr>
          </w:pPr>
          <w:bookmarkStart w:name="bookmark49" w:id="25"/>
          <w:bookmarkEnd w:id="25"/>
          <w:hyperlink w:history="true" w:anchor="bookmark50">
            <w:r>
              <w:rPr>
                <w:rFonts w:ascii="Times New Roman" w:hAnsi="Times New Roman" w:eastAsia="Times New Roman" w:cs="Times New Roman"/>
                <w:sz w:val="24"/>
                <w:szCs w:val="24"/>
                <w:spacing w:val="-1"/>
              </w:rPr>
              <w:t>3.3.3    </w:t>
            </w:r>
            <w:r>
              <w:rPr>
                <w:rFonts w:ascii="SimSun" w:hAnsi="SimSun" w:eastAsia="SimSun" w:cs="SimSun"/>
                <w:sz w:val="24"/>
                <w:szCs w:val="24"/>
                <w:spacing w:val="-1"/>
              </w:rPr>
              <w:t>高效节水灌溉示范工程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34</w:t>
            </w:r>
          </w:hyperlink>
        </w:p>
        <w:p>
          <w:pPr>
            <w:ind w:left="964"/>
            <w:spacing w:before="228" w:line="220" w:lineRule="auto"/>
            <w:tabs>
              <w:tab w:val="right" w:leader="dot" w:pos="9055"/>
            </w:tabs>
            <w:rPr>
              <w:rFonts w:ascii="Times New Roman" w:hAnsi="Times New Roman" w:eastAsia="Times New Roman" w:cs="Times New Roman"/>
              <w:sz w:val="24"/>
              <w:szCs w:val="24"/>
            </w:rPr>
          </w:pPr>
          <w:bookmarkStart w:name="bookmark51" w:id="26"/>
          <w:bookmarkEnd w:id="26"/>
          <w:hyperlink w:history="true" w:anchor="bookmark52">
            <w:r>
              <w:rPr>
                <w:rFonts w:ascii="Times New Roman" w:hAnsi="Times New Roman" w:eastAsia="Times New Roman" w:cs="Times New Roman"/>
                <w:sz w:val="24"/>
                <w:szCs w:val="24"/>
                <w:spacing w:val="-1"/>
              </w:rPr>
              <w:t>3.3.4    </w:t>
            </w:r>
            <w:r>
              <w:rPr>
                <w:rFonts w:ascii="SimSun" w:hAnsi="SimSun" w:eastAsia="SimSun" w:cs="SimSun"/>
                <w:sz w:val="24"/>
                <w:szCs w:val="24"/>
                <w:spacing w:val="-1"/>
              </w:rPr>
              <w:t>绿色农田示范工程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36</w:t>
            </w:r>
          </w:hyperlink>
        </w:p>
      </w:sdtContent>
    </w:sdt>
    <w:p>
      <w:pPr>
        <w:spacing w:line="220" w:lineRule="auto"/>
        <w:sectPr>
          <w:footerReference w:type="default" r:id="rId6"/>
          <w:pgSz w:w="11907" w:h="16839"/>
          <w:pgMar w:top="400" w:right="1424" w:bottom="1354" w:left="1423" w:header="0" w:footer="1151" w:gutter="0"/>
        </w:sectPr>
        <w:rPr>
          <w:rFonts w:ascii="Times New Roman" w:hAnsi="Times New Roman" w:eastAsia="Times New Roman" w:cs="Times New Roman"/>
          <w:sz w:val="24"/>
          <w:szCs w:val="24"/>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65"/>
            <w:spacing w:before="78" w:line="185" w:lineRule="auto"/>
            <w:tabs>
              <w:tab w:val="right" w:leader="dot" w:pos="9057"/>
            </w:tabs>
            <w:rPr>
              <w:rFonts w:ascii="Times New Roman" w:hAnsi="Times New Roman" w:eastAsia="Times New Roman" w:cs="Times New Roman"/>
              <w:sz w:val="24"/>
              <w:szCs w:val="24"/>
            </w:rPr>
          </w:pPr>
          <w:bookmarkStart w:name="bookmark53" w:id="27"/>
          <w:bookmarkEnd w:id="27"/>
          <w:hyperlink w:history="true" w:anchor="bookmark54">
            <w:r>
              <w:rPr>
                <w:rFonts w:ascii="Times New Roman" w:hAnsi="Times New Roman" w:eastAsia="Times New Roman" w:cs="Times New Roman"/>
                <w:sz w:val="24"/>
                <w:szCs w:val="24"/>
                <w:spacing w:val="-1"/>
              </w:rPr>
              <w:t>3.3.5    </w:t>
            </w:r>
            <w:r>
              <w:rPr>
                <w:rFonts w:ascii="SimSun" w:hAnsi="SimSun" w:eastAsia="SimSun" w:cs="SimSun"/>
                <w:sz w:val="24"/>
                <w:szCs w:val="24"/>
                <w:spacing w:val="-1"/>
              </w:rPr>
              <w:t>数字农田示范工程</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38</w:t>
            </w:r>
          </w:hyperlink>
        </w:p>
        <w:p>
          <w:pPr>
            <w:ind w:left="965"/>
            <w:spacing w:before="227" w:line="185" w:lineRule="auto"/>
            <w:tabs>
              <w:tab w:val="right" w:leader="dot" w:pos="9057"/>
            </w:tabs>
            <w:rPr>
              <w:rFonts w:ascii="Times New Roman" w:hAnsi="Times New Roman" w:eastAsia="Times New Roman" w:cs="Times New Roman"/>
              <w:sz w:val="24"/>
              <w:szCs w:val="24"/>
            </w:rPr>
          </w:pPr>
          <w:bookmarkStart w:name="bookmark55" w:id="28"/>
          <w:bookmarkEnd w:id="28"/>
          <w:hyperlink w:history="true" w:anchor="bookmark56">
            <w:r>
              <w:rPr>
                <w:rFonts w:ascii="Times New Roman" w:hAnsi="Times New Roman" w:eastAsia="Times New Roman" w:cs="Times New Roman"/>
                <w:sz w:val="24"/>
                <w:szCs w:val="24"/>
                <w:spacing w:val="-1"/>
              </w:rPr>
              <w:t>3.3.6    </w:t>
            </w:r>
            <w:r>
              <w:rPr>
                <w:rFonts w:ascii="SimSun" w:hAnsi="SimSun" w:eastAsia="SimSun" w:cs="SimSun"/>
                <w:sz w:val="24"/>
                <w:szCs w:val="24"/>
                <w:spacing w:val="-1"/>
              </w:rPr>
              <w:t>渠道创新示范工程</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40</w:t>
            </w:r>
          </w:hyperlink>
        </w:p>
        <w:p>
          <w:pPr>
            <w:spacing w:before="227" w:line="185" w:lineRule="auto"/>
            <w:tabs>
              <w:tab w:val="right" w:leader="dot" w:pos="9057"/>
            </w:tabs>
            <w:rPr>
              <w:rFonts w:ascii="Times New Roman" w:hAnsi="Times New Roman" w:eastAsia="Times New Roman" w:cs="Times New Roman"/>
              <w:sz w:val="24"/>
              <w:szCs w:val="24"/>
            </w:rPr>
          </w:pPr>
          <w:bookmarkStart w:name="bookmark57" w:id="29"/>
          <w:bookmarkEnd w:id="29"/>
          <w:hyperlink w:history="true" w:anchor="bookmark58">
            <w:r>
              <w:rPr>
                <w:rFonts w:ascii="Times New Roman" w:hAnsi="Times New Roman" w:eastAsia="Times New Roman" w:cs="Times New Roman"/>
                <w:sz w:val="24"/>
                <w:szCs w:val="24"/>
                <w:spacing w:val="-1"/>
              </w:rPr>
              <w:t>4      </w:t>
            </w:r>
            <w:r>
              <w:rPr>
                <w:rFonts w:ascii="SimSun" w:hAnsi="SimSun" w:eastAsia="SimSun" w:cs="SimSun"/>
                <w:sz w:val="24"/>
                <w:szCs w:val="24"/>
                <w:spacing w:val="-1"/>
              </w:rPr>
              <w:t>空间布局和建设任务</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42</w:t>
            </w:r>
          </w:hyperlink>
        </w:p>
        <w:p>
          <w:pPr>
            <w:ind w:left="480"/>
            <w:spacing w:before="227" w:line="185" w:lineRule="auto"/>
            <w:tabs>
              <w:tab w:val="right" w:leader="dot" w:pos="9057"/>
            </w:tabs>
            <w:rPr>
              <w:rFonts w:ascii="Times New Roman" w:hAnsi="Times New Roman" w:eastAsia="Times New Roman" w:cs="Times New Roman"/>
              <w:sz w:val="24"/>
              <w:szCs w:val="24"/>
            </w:rPr>
          </w:pPr>
          <w:bookmarkStart w:name="bookmark59" w:id="30"/>
          <w:bookmarkEnd w:id="30"/>
          <w:hyperlink w:history="true" w:anchor="bookmark60">
            <w:r>
              <w:rPr>
                <w:rFonts w:ascii="Times New Roman" w:hAnsi="Times New Roman" w:eastAsia="Times New Roman" w:cs="Times New Roman"/>
                <w:sz w:val="24"/>
                <w:szCs w:val="24"/>
                <w:spacing w:val="-3"/>
              </w:rPr>
              <w:t>4.1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建设分区</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42</w:t>
            </w:r>
          </w:hyperlink>
        </w:p>
        <w:p>
          <w:pPr>
            <w:ind w:left="480"/>
            <w:spacing w:before="227" w:line="185" w:lineRule="auto"/>
            <w:tabs>
              <w:tab w:val="right" w:leader="dot" w:pos="9057"/>
            </w:tabs>
            <w:rPr>
              <w:rFonts w:ascii="Times New Roman" w:hAnsi="Times New Roman" w:eastAsia="Times New Roman" w:cs="Times New Roman"/>
              <w:sz w:val="24"/>
              <w:szCs w:val="24"/>
            </w:rPr>
          </w:pPr>
          <w:bookmarkStart w:name="bookmark61" w:id="31"/>
          <w:bookmarkEnd w:id="31"/>
          <w:hyperlink w:history="true" w:anchor="bookmark62">
            <w:r>
              <w:rPr>
                <w:rFonts w:ascii="Times New Roman" w:hAnsi="Times New Roman" w:eastAsia="Times New Roman" w:cs="Times New Roman"/>
                <w:sz w:val="24"/>
                <w:szCs w:val="24"/>
                <w:spacing w:val="-1"/>
              </w:rPr>
              <w:t>4.2        </w:t>
            </w:r>
            <w:r>
              <w:rPr>
                <w:rFonts w:ascii="SimSun" w:hAnsi="SimSun" w:eastAsia="SimSun" w:cs="SimSun"/>
                <w:sz w:val="24"/>
                <w:szCs w:val="24"/>
                <w:spacing w:val="-1"/>
              </w:rPr>
              <w:t>分区建设重点</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43</w:t>
            </w:r>
          </w:hyperlink>
        </w:p>
        <w:p>
          <w:pPr>
            <w:ind w:left="480"/>
            <w:spacing w:before="227" w:line="185" w:lineRule="auto"/>
            <w:tabs>
              <w:tab w:val="right" w:leader="dot" w:pos="9057"/>
            </w:tabs>
            <w:rPr>
              <w:rFonts w:ascii="Times New Roman" w:hAnsi="Times New Roman" w:eastAsia="Times New Roman" w:cs="Times New Roman"/>
              <w:sz w:val="24"/>
              <w:szCs w:val="24"/>
            </w:rPr>
          </w:pPr>
          <w:bookmarkStart w:name="bookmark63" w:id="32"/>
          <w:bookmarkEnd w:id="32"/>
          <w:hyperlink w:history="true" w:anchor="bookmark64">
            <w:r>
              <w:rPr>
                <w:rFonts w:ascii="Times New Roman" w:hAnsi="Times New Roman" w:eastAsia="Times New Roman" w:cs="Times New Roman"/>
                <w:sz w:val="24"/>
                <w:szCs w:val="24"/>
                <w:spacing w:val="-1"/>
              </w:rPr>
              <w:t>4.3        </w:t>
            </w:r>
            <w:r>
              <w:rPr>
                <w:rFonts w:ascii="SimSun" w:hAnsi="SimSun" w:eastAsia="SimSun" w:cs="SimSun"/>
                <w:sz w:val="24"/>
                <w:szCs w:val="24"/>
                <w:spacing w:val="-1"/>
              </w:rPr>
              <w:t>分区建设耕地进出平衡</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44</w:t>
            </w:r>
          </w:hyperlink>
        </w:p>
        <w:p>
          <w:pPr>
            <w:ind w:left="480"/>
            <w:spacing w:before="228" w:line="185" w:lineRule="auto"/>
            <w:tabs>
              <w:tab w:val="right" w:leader="dot" w:pos="9057"/>
            </w:tabs>
            <w:rPr>
              <w:rFonts w:ascii="Times New Roman" w:hAnsi="Times New Roman" w:eastAsia="Times New Roman" w:cs="Times New Roman"/>
              <w:sz w:val="24"/>
              <w:szCs w:val="24"/>
            </w:rPr>
          </w:pPr>
          <w:bookmarkStart w:name="bookmark65" w:id="33"/>
          <w:bookmarkEnd w:id="33"/>
          <w:hyperlink w:history="true" w:anchor="bookmark66">
            <w:r>
              <w:rPr>
                <w:rFonts w:ascii="Times New Roman" w:hAnsi="Times New Roman" w:eastAsia="Times New Roman" w:cs="Times New Roman"/>
                <w:sz w:val="24"/>
                <w:szCs w:val="24"/>
                <w:spacing w:val="-3"/>
              </w:rPr>
              <w:t>4.4</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建设任务</w:t>
            </w:r>
            <w:r>
              <w:rPr>
                <w:rFonts w:ascii="SimSun" w:hAnsi="SimSun" w:eastAsia="SimSun" w:cs="SimSun"/>
                <w:sz w:val="24"/>
                <w:szCs w:val="24"/>
              </w:rPr>
              <w:tab/>
            </w:r>
            <w:r>
              <w:rPr>
                <w:rFonts w:ascii="SimSun" w:hAnsi="SimSun" w:eastAsia="SimSun" w:cs="SimSun"/>
                <w:sz w:val="24"/>
                <w:szCs w:val="24"/>
                <w:spacing w:val="-78"/>
              </w:rPr>
              <w:t xml:space="preserve"> </w:t>
            </w:r>
            <w:r>
              <w:rPr>
                <w:rFonts w:ascii="Times New Roman" w:hAnsi="Times New Roman" w:eastAsia="Times New Roman" w:cs="Times New Roman"/>
                <w:sz w:val="24"/>
                <w:szCs w:val="24"/>
                <w:spacing w:val="-2"/>
              </w:rPr>
              <w:t>45</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67" w:id="34"/>
          <w:bookmarkEnd w:id="34"/>
          <w:hyperlink w:history="true" w:anchor="bookmark68">
            <w:r>
              <w:rPr>
                <w:rFonts w:ascii="Times New Roman" w:hAnsi="Times New Roman" w:eastAsia="Times New Roman" w:cs="Times New Roman"/>
                <w:sz w:val="24"/>
                <w:szCs w:val="24"/>
              </w:rPr>
              <w:t>4.4.1    2021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6"/>
              </w:rPr>
              <w:t>58</w:t>
            </w:r>
          </w:hyperlink>
        </w:p>
        <w:p>
          <w:pPr>
            <w:ind w:left="959"/>
            <w:spacing w:before="227" w:line="185" w:lineRule="auto"/>
            <w:tabs>
              <w:tab w:val="right" w:leader="dot" w:pos="9057"/>
            </w:tabs>
            <w:rPr>
              <w:rFonts w:ascii="Times New Roman" w:hAnsi="Times New Roman" w:eastAsia="Times New Roman" w:cs="Times New Roman"/>
              <w:sz w:val="24"/>
              <w:szCs w:val="24"/>
            </w:rPr>
          </w:pPr>
          <w:bookmarkStart w:name="bookmark69" w:id="35"/>
          <w:bookmarkEnd w:id="35"/>
          <w:hyperlink w:history="true" w:anchor="bookmark70">
            <w:r>
              <w:rPr>
                <w:rFonts w:ascii="Times New Roman" w:hAnsi="Times New Roman" w:eastAsia="Times New Roman" w:cs="Times New Roman"/>
                <w:sz w:val="24"/>
                <w:szCs w:val="24"/>
              </w:rPr>
              <w:t>4.4.1    2022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1"/>
              </w:rPr>
              <w:t xml:space="preserve"> </w:t>
            </w:r>
            <w:r>
              <w:rPr>
                <w:rFonts w:ascii="Times New Roman" w:hAnsi="Times New Roman" w:eastAsia="Times New Roman" w:cs="Times New Roman"/>
                <w:sz w:val="24"/>
                <w:szCs w:val="24"/>
                <w:spacing w:val="-6"/>
              </w:rPr>
              <w:t>61</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71" w:id="36"/>
          <w:bookmarkEnd w:id="36"/>
          <w:hyperlink w:history="true" w:anchor="bookmark72">
            <w:r>
              <w:rPr>
                <w:rFonts w:ascii="Times New Roman" w:hAnsi="Times New Roman" w:eastAsia="Times New Roman" w:cs="Times New Roman"/>
                <w:sz w:val="24"/>
                <w:szCs w:val="24"/>
              </w:rPr>
              <w:t>4.4.2    2023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1"/>
              </w:rPr>
              <w:t xml:space="preserve"> </w:t>
            </w:r>
            <w:r>
              <w:rPr>
                <w:rFonts w:ascii="Times New Roman" w:hAnsi="Times New Roman" w:eastAsia="Times New Roman" w:cs="Times New Roman"/>
                <w:sz w:val="24"/>
                <w:szCs w:val="24"/>
                <w:spacing w:val="-6"/>
              </w:rPr>
              <w:t>65</w:t>
            </w:r>
          </w:hyperlink>
        </w:p>
        <w:p>
          <w:pPr>
            <w:ind w:left="959"/>
            <w:spacing w:before="227" w:line="185" w:lineRule="auto"/>
            <w:tabs>
              <w:tab w:val="right" w:leader="dot" w:pos="9057"/>
            </w:tabs>
            <w:rPr>
              <w:rFonts w:ascii="Times New Roman" w:hAnsi="Times New Roman" w:eastAsia="Times New Roman" w:cs="Times New Roman"/>
              <w:sz w:val="24"/>
              <w:szCs w:val="24"/>
            </w:rPr>
          </w:pPr>
          <w:bookmarkStart w:name="bookmark73" w:id="37"/>
          <w:bookmarkEnd w:id="37"/>
          <w:hyperlink w:history="true" w:anchor="bookmark74">
            <w:r>
              <w:rPr>
                <w:rFonts w:ascii="Times New Roman" w:hAnsi="Times New Roman" w:eastAsia="Times New Roman" w:cs="Times New Roman"/>
                <w:sz w:val="24"/>
                <w:szCs w:val="24"/>
              </w:rPr>
              <w:t>4.4.3    2024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1"/>
              </w:rPr>
              <w:t xml:space="preserve"> </w:t>
            </w:r>
            <w:r>
              <w:rPr>
                <w:rFonts w:ascii="Times New Roman" w:hAnsi="Times New Roman" w:eastAsia="Times New Roman" w:cs="Times New Roman"/>
                <w:sz w:val="24"/>
                <w:szCs w:val="24"/>
                <w:spacing w:val="-6"/>
              </w:rPr>
              <w:t>69</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75" w:id="38"/>
          <w:bookmarkEnd w:id="38"/>
          <w:hyperlink w:history="true" w:anchor="bookmark76">
            <w:r>
              <w:rPr>
                <w:rFonts w:ascii="Times New Roman" w:hAnsi="Times New Roman" w:eastAsia="Times New Roman" w:cs="Times New Roman"/>
                <w:sz w:val="24"/>
                <w:szCs w:val="24"/>
              </w:rPr>
              <w:t>4.4.4    2025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3"/>
              </w:rPr>
              <w:t xml:space="preserve"> </w:t>
            </w:r>
            <w:r>
              <w:rPr>
                <w:rFonts w:ascii="Times New Roman" w:hAnsi="Times New Roman" w:eastAsia="Times New Roman" w:cs="Times New Roman"/>
                <w:sz w:val="24"/>
                <w:szCs w:val="24"/>
                <w:spacing w:val="-5"/>
              </w:rPr>
              <w:t>75</w:t>
            </w:r>
          </w:hyperlink>
        </w:p>
        <w:p>
          <w:pPr>
            <w:ind w:left="959"/>
            <w:spacing w:before="227" w:line="185" w:lineRule="auto"/>
            <w:tabs>
              <w:tab w:val="right" w:leader="dot" w:pos="9057"/>
            </w:tabs>
            <w:rPr>
              <w:rFonts w:ascii="Times New Roman" w:hAnsi="Times New Roman" w:eastAsia="Times New Roman" w:cs="Times New Roman"/>
              <w:sz w:val="24"/>
              <w:szCs w:val="24"/>
            </w:rPr>
          </w:pPr>
          <w:bookmarkStart w:name="bookmark77" w:id="39"/>
          <w:bookmarkEnd w:id="39"/>
          <w:hyperlink w:history="true" w:anchor="bookmark78">
            <w:r>
              <w:rPr>
                <w:rFonts w:ascii="Times New Roman" w:hAnsi="Times New Roman" w:eastAsia="Times New Roman" w:cs="Times New Roman"/>
                <w:sz w:val="24"/>
                <w:szCs w:val="24"/>
              </w:rPr>
              <w:t>4.4.5    2026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67"/>
              </w:rPr>
              <w:t xml:space="preserve"> </w:t>
            </w:r>
            <w:r>
              <w:rPr>
                <w:rFonts w:ascii="Times New Roman" w:hAnsi="Times New Roman" w:eastAsia="Times New Roman" w:cs="Times New Roman"/>
                <w:sz w:val="24"/>
                <w:szCs w:val="24"/>
                <w:spacing w:val="-8"/>
              </w:rPr>
              <w:t>81</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79" w:id="40"/>
          <w:bookmarkEnd w:id="40"/>
          <w:hyperlink w:history="true" w:anchor="bookmark80">
            <w:r>
              <w:rPr>
                <w:rFonts w:ascii="Times New Roman" w:hAnsi="Times New Roman" w:eastAsia="Times New Roman" w:cs="Times New Roman"/>
                <w:sz w:val="24"/>
                <w:szCs w:val="24"/>
              </w:rPr>
              <w:t>4.4.6    2027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67"/>
              </w:rPr>
              <w:t xml:space="preserve"> </w:t>
            </w:r>
            <w:r>
              <w:rPr>
                <w:rFonts w:ascii="Times New Roman" w:hAnsi="Times New Roman" w:eastAsia="Times New Roman" w:cs="Times New Roman"/>
                <w:sz w:val="24"/>
                <w:szCs w:val="24"/>
                <w:spacing w:val="-8"/>
              </w:rPr>
              <w:t>88</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81" w:id="41"/>
          <w:bookmarkEnd w:id="41"/>
          <w:hyperlink w:history="true" w:anchor="bookmark82">
            <w:r>
              <w:rPr>
                <w:rFonts w:ascii="Times New Roman" w:hAnsi="Times New Roman" w:eastAsia="Times New Roman" w:cs="Times New Roman"/>
                <w:sz w:val="24"/>
                <w:szCs w:val="24"/>
              </w:rPr>
              <w:t>4.4.7    2028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72"/>
              </w:rPr>
              <w:t xml:space="preserve"> </w:t>
            </w:r>
            <w:r>
              <w:rPr>
                <w:rFonts w:ascii="Times New Roman" w:hAnsi="Times New Roman" w:eastAsia="Times New Roman" w:cs="Times New Roman"/>
                <w:sz w:val="24"/>
                <w:szCs w:val="24"/>
                <w:spacing w:val="-5"/>
              </w:rPr>
              <w:t>93</w:t>
            </w:r>
          </w:hyperlink>
        </w:p>
        <w:p>
          <w:pPr>
            <w:ind w:left="959"/>
            <w:spacing w:before="227" w:line="185" w:lineRule="auto"/>
            <w:tabs>
              <w:tab w:val="right" w:leader="dot" w:pos="9057"/>
            </w:tabs>
            <w:rPr>
              <w:rFonts w:ascii="Times New Roman" w:hAnsi="Times New Roman" w:eastAsia="Times New Roman" w:cs="Times New Roman"/>
              <w:sz w:val="24"/>
              <w:szCs w:val="24"/>
            </w:rPr>
          </w:pPr>
          <w:bookmarkStart w:name="bookmark83" w:id="42"/>
          <w:bookmarkEnd w:id="42"/>
          <w:hyperlink w:history="true" w:anchor="bookmark84">
            <w:r>
              <w:rPr>
                <w:rFonts w:ascii="Times New Roman" w:hAnsi="Times New Roman" w:eastAsia="Times New Roman" w:cs="Times New Roman"/>
                <w:sz w:val="24"/>
                <w:szCs w:val="24"/>
              </w:rPr>
              <w:t>4.4.8    2029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0"/>
              </w:rPr>
              <w:t>0</w:t>
            </w:r>
            <w:r>
              <w:rPr>
                <w:rFonts w:ascii="Times New Roman" w:hAnsi="Times New Roman" w:eastAsia="Times New Roman" w:cs="Times New Roman"/>
                <w:sz w:val="24"/>
                <w:szCs w:val="24"/>
                <w:spacing w:val="-9"/>
              </w:rPr>
              <w:t>0</w:t>
            </w:r>
          </w:hyperlink>
        </w:p>
        <w:p>
          <w:pPr>
            <w:ind w:left="959"/>
            <w:spacing w:before="228" w:line="185" w:lineRule="auto"/>
            <w:tabs>
              <w:tab w:val="right" w:leader="dot" w:pos="9057"/>
            </w:tabs>
            <w:rPr>
              <w:rFonts w:ascii="Times New Roman" w:hAnsi="Times New Roman" w:eastAsia="Times New Roman" w:cs="Times New Roman"/>
              <w:sz w:val="24"/>
              <w:szCs w:val="24"/>
            </w:rPr>
          </w:pPr>
          <w:bookmarkStart w:name="bookmark85" w:id="43"/>
          <w:bookmarkEnd w:id="43"/>
          <w:hyperlink w:history="true" w:anchor="bookmark86">
            <w:r>
              <w:rPr>
                <w:rFonts w:ascii="Times New Roman" w:hAnsi="Times New Roman" w:eastAsia="Times New Roman" w:cs="Times New Roman"/>
                <w:sz w:val="24"/>
                <w:szCs w:val="24"/>
              </w:rPr>
              <w:t>4.4.9    2030 </w:t>
            </w:r>
            <w:r>
              <w:rPr>
                <w:rFonts w:ascii="SimSun" w:hAnsi="SimSun" w:eastAsia="SimSun" w:cs="SimSun"/>
                <w:sz w:val="24"/>
                <w:szCs w:val="24"/>
              </w:rPr>
              <w:t>年高标准农</w:t>
            </w:r>
            <w:r>
              <w:rPr>
                <w:rFonts w:ascii="SimSun" w:hAnsi="SimSun" w:eastAsia="SimSun" w:cs="SimSun"/>
                <w:sz w:val="24"/>
                <w:szCs w:val="24"/>
                <w:spacing w:val="-1"/>
              </w:rPr>
              <w:t>田建设项目</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105</w:t>
            </w:r>
          </w:hyperlink>
        </w:p>
        <w:p>
          <w:pPr>
            <w:ind w:left="7"/>
            <w:spacing w:before="227" w:line="185" w:lineRule="auto"/>
            <w:tabs>
              <w:tab w:val="right" w:leader="dot" w:pos="9057"/>
            </w:tabs>
            <w:rPr>
              <w:rFonts w:ascii="Times New Roman" w:hAnsi="Times New Roman" w:eastAsia="Times New Roman" w:cs="Times New Roman"/>
              <w:sz w:val="24"/>
              <w:szCs w:val="24"/>
            </w:rPr>
          </w:pPr>
          <w:bookmarkStart w:name="bookmark87" w:id="44"/>
          <w:bookmarkEnd w:id="44"/>
          <w:hyperlink w:history="true" w:anchor="bookmark88">
            <w:r>
              <w:rPr>
                <w:rFonts w:ascii="Times New Roman" w:hAnsi="Times New Roman" w:eastAsia="Times New Roman" w:cs="Times New Roman"/>
                <w:sz w:val="24"/>
                <w:szCs w:val="24"/>
                <w:spacing w:val="-1"/>
              </w:rPr>
              <w:t>5      </w:t>
            </w:r>
            <w:r>
              <w:rPr>
                <w:rFonts w:ascii="SimSun" w:hAnsi="SimSun" w:eastAsia="SimSun" w:cs="SimSun"/>
                <w:sz w:val="24"/>
                <w:szCs w:val="24"/>
                <w:spacing w:val="-1"/>
              </w:rPr>
              <w:t>建设监管和后续管护</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5"/>
              </w:rPr>
              <w:t>11</w:t>
            </w:r>
            <w:r>
              <w:rPr>
                <w:rFonts w:ascii="Times New Roman" w:hAnsi="Times New Roman" w:eastAsia="Times New Roman" w:cs="Times New Roman"/>
                <w:sz w:val="24"/>
                <w:szCs w:val="24"/>
                <w:spacing w:val="-9"/>
              </w:rPr>
              <w:t>0</w:t>
            </w:r>
          </w:hyperlink>
        </w:p>
        <w:p>
          <w:pPr>
            <w:ind w:left="487"/>
            <w:spacing w:before="228" w:line="185" w:lineRule="auto"/>
            <w:tabs>
              <w:tab w:val="right" w:leader="dot" w:pos="9057"/>
            </w:tabs>
            <w:rPr>
              <w:rFonts w:ascii="Times New Roman" w:hAnsi="Times New Roman" w:eastAsia="Times New Roman" w:cs="Times New Roman"/>
              <w:sz w:val="24"/>
              <w:szCs w:val="24"/>
            </w:rPr>
          </w:pPr>
          <w:bookmarkStart w:name="bookmark89" w:id="45"/>
          <w:bookmarkEnd w:id="45"/>
          <w:hyperlink w:history="true" w:anchor="bookmark90">
            <w:r>
              <w:rPr>
                <w:rFonts w:ascii="Times New Roman" w:hAnsi="Times New Roman" w:eastAsia="Times New Roman" w:cs="Times New Roman"/>
                <w:sz w:val="24"/>
                <w:szCs w:val="24"/>
                <w:spacing w:val="-3"/>
              </w:rPr>
              <w:t>5.1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强化质量管理</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5"/>
              </w:rPr>
              <w:t>11</w:t>
            </w:r>
            <w:r>
              <w:rPr>
                <w:rFonts w:ascii="Times New Roman" w:hAnsi="Times New Roman" w:eastAsia="Times New Roman" w:cs="Times New Roman"/>
                <w:sz w:val="24"/>
                <w:szCs w:val="24"/>
                <w:spacing w:val="-9"/>
              </w:rPr>
              <w:t>0</w:t>
            </w:r>
          </w:hyperlink>
        </w:p>
        <w:p>
          <w:pPr>
            <w:ind w:left="487"/>
            <w:spacing w:before="227" w:line="185" w:lineRule="auto"/>
            <w:tabs>
              <w:tab w:val="right" w:leader="dot" w:pos="9055"/>
            </w:tabs>
            <w:rPr>
              <w:rFonts w:ascii="Times New Roman" w:hAnsi="Times New Roman" w:eastAsia="Times New Roman" w:cs="Times New Roman"/>
              <w:sz w:val="24"/>
              <w:szCs w:val="24"/>
            </w:rPr>
          </w:pPr>
          <w:bookmarkStart w:name="bookmark91" w:id="46"/>
          <w:bookmarkEnd w:id="46"/>
          <w:hyperlink w:history="true" w:anchor="bookmark92">
            <w:r>
              <w:rPr>
                <w:rFonts w:ascii="Times New Roman" w:hAnsi="Times New Roman" w:eastAsia="Times New Roman" w:cs="Times New Roman"/>
                <w:sz w:val="24"/>
                <w:szCs w:val="24"/>
                <w:spacing w:val="-3"/>
              </w:rPr>
              <w:t>5.2</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3"/>
              </w:rPr>
              <w:t>统一上图入库</w:t>
            </w:r>
            <w:r>
              <w:rPr>
                <w:rFonts w:ascii="SimSun" w:hAnsi="SimSun" w:eastAsia="SimSun" w:cs="SimSun"/>
                <w:sz w:val="24"/>
                <w:szCs w:val="24"/>
              </w:rPr>
              <w:tab/>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6"/>
              </w:rPr>
              <w:t>111</w:t>
            </w:r>
          </w:hyperlink>
        </w:p>
        <w:p>
          <w:pPr>
            <w:ind w:left="487"/>
            <w:spacing w:before="228" w:line="185" w:lineRule="auto"/>
            <w:tabs>
              <w:tab w:val="right" w:leader="dot" w:pos="9057"/>
            </w:tabs>
            <w:rPr>
              <w:rFonts w:ascii="Times New Roman" w:hAnsi="Times New Roman" w:eastAsia="Times New Roman" w:cs="Times New Roman"/>
              <w:sz w:val="24"/>
              <w:szCs w:val="24"/>
            </w:rPr>
          </w:pPr>
          <w:bookmarkStart w:name="bookmark93" w:id="47"/>
          <w:bookmarkEnd w:id="47"/>
          <w:hyperlink w:history="true" w:anchor="bookmark94">
            <w:r>
              <w:rPr>
                <w:rFonts w:ascii="Times New Roman" w:hAnsi="Times New Roman" w:eastAsia="Times New Roman" w:cs="Times New Roman"/>
                <w:sz w:val="24"/>
                <w:szCs w:val="24"/>
                <w:spacing w:val="-1"/>
              </w:rPr>
              <w:t>5.3        </w:t>
            </w:r>
            <w:r>
              <w:rPr>
                <w:rFonts w:ascii="SimSun" w:hAnsi="SimSun" w:eastAsia="SimSun" w:cs="SimSun"/>
                <w:sz w:val="24"/>
                <w:szCs w:val="24"/>
                <w:spacing w:val="-1"/>
              </w:rPr>
              <w:t>规范竣工验收</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10"/>
              </w:rPr>
              <w:t>2</w:t>
            </w:r>
          </w:hyperlink>
        </w:p>
        <w:p>
          <w:pPr>
            <w:ind w:left="487"/>
            <w:spacing w:before="227" w:line="185" w:lineRule="auto"/>
            <w:tabs>
              <w:tab w:val="right" w:leader="dot" w:pos="9057"/>
            </w:tabs>
            <w:rPr>
              <w:rFonts w:ascii="Times New Roman" w:hAnsi="Times New Roman" w:eastAsia="Times New Roman" w:cs="Times New Roman"/>
              <w:sz w:val="24"/>
              <w:szCs w:val="24"/>
            </w:rPr>
          </w:pPr>
          <w:bookmarkStart w:name="bookmark95" w:id="48"/>
          <w:bookmarkEnd w:id="48"/>
          <w:hyperlink w:history="true" w:anchor="bookmark96">
            <w:r>
              <w:rPr>
                <w:rFonts w:ascii="Times New Roman" w:hAnsi="Times New Roman" w:eastAsia="Times New Roman" w:cs="Times New Roman"/>
                <w:sz w:val="24"/>
                <w:szCs w:val="24"/>
                <w:spacing w:val="-1"/>
              </w:rPr>
              <w:t>5.4        </w:t>
            </w:r>
            <w:r>
              <w:rPr>
                <w:rFonts w:ascii="SimSun" w:hAnsi="SimSun" w:eastAsia="SimSun" w:cs="SimSun"/>
                <w:sz w:val="24"/>
                <w:szCs w:val="24"/>
                <w:spacing w:val="-1"/>
              </w:rPr>
              <w:t>加强后续管护</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3"/>
              </w:rPr>
              <w:t>113</w:t>
            </w:r>
          </w:hyperlink>
        </w:p>
        <w:p>
          <w:pPr>
            <w:ind w:left="487"/>
            <w:spacing w:before="228" w:line="185" w:lineRule="auto"/>
            <w:tabs>
              <w:tab w:val="right" w:leader="dot" w:pos="9057"/>
            </w:tabs>
            <w:rPr>
              <w:rFonts w:ascii="Times New Roman" w:hAnsi="Times New Roman" w:eastAsia="Times New Roman" w:cs="Times New Roman"/>
              <w:sz w:val="24"/>
              <w:szCs w:val="24"/>
            </w:rPr>
          </w:pPr>
          <w:bookmarkStart w:name="bookmark97" w:id="49"/>
          <w:bookmarkEnd w:id="49"/>
          <w:hyperlink w:history="true" w:anchor="bookmark98">
            <w:r>
              <w:rPr>
                <w:rFonts w:ascii="Times New Roman" w:hAnsi="Times New Roman" w:eastAsia="Times New Roman" w:cs="Times New Roman"/>
                <w:sz w:val="24"/>
                <w:szCs w:val="24"/>
                <w:spacing w:val="-1"/>
              </w:rPr>
              <w:t>5.5        </w:t>
            </w:r>
            <w:r>
              <w:rPr>
                <w:rFonts w:ascii="SimSun" w:hAnsi="SimSun" w:eastAsia="SimSun" w:cs="SimSun"/>
                <w:sz w:val="24"/>
                <w:szCs w:val="24"/>
                <w:spacing w:val="-1"/>
              </w:rPr>
              <w:t>严格保护利用</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3"/>
              </w:rPr>
              <w:t>115</w:t>
            </w:r>
          </w:hyperlink>
        </w:p>
        <w:p>
          <w:pPr>
            <w:ind w:left="6"/>
            <w:spacing w:before="228" w:line="185" w:lineRule="auto"/>
            <w:tabs>
              <w:tab w:val="right" w:leader="dot" w:pos="9057"/>
            </w:tabs>
            <w:rPr>
              <w:rFonts w:ascii="Times New Roman" w:hAnsi="Times New Roman" w:eastAsia="Times New Roman" w:cs="Times New Roman"/>
              <w:sz w:val="24"/>
              <w:szCs w:val="24"/>
            </w:rPr>
          </w:pPr>
          <w:bookmarkStart w:name="bookmark99" w:id="50"/>
          <w:bookmarkEnd w:id="50"/>
          <w:hyperlink w:history="true" w:anchor="bookmark100">
            <w:r>
              <w:rPr>
                <w:rFonts w:ascii="Times New Roman" w:hAnsi="Times New Roman" w:eastAsia="Times New Roman" w:cs="Times New Roman"/>
                <w:sz w:val="24"/>
                <w:szCs w:val="24"/>
                <w:spacing w:val="-1"/>
              </w:rPr>
              <w:t>6      </w:t>
            </w:r>
            <w:r>
              <w:rPr>
                <w:rFonts w:ascii="SimSun" w:hAnsi="SimSun" w:eastAsia="SimSun" w:cs="SimSun"/>
                <w:sz w:val="24"/>
                <w:szCs w:val="24"/>
                <w:spacing w:val="-1"/>
              </w:rPr>
              <w:t>环境影响和水土保持</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1"/>
              </w:rPr>
              <w:t>7</w:t>
            </w:r>
          </w:hyperlink>
        </w:p>
        <w:p>
          <w:pPr>
            <w:ind w:left="486"/>
            <w:spacing w:before="227" w:line="185" w:lineRule="auto"/>
            <w:tabs>
              <w:tab w:val="right" w:leader="dot" w:pos="9057"/>
            </w:tabs>
            <w:rPr>
              <w:rFonts w:ascii="Times New Roman" w:hAnsi="Times New Roman" w:eastAsia="Times New Roman" w:cs="Times New Roman"/>
              <w:sz w:val="24"/>
              <w:szCs w:val="24"/>
            </w:rPr>
          </w:pPr>
          <w:bookmarkStart w:name="bookmark101" w:id="51"/>
          <w:bookmarkEnd w:id="51"/>
          <w:hyperlink w:history="true" w:anchor="bookmark102">
            <w:r>
              <w:rPr>
                <w:rFonts w:ascii="Times New Roman" w:hAnsi="Times New Roman" w:eastAsia="Times New Roman" w:cs="Times New Roman"/>
                <w:sz w:val="24"/>
                <w:szCs w:val="24"/>
                <w:spacing w:val="-1"/>
              </w:rPr>
              <w:t>6.1        </w:t>
            </w:r>
            <w:r>
              <w:rPr>
                <w:rFonts w:ascii="SimSun" w:hAnsi="SimSun" w:eastAsia="SimSun" w:cs="SimSun"/>
                <w:sz w:val="24"/>
                <w:szCs w:val="24"/>
                <w:spacing w:val="-1"/>
              </w:rPr>
              <w:t>环境影响分析及对策</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1"/>
              </w:rPr>
              <w:t>7</w:t>
            </w:r>
          </w:hyperlink>
        </w:p>
        <w:p>
          <w:pPr>
            <w:ind w:left="486"/>
            <w:spacing w:before="228" w:line="185" w:lineRule="auto"/>
            <w:tabs>
              <w:tab w:val="right" w:leader="dot" w:pos="9057"/>
            </w:tabs>
            <w:rPr>
              <w:rFonts w:ascii="Times New Roman" w:hAnsi="Times New Roman" w:eastAsia="Times New Roman" w:cs="Times New Roman"/>
              <w:sz w:val="24"/>
              <w:szCs w:val="24"/>
            </w:rPr>
          </w:pPr>
          <w:bookmarkStart w:name="bookmark103" w:id="52"/>
          <w:bookmarkEnd w:id="52"/>
          <w:hyperlink w:history="true" w:anchor="bookmark104">
            <w:r>
              <w:rPr>
                <w:rFonts w:ascii="Times New Roman" w:hAnsi="Times New Roman" w:eastAsia="Times New Roman" w:cs="Times New Roman"/>
                <w:sz w:val="24"/>
                <w:szCs w:val="24"/>
                <w:spacing w:val="-4"/>
              </w:rPr>
              <w:t>6.2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4"/>
              </w:rPr>
              <w:t>水土保持</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3"/>
              </w:rPr>
              <w:t>118</w:t>
            </w:r>
          </w:hyperlink>
        </w:p>
        <w:p>
          <w:pPr>
            <w:ind w:left="5"/>
            <w:spacing w:before="227" w:line="185" w:lineRule="auto"/>
            <w:tabs>
              <w:tab w:val="right" w:leader="dot" w:pos="9057"/>
            </w:tabs>
            <w:rPr>
              <w:rFonts w:ascii="Times New Roman" w:hAnsi="Times New Roman" w:eastAsia="Times New Roman" w:cs="Times New Roman"/>
              <w:sz w:val="24"/>
              <w:szCs w:val="24"/>
            </w:rPr>
          </w:pPr>
          <w:bookmarkStart w:name="bookmark105" w:id="53"/>
          <w:bookmarkEnd w:id="53"/>
          <w:hyperlink w:history="true" w:anchor="bookmark106">
            <w:r>
              <w:rPr>
                <w:rFonts w:ascii="Times New Roman" w:hAnsi="Times New Roman" w:eastAsia="Times New Roman" w:cs="Times New Roman"/>
                <w:sz w:val="24"/>
                <w:szCs w:val="24"/>
                <w:spacing w:val="-1"/>
              </w:rPr>
              <w:t>7      </w:t>
            </w:r>
            <w:r>
              <w:rPr>
                <w:rFonts w:ascii="SimSun" w:hAnsi="SimSun" w:eastAsia="SimSun" w:cs="SimSun"/>
                <w:sz w:val="24"/>
                <w:szCs w:val="24"/>
                <w:spacing w:val="-1"/>
              </w:rPr>
              <w:t>投资测算和资金筹措</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1"/>
              </w:rPr>
              <w:t>9</w:t>
            </w:r>
          </w:hyperlink>
        </w:p>
        <w:p>
          <w:pPr>
            <w:ind w:left="485"/>
            <w:spacing w:before="228" w:line="185" w:lineRule="auto"/>
            <w:tabs>
              <w:tab w:val="right" w:leader="dot" w:pos="9057"/>
            </w:tabs>
            <w:rPr>
              <w:rFonts w:ascii="Times New Roman" w:hAnsi="Times New Roman" w:eastAsia="Times New Roman" w:cs="Times New Roman"/>
              <w:sz w:val="24"/>
              <w:szCs w:val="24"/>
            </w:rPr>
          </w:pPr>
          <w:bookmarkStart w:name="bookmark107" w:id="54"/>
          <w:bookmarkEnd w:id="54"/>
          <w:hyperlink w:history="true" w:anchor="bookmark108">
            <w:r>
              <w:rPr>
                <w:rFonts w:ascii="Times New Roman" w:hAnsi="Times New Roman" w:eastAsia="Times New Roman" w:cs="Times New Roman"/>
                <w:sz w:val="24"/>
                <w:szCs w:val="24"/>
                <w:spacing w:val="-4"/>
              </w:rPr>
              <w:t>7.1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4"/>
              </w:rPr>
              <w:t>投资测算</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1"/>
              </w:rPr>
              <w:t>9</w:t>
            </w:r>
          </w:hyperlink>
        </w:p>
        <w:p>
          <w:pPr>
            <w:ind w:left="485"/>
            <w:spacing w:before="227" w:line="220" w:lineRule="auto"/>
            <w:tabs>
              <w:tab w:val="right" w:leader="dot" w:pos="9057"/>
            </w:tabs>
            <w:rPr>
              <w:rFonts w:ascii="Times New Roman" w:hAnsi="Times New Roman" w:eastAsia="Times New Roman" w:cs="Times New Roman"/>
              <w:sz w:val="24"/>
              <w:szCs w:val="24"/>
            </w:rPr>
          </w:pPr>
          <w:bookmarkStart w:name="bookmark109" w:id="55"/>
          <w:bookmarkEnd w:id="55"/>
          <w:hyperlink w:history="true" w:anchor="bookmark110">
            <w:r>
              <w:rPr>
                <w:rFonts w:ascii="Times New Roman" w:hAnsi="Times New Roman" w:eastAsia="Times New Roman" w:cs="Times New Roman"/>
                <w:sz w:val="24"/>
                <w:szCs w:val="24"/>
                <w:spacing w:val="-5"/>
              </w:rPr>
              <w:t>7.2</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资金筹措</w:t>
            </w:r>
            <w:r>
              <w:rPr>
                <w:rFonts w:ascii="SimSun" w:hAnsi="SimSun" w:eastAsia="SimSun" w:cs="SimSun"/>
                <w:sz w:val="24"/>
                <w:szCs w:val="24"/>
              </w:rPr>
              <w:tab/>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1"/>
              </w:rPr>
              <w:t>9</w:t>
            </w:r>
          </w:hyperlink>
        </w:p>
      </w:sdtContent>
    </w:sdt>
    <w:p>
      <w:pPr>
        <w:spacing w:line="220" w:lineRule="auto"/>
        <w:sectPr>
          <w:footerReference w:type="default" r:id="rId7"/>
          <w:pgSz w:w="11907" w:h="16839"/>
          <w:pgMar w:top="400" w:right="1425" w:bottom="1354" w:left="1422" w:header="0" w:footer="1151" w:gutter="0"/>
        </w:sectPr>
        <w:rPr>
          <w:rFonts w:ascii="Times New Roman" w:hAnsi="Times New Roman" w:eastAsia="Times New Roman" w:cs="Times New Roman"/>
          <w:sz w:val="24"/>
          <w:szCs w:val="24"/>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5"/>
            <w:spacing w:before="78" w:line="185" w:lineRule="auto"/>
            <w:tabs>
              <w:tab w:val="right" w:leader="dot" w:pos="9050"/>
            </w:tabs>
            <w:rPr>
              <w:rFonts w:ascii="Times New Roman" w:hAnsi="Times New Roman" w:eastAsia="Times New Roman" w:cs="Times New Roman"/>
              <w:sz w:val="24"/>
              <w:szCs w:val="24"/>
            </w:rPr>
          </w:pPr>
          <w:bookmarkStart w:name="bookmark111" w:id="56"/>
          <w:bookmarkEnd w:id="56"/>
          <w:hyperlink w:history="true" w:anchor="bookmark112">
            <w:r>
              <w:rPr>
                <w:rFonts w:ascii="Times New Roman" w:hAnsi="Times New Roman" w:eastAsia="Times New Roman" w:cs="Times New Roman"/>
                <w:sz w:val="24"/>
                <w:szCs w:val="24"/>
                <w:spacing w:val="-6"/>
              </w:rPr>
              <w:t>8</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6"/>
              </w:rPr>
              <w:t>效益分析</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123</w:t>
            </w:r>
          </w:hyperlink>
        </w:p>
        <w:p>
          <w:pPr>
            <w:ind w:left="485"/>
            <w:spacing w:before="227" w:line="185" w:lineRule="auto"/>
            <w:tabs>
              <w:tab w:val="right" w:leader="dot" w:pos="9050"/>
            </w:tabs>
            <w:rPr>
              <w:rFonts w:ascii="Times New Roman" w:hAnsi="Times New Roman" w:eastAsia="Times New Roman" w:cs="Times New Roman"/>
              <w:sz w:val="24"/>
              <w:szCs w:val="24"/>
            </w:rPr>
          </w:pPr>
          <w:bookmarkStart w:name="bookmark113" w:id="57"/>
          <w:bookmarkEnd w:id="57"/>
          <w:hyperlink w:history="true" w:anchor="bookmark114">
            <w:r>
              <w:rPr>
                <w:rFonts w:ascii="Times New Roman" w:hAnsi="Times New Roman" w:eastAsia="Times New Roman" w:cs="Times New Roman"/>
                <w:sz w:val="24"/>
                <w:szCs w:val="24"/>
                <w:spacing w:val="-4"/>
              </w:rPr>
              <w:t>8.1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4"/>
              </w:rPr>
              <w:t>经济效益</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123</w:t>
            </w:r>
          </w:hyperlink>
        </w:p>
        <w:p>
          <w:pPr>
            <w:ind w:left="485"/>
            <w:spacing w:before="227" w:line="185" w:lineRule="auto"/>
            <w:tabs>
              <w:tab w:val="right" w:leader="dot" w:pos="9050"/>
            </w:tabs>
            <w:rPr>
              <w:rFonts w:ascii="Times New Roman" w:hAnsi="Times New Roman" w:eastAsia="Times New Roman" w:cs="Times New Roman"/>
              <w:sz w:val="24"/>
              <w:szCs w:val="24"/>
            </w:rPr>
          </w:pPr>
          <w:bookmarkStart w:name="bookmark115" w:id="58"/>
          <w:bookmarkEnd w:id="58"/>
          <w:hyperlink w:history="true" w:anchor="bookmark116">
            <w:r>
              <w:rPr>
                <w:rFonts w:ascii="Times New Roman" w:hAnsi="Times New Roman" w:eastAsia="Times New Roman" w:cs="Times New Roman"/>
                <w:sz w:val="24"/>
                <w:szCs w:val="24"/>
                <w:spacing w:val="-4"/>
              </w:rPr>
              <w:t>8.2</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4"/>
              </w:rPr>
              <w:t>社会效益</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123</w:t>
            </w:r>
          </w:hyperlink>
        </w:p>
        <w:p>
          <w:pPr>
            <w:ind w:left="485"/>
            <w:spacing w:before="227" w:line="185" w:lineRule="auto"/>
            <w:tabs>
              <w:tab w:val="right" w:leader="dot" w:pos="9050"/>
            </w:tabs>
            <w:rPr>
              <w:rFonts w:ascii="Times New Roman" w:hAnsi="Times New Roman" w:eastAsia="Times New Roman" w:cs="Times New Roman"/>
              <w:sz w:val="24"/>
              <w:szCs w:val="24"/>
            </w:rPr>
          </w:pPr>
          <w:bookmarkStart w:name="bookmark117" w:id="59"/>
          <w:bookmarkEnd w:id="59"/>
          <w:hyperlink w:history="true" w:anchor="bookmark118">
            <w:r>
              <w:rPr>
                <w:rFonts w:ascii="Times New Roman" w:hAnsi="Times New Roman" w:eastAsia="Times New Roman" w:cs="Times New Roman"/>
                <w:sz w:val="24"/>
                <w:szCs w:val="24"/>
                <w:spacing w:val="-4"/>
              </w:rPr>
              <w:t>8.3</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4"/>
              </w:rPr>
              <w:t>生态效益</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9"/>
              </w:rPr>
              <w:t>4</w:t>
            </w:r>
          </w:hyperlink>
        </w:p>
        <w:p>
          <w:pPr>
            <w:spacing w:before="227" w:line="185" w:lineRule="auto"/>
            <w:tabs>
              <w:tab w:val="right" w:leader="dot" w:pos="9050"/>
            </w:tabs>
            <w:rPr>
              <w:rFonts w:ascii="Times New Roman" w:hAnsi="Times New Roman" w:eastAsia="Times New Roman" w:cs="Times New Roman"/>
              <w:sz w:val="24"/>
              <w:szCs w:val="24"/>
            </w:rPr>
          </w:pPr>
          <w:bookmarkStart w:name="bookmark119" w:id="60"/>
          <w:bookmarkEnd w:id="60"/>
          <w:hyperlink w:history="true" w:anchor="bookmark120">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4"/>
              </w:rPr>
              <w:t>保障措施</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126</w:t>
            </w:r>
          </w:hyperlink>
        </w:p>
        <w:p>
          <w:pPr>
            <w:ind w:left="480"/>
            <w:spacing w:before="227" w:line="185" w:lineRule="auto"/>
            <w:tabs>
              <w:tab w:val="right" w:leader="dot" w:pos="9050"/>
            </w:tabs>
            <w:rPr>
              <w:rFonts w:ascii="Times New Roman" w:hAnsi="Times New Roman" w:eastAsia="Times New Roman" w:cs="Times New Roman"/>
              <w:sz w:val="24"/>
              <w:szCs w:val="24"/>
            </w:rPr>
          </w:pPr>
          <w:bookmarkStart w:name="bookmark121" w:id="61"/>
          <w:bookmarkEnd w:id="61"/>
          <w:hyperlink w:history="true" w:anchor="bookmark122">
            <w:r>
              <w:rPr>
                <w:rFonts w:ascii="Times New Roman" w:hAnsi="Times New Roman" w:eastAsia="Times New Roman" w:cs="Times New Roman"/>
                <w:sz w:val="24"/>
                <w:szCs w:val="24"/>
                <w:spacing w:val="-1"/>
              </w:rPr>
              <w:t>9.1        </w:t>
            </w:r>
            <w:r>
              <w:rPr>
                <w:rFonts w:ascii="SimSun" w:hAnsi="SimSun" w:eastAsia="SimSun" w:cs="SimSun"/>
                <w:sz w:val="24"/>
                <w:szCs w:val="24"/>
                <w:spacing w:val="-1"/>
              </w:rPr>
              <w:t>加强组织领导</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126</w:t>
            </w:r>
          </w:hyperlink>
        </w:p>
        <w:p>
          <w:pPr>
            <w:ind w:left="480"/>
            <w:spacing w:before="228" w:line="185" w:lineRule="auto"/>
            <w:tabs>
              <w:tab w:val="right" w:leader="dot" w:pos="9050"/>
            </w:tabs>
            <w:rPr>
              <w:rFonts w:ascii="Times New Roman" w:hAnsi="Times New Roman" w:eastAsia="Times New Roman" w:cs="Times New Roman"/>
              <w:sz w:val="24"/>
              <w:szCs w:val="24"/>
            </w:rPr>
          </w:pPr>
          <w:bookmarkStart w:name="bookmark123" w:id="62"/>
          <w:bookmarkEnd w:id="62"/>
          <w:hyperlink w:history="true" w:anchor="bookmark124">
            <w:r>
              <w:rPr>
                <w:rFonts w:ascii="Times New Roman" w:hAnsi="Times New Roman" w:eastAsia="Times New Roman" w:cs="Times New Roman"/>
                <w:sz w:val="24"/>
                <w:szCs w:val="24"/>
                <w:spacing w:val="-3"/>
              </w:rPr>
              <w:t>9.2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强化规划引领</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127</w:t>
            </w:r>
          </w:hyperlink>
        </w:p>
        <w:p>
          <w:pPr>
            <w:ind w:left="480"/>
            <w:spacing w:before="228" w:line="185" w:lineRule="auto"/>
            <w:tabs>
              <w:tab w:val="right" w:leader="dot" w:pos="9050"/>
            </w:tabs>
            <w:rPr>
              <w:rFonts w:ascii="Times New Roman" w:hAnsi="Times New Roman" w:eastAsia="Times New Roman" w:cs="Times New Roman"/>
              <w:sz w:val="24"/>
              <w:szCs w:val="24"/>
            </w:rPr>
          </w:pPr>
          <w:bookmarkStart w:name="bookmark125" w:id="63"/>
          <w:bookmarkEnd w:id="63"/>
          <w:hyperlink w:history="true" w:anchor="bookmark126">
            <w:r>
              <w:rPr>
                <w:rFonts w:ascii="Times New Roman" w:hAnsi="Times New Roman" w:eastAsia="Times New Roman" w:cs="Times New Roman"/>
                <w:sz w:val="24"/>
                <w:szCs w:val="24"/>
                <w:spacing w:val="-1"/>
              </w:rPr>
              <w:t>9.3        </w:t>
            </w:r>
            <w:r>
              <w:rPr>
                <w:rFonts w:ascii="SimSun" w:hAnsi="SimSun" w:eastAsia="SimSun" w:cs="SimSun"/>
                <w:sz w:val="24"/>
                <w:szCs w:val="24"/>
                <w:spacing w:val="-1"/>
              </w:rPr>
              <w:t>加大科技支撑</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128</w:t>
            </w:r>
          </w:hyperlink>
        </w:p>
        <w:p>
          <w:pPr>
            <w:ind w:left="480"/>
            <w:spacing w:before="227" w:line="185" w:lineRule="auto"/>
            <w:tabs>
              <w:tab w:val="right" w:leader="dot" w:pos="9050"/>
            </w:tabs>
            <w:rPr>
              <w:rFonts w:ascii="Times New Roman" w:hAnsi="Times New Roman" w:eastAsia="Times New Roman" w:cs="Times New Roman"/>
              <w:sz w:val="24"/>
              <w:szCs w:val="24"/>
            </w:rPr>
          </w:pPr>
          <w:bookmarkStart w:name="bookmark127" w:id="64"/>
          <w:bookmarkEnd w:id="64"/>
          <w:hyperlink w:history="true" w:anchor="bookmark128">
            <w:r>
              <w:rPr>
                <w:rFonts w:ascii="Times New Roman" w:hAnsi="Times New Roman" w:eastAsia="Times New Roman" w:cs="Times New Roman"/>
                <w:sz w:val="24"/>
                <w:szCs w:val="24"/>
                <w:spacing w:val="-1"/>
              </w:rPr>
              <w:t>9.4        </w:t>
            </w:r>
            <w:r>
              <w:rPr>
                <w:rFonts w:ascii="SimSun" w:hAnsi="SimSun" w:eastAsia="SimSun" w:cs="SimSun"/>
                <w:sz w:val="24"/>
                <w:szCs w:val="24"/>
                <w:spacing w:val="-1"/>
              </w:rPr>
              <w:t>严格监督考核</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129</w:t>
            </w:r>
          </w:hyperlink>
        </w:p>
        <w:p>
          <w:pPr>
            <w:ind w:left="18"/>
            <w:spacing w:before="228" w:line="185" w:lineRule="auto"/>
            <w:tabs>
              <w:tab w:val="right" w:leader="dot" w:pos="9050"/>
            </w:tabs>
            <w:rPr>
              <w:rFonts w:ascii="Times New Roman" w:hAnsi="Times New Roman" w:eastAsia="Times New Roman" w:cs="Times New Roman"/>
              <w:sz w:val="24"/>
              <w:szCs w:val="24"/>
            </w:rPr>
          </w:pPr>
          <w:bookmarkStart w:name="bookmark129" w:id="65"/>
          <w:bookmarkEnd w:id="65"/>
          <w:hyperlink w:history="true" w:anchor="bookmark130">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9"/>
              </w:rPr>
              <w:t>附表、附图</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131</w:t>
            </w:r>
          </w:hyperlink>
        </w:p>
        <w:p>
          <w:pPr>
            <w:ind w:left="498"/>
            <w:spacing w:before="227" w:line="185" w:lineRule="auto"/>
            <w:tabs>
              <w:tab w:val="right" w:leader="dot" w:pos="9050"/>
            </w:tabs>
            <w:rPr>
              <w:rFonts w:ascii="Times New Roman" w:hAnsi="Times New Roman" w:eastAsia="Times New Roman" w:cs="Times New Roman"/>
              <w:sz w:val="24"/>
              <w:szCs w:val="24"/>
            </w:rPr>
          </w:pPr>
          <w:bookmarkStart w:name="bookmark131" w:id="66"/>
          <w:bookmarkEnd w:id="66"/>
          <w:hyperlink w:history="true" w:anchor="bookmark132">
            <w:r>
              <w:rPr>
                <w:rFonts w:ascii="Times New Roman" w:hAnsi="Times New Roman" w:eastAsia="Times New Roman" w:cs="Times New Roman"/>
                <w:sz w:val="24"/>
                <w:szCs w:val="24"/>
                <w:spacing w:val="-10"/>
              </w:rPr>
              <w:t>10.1</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10"/>
              </w:rPr>
              <w:t>附表</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131</w:t>
            </w:r>
          </w:hyperlink>
        </w:p>
        <w:p>
          <w:pPr>
            <w:ind w:left="498"/>
            <w:spacing w:before="228" w:line="185" w:lineRule="auto"/>
            <w:tabs>
              <w:tab w:val="right" w:leader="dot" w:pos="9050"/>
            </w:tabs>
            <w:rPr>
              <w:rFonts w:ascii="Times New Roman" w:hAnsi="Times New Roman" w:eastAsia="Times New Roman" w:cs="Times New Roman"/>
              <w:sz w:val="24"/>
              <w:szCs w:val="24"/>
            </w:rPr>
          </w:pPr>
          <w:bookmarkStart w:name="bookmark133" w:id="67"/>
          <w:bookmarkEnd w:id="67"/>
          <w:hyperlink w:history="true" w:anchor="bookmark134">
            <w:r>
              <w:rPr>
                <w:rFonts w:ascii="Times New Roman" w:hAnsi="Times New Roman" w:eastAsia="Times New Roman" w:cs="Times New Roman"/>
                <w:sz w:val="24"/>
                <w:szCs w:val="24"/>
                <w:spacing w:val="-10"/>
              </w:rPr>
              <w:t>10.2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10"/>
              </w:rPr>
              <w:t>附图</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131</w:t>
            </w:r>
          </w:hyperlink>
        </w:p>
        <w:p>
          <w:pPr>
            <w:ind w:left="978"/>
            <w:spacing w:before="227" w:line="185" w:lineRule="auto"/>
            <w:tabs>
              <w:tab w:val="right" w:leader="dot" w:pos="9050"/>
            </w:tabs>
            <w:rPr>
              <w:rFonts w:ascii="Times New Roman" w:hAnsi="Times New Roman" w:eastAsia="Times New Roman" w:cs="Times New Roman"/>
              <w:sz w:val="24"/>
              <w:szCs w:val="24"/>
            </w:rPr>
          </w:pPr>
          <w:bookmarkStart w:name="bookmark135" w:id="68"/>
          <w:bookmarkEnd w:id="68"/>
          <w:hyperlink w:history="true" w:anchor="bookmark136">
            <w:r>
              <w:rPr>
                <w:rFonts w:ascii="Times New Roman" w:hAnsi="Times New Roman" w:eastAsia="Times New Roman" w:cs="Times New Roman"/>
                <w:sz w:val="24"/>
                <w:szCs w:val="24"/>
                <w:spacing w:val="-5"/>
              </w:rPr>
              <w:t>10.2.1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5"/>
              </w:rPr>
              <w:t>现状图</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131</w:t>
            </w:r>
          </w:hyperlink>
        </w:p>
        <w:p>
          <w:pPr>
            <w:ind w:left="978"/>
            <w:spacing w:before="228" w:line="221" w:lineRule="auto"/>
            <w:tabs>
              <w:tab w:val="right" w:leader="dot" w:pos="9050"/>
            </w:tabs>
            <w:rPr>
              <w:rFonts w:ascii="Times New Roman" w:hAnsi="Times New Roman" w:eastAsia="Times New Roman" w:cs="Times New Roman"/>
              <w:sz w:val="24"/>
              <w:szCs w:val="24"/>
            </w:rPr>
          </w:pPr>
          <w:bookmarkStart w:name="bookmark137" w:id="69"/>
          <w:bookmarkEnd w:id="69"/>
          <w:hyperlink w:history="true" w:anchor="bookmark138">
            <w:r>
              <w:rPr>
                <w:rFonts w:ascii="Times New Roman" w:hAnsi="Times New Roman" w:eastAsia="Times New Roman" w:cs="Times New Roman"/>
                <w:sz w:val="24"/>
                <w:szCs w:val="24"/>
                <w:spacing w:val="-5"/>
              </w:rPr>
              <w:t>10.2.2</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5"/>
              </w:rPr>
              <w:t>规划图</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131</w:t>
            </w:r>
          </w:hyperlink>
        </w:p>
      </w:sdtContent>
    </w:sdt>
    <w:p>
      <w:pPr>
        <w:spacing w:line="221" w:lineRule="auto"/>
        <w:sectPr>
          <w:footerReference w:type="default" r:id="rId8"/>
          <w:pgSz w:w="11907" w:h="16839"/>
          <w:pgMar w:top="400" w:right="1425" w:bottom="1354" w:left="1428" w:header="0" w:footer="1151" w:gutter="0"/>
        </w:sectPr>
        <w:rPr>
          <w:rFonts w:ascii="Times New Roman" w:hAnsi="Times New Roman" w:eastAsia="Times New Roman" w:cs="Times New Roman"/>
          <w:sz w:val="24"/>
          <w:szCs w:val="24"/>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4163"/>
        <w:spacing w:before="97" w:line="221" w:lineRule="auto"/>
        <w:outlineLvl w:val="0"/>
        <w:rPr>
          <w:rFonts w:ascii="SimSun" w:hAnsi="SimSun" w:eastAsia="SimSun" w:cs="SimSun"/>
          <w:sz w:val="30"/>
          <w:szCs w:val="30"/>
        </w:rPr>
      </w:pPr>
      <w:bookmarkStart w:name="bookmark2" w:id="70"/>
      <w:bookmarkEnd w:id="70"/>
      <w:bookmarkStart w:name="bookmark1" w:id="71"/>
      <w:bookmarkEnd w:id="71"/>
      <w:r>
        <w:rPr>
          <w:rFonts w:ascii="SimSun" w:hAnsi="SimSun" w:eastAsia="SimSun" w:cs="SimSun"/>
          <w:sz w:val="30"/>
          <w:szCs w:val="30"/>
          <w:b/>
          <w:bCs/>
          <w:spacing w:val="-12"/>
        </w:rPr>
        <w:t>前</w:t>
      </w:r>
      <w:r>
        <w:rPr>
          <w:rFonts w:ascii="SimSun" w:hAnsi="SimSun" w:eastAsia="SimSun" w:cs="SimSun"/>
          <w:sz w:val="30"/>
          <w:szCs w:val="30"/>
          <w:spacing w:val="28"/>
        </w:rPr>
        <w:t xml:space="preserve"> </w:t>
      </w:r>
      <w:r>
        <w:rPr>
          <w:rFonts w:ascii="SimSun" w:hAnsi="SimSun" w:eastAsia="SimSun" w:cs="SimSun"/>
          <w:sz w:val="30"/>
          <w:szCs w:val="30"/>
          <w:b/>
          <w:bCs/>
          <w:spacing w:val="-12"/>
        </w:rPr>
        <w:t>言</w:t>
      </w:r>
    </w:p>
    <w:p>
      <w:pPr>
        <w:ind w:left="1" w:right="6" w:firstLine="560"/>
        <w:spacing w:before="156" w:line="410" w:lineRule="auto"/>
        <w:rPr>
          <w:rFonts w:ascii="SimSun" w:hAnsi="SimSun" w:eastAsia="SimSun" w:cs="SimSun"/>
          <w:sz w:val="28"/>
          <w:szCs w:val="28"/>
        </w:rPr>
      </w:pPr>
      <w:r>
        <w:rPr>
          <w:rFonts w:ascii="SimSun" w:hAnsi="SimSun" w:eastAsia="SimSun" w:cs="SimSun"/>
          <w:sz w:val="28"/>
          <w:szCs w:val="28"/>
          <w:spacing w:val="3"/>
        </w:rPr>
        <w:t>党中央、国务院高度重视高标准农田建设。习近平总书记指出，中国</w:t>
      </w:r>
      <w:r>
        <w:rPr>
          <w:rFonts w:ascii="SimSun" w:hAnsi="SimSun" w:eastAsia="SimSun" w:cs="SimSun"/>
          <w:sz w:val="28"/>
          <w:szCs w:val="28"/>
          <w:spacing w:val="4"/>
        </w:rPr>
        <w:t xml:space="preserve"> </w:t>
      </w:r>
      <w:r>
        <w:rPr>
          <w:rFonts w:ascii="SimSun" w:hAnsi="SimSun" w:eastAsia="SimSun" w:cs="SimSun"/>
          <w:sz w:val="28"/>
          <w:szCs w:val="28"/>
          <w:spacing w:val="3"/>
        </w:rPr>
        <w:t>人的饭碗要牢牢端在自己手里，而且里面应该主要装中国粮；强调要</w:t>
      </w:r>
      <w:r>
        <w:rPr>
          <w:rFonts w:ascii="SimSun" w:hAnsi="SimSun" w:eastAsia="SimSun" w:cs="SimSun"/>
          <w:sz w:val="28"/>
          <w:szCs w:val="28"/>
          <w:spacing w:val="2"/>
        </w:rPr>
        <w:t>突出</w:t>
      </w:r>
      <w:r>
        <w:rPr>
          <w:rFonts w:ascii="SimSun" w:hAnsi="SimSun" w:eastAsia="SimSun" w:cs="SimSun"/>
          <w:sz w:val="28"/>
          <w:szCs w:val="28"/>
        </w:rPr>
        <w:t xml:space="preserve"> </w:t>
      </w:r>
      <w:r>
        <w:rPr>
          <w:rFonts w:ascii="SimSun" w:hAnsi="SimSun" w:eastAsia="SimSun" w:cs="SimSun"/>
          <w:sz w:val="28"/>
          <w:szCs w:val="28"/>
          <w:spacing w:val="3"/>
        </w:rPr>
        <w:t>抓好耕地保护和地力提升，坚定不移抓好高标准农田建设，提高建设</w:t>
      </w:r>
      <w:r>
        <w:rPr>
          <w:rFonts w:ascii="SimSun" w:hAnsi="SimSun" w:eastAsia="SimSun" w:cs="SimSun"/>
          <w:sz w:val="28"/>
          <w:szCs w:val="28"/>
          <w:spacing w:val="2"/>
        </w:rPr>
        <w:t>标准</w:t>
      </w:r>
      <w:r>
        <w:rPr>
          <w:rFonts w:ascii="SimSun" w:hAnsi="SimSun" w:eastAsia="SimSun" w:cs="SimSun"/>
          <w:sz w:val="28"/>
          <w:szCs w:val="28"/>
        </w:rPr>
        <w:t xml:space="preserve"> </w:t>
      </w:r>
      <w:r>
        <w:rPr>
          <w:rFonts w:ascii="SimSun" w:hAnsi="SimSun" w:eastAsia="SimSun" w:cs="SimSun"/>
          <w:sz w:val="28"/>
          <w:szCs w:val="28"/>
          <w:spacing w:val="3"/>
        </w:rPr>
        <w:t>和质量，真正实现旱涝保收、高产稳产。李克强总理对发展粮食生产</w:t>
      </w:r>
      <w:r>
        <w:rPr>
          <w:rFonts w:ascii="SimSun" w:hAnsi="SimSun" w:eastAsia="SimSun" w:cs="SimSun"/>
          <w:sz w:val="28"/>
          <w:szCs w:val="28"/>
          <w:spacing w:val="2"/>
        </w:rPr>
        <w:t>、加</w:t>
      </w:r>
      <w:r>
        <w:rPr>
          <w:rFonts w:ascii="SimSun" w:hAnsi="SimSun" w:eastAsia="SimSun" w:cs="SimSun"/>
          <w:sz w:val="28"/>
          <w:szCs w:val="28"/>
        </w:rPr>
        <w:t xml:space="preserve"> </w:t>
      </w:r>
      <w:r>
        <w:rPr>
          <w:rFonts w:ascii="SimSun" w:hAnsi="SimSun" w:eastAsia="SimSun" w:cs="SimSun"/>
          <w:sz w:val="28"/>
          <w:szCs w:val="28"/>
          <w:spacing w:val="3"/>
        </w:rPr>
        <w:t>强高标准农田建设提出明确要求。各地、各部门认真贯彻落实党中央</w:t>
      </w:r>
      <w:r>
        <w:rPr>
          <w:rFonts w:ascii="SimSun" w:hAnsi="SimSun" w:eastAsia="SimSun" w:cs="SimSun"/>
          <w:sz w:val="28"/>
          <w:szCs w:val="28"/>
          <w:spacing w:val="2"/>
        </w:rPr>
        <w:t>、国</w:t>
      </w:r>
      <w:r>
        <w:rPr>
          <w:rFonts w:ascii="SimSun" w:hAnsi="SimSun" w:eastAsia="SimSun" w:cs="SimSun"/>
          <w:sz w:val="28"/>
          <w:szCs w:val="28"/>
        </w:rPr>
        <w:t xml:space="preserve"> </w:t>
      </w:r>
      <w:r>
        <w:rPr>
          <w:rFonts w:ascii="SimSun" w:hAnsi="SimSun" w:eastAsia="SimSun" w:cs="SimSun"/>
          <w:sz w:val="28"/>
          <w:szCs w:val="28"/>
          <w:spacing w:val="3"/>
        </w:rPr>
        <w:t>务院决策部署，持续推进高标准农田建设，有力支撑了粮食和重要农</w:t>
      </w:r>
      <w:r>
        <w:rPr>
          <w:rFonts w:ascii="SimSun" w:hAnsi="SimSun" w:eastAsia="SimSun" w:cs="SimSun"/>
          <w:sz w:val="28"/>
          <w:szCs w:val="28"/>
          <w:spacing w:val="2"/>
        </w:rPr>
        <w:t>产品</w:t>
      </w:r>
      <w:r>
        <w:rPr>
          <w:rFonts w:ascii="SimSun" w:hAnsi="SimSun" w:eastAsia="SimSun" w:cs="SimSun"/>
          <w:sz w:val="28"/>
          <w:szCs w:val="28"/>
        </w:rPr>
        <w:t xml:space="preserve"> </w:t>
      </w:r>
      <w:r>
        <w:rPr>
          <w:rFonts w:ascii="SimSun" w:hAnsi="SimSun" w:eastAsia="SimSun" w:cs="SimSun"/>
          <w:sz w:val="28"/>
          <w:szCs w:val="28"/>
          <w:spacing w:val="3"/>
        </w:rPr>
        <w:t>生产能力的提升。当前和今后一个时期，粮食消费结构不断升级，粮</w:t>
      </w:r>
      <w:r>
        <w:rPr>
          <w:rFonts w:ascii="SimSun" w:hAnsi="SimSun" w:eastAsia="SimSun" w:cs="SimSun"/>
          <w:sz w:val="28"/>
          <w:szCs w:val="28"/>
          <w:spacing w:val="2"/>
        </w:rPr>
        <w:t>食需</w:t>
      </w:r>
      <w:r>
        <w:rPr>
          <w:rFonts w:ascii="SimSun" w:hAnsi="SimSun" w:eastAsia="SimSun" w:cs="SimSun"/>
          <w:sz w:val="28"/>
          <w:szCs w:val="28"/>
        </w:rPr>
        <w:t xml:space="preserve"> </w:t>
      </w:r>
      <w:r>
        <w:rPr>
          <w:rFonts w:ascii="SimSun" w:hAnsi="SimSun" w:eastAsia="SimSun" w:cs="SimSun"/>
          <w:sz w:val="28"/>
          <w:szCs w:val="28"/>
          <w:spacing w:val="1"/>
        </w:rPr>
        <w:t>求和资源禀赋相对不足的矛盾日益凸显，加之面临的外部环境趋于复杂，</w:t>
      </w:r>
      <w:r>
        <w:rPr>
          <w:rFonts w:ascii="SimSun" w:hAnsi="SimSun" w:eastAsia="SimSun" w:cs="SimSun"/>
          <w:sz w:val="28"/>
          <w:szCs w:val="28"/>
        </w:rPr>
        <w:t xml:space="preserve"> </w:t>
      </w:r>
      <w:r>
        <w:rPr>
          <w:rFonts w:ascii="SimSun" w:hAnsi="SimSun" w:eastAsia="SimSun" w:cs="SimSun"/>
          <w:sz w:val="28"/>
          <w:szCs w:val="28"/>
          <w:spacing w:val="3"/>
        </w:rPr>
        <w:t>确保国家粮食安全的任务更加艰巨。党的十九大提出了实施</w:t>
      </w:r>
      <w:r>
        <w:rPr>
          <w:rFonts w:ascii="SimSun" w:hAnsi="SimSun" w:eastAsia="SimSun" w:cs="SimSun"/>
          <w:sz w:val="28"/>
          <w:szCs w:val="28"/>
          <w:spacing w:val="2"/>
        </w:rPr>
        <w:t>乡村振兴战略</w:t>
      </w:r>
      <w:r>
        <w:rPr>
          <w:rFonts w:ascii="SimSun" w:hAnsi="SimSun" w:eastAsia="SimSun" w:cs="SimSun"/>
          <w:sz w:val="28"/>
          <w:szCs w:val="28"/>
        </w:rPr>
        <w:t xml:space="preserve"> </w:t>
      </w:r>
      <w:r>
        <w:rPr>
          <w:rFonts w:ascii="SimSun" w:hAnsi="SimSun" w:eastAsia="SimSun" w:cs="SimSun"/>
          <w:sz w:val="28"/>
          <w:szCs w:val="28"/>
          <w:spacing w:val="3"/>
        </w:rPr>
        <w:t>的重大历史任务，十九届五中全会要求全面推进乡村振兴、实施高标</w:t>
      </w:r>
      <w:r>
        <w:rPr>
          <w:rFonts w:ascii="SimSun" w:hAnsi="SimSun" w:eastAsia="SimSun" w:cs="SimSun"/>
          <w:sz w:val="28"/>
          <w:szCs w:val="28"/>
          <w:spacing w:val="2"/>
        </w:rPr>
        <w:t>准农</w:t>
      </w:r>
      <w:r>
        <w:rPr>
          <w:rFonts w:ascii="SimSun" w:hAnsi="SimSun" w:eastAsia="SimSun" w:cs="SimSun"/>
          <w:sz w:val="28"/>
          <w:szCs w:val="28"/>
        </w:rPr>
        <w:t xml:space="preserve"> </w:t>
      </w:r>
      <w:r>
        <w:rPr>
          <w:rFonts w:ascii="SimSun" w:hAnsi="SimSun" w:eastAsia="SimSun" w:cs="SimSun"/>
          <w:sz w:val="28"/>
          <w:szCs w:val="28"/>
          <w:spacing w:val="3"/>
        </w:rPr>
        <w:t>田建设工程。确保重要农产品特别是粮食供给，是实施乡村振兴战略</w:t>
      </w:r>
      <w:r>
        <w:rPr>
          <w:rFonts w:ascii="SimSun" w:hAnsi="SimSun" w:eastAsia="SimSun" w:cs="SimSun"/>
          <w:sz w:val="28"/>
          <w:szCs w:val="28"/>
          <w:spacing w:val="2"/>
        </w:rPr>
        <w:t>、加</w:t>
      </w:r>
      <w:r>
        <w:rPr>
          <w:rFonts w:ascii="SimSun" w:hAnsi="SimSun" w:eastAsia="SimSun" w:cs="SimSun"/>
          <w:sz w:val="28"/>
          <w:szCs w:val="28"/>
        </w:rPr>
        <w:t xml:space="preserve"> </w:t>
      </w:r>
      <w:r>
        <w:rPr>
          <w:rFonts w:ascii="SimSun" w:hAnsi="SimSun" w:eastAsia="SimSun" w:cs="SimSun"/>
          <w:sz w:val="28"/>
          <w:szCs w:val="28"/>
          <w:spacing w:val="3"/>
        </w:rPr>
        <w:t>快农业农村现代化的首要任务。建设高标准农田，是巩固和提高粮食</w:t>
      </w:r>
      <w:r>
        <w:rPr>
          <w:rFonts w:ascii="SimSun" w:hAnsi="SimSun" w:eastAsia="SimSun" w:cs="SimSun"/>
          <w:sz w:val="28"/>
          <w:szCs w:val="28"/>
          <w:spacing w:val="2"/>
        </w:rPr>
        <w:t>生产</w:t>
      </w:r>
      <w:r>
        <w:rPr>
          <w:rFonts w:ascii="SimSun" w:hAnsi="SimSun" w:eastAsia="SimSun" w:cs="SimSun"/>
          <w:sz w:val="28"/>
          <w:szCs w:val="28"/>
        </w:rPr>
        <w:t xml:space="preserve"> </w:t>
      </w:r>
      <w:r>
        <w:rPr>
          <w:rFonts w:ascii="SimSun" w:hAnsi="SimSun" w:eastAsia="SimSun" w:cs="SimSun"/>
          <w:sz w:val="28"/>
          <w:szCs w:val="28"/>
          <w:spacing w:val="3"/>
        </w:rPr>
        <w:t>能力、保障国家粮食安全的关键举措。大力推进高标准农田建设，加</w:t>
      </w:r>
      <w:r>
        <w:rPr>
          <w:rFonts w:ascii="SimSun" w:hAnsi="SimSun" w:eastAsia="SimSun" w:cs="SimSun"/>
          <w:sz w:val="28"/>
          <w:szCs w:val="28"/>
          <w:spacing w:val="2"/>
        </w:rPr>
        <w:t>快补</w:t>
      </w:r>
      <w:r>
        <w:rPr>
          <w:rFonts w:ascii="SimSun" w:hAnsi="SimSun" w:eastAsia="SimSun" w:cs="SimSun"/>
          <w:sz w:val="28"/>
          <w:szCs w:val="28"/>
        </w:rPr>
        <w:t xml:space="preserve"> </w:t>
      </w:r>
      <w:r>
        <w:rPr>
          <w:rFonts w:ascii="SimSun" w:hAnsi="SimSun" w:eastAsia="SimSun" w:cs="SimSun"/>
          <w:sz w:val="28"/>
          <w:szCs w:val="28"/>
          <w:spacing w:val="3"/>
        </w:rPr>
        <w:t>上农业基础设施短板，增强农田防灾抗灾减灾能力，有利于聚集现代</w:t>
      </w:r>
      <w:r>
        <w:rPr>
          <w:rFonts w:ascii="SimSun" w:hAnsi="SimSun" w:eastAsia="SimSun" w:cs="SimSun"/>
          <w:sz w:val="28"/>
          <w:szCs w:val="28"/>
          <w:spacing w:val="2"/>
        </w:rPr>
        <w:t>生产</w:t>
      </w:r>
      <w:r>
        <w:rPr>
          <w:rFonts w:ascii="SimSun" w:hAnsi="SimSun" w:eastAsia="SimSun" w:cs="SimSun"/>
          <w:sz w:val="28"/>
          <w:szCs w:val="28"/>
        </w:rPr>
        <w:t xml:space="preserve"> </w:t>
      </w:r>
      <w:r>
        <w:rPr>
          <w:rFonts w:ascii="SimSun" w:hAnsi="SimSun" w:eastAsia="SimSun" w:cs="SimSun"/>
          <w:sz w:val="28"/>
          <w:szCs w:val="28"/>
          <w:spacing w:val="3"/>
        </w:rPr>
        <w:t>要素，推动农业生产经营规模化专业化，促进农业农村现代化发展；</w:t>
      </w:r>
      <w:r>
        <w:rPr>
          <w:rFonts w:ascii="SimSun" w:hAnsi="SimSun" w:eastAsia="SimSun" w:cs="SimSun"/>
          <w:sz w:val="28"/>
          <w:szCs w:val="28"/>
          <w:spacing w:val="2"/>
        </w:rPr>
        <w:t>有利</w:t>
      </w:r>
      <w:r>
        <w:rPr>
          <w:rFonts w:ascii="SimSun" w:hAnsi="SimSun" w:eastAsia="SimSun" w:cs="SimSun"/>
          <w:sz w:val="28"/>
          <w:szCs w:val="28"/>
        </w:rPr>
        <w:t xml:space="preserve"> </w:t>
      </w:r>
      <w:r>
        <w:rPr>
          <w:rFonts w:ascii="SimSun" w:hAnsi="SimSun" w:eastAsia="SimSun" w:cs="SimSun"/>
          <w:sz w:val="28"/>
          <w:szCs w:val="28"/>
          <w:spacing w:val="3"/>
        </w:rPr>
        <w:t>于落实最严格的耕地保护制度，不断提升耕地质量和粮食产能，实现</w:t>
      </w:r>
      <w:r>
        <w:rPr>
          <w:rFonts w:ascii="SimSun" w:hAnsi="SimSun" w:eastAsia="SimSun" w:cs="SimSun"/>
          <w:sz w:val="28"/>
          <w:szCs w:val="28"/>
          <w:spacing w:val="2"/>
        </w:rPr>
        <w:t>土地</w:t>
      </w:r>
      <w:r>
        <w:rPr>
          <w:rFonts w:ascii="SimSun" w:hAnsi="SimSun" w:eastAsia="SimSun" w:cs="SimSun"/>
          <w:sz w:val="28"/>
          <w:szCs w:val="28"/>
        </w:rPr>
        <w:t xml:space="preserve"> </w:t>
      </w:r>
      <w:r>
        <w:rPr>
          <w:rFonts w:ascii="SimSun" w:hAnsi="SimSun" w:eastAsia="SimSun" w:cs="SimSun"/>
          <w:sz w:val="28"/>
          <w:szCs w:val="28"/>
          <w:spacing w:val="3"/>
        </w:rPr>
        <w:t>和水资源集约节约利用，推动形成绿色生产方式，促</w:t>
      </w:r>
      <w:r>
        <w:rPr>
          <w:rFonts w:ascii="SimSun" w:hAnsi="SimSun" w:eastAsia="SimSun" w:cs="SimSun"/>
          <w:sz w:val="28"/>
          <w:szCs w:val="28"/>
          <w:spacing w:val="2"/>
        </w:rPr>
        <w:t>进农业可持续发展；</w:t>
      </w:r>
      <w:r>
        <w:rPr>
          <w:rFonts w:ascii="SimSun" w:hAnsi="SimSun" w:eastAsia="SimSun" w:cs="SimSun"/>
          <w:sz w:val="28"/>
          <w:szCs w:val="28"/>
        </w:rPr>
        <w:t xml:space="preserve"> </w:t>
      </w:r>
      <w:r>
        <w:rPr>
          <w:rFonts w:ascii="SimSun" w:hAnsi="SimSun" w:eastAsia="SimSun" w:cs="SimSun"/>
          <w:sz w:val="28"/>
          <w:szCs w:val="28"/>
          <w:spacing w:val="-1"/>
        </w:rPr>
        <w:t>有利于有效应对国际农产品贸易风险，确保国内农产品市场稳定。</w:t>
      </w:r>
    </w:p>
    <w:p>
      <w:pPr>
        <w:ind w:firstLine="560"/>
        <w:spacing w:before="42" w:line="364" w:lineRule="auto"/>
        <w:rPr>
          <w:rFonts w:ascii="FangSong_GB2312" w:hAnsi="FangSong_GB2312" w:eastAsia="FangSong_GB2312" w:cs="FangSong_GB2312"/>
          <w:sz w:val="31"/>
          <w:szCs w:val="31"/>
        </w:rPr>
      </w:pPr>
      <w:r>
        <w:rPr>
          <w:rFonts w:ascii="SimSun" w:hAnsi="SimSun" w:eastAsia="SimSun" w:cs="SimSun"/>
          <w:sz w:val="28"/>
          <w:szCs w:val="28"/>
          <w:spacing w:val="3"/>
        </w:rPr>
        <w:t>桃江县认真贯彻落实中央、省委和市委一号文件精神，不误农时抓好</w:t>
      </w:r>
      <w:r>
        <w:rPr>
          <w:rFonts w:ascii="SimSun" w:hAnsi="SimSun" w:eastAsia="SimSun" w:cs="SimSun"/>
          <w:sz w:val="28"/>
          <w:szCs w:val="28"/>
          <w:spacing w:val="5"/>
        </w:rPr>
        <w:t xml:space="preserve"> </w:t>
      </w:r>
      <w:r>
        <w:rPr>
          <w:rFonts w:ascii="SimSun" w:hAnsi="SimSun" w:eastAsia="SimSun" w:cs="SimSun"/>
          <w:sz w:val="28"/>
          <w:szCs w:val="28"/>
          <w:spacing w:val="3"/>
        </w:rPr>
        <w:t>春季农业生产，深入实施“六大强农”行动，加快发展农业优势特色千亿</w:t>
      </w:r>
      <w:r>
        <w:rPr>
          <w:rFonts w:ascii="SimSun" w:hAnsi="SimSun" w:eastAsia="SimSun" w:cs="SimSun"/>
          <w:sz w:val="28"/>
          <w:szCs w:val="28"/>
        </w:rPr>
        <w:t xml:space="preserve"> </w:t>
      </w:r>
      <w:r>
        <w:rPr>
          <w:rFonts w:ascii="SimSun" w:hAnsi="SimSun" w:eastAsia="SimSun" w:cs="SimSun"/>
          <w:sz w:val="28"/>
          <w:szCs w:val="28"/>
          <w:spacing w:val="6"/>
        </w:rPr>
        <w:t>产业，着力促进巩固拓展脱贫攻坚成果同乡村振兴有效衔接。</w:t>
      </w:r>
      <w:r>
        <w:rPr>
          <w:rFonts w:ascii="Times New Roman" w:hAnsi="Times New Roman" w:eastAsia="Times New Roman" w:cs="Times New Roman"/>
          <w:sz w:val="28"/>
          <w:szCs w:val="28"/>
          <w:spacing w:val="6"/>
        </w:rPr>
        <w:t>2020  </w:t>
      </w:r>
      <w:r>
        <w:rPr>
          <w:rFonts w:ascii="SimSun" w:hAnsi="SimSun" w:eastAsia="SimSun" w:cs="SimSun"/>
          <w:sz w:val="28"/>
          <w:szCs w:val="28"/>
          <w:spacing w:val="6"/>
        </w:rPr>
        <w:t>年</w:t>
      </w:r>
      <w:r>
        <w:rPr>
          <w:rFonts w:ascii="FangSong_GB2312" w:hAnsi="FangSong_GB2312" w:eastAsia="FangSong_GB2312" w:cs="FangSong_GB2312"/>
          <w:sz w:val="31"/>
          <w:szCs w:val="31"/>
          <w:spacing w:val="6"/>
        </w:rPr>
        <w:t>桃</w:t>
      </w:r>
    </w:p>
    <w:p>
      <w:pPr>
        <w:spacing w:line="364" w:lineRule="auto"/>
        <w:sectPr>
          <w:footerReference w:type="default" r:id="rId9"/>
          <w:pgSz w:w="11907" w:h="16839"/>
          <w:pgMar w:top="400" w:right="1414" w:bottom="1354" w:left="1428" w:header="0" w:footer="1151" w:gutter="0"/>
        </w:sectPr>
        <w:rPr>
          <w:rFonts w:ascii="FangSong_GB2312" w:hAnsi="FangSong_GB2312" w:eastAsia="FangSong_GB2312" w:cs="FangSong_GB2312"/>
          <w:sz w:val="31"/>
          <w:szCs w:val="31"/>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ind w:left="128" w:right="1" w:firstLine="20"/>
        <w:spacing w:before="101" w:line="361" w:lineRule="auto"/>
        <w:jc w:val="both"/>
        <w:rPr>
          <w:rFonts w:ascii="FangSong_GB2312" w:hAnsi="FangSong_GB2312" w:eastAsia="FangSong_GB2312" w:cs="FangSong_GB2312"/>
          <w:sz w:val="31"/>
          <w:szCs w:val="31"/>
        </w:rPr>
      </w:pPr>
      <w:r>
        <w:rPr>
          <w:rFonts w:ascii="FangSong_GB2312" w:hAnsi="FangSong_GB2312" w:eastAsia="FangSong_GB2312" w:cs="FangSong_GB2312"/>
          <w:sz w:val="31"/>
          <w:szCs w:val="31"/>
          <w:spacing w:val="4"/>
        </w:rPr>
        <w:t>江县全县年粮食种植面积</w:t>
      </w:r>
      <w:r>
        <w:rPr>
          <w:rFonts w:ascii="FangSong_GB2312" w:hAnsi="FangSong_GB2312" w:eastAsia="FangSong_GB2312" w:cs="FangSong_GB2312"/>
          <w:sz w:val="31"/>
          <w:szCs w:val="31"/>
          <w:spacing w:val="-16"/>
        </w:rPr>
        <w:t xml:space="preserve"> </w:t>
      </w:r>
      <w:r>
        <w:rPr>
          <w:rFonts w:ascii="Times New Roman" w:hAnsi="Times New Roman" w:eastAsia="Times New Roman" w:cs="Times New Roman"/>
          <w:sz w:val="31"/>
          <w:szCs w:val="31"/>
          <w:spacing w:val="4"/>
        </w:rPr>
        <w:t>87.8</w:t>
      </w:r>
      <w:r>
        <w:rPr>
          <w:rFonts w:ascii="Times New Roman" w:hAnsi="Times New Roman" w:eastAsia="Times New Roman" w:cs="Times New Roman"/>
          <w:sz w:val="31"/>
          <w:szCs w:val="31"/>
          <w:spacing w:val="62"/>
        </w:rPr>
        <w:t xml:space="preserve"> </w:t>
      </w:r>
      <w:r>
        <w:rPr>
          <w:rFonts w:ascii="FangSong_GB2312" w:hAnsi="FangSong_GB2312" w:eastAsia="FangSong_GB2312" w:cs="FangSong_GB2312"/>
          <w:sz w:val="31"/>
          <w:szCs w:val="31"/>
          <w:spacing w:val="4"/>
        </w:rPr>
        <w:t>万亩，粮食总产量</w:t>
      </w:r>
      <w:r>
        <w:rPr>
          <w:rFonts w:ascii="FangSong_GB2312" w:hAnsi="FangSong_GB2312" w:eastAsia="FangSong_GB2312" w:cs="FangSong_GB2312"/>
          <w:sz w:val="31"/>
          <w:szCs w:val="31"/>
          <w:spacing w:val="-31"/>
        </w:rPr>
        <w:t xml:space="preserve"> </w:t>
      </w:r>
      <w:r>
        <w:rPr>
          <w:rFonts w:ascii="Times New Roman" w:hAnsi="Times New Roman" w:eastAsia="Times New Roman" w:cs="Times New Roman"/>
          <w:sz w:val="31"/>
          <w:szCs w:val="31"/>
          <w:spacing w:val="4"/>
        </w:rPr>
        <w:t>36.05</w:t>
      </w:r>
      <w:r>
        <w:rPr>
          <w:rFonts w:ascii="Times New Roman" w:hAnsi="Times New Roman" w:eastAsia="Times New Roman" w:cs="Times New Roman"/>
          <w:sz w:val="31"/>
          <w:szCs w:val="31"/>
          <w:spacing w:val="63"/>
        </w:rPr>
        <w:t xml:space="preserve"> </w:t>
      </w:r>
      <w:r>
        <w:rPr>
          <w:rFonts w:ascii="FangSong_GB2312" w:hAnsi="FangSong_GB2312" w:eastAsia="FangSong_GB2312" w:cs="FangSong_GB2312"/>
          <w:sz w:val="31"/>
          <w:szCs w:val="31"/>
          <w:spacing w:val="4"/>
        </w:rPr>
        <w:t>万吨，油</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5"/>
        </w:rPr>
        <w:t>菜种植面积</w:t>
      </w:r>
      <w:r>
        <w:rPr>
          <w:rFonts w:ascii="FangSong_GB2312" w:hAnsi="FangSong_GB2312" w:eastAsia="FangSong_GB2312" w:cs="FangSong_GB2312"/>
          <w:sz w:val="31"/>
          <w:szCs w:val="31"/>
          <w:spacing w:val="-26"/>
        </w:rPr>
        <w:t xml:space="preserve"> </w:t>
      </w:r>
      <w:r>
        <w:rPr>
          <w:rFonts w:ascii="Times New Roman" w:hAnsi="Times New Roman" w:eastAsia="Times New Roman" w:cs="Times New Roman"/>
          <w:sz w:val="31"/>
          <w:szCs w:val="31"/>
          <w:spacing w:val="5"/>
        </w:rPr>
        <w:t>27.82</w:t>
      </w:r>
      <w:r>
        <w:rPr>
          <w:rFonts w:ascii="Times New Roman" w:hAnsi="Times New Roman" w:eastAsia="Times New Roman" w:cs="Times New Roman"/>
          <w:sz w:val="31"/>
          <w:szCs w:val="31"/>
          <w:spacing w:val="63"/>
        </w:rPr>
        <w:t xml:space="preserve"> </w:t>
      </w:r>
      <w:r>
        <w:rPr>
          <w:rFonts w:ascii="FangSong_GB2312" w:hAnsi="FangSong_GB2312" w:eastAsia="FangSong_GB2312" w:cs="FangSong_GB2312"/>
          <w:sz w:val="31"/>
          <w:szCs w:val="31"/>
          <w:spacing w:val="5"/>
        </w:rPr>
        <w:t>万亩，油菜籽产量</w:t>
      </w:r>
      <w:r>
        <w:rPr>
          <w:rFonts w:ascii="FangSong_GB2312" w:hAnsi="FangSong_GB2312" w:eastAsia="FangSong_GB2312" w:cs="FangSong_GB2312"/>
          <w:sz w:val="31"/>
          <w:szCs w:val="31"/>
          <w:spacing w:val="-33"/>
        </w:rPr>
        <w:t xml:space="preserve"> </w:t>
      </w:r>
      <w:r>
        <w:rPr>
          <w:rFonts w:ascii="Times New Roman" w:hAnsi="Times New Roman" w:eastAsia="Times New Roman" w:cs="Times New Roman"/>
          <w:sz w:val="31"/>
          <w:szCs w:val="31"/>
          <w:spacing w:val="5"/>
        </w:rPr>
        <w:t>3.25</w:t>
      </w:r>
      <w:r>
        <w:rPr>
          <w:rFonts w:ascii="Times New Roman" w:hAnsi="Times New Roman" w:eastAsia="Times New Roman" w:cs="Times New Roman"/>
          <w:sz w:val="31"/>
          <w:szCs w:val="31"/>
          <w:spacing w:val="62"/>
        </w:rPr>
        <w:t xml:space="preserve"> </w:t>
      </w:r>
      <w:r>
        <w:rPr>
          <w:rFonts w:ascii="FangSong_GB2312" w:hAnsi="FangSong_GB2312" w:eastAsia="FangSong_GB2312" w:cs="FangSong_GB2312"/>
          <w:sz w:val="31"/>
          <w:szCs w:val="31"/>
          <w:spacing w:val="5"/>
        </w:rPr>
        <w:t>万吨，为确保国家粮食</w:t>
      </w:r>
      <w:r>
        <w:rPr>
          <w:rFonts w:ascii="FangSong_GB2312" w:hAnsi="FangSong_GB2312" w:eastAsia="FangSong_GB2312" w:cs="FangSong_GB2312"/>
          <w:sz w:val="31"/>
          <w:szCs w:val="31"/>
        </w:rPr>
        <w:t xml:space="preserve"> </w:t>
      </w:r>
      <w:r>
        <w:rPr>
          <w:rFonts w:ascii="FangSong_GB2312" w:hAnsi="FangSong_GB2312" w:eastAsia="FangSong_GB2312" w:cs="FangSong_GB2312"/>
          <w:sz w:val="31"/>
          <w:szCs w:val="31"/>
          <w:spacing w:val="3"/>
        </w:rPr>
        <w:t>安全做出了重要贡献。</w:t>
      </w:r>
    </w:p>
    <w:p>
      <w:pPr>
        <w:ind w:firstLine="685"/>
        <w:spacing w:before="67" w:line="408" w:lineRule="auto"/>
        <w:jc w:val="both"/>
        <w:rPr>
          <w:rFonts w:ascii="SimSun" w:hAnsi="SimSun" w:eastAsia="SimSun" w:cs="SimSun"/>
          <w:sz w:val="28"/>
          <w:szCs w:val="28"/>
        </w:rPr>
      </w:pPr>
      <w:r>
        <w:rPr>
          <w:rFonts w:ascii="Times New Roman" w:hAnsi="Times New Roman" w:eastAsia="Times New Roman" w:cs="Times New Roman"/>
          <w:sz w:val="28"/>
          <w:szCs w:val="28"/>
          <w:spacing w:val="-2"/>
        </w:rPr>
        <w:t>2019</w:t>
      </w:r>
      <w:r>
        <w:rPr>
          <w:rFonts w:ascii="Times New Roman" w:hAnsi="Times New Roman" w:eastAsia="Times New Roman" w:cs="Times New Roman"/>
          <w:sz w:val="28"/>
          <w:szCs w:val="28"/>
          <w:spacing w:val="27"/>
          <w:w w:val="101"/>
        </w:rPr>
        <w:t xml:space="preserve"> </w:t>
      </w:r>
      <w:r>
        <w:rPr>
          <w:rFonts w:ascii="SimSun" w:hAnsi="SimSun" w:eastAsia="SimSun" w:cs="SimSun"/>
          <w:sz w:val="28"/>
          <w:szCs w:val="28"/>
          <w:spacing w:val="-2"/>
        </w:rPr>
        <w:t>年中央</w:t>
      </w:r>
      <w:r>
        <w:rPr>
          <w:rFonts w:ascii="SimSun" w:hAnsi="SimSun" w:eastAsia="SimSun" w:cs="SimSun"/>
          <w:sz w:val="28"/>
          <w:szCs w:val="28"/>
          <w:spacing w:val="-25"/>
        </w:rPr>
        <w:t xml:space="preserve">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33"/>
        </w:rPr>
        <w:t xml:space="preserve"> </w:t>
      </w:r>
      <w:r>
        <w:rPr>
          <w:rFonts w:ascii="SimSun" w:hAnsi="SimSun" w:eastAsia="SimSun" w:cs="SimSun"/>
          <w:sz w:val="28"/>
          <w:szCs w:val="28"/>
          <w:spacing w:val="-2"/>
        </w:rPr>
        <w:t>号文件提出“修编全国高标准农田</w:t>
      </w:r>
      <w:r>
        <w:rPr>
          <w:rFonts w:ascii="SimSun" w:hAnsi="SimSun" w:eastAsia="SimSun" w:cs="SimSun"/>
          <w:sz w:val="28"/>
          <w:szCs w:val="28"/>
          <w:spacing w:val="-3"/>
        </w:rPr>
        <w:t>建设总体规划，统一</w:t>
      </w:r>
      <w:r>
        <w:rPr>
          <w:rFonts w:ascii="SimSun" w:hAnsi="SimSun" w:eastAsia="SimSun" w:cs="SimSun"/>
          <w:sz w:val="28"/>
          <w:szCs w:val="28"/>
        </w:rPr>
        <w:t xml:space="preserve"> </w:t>
      </w:r>
      <w:r>
        <w:rPr>
          <w:rFonts w:ascii="SimSun" w:hAnsi="SimSun" w:eastAsia="SimSun" w:cs="SimSun"/>
          <w:sz w:val="28"/>
          <w:szCs w:val="28"/>
          <w:spacing w:val="3"/>
        </w:rPr>
        <w:t>规划布局、建设标准、组织实施、验收考核、上图入</w:t>
      </w:r>
      <w:r>
        <w:rPr>
          <w:rFonts w:ascii="SimSun" w:hAnsi="SimSun" w:eastAsia="SimSun" w:cs="SimSun"/>
          <w:sz w:val="28"/>
          <w:szCs w:val="28"/>
          <w:spacing w:val="2"/>
        </w:rPr>
        <w:t>库”。</w:t>
      </w:r>
      <w:r>
        <w:rPr>
          <w:rFonts w:ascii="Times New Roman" w:hAnsi="Times New Roman" w:eastAsia="Times New Roman" w:cs="Times New Roman"/>
          <w:sz w:val="28"/>
          <w:szCs w:val="28"/>
          <w:spacing w:val="2"/>
        </w:rPr>
        <w:t>2020</w:t>
      </w:r>
      <w:r>
        <w:rPr>
          <w:rFonts w:ascii="Times New Roman" w:hAnsi="Times New Roman" w:eastAsia="Times New Roman" w:cs="Times New Roman"/>
          <w:sz w:val="28"/>
          <w:szCs w:val="28"/>
          <w:spacing w:val="66"/>
        </w:rPr>
        <w:t xml:space="preserve"> </w:t>
      </w:r>
      <w:r>
        <w:rPr>
          <w:rFonts w:ascii="SimSun" w:hAnsi="SimSun" w:eastAsia="SimSun" w:cs="SimSun"/>
          <w:sz w:val="28"/>
          <w:szCs w:val="28"/>
          <w:spacing w:val="2"/>
        </w:rPr>
        <w:t>年中央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rPr>
        <w:t xml:space="preserve"> </w:t>
      </w:r>
      <w:r>
        <w:rPr>
          <w:rFonts w:ascii="SimSun" w:hAnsi="SimSun" w:eastAsia="SimSun" w:cs="SimSun"/>
          <w:sz w:val="28"/>
          <w:szCs w:val="28"/>
          <w:spacing w:val="2"/>
        </w:rPr>
        <w:t>号文件强调加快“修编建设规划”。</w:t>
      </w:r>
      <w:r>
        <w:rPr>
          <w:rFonts w:ascii="Times New Roman" w:hAnsi="Times New Roman" w:eastAsia="Times New Roman" w:cs="Times New Roman"/>
          <w:sz w:val="28"/>
          <w:szCs w:val="28"/>
          <w:spacing w:val="2"/>
        </w:rPr>
        <w:t>2021</w:t>
      </w:r>
      <w:r>
        <w:rPr>
          <w:rFonts w:ascii="Times New Roman" w:hAnsi="Times New Roman" w:eastAsia="Times New Roman" w:cs="Times New Roman"/>
          <w:sz w:val="28"/>
          <w:szCs w:val="28"/>
          <w:spacing w:val="25"/>
        </w:rPr>
        <w:t xml:space="preserve"> </w:t>
      </w:r>
      <w:r>
        <w:rPr>
          <w:rFonts w:ascii="SimSun" w:hAnsi="SimSun" w:eastAsia="SimSun" w:cs="SimSun"/>
          <w:sz w:val="28"/>
          <w:szCs w:val="28"/>
          <w:spacing w:val="2"/>
        </w:rPr>
        <w:t>年中央</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30"/>
          <w:w w:val="101"/>
        </w:rPr>
        <w:t xml:space="preserve"> </w:t>
      </w:r>
      <w:r>
        <w:rPr>
          <w:rFonts w:ascii="SimSun" w:hAnsi="SimSun" w:eastAsia="SimSun" w:cs="SimSun"/>
          <w:sz w:val="28"/>
          <w:szCs w:val="28"/>
          <w:spacing w:val="2"/>
        </w:rPr>
        <w:t>号</w:t>
      </w:r>
      <w:r>
        <w:rPr>
          <w:rFonts w:ascii="SimSun" w:hAnsi="SimSun" w:eastAsia="SimSun" w:cs="SimSun"/>
          <w:sz w:val="28"/>
          <w:szCs w:val="28"/>
          <w:spacing w:val="1"/>
        </w:rPr>
        <w:t>文件要求“实施新一</w:t>
      </w:r>
      <w:r>
        <w:rPr>
          <w:rFonts w:ascii="SimSun" w:hAnsi="SimSun" w:eastAsia="SimSun" w:cs="SimSun"/>
          <w:sz w:val="28"/>
          <w:szCs w:val="28"/>
        </w:rPr>
        <w:t xml:space="preserve"> </w:t>
      </w:r>
      <w:r>
        <w:rPr>
          <w:rFonts w:ascii="SimSun" w:hAnsi="SimSun" w:eastAsia="SimSun" w:cs="SimSun"/>
          <w:sz w:val="28"/>
          <w:szCs w:val="28"/>
          <w:spacing w:val="26"/>
        </w:rPr>
        <w:t>轮高标准农田建设规划”。据此编制了《桃江县高标准农田建设规划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年）》（以下简称《规划》） </w:t>
      </w:r>
      <w:r>
        <w:rPr>
          <w:rFonts w:ascii="SimSun" w:hAnsi="SimSun" w:eastAsia="SimSun" w:cs="SimSun"/>
          <w:sz w:val="28"/>
          <w:szCs w:val="28"/>
          <w:spacing w:val="-2"/>
        </w:rPr>
        <w:t>。《规划》结合桃江县“十二</w:t>
      </w:r>
      <w:r>
        <w:rPr>
          <w:rFonts w:ascii="SimSun" w:hAnsi="SimSun" w:eastAsia="SimSun" w:cs="SimSun"/>
          <w:sz w:val="28"/>
          <w:szCs w:val="28"/>
        </w:rPr>
        <w:t xml:space="preserve"> </w:t>
      </w:r>
      <w:r>
        <w:rPr>
          <w:rFonts w:ascii="SimSun" w:hAnsi="SimSun" w:eastAsia="SimSun" w:cs="SimSun"/>
          <w:sz w:val="28"/>
          <w:szCs w:val="28"/>
          <w:spacing w:val="7"/>
        </w:rPr>
        <w:t>五”时期以来各地实践为基础，借鉴了有关部门近年来相关工作成果和研</w:t>
      </w:r>
      <w:r>
        <w:rPr>
          <w:rFonts w:ascii="SimSun" w:hAnsi="SimSun" w:eastAsia="SimSun" w:cs="SimSun"/>
          <w:sz w:val="28"/>
          <w:szCs w:val="28"/>
          <w:spacing w:val="2"/>
        </w:rPr>
        <w:t xml:space="preserve"> </w:t>
      </w:r>
      <w:r>
        <w:rPr>
          <w:rFonts w:ascii="SimSun" w:hAnsi="SimSun" w:eastAsia="SimSun" w:cs="SimSun"/>
          <w:sz w:val="28"/>
          <w:szCs w:val="28"/>
          <w:spacing w:val="20"/>
        </w:rPr>
        <w:t>究结论。</w:t>
      </w:r>
    </w:p>
    <w:p>
      <w:pPr>
        <w:ind w:left="126" w:firstLine="426"/>
        <w:spacing w:before="42" w:line="406" w:lineRule="auto"/>
        <w:jc w:val="both"/>
        <w:rPr>
          <w:rFonts w:ascii="SimSun" w:hAnsi="SimSun" w:eastAsia="SimSun" w:cs="SimSun"/>
          <w:sz w:val="28"/>
          <w:szCs w:val="28"/>
        </w:rPr>
      </w:pPr>
      <w:r>
        <w:rPr>
          <w:rFonts w:ascii="SimSun" w:hAnsi="SimSun" w:eastAsia="SimSun" w:cs="SimSun"/>
          <w:sz w:val="28"/>
          <w:szCs w:val="28"/>
          <w:spacing w:val="8"/>
        </w:rPr>
        <w:t>《规划》在深入调研基础上，分析了当前桃江县高</w:t>
      </w:r>
      <w:r>
        <w:rPr>
          <w:rFonts w:ascii="SimSun" w:hAnsi="SimSun" w:eastAsia="SimSun" w:cs="SimSun"/>
          <w:sz w:val="28"/>
          <w:szCs w:val="28"/>
          <w:spacing w:val="7"/>
        </w:rPr>
        <w:t>标准农田建设面临</w:t>
      </w:r>
      <w:r>
        <w:rPr>
          <w:rFonts w:ascii="SimSun" w:hAnsi="SimSun" w:eastAsia="SimSun" w:cs="SimSun"/>
          <w:sz w:val="28"/>
          <w:szCs w:val="28"/>
        </w:rPr>
        <w:t xml:space="preserve"> </w:t>
      </w:r>
      <w:r>
        <w:rPr>
          <w:rFonts w:ascii="SimSun" w:hAnsi="SimSun" w:eastAsia="SimSun" w:cs="SimSun"/>
          <w:sz w:val="28"/>
          <w:szCs w:val="28"/>
          <w:spacing w:val="3"/>
        </w:rPr>
        <w:t>的形势，提出了今后一个时期高标准农田建设的总体要求、建设标准和建 </w:t>
      </w:r>
      <w:r>
        <w:rPr>
          <w:rFonts w:ascii="SimSun" w:hAnsi="SimSun" w:eastAsia="SimSun" w:cs="SimSun"/>
          <w:sz w:val="28"/>
          <w:szCs w:val="28"/>
          <w:spacing w:val="3"/>
        </w:rPr>
        <w:t>设内容、建设分区和建设任务、建设监管和后续管护、效益分析、实施保 </w:t>
      </w:r>
      <w:r>
        <w:rPr>
          <w:rFonts w:ascii="SimSun" w:hAnsi="SimSun" w:eastAsia="SimSun" w:cs="SimSun"/>
          <w:sz w:val="28"/>
          <w:szCs w:val="28"/>
          <w:spacing w:val="12"/>
        </w:rPr>
        <w:t>障等，是指导各地科学有序开展高标准农田建设的重要依据。规划期为 </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年，展望到</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1"/>
        </w:rPr>
        <w:t>2035 </w:t>
      </w:r>
      <w:r>
        <w:rPr>
          <w:rFonts w:ascii="SimSun" w:hAnsi="SimSun" w:eastAsia="SimSun" w:cs="SimSun"/>
          <w:sz w:val="28"/>
          <w:szCs w:val="28"/>
          <w:spacing w:val="-2"/>
        </w:rPr>
        <w:t>年。</w:t>
      </w:r>
    </w:p>
    <w:p>
      <w:pPr>
        <w:spacing w:line="406" w:lineRule="auto"/>
        <w:sectPr>
          <w:footerReference w:type="default" r:id="rId10"/>
          <w:pgSz w:w="11907" w:h="16839"/>
          <w:pgMar w:top="400" w:right="1414" w:bottom="1354" w:left="1298" w:header="0" w:footer="1151"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690"/>
        <w:spacing w:before="100" w:line="226" w:lineRule="auto"/>
        <w:outlineLvl w:val="0"/>
        <w:rPr>
          <w:rFonts w:ascii="SimSun" w:hAnsi="SimSun" w:eastAsia="SimSun" w:cs="SimSun"/>
          <w:sz w:val="31"/>
          <w:szCs w:val="31"/>
        </w:rPr>
      </w:pPr>
      <w:bookmarkStart w:name="bookmark4" w:id="72"/>
      <w:bookmarkEnd w:id="72"/>
      <w:bookmarkStart w:name="bookmark3" w:id="73"/>
      <w:bookmarkEnd w:id="73"/>
      <w:r>
        <w:rPr>
          <w:rFonts w:ascii="Times New Roman" w:hAnsi="Times New Roman" w:eastAsia="Times New Roman" w:cs="Times New Roman"/>
          <w:sz w:val="31"/>
          <w:szCs w:val="31"/>
          <w:b/>
          <w:bCs/>
          <w:spacing w:val="-1"/>
        </w:rPr>
        <w:t>1</w:t>
      </w:r>
      <w:r>
        <w:rPr>
          <w:rFonts w:ascii="Times New Roman" w:hAnsi="Times New Roman" w:eastAsia="Times New Roman" w:cs="Times New Roman"/>
          <w:sz w:val="31"/>
          <w:szCs w:val="31"/>
          <w:b/>
          <w:bCs/>
          <w:spacing w:val="17"/>
        </w:rPr>
        <w:t xml:space="preserve">   </w:t>
      </w:r>
      <w:r>
        <w:rPr>
          <w:rFonts w:ascii="SimSun" w:hAnsi="SimSun" w:eastAsia="SimSun" w:cs="SimSun"/>
          <w:sz w:val="31"/>
          <w:szCs w:val="31"/>
          <w:b/>
          <w:bCs/>
          <w:spacing w:val="-1"/>
        </w:rPr>
        <w:t>建设形式</w:t>
      </w:r>
    </w:p>
    <w:p>
      <w:pPr>
        <w:ind w:right="3" w:firstLine="561"/>
        <w:spacing w:before="262" w:line="408" w:lineRule="auto"/>
        <w:rPr>
          <w:rFonts w:ascii="SimSun" w:hAnsi="SimSun" w:eastAsia="SimSun" w:cs="SimSun"/>
          <w:sz w:val="28"/>
          <w:szCs w:val="28"/>
        </w:rPr>
      </w:pPr>
      <w:r>
        <w:rPr>
          <w:rFonts w:ascii="SimSun" w:hAnsi="SimSun" w:eastAsia="SimSun" w:cs="SimSun"/>
          <w:sz w:val="28"/>
          <w:szCs w:val="28"/>
          <w:spacing w:val="3"/>
        </w:rPr>
        <w:t>党中央、国务院高度重视农田建设，加强规划引领，强化政策支</w:t>
      </w:r>
      <w:r>
        <w:rPr>
          <w:rFonts w:ascii="SimSun" w:hAnsi="SimSun" w:eastAsia="SimSun" w:cs="SimSun"/>
          <w:sz w:val="28"/>
          <w:szCs w:val="28"/>
          <w:spacing w:val="2"/>
        </w:rPr>
        <w:t>持，</w:t>
      </w:r>
      <w:r>
        <w:rPr>
          <w:rFonts w:ascii="SimSun" w:hAnsi="SimSun" w:eastAsia="SimSun" w:cs="SimSun"/>
          <w:sz w:val="28"/>
          <w:szCs w:val="28"/>
        </w:rPr>
        <w:t xml:space="preserve"> </w:t>
      </w:r>
      <w:r>
        <w:rPr>
          <w:rFonts w:ascii="SimSun" w:hAnsi="SimSun" w:eastAsia="SimSun" w:cs="SimSun"/>
          <w:sz w:val="28"/>
          <w:szCs w:val="28"/>
          <w:spacing w:val="-1"/>
        </w:rPr>
        <w:t>不断加大投入，持续改善农业生产条件。</w:t>
      </w:r>
      <w:r>
        <w:rPr>
          <w:rFonts w:ascii="Times New Roman" w:hAnsi="Times New Roman" w:eastAsia="Times New Roman" w:cs="Times New Roman"/>
          <w:sz w:val="28"/>
          <w:szCs w:val="28"/>
          <w:spacing w:val="-1"/>
        </w:rPr>
        <w:t>2013</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1"/>
        </w:rPr>
        <w:t>年国务院批准实施《全国高</w:t>
      </w:r>
      <w:r>
        <w:rPr>
          <w:rFonts w:ascii="SimSun" w:hAnsi="SimSun" w:eastAsia="SimSun" w:cs="SimSun"/>
          <w:sz w:val="28"/>
          <w:szCs w:val="28"/>
        </w:rPr>
        <w:t xml:space="preserve"> </w:t>
      </w:r>
      <w:r>
        <w:rPr>
          <w:rFonts w:ascii="SimSun" w:hAnsi="SimSun" w:eastAsia="SimSun" w:cs="SimSun"/>
          <w:sz w:val="28"/>
          <w:szCs w:val="28"/>
          <w:spacing w:val="3"/>
        </w:rPr>
        <w:t>标准农田建设总体规划》，各地、各有关部门狠抓规划落实，通过采取农</w:t>
      </w:r>
      <w:r>
        <w:rPr>
          <w:rFonts w:ascii="SimSun" w:hAnsi="SimSun" w:eastAsia="SimSun" w:cs="SimSun"/>
          <w:sz w:val="28"/>
          <w:szCs w:val="28"/>
        </w:rPr>
        <w:t xml:space="preserve"> </w:t>
      </w:r>
      <w:r>
        <w:rPr>
          <w:rFonts w:ascii="SimSun" w:hAnsi="SimSun" w:eastAsia="SimSun" w:cs="SimSun"/>
          <w:sz w:val="28"/>
          <w:szCs w:val="28"/>
          <w:spacing w:val="3"/>
        </w:rPr>
        <w:t>业综合开发、土地整治、农田水利建设、新增千亿斤粮食产能田间工程建</w:t>
      </w:r>
      <w:r>
        <w:rPr>
          <w:rFonts w:ascii="SimSun" w:hAnsi="SimSun" w:eastAsia="SimSun" w:cs="SimSun"/>
          <w:sz w:val="28"/>
          <w:szCs w:val="28"/>
        </w:rPr>
        <w:t xml:space="preserve"> </w:t>
      </w:r>
      <w:r>
        <w:rPr>
          <w:rFonts w:ascii="SimSun" w:hAnsi="SimSun" w:eastAsia="SimSun" w:cs="SimSun"/>
          <w:sz w:val="28"/>
          <w:szCs w:val="28"/>
          <w:spacing w:val="3"/>
        </w:rPr>
        <w:t>设、土壤培肥改良等措施，持续推进农田建设，不断夯实农业生产物质基</w:t>
      </w:r>
      <w:r>
        <w:rPr>
          <w:rFonts w:ascii="SimSun" w:hAnsi="SimSun" w:eastAsia="SimSun" w:cs="SimSun"/>
          <w:sz w:val="28"/>
          <w:szCs w:val="28"/>
        </w:rPr>
        <w:t xml:space="preserve"> </w:t>
      </w:r>
      <w:r>
        <w:rPr>
          <w:rFonts w:ascii="SimSun" w:hAnsi="SimSun" w:eastAsia="SimSun" w:cs="SimSun"/>
          <w:sz w:val="28"/>
          <w:szCs w:val="28"/>
          <w:spacing w:val="-1"/>
        </w:rPr>
        <w:t>础。</w:t>
      </w:r>
      <w:r>
        <w:rPr>
          <w:rFonts w:ascii="Times New Roman" w:hAnsi="Times New Roman" w:eastAsia="Times New Roman" w:cs="Times New Roman"/>
          <w:sz w:val="28"/>
          <w:szCs w:val="28"/>
          <w:spacing w:val="-1"/>
        </w:rPr>
        <w:t>2018</w:t>
      </w:r>
      <w:r>
        <w:rPr>
          <w:rFonts w:ascii="Times New Roman" w:hAnsi="Times New Roman" w:eastAsia="Times New Roman" w:cs="Times New Roman"/>
          <w:sz w:val="28"/>
          <w:szCs w:val="28"/>
          <w:spacing w:val="61"/>
        </w:rPr>
        <w:t xml:space="preserve"> </w:t>
      </w:r>
      <w:r>
        <w:rPr>
          <w:rFonts w:ascii="SimSun" w:hAnsi="SimSun" w:eastAsia="SimSun" w:cs="SimSun"/>
          <w:sz w:val="28"/>
          <w:szCs w:val="28"/>
          <w:spacing w:val="-1"/>
        </w:rPr>
        <w:t>年机构改革以来，农田建设力量得到有效整合，体制机制进一步</w:t>
      </w:r>
      <w:r>
        <w:rPr>
          <w:rFonts w:ascii="SimSun" w:hAnsi="SimSun" w:eastAsia="SimSun" w:cs="SimSun"/>
          <w:sz w:val="28"/>
          <w:szCs w:val="28"/>
        </w:rPr>
        <w:t xml:space="preserve"> </w:t>
      </w:r>
      <w:r>
        <w:rPr>
          <w:rFonts w:ascii="SimSun" w:hAnsi="SimSun" w:eastAsia="SimSun" w:cs="SimSun"/>
          <w:sz w:val="28"/>
          <w:szCs w:val="28"/>
          <w:spacing w:val="3"/>
        </w:rPr>
        <w:t>理顺。各地加快推进高标准农田建设，完成了政府工作报告确定的建设任</w:t>
      </w:r>
      <w:r>
        <w:rPr>
          <w:rFonts w:ascii="SimSun" w:hAnsi="SimSun" w:eastAsia="SimSun" w:cs="SimSun"/>
          <w:sz w:val="28"/>
          <w:szCs w:val="28"/>
        </w:rPr>
        <w:t xml:space="preserve"> </w:t>
      </w:r>
      <w:r>
        <w:rPr>
          <w:rFonts w:ascii="SimSun" w:hAnsi="SimSun" w:eastAsia="SimSun" w:cs="SimSun"/>
          <w:sz w:val="28"/>
          <w:szCs w:val="28"/>
          <w:spacing w:val="-1"/>
        </w:rPr>
        <w:t>务，为粮食及重要农副产品稳产保供提供了有力支撑。</w:t>
      </w:r>
    </w:p>
    <w:p>
      <w:pPr>
        <w:pStyle w:val="BodyText"/>
        <w:ind w:left="13"/>
        <w:spacing w:before="32" w:line="219" w:lineRule="auto"/>
        <w:outlineLvl w:val="1"/>
        <w:rPr>
          <w:rFonts w:ascii="SimSun" w:hAnsi="SimSun" w:eastAsia="SimSun" w:cs="SimSun"/>
          <w:sz w:val="30"/>
          <w:szCs w:val="30"/>
        </w:rPr>
      </w:pPr>
      <w:bookmarkStart w:name="bookmark6" w:id="74"/>
      <w:bookmarkEnd w:id="74"/>
      <w:bookmarkStart w:name="bookmark5" w:id="75"/>
      <w:bookmarkEnd w:id="75"/>
      <w:r>
        <w:rPr>
          <w:sz w:val="30"/>
          <w:szCs w:val="30"/>
          <w:b/>
          <w:bCs/>
          <w:spacing w:val="-7"/>
        </w:rPr>
        <w:t>1.1</w:t>
      </w:r>
      <w:r>
        <w:rPr>
          <w:sz w:val="30"/>
          <w:szCs w:val="30"/>
          <w:b/>
          <w:bCs/>
          <w:spacing w:val="81"/>
          <w:w w:val="101"/>
        </w:rPr>
        <w:t xml:space="preserve"> </w:t>
      </w:r>
      <w:r>
        <w:rPr>
          <w:rFonts w:ascii="SimSun" w:hAnsi="SimSun" w:eastAsia="SimSun" w:cs="SimSun"/>
          <w:sz w:val="30"/>
          <w:szCs w:val="30"/>
          <w:b/>
          <w:bCs/>
          <w:spacing w:val="-7"/>
        </w:rPr>
        <w:t>基本情况</w:t>
      </w:r>
    </w:p>
    <w:p>
      <w:pPr>
        <w:ind w:left="8"/>
        <w:spacing w:before="278" w:line="221" w:lineRule="auto"/>
        <w:outlineLvl w:val="2"/>
        <w:rPr>
          <w:rFonts w:ascii="SimSun" w:hAnsi="SimSun" w:eastAsia="SimSun" w:cs="SimSun"/>
          <w:sz w:val="28"/>
          <w:szCs w:val="28"/>
        </w:rPr>
      </w:pPr>
      <w:bookmarkStart w:name="bookmark8" w:id="76"/>
      <w:bookmarkEnd w:id="76"/>
      <w:bookmarkStart w:name="bookmark7" w:id="77"/>
      <w:bookmarkEnd w:id="77"/>
      <w:r>
        <w:rPr>
          <w:rFonts w:ascii="Times New Roman" w:hAnsi="Times New Roman" w:eastAsia="Times New Roman" w:cs="Times New Roman"/>
          <w:sz w:val="28"/>
          <w:szCs w:val="28"/>
          <w:b/>
          <w:bCs/>
          <w:spacing w:val="-4"/>
        </w:rPr>
        <w:t>1.1.1</w:t>
      </w:r>
      <w:r>
        <w:rPr>
          <w:rFonts w:ascii="Times New Roman" w:hAnsi="Times New Roman" w:eastAsia="Times New Roman" w:cs="Times New Roman"/>
          <w:sz w:val="28"/>
          <w:szCs w:val="28"/>
          <w:b/>
          <w:bCs/>
          <w:spacing w:val="9"/>
        </w:rPr>
        <w:t xml:space="preserve">  </w:t>
      </w:r>
      <w:r>
        <w:rPr>
          <w:rFonts w:ascii="SimSun" w:hAnsi="SimSun" w:eastAsia="SimSun" w:cs="SimSun"/>
          <w:sz w:val="28"/>
          <w:szCs w:val="28"/>
          <w:b/>
          <w:bCs/>
          <w:spacing w:val="-4"/>
        </w:rPr>
        <w:t>地理位置</w:t>
      </w:r>
    </w:p>
    <w:p>
      <w:pPr>
        <w:ind w:firstLine="560"/>
        <w:spacing w:before="289" w:line="408" w:lineRule="auto"/>
        <w:rPr>
          <w:rFonts w:ascii="SimSun" w:hAnsi="SimSun" w:eastAsia="SimSun" w:cs="SimSun"/>
          <w:sz w:val="28"/>
          <w:szCs w:val="28"/>
        </w:rPr>
      </w:pPr>
      <w:r>
        <w:rPr>
          <w:rFonts w:ascii="SimSun" w:hAnsi="SimSun" w:eastAsia="SimSun" w:cs="SimSun"/>
          <w:sz w:val="28"/>
          <w:szCs w:val="28"/>
          <w:spacing w:val="3"/>
        </w:rPr>
        <w:t>桃江县位于湖南省中部偏北，资水中下游，东与益阳市赫山区相抵，</w:t>
      </w:r>
      <w:r>
        <w:rPr>
          <w:rFonts w:ascii="SimSun" w:hAnsi="SimSun" w:eastAsia="SimSun" w:cs="SimSun"/>
          <w:sz w:val="28"/>
          <w:szCs w:val="28"/>
        </w:rPr>
        <w:t xml:space="preserve"> </w:t>
      </w:r>
      <w:r>
        <w:rPr>
          <w:rFonts w:ascii="SimSun" w:hAnsi="SimSun" w:eastAsia="SimSun" w:cs="SimSun"/>
          <w:sz w:val="28"/>
          <w:szCs w:val="28"/>
          <w:spacing w:val="3"/>
        </w:rPr>
        <w:t>南与桃江县接壤，西、西南与安化县相连，西北与常德市鼎城区相接，北</w:t>
      </w:r>
      <w:r>
        <w:rPr>
          <w:rFonts w:ascii="SimSun" w:hAnsi="SimSun" w:eastAsia="SimSun" w:cs="SimSun"/>
          <w:sz w:val="28"/>
          <w:szCs w:val="28"/>
        </w:rPr>
        <w:t xml:space="preserve"> </w:t>
      </w:r>
      <w:r>
        <w:rPr>
          <w:rFonts w:ascii="SimSun" w:hAnsi="SimSun" w:eastAsia="SimSun" w:cs="SimSun"/>
          <w:sz w:val="28"/>
          <w:szCs w:val="28"/>
          <w:spacing w:val="13"/>
        </w:rPr>
        <w:t>与汉寿县共壤，</w:t>
      </w:r>
      <w:r>
        <w:rPr>
          <w:rFonts w:ascii="SimSun" w:hAnsi="SimSun" w:eastAsia="SimSun" w:cs="SimSun"/>
          <w:sz w:val="28"/>
          <w:szCs w:val="28"/>
          <w:spacing w:val="-73"/>
        </w:rPr>
        <w:t xml:space="preserve"> </w:t>
      </w:r>
      <w:r>
        <w:rPr>
          <w:rFonts w:ascii="SimSun" w:hAnsi="SimSun" w:eastAsia="SimSun" w:cs="SimSun"/>
          <w:sz w:val="28"/>
          <w:szCs w:val="28"/>
          <w:spacing w:val="13"/>
        </w:rPr>
        <w:t>东北与益阳市资阳区相接，地理坐标为东经</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13"/>
        </w:rPr>
        <w:t>111°36′</w:t>
      </w:r>
      <w:r>
        <w:rPr>
          <w:rFonts w:ascii="Times New Roman" w:hAnsi="Times New Roman" w:eastAsia="Times New Roman" w:cs="Times New Roman"/>
          <w:sz w:val="28"/>
          <w:szCs w:val="28"/>
          <w:spacing w:val="-30"/>
        </w:rPr>
        <w:t xml:space="preserve"> </w:t>
      </w:r>
      <w:r>
        <w:rPr>
          <w:rFonts w:ascii="SimSun" w:hAnsi="SimSun" w:eastAsia="SimSun" w:cs="SimSun"/>
          <w:sz w:val="28"/>
          <w:szCs w:val="28"/>
          <w:spacing w:val="13"/>
        </w:rPr>
        <w:t>~</w:t>
      </w:r>
      <w:r>
        <w:rPr>
          <w:rFonts w:ascii="SimSun" w:hAnsi="SimSun" w:eastAsia="SimSun" w:cs="SimSun"/>
          <w:sz w:val="28"/>
          <w:szCs w:val="28"/>
        </w:rPr>
        <w:t xml:space="preserve"> </w:t>
      </w:r>
      <w:r>
        <w:rPr>
          <w:rFonts w:ascii="Times New Roman" w:hAnsi="Times New Roman" w:eastAsia="Times New Roman" w:cs="Times New Roman"/>
          <w:sz w:val="28"/>
          <w:szCs w:val="28"/>
          <w:spacing w:val="8"/>
        </w:rPr>
        <w:t>112°19′ </w:t>
      </w:r>
      <w:r>
        <w:rPr>
          <w:rFonts w:ascii="SimSun" w:hAnsi="SimSun" w:eastAsia="SimSun" w:cs="SimSun"/>
          <w:sz w:val="28"/>
          <w:szCs w:val="28"/>
          <w:spacing w:val="8"/>
        </w:rPr>
        <w:t>，北纬 </w:t>
      </w:r>
      <w:r>
        <w:rPr>
          <w:rFonts w:ascii="Times New Roman" w:hAnsi="Times New Roman" w:eastAsia="Times New Roman" w:cs="Times New Roman"/>
          <w:sz w:val="28"/>
          <w:szCs w:val="28"/>
          <w:spacing w:val="8"/>
        </w:rPr>
        <w:t>28°13′</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8"/>
        </w:rPr>
        <w:t>～</w:t>
      </w:r>
      <w:r>
        <w:rPr>
          <w:rFonts w:ascii="Times New Roman" w:hAnsi="Times New Roman" w:eastAsia="Times New Roman" w:cs="Times New Roman"/>
          <w:sz w:val="28"/>
          <w:szCs w:val="28"/>
          <w:spacing w:val="8"/>
        </w:rPr>
        <w:t>28°41</w:t>
      </w:r>
      <w:r>
        <w:rPr>
          <w:rFonts w:ascii="Times New Roman" w:hAnsi="Times New Roman" w:eastAsia="Times New Roman" w:cs="Times New Roman"/>
          <w:sz w:val="28"/>
          <w:szCs w:val="28"/>
          <w:spacing w:val="7"/>
        </w:rPr>
        <w:t>′</w:t>
      </w:r>
      <w:r>
        <w:rPr>
          <w:rFonts w:ascii="Times New Roman" w:hAnsi="Times New Roman" w:eastAsia="Times New Roman" w:cs="Times New Roman"/>
          <w:sz w:val="28"/>
          <w:szCs w:val="28"/>
          <w:spacing w:val="-42"/>
        </w:rPr>
        <w:t xml:space="preserve"> </w:t>
      </w:r>
      <w:r>
        <w:rPr>
          <w:rFonts w:ascii="SimSun" w:hAnsi="SimSun" w:eastAsia="SimSun" w:cs="SimSun"/>
          <w:sz w:val="28"/>
          <w:szCs w:val="28"/>
          <w:spacing w:val="7"/>
        </w:rPr>
        <w:t>。东北距益阳市 </w:t>
      </w:r>
      <w:r>
        <w:rPr>
          <w:rFonts w:ascii="Times New Roman" w:hAnsi="Times New Roman" w:eastAsia="Times New Roman" w:cs="Times New Roman"/>
          <w:sz w:val="28"/>
          <w:szCs w:val="28"/>
          <w:spacing w:val="7"/>
        </w:rPr>
        <w:t>28.0</w:t>
      </w:r>
      <w:r>
        <w:rPr>
          <w:rFonts w:ascii="Times New Roman" w:hAnsi="Times New Roman" w:eastAsia="Times New Roman" w:cs="Times New Roman"/>
          <w:sz w:val="28"/>
          <w:szCs w:val="28"/>
        </w:rPr>
        <w:t>km</w:t>
      </w:r>
      <w:r>
        <w:rPr>
          <w:rFonts w:ascii="Times New Roman" w:hAnsi="Times New Roman" w:eastAsia="Times New Roman" w:cs="Times New Roman"/>
          <w:sz w:val="28"/>
          <w:szCs w:val="28"/>
          <w:spacing w:val="7"/>
        </w:rPr>
        <w:t xml:space="preserve"> </w:t>
      </w:r>
      <w:r>
        <w:rPr>
          <w:rFonts w:ascii="SimSun" w:hAnsi="SimSun" w:eastAsia="SimSun" w:cs="SimSun"/>
          <w:sz w:val="28"/>
          <w:szCs w:val="28"/>
          <w:spacing w:val="7"/>
        </w:rPr>
        <w:t>，东至长沙西站</w:t>
      </w:r>
      <w:r>
        <w:rPr>
          <w:rFonts w:ascii="SimSun" w:hAnsi="SimSun" w:eastAsia="SimSun" w:cs="SimSun"/>
          <w:sz w:val="28"/>
          <w:szCs w:val="28"/>
        </w:rPr>
        <w:t xml:space="preserve"> </w:t>
      </w:r>
      <w:r>
        <w:rPr>
          <w:rFonts w:ascii="Times New Roman" w:hAnsi="Times New Roman" w:eastAsia="Times New Roman" w:cs="Times New Roman"/>
          <w:sz w:val="28"/>
          <w:szCs w:val="28"/>
        </w:rPr>
        <w:t>120.0km</w:t>
      </w:r>
      <w:r>
        <w:rPr>
          <w:rFonts w:ascii="SimSun" w:hAnsi="SimSun" w:eastAsia="SimSun" w:cs="SimSun"/>
          <w:sz w:val="28"/>
          <w:szCs w:val="28"/>
        </w:rPr>
        <w:t>，西经武潭至安化县城</w:t>
      </w:r>
      <w:r>
        <w:rPr>
          <w:rFonts w:ascii="SimSun" w:hAnsi="SimSun" w:eastAsia="SimSun" w:cs="SimSun"/>
          <w:sz w:val="28"/>
          <w:szCs w:val="28"/>
          <w:spacing w:val="-61"/>
        </w:rPr>
        <w:t xml:space="preserve"> </w:t>
      </w:r>
      <w:r>
        <w:rPr>
          <w:rFonts w:ascii="Times New Roman" w:hAnsi="Times New Roman" w:eastAsia="Times New Roman" w:cs="Times New Roman"/>
          <w:sz w:val="28"/>
          <w:szCs w:val="28"/>
        </w:rPr>
        <w:t>120.0km</w:t>
      </w:r>
      <w:r>
        <w:rPr>
          <w:rFonts w:ascii="SimSun" w:hAnsi="SimSun" w:eastAsia="SimSun" w:cs="SimSun"/>
          <w:sz w:val="28"/>
          <w:szCs w:val="28"/>
        </w:rPr>
        <w:t>，北至汉寿县城</w:t>
      </w:r>
      <w:r>
        <w:rPr>
          <w:rFonts w:ascii="Times New Roman" w:hAnsi="Times New Roman" w:eastAsia="Times New Roman" w:cs="Times New Roman"/>
          <w:sz w:val="28"/>
          <w:szCs w:val="28"/>
        </w:rPr>
        <w:t>72.0km</w:t>
      </w:r>
      <w:r>
        <w:rPr>
          <w:rFonts w:ascii="SimSun" w:hAnsi="SimSun" w:eastAsia="SimSun" w:cs="SimSun"/>
          <w:sz w:val="28"/>
          <w:szCs w:val="28"/>
        </w:rPr>
        <w:t>，至常德市 </w:t>
      </w:r>
      <w:r>
        <w:rPr>
          <w:rFonts w:ascii="Times New Roman" w:hAnsi="Times New Roman" w:eastAsia="Times New Roman" w:cs="Times New Roman"/>
          <w:sz w:val="28"/>
          <w:szCs w:val="28"/>
          <w:spacing w:val="3"/>
        </w:rPr>
        <w:t>121.0</w:t>
      </w:r>
      <w:r>
        <w:rPr>
          <w:rFonts w:ascii="Times New Roman" w:hAnsi="Times New Roman" w:eastAsia="Times New Roman" w:cs="Times New Roman"/>
          <w:sz w:val="28"/>
          <w:szCs w:val="28"/>
        </w:rPr>
        <w:t>km</w:t>
      </w:r>
      <w:r>
        <w:rPr>
          <w:rFonts w:ascii="SimSun" w:hAnsi="SimSun" w:eastAsia="SimSun" w:cs="SimSun"/>
          <w:sz w:val="28"/>
          <w:szCs w:val="28"/>
          <w:spacing w:val="3"/>
        </w:rPr>
        <w:t>。桃江县境东西长</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3"/>
        </w:rPr>
        <w:t>73.3</w:t>
      </w:r>
      <w:r>
        <w:rPr>
          <w:rFonts w:ascii="Times New Roman" w:hAnsi="Times New Roman" w:eastAsia="Times New Roman" w:cs="Times New Roman"/>
          <w:sz w:val="28"/>
          <w:szCs w:val="28"/>
        </w:rPr>
        <w:t>km</w:t>
      </w:r>
      <w:r>
        <w:rPr>
          <w:rFonts w:ascii="SimSun" w:hAnsi="SimSun" w:eastAsia="SimSun" w:cs="SimSun"/>
          <w:sz w:val="28"/>
          <w:szCs w:val="28"/>
          <w:spacing w:val="3"/>
        </w:rPr>
        <w:t>，南北</w:t>
      </w:r>
      <w:r>
        <w:rPr>
          <w:rFonts w:ascii="SimSun" w:hAnsi="SimSun" w:eastAsia="SimSun" w:cs="SimSun"/>
          <w:sz w:val="28"/>
          <w:szCs w:val="28"/>
          <w:spacing w:val="2"/>
        </w:rPr>
        <w:t>宽</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2"/>
        </w:rPr>
        <w:t>51.5</w:t>
      </w:r>
      <w:r>
        <w:rPr>
          <w:rFonts w:ascii="Times New Roman" w:hAnsi="Times New Roman" w:eastAsia="Times New Roman" w:cs="Times New Roman"/>
          <w:sz w:val="28"/>
          <w:szCs w:val="28"/>
        </w:rPr>
        <w:t>km</w:t>
      </w:r>
      <w:r>
        <w:rPr>
          <w:rFonts w:ascii="SimSun" w:hAnsi="SimSun" w:eastAsia="SimSun" w:cs="SimSun"/>
          <w:sz w:val="28"/>
          <w:szCs w:val="28"/>
          <w:spacing w:val="2"/>
        </w:rPr>
        <w:t>，总面积</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2"/>
        </w:rPr>
        <w:t>2068</w:t>
      </w:r>
      <w:r>
        <w:rPr>
          <w:rFonts w:ascii="Times New Roman" w:hAnsi="Times New Roman" w:eastAsia="Times New Roman" w:cs="Times New Roman"/>
          <w:sz w:val="28"/>
          <w:szCs w:val="28"/>
        </w:rPr>
        <w:t>km</w:t>
      </w:r>
      <w:r>
        <w:rPr>
          <w:rFonts w:ascii="SimSun" w:hAnsi="SimSun" w:eastAsia="SimSun" w:cs="SimSun"/>
          <w:sz w:val="28"/>
          <w:szCs w:val="28"/>
          <w:spacing w:val="2"/>
        </w:rPr>
        <w:t>²,为</w:t>
      </w:r>
      <w:r>
        <w:rPr>
          <w:rFonts w:ascii="SimSun" w:hAnsi="SimSun" w:eastAsia="SimSun" w:cs="SimSun"/>
          <w:sz w:val="28"/>
          <w:szCs w:val="28"/>
        </w:rPr>
        <w:t xml:space="preserve"> </w:t>
      </w:r>
      <w:r>
        <w:rPr>
          <w:rFonts w:ascii="SimSun" w:hAnsi="SimSun" w:eastAsia="SimSun" w:cs="SimSun"/>
          <w:sz w:val="28"/>
          <w:szCs w:val="28"/>
          <w:spacing w:val="-4"/>
        </w:rPr>
        <w:t>湖南省总面积的</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4"/>
        </w:rPr>
        <w:t>0.97%</w:t>
      </w:r>
      <w:r>
        <w:rPr>
          <w:rFonts w:ascii="SimSun" w:hAnsi="SimSun" w:eastAsia="SimSun" w:cs="SimSun"/>
          <w:sz w:val="28"/>
          <w:szCs w:val="28"/>
          <w:spacing w:val="-4"/>
        </w:rPr>
        <w:t>，辖</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21"/>
          <w:w w:val="101"/>
        </w:rPr>
        <w:t xml:space="preserve"> </w:t>
      </w:r>
      <w:r>
        <w:rPr>
          <w:rFonts w:ascii="SimSun" w:hAnsi="SimSun" w:eastAsia="SimSun" w:cs="SimSun"/>
          <w:sz w:val="28"/>
          <w:szCs w:val="28"/>
          <w:spacing w:val="-4"/>
        </w:rPr>
        <w:t>个乡、</w:t>
      </w:r>
      <w:r>
        <w:rPr>
          <w:rFonts w:ascii="Times New Roman" w:hAnsi="Times New Roman" w:eastAsia="Times New Roman" w:cs="Times New Roman"/>
          <w:sz w:val="28"/>
          <w:szCs w:val="28"/>
          <w:spacing w:val="-4"/>
        </w:rPr>
        <w:t>12</w:t>
      </w:r>
      <w:r>
        <w:rPr>
          <w:rFonts w:ascii="Times New Roman" w:hAnsi="Times New Roman" w:eastAsia="Times New Roman" w:cs="Times New Roman"/>
          <w:sz w:val="28"/>
          <w:szCs w:val="28"/>
          <w:spacing w:val="21"/>
        </w:rPr>
        <w:t xml:space="preserve"> </w:t>
      </w:r>
      <w:r>
        <w:rPr>
          <w:rFonts w:ascii="SimSun" w:hAnsi="SimSun" w:eastAsia="SimSun" w:cs="SimSun"/>
          <w:sz w:val="28"/>
          <w:szCs w:val="28"/>
          <w:spacing w:val="-4"/>
        </w:rPr>
        <w:t>个镇和</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spacing w:val="21"/>
          <w:w w:val="101"/>
        </w:rPr>
        <w:t xml:space="preserve"> </w:t>
      </w:r>
      <w:r>
        <w:rPr>
          <w:rFonts w:ascii="SimSun" w:hAnsi="SimSun" w:eastAsia="SimSun" w:cs="SimSun"/>
          <w:sz w:val="28"/>
          <w:szCs w:val="28"/>
          <w:spacing w:val="-4"/>
        </w:rPr>
        <w:t>个民族自治</w:t>
      </w:r>
      <w:r>
        <w:rPr>
          <w:rFonts w:ascii="SimSun" w:hAnsi="SimSun" w:eastAsia="SimSun" w:cs="SimSun"/>
          <w:sz w:val="28"/>
          <w:szCs w:val="28"/>
          <w:spacing w:val="-5"/>
        </w:rPr>
        <w:t>乡，另辖</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24"/>
        </w:rPr>
        <w:t xml:space="preserve"> </w:t>
      </w:r>
      <w:r>
        <w:rPr>
          <w:rFonts w:ascii="SimSun" w:hAnsi="SimSun" w:eastAsia="SimSun" w:cs="SimSun"/>
          <w:sz w:val="28"/>
          <w:szCs w:val="28"/>
          <w:spacing w:val="-5"/>
        </w:rPr>
        <w:t>个</w:t>
      </w:r>
      <w:r>
        <w:rPr>
          <w:rFonts w:ascii="SimSun" w:hAnsi="SimSun" w:eastAsia="SimSun" w:cs="SimSun"/>
          <w:sz w:val="28"/>
          <w:szCs w:val="28"/>
        </w:rPr>
        <w:t xml:space="preserve"> </w:t>
      </w:r>
      <w:r>
        <w:rPr>
          <w:rFonts w:ascii="SimSun" w:hAnsi="SimSun" w:eastAsia="SimSun" w:cs="SimSun"/>
          <w:sz w:val="28"/>
          <w:szCs w:val="28"/>
          <w:spacing w:val="-1"/>
        </w:rPr>
        <w:t>乡级单位板溪林场。</w:t>
      </w:r>
    </w:p>
    <w:p>
      <w:pPr>
        <w:spacing w:line="408" w:lineRule="auto"/>
        <w:sectPr>
          <w:footerReference w:type="default" r:id="rId11"/>
          <w:pgSz w:w="11907" w:h="16839"/>
          <w:pgMar w:top="400" w:right="1414" w:bottom="1350" w:left="1428" w:header="0" w:footer="1190" w:gutter="0"/>
        </w:sectPr>
        <w:rPr>
          <w:rFonts w:ascii="SimSun" w:hAnsi="SimSun" w:eastAsia="SimSun" w:cs="SimSun"/>
          <w:sz w:val="28"/>
          <w:szCs w:val="28"/>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firstLine="559"/>
        <w:spacing w:line="5315" w:lineRule="exact"/>
        <w:rPr/>
      </w:pPr>
      <w:r>
        <w:rPr>
          <w:position w:val="-106"/>
        </w:rPr>
        <w:drawing>
          <wp:inline distT="0" distB="0" distL="0" distR="0">
            <wp:extent cx="5219700" cy="3375533"/>
            <wp:effectExtent l="0" t="0" r="0" b="0"/>
            <wp:docPr id="8" name="IM 8"/>
            <wp:cNvGraphicFramePr/>
            <a:graphic>
              <a:graphicData uri="http://schemas.openxmlformats.org/drawingml/2006/picture">
                <pic:pic>
                  <pic:nvPicPr>
                    <pic:cNvPr id="8" name="IM 8"/>
                    <pic:cNvPicPr/>
                  </pic:nvPicPr>
                  <pic:blipFill>
                    <a:blip r:embed="rId13"/>
                    <a:stretch>
                      <a:fillRect/>
                    </a:stretch>
                  </pic:blipFill>
                  <pic:spPr>
                    <a:xfrm rot="0">
                      <a:off x="0" y="0"/>
                      <a:ext cx="5219700" cy="3375533"/>
                    </a:xfrm>
                    <a:prstGeom prst="rect">
                      <a:avLst/>
                    </a:prstGeom>
                  </pic:spPr>
                </pic:pic>
              </a:graphicData>
            </a:graphic>
          </wp:inline>
        </w:drawing>
      </w:r>
    </w:p>
    <w:p>
      <w:pPr>
        <w:pStyle w:val="BodyText"/>
        <w:spacing w:line="276" w:lineRule="auto"/>
        <w:rPr/>
      </w:pPr>
      <w:r/>
    </w:p>
    <w:p>
      <w:pPr>
        <w:ind w:left="2968"/>
        <w:spacing w:before="78" w:line="220" w:lineRule="auto"/>
        <w:rPr>
          <w:rFonts w:ascii="SimHei" w:hAnsi="SimHei" w:eastAsia="SimHei" w:cs="SimHei"/>
          <w:sz w:val="24"/>
          <w:szCs w:val="24"/>
        </w:rPr>
      </w:pPr>
      <w:r>
        <w:rPr>
          <w:rFonts w:ascii="SimHei" w:hAnsi="SimHei" w:eastAsia="SimHei" w:cs="SimHei"/>
          <w:sz w:val="24"/>
          <w:szCs w:val="24"/>
          <w:spacing w:val="-5"/>
        </w:rPr>
        <w:t>图</w:t>
      </w:r>
      <w:r>
        <w:rPr>
          <w:rFonts w:ascii="SimHei" w:hAnsi="SimHei" w:eastAsia="SimHei" w:cs="SimHei"/>
          <w:sz w:val="24"/>
          <w:szCs w:val="24"/>
          <w:spacing w:val="38"/>
        </w:rPr>
        <w:t xml:space="preserve"> </w:t>
      </w:r>
      <w:r>
        <w:rPr>
          <w:rFonts w:ascii="Times New Roman" w:hAnsi="Times New Roman" w:eastAsia="Times New Roman" w:cs="Times New Roman"/>
          <w:sz w:val="24"/>
          <w:szCs w:val="24"/>
          <w:spacing w:val="-5"/>
        </w:rPr>
        <w:t>1.1-1</w:t>
      </w:r>
      <w:r>
        <w:rPr>
          <w:rFonts w:ascii="Times New Roman" w:hAnsi="Times New Roman" w:eastAsia="Times New Roman" w:cs="Times New Roman"/>
          <w:sz w:val="24"/>
          <w:szCs w:val="24"/>
          <w:spacing w:val="8"/>
        </w:rPr>
        <w:t xml:space="preserve">      </w:t>
      </w:r>
      <w:r>
        <w:rPr>
          <w:rFonts w:ascii="SimHei" w:hAnsi="SimHei" w:eastAsia="SimHei" w:cs="SimHei"/>
          <w:sz w:val="24"/>
          <w:szCs w:val="24"/>
          <w:spacing w:val="-5"/>
        </w:rPr>
        <w:t>桃江县地理位置图</w:t>
      </w:r>
    </w:p>
    <w:p>
      <w:pPr>
        <w:ind w:left="18"/>
        <w:spacing w:before="162" w:line="219" w:lineRule="auto"/>
        <w:outlineLvl w:val="2"/>
        <w:rPr>
          <w:rFonts w:ascii="SimSun" w:hAnsi="SimSun" w:eastAsia="SimSun" w:cs="SimSun"/>
          <w:sz w:val="28"/>
          <w:szCs w:val="28"/>
        </w:rPr>
      </w:pPr>
      <w:bookmarkStart w:name="bookmark10" w:id="78"/>
      <w:bookmarkEnd w:id="78"/>
      <w:bookmarkStart w:name="bookmark9" w:id="79"/>
      <w:bookmarkEnd w:id="79"/>
      <w:r>
        <w:rPr>
          <w:rFonts w:ascii="Times New Roman" w:hAnsi="Times New Roman" w:eastAsia="Times New Roman" w:cs="Times New Roman"/>
          <w:sz w:val="28"/>
          <w:szCs w:val="28"/>
          <w:b/>
          <w:bCs/>
          <w:spacing w:val="-4"/>
        </w:rPr>
        <w:t>1.1.2</w:t>
      </w:r>
      <w:r>
        <w:rPr>
          <w:rFonts w:ascii="Times New Roman" w:hAnsi="Times New Roman" w:eastAsia="Times New Roman" w:cs="Times New Roman"/>
          <w:sz w:val="28"/>
          <w:szCs w:val="28"/>
          <w:b/>
          <w:bCs/>
          <w:spacing w:val="9"/>
        </w:rPr>
        <w:t xml:space="preserve">  </w:t>
      </w:r>
      <w:r>
        <w:rPr>
          <w:rFonts w:ascii="SimSun" w:hAnsi="SimSun" w:eastAsia="SimSun" w:cs="SimSun"/>
          <w:sz w:val="28"/>
          <w:szCs w:val="28"/>
          <w:b/>
          <w:bCs/>
          <w:spacing w:val="-4"/>
        </w:rPr>
        <w:t>地形地貌</w:t>
      </w:r>
    </w:p>
    <w:p>
      <w:pPr>
        <w:ind w:left="10" w:right="4" w:firstLine="559"/>
        <w:spacing w:before="292" w:line="373" w:lineRule="auto"/>
        <w:jc w:val="both"/>
        <w:rPr>
          <w:rFonts w:ascii="SimSun" w:hAnsi="SimSun" w:eastAsia="SimSun" w:cs="SimSun"/>
          <w:sz w:val="28"/>
          <w:szCs w:val="28"/>
        </w:rPr>
      </w:pPr>
      <w:r>
        <w:rPr>
          <w:rFonts w:ascii="SimSun" w:hAnsi="SimSun" w:eastAsia="SimSun" w:cs="SimSun"/>
          <w:sz w:val="28"/>
          <w:szCs w:val="28"/>
          <w:spacing w:val="3"/>
        </w:rPr>
        <w:t>桃江县境地貌类型多样，山、丘、岗、平犬牙交错。山地以西南部居</w:t>
      </w:r>
      <w:r>
        <w:rPr>
          <w:rFonts w:ascii="SimSun" w:hAnsi="SimSun" w:eastAsia="SimSun" w:cs="SimSun"/>
          <w:sz w:val="28"/>
          <w:szCs w:val="28"/>
          <w:spacing w:val="5"/>
        </w:rPr>
        <w:t xml:space="preserve"> </w:t>
      </w:r>
      <w:r>
        <w:rPr>
          <w:rFonts w:ascii="SimSun" w:hAnsi="SimSun" w:eastAsia="SimSun" w:cs="SimSun"/>
          <w:sz w:val="28"/>
          <w:szCs w:val="28"/>
          <w:spacing w:val="1"/>
        </w:rPr>
        <w:t>多，丘陵主要分布在西北部和东部，</w:t>
      </w:r>
      <w:r>
        <w:rPr>
          <w:rFonts w:ascii="SimSun" w:hAnsi="SimSun" w:eastAsia="SimSun" w:cs="SimSun"/>
          <w:sz w:val="28"/>
          <w:szCs w:val="28"/>
          <w:spacing w:val="-66"/>
        </w:rPr>
        <w:t xml:space="preserve"> </w:t>
      </w:r>
      <w:r>
        <w:rPr>
          <w:rFonts w:ascii="SimSun" w:hAnsi="SimSun" w:eastAsia="SimSun" w:cs="SimSun"/>
          <w:sz w:val="28"/>
          <w:szCs w:val="28"/>
          <w:spacing w:val="1"/>
        </w:rPr>
        <w:t>岗地分布</w:t>
      </w:r>
      <w:r>
        <w:rPr>
          <w:rFonts w:ascii="SimSun" w:hAnsi="SimSun" w:eastAsia="SimSun" w:cs="SimSun"/>
          <w:sz w:val="28"/>
          <w:szCs w:val="28"/>
        </w:rPr>
        <w:t>于平原与丘陵之间，平原分 </w:t>
      </w:r>
      <w:r>
        <w:rPr>
          <w:rFonts w:ascii="SimSun" w:hAnsi="SimSun" w:eastAsia="SimSun" w:cs="SimSun"/>
          <w:sz w:val="28"/>
          <w:szCs w:val="28"/>
          <w:spacing w:val="3"/>
        </w:rPr>
        <w:t>布在中部资江和溪河两岸以及山间谷地之中。县境地貌类型分为平原</w:t>
      </w:r>
      <w:r>
        <w:rPr>
          <w:rFonts w:ascii="SimSun" w:hAnsi="SimSun" w:eastAsia="SimSun" w:cs="SimSun"/>
          <w:sz w:val="28"/>
          <w:szCs w:val="28"/>
          <w:spacing w:val="2"/>
        </w:rPr>
        <w:t>、岗</w:t>
      </w:r>
    </w:p>
    <w:p>
      <w:pPr>
        <w:ind w:left="10"/>
        <w:spacing w:line="624" w:lineRule="exact"/>
        <w:rPr>
          <w:rFonts w:ascii="SimSun" w:hAnsi="SimSun" w:eastAsia="SimSun" w:cs="SimSun"/>
          <w:sz w:val="28"/>
          <w:szCs w:val="28"/>
        </w:rPr>
      </w:pPr>
      <w:bookmarkStart w:name="bookmark139" w:id="80"/>
      <w:bookmarkEnd w:id="80"/>
      <w:hyperlink w:history="true" w:anchor="bookmark140">
        <w:r>
          <w:rPr>
            <w:rFonts w:ascii="SimSun" w:hAnsi="SimSun" w:eastAsia="SimSun" w:cs="SimSun"/>
            <w:sz w:val="28"/>
            <w:szCs w:val="28"/>
            <w:position w:val="9"/>
          </w:rPr>
          <w:t>地、丘陵、山地四大类，详见图 </w:t>
        </w:r>
        <w:r>
          <w:rPr>
            <w:rFonts w:ascii="Times New Roman" w:hAnsi="Times New Roman" w:eastAsia="Times New Roman" w:cs="Times New Roman"/>
            <w:sz w:val="28"/>
            <w:szCs w:val="28"/>
            <w:position w:val="9"/>
          </w:rPr>
          <w:t>1.1-2</w:t>
        </w:r>
        <w:r>
          <w:rPr>
            <w:rFonts w:ascii="SimSun" w:hAnsi="SimSun" w:eastAsia="SimSun" w:cs="SimSun"/>
            <w:sz w:val="28"/>
            <w:szCs w:val="28"/>
            <w:position w:val="9"/>
          </w:rPr>
          <w:t>，</w:t>
        </w:r>
      </w:hyperlink>
      <w:hyperlink w:history="true" w:anchor="bookmark139">
        <w:r>
          <w:rPr>
            <w:rFonts w:ascii="SimSun" w:hAnsi="SimSun" w:eastAsia="SimSun" w:cs="SimSun"/>
            <w:sz w:val="28"/>
            <w:szCs w:val="28"/>
            <w:position w:val="9"/>
          </w:rPr>
          <w:t>各地貌分布及</w:t>
        </w:r>
        <w:r>
          <w:rPr>
            <w:rFonts w:ascii="SimSun" w:hAnsi="SimSun" w:eastAsia="SimSun" w:cs="SimSun"/>
            <w:sz w:val="28"/>
            <w:szCs w:val="28"/>
            <w:spacing w:val="-1"/>
            <w:position w:val="9"/>
          </w:rPr>
          <w:t>占比详见表 </w:t>
        </w:r>
        <w:r>
          <w:rPr>
            <w:rFonts w:ascii="Times New Roman" w:hAnsi="Times New Roman" w:eastAsia="Times New Roman" w:cs="Times New Roman"/>
            <w:sz w:val="28"/>
            <w:szCs w:val="28"/>
            <w:spacing w:val="-1"/>
            <w:position w:val="9"/>
          </w:rPr>
          <w:t>1.1-1</w:t>
        </w:r>
        <w:r>
          <w:rPr>
            <w:rFonts w:ascii="SimSun" w:hAnsi="SimSun" w:eastAsia="SimSun" w:cs="SimSun"/>
            <w:sz w:val="28"/>
            <w:szCs w:val="28"/>
            <w:spacing w:val="-1"/>
            <w:position w:val="9"/>
          </w:rPr>
          <w:t>。</w:t>
        </w:r>
      </w:hyperlink>
    </w:p>
    <w:p>
      <w:pPr>
        <w:ind w:left="493"/>
        <w:spacing w:before="194"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1.1-1                          </w:t>
      </w:r>
      <w:r>
        <w:rPr>
          <w:rFonts w:ascii="SimHei" w:hAnsi="SimHei" w:eastAsia="SimHei" w:cs="SimHei"/>
          <w:sz w:val="24"/>
          <w:szCs w:val="24"/>
          <w:spacing w:val="-1"/>
        </w:rPr>
        <w:t>桃江县不同高程占地面积表</w:t>
      </w:r>
    </w:p>
    <w:p>
      <w:pPr>
        <w:spacing w:line="147"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3"/>
        <w:gridCol w:w="1434"/>
        <w:gridCol w:w="1437"/>
        <w:gridCol w:w="1435"/>
        <w:gridCol w:w="1259"/>
        <w:gridCol w:w="1178"/>
      </w:tblGrid>
      <w:tr>
        <w:trPr>
          <w:trHeight w:val="346" w:hRule="atLeast"/>
        </w:trPr>
        <w:tc>
          <w:tcPr>
            <w:tcW w:w="2323" w:type="dxa"/>
            <w:vAlign w:val="top"/>
          </w:tcPr>
          <w:p>
            <w:pPr>
              <w:ind w:left="747"/>
              <w:spacing w:before="67" w:line="220" w:lineRule="auto"/>
              <w:rPr>
                <w:rFonts w:ascii="SimSun" w:hAnsi="SimSun" w:eastAsia="SimSun" w:cs="SimSun"/>
                <w:sz w:val="21"/>
                <w:szCs w:val="21"/>
              </w:rPr>
            </w:pPr>
            <w:r>
              <w:rPr>
                <w:rFonts w:ascii="SimSun" w:hAnsi="SimSun" w:eastAsia="SimSun" w:cs="SimSun"/>
                <w:sz w:val="21"/>
                <w:szCs w:val="21"/>
                <w:spacing w:val="-2"/>
              </w:rPr>
              <w:t>地貌类型</w:t>
            </w:r>
          </w:p>
        </w:tc>
        <w:tc>
          <w:tcPr>
            <w:tcW w:w="1434" w:type="dxa"/>
            <w:vAlign w:val="top"/>
          </w:tcPr>
          <w:p>
            <w:pPr>
              <w:ind w:left="509"/>
              <w:spacing w:before="68" w:line="224" w:lineRule="auto"/>
              <w:rPr>
                <w:rFonts w:ascii="SimSun" w:hAnsi="SimSun" w:eastAsia="SimSun" w:cs="SimSun"/>
                <w:sz w:val="21"/>
                <w:szCs w:val="21"/>
              </w:rPr>
            </w:pPr>
            <w:r>
              <w:rPr>
                <w:rFonts w:ascii="SimSun" w:hAnsi="SimSun" w:eastAsia="SimSun" w:cs="SimSun"/>
                <w:sz w:val="21"/>
                <w:szCs w:val="21"/>
                <w:spacing w:val="-2"/>
              </w:rPr>
              <w:t>平原</w:t>
            </w:r>
          </w:p>
        </w:tc>
        <w:tc>
          <w:tcPr>
            <w:tcW w:w="1437" w:type="dxa"/>
            <w:vAlign w:val="top"/>
          </w:tcPr>
          <w:p>
            <w:pPr>
              <w:ind w:left="534"/>
              <w:spacing w:before="68" w:line="221" w:lineRule="auto"/>
              <w:rPr>
                <w:rFonts w:ascii="SimSun" w:hAnsi="SimSun" w:eastAsia="SimSun" w:cs="SimSun"/>
                <w:sz w:val="21"/>
                <w:szCs w:val="21"/>
              </w:rPr>
            </w:pPr>
            <w:r>
              <w:rPr>
                <w:rFonts w:ascii="SimSun" w:hAnsi="SimSun" w:eastAsia="SimSun" w:cs="SimSun"/>
                <w:sz w:val="21"/>
                <w:szCs w:val="21"/>
                <w:spacing w:val="-8"/>
              </w:rPr>
              <w:t>岗地</w:t>
            </w:r>
          </w:p>
        </w:tc>
        <w:tc>
          <w:tcPr>
            <w:tcW w:w="1435" w:type="dxa"/>
            <w:vAlign w:val="top"/>
          </w:tcPr>
          <w:p>
            <w:pPr>
              <w:ind w:left="510"/>
              <w:spacing w:before="68" w:line="221" w:lineRule="auto"/>
              <w:rPr>
                <w:rFonts w:ascii="SimSun" w:hAnsi="SimSun" w:eastAsia="SimSun" w:cs="SimSun"/>
                <w:sz w:val="21"/>
                <w:szCs w:val="21"/>
              </w:rPr>
            </w:pPr>
            <w:r>
              <w:rPr>
                <w:rFonts w:ascii="SimSun" w:hAnsi="SimSun" w:eastAsia="SimSun" w:cs="SimSun"/>
                <w:sz w:val="21"/>
                <w:szCs w:val="21"/>
                <w:spacing w:val="-2"/>
              </w:rPr>
              <w:t>丘陵</w:t>
            </w:r>
          </w:p>
        </w:tc>
        <w:tc>
          <w:tcPr>
            <w:tcW w:w="1259" w:type="dxa"/>
            <w:vAlign w:val="top"/>
          </w:tcPr>
          <w:p>
            <w:pPr>
              <w:ind w:left="445"/>
              <w:spacing w:before="67" w:line="229" w:lineRule="auto"/>
              <w:rPr>
                <w:rFonts w:ascii="SimSun" w:hAnsi="SimSun" w:eastAsia="SimSun" w:cs="SimSun"/>
                <w:sz w:val="21"/>
                <w:szCs w:val="21"/>
              </w:rPr>
            </w:pPr>
            <w:r>
              <w:rPr>
                <w:rFonts w:ascii="SimSun" w:hAnsi="SimSun" w:eastAsia="SimSun" w:cs="SimSun"/>
                <w:sz w:val="21"/>
                <w:szCs w:val="21"/>
                <w:spacing w:val="-7"/>
              </w:rPr>
              <w:t>山地</w:t>
            </w:r>
          </w:p>
        </w:tc>
        <w:tc>
          <w:tcPr>
            <w:tcW w:w="1178" w:type="dxa"/>
            <w:vAlign w:val="top"/>
          </w:tcPr>
          <w:p>
            <w:pPr>
              <w:ind w:left="385"/>
              <w:spacing w:before="67" w:line="222" w:lineRule="auto"/>
              <w:rPr>
                <w:rFonts w:ascii="SimSun" w:hAnsi="SimSun" w:eastAsia="SimSun" w:cs="SimSun"/>
                <w:sz w:val="21"/>
                <w:szCs w:val="21"/>
              </w:rPr>
            </w:pPr>
            <w:r>
              <w:rPr>
                <w:rFonts w:ascii="SimSun" w:hAnsi="SimSun" w:eastAsia="SimSun" w:cs="SimSun"/>
                <w:sz w:val="21"/>
                <w:szCs w:val="21"/>
                <w:spacing w:val="-2"/>
              </w:rPr>
              <w:t>合计</w:t>
            </w:r>
          </w:p>
        </w:tc>
      </w:tr>
      <w:tr>
        <w:trPr>
          <w:trHeight w:val="344" w:hRule="atLeast"/>
        </w:trPr>
        <w:tc>
          <w:tcPr>
            <w:tcW w:w="2323" w:type="dxa"/>
            <w:vAlign w:val="top"/>
          </w:tcPr>
          <w:p>
            <w:pPr>
              <w:ind w:left="577"/>
              <w:spacing w:before="67" w:line="234" w:lineRule="auto"/>
              <w:rPr>
                <w:rFonts w:ascii="SimSun" w:hAnsi="SimSun" w:eastAsia="SimSun" w:cs="SimSun"/>
                <w:sz w:val="21"/>
                <w:szCs w:val="21"/>
              </w:rPr>
            </w:pPr>
            <w:r>
              <w:rPr>
                <w:rFonts w:ascii="SimSun" w:hAnsi="SimSun" w:eastAsia="SimSun" w:cs="SimSun"/>
                <w:sz w:val="21"/>
                <w:szCs w:val="21"/>
                <w:spacing w:val="-1"/>
              </w:rPr>
              <w:t>面积（</w:t>
            </w:r>
            <w:r>
              <w:rPr>
                <w:rFonts w:ascii="Times New Roman" w:hAnsi="Times New Roman" w:eastAsia="Times New Roman" w:cs="Times New Roman"/>
                <w:sz w:val="21"/>
                <w:szCs w:val="21"/>
                <w:spacing w:val="-1"/>
              </w:rPr>
              <w:t>km</w:t>
            </w:r>
            <w:r>
              <w:rPr>
                <w:rFonts w:ascii="Times New Roman" w:hAnsi="Times New Roman" w:eastAsia="Times New Roman" w:cs="Times New Roman"/>
                <w:sz w:val="13"/>
                <w:szCs w:val="13"/>
                <w:spacing w:val="-1"/>
                <w:position w:val="6"/>
              </w:rPr>
              <w:t>2</w:t>
            </w:r>
            <w:r>
              <w:rPr>
                <w:rFonts w:ascii="SimSun" w:hAnsi="SimSun" w:eastAsia="SimSun" w:cs="SimSun"/>
                <w:sz w:val="21"/>
                <w:szCs w:val="21"/>
                <w:spacing w:val="-1"/>
              </w:rPr>
              <w:t>）</w:t>
            </w:r>
          </w:p>
        </w:tc>
        <w:tc>
          <w:tcPr>
            <w:tcW w:w="1434" w:type="dxa"/>
            <w:vAlign w:val="top"/>
          </w:tcPr>
          <w:p>
            <w:pPr>
              <w:ind w:left="565"/>
              <w:spacing w:before="10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556</w:t>
            </w:r>
          </w:p>
        </w:tc>
        <w:tc>
          <w:tcPr>
            <w:tcW w:w="1437" w:type="dxa"/>
            <w:vAlign w:val="top"/>
          </w:tcPr>
          <w:p>
            <w:pPr>
              <w:ind w:left="565"/>
              <w:spacing w:before="10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316</w:t>
            </w:r>
          </w:p>
        </w:tc>
        <w:tc>
          <w:tcPr>
            <w:tcW w:w="1435" w:type="dxa"/>
            <w:vAlign w:val="top"/>
          </w:tcPr>
          <w:p>
            <w:pPr>
              <w:ind w:left="563"/>
              <w:spacing w:before="10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621</w:t>
            </w:r>
          </w:p>
        </w:tc>
        <w:tc>
          <w:tcPr>
            <w:tcW w:w="1259" w:type="dxa"/>
            <w:vAlign w:val="top"/>
          </w:tcPr>
          <w:p>
            <w:pPr>
              <w:ind w:left="481"/>
              <w:spacing w:before="10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575</w:t>
            </w:r>
          </w:p>
        </w:tc>
        <w:tc>
          <w:tcPr>
            <w:tcW w:w="1178" w:type="dxa"/>
            <w:vAlign w:val="top"/>
          </w:tcPr>
          <w:p>
            <w:pPr>
              <w:ind w:left="380"/>
              <w:spacing w:before="10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2068</w:t>
            </w:r>
          </w:p>
        </w:tc>
      </w:tr>
      <w:tr>
        <w:trPr>
          <w:trHeight w:val="348" w:hRule="atLeast"/>
        </w:trPr>
        <w:tc>
          <w:tcPr>
            <w:tcW w:w="2323" w:type="dxa"/>
            <w:vAlign w:val="top"/>
          </w:tcPr>
          <w:p>
            <w:pPr>
              <w:ind w:left="978"/>
              <w:spacing w:before="66" w:line="222" w:lineRule="auto"/>
              <w:rPr>
                <w:rFonts w:ascii="SimSun" w:hAnsi="SimSun" w:eastAsia="SimSun" w:cs="SimSun"/>
                <w:sz w:val="21"/>
                <w:szCs w:val="21"/>
              </w:rPr>
            </w:pPr>
            <w:r>
              <w:rPr>
                <w:rFonts w:ascii="SimSun" w:hAnsi="SimSun" w:eastAsia="SimSun" w:cs="SimSun"/>
                <w:sz w:val="21"/>
                <w:szCs w:val="21"/>
                <w:spacing w:val="-8"/>
              </w:rPr>
              <w:t>比例</w:t>
            </w:r>
          </w:p>
        </w:tc>
        <w:tc>
          <w:tcPr>
            <w:tcW w:w="1434" w:type="dxa"/>
            <w:vAlign w:val="top"/>
          </w:tcPr>
          <w:p>
            <w:pPr>
              <w:ind w:left="393"/>
              <w:spacing w:before="10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26.89%</w:t>
            </w:r>
          </w:p>
        </w:tc>
        <w:tc>
          <w:tcPr>
            <w:tcW w:w="1437" w:type="dxa"/>
            <w:vAlign w:val="top"/>
          </w:tcPr>
          <w:p>
            <w:pPr>
              <w:ind w:left="415"/>
              <w:spacing w:before="10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15.28%</w:t>
            </w:r>
          </w:p>
        </w:tc>
        <w:tc>
          <w:tcPr>
            <w:tcW w:w="1435" w:type="dxa"/>
            <w:vAlign w:val="top"/>
          </w:tcPr>
          <w:p>
            <w:pPr>
              <w:ind w:left="397"/>
              <w:spacing w:before="10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30.03%</w:t>
            </w:r>
          </w:p>
        </w:tc>
        <w:tc>
          <w:tcPr>
            <w:tcW w:w="1259" w:type="dxa"/>
            <w:vAlign w:val="top"/>
          </w:tcPr>
          <w:p>
            <w:pPr>
              <w:ind w:left="360"/>
              <w:spacing w:before="10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27.8%</w:t>
            </w:r>
          </w:p>
        </w:tc>
        <w:tc>
          <w:tcPr>
            <w:tcW w:w="1178" w:type="dxa"/>
            <w:vAlign w:val="top"/>
          </w:tcPr>
          <w:p>
            <w:pPr>
              <w:ind w:left="365"/>
              <w:spacing w:before="104"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bl>
    <w:p>
      <w:pPr>
        <w:pStyle w:val="BodyText"/>
        <w:rPr/>
      </w:pPr>
      <w:r/>
    </w:p>
    <w:p>
      <w:pPr>
        <w:sectPr>
          <w:footerReference w:type="default" r:id="rId12"/>
          <w:pgSz w:w="11907" w:h="16839"/>
          <w:pgMar w:top="400" w:right="1415" w:bottom="1350" w:left="1418" w:header="0" w:footer="1190" w:gutter="0"/>
        </w:sectPr>
        <w:rPr/>
      </w:pP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firstLine="418"/>
        <w:spacing w:line="6153" w:lineRule="exact"/>
        <w:rPr/>
      </w:pPr>
      <w:r>
        <w:rPr>
          <w:position w:val="-123"/>
        </w:rPr>
        <w:drawing>
          <wp:inline distT="0" distB="0" distL="0" distR="0">
            <wp:extent cx="5219319" cy="3907154"/>
            <wp:effectExtent l="0" t="0" r="0" b="0"/>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5219319" cy="3907154"/>
                    </a:xfrm>
                    <a:prstGeom prst="rect">
                      <a:avLst/>
                    </a:prstGeom>
                  </pic:spPr>
                </pic:pic>
              </a:graphicData>
            </a:graphic>
          </wp:inline>
        </w:drawing>
      </w:r>
    </w:p>
    <w:p>
      <w:pPr>
        <w:ind w:left="2899"/>
        <w:spacing w:before="158" w:line="220" w:lineRule="auto"/>
        <w:rPr>
          <w:rFonts w:ascii="SimHei" w:hAnsi="SimHei" w:eastAsia="SimHei" w:cs="SimHei"/>
          <w:sz w:val="28"/>
          <w:szCs w:val="28"/>
        </w:rPr>
      </w:pPr>
      <w:bookmarkStart w:name="bookmark140" w:id="81"/>
      <w:bookmarkEnd w:id="81"/>
      <w:r>
        <w:rPr>
          <w:rFonts w:ascii="SimHei" w:hAnsi="SimHei" w:eastAsia="SimHei" w:cs="SimHei"/>
          <w:sz w:val="28"/>
          <w:szCs w:val="28"/>
          <w:spacing w:val="-4"/>
        </w:rPr>
        <w:t>图</w:t>
      </w:r>
      <w:r>
        <w:rPr>
          <w:rFonts w:ascii="SimHei" w:hAnsi="SimHei" w:eastAsia="SimHei" w:cs="SimHei"/>
          <w:sz w:val="28"/>
          <w:szCs w:val="28"/>
          <w:spacing w:val="34"/>
        </w:rPr>
        <w:t xml:space="preserve"> </w:t>
      </w:r>
      <w:r>
        <w:rPr>
          <w:rFonts w:ascii="Times New Roman" w:hAnsi="Times New Roman" w:eastAsia="Times New Roman" w:cs="Times New Roman"/>
          <w:sz w:val="28"/>
          <w:szCs w:val="28"/>
          <w:spacing w:val="-4"/>
        </w:rPr>
        <w:t>1.1-2 </w:t>
      </w:r>
      <w:r>
        <w:rPr>
          <w:rFonts w:ascii="SimHei" w:hAnsi="SimHei" w:eastAsia="SimHei" w:cs="SimHei"/>
          <w:sz w:val="28"/>
          <w:szCs w:val="28"/>
          <w:spacing w:val="-4"/>
        </w:rPr>
        <w:t>桃江县地形地貌图</w:t>
      </w:r>
    </w:p>
    <w:p>
      <w:pPr>
        <w:ind w:left="3" w:right="4" w:firstLine="560"/>
        <w:spacing w:before="158" w:line="405" w:lineRule="auto"/>
        <w:jc w:val="both"/>
        <w:rPr>
          <w:rFonts w:ascii="SimSun" w:hAnsi="SimSun" w:eastAsia="SimSun" w:cs="SimSun"/>
          <w:sz w:val="28"/>
          <w:szCs w:val="28"/>
        </w:rPr>
      </w:pPr>
      <w:r>
        <w:rPr>
          <w:rFonts w:ascii="SimSun" w:hAnsi="SimSun" w:eastAsia="SimSun" w:cs="SimSun"/>
          <w:sz w:val="28"/>
          <w:szCs w:val="28"/>
          <w:spacing w:val="3"/>
        </w:rPr>
        <w:t>桃江县属雪峰山余脉向洞庭湖平原过渡的环湖山丘地带，是一个山丘</w:t>
      </w:r>
      <w:r>
        <w:rPr>
          <w:rFonts w:ascii="SimSun" w:hAnsi="SimSun" w:eastAsia="SimSun" w:cs="SimSun"/>
          <w:sz w:val="28"/>
          <w:szCs w:val="28"/>
          <w:spacing w:val="5"/>
        </w:rPr>
        <w:t xml:space="preserve"> </w:t>
      </w:r>
      <w:r>
        <w:rPr>
          <w:rFonts w:ascii="SimSun" w:hAnsi="SimSun" w:eastAsia="SimSun" w:cs="SimSun"/>
          <w:sz w:val="28"/>
          <w:szCs w:val="28"/>
          <w:spacing w:val="3"/>
        </w:rPr>
        <w:t>岗平兼有而以山丘为主的县。县西南部山峦重叠，窄谷峻岭，山体脉络清</w:t>
      </w:r>
      <w:r>
        <w:rPr>
          <w:rFonts w:ascii="SimSun" w:hAnsi="SimSun" w:eastAsia="SimSun" w:cs="SimSun"/>
          <w:sz w:val="28"/>
          <w:szCs w:val="28"/>
        </w:rPr>
        <w:t xml:space="preserve"> </w:t>
      </w:r>
      <w:r>
        <w:rPr>
          <w:rFonts w:ascii="SimSun" w:hAnsi="SimSun" w:eastAsia="SimSun" w:cs="SimSun"/>
          <w:sz w:val="28"/>
          <w:szCs w:val="28"/>
          <w:spacing w:val="3"/>
        </w:rPr>
        <w:t>楚；西北及东部宽谷底丘，脉络不太明显；中部及东北角地势低平，资江</w:t>
      </w:r>
      <w:r>
        <w:rPr>
          <w:rFonts w:ascii="SimSun" w:hAnsi="SimSun" w:eastAsia="SimSun" w:cs="SimSun"/>
          <w:sz w:val="28"/>
          <w:szCs w:val="28"/>
        </w:rPr>
        <w:t xml:space="preserve"> </w:t>
      </w:r>
      <w:r>
        <w:rPr>
          <w:rFonts w:ascii="SimSun" w:hAnsi="SimSun" w:eastAsia="SimSun" w:cs="SimSun"/>
          <w:sz w:val="28"/>
          <w:szCs w:val="28"/>
          <w:spacing w:val="-1"/>
        </w:rPr>
        <w:t>及其支流呈树枝状分布其中。</w:t>
      </w:r>
    </w:p>
    <w:p>
      <w:pPr>
        <w:ind w:firstLine="564"/>
        <w:spacing w:before="42" w:line="407" w:lineRule="auto"/>
        <w:jc w:val="both"/>
        <w:rPr>
          <w:rFonts w:ascii="SimSun" w:hAnsi="SimSun" w:eastAsia="SimSun" w:cs="SimSun"/>
          <w:sz w:val="28"/>
          <w:szCs w:val="28"/>
        </w:rPr>
      </w:pPr>
      <w:r>
        <w:rPr>
          <w:rFonts w:ascii="SimSun" w:hAnsi="SimSun" w:eastAsia="SimSun" w:cs="SimSun"/>
          <w:sz w:val="28"/>
          <w:szCs w:val="28"/>
          <w:spacing w:val="-1"/>
        </w:rPr>
        <w:t>根据《桃江县土地整治规划（</w:t>
      </w:r>
      <w:r>
        <w:rPr>
          <w:rFonts w:ascii="Times New Roman" w:hAnsi="Times New Roman" w:eastAsia="Times New Roman" w:cs="Times New Roman"/>
          <w:sz w:val="28"/>
          <w:szCs w:val="28"/>
          <w:spacing w:val="-1"/>
        </w:rPr>
        <w:t>2011</w:t>
      </w:r>
      <w:r>
        <w:rPr>
          <w:rFonts w:ascii="SimSun" w:hAnsi="SimSun" w:eastAsia="SimSun" w:cs="SimSun"/>
          <w:sz w:val="28"/>
          <w:szCs w:val="28"/>
          <w:spacing w:val="-1"/>
        </w:rPr>
        <w:t>～</w:t>
      </w:r>
      <w:r>
        <w:rPr>
          <w:rFonts w:ascii="Times New Roman" w:hAnsi="Times New Roman" w:eastAsia="Times New Roman" w:cs="Times New Roman"/>
          <w:sz w:val="28"/>
          <w:szCs w:val="28"/>
          <w:spacing w:val="-1"/>
        </w:rPr>
        <w:t>2020</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1"/>
        </w:rPr>
        <w:t>年）》，境内土壤主要成土</w:t>
      </w:r>
      <w:r>
        <w:rPr>
          <w:rFonts w:ascii="SimSun" w:hAnsi="SimSun" w:eastAsia="SimSun" w:cs="SimSun"/>
          <w:sz w:val="28"/>
          <w:szCs w:val="28"/>
        </w:rPr>
        <w:t xml:space="preserve"> </w:t>
      </w:r>
      <w:r>
        <w:rPr>
          <w:rFonts w:ascii="SimSun" w:hAnsi="SimSun" w:eastAsia="SimSun" w:cs="SimSun"/>
          <w:sz w:val="28"/>
          <w:szCs w:val="28"/>
          <w:spacing w:val="2"/>
        </w:rPr>
        <w:t>母质为板页岩，占土地总面积的 </w:t>
      </w:r>
      <w:r>
        <w:rPr>
          <w:rFonts w:ascii="Times New Roman" w:hAnsi="Times New Roman" w:eastAsia="Times New Roman" w:cs="Times New Roman"/>
          <w:sz w:val="28"/>
          <w:szCs w:val="28"/>
          <w:spacing w:val="2"/>
        </w:rPr>
        <w:t>61.5%</w:t>
      </w:r>
      <w:r>
        <w:rPr>
          <w:rFonts w:ascii="SimSun" w:hAnsi="SimSun" w:eastAsia="SimSun" w:cs="SimSun"/>
          <w:sz w:val="28"/>
          <w:szCs w:val="28"/>
          <w:spacing w:val="2"/>
        </w:rPr>
        <w:t>，分</w:t>
      </w:r>
      <w:r>
        <w:rPr>
          <w:rFonts w:ascii="SimSun" w:hAnsi="SimSun" w:eastAsia="SimSun" w:cs="SimSun"/>
          <w:sz w:val="28"/>
          <w:szCs w:val="28"/>
          <w:spacing w:val="1"/>
        </w:rPr>
        <w:t>布于全县各地，集中于资水以</w:t>
      </w:r>
      <w:r>
        <w:rPr>
          <w:rFonts w:ascii="SimSun" w:hAnsi="SimSun" w:eastAsia="SimSun" w:cs="SimSun"/>
          <w:sz w:val="28"/>
          <w:szCs w:val="28"/>
        </w:rPr>
        <w:t xml:space="preserve"> </w:t>
      </w:r>
      <w:r>
        <w:rPr>
          <w:rFonts w:ascii="SimSun" w:hAnsi="SimSun" w:eastAsia="SimSun" w:cs="SimSun"/>
          <w:sz w:val="28"/>
          <w:szCs w:val="28"/>
          <w:spacing w:val="-16"/>
        </w:rPr>
        <w:t>北 ， 浮 邱 山 以 西 及</w:t>
      </w:r>
      <w:r>
        <w:rPr>
          <w:rFonts w:ascii="SimSun" w:hAnsi="SimSun" w:eastAsia="SimSun" w:cs="SimSun"/>
          <w:sz w:val="28"/>
          <w:szCs w:val="28"/>
          <w:spacing w:val="-15"/>
        </w:rPr>
        <w:t xml:space="preserve"> </w:t>
      </w:r>
      <w:r>
        <w:rPr>
          <w:rFonts w:ascii="SimSun" w:hAnsi="SimSun" w:eastAsia="SimSun" w:cs="SimSun"/>
          <w:sz w:val="28"/>
          <w:szCs w:val="28"/>
          <w:spacing w:val="-16"/>
        </w:rPr>
        <w:t>东</w:t>
      </w:r>
      <w:r>
        <w:rPr>
          <w:rFonts w:ascii="SimSun" w:hAnsi="SimSun" w:eastAsia="SimSun" w:cs="SimSun"/>
          <w:sz w:val="28"/>
          <w:szCs w:val="28"/>
          <w:spacing w:val="-25"/>
        </w:rPr>
        <w:t xml:space="preserve"> </w:t>
      </w:r>
      <w:r>
        <w:rPr>
          <w:rFonts w:ascii="SimSun" w:hAnsi="SimSun" w:eastAsia="SimSun" w:cs="SimSun"/>
          <w:sz w:val="28"/>
          <w:szCs w:val="28"/>
          <w:spacing w:val="-16"/>
        </w:rPr>
        <w:t>部</w:t>
      </w:r>
      <w:r>
        <w:rPr>
          <w:rFonts w:ascii="SimSun" w:hAnsi="SimSun" w:eastAsia="SimSun" w:cs="SimSun"/>
          <w:sz w:val="28"/>
          <w:szCs w:val="28"/>
          <w:spacing w:val="-29"/>
        </w:rPr>
        <w:t xml:space="preserve"> </w:t>
      </w:r>
      <w:r>
        <w:rPr>
          <w:rFonts w:ascii="SimSun" w:hAnsi="SimSun" w:eastAsia="SimSun" w:cs="SimSun"/>
          <w:sz w:val="28"/>
          <w:szCs w:val="28"/>
          <w:spacing w:val="-16"/>
        </w:rPr>
        <w:t>丘 陵</w:t>
      </w:r>
      <w:r>
        <w:rPr>
          <w:rFonts w:ascii="SimSun" w:hAnsi="SimSun" w:eastAsia="SimSun" w:cs="SimSun"/>
          <w:sz w:val="28"/>
          <w:szCs w:val="28"/>
          <w:spacing w:val="-29"/>
        </w:rPr>
        <w:t xml:space="preserve"> </w:t>
      </w:r>
      <w:r>
        <w:rPr>
          <w:rFonts w:ascii="SimSun" w:hAnsi="SimSun" w:eastAsia="SimSun" w:cs="SimSun"/>
          <w:sz w:val="28"/>
          <w:szCs w:val="28"/>
          <w:spacing w:val="-16"/>
        </w:rPr>
        <w:t>地 区 。 主</w:t>
      </w:r>
      <w:r>
        <w:rPr>
          <w:rFonts w:ascii="SimSun" w:hAnsi="SimSun" w:eastAsia="SimSun" w:cs="SimSun"/>
          <w:sz w:val="28"/>
          <w:szCs w:val="28"/>
          <w:spacing w:val="-27"/>
        </w:rPr>
        <w:t xml:space="preserve"> </w:t>
      </w:r>
      <w:r>
        <w:rPr>
          <w:rFonts w:ascii="SimSun" w:hAnsi="SimSun" w:eastAsia="SimSun" w:cs="SimSun"/>
          <w:sz w:val="28"/>
          <w:szCs w:val="28"/>
          <w:spacing w:val="-16"/>
        </w:rPr>
        <w:t>要</w:t>
      </w:r>
      <w:r>
        <w:rPr>
          <w:rFonts w:ascii="SimSun" w:hAnsi="SimSun" w:eastAsia="SimSun" w:cs="SimSun"/>
          <w:sz w:val="28"/>
          <w:szCs w:val="28"/>
          <w:spacing w:val="-26"/>
        </w:rPr>
        <w:t xml:space="preserve"> </w:t>
      </w:r>
      <w:r>
        <w:rPr>
          <w:rFonts w:ascii="SimSun" w:hAnsi="SimSun" w:eastAsia="SimSun" w:cs="SimSun"/>
          <w:sz w:val="28"/>
          <w:szCs w:val="28"/>
          <w:spacing w:val="-16"/>
        </w:rPr>
        <w:t>母</w:t>
      </w:r>
      <w:r>
        <w:rPr>
          <w:rFonts w:ascii="SimSun" w:hAnsi="SimSun" w:eastAsia="SimSun" w:cs="SimSun"/>
          <w:sz w:val="28"/>
          <w:szCs w:val="28"/>
          <w:spacing w:val="-28"/>
        </w:rPr>
        <w:t xml:space="preserve"> </w:t>
      </w:r>
      <w:r>
        <w:rPr>
          <w:rFonts w:ascii="SimSun" w:hAnsi="SimSun" w:eastAsia="SimSun" w:cs="SimSun"/>
          <w:sz w:val="28"/>
          <w:szCs w:val="28"/>
          <w:spacing w:val="-16"/>
        </w:rPr>
        <w:t>岩</w:t>
      </w:r>
      <w:r>
        <w:rPr>
          <w:rFonts w:ascii="SimSun" w:hAnsi="SimSun" w:eastAsia="SimSun" w:cs="SimSun"/>
          <w:sz w:val="28"/>
          <w:szCs w:val="28"/>
          <w:spacing w:val="-26"/>
        </w:rPr>
        <w:t xml:space="preserve"> </w:t>
      </w:r>
      <w:r>
        <w:rPr>
          <w:rFonts w:ascii="SimSun" w:hAnsi="SimSun" w:eastAsia="SimSun" w:cs="SimSun"/>
          <w:sz w:val="28"/>
          <w:szCs w:val="28"/>
          <w:spacing w:val="-16"/>
        </w:rPr>
        <w:t>全</w:t>
      </w:r>
      <w:r>
        <w:rPr>
          <w:rFonts w:ascii="SimSun" w:hAnsi="SimSun" w:eastAsia="SimSun" w:cs="SimSun"/>
          <w:sz w:val="28"/>
          <w:szCs w:val="28"/>
          <w:spacing w:val="-31"/>
        </w:rPr>
        <w:t xml:space="preserve"> </w:t>
      </w:r>
      <w:r>
        <w:rPr>
          <w:rFonts w:ascii="SimSun" w:hAnsi="SimSun" w:eastAsia="SimSun" w:cs="SimSun"/>
          <w:sz w:val="28"/>
          <w:szCs w:val="28"/>
          <w:spacing w:val="-16"/>
        </w:rPr>
        <w:t>氮</w:t>
      </w:r>
      <w:r>
        <w:rPr>
          <w:rFonts w:ascii="SimSun" w:hAnsi="SimSun" w:eastAsia="SimSun" w:cs="SimSun"/>
          <w:sz w:val="28"/>
          <w:szCs w:val="28"/>
          <w:spacing w:val="-29"/>
        </w:rPr>
        <w:t xml:space="preserve"> </w:t>
      </w:r>
      <w:r>
        <w:rPr>
          <w:rFonts w:ascii="SimSun" w:hAnsi="SimSun" w:eastAsia="SimSun" w:cs="SimSun"/>
          <w:sz w:val="28"/>
          <w:szCs w:val="28"/>
          <w:spacing w:val="-16"/>
        </w:rPr>
        <w:t>含</w:t>
      </w:r>
      <w:r>
        <w:rPr>
          <w:rFonts w:ascii="SimSun" w:hAnsi="SimSun" w:eastAsia="SimSun" w:cs="SimSun"/>
          <w:sz w:val="28"/>
          <w:szCs w:val="28"/>
          <w:spacing w:val="-28"/>
        </w:rPr>
        <w:t xml:space="preserve"> </w:t>
      </w:r>
      <w:r>
        <w:rPr>
          <w:rFonts w:ascii="SimSun" w:hAnsi="SimSun" w:eastAsia="SimSun" w:cs="SimSun"/>
          <w:sz w:val="28"/>
          <w:szCs w:val="28"/>
          <w:spacing w:val="-16"/>
        </w:rPr>
        <w:t>量</w:t>
      </w:r>
      <w:r>
        <w:rPr>
          <w:rFonts w:ascii="SimSun" w:hAnsi="SimSun" w:eastAsia="SimSun" w:cs="SimSun"/>
          <w:sz w:val="28"/>
          <w:szCs w:val="28"/>
          <w:spacing w:val="-25"/>
        </w:rPr>
        <w:t xml:space="preserve"> </w:t>
      </w:r>
      <w:r>
        <w:rPr>
          <w:rFonts w:ascii="SimSun" w:hAnsi="SimSun" w:eastAsia="SimSun" w:cs="SimSun"/>
          <w:sz w:val="28"/>
          <w:szCs w:val="28"/>
          <w:spacing w:val="-16"/>
        </w:rPr>
        <w:t>为</w:t>
      </w:r>
      <w:r>
        <w:rPr>
          <w:rFonts w:ascii="SimSun" w:hAnsi="SimSun" w:eastAsia="SimSun" w:cs="SimSun"/>
          <w:sz w:val="28"/>
          <w:szCs w:val="28"/>
        </w:rPr>
        <w:t xml:space="preserve"> </w:t>
      </w:r>
      <w:r>
        <w:rPr>
          <w:rFonts w:ascii="Times New Roman" w:hAnsi="Times New Roman" w:eastAsia="Times New Roman" w:cs="Times New Roman"/>
          <w:sz w:val="28"/>
          <w:szCs w:val="28"/>
          <w:spacing w:val="-3"/>
        </w:rPr>
        <w:t>0.0185%~0.0819%  </w:t>
      </w:r>
      <w:r>
        <w:rPr>
          <w:rFonts w:ascii="SimSun" w:hAnsi="SimSun" w:eastAsia="SimSun" w:cs="SimSun"/>
          <w:sz w:val="28"/>
          <w:szCs w:val="28"/>
          <w:spacing w:val="-3"/>
        </w:rPr>
        <w:t>， 全 磷 含 量 为  </w:t>
      </w:r>
      <w:r>
        <w:rPr>
          <w:rFonts w:ascii="Times New Roman" w:hAnsi="Times New Roman" w:eastAsia="Times New Roman" w:cs="Times New Roman"/>
          <w:sz w:val="28"/>
          <w:szCs w:val="28"/>
          <w:spacing w:val="-3"/>
        </w:rPr>
        <w:t>0.08%~0</w:t>
      </w:r>
      <w:r>
        <w:rPr>
          <w:rFonts w:ascii="Times New Roman" w:hAnsi="Times New Roman" w:eastAsia="Times New Roman" w:cs="Times New Roman"/>
          <w:sz w:val="28"/>
          <w:szCs w:val="28"/>
          <w:spacing w:val="-4"/>
        </w:rPr>
        <w:t>.103%</w:t>
      </w:r>
      <w:r>
        <w:rPr>
          <w:rFonts w:ascii="Times New Roman" w:hAnsi="Times New Roman" w:eastAsia="Times New Roman" w:cs="Times New Roman"/>
          <w:sz w:val="28"/>
          <w:szCs w:val="28"/>
          <w:spacing w:val="11"/>
        </w:rPr>
        <w:t xml:space="preserve">  </w:t>
      </w:r>
      <w:r>
        <w:rPr>
          <w:rFonts w:ascii="SimSun" w:hAnsi="SimSun" w:eastAsia="SimSun" w:cs="SimSun"/>
          <w:sz w:val="28"/>
          <w:szCs w:val="28"/>
          <w:spacing w:val="-4"/>
        </w:rPr>
        <w:t>， 全 钾 含 量 为</w:t>
      </w:r>
      <w:r>
        <w:rPr>
          <w:rFonts w:ascii="SimSun" w:hAnsi="SimSun" w:eastAsia="SimSun" w:cs="SimSun"/>
          <w:sz w:val="28"/>
          <w:szCs w:val="28"/>
        </w:rPr>
        <w:t xml:space="preserve"> </w:t>
      </w:r>
      <w:r>
        <w:rPr>
          <w:rFonts w:ascii="Times New Roman" w:hAnsi="Times New Roman" w:eastAsia="Times New Roman" w:cs="Times New Roman"/>
          <w:sz w:val="28"/>
          <w:szCs w:val="28"/>
          <w:spacing w:val="4"/>
        </w:rPr>
        <w:t>2.31%~3.73%</w:t>
      </w:r>
      <w:r>
        <w:rPr>
          <w:rFonts w:ascii="SimSun" w:hAnsi="SimSun" w:eastAsia="SimSun" w:cs="SimSun"/>
          <w:sz w:val="28"/>
          <w:szCs w:val="28"/>
          <w:spacing w:val="4"/>
        </w:rPr>
        <w:t>，在水稻土中，潴育型水稻土占 </w:t>
      </w:r>
      <w:r>
        <w:rPr>
          <w:rFonts w:ascii="Times New Roman" w:hAnsi="Times New Roman" w:eastAsia="Times New Roman" w:cs="Times New Roman"/>
          <w:sz w:val="28"/>
          <w:szCs w:val="28"/>
          <w:spacing w:val="4"/>
        </w:rPr>
        <w:t>71.7%</w:t>
      </w:r>
      <w:r>
        <w:rPr>
          <w:rFonts w:ascii="SimSun" w:hAnsi="SimSun" w:eastAsia="SimSun" w:cs="SimSun"/>
          <w:sz w:val="28"/>
          <w:szCs w:val="28"/>
          <w:spacing w:val="4"/>
        </w:rPr>
        <w:t>，潜育型和沼泽型水</w:t>
      </w:r>
      <w:r>
        <w:rPr>
          <w:rFonts w:ascii="SimSun" w:hAnsi="SimSun" w:eastAsia="SimSun" w:cs="SimSun"/>
          <w:sz w:val="28"/>
          <w:szCs w:val="28"/>
        </w:rPr>
        <w:t xml:space="preserve"> </w:t>
      </w:r>
      <w:r>
        <w:rPr>
          <w:rFonts w:ascii="SimSun" w:hAnsi="SimSun" w:eastAsia="SimSun" w:cs="SimSun"/>
          <w:sz w:val="28"/>
          <w:szCs w:val="28"/>
          <w:spacing w:val="-1"/>
        </w:rPr>
        <w:t>稻土占</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1"/>
        </w:rPr>
        <w:t>26.28%</w:t>
      </w:r>
      <w:r>
        <w:rPr>
          <w:rFonts w:ascii="SimSun" w:hAnsi="SimSun" w:eastAsia="SimSun" w:cs="SimSun"/>
          <w:sz w:val="28"/>
          <w:szCs w:val="28"/>
          <w:spacing w:val="-1"/>
        </w:rPr>
        <w:t>。</w:t>
      </w:r>
    </w:p>
    <w:p>
      <w:pPr>
        <w:ind w:right="4"/>
        <w:spacing w:before="41" w:line="219" w:lineRule="auto"/>
        <w:jc w:val="right"/>
        <w:rPr>
          <w:rFonts w:ascii="SimSun" w:hAnsi="SimSun" w:eastAsia="SimSun" w:cs="SimSun"/>
          <w:sz w:val="28"/>
          <w:szCs w:val="28"/>
        </w:rPr>
      </w:pPr>
      <w:r>
        <w:rPr>
          <w:rFonts w:ascii="SimSun" w:hAnsi="SimSun" w:eastAsia="SimSun" w:cs="SimSun"/>
          <w:sz w:val="28"/>
          <w:szCs w:val="28"/>
          <w:spacing w:val="2"/>
        </w:rPr>
        <w:t>区内地层上部土壤主要为砂质土和粘性土，粘砂比例适中，耕作性能</w:t>
      </w:r>
    </w:p>
    <w:p>
      <w:pPr>
        <w:spacing w:line="219" w:lineRule="auto"/>
        <w:sectPr>
          <w:footerReference w:type="default" r:id="rId14"/>
          <w:pgSz w:w="11907" w:h="16839"/>
          <w:pgMar w:top="400" w:right="1416"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 w:right="263" w:hanging="4"/>
        <w:spacing w:before="91" w:line="398" w:lineRule="auto"/>
        <w:rPr>
          <w:rFonts w:ascii="SimSun" w:hAnsi="SimSun" w:eastAsia="SimSun" w:cs="SimSun"/>
          <w:sz w:val="28"/>
          <w:szCs w:val="28"/>
        </w:rPr>
      </w:pPr>
      <w:r>
        <w:rPr>
          <w:rFonts w:ascii="SimSun" w:hAnsi="SimSun" w:eastAsia="SimSun" w:cs="SimSun"/>
          <w:sz w:val="28"/>
          <w:szCs w:val="28"/>
          <w:spacing w:val="2"/>
        </w:rPr>
        <w:t>好，土壤中水气状况和有机质含量较高，土地肥</w:t>
      </w:r>
      <w:r>
        <w:rPr>
          <w:rFonts w:ascii="SimSun" w:hAnsi="SimSun" w:eastAsia="SimSun" w:cs="SimSun"/>
          <w:sz w:val="28"/>
          <w:szCs w:val="28"/>
          <w:spacing w:val="1"/>
        </w:rPr>
        <w:t>沃，适宜于作物的生长。</w:t>
      </w:r>
      <w:r>
        <w:rPr>
          <w:rFonts w:ascii="SimSun" w:hAnsi="SimSun" w:eastAsia="SimSun" w:cs="SimSun"/>
          <w:sz w:val="28"/>
          <w:szCs w:val="28"/>
        </w:rPr>
        <w:t xml:space="preserve"> </w:t>
      </w:r>
      <w:r>
        <w:rPr>
          <w:rFonts w:ascii="SimSun" w:hAnsi="SimSun" w:eastAsia="SimSun" w:cs="SimSun"/>
          <w:sz w:val="28"/>
          <w:szCs w:val="28"/>
          <w:spacing w:val="-2"/>
        </w:rPr>
        <w:t>项目区土壤有水稻土、红壤土、红色石灰土、菜园</w:t>
      </w:r>
      <w:r>
        <w:rPr>
          <w:rFonts w:ascii="SimSun" w:hAnsi="SimSun" w:eastAsia="SimSun" w:cs="SimSun"/>
          <w:sz w:val="28"/>
          <w:szCs w:val="28"/>
          <w:spacing w:val="-3"/>
        </w:rPr>
        <w:t>土和潮土</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3"/>
        </w:rPr>
        <w:t>5 </w:t>
      </w:r>
      <w:r>
        <w:rPr>
          <w:rFonts w:ascii="SimSun" w:hAnsi="SimSun" w:eastAsia="SimSun" w:cs="SimSun"/>
          <w:sz w:val="28"/>
          <w:szCs w:val="28"/>
          <w:spacing w:val="-3"/>
        </w:rPr>
        <w:t>个土类：</w:t>
      </w:r>
    </w:p>
    <w:p>
      <w:pPr>
        <w:ind w:left="582"/>
        <w:spacing w:before="40" w:line="220" w:lineRule="auto"/>
        <w:rPr>
          <w:rFonts w:ascii="SimSun" w:hAnsi="SimSun" w:eastAsia="SimSun" w:cs="SimSun"/>
          <w:sz w:val="28"/>
          <w:szCs w:val="28"/>
        </w:rPr>
      </w:pP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39"/>
        </w:rPr>
        <w:t xml:space="preserve"> </w:t>
      </w:r>
      <w:r>
        <w:rPr>
          <w:rFonts w:ascii="SimSun" w:hAnsi="SimSun" w:eastAsia="SimSun" w:cs="SimSun"/>
          <w:sz w:val="28"/>
          <w:szCs w:val="28"/>
          <w:spacing w:val="-2"/>
        </w:rPr>
        <w:t>、  水稻土：面积最广，部分区域呈中性，</w:t>
      </w:r>
      <w:r>
        <w:rPr>
          <w:rFonts w:ascii="SimSun" w:hAnsi="SimSun" w:eastAsia="SimSun" w:cs="SimSun"/>
          <w:sz w:val="28"/>
          <w:szCs w:val="28"/>
          <w:spacing w:val="-3"/>
        </w:rPr>
        <w:t>部分区域呈酸性；</w:t>
      </w:r>
    </w:p>
    <w:p>
      <w:pPr>
        <w:ind w:left="555"/>
        <w:spacing w:before="290" w:line="219" w:lineRule="auto"/>
        <w:rPr>
          <w:rFonts w:ascii="SimSun" w:hAnsi="SimSun" w:eastAsia="SimSun" w:cs="SimSun"/>
          <w:sz w:val="28"/>
          <w:szCs w:val="28"/>
        </w:rPr>
      </w:pP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4"/>
        </w:rPr>
        <w:t>、  红壤土：主要分布于</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4"/>
        </w:rPr>
        <w:t>700m</w:t>
      </w:r>
      <w:r>
        <w:rPr>
          <w:rFonts w:ascii="Times New Roman" w:hAnsi="Times New Roman" w:eastAsia="Times New Roman" w:cs="Times New Roman"/>
          <w:sz w:val="28"/>
          <w:szCs w:val="28"/>
          <w:spacing w:val="40"/>
          <w:w w:val="101"/>
        </w:rPr>
        <w:t xml:space="preserve"> </w:t>
      </w:r>
      <w:r>
        <w:rPr>
          <w:rFonts w:ascii="SimSun" w:hAnsi="SimSun" w:eastAsia="SimSun" w:cs="SimSun"/>
          <w:sz w:val="28"/>
          <w:szCs w:val="28"/>
          <w:spacing w:val="-4"/>
        </w:rPr>
        <w:t>以下的低山丘岗地；</w:t>
      </w:r>
    </w:p>
    <w:p>
      <w:pPr>
        <w:ind w:left="560"/>
        <w:spacing w:before="291" w:line="219" w:lineRule="auto"/>
        <w:rPr>
          <w:rFonts w:ascii="SimSun" w:hAnsi="SimSun" w:eastAsia="SimSun" w:cs="SimSun"/>
          <w:sz w:val="28"/>
          <w:szCs w:val="28"/>
        </w:rPr>
      </w:pPr>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31"/>
        </w:rPr>
        <w:t xml:space="preserve"> </w:t>
      </w:r>
      <w:r>
        <w:rPr>
          <w:rFonts w:ascii="SimSun" w:hAnsi="SimSun" w:eastAsia="SimSun" w:cs="SimSun"/>
          <w:sz w:val="28"/>
          <w:szCs w:val="28"/>
          <w:spacing w:val="-2"/>
        </w:rPr>
        <w:t>、  红色石灰土：主要分布于关山口、灰山港等地；</w:t>
      </w:r>
    </w:p>
    <w:p>
      <w:pPr>
        <w:ind w:left="553"/>
        <w:spacing w:before="293" w:line="219" w:lineRule="auto"/>
        <w:rPr>
          <w:rFonts w:ascii="SimSun" w:hAnsi="SimSun" w:eastAsia="SimSun" w:cs="SimSun"/>
          <w:sz w:val="28"/>
          <w:szCs w:val="28"/>
        </w:rPr>
      </w:pPr>
      <w:r>
        <w:rPr>
          <w:rFonts w:ascii="Times New Roman" w:hAnsi="Times New Roman" w:eastAsia="Times New Roman" w:cs="Times New Roman"/>
          <w:sz w:val="28"/>
          <w:szCs w:val="28"/>
          <w:spacing w:val="-4"/>
        </w:rPr>
        <w:t>4</w:t>
      </w:r>
      <w:r>
        <w:rPr>
          <w:rFonts w:ascii="Times New Roman" w:hAnsi="Times New Roman" w:eastAsia="Times New Roman" w:cs="Times New Roman"/>
          <w:sz w:val="28"/>
          <w:szCs w:val="28"/>
          <w:spacing w:val="-35"/>
        </w:rPr>
        <w:t xml:space="preserve"> </w:t>
      </w:r>
      <w:r>
        <w:rPr>
          <w:rFonts w:ascii="SimSun" w:hAnsi="SimSun" w:eastAsia="SimSun" w:cs="SimSun"/>
          <w:sz w:val="28"/>
          <w:szCs w:val="28"/>
          <w:spacing w:val="-4"/>
        </w:rPr>
        <w:t>、  菜园土：主要分布于城镇周围；</w:t>
      </w:r>
    </w:p>
    <w:p>
      <w:pPr>
        <w:ind w:left="562"/>
        <w:spacing w:before="292" w:line="219" w:lineRule="auto"/>
        <w:rPr>
          <w:rFonts w:ascii="SimSun" w:hAnsi="SimSun" w:eastAsia="SimSun" w:cs="SimSun"/>
          <w:sz w:val="28"/>
          <w:szCs w:val="28"/>
        </w:rPr>
      </w:pPr>
      <w:r>
        <w:rPr>
          <w:rFonts w:ascii="Times New Roman" w:hAnsi="Times New Roman" w:eastAsia="Times New Roman" w:cs="Times New Roman"/>
          <w:sz w:val="28"/>
          <w:szCs w:val="28"/>
          <w:spacing w:val="-3"/>
        </w:rPr>
        <w:t>5</w:t>
      </w:r>
      <w:r>
        <w:rPr>
          <w:rFonts w:ascii="Times New Roman" w:hAnsi="Times New Roman" w:eastAsia="Times New Roman" w:cs="Times New Roman"/>
          <w:sz w:val="28"/>
          <w:szCs w:val="28"/>
          <w:spacing w:val="-39"/>
        </w:rPr>
        <w:t xml:space="preserve"> </w:t>
      </w:r>
      <w:r>
        <w:rPr>
          <w:rFonts w:ascii="SimSun" w:hAnsi="SimSun" w:eastAsia="SimSun" w:cs="SimSun"/>
          <w:sz w:val="28"/>
          <w:szCs w:val="28"/>
          <w:spacing w:val="-3"/>
        </w:rPr>
        <w:t>、  潮土：主要分布在沿河两岸及一些河洲。</w:t>
      </w:r>
    </w:p>
    <w:p>
      <w:pPr>
        <w:ind w:left="1" w:right="232" w:firstLine="559"/>
        <w:spacing w:before="290" w:line="398" w:lineRule="auto"/>
        <w:rPr>
          <w:rFonts w:ascii="SimSun" w:hAnsi="SimSun" w:eastAsia="SimSun" w:cs="SimSun"/>
          <w:sz w:val="28"/>
          <w:szCs w:val="28"/>
        </w:rPr>
      </w:pPr>
      <w:r>
        <w:rPr>
          <w:rFonts w:ascii="SimSun" w:hAnsi="SimSun" w:eastAsia="SimSun" w:cs="SimSun"/>
          <w:sz w:val="28"/>
          <w:szCs w:val="28"/>
        </w:rPr>
        <w:t>根据《耕地质量等级》（</w:t>
      </w:r>
      <w:r>
        <w:rPr>
          <w:rFonts w:ascii="Times New Roman" w:hAnsi="Times New Roman" w:eastAsia="Times New Roman" w:cs="Times New Roman"/>
          <w:sz w:val="28"/>
          <w:szCs w:val="28"/>
        </w:rPr>
        <w:t>GB/T 33469-</w:t>
      </w:r>
      <w:r>
        <w:rPr>
          <w:rFonts w:ascii="Times New Roman" w:hAnsi="Times New Roman" w:eastAsia="Times New Roman" w:cs="Times New Roman"/>
          <w:sz w:val="28"/>
          <w:szCs w:val="28"/>
          <w:spacing w:val="-1"/>
        </w:rPr>
        <w:t>2016</w:t>
      </w:r>
      <w:r>
        <w:rPr>
          <w:rFonts w:ascii="SimSun" w:hAnsi="SimSun" w:eastAsia="SimSun" w:cs="SimSun"/>
          <w:sz w:val="28"/>
          <w:szCs w:val="28"/>
          <w:spacing w:val="-1"/>
        </w:rPr>
        <w:t>）规定，耕地质量划分为十</w:t>
      </w:r>
      <w:r>
        <w:rPr>
          <w:rFonts w:ascii="SimSun" w:hAnsi="SimSun" w:eastAsia="SimSun" w:cs="SimSun"/>
          <w:sz w:val="28"/>
          <w:szCs w:val="28"/>
        </w:rPr>
        <w:t xml:space="preserve"> </w:t>
      </w:r>
      <w:r>
        <w:rPr>
          <w:rFonts w:ascii="SimSun" w:hAnsi="SimSun" w:eastAsia="SimSun" w:cs="SimSun"/>
          <w:sz w:val="28"/>
          <w:szCs w:val="28"/>
          <w:spacing w:val="-2"/>
        </w:rPr>
        <w:t>个耕地质量等级，耕地质量等级全部为三～七等。</w:t>
      </w:r>
    </w:p>
    <w:p>
      <w:pPr>
        <w:ind w:right="222" w:firstLine="581"/>
        <w:spacing w:before="40" w:line="403" w:lineRule="auto"/>
        <w:rPr>
          <w:rFonts w:ascii="SimSun" w:hAnsi="SimSun" w:eastAsia="SimSun" w:cs="SimSun"/>
          <w:sz w:val="28"/>
          <w:szCs w:val="28"/>
        </w:rPr>
      </w:pPr>
      <w:r>
        <w:rPr>
          <w:rFonts w:ascii="SimSun" w:hAnsi="SimSun" w:eastAsia="SimSun" w:cs="SimSun"/>
          <w:sz w:val="28"/>
          <w:szCs w:val="28"/>
          <w:spacing w:val="2"/>
        </w:rPr>
        <w:t>区内主要种植水稻，且以双季稻为主；旱土多种油菜、棉花等；经济</w:t>
      </w:r>
      <w:r>
        <w:rPr>
          <w:rFonts w:ascii="SimSun" w:hAnsi="SimSun" w:eastAsia="SimSun" w:cs="SimSun"/>
          <w:sz w:val="28"/>
          <w:szCs w:val="28"/>
          <w:spacing w:val="14"/>
        </w:rPr>
        <w:t xml:space="preserve"> </w:t>
      </w:r>
      <w:r>
        <w:rPr>
          <w:rFonts w:ascii="SimSun" w:hAnsi="SimSun" w:eastAsia="SimSun" w:cs="SimSun"/>
          <w:sz w:val="28"/>
          <w:szCs w:val="28"/>
          <w:spacing w:val="3"/>
        </w:rPr>
        <w:t>作物有茶叶。在当今市场经济条件作用下，项目区群众已由解决温饱向小</w:t>
      </w:r>
      <w:r>
        <w:rPr>
          <w:rFonts w:ascii="SimSun" w:hAnsi="SimSun" w:eastAsia="SimSun" w:cs="SimSun"/>
          <w:sz w:val="28"/>
          <w:szCs w:val="28"/>
        </w:rPr>
        <w:t xml:space="preserve"> </w:t>
      </w:r>
      <w:r>
        <w:rPr>
          <w:rFonts w:ascii="SimSun" w:hAnsi="SimSun" w:eastAsia="SimSun" w:cs="SimSun"/>
          <w:sz w:val="28"/>
          <w:szCs w:val="28"/>
          <w:spacing w:val="-2"/>
        </w:rPr>
        <w:t>康目标奋斗，开始自觉调整作物的种植结构。</w:t>
      </w:r>
    </w:p>
    <w:p>
      <w:pPr>
        <w:ind w:left="8"/>
        <w:spacing w:before="41" w:line="220" w:lineRule="auto"/>
        <w:outlineLvl w:val="2"/>
        <w:rPr>
          <w:rFonts w:ascii="SimSun" w:hAnsi="SimSun" w:eastAsia="SimSun" w:cs="SimSun"/>
          <w:sz w:val="28"/>
          <w:szCs w:val="28"/>
        </w:rPr>
      </w:pPr>
      <w:bookmarkStart w:name="bookmark12" w:id="82"/>
      <w:bookmarkEnd w:id="82"/>
      <w:bookmarkStart w:name="bookmark11" w:id="83"/>
      <w:bookmarkEnd w:id="83"/>
      <w:r>
        <w:rPr>
          <w:rFonts w:ascii="Times New Roman" w:hAnsi="Times New Roman" w:eastAsia="Times New Roman" w:cs="Times New Roman"/>
          <w:sz w:val="28"/>
          <w:szCs w:val="28"/>
          <w:b/>
          <w:bCs/>
          <w:spacing w:val="-5"/>
        </w:rPr>
        <w:t>1.1.3</w:t>
      </w:r>
      <w:r>
        <w:rPr>
          <w:rFonts w:ascii="Times New Roman" w:hAnsi="Times New Roman" w:eastAsia="Times New Roman" w:cs="Times New Roman"/>
          <w:sz w:val="28"/>
          <w:szCs w:val="28"/>
          <w:b/>
          <w:bCs/>
          <w:spacing w:val="12"/>
        </w:rPr>
        <w:t xml:space="preserve">  </w:t>
      </w:r>
      <w:r>
        <w:rPr>
          <w:rFonts w:ascii="SimSun" w:hAnsi="SimSun" w:eastAsia="SimSun" w:cs="SimSun"/>
          <w:sz w:val="28"/>
          <w:szCs w:val="28"/>
          <w:b/>
          <w:bCs/>
          <w:spacing w:val="-5"/>
        </w:rPr>
        <w:t>气候</w:t>
      </w:r>
    </w:p>
    <w:p>
      <w:pPr>
        <w:ind w:left="1" w:firstLine="559"/>
        <w:spacing w:before="287" w:line="409" w:lineRule="auto"/>
        <w:jc w:val="both"/>
        <w:rPr>
          <w:rFonts w:ascii="SimSun" w:hAnsi="SimSun" w:eastAsia="SimSun" w:cs="SimSun"/>
          <w:sz w:val="28"/>
          <w:szCs w:val="28"/>
        </w:rPr>
      </w:pPr>
      <w:r>
        <w:rPr>
          <w:rFonts w:ascii="SimSun" w:hAnsi="SimSun" w:eastAsia="SimSun" w:cs="SimSun"/>
          <w:sz w:val="28"/>
          <w:szCs w:val="28"/>
          <w:spacing w:val="3"/>
        </w:rPr>
        <w:t>桃江县地处中北亚热带湿润性季风气候区，气候温和，四季分明，严</w:t>
      </w:r>
      <w:r>
        <w:rPr>
          <w:rFonts w:ascii="SimSun" w:hAnsi="SimSun" w:eastAsia="SimSun" w:cs="SimSun"/>
          <w:sz w:val="28"/>
          <w:szCs w:val="28"/>
          <w:spacing w:val="2"/>
        </w:rPr>
        <w:t xml:space="preserve">  </w:t>
      </w:r>
      <w:r>
        <w:rPr>
          <w:rFonts w:ascii="SimSun" w:hAnsi="SimSun" w:eastAsia="SimSun" w:cs="SimSun"/>
          <w:sz w:val="28"/>
          <w:szCs w:val="28"/>
          <w:spacing w:val="3"/>
        </w:rPr>
        <w:t>寒期短，无霜期长，温差较大，日照时间较长。秋季昼夜温差大，光</w:t>
      </w:r>
      <w:r>
        <w:rPr>
          <w:rFonts w:ascii="SimSun" w:hAnsi="SimSun" w:eastAsia="SimSun" w:cs="SimSun"/>
          <w:sz w:val="28"/>
          <w:szCs w:val="28"/>
          <w:spacing w:val="2"/>
        </w:rPr>
        <w:t>温互</w:t>
      </w:r>
      <w:r>
        <w:rPr>
          <w:rFonts w:ascii="SimSun" w:hAnsi="SimSun" w:eastAsia="SimSun" w:cs="SimSun"/>
          <w:sz w:val="28"/>
          <w:szCs w:val="28"/>
        </w:rPr>
        <w:t xml:space="preserve">  </w:t>
      </w:r>
      <w:r>
        <w:rPr>
          <w:rFonts w:ascii="SimSun" w:hAnsi="SimSun" w:eastAsia="SimSun" w:cs="SimSun"/>
          <w:sz w:val="28"/>
          <w:szCs w:val="28"/>
          <w:spacing w:val="1"/>
        </w:rPr>
        <w:t>补，对晚稻、薯类生长、结实有利，但由于季风环流影响，春季寒流频繁，</w:t>
      </w:r>
      <w:r>
        <w:rPr>
          <w:rFonts w:ascii="SimSun" w:hAnsi="SimSun" w:eastAsia="SimSun" w:cs="SimSun"/>
          <w:sz w:val="28"/>
          <w:szCs w:val="28"/>
          <w:spacing w:val="4"/>
        </w:rPr>
        <w:t xml:space="preserve"> </w:t>
      </w:r>
      <w:r>
        <w:rPr>
          <w:rFonts w:ascii="SimSun" w:hAnsi="SimSun" w:eastAsia="SimSun" w:cs="SimSun"/>
          <w:sz w:val="28"/>
          <w:szCs w:val="28"/>
          <w:spacing w:val="3"/>
        </w:rPr>
        <w:t>气温多变，阴雨低温，回温缓慢，夏季干旱少雨，但有暴雨洪涝，秋</w:t>
      </w:r>
      <w:r>
        <w:rPr>
          <w:rFonts w:ascii="SimSun" w:hAnsi="SimSun" w:eastAsia="SimSun" w:cs="SimSun"/>
          <w:sz w:val="28"/>
          <w:szCs w:val="28"/>
          <w:spacing w:val="2"/>
        </w:rPr>
        <w:t>季冷</w:t>
      </w:r>
      <w:r>
        <w:rPr>
          <w:rFonts w:ascii="SimSun" w:hAnsi="SimSun" w:eastAsia="SimSun" w:cs="SimSun"/>
          <w:sz w:val="28"/>
          <w:szCs w:val="28"/>
        </w:rPr>
        <w:t xml:space="preserve">  </w:t>
      </w:r>
      <w:r>
        <w:rPr>
          <w:rFonts w:ascii="SimSun" w:hAnsi="SimSun" w:eastAsia="SimSun" w:cs="SimSun"/>
          <w:sz w:val="28"/>
          <w:szCs w:val="28"/>
          <w:spacing w:val="3"/>
        </w:rPr>
        <w:t>空气入侵，与温暖空气交锋，形成连绵阴雨，冬季干燥寒冷，常有冻</w:t>
      </w:r>
      <w:r>
        <w:rPr>
          <w:rFonts w:ascii="SimSun" w:hAnsi="SimSun" w:eastAsia="SimSun" w:cs="SimSun"/>
          <w:sz w:val="28"/>
          <w:szCs w:val="28"/>
          <w:spacing w:val="2"/>
        </w:rPr>
        <w:t>害发</w:t>
      </w:r>
      <w:r>
        <w:rPr>
          <w:rFonts w:ascii="SimSun" w:hAnsi="SimSun" w:eastAsia="SimSun" w:cs="SimSun"/>
          <w:sz w:val="28"/>
          <w:szCs w:val="28"/>
        </w:rPr>
        <w:t xml:space="preserve">  </w:t>
      </w:r>
      <w:r>
        <w:rPr>
          <w:rFonts w:ascii="SimSun" w:hAnsi="SimSun" w:eastAsia="SimSun" w:cs="SimSun"/>
          <w:sz w:val="28"/>
          <w:szCs w:val="28"/>
          <w:spacing w:val="-13"/>
        </w:rPr>
        <w:t>生。</w:t>
      </w:r>
    </w:p>
    <w:p>
      <w:pPr>
        <w:ind w:left="2" w:right="227" w:firstLine="558"/>
        <w:spacing w:before="25" w:line="385" w:lineRule="auto"/>
        <w:rPr>
          <w:rFonts w:ascii="SimSun" w:hAnsi="SimSun" w:eastAsia="SimSun" w:cs="SimSun"/>
          <w:sz w:val="28"/>
          <w:szCs w:val="28"/>
        </w:rPr>
      </w:pPr>
      <w:r>
        <w:rPr>
          <w:rFonts w:ascii="SimSun" w:hAnsi="SimSun" w:eastAsia="SimSun" w:cs="SimSun"/>
          <w:sz w:val="28"/>
          <w:szCs w:val="28"/>
          <w:spacing w:val="4"/>
        </w:rPr>
        <w:t>根据桃江气象站多年实测资料统计，桃江县多年平均气温 </w:t>
      </w:r>
      <w:r>
        <w:rPr>
          <w:rFonts w:ascii="Times New Roman" w:hAnsi="Times New Roman" w:eastAsia="Times New Roman" w:cs="Times New Roman"/>
          <w:sz w:val="28"/>
          <w:szCs w:val="28"/>
          <w:spacing w:val="4"/>
        </w:rPr>
        <w:t>16.6℃</w:t>
      </w:r>
      <w:r>
        <w:rPr>
          <w:rFonts w:ascii="SimSun" w:hAnsi="SimSun" w:eastAsia="SimSun" w:cs="SimSun"/>
          <w:sz w:val="28"/>
          <w:szCs w:val="28"/>
          <w:spacing w:val="4"/>
        </w:rPr>
        <w:t>,历</w:t>
      </w:r>
      <w:r>
        <w:rPr>
          <w:rFonts w:ascii="SimSun" w:hAnsi="SimSun" w:eastAsia="SimSun" w:cs="SimSun"/>
          <w:sz w:val="28"/>
          <w:szCs w:val="28"/>
          <w:spacing w:val="17"/>
        </w:rPr>
        <w:t xml:space="preserve"> </w:t>
      </w:r>
      <w:r>
        <w:rPr>
          <w:rFonts w:ascii="SimSun" w:hAnsi="SimSun" w:eastAsia="SimSun" w:cs="SimSun"/>
          <w:sz w:val="28"/>
          <w:szCs w:val="28"/>
        </w:rPr>
        <w:t>年最高气温为 </w:t>
      </w:r>
      <w:r>
        <w:rPr>
          <w:rFonts w:ascii="Times New Roman" w:hAnsi="Times New Roman" w:eastAsia="Times New Roman" w:cs="Times New Roman"/>
          <w:sz w:val="28"/>
          <w:szCs w:val="28"/>
        </w:rPr>
        <w:t>40.0</w:t>
      </w:r>
      <w:r>
        <w:rPr>
          <w:rFonts w:ascii="SimSun" w:hAnsi="SimSun" w:eastAsia="SimSun" w:cs="SimSun"/>
          <w:sz w:val="28"/>
          <w:szCs w:val="28"/>
        </w:rPr>
        <w:t>℃（</w:t>
      </w:r>
      <w:r>
        <w:rPr>
          <w:rFonts w:ascii="Times New Roman" w:hAnsi="Times New Roman" w:eastAsia="Times New Roman" w:cs="Times New Roman"/>
          <w:sz w:val="28"/>
          <w:szCs w:val="28"/>
        </w:rPr>
        <w:t>1961.7.24</w:t>
      </w:r>
      <w:r>
        <w:rPr>
          <w:rFonts w:ascii="SimSun" w:hAnsi="SimSun" w:eastAsia="SimSun" w:cs="SimSun"/>
          <w:sz w:val="28"/>
          <w:szCs w:val="28"/>
          <w:spacing w:val="2"/>
        </w:rPr>
        <w:t>），</w:t>
      </w:r>
      <w:r>
        <w:rPr>
          <w:rFonts w:ascii="SimSun" w:hAnsi="SimSun" w:eastAsia="SimSun" w:cs="SimSun"/>
          <w:sz w:val="28"/>
          <w:szCs w:val="28"/>
        </w:rPr>
        <w:t>最低气温为</w:t>
      </w:r>
      <w:r>
        <w:rPr>
          <w:rFonts w:ascii="Times New Roman" w:hAnsi="Times New Roman" w:eastAsia="Times New Roman" w:cs="Times New Roman"/>
          <w:sz w:val="28"/>
          <w:szCs w:val="28"/>
        </w:rPr>
        <w:t>-</w:t>
      </w:r>
      <w:r>
        <w:rPr>
          <w:rFonts w:ascii="Times New Roman" w:hAnsi="Times New Roman" w:eastAsia="Times New Roman" w:cs="Times New Roman"/>
          <w:sz w:val="28"/>
          <w:szCs w:val="28"/>
          <w:spacing w:val="-1"/>
        </w:rPr>
        <w:t>15.5</w:t>
      </w:r>
      <w:r>
        <w:rPr>
          <w:rFonts w:ascii="SimSun" w:hAnsi="SimSun" w:eastAsia="SimSun" w:cs="SimSun"/>
          <w:sz w:val="28"/>
          <w:szCs w:val="28"/>
          <w:spacing w:val="-1"/>
        </w:rPr>
        <w:t>℃（</w:t>
      </w:r>
      <w:r>
        <w:rPr>
          <w:rFonts w:ascii="Times New Roman" w:hAnsi="Times New Roman" w:eastAsia="Times New Roman" w:cs="Times New Roman"/>
          <w:sz w:val="28"/>
          <w:szCs w:val="28"/>
          <w:spacing w:val="-1"/>
        </w:rPr>
        <w:t>1977.1.30</w:t>
      </w:r>
      <w:r>
        <w:rPr>
          <w:rFonts w:ascii="SimSun" w:hAnsi="SimSun" w:eastAsia="SimSun" w:cs="SimSun"/>
          <w:sz w:val="28"/>
          <w:szCs w:val="28"/>
          <w:spacing w:val="2"/>
        </w:rPr>
        <w:t>），</w:t>
      </w:r>
      <w:r>
        <w:rPr>
          <w:rFonts w:ascii="SimSun" w:hAnsi="SimSun" w:eastAsia="SimSun" w:cs="SimSun"/>
          <w:sz w:val="28"/>
          <w:szCs w:val="28"/>
          <w:spacing w:val="-1"/>
        </w:rPr>
        <w:t>太</w:t>
      </w:r>
    </w:p>
    <w:p>
      <w:pPr>
        <w:spacing w:line="385" w:lineRule="auto"/>
        <w:sectPr>
          <w:footerReference w:type="default" r:id="rId16"/>
          <w:pgSz w:w="11907" w:h="16839"/>
          <w:pgMar w:top="400" w:right="1198" w:bottom="1350" w:left="1428" w:header="0" w:footer="1190" w:gutter="0"/>
        </w:sectPr>
        <w:rPr>
          <w:rFonts w:ascii="SimSun" w:hAnsi="SimSun" w:eastAsia="SimSun" w:cs="SimSun"/>
          <w:sz w:val="28"/>
          <w:szCs w:val="28"/>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right="19" w:firstLine="21"/>
        <w:spacing w:before="91" w:line="408" w:lineRule="auto"/>
        <w:tabs>
          <w:tab w:val="left" w:pos="9280"/>
        </w:tabs>
        <w:jc w:val="both"/>
        <w:rPr>
          <w:rFonts w:ascii="SimSun" w:hAnsi="SimSun" w:eastAsia="SimSun" w:cs="SimSun"/>
          <w:sz w:val="28"/>
          <w:szCs w:val="28"/>
        </w:rPr>
      </w:pPr>
      <w:r>
        <w:rPr>
          <w:rFonts w:ascii="SimSun" w:hAnsi="SimSun" w:eastAsia="SimSun" w:cs="SimSun"/>
          <w:sz w:val="28"/>
          <w:szCs w:val="28"/>
          <w:spacing w:val="-3"/>
        </w:rPr>
        <w:t>阳总辐射量为 </w:t>
      </w:r>
      <w:r>
        <w:rPr>
          <w:rFonts w:ascii="Times New Roman" w:hAnsi="Times New Roman" w:eastAsia="Times New Roman" w:cs="Times New Roman"/>
          <w:sz w:val="28"/>
          <w:szCs w:val="28"/>
          <w:spacing w:val="-3"/>
        </w:rPr>
        <w:t>102.7</w:t>
      </w:r>
      <w:r>
        <w:rPr>
          <w:rFonts w:ascii="Times New Roman" w:hAnsi="Times New Roman" w:eastAsia="Times New Roman" w:cs="Times New Roman"/>
          <w:sz w:val="28"/>
          <w:szCs w:val="28"/>
          <w:spacing w:val="40"/>
        </w:rPr>
        <w:t xml:space="preserve"> </w:t>
      </w:r>
      <w:r>
        <w:rPr>
          <w:rFonts w:ascii="SimSun" w:hAnsi="SimSun" w:eastAsia="SimSun" w:cs="SimSun"/>
          <w:sz w:val="28"/>
          <w:szCs w:val="28"/>
          <w:spacing w:val="-3"/>
        </w:rPr>
        <w:t>千卡</w:t>
      </w:r>
      <w:r>
        <w:rPr>
          <w:rFonts w:ascii="Times New Roman" w:hAnsi="Times New Roman" w:eastAsia="Times New Roman" w:cs="Times New Roman"/>
          <w:sz w:val="28"/>
          <w:szCs w:val="28"/>
          <w:spacing w:val="-3"/>
        </w:rPr>
        <w:t>/cm</w:t>
      </w:r>
      <w:r>
        <w:rPr>
          <w:rFonts w:ascii="Times New Roman" w:hAnsi="Times New Roman" w:eastAsia="Times New Roman" w:cs="Times New Roman"/>
          <w:sz w:val="18"/>
          <w:szCs w:val="18"/>
          <w:spacing w:val="-3"/>
          <w:position w:val="10"/>
        </w:rPr>
        <w:t>2</w:t>
      </w:r>
      <w:r>
        <w:rPr>
          <w:rFonts w:ascii="SimSun" w:hAnsi="SimSun" w:eastAsia="SimSun" w:cs="SimSun"/>
          <w:sz w:val="28"/>
          <w:szCs w:val="28"/>
          <w:spacing w:val="-3"/>
        </w:rPr>
        <w:t>；</w:t>
      </w:r>
      <w:r>
        <w:rPr>
          <w:rFonts w:ascii="SimSun" w:hAnsi="SimSun" w:eastAsia="SimSun" w:cs="SimSun"/>
          <w:sz w:val="28"/>
          <w:szCs w:val="28"/>
          <w:spacing w:val="-4"/>
        </w:rPr>
        <w:t>项目区内多年平均降雨量为 </w:t>
      </w:r>
      <w:r>
        <w:rPr>
          <w:rFonts w:ascii="Times New Roman" w:hAnsi="Times New Roman" w:eastAsia="Times New Roman" w:cs="Times New Roman"/>
          <w:sz w:val="28"/>
          <w:szCs w:val="28"/>
          <w:spacing w:val="-4"/>
        </w:rPr>
        <w:t>1548.1mm</w:t>
      </w:r>
      <w:r>
        <w:rPr>
          <w:rFonts w:ascii="SimSun" w:hAnsi="SimSun" w:eastAsia="SimSun" w:cs="SimSun"/>
          <w:sz w:val="28"/>
          <w:szCs w:val="28"/>
          <w:spacing w:val="-4"/>
        </w:rPr>
        <w:t>。降</w:t>
      </w:r>
      <w:r>
        <w:rPr>
          <w:rFonts w:ascii="SimSun" w:hAnsi="SimSun" w:eastAsia="SimSun" w:cs="SimSun"/>
          <w:sz w:val="28"/>
          <w:szCs w:val="28"/>
        </w:rPr>
        <w:tab/>
      </w:r>
      <w:r>
        <w:rPr>
          <w:rFonts w:ascii="SimSun" w:hAnsi="SimSun" w:eastAsia="SimSun" w:cs="SimSun"/>
          <w:sz w:val="28"/>
          <w:szCs w:val="28"/>
        </w:rPr>
        <w:t xml:space="preserve"> </w:t>
      </w:r>
      <w:r>
        <w:rPr>
          <w:rFonts w:ascii="SimSun" w:hAnsi="SimSun" w:eastAsia="SimSun" w:cs="SimSun"/>
          <w:sz w:val="28"/>
          <w:szCs w:val="28"/>
          <w:spacing w:val="-2"/>
        </w:rPr>
        <w:t>雨主要集中在</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4</w:t>
      </w:r>
      <w:r>
        <w:rPr>
          <w:rFonts w:ascii="SimSun" w:hAnsi="SimSun" w:eastAsia="SimSun" w:cs="SimSun"/>
          <w:sz w:val="28"/>
          <w:szCs w:val="28"/>
          <w:spacing w:val="-2"/>
        </w:rPr>
        <w:t>～</w:t>
      </w:r>
      <w:r>
        <w:rPr>
          <w:rFonts w:ascii="Times New Roman" w:hAnsi="Times New Roman" w:eastAsia="Times New Roman" w:cs="Times New Roman"/>
          <w:sz w:val="28"/>
          <w:szCs w:val="28"/>
          <w:spacing w:val="-2"/>
        </w:rPr>
        <w:t>10</w:t>
      </w:r>
      <w:r>
        <w:rPr>
          <w:rFonts w:ascii="Times New Roman" w:hAnsi="Times New Roman" w:eastAsia="Times New Roman" w:cs="Times New Roman"/>
          <w:sz w:val="28"/>
          <w:szCs w:val="28"/>
          <w:spacing w:val="49"/>
          <w:w w:val="101"/>
        </w:rPr>
        <w:t xml:space="preserve"> </w:t>
      </w:r>
      <w:r>
        <w:rPr>
          <w:rFonts w:ascii="SimSun" w:hAnsi="SimSun" w:eastAsia="SimSun" w:cs="SimSun"/>
          <w:sz w:val="28"/>
          <w:szCs w:val="28"/>
          <w:spacing w:val="-2"/>
        </w:rPr>
        <w:t>月，占全年的</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71.5%</w:t>
      </w:r>
      <w:r>
        <w:rPr>
          <w:rFonts w:ascii="SimSun" w:hAnsi="SimSun" w:eastAsia="SimSun" w:cs="SimSun"/>
          <w:sz w:val="28"/>
          <w:szCs w:val="28"/>
          <w:spacing w:val="-2"/>
        </w:rPr>
        <w:t>，其中以</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2"/>
        </w:rPr>
        <w:t>6</w:t>
      </w:r>
      <w:r>
        <w:rPr>
          <w:rFonts w:ascii="Times New Roman" w:hAnsi="Times New Roman" w:eastAsia="Times New Roman" w:cs="Times New Roman"/>
          <w:sz w:val="28"/>
          <w:szCs w:val="28"/>
          <w:spacing w:val="50"/>
          <w:w w:val="101"/>
        </w:rPr>
        <w:t xml:space="preserve"> </w:t>
      </w:r>
      <w:r>
        <w:rPr>
          <w:rFonts w:ascii="SimSun" w:hAnsi="SimSun" w:eastAsia="SimSun" w:cs="SimSun"/>
          <w:sz w:val="28"/>
          <w:szCs w:val="28"/>
          <w:spacing w:val="-2"/>
        </w:rPr>
        <w:t>月份最多，占全年的</w:t>
      </w:r>
      <w:r>
        <w:rPr>
          <w:rFonts w:ascii="SimSun" w:hAnsi="SimSun" w:eastAsia="SimSun" w:cs="SimSun"/>
          <w:sz w:val="28"/>
          <w:szCs w:val="28"/>
        </w:rPr>
        <w:t xml:space="preserve">  </w:t>
      </w:r>
      <w:r>
        <w:rPr>
          <w:rFonts w:ascii="Times New Roman" w:hAnsi="Times New Roman" w:eastAsia="Times New Roman" w:cs="Times New Roman"/>
          <w:sz w:val="28"/>
          <w:szCs w:val="28"/>
        </w:rPr>
        <w:t>13.6%</w:t>
      </w:r>
      <w:r>
        <w:rPr>
          <w:rFonts w:ascii="SimSun" w:hAnsi="SimSun" w:eastAsia="SimSun" w:cs="SimSun"/>
          <w:sz w:val="28"/>
          <w:szCs w:val="28"/>
        </w:rPr>
        <w:t>；雨量年际变化较大，最大年降雨量为 </w:t>
      </w:r>
      <w:r>
        <w:rPr>
          <w:rFonts w:ascii="Times New Roman" w:hAnsi="Times New Roman" w:eastAsia="Times New Roman" w:cs="Times New Roman"/>
          <w:sz w:val="28"/>
          <w:szCs w:val="28"/>
        </w:rPr>
        <w:t>2388.3mm</w:t>
      </w:r>
      <w:r>
        <w:rPr>
          <w:rFonts w:ascii="SimSun" w:hAnsi="SimSun" w:eastAsia="SimSun" w:cs="SimSun"/>
          <w:sz w:val="28"/>
          <w:szCs w:val="28"/>
        </w:rPr>
        <w:t>，最小年</w:t>
      </w:r>
      <w:r>
        <w:rPr>
          <w:rFonts w:ascii="SimSun" w:hAnsi="SimSun" w:eastAsia="SimSun" w:cs="SimSun"/>
          <w:sz w:val="28"/>
          <w:szCs w:val="28"/>
          <w:spacing w:val="-1"/>
        </w:rPr>
        <w:t>降雨量为</w:t>
      </w:r>
      <w:r>
        <w:rPr>
          <w:rFonts w:ascii="SimSun" w:hAnsi="SimSun" w:eastAsia="SimSun" w:cs="SimSun"/>
          <w:sz w:val="28"/>
          <w:szCs w:val="28"/>
        </w:rPr>
        <w:t xml:space="preserve">  </w:t>
      </w:r>
      <w:r>
        <w:rPr>
          <w:rFonts w:ascii="Times New Roman" w:hAnsi="Times New Roman" w:eastAsia="Times New Roman" w:cs="Times New Roman"/>
          <w:sz w:val="28"/>
          <w:szCs w:val="28"/>
          <w:spacing w:val="-1"/>
        </w:rPr>
        <w:t>1041.9mm</w:t>
      </w:r>
      <w:r>
        <w:rPr>
          <w:rFonts w:ascii="SimSun" w:hAnsi="SimSun" w:eastAsia="SimSun" w:cs="SimSun"/>
          <w:sz w:val="28"/>
          <w:szCs w:val="28"/>
          <w:spacing w:val="-1"/>
        </w:rPr>
        <w:t>；桃江县多年平均蒸发量 </w:t>
      </w:r>
      <w:r>
        <w:rPr>
          <w:rFonts w:ascii="Times New Roman" w:hAnsi="Times New Roman" w:eastAsia="Times New Roman" w:cs="Times New Roman"/>
          <w:sz w:val="28"/>
          <w:szCs w:val="28"/>
          <w:spacing w:val="-1"/>
        </w:rPr>
        <w:t>1168.6mm</w:t>
      </w:r>
      <w:r>
        <w:rPr>
          <w:rFonts w:ascii="SimSun" w:hAnsi="SimSun" w:eastAsia="SimSun" w:cs="SimSun"/>
          <w:sz w:val="28"/>
          <w:szCs w:val="28"/>
          <w:spacing w:val="-1"/>
        </w:rPr>
        <w:t>，</w:t>
      </w:r>
      <w:r>
        <w:rPr>
          <w:rFonts w:ascii="SimSun" w:hAnsi="SimSun" w:eastAsia="SimSun" w:cs="SimSun"/>
          <w:sz w:val="28"/>
          <w:szCs w:val="28"/>
          <w:spacing w:val="-2"/>
        </w:rPr>
        <w:t>多年平均无霜期为 </w:t>
      </w:r>
      <w:r>
        <w:rPr>
          <w:rFonts w:ascii="Times New Roman" w:hAnsi="Times New Roman" w:eastAsia="Times New Roman" w:cs="Times New Roman"/>
          <w:sz w:val="28"/>
          <w:szCs w:val="28"/>
          <w:spacing w:val="-2"/>
        </w:rPr>
        <w:t>272.8d</w:t>
      </w:r>
      <w:r>
        <w:rPr>
          <w:rFonts w:ascii="SimSun" w:hAnsi="SimSun" w:eastAsia="SimSun" w:cs="SimSun"/>
          <w:sz w:val="28"/>
          <w:szCs w:val="28"/>
          <w:spacing w:val="-2"/>
        </w:rPr>
        <w:t>，</w:t>
      </w:r>
      <w:r>
        <w:rPr>
          <w:rFonts w:ascii="SimSun" w:hAnsi="SimSun" w:eastAsia="SimSun" w:cs="SimSun"/>
          <w:sz w:val="28"/>
          <w:szCs w:val="28"/>
        </w:rPr>
        <w:t xml:space="preserve"> </w:t>
      </w:r>
      <w:r>
        <w:rPr>
          <w:rFonts w:ascii="SimSun" w:hAnsi="SimSun" w:eastAsia="SimSun" w:cs="SimSun"/>
          <w:sz w:val="28"/>
          <w:szCs w:val="28"/>
          <w:spacing w:val="9"/>
        </w:rPr>
        <w:t>多年平均相对湿度 </w:t>
      </w:r>
      <w:r>
        <w:rPr>
          <w:rFonts w:ascii="Times New Roman" w:hAnsi="Times New Roman" w:eastAsia="Times New Roman" w:cs="Times New Roman"/>
          <w:sz w:val="28"/>
          <w:szCs w:val="28"/>
          <w:spacing w:val="9"/>
        </w:rPr>
        <w:t>82%</w:t>
      </w:r>
      <w:r>
        <w:rPr>
          <w:rFonts w:ascii="SimSun" w:hAnsi="SimSun" w:eastAsia="SimSun" w:cs="SimSun"/>
          <w:sz w:val="28"/>
          <w:szCs w:val="28"/>
          <w:spacing w:val="9"/>
        </w:rPr>
        <w:t>，多年平均日照时数为</w:t>
      </w:r>
      <w:r>
        <w:rPr>
          <w:rFonts w:ascii="SimSun" w:hAnsi="SimSun" w:eastAsia="SimSun" w:cs="SimSun"/>
          <w:sz w:val="28"/>
          <w:szCs w:val="28"/>
          <w:spacing w:val="44"/>
        </w:rPr>
        <w:t xml:space="preserve"> </w:t>
      </w:r>
      <w:r>
        <w:rPr>
          <w:rFonts w:ascii="Times New Roman" w:hAnsi="Times New Roman" w:eastAsia="Times New Roman" w:cs="Times New Roman"/>
          <w:sz w:val="28"/>
          <w:szCs w:val="28"/>
          <w:spacing w:val="9"/>
        </w:rPr>
        <w:t>1583.</w:t>
      </w:r>
      <w:r>
        <w:rPr>
          <w:rFonts w:ascii="Times New Roman" w:hAnsi="Times New Roman" w:eastAsia="Times New Roman" w:cs="Times New Roman"/>
          <w:sz w:val="28"/>
          <w:szCs w:val="28"/>
          <w:spacing w:val="8"/>
        </w:rPr>
        <w:t>9h</w:t>
      </w:r>
      <w:r>
        <w:rPr>
          <w:rFonts w:ascii="SimSun" w:hAnsi="SimSun" w:eastAsia="SimSun" w:cs="SimSun"/>
          <w:sz w:val="28"/>
          <w:szCs w:val="28"/>
          <w:spacing w:val="8"/>
        </w:rPr>
        <w:t>，多年平均风速</w:t>
      </w:r>
      <w:r>
        <w:rPr>
          <w:rFonts w:ascii="SimSun" w:hAnsi="SimSun" w:eastAsia="SimSun" w:cs="SimSun"/>
          <w:sz w:val="28"/>
          <w:szCs w:val="28"/>
        </w:rPr>
        <w:t xml:space="preserve">  </w:t>
      </w:r>
      <w:r>
        <w:rPr>
          <w:rFonts w:ascii="Times New Roman" w:hAnsi="Times New Roman" w:eastAsia="Times New Roman" w:cs="Times New Roman"/>
          <w:sz w:val="28"/>
          <w:szCs w:val="28"/>
          <w:spacing w:val="20"/>
        </w:rPr>
        <w:t>1.8m/s</w:t>
      </w:r>
      <w:r>
        <w:rPr>
          <w:rFonts w:ascii="SimSun" w:hAnsi="SimSun" w:eastAsia="SimSun" w:cs="SimSun"/>
          <w:sz w:val="28"/>
          <w:szCs w:val="28"/>
          <w:spacing w:val="20"/>
        </w:rPr>
        <w:t>。本地区夏季多为东南风，</w:t>
      </w:r>
      <w:r>
        <w:rPr>
          <w:rFonts w:ascii="SimSun" w:hAnsi="SimSun" w:eastAsia="SimSun" w:cs="SimSun"/>
          <w:sz w:val="28"/>
          <w:szCs w:val="28"/>
          <w:spacing w:val="-60"/>
        </w:rPr>
        <w:t xml:space="preserve"> </w:t>
      </w:r>
      <w:r>
        <w:rPr>
          <w:rFonts w:ascii="SimSun" w:hAnsi="SimSun" w:eastAsia="SimSun" w:cs="SimSun"/>
          <w:sz w:val="28"/>
          <w:szCs w:val="28"/>
          <w:spacing w:val="20"/>
        </w:rPr>
        <w:t>冬季多为西北风。历史最大风速为</w:t>
      </w:r>
      <w:r>
        <w:rPr>
          <w:rFonts w:ascii="SimSun" w:hAnsi="SimSun" w:eastAsia="SimSun" w:cs="SimSun"/>
          <w:sz w:val="28"/>
          <w:szCs w:val="28"/>
        </w:rPr>
        <w:t xml:space="preserve">  </w:t>
      </w:r>
      <w:r>
        <w:rPr>
          <w:rFonts w:ascii="Times New Roman" w:hAnsi="Times New Roman" w:eastAsia="Times New Roman" w:cs="Times New Roman"/>
          <w:sz w:val="28"/>
          <w:szCs w:val="28"/>
          <w:spacing w:val="-2"/>
        </w:rPr>
        <w:t>18.7m/s</w:t>
      </w:r>
      <w:r>
        <w:rPr>
          <w:rFonts w:ascii="SimSun" w:hAnsi="SimSun" w:eastAsia="SimSun" w:cs="SimSun"/>
          <w:sz w:val="28"/>
          <w:szCs w:val="28"/>
          <w:spacing w:val="-2"/>
        </w:rPr>
        <w:t>，历年最大风速平均值为 </w:t>
      </w:r>
      <w:r>
        <w:rPr>
          <w:rFonts w:ascii="Times New Roman" w:hAnsi="Times New Roman" w:eastAsia="Times New Roman" w:cs="Times New Roman"/>
          <w:sz w:val="28"/>
          <w:szCs w:val="28"/>
          <w:spacing w:val="-2"/>
        </w:rPr>
        <w:t>11.6m/s</w:t>
      </w:r>
      <w:r>
        <w:rPr>
          <w:rFonts w:ascii="SimSun" w:hAnsi="SimSun" w:eastAsia="SimSun" w:cs="SimSun"/>
          <w:sz w:val="28"/>
          <w:szCs w:val="28"/>
          <w:spacing w:val="-2"/>
        </w:rPr>
        <w:t>，风向为</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2"/>
        </w:rPr>
        <w:t>NNW</w:t>
      </w:r>
      <w:r>
        <w:rPr>
          <w:rFonts w:ascii="SimSun" w:hAnsi="SimSun" w:eastAsia="SimSun" w:cs="SimSun"/>
          <w:sz w:val="28"/>
          <w:szCs w:val="28"/>
          <w:spacing w:val="-2"/>
        </w:rPr>
        <w:t>；多年汛期最大风</w:t>
      </w:r>
      <w:r>
        <w:rPr>
          <w:rFonts w:ascii="SimSun" w:hAnsi="SimSun" w:eastAsia="SimSun" w:cs="SimSun"/>
          <w:sz w:val="28"/>
          <w:szCs w:val="28"/>
        </w:rPr>
        <w:t xml:space="preserve">  </w:t>
      </w:r>
      <w:r>
        <w:rPr>
          <w:rFonts w:ascii="SimSun" w:hAnsi="SimSun" w:eastAsia="SimSun" w:cs="SimSun"/>
          <w:sz w:val="28"/>
          <w:szCs w:val="28"/>
          <w:spacing w:val="-2"/>
        </w:rPr>
        <w:t>速平均值为</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2"/>
        </w:rPr>
        <w:t>12.62m/s</w:t>
      </w:r>
      <w:r>
        <w:rPr>
          <w:rFonts w:ascii="SimSun" w:hAnsi="SimSun" w:eastAsia="SimSun" w:cs="SimSun"/>
          <w:sz w:val="28"/>
          <w:szCs w:val="28"/>
          <w:spacing w:val="-2"/>
        </w:rPr>
        <w:t>，风向为</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2"/>
        </w:rPr>
        <w:t>N</w:t>
      </w:r>
      <w:r>
        <w:rPr>
          <w:rFonts w:ascii="SimSun" w:hAnsi="SimSun" w:eastAsia="SimSun" w:cs="SimSun"/>
          <w:sz w:val="28"/>
          <w:szCs w:val="28"/>
          <w:spacing w:val="-2"/>
        </w:rPr>
        <w:t>。</w:t>
      </w:r>
    </w:p>
    <w:p>
      <w:pPr>
        <w:ind w:left="8"/>
        <w:spacing w:before="46" w:line="220" w:lineRule="auto"/>
        <w:outlineLvl w:val="2"/>
        <w:rPr>
          <w:rFonts w:ascii="SimSun" w:hAnsi="SimSun" w:eastAsia="SimSun" w:cs="SimSun"/>
          <w:sz w:val="28"/>
          <w:szCs w:val="28"/>
        </w:rPr>
      </w:pPr>
      <w:bookmarkStart w:name="bookmark14" w:id="84"/>
      <w:bookmarkEnd w:id="84"/>
      <w:bookmarkStart w:name="bookmark13" w:id="85"/>
      <w:bookmarkEnd w:id="85"/>
      <w:r>
        <w:rPr>
          <w:rFonts w:ascii="Times New Roman" w:hAnsi="Times New Roman" w:eastAsia="Times New Roman" w:cs="Times New Roman"/>
          <w:sz w:val="28"/>
          <w:szCs w:val="28"/>
          <w:b/>
          <w:bCs/>
          <w:spacing w:val="-5"/>
        </w:rPr>
        <w:t>1.1.4</w:t>
      </w:r>
      <w:r>
        <w:rPr>
          <w:rFonts w:ascii="Times New Roman" w:hAnsi="Times New Roman" w:eastAsia="Times New Roman" w:cs="Times New Roman"/>
          <w:sz w:val="28"/>
          <w:szCs w:val="28"/>
          <w:b/>
          <w:bCs/>
          <w:spacing w:val="12"/>
        </w:rPr>
        <w:t xml:space="preserve">  </w:t>
      </w:r>
      <w:r>
        <w:rPr>
          <w:rFonts w:ascii="SimSun" w:hAnsi="SimSun" w:eastAsia="SimSun" w:cs="SimSun"/>
          <w:sz w:val="28"/>
          <w:szCs w:val="28"/>
          <w:b/>
          <w:bCs/>
          <w:spacing w:val="-5"/>
        </w:rPr>
        <w:t>水文</w:t>
      </w:r>
    </w:p>
    <w:p>
      <w:pPr>
        <w:ind w:left="2" w:firstLine="558"/>
        <w:spacing w:before="290" w:line="398" w:lineRule="auto"/>
        <w:jc w:val="both"/>
        <w:rPr>
          <w:rFonts w:ascii="SimSun" w:hAnsi="SimSun" w:eastAsia="SimSun" w:cs="SimSun"/>
          <w:sz w:val="28"/>
          <w:szCs w:val="28"/>
        </w:rPr>
      </w:pPr>
      <w:r>
        <w:rPr>
          <w:rFonts w:ascii="SimSun" w:hAnsi="SimSun" w:eastAsia="SimSun" w:cs="SimSun"/>
          <w:sz w:val="28"/>
          <w:szCs w:val="28"/>
          <w:spacing w:val="-1"/>
        </w:rPr>
        <w:t>桃江县境资江长约</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1"/>
        </w:rPr>
        <w:t>102.0km</w:t>
      </w:r>
      <w:r>
        <w:rPr>
          <w:rFonts w:ascii="SimSun" w:hAnsi="SimSun" w:eastAsia="SimSun" w:cs="SimSun"/>
          <w:sz w:val="28"/>
          <w:szCs w:val="28"/>
          <w:spacing w:val="-1"/>
        </w:rPr>
        <w:t>，汇聚</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1"/>
        </w:rPr>
        <w:t>7 </w:t>
      </w:r>
      <w:r>
        <w:rPr>
          <w:rFonts w:ascii="SimSun" w:hAnsi="SimSun" w:eastAsia="SimSun" w:cs="SimSun"/>
          <w:sz w:val="28"/>
          <w:szCs w:val="28"/>
          <w:spacing w:val="-1"/>
        </w:rPr>
        <w:t>条支流，水资源总量达</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1"/>
        </w:rPr>
        <w:t>23.0 </w:t>
      </w:r>
      <w:r>
        <w:rPr>
          <w:rFonts w:ascii="SimSun" w:hAnsi="SimSun" w:eastAsia="SimSun" w:cs="SimSun"/>
          <w:sz w:val="28"/>
          <w:szCs w:val="28"/>
          <w:spacing w:val="-1"/>
        </w:rPr>
        <w:t>亿</w:t>
      </w:r>
      <w:r>
        <w:rPr>
          <w:rFonts w:ascii="Times New Roman" w:hAnsi="Times New Roman" w:eastAsia="Times New Roman" w:cs="Times New Roman"/>
          <w:sz w:val="28"/>
          <w:szCs w:val="28"/>
          <w:spacing w:val="-1"/>
        </w:rPr>
        <w:t>m</w:t>
      </w:r>
      <w:r>
        <w:rPr>
          <w:rFonts w:ascii="Times New Roman" w:hAnsi="Times New Roman" w:eastAsia="Times New Roman" w:cs="Times New Roman"/>
          <w:sz w:val="18"/>
          <w:szCs w:val="18"/>
          <w:spacing w:val="-1"/>
          <w:position w:val="10"/>
        </w:rPr>
        <w:t>3</w:t>
      </w:r>
      <w:r>
        <w:rPr>
          <w:rFonts w:ascii="SimSun" w:hAnsi="SimSun" w:eastAsia="SimSun" w:cs="SimSun"/>
          <w:sz w:val="28"/>
          <w:szCs w:val="28"/>
          <w:spacing w:val="-1"/>
        </w:rPr>
        <w:t>。</w:t>
      </w:r>
      <w:r>
        <w:rPr>
          <w:rFonts w:ascii="SimSun" w:hAnsi="SimSun" w:eastAsia="SimSun" w:cs="SimSun"/>
          <w:sz w:val="28"/>
          <w:szCs w:val="28"/>
        </w:rPr>
        <w:t xml:space="preserve"> </w:t>
      </w:r>
      <w:r>
        <w:rPr>
          <w:rFonts w:ascii="SimSun" w:hAnsi="SimSun" w:eastAsia="SimSun" w:cs="SimSun"/>
          <w:sz w:val="28"/>
          <w:szCs w:val="28"/>
          <w:spacing w:val="3"/>
        </w:rPr>
        <w:t>资江为山区性河流，流域内又多季节性暴雨，县境处于梅城暴雨中</w:t>
      </w:r>
      <w:r>
        <w:rPr>
          <w:rFonts w:ascii="SimSun" w:hAnsi="SimSun" w:eastAsia="SimSun" w:cs="SimSun"/>
          <w:sz w:val="28"/>
          <w:szCs w:val="28"/>
          <w:spacing w:val="2"/>
        </w:rPr>
        <w:t>心区边</w:t>
      </w:r>
      <w:r>
        <w:rPr>
          <w:rFonts w:ascii="SimSun" w:hAnsi="SimSun" w:eastAsia="SimSun" w:cs="SimSun"/>
          <w:sz w:val="28"/>
          <w:szCs w:val="28"/>
        </w:rPr>
        <w:t xml:space="preserve">  </w:t>
      </w:r>
      <w:r>
        <w:rPr>
          <w:rFonts w:ascii="SimSun" w:hAnsi="SimSun" w:eastAsia="SimSun" w:cs="SimSun"/>
          <w:sz w:val="28"/>
          <w:szCs w:val="28"/>
          <w:spacing w:val="-1"/>
        </w:rPr>
        <w:t>缘，形成资江水位暴涨暴落现象，具有“易涨易落山溪水”特征。</w:t>
      </w:r>
    </w:p>
    <w:p>
      <w:pPr>
        <w:pStyle w:val="BodyText"/>
        <w:ind w:left="13"/>
        <w:spacing w:before="52" w:line="219" w:lineRule="auto"/>
        <w:outlineLvl w:val="1"/>
        <w:rPr>
          <w:rFonts w:ascii="SimSun" w:hAnsi="SimSun" w:eastAsia="SimSun" w:cs="SimSun"/>
          <w:sz w:val="30"/>
          <w:szCs w:val="30"/>
        </w:rPr>
      </w:pPr>
      <w:bookmarkStart w:name="bookmark16" w:id="86"/>
      <w:bookmarkEnd w:id="86"/>
      <w:bookmarkStart w:name="bookmark15" w:id="87"/>
      <w:bookmarkEnd w:id="87"/>
      <w:r>
        <w:rPr>
          <w:sz w:val="30"/>
          <w:szCs w:val="30"/>
          <w:b/>
          <w:bCs/>
          <w:spacing w:val="-6"/>
        </w:rPr>
        <w:t>1.2</w:t>
      </w:r>
      <w:r>
        <w:rPr>
          <w:sz w:val="30"/>
          <w:szCs w:val="30"/>
          <w:b/>
          <w:bCs/>
          <w:spacing w:val="82"/>
        </w:rPr>
        <w:t xml:space="preserve"> </w:t>
      </w:r>
      <w:r>
        <w:rPr>
          <w:rFonts w:ascii="SimSun" w:hAnsi="SimSun" w:eastAsia="SimSun" w:cs="SimSun"/>
          <w:sz w:val="30"/>
          <w:szCs w:val="30"/>
          <w:b/>
          <w:bCs/>
          <w:spacing w:val="-6"/>
        </w:rPr>
        <w:t>经济社会状况</w:t>
      </w:r>
    </w:p>
    <w:p>
      <w:pPr>
        <w:ind w:left="8"/>
        <w:spacing w:before="277" w:line="220" w:lineRule="auto"/>
        <w:outlineLvl w:val="2"/>
        <w:rPr>
          <w:rFonts w:ascii="SimSun" w:hAnsi="SimSun" w:eastAsia="SimSun" w:cs="SimSun"/>
          <w:sz w:val="28"/>
          <w:szCs w:val="28"/>
        </w:rPr>
      </w:pPr>
      <w:bookmarkStart w:name="bookmark18" w:id="88"/>
      <w:bookmarkEnd w:id="88"/>
      <w:bookmarkStart w:name="bookmark17" w:id="89"/>
      <w:bookmarkEnd w:id="89"/>
      <w:r>
        <w:rPr>
          <w:rFonts w:ascii="Times New Roman" w:hAnsi="Times New Roman" w:eastAsia="Times New Roman" w:cs="Times New Roman"/>
          <w:sz w:val="28"/>
          <w:szCs w:val="28"/>
          <w:b/>
          <w:bCs/>
          <w:spacing w:val="-5"/>
        </w:rPr>
        <w:t>1.2.1</w:t>
      </w:r>
      <w:r>
        <w:rPr>
          <w:rFonts w:ascii="Times New Roman" w:hAnsi="Times New Roman" w:eastAsia="Times New Roman" w:cs="Times New Roman"/>
          <w:sz w:val="28"/>
          <w:szCs w:val="28"/>
          <w:b/>
          <w:bCs/>
          <w:spacing w:val="13"/>
        </w:rPr>
        <w:t xml:space="preserve">  </w:t>
      </w:r>
      <w:r>
        <w:rPr>
          <w:rFonts w:ascii="SimSun" w:hAnsi="SimSun" w:eastAsia="SimSun" w:cs="SimSun"/>
          <w:sz w:val="28"/>
          <w:szCs w:val="28"/>
          <w:b/>
          <w:bCs/>
          <w:spacing w:val="-5"/>
        </w:rPr>
        <w:t>人口概况</w:t>
      </w:r>
    </w:p>
    <w:p>
      <w:pPr>
        <w:ind w:left="1" w:right="235" w:firstLine="559"/>
        <w:spacing w:before="290" w:line="401" w:lineRule="auto"/>
        <w:jc w:val="both"/>
        <w:rPr>
          <w:rFonts w:ascii="SimSun" w:hAnsi="SimSun" w:eastAsia="SimSun" w:cs="SimSun"/>
          <w:sz w:val="28"/>
          <w:szCs w:val="28"/>
        </w:rPr>
      </w:pPr>
      <w:r>
        <w:rPr>
          <w:rFonts w:ascii="SimSun" w:hAnsi="SimSun" w:eastAsia="SimSun" w:cs="SimSun"/>
          <w:sz w:val="28"/>
          <w:szCs w:val="28"/>
          <w:spacing w:val="-5"/>
        </w:rPr>
        <w:t>根据《桃江县 </w:t>
      </w:r>
      <w:r>
        <w:rPr>
          <w:rFonts w:ascii="Times New Roman" w:hAnsi="Times New Roman" w:eastAsia="Times New Roman" w:cs="Times New Roman"/>
          <w:sz w:val="28"/>
          <w:szCs w:val="28"/>
          <w:spacing w:val="-5"/>
        </w:rPr>
        <w:t>2021  </w:t>
      </w:r>
      <w:r>
        <w:rPr>
          <w:rFonts w:ascii="SimSun" w:hAnsi="SimSun" w:eastAsia="SimSun" w:cs="SimSun"/>
          <w:sz w:val="28"/>
          <w:szCs w:val="28"/>
          <w:spacing w:val="-5"/>
        </w:rPr>
        <w:t>年国民经济和社会发展统计公报》， </w:t>
      </w:r>
      <w:r>
        <w:rPr>
          <w:rFonts w:ascii="Times New Roman" w:hAnsi="Times New Roman" w:eastAsia="Times New Roman" w:cs="Times New Roman"/>
          <w:sz w:val="28"/>
          <w:szCs w:val="28"/>
          <w:spacing w:val="-5"/>
        </w:rPr>
        <w:t>2021  </w:t>
      </w:r>
      <w:r>
        <w:rPr>
          <w:rFonts w:ascii="SimSun" w:hAnsi="SimSun" w:eastAsia="SimSun" w:cs="SimSun"/>
          <w:sz w:val="28"/>
          <w:szCs w:val="28"/>
          <w:spacing w:val="-5"/>
        </w:rPr>
        <w:t>年年末</w:t>
      </w:r>
      <w:r>
        <w:rPr>
          <w:rFonts w:ascii="SimSun" w:hAnsi="SimSun" w:eastAsia="SimSun" w:cs="SimSun"/>
          <w:sz w:val="28"/>
          <w:szCs w:val="28"/>
          <w:spacing w:val="14"/>
        </w:rPr>
        <w:t xml:space="preserve"> </w:t>
      </w:r>
      <w:r>
        <w:rPr>
          <w:rFonts w:ascii="SimSun" w:hAnsi="SimSun" w:eastAsia="SimSun" w:cs="SimSun"/>
          <w:sz w:val="28"/>
          <w:szCs w:val="28"/>
          <w:spacing w:val="-1"/>
        </w:rPr>
        <w:t>全县户籍总人口</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1"/>
        </w:rPr>
        <w:t>86.37 </w:t>
      </w:r>
      <w:r>
        <w:rPr>
          <w:rFonts w:ascii="SimSun" w:hAnsi="SimSun" w:eastAsia="SimSun" w:cs="SimSun"/>
          <w:sz w:val="28"/>
          <w:szCs w:val="28"/>
          <w:spacing w:val="-1"/>
        </w:rPr>
        <w:t>万人</w:t>
      </w:r>
      <w:r>
        <w:rPr>
          <w:rFonts w:ascii="Times New Roman" w:hAnsi="Times New Roman" w:eastAsia="Times New Roman" w:cs="Times New Roman"/>
          <w:sz w:val="28"/>
          <w:szCs w:val="28"/>
          <w:spacing w:val="-1"/>
        </w:rPr>
        <w:t>,</w:t>
      </w:r>
      <w:r>
        <w:rPr>
          <w:rFonts w:ascii="SimSun" w:hAnsi="SimSun" w:eastAsia="SimSun" w:cs="SimSun"/>
          <w:sz w:val="28"/>
          <w:szCs w:val="28"/>
          <w:spacing w:val="-1"/>
        </w:rPr>
        <w:t>其中男性</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1"/>
        </w:rPr>
        <w:t>44.90 </w:t>
      </w:r>
      <w:r>
        <w:rPr>
          <w:rFonts w:ascii="SimSun" w:hAnsi="SimSun" w:eastAsia="SimSun" w:cs="SimSun"/>
          <w:sz w:val="28"/>
          <w:szCs w:val="28"/>
          <w:spacing w:val="-1"/>
        </w:rPr>
        <w:t>万人，女性</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1"/>
        </w:rPr>
        <w:t>41.47 </w:t>
      </w:r>
      <w:r>
        <w:rPr>
          <w:rFonts w:ascii="SimSun" w:hAnsi="SimSun" w:eastAsia="SimSun" w:cs="SimSun"/>
          <w:sz w:val="28"/>
          <w:szCs w:val="28"/>
          <w:spacing w:val="-1"/>
        </w:rPr>
        <w:t>万人。人</w:t>
      </w:r>
      <w:r>
        <w:rPr>
          <w:rFonts w:ascii="SimSun" w:hAnsi="SimSun" w:eastAsia="SimSun" w:cs="SimSun"/>
          <w:sz w:val="28"/>
          <w:szCs w:val="28"/>
          <w:spacing w:val="-2"/>
        </w:rPr>
        <w:t>口出</w:t>
      </w:r>
      <w:r>
        <w:rPr>
          <w:rFonts w:ascii="SimSun" w:hAnsi="SimSun" w:eastAsia="SimSun" w:cs="SimSun"/>
          <w:sz w:val="28"/>
          <w:szCs w:val="28"/>
        </w:rPr>
        <w:t xml:space="preserve"> </w:t>
      </w:r>
      <w:r>
        <w:rPr>
          <w:rFonts w:ascii="SimSun" w:hAnsi="SimSun" w:eastAsia="SimSun" w:cs="SimSun"/>
          <w:sz w:val="28"/>
          <w:szCs w:val="28"/>
          <w:spacing w:val="-3"/>
        </w:rPr>
        <w:t>生率为</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3"/>
        </w:rPr>
        <w:t>6</w:t>
      </w:r>
      <w:r>
        <w:rPr>
          <w:rFonts w:ascii="SimSun" w:hAnsi="SimSun" w:eastAsia="SimSun" w:cs="SimSun"/>
          <w:sz w:val="28"/>
          <w:szCs w:val="28"/>
          <w:spacing w:val="-3"/>
        </w:rPr>
        <w:t>‰，死亡率为</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3"/>
        </w:rPr>
        <w:t>7.06</w:t>
      </w:r>
      <w:r>
        <w:rPr>
          <w:rFonts w:ascii="SimSun" w:hAnsi="SimSun" w:eastAsia="SimSun" w:cs="SimSun"/>
          <w:sz w:val="28"/>
          <w:szCs w:val="28"/>
          <w:spacing w:val="-3"/>
        </w:rPr>
        <w:t>‰，人口自然增长率为下降</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3"/>
        </w:rPr>
        <w:t>1.06</w:t>
      </w:r>
      <w:r>
        <w:rPr>
          <w:rFonts w:ascii="SimSun" w:hAnsi="SimSun" w:eastAsia="SimSun" w:cs="SimSun"/>
          <w:sz w:val="28"/>
          <w:szCs w:val="28"/>
          <w:spacing w:val="-3"/>
        </w:rPr>
        <w:t>‰。</w:t>
      </w:r>
    </w:p>
    <w:p>
      <w:pPr>
        <w:ind w:left="8"/>
        <w:spacing w:before="48" w:line="220" w:lineRule="auto"/>
        <w:outlineLvl w:val="2"/>
        <w:rPr>
          <w:rFonts w:ascii="SimSun" w:hAnsi="SimSun" w:eastAsia="SimSun" w:cs="SimSun"/>
          <w:sz w:val="28"/>
          <w:szCs w:val="28"/>
        </w:rPr>
      </w:pPr>
      <w:bookmarkStart w:name="bookmark20" w:id="90"/>
      <w:bookmarkEnd w:id="90"/>
      <w:bookmarkStart w:name="bookmark19" w:id="91"/>
      <w:bookmarkEnd w:id="91"/>
      <w:r>
        <w:rPr>
          <w:rFonts w:ascii="Times New Roman" w:hAnsi="Times New Roman" w:eastAsia="Times New Roman" w:cs="Times New Roman"/>
          <w:sz w:val="28"/>
          <w:szCs w:val="28"/>
          <w:b/>
          <w:bCs/>
          <w:spacing w:val="-2"/>
        </w:rPr>
        <w:t>1.2.2  </w:t>
      </w:r>
      <w:r>
        <w:rPr>
          <w:rFonts w:ascii="SimSun" w:hAnsi="SimSun" w:eastAsia="SimSun" w:cs="SimSun"/>
          <w:sz w:val="28"/>
          <w:szCs w:val="28"/>
          <w:b/>
          <w:bCs/>
          <w:spacing w:val="-2"/>
        </w:rPr>
        <w:t>地区生产总值及增长率</w:t>
      </w:r>
    </w:p>
    <w:p>
      <w:pPr>
        <w:ind w:left="2" w:right="235" w:firstLine="558"/>
        <w:spacing w:before="292" w:line="402" w:lineRule="auto"/>
        <w:jc w:val="both"/>
        <w:rPr>
          <w:rFonts w:ascii="SimSun" w:hAnsi="SimSun" w:eastAsia="SimSun" w:cs="SimSun"/>
          <w:sz w:val="28"/>
          <w:szCs w:val="28"/>
        </w:rPr>
      </w:pPr>
      <w:r>
        <w:rPr>
          <w:rFonts w:ascii="SimSun" w:hAnsi="SimSun" w:eastAsia="SimSun" w:cs="SimSun"/>
          <w:sz w:val="28"/>
          <w:szCs w:val="28"/>
          <w:spacing w:val="-5"/>
        </w:rPr>
        <w:t>根据《桃江县 </w:t>
      </w:r>
      <w:r>
        <w:rPr>
          <w:rFonts w:ascii="Times New Roman" w:hAnsi="Times New Roman" w:eastAsia="Times New Roman" w:cs="Times New Roman"/>
          <w:sz w:val="28"/>
          <w:szCs w:val="28"/>
          <w:spacing w:val="-5"/>
        </w:rPr>
        <w:t>2021  </w:t>
      </w:r>
      <w:r>
        <w:rPr>
          <w:rFonts w:ascii="SimSun" w:hAnsi="SimSun" w:eastAsia="SimSun" w:cs="SimSun"/>
          <w:sz w:val="28"/>
          <w:szCs w:val="28"/>
          <w:spacing w:val="-5"/>
        </w:rPr>
        <w:t>年国民经济和社会发展统计公报》， </w:t>
      </w:r>
      <w:r>
        <w:rPr>
          <w:rFonts w:ascii="Times New Roman" w:hAnsi="Times New Roman" w:eastAsia="Times New Roman" w:cs="Times New Roman"/>
          <w:sz w:val="28"/>
          <w:szCs w:val="28"/>
          <w:spacing w:val="-5"/>
        </w:rPr>
        <w:t>2021  </w:t>
      </w:r>
      <w:r>
        <w:rPr>
          <w:rFonts w:ascii="SimSun" w:hAnsi="SimSun" w:eastAsia="SimSun" w:cs="SimSun"/>
          <w:sz w:val="28"/>
          <w:szCs w:val="28"/>
          <w:spacing w:val="-5"/>
        </w:rPr>
        <w:t>年，全</w:t>
      </w:r>
      <w:r>
        <w:rPr>
          <w:rFonts w:ascii="SimSun" w:hAnsi="SimSun" w:eastAsia="SimSun" w:cs="SimSun"/>
          <w:sz w:val="28"/>
          <w:szCs w:val="28"/>
          <w:spacing w:val="14"/>
        </w:rPr>
        <w:t xml:space="preserve"> </w:t>
      </w:r>
      <w:r>
        <w:rPr>
          <w:rFonts w:ascii="SimSun" w:hAnsi="SimSun" w:eastAsia="SimSun" w:cs="SimSun"/>
          <w:sz w:val="28"/>
          <w:szCs w:val="28"/>
          <w:spacing w:val="-1"/>
        </w:rPr>
        <w:t>县财政一般公共预算收入 </w:t>
      </w:r>
      <w:r>
        <w:rPr>
          <w:rFonts w:ascii="Times New Roman" w:hAnsi="Times New Roman" w:eastAsia="Times New Roman" w:cs="Times New Roman"/>
          <w:sz w:val="28"/>
          <w:szCs w:val="28"/>
          <w:spacing w:val="-1"/>
        </w:rPr>
        <w:t>147857 </w:t>
      </w:r>
      <w:r>
        <w:rPr>
          <w:rFonts w:ascii="Times New Roman" w:hAnsi="Times New Roman" w:eastAsia="Times New Roman" w:cs="Times New Roman"/>
          <w:sz w:val="28"/>
          <w:szCs w:val="28"/>
          <w:spacing w:val="-2"/>
        </w:rPr>
        <w:t xml:space="preserve"> </w:t>
      </w:r>
      <w:r>
        <w:rPr>
          <w:rFonts w:ascii="SimSun" w:hAnsi="SimSun" w:eastAsia="SimSun" w:cs="SimSun"/>
          <w:sz w:val="28"/>
          <w:szCs w:val="28"/>
          <w:spacing w:val="-2"/>
        </w:rPr>
        <w:t>万元，比上年增长 </w:t>
      </w:r>
      <w:r>
        <w:rPr>
          <w:rFonts w:ascii="Times New Roman" w:hAnsi="Times New Roman" w:eastAsia="Times New Roman" w:cs="Times New Roman"/>
          <w:sz w:val="28"/>
          <w:szCs w:val="28"/>
          <w:spacing w:val="-2"/>
        </w:rPr>
        <w:t>5.8%</w:t>
      </w:r>
      <w:r>
        <w:rPr>
          <w:rFonts w:ascii="SimSun" w:hAnsi="SimSun" w:eastAsia="SimSun" w:cs="SimSun"/>
          <w:sz w:val="28"/>
          <w:szCs w:val="28"/>
          <w:spacing w:val="-2"/>
        </w:rPr>
        <w:t>，其中地方一般</w:t>
      </w:r>
      <w:r>
        <w:rPr>
          <w:rFonts w:ascii="SimSun" w:hAnsi="SimSun" w:eastAsia="SimSun" w:cs="SimSun"/>
          <w:sz w:val="28"/>
          <w:szCs w:val="28"/>
        </w:rPr>
        <w:t xml:space="preserve"> </w:t>
      </w:r>
      <w:r>
        <w:rPr>
          <w:rFonts w:ascii="SimSun" w:hAnsi="SimSun" w:eastAsia="SimSun" w:cs="SimSun"/>
          <w:sz w:val="28"/>
          <w:szCs w:val="28"/>
          <w:spacing w:val="-1"/>
        </w:rPr>
        <w:t>公共预算收入</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1"/>
        </w:rPr>
        <w:t>89008</w:t>
      </w:r>
      <w:r>
        <w:rPr>
          <w:rFonts w:ascii="Times New Roman" w:hAnsi="Times New Roman" w:eastAsia="Times New Roman" w:cs="Times New Roman"/>
          <w:sz w:val="28"/>
          <w:szCs w:val="28"/>
          <w:spacing w:val="24"/>
        </w:rPr>
        <w:t xml:space="preserve"> </w:t>
      </w:r>
      <w:r>
        <w:rPr>
          <w:rFonts w:ascii="SimSun" w:hAnsi="SimSun" w:eastAsia="SimSun" w:cs="SimSun"/>
          <w:sz w:val="28"/>
          <w:szCs w:val="28"/>
          <w:spacing w:val="-1"/>
        </w:rPr>
        <w:t>万元，增长</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1"/>
        </w:rPr>
        <w:t>7.5%</w:t>
      </w:r>
      <w:r>
        <w:rPr>
          <w:rFonts w:ascii="SimSun" w:hAnsi="SimSun" w:eastAsia="SimSun" w:cs="SimSun"/>
          <w:sz w:val="28"/>
          <w:szCs w:val="28"/>
          <w:spacing w:val="-1"/>
        </w:rPr>
        <w:t>。</w:t>
      </w:r>
      <w:r>
        <w:rPr>
          <w:rFonts w:ascii="SimSun" w:hAnsi="SimSun" w:eastAsia="SimSun" w:cs="SimSun"/>
          <w:sz w:val="28"/>
          <w:szCs w:val="28"/>
          <w:spacing w:val="-2"/>
        </w:rPr>
        <w:t>地方一般公共预算收入中税收收入</w:t>
      </w:r>
    </w:p>
    <w:p>
      <w:pPr>
        <w:spacing w:line="402" w:lineRule="auto"/>
        <w:sectPr>
          <w:footerReference w:type="default" r:id="rId17"/>
          <w:pgSz w:w="11907" w:h="16839"/>
          <w:pgMar w:top="400" w:right="1176" w:bottom="1348" w:left="1428" w:header="0" w:footer="1190" w:gutter="0"/>
        </w:sectPr>
        <w:rPr>
          <w:rFonts w:ascii="SimSun" w:hAnsi="SimSun" w:eastAsia="SimSun" w:cs="SimSun"/>
          <w:sz w:val="28"/>
          <w:szCs w:val="28"/>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7"/>
        <w:spacing w:before="91" w:line="405" w:lineRule="auto"/>
        <w:jc w:val="both"/>
        <w:rPr>
          <w:rFonts w:ascii="SimSun" w:hAnsi="SimSun" w:eastAsia="SimSun" w:cs="SimSun"/>
          <w:sz w:val="28"/>
          <w:szCs w:val="28"/>
        </w:rPr>
      </w:pPr>
      <w:r>
        <w:rPr>
          <w:rFonts w:ascii="Times New Roman" w:hAnsi="Times New Roman" w:eastAsia="Times New Roman" w:cs="Times New Roman"/>
          <w:sz w:val="28"/>
          <w:szCs w:val="28"/>
          <w:spacing w:val="-2"/>
        </w:rPr>
        <w:t>62303 </w:t>
      </w:r>
      <w:r>
        <w:rPr>
          <w:rFonts w:ascii="SimSun" w:hAnsi="SimSun" w:eastAsia="SimSun" w:cs="SimSun"/>
          <w:sz w:val="28"/>
          <w:szCs w:val="28"/>
          <w:spacing w:val="-2"/>
        </w:rPr>
        <w:t>万元，增长</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13.0%</w:t>
      </w:r>
      <w:r>
        <w:rPr>
          <w:rFonts w:ascii="SimSun" w:hAnsi="SimSun" w:eastAsia="SimSun" w:cs="SimSun"/>
          <w:sz w:val="28"/>
          <w:szCs w:val="28"/>
          <w:spacing w:val="-2"/>
        </w:rPr>
        <w:t>，其中增</w:t>
      </w:r>
      <w:r>
        <w:rPr>
          <w:rFonts w:ascii="SimSun" w:hAnsi="SimSun" w:eastAsia="SimSun" w:cs="SimSun"/>
          <w:sz w:val="28"/>
          <w:szCs w:val="28"/>
          <w:spacing w:val="-3"/>
        </w:rPr>
        <w:t>值税</w:t>
      </w:r>
      <w:r>
        <w:rPr>
          <w:rFonts w:ascii="SimSun" w:hAnsi="SimSun" w:eastAsia="SimSun" w:cs="SimSun"/>
          <w:sz w:val="28"/>
          <w:szCs w:val="28"/>
          <w:spacing w:val="-83"/>
        </w:rPr>
        <w:t xml:space="preserve"> </w:t>
      </w:r>
      <w:r>
        <w:rPr>
          <w:rFonts w:ascii="Times New Roman" w:hAnsi="Times New Roman" w:eastAsia="Times New Roman" w:cs="Times New Roman"/>
          <w:sz w:val="28"/>
          <w:szCs w:val="28"/>
          <w:spacing w:val="-3"/>
        </w:rPr>
        <w:t>24607 </w:t>
      </w:r>
      <w:r>
        <w:rPr>
          <w:rFonts w:ascii="SimSun" w:hAnsi="SimSun" w:eastAsia="SimSun" w:cs="SimSun"/>
          <w:sz w:val="28"/>
          <w:szCs w:val="28"/>
          <w:spacing w:val="-3"/>
        </w:rPr>
        <w:t>万元，增长</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3"/>
        </w:rPr>
        <w:t>10.8%;</w:t>
      </w:r>
      <w:r>
        <w:rPr>
          <w:rFonts w:ascii="SimSun" w:hAnsi="SimSun" w:eastAsia="SimSun" w:cs="SimSun"/>
          <w:sz w:val="28"/>
          <w:szCs w:val="28"/>
          <w:spacing w:val="-3"/>
        </w:rPr>
        <w:t>企业所得税</w:t>
      </w:r>
      <w:r>
        <w:rPr>
          <w:rFonts w:ascii="SimSun" w:hAnsi="SimSun" w:eastAsia="SimSun" w:cs="SimSun"/>
          <w:sz w:val="28"/>
          <w:szCs w:val="28"/>
        </w:rPr>
        <w:t xml:space="preserve"> </w:t>
      </w:r>
      <w:r>
        <w:rPr>
          <w:rFonts w:ascii="Times New Roman" w:hAnsi="Times New Roman" w:eastAsia="Times New Roman" w:cs="Times New Roman"/>
          <w:sz w:val="28"/>
          <w:szCs w:val="28"/>
          <w:spacing w:val="-2"/>
        </w:rPr>
        <w:t>4938</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2"/>
        </w:rPr>
        <w:t>万元，下降</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2"/>
        </w:rPr>
        <w:t>9.2%</w:t>
      </w:r>
      <w:r>
        <w:rPr>
          <w:rFonts w:ascii="SimSun" w:hAnsi="SimSun" w:eastAsia="SimSun" w:cs="SimSun"/>
          <w:sz w:val="28"/>
          <w:szCs w:val="28"/>
          <w:spacing w:val="-2"/>
        </w:rPr>
        <w:t>；个人所得税 </w:t>
      </w:r>
      <w:r>
        <w:rPr>
          <w:rFonts w:ascii="Times New Roman" w:hAnsi="Times New Roman" w:eastAsia="Times New Roman" w:cs="Times New Roman"/>
          <w:sz w:val="28"/>
          <w:szCs w:val="28"/>
          <w:spacing w:val="-2"/>
        </w:rPr>
        <w:t>1494</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2"/>
        </w:rPr>
        <w:t>万元，</w:t>
      </w:r>
      <w:r>
        <w:rPr>
          <w:rFonts w:ascii="SimSun" w:hAnsi="SimSun" w:eastAsia="SimSun" w:cs="SimSun"/>
          <w:sz w:val="28"/>
          <w:szCs w:val="28"/>
          <w:spacing w:val="-3"/>
        </w:rPr>
        <w:t>增长</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3"/>
        </w:rPr>
        <w:t>26.3%</w:t>
      </w:r>
      <w:r>
        <w:rPr>
          <w:rFonts w:ascii="SimSun" w:hAnsi="SimSun" w:eastAsia="SimSun" w:cs="SimSun"/>
          <w:sz w:val="28"/>
          <w:szCs w:val="28"/>
          <w:spacing w:val="-3"/>
        </w:rPr>
        <w:t>。全县一般公</w:t>
      </w:r>
      <w:r>
        <w:rPr>
          <w:rFonts w:ascii="SimSun" w:hAnsi="SimSun" w:eastAsia="SimSun" w:cs="SimSun"/>
          <w:sz w:val="28"/>
          <w:szCs w:val="28"/>
        </w:rPr>
        <w:t xml:space="preserve"> </w:t>
      </w:r>
      <w:r>
        <w:rPr>
          <w:rFonts w:ascii="SimSun" w:hAnsi="SimSun" w:eastAsia="SimSun" w:cs="SimSun"/>
          <w:sz w:val="28"/>
          <w:szCs w:val="28"/>
          <w:spacing w:val="12"/>
        </w:rPr>
        <w:t>共预算支出 </w:t>
      </w:r>
      <w:r>
        <w:rPr>
          <w:rFonts w:ascii="Times New Roman" w:hAnsi="Times New Roman" w:eastAsia="Times New Roman" w:cs="Times New Roman"/>
          <w:sz w:val="28"/>
          <w:szCs w:val="28"/>
          <w:spacing w:val="12"/>
        </w:rPr>
        <w:t>502162  </w:t>
      </w:r>
      <w:r>
        <w:rPr>
          <w:rFonts w:ascii="SimSun" w:hAnsi="SimSun" w:eastAsia="SimSun" w:cs="SimSun"/>
          <w:sz w:val="28"/>
          <w:szCs w:val="28"/>
          <w:spacing w:val="12"/>
        </w:rPr>
        <w:t>万元，</w:t>
      </w:r>
      <w:r>
        <w:rPr>
          <w:rFonts w:ascii="SimSun" w:hAnsi="SimSun" w:eastAsia="SimSun" w:cs="SimSun"/>
          <w:sz w:val="28"/>
          <w:szCs w:val="28"/>
          <w:spacing w:val="-79"/>
        </w:rPr>
        <w:t xml:space="preserve"> </w:t>
      </w:r>
      <w:r>
        <w:rPr>
          <w:rFonts w:ascii="SimSun" w:hAnsi="SimSun" w:eastAsia="SimSun" w:cs="SimSun"/>
          <w:sz w:val="28"/>
          <w:szCs w:val="28"/>
          <w:spacing w:val="12"/>
        </w:rPr>
        <w:t>下降 </w:t>
      </w:r>
      <w:r>
        <w:rPr>
          <w:rFonts w:ascii="Times New Roman" w:hAnsi="Times New Roman" w:eastAsia="Times New Roman" w:cs="Times New Roman"/>
          <w:sz w:val="28"/>
          <w:szCs w:val="28"/>
          <w:spacing w:val="12"/>
        </w:rPr>
        <w:t>3.4</w:t>
      </w:r>
      <w:r>
        <w:rPr>
          <w:rFonts w:ascii="Times New Roman" w:hAnsi="Times New Roman" w:eastAsia="Times New Roman" w:cs="Times New Roman"/>
          <w:sz w:val="28"/>
          <w:szCs w:val="28"/>
          <w:spacing w:val="11"/>
        </w:rPr>
        <w:t>%</w:t>
      </w:r>
      <w:r>
        <w:rPr>
          <w:rFonts w:ascii="SimSun" w:hAnsi="SimSun" w:eastAsia="SimSun" w:cs="SimSun"/>
          <w:sz w:val="28"/>
          <w:szCs w:val="28"/>
          <w:spacing w:val="11"/>
        </w:rPr>
        <w:t>，其中教育、卫生健康分别支出</w:t>
      </w:r>
      <w:r>
        <w:rPr>
          <w:rFonts w:ascii="SimSun" w:hAnsi="SimSun" w:eastAsia="SimSun" w:cs="SimSun"/>
          <w:sz w:val="28"/>
          <w:szCs w:val="28"/>
        </w:rPr>
        <w:t xml:space="preserve"> </w:t>
      </w:r>
      <w:r>
        <w:rPr>
          <w:rFonts w:ascii="Times New Roman" w:hAnsi="Times New Roman" w:eastAsia="Times New Roman" w:cs="Times New Roman"/>
          <w:sz w:val="28"/>
          <w:szCs w:val="28"/>
        </w:rPr>
        <w:t>104397  </w:t>
      </w:r>
      <w:r>
        <w:rPr>
          <w:rFonts w:ascii="SimSun" w:hAnsi="SimSun" w:eastAsia="SimSun" w:cs="SimSun"/>
          <w:sz w:val="28"/>
          <w:szCs w:val="28"/>
        </w:rPr>
        <w:t>万元、</w:t>
      </w:r>
      <w:r>
        <w:rPr>
          <w:rFonts w:ascii="Times New Roman" w:hAnsi="Times New Roman" w:eastAsia="Times New Roman" w:cs="Times New Roman"/>
          <w:sz w:val="28"/>
          <w:szCs w:val="28"/>
        </w:rPr>
        <w:t>71745  </w:t>
      </w:r>
      <w:r>
        <w:rPr>
          <w:rFonts w:ascii="SimSun" w:hAnsi="SimSun" w:eastAsia="SimSun" w:cs="SimSun"/>
          <w:sz w:val="28"/>
          <w:szCs w:val="28"/>
        </w:rPr>
        <w:t>万元，分别增长 </w:t>
      </w:r>
      <w:r>
        <w:rPr>
          <w:rFonts w:ascii="Times New Roman" w:hAnsi="Times New Roman" w:eastAsia="Times New Roman" w:cs="Times New Roman"/>
          <w:sz w:val="28"/>
          <w:szCs w:val="28"/>
        </w:rPr>
        <w:t>1.2%</w:t>
      </w:r>
      <w:r>
        <w:rPr>
          <w:rFonts w:ascii="Times New Roman" w:hAnsi="Times New Roman" w:eastAsia="Times New Roman" w:cs="Times New Roman"/>
          <w:sz w:val="28"/>
          <w:szCs w:val="28"/>
          <w:spacing w:val="-37"/>
        </w:rPr>
        <w:t xml:space="preserve"> </w:t>
      </w:r>
      <w:r>
        <w:rPr>
          <w:rFonts w:ascii="SimSun" w:hAnsi="SimSun" w:eastAsia="SimSun" w:cs="SimSun"/>
          <w:sz w:val="28"/>
          <w:szCs w:val="28"/>
        </w:rPr>
        <w:t>、</w:t>
      </w:r>
      <w:r>
        <w:rPr>
          <w:rFonts w:ascii="Times New Roman" w:hAnsi="Times New Roman" w:eastAsia="Times New Roman" w:cs="Times New Roman"/>
          <w:sz w:val="28"/>
          <w:szCs w:val="28"/>
          <w:spacing w:val="-1"/>
        </w:rPr>
        <w:t>6.1%</w:t>
      </w:r>
      <w:r>
        <w:rPr>
          <w:rFonts w:ascii="Times New Roman" w:hAnsi="Times New Roman" w:eastAsia="Times New Roman" w:cs="Times New Roman"/>
          <w:sz w:val="28"/>
          <w:szCs w:val="28"/>
          <w:spacing w:val="-30"/>
        </w:rPr>
        <w:t xml:space="preserve"> </w:t>
      </w:r>
      <w:r>
        <w:rPr>
          <w:rFonts w:ascii="SimSun" w:hAnsi="SimSun" w:eastAsia="SimSun" w:cs="SimSun"/>
          <w:sz w:val="28"/>
          <w:szCs w:val="28"/>
          <w:spacing w:val="-1"/>
        </w:rPr>
        <w:t>。一般公共预算收入占</w:t>
      </w:r>
      <w:r>
        <w:rPr>
          <w:rFonts w:ascii="SimSun" w:hAnsi="SimSun" w:eastAsia="SimSun" w:cs="SimSun"/>
          <w:sz w:val="28"/>
          <w:szCs w:val="28"/>
        </w:rPr>
        <w:t xml:space="preserve"> </w:t>
      </w:r>
      <w:r>
        <w:rPr>
          <w:rFonts w:ascii="Times New Roman" w:hAnsi="Times New Roman" w:eastAsia="Times New Roman" w:cs="Times New Roman"/>
          <w:sz w:val="28"/>
          <w:szCs w:val="28"/>
          <w:spacing w:val="-3"/>
        </w:rPr>
        <w:t>GDP</w:t>
      </w:r>
      <w:r>
        <w:rPr>
          <w:rFonts w:ascii="Times New Roman" w:hAnsi="Times New Roman" w:eastAsia="Times New Roman" w:cs="Times New Roman"/>
          <w:sz w:val="28"/>
          <w:szCs w:val="28"/>
          <w:spacing w:val="33"/>
          <w:w w:val="101"/>
        </w:rPr>
        <w:t xml:space="preserve"> </w:t>
      </w:r>
      <w:r>
        <w:rPr>
          <w:rFonts w:ascii="SimSun" w:hAnsi="SimSun" w:eastAsia="SimSun" w:cs="SimSun"/>
          <w:sz w:val="28"/>
          <w:szCs w:val="28"/>
          <w:spacing w:val="-3"/>
        </w:rPr>
        <w:t>的比重为</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3"/>
        </w:rPr>
        <w:t>4.9%</w:t>
      </w:r>
      <w:r>
        <w:rPr>
          <w:rFonts w:ascii="SimSun" w:hAnsi="SimSun" w:eastAsia="SimSun" w:cs="SimSun"/>
          <w:sz w:val="28"/>
          <w:szCs w:val="28"/>
          <w:spacing w:val="-3"/>
        </w:rPr>
        <w:t>，比上年下降</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3"/>
        </w:rPr>
        <w:t>0.1 </w:t>
      </w:r>
      <w:r>
        <w:rPr>
          <w:rFonts w:ascii="SimSun" w:hAnsi="SimSun" w:eastAsia="SimSun" w:cs="SimSun"/>
          <w:sz w:val="28"/>
          <w:szCs w:val="28"/>
          <w:spacing w:val="-3"/>
        </w:rPr>
        <w:t>个百</w:t>
      </w:r>
      <w:r>
        <w:rPr>
          <w:rFonts w:ascii="SimSun" w:hAnsi="SimSun" w:eastAsia="SimSun" w:cs="SimSun"/>
          <w:sz w:val="28"/>
          <w:szCs w:val="28"/>
          <w:spacing w:val="-4"/>
        </w:rPr>
        <w:t>分点。</w:t>
      </w:r>
    </w:p>
    <w:p>
      <w:pPr>
        <w:ind w:left="7" w:right="10" w:firstLine="553"/>
        <w:spacing w:before="49" w:line="405" w:lineRule="auto"/>
        <w:rPr>
          <w:rFonts w:ascii="SimSun" w:hAnsi="SimSun" w:eastAsia="SimSun" w:cs="SimSun"/>
          <w:sz w:val="28"/>
          <w:szCs w:val="28"/>
        </w:rPr>
      </w:pPr>
      <w:r>
        <w:rPr>
          <w:rFonts w:ascii="Times New Roman" w:hAnsi="Times New Roman" w:eastAsia="Times New Roman" w:cs="Times New Roman"/>
          <w:sz w:val="28"/>
          <w:szCs w:val="28"/>
          <w:spacing w:val="-2"/>
        </w:rPr>
        <w:t>2021</w:t>
      </w:r>
      <w:r>
        <w:rPr>
          <w:rFonts w:ascii="Times New Roman" w:hAnsi="Times New Roman" w:eastAsia="Times New Roman" w:cs="Times New Roman"/>
          <w:sz w:val="28"/>
          <w:szCs w:val="28"/>
          <w:spacing w:val="25"/>
          <w:w w:val="101"/>
        </w:rPr>
        <w:t xml:space="preserve"> </w:t>
      </w:r>
      <w:r>
        <w:rPr>
          <w:rFonts w:ascii="SimSun" w:hAnsi="SimSun" w:eastAsia="SimSun" w:cs="SimSun"/>
          <w:sz w:val="28"/>
          <w:szCs w:val="28"/>
          <w:spacing w:val="-2"/>
        </w:rPr>
        <w:t>年，全年完成农林牧渔业总产值</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2"/>
        </w:rPr>
        <w:t>92.57</w:t>
      </w:r>
      <w:r>
        <w:rPr>
          <w:rFonts w:ascii="Times New Roman" w:hAnsi="Times New Roman" w:eastAsia="Times New Roman" w:cs="Times New Roman"/>
          <w:sz w:val="28"/>
          <w:szCs w:val="28"/>
          <w:spacing w:val="18"/>
        </w:rPr>
        <w:t xml:space="preserve"> </w:t>
      </w:r>
      <w:r>
        <w:rPr>
          <w:rFonts w:ascii="SimSun" w:hAnsi="SimSun" w:eastAsia="SimSun" w:cs="SimSun"/>
          <w:sz w:val="28"/>
          <w:szCs w:val="28"/>
          <w:spacing w:val="-2"/>
        </w:rPr>
        <w:t>亿元，比上年增长</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9.7%</w:t>
      </w:r>
      <w:r>
        <w:rPr>
          <w:rFonts w:ascii="SimSun" w:hAnsi="SimSun" w:eastAsia="SimSun" w:cs="SimSun"/>
          <w:sz w:val="28"/>
          <w:szCs w:val="28"/>
          <w:spacing w:val="-2"/>
        </w:rPr>
        <w:t>。</w:t>
      </w:r>
      <w:r>
        <w:rPr>
          <w:rFonts w:ascii="SimSun" w:hAnsi="SimSun" w:eastAsia="SimSun" w:cs="SimSun"/>
          <w:sz w:val="28"/>
          <w:szCs w:val="28"/>
        </w:rPr>
        <w:t xml:space="preserve"> </w:t>
      </w:r>
      <w:r>
        <w:rPr>
          <w:rFonts w:ascii="SimSun" w:hAnsi="SimSun" w:eastAsia="SimSun" w:cs="SimSun"/>
          <w:sz w:val="28"/>
          <w:szCs w:val="28"/>
          <w:spacing w:val="-2"/>
        </w:rPr>
        <w:t>其中：农业产值</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45.69 </w:t>
      </w:r>
      <w:r>
        <w:rPr>
          <w:rFonts w:ascii="SimSun" w:hAnsi="SimSun" w:eastAsia="SimSun" w:cs="SimSun"/>
          <w:sz w:val="28"/>
          <w:szCs w:val="28"/>
          <w:spacing w:val="-2"/>
        </w:rPr>
        <w:t>亿元，增长</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2"/>
        </w:rPr>
        <w:t>2.5%</w:t>
      </w:r>
      <w:r>
        <w:rPr>
          <w:rFonts w:ascii="SimSun" w:hAnsi="SimSun" w:eastAsia="SimSun" w:cs="SimSun"/>
          <w:sz w:val="28"/>
          <w:szCs w:val="28"/>
          <w:spacing w:val="-2"/>
        </w:rPr>
        <w:t>；林业产值</w:t>
      </w:r>
      <w:r>
        <w:rPr>
          <w:rFonts w:ascii="SimSun" w:hAnsi="SimSun" w:eastAsia="SimSun" w:cs="SimSun"/>
          <w:sz w:val="28"/>
          <w:szCs w:val="28"/>
          <w:spacing w:val="-72"/>
        </w:rPr>
        <w:t xml:space="preserve"> </w:t>
      </w:r>
      <w:r>
        <w:rPr>
          <w:rFonts w:ascii="Times New Roman" w:hAnsi="Times New Roman" w:eastAsia="Times New Roman" w:cs="Times New Roman"/>
          <w:sz w:val="28"/>
          <w:szCs w:val="28"/>
          <w:spacing w:val="-2"/>
        </w:rPr>
        <w:t>7.64 </w:t>
      </w:r>
      <w:r>
        <w:rPr>
          <w:rFonts w:ascii="SimSun" w:hAnsi="SimSun" w:eastAsia="SimSun" w:cs="SimSun"/>
          <w:sz w:val="28"/>
          <w:szCs w:val="28"/>
          <w:spacing w:val="-2"/>
        </w:rPr>
        <w:t>亿元，增长</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2"/>
        </w:rPr>
        <w:t>7.5%</w:t>
      </w:r>
      <w:r>
        <w:rPr>
          <w:rFonts w:ascii="SimSun" w:hAnsi="SimSun" w:eastAsia="SimSun" w:cs="SimSun"/>
          <w:sz w:val="28"/>
          <w:szCs w:val="28"/>
          <w:spacing w:val="-2"/>
        </w:rPr>
        <w:t>；</w:t>
      </w:r>
      <w:r>
        <w:rPr>
          <w:rFonts w:ascii="SimSun" w:hAnsi="SimSun" w:eastAsia="SimSun" w:cs="SimSun"/>
          <w:sz w:val="28"/>
          <w:szCs w:val="28"/>
        </w:rPr>
        <w:t xml:space="preserve"> </w:t>
      </w:r>
      <w:r>
        <w:rPr>
          <w:rFonts w:ascii="SimSun" w:hAnsi="SimSun" w:eastAsia="SimSun" w:cs="SimSun"/>
          <w:sz w:val="28"/>
          <w:szCs w:val="28"/>
          <w:spacing w:val="-3"/>
        </w:rPr>
        <w:t>牧业产值</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3"/>
        </w:rPr>
        <w:t>29.49 </w:t>
      </w:r>
      <w:r>
        <w:rPr>
          <w:rFonts w:ascii="SimSun" w:hAnsi="SimSun" w:eastAsia="SimSun" w:cs="SimSun"/>
          <w:sz w:val="28"/>
          <w:szCs w:val="28"/>
          <w:spacing w:val="-3"/>
        </w:rPr>
        <w:t>亿元，增长</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3"/>
        </w:rPr>
        <w:t>19.9%</w:t>
      </w:r>
      <w:r>
        <w:rPr>
          <w:rFonts w:ascii="SimSun" w:hAnsi="SimSun" w:eastAsia="SimSun" w:cs="SimSun"/>
          <w:sz w:val="28"/>
          <w:szCs w:val="28"/>
          <w:spacing w:val="-3"/>
        </w:rPr>
        <w:t>；渔业产值</w:t>
      </w:r>
      <w:r>
        <w:rPr>
          <w:rFonts w:ascii="SimSun" w:hAnsi="SimSun" w:eastAsia="SimSun" w:cs="SimSun"/>
          <w:sz w:val="28"/>
          <w:szCs w:val="28"/>
          <w:spacing w:val="-78"/>
        </w:rPr>
        <w:t xml:space="preserve"> </w:t>
      </w:r>
      <w:r>
        <w:rPr>
          <w:rFonts w:ascii="Times New Roman" w:hAnsi="Times New Roman" w:eastAsia="Times New Roman" w:cs="Times New Roman"/>
          <w:sz w:val="28"/>
          <w:szCs w:val="28"/>
          <w:spacing w:val="-3"/>
        </w:rPr>
        <w:t>2.13 </w:t>
      </w:r>
      <w:r>
        <w:rPr>
          <w:rFonts w:ascii="SimSun" w:hAnsi="SimSun" w:eastAsia="SimSun" w:cs="SimSun"/>
          <w:sz w:val="28"/>
          <w:szCs w:val="28"/>
          <w:spacing w:val="-3"/>
        </w:rPr>
        <w:t>亿元，增长</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3"/>
        </w:rPr>
        <w:t>15.3%</w:t>
      </w:r>
      <w:r>
        <w:rPr>
          <w:rFonts w:ascii="SimSun" w:hAnsi="SimSun" w:eastAsia="SimSun" w:cs="SimSun"/>
          <w:sz w:val="28"/>
          <w:szCs w:val="28"/>
          <w:spacing w:val="-3"/>
        </w:rPr>
        <w:t>；</w:t>
      </w:r>
      <w:r>
        <w:rPr>
          <w:rFonts w:ascii="SimSun" w:hAnsi="SimSun" w:eastAsia="SimSun" w:cs="SimSun"/>
          <w:sz w:val="28"/>
          <w:szCs w:val="28"/>
          <w:spacing w:val="-4"/>
        </w:rPr>
        <w:t>农林</w:t>
      </w:r>
      <w:r>
        <w:rPr>
          <w:rFonts w:ascii="SimSun" w:hAnsi="SimSun" w:eastAsia="SimSun" w:cs="SimSun"/>
          <w:sz w:val="28"/>
          <w:szCs w:val="28"/>
        </w:rPr>
        <w:t xml:space="preserve"> </w:t>
      </w:r>
      <w:r>
        <w:rPr>
          <w:rFonts w:ascii="SimSun" w:hAnsi="SimSun" w:eastAsia="SimSun" w:cs="SimSun"/>
          <w:sz w:val="28"/>
          <w:szCs w:val="28"/>
          <w:spacing w:val="-2"/>
        </w:rPr>
        <w:t>牧渔服务业产值</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2"/>
        </w:rPr>
        <w:t>7.63 </w:t>
      </w:r>
      <w:r>
        <w:rPr>
          <w:rFonts w:ascii="SimSun" w:hAnsi="SimSun" w:eastAsia="SimSun" w:cs="SimSun"/>
          <w:sz w:val="28"/>
          <w:szCs w:val="28"/>
          <w:spacing w:val="-2"/>
        </w:rPr>
        <w:t>亿元，增长</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6.4%</w:t>
      </w:r>
      <w:r>
        <w:rPr>
          <w:rFonts w:ascii="SimSun" w:hAnsi="SimSun" w:eastAsia="SimSun" w:cs="SimSun"/>
          <w:sz w:val="28"/>
          <w:szCs w:val="28"/>
          <w:spacing w:val="-2"/>
        </w:rPr>
        <w:t>。</w:t>
      </w:r>
    </w:p>
    <w:p>
      <w:pPr>
        <w:ind w:left="8" w:firstLine="551"/>
        <w:spacing w:before="38" w:line="403" w:lineRule="auto"/>
        <w:rPr>
          <w:rFonts w:ascii="SimSun" w:hAnsi="SimSun" w:eastAsia="SimSun" w:cs="SimSun"/>
          <w:sz w:val="28"/>
          <w:szCs w:val="28"/>
        </w:rPr>
      </w:pPr>
      <w:r>
        <w:rPr>
          <w:rFonts w:ascii="Times New Roman" w:hAnsi="Times New Roman" w:eastAsia="Times New Roman" w:cs="Times New Roman"/>
          <w:sz w:val="28"/>
          <w:szCs w:val="28"/>
          <w:spacing w:val="-3"/>
        </w:rPr>
        <w:t>2021</w:t>
      </w:r>
      <w:r>
        <w:rPr>
          <w:rFonts w:ascii="Times New Roman" w:hAnsi="Times New Roman" w:eastAsia="Times New Roman" w:cs="Times New Roman"/>
          <w:sz w:val="28"/>
          <w:szCs w:val="28"/>
          <w:spacing w:val="47"/>
        </w:rPr>
        <w:t xml:space="preserve"> </w:t>
      </w:r>
      <w:r>
        <w:rPr>
          <w:rFonts w:ascii="SimSun" w:hAnsi="SimSun" w:eastAsia="SimSun" w:cs="SimSun"/>
          <w:sz w:val="28"/>
          <w:szCs w:val="28"/>
          <w:spacing w:val="-3"/>
        </w:rPr>
        <w:t>年，全年粮食种植面积 </w:t>
      </w:r>
      <w:r>
        <w:rPr>
          <w:rFonts w:ascii="Times New Roman" w:hAnsi="Times New Roman" w:eastAsia="Times New Roman" w:cs="Times New Roman"/>
          <w:sz w:val="28"/>
          <w:szCs w:val="28"/>
          <w:spacing w:val="-3"/>
        </w:rPr>
        <w:t>87.91</w:t>
      </w:r>
      <w:r>
        <w:rPr>
          <w:rFonts w:ascii="Times New Roman" w:hAnsi="Times New Roman" w:eastAsia="Times New Roman" w:cs="Times New Roman"/>
          <w:sz w:val="28"/>
          <w:szCs w:val="28"/>
          <w:spacing w:val="54"/>
        </w:rPr>
        <w:t xml:space="preserve"> </w:t>
      </w:r>
      <w:r>
        <w:rPr>
          <w:rFonts w:ascii="SimSun" w:hAnsi="SimSun" w:eastAsia="SimSun" w:cs="SimSun"/>
          <w:sz w:val="28"/>
          <w:szCs w:val="28"/>
          <w:spacing w:val="-3"/>
        </w:rPr>
        <w:t>万亩，粮食总产量 </w:t>
      </w:r>
      <w:r>
        <w:rPr>
          <w:rFonts w:ascii="Times New Roman" w:hAnsi="Times New Roman" w:eastAsia="Times New Roman" w:cs="Times New Roman"/>
          <w:sz w:val="28"/>
          <w:szCs w:val="28"/>
          <w:spacing w:val="-3"/>
        </w:rPr>
        <w:t>36.05</w:t>
      </w:r>
      <w:r>
        <w:rPr>
          <w:rFonts w:ascii="Times New Roman" w:hAnsi="Times New Roman" w:eastAsia="Times New Roman" w:cs="Times New Roman"/>
          <w:sz w:val="28"/>
          <w:szCs w:val="28"/>
          <w:spacing w:val="55"/>
        </w:rPr>
        <w:t xml:space="preserve"> </w:t>
      </w:r>
      <w:r>
        <w:rPr>
          <w:rFonts w:ascii="SimSun" w:hAnsi="SimSun" w:eastAsia="SimSun" w:cs="SimSun"/>
          <w:sz w:val="28"/>
          <w:szCs w:val="28"/>
          <w:spacing w:val="-3"/>
        </w:rPr>
        <w:t>万</w:t>
      </w:r>
      <w:r>
        <w:rPr>
          <w:rFonts w:ascii="SimSun" w:hAnsi="SimSun" w:eastAsia="SimSun" w:cs="SimSun"/>
          <w:sz w:val="28"/>
          <w:szCs w:val="28"/>
          <w:spacing w:val="-4"/>
        </w:rPr>
        <w:t>吨，比</w:t>
      </w:r>
      <w:r>
        <w:rPr>
          <w:rFonts w:ascii="SimSun" w:hAnsi="SimSun" w:eastAsia="SimSun" w:cs="SimSun"/>
          <w:sz w:val="28"/>
          <w:szCs w:val="28"/>
        </w:rPr>
        <w:t xml:space="preserve"> </w:t>
      </w:r>
      <w:r>
        <w:rPr>
          <w:rFonts w:ascii="SimSun" w:hAnsi="SimSun" w:eastAsia="SimSun" w:cs="SimSun"/>
          <w:sz w:val="28"/>
          <w:szCs w:val="28"/>
          <w:spacing w:val="3"/>
        </w:rPr>
        <w:t>上年增长</w:t>
      </w:r>
      <w:r>
        <w:rPr>
          <w:rFonts w:ascii="Times New Roman" w:hAnsi="Times New Roman" w:eastAsia="Times New Roman" w:cs="Times New Roman"/>
          <w:sz w:val="28"/>
          <w:szCs w:val="28"/>
          <w:spacing w:val="3"/>
        </w:rPr>
        <w:t>2.9%</w:t>
      </w:r>
      <w:r>
        <w:rPr>
          <w:rFonts w:ascii="SimSun" w:hAnsi="SimSun" w:eastAsia="SimSun" w:cs="SimSun"/>
          <w:sz w:val="28"/>
          <w:szCs w:val="28"/>
          <w:spacing w:val="3"/>
        </w:rPr>
        <w:t>，其中水稻产量</w:t>
      </w:r>
      <w:r>
        <w:rPr>
          <w:rFonts w:ascii="Times New Roman" w:hAnsi="Times New Roman" w:eastAsia="Times New Roman" w:cs="Times New Roman"/>
          <w:sz w:val="28"/>
          <w:szCs w:val="28"/>
          <w:spacing w:val="3"/>
        </w:rPr>
        <w:t>34.04</w:t>
      </w:r>
      <w:r>
        <w:rPr>
          <w:rFonts w:ascii="Times New Roman" w:hAnsi="Times New Roman" w:eastAsia="Times New Roman" w:cs="Times New Roman"/>
          <w:sz w:val="28"/>
          <w:szCs w:val="28"/>
          <w:spacing w:val="-2"/>
        </w:rPr>
        <w:t xml:space="preserve"> </w:t>
      </w:r>
      <w:r>
        <w:rPr>
          <w:rFonts w:ascii="SimSun" w:hAnsi="SimSun" w:eastAsia="SimSun" w:cs="SimSun"/>
          <w:sz w:val="28"/>
          <w:szCs w:val="28"/>
          <w:spacing w:val="3"/>
        </w:rPr>
        <w:t>万吨，增长</w:t>
      </w:r>
      <w:r>
        <w:rPr>
          <w:rFonts w:ascii="Times New Roman" w:hAnsi="Times New Roman" w:eastAsia="Times New Roman" w:cs="Times New Roman"/>
          <w:sz w:val="28"/>
          <w:szCs w:val="28"/>
          <w:spacing w:val="3"/>
        </w:rPr>
        <w:t>3.1%</w:t>
      </w:r>
      <w:r>
        <w:rPr>
          <w:rFonts w:ascii="SimSun" w:hAnsi="SimSun" w:eastAsia="SimSun" w:cs="SimSun"/>
          <w:sz w:val="28"/>
          <w:szCs w:val="28"/>
          <w:spacing w:val="3"/>
        </w:rPr>
        <w:t>。油菜种植面积</w:t>
      </w:r>
      <w:r>
        <w:rPr>
          <w:rFonts w:ascii="Times New Roman" w:hAnsi="Times New Roman" w:eastAsia="Times New Roman" w:cs="Times New Roman"/>
          <w:sz w:val="28"/>
          <w:szCs w:val="28"/>
          <w:spacing w:val="3"/>
        </w:rPr>
        <w:t>28.39</w:t>
      </w:r>
      <w:r>
        <w:rPr>
          <w:rFonts w:ascii="Times New Roman" w:hAnsi="Times New Roman" w:eastAsia="Times New Roman" w:cs="Times New Roman"/>
          <w:sz w:val="28"/>
          <w:szCs w:val="28"/>
        </w:rPr>
        <w:t xml:space="preserve"> </w:t>
      </w:r>
      <w:r>
        <w:rPr>
          <w:rFonts w:ascii="SimSun" w:hAnsi="SimSun" w:eastAsia="SimSun" w:cs="SimSun"/>
          <w:sz w:val="28"/>
          <w:szCs w:val="28"/>
          <w:spacing w:val="-3"/>
        </w:rPr>
        <w:t>万亩，油菜籽产量</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3"/>
        </w:rPr>
        <w:t>31796</w:t>
      </w:r>
      <w:r>
        <w:rPr>
          <w:rFonts w:ascii="Times New Roman" w:hAnsi="Times New Roman" w:eastAsia="Times New Roman" w:cs="Times New Roman"/>
          <w:sz w:val="28"/>
          <w:szCs w:val="28"/>
          <w:spacing w:val="23"/>
          <w:w w:val="101"/>
        </w:rPr>
        <w:t xml:space="preserve"> </w:t>
      </w:r>
      <w:r>
        <w:rPr>
          <w:rFonts w:ascii="SimSun" w:hAnsi="SimSun" w:eastAsia="SimSun" w:cs="SimSun"/>
          <w:sz w:val="28"/>
          <w:szCs w:val="28"/>
          <w:spacing w:val="-3"/>
        </w:rPr>
        <w:t>吨，下降</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3"/>
        </w:rPr>
        <w:t>2.1%</w:t>
      </w:r>
      <w:r>
        <w:rPr>
          <w:rFonts w:ascii="SimSun" w:hAnsi="SimSun" w:eastAsia="SimSun" w:cs="SimSun"/>
          <w:sz w:val="28"/>
          <w:szCs w:val="28"/>
          <w:spacing w:val="-3"/>
        </w:rPr>
        <w:t>。</w:t>
      </w:r>
    </w:p>
    <w:p>
      <w:pPr>
        <w:ind w:left="6" w:right="2" w:firstLine="554"/>
        <w:spacing w:before="37" w:line="403" w:lineRule="auto"/>
        <w:rPr>
          <w:rFonts w:ascii="SimSun" w:hAnsi="SimSun" w:eastAsia="SimSun" w:cs="SimSun"/>
          <w:sz w:val="28"/>
          <w:szCs w:val="28"/>
        </w:rPr>
      </w:pPr>
      <w:r>
        <w:rPr>
          <w:rFonts w:ascii="Times New Roman" w:hAnsi="Times New Roman" w:eastAsia="Times New Roman" w:cs="Times New Roman"/>
          <w:sz w:val="28"/>
          <w:szCs w:val="28"/>
          <w:spacing w:val="-2"/>
        </w:rPr>
        <w:t>2021</w:t>
      </w:r>
      <w:r>
        <w:rPr>
          <w:rFonts w:ascii="Times New Roman" w:hAnsi="Times New Roman" w:eastAsia="Times New Roman" w:cs="Times New Roman"/>
          <w:sz w:val="28"/>
          <w:szCs w:val="28"/>
          <w:spacing w:val="18"/>
        </w:rPr>
        <w:t xml:space="preserve"> </w:t>
      </w:r>
      <w:r>
        <w:rPr>
          <w:rFonts w:ascii="SimSun" w:hAnsi="SimSun" w:eastAsia="SimSun" w:cs="SimSun"/>
          <w:sz w:val="28"/>
          <w:szCs w:val="28"/>
          <w:spacing w:val="-2"/>
        </w:rPr>
        <w:t>年，全年完成测土配方施肥面积</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3"/>
        </w:rPr>
        <w:t>53.9</w:t>
      </w:r>
      <w:r>
        <w:rPr>
          <w:rFonts w:ascii="Times New Roman" w:hAnsi="Times New Roman" w:eastAsia="Times New Roman" w:cs="Times New Roman"/>
          <w:sz w:val="28"/>
          <w:szCs w:val="28"/>
          <w:spacing w:val="24"/>
        </w:rPr>
        <w:t xml:space="preserve"> </w:t>
      </w:r>
      <w:r>
        <w:rPr>
          <w:rFonts w:ascii="SimSun" w:hAnsi="SimSun" w:eastAsia="SimSun" w:cs="SimSun"/>
          <w:sz w:val="28"/>
          <w:szCs w:val="28"/>
          <w:spacing w:val="-3"/>
        </w:rPr>
        <w:t>万亩，覆盖率</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3"/>
        </w:rPr>
        <w:t>96.14%</w:t>
      </w:r>
      <w:r>
        <w:rPr>
          <w:rFonts w:ascii="SimSun" w:hAnsi="SimSun" w:eastAsia="SimSun" w:cs="SimSun"/>
          <w:sz w:val="28"/>
          <w:szCs w:val="28"/>
          <w:spacing w:val="-3"/>
        </w:rPr>
        <w:t>，绿</w:t>
      </w:r>
      <w:r>
        <w:rPr>
          <w:rFonts w:ascii="SimSun" w:hAnsi="SimSun" w:eastAsia="SimSun" w:cs="SimSun"/>
          <w:sz w:val="28"/>
          <w:szCs w:val="28"/>
        </w:rPr>
        <w:t xml:space="preserve"> </w:t>
      </w:r>
      <w:r>
        <w:rPr>
          <w:rFonts w:ascii="SimSun" w:hAnsi="SimSun" w:eastAsia="SimSun" w:cs="SimSun"/>
          <w:sz w:val="28"/>
          <w:szCs w:val="28"/>
          <w:spacing w:val="-4"/>
        </w:rPr>
        <w:t>肥种植面积 </w:t>
      </w:r>
      <w:r>
        <w:rPr>
          <w:rFonts w:ascii="Times New Roman" w:hAnsi="Times New Roman" w:eastAsia="Times New Roman" w:cs="Times New Roman"/>
          <w:sz w:val="28"/>
          <w:szCs w:val="28"/>
          <w:spacing w:val="-4"/>
        </w:rPr>
        <w:t>14</w:t>
      </w:r>
      <w:r>
        <w:rPr>
          <w:rFonts w:ascii="Times New Roman" w:hAnsi="Times New Roman" w:eastAsia="Times New Roman" w:cs="Times New Roman"/>
          <w:sz w:val="28"/>
          <w:szCs w:val="28"/>
          <w:spacing w:val="60"/>
        </w:rPr>
        <w:t xml:space="preserve"> </w:t>
      </w:r>
      <w:r>
        <w:rPr>
          <w:rFonts w:ascii="SimSun" w:hAnsi="SimSun" w:eastAsia="SimSun" w:cs="SimSun"/>
          <w:sz w:val="28"/>
          <w:szCs w:val="28"/>
          <w:spacing w:val="-4"/>
        </w:rPr>
        <w:t>万亩，水肥一体化应用 </w:t>
      </w:r>
      <w:r>
        <w:rPr>
          <w:rFonts w:ascii="Times New Roman" w:hAnsi="Times New Roman" w:eastAsia="Times New Roman" w:cs="Times New Roman"/>
          <w:sz w:val="28"/>
          <w:szCs w:val="28"/>
          <w:spacing w:val="-4"/>
        </w:rPr>
        <w:t>0.45</w:t>
      </w:r>
      <w:r>
        <w:rPr>
          <w:rFonts w:ascii="Times New Roman" w:hAnsi="Times New Roman" w:eastAsia="Times New Roman" w:cs="Times New Roman"/>
          <w:sz w:val="28"/>
          <w:szCs w:val="28"/>
          <w:spacing w:val="57"/>
          <w:w w:val="101"/>
        </w:rPr>
        <w:t xml:space="preserve"> </w:t>
      </w:r>
      <w:r>
        <w:rPr>
          <w:rFonts w:ascii="SimSun" w:hAnsi="SimSun" w:eastAsia="SimSun" w:cs="SimSun"/>
          <w:sz w:val="28"/>
          <w:szCs w:val="28"/>
          <w:spacing w:val="-4"/>
        </w:rPr>
        <w:t>万亩，农作物秸秆还田 </w:t>
      </w:r>
      <w:r>
        <w:rPr>
          <w:rFonts w:ascii="Times New Roman" w:hAnsi="Times New Roman" w:eastAsia="Times New Roman" w:cs="Times New Roman"/>
          <w:sz w:val="28"/>
          <w:szCs w:val="28"/>
          <w:spacing w:val="-4"/>
        </w:rPr>
        <w:t>115.36</w:t>
      </w:r>
      <w:r>
        <w:rPr>
          <w:rFonts w:ascii="Times New Roman" w:hAnsi="Times New Roman" w:eastAsia="Times New Roman" w:cs="Times New Roman"/>
          <w:sz w:val="28"/>
          <w:szCs w:val="28"/>
        </w:rPr>
        <w:t xml:space="preserve"> </w:t>
      </w:r>
      <w:r>
        <w:rPr>
          <w:rFonts w:ascii="SimSun" w:hAnsi="SimSun" w:eastAsia="SimSun" w:cs="SimSun"/>
          <w:sz w:val="28"/>
          <w:szCs w:val="28"/>
          <w:spacing w:val="-1"/>
        </w:rPr>
        <w:t>万亩次。完成主要农作物统防统治面积 </w:t>
      </w:r>
      <w:r>
        <w:rPr>
          <w:rFonts w:ascii="Times New Roman" w:hAnsi="Times New Roman" w:eastAsia="Times New Roman" w:cs="Times New Roman"/>
          <w:sz w:val="28"/>
          <w:szCs w:val="28"/>
          <w:spacing w:val="-1"/>
        </w:rPr>
        <w:t>60.6  </w:t>
      </w:r>
      <w:r>
        <w:rPr>
          <w:rFonts w:ascii="SimSun" w:hAnsi="SimSun" w:eastAsia="SimSun" w:cs="SimSun"/>
          <w:sz w:val="28"/>
          <w:szCs w:val="28"/>
          <w:spacing w:val="-1"/>
        </w:rPr>
        <w:t>万亩，绿色防控面积 </w:t>
      </w:r>
      <w:r>
        <w:rPr>
          <w:rFonts w:ascii="Times New Roman" w:hAnsi="Times New Roman" w:eastAsia="Times New Roman" w:cs="Times New Roman"/>
          <w:sz w:val="28"/>
          <w:szCs w:val="28"/>
          <w:spacing w:val="-1"/>
        </w:rPr>
        <w:t>74.6  </w:t>
      </w:r>
      <w:r>
        <w:rPr>
          <w:rFonts w:ascii="SimSun" w:hAnsi="SimSun" w:eastAsia="SimSun" w:cs="SimSun"/>
          <w:sz w:val="28"/>
          <w:szCs w:val="28"/>
          <w:spacing w:val="-1"/>
        </w:rPr>
        <w:t>万</w:t>
      </w:r>
      <w:r>
        <w:rPr>
          <w:rFonts w:ascii="SimSun" w:hAnsi="SimSun" w:eastAsia="SimSun" w:cs="SimSun"/>
          <w:sz w:val="28"/>
          <w:szCs w:val="28"/>
          <w:spacing w:val="2"/>
        </w:rPr>
        <w:t xml:space="preserve"> </w:t>
      </w:r>
      <w:r>
        <w:rPr>
          <w:rFonts w:ascii="SimSun" w:hAnsi="SimSun" w:eastAsia="SimSun" w:cs="SimSun"/>
          <w:sz w:val="28"/>
          <w:szCs w:val="28"/>
          <w:spacing w:val="-1"/>
        </w:rPr>
        <w:t>亩，桃江获批“第一批全国农作物病虫害统防统治百强县”称号。</w:t>
      </w:r>
    </w:p>
    <w:p>
      <w:pPr>
        <w:ind w:left="14"/>
        <w:spacing w:before="54" w:line="221" w:lineRule="auto"/>
        <w:outlineLvl w:val="2"/>
        <w:rPr>
          <w:rFonts w:ascii="SimSun" w:hAnsi="SimSun" w:eastAsia="SimSun" w:cs="SimSun"/>
          <w:sz w:val="28"/>
          <w:szCs w:val="28"/>
        </w:rPr>
      </w:pPr>
      <w:bookmarkStart w:name="bookmark22" w:id="92"/>
      <w:bookmarkEnd w:id="92"/>
      <w:bookmarkStart w:name="bookmark21" w:id="93"/>
      <w:bookmarkEnd w:id="93"/>
      <w:r>
        <w:rPr>
          <w:rFonts w:ascii="Times New Roman" w:hAnsi="Times New Roman" w:eastAsia="Times New Roman" w:cs="Times New Roman"/>
          <w:sz w:val="28"/>
          <w:szCs w:val="28"/>
          <w:b/>
          <w:bCs/>
          <w:spacing w:val="-5"/>
        </w:rPr>
        <w:t>1.2.3</w:t>
      </w:r>
      <w:r>
        <w:rPr>
          <w:rFonts w:ascii="Times New Roman" w:hAnsi="Times New Roman" w:eastAsia="Times New Roman" w:cs="Times New Roman"/>
          <w:sz w:val="28"/>
          <w:szCs w:val="28"/>
          <w:b/>
          <w:bCs/>
          <w:spacing w:val="13"/>
        </w:rPr>
        <w:t xml:space="preserve">  </w:t>
      </w:r>
      <w:r>
        <w:rPr>
          <w:rFonts w:ascii="SimSun" w:hAnsi="SimSun" w:eastAsia="SimSun" w:cs="SimSun"/>
          <w:sz w:val="28"/>
          <w:szCs w:val="28"/>
          <w:b/>
          <w:bCs/>
          <w:spacing w:val="-5"/>
        </w:rPr>
        <w:t>建设成效</w:t>
      </w:r>
    </w:p>
    <w:p>
      <w:pPr>
        <w:ind w:left="570"/>
        <w:spacing w:before="290" w:line="219" w:lineRule="auto"/>
        <w:rPr>
          <w:rFonts w:ascii="SimSun" w:hAnsi="SimSun" w:eastAsia="SimSun" w:cs="SimSun"/>
          <w:sz w:val="28"/>
          <w:szCs w:val="28"/>
        </w:rPr>
      </w:pPr>
      <w:r>
        <w:rPr>
          <w:rFonts w:ascii="SimSun" w:hAnsi="SimSun" w:eastAsia="SimSun" w:cs="SimSun"/>
          <w:sz w:val="28"/>
          <w:szCs w:val="28"/>
          <w:spacing w:val="-2"/>
        </w:rPr>
        <w:t>一、提高了粮食综合生产能力</w:t>
      </w:r>
    </w:p>
    <w:p>
      <w:pPr>
        <w:ind w:left="7" w:right="3" w:firstLine="556"/>
        <w:spacing w:before="293" w:line="402" w:lineRule="auto"/>
        <w:rPr>
          <w:rFonts w:ascii="SimSun" w:hAnsi="SimSun" w:eastAsia="SimSun" w:cs="SimSun"/>
          <w:sz w:val="28"/>
          <w:szCs w:val="28"/>
        </w:rPr>
      </w:pPr>
      <w:r>
        <w:rPr>
          <w:rFonts w:ascii="SimSun" w:hAnsi="SimSun" w:eastAsia="SimSun" w:cs="SimSun"/>
          <w:sz w:val="28"/>
          <w:szCs w:val="28"/>
          <w:spacing w:val="-1"/>
        </w:rPr>
        <w:t>截至</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1"/>
        </w:rPr>
        <w:t>2020</w:t>
      </w:r>
      <w:r>
        <w:rPr>
          <w:rFonts w:ascii="Times New Roman" w:hAnsi="Times New Roman" w:eastAsia="Times New Roman" w:cs="Times New Roman"/>
          <w:sz w:val="28"/>
          <w:szCs w:val="28"/>
          <w:spacing w:val="22"/>
          <w:w w:val="101"/>
        </w:rPr>
        <w:t xml:space="preserve"> </w:t>
      </w:r>
      <w:r>
        <w:rPr>
          <w:rFonts w:ascii="SimSun" w:hAnsi="SimSun" w:eastAsia="SimSun" w:cs="SimSun"/>
          <w:sz w:val="28"/>
          <w:szCs w:val="28"/>
          <w:spacing w:val="-1"/>
        </w:rPr>
        <w:t>年底，桃江县已完成</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1"/>
        </w:rPr>
        <w:t>23.41</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1"/>
        </w:rPr>
        <w:t>万亩</w:t>
      </w:r>
      <w:r>
        <w:rPr>
          <w:rFonts w:ascii="SimSun" w:hAnsi="SimSun" w:eastAsia="SimSun" w:cs="SimSun"/>
          <w:sz w:val="28"/>
          <w:szCs w:val="28"/>
          <w:spacing w:val="-2"/>
        </w:rPr>
        <w:t>高标准农田建设任务。通过</w:t>
      </w:r>
      <w:r>
        <w:rPr>
          <w:rFonts w:ascii="SimSun" w:hAnsi="SimSun" w:eastAsia="SimSun" w:cs="SimSun"/>
          <w:sz w:val="28"/>
          <w:szCs w:val="28"/>
        </w:rPr>
        <w:t xml:space="preserve"> </w:t>
      </w:r>
      <w:r>
        <w:rPr>
          <w:rFonts w:ascii="SimSun" w:hAnsi="SimSun" w:eastAsia="SimSun" w:cs="SimSun"/>
          <w:sz w:val="28"/>
          <w:szCs w:val="28"/>
          <w:spacing w:val="1"/>
        </w:rPr>
        <w:t>完善农田基础设施，改善农业生产条件，增强了农田防灾抗灾减灾能</w:t>
      </w:r>
      <w:r>
        <w:rPr>
          <w:rFonts w:ascii="SimSun" w:hAnsi="SimSun" w:eastAsia="SimSun" w:cs="SimSun"/>
          <w:sz w:val="28"/>
          <w:szCs w:val="28"/>
        </w:rPr>
        <w:t>力， </w:t>
      </w:r>
      <w:r>
        <w:rPr>
          <w:rFonts w:ascii="SimSun" w:hAnsi="SimSun" w:eastAsia="SimSun" w:cs="SimSun"/>
          <w:sz w:val="28"/>
          <w:szCs w:val="28"/>
          <w:spacing w:val="2"/>
        </w:rPr>
        <w:t>巩固和提升了粮食综合生产能力。建成后的高标准农田，亩均粮食产能增</w:t>
      </w:r>
    </w:p>
    <w:p>
      <w:pPr>
        <w:spacing w:line="402" w:lineRule="auto"/>
        <w:sectPr>
          <w:footerReference w:type="default" r:id="rId18"/>
          <w:pgSz w:w="11907" w:h="16839"/>
          <w:pgMar w:top="400" w:right="1411" w:bottom="1350" w:left="1423"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26" w:right="12" w:hanging="25"/>
        <w:spacing w:before="91" w:line="398" w:lineRule="auto"/>
        <w:rPr>
          <w:rFonts w:ascii="SimSun" w:hAnsi="SimSun" w:eastAsia="SimSun" w:cs="SimSun"/>
          <w:sz w:val="28"/>
          <w:szCs w:val="28"/>
        </w:rPr>
      </w:pPr>
      <w:r>
        <w:rPr>
          <w:rFonts w:ascii="SimSun" w:hAnsi="SimSun" w:eastAsia="SimSun" w:cs="SimSun"/>
          <w:sz w:val="28"/>
          <w:szCs w:val="28"/>
          <w:spacing w:val="1"/>
        </w:rPr>
        <w:t>加 </w:t>
      </w:r>
      <w:r>
        <w:rPr>
          <w:rFonts w:ascii="Times New Roman" w:hAnsi="Times New Roman" w:eastAsia="Times New Roman" w:cs="Times New Roman"/>
          <w:sz w:val="28"/>
          <w:szCs w:val="28"/>
          <w:spacing w:val="1"/>
        </w:rPr>
        <w:t>10%</w:t>
      </w:r>
      <w:r>
        <w:rPr>
          <w:rFonts w:ascii="SimSun" w:hAnsi="SimSun" w:eastAsia="SimSun" w:cs="SimSun"/>
          <w:sz w:val="28"/>
          <w:szCs w:val="28"/>
          <w:spacing w:val="1"/>
        </w:rPr>
        <w:t>～</w:t>
      </w:r>
      <w:r>
        <w:rPr>
          <w:rFonts w:ascii="Times New Roman" w:hAnsi="Times New Roman" w:eastAsia="Times New Roman" w:cs="Times New Roman"/>
          <w:sz w:val="28"/>
          <w:szCs w:val="28"/>
          <w:spacing w:val="1"/>
        </w:rPr>
        <w:t>20%</w:t>
      </w:r>
      <w:r>
        <w:rPr>
          <w:rFonts w:ascii="SimSun" w:hAnsi="SimSun" w:eastAsia="SimSun" w:cs="SimSun"/>
          <w:sz w:val="28"/>
          <w:szCs w:val="28"/>
          <w:spacing w:val="1"/>
        </w:rPr>
        <w:t>，稳定了农民种粮的积极性，为我国粮食连续多年丰收提供</w:t>
      </w:r>
      <w:r>
        <w:rPr>
          <w:rFonts w:ascii="SimSun" w:hAnsi="SimSun" w:eastAsia="SimSun" w:cs="SimSun"/>
          <w:sz w:val="28"/>
          <w:szCs w:val="28"/>
          <w:spacing w:val="8"/>
        </w:rPr>
        <w:t xml:space="preserve"> </w:t>
      </w:r>
      <w:r>
        <w:rPr>
          <w:rFonts w:ascii="SimSun" w:hAnsi="SimSun" w:eastAsia="SimSun" w:cs="SimSun"/>
          <w:sz w:val="28"/>
          <w:szCs w:val="28"/>
          <w:spacing w:val="-10"/>
        </w:rPr>
        <w:t>了重要支撑。</w:t>
      </w:r>
    </w:p>
    <w:p>
      <w:pPr>
        <w:ind w:left="564"/>
        <w:spacing w:before="40" w:line="220" w:lineRule="auto"/>
        <w:rPr>
          <w:rFonts w:ascii="SimSun" w:hAnsi="SimSun" w:eastAsia="SimSun" w:cs="SimSun"/>
          <w:sz w:val="28"/>
          <w:szCs w:val="28"/>
        </w:rPr>
      </w:pPr>
      <w:r>
        <w:rPr>
          <w:rFonts w:ascii="SimSun" w:hAnsi="SimSun" w:eastAsia="SimSun" w:cs="SimSun"/>
          <w:sz w:val="28"/>
          <w:szCs w:val="28"/>
          <w:spacing w:val="-1"/>
        </w:rPr>
        <w:t>二、推动了农业生产方式转型升级</w:t>
      </w:r>
    </w:p>
    <w:p>
      <w:pPr>
        <w:ind w:right="7" w:firstLine="567"/>
        <w:spacing w:before="290" w:line="407" w:lineRule="auto"/>
        <w:rPr>
          <w:rFonts w:ascii="SimSun" w:hAnsi="SimSun" w:eastAsia="SimSun" w:cs="SimSun"/>
          <w:sz w:val="28"/>
          <w:szCs w:val="28"/>
        </w:rPr>
      </w:pPr>
      <w:r>
        <w:rPr>
          <w:rFonts w:ascii="SimSun" w:hAnsi="SimSun" w:eastAsia="SimSun" w:cs="SimSun"/>
          <w:sz w:val="28"/>
          <w:szCs w:val="28"/>
          <w:spacing w:val="3"/>
        </w:rPr>
        <w:t>高标准农田通过集中连片开展田块整治、土壤改良、配套设施</w:t>
      </w:r>
      <w:r>
        <w:rPr>
          <w:rFonts w:ascii="SimSun" w:hAnsi="SimSun" w:eastAsia="SimSun" w:cs="SimSun"/>
          <w:sz w:val="28"/>
          <w:szCs w:val="28"/>
          <w:spacing w:val="2"/>
        </w:rPr>
        <w:t>建设等</w:t>
      </w:r>
      <w:r>
        <w:rPr>
          <w:rFonts w:ascii="SimSun" w:hAnsi="SimSun" w:eastAsia="SimSun" w:cs="SimSun"/>
          <w:sz w:val="28"/>
          <w:szCs w:val="28"/>
        </w:rPr>
        <w:t xml:space="preserve"> </w:t>
      </w:r>
      <w:r>
        <w:rPr>
          <w:rFonts w:ascii="SimSun" w:hAnsi="SimSun" w:eastAsia="SimSun" w:cs="SimSun"/>
          <w:sz w:val="28"/>
          <w:szCs w:val="28"/>
          <w:spacing w:val="3"/>
        </w:rPr>
        <w:t>措施，解决了耕地碎片化、质量下降、设施不配套等问题，有效促进了农</w:t>
      </w:r>
      <w:r>
        <w:rPr>
          <w:rFonts w:ascii="SimSun" w:hAnsi="SimSun" w:eastAsia="SimSun" w:cs="SimSun"/>
          <w:sz w:val="28"/>
          <w:szCs w:val="28"/>
        </w:rPr>
        <w:t xml:space="preserve"> </w:t>
      </w:r>
      <w:r>
        <w:rPr>
          <w:rFonts w:ascii="SimSun" w:hAnsi="SimSun" w:eastAsia="SimSun" w:cs="SimSun"/>
          <w:sz w:val="28"/>
          <w:szCs w:val="28"/>
          <w:spacing w:val="3"/>
        </w:rPr>
        <w:t>业规模化、标准化、专业化经营，带动了农业机械化提档升级，提高了水</w:t>
      </w:r>
      <w:r>
        <w:rPr>
          <w:rFonts w:ascii="SimSun" w:hAnsi="SimSun" w:eastAsia="SimSun" w:cs="SimSun"/>
          <w:sz w:val="28"/>
          <w:szCs w:val="28"/>
        </w:rPr>
        <w:t xml:space="preserve"> </w:t>
      </w:r>
      <w:r>
        <w:rPr>
          <w:rFonts w:ascii="SimSun" w:hAnsi="SimSun" w:eastAsia="SimSun" w:cs="SimSun"/>
          <w:sz w:val="28"/>
          <w:szCs w:val="28"/>
          <w:spacing w:val="3"/>
        </w:rPr>
        <w:t>土资源利用效率和土地产出率，加快了新型农业经营主体培育，推动了农</w:t>
      </w:r>
      <w:r>
        <w:rPr>
          <w:rFonts w:ascii="SimSun" w:hAnsi="SimSun" w:eastAsia="SimSun" w:cs="SimSun"/>
          <w:sz w:val="28"/>
          <w:szCs w:val="28"/>
        </w:rPr>
        <w:t xml:space="preserve"> </w:t>
      </w:r>
      <w:r>
        <w:rPr>
          <w:rFonts w:ascii="SimSun" w:hAnsi="SimSun" w:eastAsia="SimSun" w:cs="SimSun"/>
          <w:sz w:val="28"/>
          <w:szCs w:val="28"/>
          <w:spacing w:val="3"/>
        </w:rPr>
        <w:t>业经营方式、生产方式、资源利用方式的转变，有效提高了农业综合效益</w:t>
      </w:r>
      <w:r>
        <w:rPr>
          <w:rFonts w:ascii="SimSun" w:hAnsi="SimSun" w:eastAsia="SimSun" w:cs="SimSun"/>
          <w:sz w:val="28"/>
          <w:szCs w:val="28"/>
        </w:rPr>
        <w:t xml:space="preserve"> </w:t>
      </w:r>
      <w:r>
        <w:rPr>
          <w:rFonts w:ascii="SimSun" w:hAnsi="SimSun" w:eastAsia="SimSun" w:cs="SimSun"/>
          <w:sz w:val="28"/>
          <w:szCs w:val="28"/>
          <w:spacing w:val="-2"/>
        </w:rPr>
        <w:t>和竞争力。</w:t>
      </w:r>
    </w:p>
    <w:p>
      <w:pPr>
        <w:ind w:left="560"/>
        <w:spacing w:before="40" w:line="220" w:lineRule="auto"/>
        <w:rPr>
          <w:rFonts w:ascii="SimSun" w:hAnsi="SimSun" w:eastAsia="SimSun" w:cs="SimSun"/>
          <w:sz w:val="28"/>
          <w:szCs w:val="28"/>
        </w:rPr>
      </w:pPr>
      <w:r>
        <w:rPr>
          <w:rFonts w:ascii="SimSun" w:hAnsi="SimSun" w:eastAsia="SimSun" w:cs="SimSun"/>
          <w:sz w:val="28"/>
          <w:szCs w:val="28"/>
          <w:spacing w:val="-1"/>
        </w:rPr>
        <w:t>三、改善了农田生态环境</w:t>
      </w:r>
    </w:p>
    <w:p>
      <w:pPr>
        <w:ind w:left="1" w:firstLine="566"/>
        <w:spacing w:before="289" w:line="407" w:lineRule="auto"/>
        <w:rPr>
          <w:rFonts w:ascii="SimSun" w:hAnsi="SimSun" w:eastAsia="SimSun" w:cs="SimSun"/>
          <w:sz w:val="28"/>
          <w:szCs w:val="28"/>
        </w:rPr>
      </w:pPr>
      <w:r>
        <w:rPr>
          <w:rFonts w:ascii="SimSun" w:hAnsi="SimSun" w:eastAsia="SimSun" w:cs="SimSun"/>
          <w:sz w:val="28"/>
          <w:szCs w:val="28"/>
          <w:spacing w:val="3"/>
        </w:rPr>
        <w:t>高标准农田通过田块整治、沟渠配套、节水灌溉、林网建设和</w:t>
      </w:r>
      <w:r>
        <w:rPr>
          <w:rFonts w:ascii="SimSun" w:hAnsi="SimSun" w:eastAsia="SimSun" w:cs="SimSun"/>
          <w:sz w:val="28"/>
          <w:szCs w:val="28"/>
          <w:spacing w:val="2"/>
        </w:rPr>
        <w:t>集成推</w:t>
      </w:r>
      <w:r>
        <w:rPr>
          <w:rFonts w:ascii="SimSun" w:hAnsi="SimSun" w:eastAsia="SimSun" w:cs="SimSun"/>
          <w:sz w:val="28"/>
          <w:szCs w:val="28"/>
        </w:rPr>
        <w:t xml:space="preserve"> </w:t>
      </w:r>
      <w:r>
        <w:rPr>
          <w:rFonts w:ascii="SimSun" w:hAnsi="SimSun" w:eastAsia="SimSun" w:cs="SimSun"/>
          <w:sz w:val="28"/>
          <w:szCs w:val="28"/>
          <w:spacing w:val="3"/>
        </w:rPr>
        <w:t>广绿色农业技术等措施，调整优化了农田生态格局，增强了农田生态</w:t>
      </w:r>
      <w:r>
        <w:rPr>
          <w:rFonts w:ascii="SimSun" w:hAnsi="SimSun" w:eastAsia="SimSun" w:cs="SimSun"/>
          <w:sz w:val="28"/>
          <w:szCs w:val="28"/>
          <w:spacing w:val="2"/>
        </w:rPr>
        <w:t>防护</w:t>
      </w:r>
      <w:r>
        <w:rPr>
          <w:rFonts w:ascii="SimSun" w:hAnsi="SimSun" w:eastAsia="SimSun" w:cs="SimSun"/>
          <w:sz w:val="28"/>
          <w:szCs w:val="28"/>
        </w:rPr>
        <w:t xml:space="preserve"> </w:t>
      </w:r>
      <w:r>
        <w:rPr>
          <w:rFonts w:ascii="SimSun" w:hAnsi="SimSun" w:eastAsia="SimSun" w:cs="SimSun"/>
          <w:sz w:val="28"/>
          <w:szCs w:val="28"/>
          <w:spacing w:val="1"/>
        </w:rPr>
        <w:t>能力，减少了农田水土流失</w:t>
      </w:r>
      <w:r>
        <w:rPr>
          <w:rFonts w:ascii="Times New Roman" w:hAnsi="Times New Roman" w:eastAsia="Times New Roman" w:cs="Times New Roman"/>
          <w:sz w:val="28"/>
          <w:szCs w:val="28"/>
          <w:spacing w:val="1"/>
        </w:rPr>
        <w:t>.</w:t>
      </w:r>
      <w:r>
        <w:rPr>
          <w:rFonts w:ascii="SimSun" w:hAnsi="SimSun" w:eastAsia="SimSun" w:cs="SimSun"/>
          <w:sz w:val="28"/>
          <w:szCs w:val="28"/>
          <w:spacing w:val="1"/>
        </w:rPr>
        <w:t>提高了农业生产投入品利用率降低了农业面源</w:t>
      </w:r>
      <w:r>
        <w:rPr>
          <w:rFonts w:ascii="SimSun" w:hAnsi="SimSun" w:eastAsia="SimSun" w:cs="SimSun"/>
          <w:sz w:val="28"/>
          <w:szCs w:val="28"/>
        </w:rPr>
        <w:t xml:space="preserve"> </w:t>
      </w:r>
      <w:r>
        <w:rPr>
          <w:rFonts w:ascii="SimSun" w:hAnsi="SimSun" w:eastAsia="SimSun" w:cs="SimSun"/>
          <w:sz w:val="28"/>
          <w:szCs w:val="28"/>
          <w:spacing w:val="3"/>
        </w:rPr>
        <w:t>污染，保护了农田生态环境。建成后的高标准农田，农业绿色发展水</w:t>
      </w:r>
      <w:r>
        <w:rPr>
          <w:rFonts w:ascii="SimSun" w:hAnsi="SimSun" w:eastAsia="SimSun" w:cs="SimSun"/>
          <w:sz w:val="28"/>
          <w:szCs w:val="28"/>
          <w:spacing w:val="2"/>
        </w:rPr>
        <w:t>平显</w:t>
      </w:r>
      <w:r>
        <w:rPr>
          <w:rFonts w:ascii="SimSun" w:hAnsi="SimSun" w:eastAsia="SimSun" w:cs="SimSun"/>
          <w:sz w:val="28"/>
          <w:szCs w:val="28"/>
        </w:rPr>
        <w:t xml:space="preserve"> </w:t>
      </w:r>
      <w:r>
        <w:rPr>
          <w:rFonts w:ascii="SimSun" w:hAnsi="SimSun" w:eastAsia="SimSun" w:cs="SimSun"/>
          <w:sz w:val="28"/>
          <w:szCs w:val="28"/>
          <w:spacing w:val="3"/>
        </w:rPr>
        <w:t>著提高，节水、节电、节肥、节药效果明显，促进了山水林田湖草整</w:t>
      </w:r>
      <w:r>
        <w:rPr>
          <w:rFonts w:ascii="SimSun" w:hAnsi="SimSun" w:eastAsia="SimSun" w:cs="SimSun"/>
          <w:sz w:val="28"/>
          <w:szCs w:val="28"/>
          <w:spacing w:val="2"/>
        </w:rPr>
        <w:t>体保</w:t>
      </w:r>
      <w:r>
        <w:rPr>
          <w:rFonts w:ascii="SimSun" w:hAnsi="SimSun" w:eastAsia="SimSun" w:cs="SimSun"/>
          <w:sz w:val="28"/>
          <w:szCs w:val="28"/>
        </w:rPr>
        <w:t xml:space="preserve"> </w:t>
      </w:r>
      <w:r>
        <w:rPr>
          <w:rFonts w:ascii="SimSun" w:hAnsi="SimSun" w:eastAsia="SimSun" w:cs="SimSun"/>
          <w:sz w:val="28"/>
          <w:szCs w:val="28"/>
          <w:spacing w:val="-2"/>
        </w:rPr>
        <w:t>护和农村环境连片整治，为实现生态宜居打下了坚实基础。</w:t>
      </w:r>
    </w:p>
    <w:p>
      <w:pPr>
        <w:ind w:left="586"/>
        <w:spacing w:before="43" w:line="220" w:lineRule="auto"/>
        <w:rPr>
          <w:rFonts w:ascii="SimSun" w:hAnsi="SimSun" w:eastAsia="SimSun" w:cs="SimSun"/>
          <w:sz w:val="28"/>
          <w:szCs w:val="28"/>
        </w:rPr>
      </w:pPr>
      <w:r>
        <w:rPr>
          <w:rFonts w:ascii="SimSun" w:hAnsi="SimSun" w:eastAsia="SimSun" w:cs="SimSun"/>
          <w:sz w:val="28"/>
          <w:szCs w:val="28"/>
          <w:spacing w:val="-3"/>
        </w:rPr>
        <w:t>四、拓宽了农民增收致富渠道</w:t>
      </w:r>
    </w:p>
    <w:p>
      <w:pPr>
        <w:ind w:left="1" w:right="1" w:firstLine="566"/>
        <w:spacing w:before="288" w:line="405" w:lineRule="auto"/>
        <w:rPr>
          <w:rFonts w:ascii="SimSun" w:hAnsi="SimSun" w:eastAsia="SimSun" w:cs="SimSun"/>
          <w:sz w:val="28"/>
          <w:szCs w:val="28"/>
        </w:rPr>
      </w:pPr>
      <w:r>
        <w:rPr>
          <w:rFonts w:ascii="SimSun" w:hAnsi="SimSun" w:eastAsia="SimSun" w:cs="SimSun"/>
          <w:sz w:val="28"/>
          <w:szCs w:val="28"/>
          <w:spacing w:val="3"/>
        </w:rPr>
        <w:t>高标准农田建设通过完善农田基础设施、提升耕地质量、改善</w:t>
      </w:r>
      <w:r>
        <w:rPr>
          <w:rFonts w:ascii="SimSun" w:hAnsi="SimSun" w:eastAsia="SimSun" w:cs="SimSun"/>
          <w:sz w:val="28"/>
          <w:szCs w:val="28"/>
          <w:spacing w:val="2"/>
        </w:rPr>
        <w:t>农业生</w:t>
      </w:r>
      <w:r>
        <w:rPr>
          <w:rFonts w:ascii="SimSun" w:hAnsi="SimSun" w:eastAsia="SimSun" w:cs="SimSun"/>
          <w:sz w:val="28"/>
          <w:szCs w:val="28"/>
        </w:rPr>
        <w:t xml:space="preserve"> </w:t>
      </w:r>
      <w:r>
        <w:rPr>
          <w:rFonts w:ascii="SimSun" w:hAnsi="SimSun" w:eastAsia="SimSun" w:cs="SimSun"/>
          <w:sz w:val="28"/>
          <w:szCs w:val="28"/>
          <w:spacing w:val="1"/>
        </w:rPr>
        <w:t>产条件，降低了农业生产成本、提高了产出效率、增加了土地流转收入，</w:t>
      </w:r>
      <w:r>
        <w:rPr>
          <w:rFonts w:ascii="SimSun" w:hAnsi="SimSun" w:eastAsia="SimSun" w:cs="SimSun"/>
          <w:sz w:val="28"/>
          <w:szCs w:val="28"/>
        </w:rPr>
        <w:t xml:space="preserve"> </w:t>
      </w:r>
      <w:r>
        <w:rPr>
          <w:rFonts w:ascii="SimSun" w:hAnsi="SimSun" w:eastAsia="SimSun" w:cs="SimSun"/>
          <w:sz w:val="28"/>
          <w:szCs w:val="28"/>
          <w:spacing w:val="3"/>
        </w:rPr>
        <w:t>显著提高了农业生产综合效益，从各地实践看，平均每亩节本增效约 </w:t>
      </w:r>
      <w:r>
        <w:rPr>
          <w:rFonts w:ascii="Times New Roman" w:hAnsi="Times New Roman" w:eastAsia="Times New Roman" w:cs="Times New Roman"/>
          <w:sz w:val="28"/>
          <w:szCs w:val="28"/>
          <w:spacing w:val="3"/>
        </w:rPr>
        <w:t>5</w:t>
      </w:r>
      <w:r>
        <w:rPr>
          <w:rFonts w:ascii="Times New Roman" w:hAnsi="Times New Roman" w:eastAsia="Times New Roman" w:cs="Times New Roman"/>
          <w:sz w:val="28"/>
          <w:szCs w:val="28"/>
          <w:spacing w:val="2"/>
        </w:rPr>
        <w:t>00</w:t>
      </w:r>
      <w:r>
        <w:rPr>
          <w:rFonts w:ascii="Times New Roman" w:hAnsi="Times New Roman" w:eastAsia="Times New Roman" w:cs="Times New Roman"/>
          <w:sz w:val="28"/>
          <w:szCs w:val="28"/>
        </w:rPr>
        <w:t xml:space="preserve"> </w:t>
      </w:r>
      <w:r>
        <w:rPr>
          <w:rFonts w:ascii="SimSun" w:hAnsi="SimSun" w:eastAsia="SimSun" w:cs="SimSun"/>
          <w:sz w:val="28"/>
          <w:szCs w:val="28"/>
          <w:spacing w:val="-1"/>
        </w:rPr>
        <w:t>元，有效增加了农民生产经营性收入。</w:t>
      </w:r>
    </w:p>
    <w:p>
      <w:pPr>
        <w:spacing w:line="405" w:lineRule="auto"/>
        <w:sectPr>
          <w:footerReference w:type="default" r:id="rId19"/>
          <w:pgSz w:w="11907" w:h="16839"/>
          <w:pgMar w:top="400" w:right="1413" w:bottom="1348" w:left="1428" w:header="0" w:footer="1190" w:gutter="0"/>
        </w:sectPr>
        <w:rPr>
          <w:rFonts w:ascii="SimSun" w:hAnsi="SimSun" w:eastAsia="SimSun" w:cs="SimSun"/>
          <w:sz w:val="28"/>
          <w:szCs w:val="28"/>
        </w:rPr>
      </w:pP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15" w:right="5" w:firstLine="478"/>
        <w:spacing w:before="78" w:line="232"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2"/>
        </w:rPr>
        <w:t xml:space="preserve"> </w:t>
      </w:r>
      <w:r>
        <w:rPr>
          <w:rFonts w:ascii="Times New Roman" w:hAnsi="Times New Roman" w:eastAsia="Times New Roman" w:cs="Times New Roman"/>
          <w:sz w:val="24"/>
          <w:szCs w:val="24"/>
          <w:spacing w:val="-2"/>
        </w:rPr>
        <w:t>1.2-1</w:t>
      </w:r>
      <w:r>
        <w:rPr>
          <w:rFonts w:ascii="SimHei" w:hAnsi="SimHei" w:eastAsia="SimHei" w:cs="SimHei"/>
          <w:sz w:val="24"/>
          <w:szCs w:val="24"/>
          <w:spacing w:val="-2"/>
        </w:rPr>
        <w:t>桃江县</w:t>
      </w:r>
      <w:r>
        <w:rPr>
          <w:rFonts w:ascii="SimHei" w:hAnsi="SimHei" w:eastAsia="SimHei" w:cs="SimHei"/>
          <w:sz w:val="24"/>
          <w:szCs w:val="24"/>
          <w:spacing w:val="-2"/>
        </w:rPr>
        <w:t xml:space="preserve"> </w:t>
      </w:r>
      <w:r>
        <w:rPr>
          <w:rFonts w:ascii="Times New Roman" w:hAnsi="Times New Roman" w:eastAsia="Times New Roman" w:cs="Times New Roman"/>
          <w:sz w:val="24"/>
          <w:szCs w:val="24"/>
          <w:spacing w:val="-2"/>
        </w:rPr>
        <w:t>2011  </w:t>
      </w:r>
      <w:r>
        <w:rPr>
          <w:rFonts w:ascii="SimHei" w:hAnsi="SimHei" w:eastAsia="SimHei" w:cs="SimHei"/>
          <w:sz w:val="24"/>
          <w:szCs w:val="24"/>
          <w:spacing w:val="-2"/>
        </w:rPr>
        <w:t>年～</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65"/>
          <w:w w:val="101"/>
        </w:rPr>
        <w:t xml:space="preserve"> </w:t>
      </w:r>
      <w:r>
        <w:rPr>
          <w:rFonts w:ascii="SimHei" w:hAnsi="SimHei" w:eastAsia="SimHei" w:cs="SimHei"/>
          <w:sz w:val="24"/>
          <w:szCs w:val="24"/>
          <w:spacing w:val="-2"/>
        </w:rPr>
        <w:t>年高标准农田建设成果表（第三次土地调查核对成</w:t>
      </w:r>
      <w:r>
        <w:rPr>
          <w:rFonts w:ascii="SimHei" w:hAnsi="SimHei" w:eastAsia="SimHei" w:cs="SimHei"/>
          <w:sz w:val="24"/>
          <w:szCs w:val="24"/>
        </w:rPr>
        <w:t xml:space="preserve"> </w:t>
      </w:r>
      <w:r>
        <w:rPr>
          <w:rFonts w:ascii="SimHei" w:hAnsi="SimHei" w:eastAsia="SimHei" w:cs="SimHei"/>
          <w:sz w:val="24"/>
          <w:szCs w:val="24"/>
          <w:spacing w:val="-10"/>
        </w:rPr>
        <w:t>果）</w:t>
      </w:r>
    </w:p>
    <w:p>
      <w:pPr>
        <w:spacing w:line="141"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1"/>
        <w:gridCol w:w="1884"/>
        <w:gridCol w:w="1500"/>
        <w:gridCol w:w="1952"/>
        <w:gridCol w:w="1972"/>
        <w:gridCol w:w="847"/>
      </w:tblGrid>
      <w:tr>
        <w:trPr>
          <w:trHeight w:val="767" w:hRule="atLeast"/>
        </w:trPr>
        <w:tc>
          <w:tcPr>
            <w:tcW w:w="911" w:type="dxa"/>
            <w:vAlign w:val="top"/>
          </w:tcPr>
          <w:p>
            <w:pPr>
              <w:ind w:left="249"/>
              <w:spacing w:before="276" w:line="222" w:lineRule="auto"/>
              <w:rPr>
                <w:rFonts w:ascii="SimSun" w:hAnsi="SimSun" w:eastAsia="SimSun" w:cs="SimSun"/>
                <w:sz w:val="21"/>
                <w:szCs w:val="21"/>
              </w:rPr>
            </w:pPr>
            <w:r>
              <w:rPr>
                <w:rFonts w:ascii="SimSun" w:hAnsi="SimSun" w:eastAsia="SimSun" w:cs="SimSun"/>
                <w:sz w:val="21"/>
                <w:szCs w:val="21"/>
                <w:spacing w:val="-2"/>
              </w:rPr>
              <w:t>序号</w:t>
            </w:r>
          </w:p>
        </w:tc>
        <w:tc>
          <w:tcPr>
            <w:tcW w:w="1884" w:type="dxa"/>
            <w:vAlign w:val="top"/>
          </w:tcPr>
          <w:p>
            <w:pPr>
              <w:ind w:left="319"/>
              <w:spacing w:before="277"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500" w:type="dxa"/>
            <w:vAlign w:val="top"/>
          </w:tcPr>
          <w:p>
            <w:pPr>
              <w:pStyle w:val="TableText"/>
              <w:ind w:left="129"/>
              <w:spacing w:before="277" w:line="213" w:lineRule="auto"/>
              <w:rPr>
                <w:rFonts w:ascii="SimSun" w:hAnsi="SimSun" w:eastAsia="SimSun" w:cs="SimSun"/>
              </w:rPr>
            </w:pPr>
            <w:r>
              <w:rPr>
                <w:rFonts w:ascii="SimSun" w:hAnsi="SimSun" w:eastAsia="SimSun" w:cs="SimSun"/>
                <w:spacing w:val="-1"/>
              </w:rPr>
              <w:t>耕地</w:t>
            </w:r>
            <w:r>
              <w:rPr>
                <w:spacing w:val="-1"/>
              </w:rPr>
              <w:t>(</w:t>
            </w:r>
            <w:r>
              <w:rPr>
                <w:rFonts w:ascii="SimSun" w:hAnsi="SimSun" w:eastAsia="SimSun" w:cs="SimSun"/>
                <w:spacing w:val="-1"/>
              </w:rPr>
              <w:t>三调</w:t>
            </w:r>
            <w:r>
              <w:rPr>
                <w:spacing w:val="-1"/>
              </w:rPr>
              <w:t>)/</w:t>
            </w:r>
            <w:r>
              <w:rPr>
                <w:rFonts w:ascii="SimSun" w:hAnsi="SimSun" w:eastAsia="SimSun" w:cs="SimSun"/>
                <w:spacing w:val="-1"/>
              </w:rPr>
              <w:t>亩</w:t>
            </w:r>
          </w:p>
        </w:tc>
        <w:tc>
          <w:tcPr>
            <w:tcW w:w="1952" w:type="dxa"/>
            <w:vAlign w:val="top"/>
          </w:tcPr>
          <w:p>
            <w:pPr>
              <w:pStyle w:val="TableText"/>
              <w:ind w:left="218" w:right="197" w:hanging="20"/>
              <w:spacing w:before="140" w:line="237" w:lineRule="auto"/>
              <w:rPr>
                <w:rFonts w:ascii="SimSun" w:hAnsi="SimSun" w:eastAsia="SimSun" w:cs="SimSun"/>
              </w:rPr>
            </w:pPr>
            <w:r>
              <w:rPr>
                <w:rFonts w:ascii="SimSun" w:hAnsi="SimSun" w:eastAsia="SimSun" w:cs="SimSun"/>
                <w:spacing w:val="-3"/>
              </w:rPr>
              <w:t>（</w:t>
            </w:r>
            <w:r>
              <w:rPr>
                <w:spacing w:val="-3"/>
              </w:rPr>
              <w:t>2011~2020</w:t>
            </w:r>
            <w:r>
              <w:rPr>
                <w:rFonts w:ascii="SimSun" w:hAnsi="SimSun" w:eastAsia="SimSun" w:cs="SimSun"/>
                <w:spacing w:val="-3"/>
              </w:rPr>
              <w:t>）已</w:t>
            </w:r>
            <w:r>
              <w:rPr>
                <w:rFonts w:ascii="SimSun" w:hAnsi="SimSun" w:eastAsia="SimSun" w:cs="SimSun"/>
                <w:spacing w:val="2"/>
              </w:rPr>
              <w:t xml:space="preserve"> </w:t>
            </w:r>
            <w:r>
              <w:rPr>
                <w:rFonts w:ascii="SimSun" w:hAnsi="SimSun" w:eastAsia="SimSun" w:cs="SimSun"/>
                <w:spacing w:val="-1"/>
              </w:rPr>
              <w:t>建设耕地面积</w:t>
            </w:r>
            <w:r>
              <w:rPr>
                <w:spacing w:val="-1"/>
              </w:rPr>
              <w:t>/</w:t>
            </w:r>
            <w:r>
              <w:rPr>
                <w:rFonts w:ascii="SimSun" w:hAnsi="SimSun" w:eastAsia="SimSun" w:cs="SimSun"/>
                <w:spacing w:val="-1"/>
              </w:rPr>
              <w:t>亩</w:t>
            </w:r>
          </w:p>
        </w:tc>
        <w:tc>
          <w:tcPr>
            <w:tcW w:w="1972" w:type="dxa"/>
            <w:vAlign w:val="top"/>
          </w:tcPr>
          <w:p>
            <w:pPr>
              <w:pStyle w:val="TableText"/>
              <w:ind w:left="256" w:right="191" w:hanging="51"/>
              <w:spacing w:before="140" w:line="230" w:lineRule="auto"/>
              <w:rPr>
                <w:rFonts w:ascii="SimSun" w:hAnsi="SimSun" w:eastAsia="SimSun" w:cs="SimSun"/>
              </w:rPr>
            </w:pPr>
            <w:r>
              <w:rPr>
                <w:rFonts w:ascii="SimSun" w:hAnsi="SimSun" w:eastAsia="SimSun" w:cs="SimSun"/>
                <w:spacing w:val="-2"/>
              </w:rPr>
              <w:t>截至</w:t>
            </w:r>
            <w:r>
              <w:rPr>
                <w:rFonts w:ascii="SimSun" w:hAnsi="SimSun" w:eastAsia="SimSun" w:cs="SimSun"/>
                <w:spacing w:val="-39"/>
              </w:rPr>
              <w:t xml:space="preserve"> </w:t>
            </w:r>
            <w:r>
              <w:rPr>
                <w:spacing w:val="-2"/>
              </w:rPr>
              <w:t>2020 </w:t>
            </w:r>
            <w:r>
              <w:rPr>
                <w:rFonts w:ascii="SimSun" w:hAnsi="SimSun" w:eastAsia="SimSun" w:cs="SimSun"/>
                <w:spacing w:val="-2"/>
              </w:rPr>
              <w:t>年剩余</w:t>
            </w:r>
            <w:r>
              <w:rPr>
                <w:rFonts w:ascii="SimSun" w:hAnsi="SimSun" w:eastAsia="SimSun" w:cs="SimSun"/>
              </w:rPr>
              <w:t xml:space="preserve"> </w:t>
            </w:r>
            <w:r>
              <w:rPr>
                <w:rFonts w:ascii="SimSun" w:hAnsi="SimSun" w:eastAsia="SimSun" w:cs="SimSun"/>
                <w:spacing w:val="-3"/>
              </w:rPr>
              <w:t>耕地面积（亩）</w:t>
            </w:r>
          </w:p>
        </w:tc>
        <w:tc>
          <w:tcPr>
            <w:tcW w:w="847" w:type="dxa"/>
            <w:vAlign w:val="top"/>
          </w:tcPr>
          <w:p>
            <w:pPr>
              <w:ind w:left="221"/>
              <w:spacing w:before="276"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281" w:hRule="atLeast"/>
        </w:trPr>
        <w:tc>
          <w:tcPr>
            <w:tcW w:w="911" w:type="dxa"/>
            <w:vAlign w:val="top"/>
          </w:tcPr>
          <w:p>
            <w:pPr>
              <w:rPr>
                <w:rFonts w:ascii="Arial"/>
                <w:sz w:val="21"/>
              </w:rPr>
            </w:pPr>
            <w:r/>
          </w:p>
        </w:tc>
        <w:tc>
          <w:tcPr>
            <w:tcW w:w="1884" w:type="dxa"/>
            <w:vAlign w:val="top"/>
          </w:tcPr>
          <w:p>
            <w:pPr>
              <w:ind w:left="737"/>
              <w:spacing w:before="33" w:line="209" w:lineRule="auto"/>
              <w:rPr>
                <w:rFonts w:ascii="SimSun" w:hAnsi="SimSun" w:eastAsia="SimSun" w:cs="SimSun"/>
                <w:sz w:val="21"/>
                <w:szCs w:val="21"/>
              </w:rPr>
            </w:pPr>
            <w:r>
              <w:rPr>
                <w:rFonts w:ascii="SimSun" w:hAnsi="SimSun" w:eastAsia="SimSun" w:cs="SimSun"/>
                <w:sz w:val="21"/>
                <w:szCs w:val="21"/>
                <w:spacing w:val="-2"/>
              </w:rPr>
              <w:t>合计</w:t>
            </w:r>
          </w:p>
        </w:tc>
        <w:tc>
          <w:tcPr>
            <w:tcW w:w="1500" w:type="dxa"/>
            <w:vAlign w:val="top"/>
          </w:tcPr>
          <w:p>
            <w:pPr>
              <w:pStyle w:val="TableText"/>
              <w:ind w:left="313"/>
              <w:spacing w:before="69" w:line="189" w:lineRule="auto"/>
              <w:rPr/>
            </w:pPr>
            <w:r>
              <w:rPr>
                <w:spacing w:val="-2"/>
              </w:rPr>
              <w:t>561133.25</w:t>
            </w:r>
          </w:p>
        </w:tc>
        <w:tc>
          <w:tcPr>
            <w:tcW w:w="1952" w:type="dxa"/>
            <w:vAlign w:val="top"/>
          </w:tcPr>
          <w:p>
            <w:pPr>
              <w:pStyle w:val="TableText"/>
              <w:ind w:left="529"/>
              <w:spacing w:before="69" w:line="189" w:lineRule="auto"/>
              <w:rPr/>
            </w:pPr>
            <w:r>
              <w:rPr>
                <w:spacing w:val="-1"/>
              </w:rPr>
              <w:t>234071.22</w:t>
            </w:r>
          </w:p>
        </w:tc>
        <w:tc>
          <w:tcPr>
            <w:tcW w:w="1972" w:type="dxa"/>
            <w:vAlign w:val="top"/>
          </w:tcPr>
          <w:p>
            <w:pPr>
              <w:pStyle w:val="TableText"/>
              <w:ind w:left="545"/>
              <w:spacing w:before="69" w:line="189" w:lineRule="auto"/>
              <w:rPr/>
            </w:pPr>
            <w:r>
              <w:rPr>
                <w:spacing w:val="-1"/>
              </w:rPr>
              <w:t>327062.03</w:t>
            </w:r>
          </w:p>
        </w:tc>
        <w:tc>
          <w:tcPr>
            <w:tcW w:w="847" w:type="dxa"/>
            <w:vAlign w:val="top"/>
          </w:tcPr>
          <w:p>
            <w:pPr>
              <w:rPr>
                <w:rFonts w:ascii="Arial"/>
                <w:sz w:val="21"/>
              </w:rPr>
            </w:pPr>
            <w:r/>
          </w:p>
        </w:tc>
      </w:tr>
      <w:tr>
        <w:trPr>
          <w:trHeight w:val="364" w:hRule="atLeast"/>
        </w:trPr>
        <w:tc>
          <w:tcPr>
            <w:tcW w:w="911" w:type="dxa"/>
            <w:vAlign w:val="top"/>
          </w:tcPr>
          <w:p>
            <w:pPr>
              <w:ind w:left="359"/>
              <w:spacing w:before="152" w:line="163" w:lineRule="exact"/>
              <w:rPr>
                <w:rFonts w:ascii="SimSun" w:hAnsi="SimSun" w:eastAsia="SimSun" w:cs="SimSun"/>
                <w:sz w:val="21"/>
                <w:szCs w:val="21"/>
              </w:rPr>
            </w:pPr>
            <w:r>
              <w:rPr>
                <w:rFonts w:ascii="SimSun" w:hAnsi="SimSun" w:eastAsia="SimSun" w:cs="SimSun"/>
                <w:sz w:val="21"/>
                <w:szCs w:val="21"/>
                <w:position w:val="-4"/>
              </w:rPr>
              <w:t>一</w:t>
            </w:r>
          </w:p>
        </w:tc>
        <w:tc>
          <w:tcPr>
            <w:tcW w:w="1884" w:type="dxa"/>
            <w:vAlign w:val="top"/>
          </w:tcPr>
          <w:p>
            <w:pPr>
              <w:ind w:left="630"/>
              <w:spacing w:before="72" w:line="221" w:lineRule="auto"/>
              <w:rPr>
                <w:rFonts w:ascii="SimSun" w:hAnsi="SimSun" w:eastAsia="SimSun" w:cs="SimSun"/>
                <w:sz w:val="21"/>
                <w:szCs w:val="21"/>
              </w:rPr>
            </w:pPr>
            <w:r>
              <w:rPr>
                <w:rFonts w:ascii="SimSun" w:hAnsi="SimSun" w:eastAsia="SimSun" w:cs="SimSun"/>
                <w:sz w:val="21"/>
                <w:szCs w:val="21"/>
                <w:spacing w:val="-2"/>
              </w:rPr>
              <w:t>修山镇</w:t>
            </w:r>
          </w:p>
        </w:tc>
        <w:tc>
          <w:tcPr>
            <w:tcW w:w="1500" w:type="dxa"/>
            <w:vAlign w:val="top"/>
          </w:tcPr>
          <w:p>
            <w:pPr>
              <w:pStyle w:val="TableText"/>
              <w:ind w:left="376"/>
              <w:spacing w:before="109" w:line="189" w:lineRule="auto"/>
              <w:rPr/>
            </w:pPr>
            <w:r>
              <w:rPr>
                <w:spacing w:val="-3"/>
              </w:rPr>
              <w:t>18517.74</w:t>
            </w:r>
          </w:p>
        </w:tc>
        <w:tc>
          <w:tcPr>
            <w:tcW w:w="1952" w:type="dxa"/>
            <w:vAlign w:val="top"/>
          </w:tcPr>
          <w:p>
            <w:pPr>
              <w:pStyle w:val="TableText"/>
              <w:ind w:left="644"/>
              <w:spacing w:before="109" w:line="189" w:lineRule="auto"/>
              <w:rPr/>
            </w:pPr>
            <w:r>
              <w:rPr>
                <w:spacing w:val="-2"/>
              </w:rPr>
              <w:t>6737.11</w:t>
            </w:r>
          </w:p>
        </w:tc>
        <w:tc>
          <w:tcPr>
            <w:tcW w:w="1972" w:type="dxa"/>
            <w:vAlign w:val="top"/>
          </w:tcPr>
          <w:p>
            <w:pPr>
              <w:pStyle w:val="TableText"/>
              <w:ind w:left="619"/>
              <w:spacing w:before="109" w:line="189" w:lineRule="auto"/>
              <w:rPr/>
            </w:pPr>
            <w:r>
              <w:rPr>
                <w:spacing w:val="-4"/>
              </w:rPr>
              <w:t>11780.63</w:t>
            </w:r>
          </w:p>
        </w:tc>
        <w:tc>
          <w:tcPr>
            <w:tcW w:w="847" w:type="dxa"/>
            <w:vAlign w:val="top"/>
          </w:tcPr>
          <w:p>
            <w:pPr>
              <w:rPr>
                <w:rFonts w:ascii="Arial"/>
                <w:sz w:val="21"/>
              </w:rPr>
            </w:pPr>
            <w:r/>
          </w:p>
        </w:tc>
      </w:tr>
      <w:tr>
        <w:trPr>
          <w:trHeight w:val="364" w:hRule="atLeast"/>
        </w:trPr>
        <w:tc>
          <w:tcPr>
            <w:tcW w:w="911" w:type="dxa"/>
            <w:vAlign w:val="top"/>
          </w:tcPr>
          <w:p>
            <w:pPr>
              <w:ind w:left="359"/>
              <w:spacing w:before="112" w:line="179" w:lineRule="auto"/>
              <w:rPr>
                <w:rFonts w:ascii="SimSun" w:hAnsi="SimSun" w:eastAsia="SimSun" w:cs="SimSun"/>
                <w:sz w:val="21"/>
                <w:szCs w:val="21"/>
              </w:rPr>
            </w:pPr>
            <w:r>
              <w:rPr>
                <w:rFonts w:ascii="SimSun" w:hAnsi="SimSun" w:eastAsia="SimSun" w:cs="SimSun"/>
                <w:sz w:val="21"/>
                <w:szCs w:val="21"/>
              </w:rPr>
              <w:t>二</w:t>
            </w:r>
          </w:p>
        </w:tc>
        <w:tc>
          <w:tcPr>
            <w:tcW w:w="1884" w:type="dxa"/>
            <w:vAlign w:val="top"/>
          </w:tcPr>
          <w:p>
            <w:pPr>
              <w:ind w:left="524"/>
              <w:spacing w:before="73" w:line="221" w:lineRule="auto"/>
              <w:rPr>
                <w:rFonts w:ascii="SimSun" w:hAnsi="SimSun" w:eastAsia="SimSun" w:cs="SimSun"/>
                <w:sz w:val="21"/>
                <w:szCs w:val="21"/>
              </w:rPr>
            </w:pPr>
            <w:r>
              <w:rPr>
                <w:rFonts w:ascii="SimSun" w:hAnsi="SimSun" w:eastAsia="SimSun" w:cs="SimSun"/>
                <w:sz w:val="21"/>
                <w:szCs w:val="21"/>
                <w:spacing w:val="-2"/>
              </w:rPr>
              <w:t>三堂街镇</w:t>
            </w:r>
          </w:p>
        </w:tc>
        <w:tc>
          <w:tcPr>
            <w:tcW w:w="1500" w:type="dxa"/>
            <w:vAlign w:val="top"/>
          </w:tcPr>
          <w:p>
            <w:pPr>
              <w:pStyle w:val="TableText"/>
              <w:ind w:left="360"/>
              <w:spacing w:before="110" w:line="189" w:lineRule="auto"/>
              <w:rPr/>
            </w:pPr>
            <w:r>
              <w:rPr>
                <w:spacing w:val="-1"/>
              </w:rPr>
              <w:t>39464.22</w:t>
            </w:r>
          </w:p>
        </w:tc>
        <w:tc>
          <w:tcPr>
            <w:tcW w:w="1952" w:type="dxa"/>
            <w:vAlign w:val="top"/>
          </w:tcPr>
          <w:p>
            <w:pPr>
              <w:pStyle w:val="TableText"/>
              <w:ind w:left="602"/>
              <w:spacing w:before="110" w:line="189" w:lineRule="auto"/>
              <w:rPr/>
            </w:pPr>
            <w:r>
              <w:rPr>
                <w:spacing w:val="-3"/>
              </w:rPr>
              <w:t>17010.14</w:t>
            </w:r>
          </w:p>
        </w:tc>
        <w:tc>
          <w:tcPr>
            <w:tcW w:w="1972" w:type="dxa"/>
            <w:vAlign w:val="top"/>
          </w:tcPr>
          <w:p>
            <w:pPr>
              <w:pStyle w:val="TableText"/>
              <w:ind w:left="593"/>
              <w:spacing w:before="110" w:line="189" w:lineRule="auto"/>
              <w:rPr/>
            </w:pPr>
            <w:r>
              <w:rPr>
                <w:spacing w:val="-1"/>
              </w:rPr>
              <w:t>22454.08</w:t>
            </w:r>
          </w:p>
        </w:tc>
        <w:tc>
          <w:tcPr>
            <w:tcW w:w="847" w:type="dxa"/>
            <w:vAlign w:val="top"/>
          </w:tcPr>
          <w:p>
            <w:pPr>
              <w:rPr>
                <w:rFonts w:ascii="Arial"/>
                <w:sz w:val="21"/>
              </w:rPr>
            </w:pPr>
            <w:r/>
          </w:p>
        </w:tc>
      </w:tr>
      <w:tr>
        <w:trPr>
          <w:trHeight w:val="364" w:hRule="atLeast"/>
        </w:trPr>
        <w:tc>
          <w:tcPr>
            <w:tcW w:w="911" w:type="dxa"/>
            <w:vAlign w:val="top"/>
          </w:tcPr>
          <w:p>
            <w:pPr>
              <w:ind w:left="356"/>
              <w:spacing w:before="76" w:line="238" w:lineRule="auto"/>
              <w:rPr>
                <w:rFonts w:ascii="SimSun" w:hAnsi="SimSun" w:eastAsia="SimSun" w:cs="SimSun"/>
                <w:sz w:val="21"/>
                <w:szCs w:val="21"/>
              </w:rPr>
            </w:pPr>
            <w:r>
              <w:rPr>
                <w:rFonts w:ascii="SimSun" w:hAnsi="SimSun" w:eastAsia="SimSun" w:cs="SimSun"/>
                <w:sz w:val="21"/>
                <w:szCs w:val="21"/>
              </w:rPr>
              <w:t>三</w:t>
            </w:r>
          </w:p>
        </w:tc>
        <w:tc>
          <w:tcPr>
            <w:tcW w:w="1884" w:type="dxa"/>
            <w:vAlign w:val="top"/>
          </w:tcPr>
          <w:p>
            <w:pPr>
              <w:ind w:left="524"/>
              <w:spacing w:before="76" w:line="221" w:lineRule="auto"/>
              <w:rPr>
                <w:rFonts w:ascii="SimSun" w:hAnsi="SimSun" w:eastAsia="SimSun" w:cs="SimSun"/>
                <w:sz w:val="21"/>
                <w:szCs w:val="21"/>
              </w:rPr>
            </w:pPr>
            <w:r>
              <w:rPr>
                <w:rFonts w:ascii="SimSun" w:hAnsi="SimSun" w:eastAsia="SimSun" w:cs="SimSun"/>
                <w:sz w:val="21"/>
                <w:szCs w:val="21"/>
                <w:spacing w:val="-2"/>
              </w:rPr>
              <w:t>鸬鹚渡镇</w:t>
            </w:r>
          </w:p>
        </w:tc>
        <w:tc>
          <w:tcPr>
            <w:tcW w:w="1500" w:type="dxa"/>
            <w:vAlign w:val="top"/>
          </w:tcPr>
          <w:p>
            <w:pPr>
              <w:pStyle w:val="TableText"/>
              <w:ind w:left="376"/>
              <w:spacing w:before="113" w:line="189" w:lineRule="auto"/>
              <w:rPr/>
            </w:pPr>
            <w:r>
              <w:rPr>
                <w:spacing w:val="-3"/>
              </w:rPr>
              <w:t>19657.45</w:t>
            </w:r>
          </w:p>
        </w:tc>
        <w:tc>
          <w:tcPr>
            <w:tcW w:w="1952" w:type="dxa"/>
            <w:vAlign w:val="top"/>
          </w:tcPr>
          <w:p>
            <w:pPr>
              <w:pStyle w:val="TableText"/>
              <w:ind w:left="602"/>
              <w:spacing w:before="113" w:line="189" w:lineRule="auto"/>
              <w:rPr/>
            </w:pPr>
            <w:r>
              <w:rPr>
                <w:spacing w:val="-3"/>
              </w:rPr>
              <w:t>10027.74</w:t>
            </w:r>
          </w:p>
        </w:tc>
        <w:tc>
          <w:tcPr>
            <w:tcW w:w="1972" w:type="dxa"/>
            <w:vAlign w:val="top"/>
          </w:tcPr>
          <w:p>
            <w:pPr>
              <w:pStyle w:val="TableText"/>
              <w:ind w:left="650"/>
              <w:spacing w:before="113" w:line="189" w:lineRule="auto"/>
              <w:rPr/>
            </w:pPr>
            <w:r>
              <w:rPr>
                <w:spacing w:val="-1"/>
              </w:rPr>
              <w:t>9629.71</w:t>
            </w:r>
          </w:p>
        </w:tc>
        <w:tc>
          <w:tcPr>
            <w:tcW w:w="847" w:type="dxa"/>
            <w:vAlign w:val="top"/>
          </w:tcPr>
          <w:p>
            <w:pPr>
              <w:rPr>
                <w:rFonts w:ascii="Arial"/>
                <w:sz w:val="21"/>
              </w:rPr>
            </w:pPr>
            <w:r/>
          </w:p>
        </w:tc>
      </w:tr>
      <w:tr>
        <w:trPr>
          <w:trHeight w:val="365" w:hRule="atLeast"/>
        </w:trPr>
        <w:tc>
          <w:tcPr>
            <w:tcW w:w="911" w:type="dxa"/>
            <w:vAlign w:val="top"/>
          </w:tcPr>
          <w:p>
            <w:pPr>
              <w:ind w:left="375"/>
              <w:spacing w:before="78" w:line="223" w:lineRule="auto"/>
              <w:rPr>
                <w:rFonts w:ascii="SimSun" w:hAnsi="SimSun" w:eastAsia="SimSun" w:cs="SimSun"/>
                <w:sz w:val="21"/>
                <w:szCs w:val="21"/>
              </w:rPr>
            </w:pPr>
            <w:r>
              <w:rPr>
                <w:rFonts w:ascii="SimSun" w:hAnsi="SimSun" w:eastAsia="SimSun" w:cs="SimSun"/>
                <w:sz w:val="21"/>
                <w:szCs w:val="21"/>
              </w:rPr>
              <w:t>四</w:t>
            </w:r>
          </w:p>
        </w:tc>
        <w:tc>
          <w:tcPr>
            <w:tcW w:w="1884" w:type="dxa"/>
            <w:vAlign w:val="top"/>
          </w:tcPr>
          <w:p>
            <w:pPr>
              <w:ind w:left="527"/>
              <w:spacing w:before="77" w:line="221" w:lineRule="auto"/>
              <w:rPr>
                <w:rFonts w:ascii="SimSun" w:hAnsi="SimSun" w:eastAsia="SimSun" w:cs="SimSun"/>
                <w:sz w:val="21"/>
                <w:szCs w:val="21"/>
              </w:rPr>
            </w:pPr>
            <w:r>
              <w:rPr>
                <w:rFonts w:ascii="SimSun" w:hAnsi="SimSun" w:eastAsia="SimSun" w:cs="SimSun"/>
                <w:sz w:val="21"/>
                <w:szCs w:val="21"/>
                <w:spacing w:val="-2"/>
              </w:rPr>
              <w:t>大栗港镇</w:t>
            </w:r>
          </w:p>
        </w:tc>
        <w:tc>
          <w:tcPr>
            <w:tcW w:w="1500" w:type="dxa"/>
            <w:vAlign w:val="top"/>
          </w:tcPr>
          <w:p>
            <w:pPr>
              <w:pStyle w:val="TableText"/>
              <w:ind w:left="355"/>
              <w:spacing w:before="114" w:line="189" w:lineRule="auto"/>
              <w:rPr/>
            </w:pPr>
            <w:r>
              <w:rPr>
                <w:spacing w:val="-1"/>
              </w:rPr>
              <w:t>46370.44</w:t>
            </w:r>
          </w:p>
        </w:tc>
        <w:tc>
          <w:tcPr>
            <w:tcW w:w="1952" w:type="dxa"/>
            <w:vAlign w:val="top"/>
          </w:tcPr>
          <w:p>
            <w:pPr>
              <w:pStyle w:val="TableText"/>
              <w:ind w:left="643"/>
              <w:spacing w:before="114" w:line="189" w:lineRule="auto"/>
              <w:rPr/>
            </w:pPr>
            <w:r>
              <w:rPr>
                <w:spacing w:val="-2"/>
              </w:rPr>
              <w:t>8226.91</w:t>
            </w:r>
          </w:p>
        </w:tc>
        <w:tc>
          <w:tcPr>
            <w:tcW w:w="1972" w:type="dxa"/>
            <w:vAlign w:val="top"/>
          </w:tcPr>
          <w:p>
            <w:pPr>
              <w:pStyle w:val="TableText"/>
              <w:ind w:left="598"/>
              <w:spacing w:before="114" w:line="189" w:lineRule="auto"/>
              <w:rPr/>
            </w:pPr>
            <w:r>
              <w:rPr>
                <w:spacing w:val="-1"/>
              </w:rPr>
              <w:t>38143.53</w:t>
            </w:r>
          </w:p>
        </w:tc>
        <w:tc>
          <w:tcPr>
            <w:tcW w:w="847" w:type="dxa"/>
            <w:vAlign w:val="top"/>
          </w:tcPr>
          <w:p>
            <w:pPr>
              <w:rPr>
                <w:rFonts w:ascii="Arial"/>
                <w:sz w:val="21"/>
              </w:rPr>
            </w:pPr>
            <w:r/>
          </w:p>
        </w:tc>
      </w:tr>
      <w:tr>
        <w:trPr>
          <w:trHeight w:val="367" w:hRule="atLeast"/>
        </w:trPr>
        <w:tc>
          <w:tcPr>
            <w:tcW w:w="911" w:type="dxa"/>
            <w:vAlign w:val="top"/>
          </w:tcPr>
          <w:p>
            <w:pPr>
              <w:ind w:left="359"/>
              <w:spacing w:before="77" w:line="231" w:lineRule="auto"/>
              <w:rPr>
                <w:rFonts w:ascii="SimSun" w:hAnsi="SimSun" w:eastAsia="SimSun" w:cs="SimSun"/>
                <w:sz w:val="21"/>
                <w:szCs w:val="21"/>
              </w:rPr>
            </w:pPr>
            <w:r>
              <w:rPr>
                <w:rFonts w:ascii="SimSun" w:hAnsi="SimSun" w:eastAsia="SimSun" w:cs="SimSun"/>
                <w:sz w:val="21"/>
                <w:szCs w:val="21"/>
              </w:rPr>
              <w:t>五</w:t>
            </w:r>
          </w:p>
        </w:tc>
        <w:tc>
          <w:tcPr>
            <w:tcW w:w="1884" w:type="dxa"/>
            <w:vAlign w:val="top"/>
          </w:tcPr>
          <w:p>
            <w:pPr>
              <w:ind w:left="633"/>
              <w:spacing w:before="77" w:line="221" w:lineRule="auto"/>
              <w:rPr>
                <w:rFonts w:ascii="SimSun" w:hAnsi="SimSun" w:eastAsia="SimSun" w:cs="SimSun"/>
                <w:sz w:val="21"/>
                <w:szCs w:val="21"/>
              </w:rPr>
            </w:pPr>
            <w:r>
              <w:rPr>
                <w:rFonts w:ascii="SimSun" w:hAnsi="SimSun" w:eastAsia="SimSun" w:cs="SimSun"/>
                <w:sz w:val="21"/>
                <w:szCs w:val="21"/>
                <w:spacing w:val="-2"/>
              </w:rPr>
              <w:t>武潭镇</w:t>
            </w:r>
          </w:p>
        </w:tc>
        <w:tc>
          <w:tcPr>
            <w:tcW w:w="1500" w:type="dxa"/>
            <w:vAlign w:val="top"/>
          </w:tcPr>
          <w:p>
            <w:pPr>
              <w:pStyle w:val="TableText"/>
              <w:ind w:left="355"/>
              <w:spacing w:before="114" w:line="189" w:lineRule="auto"/>
              <w:rPr/>
            </w:pPr>
            <w:r>
              <w:rPr>
                <w:spacing w:val="-1"/>
              </w:rPr>
              <w:t>48909.68</w:t>
            </w:r>
          </w:p>
        </w:tc>
        <w:tc>
          <w:tcPr>
            <w:tcW w:w="1952" w:type="dxa"/>
            <w:vAlign w:val="top"/>
          </w:tcPr>
          <w:p>
            <w:pPr>
              <w:pStyle w:val="TableText"/>
              <w:ind w:left="602"/>
              <w:spacing w:before="114" w:line="189" w:lineRule="auto"/>
              <w:rPr/>
            </w:pPr>
            <w:r>
              <w:rPr>
                <w:spacing w:val="-3"/>
              </w:rPr>
              <w:t>10244.04</w:t>
            </w:r>
          </w:p>
        </w:tc>
        <w:tc>
          <w:tcPr>
            <w:tcW w:w="1972" w:type="dxa"/>
            <w:vAlign w:val="top"/>
          </w:tcPr>
          <w:p>
            <w:pPr>
              <w:pStyle w:val="TableText"/>
              <w:ind w:left="598"/>
              <w:spacing w:before="114" w:line="189" w:lineRule="auto"/>
              <w:rPr/>
            </w:pPr>
            <w:r>
              <w:rPr>
                <w:spacing w:val="-1"/>
              </w:rPr>
              <w:t>38665.63</w:t>
            </w:r>
          </w:p>
        </w:tc>
        <w:tc>
          <w:tcPr>
            <w:tcW w:w="847" w:type="dxa"/>
            <w:vAlign w:val="top"/>
          </w:tcPr>
          <w:p>
            <w:pPr>
              <w:rPr>
                <w:rFonts w:ascii="Arial"/>
                <w:sz w:val="21"/>
              </w:rPr>
            </w:pPr>
            <w:r/>
          </w:p>
        </w:tc>
      </w:tr>
      <w:tr>
        <w:trPr>
          <w:trHeight w:val="364" w:hRule="atLeast"/>
        </w:trPr>
        <w:tc>
          <w:tcPr>
            <w:tcW w:w="911" w:type="dxa"/>
            <w:vAlign w:val="top"/>
          </w:tcPr>
          <w:p>
            <w:pPr>
              <w:ind w:left="357"/>
              <w:spacing w:before="75" w:line="225" w:lineRule="auto"/>
              <w:rPr>
                <w:rFonts w:ascii="SimSun" w:hAnsi="SimSun" w:eastAsia="SimSun" w:cs="SimSun"/>
                <w:sz w:val="21"/>
                <w:szCs w:val="21"/>
              </w:rPr>
            </w:pPr>
            <w:r>
              <w:rPr>
                <w:rFonts w:ascii="SimSun" w:hAnsi="SimSun" w:eastAsia="SimSun" w:cs="SimSun"/>
                <w:sz w:val="21"/>
                <w:szCs w:val="21"/>
              </w:rPr>
              <w:t>六</w:t>
            </w:r>
          </w:p>
        </w:tc>
        <w:tc>
          <w:tcPr>
            <w:tcW w:w="1884" w:type="dxa"/>
            <w:vAlign w:val="top"/>
          </w:tcPr>
          <w:p>
            <w:pPr>
              <w:ind w:left="531"/>
              <w:spacing w:before="74" w:line="221" w:lineRule="auto"/>
              <w:rPr>
                <w:rFonts w:ascii="SimSun" w:hAnsi="SimSun" w:eastAsia="SimSun" w:cs="SimSun"/>
                <w:sz w:val="21"/>
                <w:szCs w:val="21"/>
              </w:rPr>
            </w:pPr>
            <w:r>
              <w:rPr>
                <w:rFonts w:ascii="SimSun" w:hAnsi="SimSun" w:eastAsia="SimSun" w:cs="SimSun"/>
                <w:sz w:val="21"/>
                <w:szCs w:val="21"/>
                <w:spacing w:val="-3"/>
              </w:rPr>
              <w:t>马迹塘镇</w:t>
            </w:r>
          </w:p>
        </w:tc>
        <w:tc>
          <w:tcPr>
            <w:tcW w:w="1500" w:type="dxa"/>
            <w:vAlign w:val="top"/>
          </w:tcPr>
          <w:p>
            <w:pPr>
              <w:pStyle w:val="TableText"/>
              <w:ind w:left="360"/>
              <w:spacing w:before="111" w:line="189" w:lineRule="auto"/>
              <w:rPr/>
            </w:pPr>
            <w:r>
              <w:rPr>
                <w:spacing w:val="-1"/>
              </w:rPr>
              <w:t>32175.97</w:t>
            </w:r>
          </w:p>
        </w:tc>
        <w:tc>
          <w:tcPr>
            <w:tcW w:w="1952" w:type="dxa"/>
            <w:vAlign w:val="top"/>
          </w:tcPr>
          <w:p>
            <w:pPr>
              <w:pStyle w:val="TableText"/>
              <w:ind w:left="602"/>
              <w:spacing w:before="111" w:line="189" w:lineRule="auto"/>
              <w:rPr/>
            </w:pPr>
            <w:r>
              <w:rPr>
                <w:spacing w:val="-3"/>
              </w:rPr>
              <w:t>10400.32</w:t>
            </w:r>
          </w:p>
        </w:tc>
        <w:tc>
          <w:tcPr>
            <w:tcW w:w="1972" w:type="dxa"/>
            <w:vAlign w:val="top"/>
          </w:tcPr>
          <w:p>
            <w:pPr>
              <w:pStyle w:val="TableText"/>
              <w:ind w:left="593"/>
              <w:spacing w:before="111" w:line="189" w:lineRule="auto"/>
              <w:rPr/>
            </w:pPr>
            <w:r>
              <w:rPr>
                <w:spacing w:val="-1"/>
              </w:rPr>
              <w:t>21775.65</w:t>
            </w:r>
          </w:p>
        </w:tc>
        <w:tc>
          <w:tcPr>
            <w:tcW w:w="847" w:type="dxa"/>
            <w:vAlign w:val="top"/>
          </w:tcPr>
          <w:p>
            <w:pPr>
              <w:rPr>
                <w:rFonts w:ascii="Arial"/>
                <w:sz w:val="21"/>
              </w:rPr>
            </w:pPr>
            <w:r/>
          </w:p>
        </w:tc>
      </w:tr>
      <w:tr>
        <w:trPr>
          <w:trHeight w:val="364" w:hRule="atLeast"/>
        </w:trPr>
        <w:tc>
          <w:tcPr>
            <w:tcW w:w="911" w:type="dxa"/>
            <w:vAlign w:val="top"/>
          </w:tcPr>
          <w:p>
            <w:pPr>
              <w:ind w:left="355"/>
              <w:spacing w:before="75" w:line="232" w:lineRule="auto"/>
              <w:rPr>
                <w:rFonts w:ascii="SimSun" w:hAnsi="SimSun" w:eastAsia="SimSun" w:cs="SimSun"/>
                <w:sz w:val="21"/>
                <w:szCs w:val="21"/>
              </w:rPr>
            </w:pPr>
            <w:r>
              <w:rPr>
                <w:rFonts w:ascii="SimSun" w:hAnsi="SimSun" w:eastAsia="SimSun" w:cs="SimSun"/>
                <w:sz w:val="21"/>
                <w:szCs w:val="21"/>
              </w:rPr>
              <w:t>七</w:t>
            </w:r>
          </w:p>
        </w:tc>
        <w:tc>
          <w:tcPr>
            <w:tcW w:w="1884" w:type="dxa"/>
            <w:vAlign w:val="top"/>
          </w:tcPr>
          <w:p>
            <w:pPr>
              <w:ind w:left="525"/>
              <w:spacing w:before="75" w:line="221" w:lineRule="auto"/>
              <w:rPr>
                <w:rFonts w:ascii="SimSun" w:hAnsi="SimSun" w:eastAsia="SimSun" w:cs="SimSun"/>
                <w:sz w:val="21"/>
                <w:szCs w:val="21"/>
              </w:rPr>
            </w:pPr>
            <w:r>
              <w:rPr>
                <w:rFonts w:ascii="SimSun" w:hAnsi="SimSun" w:eastAsia="SimSun" w:cs="SimSun"/>
                <w:sz w:val="21"/>
                <w:szCs w:val="21"/>
                <w:spacing w:val="-2"/>
              </w:rPr>
              <w:t>石牛江镇</w:t>
            </w:r>
          </w:p>
        </w:tc>
        <w:tc>
          <w:tcPr>
            <w:tcW w:w="1500" w:type="dxa"/>
            <w:vAlign w:val="top"/>
          </w:tcPr>
          <w:p>
            <w:pPr>
              <w:pStyle w:val="TableText"/>
              <w:ind w:left="360"/>
              <w:spacing w:before="112" w:line="189" w:lineRule="auto"/>
              <w:rPr/>
            </w:pPr>
            <w:r>
              <w:rPr>
                <w:spacing w:val="-1"/>
              </w:rPr>
              <w:t>38910.56</w:t>
            </w:r>
          </w:p>
        </w:tc>
        <w:tc>
          <w:tcPr>
            <w:tcW w:w="1952" w:type="dxa"/>
            <w:vAlign w:val="top"/>
          </w:tcPr>
          <w:p>
            <w:pPr>
              <w:pStyle w:val="TableText"/>
              <w:ind w:left="582"/>
              <w:spacing w:before="112" w:line="189" w:lineRule="auto"/>
              <w:rPr/>
            </w:pPr>
            <w:r>
              <w:rPr>
                <w:spacing w:val="-1"/>
              </w:rPr>
              <w:t>27463.30</w:t>
            </w:r>
          </w:p>
        </w:tc>
        <w:tc>
          <w:tcPr>
            <w:tcW w:w="1972" w:type="dxa"/>
            <w:vAlign w:val="top"/>
          </w:tcPr>
          <w:p>
            <w:pPr>
              <w:pStyle w:val="TableText"/>
              <w:ind w:left="619"/>
              <w:spacing w:before="112" w:line="189" w:lineRule="auto"/>
              <w:rPr/>
            </w:pPr>
            <w:r>
              <w:rPr>
                <w:spacing w:val="-4"/>
              </w:rPr>
              <w:t>11447.25</w:t>
            </w:r>
          </w:p>
        </w:tc>
        <w:tc>
          <w:tcPr>
            <w:tcW w:w="847" w:type="dxa"/>
            <w:vAlign w:val="top"/>
          </w:tcPr>
          <w:p>
            <w:pPr>
              <w:rPr>
                <w:rFonts w:ascii="Arial"/>
                <w:sz w:val="21"/>
              </w:rPr>
            </w:pPr>
            <w:r/>
          </w:p>
        </w:tc>
      </w:tr>
      <w:tr>
        <w:trPr>
          <w:trHeight w:val="364" w:hRule="atLeast"/>
        </w:trPr>
        <w:tc>
          <w:tcPr>
            <w:tcW w:w="911" w:type="dxa"/>
            <w:vAlign w:val="top"/>
          </w:tcPr>
          <w:p>
            <w:pPr>
              <w:ind w:left="359"/>
              <w:spacing w:before="76" w:line="221" w:lineRule="auto"/>
              <w:rPr>
                <w:rFonts w:ascii="SimSun" w:hAnsi="SimSun" w:eastAsia="SimSun" w:cs="SimSun"/>
                <w:sz w:val="21"/>
                <w:szCs w:val="21"/>
              </w:rPr>
            </w:pPr>
            <w:r>
              <w:rPr>
                <w:rFonts w:ascii="SimSun" w:hAnsi="SimSun" w:eastAsia="SimSun" w:cs="SimSun"/>
                <w:sz w:val="21"/>
                <w:szCs w:val="21"/>
              </w:rPr>
              <w:t>八</w:t>
            </w:r>
          </w:p>
        </w:tc>
        <w:tc>
          <w:tcPr>
            <w:tcW w:w="1884" w:type="dxa"/>
            <w:vAlign w:val="top"/>
          </w:tcPr>
          <w:p>
            <w:pPr>
              <w:ind w:left="635"/>
              <w:spacing w:before="75" w:line="221" w:lineRule="auto"/>
              <w:rPr>
                <w:rFonts w:ascii="SimSun" w:hAnsi="SimSun" w:eastAsia="SimSun" w:cs="SimSun"/>
                <w:sz w:val="21"/>
                <w:szCs w:val="21"/>
              </w:rPr>
            </w:pPr>
            <w:r>
              <w:rPr>
                <w:rFonts w:ascii="SimSun" w:hAnsi="SimSun" w:eastAsia="SimSun" w:cs="SimSun"/>
                <w:sz w:val="21"/>
                <w:szCs w:val="21"/>
                <w:spacing w:val="-3"/>
              </w:rPr>
              <w:t>牛田镇</w:t>
            </w:r>
          </w:p>
        </w:tc>
        <w:tc>
          <w:tcPr>
            <w:tcW w:w="1500" w:type="dxa"/>
            <w:vAlign w:val="top"/>
          </w:tcPr>
          <w:p>
            <w:pPr>
              <w:pStyle w:val="TableText"/>
              <w:ind w:left="360"/>
              <w:spacing w:before="112" w:line="189" w:lineRule="auto"/>
              <w:rPr/>
            </w:pPr>
            <w:r>
              <w:rPr>
                <w:spacing w:val="-1"/>
              </w:rPr>
              <w:t>33606.27</w:t>
            </w:r>
          </w:p>
        </w:tc>
        <w:tc>
          <w:tcPr>
            <w:tcW w:w="1952" w:type="dxa"/>
            <w:vAlign w:val="top"/>
          </w:tcPr>
          <w:p>
            <w:pPr>
              <w:pStyle w:val="TableText"/>
              <w:ind w:left="582"/>
              <w:spacing w:before="112" w:line="189" w:lineRule="auto"/>
              <w:rPr/>
            </w:pPr>
            <w:r>
              <w:rPr>
                <w:spacing w:val="-1"/>
              </w:rPr>
              <w:t>25214.49</w:t>
            </w:r>
          </w:p>
        </w:tc>
        <w:tc>
          <w:tcPr>
            <w:tcW w:w="1972" w:type="dxa"/>
            <w:vAlign w:val="top"/>
          </w:tcPr>
          <w:p>
            <w:pPr>
              <w:pStyle w:val="TableText"/>
              <w:ind w:left="655"/>
              <w:spacing w:before="112" w:line="189" w:lineRule="auto"/>
              <w:rPr/>
            </w:pPr>
            <w:r>
              <w:rPr>
                <w:spacing w:val="-2"/>
              </w:rPr>
              <w:t>8391.78</w:t>
            </w:r>
          </w:p>
        </w:tc>
        <w:tc>
          <w:tcPr>
            <w:tcW w:w="847" w:type="dxa"/>
            <w:vAlign w:val="top"/>
          </w:tcPr>
          <w:p>
            <w:pPr>
              <w:rPr>
                <w:rFonts w:ascii="Arial"/>
                <w:sz w:val="21"/>
              </w:rPr>
            </w:pPr>
            <w:r/>
          </w:p>
        </w:tc>
      </w:tr>
      <w:tr>
        <w:trPr>
          <w:trHeight w:val="364" w:hRule="atLeast"/>
        </w:trPr>
        <w:tc>
          <w:tcPr>
            <w:tcW w:w="911" w:type="dxa"/>
            <w:vAlign w:val="top"/>
          </w:tcPr>
          <w:p>
            <w:pPr>
              <w:ind w:left="361"/>
              <w:spacing w:before="79" w:line="223" w:lineRule="auto"/>
              <w:rPr>
                <w:rFonts w:ascii="SimSun" w:hAnsi="SimSun" w:eastAsia="SimSun" w:cs="SimSun"/>
                <w:sz w:val="21"/>
                <w:szCs w:val="21"/>
              </w:rPr>
            </w:pPr>
            <w:r>
              <w:rPr>
                <w:rFonts w:ascii="SimSun" w:hAnsi="SimSun" w:eastAsia="SimSun" w:cs="SimSun"/>
                <w:sz w:val="21"/>
                <w:szCs w:val="21"/>
              </w:rPr>
              <w:t>九</w:t>
            </w:r>
          </w:p>
        </w:tc>
        <w:tc>
          <w:tcPr>
            <w:tcW w:w="1884" w:type="dxa"/>
            <w:vAlign w:val="top"/>
          </w:tcPr>
          <w:p>
            <w:pPr>
              <w:ind w:left="525"/>
              <w:spacing w:before="78" w:line="221" w:lineRule="auto"/>
              <w:rPr>
                <w:rFonts w:ascii="SimSun" w:hAnsi="SimSun" w:eastAsia="SimSun" w:cs="SimSun"/>
                <w:sz w:val="21"/>
                <w:szCs w:val="21"/>
              </w:rPr>
            </w:pPr>
            <w:r>
              <w:rPr>
                <w:rFonts w:ascii="SimSun" w:hAnsi="SimSun" w:eastAsia="SimSun" w:cs="SimSun"/>
                <w:sz w:val="21"/>
                <w:szCs w:val="21"/>
                <w:spacing w:val="-2"/>
              </w:rPr>
              <w:t>松木塘镇</w:t>
            </w:r>
          </w:p>
        </w:tc>
        <w:tc>
          <w:tcPr>
            <w:tcW w:w="1500" w:type="dxa"/>
            <w:vAlign w:val="top"/>
          </w:tcPr>
          <w:p>
            <w:pPr>
              <w:pStyle w:val="TableText"/>
              <w:ind w:left="376"/>
              <w:spacing w:before="115" w:line="189" w:lineRule="auto"/>
              <w:rPr/>
            </w:pPr>
            <w:r>
              <w:rPr>
                <w:spacing w:val="-3"/>
              </w:rPr>
              <w:t>18561.52</w:t>
            </w:r>
          </w:p>
        </w:tc>
        <w:tc>
          <w:tcPr>
            <w:tcW w:w="1952" w:type="dxa"/>
            <w:vAlign w:val="top"/>
          </w:tcPr>
          <w:p>
            <w:pPr>
              <w:pStyle w:val="TableText"/>
              <w:ind w:left="633"/>
              <w:spacing w:before="115" w:line="189" w:lineRule="auto"/>
              <w:rPr/>
            </w:pPr>
            <w:r>
              <w:rPr>
                <w:spacing w:val="-1"/>
              </w:rPr>
              <w:t>4363.37</w:t>
            </w:r>
          </w:p>
        </w:tc>
        <w:tc>
          <w:tcPr>
            <w:tcW w:w="1972" w:type="dxa"/>
            <w:vAlign w:val="top"/>
          </w:tcPr>
          <w:p>
            <w:pPr>
              <w:pStyle w:val="TableText"/>
              <w:ind w:left="614"/>
              <w:spacing w:before="115" w:line="189" w:lineRule="auto"/>
              <w:rPr/>
            </w:pPr>
            <w:r>
              <w:rPr>
                <w:spacing w:val="-3"/>
              </w:rPr>
              <w:t>14198.16</w:t>
            </w:r>
          </w:p>
        </w:tc>
        <w:tc>
          <w:tcPr>
            <w:tcW w:w="847" w:type="dxa"/>
            <w:vAlign w:val="top"/>
          </w:tcPr>
          <w:p>
            <w:pPr>
              <w:rPr>
                <w:rFonts w:ascii="Arial"/>
                <w:sz w:val="21"/>
              </w:rPr>
            </w:pPr>
            <w:r/>
          </w:p>
        </w:tc>
      </w:tr>
      <w:tr>
        <w:trPr>
          <w:trHeight w:val="364" w:hRule="atLeast"/>
        </w:trPr>
        <w:tc>
          <w:tcPr>
            <w:tcW w:w="911" w:type="dxa"/>
            <w:vAlign w:val="top"/>
          </w:tcPr>
          <w:p>
            <w:pPr>
              <w:ind w:left="356"/>
              <w:spacing w:before="79" w:line="222" w:lineRule="auto"/>
              <w:rPr>
                <w:rFonts w:ascii="SimSun" w:hAnsi="SimSun" w:eastAsia="SimSun" w:cs="SimSun"/>
                <w:sz w:val="21"/>
                <w:szCs w:val="21"/>
              </w:rPr>
            </w:pPr>
            <w:r>
              <w:rPr>
                <w:rFonts w:ascii="SimSun" w:hAnsi="SimSun" w:eastAsia="SimSun" w:cs="SimSun"/>
                <w:sz w:val="21"/>
                <w:szCs w:val="21"/>
              </w:rPr>
              <w:t>十</w:t>
            </w:r>
          </w:p>
        </w:tc>
        <w:tc>
          <w:tcPr>
            <w:tcW w:w="1884" w:type="dxa"/>
            <w:vAlign w:val="top"/>
          </w:tcPr>
          <w:p>
            <w:pPr>
              <w:ind w:left="526"/>
              <w:spacing w:before="79" w:line="221" w:lineRule="auto"/>
              <w:rPr>
                <w:rFonts w:ascii="SimSun" w:hAnsi="SimSun" w:eastAsia="SimSun" w:cs="SimSun"/>
                <w:sz w:val="21"/>
                <w:szCs w:val="21"/>
              </w:rPr>
            </w:pPr>
            <w:r>
              <w:rPr>
                <w:rFonts w:ascii="SimSun" w:hAnsi="SimSun" w:eastAsia="SimSun" w:cs="SimSun"/>
                <w:sz w:val="21"/>
                <w:szCs w:val="21"/>
                <w:spacing w:val="-2"/>
              </w:rPr>
              <w:t>灰山港镇</w:t>
            </w:r>
          </w:p>
        </w:tc>
        <w:tc>
          <w:tcPr>
            <w:tcW w:w="1500" w:type="dxa"/>
            <w:vAlign w:val="top"/>
          </w:tcPr>
          <w:p>
            <w:pPr>
              <w:pStyle w:val="TableText"/>
              <w:ind w:left="360"/>
              <w:spacing w:before="116" w:line="189" w:lineRule="auto"/>
              <w:rPr/>
            </w:pPr>
            <w:r>
              <w:rPr>
                <w:spacing w:val="-1"/>
              </w:rPr>
              <w:t>90369.85</w:t>
            </w:r>
          </w:p>
        </w:tc>
        <w:tc>
          <w:tcPr>
            <w:tcW w:w="1952" w:type="dxa"/>
            <w:vAlign w:val="top"/>
          </w:tcPr>
          <w:p>
            <w:pPr>
              <w:pStyle w:val="TableText"/>
              <w:ind w:left="587"/>
              <w:spacing w:before="116" w:line="189" w:lineRule="auto"/>
              <w:rPr/>
            </w:pPr>
            <w:r>
              <w:rPr>
                <w:spacing w:val="-1"/>
              </w:rPr>
              <w:t>55713.35</w:t>
            </w:r>
          </w:p>
        </w:tc>
        <w:tc>
          <w:tcPr>
            <w:tcW w:w="1972" w:type="dxa"/>
            <w:vAlign w:val="top"/>
          </w:tcPr>
          <w:p>
            <w:pPr>
              <w:pStyle w:val="TableText"/>
              <w:ind w:left="598"/>
              <w:spacing w:before="116" w:line="189" w:lineRule="auto"/>
              <w:rPr/>
            </w:pPr>
            <w:r>
              <w:rPr>
                <w:spacing w:val="-1"/>
              </w:rPr>
              <w:t>34656.50</w:t>
            </w:r>
          </w:p>
        </w:tc>
        <w:tc>
          <w:tcPr>
            <w:tcW w:w="847" w:type="dxa"/>
            <w:vAlign w:val="top"/>
          </w:tcPr>
          <w:p>
            <w:pPr>
              <w:rPr>
                <w:rFonts w:ascii="Arial"/>
                <w:sz w:val="21"/>
              </w:rPr>
            </w:pPr>
            <w:r/>
          </w:p>
        </w:tc>
      </w:tr>
      <w:tr>
        <w:trPr>
          <w:trHeight w:val="367" w:hRule="atLeast"/>
        </w:trPr>
        <w:tc>
          <w:tcPr>
            <w:tcW w:w="911" w:type="dxa"/>
            <w:vAlign w:val="top"/>
          </w:tcPr>
          <w:p>
            <w:pPr>
              <w:ind w:left="251"/>
              <w:spacing w:before="80" w:line="222" w:lineRule="auto"/>
              <w:rPr>
                <w:rFonts w:ascii="SimSun" w:hAnsi="SimSun" w:eastAsia="SimSun" w:cs="SimSun"/>
                <w:sz w:val="21"/>
                <w:szCs w:val="21"/>
              </w:rPr>
            </w:pPr>
            <w:r>
              <w:rPr>
                <w:rFonts w:ascii="SimSun" w:hAnsi="SimSun" w:eastAsia="SimSun" w:cs="SimSun"/>
                <w:sz w:val="21"/>
                <w:szCs w:val="21"/>
                <w:spacing w:val="1"/>
              </w:rPr>
              <w:t>十一</w:t>
            </w:r>
          </w:p>
        </w:tc>
        <w:tc>
          <w:tcPr>
            <w:tcW w:w="1884" w:type="dxa"/>
            <w:vAlign w:val="top"/>
          </w:tcPr>
          <w:p>
            <w:pPr>
              <w:ind w:left="526"/>
              <w:spacing w:before="80" w:line="222" w:lineRule="auto"/>
              <w:rPr>
                <w:rFonts w:ascii="SimSun" w:hAnsi="SimSun" w:eastAsia="SimSun" w:cs="SimSun"/>
                <w:sz w:val="21"/>
                <w:szCs w:val="21"/>
              </w:rPr>
            </w:pPr>
            <w:r>
              <w:rPr>
                <w:rFonts w:ascii="SimSun" w:hAnsi="SimSun" w:eastAsia="SimSun" w:cs="SimSun"/>
                <w:sz w:val="21"/>
                <w:szCs w:val="21"/>
                <w:spacing w:val="-2"/>
              </w:rPr>
              <w:t>浮邱山乡</w:t>
            </w:r>
          </w:p>
        </w:tc>
        <w:tc>
          <w:tcPr>
            <w:tcW w:w="1500" w:type="dxa"/>
            <w:vAlign w:val="top"/>
          </w:tcPr>
          <w:p>
            <w:pPr>
              <w:pStyle w:val="TableText"/>
              <w:ind w:left="361"/>
              <w:spacing w:before="117" w:line="189" w:lineRule="auto"/>
              <w:rPr/>
            </w:pPr>
            <w:r>
              <w:rPr>
                <w:spacing w:val="-1"/>
              </w:rPr>
              <w:t>53216.66</w:t>
            </w:r>
          </w:p>
        </w:tc>
        <w:tc>
          <w:tcPr>
            <w:tcW w:w="1952" w:type="dxa"/>
            <w:vAlign w:val="top"/>
          </w:tcPr>
          <w:p>
            <w:pPr>
              <w:pStyle w:val="TableText"/>
              <w:ind w:left="582"/>
              <w:spacing w:before="117" w:line="189" w:lineRule="auto"/>
              <w:rPr/>
            </w:pPr>
            <w:r>
              <w:rPr>
                <w:spacing w:val="-1"/>
              </w:rPr>
              <w:t>20935.10</w:t>
            </w:r>
          </w:p>
        </w:tc>
        <w:tc>
          <w:tcPr>
            <w:tcW w:w="1972" w:type="dxa"/>
            <w:vAlign w:val="top"/>
          </w:tcPr>
          <w:p>
            <w:pPr>
              <w:pStyle w:val="TableText"/>
              <w:ind w:left="598"/>
              <w:spacing w:before="117" w:line="189" w:lineRule="auto"/>
              <w:rPr/>
            </w:pPr>
            <w:r>
              <w:rPr>
                <w:spacing w:val="-1"/>
              </w:rPr>
              <w:t>32281.56</w:t>
            </w:r>
          </w:p>
        </w:tc>
        <w:tc>
          <w:tcPr>
            <w:tcW w:w="847" w:type="dxa"/>
            <w:vAlign w:val="top"/>
          </w:tcPr>
          <w:p>
            <w:pPr>
              <w:rPr>
                <w:rFonts w:ascii="Arial"/>
                <w:sz w:val="21"/>
              </w:rPr>
            </w:pPr>
            <w:r/>
          </w:p>
        </w:tc>
      </w:tr>
      <w:tr>
        <w:trPr>
          <w:trHeight w:val="364" w:hRule="atLeast"/>
        </w:trPr>
        <w:tc>
          <w:tcPr>
            <w:tcW w:w="911" w:type="dxa"/>
            <w:vAlign w:val="top"/>
          </w:tcPr>
          <w:p>
            <w:pPr>
              <w:ind w:left="251"/>
              <w:spacing w:before="78" w:line="222" w:lineRule="auto"/>
              <w:rPr>
                <w:rFonts w:ascii="SimSun" w:hAnsi="SimSun" w:eastAsia="SimSun" w:cs="SimSun"/>
                <w:sz w:val="21"/>
                <w:szCs w:val="21"/>
              </w:rPr>
            </w:pPr>
            <w:r>
              <w:rPr>
                <w:rFonts w:ascii="SimSun" w:hAnsi="SimSun" w:eastAsia="SimSun" w:cs="SimSun"/>
                <w:sz w:val="21"/>
                <w:szCs w:val="21"/>
                <w:spacing w:val="-2"/>
              </w:rPr>
              <w:t>十二</w:t>
            </w:r>
          </w:p>
        </w:tc>
        <w:tc>
          <w:tcPr>
            <w:tcW w:w="1884" w:type="dxa"/>
            <w:vAlign w:val="top"/>
          </w:tcPr>
          <w:p>
            <w:pPr>
              <w:ind w:left="636"/>
              <w:spacing w:before="77" w:line="221" w:lineRule="auto"/>
              <w:rPr>
                <w:rFonts w:ascii="SimSun" w:hAnsi="SimSun" w:eastAsia="SimSun" w:cs="SimSun"/>
                <w:sz w:val="21"/>
                <w:szCs w:val="21"/>
              </w:rPr>
            </w:pPr>
            <w:r>
              <w:rPr>
                <w:rFonts w:ascii="SimSun" w:hAnsi="SimSun" w:eastAsia="SimSun" w:cs="SimSun"/>
                <w:sz w:val="21"/>
                <w:szCs w:val="21"/>
                <w:spacing w:val="-3"/>
              </w:rPr>
              <w:t>高桥镇</w:t>
            </w:r>
          </w:p>
        </w:tc>
        <w:tc>
          <w:tcPr>
            <w:tcW w:w="1500" w:type="dxa"/>
            <w:vAlign w:val="top"/>
          </w:tcPr>
          <w:p>
            <w:pPr>
              <w:pStyle w:val="TableText"/>
              <w:ind w:left="356"/>
              <w:spacing w:before="114" w:line="189" w:lineRule="auto"/>
              <w:rPr/>
            </w:pPr>
            <w:r>
              <w:rPr>
                <w:spacing w:val="-1"/>
              </w:rPr>
              <w:t>24255.63</w:t>
            </w:r>
          </w:p>
        </w:tc>
        <w:tc>
          <w:tcPr>
            <w:tcW w:w="1952" w:type="dxa"/>
            <w:vAlign w:val="top"/>
          </w:tcPr>
          <w:p>
            <w:pPr>
              <w:pStyle w:val="TableText"/>
              <w:ind w:left="633"/>
              <w:spacing w:before="114" w:line="189" w:lineRule="auto"/>
              <w:rPr/>
            </w:pPr>
            <w:r>
              <w:rPr>
                <w:spacing w:val="-1"/>
              </w:rPr>
              <w:t>4773.35</w:t>
            </w:r>
          </w:p>
        </w:tc>
        <w:tc>
          <w:tcPr>
            <w:tcW w:w="1972" w:type="dxa"/>
            <w:vAlign w:val="top"/>
          </w:tcPr>
          <w:p>
            <w:pPr>
              <w:pStyle w:val="TableText"/>
              <w:ind w:left="614"/>
              <w:spacing w:before="114" w:line="189" w:lineRule="auto"/>
              <w:rPr/>
            </w:pPr>
            <w:r>
              <w:rPr>
                <w:spacing w:val="-3"/>
              </w:rPr>
              <w:t>19482.28</w:t>
            </w:r>
          </w:p>
        </w:tc>
        <w:tc>
          <w:tcPr>
            <w:tcW w:w="847" w:type="dxa"/>
            <w:vAlign w:val="top"/>
          </w:tcPr>
          <w:p>
            <w:pPr>
              <w:rPr>
                <w:rFonts w:ascii="Arial"/>
                <w:sz w:val="21"/>
              </w:rPr>
            </w:pPr>
            <w:r/>
          </w:p>
        </w:tc>
      </w:tr>
      <w:tr>
        <w:trPr>
          <w:trHeight w:val="365" w:hRule="atLeast"/>
        </w:trPr>
        <w:tc>
          <w:tcPr>
            <w:tcW w:w="911" w:type="dxa"/>
            <w:vAlign w:val="top"/>
          </w:tcPr>
          <w:p>
            <w:pPr>
              <w:ind w:left="251"/>
              <w:spacing w:before="78" w:line="222" w:lineRule="auto"/>
              <w:rPr>
                <w:rFonts w:ascii="SimSun" w:hAnsi="SimSun" w:eastAsia="SimSun" w:cs="SimSun"/>
                <w:sz w:val="21"/>
                <w:szCs w:val="21"/>
              </w:rPr>
            </w:pPr>
            <w:r>
              <w:rPr>
                <w:rFonts w:ascii="SimSun" w:hAnsi="SimSun" w:eastAsia="SimSun" w:cs="SimSun"/>
                <w:sz w:val="21"/>
                <w:szCs w:val="21"/>
                <w:spacing w:val="-2"/>
              </w:rPr>
              <w:t>十三</w:t>
            </w:r>
          </w:p>
        </w:tc>
        <w:tc>
          <w:tcPr>
            <w:tcW w:w="1884" w:type="dxa"/>
            <w:vAlign w:val="top"/>
          </w:tcPr>
          <w:p>
            <w:pPr>
              <w:ind w:left="635"/>
              <w:spacing w:before="78" w:line="221" w:lineRule="auto"/>
              <w:rPr>
                <w:rFonts w:ascii="SimSun" w:hAnsi="SimSun" w:eastAsia="SimSun" w:cs="SimSun"/>
                <w:sz w:val="21"/>
                <w:szCs w:val="21"/>
              </w:rPr>
            </w:pPr>
            <w:r>
              <w:rPr>
                <w:rFonts w:ascii="SimSun" w:hAnsi="SimSun" w:eastAsia="SimSun" w:cs="SimSun"/>
                <w:sz w:val="21"/>
                <w:szCs w:val="21"/>
                <w:spacing w:val="-3"/>
              </w:rPr>
              <w:t>沾溪镇</w:t>
            </w:r>
          </w:p>
        </w:tc>
        <w:tc>
          <w:tcPr>
            <w:tcW w:w="1500" w:type="dxa"/>
            <w:vAlign w:val="top"/>
          </w:tcPr>
          <w:p>
            <w:pPr>
              <w:pStyle w:val="TableText"/>
              <w:ind w:left="356"/>
              <w:spacing w:before="115" w:line="189" w:lineRule="auto"/>
              <w:rPr/>
            </w:pPr>
            <w:r>
              <w:rPr>
                <w:spacing w:val="-1"/>
              </w:rPr>
              <w:t>21373.67</w:t>
            </w:r>
          </w:p>
        </w:tc>
        <w:tc>
          <w:tcPr>
            <w:tcW w:w="1952" w:type="dxa"/>
            <w:vAlign w:val="top"/>
          </w:tcPr>
          <w:p>
            <w:pPr>
              <w:pStyle w:val="TableText"/>
              <w:ind w:left="643"/>
              <w:spacing w:before="115" w:line="189" w:lineRule="auto"/>
              <w:rPr/>
            </w:pPr>
            <w:r>
              <w:rPr>
                <w:spacing w:val="-2"/>
              </w:rPr>
              <w:t>8905.74</w:t>
            </w:r>
          </w:p>
        </w:tc>
        <w:tc>
          <w:tcPr>
            <w:tcW w:w="1972" w:type="dxa"/>
            <w:vAlign w:val="top"/>
          </w:tcPr>
          <w:p>
            <w:pPr>
              <w:pStyle w:val="TableText"/>
              <w:ind w:left="614"/>
              <w:spacing w:before="115" w:line="189" w:lineRule="auto"/>
              <w:rPr/>
            </w:pPr>
            <w:r>
              <w:rPr>
                <w:spacing w:val="-3"/>
              </w:rPr>
              <w:t>12467.93</w:t>
            </w:r>
          </w:p>
        </w:tc>
        <w:tc>
          <w:tcPr>
            <w:tcW w:w="847" w:type="dxa"/>
            <w:vAlign w:val="top"/>
          </w:tcPr>
          <w:p>
            <w:pPr>
              <w:rPr>
                <w:rFonts w:ascii="Arial"/>
                <w:sz w:val="21"/>
              </w:rPr>
            </w:pPr>
            <w:r/>
          </w:p>
        </w:tc>
      </w:tr>
      <w:tr>
        <w:trPr>
          <w:trHeight w:val="364" w:hRule="atLeast"/>
        </w:trPr>
        <w:tc>
          <w:tcPr>
            <w:tcW w:w="911" w:type="dxa"/>
            <w:vAlign w:val="top"/>
          </w:tcPr>
          <w:p>
            <w:pPr>
              <w:ind w:left="251"/>
              <w:spacing w:before="78" w:line="222" w:lineRule="auto"/>
              <w:rPr>
                <w:rFonts w:ascii="SimSun" w:hAnsi="SimSun" w:eastAsia="SimSun" w:cs="SimSun"/>
                <w:sz w:val="21"/>
                <w:szCs w:val="21"/>
              </w:rPr>
            </w:pPr>
            <w:r>
              <w:rPr>
                <w:rFonts w:ascii="SimSun" w:hAnsi="SimSun" w:eastAsia="SimSun" w:cs="SimSun"/>
                <w:sz w:val="21"/>
                <w:szCs w:val="21"/>
                <w:spacing w:val="-2"/>
              </w:rPr>
              <w:t>十四</w:t>
            </w:r>
          </w:p>
        </w:tc>
        <w:tc>
          <w:tcPr>
            <w:tcW w:w="1884" w:type="dxa"/>
            <w:vAlign w:val="top"/>
          </w:tcPr>
          <w:p>
            <w:pPr>
              <w:ind w:left="418"/>
              <w:spacing w:before="78" w:line="220" w:lineRule="auto"/>
              <w:rPr>
                <w:rFonts w:ascii="SimSun" w:hAnsi="SimSun" w:eastAsia="SimSun" w:cs="SimSun"/>
                <w:sz w:val="21"/>
                <w:szCs w:val="21"/>
              </w:rPr>
            </w:pPr>
            <w:r>
              <w:rPr>
                <w:rFonts w:ascii="SimSun" w:hAnsi="SimSun" w:eastAsia="SimSun" w:cs="SimSun"/>
                <w:sz w:val="21"/>
                <w:szCs w:val="21"/>
                <w:spacing w:val="-1"/>
              </w:rPr>
              <w:t>鲊埠回族乡</w:t>
            </w:r>
          </w:p>
        </w:tc>
        <w:tc>
          <w:tcPr>
            <w:tcW w:w="1500" w:type="dxa"/>
            <w:vAlign w:val="top"/>
          </w:tcPr>
          <w:p>
            <w:pPr>
              <w:pStyle w:val="TableText"/>
              <w:ind w:left="376"/>
              <w:spacing w:before="115" w:line="189" w:lineRule="auto"/>
              <w:rPr/>
            </w:pPr>
            <w:r>
              <w:rPr>
                <w:spacing w:val="-3"/>
              </w:rPr>
              <w:t>13048.85</w:t>
            </w:r>
          </w:p>
        </w:tc>
        <w:tc>
          <w:tcPr>
            <w:tcW w:w="1952" w:type="dxa"/>
            <w:vAlign w:val="top"/>
          </w:tcPr>
          <w:p>
            <w:pPr>
              <w:pStyle w:val="TableText"/>
              <w:ind w:left="638"/>
              <w:spacing w:before="115" w:line="189" w:lineRule="auto"/>
              <w:rPr/>
            </w:pPr>
            <w:r>
              <w:rPr>
                <w:spacing w:val="-1"/>
              </w:rPr>
              <w:t>7769.32</w:t>
            </w:r>
          </w:p>
        </w:tc>
        <w:tc>
          <w:tcPr>
            <w:tcW w:w="1972" w:type="dxa"/>
            <w:vAlign w:val="top"/>
          </w:tcPr>
          <w:p>
            <w:pPr>
              <w:pStyle w:val="TableText"/>
              <w:ind w:left="652"/>
              <w:spacing w:before="115" w:line="189" w:lineRule="auto"/>
              <w:rPr/>
            </w:pPr>
            <w:r>
              <w:rPr>
                <w:spacing w:val="-1"/>
              </w:rPr>
              <w:t>5279.54</w:t>
            </w:r>
          </w:p>
        </w:tc>
        <w:tc>
          <w:tcPr>
            <w:tcW w:w="847" w:type="dxa"/>
            <w:vAlign w:val="top"/>
          </w:tcPr>
          <w:p>
            <w:pPr>
              <w:rPr>
                <w:rFonts w:ascii="Arial"/>
                <w:sz w:val="21"/>
              </w:rPr>
            </w:pPr>
            <w:r/>
          </w:p>
        </w:tc>
      </w:tr>
      <w:tr>
        <w:trPr>
          <w:trHeight w:val="365" w:hRule="atLeast"/>
        </w:trPr>
        <w:tc>
          <w:tcPr>
            <w:tcW w:w="911" w:type="dxa"/>
            <w:vAlign w:val="top"/>
          </w:tcPr>
          <w:p>
            <w:pPr>
              <w:ind w:left="251"/>
              <w:spacing w:before="81" w:line="222" w:lineRule="auto"/>
              <w:rPr>
                <w:rFonts w:ascii="SimSun" w:hAnsi="SimSun" w:eastAsia="SimSun" w:cs="SimSun"/>
                <w:sz w:val="21"/>
                <w:szCs w:val="21"/>
              </w:rPr>
            </w:pPr>
            <w:r>
              <w:rPr>
                <w:rFonts w:ascii="SimSun" w:hAnsi="SimSun" w:eastAsia="SimSun" w:cs="SimSun"/>
                <w:sz w:val="21"/>
                <w:szCs w:val="21"/>
                <w:spacing w:val="-2"/>
              </w:rPr>
              <w:t>十五</w:t>
            </w:r>
          </w:p>
        </w:tc>
        <w:tc>
          <w:tcPr>
            <w:tcW w:w="1884" w:type="dxa"/>
            <w:vAlign w:val="top"/>
          </w:tcPr>
          <w:p>
            <w:pPr>
              <w:ind w:left="524"/>
              <w:spacing w:before="81" w:line="221" w:lineRule="auto"/>
              <w:rPr>
                <w:rFonts w:ascii="SimSun" w:hAnsi="SimSun" w:eastAsia="SimSun" w:cs="SimSun"/>
                <w:sz w:val="21"/>
                <w:szCs w:val="21"/>
              </w:rPr>
            </w:pPr>
            <w:r>
              <w:rPr>
                <w:rFonts w:ascii="SimSun" w:hAnsi="SimSun" w:eastAsia="SimSun" w:cs="SimSun"/>
                <w:sz w:val="21"/>
                <w:szCs w:val="21"/>
                <w:spacing w:val="-2"/>
              </w:rPr>
              <w:t>桃花江镇</w:t>
            </w:r>
          </w:p>
        </w:tc>
        <w:tc>
          <w:tcPr>
            <w:tcW w:w="1500" w:type="dxa"/>
            <w:vAlign w:val="top"/>
          </w:tcPr>
          <w:p>
            <w:pPr>
              <w:pStyle w:val="TableText"/>
              <w:ind w:left="360"/>
              <w:spacing w:before="118" w:line="189" w:lineRule="auto"/>
              <w:rPr/>
            </w:pPr>
            <w:r>
              <w:rPr>
                <w:spacing w:val="-1"/>
              </w:rPr>
              <w:t>62077.71</w:t>
            </w:r>
          </w:p>
        </w:tc>
        <w:tc>
          <w:tcPr>
            <w:tcW w:w="1952" w:type="dxa"/>
            <w:vAlign w:val="top"/>
          </w:tcPr>
          <w:p>
            <w:pPr>
              <w:pStyle w:val="TableText"/>
              <w:ind w:left="602"/>
              <w:spacing w:before="118" w:line="189" w:lineRule="auto"/>
              <w:rPr/>
            </w:pPr>
            <w:r>
              <w:rPr>
                <w:spacing w:val="-3"/>
              </w:rPr>
              <w:t>16286.72</w:t>
            </w:r>
          </w:p>
        </w:tc>
        <w:tc>
          <w:tcPr>
            <w:tcW w:w="1972" w:type="dxa"/>
            <w:vAlign w:val="top"/>
          </w:tcPr>
          <w:p>
            <w:pPr>
              <w:pStyle w:val="TableText"/>
              <w:ind w:left="592"/>
              <w:spacing w:before="118" w:line="189" w:lineRule="auto"/>
              <w:rPr/>
            </w:pPr>
            <w:r>
              <w:rPr>
                <w:spacing w:val="-1"/>
              </w:rPr>
              <w:t>45790.99</w:t>
            </w:r>
          </w:p>
        </w:tc>
        <w:tc>
          <w:tcPr>
            <w:tcW w:w="847" w:type="dxa"/>
            <w:vAlign w:val="top"/>
          </w:tcPr>
          <w:p>
            <w:pPr>
              <w:rPr>
                <w:rFonts w:ascii="Arial"/>
                <w:sz w:val="21"/>
              </w:rPr>
            </w:pPr>
            <w:r/>
          </w:p>
        </w:tc>
      </w:tr>
      <w:tr>
        <w:trPr>
          <w:trHeight w:val="372" w:hRule="atLeast"/>
        </w:trPr>
        <w:tc>
          <w:tcPr>
            <w:tcW w:w="911" w:type="dxa"/>
            <w:vAlign w:val="top"/>
          </w:tcPr>
          <w:p>
            <w:pPr>
              <w:ind w:left="251"/>
              <w:spacing w:before="81" w:line="222" w:lineRule="auto"/>
              <w:rPr>
                <w:rFonts w:ascii="SimSun" w:hAnsi="SimSun" w:eastAsia="SimSun" w:cs="SimSun"/>
                <w:sz w:val="21"/>
                <w:szCs w:val="21"/>
              </w:rPr>
            </w:pPr>
            <w:r>
              <w:rPr>
                <w:rFonts w:ascii="SimSun" w:hAnsi="SimSun" w:eastAsia="SimSun" w:cs="SimSun"/>
                <w:sz w:val="21"/>
                <w:szCs w:val="21"/>
                <w:spacing w:val="-2"/>
              </w:rPr>
              <w:t>十六</w:t>
            </w:r>
          </w:p>
        </w:tc>
        <w:tc>
          <w:tcPr>
            <w:tcW w:w="1884" w:type="dxa"/>
            <w:vAlign w:val="top"/>
          </w:tcPr>
          <w:p>
            <w:pPr>
              <w:ind w:left="525"/>
              <w:spacing w:before="81" w:line="222" w:lineRule="auto"/>
              <w:rPr>
                <w:rFonts w:ascii="SimSun" w:hAnsi="SimSun" w:eastAsia="SimSun" w:cs="SimSun"/>
                <w:sz w:val="21"/>
                <w:szCs w:val="21"/>
              </w:rPr>
            </w:pPr>
            <w:r>
              <w:rPr>
                <w:rFonts w:ascii="SimSun" w:hAnsi="SimSun" w:eastAsia="SimSun" w:cs="SimSun"/>
                <w:sz w:val="21"/>
                <w:szCs w:val="21"/>
                <w:spacing w:val="-2"/>
              </w:rPr>
              <w:t>其它直属</w:t>
            </w:r>
          </w:p>
        </w:tc>
        <w:tc>
          <w:tcPr>
            <w:tcW w:w="1500" w:type="dxa"/>
            <w:vAlign w:val="top"/>
          </w:tcPr>
          <w:p>
            <w:pPr>
              <w:pStyle w:val="TableText"/>
              <w:ind w:left="466"/>
              <w:spacing w:before="117" w:line="189" w:lineRule="auto"/>
              <w:rPr/>
            </w:pPr>
            <w:r>
              <w:rPr>
                <w:spacing w:val="-1"/>
              </w:rPr>
              <w:t>617.04</w:t>
            </w:r>
          </w:p>
        </w:tc>
        <w:tc>
          <w:tcPr>
            <w:tcW w:w="1952" w:type="dxa"/>
            <w:vAlign w:val="top"/>
          </w:tcPr>
          <w:p>
            <w:pPr>
              <w:pStyle w:val="TableText"/>
              <w:ind w:left="796"/>
              <w:spacing w:before="117" w:line="189" w:lineRule="auto"/>
              <w:rPr/>
            </w:pPr>
            <w:r>
              <w:rPr>
                <w:spacing w:val="-1"/>
              </w:rPr>
              <w:t>0.22</w:t>
            </w:r>
          </w:p>
        </w:tc>
        <w:tc>
          <w:tcPr>
            <w:tcW w:w="1972" w:type="dxa"/>
            <w:vAlign w:val="top"/>
          </w:tcPr>
          <w:p>
            <w:pPr>
              <w:pStyle w:val="TableText"/>
              <w:ind w:left="704"/>
              <w:spacing w:before="117" w:line="189" w:lineRule="auto"/>
              <w:rPr/>
            </w:pPr>
            <w:r>
              <w:rPr>
                <w:spacing w:val="-1"/>
              </w:rPr>
              <w:t>616.82</w:t>
            </w:r>
          </w:p>
        </w:tc>
        <w:tc>
          <w:tcPr>
            <w:tcW w:w="847" w:type="dxa"/>
            <w:vAlign w:val="top"/>
          </w:tcPr>
          <w:p>
            <w:pPr>
              <w:rPr>
                <w:rFonts w:ascii="Arial"/>
                <w:sz w:val="21"/>
              </w:rPr>
            </w:pPr>
            <w:r/>
          </w:p>
        </w:tc>
      </w:tr>
    </w:tbl>
    <w:p>
      <w:pPr>
        <w:pStyle w:val="BodyText"/>
        <w:spacing w:line="264" w:lineRule="auto"/>
        <w:rPr/>
      </w:pPr>
      <w:r/>
    </w:p>
    <w:p>
      <w:pPr>
        <w:pStyle w:val="BodyText"/>
        <w:spacing w:line="265" w:lineRule="auto"/>
        <w:rPr/>
      </w:pPr>
      <w:r/>
    </w:p>
    <w:p>
      <w:pPr>
        <w:pStyle w:val="BodyText"/>
        <w:ind w:left="23"/>
        <w:spacing w:before="97" w:line="222" w:lineRule="auto"/>
        <w:outlineLvl w:val="1"/>
        <w:rPr>
          <w:rFonts w:ascii="SimSun" w:hAnsi="SimSun" w:eastAsia="SimSun" w:cs="SimSun"/>
          <w:sz w:val="30"/>
          <w:szCs w:val="30"/>
        </w:rPr>
      </w:pPr>
      <w:bookmarkStart w:name="bookmark24" w:id="94"/>
      <w:bookmarkEnd w:id="94"/>
      <w:bookmarkStart w:name="bookmark23" w:id="95"/>
      <w:bookmarkEnd w:id="95"/>
      <w:r>
        <w:rPr>
          <w:sz w:val="30"/>
          <w:szCs w:val="30"/>
          <w:b/>
          <w:bCs/>
          <w:spacing w:val="-7"/>
        </w:rPr>
        <w:t>1.3</w:t>
      </w:r>
      <w:r>
        <w:rPr>
          <w:sz w:val="30"/>
          <w:szCs w:val="30"/>
          <w:b/>
          <w:bCs/>
          <w:spacing w:val="81"/>
          <w:w w:val="101"/>
        </w:rPr>
        <w:t xml:space="preserve"> </w:t>
      </w:r>
      <w:r>
        <w:rPr>
          <w:rFonts w:ascii="SimSun" w:hAnsi="SimSun" w:eastAsia="SimSun" w:cs="SimSun"/>
          <w:sz w:val="30"/>
          <w:szCs w:val="30"/>
          <w:b/>
          <w:bCs/>
          <w:spacing w:val="-7"/>
        </w:rPr>
        <w:t>主要问题</w:t>
      </w:r>
    </w:p>
    <w:p>
      <w:pPr>
        <w:ind w:left="438"/>
        <w:spacing w:before="273" w:line="220" w:lineRule="auto"/>
        <w:rPr>
          <w:rFonts w:ascii="SimSun" w:hAnsi="SimSun" w:eastAsia="SimSun" w:cs="SimSun"/>
          <w:sz w:val="28"/>
          <w:szCs w:val="28"/>
        </w:rPr>
      </w:pPr>
      <w:r>
        <w:rPr>
          <w:rFonts w:ascii="SimSun" w:hAnsi="SimSun" w:eastAsia="SimSun" w:cs="SimSun"/>
          <w:sz w:val="28"/>
          <w:szCs w:val="28"/>
          <w:spacing w:val="-4"/>
        </w:rPr>
        <w:t>（一）建设任务十分艰巨。</w:t>
      </w:r>
    </w:p>
    <w:p>
      <w:pPr>
        <w:ind w:left="9" w:firstLine="613"/>
        <w:spacing w:before="291" w:line="406" w:lineRule="auto"/>
        <w:rPr>
          <w:rFonts w:ascii="SimSun" w:hAnsi="SimSun" w:eastAsia="SimSun" w:cs="SimSun"/>
          <w:sz w:val="28"/>
          <w:szCs w:val="28"/>
        </w:rPr>
      </w:pPr>
      <w:r>
        <w:rPr>
          <w:rFonts w:ascii="SimSun" w:hAnsi="SimSun" w:eastAsia="SimSun" w:cs="SimSun"/>
          <w:sz w:val="28"/>
          <w:szCs w:val="28"/>
          <w:spacing w:val="11"/>
        </w:rPr>
        <w:t>目前，桃江县已建成高标准农田面积与最新第三次土地调查数据比</w:t>
      </w:r>
      <w:r>
        <w:rPr>
          <w:rFonts w:ascii="SimSun" w:hAnsi="SimSun" w:eastAsia="SimSun" w:cs="SimSun"/>
          <w:sz w:val="28"/>
          <w:szCs w:val="28"/>
          <w:spacing w:val="2"/>
        </w:rPr>
        <w:t xml:space="preserve"> </w:t>
      </w:r>
      <w:r>
        <w:rPr>
          <w:rFonts w:ascii="SimSun" w:hAnsi="SimSun" w:eastAsia="SimSun" w:cs="SimSun"/>
          <w:sz w:val="28"/>
          <w:szCs w:val="28"/>
          <w:spacing w:val="-3"/>
        </w:rPr>
        <w:t>对，现桃江县总耕地面积 </w:t>
      </w:r>
      <w:r>
        <w:rPr>
          <w:rFonts w:ascii="Times New Roman" w:hAnsi="Times New Roman" w:eastAsia="Times New Roman" w:cs="Times New Roman"/>
          <w:sz w:val="28"/>
          <w:szCs w:val="28"/>
          <w:spacing w:val="-3"/>
        </w:rPr>
        <w:t>56.11</w:t>
      </w:r>
      <w:r>
        <w:rPr>
          <w:rFonts w:ascii="Times New Roman" w:hAnsi="Times New Roman" w:eastAsia="Times New Roman" w:cs="Times New Roman"/>
          <w:sz w:val="28"/>
          <w:szCs w:val="28"/>
          <w:spacing w:val="57"/>
          <w:w w:val="101"/>
        </w:rPr>
        <w:t xml:space="preserve"> </w:t>
      </w:r>
      <w:r>
        <w:rPr>
          <w:rFonts w:ascii="SimSun" w:hAnsi="SimSun" w:eastAsia="SimSun" w:cs="SimSun"/>
          <w:sz w:val="28"/>
          <w:szCs w:val="28"/>
          <w:spacing w:val="-3"/>
        </w:rPr>
        <w:t>万亩，已建面积为</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3"/>
        </w:rPr>
        <w:t>23.41</w:t>
      </w:r>
      <w:r>
        <w:rPr>
          <w:rFonts w:ascii="Times New Roman" w:hAnsi="Times New Roman" w:eastAsia="Times New Roman" w:cs="Times New Roman"/>
          <w:sz w:val="28"/>
          <w:szCs w:val="28"/>
          <w:spacing w:val="58"/>
        </w:rPr>
        <w:t xml:space="preserve"> </w:t>
      </w:r>
      <w:r>
        <w:rPr>
          <w:rFonts w:ascii="SimSun" w:hAnsi="SimSun" w:eastAsia="SimSun" w:cs="SimSun"/>
          <w:sz w:val="28"/>
          <w:szCs w:val="28"/>
          <w:spacing w:val="-3"/>
        </w:rPr>
        <w:t>万亩（</w:t>
      </w:r>
      <w:r>
        <w:rPr>
          <w:rFonts w:ascii="SimSun" w:hAnsi="SimSun" w:eastAsia="SimSun" w:cs="SimSun"/>
          <w:sz w:val="28"/>
          <w:szCs w:val="28"/>
          <w:spacing w:val="-4"/>
        </w:rPr>
        <w:t>截至 </w:t>
      </w:r>
      <w:r>
        <w:rPr>
          <w:rFonts w:ascii="Times New Roman" w:hAnsi="Times New Roman" w:eastAsia="Times New Roman" w:cs="Times New Roman"/>
          <w:sz w:val="28"/>
          <w:szCs w:val="28"/>
          <w:spacing w:val="-4"/>
        </w:rPr>
        <w:t>2020</w:t>
      </w:r>
      <w:r>
        <w:rPr>
          <w:rFonts w:ascii="Times New Roman" w:hAnsi="Times New Roman" w:eastAsia="Times New Roman" w:cs="Times New Roman"/>
          <w:sz w:val="28"/>
          <w:szCs w:val="28"/>
        </w:rPr>
        <w:t xml:space="preserve"> </w:t>
      </w:r>
      <w:r>
        <w:rPr>
          <w:rFonts w:ascii="SimSun" w:hAnsi="SimSun" w:eastAsia="SimSun" w:cs="SimSun"/>
          <w:sz w:val="28"/>
          <w:szCs w:val="28"/>
          <w:spacing w:val="-2"/>
        </w:rPr>
        <w:t>年</w:t>
      </w:r>
      <w:r>
        <w:rPr>
          <w:rFonts w:ascii="SimSun" w:hAnsi="SimSun" w:eastAsia="SimSun" w:cs="SimSun"/>
          <w:sz w:val="28"/>
          <w:szCs w:val="28"/>
        </w:rPr>
        <w:t>），</w:t>
      </w:r>
      <w:r>
        <w:rPr>
          <w:rFonts w:ascii="SimSun" w:hAnsi="SimSun" w:eastAsia="SimSun" w:cs="SimSun"/>
          <w:sz w:val="28"/>
          <w:szCs w:val="28"/>
          <w:spacing w:val="-2"/>
        </w:rPr>
        <w:t>未完成面积</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2"/>
        </w:rPr>
        <w:t>32.70</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2"/>
        </w:rPr>
        <w:t>万亩，完成面积占耕地面积的比例约</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41.72%</w:t>
      </w:r>
      <w:r>
        <w:rPr>
          <w:rFonts w:ascii="Times New Roman" w:hAnsi="Times New Roman" w:eastAsia="Times New Roman" w:cs="Times New Roman"/>
          <w:sz w:val="28"/>
          <w:szCs w:val="28"/>
          <w:spacing w:val="-37"/>
        </w:rPr>
        <w:t xml:space="preserve"> </w:t>
      </w:r>
      <w:r>
        <w:rPr>
          <w:rFonts w:ascii="SimSun" w:hAnsi="SimSun" w:eastAsia="SimSun" w:cs="SimSun"/>
          <w:sz w:val="28"/>
          <w:szCs w:val="28"/>
          <w:spacing w:val="-2"/>
        </w:rPr>
        <w:t>，大</w:t>
      </w:r>
      <w:r>
        <w:rPr>
          <w:rFonts w:ascii="SimSun" w:hAnsi="SimSun" w:eastAsia="SimSun" w:cs="SimSun"/>
          <w:sz w:val="28"/>
          <w:szCs w:val="28"/>
        </w:rPr>
        <w:t xml:space="preserve"> </w:t>
      </w:r>
      <w:r>
        <w:rPr>
          <w:rFonts w:ascii="SimSun" w:hAnsi="SimSun" w:eastAsia="SimSun" w:cs="SimSun"/>
          <w:sz w:val="28"/>
          <w:szCs w:val="28"/>
          <w:spacing w:val="3"/>
        </w:rPr>
        <w:t>部分耕地仍然存在着基础设施薄弱、抗灾能力不强、耕地质量不高、田块</w:t>
      </w:r>
      <w:r>
        <w:rPr>
          <w:rFonts w:ascii="SimSun" w:hAnsi="SimSun" w:eastAsia="SimSun" w:cs="SimSun"/>
          <w:sz w:val="28"/>
          <w:szCs w:val="28"/>
        </w:rPr>
        <w:t xml:space="preserve"> </w:t>
      </w:r>
      <w:r>
        <w:rPr>
          <w:rFonts w:ascii="SimSun" w:hAnsi="SimSun" w:eastAsia="SimSun" w:cs="SimSun"/>
          <w:sz w:val="28"/>
          <w:szCs w:val="28"/>
          <w:spacing w:val="3"/>
        </w:rPr>
        <w:t>细碎化等问题。建设任务依然十分繁重。同时，受到自然灾害破坏等因素</w:t>
      </w:r>
      <w:r>
        <w:rPr>
          <w:rFonts w:ascii="SimSun" w:hAnsi="SimSun" w:eastAsia="SimSun" w:cs="SimSun"/>
          <w:sz w:val="28"/>
          <w:szCs w:val="28"/>
        </w:rPr>
        <w:t xml:space="preserve"> </w:t>
      </w:r>
      <w:r>
        <w:rPr>
          <w:rFonts w:ascii="SimSun" w:hAnsi="SimSun" w:eastAsia="SimSun" w:cs="SimSun"/>
          <w:sz w:val="28"/>
          <w:szCs w:val="28"/>
          <w:spacing w:val="3"/>
        </w:rPr>
        <w:t>影响，部分已建成高标准农田不同程度存在着工程不配套、设施损毁等问</w:t>
      </w:r>
    </w:p>
    <w:p>
      <w:pPr>
        <w:spacing w:line="406" w:lineRule="auto"/>
        <w:sectPr>
          <w:footerReference w:type="default" r:id="rId20"/>
          <w:pgSz w:w="11907" w:h="16839"/>
          <w:pgMar w:top="400" w:right="1411"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3" w:hanging="2"/>
        <w:spacing w:before="91" w:line="398" w:lineRule="auto"/>
        <w:rPr>
          <w:rFonts w:ascii="SimSun" w:hAnsi="SimSun" w:eastAsia="SimSun" w:cs="SimSun"/>
          <w:sz w:val="28"/>
          <w:szCs w:val="28"/>
        </w:rPr>
      </w:pPr>
      <w:r>
        <w:rPr>
          <w:rFonts w:ascii="SimSun" w:hAnsi="SimSun" w:eastAsia="SimSun" w:cs="SimSun"/>
          <w:sz w:val="28"/>
          <w:szCs w:val="28"/>
          <w:spacing w:val="3"/>
        </w:rPr>
        <w:t>题，影响农田使用成效，改造提升任务仍然艰巨。现有高标准农田无</w:t>
      </w:r>
      <w:r>
        <w:rPr>
          <w:rFonts w:ascii="SimSun" w:hAnsi="SimSun" w:eastAsia="SimSun" w:cs="SimSun"/>
          <w:sz w:val="28"/>
          <w:szCs w:val="28"/>
          <w:spacing w:val="2"/>
        </w:rPr>
        <w:t>论是</w:t>
      </w:r>
      <w:r>
        <w:rPr>
          <w:rFonts w:ascii="SimSun" w:hAnsi="SimSun" w:eastAsia="SimSun" w:cs="SimSun"/>
          <w:sz w:val="28"/>
          <w:szCs w:val="28"/>
        </w:rPr>
        <w:t xml:space="preserve"> </w:t>
      </w:r>
      <w:r>
        <w:rPr>
          <w:rFonts w:ascii="SimSun" w:hAnsi="SimSun" w:eastAsia="SimSun" w:cs="SimSun"/>
          <w:sz w:val="28"/>
          <w:szCs w:val="28"/>
          <w:spacing w:val="-2"/>
        </w:rPr>
        <w:t>数量规模还是质量等级，都不适应农业高质量发展的要求。</w:t>
      </w:r>
    </w:p>
    <w:p>
      <w:pPr>
        <w:ind w:left="429"/>
        <w:spacing w:before="40" w:line="220" w:lineRule="auto"/>
        <w:rPr>
          <w:rFonts w:ascii="SimSun" w:hAnsi="SimSun" w:eastAsia="SimSun" w:cs="SimSun"/>
          <w:sz w:val="28"/>
          <w:szCs w:val="28"/>
        </w:rPr>
      </w:pPr>
      <w:r>
        <w:rPr>
          <w:rFonts w:ascii="SimSun" w:hAnsi="SimSun" w:eastAsia="SimSun" w:cs="SimSun"/>
          <w:sz w:val="28"/>
          <w:szCs w:val="28"/>
          <w:spacing w:val="-2"/>
        </w:rPr>
        <w:t>（二）建设标准偏低。</w:t>
      </w:r>
    </w:p>
    <w:p>
      <w:pPr>
        <w:ind w:left="1" w:firstLine="560"/>
        <w:spacing w:before="292" w:line="406" w:lineRule="auto"/>
        <w:rPr>
          <w:rFonts w:ascii="SimSun" w:hAnsi="SimSun" w:eastAsia="SimSun" w:cs="SimSun"/>
          <w:sz w:val="28"/>
          <w:szCs w:val="28"/>
        </w:rPr>
      </w:pPr>
      <w:r>
        <w:rPr>
          <w:rFonts w:ascii="SimSun" w:hAnsi="SimSun" w:eastAsia="SimSun" w:cs="SimSun"/>
          <w:sz w:val="28"/>
          <w:szCs w:val="28"/>
          <w:spacing w:val="3"/>
        </w:rPr>
        <w:t>过去一个时期，高标准农田建设在资金使用、建设内容、组织实施等</w:t>
      </w:r>
      <w:r>
        <w:rPr>
          <w:rFonts w:ascii="SimSun" w:hAnsi="SimSun" w:eastAsia="SimSun" w:cs="SimSun"/>
          <w:sz w:val="28"/>
          <w:szCs w:val="28"/>
          <w:spacing w:val="4"/>
        </w:rPr>
        <w:t xml:space="preserve"> </w:t>
      </w:r>
      <w:r>
        <w:rPr>
          <w:rFonts w:ascii="SimSun" w:hAnsi="SimSun" w:eastAsia="SimSun" w:cs="SimSun"/>
          <w:sz w:val="28"/>
          <w:szCs w:val="28"/>
          <w:spacing w:val="3"/>
        </w:rPr>
        <w:t>方面要求不统一。随着高标准农田建设的深入推进，集中连片、施工</w:t>
      </w:r>
      <w:r>
        <w:rPr>
          <w:rFonts w:ascii="SimSun" w:hAnsi="SimSun" w:eastAsia="SimSun" w:cs="SimSun"/>
          <w:sz w:val="28"/>
          <w:szCs w:val="28"/>
          <w:spacing w:val="2"/>
        </w:rPr>
        <w:t>条件</w:t>
      </w:r>
      <w:r>
        <w:rPr>
          <w:rFonts w:ascii="SimSun" w:hAnsi="SimSun" w:eastAsia="SimSun" w:cs="SimSun"/>
          <w:sz w:val="28"/>
          <w:szCs w:val="28"/>
        </w:rPr>
        <w:t xml:space="preserve"> </w:t>
      </w:r>
      <w:r>
        <w:rPr>
          <w:rFonts w:ascii="SimSun" w:hAnsi="SimSun" w:eastAsia="SimSun" w:cs="SimSun"/>
          <w:sz w:val="28"/>
          <w:szCs w:val="28"/>
          <w:spacing w:val="3"/>
        </w:rPr>
        <w:t>较好的地块越来越少，建设难度不断增大，建设成本持续攀升，资金</w:t>
      </w:r>
      <w:r>
        <w:rPr>
          <w:rFonts w:ascii="SimSun" w:hAnsi="SimSun" w:eastAsia="SimSun" w:cs="SimSun"/>
          <w:sz w:val="28"/>
          <w:szCs w:val="28"/>
          <w:spacing w:val="2"/>
        </w:rPr>
        <w:t>需求</w:t>
      </w:r>
      <w:r>
        <w:rPr>
          <w:rFonts w:ascii="SimSun" w:hAnsi="SimSun" w:eastAsia="SimSun" w:cs="SimSun"/>
          <w:sz w:val="28"/>
          <w:szCs w:val="28"/>
        </w:rPr>
        <w:t xml:space="preserve"> </w:t>
      </w:r>
      <w:r>
        <w:rPr>
          <w:rFonts w:ascii="SimSun" w:hAnsi="SimSun" w:eastAsia="SimSun" w:cs="SimSun"/>
          <w:sz w:val="28"/>
          <w:szCs w:val="28"/>
          <w:spacing w:val="3"/>
        </w:rPr>
        <w:t>大、筹措难。受此影响，一些地方高标准农田建设内容不完善、工程</w:t>
      </w:r>
      <w:r>
        <w:rPr>
          <w:rFonts w:ascii="SimSun" w:hAnsi="SimSun" w:eastAsia="SimSun" w:cs="SimSun"/>
          <w:sz w:val="28"/>
          <w:szCs w:val="28"/>
          <w:spacing w:val="2"/>
        </w:rPr>
        <w:t>措施</w:t>
      </w:r>
      <w:r>
        <w:rPr>
          <w:rFonts w:ascii="SimSun" w:hAnsi="SimSun" w:eastAsia="SimSun" w:cs="SimSun"/>
          <w:sz w:val="28"/>
          <w:szCs w:val="28"/>
        </w:rPr>
        <w:t xml:space="preserve"> </w:t>
      </w:r>
      <w:r>
        <w:rPr>
          <w:rFonts w:ascii="SimSun" w:hAnsi="SimSun" w:eastAsia="SimSun" w:cs="SimSun"/>
          <w:sz w:val="28"/>
          <w:szCs w:val="28"/>
          <w:spacing w:val="-1"/>
        </w:rPr>
        <w:t>不配套，难以达到国家标准。</w:t>
      </w:r>
    </w:p>
    <w:p>
      <w:pPr>
        <w:ind w:left="429"/>
        <w:spacing w:before="39" w:line="219" w:lineRule="auto"/>
        <w:rPr>
          <w:rFonts w:ascii="SimSun" w:hAnsi="SimSun" w:eastAsia="SimSun" w:cs="SimSun"/>
          <w:sz w:val="28"/>
          <w:szCs w:val="28"/>
        </w:rPr>
      </w:pPr>
      <w:r>
        <w:rPr>
          <w:rFonts w:ascii="SimSun" w:hAnsi="SimSun" w:eastAsia="SimSun" w:cs="SimSun"/>
          <w:sz w:val="28"/>
          <w:szCs w:val="28"/>
          <w:spacing w:val="-2"/>
        </w:rPr>
        <w:t>（三）建后管护机制亟待健全。</w:t>
      </w:r>
    </w:p>
    <w:p>
      <w:pPr>
        <w:ind w:firstLine="560"/>
        <w:spacing w:before="293" w:line="406" w:lineRule="auto"/>
        <w:rPr>
          <w:rFonts w:ascii="SimSun" w:hAnsi="SimSun" w:eastAsia="SimSun" w:cs="SimSun"/>
          <w:sz w:val="28"/>
          <w:szCs w:val="28"/>
        </w:rPr>
      </w:pPr>
      <w:r>
        <w:rPr>
          <w:rFonts w:ascii="SimSun" w:hAnsi="SimSun" w:eastAsia="SimSun" w:cs="SimSun"/>
          <w:sz w:val="28"/>
          <w:szCs w:val="28"/>
          <w:spacing w:val="3"/>
        </w:rPr>
        <w:t>农田建设三分建、七分管。目前由于专业技术人员的欠缺，部分乡镇</w:t>
      </w:r>
      <w:r>
        <w:rPr>
          <w:rFonts w:ascii="SimSun" w:hAnsi="SimSun" w:eastAsia="SimSun" w:cs="SimSun"/>
          <w:sz w:val="28"/>
          <w:szCs w:val="28"/>
          <w:spacing w:val="5"/>
        </w:rPr>
        <w:t xml:space="preserve"> </w:t>
      </w:r>
      <w:r>
        <w:rPr>
          <w:rFonts w:ascii="SimSun" w:hAnsi="SimSun" w:eastAsia="SimSun" w:cs="SimSun"/>
          <w:sz w:val="28"/>
          <w:szCs w:val="28"/>
          <w:spacing w:val="3"/>
        </w:rPr>
        <w:t>存在重建设、轻管护的问题，未能有效落实管护责任，管护措施和手段薄</w:t>
      </w:r>
      <w:r>
        <w:rPr>
          <w:rFonts w:ascii="SimSun" w:hAnsi="SimSun" w:eastAsia="SimSun" w:cs="SimSun"/>
          <w:sz w:val="28"/>
          <w:szCs w:val="28"/>
        </w:rPr>
        <w:t xml:space="preserve"> </w:t>
      </w:r>
      <w:r>
        <w:rPr>
          <w:rFonts w:ascii="SimSun" w:hAnsi="SimSun" w:eastAsia="SimSun" w:cs="SimSun"/>
          <w:sz w:val="28"/>
          <w:szCs w:val="28"/>
          <w:spacing w:val="3"/>
        </w:rPr>
        <w:t>弱，后续监测评价和跟踪督导机制不完善，日常管护不到位，设施设备损</w:t>
      </w:r>
      <w:r>
        <w:rPr>
          <w:rFonts w:ascii="SimSun" w:hAnsi="SimSun" w:eastAsia="SimSun" w:cs="SimSun"/>
          <w:sz w:val="28"/>
          <w:szCs w:val="28"/>
        </w:rPr>
        <w:t xml:space="preserve"> </w:t>
      </w:r>
      <w:r>
        <w:rPr>
          <w:rFonts w:ascii="SimSun" w:hAnsi="SimSun" w:eastAsia="SimSun" w:cs="SimSun"/>
          <w:sz w:val="28"/>
          <w:szCs w:val="28"/>
          <w:spacing w:val="3"/>
        </w:rPr>
        <w:t>毁后得不到及时有效修复，常年带病运行，工程使用年限明显缩短。部分</w:t>
      </w:r>
      <w:r>
        <w:rPr>
          <w:rFonts w:ascii="SimSun" w:hAnsi="SimSun" w:eastAsia="SimSun" w:cs="SimSun"/>
          <w:sz w:val="28"/>
          <w:szCs w:val="28"/>
        </w:rPr>
        <w:t xml:space="preserve"> </w:t>
      </w:r>
      <w:r>
        <w:rPr>
          <w:rFonts w:ascii="SimSun" w:hAnsi="SimSun" w:eastAsia="SimSun" w:cs="SimSun"/>
          <w:sz w:val="28"/>
          <w:szCs w:val="28"/>
          <w:spacing w:val="-1"/>
        </w:rPr>
        <w:t>乡镇存在建成高标准农田被占用问题。</w:t>
      </w:r>
    </w:p>
    <w:p>
      <w:pPr>
        <w:ind w:left="429"/>
        <w:spacing w:before="40" w:line="220" w:lineRule="auto"/>
        <w:rPr>
          <w:rFonts w:ascii="SimSun" w:hAnsi="SimSun" w:eastAsia="SimSun" w:cs="SimSun"/>
          <w:sz w:val="28"/>
          <w:szCs w:val="28"/>
        </w:rPr>
      </w:pPr>
      <w:r>
        <w:rPr>
          <w:rFonts w:ascii="SimSun" w:hAnsi="SimSun" w:eastAsia="SimSun" w:cs="SimSun"/>
          <w:sz w:val="28"/>
          <w:szCs w:val="28"/>
          <w:spacing w:val="-2"/>
        </w:rPr>
        <w:t>（四）绿色发展需进一步加强。</w:t>
      </w:r>
    </w:p>
    <w:p>
      <w:pPr>
        <w:ind w:firstLine="562"/>
        <w:spacing w:before="292" w:line="407" w:lineRule="auto"/>
        <w:rPr>
          <w:rFonts w:ascii="SimSun" w:hAnsi="SimSun" w:eastAsia="SimSun" w:cs="SimSun"/>
          <w:sz w:val="28"/>
          <w:szCs w:val="28"/>
        </w:rPr>
      </w:pPr>
      <w:r>
        <w:rPr>
          <w:rFonts w:ascii="SimSun" w:hAnsi="SimSun" w:eastAsia="SimSun" w:cs="SimSun"/>
          <w:sz w:val="28"/>
          <w:szCs w:val="28"/>
          <w:spacing w:val="13"/>
        </w:rPr>
        <w:t>早期建设的高标准农田侧重产能提升而对改善农田生态</w:t>
      </w:r>
      <w:r>
        <w:rPr>
          <w:rFonts w:ascii="SimSun" w:hAnsi="SimSun" w:eastAsia="SimSun" w:cs="SimSun"/>
          <w:sz w:val="28"/>
          <w:szCs w:val="28"/>
          <w:spacing w:val="12"/>
        </w:rPr>
        <w:t>环境重视不</w:t>
      </w:r>
      <w:r>
        <w:rPr>
          <w:rFonts w:ascii="SimSun" w:hAnsi="SimSun" w:eastAsia="SimSun" w:cs="SimSun"/>
          <w:sz w:val="28"/>
          <w:szCs w:val="28"/>
        </w:rPr>
        <w:t xml:space="preserve"> </w:t>
      </w:r>
      <w:r>
        <w:rPr>
          <w:rFonts w:ascii="SimSun" w:hAnsi="SimSun" w:eastAsia="SimSun" w:cs="SimSun"/>
          <w:sz w:val="28"/>
          <w:szCs w:val="28"/>
          <w:spacing w:val="1"/>
        </w:rPr>
        <w:t>够，在高标准农田项目设计、施工各环节，未能充分体现绿色发展理念，</w:t>
      </w:r>
      <w:r>
        <w:rPr>
          <w:rFonts w:ascii="SimSun" w:hAnsi="SimSun" w:eastAsia="SimSun" w:cs="SimSun"/>
          <w:sz w:val="28"/>
          <w:szCs w:val="28"/>
        </w:rPr>
        <w:t xml:space="preserve"> </w:t>
      </w:r>
      <w:r>
        <w:rPr>
          <w:rFonts w:ascii="SimSun" w:hAnsi="SimSun" w:eastAsia="SimSun" w:cs="SimSun"/>
          <w:sz w:val="28"/>
          <w:szCs w:val="28"/>
          <w:spacing w:val="3"/>
        </w:rPr>
        <w:t>存在简单硬化沟渠道路等影响生态环境的问题。加之因缺乏与良种良法良</w:t>
      </w:r>
      <w:r>
        <w:rPr>
          <w:rFonts w:ascii="SimSun" w:hAnsi="SimSun" w:eastAsia="SimSun" w:cs="SimSun"/>
          <w:sz w:val="28"/>
          <w:szCs w:val="28"/>
        </w:rPr>
        <w:t xml:space="preserve"> </w:t>
      </w:r>
      <w:r>
        <w:rPr>
          <w:rFonts w:ascii="SimSun" w:hAnsi="SimSun" w:eastAsia="SimSun" w:cs="SimSun"/>
          <w:sz w:val="28"/>
          <w:szCs w:val="28"/>
          <w:spacing w:val="3"/>
        </w:rPr>
        <w:t>机良制等措施的有效融合，一些高标准农田建成后，仍然沿用传统粗放的</w:t>
      </w:r>
      <w:r>
        <w:rPr>
          <w:rFonts w:ascii="SimSun" w:hAnsi="SimSun" w:eastAsia="SimSun" w:cs="SimSun"/>
          <w:sz w:val="28"/>
          <w:szCs w:val="28"/>
        </w:rPr>
        <w:t xml:space="preserve"> </w:t>
      </w:r>
      <w:r>
        <w:rPr>
          <w:rFonts w:ascii="SimSun" w:hAnsi="SimSun" w:eastAsia="SimSun" w:cs="SimSun"/>
          <w:sz w:val="28"/>
          <w:szCs w:val="28"/>
          <w:spacing w:val="3"/>
        </w:rPr>
        <w:t>生产方式，资源消耗强度大，耕地质量提升不明显，支撑现代农业绿色发</w:t>
      </w:r>
      <w:r>
        <w:rPr>
          <w:rFonts w:ascii="SimSun" w:hAnsi="SimSun" w:eastAsia="SimSun" w:cs="SimSun"/>
          <w:sz w:val="28"/>
          <w:szCs w:val="28"/>
        </w:rPr>
        <w:t xml:space="preserve"> </w:t>
      </w:r>
      <w:r>
        <w:rPr>
          <w:rFonts w:ascii="SimSun" w:hAnsi="SimSun" w:eastAsia="SimSun" w:cs="SimSun"/>
          <w:sz w:val="28"/>
          <w:szCs w:val="28"/>
          <w:spacing w:val="-4"/>
        </w:rPr>
        <w:t>展的作用未能充分发挥。</w:t>
      </w:r>
    </w:p>
    <w:p>
      <w:pPr>
        <w:spacing w:line="407" w:lineRule="auto"/>
        <w:sectPr>
          <w:footerReference w:type="default" r:id="rId21"/>
          <w:pgSz w:w="11907" w:h="16839"/>
          <w:pgMar w:top="400" w:right="1420" w:bottom="1350" w:left="1428" w:header="0" w:footer="1190" w:gutter="0"/>
        </w:sectPr>
        <w:rPr>
          <w:rFonts w:ascii="SimSun" w:hAnsi="SimSun" w:eastAsia="SimSun" w:cs="SimSun"/>
          <w:sz w:val="28"/>
          <w:szCs w:val="28"/>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ind w:left="13"/>
        <w:spacing w:before="97" w:line="220" w:lineRule="auto"/>
        <w:outlineLvl w:val="1"/>
        <w:rPr>
          <w:rFonts w:ascii="SimSun" w:hAnsi="SimSun" w:eastAsia="SimSun" w:cs="SimSun"/>
          <w:sz w:val="30"/>
          <w:szCs w:val="30"/>
        </w:rPr>
      </w:pPr>
      <w:bookmarkStart w:name="bookmark26" w:id="96"/>
      <w:bookmarkEnd w:id="96"/>
      <w:bookmarkStart w:name="bookmark25" w:id="97"/>
      <w:bookmarkEnd w:id="97"/>
      <w:r>
        <w:rPr>
          <w:sz w:val="30"/>
          <w:szCs w:val="30"/>
          <w:b/>
          <w:bCs/>
          <w:spacing w:val="-7"/>
        </w:rPr>
        <w:t>1.4</w:t>
      </w:r>
      <w:r>
        <w:rPr>
          <w:sz w:val="30"/>
          <w:szCs w:val="30"/>
          <w:b/>
          <w:bCs/>
          <w:spacing w:val="81"/>
          <w:w w:val="101"/>
        </w:rPr>
        <w:t xml:space="preserve"> </w:t>
      </w:r>
      <w:r>
        <w:rPr>
          <w:rFonts w:ascii="SimSun" w:hAnsi="SimSun" w:eastAsia="SimSun" w:cs="SimSun"/>
          <w:sz w:val="30"/>
          <w:szCs w:val="30"/>
          <w:b/>
          <w:bCs/>
          <w:spacing w:val="-7"/>
        </w:rPr>
        <w:t>有利条件</w:t>
      </w:r>
    </w:p>
    <w:p>
      <w:pPr>
        <w:ind w:left="429"/>
        <w:spacing w:before="276" w:line="220" w:lineRule="auto"/>
        <w:rPr>
          <w:rFonts w:ascii="SimSun" w:hAnsi="SimSun" w:eastAsia="SimSun" w:cs="SimSun"/>
          <w:sz w:val="28"/>
          <w:szCs w:val="28"/>
        </w:rPr>
      </w:pPr>
      <w:r>
        <w:rPr>
          <w:rFonts w:ascii="SimSun" w:hAnsi="SimSun" w:eastAsia="SimSun" w:cs="SimSun"/>
          <w:sz w:val="28"/>
          <w:szCs w:val="28"/>
          <w:spacing w:val="-2"/>
        </w:rPr>
        <w:t>（一）党中央、国务院高度重视</w:t>
      </w:r>
    </w:p>
    <w:p>
      <w:pPr>
        <w:ind w:firstLine="561"/>
        <w:spacing w:before="297" w:line="408" w:lineRule="auto"/>
        <w:rPr>
          <w:rFonts w:ascii="SimSun" w:hAnsi="SimSun" w:eastAsia="SimSun" w:cs="SimSun"/>
          <w:sz w:val="28"/>
          <w:szCs w:val="28"/>
        </w:rPr>
      </w:pPr>
      <w:r>
        <w:rPr>
          <w:rFonts w:ascii="SimSun" w:hAnsi="SimSun" w:eastAsia="SimSun" w:cs="SimSun"/>
          <w:sz w:val="28"/>
          <w:szCs w:val="28"/>
          <w:spacing w:val="-1"/>
        </w:rPr>
        <w:t>党中央、国务院高度重视高标准农田建设工作。近几年</w:t>
      </w:r>
      <w:r>
        <w:rPr>
          <w:rFonts w:ascii="SimSun" w:hAnsi="SimSun" w:eastAsia="SimSun" w:cs="SimSun"/>
          <w:sz w:val="28"/>
          <w:szCs w:val="28"/>
          <w:spacing w:val="-2"/>
        </w:rPr>
        <w:t>中央 </w:t>
      </w:r>
      <w:r>
        <w:rPr>
          <w:rFonts w:ascii="Times New Roman" w:hAnsi="Times New Roman" w:eastAsia="Times New Roman" w:cs="Times New Roman"/>
          <w:sz w:val="28"/>
          <w:szCs w:val="28"/>
          <w:spacing w:val="-2"/>
        </w:rPr>
        <w:t>1  </w:t>
      </w:r>
      <w:r>
        <w:rPr>
          <w:rFonts w:ascii="SimSun" w:hAnsi="SimSun" w:eastAsia="SimSun" w:cs="SimSun"/>
          <w:sz w:val="28"/>
          <w:szCs w:val="28"/>
          <w:spacing w:val="-2"/>
        </w:rPr>
        <w:t>号文件</w:t>
      </w:r>
      <w:r>
        <w:rPr>
          <w:rFonts w:ascii="SimSun" w:hAnsi="SimSun" w:eastAsia="SimSun" w:cs="SimSun"/>
          <w:sz w:val="28"/>
          <w:szCs w:val="28"/>
        </w:rPr>
        <w:t xml:space="preserve"> </w:t>
      </w:r>
      <w:r>
        <w:rPr>
          <w:rFonts w:ascii="SimSun" w:hAnsi="SimSun" w:eastAsia="SimSun" w:cs="SimSun"/>
          <w:sz w:val="28"/>
          <w:szCs w:val="28"/>
          <w:spacing w:val="3"/>
        </w:rPr>
        <w:t>都对加强高标准农田建设作出专题部署，国务院将高标准农田建设列入政</w:t>
      </w:r>
      <w:r>
        <w:rPr>
          <w:rFonts w:ascii="SimSun" w:hAnsi="SimSun" w:eastAsia="SimSun" w:cs="SimSun"/>
          <w:sz w:val="28"/>
          <w:szCs w:val="28"/>
        </w:rPr>
        <w:t xml:space="preserve"> </w:t>
      </w:r>
      <w:r>
        <w:rPr>
          <w:rFonts w:ascii="SimSun" w:hAnsi="SimSun" w:eastAsia="SimSun" w:cs="SimSun"/>
          <w:sz w:val="28"/>
          <w:szCs w:val="28"/>
          <w:spacing w:val="3"/>
        </w:rPr>
        <w:t>府工作报告，量化目标任务，并作为真抓实干督查激励的重要内容。《国</w:t>
      </w:r>
      <w:r>
        <w:rPr>
          <w:rFonts w:ascii="SimSun" w:hAnsi="SimSun" w:eastAsia="SimSun" w:cs="SimSun"/>
          <w:sz w:val="28"/>
          <w:szCs w:val="28"/>
        </w:rPr>
        <w:t xml:space="preserve"> </w:t>
      </w:r>
      <w:r>
        <w:rPr>
          <w:rFonts w:ascii="SimSun" w:hAnsi="SimSun" w:eastAsia="SimSun" w:cs="SimSun"/>
          <w:sz w:val="28"/>
          <w:szCs w:val="28"/>
          <w:spacing w:val="3"/>
        </w:rPr>
        <w:t>务院办公厅关于切实加强高标准农田建设提升国家粮食安全保障能力的意</w:t>
      </w:r>
      <w:r>
        <w:rPr>
          <w:rFonts w:ascii="SimSun" w:hAnsi="SimSun" w:eastAsia="SimSun" w:cs="SimSun"/>
          <w:sz w:val="28"/>
          <w:szCs w:val="28"/>
        </w:rPr>
        <w:t xml:space="preserve"> </w:t>
      </w:r>
      <w:r>
        <w:rPr>
          <w:rFonts w:ascii="SimSun" w:hAnsi="SimSun" w:eastAsia="SimSun" w:cs="SimSun"/>
          <w:sz w:val="28"/>
          <w:szCs w:val="28"/>
          <w:spacing w:val="-1"/>
        </w:rPr>
        <w:t>见》（国办发〔</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50</w:t>
      </w:r>
      <w:r>
        <w:rPr>
          <w:rFonts w:ascii="Times New Roman" w:hAnsi="Times New Roman" w:eastAsia="Times New Roman" w:cs="Times New Roman"/>
          <w:sz w:val="28"/>
          <w:szCs w:val="28"/>
          <w:spacing w:val="65"/>
          <w:w w:val="101"/>
        </w:rPr>
        <w:t xml:space="preserve"> </w:t>
      </w:r>
      <w:r>
        <w:rPr>
          <w:rFonts w:ascii="SimSun" w:hAnsi="SimSun" w:eastAsia="SimSun" w:cs="SimSun"/>
          <w:sz w:val="28"/>
          <w:szCs w:val="28"/>
          <w:spacing w:val="-1"/>
        </w:rPr>
        <w:t>号）将高标准农田建设作为巩固和提高粮食生产</w:t>
      </w:r>
      <w:r>
        <w:rPr>
          <w:rFonts w:ascii="SimSun" w:hAnsi="SimSun" w:eastAsia="SimSun" w:cs="SimSun"/>
          <w:sz w:val="28"/>
          <w:szCs w:val="28"/>
        </w:rPr>
        <w:t xml:space="preserve"> </w:t>
      </w:r>
      <w:r>
        <w:rPr>
          <w:rFonts w:ascii="SimSun" w:hAnsi="SimSun" w:eastAsia="SimSun" w:cs="SimSun"/>
          <w:sz w:val="28"/>
          <w:szCs w:val="28"/>
          <w:spacing w:val="3"/>
        </w:rPr>
        <w:t>能力、保障国家粮食安全的关键举措，进行了全面部署。国家“十四五”</w:t>
      </w:r>
      <w:r>
        <w:rPr>
          <w:rFonts w:ascii="SimSun" w:hAnsi="SimSun" w:eastAsia="SimSun" w:cs="SimSun"/>
          <w:sz w:val="28"/>
          <w:szCs w:val="28"/>
          <w:spacing w:val="4"/>
        </w:rPr>
        <w:t xml:space="preserve"> </w:t>
      </w:r>
      <w:r>
        <w:rPr>
          <w:rFonts w:ascii="SimSun" w:hAnsi="SimSun" w:eastAsia="SimSun" w:cs="SimSun"/>
          <w:sz w:val="28"/>
          <w:szCs w:val="28"/>
          <w:spacing w:val="3"/>
        </w:rPr>
        <w:t>规划纲要要求：以粮食生产功能区和重要农产品生产保护区为重点，建设</w:t>
      </w:r>
      <w:r>
        <w:rPr>
          <w:rFonts w:ascii="SimSun" w:hAnsi="SimSun" w:eastAsia="SimSun" w:cs="SimSun"/>
          <w:sz w:val="28"/>
          <w:szCs w:val="28"/>
        </w:rPr>
        <w:t xml:space="preserve"> </w:t>
      </w:r>
      <w:r>
        <w:rPr>
          <w:rFonts w:ascii="SimSun" w:hAnsi="SimSun" w:eastAsia="SimSun" w:cs="SimSun"/>
          <w:sz w:val="28"/>
          <w:szCs w:val="28"/>
          <w:spacing w:val="1"/>
        </w:rPr>
        <w:t>国家粮食安全产业带，实施高标准农田建设工程，建成 </w:t>
      </w:r>
      <w:r>
        <w:rPr>
          <w:rFonts w:ascii="Times New Roman" w:hAnsi="Times New Roman" w:eastAsia="Times New Roman" w:cs="Times New Roman"/>
          <w:sz w:val="28"/>
          <w:szCs w:val="28"/>
          <w:spacing w:val="1"/>
        </w:rPr>
        <w:t>10.75  </w:t>
      </w:r>
      <w:r>
        <w:rPr>
          <w:rFonts w:ascii="SimSun" w:hAnsi="SimSun" w:eastAsia="SimSun" w:cs="SimSun"/>
          <w:sz w:val="28"/>
          <w:szCs w:val="28"/>
        </w:rPr>
        <w:t>亿亩集中连 </w:t>
      </w:r>
      <w:r>
        <w:rPr>
          <w:rFonts w:ascii="SimSun" w:hAnsi="SimSun" w:eastAsia="SimSun" w:cs="SimSun"/>
          <w:sz w:val="28"/>
          <w:szCs w:val="28"/>
          <w:spacing w:val="-5"/>
        </w:rPr>
        <w:t>片高标准农田。</w:t>
      </w:r>
    </w:p>
    <w:p>
      <w:pPr>
        <w:ind w:left="429"/>
        <w:spacing w:before="41" w:line="219" w:lineRule="auto"/>
        <w:rPr>
          <w:rFonts w:ascii="SimSun" w:hAnsi="SimSun" w:eastAsia="SimSun" w:cs="SimSun"/>
          <w:sz w:val="28"/>
          <w:szCs w:val="28"/>
        </w:rPr>
      </w:pPr>
      <w:r>
        <w:rPr>
          <w:rFonts w:ascii="SimSun" w:hAnsi="SimSun" w:eastAsia="SimSun" w:cs="SimSun"/>
          <w:sz w:val="28"/>
          <w:szCs w:val="28"/>
          <w:spacing w:val="-2"/>
        </w:rPr>
        <w:t>（二）各级党委、政府部署有力</w:t>
      </w:r>
    </w:p>
    <w:p>
      <w:pPr>
        <w:ind w:left="1" w:right="3" w:firstLine="558"/>
        <w:spacing w:before="298" w:line="408" w:lineRule="auto"/>
        <w:rPr>
          <w:rFonts w:ascii="SimSun" w:hAnsi="SimSun" w:eastAsia="SimSun" w:cs="SimSun"/>
          <w:sz w:val="28"/>
          <w:szCs w:val="28"/>
        </w:rPr>
      </w:pPr>
      <w:r>
        <w:rPr>
          <w:rFonts w:ascii="SimSun" w:hAnsi="SimSun" w:eastAsia="SimSun" w:cs="SimSun"/>
          <w:sz w:val="28"/>
          <w:szCs w:val="28"/>
          <w:spacing w:val="-1"/>
        </w:rPr>
        <w:t>近两年省委 </w:t>
      </w:r>
      <w:r>
        <w:rPr>
          <w:rFonts w:ascii="Times New Roman" w:hAnsi="Times New Roman" w:eastAsia="Times New Roman" w:cs="Times New Roman"/>
          <w:sz w:val="28"/>
          <w:szCs w:val="28"/>
          <w:spacing w:val="-1"/>
        </w:rPr>
        <w:t>1  </w:t>
      </w:r>
      <w:r>
        <w:rPr>
          <w:rFonts w:ascii="SimSun" w:hAnsi="SimSun" w:eastAsia="SimSun" w:cs="SimSun"/>
          <w:sz w:val="28"/>
          <w:szCs w:val="28"/>
          <w:spacing w:val="-1"/>
        </w:rPr>
        <w:t>号文件强调，以永久基本农田、粮</w:t>
      </w:r>
      <w:r>
        <w:rPr>
          <w:rFonts w:ascii="SimSun" w:hAnsi="SimSun" w:eastAsia="SimSun" w:cs="SimSun"/>
          <w:sz w:val="28"/>
          <w:szCs w:val="28"/>
          <w:spacing w:val="-2"/>
        </w:rPr>
        <w:t>食生产功能区、重要</w:t>
      </w:r>
      <w:r>
        <w:rPr>
          <w:rFonts w:ascii="SimSun" w:hAnsi="SimSun" w:eastAsia="SimSun" w:cs="SimSun"/>
          <w:sz w:val="28"/>
          <w:szCs w:val="28"/>
        </w:rPr>
        <w:t xml:space="preserve"> </w:t>
      </w:r>
      <w:r>
        <w:rPr>
          <w:rFonts w:ascii="SimSun" w:hAnsi="SimSun" w:eastAsia="SimSun" w:cs="SimSun"/>
          <w:sz w:val="28"/>
          <w:szCs w:val="28"/>
          <w:spacing w:val="3"/>
        </w:rPr>
        <w:t>农产品生产保护区为重点区域，实施新一轮高标准农田建设规划。《</w:t>
      </w:r>
      <w:r>
        <w:rPr>
          <w:rFonts w:ascii="SimSun" w:hAnsi="SimSun" w:eastAsia="SimSun" w:cs="SimSun"/>
          <w:sz w:val="28"/>
          <w:szCs w:val="28"/>
          <w:spacing w:val="2"/>
        </w:rPr>
        <w:t>湖南</w:t>
      </w:r>
      <w:r>
        <w:rPr>
          <w:rFonts w:ascii="SimSun" w:hAnsi="SimSun" w:eastAsia="SimSun" w:cs="SimSun"/>
          <w:sz w:val="28"/>
          <w:szCs w:val="28"/>
        </w:rPr>
        <w:t xml:space="preserve"> </w:t>
      </w:r>
      <w:r>
        <w:rPr>
          <w:rFonts w:ascii="SimSun" w:hAnsi="SimSun" w:eastAsia="SimSun" w:cs="SimSun"/>
          <w:sz w:val="28"/>
          <w:szCs w:val="28"/>
          <w:spacing w:val="-1"/>
        </w:rPr>
        <w:t>省乡村振兴战略规划（</w:t>
      </w:r>
      <w:r>
        <w:rPr>
          <w:rFonts w:ascii="Times New Roman" w:hAnsi="Times New Roman" w:eastAsia="Times New Roman" w:cs="Times New Roman"/>
          <w:sz w:val="28"/>
          <w:szCs w:val="28"/>
          <w:spacing w:val="-1"/>
        </w:rPr>
        <w:t>2018</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w:t>
      </w:r>
      <w:r>
        <w:rPr>
          <w:rFonts w:ascii="Times New Roman" w:hAnsi="Times New Roman" w:eastAsia="Times New Roman" w:cs="Times New Roman"/>
          <w:sz w:val="28"/>
          <w:szCs w:val="28"/>
          <w:spacing w:val="63"/>
          <w:w w:val="101"/>
        </w:rPr>
        <w:t xml:space="preserve"> </w:t>
      </w:r>
      <w:r>
        <w:rPr>
          <w:rFonts w:ascii="SimSun" w:hAnsi="SimSun" w:eastAsia="SimSun" w:cs="SimSun"/>
          <w:sz w:val="28"/>
          <w:szCs w:val="28"/>
          <w:spacing w:val="-1"/>
        </w:rPr>
        <w:t>年）》明确，重视高标准农田建设，夯</w:t>
      </w:r>
      <w:r>
        <w:rPr>
          <w:rFonts w:ascii="SimSun" w:hAnsi="SimSun" w:eastAsia="SimSun" w:cs="SimSun"/>
          <w:sz w:val="28"/>
          <w:szCs w:val="28"/>
        </w:rPr>
        <w:t xml:space="preserve"> </w:t>
      </w:r>
      <w:r>
        <w:rPr>
          <w:rFonts w:ascii="SimSun" w:hAnsi="SimSun" w:eastAsia="SimSun" w:cs="SimSun"/>
          <w:sz w:val="28"/>
          <w:szCs w:val="28"/>
          <w:spacing w:val="3"/>
        </w:rPr>
        <w:t>实农业高质量发展基础。《湖南省国民经济和社会发展第十四个五年</w:t>
      </w:r>
      <w:r>
        <w:rPr>
          <w:rFonts w:ascii="SimSun" w:hAnsi="SimSun" w:eastAsia="SimSun" w:cs="SimSun"/>
          <w:sz w:val="28"/>
          <w:szCs w:val="28"/>
          <w:spacing w:val="2"/>
        </w:rPr>
        <w:t>规划</w:t>
      </w:r>
      <w:r>
        <w:rPr>
          <w:rFonts w:ascii="SimSun" w:hAnsi="SimSun" w:eastAsia="SimSun" w:cs="SimSun"/>
          <w:sz w:val="28"/>
          <w:szCs w:val="28"/>
        </w:rPr>
        <w:t xml:space="preserve"> </w:t>
      </w:r>
      <w:r>
        <w:rPr>
          <w:rFonts w:ascii="SimSun" w:hAnsi="SimSun" w:eastAsia="SimSun" w:cs="SimSun"/>
          <w:sz w:val="28"/>
          <w:szCs w:val="28"/>
          <w:spacing w:val="1"/>
        </w:rPr>
        <w:t>和二○三五年远景目标纲要》要求，深入实施藏粮于地、藏粮于技战略，</w:t>
      </w:r>
      <w:r>
        <w:rPr>
          <w:rFonts w:ascii="SimSun" w:hAnsi="SimSun" w:eastAsia="SimSun" w:cs="SimSun"/>
          <w:sz w:val="28"/>
          <w:szCs w:val="28"/>
        </w:rPr>
        <w:t xml:space="preserve"> </w:t>
      </w:r>
      <w:r>
        <w:rPr>
          <w:rFonts w:ascii="SimSun" w:hAnsi="SimSun" w:eastAsia="SimSun" w:cs="SimSun"/>
          <w:sz w:val="28"/>
          <w:szCs w:val="28"/>
          <w:spacing w:val="2"/>
        </w:rPr>
        <w:t>坚持最严格的耕地保护制度，推进高标准农田建设工程，提升粮食等重要</w:t>
      </w:r>
      <w:r>
        <w:rPr>
          <w:rFonts w:ascii="SimSun" w:hAnsi="SimSun" w:eastAsia="SimSun" w:cs="SimSun"/>
          <w:sz w:val="28"/>
          <w:szCs w:val="28"/>
          <w:spacing w:val="16"/>
        </w:rPr>
        <w:t xml:space="preserve"> </w:t>
      </w:r>
      <w:r>
        <w:rPr>
          <w:rFonts w:ascii="SimSun" w:hAnsi="SimSun" w:eastAsia="SimSun" w:cs="SimSun"/>
          <w:sz w:val="28"/>
          <w:szCs w:val="28"/>
          <w:spacing w:val="1"/>
        </w:rPr>
        <w:t>农产品收储调控能力。《湖南省“十四五”农业农村现代化规划》提出，</w:t>
      </w:r>
      <w:r>
        <w:rPr>
          <w:rFonts w:ascii="SimSun" w:hAnsi="SimSun" w:eastAsia="SimSun" w:cs="SimSun"/>
          <w:sz w:val="28"/>
          <w:szCs w:val="28"/>
        </w:rPr>
        <w:t xml:space="preserve"> </w:t>
      </w:r>
      <w:r>
        <w:rPr>
          <w:rFonts w:ascii="SimSun" w:hAnsi="SimSun" w:eastAsia="SimSun" w:cs="SimSun"/>
          <w:sz w:val="28"/>
          <w:szCs w:val="28"/>
          <w:spacing w:val="2"/>
        </w:rPr>
        <w:t>加快推进高标准农田建设，紧紧围绕提升粮食产能目标，坚持新增建设和</w:t>
      </w:r>
      <w:r>
        <w:rPr>
          <w:rFonts w:ascii="SimSun" w:hAnsi="SimSun" w:eastAsia="SimSun" w:cs="SimSun"/>
          <w:sz w:val="28"/>
          <w:szCs w:val="28"/>
          <w:spacing w:val="7"/>
        </w:rPr>
        <w:t xml:space="preserve"> </w:t>
      </w:r>
      <w:r>
        <w:rPr>
          <w:rFonts w:ascii="SimSun" w:hAnsi="SimSun" w:eastAsia="SimSun" w:cs="SimSun"/>
          <w:sz w:val="28"/>
          <w:szCs w:val="28"/>
          <w:spacing w:val="3"/>
        </w:rPr>
        <w:t>改造提升并重，按照“五统一”要求有序推进高标准农田建设，确保</w:t>
      </w:r>
      <w:r>
        <w:rPr>
          <w:rFonts w:ascii="SimSun" w:hAnsi="SimSun" w:eastAsia="SimSun" w:cs="SimSun"/>
          <w:sz w:val="28"/>
          <w:szCs w:val="28"/>
          <w:spacing w:val="2"/>
        </w:rPr>
        <w:t>建成</w:t>
      </w:r>
    </w:p>
    <w:p>
      <w:pPr>
        <w:spacing w:line="408" w:lineRule="auto"/>
        <w:sectPr>
          <w:footerReference w:type="default" r:id="rId22"/>
          <w:pgSz w:w="11907" w:h="16839"/>
          <w:pgMar w:top="400" w:right="1414"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32" w:right="2" w:firstLine="1"/>
        <w:spacing w:before="91" w:line="403" w:lineRule="auto"/>
        <w:jc w:val="both"/>
        <w:rPr>
          <w:rFonts w:ascii="SimSun" w:hAnsi="SimSun" w:eastAsia="SimSun" w:cs="SimSun"/>
          <w:sz w:val="28"/>
          <w:szCs w:val="28"/>
        </w:rPr>
      </w:pPr>
      <w:r>
        <w:rPr>
          <w:rFonts w:ascii="SimSun" w:hAnsi="SimSun" w:eastAsia="SimSun" w:cs="SimSun"/>
          <w:sz w:val="28"/>
          <w:szCs w:val="28"/>
          <w:spacing w:val="3"/>
        </w:rPr>
        <w:t>数量有保证、质量有提升。省发展改革、财政、自然资源、水利</w:t>
      </w:r>
      <w:r>
        <w:rPr>
          <w:rFonts w:ascii="SimSun" w:hAnsi="SimSun" w:eastAsia="SimSun" w:cs="SimSun"/>
          <w:sz w:val="28"/>
          <w:szCs w:val="28"/>
          <w:spacing w:val="2"/>
        </w:rPr>
        <w:t>、农业农</w:t>
      </w:r>
      <w:r>
        <w:rPr>
          <w:rFonts w:ascii="SimSun" w:hAnsi="SimSun" w:eastAsia="SimSun" w:cs="SimSun"/>
          <w:sz w:val="28"/>
          <w:szCs w:val="28"/>
        </w:rPr>
        <w:t xml:space="preserve"> </w:t>
      </w:r>
      <w:r>
        <w:rPr>
          <w:rFonts w:ascii="SimSun" w:hAnsi="SimSun" w:eastAsia="SimSun" w:cs="SimSun"/>
          <w:sz w:val="28"/>
          <w:szCs w:val="28"/>
          <w:spacing w:val="2"/>
        </w:rPr>
        <w:t>村等职能部门在相关的专项规划中都进一步落实了要求，合力推进全省高</w:t>
      </w:r>
      <w:r>
        <w:rPr>
          <w:rFonts w:ascii="SimSun" w:hAnsi="SimSun" w:eastAsia="SimSun" w:cs="SimSun"/>
          <w:sz w:val="28"/>
          <w:szCs w:val="28"/>
          <w:spacing w:val="17"/>
        </w:rPr>
        <w:t xml:space="preserve"> </w:t>
      </w:r>
      <w:r>
        <w:rPr>
          <w:rFonts w:ascii="SimSun" w:hAnsi="SimSun" w:eastAsia="SimSun" w:cs="SimSun"/>
          <w:sz w:val="28"/>
          <w:szCs w:val="28"/>
          <w:spacing w:val="-6"/>
        </w:rPr>
        <w:t>标准农田建设。</w:t>
      </w:r>
    </w:p>
    <w:p>
      <w:pPr>
        <w:ind w:left="559"/>
        <w:spacing w:before="39" w:line="220" w:lineRule="auto"/>
        <w:rPr>
          <w:rFonts w:ascii="SimSun" w:hAnsi="SimSun" w:eastAsia="SimSun" w:cs="SimSun"/>
          <w:sz w:val="28"/>
          <w:szCs w:val="28"/>
        </w:rPr>
      </w:pPr>
      <w:r>
        <w:rPr>
          <w:rFonts w:ascii="SimSun" w:hAnsi="SimSun" w:eastAsia="SimSun" w:cs="SimSun"/>
          <w:sz w:val="28"/>
          <w:szCs w:val="28"/>
          <w:spacing w:val="-2"/>
        </w:rPr>
        <w:t>（三）管理体制统一规范</w:t>
      </w:r>
    </w:p>
    <w:p>
      <w:pPr>
        <w:ind w:firstLine="685"/>
        <w:spacing w:before="281" w:line="410" w:lineRule="auto"/>
        <w:rPr>
          <w:rFonts w:ascii="SimSun" w:hAnsi="SimSun" w:eastAsia="SimSun" w:cs="SimSun"/>
          <w:sz w:val="28"/>
          <w:szCs w:val="28"/>
        </w:rPr>
      </w:pPr>
      <w:r>
        <w:rPr>
          <w:rFonts w:ascii="Times New Roman" w:hAnsi="Times New Roman" w:eastAsia="Times New Roman" w:cs="Times New Roman"/>
          <w:sz w:val="28"/>
          <w:szCs w:val="28"/>
          <w:spacing w:val="-1"/>
        </w:rPr>
        <w:t>2018</w:t>
      </w:r>
      <w:r>
        <w:rPr>
          <w:rFonts w:ascii="Times New Roman" w:hAnsi="Times New Roman" w:eastAsia="Times New Roman" w:cs="Times New Roman"/>
          <w:sz w:val="28"/>
          <w:szCs w:val="28"/>
          <w:spacing w:val="65"/>
        </w:rPr>
        <w:t xml:space="preserve"> </w:t>
      </w:r>
      <w:r>
        <w:rPr>
          <w:rFonts w:ascii="SimSun" w:hAnsi="SimSun" w:eastAsia="SimSun" w:cs="SimSun"/>
          <w:sz w:val="28"/>
          <w:szCs w:val="28"/>
          <w:spacing w:val="-1"/>
        </w:rPr>
        <w:t>年机构改革后，农田建设的管理职能统一归口到农业农村部门，</w:t>
      </w:r>
      <w:r>
        <w:rPr>
          <w:rFonts w:ascii="SimSun" w:hAnsi="SimSun" w:eastAsia="SimSun" w:cs="SimSun"/>
          <w:sz w:val="28"/>
          <w:szCs w:val="28"/>
        </w:rPr>
        <w:t xml:space="preserve"> </w:t>
      </w:r>
      <w:r>
        <w:rPr>
          <w:rFonts w:ascii="SimSun" w:hAnsi="SimSun" w:eastAsia="SimSun" w:cs="SimSun"/>
          <w:sz w:val="28"/>
          <w:szCs w:val="28"/>
          <w:spacing w:val="7"/>
        </w:rPr>
        <w:t>国家发展改革委、财政部、自然资源部、水利部等多部委的农田建设职责</w:t>
      </w:r>
      <w:r>
        <w:rPr>
          <w:rFonts w:ascii="SimSun" w:hAnsi="SimSun" w:eastAsia="SimSun" w:cs="SimSun"/>
          <w:sz w:val="28"/>
          <w:szCs w:val="28"/>
          <w:spacing w:val="2"/>
        </w:rPr>
        <w:t xml:space="preserve"> </w:t>
      </w:r>
      <w:r>
        <w:rPr>
          <w:rFonts w:ascii="SimSun" w:hAnsi="SimSun" w:eastAsia="SimSun" w:cs="SimSun"/>
          <w:sz w:val="28"/>
          <w:szCs w:val="28"/>
          <w:spacing w:val="3"/>
        </w:rPr>
        <w:t>划入农业农村部， 各级农业农村部门组建了</w:t>
      </w:r>
      <w:r>
        <w:rPr>
          <w:rFonts w:ascii="SimSun" w:hAnsi="SimSun" w:eastAsia="SimSun" w:cs="SimSun"/>
          <w:sz w:val="28"/>
          <w:szCs w:val="28"/>
          <w:spacing w:val="2"/>
        </w:rPr>
        <w:t>农田建设管理机构，改变了之</w:t>
      </w:r>
      <w:r>
        <w:rPr>
          <w:rFonts w:ascii="SimSun" w:hAnsi="SimSun" w:eastAsia="SimSun" w:cs="SimSun"/>
          <w:sz w:val="28"/>
          <w:szCs w:val="28"/>
        </w:rPr>
        <w:t xml:space="preserve"> </w:t>
      </w:r>
      <w:r>
        <w:rPr>
          <w:rFonts w:ascii="SimSun" w:hAnsi="SimSun" w:eastAsia="SimSun" w:cs="SimSun"/>
          <w:sz w:val="28"/>
          <w:szCs w:val="28"/>
          <w:spacing w:val="6"/>
        </w:rPr>
        <w:t>前农田建设由多部门分散管理的局面。农田建设实行集中统一管理体制，</w:t>
      </w:r>
      <w:r>
        <w:rPr>
          <w:rFonts w:ascii="SimSun" w:hAnsi="SimSun" w:eastAsia="SimSun" w:cs="SimSun"/>
          <w:sz w:val="28"/>
          <w:szCs w:val="28"/>
          <w:spacing w:val="18"/>
        </w:rPr>
        <w:t xml:space="preserve"> </w:t>
      </w:r>
      <w:r>
        <w:rPr>
          <w:rFonts w:ascii="SimSun" w:hAnsi="SimSun" w:eastAsia="SimSun" w:cs="SimSun"/>
          <w:sz w:val="28"/>
          <w:szCs w:val="28"/>
          <w:spacing w:val="7"/>
        </w:rPr>
        <w:t>统一规划布局、建设标准、组织实施、验收评价、上图入库。农业农村部</w:t>
      </w:r>
      <w:r>
        <w:rPr>
          <w:rFonts w:ascii="SimSun" w:hAnsi="SimSun" w:eastAsia="SimSun" w:cs="SimSun"/>
          <w:sz w:val="28"/>
          <w:szCs w:val="28"/>
          <w:spacing w:val="2"/>
        </w:rPr>
        <w:t xml:space="preserve"> </w:t>
      </w:r>
      <w:r>
        <w:rPr>
          <w:rFonts w:ascii="SimSun" w:hAnsi="SimSun" w:eastAsia="SimSun" w:cs="SimSun"/>
          <w:sz w:val="28"/>
          <w:szCs w:val="28"/>
          <w:spacing w:val="7"/>
        </w:rPr>
        <w:t>负责管理和指导全国农田建设工作，牵头组织制定全国农田建设规划。省</w:t>
      </w:r>
      <w:r>
        <w:rPr>
          <w:rFonts w:ascii="SimSun" w:hAnsi="SimSun" w:eastAsia="SimSun" w:cs="SimSun"/>
          <w:sz w:val="28"/>
          <w:szCs w:val="28"/>
          <w:spacing w:val="2"/>
        </w:rPr>
        <w:t xml:space="preserve"> </w:t>
      </w:r>
      <w:r>
        <w:rPr>
          <w:rFonts w:ascii="SimSun" w:hAnsi="SimSun" w:eastAsia="SimSun" w:cs="SimSun"/>
          <w:sz w:val="28"/>
          <w:szCs w:val="28"/>
          <w:spacing w:val="7"/>
        </w:rPr>
        <w:t>级人民政府农业农村主管部门负责指导本地区农田建设工作，研究编制本</w:t>
      </w:r>
      <w:r>
        <w:rPr>
          <w:rFonts w:ascii="SimSun" w:hAnsi="SimSun" w:eastAsia="SimSun" w:cs="SimSun"/>
          <w:sz w:val="28"/>
          <w:szCs w:val="28"/>
          <w:spacing w:val="2"/>
        </w:rPr>
        <w:t xml:space="preserve"> </w:t>
      </w:r>
      <w:r>
        <w:rPr>
          <w:rFonts w:ascii="SimSun" w:hAnsi="SimSun" w:eastAsia="SimSun" w:cs="SimSun"/>
          <w:sz w:val="28"/>
          <w:szCs w:val="28"/>
          <w:spacing w:val="7"/>
        </w:rPr>
        <w:t>省农田建设规划。农业农村部先后发布了《农田建设项目管理办法》（农</w:t>
      </w:r>
      <w:r>
        <w:rPr>
          <w:rFonts w:ascii="SimSun" w:hAnsi="SimSun" w:eastAsia="SimSun" w:cs="SimSun"/>
          <w:sz w:val="28"/>
          <w:szCs w:val="28"/>
          <w:spacing w:val="2"/>
        </w:rPr>
        <w:t xml:space="preserve"> </w:t>
      </w:r>
      <w:r>
        <w:rPr>
          <w:rFonts w:ascii="SimSun" w:hAnsi="SimSun" w:eastAsia="SimSun" w:cs="SimSun"/>
          <w:sz w:val="28"/>
          <w:szCs w:val="28"/>
          <w:spacing w:val="1"/>
        </w:rPr>
        <w:t>业农村部令</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2019 </w:t>
      </w:r>
      <w:r>
        <w:rPr>
          <w:rFonts w:ascii="SimSun" w:hAnsi="SimSun" w:eastAsia="SimSun" w:cs="SimSun"/>
          <w:sz w:val="28"/>
          <w:szCs w:val="28"/>
          <w:spacing w:val="1"/>
        </w:rPr>
        <w:t>年第</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1"/>
        </w:rPr>
        <w:t>4 </w:t>
      </w:r>
      <w:r>
        <w:rPr>
          <w:rFonts w:ascii="SimSun" w:hAnsi="SimSun" w:eastAsia="SimSun" w:cs="SimSun"/>
          <w:sz w:val="28"/>
          <w:szCs w:val="28"/>
          <w:spacing w:val="1"/>
        </w:rPr>
        <w:t>号）、《高标准农田建设质量管</w:t>
      </w:r>
      <w:r>
        <w:rPr>
          <w:rFonts w:ascii="SimSun" w:hAnsi="SimSun" w:eastAsia="SimSun" w:cs="SimSun"/>
          <w:sz w:val="28"/>
          <w:szCs w:val="28"/>
        </w:rPr>
        <w:t>理办法（试行）</w:t>
      </w:r>
      <w:r>
        <w:rPr>
          <w:rFonts w:ascii="SimSun" w:hAnsi="SimSun" w:eastAsia="SimSun" w:cs="SimSun"/>
          <w:sz w:val="28"/>
          <w:szCs w:val="28"/>
          <w:spacing w:val="-75"/>
        </w:rPr>
        <w:t xml:space="preserve"> </w:t>
      </w:r>
      <w:r>
        <w:rPr>
          <w:rFonts w:ascii="SimSun" w:hAnsi="SimSun" w:eastAsia="SimSun" w:cs="SimSun"/>
          <w:sz w:val="28"/>
          <w:szCs w:val="28"/>
        </w:rPr>
        <w:t>》 </w:t>
      </w:r>
      <w:r>
        <w:rPr>
          <w:rFonts w:ascii="SimSun" w:hAnsi="SimSun" w:eastAsia="SimSun" w:cs="SimSun"/>
          <w:sz w:val="28"/>
          <w:szCs w:val="28"/>
          <w:spacing w:val="-1"/>
        </w:rPr>
        <w:t>（农建发〔</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57"/>
        </w:rPr>
        <w:t xml:space="preserve"> </w:t>
      </w:r>
      <w:r>
        <w:rPr>
          <w:rFonts w:ascii="SimSun" w:hAnsi="SimSun" w:eastAsia="SimSun" w:cs="SimSun"/>
          <w:sz w:val="28"/>
          <w:szCs w:val="28"/>
          <w:spacing w:val="-1"/>
        </w:rPr>
        <w:t>号）、《高标准农田建设项目竣工验收办法》</w:t>
      </w:r>
      <w:r>
        <w:rPr>
          <w:rFonts w:ascii="SimSun" w:hAnsi="SimSun" w:eastAsia="SimSun" w:cs="SimSun"/>
          <w:sz w:val="28"/>
          <w:szCs w:val="28"/>
          <w:spacing w:val="-2"/>
        </w:rPr>
        <w:t>（农建发</w:t>
      </w:r>
      <w:r>
        <w:rPr>
          <w:rFonts w:ascii="SimSun" w:hAnsi="SimSun" w:eastAsia="SimSun" w:cs="SimSun"/>
          <w:sz w:val="28"/>
          <w:szCs w:val="28"/>
        </w:rPr>
        <w:t xml:space="preserve"> </w:t>
      </w:r>
      <w:r>
        <w:rPr>
          <w:rFonts w:ascii="SimSun" w:hAnsi="SimSun" w:eastAsia="SimSun" w:cs="SimSun"/>
          <w:sz w:val="28"/>
          <w:szCs w:val="28"/>
          <w:spacing w:val="4"/>
        </w:rPr>
        <w:t>〔</w:t>
      </w:r>
      <w:r>
        <w:rPr>
          <w:rFonts w:ascii="Times New Roman" w:hAnsi="Times New Roman" w:eastAsia="Times New Roman" w:cs="Times New Roman"/>
          <w:sz w:val="28"/>
          <w:szCs w:val="28"/>
          <w:spacing w:val="4"/>
        </w:rPr>
        <w:t>2021</w:t>
      </w:r>
      <w:r>
        <w:rPr>
          <w:rFonts w:ascii="SimSun" w:hAnsi="SimSun" w:eastAsia="SimSun" w:cs="SimSun"/>
          <w:sz w:val="28"/>
          <w:szCs w:val="28"/>
          <w:spacing w:val="4"/>
        </w:rPr>
        <w:t>〕</w:t>
      </w:r>
      <w:r>
        <w:rPr>
          <w:rFonts w:ascii="Times New Roman" w:hAnsi="Times New Roman" w:eastAsia="Times New Roman" w:cs="Times New Roman"/>
          <w:sz w:val="28"/>
          <w:szCs w:val="28"/>
          <w:spacing w:val="4"/>
        </w:rPr>
        <w:t>5  </w:t>
      </w:r>
      <w:r>
        <w:rPr>
          <w:rFonts w:ascii="SimSun" w:hAnsi="SimSun" w:eastAsia="SimSun" w:cs="SimSun"/>
          <w:sz w:val="28"/>
          <w:szCs w:val="28"/>
          <w:spacing w:val="4"/>
        </w:rPr>
        <w:t>号）、《高标准农田建设通则》（</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3"/>
        </w:rPr>
        <w:t>/T</w:t>
      </w:r>
      <w:r>
        <w:rPr>
          <w:rFonts w:ascii="Times New Roman" w:hAnsi="Times New Roman" w:eastAsia="Times New Roman" w:cs="Times New Roman"/>
          <w:sz w:val="28"/>
          <w:szCs w:val="28"/>
          <w:spacing w:val="44"/>
        </w:rPr>
        <w:t xml:space="preserve"> </w:t>
      </w:r>
      <w:r>
        <w:rPr>
          <w:rFonts w:ascii="Times New Roman" w:hAnsi="Times New Roman" w:eastAsia="Times New Roman" w:cs="Times New Roman"/>
          <w:sz w:val="28"/>
          <w:szCs w:val="28"/>
          <w:spacing w:val="3"/>
        </w:rPr>
        <w:t>30600</w:t>
      </w:r>
      <w:r>
        <w:rPr>
          <w:rFonts w:ascii="SimSun" w:hAnsi="SimSun" w:eastAsia="SimSun" w:cs="SimSun"/>
          <w:sz w:val="28"/>
          <w:szCs w:val="28"/>
          <w:spacing w:val="3"/>
        </w:rPr>
        <w:t>—</w:t>
      </w:r>
      <w:r>
        <w:rPr>
          <w:rFonts w:ascii="Times New Roman" w:hAnsi="Times New Roman" w:eastAsia="Times New Roman" w:cs="Times New Roman"/>
          <w:sz w:val="28"/>
          <w:szCs w:val="28"/>
          <w:spacing w:val="3"/>
        </w:rPr>
        <w:t>2022</w:t>
      </w:r>
      <w:r>
        <w:rPr>
          <w:rFonts w:ascii="SimSun" w:hAnsi="SimSun" w:eastAsia="SimSun" w:cs="SimSun"/>
          <w:sz w:val="28"/>
          <w:szCs w:val="28"/>
          <w:spacing w:val="19"/>
        </w:rPr>
        <w:t>），</w:t>
      </w:r>
      <w:r>
        <w:rPr>
          <w:rFonts w:ascii="SimSun" w:hAnsi="SimSun" w:eastAsia="SimSun" w:cs="SimSun"/>
          <w:sz w:val="28"/>
          <w:szCs w:val="28"/>
          <w:spacing w:val="3"/>
        </w:rPr>
        <w:t>制定</w:t>
      </w:r>
      <w:r>
        <w:rPr>
          <w:rFonts w:ascii="SimSun" w:hAnsi="SimSun" w:eastAsia="SimSun" w:cs="SimSun"/>
          <w:sz w:val="28"/>
          <w:szCs w:val="28"/>
        </w:rPr>
        <w:t xml:space="preserve"> </w:t>
      </w:r>
      <w:r>
        <w:rPr>
          <w:rFonts w:ascii="SimSun" w:hAnsi="SimSun" w:eastAsia="SimSun" w:cs="SimSun"/>
          <w:sz w:val="28"/>
          <w:szCs w:val="28"/>
          <w:spacing w:val="7"/>
        </w:rPr>
        <w:t>分区域、分类型的高标准农田建设标准，健全耕地质量监测评价标准，构</w:t>
      </w:r>
      <w:r>
        <w:rPr>
          <w:rFonts w:ascii="SimSun" w:hAnsi="SimSun" w:eastAsia="SimSun" w:cs="SimSun"/>
          <w:sz w:val="28"/>
          <w:szCs w:val="28"/>
          <w:spacing w:val="2"/>
        </w:rPr>
        <w:t xml:space="preserve"> </w:t>
      </w:r>
      <w:r>
        <w:rPr>
          <w:rFonts w:ascii="SimSun" w:hAnsi="SimSun" w:eastAsia="SimSun" w:cs="SimSun"/>
          <w:sz w:val="28"/>
          <w:szCs w:val="28"/>
          <w:spacing w:val="7"/>
        </w:rPr>
        <w:t>建农田建设标准体系。我省制定了《湖南省农田建</w:t>
      </w:r>
      <w:r>
        <w:rPr>
          <w:rFonts w:ascii="SimSun" w:hAnsi="SimSun" w:eastAsia="SimSun" w:cs="SimSun"/>
          <w:sz w:val="28"/>
          <w:szCs w:val="28"/>
          <w:spacing w:val="6"/>
        </w:rPr>
        <w:t>设项目管理实施办法》</w:t>
      </w:r>
      <w:r>
        <w:rPr>
          <w:rFonts w:ascii="SimSun" w:hAnsi="SimSun" w:eastAsia="SimSun" w:cs="SimSun"/>
          <w:sz w:val="28"/>
          <w:szCs w:val="28"/>
        </w:rPr>
        <w:t xml:space="preserve"> </w:t>
      </w:r>
      <w:r>
        <w:rPr>
          <w:rFonts w:ascii="SimSun" w:hAnsi="SimSun" w:eastAsia="SimSun" w:cs="SimSun"/>
          <w:sz w:val="28"/>
          <w:szCs w:val="28"/>
          <w:spacing w:val="-1"/>
        </w:rPr>
        <w:t>（湘农发〔</w:t>
      </w:r>
      <w:r>
        <w:rPr>
          <w:rFonts w:ascii="Times New Roman" w:hAnsi="Times New Roman" w:eastAsia="Times New Roman" w:cs="Times New Roman"/>
          <w:sz w:val="28"/>
          <w:szCs w:val="28"/>
          <w:spacing w:val="-1"/>
        </w:rPr>
        <w:t>2020</w:t>
      </w:r>
      <w:r>
        <w:rPr>
          <w:rFonts w:ascii="SimSun" w:hAnsi="SimSun" w:eastAsia="SimSun" w:cs="SimSun"/>
          <w:sz w:val="28"/>
          <w:szCs w:val="28"/>
          <w:spacing w:val="-1"/>
        </w:rPr>
        <w:t>〕</w:t>
      </w:r>
      <w:r>
        <w:rPr>
          <w:rFonts w:ascii="Times New Roman" w:hAnsi="Times New Roman" w:eastAsia="Times New Roman" w:cs="Times New Roman"/>
          <w:sz w:val="28"/>
          <w:szCs w:val="28"/>
          <w:spacing w:val="-1"/>
        </w:rPr>
        <w:t>61 </w:t>
      </w:r>
      <w:r>
        <w:rPr>
          <w:rFonts w:ascii="SimSun" w:hAnsi="SimSun" w:eastAsia="SimSun" w:cs="SimSun"/>
          <w:sz w:val="28"/>
          <w:szCs w:val="28"/>
          <w:spacing w:val="-1"/>
        </w:rPr>
        <w:t>号</w:t>
      </w:r>
      <w:r>
        <w:rPr>
          <w:rFonts w:ascii="SimSun" w:hAnsi="SimSun" w:eastAsia="SimSun" w:cs="SimSun"/>
          <w:sz w:val="28"/>
          <w:szCs w:val="28"/>
          <w:spacing w:val="-4"/>
        </w:rPr>
        <w:t>），</w:t>
      </w:r>
      <w:r>
        <w:rPr>
          <w:rFonts w:ascii="SimSun" w:hAnsi="SimSun" w:eastAsia="SimSun" w:cs="SimSun"/>
          <w:sz w:val="28"/>
          <w:szCs w:val="28"/>
          <w:spacing w:val="-1"/>
        </w:rPr>
        <w:t>进一步统一规范了我省农田建设</w:t>
      </w:r>
      <w:r>
        <w:rPr>
          <w:rFonts w:ascii="SimSun" w:hAnsi="SimSun" w:eastAsia="SimSun" w:cs="SimSun"/>
          <w:sz w:val="28"/>
          <w:szCs w:val="28"/>
          <w:spacing w:val="-2"/>
        </w:rPr>
        <w:t>项目的管理。</w:t>
      </w:r>
    </w:p>
    <w:p>
      <w:pPr>
        <w:ind w:left="559"/>
        <w:spacing w:before="40" w:line="220" w:lineRule="auto"/>
        <w:rPr>
          <w:rFonts w:ascii="SimSun" w:hAnsi="SimSun" w:eastAsia="SimSun" w:cs="SimSun"/>
          <w:sz w:val="28"/>
          <w:szCs w:val="28"/>
        </w:rPr>
      </w:pPr>
      <w:r>
        <w:rPr>
          <w:rFonts w:ascii="SimSun" w:hAnsi="SimSun" w:eastAsia="SimSun" w:cs="SimSun"/>
          <w:sz w:val="28"/>
          <w:szCs w:val="28"/>
          <w:spacing w:val="-2"/>
        </w:rPr>
        <w:t>（四）高标准农田建设投入加大</w:t>
      </w:r>
    </w:p>
    <w:p>
      <w:pPr>
        <w:ind w:left="137" w:right="2" w:firstLine="555"/>
        <w:spacing w:before="290" w:line="398" w:lineRule="auto"/>
        <w:rPr>
          <w:rFonts w:ascii="SimSun" w:hAnsi="SimSun" w:eastAsia="SimSun" w:cs="SimSun"/>
          <w:sz w:val="28"/>
          <w:szCs w:val="28"/>
        </w:rPr>
      </w:pPr>
      <w:r>
        <w:rPr>
          <w:rFonts w:ascii="SimSun" w:hAnsi="SimSun" w:eastAsia="SimSun" w:cs="SimSun"/>
          <w:sz w:val="28"/>
          <w:szCs w:val="28"/>
          <w:spacing w:val="3"/>
        </w:rPr>
        <w:t>为支持高标准农田建设，财政部门加大资金源头整合和投入力度，将</w:t>
      </w:r>
      <w:r>
        <w:rPr>
          <w:rFonts w:ascii="SimSun" w:hAnsi="SimSun" w:eastAsia="SimSun" w:cs="SimSun"/>
          <w:sz w:val="28"/>
          <w:szCs w:val="28"/>
          <w:spacing w:val="1"/>
        </w:rPr>
        <w:t xml:space="preserve"> </w:t>
      </w:r>
      <w:r>
        <w:rPr>
          <w:rFonts w:ascii="SimSun" w:hAnsi="SimSun" w:eastAsia="SimSun" w:cs="SimSun"/>
          <w:sz w:val="28"/>
          <w:szCs w:val="28"/>
          <w:spacing w:val="3"/>
        </w:rPr>
        <w:t>原农业综合开发专项资金、土地整治工作专项资金和用</w:t>
      </w:r>
      <w:r>
        <w:rPr>
          <w:rFonts w:ascii="SimSun" w:hAnsi="SimSun" w:eastAsia="SimSun" w:cs="SimSun"/>
          <w:sz w:val="28"/>
          <w:szCs w:val="28"/>
          <w:spacing w:val="2"/>
        </w:rPr>
        <w:t>于高效节水灌溉的</w:t>
      </w:r>
    </w:p>
    <w:p>
      <w:pPr>
        <w:spacing w:line="398" w:lineRule="auto"/>
        <w:sectPr>
          <w:footerReference w:type="default" r:id="rId23"/>
          <w:pgSz w:w="11907" w:h="16839"/>
          <w:pgMar w:top="400" w:right="1418" w:bottom="1350" w:left="129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137"/>
        <w:spacing w:before="91" w:line="409" w:lineRule="auto"/>
        <w:rPr>
          <w:rFonts w:ascii="SimSun" w:hAnsi="SimSun" w:eastAsia="SimSun" w:cs="SimSun"/>
          <w:sz w:val="28"/>
          <w:szCs w:val="28"/>
        </w:rPr>
      </w:pPr>
      <w:r>
        <w:rPr>
          <w:rFonts w:ascii="SimSun" w:hAnsi="SimSun" w:eastAsia="SimSun" w:cs="SimSun"/>
          <w:sz w:val="28"/>
          <w:szCs w:val="28"/>
          <w:spacing w:val="12"/>
        </w:rPr>
        <w:t>农田水利建设资金，整合设立农田建设补助资金，切实提高资金使用效</w:t>
      </w:r>
      <w:r>
        <w:rPr>
          <w:rFonts w:ascii="SimSun" w:hAnsi="SimSun" w:eastAsia="SimSun" w:cs="SimSun"/>
          <w:sz w:val="28"/>
          <w:szCs w:val="28"/>
          <w:spacing w:val="7"/>
        </w:rPr>
        <w:t xml:space="preserve"> </w:t>
      </w:r>
      <w:r>
        <w:rPr>
          <w:rFonts w:ascii="SimSun" w:hAnsi="SimSun" w:eastAsia="SimSun" w:cs="SimSun"/>
          <w:sz w:val="28"/>
          <w:szCs w:val="28"/>
          <w:spacing w:val="6"/>
        </w:rPr>
        <w:t>益。制定了《农田建设补助资金管理办法》（财农〔</w:t>
      </w:r>
      <w:r>
        <w:rPr>
          <w:rFonts w:ascii="Times New Roman" w:hAnsi="Times New Roman" w:eastAsia="Times New Roman" w:cs="Times New Roman"/>
          <w:sz w:val="28"/>
          <w:szCs w:val="28"/>
          <w:spacing w:val="6"/>
        </w:rPr>
        <w:t>2022</w:t>
      </w:r>
      <w:r>
        <w:rPr>
          <w:rFonts w:ascii="SimSun" w:hAnsi="SimSun" w:eastAsia="SimSun" w:cs="SimSun"/>
          <w:sz w:val="28"/>
          <w:szCs w:val="28"/>
          <w:spacing w:val="6"/>
        </w:rPr>
        <w:t>〕</w:t>
      </w:r>
      <w:r>
        <w:rPr>
          <w:rFonts w:ascii="Times New Roman" w:hAnsi="Times New Roman" w:eastAsia="Times New Roman" w:cs="Times New Roman"/>
          <w:sz w:val="28"/>
          <w:szCs w:val="28"/>
          <w:spacing w:val="6"/>
        </w:rPr>
        <w:t>5  </w:t>
      </w:r>
      <w:r>
        <w:rPr>
          <w:rFonts w:ascii="SimSun" w:hAnsi="SimSun" w:eastAsia="SimSun" w:cs="SimSun"/>
          <w:sz w:val="28"/>
          <w:szCs w:val="28"/>
          <w:spacing w:val="6"/>
        </w:rPr>
        <w:t>号</w:t>
      </w:r>
      <w:r>
        <w:rPr>
          <w:rFonts w:ascii="SimSun" w:hAnsi="SimSun" w:eastAsia="SimSun" w:cs="SimSun"/>
          <w:sz w:val="28"/>
          <w:szCs w:val="28"/>
          <w:spacing w:val="18"/>
        </w:rPr>
        <w:t>），</w:t>
      </w:r>
      <w:r>
        <w:rPr>
          <w:rFonts w:ascii="SimSun" w:hAnsi="SimSun" w:eastAsia="SimSun" w:cs="SimSun"/>
          <w:sz w:val="28"/>
          <w:szCs w:val="28"/>
          <w:spacing w:val="6"/>
        </w:rPr>
        <w:t>规范</w:t>
      </w:r>
      <w:r>
        <w:rPr>
          <w:rFonts w:ascii="SimSun" w:hAnsi="SimSun" w:eastAsia="SimSun" w:cs="SimSun"/>
          <w:sz w:val="28"/>
          <w:szCs w:val="28"/>
        </w:rPr>
        <w:t xml:space="preserve"> </w:t>
      </w:r>
      <w:r>
        <w:rPr>
          <w:rFonts w:ascii="SimSun" w:hAnsi="SimSun" w:eastAsia="SimSun" w:cs="SimSun"/>
          <w:sz w:val="28"/>
          <w:szCs w:val="28"/>
          <w:spacing w:val="5"/>
        </w:rPr>
        <w:t>了高标准农田建设的资金筹措和使用，鼓励采取投资补助、贴息等形式，</w:t>
      </w:r>
      <w:r>
        <w:rPr>
          <w:rFonts w:ascii="SimSun" w:hAnsi="SimSun" w:eastAsia="SimSun" w:cs="SimSun"/>
          <w:sz w:val="28"/>
          <w:szCs w:val="28"/>
          <w:spacing w:val="9"/>
        </w:rPr>
        <w:t xml:space="preserve"> </w:t>
      </w:r>
      <w:r>
        <w:rPr>
          <w:rFonts w:ascii="SimSun" w:hAnsi="SimSun" w:eastAsia="SimSun" w:cs="SimSun"/>
          <w:sz w:val="28"/>
          <w:szCs w:val="28"/>
          <w:spacing w:val="17"/>
        </w:rPr>
        <w:t>吸引社会资金投入。农业农村部办公厅、国家乡</w:t>
      </w:r>
      <w:r>
        <w:rPr>
          <w:rFonts w:ascii="SimSun" w:hAnsi="SimSun" w:eastAsia="SimSun" w:cs="SimSun"/>
          <w:sz w:val="28"/>
          <w:szCs w:val="28"/>
          <w:spacing w:val="16"/>
        </w:rPr>
        <w:t>村振兴局综合司发布了</w:t>
      </w:r>
      <w:r>
        <w:rPr>
          <w:rFonts w:ascii="SimSun" w:hAnsi="SimSun" w:eastAsia="SimSun" w:cs="SimSun"/>
          <w:sz w:val="28"/>
          <w:szCs w:val="28"/>
        </w:rPr>
        <w:t xml:space="preserve"> </w:t>
      </w:r>
      <w:r>
        <w:rPr>
          <w:rFonts w:ascii="SimSun" w:hAnsi="SimSun" w:eastAsia="SimSun" w:cs="SimSun"/>
          <w:sz w:val="28"/>
          <w:szCs w:val="28"/>
          <w:spacing w:val="-1"/>
        </w:rPr>
        <w:t>《社会资本投资农业农村指引（</w:t>
      </w:r>
      <w:r>
        <w:rPr>
          <w:rFonts w:ascii="Times New Roman" w:hAnsi="Times New Roman" w:eastAsia="Times New Roman" w:cs="Times New Roman"/>
          <w:sz w:val="28"/>
          <w:szCs w:val="28"/>
          <w:spacing w:val="-1"/>
        </w:rPr>
        <w:t>2021</w:t>
      </w:r>
      <w:r>
        <w:rPr>
          <w:rFonts w:ascii="Times New Roman" w:hAnsi="Times New Roman" w:eastAsia="Times New Roman" w:cs="Times New Roman"/>
          <w:sz w:val="28"/>
          <w:szCs w:val="28"/>
          <w:spacing w:val="67"/>
          <w:w w:val="101"/>
        </w:rPr>
        <w:t xml:space="preserve"> </w:t>
      </w:r>
      <w:r>
        <w:rPr>
          <w:rFonts w:ascii="SimSun" w:hAnsi="SimSun" w:eastAsia="SimSun" w:cs="SimSun"/>
          <w:sz w:val="28"/>
          <w:szCs w:val="28"/>
          <w:spacing w:val="-1"/>
        </w:rPr>
        <w:t>年）》（农办计财〔</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15  </w:t>
      </w:r>
      <w:r>
        <w:rPr>
          <w:rFonts w:ascii="SimSun" w:hAnsi="SimSun" w:eastAsia="SimSun" w:cs="SimSun"/>
          <w:sz w:val="28"/>
          <w:szCs w:val="28"/>
          <w:spacing w:val="-1"/>
        </w:rPr>
        <w:t>号</w:t>
      </w:r>
      <w:r>
        <w:rPr>
          <w:rFonts w:ascii="SimSun" w:hAnsi="SimSun" w:eastAsia="SimSun" w:cs="SimSun"/>
          <w:sz w:val="28"/>
          <w:szCs w:val="28"/>
        </w:rPr>
        <w:t>）， </w:t>
      </w:r>
      <w:r>
        <w:rPr>
          <w:rFonts w:ascii="SimSun" w:hAnsi="SimSun" w:eastAsia="SimSun" w:cs="SimSun"/>
          <w:sz w:val="28"/>
          <w:szCs w:val="28"/>
          <w:spacing w:val="7"/>
        </w:rPr>
        <w:t>鼓励社会资本与政府、金融机构开展合作，充分发挥社会资本市场化、专</w:t>
      </w:r>
      <w:r>
        <w:rPr>
          <w:rFonts w:ascii="SimSun" w:hAnsi="SimSun" w:eastAsia="SimSun" w:cs="SimSun"/>
          <w:sz w:val="28"/>
          <w:szCs w:val="28"/>
          <w:spacing w:val="8"/>
        </w:rPr>
        <w:t xml:space="preserve"> </w:t>
      </w:r>
      <w:r>
        <w:rPr>
          <w:rFonts w:ascii="SimSun" w:hAnsi="SimSun" w:eastAsia="SimSun" w:cs="SimSun"/>
          <w:sz w:val="28"/>
          <w:szCs w:val="28"/>
          <w:spacing w:val="7"/>
        </w:rPr>
        <w:t>业化等优势，加快投融资模式创新，为社会资本投资农业农村开辟更多有</w:t>
      </w:r>
      <w:r>
        <w:rPr>
          <w:rFonts w:ascii="SimSun" w:hAnsi="SimSun" w:eastAsia="SimSun" w:cs="SimSun"/>
          <w:sz w:val="28"/>
          <w:szCs w:val="28"/>
          <w:spacing w:val="8"/>
        </w:rPr>
        <w:t xml:space="preserve"> </w:t>
      </w:r>
      <w:r>
        <w:rPr>
          <w:rFonts w:ascii="SimSun" w:hAnsi="SimSun" w:eastAsia="SimSun" w:cs="SimSun"/>
          <w:sz w:val="28"/>
          <w:szCs w:val="28"/>
          <w:spacing w:val="7"/>
        </w:rPr>
        <w:t>效路径，探索更多典型模式。支持社会资本参与高标准农田建设、农田水</w:t>
      </w:r>
      <w:r>
        <w:rPr>
          <w:rFonts w:ascii="SimSun" w:hAnsi="SimSun" w:eastAsia="SimSun" w:cs="SimSun"/>
          <w:sz w:val="28"/>
          <w:szCs w:val="28"/>
          <w:spacing w:val="8"/>
        </w:rPr>
        <w:t xml:space="preserve"> </w:t>
      </w:r>
      <w:r>
        <w:rPr>
          <w:rFonts w:ascii="SimSun" w:hAnsi="SimSun" w:eastAsia="SimSun" w:cs="SimSun"/>
          <w:sz w:val="28"/>
          <w:szCs w:val="28"/>
          <w:spacing w:val="7"/>
        </w:rPr>
        <w:t>利建设，参与实施区域化整体建设，推进田水林路电综合配套，同步发展</w:t>
      </w:r>
      <w:r>
        <w:rPr>
          <w:rFonts w:ascii="SimSun" w:hAnsi="SimSun" w:eastAsia="SimSun" w:cs="SimSun"/>
          <w:sz w:val="28"/>
          <w:szCs w:val="28"/>
          <w:spacing w:val="8"/>
        </w:rPr>
        <w:t xml:space="preserve"> </w:t>
      </w:r>
      <w:r>
        <w:rPr>
          <w:rFonts w:ascii="SimSun" w:hAnsi="SimSun" w:eastAsia="SimSun" w:cs="SimSun"/>
          <w:sz w:val="28"/>
          <w:szCs w:val="28"/>
          <w:spacing w:val="7"/>
        </w:rPr>
        <w:t>高效节水灌溉。中央和各级政府将持续对高标准农田建设予以补助，同时</w:t>
      </w:r>
      <w:r>
        <w:rPr>
          <w:rFonts w:ascii="SimSun" w:hAnsi="SimSun" w:eastAsia="SimSun" w:cs="SimSun"/>
          <w:sz w:val="28"/>
          <w:szCs w:val="28"/>
          <w:spacing w:val="8"/>
        </w:rPr>
        <w:t xml:space="preserve"> </w:t>
      </w:r>
      <w:r>
        <w:rPr>
          <w:rFonts w:ascii="SimSun" w:hAnsi="SimSun" w:eastAsia="SimSun" w:cs="SimSun"/>
          <w:sz w:val="28"/>
          <w:szCs w:val="28"/>
          <w:spacing w:val="3"/>
        </w:rPr>
        <w:t>各地也将创新投融资机制，调动更多社会资本参与高标准农田建设。</w:t>
      </w:r>
    </w:p>
    <w:p>
      <w:pPr>
        <w:ind w:left="565"/>
        <w:spacing w:before="42" w:line="219" w:lineRule="auto"/>
        <w:rPr>
          <w:rFonts w:ascii="SimSun" w:hAnsi="SimSun" w:eastAsia="SimSun" w:cs="SimSun"/>
          <w:sz w:val="28"/>
          <w:szCs w:val="28"/>
        </w:rPr>
      </w:pPr>
      <w:r>
        <w:rPr>
          <w:rFonts w:ascii="SimSun" w:hAnsi="SimSun" w:eastAsia="SimSun" w:cs="SimSun"/>
          <w:sz w:val="28"/>
          <w:szCs w:val="28"/>
          <w:spacing w:val="-1"/>
        </w:rPr>
        <w:t>（五）高标准农田建设科技应用不断创新</w:t>
      </w:r>
    </w:p>
    <w:p>
      <w:pPr>
        <w:ind w:left="137" w:right="8" w:firstLine="559"/>
        <w:spacing w:before="290" w:line="407" w:lineRule="auto"/>
        <w:rPr>
          <w:rFonts w:ascii="SimSun" w:hAnsi="SimSun" w:eastAsia="SimSun" w:cs="SimSun"/>
          <w:sz w:val="28"/>
          <w:szCs w:val="28"/>
        </w:rPr>
      </w:pPr>
      <w:r>
        <w:rPr>
          <w:rFonts w:ascii="SimSun" w:hAnsi="SimSun" w:eastAsia="SimSun" w:cs="SimSun"/>
          <w:sz w:val="28"/>
          <w:szCs w:val="28"/>
          <w:spacing w:val="3"/>
        </w:rPr>
        <w:t>全省深入实施藏粮于地、藏粮于技战略，大力开展良种良法、测土配</w:t>
      </w:r>
      <w:r>
        <w:rPr>
          <w:rFonts w:ascii="SimSun" w:hAnsi="SimSun" w:eastAsia="SimSun" w:cs="SimSun"/>
          <w:sz w:val="28"/>
          <w:szCs w:val="28"/>
          <w:spacing w:val="5"/>
        </w:rPr>
        <w:t xml:space="preserve"> </w:t>
      </w:r>
      <w:r>
        <w:rPr>
          <w:rFonts w:ascii="SimSun" w:hAnsi="SimSun" w:eastAsia="SimSun" w:cs="SimSun"/>
          <w:sz w:val="28"/>
          <w:szCs w:val="28"/>
          <w:spacing w:val="2"/>
        </w:rPr>
        <w:t>方施肥、病虫害统防统治、水肥一体化、农机农艺融合、新型农机装备示</w:t>
      </w:r>
      <w:r>
        <w:rPr>
          <w:rFonts w:ascii="SimSun" w:hAnsi="SimSun" w:eastAsia="SimSun" w:cs="SimSun"/>
          <w:sz w:val="28"/>
          <w:szCs w:val="28"/>
          <w:spacing w:val="18"/>
        </w:rPr>
        <w:t xml:space="preserve"> </w:t>
      </w:r>
      <w:r>
        <w:rPr>
          <w:rFonts w:ascii="SimSun" w:hAnsi="SimSun" w:eastAsia="SimSun" w:cs="SimSun"/>
          <w:sz w:val="28"/>
          <w:szCs w:val="28"/>
          <w:spacing w:val="3"/>
        </w:rPr>
        <w:t>范、人工智能等农业科技创新与产业化应用，为巩固和提高粮食综合</w:t>
      </w:r>
      <w:r>
        <w:rPr>
          <w:rFonts w:ascii="SimSun" w:hAnsi="SimSun" w:eastAsia="SimSun" w:cs="SimSun"/>
          <w:sz w:val="28"/>
          <w:szCs w:val="28"/>
          <w:spacing w:val="2"/>
        </w:rPr>
        <w:t>生产</w:t>
      </w:r>
      <w:r>
        <w:rPr>
          <w:rFonts w:ascii="SimSun" w:hAnsi="SimSun" w:eastAsia="SimSun" w:cs="SimSun"/>
          <w:sz w:val="28"/>
          <w:szCs w:val="28"/>
        </w:rPr>
        <w:t xml:space="preserve"> </w:t>
      </w:r>
      <w:r>
        <w:rPr>
          <w:rFonts w:ascii="SimSun" w:hAnsi="SimSun" w:eastAsia="SimSun" w:cs="SimSun"/>
          <w:sz w:val="28"/>
          <w:szCs w:val="28"/>
          <w:spacing w:val="3"/>
        </w:rPr>
        <w:t>能力、保障农业综合效益提供有力支撑；高效节水灌溉新技术、渠道</w:t>
      </w:r>
      <w:r>
        <w:rPr>
          <w:rFonts w:ascii="SimSun" w:hAnsi="SimSun" w:eastAsia="SimSun" w:cs="SimSun"/>
          <w:sz w:val="28"/>
          <w:szCs w:val="28"/>
          <w:spacing w:val="2"/>
        </w:rPr>
        <w:t>防渗</w:t>
      </w:r>
      <w:r>
        <w:rPr>
          <w:rFonts w:ascii="SimSun" w:hAnsi="SimSun" w:eastAsia="SimSun" w:cs="SimSun"/>
          <w:sz w:val="28"/>
          <w:szCs w:val="28"/>
        </w:rPr>
        <w:t xml:space="preserve"> </w:t>
      </w:r>
      <w:r>
        <w:rPr>
          <w:rFonts w:ascii="SimSun" w:hAnsi="SimSun" w:eastAsia="SimSun" w:cs="SimSun"/>
          <w:sz w:val="28"/>
          <w:szCs w:val="28"/>
          <w:spacing w:val="3"/>
        </w:rPr>
        <w:t>技术、生态组合沟渠技术、农田氮磷拦截技术、农业生态修复技术等</w:t>
      </w:r>
      <w:r>
        <w:rPr>
          <w:rFonts w:ascii="SimSun" w:hAnsi="SimSun" w:eastAsia="SimSun" w:cs="SimSun"/>
          <w:sz w:val="28"/>
          <w:szCs w:val="28"/>
          <w:spacing w:val="2"/>
        </w:rPr>
        <w:t>综合</w:t>
      </w:r>
      <w:r>
        <w:rPr>
          <w:rFonts w:ascii="SimSun" w:hAnsi="SimSun" w:eastAsia="SimSun" w:cs="SimSun"/>
          <w:sz w:val="28"/>
          <w:szCs w:val="28"/>
        </w:rPr>
        <w:t xml:space="preserve"> </w:t>
      </w:r>
      <w:r>
        <w:rPr>
          <w:rFonts w:ascii="SimSun" w:hAnsi="SimSun" w:eastAsia="SimSun" w:cs="SimSun"/>
          <w:sz w:val="28"/>
          <w:szCs w:val="28"/>
        </w:rPr>
        <w:t>配套技术集成应用，为高标准农田建设提供</w:t>
      </w:r>
      <w:r>
        <w:rPr>
          <w:rFonts w:ascii="SimSun" w:hAnsi="SimSun" w:eastAsia="SimSun" w:cs="SimSun"/>
          <w:sz w:val="28"/>
          <w:szCs w:val="28"/>
          <w:spacing w:val="-1"/>
        </w:rPr>
        <w:t>了新工艺、新材料和新途径。</w:t>
      </w:r>
    </w:p>
    <w:p>
      <w:pPr>
        <w:ind w:left="565"/>
        <w:spacing w:before="41" w:line="220" w:lineRule="auto"/>
        <w:rPr>
          <w:rFonts w:ascii="SimSun" w:hAnsi="SimSun" w:eastAsia="SimSun" w:cs="SimSun"/>
          <w:sz w:val="28"/>
          <w:szCs w:val="28"/>
        </w:rPr>
      </w:pPr>
      <w:r>
        <w:rPr>
          <w:rFonts w:ascii="SimSun" w:hAnsi="SimSun" w:eastAsia="SimSun" w:cs="SimSun"/>
          <w:sz w:val="28"/>
          <w:szCs w:val="28"/>
          <w:spacing w:val="-1"/>
        </w:rPr>
        <w:t>（六）高标准农田建设实践经验更加丰富</w:t>
      </w:r>
    </w:p>
    <w:p>
      <w:pPr>
        <w:ind w:left="137" w:right="8" w:firstLine="561"/>
        <w:spacing w:before="290" w:line="398" w:lineRule="auto"/>
        <w:rPr>
          <w:rFonts w:ascii="SimSun" w:hAnsi="SimSun" w:eastAsia="SimSun" w:cs="SimSun"/>
          <w:sz w:val="28"/>
          <w:szCs w:val="28"/>
        </w:rPr>
      </w:pPr>
      <w:r>
        <w:rPr>
          <w:rFonts w:ascii="SimSun" w:hAnsi="SimSun" w:eastAsia="SimSun" w:cs="SimSun"/>
          <w:sz w:val="28"/>
          <w:szCs w:val="28"/>
          <w:spacing w:val="3"/>
        </w:rPr>
        <w:t>我县经过多年高标准农田建设实践，在组织形式、工作机制、资金筹</w:t>
      </w:r>
      <w:r>
        <w:rPr>
          <w:rFonts w:ascii="SimSun" w:hAnsi="SimSun" w:eastAsia="SimSun" w:cs="SimSun"/>
          <w:sz w:val="28"/>
          <w:szCs w:val="28"/>
          <w:spacing w:val="2"/>
        </w:rPr>
        <w:t xml:space="preserve"> </w:t>
      </w:r>
      <w:r>
        <w:rPr>
          <w:rFonts w:ascii="SimSun" w:hAnsi="SimSun" w:eastAsia="SimSun" w:cs="SimSun"/>
          <w:sz w:val="28"/>
          <w:szCs w:val="28"/>
          <w:spacing w:val="3"/>
        </w:rPr>
        <w:t>措、实施模式等方面进行了总结、探索和创新，形成高标准农田建设</w:t>
      </w:r>
      <w:r>
        <w:rPr>
          <w:rFonts w:ascii="SimSun" w:hAnsi="SimSun" w:eastAsia="SimSun" w:cs="SimSun"/>
          <w:sz w:val="28"/>
          <w:szCs w:val="28"/>
          <w:spacing w:val="2"/>
        </w:rPr>
        <w:t>政府</w:t>
      </w:r>
    </w:p>
    <w:p>
      <w:pPr>
        <w:spacing w:line="398" w:lineRule="auto"/>
        <w:sectPr>
          <w:footerReference w:type="default" r:id="rId24"/>
          <w:pgSz w:w="11907" w:h="16839"/>
          <w:pgMar w:top="400" w:right="1412" w:bottom="1350" w:left="1292" w:header="0" w:footer="1190" w:gutter="0"/>
        </w:sectPr>
        <w:rPr>
          <w:rFonts w:ascii="SimSun" w:hAnsi="SimSun" w:eastAsia="SimSun" w:cs="SimSun"/>
          <w:sz w:val="28"/>
          <w:szCs w:val="28"/>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2"/>
        <w:spacing w:before="91" w:line="405" w:lineRule="auto"/>
        <w:rPr>
          <w:rFonts w:ascii="SimSun" w:hAnsi="SimSun" w:eastAsia="SimSun" w:cs="SimSun"/>
          <w:sz w:val="28"/>
          <w:szCs w:val="28"/>
        </w:rPr>
      </w:pPr>
      <w:r>
        <w:rPr>
          <w:rFonts w:ascii="SimSun" w:hAnsi="SimSun" w:eastAsia="SimSun" w:cs="SimSun"/>
          <w:sz w:val="28"/>
          <w:szCs w:val="28"/>
          <w:spacing w:val="3"/>
        </w:rPr>
        <w:t>主导、部门协同、多方参与的良好格局，建设了一批“集中连片</w:t>
      </w:r>
      <w:r>
        <w:rPr>
          <w:rFonts w:ascii="SimSun" w:hAnsi="SimSun" w:eastAsia="SimSun" w:cs="SimSun"/>
          <w:sz w:val="28"/>
          <w:szCs w:val="28"/>
          <w:spacing w:val="2"/>
        </w:rPr>
        <w:t>、土地平</w:t>
      </w:r>
      <w:r>
        <w:rPr>
          <w:rFonts w:ascii="SimSun" w:hAnsi="SimSun" w:eastAsia="SimSun" w:cs="SimSun"/>
          <w:sz w:val="28"/>
          <w:szCs w:val="28"/>
        </w:rPr>
        <w:t xml:space="preserve"> </w:t>
      </w:r>
      <w:r>
        <w:rPr>
          <w:rFonts w:ascii="SimSun" w:hAnsi="SimSun" w:eastAsia="SimSun" w:cs="SimSun"/>
          <w:sz w:val="28"/>
          <w:szCs w:val="28"/>
          <w:spacing w:val="1"/>
        </w:rPr>
        <w:t>整、土壤肥沃、设施完善、农电配套、生态良好”的高标准农田项目区，</w:t>
      </w:r>
      <w:r>
        <w:rPr>
          <w:rFonts w:ascii="SimSun" w:hAnsi="SimSun" w:eastAsia="SimSun" w:cs="SimSun"/>
          <w:sz w:val="28"/>
          <w:szCs w:val="28"/>
        </w:rPr>
        <w:t xml:space="preserve"> </w:t>
      </w:r>
      <w:r>
        <w:rPr>
          <w:rFonts w:ascii="SimSun" w:hAnsi="SimSun" w:eastAsia="SimSun" w:cs="SimSun"/>
          <w:sz w:val="28"/>
          <w:szCs w:val="28"/>
          <w:spacing w:val="3"/>
        </w:rPr>
        <w:t>积累了诸多好做法、好经验，创造了一批可复制、可推广的典型模式</w:t>
      </w:r>
      <w:r>
        <w:rPr>
          <w:rFonts w:ascii="SimSun" w:hAnsi="SimSun" w:eastAsia="SimSun" w:cs="SimSun"/>
          <w:sz w:val="28"/>
          <w:szCs w:val="28"/>
          <w:spacing w:val="2"/>
        </w:rPr>
        <w:t>，为</w:t>
      </w:r>
      <w:r>
        <w:rPr>
          <w:rFonts w:ascii="SimSun" w:hAnsi="SimSun" w:eastAsia="SimSun" w:cs="SimSun"/>
          <w:sz w:val="28"/>
          <w:szCs w:val="28"/>
        </w:rPr>
        <w:t xml:space="preserve"> </w:t>
      </w:r>
      <w:r>
        <w:rPr>
          <w:rFonts w:ascii="SimSun" w:hAnsi="SimSun" w:eastAsia="SimSun" w:cs="SimSun"/>
          <w:sz w:val="28"/>
          <w:szCs w:val="28"/>
          <w:spacing w:val="-2"/>
        </w:rPr>
        <w:t>实施新一轮高标准农田建设积累了丰富的实践经验。</w:t>
      </w:r>
    </w:p>
    <w:p>
      <w:pPr>
        <w:spacing w:line="405" w:lineRule="auto"/>
        <w:sectPr>
          <w:footerReference w:type="default" r:id="rId25"/>
          <w:pgSz w:w="11907" w:h="16839"/>
          <w:pgMar w:top="400" w:right="1420" w:bottom="1350" w:left="1429"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679"/>
        <w:spacing w:before="100" w:line="226" w:lineRule="auto"/>
        <w:outlineLvl w:val="0"/>
        <w:rPr>
          <w:rFonts w:ascii="SimSun" w:hAnsi="SimSun" w:eastAsia="SimSun" w:cs="SimSun"/>
          <w:sz w:val="31"/>
          <w:szCs w:val="31"/>
        </w:rPr>
      </w:pPr>
      <w:bookmarkStart w:name="bookmark28" w:id="98"/>
      <w:bookmarkEnd w:id="98"/>
      <w:bookmarkStart w:name="bookmark30" w:id="99"/>
      <w:bookmarkEnd w:id="99"/>
      <w:bookmarkStart w:name="bookmark27" w:id="100"/>
      <w:bookmarkEnd w:id="100"/>
      <w:r>
        <w:rPr>
          <w:rFonts w:ascii="Times New Roman" w:hAnsi="Times New Roman" w:eastAsia="Times New Roman" w:cs="Times New Roman"/>
          <w:sz w:val="31"/>
          <w:szCs w:val="31"/>
          <w:b/>
          <w:bCs/>
          <w:spacing w:val="1"/>
        </w:rPr>
        <w:t>2</w:t>
      </w:r>
      <w:r>
        <w:rPr>
          <w:rFonts w:ascii="Times New Roman" w:hAnsi="Times New Roman" w:eastAsia="Times New Roman" w:cs="Times New Roman"/>
          <w:sz w:val="31"/>
          <w:szCs w:val="31"/>
          <w:b/>
          <w:bCs/>
          <w:spacing w:val="18"/>
        </w:rPr>
        <w:t xml:space="preserve">   </w:t>
      </w:r>
      <w:r>
        <w:rPr>
          <w:rFonts w:ascii="SimSun" w:hAnsi="SimSun" w:eastAsia="SimSun" w:cs="SimSun"/>
          <w:sz w:val="31"/>
          <w:szCs w:val="31"/>
          <w:b/>
          <w:bCs/>
          <w:spacing w:val="1"/>
        </w:rPr>
        <w:t>总体要求</w:t>
      </w:r>
    </w:p>
    <w:p>
      <w:pPr>
        <w:pStyle w:val="BodyText"/>
        <w:spacing w:before="252" w:line="221" w:lineRule="auto"/>
        <w:outlineLvl w:val="1"/>
        <w:rPr>
          <w:rFonts w:ascii="SimSun" w:hAnsi="SimSun" w:eastAsia="SimSun" w:cs="SimSun"/>
          <w:sz w:val="30"/>
          <w:szCs w:val="30"/>
        </w:rPr>
      </w:pPr>
      <w:bookmarkStart w:name="bookmark29" w:id="101"/>
      <w:bookmarkEnd w:id="101"/>
      <w:r>
        <w:rPr>
          <w:sz w:val="30"/>
          <w:szCs w:val="30"/>
          <w:b/>
          <w:bCs/>
          <w:spacing w:val="-5"/>
        </w:rPr>
        <w:t>2.1</w:t>
      </w:r>
      <w:r>
        <w:rPr>
          <w:sz w:val="30"/>
          <w:szCs w:val="30"/>
          <w:b/>
          <w:bCs/>
          <w:spacing w:val="84"/>
        </w:rPr>
        <w:t xml:space="preserve"> </w:t>
      </w:r>
      <w:r>
        <w:rPr>
          <w:rFonts w:ascii="SimSun" w:hAnsi="SimSun" w:eastAsia="SimSun" w:cs="SimSun"/>
          <w:sz w:val="30"/>
          <w:szCs w:val="30"/>
          <w:b/>
          <w:bCs/>
          <w:spacing w:val="-5"/>
        </w:rPr>
        <w:t>指导思想</w:t>
      </w:r>
    </w:p>
    <w:p>
      <w:pPr>
        <w:ind w:left="3" w:firstLine="590"/>
        <w:spacing w:before="275" w:line="409" w:lineRule="auto"/>
        <w:rPr>
          <w:rFonts w:ascii="SimSun" w:hAnsi="SimSun" w:eastAsia="SimSun" w:cs="SimSun"/>
          <w:sz w:val="28"/>
          <w:szCs w:val="28"/>
        </w:rPr>
      </w:pPr>
      <w:r>
        <w:rPr>
          <w:rFonts w:ascii="SimSun" w:hAnsi="SimSun" w:eastAsia="SimSun" w:cs="SimSun"/>
          <w:sz w:val="28"/>
          <w:szCs w:val="28"/>
          <w:spacing w:val="2"/>
        </w:rPr>
        <w:t>以习近平新时代中国特色社会主义思想为指导，全面贯彻党的二十大</w:t>
      </w:r>
      <w:r>
        <w:rPr>
          <w:rFonts w:ascii="SimSun" w:hAnsi="SimSun" w:eastAsia="SimSun" w:cs="SimSun"/>
          <w:sz w:val="28"/>
          <w:szCs w:val="28"/>
          <w:spacing w:val="3"/>
        </w:rPr>
        <w:t xml:space="preserve"> </w:t>
      </w:r>
      <w:r>
        <w:rPr>
          <w:rFonts w:ascii="SimSun" w:hAnsi="SimSun" w:eastAsia="SimSun" w:cs="SimSun"/>
          <w:sz w:val="28"/>
          <w:szCs w:val="28"/>
          <w:spacing w:val="3"/>
        </w:rPr>
        <w:t>精神，认真落实党中央、国务院关于切实加强高标准农田建设、提升</w:t>
      </w:r>
      <w:r>
        <w:rPr>
          <w:rFonts w:ascii="SimSun" w:hAnsi="SimSun" w:eastAsia="SimSun" w:cs="SimSun"/>
          <w:sz w:val="28"/>
          <w:szCs w:val="28"/>
          <w:spacing w:val="2"/>
        </w:rPr>
        <w:t>国家</w:t>
      </w:r>
      <w:r>
        <w:rPr>
          <w:rFonts w:ascii="SimSun" w:hAnsi="SimSun" w:eastAsia="SimSun" w:cs="SimSun"/>
          <w:sz w:val="28"/>
          <w:szCs w:val="28"/>
        </w:rPr>
        <w:t xml:space="preserve"> </w:t>
      </w:r>
      <w:r>
        <w:rPr>
          <w:rFonts w:ascii="SimSun" w:hAnsi="SimSun" w:eastAsia="SimSun" w:cs="SimSun"/>
          <w:sz w:val="28"/>
          <w:szCs w:val="28"/>
          <w:spacing w:val="3"/>
        </w:rPr>
        <w:t>粮食安全保障能力的决策部署，深入实施藏粮于地、藏粮于技战略，</w:t>
      </w:r>
      <w:r>
        <w:rPr>
          <w:rFonts w:ascii="SimSun" w:hAnsi="SimSun" w:eastAsia="SimSun" w:cs="SimSun"/>
          <w:sz w:val="28"/>
          <w:szCs w:val="28"/>
          <w:spacing w:val="2"/>
        </w:rPr>
        <w:t>按照</w:t>
      </w:r>
      <w:r>
        <w:rPr>
          <w:rFonts w:ascii="SimSun" w:hAnsi="SimSun" w:eastAsia="SimSun" w:cs="SimSun"/>
          <w:sz w:val="28"/>
          <w:szCs w:val="28"/>
        </w:rPr>
        <w:t xml:space="preserve"> </w:t>
      </w:r>
      <w:r>
        <w:rPr>
          <w:rFonts w:ascii="SimSun" w:hAnsi="SimSun" w:eastAsia="SimSun" w:cs="SimSun"/>
          <w:sz w:val="28"/>
          <w:szCs w:val="28"/>
          <w:spacing w:val="3"/>
        </w:rPr>
        <w:t>省委、省政府关于全面实施乡村振兴战略、加快推进农业农村现代化</w:t>
      </w:r>
      <w:r>
        <w:rPr>
          <w:rFonts w:ascii="SimSun" w:hAnsi="SimSun" w:eastAsia="SimSun" w:cs="SimSun"/>
          <w:sz w:val="28"/>
          <w:szCs w:val="28"/>
          <w:spacing w:val="2"/>
        </w:rPr>
        <w:t>的要</w:t>
      </w:r>
      <w:r>
        <w:rPr>
          <w:rFonts w:ascii="SimSun" w:hAnsi="SimSun" w:eastAsia="SimSun" w:cs="SimSun"/>
          <w:sz w:val="28"/>
          <w:szCs w:val="28"/>
        </w:rPr>
        <w:t xml:space="preserve"> </w:t>
      </w:r>
      <w:r>
        <w:rPr>
          <w:rFonts w:ascii="SimSun" w:hAnsi="SimSun" w:eastAsia="SimSun" w:cs="SimSun"/>
          <w:sz w:val="28"/>
          <w:szCs w:val="28"/>
          <w:spacing w:val="1"/>
        </w:rPr>
        <w:t>求，全面落实中央统筹、省负总责、市县抓落实、多方参与的工作机制，</w:t>
      </w:r>
      <w:r>
        <w:rPr>
          <w:rFonts w:ascii="SimSun" w:hAnsi="SimSun" w:eastAsia="SimSun" w:cs="SimSun"/>
          <w:sz w:val="28"/>
          <w:szCs w:val="28"/>
        </w:rPr>
        <w:t xml:space="preserve"> </w:t>
      </w:r>
      <w:r>
        <w:rPr>
          <w:rFonts w:ascii="SimSun" w:hAnsi="SimSun" w:eastAsia="SimSun" w:cs="SimSun"/>
          <w:sz w:val="28"/>
          <w:szCs w:val="28"/>
          <w:spacing w:val="3"/>
        </w:rPr>
        <w:t>以提升粮食综合产能为首要目标，以永久基本农田、粮食生产功能区</w:t>
      </w:r>
      <w:r>
        <w:rPr>
          <w:rFonts w:ascii="SimSun" w:hAnsi="SimSun" w:eastAsia="SimSun" w:cs="SimSun"/>
          <w:sz w:val="28"/>
          <w:szCs w:val="28"/>
          <w:spacing w:val="2"/>
        </w:rPr>
        <w:t>、重</w:t>
      </w:r>
      <w:r>
        <w:rPr>
          <w:rFonts w:ascii="SimSun" w:hAnsi="SimSun" w:eastAsia="SimSun" w:cs="SimSun"/>
          <w:sz w:val="28"/>
          <w:szCs w:val="28"/>
        </w:rPr>
        <w:t xml:space="preserve"> </w:t>
      </w:r>
      <w:r>
        <w:rPr>
          <w:rFonts w:ascii="SimSun" w:hAnsi="SimSun" w:eastAsia="SimSun" w:cs="SimSun"/>
          <w:sz w:val="28"/>
          <w:szCs w:val="28"/>
          <w:spacing w:val="3"/>
        </w:rPr>
        <w:t>要农产品生产保护区为重点区域，坚持新增建设和改造提升并重、建</w:t>
      </w:r>
      <w:r>
        <w:rPr>
          <w:rFonts w:ascii="SimSun" w:hAnsi="SimSun" w:eastAsia="SimSun" w:cs="SimSun"/>
          <w:sz w:val="28"/>
          <w:szCs w:val="28"/>
          <w:spacing w:val="2"/>
        </w:rPr>
        <w:t>设数</w:t>
      </w:r>
      <w:r>
        <w:rPr>
          <w:rFonts w:ascii="SimSun" w:hAnsi="SimSun" w:eastAsia="SimSun" w:cs="SimSun"/>
          <w:sz w:val="28"/>
          <w:szCs w:val="28"/>
        </w:rPr>
        <w:t xml:space="preserve"> </w:t>
      </w:r>
      <w:r>
        <w:rPr>
          <w:rFonts w:ascii="SimSun" w:hAnsi="SimSun" w:eastAsia="SimSun" w:cs="SimSun"/>
          <w:sz w:val="28"/>
          <w:szCs w:val="28"/>
          <w:spacing w:val="3"/>
        </w:rPr>
        <w:t>量和建成质量并重、工程建设和建后管护并重，产能提升和绿色发展</w:t>
      </w:r>
      <w:r>
        <w:rPr>
          <w:rFonts w:ascii="SimSun" w:hAnsi="SimSun" w:eastAsia="SimSun" w:cs="SimSun"/>
          <w:sz w:val="28"/>
          <w:szCs w:val="28"/>
          <w:spacing w:val="2"/>
        </w:rPr>
        <w:t>相协</w:t>
      </w:r>
      <w:r>
        <w:rPr>
          <w:rFonts w:ascii="SimSun" w:hAnsi="SimSun" w:eastAsia="SimSun" w:cs="SimSun"/>
          <w:sz w:val="28"/>
          <w:szCs w:val="28"/>
        </w:rPr>
        <w:t xml:space="preserve"> </w:t>
      </w:r>
      <w:r>
        <w:rPr>
          <w:rFonts w:ascii="SimSun" w:hAnsi="SimSun" w:eastAsia="SimSun" w:cs="SimSun"/>
          <w:sz w:val="28"/>
          <w:szCs w:val="28"/>
          <w:spacing w:val="3"/>
        </w:rPr>
        <w:t>调，统一组织实施与分区分类施策相结合，突出抓好耕地保</w:t>
      </w:r>
      <w:r>
        <w:rPr>
          <w:rFonts w:ascii="SimSun" w:hAnsi="SimSun" w:eastAsia="SimSun" w:cs="SimSun"/>
          <w:sz w:val="28"/>
          <w:szCs w:val="28"/>
          <w:spacing w:val="2"/>
        </w:rPr>
        <w:t>护、地力提升</w:t>
      </w:r>
      <w:r>
        <w:rPr>
          <w:rFonts w:ascii="SimSun" w:hAnsi="SimSun" w:eastAsia="SimSun" w:cs="SimSun"/>
          <w:sz w:val="28"/>
          <w:szCs w:val="28"/>
        </w:rPr>
        <w:t xml:space="preserve"> </w:t>
      </w:r>
      <w:r>
        <w:rPr>
          <w:rFonts w:ascii="SimSun" w:hAnsi="SimSun" w:eastAsia="SimSun" w:cs="SimSun"/>
          <w:sz w:val="28"/>
          <w:szCs w:val="28"/>
          <w:spacing w:val="3"/>
        </w:rPr>
        <w:t>和高效节水灌溉，全面推进高标准农田建设，牢牢扛稳粮食安全重任</w:t>
      </w:r>
      <w:r>
        <w:rPr>
          <w:rFonts w:ascii="SimSun" w:hAnsi="SimSun" w:eastAsia="SimSun" w:cs="SimSun"/>
          <w:sz w:val="28"/>
          <w:szCs w:val="28"/>
          <w:spacing w:val="2"/>
        </w:rPr>
        <w:t>，为</w:t>
      </w:r>
      <w:r>
        <w:rPr>
          <w:rFonts w:ascii="SimSun" w:hAnsi="SimSun" w:eastAsia="SimSun" w:cs="SimSun"/>
          <w:sz w:val="28"/>
          <w:szCs w:val="28"/>
        </w:rPr>
        <w:t xml:space="preserve"> </w:t>
      </w:r>
      <w:r>
        <w:rPr>
          <w:rFonts w:ascii="SimSun" w:hAnsi="SimSun" w:eastAsia="SimSun" w:cs="SimSun"/>
          <w:sz w:val="28"/>
          <w:szCs w:val="28"/>
          <w:spacing w:val="-1"/>
        </w:rPr>
        <w:t>建设现代化新桃江作出新的更大贡献。</w:t>
      </w:r>
    </w:p>
    <w:p>
      <w:pPr>
        <w:pStyle w:val="BodyText"/>
        <w:spacing w:before="30" w:line="220" w:lineRule="auto"/>
        <w:outlineLvl w:val="1"/>
        <w:rPr>
          <w:rFonts w:ascii="SimSun" w:hAnsi="SimSun" w:eastAsia="SimSun" w:cs="SimSun"/>
          <w:sz w:val="30"/>
          <w:szCs w:val="30"/>
        </w:rPr>
      </w:pPr>
      <w:bookmarkStart w:name="bookmark32" w:id="102"/>
      <w:bookmarkEnd w:id="102"/>
      <w:bookmarkStart w:name="bookmark31" w:id="103"/>
      <w:bookmarkEnd w:id="103"/>
      <w:r>
        <w:rPr>
          <w:sz w:val="30"/>
          <w:szCs w:val="30"/>
          <w:b/>
          <w:bCs/>
          <w:spacing w:val="-5"/>
        </w:rPr>
        <w:t>2.2</w:t>
      </w:r>
      <w:r>
        <w:rPr>
          <w:sz w:val="30"/>
          <w:szCs w:val="30"/>
          <w:b/>
          <w:bCs/>
          <w:spacing w:val="84"/>
        </w:rPr>
        <w:t xml:space="preserve"> </w:t>
      </w:r>
      <w:r>
        <w:rPr>
          <w:rFonts w:ascii="SimSun" w:hAnsi="SimSun" w:eastAsia="SimSun" w:cs="SimSun"/>
          <w:sz w:val="30"/>
          <w:szCs w:val="30"/>
          <w:b/>
          <w:bCs/>
          <w:spacing w:val="-5"/>
        </w:rPr>
        <w:t>编制原则</w:t>
      </w:r>
    </w:p>
    <w:p>
      <w:pPr>
        <w:ind w:left="431"/>
        <w:spacing w:before="276" w:line="221" w:lineRule="auto"/>
        <w:rPr>
          <w:rFonts w:ascii="SimSun" w:hAnsi="SimSun" w:eastAsia="SimSun" w:cs="SimSun"/>
          <w:sz w:val="28"/>
          <w:szCs w:val="28"/>
        </w:rPr>
      </w:pPr>
      <w:r>
        <w:rPr>
          <w:rFonts w:ascii="SimSun" w:hAnsi="SimSun" w:eastAsia="SimSun" w:cs="SimSun"/>
          <w:sz w:val="28"/>
          <w:szCs w:val="28"/>
          <w:spacing w:val="-3"/>
        </w:rPr>
        <w:t>（一）规划引领、突出重点</w:t>
      </w:r>
    </w:p>
    <w:p>
      <w:pPr>
        <w:ind w:left="3" w:firstLine="565"/>
        <w:spacing w:before="289" w:line="407" w:lineRule="auto"/>
        <w:rPr>
          <w:rFonts w:ascii="SimSun" w:hAnsi="SimSun" w:eastAsia="SimSun" w:cs="SimSun"/>
          <w:sz w:val="28"/>
          <w:szCs w:val="28"/>
        </w:rPr>
      </w:pPr>
      <w:r>
        <w:rPr>
          <w:rFonts w:ascii="SimSun" w:hAnsi="SimSun" w:eastAsia="SimSun" w:cs="SimSun"/>
          <w:sz w:val="28"/>
          <w:szCs w:val="28"/>
          <w:spacing w:val="3"/>
        </w:rPr>
        <w:t>结合乡村振兴、国土空间、耕地保护、农业农村、生态环境、水</w:t>
      </w:r>
      <w:r>
        <w:rPr>
          <w:rFonts w:ascii="SimSun" w:hAnsi="SimSun" w:eastAsia="SimSun" w:cs="SimSun"/>
          <w:sz w:val="28"/>
          <w:szCs w:val="28"/>
          <w:spacing w:val="2"/>
        </w:rPr>
        <w:t>利等</w:t>
      </w:r>
      <w:r>
        <w:rPr>
          <w:rFonts w:ascii="SimSun" w:hAnsi="SimSun" w:eastAsia="SimSun" w:cs="SimSun"/>
          <w:sz w:val="28"/>
          <w:szCs w:val="28"/>
        </w:rPr>
        <w:t xml:space="preserve"> </w:t>
      </w:r>
      <w:r>
        <w:rPr>
          <w:rFonts w:ascii="SimSun" w:hAnsi="SimSun" w:eastAsia="SimSun" w:cs="SimSun"/>
          <w:sz w:val="28"/>
          <w:szCs w:val="28"/>
          <w:spacing w:val="3"/>
        </w:rPr>
        <w:t>相关规划，对接大中型灌区续建配套与现代化改造及农村人居环境整</w:t>
      </w:r>
      <w:r>
        <w:rPr>
          <w:rFonts w:ascii="SimSun" w:hAnsi="SimSun" w:eastAsia="SimSun" w:cs="SimSun"/>
          <w:sz w:val="28"/>
          <w:szCs w:val="28"/>
          <w:spacing w:val="2"/>
        </w:rPr>
        <w:t>治等</w:t>
      </w:r>
      <w:r>
        <w:rPr>
          <w:rFonts w:ascii="SimSun" w:hAnsi="SimSun" w:eastAsia="SimSun" w:cs="SimSun"/>
          <w:sz w:val="28"/>
          <w:szCs w:val="28"/>
        </w:rPr>
        <w:t xml:space="preserve"> </w:t>
      </w:r>
      <w:r>
        <w:rPr>
          <w:rFonts w:ascii="SimSun" w:hAnsi="SimSun" w:eastAsia="SimSun" w:cs="SimSun"/>
          <w:sz w:val="28"/>
          <w:szCs w:val="28"/>
          <w:spacing w:val="3"/>
        </w:rPr>
        <w:t>工程建设，确保将高标准农田建设优先安排在大中型灌区内实施，科</w:t>
      </w:r>
      <w:r>
        <w:rPr>
          <w:rFonts w:ascii="SimSun" w:hAnsi="SimSun" w:eastAsia="SimSun" w:cs="SimSun"/>
          <w:sz w:val="28"/>
          <w:szCs w:val="28"/>
          <w:spacing w:val="2"/>
        </w:rPr>
        <w:t>学确</w:t>
      </w:r>
      <w:r>
        <w:rPr>
          <w:rFonts w:ascii="SimSun" w:hAnsi="SimSun" w:eastAsia="SimSun" w:cs="SimSun"/>
          <w:sz w:val="28"/>
          <w:szCs w:val="28"/>
        </w:rPr>
        <w:t xml:space="preserve"> </w:t>
      </w:r>
      <w:r>
        <w:rPr>
          <w:rFonts w:ascii="SimSun" w:hAnsi="SimSun" w:eastAsia="SimSun" w:cs="SimSun"/>
          <w:sz w:val="28"/>
          <w:szCs w:val="28"/>
          <w:spacing w:val="3"/>
        </w:rPr>
        <w:t>定新一轮高标准农田建设布局，突出粮食和重要农产品优势区，合理</w:t>
      </w:r>
      <w:r>
        <w:rPr>
          <w:rFonts w:ascii="SimSun" w:hAnsi="SimSun" w:eastAsia="SimSun" w:cs="SimSun"/>
          <w:sz w:val="28"/>
          <w:szCs w:val="28"/>
          <w:spacing w:val="2"/>
        </w:rPr>
        <w:t>安排</w:t>
      </w:r>
      <w:r>
        <w:rPr>
          <w:rFonts w:ascii="SimSun" w:hAnsi="SimSun" w:eastAsia="SimSun" w:cs="SimSun"/>
          <w:sz w:val="28"/>
          <w:szCs w:val="28"/>
        </w:rPr>
        <w:t xml:space="preserve"> </w:t>
      </w:r>
      <w:r>
        <w:rPr>
          <w:rFonts w:ascii="SimSun" w:hAnsi="SimSun" w:eastAsia="SimSun" w:cs="SimSun"/>
          <w:sz w:val="28"/>
          <w:szCs w:val="28"/>
          <w:spacing w:val="3"/>
        </w:rPr>
        <w:t>高标准农田建设任务，按照相对集中连片、整体推进、分期建设要求</w:t>
      </w:r>
      <w:r>
        <w:rPr>
          <w:rFonts w:ascii="SimSun" w:hAnsi="SimSun" w:eastAsia="SimSun" w:cs="SimSun"/>
          <w:sz w:val="28"/>
          <w:szCs w:val="28"/>
          <w:spacing w:val="2"/>
        </w:rPr>
        <w:t>，确</w:t>
      </w:r>
      <w:r>
        <w:rPr>
          <w:rFonts w:ascii="SimSun" w:hAnsi="SimSun" w:eastAsia="SimSun" w:cs="SimSun"/>
          <w:sz w:val="28"/>
          <w:szCs w:val="28"/>
        </w:rPr>
        <w:t xml:space="preserve"> </w:t>
      </w:r>
      <w:r>
        <w:rPr>
          <w:rFonts w:ascii="SimSun" w:hAnsi="SimSun" w:eastAsia="SimSun" w:cs="SimSun"/>
          <w:sz w:val="28"/>
          <w:szCs w:val="28"/>
          <w:spacing w:val="3"/>
        </w:rPr>
        <w:t>保“建一片，成一片”。以提升粮食产能为核心，推进田水林路电综</w:t>
      </w:r>
      <w:r>
        <w:rPr>
          <w:rFonts w:ascii="SimSun" w:hAnsi="SimSun" w:eastAsia="SimSun" w:cs="SimSun"/>
          <w:sz w:val="28"/>
          <w:szCs w:val="28"/>
          <w:spacing w:val="2"/>
        </w:rPr>
        <w:t>合配</w:t>
      </w:r>
    </w:p>
    <w:p>
      <w:pPr>
        <w:spacing w:line="407" w:lineRule="auto"/>
        <w:sectPr>
          <w:footerReference w:type="default" r:id="rId26"/>
          <w:pgSz w:w="11907" w:h="16839"/>
          <w:pgMar w:top="400" w:right="1420" w:bottom="1350" w:left="1426"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1" w:right="4"/>
        <w:spacing w:before="91" w:line="398" w:lineRule="auto"/>
        <w:rPr>
          <w:rFonts w:ascii="SimSun" w:hAnsi="SimSun" w:eastAsia="SimSun" w:cs="SimSun"/>
          <w:sz w:val="28"/>
          <w:szCs w:val="28"/>
        </w:rPr>
      </w:pPr>
      <w:r>
        <w:rPr>
          <w:rFonts w:ascii="SimSun" w:hAnsi="SimSun" w:eastAsia="SimSun" w:cs="SimSun"/>
          <w:sz w:val="28"/>
          <w:szCs w:val="28"/>
          <w:spacing w:val="3"/>
        </w:rPr>
        <w:t>套，同时抓好示范引领，根据区域特点，分别以“标准化、规模化</w:t>
      </w:r>
      <w:r>
        <w:rPr>
          <w:rFonts w:ascii="SimSun" w:hAnsi="SimSun" w:eastAsia="SimSun" w:cs="SimSun"/>
          <w:sz w:val="28"/>
          <w:szCs w:val="28"/>
          <w:spacing w:val="2"/>
        </w:rPr>
        <w:t>、宜机</w:t>
      </w:r>
      <w:r>
        <w:rPr>
          <w:rFonts w:ascii="SimSun" w:hAnsi="SimSun" w:eastAsia="SimSun" w:cs="SimSun"/>
          <w:sz w:val="28"/>
          <w:szCs w:val="28"/>
        </w:rPr>
        <w:t xml:space="preserve"> </w:t>
      </w:r>
      <w:r>
        <w:rPr>
          <w:rFonts w:ascii="SimSun" w:hAnsi="SimSun" w:eastAsia="SimSun" w:cs="SimSun"/>
          <w:sz w:val="28"/>
          <w:szCs w:val="28"/>
          <w:spacing w:val="-1"/>
        </w:rPr>
        <w:t>化、智能化”为导向，在全省重点打造一批高标</w:t>
      </w:r>
      <w:r>
        <w:rPr>
          <w:rFonts w:ascii="SimSun" w:hAnsi="SimSun" w:eastAsia="SimSun" w:cs="SimSun"/>
          <w:sz w:val="28"/>
          <w:szCs w:val="28"/>
          <w:spacing w:val="-2"/>
        </w:rPr>
        <w:t>准农田建设示范片区。</w:t>
      </w:r>
    </w:p>
    <w:p>
      <w:pPr>
        <w:ind w:left="427"/>
        <w:spacing w:before="41" w:line="219" w:lineRule="auto"/>
        <w:rPr>
          <w:rFonts w:ascii="SimSun" w:hAnsi="SimSun" w:eastAsia="SimSun" w:cs="SimSun"/>
          <w:sz w:val="28"/>
          <w:szCs w:val="28"/>
        </w:rPr>
      </w:pPr>
      <w:r>
        <w:rPr>
          <w:rFonts w:ascii="SimSun" w:hAnsi="SimSun" w:eastAsia="SimSun" w:cs="SimSun"/>
          <w:sz w:val="28"/>
          <w:szCs w:val="28"/>
          <w:spacing w:val="-3"/>
        </w:rPr>
        <w:t>（二）政府主导、多元参与</w:t>
      </w:r>
    </w:p>
    <w:p>
      <w:pPr>
        <w:ind w:left="1" w:firstLine="556"/>
        <w:spacing w:before="291" w:line="407" w:lineRule="auto"/>
        <w:rPr>
          <w:rFonts w:ascii="SimSun" w:hAnsi="SimSun" w:eastAsia="SimSun" w:cs="SimSun"/>
          <w:sz w:val="28"/>
          <w:szCs w:val="28"/>
        </w:rPr>
      </w:pPr>
      <w:r>
        <w:rPr>
          <w:rFonts w:ascii="SimSun" w:hAnsi="SimSun" w:eastAsia="SimSun" w:cs="SimSun"/>
          <w:sz w:val="28"/>
          <w:szCs w:val="28"/>
          <w:spacing w:val="13"/>
        </w:rPr>
        <w:t>切实落实省、市、县三级政府责任，建立健全财政投入稳定增长机</w:t>
      </w:r>
      <w:r>
        <w:rPr>
          <w:rFonts w:ascii="SimSun" w:hAnsi="SimSun" w:eastAsia="SimSun" w:cs="SimSun"/>
          <w:sz w:val="28"/>
          <w:szCs w:val="28"/>
        </w:rPr>
        <w:t xml:space="preserve"> </w:t>
      </w:r>
      <w:r>
        <w:rPr>
          <w:rFonts w:ascii="SimSun" w:hAnsi="SimSun" w:eastAsia="SimSun" w:cs="SimSun"/>
          <w:sz w:val="28"/>
          <w:szCs w:val="28"/>
          <w:spacing w:val="3"/>
        </w:rPr>
        <w:t>制，持续加大高标准农田建设资金投入，加大土地出让收入对高标</w:t>
      </w:r>
      <w:r>
        <w:rPr>
          <w:rFonts w:ascii="SimSun" w:hAnsi="SimSun" w:eastAsia="SimSun" w:cs="SimSun"/>
          <w:sz w:val="28"/>
          <w:szCs w:val="28"/>
          <w:spacing w:val="2"/>
        </w:rPr>
        <w:t>准农田</w:t>
      </w:r>
      <w:r>
        <w:rPr>
          <w:rFonts w:ascii="SimSun" w:hAnsi="SimSun" w:eastAsia="SimSun" w:cs="SimSun"/>
          <w:sz w:val="28"/>
          <w:szCs w:val="28"/>
        </w:rPr>
        <w:t xml:space="preserve"> </w:t>
      </w:r>
      <w:r>
        <w:rPr>
          <w:rFonts w:ascii="SimSun" w:hAnsi="SimSun" w:eastAsia="SimSun" w:cs="SimSun"/>
          <w:sz w:val="28"/>
          <w:szCs w:val="28"/>
          <w:spacing w:val="-4"/>
        </w:rPr>
        <w:t>建设的支持力度。创新投融资模式，</w:t>
      </w:r>
      <w:r>
        <w:rPr>
          <w:rFonts w:ascii="SimSun" w:hAnsi="SimSun" w:eastAsia="SimSun" w:cs="SimSun"/>
          <w:sz w:val="28"/>
          <w:szCs w:val="28"/>
          <w:spacing w:val="81"/>
        </w:rPr>
        <w:t xml:space="preserve"> </w:t>
      </w:r>
      <w:r>
        <w:rPr>
          <w:rFonts w:ascii="SimSun" w:hAnsi="SimSun" w:eastAsia="SimSun" w:cs="SimSun"/>
          <w:sz w:val="28"/>
          <w:szCs w:val="28"/>
          <w:spacing w:val="-4"/>
        </w:rPr>
        <w:t>采取投资补助、以奖代补、财政贴息</w:t>
      </w:r>
      <w:r>
        <w:rPr>
          <w:rFonts w:ascii="SimSun" w:hAnsi="SimSun" w:eastAsia="SimSun" w:cs="SimSun"/>
          <w:sz w:val="28"/>
          <w:szCs w:val="28"/>
        </w:rPr>
        <w:t xml:space="preserve"> </w:t>
      </w:r>
      <w:r>
        <w:rPr>
          <w:rFonts w:ascii="SimSun" w:hAnsi="SimSun" w:eastAsia="SimSun" w:cs="SimSun"/>
          <w:sz w:val="28"/>
          <w:szCs w:val="28"/>
          <w:spacing w:val="3"/>
        </w:rPr>
        <w:t>等多种方式支持高标准农田建设，有序引导金融和社会资本投入高</w:t>
      </w:r>
      <w:r>
        <w:rPr>
          <w:rFonts w:ascii="SimSun" w:hAnsi="SimSun" w:eastAsia="SimSun" w:cs="SimSun"/>
          <w:sz w:val="28"/>
          <w:szCs w:val="28"/>
          <w:spacing w:val="2"/>
        </w:rPr>
        <w:t>标准农</w:t>
      </w:r>
      <w:r>
        <w:rPr>
          <w:rFonts w:ascii="SimSun" w:hAnsi="SimSun" w:eastAsia="SimSun" w:cs="SimSun"/>
          <w:sz w:val="28"/>
          <w:szCs w:val="28"/>
        </w:rPr>
        <w:t xml:space="preserve"> </w:t>
      </w:r>
      <w:r>
        <w:rPr>
          <w:rFonts w:ascii="SimSun" w:hAnsi="SimSun" w:eastAsia="SimSun" w:cs="SimSun"/>
          <w:sz w:val="28"/>
          <w:szCs w:val="28"/>
          <w:spacing w:val="12"/>
        </w:rPr>
        <w:t>田建设。鼓励农民、农村集体经济组织和新型农业经营主体自主筹资投</w:t>
      </w:r>
      <w:r>
        <w:rPr>
          <w:rFonts w:ascii="SimSun" w:hAnsi="SimSun" w:eastAsia="SimSun" w:cs="SimSun"/>
          <w:sz w:val="28"/>
          <w:szCs w:val="28"/>
          <w:spacing w:val="6"/>
        </w:rPr>
        <w:t xml:space="preserve"> </w:t>
      </w:r>
      <w:r>
        <w:rPr>
          <w:rFonts w:ascii="SimSun" w:hAnsi="SimSun" w:eastAsia="SimSun" w:cs="SimSun"/>
          <w:sz w:val="28"/>
          <w:szCs w:val="28"/>
          <w:spacing w:val="-1"/>
        </w:rPr>
        <w:t>劳，参与高标准农田建设和运营管理。</w:t>
      </w:r>
    </w:p>
    <w:p>
      <w:pPr>
        <w:ind w:left="427"/>
        <w:spacing w:before="41" w:line="219" w:lineRule="auto"/>
        <w:rPr>
          <w:rFonts w:ascii="SimSun" w:hAnsi="SimSun" w:eastAsia="SimSun" w:cs="SimSun"/>
          <w:sz w:val="28"/>
          <w:szCs w:val="28"/>
        </w:rPr>
      </w:pPr>
      <w:r>
        <w:rPr>
          <w:rFonts w:ascii="SimSun" w:hAnsi="SimSun" w:eastAsia="SimSun" w:cs="SimSun"/>
          <w:sz w:val="28"/>
          <w:szCs w:val="28"/>
          <w:spacing w:val="-3"/>
        </w:rPr>
        <w:t>（三）建改并举、注重质量</w:t>
      </w:r>
    </w:p>
    <w:p>
      <w:pPr>
        <w:ind w:left="1" w:right="4" w:firstLine="560"/>
        <w:spacing w:before="292" w:line="406" w:lineRule="auto"/>
        <w:rPr>
          <w:rFonts w:ascii="SimSun" w:hAnsi="SimSun" w:eastAsia="SimSun" w:cs="SimSun"/>
          <w:sz w:val="28"/>
          <w:szCs w:val="28"/>
        </w:rPr>
      </w:pPr>
      <w:r>
        <w:rPr>
          <w:rFonts w:ascii="SimSun" w:hAnsi="SimSun" w:eastAsia="SimSun" w:cs="SimSun"/>
          <w:sz w:val="28"/>
          <w:szCs w:val="28"/>
          <w:spacing w:val="3"/>
        </w:rPr>
        <w:t>按照农业高质量发展要求，着力完善农田基础设施，提升耕地</w:t>
      </w:r>
      <w:r>
        <w:rPr>
          <w:rFonts w:ascii="SimSun" w:hAnsi="SimSun" w:eastAsia="SimSun" w:cs="SimSun"/>
          <w:sz w:val="28"/>
          <w:szCs w:val="28"/>
          <w:spacing w:val="2"/>
        </w:rPr>
        <w:t>质量，</w:t>
      </w:r>
      <w:r>
        <w:rPr>
          <w:rFonts w:ascii="SimSun" w:hAnsi="SimSun" w:eastAsia="SimSun" w:cs="SimSun"/>
          <w:sz w:val="28"/>
          <w:szCs w:val="28"/>
        </w:rPr>
        <w:t xml:space="preserve"> </w:t>
      </w:r>
      <w:r>
        <w:rPr>
          <w:rFonts w:ascii="SimSun" w:hAnsi="SimSun" w:eastAsia="SimSun" w:cs="SimSun"/>
          <w:sz w:val="28"/>
          <w:szCs w:val="28"/>
          <w:spacing w:val="3"/>
        </w:rPr>
        <w:t>持续改善农业生产条件，稳步提高粮食生产能力。结合“上图入库</w:t>
      </w:r>
      <w:r>
        <w:rPr>
          <w:rFonts w:ascii="SimSun" w:hAnsi="SimSun" w:eastAsia="SimSun" w:cs="SimSun"/>
          <w:sz w:val="28"/>
          <w:szCs w:val="28"/>
          <w:spacing w:val="2"/>
        </w:rPr>
        <w:t>”，在</w:t>
      </w:r>
      <w:r>
        <w:rPr>
          <w:rFonts w:ascii="SimSun" w:hAnsi="SimSun" w:eastAsia="SimSun" w:cs="SimSun"/>
          <w:sz w:val="28"/>
          <w:szCs w:val="28"/>
        </w:rPr>
        <w:t xml:space="preserve"> </w:t>
      </w:r>
      <w:r>
        <w:rPr>
          <w:rFonts w:ascii="SimSun" w:hAnsi="SimSun" w:eastAsia="SimSun" w:cs="SimSun"/>
          <w:sz w:val="28"/>
          <w:szCs w:val="28"/>
          <w:spacing w:val="3"/>
        </w:rPr>
        <w:t>保质保量完成新增高标准农田建设任务的基础上，对已建高标准农</w:t>
      </w:r>
      <w:r>
        <w:rPr>
          <w:rFonts w:ascii="SimSun" w:hAnsi="SimSun" w:eastAsia="SimSun" w:cs="SimSun"/>
          <w:sz w:val="28"/>
          <w:szCs w:val="28"/>
          <w:spacing w:val="2"/>
        </w:rPr>
        <w:t>田中建</w:t>
      </w:r>
      <w:r>
        <w:rPr>
          <w:rFonts w:ascii="SimSun" w:hAnsi="SimSun" w:eastAsia="SimSun" w:cs="SimSun"/>
          <w:sz w:val="28"/>
          <w:szCs w:val="28"/>
        </w:rPr>
        <w:t xml:space="preserve"> </w:t>
      </w:r>
      <w:r>
        <w:rPr>
          <w:rFonts w:ascii="SimSun" w:hAnsi="SimSun" w:eastAsia="SimSun" w:cs="SimSun"/>
          <w:sz w:val="28"/>
          <w:szCs w:val="28"/>
          <w:spacing w:val="3"/>
        </w:rPr>
        <w:t>成年份较早、投入较低和损毁严重的区域适时进行改造提升，合理</w:t>
      </w:r>
      <w:r>
        <w:rPr>
          <w:rFonts w:ascii="SimSun" w:hAnsi="SimSun" w:eastAsia="SimSun" w:cs="SimSun"/>
          <w:sz w:val="28"/>
          <w:szCs w:val="28"/>
          <w:spacing w:val="2"/>
        </w:rPr>
        <w:t>确定建</w:t>
      </w:r>
      <w:r>
        <w:rPr>
          <w:rFonts w:ascii="SimSun" w:hAnsi="SimSun" w:eastAsia="SimSun" w:cs="SimSun"/>
          <w:sz w:val="28"/>
          <w:szCs w:val="28"/>
        </w:rPr>
        <w:t xml:space="preserve"> </w:t>
      </w:r>
      <w:r>
        <w:rPr>
          <w:rFonts w:ascii="SimSun" w:hAnsi="SimSun" w:eastAsia="SimSun" w:cs="SimSun"/>
          <w:sz w:val="28"/>
          <w:szCs w:val="28"/>
          <w:spacing w:val="-1"/>
        </w:rPr>
        <w:t>设标准和投资标准，有效提升高标准农田质量。</w:t>
      </w:r>
    </w:p>
    <w:p>
      <w:pPr>
        <w:ind w:left="427"/>
        <w:spacing w:before="40" w:line="221" w:lineRule="auto"/>
        <w:rPr>
          <w:rFonts w:ascii="SimSun" w:hAnsi="SimSun" w:eastAsia="SimSun" w:cs="SimSun"/>
          <w:sz w:val="28"/>
          <w:szCs w:val="28"/>
        </w:rPr>
      </w:pPr>
      <w:r>
        <w:rPr>
          <w:rFonts w:ascii="SimSun" w:hAnsi="SimSun" w:eastAsia="SimSun" w:cs="SimSun"/>
          <w:sz w:val="28"/>
          <w:szCs w:val="28"/>
          <w:spacing w:val="-3"/>
        </w:rPr>
        <w:t>（四）因地制宜、绿色发展</w:t>
      </w:r>
    </w:p>
    <w:p>
      <w:pPr>
        <w:ind w:right="4" w:firstLine="561"/>
        <w:spacing w:before="290" w:line="406" w:lineRule="auto"/>
        <w:rPr>
          <w:rFonts w:ascii="SimSun" w:hAnsi="SimSun" w:eastAsia="SimSun" w:cs="SimSun"/>
          <w:sz w:val="28"/>
          <w:szCs w:val="28"/>
        </w:rPr>
      </w:pPr>
      <w:r>
        <w:rPr>
          <w:rFonts w:ascii="SimSun" w:hAnsi="SimSun" w:eastAsia="SimSun" w:cs="SimSun"/>
          <w:sz w:val="28"/>
          <w:szCs w:val="28"/>
          <w:spacing w:val="3"/>
        </w:rPr>
        <w:t>依据各地自然资源禀赋、农业生产特征，综合考虑农田基础条件、增</w:t>
      </w:r>
      <w:r>
        <w:rPr>
          <w:rFonts w:ascii="SimSun" w:hAnsi="SimSun" w:eastAsia="SimSun" w:cs="SimSun"/>
          <w:sz w:val="28"/>
          <w:szCs w:val="28"/>
          <w:spacing w:val="2"/>
        </w:rPr>
        <w:t xml:space="preserve"> </w:t>
      </w:r>
      <w:r>
        <w:rPr>
          <w:rFonts w:ascii="SimSun" w:hAnsi="SimSun" w:eastAsia="SimSun" w:cs="SimSun"/>
          <w:sz w:val="28"/>
          <w:szCs w:val="28"/>
          <w:spacing w:val="3"/>
        </w:rPr>
        <w:t>产潜力、主要障碍因素、经济水平等情况，因地制宜确定建设重点和</w:t>
      </w:r>
      <w:r>
        <w:rPr>
          <w:rFonts w:ascii="SimSun" w:hAnsi="SimSun" w:eastAsia="SimSun" w:cs="SimSun"/>
          <w:sz w:val="28"/>
          <w:szCs w:val="28"/>
          <w:spacing w:val="2"/>
        </w:rPr>
        <w:t>建设</w:t>
      </w:r>
      <w:r>
        <w:rPr>
          <w:rFonts w:ascii="SimSun" w:hAnsi="SimSun" w:eastAsia="SimSun" w:cs="SimSun"/>
          <w:sz w:val="28"/>
          <w:szCs w:val="28"/>
        </w:rPr>
        <w:t xml:space="preserve"> </w:t>
      </w:r>
      <w:r>
        <w:rPr>
          <w:rFonts w:ascii="SimSun" w:hAnsi="SimSun" w:eastAsia="SimSun" w:cs="SimSun"/>
          <w:sz w:val="28"/>
          <w:szCs w:val="28"/>
          <w:spacing w:val="3"/>
        </w:rPr>
        <w:t>内容，科学核定不同区域、不同项目类型的投资标准，推进田水林路</w:t>
      </w:r>
      <w:r>
        <w:rPr>
          <w:rFonts w:ascii="SimSun" w:hAnsi="SimSun" w:eastAsia="SimSun" w:cs="SimSun"/>
          <w:sz w:val="28"/>
          <w:szCs w:val="28"/>
          <w:spacing w:val="2"/>
        </w:rPr>
        <w:t>电综</w:t>
      </w:r>
      <w:r>
        <w:rPr>
          <w:rFonts w:ascii="SimSun" w:hAnsi="SimSun" w:eastAsia="SimSun" w:cs="SimSun"/>
          <w:sz w:val="28"/>
          <w:szCs w:val="28"/>
        </w:rPr>
        <w:t xml:space="preserve"> </w:t>
      </w:r>
      <w:r>
        <w:rPr>
          <w:rFonts w:ascii="SimSun" w:hAnsi="SimSun" w:eastAsia="SimSun" w:cs="SimSun"/>
          <w:sz w:val="28"/>
          <w:szCs w:val="28"/>
          <w:spacing w:val="2"/>
        </w:rPr>
        <w:t>合配套。将绿色发展理念贯穿于高标准农田建设全过程，加强绿色农田建</w:t>
      </w:r>
      <w:r>
        <w:rPr>
          <w:rFonts w:ascii="SimSun" w:hAnsi="SimSun" w:eastAsia="SimSun" w:cs="SimSun"/>
          <w:sz w:val="28"/>
          <w:szCs w:val="28"/>
          <w:spacing w:val="18"/>
        </w:rPr>
        <w:t xml:space="preserve"> </w:t>
      </w:r>
      <w:r>
        <w:rPr>
          <w:rFonts w:ascii="SimSun" w:hAnsi="SimSun" w:eastAsia="SimSun" w:cs="SimSun"/>
          <w:sz w:val="28"/>
          <w:szCs w:val="28"/>
          <w:spacing w:val="2"/>
        </w:rPr>
        <w:t>设示范，因地制宜构建生态沟渠、道路和塘堰湿地系统，改善农田生态环</w:t>
      </w:r>
    </w:p>
    <w:p>
      <w:pPr>
        <w:spacing w:line="406" w:lineRule="auto"/>
        <w:sectPr>
          <w:footerReference w:type="default" r:id="rId27"/>
          <w:pgSz w:w="11907" w:h="16839"/>
          <w:pgMar w:top="400" w:right="1415" w:bottom="1350" w:left="1429"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2" w:right="4"/>
        <w:spacing w:before="91" w:line="402" w:lineRule="auto"/>
        <w:jc w:val="both"/>
        <w:rPr>
          <w:rFonts w:ascii="SimSun" w:hAnsi="SimSun" w:eastAsia="SimSun" w:cs="SimSun"/>
          <w:sz w:val="28"/>
          <w:szCs w:val="28"/>
        </w:rPr>
      </w:pPr>
      <w:r>
        <w:rPr>
          <w:rFonts w:ascii="SimSun" w:hAnsi="SimSun" w:eastAsia="SimSun" w:cs="SimSun"/>
          <w:sz w:val="28"/>
          <w:szCs w:val="28"/>
          <w:spacing w:val="3"/>
        </w:rPr>
        <w:t>境，逐步完善农业气象灾害监测网，增强农田防灾减灾能力。严守</w:t>
      </w:r>
      <w:r>
        <w:rPr>
          <w:rFonts w:ascii="SimSun" w:hAnsi="SimSun" w:eastAsia="SimSun" w:cs="SimSun"/>
          <w:sz w:val="28"/>
          <w:szCs w:val="28"/>
          <w:spacing w:val="2"/>
        </w:rPr>
        <w:t>生态保</w:t>
      </w:r>
      <w:r>
        <w:rPr>
          <w:rFonts w:ascii="SimSun" w:hAnsi="SimSun" w:eastAsia="SimSun" w:cs="SimSun"/>
          <w:sz w:val="28"/>
          <w:szCs w:val="28"/>
        </w:rPr>
        <w:t xml:space="preserve"> </w:t>
      </w:r>
      <w:r>
        <w:rPr>
          <w:rFonts w:ascii="SimSun" w:hAnsi="SimSun" w:eastAsia="SimSun" w:cs="SimSun"/>
          <w:sz w:val="28"/>
          <w:szCs w:val="28"/>
          <w:spacing w:val="3"/>
        </w:rPr>
        <w:t>护红线，强化耕地质量保护与提升，切实加强水土资源集约节约利</w:t>
      </w:r>
      <w:r>
        <w:rPr>
          <w:rFonts w:ascii="SimSun" w:hAnsi="SimSun" w:eastAsia="SimSun" w:cs="SimSun"/>
          <w:sz w:val="28"/>
          <w:szCs w:val="28"/>
          <w:spacing w:val="2"/>
        </w:rPr>
        <w:t>用，实</w:t>
      </w:r>
      <w:r>
        <w:rPr>
          <w:rFonts w:ascii="SimSun" w:hAnsi="SimSun" w:eastAsia="SimSun" w:cs="SimSun"/>
          <w:sz w:val="28"/>
          <w:szCs w:val="28"/>
        </w:rPr>
        <w:t xml:space="preserve"> </w:t>
      </w:r>
      <w:r>
        <w:rPr>
          <w:rFonts w:ascii="SimSun" w:hAnsi="SimSun" w:eastAsia="SimSun" w:cs="SimSun"/>
          <w:sz w:val="28"/>
          <w:szCs w:val="28"/>
          <w:spacing w:val="-2"/>
        </w:rPr>
        <w:t>现农业生产与生态保护相协调，持续提升农业综合生产能力。</w:t>
      </w:r>
    </w:p>
    <w:p>
      <w:pPr>
        <w:ind w:left="429"/>
        <w:spacing w:before="40" w:line="220" w:lineRule="auto"/>
        <w:rPr>
          <w:rFonts w:ascii="SimSun" w:hAnsi="SimSun" w:eastAsia="SimSun" w:cs="SimSun"/>
          <w:sz w:val="28"/>
          <w:szCs w:val="28"/>
        </w:rPr>
      </w:pPr>
      <w:r>
        <w:rPr>
          <w:rFonts w:ascii="SimSun" w:hAnsi="SimSun" w:eastAsia="SimSun" w:cs="SimSun"/>
          <w:sz w:val="28"/>
          <w:szCs w:val="28"/>
          <w:spacing w:val="-3"/>
        </w:rPr>
        <w:t>（五）建管并重、良性运行</w:t>
      </w:r>
    </w:p>
    <w:p>
      <w:pPr>
        <w:ind w:firstLine="563"/>
        <w:spacing w:before="291" w:line="407" w:lineRule="auto"/>
        <w:rPr>
          <w:rFonts w:ascii="SimSun" w:hAnsi="SimSun" w:eastAsia="SimSun" w:cs="SimSun"/>
          <w:sz w:val="28"/>
          <w:szCs w:val="28"/>
        </w:rPr>
      </w:pPr>
      <w:r>
        <w:rPr>
          <w:rFonts w:ascii="SimSun" w:hAnsi="SimSun" w:eastAsia="SimSun" w:cs="SimSun"/>
          <w:sz w:val="28"/>
          <w:szCs w:val="28"/>
          <w:spacing w:val="3"/>
        </w:rPr>
        <w:t>建立健全高标准农田建设、管护和使用监管机制。实行工程项目建设</w:t>
      </w:r>
      <w:r>
        <w:rPr>
          <w:rFonts w:ascii="SimSun" w:hAnsi="SimSun" w:eastAsia="SimSun" w:cs="SimSun"/>
          <w:sz w:val="28"/>
          <w:szCs w:val="28"/>
          <w:spacing w:val="1"/>
        </w:rPr>
        <w:t xml:space="preserve"> </w:t>
      </w:r>
      <w:r>
        <w:rPr>
          <w:rFonts w:ascii="SimSun" w:hAnsi="SimSun" w:eastAsia="SimSun" w:cs="SimSun"/>
          <w:sz w:val="28"/>
          <w:szCs w:val="28"/>
          <w:spacing w:val="3"/>
        </w:rPr>
        <w:t>全程监管，加强高标准农田建设和利用评价，确保建设成效。规范农田设</w:t>
      </w:r>
      <w:r>
        <w:rPr>
          <w:rFonts w:ascii="SimSun" w:hAnsi="SimSun" w:eastAsia="SimSun" w:cs="SimSun"/>
          <w:sz w:val="28"/>
          <w:szCs w:val="28"/>
        </w:rPr>
        <w:t xml:space="preserve"> </w:t>
      </w:r>
      <w:r>
        <w:rPr>
          <w:rFonts w:ascii="SimSun" w:hAnsi="SimSun" w:eastAsia="SimSun" w:cs="SimSun"/>
          <w:sz w:val="28"/>
          <w:szCs w:val="28"/>
          <w:spacing w:val="1"/>
        </w:rPr>
        <w:t>施竣工验收、资产移交和管护利用，健全建后管护机制，明确管护主体，</w:t>
      </w:r>
      <w:r>
        <w:rPr>
          <w:rFonts w:ascii="SimSun" w:hAnsi="SimSun" w:eastAsia="SimSun" w:cs="SimSun"/>
          <w:sz w:val="28"/>
          <w:szCs w:val="28"/>
        </w:rPr>
        <w:t xml:space="preserve"> </w:t>
      </w:r>
      <w:r>
        <w:rPr>
          <w:rFonts w:ascii="SimSun" w:hAnsi="SimSun" w:eastAsia="SimSun" w:cs="SimSun"/>
          <w:sz w:val="28"/>
          <w:szCs w:val="28"/>
          <w:spacing w:val="3"/>
        </w:rPr>
        <w:t>落实管护责任。建立农田建设项目管护经费合理保障机制，调动受益主体</w:t>
      </w:r>
      <w:r>
        <w:rPr>
          <w:rFonts w:ascii="SimSun" w:hAnsi="SimSun" w:eastAsia="SimSun" w:cs="SimSun"/>
          <w:sz w:val="28"/>
          <w:szCs w:val="28"/>
        </w:rPr>
        <w:t xml:space="preserve"> </w:t>
      </w:r>
      <w:r>
        <w:rPr>
          <w:rFonts w:ascii="SimSun" w:hAnsi="SimSun" w:eastAsia="SimSun" w:cs="SimSun"/>
          <w:sz w:val="28"/>
          <w:szCs w:val="28"/>
          <w:spacing w:val="12"/>
        </w:rPr>
        <w:t>管护积极性，确保建成的工程设施长期发挥效益。完善耕地质量监测网</w:t>
      </w:r>
      <w:r>
        <w:rPr>
          <w:rFonts w:ascii="SimSun" w:hAnsi="SimSun" w:eastAsia="SimSun" w:cs="SimSun"/>
          <w:sz w:val="28"/>
          <w:szCs w:val="28"/>
          <w:spacing w:val="8"/>
        </w:rPr>
        <w:t xml:space="preserve"> </w:t>
      </w:r>
      <w:r>
        <w:rPr>
          <w:rFonts w:ascii="SimSun" w:hAnsi="SimSun" w:eastAsia="SimSun" w:cs="SimSun"/>
          <w:sz w:val="28"/>
          <w:szCs w:val="28"/>
          <w:spacing w:val="-4"/>
        </w:rPr>
        <w:t>络，强化长期跟踪监测。</w:t>
      </w:r>
    </w:p>
    <w:p>
      <w:pPr>
        <w:ind w:left="429"/>
        <w:spacing w:before="40" w:line="219" w:lineRule="auto"/>
        <w:rPr>
          <w:rFonts w:ascii="SimSun" w:hAnsi="SimSun" w:eastAsia="SimSun" w:cs="SimSun"/>
          <w:sz w:val="28"/>
          <w:szCs w:val="28"/>
        </w:rPr>
      </w:pPr>
      <w:r>
        <w:rPr>
          <w:rFonts w:ascii="SimSun" w:hAnsi="SimSun" w:eastAsia="SimSun" w:cs="SimSun"/>
          <w:sz w:val="28"/>
          <w:szCs w:val="28"/>
          <w:spacing w:val="-4"/>
        </w:rPr>
        <w:t>（六）依法严管、良田粮用</w:t>
      </w:r>
    </w:p>
    <w:p>
      <w:pPr>
        <w:ind w:left="1" w:firstLine="558"/>
        <w:spacing w:before="297" w:line="408" w:lineRule="auto"/>
        <w:rPr>
          <w:rFonts w:ascii="SimSun" w:hAnsi="SimSun" w:eastAsia="SimSun" w:cs="SimSun"/>
          <w:sz w:val="28"/>
          <w:szCs w:val="28"/>
        </w:rPr>
      </w:pPr>
      <w:r>
        <w:rPr>
          <w:rFonts w:ascii="SimSun" w:hAnsi="SimSun" w:eastAsia="SimSun" w:cs="SimSun"/>
          <w:sz w:val="28"/>
          <w:szCs w:val="28"/>
          <w:spacing w:val="3"/>
        </w:rPr>
        <w:t>对建成的高标准农田统一上图入库，强化用途管控，实行最严格的耕</w:t>
      </w:r>
      <w:r>
        <w:rPr>
          <w:rFonts w:ascii="SimSun" w:hAnsi="SimSun" w:eastAsia="SimSun" w:cs="SimSun"/>
          <w:sz w:val="28"/>
          <w:szCs w:val="28"/>
          <w:spacing w:val="6"/>
        </w:rPr>
        <w:t xml:space="preserve"> </w:t>
      </w:r>
      <w:r>
        <w:rPr>
          <w:rFonts w:ascii="SimSun" w:hAnsi="SimSun" w:eastAsia="SimSun" w:cs="SimSun"/>
          <w:sz w:val="28"/>
          <w:szCs w:val="28"/>
          <w:spacing w:val="3"/>
        </w:rPr>
        <w:t>地保护措施，遏制“非农化”，防止“非粮化”，突出耕地保护优先</w:t>
      </w:r>
      <w:r>
        <w:rPr>
          <w:rFonts w:ascii="SimSun" w:hAnsi="SimSun" w:eastAsia="SimSun" w:cs="SimSun"/>
          <w:sz w:val="28"/>
          <w:szCs w:val="28"/>
          <w:spacing w:val="2"/>
        </w:rPr>
        <w:t>，节</w:t>
      </w:r>
      <w:r>
        <w:rPr>
          <w:rFonts w:ascii="SimSun" w:hAnsi="SimSun" w:eastAsia="SimSun" w:cs="SimSun"/>
          <w:sz w:val="28"/>
          <w:szCs w:val="28"/>
        </w:rPr>
        <w:t xml:space="preserve"> </w:t>
      </w:r>
      <w:r>
        <w:rPr>
          <w:rFonts w:ascii="SimSun" w:hAnsi="SimSun" w:eastAsia="SimSun" w:cs="SimSun"/>
          <w:sz w:val="28"/>
          <w:szCs w:val="28"/>
          <w:spacing w:val="12"/>
        </w:rPr>
        <w:t>约优先。在满足现代农业发展需求前提下，合理控制田间基础设施占地</w:t>
      </w:r>
      <w:r>
        <w:rPr>
          <w:rFonts w:ascii="SimSun" w:hAnsi="SimSun" w:eastAsia="SimSun" w:cs="SimSun"/>
          <w:sz w:val="28"/>
          <w:szCs w:val="28"/>
          <w:spacing w:val="7"/>
        </w:rPr>
        <w:t xml:space="preserve"> </w:t>
      </w:r>
      <w:r>
        <w:rPr>
          <w:rFonts w:ascii="SimSun" w:hAnsi="SimSun" w:eastAsia="SimSun" w:cs="SimSun"/>
          <w:sz w:val="28"/>
          <w:szCs w:val="28"/>
          <w:spacing w:val="13"/>
        </w:rPr>
        <w:t>率，原则上田间基础设施占地率不高于 </w:t>
      </w:r>
      <w:r>
        <w:rPr>
          <w:rFonts w:ascii="Times New Roman" w:hAnsi="Times New Roman" w:eastAsia="Times New Roman" w:cs="Times New Roman"/>
          <w:sz w:val="28"/>
          <w:szCs w:val="28"/>
          <w:spacing w:val="13"/>
        </w:rPr>
        <w:t>8%</w:t>
      </w:r>
      <w:r>
        <w:rPr>
          <w:rFonts w:ascii="SimSun" w:hAnsi="SimSun" w:eastAsia="SimSun" w:cs="SimSun"/>
          <w:sz w:val="28"/>
          <w:szCs w:val="28"/>
          <w:spacing w:val="13"/>
        </w:rPr>
        <w:t>。因项目建设占用少量耕地</w:t>
      </w:r>
      <w:r>
        <w:rPr>
          <w:rFonts w:ascii="SimSun" w:hAnsi="SimSun" w:eastAsia="SimSun" w:cs="SimSun"/>
          <w:sz w:val="28"/>
          <w:szCs w:val="28"/>
          <w:spacing w:val="5"/>
        </w:rPr>
        <w:t xml:space="preserve"> </w:t>
      </w:r>
      <w:r>
        <w:rPr>
          <w:rFonts w:ascii="SimSun" w:hAnsi="SimSun" w:eastAsia="SimSun" w:cs="SimSun"/>
          <w:sz w:val="28"/>
          <w:szCs w:val="28"/>
          <w:spacing w:val="3"/>
        </w:rPr>
        <w:t>的，应在项目区域或县域范围内同类项目中实现占补平衡，确保项目</w:t>
      </w:r>
      <w:r>
        <w:rPr>
          <w:rFonts w:ascii="SimSun" w:hAnsi="SimSun" w:eastAsia="SimSun" w:cs="SimSun"/>
          <w:sz w:val="28"/>
          <w:szCs w:val="28"/>
          <w:spacing w:val="2"/>
        </w:rPr>
        <w:t>实施</w:t>
      </w:r>
      <w:r>
        <w:rPr>
          <w:rFonts w:ascii="SimSun" w:hAnsi="SimSun" w:eastAsia="SimSun" w:cs="SimSun"/>
          <w:sz w:val="28"/>
          <w:szCs w:val="28"/>
        </w:rPr>
        <w:t xml:space="preserve"> </w:t>
      </w:r>
      <w:r>
        <w:rPr>
          <w:rFonts w:ascii="SimSun" w:hAnsi="SimSun" w:eastAsia="SimSun" w:cs="SimSun"/>
          <w:sz w:val="28"/>
          <w:szCs w:val="28"/>
          <w:spacing w:val="12"/>
        </w:rPr>
        <w:t>后耕地面积不减少。鼓励通过高标准农田建设增加耕地面积、旱地改水</w:t>
      </w:r>
      <w:r>
        <w:rPr>
          <w:rFonts w:ascii="SimSun" w:hAnsi="SimSun" w:eastAsia="SimSun" w:cs="SimSun"/>
          <w:sz w:val="28"/>
          <w:szCs w:val="28"/>
          <w:spacing w:val="7"/>
        </w:rPr>
        <w:t xml:space="preserve"> </w:t>
      </w:r>
      <w:r>
        <w:rPr>
          <w:rFonts w:ascii="SimSun" w:hAnsi="SimSun" w:eastAsia="SimSun" w:cs="SimSun"/>
          <w:sz w:val="28"/>
          <w:szCs w:val="28"/>
          <w:spacing w:val="3"/>
        </w:rPr>
        <w:t>田、提高耕地质量等级，形成补充耕地指标。鼓励在高标准农田建设</w:t>
      </w:r>
      <w:r>
        <w:rPr>
          <w:rFonts w:ascii="SimSun" w:hAnsi="SimSun" w:eastAsia="SimSun" w:cs="SimSun"/>
          <w:sz w:val="28"/>
          <w:szCs w:val="28"/>
          <w:spacing w:val="2"/>
        </w:rPr>
        <w:t>的项</w:t>
      </w:r>
      <w:r>
        <w:rPr>
          <w:rFonts w:ascii="SimSun" w:hAnsi="SimSun" w:eastAsia="SimSun" w:cs="SimSun"/>
          <w:sz w:val="28"/>
          <w:szCs w:val="28"/>
        </w:rPr>
        <w:t xml:space="preserve"> </w:t>
      </w:r>
      <w:r>
        <w:rPr>
          <w:rFonts w:ascii="SimSun" w:hAnsi="SimSun" w:eastAsia="SimSun" w:cs="SimSun"/>
          <w:sz w:val="28"/>
          <w:szCs w:val="28"/>
          <w:spacing w:val="3"/>
        </w:rPr>
        <w:t>目区内，推进土地规模经营，调整耕作模式。完善粮食主产区利益补</w:t>
      </w:r>
      <w:r>
        <w:rPr>
          <w:rFonts w:ascii="SimSun" w:hAnsi="SimSun" w:eastAsia="SimSun" w:cs="SimSun"/>
          <w:sz w:val="28"/>
          <w:szCs w:val="28"/>
          <w:spacing w:val="2"/>
        </w:rPr>
        <w:t>偿机</w:t>
      </w:r>
      <w:r>
        <w:rPr>
          <w:rFonts w:ascii="SimSun" w:hAnsi="SimSun" w:eastAsia="SimSun" w:cs="SimSun"/>
          <w:sz w:val="28"/>
          <w:szCs w:val="28"/>
        </w:rPr>
        <w:t xml:space="preserve"> </w:t>
      </w:r>
      <w:r>
        <w:rPr>
          <w:rFonts w:ascii="SimSun" w:hAnsi="SimSun" w:eastAsia="SimSun" w:cs="SimSun"/>
          <w:sz w:val="28"/>
          <w:szCs w:val="28"/>
          <w:spacing w:val="-1"/>
        </w:rPr>
        <w:t>制和种粮激励政策，引导高标准农田集中用于粮食生产。</w:t>
      </w:r>
    </w:p>
    <w:p>
      <w:pPr>
        <w:spacing w:line="408" w:lineRule="auto"/>
        <w:sectPr>
          <w:footerReference w:type="default" r:id="rId28"/>
          <w:pgSz w:w="11907" w:h="16839"/>
          <w:pgMar w:top="400" w:right="1415" w:bottom="1350" w:left="1428" w:header="0" w:footer="1190" w:gutter="0"/>
        </w:sectPr>
        <w:rPr>
          <w:rFonts w:ascii="SimSun" w:hAnsi="SimSun" w:eastAsia="SimSun" w:cs="SimSun"/>
          <w:sz w:val="28"/>
          <w:szCs w:val="28"/>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ind w:left="103"/>
        <w:spacing w:before="97" w:line="219" w:lineRule="auto"/>
        <w:outlineLvl w:val="1"/>
        <w:rPr>
          <w:rFonts w:ascii="SimSun" w:hAnsi="SimSun" w:eastAsia="SimSun" w:cs="SimSun"/>
          <w:sz w:val="30"/>
          <w:szCs w:val="30"/>
        </w:rPr>
      </w:pPr>
      <w:bookmarkStart w:name="bookmark34" w:id="104"/>
      <w:bookmarkEnd w:id="104"/>
      <w:bookmarkStart w:name="bookmark33" w:id="105"/>
      <w:bookmarkEnd w:id="105"/>
      <w:r>
        <w:rPr>
          <w:sz w:val="30"/>
          <w:szCs w:val="30"/>
          <w:b/>
          <w:bCs/>
          <w:spacing w:val="-5"/>
        </w:rPr>
        <w:t>2.3</w:t>
      </w:r>
      <w:r>
        <w:rPr>
          <w:sz w:val="30"/>
          <w:szCs w:val="30"/>
          <w:b/>
          <w:bCs/>
          <w:spacing w:val="84"/>
        </w:rPr>
        <w:t xml:space="preserve"> </w:t>
      </w:r>
      <w:r>
        <w:rPr>
          <w:rFonts w:ascii="SimSun" w:hAnsi="SimSun" w:eastAsia="SimSun" w:cs="SimSun"/>
          <w:sz w:val="30"/>
          <w:szCs w:val="30"/>
          <w:b/>
          <w:bCs/>
          <w:spacing w:val="-5"/>
        </w:rPr>
        <w:t>编制依据</w:t>
      </w:r>
    </w:p>
    <w:p>
      <w:pPr>
        <w:ind w:left="114" w:firstLine="420"/>
        <w:spacing w:before="278" w:line="316" w:lineRule="auto"/>
        <w:rPr>
          <w:rFonts w:ascii="SimSun" w:hAnsi="SimSun" w:eastAsia="SimSun" w:cs="SimSun"/>
          <w:sz w:val="28"/>
          <w:szCs w:val="28"/>
        </w:rPr>
      </w:pPr>
      <w:r>
        <w:rPr>
          <w:rFonts w:ascii="SimSun" w:hAnsi="SimSun" w:eastAsia="SimSun" w:cs="SimSun"/>
          <w:sz w:val="28"/>
          <w:szCs w:val="28"/>
          <w:spacing w:val="6"/>
        </w:rPr>
        <w:t>（</w:t>
      </w:r>
      <w:r>
        <w:rPr>
          <w:rFonts w:ascii="Times New Roman" w:hAnsi="Times New Roman" w:eastAsia="Times New Roman" w:cs="Times New Roman"/>
          <w:sz w:val="28"/>
          <w:szCs w:val="28"/>
          <w:spacing w:val="6"/>
        </w:rPr>
        <w:t>1</w:t>
      </w:r>
      <w:r>
        <w:rPr>
          <w:rFonts w:ascii="SimSun" w:hAnsi="SimSun" w:eastAsia="SimSun" w:cs="SimSun"/>
          <w:sz w:val="28"/>
          <w:szCs w:val="28"/>
          <w:spacing w:val="6"/>
        </w:rPr>
        <w:t>）《国务院关于全国高标准农田建设规划（</w:t>
      </w:r>
      <w:r>
        <w:rPr>
          <w:rFonts w:ascii="Times New Roman" w:hAnsi="Times New Roman" w:eastAsia="Times New Roman" w:cs="Times New Roman"/>
          <w:sz w:val="28"/>
          <w:szCs w:val="28"/>
          <w:spacing w:val="6"/>
        </w:rPr>
        <w:t>2021</w:t>
      </w:r>
      <w:r>
        <w:rPr>
          <w:rFonts w:ascii="SimSun" w:hAnsi="SimSun" w:eastAsia="SimSun" w:cs="SimSun"/>
          <w:sz w:val="28"/>
          <w:szCs w:val="28"/>
          <w:spacing w:val="6"/>
        </w:rPr>
        <w:t>—</w:t>
      </w:r>
      <w:r>
        <w:rPr>
          <w:rFonts w:ascii="Times New Roman" w:hAnsi="Times New Roman" w:eastAsia="Times New Roman" w:cs="Times New Roman"/>
          <w:sz w:val="28"/>
          <w:szCs w:val="28"/>
          <w:spacing w:val="6"/>
        </w:rPr>
        <w:t>2030  </w:t>
      </w:r>
      <w:r>
        <w:rPr>
          <w:rFonts w:ascii="SimSun" w:hAnsi="SimSun" w:eastAsia="SimSun" w:cs="SimSun"/>
          <w:sz w:val="28"/>
          <w:szCs w:val="28"/>
          <w:spacing w:val="6"/>
        </w:rPr>
        <w:t>年）的批</w:t>
      </w:r>
      <w:r>
        <w:rPr>
          <w:rFonts w:ascii="SimSun" w:hAnsi="SimSun" w:eastAsia="SimSun" w:cs="SimSun"/>
          <w:sz w:val="28"/>
          <w:szCs w:val="28"/>
          <w:spacing w:val="16"/>
        </w:rPr>
        <w:t xml:space="preserve"> </w:t>
      </w:r>
      <w:r>
        <w:rPr>
          <w:rFonts w:ascii="SimSun" w:hAnsi="SimSun" w:eastAsia="SimSun" w:cs="SimSun"/>
          <w:sz w:val="28"/>
          <w:szCs w:val="28"/>
          <w:spacing w:val="-2"/>
        </w:rPr>
        <w:t>复》（国函〔</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w:t>
      </w:r>
      <w:r>
        <w:rPr>
          <w:rFonts w:ascii="Times New Roman" w:hAnsi="Times New Roman" w:eastAsia="Times New Roman" w:cs="Times New Roman"/>
          <w:sz w:val="28"/>
          <w:szCs w:val="28"/>
          <w:spacing w:val="-2"/>
        </w:rPr>
        <w:t>86 </w:t>
      </w:r>
      <w:r>
        <w:rPr>
          <w:rFonts w:ascii="SimSun" w:hAnsi="SimSun" w:eastAsia="SimSun" w:cs="SimSun"/>
          <w:sz w:val="28"/>
          <w:szCs w:val="28"/>
          <w:spacing w:val="-2"/>
        </w:rPr>
        <w:t>号</w:t>
      </w:r>
      <w:r>
        <w:rPr>
          <w:rFonts w:ascii="SimSun" w:hAnsi="SimSun" w:eastAsia="SimSun" w:cs="SimSun"/>
          <w:sz w:val="28"/>
          <w:szCs w:val="28"/>
          <w:spacing w:val="-13"/>
        </w:rPr>
        <w:t>）；</w:t>
      </w:r>
    </w:p>
    <w:p>
      <w:pPr>
        <w:ind w:right="1" w:firstLine="535"/>
        <w:spacing w:before="290" w:line="316" w:lineRule="auto"/>
        <w:rPr>
          <w:rFonts w:ascii="SimSun" w:hAnsi="SimSun" w:eastAsia="SimSun" w:cs="SimSun"/>
          <w:sz w:val="28"/>
          <w:szCs w:val="28"/>
        </w:rPr>
      </w:pPr>
      <w:r>
        <w:rPr>
          <w:rFonts w:ascii="SimSun" w:hAnsi="SimSun" w:eastAsia="SimSun" w:cs="SimSun"/>
          <w:sz w:val="28"/>
          <w:szCs w:val="28"/>
          <w:spacing w:val="13"/>
        </w:rPr>
        <w:t>（</w:t>
      </w:r>
      <w:r>
        <w:rPr>
          <w:rFonts w:ascii="Times New Roman" w:hAnsi="Times New Roman" w:eastAsia="Times New Roman" w:cs="Times New Roman"/>
          <w:sz w:val="28"/>
          <w:szCs w:val="28"/>
          <w:spacing w:val="13"/>
        </w:rPr>
        <w:t>2</w:t>
      </w:r>
      <w:r>
        <w:rPr>
          <w:rFonts w:ascii="SimSun" w:hAnsi="SimSun" w:eastAsia="SimSun" w:cs="SimSun"/>
          <w:sz w:val="28"/>
          <w:szCs w:val="28"/>
          <w:spacing w:val="13"/>
        </w:rPr>
        <w:t>）</w:t>
      </w:r>
      <w:r>
        <w:rPr>
          <w:rFonts w:ascii="SimSun" w:hAnsi="SimSun" w:eastAsia="SimSun" w:cs="SimSun"/>
          <w:sz w:val="28"/>
          <w:szCs w:val="28"/>
          <w:spacing w:val="-84"/>
        </w:rPr>
        <w:t xml:space="preserve"> </w:t>
      </w:r>
      <w:r>
        <w:rPr>
          <w:rFonts w:ascii="SimSun" w:hAnsi="SimSun" w:eastAsia="SimSun" w:cs="SimSun"/>
          <w:sz w:val="28"/>
          <w:szCs w:val="28"/>
          <w:spacing w:val="13"/>
        </w:rPr>
        <w:t>《湖南省高标准农田建设规划（</w:t>
      </w:r>
      <w:r>
        <w:rPr>
          <w:rFonts w:ascii="Times New Roman" w:hAnsi="Times New Roman" w:eastAsia="Times New Roman" w:cs="Times New Roman"/>
          <w:sz w:val="28"/>
          <w:szCs w:val="28"/>
          <w:spacing w:val="13"/>
        </w:rPr>
        <w:t>2021</w:t>
      </w:r>
      <w:r>
        <w:rPr>
          <w:rFonts w:ascii="SimSun" w:hAnsi="SimSun" w:eastAsia="SimSun" w:cs="SimSun"/>
          <w:sz w:val="28"/>
          <w:szCs w:val="28"/>
          <w:spacing w:val="13"/>
        </w:rPr>
        <w:t>—</w:t>
      </w:r>
      <w:r>
        <w:rPr>
          <w:rFonts w:ascii="Times New Roman" w:hAnsi="Times New Roman" w:eastAsia="Times New Roman" w:cs="Times New Roman"/>
          <w:sz w:val="28"/>
          <w:szCs w:val="28"/>
          <w:spacing w:val="13"/>
        </w:rPr>
        <w:t>2030  </w:t>
      </w:r>
      <w:r>
        <w:rPr>
          <w:rFonts w:ascii="SimSun" w:hAnsi="SimSun" w:eastAsia="SimSun" w:cs="SimSun"/>
          <w:sz w:val="28"/>
          <w:szCs w:val="28"/>
          <w:spacing w:val="13"/>
        </w:rPr>
        <w:t>年）》（湘农发</w:t>
      </w:r>
      <w:r>
        <w:rPr>
          <w:rFonts w:ascii="SimSun" w:hAnsi="SimSun" w:eastAsia="SimSun" w:cs="SimSun"/>
          <w:sz w:val="28"/>
          <w:szCs w:val="28"/>
        </w:rPr>
        <w:t xml:space="preserve"> </w:t>
      </w:r>
      <w:r>
        <w:rPr>
          <w:rFonts w:ascii="SimSun" w:hAnsi="SimSun" w:eastAsia="SimSun" w:cs="SimSun"/>
          <w:sz w:val="28"/>
          <w:szCs w:val="28"/>
          <w:spacing w:val="-6"/>
        </w:rPr>
        <w:t>〔</w:t>
      </w:r>
      <w:r>
        <w:rPr>
          <w:rFonts w:ascii="Times New Roman" w:hAnsi="Times New Roman" w:eastAsia="Times New Roman" w:cs="Times New Roman"/>
          <w:sz w:val="28"/>
          <w:szCs w:val="28"/>
          <w:spacing w:val="-6"/>
        </w:rPr>
        <w:t>2022</w:t>
      </w:r>
      <w:r>
        <w:rPr>
          <w:rFonts w:ascii="SimSun" w:hAnsi="SimSun" w:eastAsia="SimSun" w:cs="SimSun"/>
          <w:sz w:val="28"/>
          <w:szCs w:val="28"/>
          <w:spacing w:val="-6"/>
        </w:rPr>
        <w:t>〕</w:t>
      </w:r>
      <w:r>
        <w:rPr>
          <w:rFonts w:ascii="Times New Roman" w:hAnsi="Times New Roman" w:eastAsia="Times New Roman" w:cs="Times New Roman"/>
          <w:sz w:val="28"/>
          <w:szCs w:val="28"/>
          <w:spacing w:val="-6"/>
        </w:rPr>
        <w:t>59</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6"/>
        </w:rPr>
        <w:t>号</w:t>
      </w:r>
      <w:r>
        <w:rPr>
          <w:rFonts w:ascii="SimSun" w:hAnsi="SimSun" w:eastAsia="SimSun" w:cs="SimSun"/>
          <w:sz w:val="28"/>
          <w:szCs w:val="28"/>
          <w:spacing w:val="-4"/>
        </w:rPr>
        <w:t>；）</w:t>
      </w:r>
    </w:p>
    <w:p>
      <w:pPr>
        <w:ind w:left="535"/>
        <w:spacing w:before="288" w:line="220"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3</w:t>
      </w:r>
      <w:r>
        <w:rPr>
          <w:rFonts w:ascii="SimSun" w:hAnsi="SimSun" w:eastAsia="SimSun" w:cs="SimSun"/>
          <w:sz w:val="28"/>
          <w:szCs w:val="28"/>
          <w:spacing w:val="-1"/>
        </w:rPr>
        <w:t>）《高标准农田建设通则》（</w:t>
      </w:r>
      <w:r>
        <w:rPr>
          <w:rFonts w:ascii="Times New Roman" w:hAnsi="Times New Roman" w:eastAsia="Times New Roman" w:cs="Times New Roman"/>
          <w:sz w:val="28"/>
          <w:szCs w:val="28"/>
          <w:spacing w:val="-1"/>
        </w:rPr>
        <w:t>GB/T30600-2022</w:t>
      </w:r>
      <w:r>
        <w:rPr>
          <w:rFonts w:ascii="SimSun" w:hAnsi="SimSun" w:eastAsia="SimSun" w:cs="SimSun"/>
          <w:sz w:val="28"/>
          <w:szCs w:val="28"/>
          <w:spacing w:val="-12"/>
        </w:rPr>
        <w:t>）；</w:t>
      </w:r>
    </w:p>
    <w:p>
      <w:pPr>
        <w:ind w:left="105" w:right="21" w:firstLine="429"/>
        <w:spacing w:before="289" w:line="316" w:lineRule="auto"/>
        <w:rPr>
          <w:rFonts w:ascii="SimSun" w:hAnsi="SimSun" w:eastAsia="SimSun" w:cs="SimSun"/>
          <w:sz w:val="28"/>
          <w:szCs w:val="28"/>
        </w:rPr>
      </w:pPr>
      <w:r>
        <w:rPr>
          <w:rFonts w:ascii="SimSun" w:hAnsi="SimSun" w:eastAsia="SimSun" w:cs="SimSun"/>
          <w:sz w:val="28"/>
          <w:szCs w:val="28"/>
          <w:spacing w:val="11"/>
        </w:rPr>
        <w:t>（</w:t>
      </w:r>
      <w:r>
        <w:rPr>
          <w:rFonts w:ascii="Times New Roman" w:hAnsi="Times New Roman" w:eastAsia="Times New Roman" w:cs="Times New Roman"/>
          <w:sz w:val="28"/>
          <w:szCs w:val="28"/>
          <w:spacing w:val="11"/>
        </w:rPr>
        <w:t>4</w:t>
      </w:r>
      <w:r>
        <w:rPr>
          <w:rFonts w:ascii="SimSun" w:hAnsi="SimSun" w:eastAsia="SimSun" w:cs="SimSun"/>
          <w:sz w:val="28"/>
          <w:szCs w:val="28"/>
          <w:spacing w:val="11"/>
        </w:rPr>
        <w:t>）</w:t>
      </w:r>
      <w:r>
        <w:rPr>
          <w:rFonts w:ascii="SimSun" w:hAnsi="SimSun" w:eastAsia="SimSun" w:cs="SimSun"/>
          <w:sz w:val="28"/>
          <w:szCs w:val="28"/>
          <w:spacing w:val="-114"/>
        </w:rPr>
        <w:t xml:space="preserve"> </w:t>
      </w:r>
      <w:r>
        <w:rPr>
          <w:rFonts w:ascii="SimSun" w:hAnsi="SimSun" w:eastAsia="SimSun" w:cs="SimSun"/>
          <w:sz w:val="28"/>
          <w:szCs w:val="28"/>
          <w:spacing w:val="11"/>
        </w:rPr>
        <w:t>《全省高标准农田建设投贷联动等投融资创新方</w:t>
      </w:r>
      <w:r>
        <w:rPr>
          <w:rFonts w:ascii="SimSun" w:hAnsi="SimSun" w:eastAsia="SimSun" w:cs="SimSun"/>
          <w:sz w:val="28"/>
          <w:szCs w:val="28"/>
          <w:spacing w:val="10"/>
        </w:rPr>
        <w:t>案（征求意见</w:t>
      </w:r>
      <w:r>
        <w:rPr>
          <w:rFonts w:ascii="SimSun" w:hAnsi="SimSun" w:eastAsia="SimSun" w:cs="SimSun"/>
          <w:sz w:val="28"/>
          <w:szCs w:val="28"/>
        </w:rPr>
        <w:t xml:space="preserve"> </w:t>
      </w:r>
      <w:r>
        <w:rPr>
          <w:rFonts w:ascii="SimSun" w:hAnsi="SimSun" w:eastAsia="SimSun" w:cs="SimSun"/>
          <w:sz w:val="28"/>
          <w:szCs w:val="28"/>
          <w:spacing w:val="-14"/>
        </w:rPr>
        <w:t>稿）》；</w:t>
      </w:r>
    </w:p>
    <w:p>
      <w:pPr>
        <w:ind w:left="535"/>
        <w:spacing w:before="291" w:line="220"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5</w:t>
      </w:r>
      <w:r>
        <w:rPr>
          <w:rFonts w:ascii="SimSun" w:hAnsi="SimSun" w:eastAsia="SimSun" w:cs="SimSun"/>
          <w:sz w:val="28"/>
          <w:szCs w:val="28"/>
          <w:spacing w:val="-4"/>
        </w:rPr>
        <w:t>）《县级高标准农田建设规划编制指南》；</w:t>
      </w:r>
    </w:p>
    <w:p>
      <w:pPr>
        <w:ind w:left="535"/>
        <w:spacing w:before="290" w:line="220"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6</w:t>
      </w:r>
      <w:r>
        <w:rPr>
          <w:rFonts w:ascii="SimSun" w:hAnsi="SimSun" w:eastAsia="SimSun" w:cs="SimSun"/>
          <w:sz w:val="28"/>
          <w:szCs w:val="28"/>
          <w:spacing w:val="-1"/>
        </w:rPr>
        <w:t>）《湖南省高标准农田建设》（</w:t>
      </w:r>
      <w:r>
        <w:rPr>
          <w:rFonts w:ascii="Times New Roman" w:hAnsi="Times New Roman" w:eastAsia="Times New Roman" w:cs="Times New Roman"/>
          <w:sz w:val="28"/>
          <w:szCs w:val="28"/>
          <w:spacing w:val="-1"/>
        </w:rPr>
        <w:t>DB43/T876-2014</w:t>
      </w:r>
      <w:r>
        <w:rPr>
          <w:rFonts w:ascii="SimSun" w:hAnsi="SimSun" w:eastAsia="SimSun" w:cs="SimSun"/>
          <w:sz w:val="28"/>
          <w:szCs w:val="28"/>
          <w:spacing w:val="-11"/>
        </w:rPr>
        <w:t>）；</w:t>
      </w:r>
    </w:p>
    <w:p>
      <w:pPr>
        <w:ind w:left="102" w:right="28" w:firstLine="433"/>
        <w:spacing w:before="290" w:line="316"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7</w:t>
      </w:r>
      <w:r>
        <w:rPr>
          <w:rFonts w:ascii="SimSun" w:hAnsi="SimSun" w:eastAsia="SimSun" w:cs="SimSun"/>
          <w:sz w:val="28"/>
          <w:szCs w:val="28"/>
          <w:spacing w:val="2"/>
        </w:rPr>
        <w:t>）《桃江县“十四五”农业农村现代化规划》（桃江县农业农村局</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8"/>
        </w:rPr>
        <w:t>2021</w:t>
      </w:r>
      <w:r>
        <w:rPr>
          <w:rFonts w:ascii="Times New Roman" w:hAnsi="Times New Roman" w:eastAsia="Times New Roman" w:cs="Times New Roman"/>
          <w:sz w:val="28"/>
          <w:szCs w:val="28"/>
          <w:spacing w:val="11"/>
        </w:rPr>
        <w:t xml:space="preserve"> </w:t>
      </w:r>
      <w:r>
        <w:rPr>
          <w:rFonts w:ascii="SimSun" w:hAnsi="SimSun" w:eastAsia="SimSun" w:cs="SimSun"/>
          <w:sz w:val="28"/>
          <w:szCs w:val="28"/>
          <w:spacing w:val="-8"/>
        </w:rPr>
        <w:t>年</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8"/>
        </w:rPr>
        <w:t>10</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8"/>
        </w:rPr>
        <w:t>月</w:t>
      </w:r>
      <w:r>
        <w:rPr>
          <w:rFonts w:ascii="SimSun" w:hAnsi="SimSun" w:eastAsia="SimSun" w:cs="SimSun"/>
          <w:sz w:val="28"/>
          <w:szCs w:val="28"/>
          <w:spacing w:val="-1"/>
        </w:rPr>
        <w:t>）；</w:t>
      </w:r>
    </w:p>
    <w:p>
      <w:pPr>
        <w:ind w:left="535"/>
        <w:spacing w:before="290" w:line="220"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8</w:t>
      </w:r>
      <w:r>
        <w:rPr>
          <w:rFonts w:ascii="SimSun" w:hAnsi="SimSun" w:eastAsia="SimSun" w:cs="SimSun"/>
          <w:sz w:val="28"/>
          <w:szCs w:val="28"/>
          <w:spacing w:val="-2"/>
        </w:rPr>
        <w:t>）桃江县城市总体规划（</w:t>
      </w:r>
      <w:r>
        <w:rPr>
          <w:rFonts w:ascii="Times New Roman" w:hAnsi="Times New Roman" w:eastAsia="Times New Roman" w:cs="Times New Roman"/>
          <w:sz w:val="28"/>
          <w:szCs w:val="28"/>
          <w:spacing w:val="-2"/>
        </w:rPr>
        <w:t>2016</w:t>
      </w:r>
      <w:r>
        <w:rPr>
          <w:rFonts w:ascii="SimSun" w:hAnsi="SimSun" w:eastAsia="SimSun" w:cs="SimSun"/>
          <w:sz w:val="28"/>
          <w:szCs w:val="28"/>
          <w:spacing w:val="-2"/>
        </w:rPr>
        <w:t>～</w:t>
      </w:r>
      <w:r>
        <w:rPr>
          <w:rFonts w:ascii="Times New Roman" w:hAnsi="Times New Roman" w:eastAsia="Times New Roman" w:cs="Times New Roman"/>
          <w:sz w:val="28"/>
          <w:szCs w:val="28"/>
          <w:spacing w:val="-2"/>
        </w:rPr>
        <w:t>2030 </w:t>
      </w:r>
      <w:r>
        <w:rPr>
          <w:rFonts w:ascii="SimSun" w:hAnsi="SimSun" w:eastAsia="SimSun" w:cs="SimSun"/>
          <w:sz w:val="28"/>
          <w:szCs w:val="28"/>
          <w:spacing w:val="-2"/>
        </w:rPr>
        <w:t>年</w:t>
      </w:r>
      <w:r>
        <w:rPr>
          <w:rFonts w:ascii="SimSun" w:hAnsi="SimSun" w:eastAsia="SimSun" w:cs="SimSun"/>
          <w:sz w:val="28"/>
          <w:szCs w:val="28"/>
          <w:spacing w:val="-5"/>
        </w:rPr>
        <w:t>）；</w:t>
      </w:r>
    </w:p>
    <w:p>
      <w:pPr>
        <w:ind w:left="535"/>
        <w:spacing w:before="290" w:line="220"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9</w:t>
      </w:r>
      <w:r>
        <w:rPr>
          <w:rFonts w:ascii="SimSun" w:hAnsi="SimSun" w:eastAsia="SimSun" w:cs="SimSun"/>
          <w:sz w:val="28"/>
          <w:szCs w:val="28"/>
          <w:spacing w:val="-4"/>
        </w:rPr>
        <w:t>）桃江县“三区三线”规划；</w:t>
      </w:r>
    </w:p>
    <w:p>
      <w:pPr>
        <w:ind w:left="535"/>
        <w:spacing w:before="291" w:line="219"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10</w:t>
      </w:r>
      <w:r>
        <w:rPr>
          <w:rFonts w:ascii="SimSun" w:hAnsi="SimSun" w:eastAsia="SimSun" w:cs="SimSun"/>
          <w:sz w:val="28"/>
          <w:szCs w:val="28"/>
          <w:spacing w:val="-1"/>
        </w:rPr>
        <w:t>）桃江县粮食生产功能区和重要农产品生产保护区。</w:t>
      </w:r>
    </w:p>
    <w:p>
      <w:pPr>
        <w:pStyle w:val="BodyText"/>
        <w:ind w:left="103"/>
        <w:spacing w:before="283" w:line="220" w:lineRule="auto"/>
        <w:outlineLvl w:val="1"/>
        <w:rPr>
          <w:rFonts w:ascii="SimSun" w:hAnsi="SimSun" w:eastAsia="SimSun" w:cs="SimSun"/>
          <w:sz w:val="30"/>
          <w:szCs w:val="30"/>
        </w:rPr>
      </w:pPr>
      <w:bookmarkStart w:name="bookmark36" w:id="106"/>
      <w:bookmarkEnd w:id="106"/>
      <w:bookmarkStart w:name="bookmark35" w:id="107"/>
      <w:bookmarkEnd w:id="107"/>
      <w:r>
        <w:rPr>
          <w:sz w:val="30"/>
          <w:szCs w:val="30"/>
          <w:b/>
          <w:bCs/>
          <w:spacing w:val="-5"/>
        </w:rPr>
        <w:t>2.4</w:t>
      </w:r>
      <w:r>
        <w:rPr>
          <w:sz w:val="30"/>
          <w:szCs w:val="30"/>
          <w:b/>
          <w:bCs/>
          <w:spacing w:val="84"/>
        </w:rPr>
        <w:t xml:space="preserve"> </w:t>
      </w:r>
      <w:r>
        <w:rPr>
          <w:rFonts w:ascii="SimSun" w:hAnsi="SimSun" w:eastAsia="SimSun" w:cs="SimSun"/>
          <w:sz w:val="30"/>
          <w:szCs w:val="30"/>
          <w:b/>
          <w:bCs/>
          <w:spacing w:val="-5"/>
        </w:rPr>
        <w:t>建设目标</w:t>
      </w:r>
    </w:p>
    <w:p>
      <w:pPr>
        <w:ind w:left="107" w:right="5" w:firstLine="566"/>
        <w:spacing w:before="273" w:line="405" w:lineRule="auto"/>
        <w:jc w:val="both"/>
        <w:rPr>
          <w:rFonts w:ascii="SimSun" w:hAnsi="SimSun" w:eastAsia="SimSun" w:cs="SimSun"/>
          <w:sz w:val="28"/>
          <w:szCs w:val="28"/>
        </w:rPr>
      </w:pPr>
      <w:r>
        <w:rPr>
          <w:rFonts w:ascii="SimSun" w:hAnsi="SimSun" w:eastAsia="SimSun" w:cs="SimSun"/>
          <w:sz w:val="28"/>
          <w:szCs w:val="28"/>
          <w:spacing w:val="3"/>
        </w:rPr>
        <w:t>紧紧围绕提升粮食产能，坚持新增建设与改造提升相结合，着</w:t>
      </w:r>
      <w:r>
        <w:rPr>
          <w:rFonts w:ascii="SimSun" w:hAnsi="SimSun" w:eastAsia="SimSun" w:cs="SimSun"/>
          <w:sz w:val="28"/>
          <w:szCs w:val="28"/>
          <w:spacing w:val="2"/>
        </w:rPr>
        <w:t>力打造</w:t>
      </w:r>
      <w:r>
        <w:rPr>
          <w:rFonts w:ascii="SimSun" w:hAnsi="SimSun" w:eastAsia="SimSun" w:cs="SimSun"/>
          <w:sz w:val="28"/>
          <w:szCs w:val="28"/>
        </w:rPr>
        <w:t xml:space="preserve"> </w:t>
      </w:r>
      <w:r>
        <w:rPr>
          <w:rFonts w:ascii="SimSun" w:hAnsi="SimSun" w:eastAsia="SimSun" w:cs="SimSun"/>
          <w:sz w:val="28"/>
          <w:szCs w:val="28"/>
          <w:spacing w:val="3"/>
        </w:rPr>
        <w:t>集中连片、旱涝保收、节水高效、稳产高产、生态友好的高标准农田</w:t>
      </w:r>
      <w:r>
        <w:rPr>
          <w:rFonts w:ascii="SimSun" w:hAnsi="SimSun" w:eastAsia="SimSun" w:cs="SimSun"/>
          <w:sz w:val="28"/>
          <w:szCs w:val="28"/>
          <w:spacing w:val="2"/>
        </w:rPr>
        <w:t>，把</w:t>
      </w:r>
      <w:r>
        <w:rPr>
          <w:rFonts w:ascii="SimSun" w:hAnsi="SimSun" w:eastAsia="SimSun" w:cs="SimSun"/>
          <w:sz w:val="28"/>
          <w:szCs w:val="28"/>
        </w:rPr>
        <w:t xml:space="preserve"> </w:t>
      </w:r>
      <w:r>
        <w:rPr>
          <w:rFonts w:ascii="SimSun" w:hAnsi="SimSun" w:eastAsia="SimSun" w:cs="SimSun"/>
          <w:sz w:val="28"/>
          <w:szCs w:val="28"/>
          <w:spacing w:val="3"/>
        </w:rPr>
        <w:t>高效节水灌溉与高标准农田建设统筹规划、同步实施，筑牢湖南保障</w:t>
      </w:r>
      <w:r>
        <w:rPr>
          <w:rFonts w:ascii="SimSun" w:hAnsi="SimSun" w:eastAsia="SimSun" w:cs="SimSun"/>
          <w:sz w:val="28"/>
          <w:szCs w:val="28"/>
          <w:spacing w:val="2"/>
        </w:rPr>
        <w:t>国家</w:t>
      </w:r>
      <w:r>
        <w:rPr>
          <w:rFonts w:ascii="SimSun" w:hAnsi="SimSun" w:eastAsia="SimSun" w:cs="SimSun"/>
          <w:sz w:val="28"/>
          <w:szCs w:val="28"/>
        </w:rPr>
        <w:t xml:space="preserve"> </w:t>
      </w:r>
      <w:r>
        <w:rPr>
          <w:rFonts w:ascii="SimSun" w:hAnsi="SimSun" w:eastAsia="SimSun" w:cs="SimSun"/>
          <w:sz w:val="28"/>
          <w:szCs w:val="28"/>
          <w:spacing w:val="-3"/>
        </w:rPr>
        <w:t>粮食安全、保障重要农产品供给的坚实基础。</w:t>
      </w:r>
    </w:p>
    <w:p>
      <w:pPr>
        <w:ind w:right="6"/>
        <w:spacing w:before="42" w:line="220" w:lineRule="auto"/>
        <w:jc w:val="right"/>
        <w:rPr>
          <w:rFonts w:ascii="SimSun" w:hAnsi="SimSun" w:eastAsia="SimSun" w:cs="SimSun"/>
          <w:sz w:val="28"/>
          <w:szCs w:val="28"/>
        </w:rPr>
      </w:pPr>
      <w:r>
        <w:rPr>
          <w:rFonts w:ascii="SimSun" w:hAnsi="SimSun" w:eastAsia="SimSun" w:cs="SimSun"/>
          <w:sz w:val="28"/>
          <w:szCs w:val="28"/>
          <w:spacing w:val="13"/>
        </w:rPr>
        <w:t>通过持续新建和改造提升，全县高标准农田保有量和质量进一</w:t>
      </w:r>
      <w:r>
        <w:rPr>
          <w:rFonts w:ascii="SimSun" w:hAnsi="SimSun" w:eastAsia="SimSun" w:cs="SimSun"/>
          <w:sz w:val="28"/>
          <w:szCs w:val="28"/>
          <w:spacing w:val="12"/>
        </w:rPr>
        <w:t>步提</w:t>
      </w:r>
    </w:p>
    <w:p>
      <w:pPr>
        <w:spacing w:line="220" w:lineRule="auto"/>
        <w:sectPr>
          <w:footerReference w:type="default" r:id="rId29"/>
          <w:pgSz w:w="11907" w:h="16839"/>
          <w:pgMar w:top="400" w:right="1414" w:bottom="1350" w:left="1322"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5" w:right="6" w:firstLine="3"/>
        <w:spacing w:before="91" w:line="398" w:lineRule="auto"/>
        <w:rPr>
          <w:rFonts w:ascii="SimSun" w:hAnsi="SimSun" w:eastAsia="SimSun" w:cs="SimSun"/>
          <w:sz w:val="28"/>
          <w:szCs w:val="28"/>
        </w:rPr>
      </w:pPr>
      <w:r>
        <w:rPr>
          <w:rFonts w:ascii="SimSun" w:hAnsi="SimSun" w:eastAsia="SimSun" w:cs="SimSun"/>
          <w:sz w:val="28"/>
          <w:szCs w:val="28"/>
          <w:spacing w:val="3"/>
        </w:rPr>
        <w:t>高，农田基础设施基本完善，绿色农田、数字农田、</w:t>
      </w:r>
      <w:r>
        <w:rPr>
          <w:rFonts w:ascii="SimSun" w:hAnsi="SimSun" w:eastAsia="SimSun" w:cs="SimSun"/>
          <w:sz w:val="28"/>
          <w:szCs w:val="28"/>
          <w:spacing w:val="2"/>
        </w:rPr>
        <w:t>智慧农田建设模式进</w:t>
      </w:r>
      <w:r>
        <w:rPr>
          <w:rFonts w:ascii="SimSun" w:hAnsi="SimSun" w:eastAsia="SimSun" w:cs="SimSun"/>
          <w:sz w:val="28"/>
          <w:szCs w:val="28"/>
        </w:rPr>
        <w:t xml:space="preserve"> </w:t>
      </w:r>
      <w:r>
        <w:rPr>
          <w:rFonts w:ascii="SimSun" w:hAnsi="SimSun" w:eastAsia="SimSun" w:cs="SimSun"/>
          <w:sz w:val="28"/>
          <w:szCs w:val="28"/>
          <w:spacing w:val="-2"/>
        </w:rPr>
        <w:t>一步普及，形成更高层次、更有效率、更可持续的粮食安全保障基础。</w:t>
      </w:r>
    </w:p>
    <w:p>
      <w:pPr>
        <w:ind w:left="9" w:firstLine="560"/>
        <w:spacing w:before="41" w:line="407" w:lineRule="auto"/>
        <w:jc w:val="both"/>
        <w:rPr>
          <w:rFonts w:ascii="SimSun" w:hAnsi="SimSun" w:eastAsia="SimSun" w:cs="SimSun"/>
          <w:sz w:val="28"/>
          <w:szCs w:val="28"/>
        </w:rPr>
      </w:pPr>
      <w:r>
        <w:rPr>
          <w:rFonts w:ascii="SimSun" w:hAnsi="SimSun" w:eastAsia="SimSun" w:cs="SimSun"/>
          <w:sz w:val="28"/>
          <w:szCs w:val="28"/>
          <w:spacing w:val="13"/>
        </w:rPr>
        <w:t>通过高标准农田建设，提高我县大田田块占比和山地丘陵区梯</w:t>
      </w:r>
      <w:r>
        <w:rPr>
          <w:rFonts w:ascii="SimSun" w:hAnsi="SimSun" w:eastAsia="SimSun" w:cs="SimSun"/>
          <w:sz w:val="28"/>
          <w:szCs w:val="28"/>
          <w:spacing w:val="12"/>
        </w:rPr>
        <w:t>田化</w:t>
      </w:r>
      <w:r>
        <w:rPr>
          <w:rFonts w:ascii="SimSun" w:hAnsi="SimSun" w:eastAsia="SimSun" w:cs="SimSun"/>
          <w:sz w:val="28"/>
          <w:szCs w:val="28"/>
        </w:rPr>
        <w:t xml:space="preserve"> </w:t>
      </w:r>
      <w:r>
        <w:rPr>
          <w:rFonts w:ascii="SimSun" w:hAnsi="SimSun" w:eastAsia="SimSun" w:cs="SimSun"/>
          <w:sz w:val="28"/>
          <w:szCs w:val="28"/>
          <w:spacing w:val="-2"/>
        </w:rPr>
        <w:t>率，耕地质量等级达到 </w:t>
      </w:r>
      <w:r>
        <w:rPr>
          <w:rFonts w:ascii="Times New Roman" w:hAnsi="Times New Roman" w:eastAsia="Times New Roman" w:cs="Times New Roman"/>
          <w:sz w:val="28"/>
          <w:szCs w:val="28"/>
          <w:spacing w:val="-2"/>
        </w:rPr>
        <w:t>4.5</w:t>
      </w:r>
      <w:r>
        <w:rPr>
          <w:rFonts w:ascii="Times New Roman" w:hAnsi="Times New Roman" w:eastAsia="Times New Roman" w:cs="Times New Roman"/>
          <w:sz w:val="28"/>
          <w:szCs w:val="28"/>
          <w:spacing w:val="80"/>
          <w:w w:val="101"/>
        </w:rPr>
        <w:t xml:space="preserve"> </w:t>
      </w:r>
      <w:r>
        <w:rPr>
          <w:rFonts w:ascii="SimSun" w:hAnsi="SimSun" w:eastAsia="SimSun" w:cs="SimSun"/>
          <w:sz w:val="28"/>
          <w:szCs w:val="28"/>
          <w:spacing w:val="-2"/>
        </w:rPr>
        <w:t>等以上，水稻区灌溉保证率不低于 </w:t>
      </w:r>
      <w:r>
        <w:rPr>
          <w:rFonts w:ascii="Times New Roman" w:hAnsi="Times New Roman" w:eastAsia="Times New Roman" w:cs="Times New Roman"/>
          <w:sz w:val="28"/>
          <w:szCs w:val="28"/>
          <w:spacing w:val="-2"/>
        </w:rPr>
        <w:t>90%</w:t>
      </w:r>
      <w:r>
        <w:rPr>
          <w:rFonts w:ascii="SimSun" w:hAnsi="SimSun" w:eastAsia="SimSun" w:cs="SimSun"/>
          <w:sz w:val="28"/>
          <w:szCs w:val="28"/>
          <w:spacing w:val="-2"/>
        </w:rPr>
        <w:t>，田间</w:t>
      </w:r>
      <w:r>
        <w:rPr>
          <w:rFonts w:ascii="SimSun" w:hAnsi="SimSun" w:eastAsia="SimSun" w:cs="SimSun"/>
          <w:sz w:val="28"/>
          <w:szCs w:val="28"/>
        </w:rPr>
        <w:t xml:space="preserve"> </w:t>
      </w:r>
      <w:r>
        <w:rPr>
          <w:rFonts w:ascii="SimSun" w:hAnsi="SimSun" w:eastAsia="SimSun" w:cs="SimSun"/>
          <w:sz w:val="28"/>
          <w:szCs w:val="28"/>
          <w:spacing w:val="1"/>
        </w:rPr>
        <w:t>道路通达度湖区达到 </w:t>
      </w:r>
      <w:r>
        <w:rPr>
          <w:rFonts w:ascii="Times New Roman" w:hAnsi="Times New Roman" w:eastAsia="Times New Roman" w:cs="Times New Roman"/>
          <w:sz w:val="28"/>
          <w:szCs w:val="28"/>
          <w:spacing w:val="1"/>
        </w:rPr>
        <w:t>100%</w:t>
      </w:r>
      <w:r>
        <w:rPr>
          <w:rFonts w:ascii="SimSun" w:hAnsi="SimSun" w:eastAsia="SimSun" w:cs="SimSun"/>
          <w:sz w:val="28"/>
          <w:szCs w:val="28"/>
          <w:spacing w:val="1"/>
        </w:rPr>
        <w:t>，丘岗冲垅区、丘陵山地区达到 </w:t>
      </w:r>
      <w:r>
        <w:rPr>
          <w:rFonts w:ascii="Times New Roman" w:hAnsi="Times New Roman" w:eastAsia="Times New Roman" w:cs="Times New Roman"/>
          <w:sz w:val="28"/>
          <w:szCs w:val="28"/>
          <w:spacing w:val="1"/>
        </w:rPr>
        <w:t>90%</w:t>
      </w:r>
      <w:r>
        <w:rPr>
          <w:rFonts w:ascii="SimSun" w:hAnsi="SimSun" w:eastAsia="SimSun" w:cs="SimSun"/>
          <w:sz w:val="28"/>
          <w:szCs w:val="28"/>
          <w:spacing w:val="1"/>
        </w:rPr>
        <w:t>以上，主</w:t>
      </w:r>
      <w:r>
        <w:rPr>
          <w:rFonts w:ascii="SimSun" w:hAnsi="SimSun" w:eastAsia="SimSun" w:cs="SimSun"/>
          <w:sz w:val="28"/>
          <w:szCs w:val="28"/>
          <w:spacing w:val="6"/>
        </w:rPr>
        <w:t xml:space="preserve"> </w:t>
      </w:r>
      <w:r>
        <w:rPr>
          <w:rFonts w:ascii="SimSun" w:hAnsi="SimSun" w:eastAsia="SimSun" w:cs="SimSun"/>
          <w:sz w:val="28"/>
          <w:szCs w:val="28"/>
        </w:rPr>
        <w:t>要农作物耕种收综合机械化率达到 </w:t>
      </w:r>
      <w:r>
        <w:rPr>
          <w:rFonts w:ascii="Times New Roman" w:hAnsi="Times New Roman" w:eastAsia="Times New Roman" w:cs="Times New Roman"/>
          <w:sz w:val="28"/>
          <w:szCs w:val="28"/>
        </w:rPr>
        <w:t>63%</w:t>
      </w:r>
      <w:r>
        <w:rPr>
          <w:rFonts w:ascii="SimSun" w:hAnsi="SimSun" w:eastAsia="SimSun" w:cs="SimSun"/>
          <w:sz w:val="28"/>
          <w:szCs w:val="28"/>
        </w:rPr>
        <w:t>以上，整体工程使用年限一般不低</w:t>
      </w:r>
      <w:r>
        <w:rPr>
          <w:rFonts w:ascii="SimSun" w:hAnsi="SimSun" w:eastAsia="SimSun" w:cs="SimSun"/>
          <w:sz w:val="28"/>
          <w:szCs w:val="28"/>
          <w:spacing w:val="8"/>
        </w:rPr>
        <w:t xml:space="preserve"> </w:t>
      </w:r>
      <w:r>
        <w:rPr>
          <w:rFonts w:ascii="SimSun" w:hAnsi="SimSun" w:eastAsia="SimSun" w:cs="SimSun"/>
          <w:sz w:val="28"/>
          <w:szCs w:val="28"/>
          <w:spacing w:val="-2"/>
        </w:rPr>
        <w:t>于</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2"/>
        </w:rPr>
        <w:t>15 </w:t>
      </w:r>
      <w:r>
        <w:rPr>
          <w:rFonts w:ascii="SimSun" w:hAnsi="SimSun" w:eastAsia="SimSun" w:cs="SimSun"/>
          <w:sz w:val="28"/>
          <w:szCs w:val="28"/>
          <w:spacing w:val="-2"/>
        </w:rPr>
        <w:t>年，纳入全省最新土地利用现状图，实行“一张图”管控，确保良田</w:t>
      </w:r>
      <w:r>
        <w:rPr>
          <w:rFonts w:ascii="SimSun" w:hAnsi="SimSun" w:eastAsia="SimSun" w:cs="SimSun"/>
          <w:sz w:val="28"/>
          <w:szCs w:val="28"/>
        </w:rPr>
        <w:t xml:space="preserve"> </w:t>
      </w:r>
      <w:r>
        <w:rPr>
          <w:rFonts w:ascii="SimSun" w:hAnsi="SimSun" w:eastAsia="SimSun" w:cs="SimSun"/>
          <w:sz w:val="28"/>
          <w:szCs w:val="28"/>
          <w:spacing w:val="-11"/>
        </w:rPr>
        <w:t>粮用。</w:t>
      </w:r>
    </w:p>
    <w:p>
      <w:pPr>
        <w:ind w:left="10" w:right="1" w:firstLine="554"/>
        <w:spacing w:before="41" w:line="405" w:lineRule="auto"/>
        <w:jc w:val="both"/>
        <w:rPr>
          <w:rFonts w:ascii="SimSun" w:hAnsi="SimSun" w:eastAsia="SimSun" w:cs="SimSun"/>
          <w:sz w:val="28"/>
          <w:szCs w:val="28"/>
        </w:rPr>
      </w:pP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2025</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1"/>
        </w:rPr>
        <w:t>年新增高标准农田</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1"/>
        </w:rPr>
        <w:t>20.</w:t>
      </w:r>
      <w:r>
        <w:rPr>
          <w:rFonts w:ascii="Times New Roman" w:hAnsi="Times New Roman" w:eastAsia="Times New Roman" w:cs="Times New Roman"/>
          <w:sz w:val="28"/>
          <w:szCs w:val="28"/>
          <w:spacing w:val="-2"/>
        </w:rPr>
        <w:t>16</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2"/>
        </w:rPr>
        <w:t>万亩，改造提升高标准农田</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2"/>
        </w:rPr>
        <w:t>7.42</w:t>
      </w:r>
      <w:r>
        <w:rPr>
          <w:rFonts w:ascii="Times New Roman" w:hAnsi="Times New Roman" w:eastAsia="Times New Roman" w:cs="Times New Roman"/>
          <w:sz w:val="28"/>
          <w:szCs w:val="28"/>
        </w:rPr>
        <w:t xml:space="preserve"> </w:t>
      </w:r>
      <w:r>
        <w:rPr>
          <w:rFonts w:ascii="SimSun" w:hAnsi="SimSun" w:eastAsia="SimSun" w:cs="SimSun"/>
          <w:sz w:val="28"/>
          <w:szCs w:val="28"/>
          <w:spacing w:val="-1"/>
        </w:rPr>
        <w:t>万亩，新增高效节水灌溉面积</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4.18 </w:t>
      </w:r>
      <w:r>
        <w:rPr>
          <w:rFonts w:ascii="SimSun" w:hAnsi="SimSun" w:eastAsia="SimSun" w:cs="SimSun"/>
          <w:sz w:val="28"/>
          <w:szCs w:val="28"/>
          <w:spacing w:val="-1"/>
        </w:rPr>
        <w:t>万亩；</w:t>
      </w:r>
      <w:r>
        <w:rPr>
          <w:rFonts w:ascii="Times New Roman" w:hAnsi="Times New Roman" w:eastAsia="Times New Roman" w:cs="Times New Roman"/>
          <w:sz w:val="28"/>
          <w:szCs w:val="28"/>
          <w:spacing w:val="-1"/>
        </w:rPr>
        <w:t>2026</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年规划期新增高标准</w:t>
      </w:r>
      <w:r>
        <w:rPr>
          <w:rFonts w:ascii="SimSun" w:hAnsi="SimSun" w:eastAsia="SimSun" w:cs="SimSun"/>
          <w:sz w:val="28"/>
          <w:szCs w:val="28"/>
        </w:rPr>
        <w:t xml:space="preserve"> </w:t>
      </w:r>
      <w:r>
        <w:rPr>
          <w:rFonts w:ascii="SimSun" w:hAnsi="SimSun" w:eastAsia="SimSun" w:cs="SimSun"/>
          <w:sz w:val="28"/>
          <w:szCs w:val="28"/>
          <w:spacing w:val="-4"/>
        </w:rPr>
        <w:t>农田 </w:t>
      </w:r>
      <w:r>
        <w:rPr>
          <w:rFonts w:ascii="Times New Roman" w:hAnsi="Times New Roman" w:eastAsia="Times New Roman" w:cs="Times New Roman"/>
          <w:sz w:val="28"/>
          <w:szCs w:val="28"/>
          <w:spacing w:val="-4"/>
        </w:rPr>
        <w:t>12.01</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4"/>
        </w:rPr>
        <w:t>万亩、改造提升高标准农田 </w:t>
      </w:r>
      <w:r>
        <w:rPr>
          <w:rFonts w:ascii="Times New Roman" w:hAnsi="Times New Roman" w:eastAsia="Times New Roman" w:cs="Times New Roman"/>
          <w:sz w:val="28"/>
          <w:szCs w:val="28"/>
          <w:spacing w:val="-4"/>
        </w:rPr>
        <w:t>8.72</w:t>
      </w:r>
      <w:r>
        <w:rPr>
          <w:rFonts w:ascii="Times New Roman" w:hAnsi="Times New Roman" w:eastAsia="Times New Roman" w:cs="Times New Roman"/>
          <w:sz w:val="28"/>
          <w:szCs w:val="28"/>
          <w:spacing w:val="47"/>
          <w:w w:val="101"/>
        </w:rPr>
        <w:t xml:space="preserve"> </w:t>
      </w:r>
      <w:r>
        <w:rPr>
          <w:rFonts w:ascii="SimSun" w:hAnsi="SimSun" w:eastAsia="SimSun" w:cs="SimSun"/>
          <w:sz w:val="28"/>
          <w:szCs w:val="28"/>
          <w:spacing w:val="-4"/>
        </w:rPr>
        <w:t>万亩，新增高效节水灌溉建设</w:t>
      </w:r>
      <w:r>
        <w:rPr>
          <w:rFonts w:ascii="SimSun" w:hAnsi="SimSun" w:eastAsia="SimSun" w:cs="SimSun"/>
          <w:sz w:val="28"/>
          <w:szCs w:val="28"/>
        </w:rPr>
        <w:t xml:space="preserve"> </w:t>
      </w:r>
      <w:r>
        <w:rPr>
          <w:rFonts w:ascii="Times New Roman" w:hAnsi="Times New Roman" w:eastAsia="Times New Roman" w:cs="Times New Roman"/>
          <w:sz w:val="28"/>
          <w:szCs w:val="28"/>
          <w:spacing w:val="-8"/>
        </w:rPr>
        <w:t>0.1</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8"/>
        </w:rPr>
        <w:t>万亩。</w:t>
      </w:r>
    </w:p>
    <w:p>
      <w:pPr>
        <w:ind w:left="493"/>
        <w:spacing w:before="59" w:line="219"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2.4-1                          </w:t>
      </w:r>
      <w:r>
        <w:rPr>
          <w:rFonts w:ascii="SimHei" w:hAnsi="SimHei" w:eastAsia="SimHei" w:cs="SimHei"/>
          <w:sz w:val="24"/>
          <w:szCs w:val="24"/>
          <w:spacing w:val="-1"/>
        </w:rPr>
        <w:t>桃江县高标准农田建设主要指标</w:t>
      </w:r>
    </w:p>
    <w:p>
      <w:pPr>
        <w:spacing w:line="147"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2013"/>
        <w:gridCol w:w="5043"/>
        <w:gridCol w:w="1159"/>
      </w:tblGrid>
      <w:tr>
        <w:trPr>
          <w:trHeight w:val="280" w:hRule="atLeast"/>
        </w:trPr>
        <w:tc>
          <w:tcPr>
            <w:tcW w:w="851" w:type="dxa"/>
            <w:vAlign w:val="top"/>
          </w:tcPr>
          <w:p>
            <w:pPr>
              <w:ind w:left="220"/>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2013" w:type="dxa"/>
            <w:vAlign w:val="top"/>
          </w:tcPr>
          <w:p>
            <w:pPr>
              <w:ind w:left="801"/>
              <w:spacing w:before="34" w:line="207" w:lineRule="auto"/>
              <w:rPr>
                <w:rFonts w:ascii="SimSun" w:hAnsi="SimSun" w:eastAsia="SimSun" w:cs="SimSun"/>
                <w:sz w:val="21"/>
                <w:szCs w:val="21"/>
              </w:rPr>
            </w:pPr>
            <w:r>
              <w:rPr>
                <w:rFonts w:ascii="SimSun" w:hAnsi="SimSun" w:eastAsia="SimSun" w:cs="SimSun"/>
                <w:sz w:val="21"/>
                <w:szCs w:val="21"/>
                <w:spacing w:val="-3"/>
              </w:rPr>
              <w:t>指标</w:t>
            </w:r>
          </w:p>
        </w:tc>
        <w:tc>
          <w:tcPr>
            <w:tcW w:w="5043" w:type="dxa"/>
            <w:vAlign w:val="top"/>
          </w:tcPr>
          <w:p>
            <w:pPr>
              <w:ind w:left="2251"/>
              <w:spacing w:before="34" w:line="207" w:lineRule="auto"/>
              <w:rPr>
                <w:rFonts w:ascii="SimSun" w:hAnsi="SimSun" w:eastAsia="SimSun" w:cs="SimSun"/>
                <w:sz w:val="21"/>
                <w:szCs w:val="21"/>
              </w:rPr>
            </w:pPr>
            <w:r>
              <w:rPr>
                <w:rFonts w:ascii="SimSun" w:hAnsi="SimSun" w:eastAsia="SimSun" w:cs="SimSun"/>
                <w:sz w:val="21"/>
                <w:szCs w:val="21"/>
                <w:spacing w:val="-10"/>
              </w:rPr>
              <w:t>目标值</w:t>
            </w:r>
          </w:p>
        </w:tc>
        <w:tc>
          <w:tcPr>
            <w:tcW w:w="1159" w:type="dxa"/>
            <w:vAlign w:val="top"/>
          </w:tcPr>
          <w:p>
            <w:pPr>
              <w:ind w:left="377"/>
              <w:spacing w:before="34" w:line="207" w:lineRule="auto"/>
              <w:rPr>
                <w:rFonts w:ascii="SimSun" w:hAnsi="SimSun" w:eastAsia="SimSun" w:cs="SimSun"/>
                <w:sz w:val="21"/>
                <w:szCs w:val="21"/>
              </w:rPr>
            </w:pPr>
            <w:r>
              <w:rPr>
                <w:rFonts w:ascii="SimSun" w:hAnsi="SimSun" w:eastAsia="SimSun" w:cs="SimSun"/>
                <w:sz w:val="21"/>
                <w:szCs w:val="21"/>
                <w:spacing w:val="-2"/>
              </w:rPr>
              <w:t>属性</w:t>
            </w:r>
          </w:p>
        </w:tc>
      </w:tr>
      <w:tr>
        <w:trPr>
          <w:trHeight w:val="278" w:hRule="atLeast"/>
        </w:trPr>
        <w:tc>
          <w:tcPr>
            <w:tcW w:w="851"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pStyle w:val="TableText"/>
              <w:ind w:left="394"/>
              <w:spacing w:before="60" w:line="189" w:lineRule="auto"/>
              <w:rPr/>
            </w:pPr>
            <w:r>
              <w:rPr/>
              <w:t>1</w:t>
            </w:r>
          </w:p>
        </w:tc>
        <w:tc>
          <w:tcPr>
            <w:tcW w:w="2013"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ind w:left="278"/>
              <w:spacing w:before="68" w:line="221" w:lineRule="auto"/>
              <w:rPr>
                <w:rFonts w:ascii="SimSun" w:hAnsi="SimSun" w:eastAsia="SimSun" w:cs="SimSun"/>
                <w:sz w:val="21"/>
                <w:szCs w:val="21"/>
              </w:rPr>
            </w:pPr>
            <w:r>
              <w:rPr>
                <w:rFonts w:ascii="SimSun" w:hAnsi="SimSun" w:eastAsia="SimSun" w:cs="SimSun"/>
                <w:sz w:val="21"/>
                <w:szCs w:val="21"/>
                <w:spacing w:val="-2"/>
              </w:rPr>
              <w:t>高标准农田建设</w:t>
            </w:r>
          </w:p>
        </w:tc>
        <w:tc>
          <w:tcPr>
            <w:tcW w:w="5043" w:type="dxa"/>
            <w:vAlign w:val="top"/>
          </w:tcPr>
          <w:p>
            <w:pPr>
              <w:pStyle w:val="TableText"/>
              <w:ind w:left="615"/>
              <w:spacing w:before="30" w:line="209" w:lineRule="auto"/>
              <w:rPr>
                <w:rFonts w:ascii="SimSun" w:hAnsi="SimSun" w:eastAsia="SimSun" w:cs="SimSun"/>
              </w:rPr>
            </w:pPr>
            <w:r>
              <w:rPr>
                <w:rFonts w:ascii="SimSun" w:hAnsi="SimSun" w:eastAsia="SimSun" w:cs="SimSun"/>
                <w:spacing w:val="1"/>
              </w:rPr>
              <w:t>到</w:t>
            </w:r>
            <w:r>
              <w:rPr>
                <w:rFonts w:ascii="SimSun" w:hAnsi="SimSun" w:eastAsia="SimSun" w:cs="SimSun"/>
                <w:spacing w:val="-30"/>
              </w:rPr>
              <w:t xml:space="preserve"> </w:t>
            </w:r>
            <w:r>
              <w:rPr>
                <w:spacing w:val="1"/>
              </w:rPr>
              <w:t>2022 </w:t>
            </w:r>
            <w:r>
              <w:rPr>
                <w:rFonts w:ascii="SimSun" w:hAnsi="SimSun" w:eastAsia="SimSun" w:cs="SimSun"/>
                <w:spacing w:val="1"/>
              </w:rPr>
              <w:t>年累计建成高标准农田</w:t>
            </w:r>
            <w:r>
              <w:rPr>
                <w:spacing w:val="1"/>
              </w:rPr>
              <w:t>35.96 </w:t>
            </w:r>
            <w:r>
              <w:rPr>
                <w:rFonts w:ascii="SimSun" w:hAnsi="SimSun" w:eastAsia="SimSun" w:cs="SimSun"/>
                <w:spacing w:val="1"/>
              </w:rPr>
              <w:t>万亩</w:t>
            </w:r>
          </w:p>
        </w:tc>
        <w:tc>
          <w:tcPr>
            <w:tcW w:w="1159" w:type="dxa"/>
            <w:vAlign w:val="top"/>
          </w:tcPr>
          <w:p>
            <w:pPr>
              <w:ind w:left="274"/>
              <w:spacing w:before="30" w:line="209"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6" w:hRule="atLeast"/>
        </w:trPr>
        <w:tc>
          <w:tcPr>
            <w:tcW w:w="851" w:type="dxa"/>
            <w:vAlign w:val="top"/>
            <w:vMerge w:val="continue"/>
            <w:tcBorders>
              <w:top w:val="nil"/>
              <w:bottom w:val="nil"/>
            </w:tcBorders>
          </w:tcPr>
          <w:p>
            <w:pPr>
              <w:rPr>
                <w:rFonts w:ascii="Arial"/>
                <w:sz w:val="21"/>
              </w:rPr>
            </w:pPr>
            <w:r/>
          </w:p>
        </w:tc>
        <w:tc>
          <w:tcPr>
            <w:tcW w:w="2013" w:type="dxa"/>
            <w:vAlign w:val="top"/>
            <w:vMerge w:val="continue"/>
            <w:tcBorders>
              <w:top w:val="nil"/>
              <w:bottom w:val="nil"/>
            </w:tcBorders>
          </w:tcPr>
          <w:p>
            <w:pPr>
              <w:rPr>
                <w:rFonts w:ascii="Arial"/>
                <w:sz w:val="21"/>
              </w:rPr>
            </w:pPr>
            <w:r/>
          </w:p>
        </w:tc>
        <w:tc>
          <w:tcPr>
            <w:tcW w:w="5043" w:type="dxa"/>
            <w:vAlign w:val="top"/>
          </w:tcPr>
          <w:p>
            <w:pPr>
              <w:pStyle w:val="TableText"/>
              <w:ind w:left="615"/>
              <w:spacing w:before="30" w:line="207" w:lineRule="auto"/>
              <w:rPr>
                <w:rFonts w:ascii="SimSun" w:hAnsi="SimSun" w:eastAsia="SimSun" w:cs="SimSun"/>
              </w:rPr>
            </w:pPr>
            <w:r>
              <w:rPr>
                <w:rFonts w:ascii="SimSun" w:hAnsi="SimSun" w:eastAsia="SimSun" w:cs="SimSun"/>
                <w:spacing w:val="1"/>
              </w:rPr>
              <w:t>到</w:t>
            </w:r>
            <w:r>
              <w:rPr>
                <w:rFonts w:ascii="SimSun" w:hAnsi="SimSun" w:eastAsia="SimSun" w:cs="SimSun"/>
                <w:spacing w:val="-30"/>
              </w:rPr>
              <w:t xml:space="preserve"> </w:t>
            </w:r>
            <w:r>
              <w:rPr>
                <w:spacing w:val="1"/>
              </w:rPr>
              <w:t>2025 </w:t>
            </w:r>
            <w:r>
              <w:rPr>
                <w:rFonts w:ascii="SimSun" w:hAnsi="SimSun" w:eastAsia="SimSun" w:cs="SimSun"/>
                <w:spacing w:val="1"/>
              </w:rPr>
              <w:t>年累计建成高标准农田</w:t>
            </w:r>
            <w:r>
              <w:rPr>
                <w:spacing w:val="1"/>
              </w:rPr>
              <w:t>43.57 </w:t>
            </w:r>
            <w:r>
              <w:rPr>
                <w:rFonts w:ascii="SimSun" w:hAnsi="SimSun" w:eastAsia="SimSun" w:cs="SimSun"/>
                <w:spacing w:val="1"/>
              </w:rPr>
              <w:t>万亩</w:t>
            </w:r>
          </w:p>
        </w:tc>
        <w:tc>
          <w:tcPr>
            <w:tcW w:w="1159" w:type="dxa"/>
            <w:vAlign w:val="top"/>
          </w:tcPr>
          <w:p>
            <w:pPr>
              <w:ind w:left="274"/>
              <w:spacing w:before="30" w:line="207"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851" w:type="dxa"/>
            <w:vAlign w:val="top"/>
            <w:vMerge w:val="continue"/>
            <w:tcBorders>
              <w:top w:val="nil"/>
              <w:bottom w:val="nil"/>
            </w:tcBorders>
          </w:tcPr>
          <w:p>
            <w:pPr>
              <w:rPr>
                <w:rFonts w:ascii="Arial"/>
                <w:sz w:val="21"/>
              </w:rPr>
            </w:pPr>
            <w:r/>
          </w:p>
        </w:tc>
        <w:tc>
          <w:tcPr>
            <w:tcW w:w="2013" w:type="dxa"/>
            <w:vAlign w:val="top"/>
            <w:vMerge w:val="continue"/>
            <w:tcBorders>
              <w:top w:val="nil"/>
              <w:bottom w:val="nil"/>
            </w:tcBorders>
          </w:tcPr>
          <w:p>
            <w:pPr>
              <w:rPr>
                <w:rFonts w:ascii="Arial"/>
                <w:sz w:val="21"/>
              </w:rPr>
            </w:pPr>
            <w:r/>
          </w:p>
        </w:tc>
        <w:tc>
          <w:tcPr>
            <w:tcW w:w="5043" w:type="dxa"/>
            <w:vAlign w:val="top"/>
          </w:tcPr>
          <w:p>
            <w:pPr>
              <w:pStyle w:val="TableText"/>
              <w:ind w:left="459"/>
              <w:spacing w:before="32" w:line="207" w:lineRule="auto"/>
              <w:rPr>
                <w:rFonts w:ascii="SimSun" w:hAnsi="SimSun" w:eastAsia="SimSun" w:cs="SimSun"/>
              </w:rPr>
            </w:pPr>
            <w:r>
              <w:rPr>
                <w:rFonts w:ascii="SimSun" w:hAnsi="SimSun" w:eastAsia="SimSun" w:cs="SimSun"/>
                <w:spacing w:val="1"/>
              </w:rPr>
              <w:t>到</w:t>
            </w:r>
            <w:r>
              <w:rPr>
                <w:rFonts w:ascii="SimSun" w:hAnsi="SimSun" w:eastAsia="SimSun" w:cs="SimSun"/>
                <w:spacing w:val="-32"/>
              </w:rPr>
              <w:t xml:space="preserve"> </w:t>
            </w:r>
            <w:r>
              <w:rPr>
                <w:spacing w:val="1"/>
              </w:rPr>
              <w:t>2025 </w:t>
            </w:r>
            <w:r>
              <w:rPr>
                <w:rFonts w:ascii="SimSun" w:hAnsi="SimSun" w:eastAsia="SimSun" w:cs="SimSun"/>
                <w:spacing w:val="1"/>
              </w:rPr>
              <w:t>年累计改造提升高标准农田</w:t>
            </w:r>
            <w:r>
              <w:rPr>
                <w:spacing w:val="1"/>
              </w:rPr>
              <w:t>7.42 </w:t>
            </w:r>
            <w:r>
              <w:rPr>
                <w:rFonts w:ascii="SimSun" w:hAnsi="SimSun" w:eastAsia="SimSun" w:cs="SimSun"/>
                <w:spacing w:val="1"/>
              </w:rPr>
              <w:t>万亩</w:t>
            </w:r>
          </w:p>
        </w:tc>
        <w:tc>
          <w:tcPr>
            <w:tcW w:w="1159" w:type="dxa"/>
            <w:vAlign w:val="top"/>
          </w:tcPr>
          <w:p>
            <w:pPr>
              <w:ind w:left="274"/>
              <w:spacing w:before="32" w:line="207"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851" w:type="dxa"/>
            <w:vAlign w:val="top"/>
            <w:vMerge w:val="continue"/>
            <w:tcBorders>
              <w:top w:val="nil"/>
              <w:bottom w:val="nil"/>
            </w:tcBorders>
          </w:tcPr>
          <w:p>
            <w:pPr>
              <w:rPr>
                <w:rFonts w:ascii="Arial"/>
                <w:sz w:val="21"/>
              </w:rPr>
            </w:pPr>
            <w:r/>
          </w:p>
        </w:tc>
        <w:tc>
          <w:tcPr>
            <w:tcW w:w="2013" w:type="dxa"/>
            <w:vAlign w:val="top"/>
            <w:vMerge w:val="continue"/>
            <w:tcBorders>
              <w:top w:val="nil"/>
              <w:bottom w:val="nil"/>
            </w:tcBorders>
          </w:tcPr>
          <w:p>
            <w:pPr>
              <w:rPr>
                <w:rFonts w:ascii="Arial"/>
                <w:sz w:val="21"/>
              </w:rPr>
            </w:pPr>
            <w:r/>
          </w:p>
        </w:tc>
        <w:tc>
          <w:tcPr>
            <w:tcW w:w="5043" w:type="dxa"/>
            <w:vAlign w:val="top"/>
          </w:tcPr>
          <w:p>
            <w:pPr>
              <w:pStyle w:val="TableText"/>
              <w:ind w:left="615"/>
              <w:spacing w:before="30" w:line="209" w:lineRule="auto"/>
              <w:rPr>
                <w:rFonts w:ascii="SimSun" w:hAnsi="SimSun" w:eastAsia="SimSun" w:cs="SimSun"/>
              </w:rPr>
            </w:pPr>
            <w:r>
              <w:rPr>
                <w:rFonts w:ascii="SimSun" w:hAnsi="SimSun" w:eastAsia="SimSun" w:cs="SimSun"/>
                <w:spacing w:val="1"/>
              </w:rPr>
              <w:t>到</w:t>
            </w:r>
            <w:r>
              <w:rPr>
                <w:rFonts w:ascii="SimSun" w:hAnsi="SimSun" w:eastAsia="SimSun" w:cs="SimSun"/>
                <w:spacing w:val="-30"/>
              </w:rPr>
              <w:t xml:space="preserve"> </w:t>
            </w:r>
            <w:r>
              <w:rPr>
                <w:spacing w:val="1"/>
              </w:rPr>
              <w:t>2030 </w:t>
            </w:r>
            <w:r>
              <w:rPr>
                <w:rFonts w:ascii="SimSun" w:hAnsi="SimSun" w:eastAsia="SimSun" w:cs="SimSun"/>
                <w:spacing w:val="1"/>
              </w:rPr>
              <w:t>年累计建成高标准农田</w:t>
            </w:r>
            <w:r>
              <w:rPr>
                <w:spacing w:val="1"/>
              </w:rPr>
              <w:t>55.46 </w:t>
            </w:r>
            <w:r>
              <w:rPr>
                <w:rFonts w:ascii="SimSun" w:hAnsi="SimSun" w:eastAsia="SimSun" w:cs="SimSun"/>
                <w:spacing w:val="1"/>
              </w:rPr>
              <w:t>万亩</w:t>
            </w:r>
          </w:p>
        </w:tc>
        <w:tc>
          <w:tcPr>
            <w:tcW w:w="1159" w:type="dxa"/>
            <w:vAlign w:val="top"/>
          </w:tcPr>
          <w:p>
            <w:pPr>
              <w:ind w:left="274"/>
              <w:spacing w:before="30" w:line="209"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5" w:hRule="atLeast"/>
        </w:trPr>
        <w:tc>
          <w:tcPr>
            <w:tcW w:w="851" w:type="dxa"/>
            <w:vAlign w:val="top"/>
            <w:vMerge w:val="continue"/>
            <w:tcBorders>
              <w:top w:val="nil"/>
            </w:tcBorders>
          </w:tcPr>
          <w:p>
            <w:pPr>
              <w:rPr>
                <w:rFonts w:ascii="Arial"/>
                <w:sz w:val="21"/>
              </w:rPr>
            </w:pPr>
            <w:r/>
          </w:p>
        </w:tc>
        <w:tc>
          <w:tcPr>
            <w:tcW w:w="2013" w:type="dxa"/>
            <w:vAlign w:val="top"/>
            <w:vMerge w:val="continue"/>
            <w:tcBorders>
              <w:top w:val="nil"/>
            </w:tcBorders>
          </w:tcPr>
          <w:p>
            <w:pPr>
              <w:rPr>
                <w:rFonts w:ascii="Arial"/>
                <w:sz w:val="21"/>
              </w:rPr>
            </w:pPr>
            <w:r/>
          </w:p>
        </w:tc>
        <w:tc>
          <w:tcPr>
            <w:tcW w:w="5043" w:type="dxa"/>
            <w:vAlign w:val="top"/>
          </w:tcPr>
          <w:p>
            <w:pPr>
              <w:pStyle w:val="TableText"/>
              <w:ind w:left="407"/>
              <w:spacing w:before="30" w:line="206" w:lineRule="auto"/>
              <w:rPr>
                <w:rFonts w:ascii="SimSun" w:hAnsi="SimSun" w:eastAsia="SimSun" w:cs="SimSun"/>
              </w:rPr>
            </w:pPr>
            <w:r>
              <w:rPr>
                <w:rFonts w:ascii="SimSun" w:hAnsi="SimSun" w:eastAsia="SimSun" w:cs="SimSun"/>
                <w:spacing w:val="-2"/>
              </w:rPr>
              <w:t>到</w:t>
            </w:r>
            <w:r>
              <w:rPr>
                <w:rFonts w:ascii="SimSun" w:hAnsi="SimSun" w:eastAsia="SimSun" w:cs="SimSun"/>
                <w:spacing w:val="-32"/>
              </w:rPr>
              <w:t xml:space="preserve"> </w:t>
            </w:r>
            <w:r>
              <w:rPr>
                <w:spacing w:val="-2"/>
              </w:rPr>
              <w:t>2030 </w:t>
            </w:r>
            <w:r>
              <w:rPr>
                <w:rFonts w:ascii="SimSun" w:hAnsi="SimSun" w:eastAsia="SimSun" w:cs="SimSun"/>
                <w:spacing w:val="-2"/>
              </w:rPr>
              <w:t>年累计改造提升高标准农田</w:t>
            </w:r>
            <w:r>
              <w:rPr>
                <w:rFonts w:ascii="SimSun" w:hAnsi="SimSun" w:eastAsia="SimSun" w:cs="SimSun"/>
                <w:spacing w:val="-27"/>
              </w:rPr>
              <w:t xml:space="preserve"> </w:t>
            </w:r>
            <w:r>
              <w:rPr>
                <w:spacing w:val="-2"/>
              </w:rPr>
              <w:t>16.14 </w:t>
            </w:r>
            <w:r>
              <w:rPr>
                <w:rFonts w:ascii="SimSun" w:hAnsi="SimSun" w:eastAsia="SimSun" w:cs="SimSun"/>
                <w:spacing w:val="-2"/>
              </w:rPr>
              <w:t>万亩</w:t>
            </w:r>
          </w:p>
        </w:tc>
        <w:tc>
          <w:tcPr>
            <w:tcW w:w="1159" w:type="dxa"/>
            <w:vAlign w:val="top"/>
          </w:tcPr>
          <w:p>
            <w:pPr>
              <w:ind w:left="274"/>
              <w:spacing w:before="30" w:line="206"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851" w:type="dxa"/>
            <w:vAlign w:val="top"/>
            <w:vMerge w:val="restart"/>
            <w:tcBorders>
              <w:bottom w:val="nil"/>
            </w:tcBorders>
          </w:tcPr>
          <w:p>
            <w:pPr>
              <w:pStyle w:val="TableText"/>
              <w:ind w:left="373"/>
              <w:spacing w:before="209" w:line="189" w:lineRule="auto"/>
              <w:rPr/>
            </w:pPr>
            <w:r>
              <w:rPr/>
              <w:t>2</w:t>
            </w:r>
          </w:p>
        </w:tc>
        <w:tc>
          <w:tcPr>
            <w:tcW w:w="2013" w:type="dxa"/>
            <w:vAlign w:val="top"/>
            <w:vMerge w:val="restart"/>
            <w:tcBorders>
              <w:bottom w:val="nil"/>
            </w:tcBorders>
          </w:tcPr>
          <w:p>
            <w:pPr>
              <w:ind w:left="175"/>
              <w:spacing w:before="172" w:line="221" w:lineRule="auto"/>
              <w:rPr>
                <w:rFonts w:ascii="SimSun" w:hAnsi="SimSun" w:eastAsia="SimSun" w:cs="SimSun"/>
                <w:sz w:val="21"/>
                <w:szCs w:val="21"/>
              </w:rPr>
            </w:pPr>
            <w:r>
              <w:rPr>
                <w:rFonts w:ascii="SimSun" w:hAnsi="SimSun" w:eastAsia="SimSun" w:cs="SimSun"/>
                <w:sz w:val="21"/>
                <w:szCs w:val="21"/>
                <w:spacing w:val="-2"/>
              </w:rPr>
              <w:t>高效节水灌溉建设</w:t>
            </w:r>
          </w:p>
        </w:tc>
        <w:tc>
          <w:tcPr>
            <w:tcW w:w="5043" w:type="dxa"/>
            <w:vAlign w:val="top"/>
          </w:tcPr>
          <w:p>
            <w:pPr>
              <w:pStyle w:val="TableText"/>
              <w:ind w:left="354"/>
              <w:spacing w:before="33" w:line="206" w:lineRule="auto"/>
              <w:rPr>
                <w:rFonts w:ascii="SimSun" w:hAnsi="SimSun" w:eastAsia="SimSun" w:cs="SimSun"/>
              </w:rPr>
            </w:pPr>
            <w:r>
              <w:rPr>
                <w:rFonts w:ascii="SimSun" w:hAnsi="SimSun" w:eastAsia="SimSun" w:cs="SimSun"/>
                <w:spacing w:val="-1"/>
              </w:rPr>
              <w:t>到</w:t>
            </w:r>
            <w:r>
              <w:rPr>
                <w:rFonts w:ascii="SimSun" w:hAnsi="SimSun" w:eastAsia="SimSun" w:cs="SimSun"/>
                <w:spacing w:val="-48"/>
              </w:rPr>
              <w:t xml:space="preserve"> </w:t>
            </w:r>
            <w:r>
              <w:rPr>
                <w:spacing w:val="-1"/>
              </w:rPr>
              <w:t>2022 </w:t>
            </w:r>
            <w:r>
              <w:rPr>
                <w:rFonts w:ascii="SimSun" w:hAnsi="SimSun" w:eastAsia="SimSun" w:cs="SimSun"/>
                <w:spacing w:val="-1"/>
              </w:rPr>
              <w:t>年累计建成高效节水灌溉面积</w:t>
            </w:r>
            <w:r>
              <w:rPr>
                <w:rFonts w:ascii="SimSun" w:hAnsi="SimSun" w:eastAsia="SimSun" w:cs="SimSun"/>
                <w:spacing w:val="-47"/>
              </w:rPr>
              <w:t xml:space="preserve"> </w:t>
            </w:r>
            <w:r>
              <w:rPr>
                <w:spacing w:val="-1"/>
              </w:rPr>
              <w:t>2</w:t>
            </w:r>
            <w:r>
              <w:rPr>
                <w:spacing w:val="-2"/>
              </w:rPr>
              <w:t>.52</w:t>
            </w:r>
            <w:r>
              <w:rPr>
                <w:spacing w:val="13"/>
                <w:w w:val="101"/>
              </w:rPr>
              <w:t xml:space="preserve"> </w:t>
            </w:r>
            <w:r>
              <w:rPr>
                <w:rFonts w:ascii="SimSun" w:hAnsi="SimSun" w:eastAsia="SimSun" w:cs="SimSun"/>
                <w:spacing w:val="-2"/>
              </w:rPr>
              <w:t>万亩</w:t>
            </w:r>
          </w:p>
        </w:tc>
        <w:tc>
          <w:tcPr>
            <w:tcW w:w="1159" w:type="dxa"/>
            <w:vAlign w:val="top"/>
          </w:tcPr>
          <w:p>
            <w:pPr>
              <w:ind w:left="271"/>
              <w:spacing w:before="33" w:line="206" w:lineRule="auto"/>
              <w:rPr>
                <w:rFonts w:ascii="SimSun" w:hAnsi="SimSun" w:eastAsia="SimSun" w:cs="SimSun"/>
                <w:sz w:val="21"/>
                <w:szCs w:val="21"/>
              </w:rPr>
            </w:pPr>
            <w:r>
              <w:rPr>
                <w:rFonts w:ascii="SimSun" w:hAnsi="SimSun" w:eastAsia="SimSun" w:cs="SimSun"/>
                <w:sz w:val="21"/>
                <w:szCs w:val="21"/>
                <w:spacing w:val="-2"/>
              </w:rPr>
              <w:t>预期性</w:t>
            </w:r>
          </w:p>
        </w:tc>
      </w:tr>
      <w:tr>
        <w:trPr>
          <w:trHeight w:val="278" w:hRule="atLeast"/>
        </w:trPr>
        <w:tc>
          <w:tcPr>
            <w:tcW w:w="851" w:type="dxa"/>
            <w:vAlign w:val="top"/>
            <w:vMerge w:val="continue"/>
            <w:tcBorders>
              <w:top w:val="nil"/>
            </w:tcBorders>
          </w:tcPr>
          <w:p>
            <w:pPr>
              <w:rPr>
                <w:rFonts w:ascii="Arial"/>
                <w:sz w:val="21"/>
              </w:rPr>
            </w:pPr>
            <w:r/>
          </w:p>
        </w:tc>
        <w:tc>
          <w:tcPr>
            <w:tcW w:w="2013" w:type="dxa"/>
            <w:vAlign w:val="top"/>
            <w:vMerge w:val="continue"/>
            <w:tcBorders>
              <w:top w:val="nil"/>
            </w:tcBorders>
          </w:tcPr>
          <w:p>
            <w:pPr>
              <w:rPr>
                <w:rFonts w:ascii="Arial"/>
                <w:sz w:val="21"/>
              </w:rPr>
            </w:pPr>
            <w:r/>
          </w:p>
        </w:tc>
        <w:tc>
          <w:tcPr>
            <w:tcW w:w="5043" w:type="dxa"/>
            <w:vAlign w:val="top"/>
          </w:tcPr>
          <w:p>
            <w:pPr>
              <w:pStyle w:val="TableText"/>
              <w:ind w:left="371"/>
              <w:spacing w:before="32" w:line="207" w:lineRule="auto"/>
              <w:rPr>
                <w:rFonts w:ascii="SimSun" w:hAnsi="SimSun" w:eastAsia="SimSun" w:cs="SimSun"/>
              </w:rPr>
            </w:pPr>
            <w:r>
              <w:rPr>
                <w:spacing w:val="-1"/>
              </w:rPr>
              <w:t>2021</w:t>
            </w:r>
            <w:r>
              <w:rPr>
                <w:rFonts w:ascii="SimSun" w:hAnsi="SimSun" w:eastAsia="SimSun" w:cs="SimSun"/>
                <w:spacing w:val="-1"/>
              </w:rPr>
              <w:t>～</w:t>
            </w:r>
            <w:r>
              <w:rPr>
                <w:spacing w:val="-1"/>
              </w:rPr>
              <w:t>2030 </w:t>
            </w:r>
            <w:r>
              <w:rPr>
                <w:rFonts w:ascii="SimSun" w:hAnsi="SimSun" w:eastAsia="SimSun" w:cs="SimSun"/>
                <w:spacing w:val="-1"/>
              </w:rPr>
              <w:t>年新增高效节水灌溉面积</w:t>
            </w:r>
            <w:r>
              <w:rPr>
                <w:rFonts w:ascii="SimSun" w:hAnsi="SimSun" w:eastAsia="SimSun" w:cs="SimSun"/>
                <w:spacing w:val="-37"/>
              </w:rPr>
              <w:t xml:space="preserve"> </w:t>
            </w:r>
            <w:r>
              <w:rPr>
                <w:spacing w:val="-1"/>
              </w:rPr>
              <w:t>4.28</w:t>
            </w:r>
            <w:r>
              <w:rPr>
                <w:spacing w:val="14"/>
              </w:rPr>
              <w:t xml:space="preserve"> </w:t>
            </w:r>
            <w:r>
              <w:rPr>
                <w:rFonts w:ascii="SimSun" w:hAnsi="SimSun" w:eastAsia="SimSun" w:cs="SimSun"/>
                <w:spacing w:val="-1"/>
              </w:rPr>
              <w:t>万亩</w:t>
            </w:r>
          </w:p>
        </w:tc>
        <w:tc>
          <w:tcPr>
            <w:tcW w:w="1159" w:type="dxa"/>
            <w:vAlign w:val="top"/>
          </w:tcPr>
          <w:p>
            <w:pPr>
              <w:ind w:left="271"/>
              <w:spacing w:before="32" w:line="207" w:lineRule="auto"/>
              <w:rPr>
                <w:rFonts w:ascii="SimSun" w:hAnsi="SimSun" w:eastAsia="SimSun" w:cs="SimSun"/>
                <w:sz w:val="21"/>
                <w:szCs w:val="21"/>
              </w:rPr>
            </w:pPr>
            <w:r>
              <w:rPr>
                <w:rFonts w:ascii="SimSun" w:hAnsi="SimSun" w:eastAsia="SimSun" w:cs="SimSun"/>
                <w:sz w:val="21"/>
                <w:szCs w:val="21"/>
                <w:spacing w:val="-2"/>
              </w:rPr>
              <w:t>预期性</w:t>
            </w:r>
          </w:p>
        </w:tc>
      </w:tr>
      <w:tr>
        <w:trPr>
          <w:trHeight w:val="275" w:hRule="atLeast"/>
        </w:trPr>
        <w:tc>
          <w:tcPr>
            <w:tcW w:w="851" w:type="dxa"/>
            <w:vAlign w:val="top"/>
            <w:vMerge w:val="restart"/>
            <w:tcBorders>
              <w:bottom w:val="nil"/>
            </w:tcBorders>
          </w:tcPr>
          <w:p>
            <w:pPr>
              <w:spacing w:line="282" w:lineRule="auto"/>
              <w:rPr>
                <w:rFonts w:ascii="Arial"/>
                <w:sz w:val="21"/>
              </w:rPr>
            </w:pPr>
            <w:r/>
          </w:p>
          <w:p>
            <w:pPr>
              <w:pStyle w:val="TableText"/>
              <w:ind w:left="378"/>
              <w:spacing w:before="61" w:line="189" w:lineRule="auto"/>
              <w:rPr/>
            </w:pPr>
            <w:r>
              <w:rPr/>
              <w:t>3</w:t>
            </w:r>
          </w:p>
        </w:tc>
        <w:tc>
          <w:tcPr>
            <w:tcW w:w="2013" w:type="dxa"/>
            <w:vAlign w:val="top"/>
            <w:vMerge w:val="restart"/>
            <w:tcBorders>
              <w:bottom w:val="nil"/>
            </w:tcBorders>
          </w:tcPr>
          <w:p>
            <w:pPr>
              <w:ind w:left="806" w:right="163" w:hanging="636"/>
              <w:spacing w:before="175" w:line="229" w:lineRule="auto"/>
              <w:rPr>
                <w:rFonts w:ascii="SimSun" w:hAnsi="SimSun" w:eastAsia="SimSun" w:cs="SimSun"/>
                <w:sz w:val="21"/>
                <w:szCs w:val="21"/>
              </w:rPr>
            </w:pPr>
            <w:r>
              <w:rPr>
                <w:rFonts w:ascii="SimSun" w:hAnsi="SimSun" w:eastAsia="SimSun" w:cs="SimSun"/>
                <w:sz w:val="21"/>
                <w:szCs w:val="21"/>
                <w:spacing w:val="-1"/>
              </w:rPr>
              <w:t>新增粮食综合生产</w:t>
            </w:r>
            <w:r>
              <w:rPr>
                <w:rFonts w:ascii="SimSun" w:hAnsi="SimSun" w:eastAsia="SimSun" w:cs="SimSun"/>
                <w:sz w:val="21"/>
                <w:szCs w:val="21"/>
              </w:rPr>
              <w:t xml:space="preserve"> </w:t>
            </w:r>
            <w:r>
              <w:rPr>
                <w:rFonts w:ascii="SimSun" w:hAnsi="SimSun" w:eastAsia="SimSun" w:cs="SimSun"/>
                <w:sz w:val="21"/>
                <w:szCs w:val="21"/>
                <w:spacing w:val="-4"/>
              </w:rPr>
              <w:t>能力</w:t>
            </w:r>
          </w:p>
        </w:tc>
        <w:tc>
          <w:tcPr>
            <w:tcW w:w="5043" w:type="dxa"/>
            <w:vAlign w:val="top"/>
          </w:tcPr>
          <w:p>
            <w:pPr>
              <w:pStyle w:val="TableText"/>
              <w:ind w:left="531"/>
              <w:spacing w:before="31" w:line="205" w:lineRule="auto"/>
              <w:rPr>
                <w:rFonts w:ascii="SimSun" w:hAnsi="SimSun" w:eastAsia="SimSun" w:cs="SimSun"/>
              </w:rPr>
            </w:pPr>
            <w:r>
              <w:rPr>
                <w:rFonts w:ascii="SimSun" w:hAnsi="SimSun" w:eastAsia="SimSun" w:cs="SimSun"/>
                <w:spacing w:val="-3"/>
              </w:rPr>
              <w:t>新增高标准农田亩均产能提高</w:t>
            </w:r>
            <w:r>
              <w:rPr>
                <w:rFonts w:ascii="SimSun" w:hAnsi="SimSun" w:eastAsia="SimSun" w:cs="SimSun"/>
                <w:spacing w:val="-13"/>
              </w:rPr>
              <w:t xml:space="preserve"> </w:t>
            </w:r>
            <w:r>
              <w:rPr>
                <w:spacing w:val="-3"/>
              </w:rPr>
              <w:t>100</w:t>
            </w:r>
            <w:r>
              <w:rPr>
                <w:spacing w:val="16"/>
              </w:rPr>
              <w:t xml:space="preserve"> </w:t>
            </w:r>
            <w:r>
              <w:rPr>
                <w:rFonts w:ascii="SimSun" w:hAnsi="SimSun" w:eastAsia="SimSun" w:cs="SimSun"/>
                <w:spacing w:val="-3"/>
              </w:rPr>
              <w:t>公斤左右</w:t>
            </w:r>
          </w:p>
        </w:tc>
        <w:tc>
          <w:tcPr>
            <w:tcW w:w="1159" w:type="dxa"/>
            <w:vAlign w:val="top"/>
          </w:tcPr>
          <w:p>
            <w:pPr>
              <w:ind w:left="271"/>
              <w:spacing w:before="31" w:line="205" w:lineRule="auto"/>
              <w:rPr>
                <w:rFonts w:ascii="SimSun" w:hAnsi="SimSun" w:eastAsia="SimSun" w:cs="SimSun"/>
                <w:sz w:val="21"/>
                <w:szCs w:val="21"/>
              </w:rPr>
            </w:pPr>
            <w:r>
              <w:rPr>
                <w:rFonts w:ascii="SimSun" w:hAnsi="SimSun" w:eastAsia="SimSun" w:cs="SimSun"/>
                <w:sz w:val="21"/>
                <w:szCs w:val="21"/>
                <w:spacing w:val="-2"/>
              </w:rPr>
              <w:t>预期性</w:t>
            </w:r>
          </w:p>
        </w:tc>
      </w:tr>
      <w:tr>
        <w:trPr>
          <w:trHeight w:val="549" w:hRule="atLeast"/>
        </w:trPr>
        <w:tc>
          <w:tcPr>
            <w:tcW w:w="851" w:type="dxa"/>
            <w:vAlign w:val="top"/>
            <w:vMerge w:val="continue"/>
            <w:tcBorders>
              <w:top w:val="nil"/>
            </w:tcBorders>
          </w:tcPr>
          <w:p>
            <w:pPr>
              <w:rPr>
                <w:rFonts w:ascii="Arial"/>
                <w:sz w:val="21"/>
              </w:rPr>
            </w:pPr>
            <w:r/>
          </w:p>
        </w:tc>
        <w:tc>
          <w:tcPr>
            <w:tcW w:w="2013" w:type="dxa"/>
            <w:vAlign w:val="top"/>
            <w:vMerge w:val="continue"/>
            <w:tcBorders>
              <w:top w:val="nil"/>
            </w:tcBorders>
          </w:tcPr>
          <w:p>
            <w:pPr>
              <w:rPr>
                <w:rFonts w:ascii="Arial"/>
                <w:sz w:val="21"/>
              </w:rPr>
            </w:pPr>
            <w:r/>
          </w:p>
        </w:tc>
        <w:tc>
          <w:tcPr>
            <w:tcW w:w="5043" w:type="dxa"/>
            <w:vAlign w:val="top"/>
          </w:tcPr>
          <w:p>
            <w:pPr>
              <w:ind w:left="1904" w:right="204" w:hanging="1681"/>
              <w:spacing w:before="36" w:line="221" w:lineRule="auto"/>
              <w:rPr>
                <w:rFonts w:ascii="SimSun" w:hAnsi="SimSun" w:eastAsia="SimSun" w:cs="SimSun"/>
                <w:sz w:val="21"/>
                <w:szCs w:val="21"/>
              </w:rPr>
            </w:pPr>
            <w:r>
              <w:rPr>
                <w:rFonts w:ascii="SimSun" w:hAnsi="SimSun" w:eastAsia="SimSun" w:cs="SimSun"/>
                <w:sz w:val="21"/>
                <w:szCs w:val="21"/>
                <w:spacing w:val="-1"/>
              </w:rPr>
              <w:t>改造提升高标准农田产能不低于当地高标准农田产</w:t>
            </w:r>
            <w:r>
              <w:rPr>
                <w:rFonts w:ascii="SimSun" w:hAnsi="SimSun" w:eastAsia="SimSun" w:cs="SimSun"/>
                <w:sz w:val="21"/>
                <w:szCs w:val="21"/>
                <w:spacing w:val="10"/>
              </w:rPr>
              <w:t xml:space="preserve"> </w:t>
            </w:r>
            <w:r>
              <w:rPr>
                <w:rFonts w:ascii="SimSun" w:hAnsi="SimSun" w:eastAsia="SimSun" w:cs="SimSun"/>
                <w:sz w:val="21"/>
                <w:szCs w:val="21"/>
                <w:spacing w:val="-3"/>
              </w:rPr>
              <w:t>能的平均水平</w:t>
            </w:r>
          </w:p>
        </w:tc>
        <w:tc>
          <w:tcPr>
            <w:tcW w:w="1159" w:type="dxa"/>
            <w:vAlign w:val="top"/>
          </w:tcPr>
          <w:p>
            <w:pPr>
              <w:ind w:left="271"/>
              <w:spacing w:before="170" w:line="221" w:lineRule="auto"/>
              <w:rPr>
                <w:rFonts w:ascii="SimSun" w:hAnsi="SimSun" w:eastAsia="SimSun" w:cs="SimSun"/>
                <w:sz w:val="21"/>
                <w:szCs w:val="21"/>
              </w:rPr>
            </w:pPr>
            <w:r>
              <w:rPr>
                <w:rFonts w:ascii="SimSun" w:hAnsi="SimSun" w:eastAsia="SimSun" w:cs="SimSun"/>
                <w:sz w:val="21"/>
                <w:szCs w:val="21"/>
                <w:spacing w:val="-2"/>
              </w:rPr>
              <w:t>预期性</w:t>
            </w:r>
          </w:p>
        </w:tc>
      </w:tr>
      <w:tr>
        <w:trPr>
          <w:trHeight w:val="551" w:hRule="atLeast"/>
        </w:trPr>
        <w:tc>
          <w:tcPr>
            <w:tcW w:w="851" w:type="dxa"/>
            <w:vAlign w:val="top"/>
          </w:tcPr>
          <w:p>
            <w:pPr>
              <w:pStyle w:val="TableText"/>
              <w:ind w:left="372"/>
              <w:spacing w:before="207" w:line="189" w:lineRule="auto"/>
              <w:rPr/>
            </w:pPr>
            <w:r>
              <w:rPr/>
              <w:t>4</w:t>
            </w:r>
          </w:p>
        </w:tc>
        <w:tc>
          <w:tcPr>
            <w:tcW w:w="2013" w:type="dxa"/>
            <w:vAlign w:val="top"/>
          </w:tcPr>
          <w:p>
            <w:pPr>
              <w:ind w:left="403" w:right="163" w:hanging="233"/>
              <w:spacing w:before="35" w:line="222" w:lineRule="auto"/>
              <w:rPr>
                <w:rFonts w:ascii="SimSun" w:hAnsi="SimSun" w:eastAsia="SimSun" w:cs="SimSun"/>
                <w:sz w:val="21"/>
                <w:szCs w:val="21"/>
              </w:rPr>
            </w:pPr>
            <w:r>
              <w:rPr>
                <w:rFonts w:ascii="SimSun" w:hAnsi="SimSun" w:eastAsia="SimSun" w:cs="SimSun"/>
                <w:sz w:val="21"/>
                <w:szCs w:val="21"/>
                <w:spacing w:val="-1"/>
              </w:rPr>
              <w:t>新增建设高标准农</w:t>
            </w:r>
            <w:r>
              <w:rPr>
                <w:rFonts w:ascii="SimSun" w:hAnsi="SimSun" w:eastAsia="SimSun" w:cs="SimSun"/>
                <w:sz w:val="21"/>
                <w:szCs w:val="21"/>
              </w:rPr>
              <w:t xml:space="preserve"> </w:t>
            </w:r>
            <w:r>
              <w:rPr>
                <w:rFonts w:ascii="SimSun" w:hAnsi="SimSun" w:eastAsia="SimSun" w:cs="SimSun"/>
                <w:sz w:val="21"/>
                <w:szCs w:val="21"/>
                <w:spacing w:val="-6"/>
              </w:rPr>
              <w:t>田亩均节水率</w:t>
            </w:r>
          </w:p>
        </w:tc>
        <w:tc>
          <w:tcPr>
            <w:tcW w:w="5043" w:type="dxa"/>
            <w:vAlign w:val="top"/>
          </w:tcPr>
          <w:p>
            <w:pPr>
              <w:pStyle w:val="TableText"/>
              <w:ind w:left="2141"/>
              <w:spacing w:before="170" w:line="223" w:lineRule="auto"/>
              <w:rPr>
                <w:rFonts w:ascii="SimSun" w:hAnsi="SimSun" w:eastAsia="SimSun" w:cs="SimSun"/>
              </w:rPr>
            </w:pPr>
            <w:r>
              <w:rPr>
                <w:spacing w:val="-5"/>
              </w:rPr>
              <w:t>10%</w:t>
            </w:r>
            <w:r>
              <w:rPr>
                <w:rFonts w:ascii="SimSun" w:hAnsi="SimSun" w:eastAsia="SimSun" w:cs="SimSun"/>
                <w:spacing w:val="-5"/>
              </w:rPr>
              <w:t>以上</w:t>
            </w:r>
          </w:p>
        </w:tc>
        <w:tc>
          <w:tcPr>
            <w:tcW w:w="1159" w:type="dxa"/>
            <w:vAlign w:val="top"/>
          </w:tcPr>
          <w:p>
            <w:pPr>
              <w:ind w:left="271"/>
              <w:spacing w:before="170" w:line="221" w:lineRule="auto"/>
              <w:rPr>
                <w:rFonts w:ascii="SimSun" w:hAnsi="SimSun" w:eastAsia="SimSun" w:cs="SimSun"/>
                <w:sz w:val="21"/>
                <w:szCs w:val="21"/>
              </w:rPr>
            </w:pPr>
            <w:r>
              <w:rPr>
                <w:rFonts w:ascii="SimSun" w:hAnsi="SimSun" w:eastAsia="SimSun" w:cs="SimSun"/>
                <w:sz w:val="21"/>
                <w:szCs w:val="21"/>
                <w:spacing w:val="-2"/>
              </w:rPr>
              <w:t>预期性</w:t>
            </w:r>
          </w:p>
        </w:tc>
      </w:tr>
      <w:tr>
        <w:trPr>
          <w:trHeight w:val="554" w:hRule="atLeast"/>
        </w:trPr>
        <w:tc>
          <w:tcPr>
            <w:tcW w:w="851" w:type="dxa"/>
            <w:vAlign w:val="top"/>
          </w:tcPr>
          <w:p>
            <w:pPr>
              <w:pStyle w:val="TableText"/>
              <w:ind w:left="379"/>
              <w:spacing w:before="210" w:line="186" w:lineRule="auto"/>
              <w:rPr/>
            </w:pPr>
            <w:r>
              <w:rPr/>
              <w:t>5</w:t>
            </w:r>
          </w:p>
        </w:tc>
        <w:tc>
          <w:tcPr>
            <w:tcW w:w="2013" w:type="dxa"/>
            <w:vAlign w:val="top"/>
          </w:tcPr>
          <w:p>
            <w:pPr>
              <w:ind w:left="398" w:right="163" w:hanging="226"/>
              <w:spacing w:before="34" w:line="224" w:lineRule="auto"/>
              <w:rPr>
                <w:rFonts w:ascii="SimSun" w:hAnsi="SimSun" w:eastAsia="SimSun" w:cs="SimSun"/>
                <w:sz w:val="21"/>
                <w:szCs w:val="21"/>
              </w:rPr>
            </w:pPr>
            <w:r>
              <w:rPr>
                <w:rFonts w:ascii="SimSun" w:hAnsi="SimSun" w:eastAsia="SimSun" w:cs="SimSun"/>
                <w:sz w:val="21"/>
                <w:szCs w:val="21"/>
                <w:spacing w:val="-2"/>
              </w:rPr>
              <w:t>建成高标准农田上</w:t>
            </w:r>
            <w:r>
              <w:rPr>
                <w:rFonts w:ascii="SimSun" w:hAnsi="SimSun" w:eastAsia="SimSun" w:cs="SimSun"/>
                <w:sz w:val="21"/>
                <w:szCs w:val="21"/>
                <w:spacing w:val="6"/>
              </w:rPr>
              <w:t xml:space="preserve"> </w:t>
            </w:r>
            <w:r>
              <w:rPr>
                <w:rFonts w:ascii="SimSun" w:hAnsi="SimSun" w:eastAsia="SimSun" w:cs="SimSun"/>
                <w:sz w:val="21"/>
                <w:szCs w:val="21"/>
                <w:spacing w:val="-5"/>
              </w:rPr>
              <w:t>图入库覆盖率</w:t>
            </w:r>
          </w:p>
        </w:tc>
        <w:tc>
          <w:tcPr>
            <w:tcW w:w="5043" w:type="dxa"/>
            <w:vAlign w:val="top"/>
          </w:tcPr>
          <w:p>
            <w:pPr>
              <w:pStyle w:val="TableText"/>
              <w:ind w:left="2299"/>
              <w:spacing w:before="207" w:line="189" w:lineRule="auto"/>
              <w:rPr/>
            </w:pPr>
            <w:r>
              <w:rPr>
                <w:spacing w:val="-4"/>
              </w:rPr>
              <w:t>100%</w:t>
            </w:r>
          </w:p>
        </w:tc>
        <w:tc>
          <w:tcPr>
            <w:tcW w:w="1159" w:type="dxa"/>
            <w:vAlign w:val="top"/>
          </w:tcPr>
          <w:p>
            <w:pPr>
              <w:ind w:left="271"/>
              <w:spacing w:before="169" w:line="221" w:lineRule="auto"/>
              <w:rPr>
                <w:rFonts w:ascii="SimSun" w:hAnsi="SimSun" w:eastAsia="SimSun" w:cs="SimSun"/>
                <w:sz w:val="21"/>
                <w:szCs w:val="21"/>
              </w:rPr>
            </w:pPr>
            <w:r>
              <w:rPr>
                <w:rFonts w:ascii="SimSun" w:hAnsi="SimSun" w:eastAsia="SimSun" w:cs="SimSun"/>
                <w:sz w:val="21"/>
                <w:szCs w:val="21"/>
                <w:spacing w:val="-2"/>
              </w:rPr>
              <w:t>预期性</w:t>
            </w:r>
          </w:p>
        </w:tc>
      </w:tr>
    </w:tbl>
    <w:p>
      <w:pPr>
        <w:ind w:left="12" w:right="1" w:firstLine="565"/>
        <w:spacing w:before="173" w:line="364" w:lineRule="auto"/>
        <w:rPr>
          <w:rFonts w:ascii="SimSun" w:hAnsi="SimSun" w:eastAsia="SimSun" w:cs="SimSun"/>
          <w:sz w:val="28"/>
          <w:szCs w:val="28"/>
        </w:rPr>
      </w:pPr>
      <w:r>
        <w:rPr>
          <w:rFonts w:ascii="SimSun" w:hAnsi="SimSun" w:eastAsia="SimSun" w:cs="SimSun"/>
          <w:sz w:val="28"/>
          <w:szCs w:val="28"/>
          <w:spacing w:val="-2"/>
        </w:rPr>
        <w:t>高标准农田建设主要涉及田、土、水、路、林、电、技、管 </w:t>
      </w:r>
      <w:r>
        <w:rPr>
          <w:rFonts w:ascii="Times New Roman" w:hAnsi="Times New Roman" w:eastAsia="Times New Roman" w:cs="Times New Roman"/>
          <w:sz w:val="28"/>
          <w:szCs w:val="28"/>
          <w:spacing w:val="-2"/>
        </w:rPr>
        <w:t>8  </w:t>
      </w:r>
      <w:r>
        <w:rPr>
          <w:rFonts w:ascii="SimSun" w:hAnsi="SimSun" w:eastAsia="SimSun" w:cs="SimSun"/>
          <w:sz w:val="28"/>
          <w:szCs w:val="28"/>
          <w:spacing w:val="-2"/>
        </w:rPr>
        <w:t>个产业</w:t>
      </w:r>
      <w:r>
        <w:rPr>
          <w:rFonts w:ascii="SimSun" w:hAnsi="SimSun" w:eastAsia="SimSun" w:cs="SimSun"/>
          <w:sz w:val="28"/>
          <w:szCs w:val="28"/>
          <w:spacing w:val="18"/>
        </w:rPr>
        <w:t xml:space="preserve"> </w:t>
      </w:r>
      <w:r>
        <w:rPr>
          <w:rFonts w:ascii="SimSun" w:hAnsi="SimSun" w:eastAsia="SimSun" w:cs="SimSun"/>
          <w:sz w:val="28"/>
          <w:szCs w:val="28"/>
          <w:spacing w:val="-5"/>
        </w:rPr>
        <w:t>规划面目标。</w:t>
      </w:r>
    </w:p>
    <w:p>
      <w:pPr>
        <w:spacing w:line="364" w:lineRule="auto"/>
        <w:sectPr>
          <w:footerReference w:type="default" r:id="rId30"/>
          <w:pgSz w:w="11907" w:h="16839"/>
          <w:pgMar w:top="400" w:right="1414" w:bottom="1350" w:left="1418" w:header="0" w:footer="1190" w:gutter="0"/>
        </w:sectPr>
        <w:rPr>
          <w:rFonts w:ascii="SimSun" w:hAnsi="SimSun" w:eastAsia="SimSun" w:cs="SimSun"/>
          <w:sz w:val="28"/>
          <w:szCs w:val="28"/>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429"/>
        <w:spacing w:before="91" w:line="348" w:lineRule="auto"/>
        <w:rPr>
          <w:rFonts w:ascii="SimSun" w:hAnsi="SimSun" w:eastAsia="SimSun" w:cs="SimSun"/>
          <w:sz w:val="28"/>
          <w:szCs w:val="28"/>
        </w:rPr>
      </w:pPr>
      <w:r>
        <w:rPr>
          <w:rFonts w:ascii="SimSun" w:hAnsi="SimSun" w:eastAsia="SimSun" w:cs="SimSun"/>
          <w:sz w:val="28"/>
          <w:szCs w:val="28"/>
          <w:spacing w:val="5"/>
        </w:rPr>
        <w:t>（一）</w:t>
      </w:r>
      <w:r>
        <w:rPr>
          <w:rFonts w:ascii="SimSun" w:hAnsi="SimSun" w:eastAsia="SimSun" w:cs="SimSun"/>
          <w:sz w:val="28"/>
          <w:szCs w:val="28"/>
          <w:spacing w:val="-65"/>
        </w:rPr>
        <w:t xml:space="preserve"> </w:t>
      </w:r>
      <w:r>
        <w:rPr>
          <w:rFonts w:ascii="SimSun" w:hAnsi="SimSun" w:eastAsia="SimSun" w:cs="SimSun"/>
          <w:sz w:val="28"/>
          <w:szCs w:val="28"/>
          <w:spacing w:val="5"/>
        </w:rPr>
        <w:t>田。通过合理归并和平整土地、坡耕地田坎修筑，实现田块规</w:t>
      </w:r>
      <w:r>
        <w:rPr>
          <w:rFonts w:ascii="SimSun" w:hAnsi="SimSun" w:eastAsia="SimSun" w:cs="SimSun"/>
          <w:sz w:val="28"/>
          <w:szCs w:val="28"/>
        </w:rPr>
        <w:t xml:space="preserve"> </w:t>
      </w:r>
      <w:r>
        <w:rPr>
          <w:rFonts w:ascii="SimSun" w:hAnsi="SimSun" w:eastAsia="SimSun" w:cs="SimSun"/>
          <w:sz w:val="28"/>
          <w:szCs w:val="28"/>
          <w:spacing w:val="3"/>
        </w:rPr>
        <w:t>模适度、集中连片、田面平整，耕作层厚度适宜，山地丘陵区梯田化率提</w:t>
      </w:r>
      <w:r>
        <w:rPr>
          <w:rFonts w:ascii="SimSun" w:hAnsi="SimSun" w:eastAsia="SimSun" w:cs="SimSun"/>
          <w:sz w:val="28"/>
          <w:szCs w:val="28"/>
        </w:rPr>
        <w:t xml:space="preserve"> </w:t>
      </w:r>
      <w:r>
        <w:rPr>
          <w:rFonts w:ascii="SimSun" w:hAnsi="SimSun" w:eastAsia="SimSun" w:cs="SimSun"/>
          <w:sz w:val="28"/>
          <w:szCs w:val="28"/>
          <w:spacing w:val="-13"/>
        </w:rPr>
        <w:t>高。</w:t>
      </w:r>
    </w:p>
    <w:p>
      <w:pPr>
        <w:ind w:left="429"/>
        <w:spacing w:before="290" w:line="219" w:lineRule="auto"/>
        <w:rPr>
          <w:rFonts w:ascii="SimSun" w:hAnsi="SimSun" w:eastAsia="SimSun" w:cs="SimSun"/>
          <w:sz w:val="28"/>
          <w:szCs w:val="28"/>
        </w:rPr>
      </w:pPr>
      <w:r>
        <w:rPr>
          <w:rFonts w:ascii="SimSun" w:hAnsi="SimSun" w:eastAsia="SimSun" w:cs="SimSun"/>
          <w:sz w:val="28"/>
          <w:szCs w:val="28"/>
          <w:spacing w:val="-1"/>
        </w:rPr>
        <w:t>（二）土。通过培肥改良，实现土壤通透性能好、保水保肥能力强、</w:t>
      </w:r>
    </w:p>
    <w:p>
      <w:pPr>
        <w:ind w:left="5" w:firstLine="555"/>
        <w:spacing w:before="292" w:line="398" w:lineRule="auto"/>
        <w:rPr>
          <w:rFonts w:ascii="SimSun" w:hAnsi="SimSun" w:eastAsia="SimSun" w:cs="SimSun"/>
          <w:sz w:val="28"/>
          <w:szCs w:val="28"/>
        </w:rPr>
      </w:pPr>
      <w:r>
        <w:rPr>
          <w:rFonts w:ascii="SimSun" w:hAnsi="SimSun" w:eastAsia="SimSun" w:cs="SimSun"/>
          <w:sz w:val="28"/>
          <w:szCs w:val="28"/>
          <w:spacing w:val="3"/>
        </w:rPr>
        <w:t>酸碱平衡、有机质和营养元素丰富，着力提高耕地内在质量和产出能</w:t>
      </w:r>
      <w:r>
        <w:rPr>
          <w:rFonts w:ascii="SimSun" w:hAnsi="SimSun" w:eastAsia="SimSun" w:cs="SimSun"/>
          <w:sz w:val="28"/>
          <w:szCs w:val="28"/>
          <w:spacing w:val="4"/>
        </w:rPr>
        <w:t xml:space="preserve"> </w:t>
      </w:r>
      <w:r>
        <w:rPr>
          <w:rFonts w:ascii="SimSun" w:hAnsi="SimSun" w:eastAsia="SimSun" w:cs="SimSun"/>
          <w:sz w:val="28"/>
          <w:szCs w:val="28"/>
          <w:spacing w:val="-14"/>
        </w:rPr>
        <w:t>力。</w:t>
      </w:r>
    </w:p>
    <w:p>
      <w:pPr>
        <w:ind w:left="2" w:firstLine="426"/>
        <w:spacing w:before="38" w:line="348" w:lineRule="auto"/>
        <w:rPr>
          <w:rFonts w:ascii="SimSun" w:hAnsi="SimSun" w:eastAsia="SimSun" w:cs="SimSun"/>
          <w:sz w:val="28"/>
          <w:szCs w:val="28"/>
        </w:rPr>
      </w:pPr>
      <w:r>
        <w:rPr>
          <w:rFonts w:ascii="SimSun" w:hAnsi="SimSun" w:eastAsia="SimSun" w:cs="SimSun"/>
          <w:sz w:val="28"/>
          <w:szCs w:val="28"/>
          <w:spacing w:val="7"/>
        </w:rPr>
        <w:t>（三）水。通过加强田间灌排设施建设和推进高效节水灌溉等，增加</w:t>
      </w:r>
      <w:r>
        <w:rPr>
          <w:rFonts w:ascii="SimSun" w:hAnsi="SimSun" w:eastAsia="SimSun" w:cs="SimSun"/>
          <w:sz w:val="28"/>
          <w:szCs w:val="28"/>
          <w:spacing w:val="15"/>
        </w:rPr>
        <w:t xml:space="preserve"> </w:t>
      </w:r>
      <w:r>
        <w:rPr>
          <w:rFonts w:ascii="SimSun" w:hAnsi="SimSun" w:eastAsia="SimSun" w:cs="SimSun"/>
          <w:sz w:val="28"/>
          <w:szCs w:val="28"/>
          <w:spacing w:val="3"/>
        </w:rPr>
        <w:t>有效灌溉面积，提高灌溉保证率、用水效率和农田防洪排涝标准，</w:t>
      </w:r>
      <w:r>
        <w:rPr>
          <w:rFonts w:ascii="SimSun" w:hAnsi="SimSun" w:eastAsia="SimSun" w:cs="SimSun"/>
          <w:sz w:val="28"/>
          <w:szCs w:val="28"/>
          <w:spacing w:val="2"/>
        </w:rPr>
        <w:t>实现旱</w:t>
      </w:r>
      <w:r>
        <w:rPr>
          <w:rFonts w:ascii="SimSun" w:hAnsi="SimSun" w:eastAsia="SimSun" w:cs="SimSun"/>
          <w:sz w:val="28"/>
          <w:szCs w:val="28"/>
        </w:rPr>
        <w:t xml:space="preserve"> </w:t>
      </w:r>
      <w:r>
        <w:rPr>
          <w:rFonts w:ascii="SimSun" w:hAnsi="SimSun" w:eastAsia="SimSun" w:cs="SimSun"/>
          <w:sz w:val="28"/>
          <w:szCs w:val="28"/>
          <w:spacing w:val="-10"/>
        </w:rPr>
        <w:t>涝保收。</w:t>
      </w:r>
    </w:p>
    <w:p>
      <w:pPr>
        <w:ind w:left="2" w:firstLine="426"/>
        <w:spacing w:before="291" w:line="348" w:lineRule="auto"/>
        <w:rPr>
          <w:rFonts w:ascii="SimSun" w:hAnsi="SimSun" w:eastAsia="SimSun" w:cs="SimSun"/>
          <w:sz w:val="28"/>
          <w:szCs w:val="28"/>
        </w:rPr>
      </w:pPr>
      <w:r>
        <w:rPr>
          <w:rFonts w:ascii="SimSun" w:hAnsi="SimSun" w:eastAsia="SimSun" w:cs="SimSun"/>
          <w:sz w:val="28"/>
          <w:szCs w:val="28"/>
          <w:spacing w:val="7"/>
        </w:rPr>
        <w:t>（四）路。通过田间道（机耕路</w:t>
      </w:r>
      <w:r>
        <w:rPr>
          <w:rFonts w:ascii="SimSun" w:hAnsi="SimSun" w:eastAsia="SimSun" w:cs="SimSun"/>
          <w:sz w:val="28"/>
          <w:szCs w:val="28"/>
          <w:spacing w:val="17"/>
        </w:rPr>
        <w:t>））</w:t>
      </w:r>
      <w:r>
        <w:rPr>
          <w:rFonts w:ascii="SimSun" w:hAnsi="SimSun" w:eastAsia="SimSun" w:cs="SimSun"/>
          <w:sz w:val="28"/>
          <w:szCs w:val="28"/>
          <w:spacing w:val="7"/>
        </w:rPr>
        <w:t>和生产路建设、桥</w:t>
      </w:r>
      <w:r>
        <w:rPr>
          <w:rFonts w:ascii="SimSun" w:hAnsi="SimSun" w:eastAsia="SimSun" w:cs="SimSun"/>
          <w:sz w:val="28"/>
          <w:szCs w:val="28"/>
          <w:spacing w:val="6"/>
        </w:rPr>
        <w:t>涵配套，合理</w:t>
      </w:r>
      <w:r>
        <w:rPr>
          <w:rFonts w:ascii="SimSun" w:hAnsi="SimSun" w:eastAsia="SimSun" w:cs="SimSun"/>
          <w:sz w:val="28"/>
          <w:szCs w:val="28"/>
          <w:spacing w:val="1"/>
        </w:rPr>
        <w:t xml:space="preserve"> </w:t>
      </w:r>
      <w:r>
        <w:rPr>
          <w:rFonts w:ascii="SimSun" w:hAnsi="SimSun" w:eastAsia="SimSun" w:cs="SimSun"/>
          <w:sz w:val="28"/>
          <w:szCs w:val="28"/>
          <w:spacing w:val="3"/>
        </w:rPr>
        <w:t>增加路面宽度，提高道路的荷载标准和通达度，满足农机作业、生</w:t>
      </w:r>
      <w:r>
        <w:rPr>
          <w:rFonts w:ascii="SimSun" w:hAnsi="SimSun" w:eastAsia="SimSun" w:cs="SimSun"/>
          <w:sz w:val="28"/>
          <w:szCs w:val="28"/>
          <w:spacing w:val="2"/>
        </w:rPr>
        <w:t>产物流</w:t>
      </w:r>
      <w:r>
        <w:rPr>
          <w:rFonts w:ascii="SimSun" w:hAnsi="SimSun" w:eastAsia="SimSun" w:cs="SimSun"/>
          <w:sz w:val="28"/>
          <w:szCs w:val="28"/>
        </w:rPr>
        <w:t xml:space="preserve"> </w:t>
      </w:r>
      <w:r>
        <w:rPr>
          <w:rFonts w:ascii="SimSun" w:hAnsi="SimSun" w:eastAsia="SimSun" w:cs="SimSun"/>
          <w:sz w:val="28"/>
          <w:szCs w:val="28"/>
          <w:spacing w:val="-12"/>
        </w:rPr>
        <w:t>要求。</w:t>
      </w:r>
    </w:p>
    <w:p>
      <w:pPr>
        <w:ind w:left="2" w:firstLine="426"/>
        <w:spacing w:before="287" w:line="348" w:lineRule="auto"/>
        <w:rPr>
          <w:rFonts w:ascii="SimSun" w:hAnsi="SimSun" w:eastAsia="SimSun" w:cs="SimSun"/>
          <w:sz w:val="28"/>
          <w:szCs w:val="28"/>
        </w:rPr>
      </w:pPr>
      <w:r>
        <w:rPr>
          <w:rFonts w:ascii="SimSun" w:hAnsi="SimSun" w:eastAsia="SimSun" w:cs="SimSun"/>
          <w:sz w:val="28"/>
          <w:szCs w:val="28"/>
          <w:spacing w:val="7"/>
        </w:rPr>
        <w:t>（五）林。通过农田林网、岸坡防护、沟道治理等农田防护和生态环</w:t>
      </w:r>
      <w:r>
        <w:rPr>
          <w:rFonts w:ascii="SimSun" w:hAnsi="SimSun" w:eastAsia="SimSun" w:cs="SimSun"/>
          <w:sz w:val="28"/>
          <w:szCs w:val="28"/>
          <w:spacing w:val="15"/>
        </w:rPr>
        <w:t xml:space="preserve"> </w:t>
      </w:r>
      <w:r>
        <w:rPr>
          <w:rFonts w:ascii="SimSun" w:hAnsi="SimSun" w:eastAsia="SimSun" w:cs="SimSun"/>
          <w:sz w:val="28"/>
          <w:szCs w:val="28"/>
          <w:spacing w:val="3"/>
        </w:rPr>
        <w:t>境保护工程建设，改善农田生态环境，提高农田防御风沙灾害和防</w:t>
      </w:r>
      <w:r>
        <w:rPr>
          <w:rFonts w:ascii="SimSun" w:hAnsi="SimSun" w:eastAsia="SimSun" w:cs="SimSun"/>
          <w:sz w:val="28"/>
          <w:szCs w:val="28"/>
          <w:spacing w:val="2"/>
        </w:rPr>
        <w:t>止水土</w:t>
      </w:r>
      <w:r>
        <w:rPr>
          <w:rFonts w:ascii="SimSun" w:hAnsi="SimSun" w:eastAsia="SimSun" w:cs="SimSun"/>
          <w:sz w:val="28"/>
          <w:szCs w:val="28"/>
        </w:rPr>
        <w:t xml:space="preserve"> </w:t>
      </w:r>
      <w:r>
        <w:rPr>
          <w:rFonts w:ascii="SimSun" w:hAnsi="SimSun" w:eastAsia="SimSun" w:cs="SimSun"/>
          <w:sz w:val="28"/>
          <w:szCs w:val="28"/>
          <w:spacing w:val="-2"/>
        </w:rPr>
        <w:t>流失能力。</w:t>
      </w:r>
    </w:p>
    <w:p>
      <w:pPr>
        <w:ind w:right="14" w:firstLine="429"/>
        <w:spacing w:before="289" w:line="316" w:lineRule="auto"/>
        <w:rPr>
          <w:rFonts w:ascii="SimSun" w:hAnsi="SimSun" w:eastAsia="SimSun" w:cs="SimSun"/>
          <w:sz w:val="28"/>
          <w:szCs w:val="28"/>
        </w:rPr>
      </w:pPr>
      <w:r>
        <w:rPr>
          <w:rFonts w:ascii="SimSun" w:hAnsi="SimSun" w:eastAsia="SimSun" w:cs="SimSun"/>
          <w:sz w:val="28"/>
          <w:szCs w:val="28"/>
          <w:spacing w:val="5"/>
        </w:rPr>
        <w:t>（六）</w:t>
      </w:r>
      <w:r>
        <w:rPr>
          <w:rFonts w:ascii="SimSun" w:hAnsi="SimSun" w:eastAsia="SimSun" w:cs="SimSun"/>
          <w:sz w:val="28"/>
          <w:szCs w:val="28"/>
          <w:spacing w:val="-78"/>
        </w:rPr>
        <w:t xml:space="preserve"> </w:t>
      </w:r>
      <w:r>
        <w:rPr>
          <w:rFonts w:ascii="SimSun" w:hAnsi="SimSun" w:eastAsia="SimSun" w:cs="SimSun"/>
          <w:sz w:val="28"/>
          <w:szCs w:val="28"/>
          <w:spacing w:val="5"/>
        </w:rPr>
        <w:t>电。通过完善农田电网、配套相应的输配电设施，满足农田设</w:t>
      </w:r>
      <w:r>
        <w:rPr>
          <w:rFonts w:ascii="SimSun" w:hAnsi="SimSun" w:eastAsia="SimSun" w:cs="SimSun"/>
          <w:sz w:val="28"/>
          <w:szCs w:val="28"/>
        </w:rPr>
        <w:t xml:space="preserve"> </w:t>
      </w:r>
      <w:r>
        <w:rPr>
          <w:rFonts w:ascii="SimSun" w:hAnsi="SimSun" w:eastAsia="SimSun" w:cs="SimSun"/>
          <w:sz w:val="28"/>
          <w:szCs w:val="28"/>
          <w:spacing w:val="-2"/>
        </w:rPr>
        <w:t>施用电需求，降低农业生产成本，提高农业生产的效率和效益。</w:t>
      </w:r>
    </w:p>
    <w:p>
      <w:pPr>
        <w:ind w:left="2" w:firstLine="426"/>
        <w:spacing w:before="289" w:line="348" w:lineRule="auto"/>
        <w:rPr>
          <w:rFonts w:ascii="SimSun" w:hAnsi="SimSun" w:eastAsia="SimSun" w:cs="SimSun"/>
          <w:sz w:val="28"/>
          <w:szCs w:val="28"/>
        </w:rPr>
      </w:pPr>
      <w:r>
        <w:rPr>
          <w:rFonts w:ascii="SimSun" w:hAnsi="SimSun" w:eastAsia="SimSun" w:cs="SimSun"/>
          <w:sz w:val="28"/>
          <w:szCs w:val="28"/>
          <w:spacing w:val="7"/>
        </w:rPr>
        <w:t>（七）技。通过工程措施与农艺技术相结合，推广数字农业、良种良</w:t>
      </w:r>
      <w:r>
        <w:rPr>
          <w:rFonts w:ascii="SimSun" w:hAnsi="SimSun" w:eastAsia="SimSun" w:cs="SimSun"/>
          <w:sz w:val="28"/>
          <w:szCs w:val="28"/>
          <w:spacing w:val="15"/>
        </w:rPr>
        <w:t xml:space="preserve"> </w:t>
      </w:r>
      <w:r>
        <w:rPr>
          <w:rFonts w:ascii="SimSun" w:hAnsi="SimSun" w:eastAsia="SimSun" w:cs="SimSun"/>
          <w:sz w:val="28"/>
          <w:szCs w:val="28"/>
          <w:spacing w:val="3"/>
        </w:rPr>
        <w:t>法、病虫害绿色防控、节水节肥减药等技术，提高农田可持续利用</w:t>
      </w:r>
      <w:r>
        <w:rPr>
          <w:rFonts w:ascii="SimSun" w:hAnsi="SimSun" w:eastAsia="SimSun" w:cs="SimSun"/>
          <w:sz w:val="28"/>
          <w:szCs w:val="28"/>
          <w:spacing w:val="2"/>
        </w:rPr>
        <w:t>水平和</w:t>
      </w:r>
      <w:r>
        <w:rPr>
          <w:rFonts w:ascii="SimSun" w:hAnsi="SimSun" w:eastAsia="SimSun" w:cs="SimSun"/>
          <w:sz w:val="28"/>
          <w:szCs w:val="28"/>
        </w:rPr>
        <w:t xml:space="preserve"> </w:t>
      </w:r>
      <w:r>
        <w:rPr>
          <w:rFonts w:ascii="SimSun" w:hAnsi="SimSun" w:eastAsia="SimSun" w:cs="SimSun"/>
          <w:sz w:val="28"/>
          <w:szCs w:val="28"/>
          <w:spacing w:val="-6"/>
        </w:rPr>
        <w:t>综合生产能力。</w:t>
      </w:r>
    </w:p>
    <w:p>
      <w:pPr>
        <w:ind w:right="16"/>
        <w:spacing w:before="291" w:line="220" w:lineRule="auto"/>
        <w:jc w:val="right"/>
        <w:rPr>
          <w:rFonts w:ascii="SimSun" w:hAnsi="SimSun" w:eastAsia="SimSun" w:cs="SimSun"/>
          <w:sz w:val="28"/>
          <w:szCs w:val="28"/>
        </w:rPr>
      </w:pPr>
      <w:r>
        <w:rPr>
          <w:rFonts w:ascii="SimSun" w:hAnsi="SimSun" w:eastAsia="SimSun" w:cs="SimSun"/>
          <w:sz w:val="28"/>
          <w:szCs w:val="28"/>
          <w:spacing w:val="7"/>
        </w:rPr>
        <w:t>（八）管。通过上图入库和全程管理，落实建后管护主体和责任、管</w:t>
      </w:r>
    </w:p>
    <w:p>
      <w:pPr>
        <w:spacing w:line="220" w:lineRule="auto"/>
        <w:sectPr>
          <w:footerReference w:type="default" r:id="rId31"/>
          <w:pgSz w:w="11907" w:h="16839"/>
          <w:pgMar w:top="400" w:right="1420"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 w:hanging="3"/>
        <w:spacing w:before="91" w:line="398" w:lineRule="auto"/>
        <w:rPr>
          <w:rFonts w:ascii="SimSun" w:hAnsi="SimSun" w:eastAsia="SimSun" w:cs="SimSun"/>
          <w:sz w:val="28"/>
          <w:szCs w:val="28"/>
        </w:rPr>
      </w:pPr>
      <w:r>
        <w:rPr>
          <w:rFonts w:ascii="SimSun" w:hAnsi="SimSun" w:eastAsia="SimSun" w:cs="SimSun"/>
          <w:sz w:val="28"/>
          <w:szCs w:val="28"/>
          <w:spacing w:val="12"/>
        </w:rPr>
        <w:t>护资金，完善管护机制，确保建成的工程设施在设计使用年限内正常运</w:t>
      </w:r>
      <w:r>
        <w:rPr>
          <w:rFonts w:ascii="SimSun" w:hAnsi="SimSun" w:eastAsia="SimSun" w:cs="SimSun"/>
          <w:sz w:val="28"/>
          <w:szCs w:val="28"/>
          <w:spacing w:val="6"/>
        </w:rPr>
        <w:t xml:space="preserve"> </w:t>
      </w:r>
      <w:r>
        <w:rPr>
          <w:rFonts w:ascii="SimSun" w:hAnsi="SimSun" w:eastAsia="SimSun" w:cs="SimSun"/>
          <w:sz w:val="28"/>
          <w:szCs w:val="28"/>
          <w:spacing w:val="-3"/>
        </w:rPr>
        <w:t>行、高标准农田用途不改变、质量有提高。</w:t>
      </w:r>
    </w:p>
    <w:p>
      <w:pPr>
        <w:ind w:right="4" w:firstLine="566"/>
        <w:spacing w:before="39" w:line="405" w:lineRule="auto"/>
        <w:rPr>
          <w:rFonts w:ascii="SimSun" w:hAnsi="SimSun" w:eastAsia="SimSun" w:cs="SimSun"/>
          <w:sz w:val="28"/>
          <w:szCs w:val="28"/>
        </w:rPr>
      </w:pPr>
      <w:r>
        <w:rPr>
          <w:rFonts w:ascii="SimSun" w:hAnsi="SimSun" w:eastAsia="SimSun" w:cs="SimSun"/>
          <w:sz w:val="28"/>
          <w:szCs w:val="28"/>
          <w:spacing w:val="3"/>
        </w:rPr>
        <w:t>高标准农田建设应在潜力大，基础条件好，积极性高的地区，</w:t>
      </w:r>
      <w:r>
        <w:rPr>
          <w:rFonts w:ascii="SimSun" w:hAnsi="SimSun" w:eastAsia="SimSun" w:cs="SimSun"/>
          <w:sz w:val="28"/>
          <w:szCs w:val="28"/>
          <w:spacing w:val="2"/>
        </w:rPr>
        <w:t>整区域</w:t>
      </w:r>
      <w:r>
        <w:rPr>
          <w:rFonts w:ascii="SimSun" w:hAnsi="SimSun" w:eastAsia="SimSun" w:cs="SimSun"/>
          <w:sz w:val="28"/>
          <w:szCs w:val="28"/>
        </w:rPr>
        <w:t xml:space="preserve"> </w:t>
      </w:r>
      <w:r>
        <w:rPr>
          <w:rFonts w:ascii="SimSun" w:hAnsi="SimSun" w:eastAsia="SimSun" w:cs="SimSun"/>
          <w:sz w:val="28"/>
          <w:szCs w:val="28"/>
          <w:spacing w:val="3"/>
        </w:rPr>
        <w:t>推进高标准农田建设，基本实现区域内划定的永久基本农田全部建成</w:t>
      </w:r>
      <w:r>
        <w:rPr>
          <w:rFonts w:ascii="SimSun" w:hAnsi="SimSun" w:eastAsia="SimSun" w:cs="SimSun"/>
          <w:sz w:val="28"/>
          <w:szCs w:val="28"/>
          <w:spacing w:val="2"/>
        </w:rPr>
        <w:t>高标</w:t>
      </w:r>
      <w:r>
        <w:rPr>
          <w:rFonts w:ascii="SimSun" w:hAnsi="SimSun" w:eastAsia="SimSun" w:cs="SimSun"/>
          <w:sz w:val="28"/>
          <w:szCs w:val="28"/>
        </w:rPr>
        <w:t xml:space="preserve"> </w:t>
      </w:r>
      <w:r>
        <w:rPr>
          <w:rFonts w:ascii="SimSun" w:hAnsi="SimSun" w:eastAsia="SimSun" w:cs="SimSun"/>
          <w:sz w:val="28"/>
          <w:szCs w:val="28"/>
          <w:spacing w:val="1"/>
        </w:rPr>
        <w:t>准农田。通过整区域推进，集聚要素、创新机制、树立典型、总结经验，</w:t>
      </w:r>
      <w:r>
        <w:rPr>
          <w:rFonts w:ascii="SimSun" w:hAnsi="SimSun" w:eastAsia="SimSun" w:cs="SimSun"/>
          <w:sz w:val="28"/>
          <w:szCs w:val="28"/>
        </w:rPr>
        <w:t xml:space="preserve"> </w:t>
      </w:r>
      <w:r>
        <w:rPr>
          <w:rFonts w:ascii="SimSun" w:hAnsi="SimSun" w:eastAsia="SimSun" w:cs="SimSun"/>
          <w:sz w:val="28"/>
          <w:szCs w:val="28"/>
          <w:spacing w:val="-1"/>
        </w:rPr>
        <w:t>引领带动高标准农田建设高质量发展。</w:t>
      </w:r>
    </w:p>
    <w:p>
      <w:pPr>
        <w:spacing w:line="405" w:lineRule="auto"/>
        <w:sectPr>
          <w:footerReference w:type="default" r:id="rId32"/>
          <w:pgSz w:w="11907" w:h="16839"/>
          <w:pgMar w:top="400" w:right="1415" w:bottom="1350" w:left="1429"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007"/>
        <w:spacing w:before="101" w:line="225" w:lineRule="auto"/>
        <w:outlineLvl w:val="0"/>
        <w:rPr>
          <w:rFonts w:ascii="SimSun" w:hAnsi="SimSun" w:eastAsia="SimSun" w:cs="SimSun"/>
          <w:sz w:val="31"/>
          <w:szCs w:val="31"/>
        </w:rPr>
      </w:pPr>
      <w:bookmarkStart w:name="bookmark38" w:id="108"/>
      <w:bookmarkEnd w:id="108"/>
      <w:bookmarkStart w:name="bookmark37" w:id="109"/>
      <w:bookmarkEnd w:id="109"/>
      <w:r>
        <w:rPr>
          <w:rFonts w:ascii="Times New Roman" w:hAnsi="Times New Roman" w:eastAsia="Times New Roman" w:cs="Times New Roman"/>
          <w:sz w:val="31"/>
          <w:szCs w:val="31"/>
          <w:b/>
          <w:bCs/>
          <w:spacing w:val="5"/>
        </w:rPr>
        <w:t>3</w:t>
      </w:r>
      <w:r>
        <w:rPr>
          <w:rFonts w:ascii="Times New Roman" w:hAnsi="Times New Roman" w:eastAsia="Times New Roman" w:cs="Times New Roman"/>
          <w:sz w:val="31"/>
          <w:szCs w:val="31"/>
          <w:b/>
          <w:bCs/>
          <w:spacing w:val="16"/>
        </w:rPr>
        <w:t xml:space="preserve">   </w:t>
      </w:r>
      <w:r>
        <w:rPr>
          <w:rFonts w:ascii="SimSun" w:hAnsi="SimSun" w:eastAsia="SimSun" w:cs="SimSun"/>
          <w:sz w:val="31"/>
          <w:szCs w:val="31"/>
          <w:b/>
          <w:bCs/>
          <w:spacing w:val="5"/>
        </w:rPr>
        <w:t>建设标准与建设内容</w:t>
      </w:r>
    </w:p>
    <w:p>
      <w:pPr>
        <w:ind w:left="138" w:firstLine="575"/>
        <w:spacing w:before="262" w:line="405" w:lineRule="auto"/>
        <w:jc w:val="both"/>
        <w:rPr>
          <w:rFonts w:ascii="SimSun" w:hAnsi="SimSun" w:eastAsia="SimSun" w:cs="SimSun"/>
          <w:sz w:val="28"/>
          <w:szCs w:val="28"/>
        </w:rPr>
      </w:pPr>
      <w:r>
        <w:rPr>
          <w:rFonts w:ascii="SimSun" w:hAnsi="SimSun" w:eastAsia="SimSun" w:cs="SimSun"/>
          <w:sz w:val="28"/>
          <w:szCs w:val="28"/>
          <w:spacing w:val="2"/>
        </w:rPr>
        <w:t>当前及今后一个时期，是决胜全面建成小康社会，实现了第一个百年</w:t>
      </w:r>
      <w:r>
        <w:rPr>
          <w:rFonts w:ascii="SimSun" w:hAnsi="SimSun" w:eastAsia="SimSun" w:cs="SimSun"/>
          <w:sz w:val="28"/>
          <w:szCs w:val="28"/>
          <w:spacing w:val="8"/>
        </w:rPr>
        <w:t xml:space="preserve">  </w:t>
      </w:r>
      <w:r>
        <w:rPr>
          <w:rFonts w:ascii="SimSun" w:hAnsi="SimSun" w:eastAsia="SimSun" w:cs="SimSun"/>
          <w:sz w:val="28"/>
          <w:szCs w:val="28"/>
          <w:spacing w:val="3"/>
        </w:rPr>
        <w:t>奋斗目标，开启全面建设社会主义现代化新征程，向着第二个百年</w:t>
      </w:r>
      <w:r>
        <w:rPr>
          <w:rFonts w:ascii="SimSun" w:hAnsi="SimSun" w:eastAsia="SimSun" w:cs="SimSun"/>
          <w:sz w:val="28"/>
          <w:szCs w:val="28"/>
          <w:spacing w:val="2"/>
        </w:rPr>
        <w:t>奋斗目</w:t>
      </w:r>
      <w:r>
        <w:rPr>
          <w:rFonts w:ascii="SimSun" w:hAnsi="SimSun" w:eastAsia="SimSun" w:cs="SimSun"/>
          <w:sz w:val="28"/>
          <w:szCs w:val="28"/>
        </w:rPr>
        <w:t xml:space="preserve">  </w:t>
      </w:r>
      <w:r>
        <w:rPr>
          <w:rFonts w:ascii="SimSun" w:hAnsi="SimSun" w:eastAsia="SimSun" w:cs="SimSun"/>
          <w:sz w:val="28"/>
          <w:szCs w:val="28"/>
          <w:spacing w:val="1"/>
        </w:rPr>
        <w:t>标进军的历史交汇期，也是桃江县高标准农田建设新局面的奋斗开创时期，</w:t>
      </w:r>
      <w:r>
        <w:rPr>
          <w:rFonts w:ascii="SimSun" w:hAnsi="SimSun" w:eastAsia="SimSun" w:cs="SimSun"/>
          <w:sz w:val="28"/>
          <w:szCs w:val="28"/>
          <w:spacing w:val="3"/>
        </w:rPr>
        <w:t xml:space="preserve"> </w:t>
      </w:r>
      <w:r>
        <w:rPr>
          <w:rFonts w:ascii="SimSun" w:hAnsi="SimSun" w:eastAsia="SimSun" w:cs="SimSun"/>
          <w:sz w:val="28"/>
          <w:szCs w:val="28"/>
          <w:spacing w:val="-3"/>
        </w:rPr>
        <w:t>是提升保障粮食产量的重要时期。</w:t>
      </w:r>
    </w:p>
    <w:p>
      <w:pPr>
        <w:pStyle w:val="BodyText"/>
        <w:ind w:left="138"/>
        <w:spacing w:before="33" w:line="220" w:lineRule="auto"/>
        <w:outlineLvl w:val="1"/>
        <w:rPr>
          <w:rFonts w:ascii="SimSun" w:hAnsi="SimSun" w:eastAsia="SimSun" w:cs="SimSun"/>
          <w:sz w:val="30"/>
          <w:szCs w:val="30"/>
        </w:rPr>
      </w:pPr>
      <w:bookmarkStart w:name="bookmark40" w:id="110"/>
      <w:bookmarkEnd w:id="110"/>
      <w:bookmarkStart w:name="bookmark39" w:id="111"/>
      <w:bookmarkEnd w:id="111"/>
      <w:r>
        <w:rPr>
          <w:sz w:val="30"/>
          <w:szCs w:val="30"/>
          <w:b/>
          <w:bCs/>
          <w:spacing w:val="-5"/>
        </w:rPr>
        <w:t>3.1</w:t>
      </w:r>
      <w:r>
        <w:rPr>
          <w:sz w:val="30"/>
          <w:szCs w:val="30"/>
          <w:b/>
          <w:bCs/>
          <w:spacing w:val="80"/>
        </w:rPr>
        <w:t xml:space="preserve"> </w:t>
      </w:r>
      <w:r>
        <w:rPr>
          <w:rFonts w:ascii="SimSun" w:hAnsi="SimSun" w:eastAsia="SimSun" w:cs="SimSun"/>
          <w:sz w:val="30"/>
          <w:szCs w:val="30"/>
          <w:b/>
          <w:bCs/>
          <w:spacing w:val="-5"/>
        </w:rPr>
        <w:t>建设标准</w:t>
      </w:r>
    </w:p>
    <w:p>
      <w:pPr>
        <w:ind w:right="213" w:firstLine="728"/>
        <w:spacing w:before="276" w:line="407" w:lineRule="auto"/>
        <w:rPr>
          <w:rFonts w:ascii="SimSun" w:hAnsi="SimSun" w:eastAsia="SimSun" w:cs="SimSun"/>
          <w:sz w:val="28"/>
          <w:szCs w:val="28"/>
        </w:rPr>
      </w:pPr>
      <w:r>
        <w:rPr>
          <w:rFonts w:ascii="SimSun" w:hAnsi="SimSun" w:eastAsia="SimSun" w:cs="SimSun"/>
          <w:sz w:val="28"/>
          <w:szCs w:val="28"/>
          <w:spacing w:val="12"/>
        </w:rPr>
        <w:t>以提升粮食产能为首要目标，统筹考虑高标准农田建设</w:t>
      </w:r>
      <w:r>
        <w:rPr>
          <w:rFonts w:ascii="SimSun" w:hAnsi="SimSun" w:eastAsia="SimSun" w:cs="SimSun"/>
          <w:sz w:val="28"/>
          <w:szCs w:val="28"/>
          <w:spacing w:val="11"/>
        </w:rPr>
        <w:t>的农业、水</w:t>
      </w:r>
      <w:r>
        <w:rPr>
          <w:rFonts w:ascii="SimSun" w:hAnsi="SimSun" w:eastAsia="SimSun" w:cs="SimSun"/>
          <w:sz w:val="28"/>
          <w:szCs w:val="28"/>
        </w:rPr>
        <w:t xml:space="preserve"> </w:t>
      </w:r>
      <w:r>
        <w:rPr>
          <w:rFonts w:ascii="SimSun" w:hAnsi="SimSun" w:eastAsia="SimSun" w:cs="SimSun"/>
          <w:sz w:val="28"/>
          <w:szCs w:val="28"/>
          <w:spacing w:val="7"/>
        </w:rPr>
        <w:t>利、土地、林业、电力、气象等各方面因素，在高标准农田建设相关国家</w:t>
      </w:r>
      <w:r>
        <w:rPr>
          <w:rFonts w:ascii="SimSun" w:hAnsi="SimSun" w:eastAsia="SimSun" w:cs="SimSun"/>
          <w:sz w:val="28"/>
          <w:szCs w:val="28"/>
          <w:spacing w:val="8"/>
        </w:rPr>
        <w:t xml:space="preserve"> </w:t>
      </w:r>
      <w:r>
        <w:rPr>
          <w:rFonts w:ascii="SimSun" w:hAnsi="SimSun" w:eastAsia="SimSun" w:cs="SimSun"/>
          <w:sz w:val="28"/>
          <w:szCs w:val="28"/>
          <w:spacing w:val="7"/>
        </w:rPr>
        <w:t>规范的基础上，进一步完善湖南省地方标准体系，提高高标准农田建设质</w:t>
      </w:r>
      <w:r>
        <w:rPr>
          <w:rFonts w:ascii="SimSun" w:hAnsi="SimSun" w:eastAsia="SimSun" w:cs="SimSun"/>
          <w:sz w:val="28"/>
          <w:szCs w:val="28"/>
          <w:spacing w:val="8"/>
        </w:rPr>
        <w:t xml:space="preserve"> </w:t>
      </w:r>
      <w:r>
        <w:rPr>
          <w:rFonts w:ascii="SimSun" w:hAnsi="SimSun" w:eastAsia="SimSun" w:cs="SimSun"/>
          <w:sz w:val="28"/>
          <w:szCs w:val="28"/>
          <w:spacing w:val="16"/>
        </w:rPr>
        <w:t>量。新增建设和改造提升高标准农田严格执行《高标准农田建设通则》</w:t>
      </w:r>
      <w:r>
        <w:rPr>
          <w:rFonts w:ascii="SimSun" w:hAnsi="SimSun" w:eastAsia="SimSun" w:cs="SimSun"/>
          <w:sz w:val="28"/>
          <w:szCs w:val="28"/>
          <w:spacing w:val="9"/>
        </w:rPr>
        <w:t xml:space="preserve"> </w:t>
      </w:r>
      <w:r>
        <w:rPr>
          <w:rFonts w:ascii="SimSun" w:hAnsi="SimSun" w:eastAsia="SimSun" w:cs="SimSun"/>
          <w:sz w:val="28"/>
          <w:szCs w:val="28"/>
          <w:spacing w:val="6"/>
        </w:rPr>
        <w:t>（</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6"/>
        </w:rPr>
        <w:t>/T</w:t>
      </w:r>
      <w:r>
        <w:rPr>
          <w:rFonts w:ascii="Times New Roman" w:hAnsi="Times New Roman" w:eastAsia="Times New Roman" w:cs="Times New Roman"/>
          <w:sz w:val="28"/>
          <w:szCs w:val="28"/>
          <w:spacing w:val="65"/>
        </w:rPr>
        <w:t xml:space="preserve"> </w:t>
      </w:r>
      <w:r>
        <w:rPr>
          <w:rFonts w:ascii="Times New Roman" w:hAnsi="Times New Roman" w:eastAsia="Times New Roman" w:cs="Times New Roman"/>
          <w:sz w:val="28"/>
          <w:szCs w:val="28"/>
          <w:spacing w:val="6"/>
        </w:rPr>
        <w:t>30600</w:t>
      </w:r>
      <w:r>
        <w:rPr>
          <w:rFonts w:ascii="Times New Roman" w:hAnsi="Times New Roman" w:eastAsia="Times New Roman" w:cs="Times New Roman"/>
          <w:sz w:val="28"/>
          <w:szCs w:val="28"/>
          <w:spacing w:val="-31"/>
        </w:rPr>
        <w:t xml:space="preserve"> </w:t>
      </w:r>
      <w:r>
        <w:rPr>
          <w:rFonts w:ascii="SimSun" w:hAnsi="SimSun" w:eastAsia="SimSun" w:cs="SimSun"/>
          <w:sz w:val="28"/>
          <w:szCs w:val="28"/>
          <w:spacing w:val="6"/>
        </w:rPr>
        <w:t>—</w:t>
      </w:r>
      <w:r>
        <w:rPr>
          <w:rFonts w:ascii="Times New Roman" w:hAnsi="Times New Roman" w:eastAsia="Times New Roman" w:cs="Times New Roman"/>
          <w:sz w:val="28"/>
          <w:szCs w:val="28"/>
          <w:spacing w:val="6"/>
        </w:rPr>
        <w:t>2022 </w:t>
      </w:r>
      <w:r>
        <w:rPr>
          <w:rFonts w:ascii="SimSun" w:hAnsi="SimSun" w:eastAsia="SimSun" w:cs="SimSun"/>
          <w:sz w:val="28"/>
          <w:szCs w:val="28"/>
          <w:spacing w:val="6"/>
        </w:rPr>
        <w:t>）、《高标准农田建设评价规范》</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6"/>
        </w:rPr>
        <w:t>(</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6"/>
        </w:rPr>
        <w:t>/T</w:t>
      </w:r>
      <w:r>
        <w:rPr>
          <w:rFonts w:ascii="Times New Roman" w:hAnsi="Times New Roman" w:eastAsia="Times New Roman" w:cs="Times New Roman"/>
          <w:sz w:val="28"/>
          <w:szCs w:val="28"/>
          <w:spacing w:val="65"/>
        </w:rPr>
        <w:t xml:space="preserve"> </w:t>
      </w:r>
      <w:r>
        <w:rPr>
          <w:rFonts w:ascii="Times New Roman" w:hAnsi="Times New Roman" w:eastAsia="Times New Roman" w:cs="Times New Roman"/>
          <w:sz w:val="28"/>
          <w:szCs w:val="28"/>
          <w:spacing w:val="6"/>
        </w:rPr>
        <w:t>3</w:t>
      </w:r>
      <w:r>
        <w:rPr>
          <w:rFonts w:ascii="Times New Roman" w:hAnsi="Times New Roman" w:eastAsia="Times New Roman" w:cs="Times New Roman"/>
          <w:sz w:val="28"/>
          <w:szCs w:val="28"/>
          <w:spacing w:val="5"/>
        </w:rPr>
        <w:t>3130</w:t>
      </w:r>
      <w:r>
        <w:rPr>
          <w:rFonts w:ascii="Times New Roman" w:hAnsi="Times New Roman" w:eastAsia="Times New Roman" w:cs="Times New Roman"/>
          <w:sz w:val="28"/>
          <w:szCs w:val="28"/>
          <w:spacing w:val="-33"/>
        </w:rPr>
        <w:t xml:space="preserve"> </w:t>
      </w:r>
      <w:r>
        <w:rPr>
          <w:rFonts w:ascii="SimSun" w:hAnsi="SimSun" w:eastAsia="SimSun" w:cs="SimSun"/>
          <w:sz w:val="28"/>
          <w:szCs w:val="28"/>
          <w:spacing w:val="5"/>
        </w:rPr>
        <w:t>—</w:t>
      </w:r>
      <w:r>
        <w:rPr>
          <w:rFonts w:ascii="SimSun" w:hAnsi="SimSun" w:eastAsia="SimSun" w:cs="SimSun"/>
          <w:sz w:val="28"/>
          <w:szCs w:val="28"/>
        </w:rPr>
        <w:t xml:space="preserve"> </w:t>
      </w:r>
      <w:r>
        <w:rPr>
          <w:rFonts w:ascii="Times New Roman" w:hAnsi="Times New Roman" w:eastAsia="Times New Roman" w:cs="Times New Roman"/>
          <w:sz w:val="28"/>
          <w:szCs w:val="28"/>
          <w:spacing w:val="4"/>
        </w:rPr>
        <w:t>2016)</w:t>
      </w:r>
      <w:r>
        <w:rPr>
          <w:rFonts w:ascii="SimSun" w:hAnsi="SimSun" w:eastAsia="SimSun" w:cs="SimSun"/>
          <w:sz w:val="28"/>
          <w:szCs w:val="28"/>
          <w:spacing w:val="4"/>
        </w:rPr>
        <w:t>、《高标准农田建设》（</w:t>
      </w:r>
      <w:r>
        <w:rPr>
          <w:rFonts w:ascii="Times New Roman" w:hAnsi="Times New Roman" w:eastAsia="Times New Roman" w:cs="Times New Roman"/>
          <w:sz w:val="28"/>
          <w:szCs w:val="28"/>
        </w:rPr>
        <w:t>DB</w:t>
      </w:r>
      <w:r>
        <w:rPr>
          <w:rFonts w:ascii="Times New Roman" w:hAnsi="Times New Roman" w:eastAsia="Times New Roman" w:cs="Times New Roman"/>
          <w:sz w:val="28"/>
          <w:szCs w:val="28"/>
          <w:spacing w:val="4"/>
        </w:rPr>
        <w:t>43/T</w:t>
      </w:r>
      <w:r>
        <w:rPr>
          <w:rFonts w:ascii="Times New Roman" w:hAnsi="Times New Roman" w:eastAsia="Times New Roman" w:cs="Times New Roman"/>
          <w:sz w:val="28"/>
          <w:szCs w:val="28"/>
          <w:spacing w:val="45"/>
          <w:w w:val="101"/>
        </w:rPr>
        <w:t xml:space="preserve"> </w:t>
      </w:r>
      <w:r>
        <w:rPr>
          <w:rFonts w:ascii="Times New Roman" w:hAnsi="Times New Roman" w:eastAsia="Times New Roman" w:cs="Times New Roman"/>
          <w:sz w:val="28"/>
          <w:szCs w:val="28"/>
          <w:spacing w:val="4"/>
        </w:rPr>
        <w:t>876.1</w:t>
      </w:r>
      <w:r>
        <w:rPr>
          <w:rFonts w:ascii="SimSun" w:hAnsi="SimSun" w:eastAsia="SimSun" w:cs="SimSun"/>
          <w:sz w:val="28"/>
          <w:szCs w:val="28"/>
          <w:spacing w:val="4"/>
        </w:rPr>
        <w:t>～</w:t>
      </w:r>
      <w:r>
        <w:rPr>
          <w:rFonts w:ascii="Times New Roman" w:hAnsi="Times New Roman" w:eastAsia="Times New Roman" w:cs="Times New Roman"/>
          <w:sz w:val="28"/>
          <w:szCs w:val="28"/>
          <w:spacing w:val="4"/>
        </w:rPr>
        <w:t>10</w:t>
      </w:r>
      <w:r>
        <w:rPr>
          <w:rFonts w:ascii="SimSun" w:hAnsi="SimSun" w:eastAsia="SimSun" w:cs="SimSun"/>
          <w:sz w:val="28"/>
          <w:szCs w:val="28"/>
          <w:spacing w:val="4"/>
        </w:rPr>
        <w:t>—</w:t>
      </w:r>
      <w:r>
        <w:rPr>
          <w:rFonts w:ascii="Times New Roman" w:hAnsi="Times New Roman" w:eastAsia="Times New Roman" w:cs="Times New Roman"/>
          <w:sz w:val="28"/>
          <w:szCs w:val="28"/>
          <w:spacing w:val="4"/>
        </w:rPr>
        <w:t>2014</w:t>
      </w:r>
      <w:r>
        <w:rPr>
          <w:rFonts w:ascii="SimSun" w:hAnsi="SimSun" w:eastAsia="SimSun" w:cs="SimSun"/>
          <w:sz w:val="28"/>
          <w:szCs w:val="28"/>
          <w:spacing w:val="4"/>
        </w:rPr>
        <w:t>）等标准，并按照</w:t>
      </w:r>
      <w:r>
        <w:rPr>
          <w:rFonts w:ascii="SimSun" w:hAnsi="SimSun" w:eastAsia="SimSun" w:cs="SimSun"/>
          <w:sz w:val="28"/>
          <w:szCs w:val="28"/>
        </w:rPr>
        <w:t xml:space="preserve"> </w:t>
      </w:r>
      <w:r>
        <w:rPr>
          <w:rFonts w:ascii="SimSun" w:hAnsi="SimSun" w:eastAsia="SimSun" w:cs="SimSun"/>
          <w:sz w:val="28"/>
          <w:szCs w:val="28"/>
          <w:spacing w:val="3"/>
        </w:rPr>
        <w:t>《全国高标准农田建设规划（</w:t>
      </w:r>
      <w:r>
        <w:rPr>
          <w:rFonts w:ascii="Times New Roman" w:hAnsi="Times New Roman" w:eastAsia="Times New Roman" w:cs="Times New Roman"/>
          <w:sz w:val="28"/>
          <w:szCs w:val="28"/>
          <w:spacing w:val="3"/>
        </w:rPr>
        <w:t>2021</w:t>
      </w:r>
      <w:r>
        <w:rPr>
          <w:rFonts w:ascii="SimSun" w:hAnsi="SimSun" w:eastAsia="SimSun" w:cs="SimSun"/>
          <w:sz w:val="28"/>
          <w:szCs w:val="28"/>
          <w:spacing w:val="3"/>
        </w:rPr>
        <w:t>—</w:t>
      </w:r>
      <w:r>
        <w:rPr>
          <w:rFonts w:ascii="Times New Roman" w:hAnsi="Times New Roman" w:eastAsia="Times New Roman" w:cs="Times New Roman"/>
          <w:sz w:val="28"/>
          <w:szCs w:val="28"/>
          <w:spacing w:val="3"/>
        </w:rPr>
        <w:t>2030</w:t>
      </w:r>
      <w:r>
        <w:rPr>
          <w:rFonts w:ascii="Times New Roman" w:hAnsi="Times New Roman" w:eastAsia="Times New Roman" w:cs="Times New Roman"/>
          <w:sz w:val="28"/>
          <w:szCs w:val="28"/>
          <w:spacing w:val="2"/>
        </w:rPr>
        <w:t xml:space="preserve">  </w:t>
      </w:r>
      <w:r>
        <w:rPr>
          <w:rFonts w:ascii="SimSun" w:hAnsi="SimSun" w:eastAsia="SimSun" w:cs="SimSun"/>
          <w:sz w:val="28"/>
          <w:szCs w:val="28"/>
          <w:spacing w:val="2"/>
        </w:rPr>
        <w:t>年）》对长江中下游区的相关要</w:t>
      </w:r>
      <w:r>
        <w:rPr>
          <w:rFonts w:ascii="SimSun" w:hAnsi="SimSun" w:eastAsia="SimSun" w:cs="SimSun"/>
          <w:sz w:val="28"/>
          <w:szCs w:val="28"/>
        </w:rPr>
        <w:t xml:space="preserve"> </w:t>
      </w:r>
      <w:r>
        <w:rPr>
          <w:rFonts w:ascii="SimSun" w:hAnsi="SimSun" w:eastAsia="SimSun" w:cs="SimSun"/>
          <w:sz w:val="28"/>
          <w:szCs w:val="28"/>
          <w:spacing w:val="22"/>
        </w:rPr>
        <w:t>求执行。</w:t>
      </w:r>
    </w:p>
    <w:p>
      <w:pPr>
        <w:ind w:left="701"/>
        <w:spacing w:before="52" w:line="221" w:lineRule="auto"/>
        <w:rPr>
          <w:rFonts w:ascii="SimSun" w:hAnsi="SimSun" w:eastAsia="SimSun" w:cs="SimSun"/>
          <w:sz w:val="28"/>
          <w:szCs w:val="28"/>
        </w:rPr>
      </w:pPr>
      <w:r>
        <w:rPr>
          <w:rFonts w:ascii="SimSun" w:hAnsi="SimSun" w:eastAsia="SimSun" w:cs="SimSun"/>
          <w:sz w:val="28"/>
          <w:szCs w:val="28"/>
          <w:spacing w:val="-2"/>
        </w:rPr>
        <w:t>一、农田基础设施建设工程标准</w:t>
      </w:r>
    </w:p>
    <w:p>
      <w:pPr>
        <w:ind w:left="565"/>
        <w:spacing w:before="288" w:line="221" w:lineRule="auto"/>
        <w:rPr>
          <w:rFonts w:ascii="SimSun" w:hAnsi="SimSun" w:eastAsia="SimSun" w:cs="SimSun"/>
          <w:sz w:val="28"/>
          <w:szCs w:val="28"/>
        </w:rPr>
      </w:pPr>
      <w:r>
        <w:rPr>
          <w:rFonts w:ascii="SimSun" w:hAnsi="SimSun" w:eastAsia="SimSun" w:cs="SimSun"/>
          <w:sz w:val="28"/>
          <w:szCs w:val="28"/>
          <w:spacing w:val="-3"/>
        </w:rPr>
        <w:t>（一）田块整治标准</w:t>
      </w:r>
    </w:p>
    <w:p>
      <w:pPr>
        <w:ind w:left="137" w:right="227" w:firstLine="560"/>
        <w:spacing w:before="289" w:line="406" w:lineRule="auto"/>
        <w:rPr>
          <w:rFonts w:ascii="SimSun" w:hAnsi="SimSun" w:eastAsia="SimSun" w:cs="SimSun"/>
          <w:sz w:val="28"/>
          <w:szCs w:val="28"/>
        </w:rPr>
      </w:pPr>
      <w:r>
        <w:rPr>
          <w:rFonts w:ascii="SimSun" w:hAnsi="SimSun" w:eastAsia="SimSun" w:cs="SimSun"/>
          <w:sz w:val="28"/>
          <w:szCs w:val="28"/>
          <w:spacing w:val="3"/>
        </w:rPr>
        <w:t>合理规划并适当归并田块，田块相对规整。整治后的地块田面平</w:t>
      </w:r>
      <w:r>
        <w:rPr>
          <w:rFonts w:ascii="SimSun" w:hAnsi="SimSun" w:eastAsia="SimSun" w:cs="SimSun"/>
          <w:sz w:val="28"/>
          <w:szCs w:val="28"/>
          <w:spacing w:val="2"/>
        </w:rPr>
        <w:t>整，</w:t>
      </w:r>
      <w:r>
        <w:rPr>
          <w:rFonts w:ascii="SimSun" w:hAnsi="SimSun" w:eastAsia="SimSun" w:cs="SimSun"/>
          <w:sz w:val="28"/>
          <w:szCs w:val="28"/>
        </w:rPr>
        <w:t xml:space="preserve"> </w:t>
      </w:r>
      <w:r>
        <w:rPr>
          <w:rFonts w:ascii="SimSun" w:hAnsi="SimSun" w:eastAsia="SimSun" w:cs="SimSun"/>
          <w:sz w:val="28"/>
          <w:szCs w:val="28"/>
          <w:spacing w:val="-1"/>
        </w:rPr>
        <w:t>水田丘块平整度应在±</w:t>
      </w:r>
      <w:r>
        <w:rPr>
          <w:rFonts w:ascii="Times New Roman" w:hAnsi="Times New Roman" w:eastAsia="Times New Roman" w:cs="Times New Roman"/>
          <w:sz w:val="28"/>
          <w:szCs w:val="28"/>
          <w:spacing w:val="-1"/>
        </w:rPr>
        <w:t>3 </w:t>
      </w:r>
      <w:r>
        <w:rPr>
          <w:rFonts w:ascii="SimSun" w:hAnsi="SimSun" w:eastAsia="SimSun" w:cs="SimSun"/>
          <w:sz w:val="28"/>
          <w:szCs w:val="28"/>
          <w:spacing w:val="-1"/>
        </w:rPr>
        <w:t>厘米以内，水浇</w:t>
      </w:r>
      <w:r>
        <w:rPr>
          <w:rFonts w:ascii="SimSun" w:hAnsi="SimSun" w:eastAsia="SimSun" w:cs="SimSun"/>
          <w:sz w:val="28"/>
          <w:szCs w:val="28"/>
          <w:spacing w:val="-2"/>
        </w:rPr>
        <w:t>地丘块平整度应在±</w:t>
      </w:r>
      <w:r>
        <w:rPr>
          <w:rFonts w:ascii="Times New Roman" w:hAnsi="Times New Roman" w:eastAsia="Times New Roman" w:cs="Times New Roman"/>
          <w:sz w:val="28"/>
          <w:szCs w:val="28"/>
          <w:spacing w:val="-2"/>
        </w:rPr>
        <w:t>5 </w:t>
      </w:r>
      <w:r>
        <w:rPr>
          <w:rFonts w:ascii="SimSun" w:hAnsi="SimSun" w:eastAsia="SimSun" w:cs="SimSun"/>
          <w:sz w:val="28"/>
          <w:szCs w:val="28"/>
          <w:spacing w:val="-2"/>
        </w:rPr>
        <w:t>厘米以内，</w:t>
      </w:r>
      <w:r>
        <w:rPr>
          <w:rFonts w:ascii="SimSun" w:hAnsi="SimSun" w:eastAsia="SimSun" w:cs="SimSun"/>
          <w:sz w:val="28"/>
          <w:szCs w:val="28"/>
        </w:rPr>
        <w:t xml:space="preserve"> </w:t>
      </w:r>
      <w:r>
        <w:rPr>
          <w:rFonts w:ascii="SimSun" w:hAnsi="SimSun" w:eastAsia="SimSun" w:cs="SimSun"/>
          <w:sz w:val="28"/>
          <w:szCs w:val="28"/>
          <w:spacing w:val="1"/>
        </w:rPr>
        <w:t>旱地丘块平整度应在±</w:t>
      </w:r>
      <w:r>
        <w:rPr>
          <w:rFonts w:ascii="SimSun" w:hAnsi="SimSun" w:eastAsia="SimSun" w:cs="SimSun"/>
          <w:sz w:val="28"/>
          <w:szCs w:val="28"/>
          <w:spacing w:val="-94"/>
        </w:rPr>
        <w:t xml:space="preserve"> </w:t>
      </w:r>
      <w:r>
        <w:rPr>
          <w:rFonts w:ascii="Times New Roman" w:hAnsi="Times New Roman" w:eastAsia="Times New Roman" w:cs="Times New Roman"/>
          <w:sz w:val="28"/>
          <w:szCs w:val="28"/>
          <w:spacing w:val="1"/>
        </w:rPr>
        <w:t>10</w:t>
      </w:r>
      <w:r>
        <w:rPr>
          <w:rFonts w:ascii="Times New Roman" w:hAnsi="Times New Roman" w:eastAsia="Times New Roman" w:cs="Times New Roman"/>
          <w:sz w:val="28"/>
          <w:szCs w:val="28"/>
        </w:rPr>
        <w:t xml:space="preserve">  </w:t>
      </w:r>
      <w:r>
        <w:rPr>
          <w:rFonts w:ascii="SimSun" w:hAnsi="SimSun" w:eastAsia="SimSun" w:cs="SimSun"/>
          <w:sz w:val="28"/>
          <w:szCs w:val="28"/>
          <w:spacing w:val="1"/>
        </w:rPr>
        <w:t>厘米以内。地面坡度为 </w:t>
      </w:r>
      <w:r>
        <w:rPr>
          <w:rFonts w:ascii="Times New Roman" w:hAnsi="Times New Roman" w:eastAsia="Times New Roman" w:cs="Times New Roman"/>
          <w:sz w:val="28"/>
          <w:szCs w:val="28"/>
          <w:spacing w:val="1"/>
        </w:rPr>
        <w:t>5</w:t>
      </w:r>
      <w:r>
        <w:rPr>
          <w:rFonts w:ascii="SimSun" w:hAnsi="SimSun" w:eastAsia="SimSun" w:cs="SimSun"/>
          <w:sz w:val="28"/>
          <w:szCs w:val="28"/>
          <w:spacing w:val="1"/>
        </w:rPr>
        <w:t>°~</w:t>
      </w:r>
      <w:r>
        <w:rPr>
          <w:rFonts w:ascii="Times New Roman" w:hAnsi="Times New Roman" w:eastAsia="Times New Roman" w:cs="Times New Roman"/>
          <w:sz w:val="28"/>
          <w:szCs w:val="28"/>
          <w:spacing w:val="1"/>
        </w:rPr>
        <w:t>25</w:t>
      </w:r>
      <w:r>
        <w:rPr>
          <w:rFonts w:ascii="SimSun" w:hAnsi="SimSun" w:eastAsia="SimSun" w:cs="SimSun"/>
          <w:sz w:val="28"/>
          <w:szCs w:val="28"/>
          <w:spacing w:val="1"/>
        </w:rPr>
        <w:t>°的坡耕地，宜</w:t>
      </w:r>
      <w:r>
        <w:rPr>
          <w:rFonts w:ascii="SimSun" w:hAnsi="SimSun" w:eastAsia="SimSun" w:cs="SimSun"/>
          <w:sz w:val="28"/>
          <w:szCs w:val="28"/>
        </w:rPr>
        <w:t xml:space="preserve"> </w:t>
      </w:r>
      <w:r>
        <w:rPr>
          <w:rFonts w:ascii="SimSun" w:hAnsi="SimSun" w:eastAsia="SimSun" w:cs="SimSun"/>
          <w:sz w:val="28"/>
          <w:szCs w:val="28"/>
        </w:rPr>
        <w:t>改造成水平梯田，丘陵区山地区梯田化率应大于 </w:t>
      </w:r>
      <w:r>
        <w:rPr>
          <w:rFonts w:ascii="Times New Roman" w:hAnsi="Times New Roman" w:eastAsia="Times New Roman" w:cs="Times New Roman"/>
          <w:sz w:val="28"/>
          <w:szCs w:val="28"/>
        </w:rPr>
        <w:t>90%</w:t>
      </w:r>
      <w:r>
        <w:rPr>
          <w:rFonts w:ascii="SimSun" w:hAnsi="SimSun" w:eastAsia="SimSun" w:cs="SimSun"/>
          <w:sz w:val="28"/>
          <w:szCs w:val="28"/>
        </w:rPr>
        <w:t>。实现耕作</w:t>
      </w:r>
      <w:r>
        <w:rPr>
          <w:rFonts w:ascii="SimSun" w:hAnsi="SimSun" w:eastAsia="SimSun" w:cs="SimSun"/>
          <w:sz w:val="28"/>
          <w:szCs w:val="28"/>
          <w:spacing w:val="-1"/>
        </w:rPr>
        <w:t>田块相对</w:t>
      </w:r>
      <w:r>
        <w:rPr>
          <w:rFonts w:ascii="SimSun" w:hAnsi="SimSun" w:eastAsia="SimSun" w:cs="SimSun"/>
          <w:sz w:val="28"/>
          <w:szCs w:val="28"/>
        </w:rPr>
        <w:t xml:space="preserve"> </w:t>
      </w:r>
      <w:r>
        <w:rPr>
          <w:rFonts w:ascii="SimSun" w:hAnsi="SimSun" w:eastAsia="SimSun" w:cs="SimSun"/>
          <w:sz w:val="28"/>
          <w:szCs w:val="28"/>
          <w:spacing w:val="-1"/>
        </w:rPr>
        <w:t>集中、连片田块规模适度、耕作层厚度适宜、基础设施占地</w:t>
      </w:r>
      <w:r>
        <w:rPr>
          <w:rFonts w:ascii="SimSun" w:hAnsi="SimSun" w:eastAsia="SimSun" w:cs="SimSun"/>
          <w:sz w:val="28"/>
          <w:szCs w:val="28"/>
          <w:spacing w:val="-2"/>
        </w:rPr>
        <w:t>率降低。</w:t>
      </w:r>
    </w:p>
    <w:p>
      <w:pPr>
        <w:spacing w:line="406" w:lineRule="auto"/>
        <w:sectPr>
          <w:footerReference w:type="default" r:id="rId33"/>
          <w:pgSz w:w="11907" w:h="16839"/>
          <w:pgMar w:top="400" w:right="1198" w:bottom="1350" w:left="1292"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33"/>
        <w:spacing w:before="91" w:line="220" w:lineRule="auto"/>
        <w:rPr>
          <w:rFonts w:ascii="SimSun" w:hAnsi="SimSun" w:eastAsia="SimSun" w:cs="SimSun"/>
          <w:sz w:val="28"/>
          <w:szCs w:val="28"/>
        </w:rPr>
      </w:pPr>
      <w:r>
        <w:rPr>
          <w:rFonts w:ascii="SimSun" w:hAnsi="SimSun" w:eastAsia="SimSun" w:cs="SimSun"/>
          <w:sz w:val="28"/>
          <w:szCs w:val="28"/>
          <w:spacing w:val="-2"/>
        </w:rPr>
        <w:t>（二）灌溉和排水标准</w:t>
      </w:r>
    </w:p>
    <w:p>
      <w:pPr>
        <w:ind w:left="3" w:firstLine="561"/>
        <w:spacing w:before="298" w:line="409" w:lineRule="auto"/>
        <w:rPr>
          <w:rFonts w:ascii="SimSun" w:hAnsi="SimSun" w:eastAsia="SimSun" w:cs="SimSun"/>
          <w:sz w:val="28"/>
          <w:szCs w:val="28"/>
        </w:rPr>
      </w:pPr>
      <w:r>
        <w:rPr>
          <w:rFonts w:ascii="SimSun" w:hAnsi="SimSun" w:eastAsia="SimSun" w:cs="SimSun"/>
          <w:sz w:val="28"/>
          <w:szCs w:val="28"/>
          <w:spacing w:val="3"/>
        </w:rPr>
        <w:t>新建或改扩建小型水源工程等级及洪水标准按《水利水电工程等级划</w:t>
      </w:r>
      <w:r>
        <w:rPr>
          <w:rFonts w:ascii="SimSun" w:hAnsi="SimSun" w:eastAsia="SimSun" w:cs="SimSun"/>
          <w:sz w:val="28"/>
          <w:szCs w:val="28"/>
          <w:spacing w:val="4"/>
        </w:rPr>
        <w:t xml:space="preserve"> </w:t>
      </w:r>
      <w:r>
        <w:rPr>
          <w:rFonts w:ascii="SimSun" w:hAnsi="SimSun" w:eastAsia="SimSun" w:cs="SimSun"/>
          <w:sz w:val="28"/>
          <w:szCs w:val="28"/>
          <w:spacing w:val="3"/>
        </w:rPr>
        <w:t>分及洪水标准》（</w:t>
      </w:r>
      <w:r>
        <w:rPr>
          <w:rFonts w:ascii="Times New Roman" w:hAnsi="Times New Roman" w:eastAsia="Times New Roman" w:cs="Times New Roman"/>
          <w:sz w:val="28"/>
          <w:szCs w:val="28"/>
        </w:rPr>
        <w:t>SL</w:t>
      </w:r>
      <w:r>
        <w:rPr>
          <w:rFonts w:ascii="Times New Roman" w:hAnsi="Times New Roman" w:eastAsia="Times New Roman" w:cs="Times New Roman"/>
          <w:sz w:val="28"/>
          <w:szCs w:val="28"/>
          <w:spacing w:val="31"/>
        </w:rPr>
        <w:t xml:space="preserve"> </w:t>
      </w:r>
      <w:r>
        <w:rPr>
          <w:rFonts w:ascii="Times New Roman" w:hAnsi="Times New Roman" w:eastAsia="Times New Roman" w:cs="Times New Roman"/>
          <w:sz w:val="28"/>
          <w:szCs w:val="28"/>
          <w:spacing w:val="3"/>
        </w:rPr>
        <w:t>252</w:t>
      </w:r>
      <w:r>
        <w:rPr>
          <w:rFonts w:ascii="SimSun" w:hAnsi="SimSun" w:eastAsia="SimSun" w:cs="SimSun"/>
          <w:sz w:val="28"/>
          <w:szCs w:val="28"/>
          <w:spacing w:val="3"/>
        </w:rPr>
        <w:t>—</w:t>
      </w:r>
      <w:r>
        <w:rPr>
          <w:rFonts w:ascii="Times New Roman" w:hAnsi="Times New Roman" w:eastAsia="Times New Roman" w:cs="Times New Roman"/>
          <w:sz w:val="28"/>
          <w:szCs w:val="28"/>
          <w:spacing w:val="3"/>
        </w:rPr>
        <w:t>2017</w:t>
      </w:r>
      <w:r>
        <w:rPr>
          <w:rFonts w:ascii="SimSun" w:hAnsi="SimSun" w:eastAsia="SimSun" w:cs="SimSun"/>
          <w:sz w:val="28"/>
          <w:szCs w:val="28"/>
          <w:spacing w:val="3"/>
        </w:rPr>
        <w:t>）确定，</w:t>
      </w:r>
      <w:r>
        <w:rPr>
          <w:rFonts w:ascii="SimSun" w:hAnsi="SimSun" w:eastAsia="SimSun" w:cs="SimSun"/>
          <w:sz w:val="28"/>
          <w:szCs w:val="28"/>
          <w:spacing w:val="2"/>
        </w:rPr>
        <w:t>灌溉水质应符合《农田灌溉水质</w:t>
      </w:r>
      <w:r>
        <w:rPr>
          <w:rFonts w:ascii="SimSun" w:hAnsi="SimSun" w:eastAsia="SimSun" w:cs="SimSun"/>
          <w:sz w:val="28"/>
          <w:szCs w:val="28"/>
        </w:rPr>
        <w:t xml:space="preserve"> </w:t>
      </w:r>
      <w:r>
        <w:rPr>
          <w:rFonts w:ascii="SimSun" w:hAnsi="SimSun" w:eastAsia="SimSun" w:cs="SimSun"/>
          <w:sz w:val="28"/>
          <w:szCs w:val="28"/>
          <w:spacing w:val="4"/>
        </w:rPr>
        <w:t>标准》（</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61"/>
        </w:rPr>
        <w:t xml:space="preserve"> </w:t>
      </w:r>
      <w:r>
        <w:rPr>
          <w:rFonts w:ascii="Times New Roman" w:hAnsi="Times New Roman" w:eastAsia="Times New Roman" w:cs="Times New Roman"/>
          <w:sz w:val="28"/>
          <w:szCs w:val="28"/>
          <w:spacing w:val="4"/>
        </w:rPr>
        <w:t>5084</w:t>
      </w:r>
      <w:r>
        <w:rPr>
          <w:rFonts w:ascii="SimSun" w:hAnsi="SimSun" w:eastAsia="SimSun" w:cs="SimSun"/>
          <w:sz w:val="28"/>
          <w:szCs w:val="28"/>
          <w:spacing w:val="4"/>
        </w:rPr>
        <w:t>—</w:t>
      </w:r>
      <w:r>
        <w:rPr>
          <w:rFonts w:ascii="Times New Roman" w:hAnsi="Times New Roman" w:eastAsia="Times New Roman" w:cs="Times New Roman"/>
          <w:sz w:val="28"/>
          <w:szCs w:val="28"/>
          <w:spacing w:val="4"/>
        </w:rPr>
        <w:t>2021</w:t>
      </w:r>
      <w:r>
        <w:rPr>
          <w:rFonts w:ascii="SimSun" w:hAnsi="SimSun" w:eastAsia="SimSun" w:cs="SimSun"/>
          <w:sz w:val="28"/>
          <w:szCs w:val="28"/>
          <w:spacing w:val="4"/>
        </w:rPr>
        <w:t>）的规定。灌溉设计保证率根据水文气象、水土</w:t>
      </w:r>
      <w:r>
        <w:rPr>
          <w:rFonts w:ascii="SimSun" w:hAnsi="SimSun" w:eastAsia="SimSun" w:cs="SimSun"/>
          <w:sz w:val="28"/>
          <w:szCs w:val="28"/>
        </w:rPr>
        <w:t xml:space="preserve"> </w:t>
      </w:r>
      <w:r>
        <w:rPr>
          <w:rFonts w:ascii="SimSun" w:hAnsi="SimSun" w:eastAsia="SimSun" w:cs="SimSun"/>
          <w:sz w:val="28"/>
          <w:szCs w:val="28"/>
          <w:spacing w:val="3"/>
        </w:rPr>
        <w:t>资源、作物种类、灌溉规模、灌水方式及经济效益等因素综合确定。作物</w:t>
      </w:r>
      <w:r>
        <w:rPr>
          <w:rFonts w:ascii="SimSun" w:hAnsi="SimSun" w:eastAsia="SimSun" w:cs="SimSun"/>
          <w:sz w:val="28"/>
          <w:szCs w:val="28"/>
        </w:rPr>
        <w:t xml:space="preserve"> </w:t>
      </w:r>
      <w:r>
        <w:rPr>
          <w:rFonts w:ascii="SimSun" w:hAnsi="SimSun" w:eastAsia="SimSun" w:cs="SimSun"/>
          <w:sz w:val="28"/>
          <w:szCs w:val="28"/>
        </w:rPr>
        <w:t>种类以水稻为主的地区，灌溉设计保证率不低于 </w:t>
      </w:r>
      <w:r>
        <w:rPr>
          <w:rFonts w:ascii="Times New Roman" w:hAnsi="Times New Roman" w:eastAsia="Times New Roman" w:cs="Times New Roman"/>
          <w:sz w:val="28"/>
          <w:szCs w:val="28"/>
        </w:rPr>
        <w:t>90%</w:t>
      </w:r>
      <w:r>
        <w:rPr>
          <w:rFonts w:ascii="SimSun" w:hAnsi="SimSun" w:eastAsia="SimSun" w:cs="SimSun"/>
          <w:sz w:val="28"/>
          <w:szCs w:val="28"/>
        </w:rPr>
        <w:t>；作物种</w:t>
      </w:r>
      <w:r>
        <w:rPr>
          <w:rFonts w:ascii="SimSun" w:hAnsi="SimSun" w:eastAsia="SimSun" w:cs="SimSun"/>
          <w:sz w:val="28"/>
          <w:szCs w:val="28"/>
          <w:spacing w:val="-1"/>
        </w:rPr>
        <w:t>类以旱作为</w:t>
      </w:r>
      <w:r>
        <w:rPr>
          <w:rFonts w:ascii="SimSun" w:hAnsi="SimSun" w:eastAsia="SimSun" w:cs="SimSun"/>
          <w:sz w:val="28"/>
          <w:szCs w:val="28"/>
        </w:rPr>
        <w:t xml:space="preserve"> </w:t>
      </w:r>
      <w:r>
        <w:rPr>
          <w:rFonts w:ascii="SimSun" w:hAnsi="SimSun" w:eastAsia="SimSun" w:cs="SimSun"/>
          <w:sz w:val="28"/>
          <w:szCs w:val="28"/>
        </w:rPr>
        <w:t>主的地区，灌溉设计保证率不低于 </w:t>
      </w:r>
      <w:r>
        <w:rPr>
          <w:rFonts w:ascii="Times New Roman" w:hAnsi="Times New Roman" w:eastAsia="Times New Roman" w:cs="Times New Roman"/>
          <w:sz w:val="28"/>
          <w:szCs w:val="28"/>
        </w:rPr>
        <w:t>80%</w:t>
      </w:r>
      <w:r>
        <w:rPr>
          <w:rFonts w:ascii="SimSun" w:hAnsi="SimSun" w:eastAsia="SimSun" w:cs="SimSun"/>
          <w:sz w:val="28"/>
          <w:szCs w:val="28"/>
        </w:rPr>
        <w:t>。管灌、微灌灌溉</w:t>
      </w:r>
      <w:r>
        <w:rPr>
          <w:rFonts w:ascii="SimSun" w:hAnsi="SimSun" w:eastAsia="SimSun" w:cs="SimSun"/>
          <w:sz w:val="28"/>
          <w:szCs w:val="28"/>
          <w:spacing w:val="-1"/>
        </w:rPr>
        <w:t>设计保证率应不</w:t>
      </w:r>
      <w:r>
        <w:rPr>
          <w:rFonts w:ascii="SimSun" w:hAnsi="SimSun" w:eastAsia="SimSun" w:cs="SimSun"/>
          <w:sz w:val="28"/>
          <w:szCs w:val="28"/>
        </w:rPr>
        <w:t xml:space="preserve"> </w:t>
      </w:r>
      <w:r>
        <w:rPr>
          <w:rFonts w:ascii="SimSun" w:hAnsi="SimSun" w:eastAsia="SimSun" w:cs="SimSun"/>
          <w:sz w:val="28"/>
          <w:szCs w:val="28"/>
        </w:rPr>
        <w:t>低于 </w:t>
      </w:r>
      <w:r>
        <w:rPr>
          <w:rFonts w:ascii="Times New Roman" w:hAnsi="Times New Roman" w:eastAsia="Times New Roman" w:cs="Times New Roman"/>
          <w:sz w:val="28"/>
          <w:szCs w:val="28"/>
        </w:rPr>
        <w:t>90%</w:t>
      </w:r>
      <w:r>
        <w:rPr>
          <w:rFonts w:ascii="SimSun" w:hAnsi="SimSun" w:eastAsia="SimSun" w:cs="SimSun"/>
          <w:sz w:val="28"/>
          <w:szCs w:val="28"/>
        </w:rPr>
        <w:t>。设计暴雨历时和排除时间应根据排涝面积、地面坡度、植被条</w:t>
      </w:r>
      <w:r>
        <w:rPr>
          <w:rFonts w:ascii="SimSun" w:hAnsi="SimSun" w:eastAsia="SimSun" w:cs="SimSun"/>
          <w:sz w:val="28"/>
          <w:szCs w:val="28"/>
          <w:spacing w:val="7"/>
        </w:rPr>
        <w:t xml:space="preserve"> </w:t>
      </w:r>
      <w:r>
        <w:rPr>
          <w:rFonts w:ascii="SimSun" w:hAnsi="SimSun" w:eastAsia="SimSun" w:cs="SimSun"/>
          <w:sz w:val="28"/>
          <w:szCs w:val="28"/>
          <w:spacing w:val="3"/>
        </w:rPr>
        <w:t>件、暴雨特性和暴雨量、河网和湖泊的调蓄情况，以及农作物耐淹水深和</w:t>
      </w:r>
      <w:r>
        <w:rPr>
          <w:rFonts w:ascii="SimSun" w:hAnsi="SimSun" w:eastAsia="SimSun" w:cs="SimSun"/>
          <w:sz w:val="28"/>
          <w:szCs w:val="28"/>
        </w:rPr>
        <w:t xml:space="preserve"> </w:t>
      </w:r>
      <w:r>
        <w:rPr>
          <w:rFonts w:ascii="SimSun" w:hAnsi="SimSun" w:eastAsia="SimSun" w:cs="SimSun"/>
          <w:sz w:val="28"/>
          <w:szCs w:val="28"/>
          <w:spacing w:val="-1"/>
        </w:rPr>
        <w:t>耐淹历时等条件，经论证确定。旱作区农田排水设计暴雨重现</w:t>
      </w:r>
      <w:r>
        <w:rPr>
          <w:rFonts w:ascii="SimSun" w:hAnsi="SimSun" w:eastAsia="SimSun" w:cs="SimSun"/>
          <w:sz w:val="28"/>
          <w:szCs w:val="28"/>
          <w:spacing w:val="-2"/>
        </w:rPr>
        <w:t>期宜采用 </w:t>
      </w:r>
      <w:r>
        <w:rPr>
          <w:rFonts w:ascii="Times New Roman" w:hAnsi="Times New Roman" w:eastAsia="Times New Roman" w:cs="Times New Roman"/>
          <w:sz w:val="28"/>
          <w:szCs w:val="28"/>
          <w:spacing w:val="-2"/>
        </w:rPr>
        <w:t>10</w:t>
      </w:r>
      <w:r>
        <w:rPr>
          <w:rFonts w:ascii="Times New Roman" w:hAnsi="Times New Roman" w:eastAsia="Times New Roman" w:cs="Times New Roman"/>
          <w:sz w:val="28"/>
          <w:szCs w:val="28"/>
        </w:rPr>
        <w:t xml:space="preserve"> </w:t>
      </w:r>
      <w:r>
        <w:rPr>
          <w:rFonts w:ascii="SimSun" w:hAnsi="SimSun" w:eastAsia="SimSun" w:cs="SimSun"/>
          <w:sz w:val="28"/>
          <w:szCs w:val="28"/>
          <w:spacing w:val="-2"/>
        </w:rPr>
        <w:t>年～</w:t>
      </w:r>
      <w:r>
        <w:rPr>
          <w:rFonts w:ascii="Times New Roman" w:hAnsi="Times New Roman" w:eastAsia="Times New Roman" w:cs="Times New Roman"/>
          <w:sz w:val="28"/>
          <w:szCs w:val="28"/>
          <w:spacing w:val="-2"/>
        </w:rPr>
        <w:t>5 </w:t>
      </w:r>
      <w:r>
        <w:rPr>
          <w:rFonts w:ascii="SimSun" w:hAnsi="SimSun" w:eastAsia="SimSun" w:cs="SimSun"/>
          <w:sz w:val="28"/>
          <w:szCs w:val="28"/>
          <w:spacing w:val="-2"/>
        </w:rPr>
        <w:t>年，</w:t>
      </w:r>
      <w:r>
        <w:rPr>
          <w:rFonts w:ascii="Times New Roman" w:hAnsi="Times New Roman" w:eastAsia="Times New Roman" w:cs="Times New Roman"/>
          <w:sz w:val="28"/>
          <w:szCs w:val="28"/>
          <w:spacing w:val="-2"/>
        </w:rPr>
        <w:t>1d</w:t>
      </w:r>
      <w:r>
        <w:rPr>
          <w:rFonts w:ascii="SimSun" w:hAnsi="SimSun" w:eastAsia="SimSun" w:cs="SimSun"/>
          <w:sz w:val="28"/>
          <w:szCs w:val="28"/>
          <w:spacing w:val="-2"/>
        </w:rPr>
        <w:t>～</w:t>
      </w:r>
      <w:r>
        <w:rPr>
          <w:rFonts w:ascii="Times New Roman" w:hAnsi="Times New Roman" w:eastAsia="Times New Roman" w:cs="Times New Roman"/>
          <w:sz w:val="28"/>
          <w:szCs w:val="28"/>
          <w:spacing w:val="-2"/>
        </w:rPr>
        <w:t>3d </w:t>
      </w:r>
      <w:r>
        <w:rPr>
          <w:rFonts w:ascii="SimSun" w:hAnsi="SimSun" w:eastAsia="SimSun" w:cs="SimSun"/>
          <w:sz w:val="28"/>
          <w:szCs w:val="28"/>
          <w:spacing w:val="-2"/>
        </w:rPr>
        <w:t>暴雨从作物受淹起</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2"/>
        </w:rPr>
        <w:t>1d</w:t>
      </w:r>
      <w:r>
        <w:rPr>
          <w:rFonts w:ascii="SimSun" w:hAnsi="SimSun" w:eastAsia="SimSun" w:cs="SimSun"/>
          <w:sz w:val="28"/>
          <w:szCs w:val="28"/>
          <w:spacing w:val="-2"/>
        </w:rPr>
        <w:t>～</w:t>
      </w:r>
      <w:r>
        <w:rPr>
          <w:rFonts w:ascii="Times New Roman" w:hAnsi="Times New Roman" w:eastAsia="Times New Roman" w:cs="Times New Roman"/>
          <w:sz w:val="28"/>
          <w:szCs w:val="28"/>
          <w:spacing w:val="-2"/>
        </w:rPr>
        <w:t>3d </w:t>
      </w:r>
      <w:r>
        <w:rPr>
          <w:rFonts w:ascii="SimSun" w:hAnsi="SimSun" w:eastAsia="SimSun" w:cs="SimSun"/>
          <w:sz w:val="28"/>
          <w:szCs w:val="28"/>
          <w:spacing w:val="-2"/>
        </w:rPr>
        <w:t>排至田面无积水，水稻区农田</w:t>
      </w:r>
      <w:r>
        <w:rPr>
          <w:rFonts w:ascii="SimSun" w:hAnsi="SimSun" w:eastAsia="SimSun" w:cs="SimSun"/>
          <w:sz w:val="28"/>
          <w:szCs w:val="28"/>
        </w:rPr>
        <w:t xml:space="preserve"> </w:t>
      </w:r>
      <w:r>
        <w:rPr>
          <w:rFonts w:ascii="SimSun" w:hAnsi="SimSun" w:eastAsia="SimSun" w:cs="SimSun"/>
          <w:sz w:val="28"/>
          <w:szCs w:val="28"/>
          <w:spacing w:val="-1"/>
        </w:rPr>
        <w:t>排水设计暴雨重现期宜采用 </w:t>
      </w:r>
      <w:r>
        <w:rPr>
          <w:rFonts w:ascii="Times New Roman" w:hAnsi="Times New Roman" w:eastAsia="Times New Roman" w:cs="Times New Roman"/>
          <w:sz w:val="28"/>
          <w:szCs w:val="28"/>
          <w:spacing w:val="-1"/>
        </w:rPr>
        <w:t>10  </w:t>
      </w:r>
      <w:r>
        <w:rPr>
          <w:rFonts w:ascii="SimSun" w:hAnsi="SimSun" w:eastAsia="SimSun" w:cs="SimSun"/>
          <w:sz w:val="28"/>
          <w:szCs w:val="28"/>
          <w:spacing w:val="-1"/>
        </w:rPr>
        <w:t>年，</w:t>
      </w:r>
      <w:r>
        <w:rPr>
          <w:rFonts w:ascii="Times New Roman" w:hAnsi="Times New Roman" w:eastAsia="Times New Roman" w:cs="Times New Roman"/>
          <w:sz w:val="28"/>
          <w:szCs w:val="28"/>
          <w:spacing w:val="-1"/>
        </w:rPr>
        <w:t>1d</w:t>
      </w:r>
      <w:r>
        <w:rPr>
          <w:rFonts w:ascii="SimSun" w:hAnsi="SimSun" w:eastAsia="SimSun" w:cs="SimSun"/>
          <w:sz w:val="28"/>
          <w:szCs w:val="28"/>
          <w:spacing w:val="-1"/>
        </w:rPr>
        <w:t>～</w:t>
      </w:r>
      <w:r>
        <w:rPr>
          <w:rFonts w:ascii="Times New Roman" w:hAnsi="Times New Roman" w:eastAsia="Times New Roman" w:cs="Times New Roman"/>
          <w:sz w:val="28"/>
          <w:szCs w:val="28"/>
          <w:spacing w:val="-1"/>
        </w:rPr>
        <w:t>3d  </w:t>
      </w:r>
      <w:r>
        <w:rPr>
          <w:rFonts w:ascii="SimSun" w:hAnsi="SimSun" w:eastAsia="SimSun" w:cs="SimSun"/>
          <w:sz w:val="28"/>
          <w:szCs w:val="28"/>
          <w:spacing w:val="-1"/>
        </w:rPr>
        <w:t>暴雨 </w:t>
      </w:r>
      <w:r>
        <w:rPr>
          <w:rFonts w:ascii="Times New Roman" w:hAnsi="Times New Roman" w:eastAsia="Times New Roman" w:cs="Times New Roman"/>
          <w:sz w:val="28"/>
          <w:szCs w:val="28"/>
          <w:spacing w:val="-1"/>
        </w:rPr>
        <w:t>3d</w:t>
      </w:r>
      <w:r>
        <w:rPr>
          <w:rFonts w:ascii="SimSun" w:hAnsi="SimSun" w:eastAsia="SimSun" w:cs="SimSun"/>
          <w:sz w:val="28"/>
          <w:szCs w:val="28"/>
          <w:spacing w:val="-1"/>
        </w:rPr>
        <w:t>～</w:t>
      </w:r>
      <w:r>
        <w:rPr>
          <w:rFonts w:ascii="Times New Roman" w:hAnsi="Times New Roman" w:eastAsia="Times New Roman" w:cs="Times New Roman"/>
          <w:sz w:val="28"/>
          <w:szCs w:val="28"/>
          <w:spacing w:val="-1"/>
        </w:rPr>
        <w:t>5d  </w:t>
      </w:r>
      <w:r>
        <w:rPr>
          <w:rFonts w:ascii="SimSun" w:hAnsi="SimSun" w:eastAsia="SimSun" w:cs="SimSun"/>
          <w:sz w:val="28"/>
          <w:szCs w:val="28"/>
          <w:spacing w:val="-1"/>
        </w:rPr>
        <w:t>排至作物耐淹水</w:t>
      </w:r>
      <w:r>
        <w:rPr>
          <w:rFonts w:ascii="SimSun" w:hAnsi="SimSun" w:eastAsia="SimSun" w:cs="SimSun"/>
          <w:sz w:val="28"/>
          <w:szCs w:val="28"/>
          <w:spacing w:val="5"/>
        </w:rPr>
        <w:t xml:space="preserve"> </w:t>
      </w:r>
      <w:r>
        <w:rPr>
          <w:rFonts w:ascii="SimSun" w:hAnsi="SimSun" w:eastAsia="SimSun" w:cs="SimSun"/>
          <w:sz w:val="28"/>
          <w:szCs w:val="28"/>
          <w:spacing w:val="12"/>
        </w:rPr>
        <w:t>深。渍潜土壤改良区域排水沟应能及时高效地排除多余的地表水和地下</w:t>
      </w:r>
      <w:r>
        <w:rPr>
          <w:rFonts w:ascii="SimSun" w:hAnsi="SimSun" w:eastAsia="SimSun" w:cs="SimSun"/>
          <w:sz w:val="28"/>
          <w:szCs w:val="28"/>
          <w:spacing w:val="8"/>
        </w:rPr>
        <w:t xml:space="preserve"> </w:t>
      </w:r>
      <w:r>
        <w:rPr>
          <w:rFonts w:ascii="SimSun" w:hAnsi="SimSun" w:eastAsia="SimSun" w:cs="SimSun"/>
          <w:sz w:val="28"/>
          <w:szCs w:val="28"/>
          <w:spacing w:val="-1"/>
        </w:rPr>
        <w:t>水，地下水位埋深应符合渍潜土壤改良地下</w:t>
      </w:r>
      <w:r>
        <w:rPr>
          <w:rFonts w:ascii="SimSun" w:hAnsi="SimSun" w:eastAsia="SimSun" w:cs="SimSun"/>
          <w:sz w:val="28"/>
          <w:szCs w:val="28"/>
          <w:spacing w:val="-2"/>
        </w:rPr>
        <w:t>水位埋深要求。</w:t>
      </w:r>
    </w:p>
    <w:p>
      <w:pPr>
        <w:ind w:left="433"/>
        <w:spacing w:before="40" w:line="220" w:lineRule="auto"/>
        <w:rPr>
          <w:rFonts w:ascii="SimSun" w:hAnsi="SimSun" w:eastAsia="SimSun" w:cs="SimSun"/>
          <w:sz w:val="28"/>
          <w:szCs w:val="28"/>
        </w:rPr>
      </w:pPr>
      <w:r>
        <w:rPr>
          <w:rFonts w:ascii="SimSun" w:hAnsi="SimSun" w:eastAsia="SimSun" w:cs="SimSun"/>
          <w:sz w:val="28"/>
          <w:szCs w:val="28"/>
          <w:spacing w:val="-3"/>
        </w:rPr>
        <w:t>（三）田间道路标准</w:t>
      </w:r>
    </w:p>
    <w:p>
      <w:pPr>
        <w:ind w:right="2" w:firstLine="598"/>
        <w:spacing w:before="290" w:line="407" w:lineRule="auto"/>
        <w:rPr>
          <w:rFonts w:ascii="SimSun" w:hAnsi="SimSun" w:eastAsia="SimSun" w:cs="SimSun"/>
          <w:sz w:val="28"/>
          <w:szCs w:val="28"/>
        </w:rPr>
      </w:pPr>
      <w:r>
        <w:rPr>
          <w:rFonts w:ascii="SimSun" w:hAnsi="SimSun" w:eastAsia="SimSun" w:cs="SimSun"/>
          <w:sz w:val="28"/>
          <w:szCs w:val="28"/>
          <w:spacing w:val="2"/>
        </w:rPr>
        <w:t>田间道路布置与田、水、林、电、村规划相衔接，做到功能协调，密</w:t>
      </w:r>
      <w:r>
        <w:rPr>
          <w:rFonts w:ascii="SimSun" w:hAnsi="SimSun" w:eastAsia="SimSun" w:cs="SimSun"/>
          <w:sz w:val="28"/>
          <w:szCs w:val="28"/>
          <w:spacing w:val="1"/>
        </w:rPr>
        <w:t xml:space="preserve"> </w:t>
      </w:r>
      <w:r>
        <w:rPr>
          <w:rFonts w:ascii="SimSun" w:hAnsi="SimSun" w:eastAsia="SimSun" w:cs="SimSun"/>
          <w:sz w:val="28"/>
          <w:szCs w:val="28"/>
          <w:spacing w:val="4"/>
        </w:rPr>
        <w:t>度合理，形成路网，田间道路通达度湖区应达到 </w:t>
      </w:r>
      <w:r>
        <w:rPr>
          <w:rFonts w:ascii="Times New Roman" w:hAnsi="Times New Roman" w:eastAsia="Times New Roman" w:cs="Times New Roman"/>
          <w:sz w:val="28"/>
          <w:szCs w:val="28"/>
          <w:spacing w:val="4"/>
        </w:rPr>
        <w:t>100%</w:t>
      </w:r>
      <w:r>
        <w:rPr>
          <w:rFonts w:ascii="SimSun" w:hAnsi="SimSun" w:eastAsia="SimSun" w:cs="SimSun"/>
          <w:sz w:val="28"/>
          <w:szCs w:val="28"/>
          <w:spacing w:val="4"/>
        </w:rPr>
        <w:t>，丘岗冲垅区、丘</w:t>
      </w:r>
      <w:r>
        <w:rPr>
          <w:rFonts w:ascii="SimSun" w:hAnsi="SimSun" w:eastAsia="SimSun" w:cs="SimSun"/>
          <w:sz w:val="28"/>
          <w:szCs w:val="28"/>
          <w:spacing w:val="6"/>
        </w:rPr>
        <w:t xml:space="preserve"> </w:t>
      </w:r>
      <w:r>
        <w:rPr>
          <w:rFonts w:ascii="SimSun" w:hAnsi="SimSun" w:eastAsia="SimSun" w:cs="SimSun"/>
          <w:sz w:val="28"/>
          <w:szCs w:val="28"/>
        </w:rPr>
        <w:t>陵山地区应达到 </w:t>
      </w:r>
      <w:r>
        <w:rPr>
          <w:rFonts w:ascii="Times New Roman" w:hAnsi="Times New Roman" w:eastAsia="Times New Roman" w:cs="Times New Roman"/>
          <w:sz w:val="28"/>
          <w:szCs w:val="28"/>
        </w:rPr>
        <w:t>90%</w:t>
      </w:r>
      <w:r>
        <w:rPr>
          <w:rFonts w:ascii="SimSun" w:hAnsi="SimSun" w:eastAsia="SimSun" w:cs="SimSun"/>
          <w:sz w:val="28"/>
          <w:szCs w:val="28"/>
        </w:rPr>
        <w:t>以上，满足农机作业、农业物资运输等农业生产活动</w:t>
      </w:r>
      <w:r>
        <w:rPr>
          <w:rFonts w:ascii="SimSun" w:hAnsi="SimSun" w:eastAsia="SimSun" w:cs="SimSun"/>
          <w:sz w:val="28"/>
          <w:szCs w:val="28"/>
          <w:spacing w:val="12"/>
        </w:rPr>
        <w:t xml:space="preserve"> </w:t>
      </w:r>
      <w:r>
        <w:rPr>
          <w:rFonts w:ascii="SimSun" w:hAnsi="SimSun" w:eastAsia="SimSun" w:cs="SimSun"/>
          <w:sz w:val="28"/>
          <w:szCs w:val="28"/>
          <w:spacing w:val="2"/>
        </w:rPr>
        <w:t>的要求。机耕路设计行驶速度为</w:t>
      </w:r>
      <w:r>
        <w:rPr>
          <w:rFonts w:ascii="Times New Roman" w:hAnsi="Times New Roman" w:eastAsia="Times New Roman" w:cs="Times New Roman"/>
          <w:sz w:val="28"/>
          <w:szCs w:val="28"/>
          <w:spacing w:val="2"/>
        </w:rPr>
        <w:t>20</w:t>
      </w:r>
      <w:r>
        <w:rPr>
          <w:rFonts w:ascii="Times New Roman" w:hAnsi="Times New Roman" w:eastAsia="Times New Roman" w:cs="Times New Roman"/>
          <w:sz w:val="28"/>
          <w:szCs w:val="28"/>
        </w:rPr>
        <w:t>km</w:t>
      </w:r>
      <w:r>
        <w:rPr>
          <w:rFonts w:ascii="Times New Roman" w:hAnsi="Times New Roman" w:eastAsia="Times New Roman" w:cs="Times New Roman"/>
          <w:sz w:val="28"/>
          <w:szCs w:val="28"/>
          <w:spacing w:val="2"/>
        </w:rPr>
        <w:t>/h</w:t>
      </w:r>
      <w:r>
        <w:rPr>
          <w:rFonts w:ascii="SimSun" w:hAnsi="SimSun" w:eastAsia="SimSun" w:cs="SimSun"/>
          <w:sz w:val="28"/>
          <w:szCs w:val="28"/>
          <w:spacing w:val="2"/>
        </w:rPr>
        <w:t>，路面宽度宜为</w:t>
      </w:r>
      <w:r>
        <w:rPr>
          <w:rFonts w:ascii="Times New Roman" w:hAnsi="Times New Roman" w:eastAsia="Times New Roman" w:cs="Times New Roman"/>
          <w:sz w:val="28"/>
          <w:szCs w:val="28"/>
          <w:spacing w:val="2"/>
        </w:rPr>
        <w:t>2.5m</w:t>
      </w:r>
      <w:r>
        <w:rPr>
          <w:rFonts w:ascii="SimSun" w:hAnsi="SimSun" w:eastAsia="SimSun" w:cs="SimSun"/>
          <w:sz w:val="28"/>
          <w:szCs w:val="28"/>
          <w:spacing w:val="2"/>
        </w:rPr>
        <w:t>～</w:t>
      </w:r>
      <w:r>
        <w:rPr>
          <w:rFonts w:ascii="Times New Roman" w:hAnsi="Times New Roman" w:eastAsia="Times New Roman" w:cs="Times New Roman"/>
          <w:sz w:val="28"/>
          <w:szCs w:val="28"/>
          <w:spacing w:val="2"/>
        </w:rPr>
        <w:t>3.5m</w:t>
      </w:r>
      <w:r>
        <w:rPr>
          <w:rFonts w:ascii="SimSun" w:hAnsi="SimSun" w:eastAsia="SimSun" w:cs="SimSun"/>
          <w:sz w:val="28"/>
          <w:szCs w:val="28"/>
          <w:spacing w:val="2"/>
        </w:rPr>
        <w:t>，路肩</w:t>
      </w:r>
      <w:r>
        <w:rPr>
          <w:rFonts w:ascii="SimSun" w:hAnsi="SimSun" w:eastAsia="SimSun" w:cs="SimSun"/>
          <w:sz w:val="28"/>
          <w:szCs w:val="28"/>
        </w:rPr>
        <w:t xml:space="preserve"> </w:t>
      </w:r>
      <w:r>
        <w:rPr>
          <w:rFonts w:ascii="SimSun" w:hAnsi="SimSun" w:eastAsia="SimSun" w:cs="SimSun"/>
          <w:sz w:val="28"/>
          <w:szCs w:val="28"/>
          <w:spacing w:val="4"/>
        </w:rPr>
        <w:t>宽度宜为 </w:t>
      </w:r>
      <w:r>
        <w:rPr>
          <w:rFonts w:ascii="Times New Roman" w:hAnsi="Times New Roman" w:eastAsia="Times New Roman" w:cs="Times New Roman"/>
          <w:sz w:val="28"/>
          <w:szCs w:val="28"/>
          <w:spacing w:val="4"/>
        </w:rPr>
        <w:t>25</w:t>
      </w:r>
      <w:r>
        <w:rPr>
          <w:rFonts w:ascii="Times New Roman" w:hAnsi="Times New Roman" w:eastAsia="Times New Roman" w:cs="Times New Roman"/>
          <w:sz w:val="28"/>
          <w:szCs w:val="28"/>
        </w:rPr>
        <w:t>cm</w:t>
      </w:r>
      <w:r>
        <w:rPr>
          <w:rFonts w:ascii="SimSun" w:hAnsi="SimSun" w:eastAsia="SimSun" w:cs="SimSun"/>
          <w:sz w:val="28"/>
          <w:szCs w:val="28"/>
          <w:spacing w:val="4"/>
        </w:rPr>
        <w:t>～</w:t>
      </w:r>
      <w:r>
        <w:rPr>
          <w:rFonts w:ascii="Times New Roman" w:hAnsi="Times New Roman" w:eastAsia="Times New Roman" w:cs="Times New Roman"/>
          <w:sz w:val="28"/>
          <w:szCs w:val="28"/>
          <w:spacing w:val="4"/>
        </w:rPr>
        <w:t>40</w:t>
      </w:r>
      <w:r>
        <w:rPr>
          <w:rFonts w:ascii="Times New Roman" w:hAnsi="Times New Roman" w:eastAsia="Times New Roman" w:cs="Times New Roman"/>
          <w:sz w:val="28"/>
          <w:szCs w:val="28"/>
        </w:rPr>
        <w:t>cm</w:t>
      </w:r>
      <w:r>
        <w:rPr>
          <w:rFonts w:ascii="SimSun" w:hAnsi="SimSun" w:eastAsia="SimSun" w:cs="SimSun"/>
          <w:sz w:val="28"/>
          <w:szCs w:val="28"/>
          <w:spacing w:val="4"/>
        </w:rPr>
        <w:t>；生产路设计行驶速度为 </w:t>
      </w:r>
      <w:r>
        <w:rPr>
          <w:rFonts w:ascii="Times New Roman" w:hAnsi="Times New Roman" w:eastAsia="Times New Roman" w:cs="Times New Roman"/>
          <w:sz w:val="28"/>
          <w:szCs w:val="28"/>
          <w:spacing w:val="4"/>
        </w:rPr>
        <w:t>10</w:t>
      </w:r>
      <w:r>
        <w:rPr>
          <w:rFonts w:ascii="Times New Roman" w:hAnsi="Times New Roman" w:eastAsia="Times New Roman" w:cs="Times New Roman"/>
          <w:sz w:val="28"/>
          <w:szCs w:val="28"/>
        </w:rPr>
        <w:t>km</w:t>
      </w:r>
      <w:r>
        <w:rPr>
          <w:rFonts w:ascii="Times New Roman" w:hAnsi="Times New Roman" w:eastAsia="Times New Roman" w:cs="Times New Roman"/>
          <w:sz w:val="28"/>
          <w:szCs w:val="28"/>
          <w:spacing w:val="4"/>
        </w:rPr>
        <w:t>/h</w:t>
      </w:r>
      <w:r>
        <w:rPr>
          <w:rFonts w:ascii="SimSun" w:hAnsi="SimSun" w:eastAsia="SimSun" w:cs="SimSun"/>
          <w:sz w:val="28"/>
          <w:szCs w:val="28"/>
          <w:spacing w:val="4"/>
        </w:rPr>
        <w:t>，路面宽度 </w:t>
      </w:r>
      <w:r>
        <w:rPr>
          <w:rFonts w:ascii="Times New Roman" w:hAnsi="Times New Roman" w:eastAsia="Times New Roman" w:cs="Times New Roman"/>
          <w:sz w:val="28"/>
          <w:szCs w:val="28"/>
          <w:spacing w:val="4"/>
        </w:rPr>
        <w:t>2m</w:t>
      </w:r>
      <w:r>
        <w:rPr>
          <w:rFonts w:ascii="SimSun" w:hAnsi="SimSun" w:eastAsia="SimSun" w:cs="SimSun"/>
          <w:sz w:val="28"/>
          <w:szCs w:val="28"/>
          <w:spacing w:val="4"/>
        </w:rPr>
        <w:t>~</w:t>
      </w:r>
      <w:r>
        <w:rPr>
          <w:rFonts w:ascii="SimSun" w:hAnsi="SimSun" w:eastAsia="SimSun" w:cs="SimSun"/>
          <w:sz w:val="28"/>
          <w:szCs w:val="28"/>
          <w:spacing w:val="6"/>
        </w:rPr>
        <w:t xml:space="preserve"> </w:t>
      </w:r>
      <w:r>
        <w:rPr>
          <w:rFonts w:ascii="Times New Roman" w:hAnsi="Times New Roman" w:eastAsia="Times New Roman" w:cs="Times New Roman"/>
          <w:sz w:val="28"/>
          <w:szCs w:val="28"/>
          <w:spacing w:val="-3"/>
        </w:rPr>
        <w:t>2.5m</w:t>
      </w:r>
      <w:r>
        <w:rPr>
          <w:rFonts w:ascii="SimSun" w:hAnsi="SimSun" w:eastAsia="SimSun" w:cs="SimSun"/>
          <w:sz w:val="28"/>
          <w:szCs w:val="28"/>
          <w:spacing w:val="-3"/>
        </w:rPr>
        <w:t>，道路表面应高于田面</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3"/>
        </w:rPr>
        <w:t>0.3m</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3"/>
        </w:rPr>
        <w:t>以上。</w:t>
      </w:r>
    </w:p>
    <w:p>
      <w:pPr>
        <w:spacing w:line="407" w:lineRule="auto"/>
        <w:sectPr>
          <w:footerReference w:type="default" r:id="rId34"/>
          <w:pgSz w:w="11907" w:h="16839"/>
          <w:pgMar w:top="400" w:right="1412"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29"/>
        <w:spacing w:before="91" w:line="221" w:lineRule="auto"/>
        <w:rPr>
          <w:rFonts w:ascii="SimSun" w:hAnsi="SimSun" w:eastAsia="SimSun" w:cs="SimSun"/>
          <w:sz w:val="28"/>
          <w:szCs w:val="28"/>
        </w:rPr>
      </w:pPr>
      <w:r>
        <w:rPr>
          <w:rFonts w:ascii="SimSun" w:hAnsi="SimSun" w:eastAsia="SimSun" w:cs="SimSun"/>
          <w:sz w:val="28"/>
          <w:szCs w:val="28"/>
          <w:spacing w:val="-2"/>
        </w:rPr>
        <w:t>（四）农田防护和生态环境保护标准</w:t>
      </w:r>
    </w:p>
    <w:p>
      <w:pPr>
        <w:ind w:left="1" w:right="2" w:firstLine="559"/>
        <w:spacing w:before="287" w:line="405" w:lineRule="auto"/>
        <w:rPr>
          <w:rFonts w:ascii="SimSun" w:hAnsi="SimSun" w:eastAsia="SimSun" w:cs="SimSun"/>
          <w:sz w:val="28"/>
          <w:szCs w:val="28"/>
        </w:rPr>
      </w:pPr>
      <w:r>
        <w:rPr>
          <w:rFonts w:ascii="SimSun" w:hAnsi="SimSun" w:eastAsia="SimSun" w:cs="SimSun"/>
          <w:sz w:val="28"/>
          <w:szCs w:val="28"/>
          <w:spacing w:val="2"/>
        </w:rPr>
        <w:t>根据因害设防原则，农田防护与生态环境保护工程应进</w:t>
      </w:r>
      <w:r>
        <w:rPr>
          <w:rFonts w:ascii="SimSun" w:hAnsi="SimSun" w:eastAsia="SimSun" w:cs="SimSun"/>
          <w:sz w:val="28"/>
          <w:szCs w:val="28"/>
          <w:spacing w:val="1"/>
        </w:rPr>
        <w:t>行全面规划、</w:t>
      </w:r>
      <w:r>
        <w:rPr>
          <w:rFonts w:ascii="SimSun" w:hAnsi="SimSun" w:eastAsia="SimSun" w:cs="SimSun"/>
          <w:sz w:val="28"/>
          <w:szCs w:val="28"/>
        </w:rPr>
        <w:t xml:space="preserve"> </w:t>
      </w:r>
      <w:r>
        <w:rPr>
          <w:rFonts w:ascii="SimSun" w:hAnsi="SimSun" w:eastAsia="SimSun" w:cs="SimSun"/>
          <w:sz w:val="28"/>
          <w:szCs w:val="28"/>
          <w:spacing w:val="3"/>
        </w:rPr>
        <w:t>综合治理，与田块、沟渠、道路等工程相结合，与农村居民点景观建</w:t>
      </w:r>
      <w:r>
        <w:rPr>
          <w:rFonts w:ascii="SimSun" w:hAnsi="SimSun" w:eastAsia="SimSun" w:cs="SimSun"/>
          <w:sz w:val="28"/>
          <w:szCs w:val="28"/>
          <w:spacing w:val="2"/>
        </w:rPr>
        <w:t>设相</w:t>
      </w:r>
      <w:r>
        <w:rPr>
          <w:rFonts w:ascii="SimSun" w:hAnsi="SimSun" w:eastAsia="SimSun" w:cs="SimSun"/>
          <w:sz w:val="28"/>
          <w:szCs w:val="28"/>
        </w:rPr>
        <w:t xml:space="preserve"> </w:t>
      </w:r>
      <w:r>
        <w:rPr>
          <w:rFonts w:ascii="SimSun" w:hAnsi="SimSun" w:eastAsia="SimSun" w:cs="SimSun"/>
          <w:sz w:val="28"/>
          <w:szCs w:val="28"/>
          <w:spacing w:val="1"/>
        </w:rPr>
        <w:t>协调。建设区内现有的湿地（水体）应予保留，</w:t>
      </w:r>
      <w:r>
        <w:rPr>
          <w:rFonts w:ascii="SimSun" w:hAnsi="SimSun" w:eastAsia="SimSun" w:cs="SimSun"/>
          <w:sz w:val="28"/>
          <w:szCs w:val="28"/>
        </w:rPr>
        <w:t>周围应有 </w:t>
      </w:r>
      <w:r>
        <w:rPr>
          <w:rFonts w:ascii="Times New Roman" w:hAnsi="Times New Roman" w:eastAsia="Times New Roman" w:cs="Times New Roman"/>
          <w:sz w:val="28"/>
          <w:szCs w:val="28"/>
        </w:rPr>
        <w:t>2m  </w:t>
      </w:r>
      <w:r>
        <w:rPr>
          <w:rFonts w:ascii="SimSun" w:hAnsi="SimSun" w:eastAsia="SimSun" w:cs="SimSun"/>
          <w:sz w:val="28"/>
          <w:szCs w:val="28"/>
        </w:rPr>
        <w:t>宽的自然植 </w:t>
      </w:r>
      <w:r>
        <w:rPr>
          <w:rFonts w:ascii="SimSun" w:hAnsi="SimSun" w:eastAsia="SimSun" w:cs="SimSun"/>
          <w:sz w:val="28"/>
          <w:szCs w:val="28"/>
          <w:spacing w:val="-2"/>
        </w:rPr>
        <w:t>被缓冲带。</w:t>
      </w:r>
    </w:p>
    <w:p>
      <w:pPr>
        <w:ind w:left="429"/>
        <w:spacing w:before="41" w:line="220" w:lineRule="auto"/>
        <w:rPr>
          <w:rFonts w:ascii="SimSun" w:hAnsi="SimSun" w:eastAsia="SimSun" w:cs="SimSun"/>
          <w:sz w:val="28"/>
          <w:szCs w:val="28"/>
        </w:rPr>
      </w:pPr>
      <w:r>
        <w:rPr>
          <w:rFonts w:ascii="SimSun" w:hAnsi="SimSun" w:eastAsia="SimSun" w:cs="SimSun"/>
          <w:sz w:val="28"/>
          <w:szCs w:val="28"/>
          <w:spacing w:val="-2"/>
        </w:rPr>
        <w:t>（五）农田输配电标准</w:t>
      </w:r>
    </w:p>
    <w:p>
      <w:pPr>
        <w:ind w:right="3" w:firstLine="560"/>
        <w:spacing w:before="289" w:line="403" w:lineRule="auto"/>
        <w:rPr>
          <w:rFonts w:ascii="SimSun" w:hAnsi="SimSun" w:eastAsia="SimSun" w:cs="SimSun"/>
          <w:sz w:val="28"/>
          <w:szCs w:val="28"/>
        </w:rPr>
      </w:pPr>
      <w:r>
        <w:rPr>
          <w:rFonts w:ascii="SimSun" w:hAnsi="SimSun" w:eastAsia="SimSun" w:cs="SimSun"/>
          <w:sz w:val="28"/>
          <w:szCs w:val="28"/>
          <w:spacing w:val="3"/>
        </w:rPr>
        <w:t>农田输配电建设供电方案应符合电网建设总体规划，农田输配电一般</w:t>
      </w:r>
      <w:r>
        <w:rPr>
          <w:rFonts w:ascii="SimSun" w:hAnsi="SimSun" w:eastAsia="SimSun" w:cs="SimSun"/>
          <w:sz w:val="28"/>
          <w:szCs w:val="28"/>
          <w:spacing w:val="5"/>
        </w:rPr>
        <w:t xml:space="preserve"> </w:t>
      </w:r>
      <w:r>
        <w:rPr>
          <w:rFonts w:ascii="SimSun" w:hAnsi="SimSun" w:eastAsia="SimSun" w:cs="SimSun"/>
          <w:sz w:val="28"/>
          <w:szCs w:val="28"/>
          <w:spacing w:val="1"/>
        </w:rPr>
        <w:t>采用 </w:t>
      </w:r>
      <w:r>
        <w:rPr>
          <w:rFonts w:ascii="Times New Roman" w:hAnsi="Times New Roman" w:eastAsia="Times New Roman" w:cs="Times New Roman"/>
          <w:sz w:val="28"/>
          <w:szCs w:val="28"/>
          <w:spacing w:val="1"/>
        </w:rPr>
        <w:t>10</w:t>
      </w:r>
      <w:r>
        <w:rPr>
          <w:rFonts w:ascii="Times New Roman" w:hAnsi="Times New Roman" w:eastAsia="Times New Roman" w:cs="Times New Roman"/>
          <w:sz w:val="28"/>
          <w:szCs w:val="28"/>
        </w:rPr>
        <w:t>kV</w:t>
      </w:r>
      <w:r>
        <w:rPr>
          <w:rFonts w:ascii="Times New Roman" w:hAnsi="Times New Roman" w:eastAsia="Times New Roman" w:cs="Times New Roman"/>
          <w:sz w:val="28"/>
          <w:szCs w:val="28"/>
          <w:spacing w:val="1"/>
        </w:rPr>
        <w:t xml:space="preserve">  </w:t>
      </w:r>
      <w:r>
        <w:rPr>
          <w:rFonts w:ascii="SimSun" w:hAnsi="SimSun" w:eastAsia="SimSun" w:cs="SimSun"/>
          <w:sz w:val="28"/>
          <w:szCs w:val="28"/>
          <w:spacing w:val="1"/>
        </w:rPr>
        <w:t>及以下电压等级，符合电力系统安装与运行相关标准，保证用</w:t>
      </w:r>
      <w:r>
        <w:rPr>
          <w:rFonts w:ascii="SimSun" w:hAnsi="SimSun" w:eastAsia="SimSun" w:cs="SimSun"/>
          <w:sz w:val="28"/>
          <w:szCs w:val="28"/>
          <w:spacing w:val="3"/>
        </w:rPr>
        <w:t xml:space="preserve"> </w:t>
      </w:r>
      <w:r>
        <w:rPr>
          <w:rFonts w:ascii="SimSun" w:hAnsi="SimSun" w:eastAsia="SimSun" w:cs="SimSun"/>
          <w:sz w:val="28"/>
          <w:szCs w:val="28"/>
          <w:spacing w:val="-5"/>
        </w:rPr>
        <w:t>电质量和安全。</w:t>
      </w:r>
    </w:p>
    <w:p>
      <w:pPr>
        <w:ind w:left="429"/>
        <w:spacing w:before="40" w:line="219" w:lineRule="auto"/>
        <w:rPr>
          <w:rFonts w:ascii="SimSun" w:hAnsi="SimSun" w:eastAsia="SimSun" w:cs="SimSun"/>
          <w:sz w:val="28"/>
          <w:szCs w:val="28"/>
        </w:rPr>
      </w:pPr>
      <w:r>
        <w:rPr>
          <w:rFonts w:ascii="SimSun" w:hAnsi="SimSun" w:eastAsia="SimSun" w:cs="SimSun"/>
          <w:sz w:val="28"/>
          <w:szCs w:val="28"/>
          <w:spacing w:val="-3"/>
        </w:rPr>
        <w:t>（六）科技服务标准</w:t>
      </w:r>
    </w:p>
    <w:p>
      <w:pPr>
        <w:ind w:left="2" w:firstLine="556"/>
        <w:spacing w:before="295" w:line="407" w:lineRule="auto"/>
        <w:rPr>
          <w:rFonts w:ascii="SimSun" w:hAnsi="SimSun" w:eastAsia="SimSun" w:cs="SimSun"/>
          <w:sz w:val="28"/>
          <w:szCs w:val="28"/>
        </w:rPr>
      </w:pPr>
      <w:r>
        <w:rPr>
          <w:rFonts w:ascii="SimSun" w:hAnsi="SimSun" w:eastAsia="SimSun" w:cs="SimSun"/>
          <w:sz w:val="28"/>
          <w:szCs w:val="28"/>
          <w:spacing w:val="3"/>
        </w:rPr>
        <w:t>采用信息化手段对高标准农田建设进行集中统一、全面、全程、实时</w:t>
      </w:r>
      <w:r>
        <w:rPr>
          <w:rFonts w:ascii="SimSun" w:hAnsi="SimSun" w:eastAsia="SimSun" w:cs="SimSun"/>
          <w:sz w:val="28"/>
          <w:szCs w:val="28"/>
          <w:spacing w:val="6"/>
        </w:rPr>
        <w:t xml:space="preserve"> </w:t>
      </w:r>
      <w:r>
        <w:rPr>
          <w:rFonts w:ascii="SimSun" w:hAnsi="SimSun" w:eastAsia="SimSun" w:cs="SimSun"/>
          <w:sz w:val="28"/>
          <w:szCs w:val="28"/>
          <w:spacing w:val="3"/>
        </w:rPr>
        <w:t>管理，利用国土资源综合信息监管平台，及时实现信息“上图入库</w:t>
      </w:r>
      <w:r>
        <w:rPr>
          <w:rFonts w:ascii="SimSun" w:hAnsi="SimSun" w:eastAsia="SimSun" w:cs="SimSun"/>
          <w:sz w:val="28"/>
          <w:szCs w:val="28"/>
          <w:spacing w:val="2"/>
        </w:rPr>
        <w:t>”管理</w:t>
      </w:r>
      <w:r>
        <w:rPr>
          <w:rFonts w:ascii="SimSun" w:hAnsi="SimSun" w:eastAsia="SimSun" w:cs="SimSun"/>
          <w:sz w:val="28"/>
          <w:szCs w:val="28"/>
        </w:rPr>
        <w:t xml:space="preserve"> </w:t>
      </w:r>
      <w:r>
        <w:rPr>
          <w:rFonts w:ascii="SimSun" w:hAnsi="SimSun" w:eastAsia="SimSun" w:cs="SimSun"/>
          <w:sz w:val="28"/>
          <w:szCs w:val="28"/>
          <w:spacing w:val="3"/>
        </w:rPr>
        <w:t>和部门信息共享。农机装备水平有效提升，主要农作物耕种收综合</w:t>
      </w:r>
      <w:r>
        <w:rPr>
          <w:rFonts w:ascii="SimSun" w:hAnsi="SimSun" w:eastAsia="SimSun" w:cs="SimSun"/>
          <w:sz w:val="28"/>
          <w:szCs w:val="28"/>
          <w:spacing w:val="2"/>
        </w:rPr>
        <w:t>机械化</w:t>
      </w:r>
      <w:r>
        <w:rPr>
          <w:rFonts w:ascii="SimSun" w:hAnsi="SimSun" w:eastAsia="SimSun" w:cs="SimSun"/>
          <w:sz w:val="28"/>
          <w:szCs w:val="28"/>
        </w:rPr>
        <w:t xml:space="preserve"> </w:t>
      </w:r>
      <w:r>
        <w:rPr>
          <w:rFonts w:ascii="SimSun" w:hAnsi="SimSun" w:eastAsia="SimSun" w:cs="SimSun"/>
          <w:sz w:val="28"/>
          <w:szCs w:val="28"/>
          <w:spacing w:val="-1"/>
        </w:rPr>
        <w:t>率应达到</w:t>
      </w:r>
      <w:r>
        <w:rPr>
          <w:rFonts w:ascii="SimSun" w:hAnsi="SimSun" w:eastAsia="SimSun" w:cs="SimSun"/>
          <w:sz w:val="28"/>
          <w:szCs w:val="28"/>
          <w:spacing w:val="-25"/>
        </w:rPr>
        <w:t xml:space="preserve"> </w:t>
      </w:r>
      <w:r>
        <w:rPr>
          <w:rFonts w:ascii="Times New Roman" w:hAnsi="Times New Roman" w:eastAsia="Times New Roman" w:cs="Times New Roman"/>
          <w:sz w:val="28"/>
          <w:szCs w:val="28"/>
          <w:spacing w:val="-1"/>
        </w:rPr>
        <w:t>63%</w:t>
      </w:r>
      <w:r>
        <w:rPr>
          <w:rFonts w:ascii="SimSun" w:hAnsi="SimSun" w:eastAsia="SimSun" w:cs="SimSun"/>
          <w:sz w:val="28"/>
          <w:szCs w:val="28"/>
          <w:spacing w:val="-1"/>
        </w:rPr>
        <w:t>以上。推广良种，优良品种覆盖率应达到</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1"/>
        </w:rPr>
        <w:t>95%</w:t>
      </w:r>
      <w:r>
        <w:rPr>
          <w:rFonts w:ascii="SimSun" w:hAnsi="SimSun" w:eastAsia="SimSun" w:cs="SimSun"/>
          <w:sz w:val="28"/>
          <w:szCs w:val="28"/>
          <w:spacing w:val="-1"/>
        </w:rPr>
        <w:t>以上。测土配</w:t>
      </w:r>
      <w:r>
        <w:rPr>
          <w:rFonts w:ascii="SimSun" w:hAnsi="SimSun" w:eastAsia="SimSun" w:cs="SimSun"/>
          <w:sz w:val="28"/>
          <w:szCs w:val="28"/>
        </w:rPr>
        <w:t xml:space="preserve"> </w:t>
      </w:r>
      <w:r>
        <w:rPr>
          <w:rFonts w:ascii="SimSun" w:hAnsi="SimSun" w:eastAsia="SimSun" w:cs="SimSun"/>
          <w:sz w:val="28"/>
          <w:szCs w:val="28"/>
          <w:spacing w:val="9"/>
        </w:rPr>
        <w:t>方施肥技术覆盖率应达到 </w:t>
      </w:r>
      <w:r>
        <w:rPr>
          <w:rFonts w:ascii="Times New Roman" w:hAnsi="Times New Roman" w:eastAsia="Times New Roman" w:cs="Times New Roman"/>
          <w:sz w:val="28"/>
          <w:szCs w:val="28"/>
          <w:spacing w:val="9"/>
        </w:rPr>
        <w:t>95%</w:t>
      </w:r>
      <w:r>
        <w:rPr>
          <w:rFonts w:ascii="SimSun" w:hAnsi="SimSun" w:eastAsia="SimSun" w:cs="SimSun"/>
          <w:sz w:val="28"/>
          <w:szCs w:val="28"/>
          <w:spacing w:val="9"/>
        </w:rPr>
        <w:t>以上，农作物病</w:t>
      </w:r>
      <w:r>
        <w:rPr>
          <w:rFonts w:ascii="SimSun" w:hAnsi="SimSun" w:eastAsia="SimSun" w:cs="SimSun"/>
          <w:sz w:val="28"/>
          <w:szCs w:val="28"/>
          <w:spacing w:val="8"/>
        </w:rPr>
        <w:t>虫害统防统治覆盖率达到</w:t>
      </w:r>
      <w:r>
        <w:rPr>
          <w:rFonts w:ascii="SimSun" w:hAnsi="SimSun" w:eastAsia="SimSun" w:cs="SimSun"/>
          <w:sz w:val="28"/>
          <w:szCs w:val="28"/>
        </w:rPr>
        <w:t xml:space="preserve"> </w:t>
      </w:r>
      <w:r>
        <w:rPr>
          <w:rFonts w:ascii="Times New Roman" w:hAnsi="Times New Roman" w:eastAsia="Times New Roman" w:cs="Times New Roman"/>
          <w:sz w:val="28"/>
          <w:szCs w:val="28"/>
          <w:spacing w:val="-5"/>
        </w:rPr>
        <w:t>50%</w:t>
      </w:r>
      <w:r>
        <w:rPr>
          <w:rFonts w:ascii="SimSun" w:hAnsi="SimSun" w:eastAsia="SimSun" w:cs="SimSun"/>
          <w:sz w:val="28"/>
          <w:szCs w:val="28"/>
          <w:spacing w:val="-5"/>
        </w:rPr>
        <w:t>以上。</w:t>
      </w:r>
    </w:p>
    <w:p>
      <w:pPr>
        <w:ind w:left="429"/>
        <w:spacing w:before="36" w:line="220" w:lineRule="auto"/>
        <w:rPr>
          <w:rFonts w:ascii="SimSun" w:hAnsi="SimSun" w:eastAsia="SimSun" w:cs="SimSun"/>
          <w:sz w:val="28"/>
          <w:szCs w:val="28"/>
        </w:rPr>
      </w:pPr>
      <w:r>
        <w:rPr>
          <w:rFonts w:ascii="SimSun" w:hAnsi="SimSun" w:eastAsia="SimSun" w:cs="SimSun"/>
          <w:sz w:val="28"/>
          <w:szCs w:val="28"/>
          <w:spacing w:val="-3"/>
        </w:rPr>
        <w:t>（七）管护标准</w:t>
      </w:r>
    </w:p>
    <w:p>
      <w:pPr>
        <w:ind w:left="1" w:right="6" w:firstLine="566"/>
        <w:spacing w:before="288" w:line="405" w:lineRule="auto"/>
        <w:rPr>
          <w:rFonts w:ascii="SimSun" w:hAnsi="SimSun" w:eastAsia="SimSun" w:cs="SimSun"/>
          <w:sz w:val="28"/>
          <w:szCs w:val="28"/>
        </w:rPr>
      </w:pPr>
      <w:r>
        <w:rPr>
          <w:rFonts w:ascii="SimSun" w:hAnsi="SimSun" w:eastAsia="SimSun" w:cs="SimSun"/>
          <w:sz w:val="28"/>
          <w:szCs w:val="28"/>
          <w:spacing w:val="13"/>
        </w:rPr>
        <w:t>高标准农田建成后，设立统一标识，按照“</w:t>
      </w:r>
      <w:r>
        <w:rPr>
          <w:rFonts w:ascii="SimSun" w:hAnsi="SimSun" w:eastAsia="SimSun" w:cs="SimSun"/>
          <w:sz w:val="28"/>
          <w:szCs w:val="28"/>
          <w:spacing w:val="12"/>
        </w:rPr>
        <w:t>谁受益、谁管护，谁使</w:t>
      </w:r>
      <w:r>
        <w:rPr>
          <w:rFonts w:ascii="SimSun" w:hAnsi="SimSun" w:eastAsia="SimSun" w:cs="SimSun"/>
          <w:sz w:val="28"/>
          <w:szCs w:val="28"/>
        </w:rPr>
        <w:t xml:space="preserve"> </w:t>
      </w:r>
      <w:r>
        <w:rPr>
          <w:rFonts w:ascii="SimSun" w:hAnsi="SimSun" w:eastAsia="SimSun" w:cs="SimSun"/>
          <w:sz w:val="28"/>
          <w:szCs w:val="28"/>
          <w:spacing w:val="3"/>
        </w:rPr>
        <w:t>用、谁管护”的原则，落实管护主体，压实管护责任，办理移交手续</w:t>
      </w:r>
      <w:r>
        <w:rPr>
          <w:rFonts w:ascii="SimSun" w:hAnsi="SimSun" w:eastAsia="SimSun" w:cs="SimSun"/>
          <w:sz w:val="28"/>
          <w:szCs w:val="28"/>
          <w:spacing w:val="2"/>
        </w:rPr>
        <w:t>，签</w:t>
      </w:r>
      <w:r>
        <w:rPr>
          <w:rFonts w:ascii="SimSun" w:hAnsi="SimSun" w:eastAsia="SimSun" w:cs="SimSun"/>
          <w:sz w:val="28"/>
          <w:szCs w:val="28"/>
        </w:rPr>
        <w:t xml:space="preserve"> </w:t>
      </w:r>
      <w:r>
        <w:rPr>
          <w:rFonts w:ascii="SimSun" w:hAnsi="SimSun" w:eastAsia="SimSun" w:cs="SimSun"/>
          <w:sz w:val="28"/>
          <w:szCs w:val="28"/>
          <w:spacing w:val="2"/>
        </w:rPr>
        <w:t>订管护合同。建立政府引导，行业部门监管，村级组织、受益农户、新型</w:t>
      </w:r>
      <w:r>
        <w:rPr>
          <w:rFonts w:ascii="SimSun" w:hAnsi="SimSun" w:eastAsia="SimSun" w:cs="SimSun"/>
          <w:sz w:val="28"/>
          <w:szCs w:val="28"/>
          <w:spacing w:val="12"/>
        </w:rPr>
        <w:t xml:space="preserve"> </w:t>
      </w:r>
      <w:r>
        <w:rPr>
          <w:rFonts w:ascii="SimSun" w:hAnsi="SimSun" w:eastAsia="SimSun" w:cs="SimSun"/>
          <w:sz w:val="28"/>
          <w:szCs w:val="28"/>
          <w:spacing w:val="3"/>
        </w:rPr>
        <w:t>农业经营主体和专业管理机构、社会化服务组织等共同参与的管护机</w:t>
      </w:r>
      <w:r>
        <w:rPr>
          <w:rFonts w:ascii="SimSun" w:hAnsi="SimSun" w:eastAsia="SimSun" w:cs="SimSun"/>
          <w:sz w:val="28"/>
          <w:szCs w:val="28"/>
          <w:spacing w:val="2"/>
        </w:rPr>
        <w:t>制和</w:t>
      </w:r>
    </w:p>
    <w:p>
      <w:pPr>
        <w:spacing w:line="405" w:lineRule="auto"/>
        <w:sectPr>
          <w:footerReference w:type="default" r:id="rId35"/>
          <w:pgSz w:w="11907" w:h="16839"/>
          <w:pgMar w:top="400" w:right="1414"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1" w:right="4" w:hanging="1"/>
        <w:spacing w:before="91" w:line="405" w:lineRule="auto"/>
        <w:jc w:val="both"/>
        <w:rPr>
          <w:rFonts w:ascii="SimSun" w:hAnsi="SimSun" w:eastAsia="SimSun" w:cs="SimSun"/>
          <w:sz w:val="28"/>
          <w:szCs w:val="28"/>
        </w:rPr>
      </w:pPr>
      <w:r>
        <w:rPr>
          <w:rFonts w:ascii="SimSun" w:hAnsi="SimSun" w:eastAsia="SimSun" w:cs="SimSun"/>
          <w:sz w:val="28"/>
          <w:szCs w:val="28"/>
          <w:spacing w:val="3"/>
        </w:rPr>
        <w:t>体系，加强对各项工程设施进行经常性检查维护，确保建成的工程设</w:t>
      </w:r>
      <w:r>
        <w:rPr>
          <w:rFonts w:ascii="SimSun" w:hAnsi="SimSun" w:eastAsia="SimSun" w:cs="SimSun"/>
          <w:sz w:val="28"/>
          <w:szCs w:val="28"/>
          <w:spacing w:val="2"/>
        </w:rPr>
        <w:t>施在</w:t>
      </w:r>
      <w:r>
        <w:rPr>
          <w:rFonts w:ascii="SimSun" w:hAnsi="SimSun" w:eastAsia="SimSun" w:cs="SimSun"/>
          <w:sz w:val="28"/>
          <w:szCs w:val="28"/>
        </w:rPr>
        <w:t xml:space="preserve"> </w:t>
      </w:r>
      <w:r>
        <w:rPr>
          <w:rFonts w:ascii="SimSun" w:hAnsi="SimSun" w:eastAsia="SimSun" w:cs="SimSun"/>
          <w:sz w:val="28"/>
          <w:szCs w:val="28"/>
          <w:spacing w:val="3"/>
        </w:rPr>
        <w:t>设计使用年限内正常运行并长期有效稳定利用。将高标准农田纳入</w:t>
      </w:r>
      <w:r>
        <w:rPr>
          <w:rFonts w:ascii="SimSun" w:hAnsi="SimSun" w:eastAsia="SimSun" w:cs="SimSun"/>
          <w:sz w:val="28"/>
          <w:szCs w:val="28"/>
          <w:spacing w:val="2"/>
        </w:rPr>
        <w:t>全省最</w:t>
      </w:r>
      <w:r>
        <w:rPr>
          <w:rFonts w:ascii="SimSun" w:hAnsi="SimSun" w:eastAsia="SimSun" w:cs="SimSun"/>
          <w:sz w:val="28"/>
          <w:szCs w:val="28"/>
        </w:rPr>
        <w:t xml:space="preserve"> </w:t>
      </w:r>
      <w:r>
        <w:rPr>
          <w:rFonts w:ascii="SimSun" w:hAnsi="SimSun" w:eastAsia="SimSun" w:cs="SimSun"/>
          <w:sz w:val="28"/>
          <w:szCs w:val="28"/>
          <w:spacing w:val="12"/>
        </w:rPr>
        <w:t>新土地利用现状图，实行“一张图”管控，实行特殊保护，确保良田粮</w:t>
      </w:r>
      <w:r>
        <w:rPr>
          <w:rFonts w:ascii="SimSun" w:hAnsi="SimSun" w:eastAsia="SimSun" w:cs="SimSun"/>
          <w:sz w:val="28"/>
          <w:szCs w:val="28"/>
          <w:spacing w:val="6"/>
        </w:rPr>
        <w:t xml:space="preserve"> </w:t>
      </w:r>
      <w:r>
        <w:rPr>
          <w:rFonts w:ascii="SimSun" w:hAnsi="SimSun" w:eastAsia="SimSun" w:cs="SimSun"/>
          <w:sz w:val="28"/>
          <w:szCs w:val="28"/>
          <w:spacing w:val="-13"/>
        </w:rPr>
        <w:t>用。</w:t>
      </w:r>
    </w:p>
    <w:p>
      <w:pPr>
        <w:ind w:left="427"/>
        <w:spacing w:before="38" w:line="221" w:lineRule="auto"/>
        <w:rPr>
          <w:rFonts w:ascii="SimSun" w:hAnsi="SimSun" w:eastAsia="SimSun" w:cs="SimSun"/>
          <w:sz w:val="28"/>
          <w:szCs w:val="28"/>
        </w:rPr>
      </w:pPr>
      <w:r>
        <w:rPr>
          <w:rFonts w:ascii="SimSun" w:hAnsi="SimSun" w:eastAsia="SimSun" w:cs="SimSun"/>
          <w:sz w:val="28"/>
          <w:szCs w:val="28"/>
          <w:spacing w:val="-3"/>
        </w:rPr>
        <w:t>（八）其他工程标准</w:t>
      </w:r>
    </w:p>
    <w:p>
      <w:pPr>
        <w:ind w:right="8" w:firstLine="593"/>
        <w:spacing w:before="292" w:line="402" w:lineRule="auto"/>
        <w:rPr>
          <w:rFonts w:ascii="SimSun" w:hAnsi="SimSun" w:eastAsia="SimSun" w:cs="SimSun"/>
          <w:sz w:val="28"/>
          <w:szCs w:val="28"/>
        </w:rPr>
      </w:pPr>
      <w:r>
        <w:rPr>
          <w:rFonts w:ascii="SimSun" w:hAnsi="SimSun" w:eastAsia="SimSun" w:cs="SimSun"/>
          <w:sz w:val="28"/>
          <w:szCs w:val="28"/>
          <w:spacing w:val="2"/>
        </w:rPr>
        <w:t>田间定位监测点布设密度符合要求，农田监测网络基本完善，科学施</w:t>
      </w:r>
      <w:r>
        <w:rPr>
          <w:rFonts w:ascii="SimSun" w:hAnsi="SimSun" w:eastAsia="SimSun" w:cs="SimSun"/>
          <w:sz w:val="28"/>
          <w:szCs w:val="28"/>
          <w:spacing w:val="1"/>
        </w:rPr>
        <w:t xml:space="preserve"> </w:t>
      </w:r>
      <w:r>
        <w:rPr>
          <w:rFonts w:ascii="SimSun" w:hAnsi="SimSun" w:eastAsia="SimSun" w:cs="SimSun"/>
          <w:sz w:val="28"/>
          <w:szCs w:val="28"/>
          <w:spacing w:val="3"/>
        </w:rPr>
        <w:t>肥施药技术基本全覆盖，良种覆盖率、农作物耕种收综合机械化率明</w:t>
      </w:r>
      <w:r>
        <w:rPr>
          <w:rFonts w:ascii="SimSun" w:hAnsi="SimSun" w:eastAsia="SimSun" w:cs="SimSun"/>
          <w:sz w:val="28"/>
          <w:szCs w:val="28"/>
          <w:spacing w:val="2"/>
        </w:rPr>
        <w:t>显提</w:t>
      </w:r>
      <w:r>
        <w:rPr>
          <w:rFonts w:ascii="SimSun" w:hAnsi="SimSun" w:eastAsia="SimSun" w:cs="SimSun"/>
          <w:sz w:val="28"/>
          <w:szCs w:val="28"/>
        </w:rPr>
        <w:t xml:space="preserve"> </w:t>
      </w:r>
      <w:r>
        <w:rPr>
          <w:rFonts w:ascii="SimSun" w:hAnsi="SimSun" w:eastAsia="SimSun" w:cs="SimSun"/>
          <w:sz w:val="28"/>
          <w:szCs w:val="28"/>
          <w:spacing w:val="-13"/>
        </w:rPr>
        <w:t>高。</w:t>
      </w:r>
    </w:p>
    <w:p>
      <w:pPr>
        <w:ind w:right="4" w:firstLine="562"/>
        <w:spacing w:before="39" w:line="407" w:lineRule="auto"/>
        <w:jc w:val="both"/>
        <w:rPr>
          <w:rFonts w:ascii="SimSun" w:hAnsi="SimSun" w:eastAsia="SimSun" w:cs="SimSun"/>
          <w:sz w:val="28"/>
          <w:szCs w:val="28"/>
        </w:rPr>
      </w:pPr>
      <w:r>
        <w:rPr>
          <w:rFonts w:ascii="SimSun" w:hAnsi="SimSun" w:eastAsia="SimSun" w:cs="SimSun"/>
          <w:sz w:val="28"/>
          <w:szCs w:val="28"/>
          <w:spacing w:val="3"/>
        </w:rPr>
        <w:t>为跟踪监测高标准农田耕地质量变化情况，及时发现耕地生产障碍因</w:t>
      </w:r>
      <w:r>
        <w:rPr>
          <w:rFonts w:ascii="SimSun" w:hAnsi="SimSun" w:eastAsia="SimSun" w:cs="SimSun"/>
          <w:sz w:val="28"/>
          <w:szCs w:val="28"/>
          <w:spacing w:val="1"/>
        </w:rPr>
        <w:t xml:space="preserve"> </w:t>
      </w:r>
      <w:r>
        <w:rPr>
          <w:rFonts w:ascii="SimSun" w:hAnsi="SimSun" w:eastAsia="SimSun" w:cs="SimSun"/>
          <w:sz w:val="28"/>
          <w:szCs w:val="28"/>
          <w:spacing w:val="3"/>
        </w:rPr>
        <w:t>素与设施损毁情况，开展有针对性的培肥改良、治理修复、设施维护</w:t>
      </w:r>
      <w:r>
        <w:rPr>
          <w:rFonts w:ascii="SimSun" w:hAnsi="SimSun" w:eastAsia="SimSun" w:cs="SimSun"/>
          <w:sz w:val="28"/>
          <w:szCs w:val="28"/>
          <w:spacing w:val="2"/>
        </w:rPr>
        <w:t>，可</w:t>
      </w:r>
      <w:r>
        <w:rPr>
          <w:rFonts w:ascii="SimSun" w:hAnsi="SimSun" w:eastAsia="SimSun" w:cs="SimSun"/>
          <w:sz w:val="28"/>
          <w:szCs w:val="28"/>
        </w:rPr>
        <w:t xml:space="preserve"> </w:t>
      </w:r>
      <w:r>
        <w:rPr>
          <w:rFonts w:ascii="SimSun" w:hAnsi="SimSun" w:eastAsia="SimSun" w:cs="SimSun"/>
          <w:sz w:val="28"/>
          <w:szCs w:val="28"/>
          <w:spacing w:val="-3"/>
        </w:rPr>
        <w:t>按不低于每 </w:t>
      </w:r>
      <w:r>
        <w:rPr>
          <w:rFonts w:ascii="Times New Roman" w:hAnsi="Times New Roman" w:eastAsia="Times New Roman" w:cs="Times New Roman"/>
          <w:sz w:val="28"/>
          <w:szCs w:val="28"/>
          <w:spacing w:val="-3"/>
        </w:rPr>
        <w:t>3.5</w:t>
      </w:r>
      <w:r>
        <w:rPr>
          <w:rFonts w:ascii="Times New Roman" w:hAnsi="Times New Roman" w:eastAsia="Times New Roman" w:cs="Times New Roman"/>
          <w:sz w:val="28"/>
          <w:szCs w:val="28"/>
          <w:spacing w:val="77"/>
        </w:rPr>
        <w:t xml:space="preserve"> </w:t>
      </w:r>
      <w:r>
        <w:rPr>
          <w:rFonts w:ascii="SimSun" w:hAnsi="SimSun" w:eastAsia="SimSun" w:cs="SimSun"/>
          <w:sz w:val="28"/>
          <w:szCs w:val="28"/>
          <w:spacing w:val="-3"/>
        </w:rPr>
        <w:t>万亩设置 </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57"/>
        </w:rPr>
        <w:t xml:space="preserve"> </w:t>
      </w:r>
      <w:r>
        <w:rPr>
          <w:rFonts w:ascii="SimSun" w:hAnsi="SimSun" w:eastAsia="SimSun" w:cs="SimSun"/>
          <w:sz w:val="28"/>
          <w:szCs w:val="28"/>
          <w:spacing w:val="-3"/>
        </w:rPr>
        <w:t>个监测点的密度要求，建立高标准农田耕地质</w:t>
      </w:r>
      <w:r>
        <w:rPr>
          <w:rFonts w:ascii="SimSun" w:hAnsi="SimSun" w:eastAsia="SimSun" w:cs="SimSun"/>
          <w:sz w:val="28"/>
          <w:szCs w:val="28"/>
        </w:rPr>
        <w:t xml:space="preserve"> </w:t>
      </w:r>
      <w:r>
        <w:rPr>
          <w:rFonts w:ascii="SimSun" w:hAnsi="SimSun" w:eastAsia="SimSun" w:cs="SimSun"/>
          <w:sz w:val="28"/>
          <w:szCs w:val="28"/>
          <w:spacing w:val="3"/>
        </w:rPr>
        <w:t>量长期定位监测点。监测点对农田生产条件</w:t>
      </w:r>
      <w:r>
        <w:rPr>
          <w:rFonts w:ascii="SimSun" w:hAnsi="SimSun" w:eastAsia="SimSun" w:cs="SimSun"/>
          <w:sz w:val="28"/>
          <w:szCs w:val="28"/>
          <w:spacing w:val="2"/>
        </w:rPr>
        <w:t>、土壤墒情、土壤主要理化性</w:t>
      </w:r>
      <w:r>
        <w:rPr>
          <w:rFonts w:ascii="SimSun" w:hAnsi="SimSun" w:eastAsia="SimSun" w:cs="SimSun"/>
          <w:sz w:val="28"/>
          <w:szCs w:val="28"/>
        </w:rPr>
        <w:t xml:space="preserve"> </w:t>
      </w:r>
      <w:r>
        <w:rPr>
          <w:rFonts w:ascii="SimSun" w:hAnsi="SimSun" w:eastAsia="SimSun" w:cs="SimSun"/>
          <w:sz w:val="28"/>
          <w:szCs w:val="28"/>
          <w:spacing w:val="3"/>
        </w:rPr>
        <w:t>状，农业投入品、作物产量，农田设施维护等情况开展监测，为有针</w:t>
      </w:r>
      <w:r>
        <w:rPr>
          <w:rFonts w:ascii="SimSun" w:hAnsi="SimSun" w:eastAsia="SimSun" w:cs="SimSun"/>
          <w:sz w:val="28"/>
          <w:szCs w:val="28"/>
          <w:spacing w:val="2"/>
        </w:rPr>
        <w:t>对性</w:t>
      </w:r>
      <w:r>
        <w:rPr>
          <w:rFonts w:ascii="SimSun" w:hAnsi="SimSun" w:eastAsia="SimSun" w:cs="SimSun"/>
          <w:sz w:val="28"/>
          <w:szCs w:val="28"/>
        </w:rPr>
        <w:t xml:space="preserve"> </w:t>
      </w:r>
      <w:r>
        <w:rPr>
          <w:rFonts w:ascii="SimSun" w:hAnsi="SimSun" w:eastAsia="SimSun" w:cs="SimSun"/>
          <w:sz w:val="28"/>
          <w:szCs w:val="28"/>
          <w:spacing w:val="-3"/>
        </w:rPr>
        <w:t>提高高标准农田质量与产能水平提供依据。</w:t>
      </w:r>
    </w:p>
    <w:p>
      <w:pPr>
        <w:ind w:left="563"/>
        <w:spacing w:before="41" w:line="220" w:lineRule="auto"/>
        <w:rPr>
          <w:rFonts w:ascii="SimSun" w:hAnsi="SimSun" w:eastAsia="SimSun" w:cs="SimSun"/>
          <w:sz w:val="28"/>
          <w:szCs w:val="28"/>
        </w:rPr>
      </w:pPr>
      <w:r>
        <w:rPr>
          <w:rFonts w:ascii="SimSun" w:hAnsi="SimSun" w:eastAsia="SimSun" w:cs="SimSun"/>
          <w:sz w:val="28"/>
          <w:szCs w:val="28"/>
          <w:spacing w:val="-2"/>
        </w:rPr>
        <w:t>二、农田地力提升工程标准</w:t>
      </w:r>
    </w:p>
    <w:p>
      <w:pPr>
        <w:ind w:left="427"/>
        <w:spacing w:before="290" w:line="220" w:lineRule="auto"/>
        <w:rPr>
          <w:rFonts w:ascii="SimSun" w:hAnsi="SimSun" w:eastAsia="SimSun" w:cs="SimSun"/>
          <w:sz w:val="28"/>
          <w:szCs w:val="28"/>
        </w:rPr>
      </w:pPr>
      <w:r>
        <w:rPr>
          <w:rFonts w:ascii="SimSun" w:hAnsi="SimSun" w:eastAsia="SimSun" w:cs="SimSun"/>
          <w:sz w:val="28"/>
          <w:szCs w:val="28"/>
          <w:spacing w:val="-3"/>
        </w:rPr>
        <w:t>（一）土壤改良标准</w:t>
      </w:r>
    </w:p>
    <w:p>
      <w:pPr>
        <w:ind w:firstLine="560"/>
        <w:spacing w:before="290" w:line="407" w:lineRule="auto"/>
        <w:jc w:val="both"/>
        <w:rPr>
          <w:rFonts w:ascii="SimSun" w:hAnsi="SimSun" w:eastAsia="SimSun" w:cs="SimSun"/>
          <w:sz w:val="28"/>
          <w:szCs w:val="28"/>
        </w:rPr>
      </w:pPr>
      <w:r>
        <w:rPr>
          <w:rFonts w:ascii="SimSun" w:hAnsi="SimSun" w:eastAsia="SimSun" w:cs="SimSun"/>
          <w:sz w:val="28"/>
          <w:szCs w:val="28"/>
          <w:spacing w:val="13"/>
        </w:rPr>
        <w:t>土壤障碍因素基本得到消除，土壤肥沃，耕作层厚度适宜，</w:t>
      </w:r>
      <w:r>
        <w:rPr>
          <w:rFonts w:ascii="SimSun" w:hAnsi="SimSun" w:eastAsia="SimSun" w:cs="SimSun"/>
          <w:sz w:val="28"/>
          <w:szCs w:val="28"/>
          <w:spacing w:val="12"/>
        </w:rPr>
        <w:t>耕性良</w:t>
      </w:r>
      <w:r>
        <w:rPr>
          <w:rFonts w:ascii="SimSun" w:hAnsi="SimSun" w:eastAsia="SimSun" w:cs="SimSun"/>
          <w:sz w:val="28"/>
          <w:szCs w:val="28"/>
        </w:rPr>
        <w:t xml:space="preserve"> </w:t>
      </w:r>
      <w:r>
        <w:rPr>
          <w:rFonts w:ascii="SimSun" w:hAnsi="SimSun" w:eastAsia="SimSun" w:cs="SimSun"/>
          <w:sz w:val="28"/>
          <w:szCs w:val="28"/>
          <w:spacing w:val="-1"/>
        </w:rPr>
        <w:t>好。渍潜型农田枯水期地下水位埋深水田不小于</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1"/>
        </w:rPr>
        <w:t>60 </w:t>
      </w:r>
      <w:r>
        <w:rPr>
          <w:rFonts w:ascii="SimSun" w:hAnsi="SimSun" w:eastAsia="SimSun" w:cs="SimSun"/>
          <w:sz w:val="28"/>
          <w:szCs w:val="28"/>
          <w:spacing w:val="-1"/>
        </w:rPr>
        <w:t>厘米</w:t>
      </w:r>
      <w:r>
        <w:rPr>
          <w:rFonts w:ascii="SimSun" w:hAnsi="SimSun" w:eastAsia="SimSun" w:cs="SimSun"/>
          <w:sz w:val="28"/>
          <w:szCs w:val="28"/>
          <w:spacing w:val="-2"/>
        </w:rPr>
        <w:t>，水浇地和旱地不</w:t>
      </w:r>
      <w:r>
        <w:rPr>
          <w:rFonts w:ascii="SimSun" w:hAnsi="SimSun" w:eastAsia="SimSun" w:cs="SimSun"/>
          <w:sz w:val="28"/>
          <w:szCs w:val="28"/>
        </w:rPr>
        <w:t xml:space="preserve"> </w:t>
      </w:r>
      <w:r>
        <w:rPr>
          <w:rFonts w:ascii="SimSun" w:hAnsi="SimSun" w:eastAsia="SimSun" w:cs="SimSun"/>
          <w:sz w:val="28"/>
          <w:szCs w:val="28"/>
          <w:spacing w:val="-2"/>
        </w:rPr>
        <w:t>小于</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2"/>
        </w:rPr>
        <w:t>80</w:t>
      </w:r>
      <w:r>
        <w:rPr>
          <w:rFonts w:ascii="Times New Roman" w:hAnsi="Times New Roman" w:eastAsia="Times New Roman" w:cs="Times New Roman"/>
          <w:sz w:val="28"/>
          <w:szCs w:val="28"/>
          <w:spacing w:val="44"/>
        </w:rPr>
        <w:t xml:space="preserve"> </w:t>
      </w:r>
      <w:r>
        <w:rPr>
          <w:rFonts w:ascii="SimSun" w:hAnsi="SimSun" w:eastAsia="SimSun" w:cs="SimSun"/>
          <w:sz w:val="28"/>
          <w:szCs w:val="28"/>
          <w:spacing w:val="-2"/>
        </w:rPr>
        <w:t>厘米；耕作层浅薄土壤改良后，有效土体厚度大于</w:t>
      </w:r>
      <w:r>
        <w:rPr>
          <w:rFonts w:ascii="SimSun" w:hAnsi="SimSun" w:eastAsia="SimSun" w:cs="SimSun"/>
          <w:sz w:val="28"/>
          <w:szCs w:val="28"/>
          <w:spacing w:val="-26"/>
        </w:rPr>
        <w:t xml:space="preserve"> </w:t>
      </w:r>
      <w:r>
        <w:rPr>
          <w:rFonts w:ascii="Times New Roman" w:hAnsi="Times New Roman" w:eastAsia="Times New Roman" w:cs="Times New Roman"/>
          <w:sz w:val="28"/>
          <w:szCs w:val="28"/>
          <w:spacing w:val="-2"/>
        </w:rPr>
        <w:t>5</w:t>
      </w:r>
      <w:r>
        <w:rPr>
          <w:rFonts w:ascii="Times New Roman" w:hAnsi="Times New Roman" w:eastAsia="Times New Roman" w:cs="Times New Roman"/>
          <w:sz w:val="28"/>
          <w:szCs w:val="28"/>
          <w:spacing w:val="-3"/>
        </w:rPr>
        <w:t>0</w:t>
      </w:r>
      <w:r>
        <w:rPr>
          <w:rFonts w:ascii="Times New Roman" w:hAnsi="Times New Roman" w:eastAsia="Times New Roman" w:cs="Times New Roman"/>
          <w:sz w:val="28"/>
          <w:szCs w:val="28"/>
          <w:spacing w:val="42"/>
        </w:rPr>
        <w:t xml:space="preserve"> </w:t>
      </w:r>
      <w:r>
        <w:rPr>
          <w:rFonts w:ascii="SimSun" w:hAnsi="SimSun" w:eastAsia="SimSun" w:cs="SimSun"/>
          <w:sz w:val="28"/>
          <w:szCs w:val="28"/>
          <w:spacing w:val="-3"/>
        </w:rPr>
        <w:t>厘米，有效</w:t>
      </w:r>
      <w:r>
        <w:rPr>
          <w:rFonts w:ascii="SimSun" w:hAnsi="SimSun" w:eastAsia="SimSun" w:cs="SimSun"/>
          <w:sz w:val="28"/>
          <w:szCs w:val="28"/>
        </w:rPr>
        <w:t xml:space="preserve"> </w:t>
      </w:r>
      <w:r>
        <w:rPr>
          <w:rFonts w:ascii="SimSun" w:hAnsi="SimSun" w:eastAsia="SimSun" w:cs="SimSun"/>
          <w:sz w:val="28"/>
          <w:szCs w:val="28"/>
          <w:spacing w:val="-3"/>
        </w:rPr>
        <w:t>耕作层厚度水田大于 </w:t>
      </w:r>
      <w:r>
        <w:rPr>
          <w:rFonts w:ascii="Times New Roman" w:hAnsi="Times New Roman" w:eastAsia="Times New Roman" w:cs="Times New Roman"/>
          <w:sz w:val="28"/>
          <w:szCs w:val="28"/>
          <w:spacing w:val="-3"/>
        </w:rPr>
        <w:t>18</w:t>
      </w:r>
      <w:r>
        <w:rPr>
          <w:rFonts w:ascii="Times New Roman" w:hAnsi="Times New Roman" w:eastAsia="Times New Roman" w:cs="Times New Roman"/>
          <w:sz w:val="28"/>
          <w:szCs w:val="28"/>
          <w:spacing w:val="58"/>
        </w:rPr>
        <w:t xml:space="preserve"> </w:t>
      </w:r>
      <w:r>
        <w:rPr>
          <w:rFonts w:ascii="SimSun" w:hAnsi="SimSun" w:eastAsia="SimSun" w:cs="SimSun"/>
          <w:sz w:val="28"/>
          <w:szCs w:val="28"/>
          <w:spacing w:val="-3"/>
        </w:rPr>
        <w:t>厘米，旱地和水浇地大于</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3"/>
        </w:rPr>
        <w:t>25</w:t>
      </w:r>
      <w:r>
        <w:rPr>
          <w:rFonts w:ascii="Times New Roman" w:hAnsi="Times New Roman" w:eastAsia="Times New Roman" w:cs="Times New Roman"/>
          <w:sz w:val="28"/>
          <w:szCs w:val="28"/>
          <w:spacing w:val="44"/>
          <w:w w:val="101"/>
        </w:rPr>
        <w:t xml:space="preserve"> </w:t>
      </w:r>
      <w:r>
        <w:rPr>
          <w:rFonts w:ascii="SimSun" w:hAnsi="SimSun" w:eastAsia="SimSun" w:cs="SimSun"/>
          <w:sz w:val="28"/>
          <w:szCs w:val="28"/>
          <w:spacing w:val="-3"/>
        </w:rPr>
        <w:t>厘米；土壤有机质含</w:t>
      </w:r>
      <w:r>
        <w:rPr>
          <w:rFonts w:ascii="SimSun" w:hAnsi="SimSun" w:eastAsia="SimSun" w:cs="SimSun"/>
          <w:sz w:val="28"/>
          <w:szCs w:val="28"/>
        </w:rPr>
        <w:t xml:space="preserve"> </w:t>
      </w:r>
      <w:r>
        <w:rPr>
          <w:rFonts w:ascii="SimSun" w:hAnsi="SimSun" w:eastAsia="SimSun" w:cs="SimSun"/>
          <w:sz w:val="28"/>
          <w:szCs w:val="28"/>
          <w:spacing w:val="-3"/>
        </w:rPr>
        <w:t>量水田达到</w:t>
      </w:r>
      <w:r>
        <w:rPr>
          <w:rFonts w:ascii="Times New Roman" w:hAnsi="Times New Roman" w:eastAsia="Times New Roman" w:cs="Times New Roman"/>
          <w:sz w:val="28"/>
          <w:szCs w:val="28"/>
          <w:spacing w:val="-3"/>
        </w:rPr>
        <w:t>25g/kg</w:t>
      </w:r>
      <w:r>
        <w:rPr>
          <w:rFonts w:ascii="Times New Roman" w:hAnsi="Times New Roman" w:eastAsia="Times New Roman" w:cs="Times New Roman"/>
          <w:sz w:val="28"/>
          <w:szCs w:val="28"/>
          <w:spacing w:val="35"/>
        </w:rPr>
        <w:t xml:space="preserve"> </w:t>
      </w:r>
      <w:r>
        <w:rPr>
          <w:rFonts w:ascii="SimSun" w:hAnsi="SimSun" w:eastAsia="SimSun" w:cs="SimSun"/>
          <w:sz w:val="28"/>
          <w:szCs w:val="28"/>
          <w:spacing w:val="-3"/>
        </w:rPr>
        <w:t>以上，水浇地达到</w:t>
      </w:r>
      <w:r>
        <w:rPr>
          <w:rFonts w:ascii="Times New Roman" w:hAnsi="Times New Roman" w:eastAsia="Times New Roman" w:cs="Times New Roman"/>
          <w:sz w:val="28"/>
          <w:szCs w:val="28"/>
          <w:spacing w:val="-3"/>
        </w:rPr>
        <w:t>20g/kg</w:t>
      </w:r>
      <w:r>
        <w:rPr>
          <w:rFonts w:ascii="Times New Roman" w:hAnsi="Times New Roman" w:eastAsia="Times New Roman" w:cs="Times New Roman"/>
          <w:sz w:val="28"/>
          <w:szCs w:val="28"/>
          <w:spacing w:val="24"/>
          <w:w w:val="101"/>
        </w:rPr>
        <w:t xml:space="preserve"> </w:t>
      </w:r>
      <w:r>
        <w:rPr>
          <w:rFonts w:ascii="SimSun" w:hAnsi="SimSun" w:eastAsia="SimSun" w:cs="SimSun"/>
          <w:sz w:val="28"/>
          <w:szCs w:val="28"/>
          <w:spacing w:val="-3"/>
        </w:rPr>
        <w:t>以上，旱地达到</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3"/>
        </w:rPr>
        <w:t>15g/kg</w:t>
      </w:r>
      <w:r>
        <w:rPr>
          <w:rFonts w:ascii="Times New Roman" w:hAnsi="Times New Roman" w:eastAsia="Times New Roman" w:cs="Times New Roman"/>
          <w:sz w:val="28"/>
          <w:szCs w:val="28"/>
          <w:spacing w:val="24"/>
          <w:w w:val="101"/>
        </w:rPr>
        <w:t xml:space="preserve"> </w:t>
      </w:r>
      <w:r>
        <w:rPr>
          <w:rFonts w:ascii="SimSun" w:hAnsi="SimSun" w:eastAsia="SimSun" w:cs="SimSun"/>
          <w:sz w:val="28"/>
          <w:szCs w:val="28"/>
          <w:spacing w:val="-3"/>
        </w:rPr>
        <w:t>以上；</w:t>
      </w:r>
    </w:p>
    <w:p>
      <w:pPr>
        <w:spacing w:line="407" w:lineRule="auto"/>
        <w:sectPr>
          <w:footerReference w:type="default" r:id="rId36"/>
          <w:pgSz w:w="11907" w:h="16839"/>
          <w:pgMar w:top="400" w:right="1411" w:bottom="1350" w:left="1429"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133" w:hanging="3"/>
        <w:spacing w:before="91" w:line="384" w:lineRule="auto"/>
        <w:rPr>
          <w:rFonts w:ascii="SimSun" w:hAnsi="SimSun" w:eastAsia="SimSun" w:cs="SimSun"/>
          <w:sz w:val="28"/>
          <w:szCs w:val="28"/>
        </w:rPr>
      </w:pPr>
      <w:r>
        <w:rPr>
          <w:rFonts w:ascii="SimSun" w:hAnsi="SimSun" w:eastAsia="SimSun" w:cs="SimSun"/>
          <w:sz w:val="28"/>
          <w:szCs w:val="28"/>
          <w:spacing w:val="1"/>
        </w:rPr>
        <w:t>砂质土或粘质土改良后，质地达到轻壤或中壤；土壤</w:t>
      </w:r>
      <w:r>
        <w:rPr>
          <w:rFonts w:ascii="SimSun" w:hAnsi="SimSun" w:eastAsia="SimSun" w:cs="SimSun"/>
          <w:sz w:val="28"/>
          <w:szCs w:val="28"/>
          <w:spacing w:val="-67"/>
        </w:rPr>
        <w:t xml:space="preserve"> </w:t>
      </w:r>
      <w:r>
        <w:rPr>
          <w:rFonts w:ascii="Times New Roman" w:hAnsi="Times New Roman" w:eastAsia="Times New Roman" w:cs="Times New Roman"/>
          <w:sz w:val="28"/>
          <w:szCs w:val="28"/>
        </w:rPr>
        <w:t>pH</w:t>
      </w:r>
      <w:r>
        <w:rPr>
          <w:rFonts w:ascii="Times New Roman" w:hAnsi="Times New Roman" w:eastAsia="Times New Roman" w:cs="Times New Roman"/>
          <w:sz w:val="28"/>
          <w:szCs w:val="28"/>
          <w:spacing w:val="1"/>
        </w:rPr>
        <w:t xml:space="preserve"> </w:t>
      </w:r>
      <w:r>
        <w:rPr>
          <w:rFonts w:ascii="SimSun" w:hAnsi="SimSun" w:eastAsia="SimSun" w:cs="SimSun"/>
          <w:sz w:val="28"/>
          <w:szCs w:val="28"/>
          <w:spacing w:val="1"/>
        </w:rPr>
        <w:t>值保持在</w:t>
      </w:r>
      <w:r>
        <w:rPr>
          <w:rFonts w:ascii="Times New Roman" w:hAnsi="Times New Roman" w:eastAsia="Times New Roman" w:cs="Times New Roman"/>
          <w:sz w:val="28"/>
          <w:szCs w:val="28"/>
          <w:spacing w:val="1"/>
        </w:rPr>
        <w:t>6.0</w:t>
      </w:r>
      <w:r>
        <w:rPr>
          <w:rFonts w:ascii="SimSun" w:hAnsi="SimSun" w:eastAsia="SimSun" w:cs="SimSun"/>
          <w:sz w:val="28"/>
          <w:szCs w:val="28"/>
          <w:spacing w:val="1"/>
        </w:rPr>
        <w:t>～</w:t>
      </w:r>
      <w:r>
        <w:rPr>
          <w:rFonts w:ascii="Times New Roman" w:hAnsi="Times New Roman" w:eastAsia="Times New Roman" w:cs="Times New Roman"/>
          <w:sz w:val="28"/>
          <w:szCs w:val="28"/>
          <w:spacing w:val="1"/>
        </w:rPr>
        <w:t>7</w:t>
      </w:r>
      <w:r>
        <w:rPr>
          <w:rFonts w:ascii="Times New Roman" w:hAnsi="Times New Roman" w:eastAsia="Times New Roman" w:cs="Times New Roman"/>
          <w:sz w:val="28"/>
          <w:szCs w:val="28"/>
        </w:rPr>
        <w:t>.5 </w:t>
      </w:r>
      <w:r>
        <w:rPr>
          <w:rFonts w:ascii="SimSun" w:hAnsi="SimSun" w:eastAsia="SimSun" w:cs="SimSun"/>
          <w:sz w:val="28"/>
          <w:szCs w:val="28"/>
          <w:spacing w:val="-1"/>
        </w:rPr>
        <w:t>之间。建成后的高标准农田耕地质量等级宜达到</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2"/>
        </w:rPr>
        <w:t>4.5 </w:t>
      </w:r>
      <w:r>
        <w:rPr>
          <w:rFonts w:ascii="SimSun" w:hAnsi="SimSun" w:eastAsia="SimSun" w:cs="SimSun"/>
          <w:sz w:val="28"/>
          <w:szCs w:val="28"/>
          <w:spacing w:val="-2"/>
        </w:rPr>
        <w:t>等以上。</w:t>
      </w:r>
    </w:p>
    <w:p>
      <w:pPr>
        <w:ind w:left="559"/>
        <w:spacing w:before="82" w:line="219" w:lineRule="auto"/>
        <w:rPr>
          <w:rFonts w:ascii="SimSun" w:hAnsi="SimSun" w:eastAsia="SimSun" w:cs="SimSun"/>
          <w:sz w:val="28"/>
          <w:szCs w:val="28"/>
        </w:rPr>
      </w:pPr>
      <w:r>
        <w:rPr>
          <w:rFonts w:ascii="SimSun" w:hAnsi="SimSun" w:eastAsia="SimSun" w:cs="SimSun"/>
          <w:sz w:val="28"/>
          <w:szCs w:val="28"/>
          <w:spacing w:val="-3"/>
        </w:rPr>
        <w:t>（二）土壤培肥工程标准</w:t>
      </w:r>
    </w:p>
    <w:p>
      <w:pPr>
        <w:ind w:left="131" w:right="3" w:firstLine="565"/>
        <w:spacing w:before="292" w:line="398" w:lineRule="auto"/>
        <w:rPr>
          <w:rFonts w:ascii="SimSun" w:hAnsi="SimSun" w:eastAsia="SimSun" w:cs="SimSun"/>
          <w:sz w:val="28"/>
          <w:szCs w:val="28"/>
        </w:rPr>
      </w:pPr>
      <w:r>
        <w:rPr>
          <w:rFonts w:ascii="SimSun" w:hAnsi="SimSun" w:eastAsia="SimSun" w:cs="SimSun"/>
          <w:sz w:val="28"/>
          <w:szCs w:val="28"/>
          <w:spacing w:val="3"/>
        </w:rPr>
        <w:t>实施测土配方施肥，使养分比例适宜作物生长。测土配方施肥覆</w:t>
      </w:r>
      <w:r>
        <w:rPr>
          <w:rFonts w:ascii="SimSun" w:hAnsi="SimSun" w:eastAsia="SimSun" w:cs="SimSun"/>
          <w:sz w:val="28"/>
          <w:szCs w:val="28"/>
          <w:spacing w:val="2"/>
        </w:rPr>
        <w:t>盖率</w:t>
      </w:r>
      <w:r>
        <w:rPr>
          <w:rFonts w:ascii="SimSun" w:hAnsi="SimSun" w:eastAsia="SimSun" w:cs="SimSun"/>
          <w:sz w:val="28"/>
          <w:szCs w:val="28"/>
        </w:rPr>
        <w:t xml:space="preserve"> </w:t>
      </w:r>
      <w:r>
        <w:rPr>
          <w:rFonts w:ascii="SimSun" w:hAnsi="SimSun" w:eastAsia="SimSun" w:cs="SimSun"/>
          <w:sz w:val="28"/>
          <w:szCs w:val="28"/>
          <w:spacing w:val="-5"/>
        </w:rPr>
        <w:t>应达到</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5"/>
        </w:rPr>
        <w:t>95%</w:t>
      </w:r>
      <w:r>
        <w:rPr>
          <w:rFonts w:ascii="SimSun" w:hAnsi="SimSun" w:eastAsia="SimSun" w:cs="SimSun"/>
          <w:sz w:val="28"/>
          <w:szCs w:val="28"/>
          <w:spacing w:val="-5"/>
        </w:rPr>
        <w:t>以上。</w:t>
      </w:r>
    </w:p>
    <w:p>
      <w:pPr>
        <w:ind w:firstLine="690"/>
        <w:spacing w:before="40"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w:t>
      </w:r>
      <w:r>
        <w:rPr>
          <w:rFonts w:ascii="Times New Roman" w:hAnsi="Times New Roman" w:eastAsia="Times New Roman" w:cs="Times New Roman"/>
          <w:sz w:val="28"/>
          <w:szCs w:val="28"/>
          <w:spacing w:val="66"/>
        </w:rPr>
        <w:t xml:space="preserve">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w:t>
      </w:r>
      <w:r>
        <w:rPr>
          <w:rFonts w:ascii="SimSun" w:hAnsi="SimSun" w:eastAsia="SimSun" w:cs="SimSun"/>
          <w:sz w:val="28"/>
          <w:szCs w:val="28"/>
          <w:spacing w:val="-2"/>
        </w:rPr>
        <w:t>阳市农业农村</w:t>
      </w:r>
      <w:r>
        <w:rPr>
          <w:rFonts w:ascii="SimSun" w:hAnsi="SimSun" w:eastAsia="SimSun" w:cs="SimSun"/>
          <w:sz w:val="28"/>
          <w:szCs w:val="28"/>
        </w:rPr>
        <w:t xml:space="preserve"> </w:t>
      </w:r>
      <w:r>
        <w:rPr>
          <w:rFonts w:ascii="SimSun" w:hAnsi="SimSun" w:eastAsia="SimSun" w:cs="SimSun"/>
          <w:sz w:val="28"/>
          <w:szCs w:val="28"/>
          <w:spacing w:val="7"/>
        </w:rPr>
        <w:t>局的指示，综合考虑建设成本、物价波动、政府投入能力和多元筹资渠道</w:t>
      </w:r>
      <w:r>
        <w:rPr>
          <w:rFonts w:ascii="SimSun" w:hAnsi="SimSun" w:eastAsia="SimSun" w:cs="SimSun"/>
          <w:sz w:val="28"/>
          <w:szCs w:val="28"/>
          <w:spacing w:val="2"/>
        </w:rPr>
        <w:t xml:space="preserve"> </w:t>
      </w:r>
      <w:r>
        <w:rPr>
          <w:rFonts w:ascii="SimSun" w:hAnsi="SimSun" w:eastAsia="SimSun" w:cs="SimSun"/>
          <w:sz w:val="28"/>
          <w:szCs w:val="28"/>
          <w:spacing w:val="-2"/>
        </w:rPr>
        <w:t>等因素， 高标准农田建设亩均投资目前为</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1600 </w:t>
      </w:r>
      <w:r>
        <w:rPr>
          <w:rFonts w:ascii="SimSun" w:hAnsi="SimSun" w:eastAsia="SimSun" w:cs="SimSun"/>
          <w:sz w:val="28"/>
          <w:szCs w:val="28"/>
          <w:spacing w:val="-2"/>
        </w:rPr>
        <w:t>元，一般应逐步提高达到国</w:t>
      </w:r>
      <w:r>
        <w:rPr>
          <w:rFonts w:ascii="SimSun" w:hAnsi="SimSun" w:eastAsia="SimSun" w:cs="SimSun"/>
          <w:sz w:val="28"/>
          <w:szCs w:val="28"/>
        </w:rPr>
        <w:t xml:space="preserve"> </w:t>
      </w:r>
      <w:r>
        <w:rPr>
          <w:rFonts w:ascii="SimSun" w:hAnsi="SimSun" w:eastAsia="SimSun" w:cs="SimSun"/>
          <w:sz w:val="28"/>
          <w:szCs w:val="28"/>
          <w:spacing w:val="3"/>
        </w:rPr>
        <w:t>家标准</w:t>
      </w:r>
      <w:r>
        <w:rPr>
          <w:rFonts w:ascii="SimSun" w:hAnsi="SimSun" w:eastAsia="SimSun" w:cs="SimSun"/>
          <w:sz w:val="28"/>
          <w:szCs w:val="28"/>
          <w:spacing w:val="-76"/>
        </w:rPr>
        <w:t xml:space="preserve"> </w:t>
      </w:r>
      <w:r>
        <w:rPr>
          <w:rFonts w:ascii="Times New Roman" w:hAnsi="Times New Roman" w:eastAsia="Times New Roman" w:cs="Times New Roman"/>
          <w:sz w:val="28"/>
          <w:szCs w:val="28"/>
          <w:spacing w:val="3"/>
        </w:rPr>
        <w:t>3000 </w:t>
      </w:r>
      <w:r>
        <w:rPr>
          <w:rFonts w:ascii="SimSun" w:hAnsi="SimSun" w:eastAsia="SimSun" w:cs="SimSun"/>
          <w:sz w:val="28"/>
          <w:szCs w:val="28"/>
          <w:spacing w:val="3"/>
        </w:rPr>
        <w:t>元左右。桃江县结合本地经济水平</w:t>
      </w:r>
      <w:r>
        <w:rPr>
          <w:rFonts w:ascii="SimSun" w:hAnsi="SimSun" w:eastAsia="SimSun" w:cs="SimSun"/>
          <w:sz w:val="28"/>
          <w:szCs w:val="28"/>
          <w:spacing w:val="2"/>
        </w:rPr>
        <w:t>、政府投入和融资能力等条</w:t>
      </w:r>
      <w:r>
        <w:rPr>
          <w:rFonts w:ascii="SimSun" w:hAnsi="SimSun" w:eastAsia="SimSun" w:cs="SimSun"/>
          <w:sz w:val="28"/>
          <w:szCs w:val="28"/>
        </w:rPr>
        <w:t xml:space="preserve"> </w:t>
      </w:r>
      <w:r>
        <w:rPr>
          <w:rFonts w:ascii="SimSun" w:hAnsi="SimSun" w:eastAsia="SimSun" w:cs="SimSun"/>
          <w:sz w:val="28"/>
          <w:szCs w:val="28"/>
          <w:spacing w:val="7"/>
        </w:rPr>
        <w:t>件，因地制宜合理确定本地区不同区域、不同类型高标准农田的亩均投资</w:t>
      </w:r>
      <w:r>
        <w:rPr>
          <w:rFonts w:ascii="SimSun" w:hAnsi="SimSun" w:eastAsia="SimSun" w:cs="SimSun"/>
          <w:sz w:val="28"/>
          <w:szCs w:val="28"/>
          <w:spacing w:val="2"/>
        </w:rPr>
        <w:t xml:space="preserve"> </w:t>
      </w:r>
      <w:r>
        <w:rPr>
          <w:rFonts w:ascii="SimSun" w:hAnsi="SimSun" w:eastAsia="SimSun" w:cs="SimSun"/>
          <w:sz w:val="28"/>
          <w:szCs w:val="28"/>
          <w:spacing w:val="7"/>
        </w:rPr>
        <w:t>水平，有条件的地区适度提高亩均投资标准。鼓励各地创新投资模式，合</w:t>
      </w:r>
      <w:r>
        <w:rPr>
          <w:rFonts w:ascii="SimSun" w:hAnsi="SimSun" w:eastAsia="SimSun" w:cs="SimSun"/>
          <w:sz w:val="28"/>
          <w:szCs w:val="28"/>
          <w:spacing w:val="2"/>
        </w:rPr>
        <w:t xml:space="preserve"> </w:t>
      </w:r>
      <w:r>
        <w:rPr>
          <w:rFonts w:ascii="SimSun" w:hAnsi="SimSun" w:eastAsia="SimSun" w:cs="SimSun"/>
          <w:sz w:val="28"/>
          <w:szCs w:val="28"/>
          <w:spacing w:val="10"/>
        </w:rPr>
        <w:t>理提高社会投资占比。</w:t>
      </w:r>
    </w:p>
    <w:p>
      <w:pPr>
        <w:ind w:left="690"/>
        <w:spacing w:before="42" w:line="219" w:lineRule="auto"/>
        <w:rPr>
          <w:rFonts w:ascii="SimSun" w:hAnsi="SimSun" w:eastAsia="SimSun" w:cs="SimSun"/>
          <w:sz w:val="28"/>
          <w:szCs w:val="28"/>
        </w:rPr>
      </w:pPr>
      <w:r>
        <w:rPr>
          <w:rFonts w:ascii="SimSun" w:hAnsi="SimSun" w:eastAsia="SimSun" w:cs="SimSun"/>
          <w:sz w:val="28"/>
          <w:szCs w:val="28"/>
          <w:spacing w:val="-1"/>
        </w:rPr>
        <w:t>三、新增耕地标准</w:t>
      </w:r>
    </w:p>
    <w:p>
      <w:pPr>
        <w:ind w:left="131" w:right="3" w:firstLine="559"/>
        <w:spacing w:before="291" w:line="406" w:lineRule="auto"/>
        <w:rPr>
          <w:rFonts w:ascii="SimSun" w:hAnsi="SimSun" w:eastAsia="SimSun" w:cs="SimSun"/>
          <w:sz w:val="28"/>
          <w:szCs w:val="28"/>
        </w:rPr>
      </w:pPr>
      <w:r>
        <w:rPr>
          <w:rFonts w:ascii="SimSun" w:hAnsi="SimSun" w:eastAsia="SimSun" w:cs="SimSun"/>
          <w:sz w:val="28"/>
          <w:szCs w:val="28"/>
          <w:spacing w:val="3"/>
        </w:rPr>
        <w:t>把新增耕地作为高标准农田建设项目的一项指标，通过与自然资源部</w:t>
      </w:r>
      <w:r>
        <w:rPr>
          <w:rFonts w:ascii="SimSun" w:hAnsi="SimSun" w:eastAsia="SimSun" w:cs="SimSun"/>
          <w:sz w:val="28"/>
          <w:szCs w:val="28"/>
          <w:spacing w:val="5"/>
        </w:rPr>
        <w:t xml:space="preserve"> </w:t>
      </w:r>
      <w:r>
        <w:rPr>
          <w:rFonts w:ascii="SimSun" w:hAnsi="SimSun" w:eastAsia="SimSun" w:cs="SimSun"/>
          <w:sz w:val="28"/>
          <w:szCs w:val="28"/>
          <w:spacing w:val="3"/>
        </w:rPr>
        <w:t>门对接，开展新增耕地后备资源潜力摸排，重点查清可开发、复垦为</w:t>
      </w:r>
      <w:r>
        <w:rPr>
          <w:rFonts w:ascii="SimSun" w:hAnsi="SimSun" w:eastAsia="SimSun" w:cs="SimSun"/>
          <w:sz w:val="28"/>
          <w:szCs w:val="28"/>
          <w:spacing w:val="2"/>
        </w:rPr>
        <w:t>稳定</w:t>
      </w:r>
      <w:r>
        <w:rPr>
          <w:rFonts w:ascii="SimSun" w:hAnsi="SimSun" w:eastAsia="SimSun" w:cs="SimSun"/>
          <w:sz w:val="28"/>
          <w:szCs w:val="28"/>
        </w:rPr>
        <w:t xml:space="preserve"> </w:t>
      </w:r>
      <w:r>
        <w:rPr>
          <w:rFonts w:ascii="SimSun" w:hAnsi="SimSun" w:eastAsia="SimSun" w:cs="SimSun"/>
          <w:sz w:val="28"/>
          <w:szCs w:val="28"/>
          <w:spacing w:val="3"/>
        </w:rPr>
        <w:t>利用耕地的后备资源，将耕地后备资源图斑纳入国土空间规划的土地</w:t>
      </w:r>
      <w:r>
        <w:rPr>
          <w:rFonts w:ascii="SimSun" w:hAnsi="SimSun" w:eastAsia="SimSun" w:cs="SimSun"/>
          <w:sz w:val="28"/>
          <w:szCs w:val="28"/>
          <w:spacing w:val="2"/>
        </w:rPr>
        <w:t>整治</w:t>
      </w:r>
      <w:r>
        <w:rPr>
          <w:rFonts w:ascii="SimSun" w:hAnsi="SimSun" w:eastAsia="SimSun" w:cs="SimSun"/>
          <w:sz w:val="28"/>
          <w:szCs w:val="28"/>
        </w:rPr>
        <w:t xml:space="preserve"> </w:t>
      </w:r>
      <w:r>
        <w:rPr>
          <w:rFonts w:ascii="SimSun" w:hAnsi="SimSun" w:eastAsia="SimSun" w:cs="SimSun"/>
          <w:sz w:val="28"/>
          <w:szCs w:val="28"/>
          <w:spacing w:val="3"/>
        </w:rPr>
        <w:t>区域，为项目实施提供规划依据。规划年度高标准农田建设项目的新</w:t>
      </w:r>
      <w:r>
        <w:rPr>
          <w:rFonts w:ascii="SimSun" w:hAnsi="SimSun" w:eastAsia="SimSun" w:cs="SimSun"/>
          <w:sz w:val="28"/>
          <w:szCs w:val="28"/>
          <w:spacing w:val="2"/>
        </w:rPr>
        <w:t>增耕</w:t>
      </w:r>
      <w:r>
        <w:rPr>
          <w:rFonts w:ascii="SimSun" w:hAnsi="SimSun" w:eastAsia="SimSun" w:cs="SimSun"/>
          <w:sz w:val="28"/>
          <w:szCs w:val="28"/>
        </w:rPr>
        <w:t xml:space="preserve"> </w:t>
      </w:r>
      <w:r>
        <w:rPr>
          <w:rFonts w:ascii="SimSun" w:hAnsi="SimSun" w:eastAsia="SimSun" w:cs="SimSun"/>
          <w:sz w:val="28"/>
          <w:szCs w:val="28"/>
          <w:spacing w:val="-1"/>
        </w:rPr>
        <w:t>地不小于</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1"/>
        </w:rPr>
        <w:t>5 </w:t>
      </w:r>
      <w:r>
        <w:rPr>
          <w:rFonts w:ascii="SimSun" w:hAnsi="SimSun" w:eastAsia="SimSun" w:cs="SimSun"/>
          <w:sz w:val="28"/>
          <w:szCs w:val="28"/>
          <w:spacing w:val="-1"/>
        </w:rPr>
        <w:t>亩，确保项目区耕地质量等级得到明显提升。</w:t>
      </w:r>
    </w:p>
    <w:p>
      <w:pPr>
        <w:pStyle w:val="BodyText"/>
        <w:ind w:left="131"/>
        <w:spacing w:before="32" w:line="220" w:lineRule="auto"/>
        <w:outlineLvl w:val="1"/>
        <w:rPr>
          <w:rFonts w:ascii="SimSun" w:hAnsi="SimSun" w:eastAsia="SimSun" w:cs="SimSun"/>
          <w:sz w:val="30"/>
          <w:szCs w:val="30"/>
        </w:rPr>
      </w:pPr>
      <w:bookmarkStart w:name="bookmark42" w:id="112"/>
      <w:bookmarkEnd w:id="112"/>
      <w:bookmarkStart w:name="bookmark41" w:id="113"/>
      <w:bookmarkEnd w:id="113"/>
      <w:r>
        <w:rPr>
          <w:sz w:val="30"/>
          <w:szCs w:val="30"/>
          <w:b/>
          <w:bCs/>
          <w:spacing w:val="-5"/>
        </w:rPr>
        <w:t>3.2</w:t>
      </w:r>
      <w:r>
        <w:rPr>
          <w:sz w:val="30"/>
          <w:szCs w:val="30"/>
          <w:b/>
          <w:bCs/>
          <w:spacing w:val="80"/>
        </w:rPr>
        <w:t xml:space="preserve"> </w:t>
      </w:r>
      <w:r>
        <w:rPr>
          <w:rFonts w:ascii="SimSun" w:hAnsi="SimSun" w:eastAsia="SimSun" w:cs="SimSun"/>
          <w:sz w:val="30"/>
          <w:szCs w:val="30"/>
          <w:b/>
          <w:bCs/>
          <w:spacing w:val="-5"/>
        </w:rPr>
        <w:t>建设内容</w:t>
      </w:r>
    </w:p>
    <w:p>
      <w:pPr>
        <w:ind w:left="694"/>
        <w:spacing w:before="276" w:line="221" w:lineRule="auto"/>
        <w:rPr>
          <w:rFonts w:ascii="SimSun" w:hAnsi="SimSun" w:eastAsia="SimSun" w:cs="SimSun"/>
          <w:sz w:val="28"/>
          <w:szCs w:val="28"/>
        </w:rPr>
      </w:pPr>
      <w:r>
        <w:rPr>
          <w:rFonts w:ascii="SimSun" w:hAnsi="SimSun" w:eastAsia="SimSun" w:cs="SimSun"/>
          <w:sz w:val="28"/>
          <w:szCs w:val="28"/>
          <w:spacing w:val="-2"/>
        </w:rPr>
        <w:t>一、农田基础设施建设工程</w:t>
      </w:r>
    </w:p>
    <w:p>
      <w:pPr>
        <w:spacing w:line="221" w:lineRule="auto"/>
        <w:sectPr>
          <w:footerReference w:type="default" r:id="rId37"/>
          <w:pgSz w:w="11907" w:h="16839"/>
          <w:pgMar w:top="400" w:right="1417" w:bottom="1350" w:left="129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59"/>
        <w:spacing w:before="91" w:line="221" w:lineRule="auto"/>
        <w:rPr>
          <w:rFonts w:ascii="SimSun" w:hAnsi="SimSun" w:eastAsia="SimSun" w:cs="SimSun"/>
          <w:sz w:val="28"/>
          <w:szCs w:val="28"/>
        </w:rPr>
      </w:pPr>
      <w:r>
        <w:rPr>
          <w:rFonts w:ascii="SimSun" w:hAnsi="SimSun" w:eastAsia="SimSun" w:cs="SimSun"/>
          <w:sz w:val="28"/>
          <w:szCs w:val="28"/>
          <w:spacing w:val="-3"/>
        </w:rPr>
        <w:t>（一）田块整治</w:t>
      </w:r>
    </w:p>
    <w:p>
      <w:pPr>
        <w:ind w:left="130" w:firstLine="560"/>
        <w:spacing w:before="289" w:line="408" w:lineRule="auto"/>
        <w:rPr>
          <w:rFonts w:ascii="SimSun" w:hAnsi="SimSun" w:eastAsia="SimSun" w:cs="SimSun"/>
          <w:sz w:val="28"/>
          <w:szCs w:val="28"/>
        </w:rPr>
      </w:pPr>
      <w:r>
        <w:rPr>
          <w:rFonts w:ascii="SimSun" w:hAnsi="SimSun" w:eastAsia="SimSun" w:cs="SimSun"/>
          <w:sz w:val="28"/>
          <w:szCs w:val="28"/>
          <w:spacing w:val="3"/>
        </w:rPr>
        <w:t>根据国土空间规划确定的耕地和永久基本农田布局，充分考虑水资源</w:t>
      </w:r>
      <w:r>
        <w:rPr>
          <w:rFonts w:ascii="SimSun" w:hAnsi="SimSun" w:eastAsia="SimSun" w:cs="SimSun"/>
          <w:sz w:val="28"/>
          <w:szCs w:val="28"/>
          <w:spacing w:val="5"/>
        </w:rPr>
        <w:t xml:space="preserve"> </w:t>
      </w:r>
      <w:r>
        <w:rPr>
          <w:rFonts w:ascii="SimSun" w:hAnsi="SimSun" w:eastAsia="SimSun" w:cs="SimSun"/>
          <w:sz w:val="28"/>
          <w:szCs w:val="28"/>
          <w:spacing w:val="3"/>
        </w:rPr>
        <w:t>承载能力和生态容量等因素，因地制宜开展田块整治，合理划分和适度归</w:t>
      </w:r>
      <w:r>
        <w:rPr>
          <w:rFonts w:ascii="SimSun" w:hAnsi="SimSun" w:eastAsia="SimSun" w:cs="SimSun"/>
          <w:sz w:val="28"/>
          <w:szCs w:val="28"/>
        </w:rPr>
        <w:t xml:space="preserve"> </w:t>
      </w:r>
      <w:r>
        <w:rPr>
          <w:rFonts w:ascii="SimSun" w:hAnsi="SimSun" w:eastAsia="SimSun" w:cs="SimSun"/>
          <w:sz w:val="28"/>
          <w:szCs w:val="28"/>
          <w:spacing w:val="3"/>
        </w:rPr>
        <w:t>并田块。耕作田块规模应根据地形条件、耕作方式、田间沟渠布设、平整</w:t>
      </w:r>
      <w:r>
        <w:rPr>
          <w:rFonts w:ascii="SimSun" w:hAnsi="SimSun" w:eastAsia="SimSun" w:cs="SimSun"/>
          <w:sz w:val="28"/>
          <w:szCs w:val="28"/>
        </w:rPr>
        <w:t xml:space="preserve"> </w:t>
      </w:r>
      <w:r>
        <w:rPr>
          <w:rFonts w:ascii="SimSun" w:hAnsi="SimSun" w:eastAsia="SimSun" w:cs="SimSun"/>
          <w:sz w:val="28"/>
          <w:szCs w:val="28"/>
          <w:spacing w:val="2"/>
        </w:rPr>
        <w:t>工作量以及农业生产方式的要求等因素确定。根据</w:t>
      </w:r>
      <w:r>
        <w:rPr>
          <w:rFonts w:ascii="SimSun" w:hAnsi="SimSun" w:eastAsia="SimSun" w:cs="SimSun"/>
          <w:sz w:val="28"/>
          <w:szCs w:val="28"/>
          <w:spacing w:val="1"/>
        </w:rPr>
        <w:t>地形地貌、作物种类、</w:t>
      </w:r>
      <w:r>
        <w:rPr>
          <w:rFonts w:ascii="SimSun" w:hAnsi="SimSun" w:eastAsia="SimSun" w:cs="SimSun"/>
          <w:sz w:val="28"/>
          <w:szCs w:val="28"/>
        </w:rPr>
        <w:t xml:space="preserve"> </w:t>
      </w:r>
      <w:r>
        <w:rPr>
          <w:rFonts w:ascii="SimSun" w:hAnsi="SimSun" w:eastAsia="SimSun" w:cs="SimSun"/>
          <w:sz w:val="28"/>
          <w:szCs w:val="28"/>
          <w:spacing w:val="3"/>
        </w:rPr>
        <w:t>机械作业效率、灌排效率等因素，合理确定田块的长度和宽度。实施耕作</w:t>
      </w:r>
      <w:r>
        <w:rPr>
          <w:rFonts w:ascii="SimSun" w:hAnsi="SimSun" w:eastAsia="SimSun" w:cs="SimSun"/>
          <w:sz w:val="28"/>
          <w:szCs w:val="28"/>
        </w:rPr>
        <w:t xml:space="preserve"> </w:t>
      </w:r>
      <w:r>
        <w:rPr>
          <w:rFonts w:ascii="SimSun" w:hAnsi="SimSun" w:eastAsia="SimSun" w:cs="SimSun"/>
          <w:sz w:val="28"/>
          <w:szCs w:val="28"/>
          <w:spacing w:val="3"/>
        </w:rPr>
        <w:t>层土壤剥离、深翻深松土壤、回填肥沃表土层，提升农田耕作层地力。实</w:t>
      </w:r>
      <w:r>
        <w:rPr>
          <w:rFonts w:ascii="SimSun" w:hAnsi="SimSun" w:eastAsia="SimSun" w:cs="SimSun"/>
          <w:sz w:val="28"/>
          <w:szCs w:val="28"/>
        </w:rPr>
        <w:t xml:space="preserve"> </w:t>
      </w:r>
      <w:r>
        <w:rPr>
          <w:rFonts w:ascii="SimSun" w:hAnsi="SimSun" w:eastAsia="SimSun" w:cs="SimSun"/>
          <w:sz w:val="28"/>
          <w:szCs w:val="28"/>
          <w:spacing w:val="2"/>
        </w:rPr>
        <w:t>施坡耕地水土流失综合治理，因地制宜修筑梯田，</w:t>
      </w:r>
      <w:r>
        <w:rPr>
          <w:rFonts w:ascii="SimSun" w:hAnsi="SimSun" w:eastAsia="SimSun" w:cs="SimSun"/>
          <w:sz w:val="28"/>
          <w:szCs w:val="28"/>
          <w:spacing w:val="1"/>
        </w:rPr>
        <w:t>增强农田保土、保水、</w:t>
      </w:r>
      <w:r>
        <w:rPr>
          <w:rFonts w:ascii="SimSun" w:hAnsi="SimSun" w:eastAsia="SimSun" w:cs="SimSun"/>
          <w:sz w:val="28"/>
          <w:szCs w:val="28"/>
        </w:rPr>
        <w:t xml:space="preserve"> </w:t>
      </w:r>
      <w:r>
        <w:rPr>
          <w:rFonts w:ascii="SimSun" w:hAnsi="SimSun" w:eastAsia="SimSun" w:cs="SimSun"/>
          <w:sz w:val="28"/>
          <w:szCs w:val="28"/>
          <w:spacing w:val="-2"/>
        </w:rPr>
        <w:t>保肥能力。</w:t>
      </w:r>
    </w:p>
    <w:p>
      <w:pPr>
        <w:ind w:left="559"/>
        <w:spacing w:before="41" w:line="220" w:lineRule="auto"/>
        <w:rPr>
          <w:rFonts w:ascii="SimSun" w:hAnsi="SimSun" w:eastAsia="SimSun" w:cs="SimSun"/>
          <w:sz w:val="28"/>
          <w:szCs w:val="28"/>
        </w:rPr>
      </w:pPr>
      <w:r>
        <w:rPr>
          <w:rFonts w:ascii="SimSun" w:hAnsi="SimSun" w:eastAsia="SimSun" w:cs="SimSun"/>
          <w:sz w:val="28"/>
          <w:szCs w:val="28"/>
          <w:spacing w:val="-3"/>
        </w:rPr>
        <w:t>（二）灌溉和排水</w:t>
      </w:r>
    </w:p>
    <w:p>
      <w:pPr>
        <w:ind w:firstLine="692"/>
        <w:spacing w:before="283" w:line="409" w:lineRule="auto"/>
        <w:rPr>
          <w:rFonts w:ascii="SimSun" w:hAnsi="SimSun" w:eastAsia="SimSun" w:cs="SimSun"/>
          <w:sz w:val="28"/>
          <w:szCs w:val="28"/>
        </w:rPr>
      </w:pPr>
      <w:r>
        <w:rPr>
          <w:rFonts w:ascii="SimSun" w:hAnsi="SimSun" w:eastAsia="SimSun" w:cs="SimSun"/>
          <w:sz w:val="28"/>
          <w:szCs w:val="28"/>
          <w:spacing w:val="13"/>
        </w:rPr>
        <w:t>按照大中小微并举、蓄引提调结合的原则，根据水资源</w:t>
      </w:r>
      <w:r>
        <w:rPr>
          <w:rFonts w:ascii="SimSun" w:hAnsi="SimSun" w:eastAsia="SimSun" w:cs="SimSun"/>
          <w:sz w:val="28"/>
          <w:szCs w:val="28"/>
          <w:spacing w:val="12"/>
        </w:rPr>
        <w:t>平衡分析成</w:t>
      </w:r>
      <w:r>
        <w:rPr>
          <w:rFonts w:ascii="SimSun" w:hAnsi="SimSun" w:eastAsia="SimSun" w:cs="SimSun"/>
          <w:sz w:val="28"/>
          <w:szCs w:val="28"/>
        </w:rPr>
        <w:t xml:space="preserve"> </w:t>
      </w:r>
      <w:r>
        <w:rPr>
          <w:rFonts w:ascii="SimSun" w:hAnsi="SimSun" w:eastAsia="SimSun" w:cs="SimSun"/>
          <w:sz w:val="28"/>
          <w:szCs w:val="28"/>
          <w:spacing w:val="7"/>
        </w:rPr>
        <w:t>果，以地表水为主、地下水为辅，科学规划建设农田灌排工程，有序实施</w:t>
      </w:r>
      <w:r>
        <w:rPr>
          <w:rFonts w:ascii="SimSun" w:hAnsi="SimSun" w:eastAsia="SimSun" w:cs="SimSun"/>
          <w:sz w:val="28"/>
          <w:szCs w:val="28"/>
          <w:spacing w:val="2"/>
        </w:rPr>
        <w:t xml:space="preserve"> </w:t>
      </w:r>
      <w:r>
        <w:rPr>
          <w:rFonts w:ascii="SimSun" w:hAnsi="SimSun" w:eastAsia="SimSun" w:cs="SimSun"/>
          <w:sz w:val="28"/>
          <w:szCs w:val="28"/>
          <w:spacing w:val="7"/>
        </w:rPr>
        <w:t>水源、输水、排水、渠系建筑物等建设工程。根据灌溉与排水并重、骨干</w:t>
      </w:r>
      <w:r>
        <w:rPr>
          <w:rFonts w:ascii="SimSun" w:hAnsi="SimSun" w:eastAsia="SimSun" w:cs="SimSun"/>
          <w:sz w:val="28"/>
          <w:szCs w:val="28"/>
          <w:spacing w:val="2"/>
        </w:rPr>
        <w:t xml:space="preserve"> </w:t>
      </w:r>
      <w:r>
        <w:rPr>
          <w:rFonts w:ascii="SimSun" w:hAnsi="SimSun" w:eastAsia="SimSun" w:cs="SimSun"/>
          <w:sz w:val="28"/>
          <w:szCs w:val="28"/>
          <w:spacing w:val="6"/>
        </w:rPr>
        <w:t>工程与田间工程并进的要求，配套建设和改造输配水渠（管）道和排水沟</w:t>
      </w:r>
      <w:r>
        <w:rPr>
          <w:rFonts w:ascii="SimSun" w:hAnsi="SimSun" w:eastAsia="SimSun" w:cs="SimSun"/>
          <w:sz w:val="28"/>
          <w:szCs w:val="28"/>
          <w:spacing w:val="12"/>
        </w:rPr>
        <w:t xml:space="preserve"> </w:t>
      </w:r>
      <w:r>
        <w:rPr>
          <w:rFonts w:ascii="SimSun" w:hAnsi="SimSun" w:eastAsia="SimSun" w:cs="SimSun"/>
          <w:sz w:val="28"/>
          <w:szCs w:val="28"/>
          <w:spacing w:val="7"/>
        </w:rPr>
        <w:t>（管）道、泵站及渠系建筑物，倡导建设生态型灌</w:t>
      </w:r>
      <w:r>
        <w:rPr>
          <w:rFonts w:ascii="SimSun" w:hAnsi="SimSun" w:eastAsia="SimSun" w:cs="SimSun"/>
          <w:sz w:val="28"/>
          <w:szCs w:val="28"/>
          <w:spacing w:val="6"/>
        </w:rPr>
        <w:t>排系统，配套设置生物</w:t>
      </w:r>
      <w:r>
        <w:rPr>
          <w:rFonts w:ascii="SimSun" w:hAnsi="SimSun" w:eastAsia="SimSun" w:cs="SimSun"/>
          <w:sz w:val="28"/>
          <w:szCs w:val="28"/>
        </w:rPr>
        <w:t xml:space="preserve"> </w:t>
      </w:r>
      <w:r>
        <w:rPr>
          <w:rFonts w:ascii="SimSun" w:hAnsi="SimSun" w:eastAsia="SimSun" w:cs="SimSun"/>
          <w:sz w:val="28"/>
          <w:szCs w:val="28"/>
          <w:spacing w:val="7"/>
        </w:rPr>
        <w:t>通道，保护农田生态环境，因地制宜推广渠道防渗、管道输水、喷灌、微</w:t>
      </w:r>
      <w:r>
        <w:rPr>
          <w:rFonts w:ascii="SimSun" w:hAnsi="SimSun" w:eastAsia="SimSun" w:cs="SimSun"/>
          <w:sz w:val="28"/>
          <w:szCs w:val="28"/>
          <w:spacing w:val="2"/>
        </w:rPr>
        <w:t xml:space="preserve"> </w:t>
      </w:r>
      <w:r>
        <w:rPr>
          <w:rFonts w:ascii="SimSun" w:hAnsi="SimSun" w:eastAsia="SimSun" w:cs="SimSun"/>
          <w:sz w:val="28"/>
          <w:szCs w:val="28"/>
          <w:spacing w:val="7"/>
        </w:rPr>
        <w:t>灌、水肥一体化等节水灌溉技术，配套实用易行的用水计量设施。配合水</w:t>
      </w:r>
      <w:r>
        <w:rPr>
          <w:rFonts w:ascii="SimSun" w:hAnsi="SimSun" w:eastAsia="SimSun" w:cs="SimSun"/>
          <w:sz w:val="28"/>
          <w:szCs w:val="28"/>
          <w:spacing w:val="2"/>
        </w:rPr>
        <w:t xml:space="preserve"> </w:t>
      </w:r>
      <w:r>
        <w:rPr>
          <w:rFonts w:ascii="SimSun" w:hAnsi="SimSun" w:eastAsia="SimSun" w:cs="SimSun"/>
          <w:sz w:val="28"/>
          <w:szCs w:val="28"/>
          <w:spacing w:val="7"/>
        </w:rPr>
        <w:t>利、环保等部门实施小流域治理、农村河道整治、山塘综合整治等工程与</w:t>
      </w:r>
      <w:r>
        <w:rPr>
          <w:rFonts w:ascii="SimSun" w:hAnsi="SimSun" w:eastAsia="SimSun" w:cs="SimSun"/>
          <w:sz w:val="28"/>
          <w:szCs w:val="28"/>
          <w:spacing w:val="2"/>
        </w:rPr>
        <w:t xml:space="preserve"> </w:t>
      </w:r>
      <w:r>
        <w:rPr>
          <w:rFonts w:ascii="SimSun" w:hAnsi="SimSun" w:eastAsia="SimSun" w:cs="SimSun"/>
          <w:sz w:val="28"/>
          <w:szCs w:val="28"/>
          <w:spacing w:val="4"/>
        </w:rPr>
        <w:t>非工程措施，提升高标准农田灌溉保证率与</w:t>
      </w:r>
      <w:r>
        <w:rPr>
          <w:rFonts w:ascii="SimSun" w:hAnsi="SimSun" w:eastAsia="SimSun" w:cs="SimSun"/>
          <w:sz w:val="28"/>
          <w:szCs w:val="28"/>
          <w:spacing w:val="3"/>
        </w:rPr>
        <w:t>防洪排涝能力。</w:t>
      </w:r>
    </w:p>
    <w:p>
      <w:pPr>
        <w:ind w:left="559"/>
        <w:spacing w:before="41" w:line="220" w:lineRule="auto"/>
        <w:rPr>
          <w:rFonts w:ascii="SimSun" w:hAnsi="SimSun" w:eastAsia="SimSun" w:cs="SimSun"/>
          <w:sz w:val="28"/>
          <w:szCs w:val="28"/>
        </w:rPr>
      </w:pPr>
      <w:r>
        <w:rPr>
          <w:rFonts w:ascii="SimSun" w:hAnsi="SimSun" w:eastAsia="SimSun" w:cs="SimSun"/>
          <w:sz w:val="28"/>
          <w:szCs w:val="28"/>
          <w:spacing w:val="-3"/>
        </w:rPr>
        <w:t>（三）田间道路</w:t>
      </w:r>
    </w:p>
    <w:p>
      <w:pPr>
        <w:spacing w:before="290" w:line="219" w:lineRule="auto"/>
        <w:jc w:val="right"/>
        <w:rPr>
          <w:rFonts w:ascii="SimSun" w:hAnsi="SimSun" w:eastAsia="SimSun" w:cs="SimSun"/>
          <w:sz w:val="28"/>
          <w:szCs w:val="28"/>
        </w:rPr>
      </w:pPr>
      <w:r>
        <w:rPr>
          <w:rFonts w:ascii="SimSun" w:hAnsi="SimSun" w:eastAsia="SimSun" w:cs="SimSun"/>
          <w:sz w:val="28"/>
          <w:szCs w:val="28"/>
          <w:spacing w:val="2"/>
        </w:rPr>
        <w:t>以“宜机化”为目标，按照农业机械化和农民生活出行的要求，优化</w:t>
      </w:r>
    </w:p>
    <w:p>
      <w:pPr>
        <w:spacing w:line="219" w:lineRule="auto"/>
        <w:sectPr>
          <w:footerReference w:type="default" r:id="rId38"/>
          <w:pgSz w:w="11907" w:h="16839"/>
          <w:pgMar w:top="400" w:right="1420" w:bottom="1350" w:left="1298" w:header="0" w:footer="1190" w:gutter="0"/>
        </w:sectPr>
        <w:rPr>
          <w:rFonts w:ascii="SimSun" w:hAnsi="SimSun" w:eastAsia="SimSun" w:cs="SimSun"/>
          <w:sz w:val="28"/>
          <w:szCs w:val="28"/>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spacing w:before="91" w:line="405" w:lineRule="auto"/>
        <w:jc w:val="both"/>
        <w:rPr>
          <w:rFonts w:ascii="SimSun" w:hAnsi="SimSun" w:eastAsia="SimSun" w:cs="SimSun"/>
          <w:sz w:val="28"/>
          <w:szCs w:val="28"/>
        </w:rPr>
      </w:pPr>
      <w:r>
        <w:rPr>
          <w:rFonts w:ascii="SimSun" w:hAnsi="SimSun" w:eastAsia="SimSun" w:cs="SimSun"/>
          <w:sz w:val="28"/>
          <w:szCs w:val="28"/>
          <w:spacing w:val="12"/>
        </w:rPr>
        <w:t>机耕路、生产路和农桥布局，合理确定路网密度，与县乡级道路配套连</w:t>
      </w:r>
      <w:r>
        <w:rPr>
          <w:rFonts w:ascii="SimSun" w:hAnsi="SimSun" w:eastAsia="SimSun" w:cs="SimSun"/>
          <w:sz w:val="28"/>
          <w:szCs w:val="28"/>
          <w:spacing w:val="8"/>
        </w:rPr>
        <w:t xml:space="preserve"> </w:t>
      </w:r>
      <w:r>
        <w:rPr>
          <w:rFonts w:ascii="SimSun" w:hAnsi="SimSun" w:eastAsia="SimSun" w:cs="SimSun"/>
          <w:sz w:val="28"/>
          <w:szCs w:val="28"/>
          <w:spacing w:val="3"/>
        </w:rPr>
        <w:t>接，整修和新建机耕路、生产路，合理增加路面宽度，提高道路的荷载标</w:t>
      </w:r>
      <w:r>
        <w:rPr>
          <w:rFonts w:ascii="SimSun" w:hAnsi="SimSun" w:eastAsia="SimSun" w:cs="SimSun"/>
          <w:sz w:val="28"/>
          <w:szCs w:val="28"/>
        </w:rPr>
        <w:t xml:space="preserve"> </w:t>
      </w:r>
      <w:r>
        <w:rPr>
          <w:rFonts w:ascii="SimSun" w:hAnsi="SimSun" w:eastAsia="SimSun" w:cs="SimSun"/>
          <w:sz w:val="28"/>
          <w:szCs w:val="28"/>
          <w:spacing w:val="3"/>
        </w:rPr>
        <w:t>准和通达度，配套建设农机下田（地）坡道、桥涵等附属设施，提高农田</w:t>
      </w:r>
      <w:r>
        <w:rPr>
          <w:rFonts w:ascii="SimSun" w:hAnsi="SimSun" w:eastAsia="SimSun" w:cs="SimSun"/>
          <w:sz w:val="28"/>
          <w:szCs w:val="28"/>
        </w:rPr>
        <w:t xml:space="preserve"> </w:t>
      </w:r>
      <w:r>
        <w:rPr>
          <w:rFonts w:ascii="SimSun" w:hAnsi="SimSun" w:eastAsia="SimSun" w:cs="SimSun"/>
          <w:sz w:val="28"/>
          <w:szCs w:val="28"/>
          <w:spacing w:val="-1"/>
        </w:rPr>
        <w:t>道路通达率和农业生产效率。</w:t>
      </w:r>
    </w:p>
    <w:p>
      <w:pPr>
        <w:ind w:left="429"/>
        <w:spacing w:before="40" w:line="220" w:lineRule="auto"/>
        <w:rPr>
          <w:rFonts w:ascii="SimSun" w:hAnsi="SimSun" w:eastAsia="SimSun" w:cs="SimSun"/>
          <w:sz w:val="28"/>
          <w:szCs w:val="28"/>
        </w:rPr>
      </w:pPr>
      <w:r>
        <w:rPr>
          <w:rFonts w:ascii="SimSun" w:hAnsi="SimSun" w:eastAsia="SimSun" w:cs="SimSun"/>
          <w:sz w:val="28"/>
          <w:szCs w:val="28"/>
          <w:spacing w:val="-2"/>
        </w:rPr>
        <w:t>（四）农田防护和生态环境保持</w:t>
      </w:r>
    </w:p>
    <w:p>
      <w:pPr>
        <w:ind w:left="1" w:right="4" w:firstLine="590"/>
        <w:spacing w:before="286" w:line="409" w:lineRule="auto"/>
        <w:rPr>
          <w:rFonts w:ascii="SimSun" w:hAnsi="SimSun" w:eastAsia="SimSun" w:cs="SimSun"/>
          <w:sz w:val="28"/>
          <w:szCs w:val="28"/>
        </w:rPr>
      </w:pPr>
      <w:r>
        <w:rPr>
          <w:rFonts w:ascii="SimSun" w:hAnsi="SimSun" w:eastAsia="SimSun" w:cs="SimSun"/>
          <w:sz w:val="28"/>
          <w:szCs w:val="28"/>
          <w:spacing w:val="2"/>
        </w:rPr>
        <w:t>以受大风等影响严重的区域、水土流失易发区为重点，加强农田防护</w:t>
      </w:r>
      <w:r>
        <w:rPr>
          <w:rFonts w:ascii="SimSun" w:hAnsi="SimSun" w:eastAsia="SimSun" w:cs="SimSun"/>
          <w:sz w:val="28"/>
          <w:szCs w:val="28"/>
          <w:spacing w:val="3"/>
        </w:rPr>
        <w:t xml:space="preserve"> </w:t>
      </w:r>
      <w:r>
        <w:rPr>
          <w:rFonts w:ascii="SimSun" w:hAnsi="SimSun" w:eastAsia="SimSun" w:cs="SimSun"/>
          <w:sz w:val="28"/>
          <w:szCs w:val="28"/>
          <w:spacing w:val="3"/>
        </w:rPr>
        <w:t>工程建设，根据实际防护需要，在机耕道和干渠两侧，适地、适树建</w:t>
      </w:r>
      <w:r>
        <w:rPr>
          <w:rFonts w:ascii="SimSun" w:hAnsi="SimSun" w:eastAsia="SimSun" w:cs="SimSun"/>
          <w:sz w:val="28"/>
          <w:szCs w:val="28"/>
          <w:spacing w:val="2"/>
        </w:rPr>
        <w:t>设农</w:t>
      </w:r>
      <w:r>
        <w:rPr>
          <w:rFonts w:ascii="SimSun" w:hAnsi="SimSun" w:eastAsia="SimSun" w:cs="SimSun"/>
          <w:sz w:val="28"/>
          <w:szCs w:val="28"/>
        </w:rPr>
        <w:t xml:space="preserve"> </w:t>
      </w:r>
      <w:r>
        <w:rPr>
          <w:rFonts w:ascii="SimSun" w:hAnsi="SimSun" w:eastAsia="SimSun" w:cs="SimSun"/>
          <w:sz w:val="28"/>
          <w:szCs w:val="28"/>
          <w:spacing w:val="3"/>
        </w:rPr>
        <w:t>田防护林网；在水土流失易发区，合理修筑岸坡防护、沟道治理、坡</w:t>
      </w:r>
      <w:r>
        <w:rPr>
          <w:rFonts w:ascii="SimSun" w:hAnsi="SimSun" w:eastAsia="SimSun" w:cs="SimSun"/>
          <w:sz w:val="28"/>
          <w:szCs w:val="28"/>
          <w:spacing w:val="2"/>
        </w:rPr>
        <w:t>面防</w:t>
      </w:r>
      <w:r>
        <w:rPr>
          <w:rFonts w:ascii="SimSun" w:hAnsi="SimSun" w:eastAsia="SimSun" w:cs="SimSun"/>
          <w:sz w:val="28"/>
          <w:szCs w:val="28"/>
        </w:rPr>
        <w:t xml:space="preserve"> </w:t>
      </w:r>
      <w:r>
        <w:rPr>
          <w:rFonts w:ascii="SimSun" w:hAnsi="SimSun" w:eastAsia="SimSun" w:cs="SimSun"/>
          <w:sz w:val="28"/>
          <w:szCs w:val="28"/>
          <w:spacing w:val="1"/>
        </w:rPr>
        <w:t>护、田坎防护等设施。加强农田生态环境保护，进行农田损毁工程修复，</w:t>
      </w:r>
      <w:r>
        <w:rPr>
          <w:rFonts w:ascii="SimSun" w:hAnsi="SimSun" w:eastAsia="SimSun" w:cs="SimSun"/>
          <w:sz w:val="28"/>
          <w:szCs w:val="28"/>
        </w:rPr>
        <w:t xml:space="preserve"> </w:t>
      </w:r>
      <w:r>
        <w:rPr>
          <w:rFonts w:ascii="SimSun" w:hAnsi="SimSun" w:eastAsia="SimSun" w:cs="SimSun"/>
          <w:sz w:val="28"/>
          <w:szCs w:val="28"/>
          <w:spacing w:val="3"/>
        </w:rPr>
        <w:t>农田防护与生态保持工程与农村居民点景观相协调，因地制宜构建生</w:t>
      </w:r>
      <w:r>
        <w:rPr>
          <w:rFonts w:ascii="SimSun" w:hAnsi="SimSun" w:eastAsia="SimSun" w:cs="SimSun"/>
          <w:sz w:val="28"/>
          <w:szCs w:val="28"/>
          <w:spacing w:val="2"/>
        </w:rPr>
        <w:t>态沟</w:t>
      </w:r>
      <w:r>
        <w:rPr>
          <w:rFonts w:ascii="SimSun" w:hAnsi="SimSun" w:eastAsia="SimSun" w:cs="SimSun"/>
          <w:sz w:val="28"/>
          <w:szCs w:val="28"/>
        </w:rPr>
        <w:t xml:space="preserve"> </w:t>
      </w:r>
      <w:r>
        <w:rPr>
          <w:rFonts w:ascii="SimSun" w:hAnsi="SimSun" w:eastAsia="SimSun" w:cs="SimSun"/>
          <w:sz w:val="28"/>
          <w:szCs w:val="28"/>
          <w:spacing w:val="3"/>
        </w:rPr>
        <w:t>渠、道路和塘堰湿地系统，扩大农田防护面积，减少水土流失，有效</w:t>
      </w:r>
      <w:r>
        <w:rPr>
          <w:rFonts w:ascii="SimSun" w:hAnsi="SimSun" w:eastAsia="SimSun" w:cs="SimSun"/>
          <w:sz w:val="28"/>
          <w:szCs w:val="28"/>
          <w:spacing w:val="2"/>
        </w:rPr>
        <w:t>改善</w:t>
      </w:r>
      <w:r>
        <w:rPr>
          <w:rFonts w:ascii="SimSun" w:hAnsi="SimSun" w:eastAsia="SimSun" w:cs="SimSun"/>
          <w:sz w:val="28"/>
          <w:szCs w:val="28"/>
        </w:rPr>
        <w:t xml:space="preserve"> </w:t>
      </w:r>
      <w:r>
        <w:rPr>
          <w:rFonts w:ascii="SimSun" w:hAnsi="SimSun" w:eastAsia="SimSun" w:cs="SimSun"/>
          <w:sz w:val="28"/>
          <w:szCs w:val="28"/>
          <w:spacing w:val="3"/>
        </w:rPr>
        <w:t>农田生态环境，增强农田防灾抗灾减灾能力，有效保护田间生物生存</w:t>
      </w:r>
      <w:r>
        <w:rPr>
          <w:rFonts w:ascii="SimSun" w:hAnsi="SimSun" w:eastAsia="SimSun" w:cs="SimSun"/>
          <w:sz w:val="28"/>
          <w:szCs w:val="28"/>
          <w:spacing w:val="2"/>
        </w:rPr>
        <w:t>和生</w:t>
      </w:r>
      <w:r>
        <w:rPr>
          <w:rFonts w:ascii="SimSun" w:hAnsi="SimSun" w:eastAsia="SimSun" w:cs="SimSun"/>
          <w:sz w:val="28"/>
          <w:szCs w:val="28"/>
        </w:rPr>
        <w:t xml:space="preserve"> </w:t>
      </w:r>
      <w:r>
        <w:rPr>
          <w:rFonts w:ascii="SimSun" w:hAnsi="SimSun" w:eastAsia="SimSun" w:cs="SimSun"/>
          <w:sz w:val="28"/>
          <w:szCs w:val="28"/>
          <w:spacing w:val="3"/>
        </w:rPr>
        <w:t>活环境。提升农田退水污染治理水平，控施化肥农药，减少不合理投</w:t>
      </w:r>
      <w:r>
        <w:rPr>
          <w:rFonts w:ascii="SimSun" w:hAnsi="SimSun" w:eastAsia="SimSun" w:cs="SimSun"/>
          <w:sz w:val="28"/>
          <w:szCs w:val="28"/>
          <w:spacing w:val="2"/>
        </w:rPr>
        <w:t>入数</w:t>
      </w:r>
      <w:r>
        <w:rPr>
          <w:rFonts w:ascii="SimSun" w:hAnsi="SimSun" w:eastAsia="SimSun" w:cs="SimSun"/>
          <w:sz w:val="28"/>
          <w:szCs w:val="28"/>
        </w:rPr>
        <w:t xml:space="preserve"> </w:t>
      </w:r>
      <w:r>
        <w:rPr>
          <w:rFonts w:ascii="SimSun" w:hAnsi="SimSun" w:eastAsia="SimSun" w:cs="SimSun"/>
          <w:sz w:val="28"/>
          <w:szCs w:val="28"/>
          <w:spacing w:val="3"/>
        </w:rPr>
        <w:t>量，阻控重金属和有机物污染，控制农膜残留，在排水渠中</w:t>
      </w:r>
      <w:r>
        <w:rPr>
          <w:rFonts w:ascii="SimSun" w:hAnsi="SimSun" w:eastAsia="SimSun" w:cs="SimSun"/>
          <w:sz w:val="28"/>
          <w:szCs w:val="28"/>
          <w:spacing w:val="2"/>
        </w:rPr>
        <w:t>因地制宜推广</w:t>
      </w:r>
      <w:r>
        <w:rPr>
          <w:rFonts w:ascii="SimSun" w:hAnsi="SimSun" w:eastAsia="SimSun" w:cs="SimSun"/>
          <w:sz w:val="28"/>
          <w:szCs w:val="28"/>
        </w:rPr>
        <w:t xml:space="preserve"> </w:t>
      </w:r>
      <w:r>
        <w:rPr>
          <w:rFonts w:ascii="SimSun" w:hAnsi="SimSun" w:eastAsia="SimSun" w:cs="SimSun"/>
          <w:sz w:val="28"/>
          <w:szCs w:val="28"/>
          <w:spacing w:val="-1"/>
        </w:rPr>
        <w:t>农田氮磷生态拦截沟渠系建设，减少农田氮磷排放对环境的影响。</w:t>
      </w:r>
    </w:p>
    <w:p>
      <w:pPr>
        <w:ind w:left="429"/>
        <w:spacing w:before="41" w:line="220" w:lineRule="auto"/>
        <w:rPr>
          <w:rFonts w:ascii="SimSun" w:hAnsi="SimSun" w:eastAsia="SimSun" w:cs="SimSun"/>
          <w:sz w:val="28"/>
          <w:szCs w:val="28"/>
        </w:rPr>
      </w:pPr>
      <w:r>
        <w:rPr>
          <w:rFonts w:ascii="SimSun" w:hAnsi="SimSun" w:eastAsia="SimSun" w:cs="SimSun"/>
          <w:sz w:val="28"/>
          <w:szCs w:val="28"/>
          <w:spacing w:val="-4"/>
        </w:rPr>
        <w:t>（五）农田输配电</w:t>
      </w:r>
    </w:p>
    <w:p>
      <w:pPr>
        <w:ind w:left="2" w:right="4" w:firstLine="556"/>
        <w:spacing w:before="292" w:line="406" w:lineRule="auto"/>
        <w:rPr>
          <w:rFonts w:ascii="SimSun" w:hAnsi="SimSun" w:eastAsia="SimSun" w:cs="SimSun"/>
          <w:sz w:val="28"/>
          <w:szCs w:val="28"/>
        </w:rPr>
      </w:pPr>
      <w:r>
        <w:rPr>
          <w:rFonts w:ascii="SimSun" w:hAnsi="SimSun" w:eastAsia="SimSun" w:cs="SimSun"/>
          <w:sz w:val="28"/>
          <w:szCs w:val="28"/>
          <w:spacing w:val="3"/>
        </w:rPr>
        <w:t>对适合电力灌排和信息化管理的农田，铺设输电线路，配套建设变配</w:t>
      </w:r>
      <w:r>
        <w:rPr>
          <w:rFonts w:ascii="SimSun" w:hAnsi="SimSun" w:eastAsia="SimSun" w:cs="SimSun"/>
          <w:sz w:val="28"/>
          <w:szCs w:val="28"/>
          <w:spacing w:val="6"/>
        </w:rPr>
        <w:t xml:space="preserve"> </w:t>
      </w:r>
      <w:r>
        <w:rPr>
          <w:rFonts w:ascii="SimSun" w:hAnsi="SimSun" w:eastAsia="SimSun" w:cs="SimSun"/>
          <w:sz w:val="28"/>
          <w:szCs w:val="28"/>
          <w:spacing w:val="2"/>
        </w:rPr>
        <w:t>电设施，为泵站、机井以及信息化工程等提供</w:t>
      </w:r>
      <w:r>
        <w:rPr>
          <w:rFonts w:ascii="SimSun" w:hAnsi="SimSun" w:eastAsia="SimSun" w:cs="SimSun"/>
          <w:sz w:val="28"/>
          <w:szCs w:val="28"/>
          <w:spacing w:val="1"/>
        </w:rPr>
        <w:t>电力保障，实现农田机井、</w:t>
      </w:r>
      <w:r>
        <w:rPr>
          <w:rFonts w:ascii="SimSun" w:hAnsi="SimSun" w:eastAsia="SimSun" w:cs="SimSun"/>
          <w:sz w:val="28"/>
          <w:szCs w:val="28"/>
        </w:rPr>
        <w:t xml:space="preserve"> </w:t>
      </w:r>
      <w:r>
        <w:rPr>
          <w:rFonts w:ascii="SimSun" w:hAnsi="SimSun" w:eastAsia="SimSun" w:cs="SimSun"/>
          <w:sz w:val="28"/>
          <w:szCs w:val="28"/>
          <w:spacing w:val="-2"/>
        </w:rPr>
        <w:t>泵站、水肥一体化等供电设施完善，</w:t>
      </w:r>
      <w:r>
        <w:rPr>
          <w:rFonts w:ascii="SimSun" w:hAnsi="SimSun" w:eastAsia="SimSun" w:cs="SimSun"/>
          <w:sz w:val="28"/>
          <w:szCs w:val="28"/>
          <w:spacing w:val="-46"/>
        </w:rPr>
        <w:t xml:space="preserve"> </w:t>
      </w:r>
      <w:r>
        <w:rPr>
          <w:rFonts w:ascii="SimSun" w:hAnsi="SimSun" w:eastAsia="SimSun" w:cs="SimSun"/>
          <w:sz w:val="28"/>
          <w:szCs w:val="28"/>
          <w:spacing w:val="-2"/>
        </w:rPr>
        <w:t>电力系统安装与运行符合相关标准，</w:t>
      </w:r>
      <w:r>
        <w:rPr>
          <w:rFonts w:ascii="SimSun" w:hAnsi="SimSun" w:eastAsia="SimSun" w:cs="SimSun"/>
          <w:sz w:val="28"/>
          <w:szCs w:val="28"/>
        </w:rPr>
        <w:t xml:space="preserve"> </w:t>
      </w:r>
      <w:r>
        <w:rPr>
          <w:rFonts w:ascii="SimSun" w:hAnsi="SimSun" w:eastAsia="SimSun" w:cs="SimSun"/>
          <w:sz w:val="28"/>
          <w:szCs w:val="28"/>
          <w:spacing w:val="3"/>
        </w:rPr>
        <w:t>用电质量和安全水平得到提高。合理布设弱电设施，满足高标准农</w:t>
      </w:r>
      <w:r>
        <w:rPr>
          <w:rFonts w:ascii="SimSun" w:hAnsi="SimSun" w:eastAsia="SimSun" w:cs="SimSun"/>
          <w:sz w:val="28"/>
          <w:szCs w:val="28"/>
          <w:spacing w:val="2"/>
        </w:rPr>
        <w:t>田现代</w:t>
      </w:r>
      <w:r>
        <w:rPr>
          <w:rFonts w:ascii="SimSun" w:hAnsi="SimSun" w:eastAsia="SimSun" w:cs="SimSun"/>
          <w:sz w:val="28"/>
          <w:szCs w:val="28"/>
        </w:rPr>
        <w:t xml:space="preserve"> </w:t>
      </w:r>
      <w:r>
        <w:rPr>
          <w:rFonts w:ascii="SimSun" w:hAnsi="SimSun" w:eastAsia="SimSun" w:cs="SimSun"/>
          <w:sz w:val="28"/>
          <w:szCs w:val="28"/>
          <w:spacing w:val="-3"/>
        </w:rPr>
        <w:t>化、信息化的建设和管理要求。</w:t>
      </w:r>
    </w:p>
    <w:p>
      <w:pPr>
        <w:spacing w:line="406" w:lineRule="auto"/>
        <w:sectPr>
          <w:footerReference w:type="default" r:id="rId39"/>
          <w:pgSz w:w="11907" w:h="16839"/>
          <w:pgMar w:top="400" w:right="1415"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29"/>
        <w:spacing w:before="91" w:line="219" w:lineRule="auto"/>
        <w:rPr>
          <w:rFonts w:ascii="SimSun" w:hAnsi="SimSun" w:eastAsia="SimSun" w:cs="SimSun"/>
          <w:sz w:val="28"/>
          <w:szCs w:val="28"/>
        </w:rPr>
      </w:pPr>
      <w:r>
        <w:rPr>
          <w:rFonts w:ascii="SimSun" w:hAnsi="SimSun" w:eastAsia="SimSun" w:cs="SimSun"/>
          <w:sz w:val="28"/>
          <w:szCs w:val="28"/>
          <w:spacing w:val="-3"/>
        </w:rPr>
        <w:t>（六）科技服务</w:t>
      </w:r>
    </w:p>
    <w:p>
      <w:pPr>
        <w:ind w:right="4" w:firstLine="560"/>
        <w:spacing w:before="292" w:line="408" w:lineRule="auto"/>
        <w:rPr>
          <w:rFonts w:ascii="SimSun" w:hAnsi="SimSun" w:eastAsia="SimSun" w:cs="SimSun"/>
          <w:sz w:val="28"/>
          <w:szCs w:val="28"/>
        </w:rPr>
      </w:pPr>
      <w:r>
        <w:rPr>
          <w:rFonts w:ascii="SimSun" w:hAnsi="SimSun" w:eastAsia="SimSun" w:cs="SimSun"/>
          <w:sz w:val="28"/>
          <w:szCs w:val="28"/>
          <w:spacing w:val="3"/>
        </w:rPr>
        <w:t>加强农业科技服务与应用，建设农业大数据服务平台，包括加强信息</w:t>
      </w:r>
      <w:r>
        <w:rPr>
          <w:rFonts w:ascii="SimSun" w:hAnsi="SimSun" w:eastAsia="SimSun" w:cs="SimSun"/>
          <w:sz w:val="28"/>
          <w:szCs w:val="28"/>
          <w:spacing w:val="5"/>
        </w:rPr>
        <w:t xml:space="preserve"> </w:t>
      </w:r>
      <w:r>
        <w:rPr>
          <w:rFonts w:ascii="SimSun" w:hAnsi="SimSun" w:eastAsia="SimSun" w:cs="SimSun"/>
          <w:sz w:val="28"/>
          <w:szCs w:val="28"/>
          <w:spacing w:val="3"/>
        </w:rPr>
        <w:t>管理与共享，进行耕地质量监测、墒情监测</w:t>
      </w:r>
      <w:r>
        <w:rPr>
          <w:rFonts w:ascii="SimSun" w:hAnsi="SimSun" w:eastAsia="SimSun" w:cs="SimSun"/>
          <w:sz w:val="28"/>
          <w:szCs w:val="28"/>
          <w:spacing w:val="2"/>
        </w:rPr>
        <w:t>、病虫监测、灌排监测等，基</w:t>
      </w:r>
      <w:r>
        <w:rPr>
          <w:rFonts w:ascii="SimSun" w:hAnsi="SimSun" w:eastAsia="SimSun" w:cs="SimSun"/>
          <w:sz w:val="28"/>
          <w:szCs w:val="28"/>
        </w:rPr>
        <w:t xml:space="preserve"> </w:t>
      </w:r>
      <w:r>
        <w:rPr>
          <w:rFonts w:ascii="SimSun" w:hAnsi="SimSun" w:eastAsia="SimSun" w:cs="SimSun"/>
          <w:sz w:val="28"/>
          <w:szCs w:val="28"/>
          <w:spacing w:val="3"/>
        </w:rPr>
        <w:t>本完善农田监测网络，加快大数据、云计算、物联网等数字农业和智慧农</w:t>
      </w:r>
      <w:r>
        <w:rPr>
          <w:rFonts w:ascii="SimSun" w:hAnsi="SimSun" w:eastAsia="SimSun" w:cs="SimSun"/>
          <w:sz w:val="28"/>
          <w:szCs w:val="28"/>
        </w:rPr>
        <w:t xml:space="preserve"> </w:t>
      </w:r>
      <w:r>
        <w:rPr>
          <w:rFonts w:ascii="SimSun" w:hAnsi="SimSun" w:eastAsia="SimSun" w:cs="SimSun"/>
          <w:sz w:val="28"/>
          <w:szCs w:val="28"/>
          <w:spacing w:val="3"/>
        </w:rPr>
        <w:t>业新技术在高标准农田中的推广应用。推广良种良法、科学施肥施药、病</w:t>
      </w:r>
      <w:r>
        <w:rPr>
          <w:rFonts w:ascii="SimSun" w:hAnsi="SimSun" w:eastAsia="SimSun" w:cs="SimSun"/>
          <w:sz w:val="28"/>
          <w:szCs w:val="28"/>
        </w:rPr>
        <w:t xml:space="preserve"> </w:t>
      </w:r>
      <w:r>
        <w:rPr>
          <w:rFonts w:ascii="SimSun" w:hAnsi="SimSun" w:eastAsia="SimSun" w:cs="SimSun"/>
          <w:sz w:val="28"/>
          <w:szCs w:val="28"/>
          <w:spacing w:val="3"/>
        </w:rPr>
        <w:t>虫害综合防治、水肥药一体化、灌溉系统水量实施调控等科技应用，配备</w:t>
      </w:r>
      <w:r>
        <w:rPr>
          <w:rFonts w:ascii="SimSun" w:hAnsi="SimSun" w:eastAsia="SimSun" w:cs="SimSun"/>
          <w:sz w:val="28"/>
          <w:szCs w:val="28"/>
        </w:rPr>
        <w:t xml:space="preserve"> </w:t>
      </w:r>
      <w:r>
        <w:rPr>
          <w:rFonts w:ascii="SimSun" w:hAnsi="SimSun" w:eastAsia="SimSun" w:cs="SimSun"/>
          <w:sz w:val="28"/>
          <w:szCs w:val="28"/>
          <w:spacing w:val="3"/>
        </w:rPr>
        <w:t>新型农机装备与设施设备，深化农机农艺相融合，大力推广先进适用农机</w:t>
      </w:r>
      <w:r>
        <w:rPr>
          <w:rFonts w:ascii="SimSun" w:hAnsi="SimSun" w:eastAsia="SimSun" w:cs="SimSun"/>
          <w:sz w:val="28"/>
          <w:szCs w:val="28"/>
        </w:rPr>
        <w:t xml:space="preserve"> </w:t>
      </w:r>
      <w:r>
        <w:rPr>
          <w:rFonts w:ascii="SimSun" w:hAnsi="SimSun" w:eastAsia="SimSun" w:cs="SimSun"/>
          <w:sz w:val="28"/>
          <w:szCs w:val="28"/>
          <w:spacing w:val="3"/>
        </w:rPr>
        <w:t>具，提高农业机械化生产水平；加强农民科技培训，引导和指导农民进行</w:t>
      </w:r>
      <w:r>
        <w:rPr>
          <w:rFonts w:ascii="SimSun" w:hAnsi="SimSun" w:eastAsia="SimSun" w:cs="SimSun"/>
          <w:sz w:val="28"/>
          <w:szCs w:val="28"/>
        </w:rPr>
        <w:t xml:space="preserve"> </w:t>
      </w:r>
      <w:r>
        <w:rPr>
          <w:rFonts w:ascii="SimSun" w:hAnsi="SimSun" w:eastAsia="SimSun" w:cs="SimSun"/>
          <w:sz w:val="28"/>
          <w:szCs w:val="28"/>
          <w:spacing w:val="-1"/>
        </w:rPr>
        <w:t>全过程规范化、标准化种植，提高技术到位率。</w:t>
      </w:r>
    </w:p>
    <w:p>
      <w:pPr>
        <w:ind w:left="429"/>
        <w:spacing w:before="40" w:line="220" w:lineRule="auto"/>
        <w:rPr>
          <w:rFonts w:ascii="SimSun" w:hAnsi="SimSun" w:eastAsia="SimSun" w:cs="SimSun"/>
          <w:sz w:val="28"/>
          <w:szCs w:val="28"/>
        </w:rPr>
      </w:pPr>
      <w:r>
        <w:rPr>
          <w:rFonts w:ascii="SimSun" w:hAnsi="SimSun" w:eastAsia="SimSun" w:cs="SimSun"/>
          <w:sz w:val="28"/>
          <w:szCs w:val="28"/>
          <w:spacing w:val="-3"/>
        </w:rPr>
        <w:t>（七）管护利用</w:t>
      </w:r>
    </w:p>
    <w:p>
      <w:pPr>
        <w:ind w:firstLine="562"/>
        <w:spacing w:before="290" w:line="409" w:lineRule="auto"/>
        <w:rPr>
          <w:rFonts w:ascii="SimSun" w:hAnsi="SimSun" w:eastAsia="SimSun" w:cs="SimSun"/>
          <w:sz w:val="28"/>
          <w:szCs w:val="28"/>
        </w:rPr>
      </w:pPr>
      <w:r>
        <w:rPr>
          <w:rFonts w:ascii="SimSun" w:hAnsi="SimSun" w:eastAsia="SimSun" w:cs="SimSun"/>
          <w:sz w:val="28"/>
          <w:szCs w:val="28"/>
          <w:spacing w:val="3"/>
        </w:rPr>
        <w:t>按照建管结合、建管并重的要求，切实加强建后管护工作。确保良田</w:t>
      </w:r>
      <w:r>
        <w:rPr>
          <w:rFonts w:ascii="SimSun" w:hAnsi="SimSun" w:eastAsia="SimSun" w:cs="SimSun"/>
          <w:sz w:val="28"/>
          <w:szCs w:val="28"/>
          <w:spacing w:val="2"/>
        </w:rPr>
        <w:t xml:space="preserve"> </w:t>
      </w:r>
      <w:r>
        <w:rPr>
          <w:rFonts w:ascii="SimSun" w:hAnsi="SimSun" w:eastAsia="SimSun" w:cs="SimSun"/>
          <w:sz w:val="28"/>
          <w:szCs w:val="28"/>
          <w:spacing w:val="3"/>
        </w:rPr>
        <w:t>粮用，永久基本农田重点用于粮食生产，高标准农田原则上全部用于粮食</w:t>
      </w:r>
      <w:r>
        <w:rPr>
          <w:rFonts w:ascii="SimSun" w:hAnsi="SimSun" w:eastAsia="SimSun" w:cs="SimSun"/>
          <w:sz w:val="28"/>
          <w:szCs w:val="28"/>
        </w:rPr>
        <w:t xml:space="preserve"> </w:t>
      </w:r>
      <w:r>
        <w:rPr>
          <w:rFonts w:ascii="SimSun" w:hAnsi="SimSun" w:eastAsia="SimSun" w:cs="SimSun"/>
          <w:sz w:val="28"/>
          <w:szCs w:val="28"/>
          <w:spacing w:val="12"/>
        </w:rPr>
        <w:t>生产。按照“谁受益、谁管护，谁使用、谁管护”的原则，明确产权归</w:t>
      </w:r>
      <w:r>
        <w:rPr>
          <w:rFonts w:ascii="SimSun" w:hAnsi="SimSun" w:eastAsia="SimSun" w:cs="SimSun"/>
          <w:sz w:val="28"/>
          <w:szCs w:val="28"/>
          <w:spacing w:val="8"/>
        </w:rPr>
        <w:t xml:space="preserve"> </w:t>
      </w:r>
      <w:r>
        <w:rPr>
          <w:rFonts w:ascii="SimSun" w:hAnsi="SimSun" w:eastAsia="SimSun" w:cs="SimSun"/>
          <w:sz w:val="28"/>
          <w:szCs w:val="28"/>
          <w:spacing w:val="3"/>
        </w:rPr>
        <w:t>属、管护主体，落实管护责任，引导新型农业经营主体参与高标准农田设</w:t>
      </w:r>
      <w:r>
        <w:rPr>
          <w:rFonts w:ascii="SimSun" w:hAnsi="SimSun" w:eastAsia="SimSun" w:cs="SimSun"/>
          <w:sz w:val="28"/>
          <w:szCs w:val="28"/>
        </w:rPr>
        <w:t xml:space="preserve"> </w:t>
      </w:r>
      <w:r>
        <w:rPr>
          <w:rFonts w:ascii="SimSun" w:hAnsi="SimSun" w:eastAsia="SimSun" w:cs="SimSun"/>
          <w:sz w:val="28"/>
          <w:szCs w:val="28"/>
          <w:spacing w:val="3"/>
        </w:rPr>
        <w:t>施运行管护，健全管护制度，落实管护资金。建立政府主导，农村集体经</w:t>
      </w:r>
      <w:r>
        <w:rPr>
          <w:rFonts w:ascii="SimSun" w:hAnsi="SimSun" w:eastAsia="SimSun" w:cs="SimSun"/>
          <w:sz w:val="28"/>
          <w:szCs w:val="28"/>
        </w:rPr>
        <w:t xml:space="preserve"> </w:t>
      </w:r>
      <w:r>
        <w:rPr>
          <w:rFonts w:ascii="SimSun" w:hAnsi="SimSun" w:eastAsia="SimSun" w:cs="SimSun"/>
          <w:sz w:val="28"/>
          <w:szCs w:val="28"/>
          <w:spacing w:val="3"/>
        </w:rPr>
        <w:t>济组织、农户、专业管护人员以及专业协会等共同参与的管护体系。加强</w:t>
      </w:r>
      <w:r>
        <w:rPr>
          <w:rFonts w:ascii="SimSun" w:hAnsi="SimSun" w:eastAsia="SimSun" w:cs="SimSun"/>
          <w:sz w:val="28"/>
          <w:szCs w:val="28"/>
        </w:rPr>
        <w:t xml:space="preserve"> </w:t>
      </w:r>
      <w:r>
        <w:rPr>
          <w:rFonts w:ascii="SimSun" w:hAnsi="SimSun" w:eastAsia="SimSun" w:cs="SimSun"/>
          <w:sz w:val="28"/>
          <w:szCs w:val="28"/>
          <w:spacing w:val="3"/>
        </w:rPr>
        <w:t>对高标准农田管护工作的督查指导和监测评价，建立长效管护机制，加强</w:t>
      </w:r>
      <w:r>
        <w:rPr>
          <w:rFonts w:ascii="SimSun" w:hAnsi="SimSun" w:eastAsia="SimSun" w:cs="SimSun"/>
          <w:sz w:val="28"/>
          <w:szCs w:val="28"/>
        </w:rPr>
        <w:t xml:space="preserve"> </w:t>
      </w:r>
      <w:r>
        <w:rPr>
          <w:rFonts w:ascii="SimSun" w:hAnsi="SimSun" w:eastAsia="SimSun" w:cs="SimSun"/>
          <w:sz w:val="28"/>
          <w:szCs w:val="28"/>
          <w:spacing w:val="3"/>
        </w:rPr>
        <w:t>管护资金使用监管，对管护资金实施全过程绩效管理。高标准农田建设项</w:t>
      </w:r>
      <w:r>
        <w:rPr>
          <w:rFonts w:ascii="SimSun" w:hAnsi="SimSun" w:eastAsia="SimSun" w:cs="SimSun"/>
          <w:sz w:val="28"/>
          <w:szCs w:val="28"/>
        </w:rPr>
        <w:t xml:space="preserve"> </w:t>
      </w:r>
      <w:r>
        <w:rPr>
          <w:rFonts w:ascii="SimSun" w:hAnsi="SimSun" w:eastAsia="SimSun" w:cs="SimSun"/>
          <w:sz w:val="28"/>
          <w:szCs w:val="28"/>
          <w:spacing w:val="1"/>
        </w:rPr>
        <w:t>目信息统一上图入库，实现有据可查、全程监控、精准管理、资源共享。</w:t>
      </w:r>
      <w:r>
        <w:rPr>
          <w:rFonts w:ascii="SimSun" w:hAnsi="SimSun" w:eastAsia="SimSun" w:cs="SimSun"/>
          <w:sz w:val="28"/>
          <w:szCs w:val="28"/>
          <w:spacing w:val="18"/>
        </w:rPr>
        <w:t xml:space="preserve"> </w:t>
      </w:r>
      <w:r>
        <w:rPr>
          <w:rFonts w:ascii="SimSun" w:hAnsi="SimSun" w:eastAsia="SimSun" w:cs="SimSun"/>
          <w:sz w:val="28"/>
          <w:szCs w:val="28"/>
          <w:spacing w:val="3"/>
        </w:rPr>
        <w:t>会同水利部门加强大中型灌区改造、高标准农田建设项目的衔接和细化工</w:t>
      </w:r>
      <w:r>
        <w:rPr>
          <w:rFonts w:ascii="SimSun" w:hAnsi="SimSun" w:eastAsia="SimSun" w:cs="SimSun"/>
          <w:sz w:val="28"/>
          <w:szCs w:val="28"/>
        </w:rPr>
        <w:t xml:space="preserve"> </w:t>
      </w:r>
      <w:r>
        <w:rPr>
          <w:rFonts w:ascii="SimSun" w:hAnsi="SimSun" w:eastAsia="SimSun" w:cs="SimSun"/>
          <w:sz w:val="28"/>
          <w:szCs w:val="28"/>
          <w:spacing w:val="19"/>
        </w:rPr>
        <w:t>作，</w:t>
      </w:r>
      <w:r>
        <w:rPr>
          <w:rFonts w:ascii="SimSun" w:hAnsi="SimSun" w:eastAsia="SimSun" w:cs="SimSun"/>
          <w:sz w:val="28"/>
          <w:szCs w:val="28"/>
          <w:spacing w:val="-72"/>
        </w:rPr>
        <w:t xml:space="preserve"> </w:t>
      </w:r>
      <w:r>
        <w:rPr>
          <w:rFonts w:ascii="SimSun" w:hAnsi="SimSun" w:eastAsia="SimSun" w:cs="SimSun"/>
          <w:sz w:val="28"/>
          <w:szCs w:val="28"/>
          <w:spacing w:val="19"/>
        </w:rPr>
        <w:t>推进实现与大中型灌区“一张图”叠加。依据《耕地质量等级》</w:t>
      </w:r>
    </w:p>
    <w:p>
      <w:pPr>
        <w:spacing w:line="409" w:lineRule="auto"/>
        <w:sectPr>
          <w:footerReference w:type="default" r:id="rId40"/>
          <w:pgSz w:w="11907" w:h="16839"/>
          <w:pgMar w:top="400" w:right="1415" w:bottom="1350" w:left="1428" w:header="0" w:footer="1190" w:gutter="0"/>
        </w:sectPr>
        <w:rPr>
          <w:rFonts w:ascii="SimSun" w:hAnsi="SimSun" w:eastAsia="SimSun" w:cs="SimSun"/>
          <w:sz w:val="28"/>
          <w:szCs w:val="28"/>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firstLine="1"/>
        <w:spacing w:before="91" w:line="409" w:lineRule="auto"/>
        <w:jc w:val="both"/>
        <w:rPr>
          <w:rFonts w:ascii="SimSun" w:hAnsi="SimSun" w:eastAsia="SimSun" w:cs="SimSun"/>
          <w:sz w:val="28"/>
          <w:szCs w:val="28"/>
        </w:rPr>
      </w:pP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4"/>
        </w:rPr>
        <w:t>/T</w:t>
      </w:r>
      <w:r>
        <w:rPr>
          <w:rFonts w:ascii="Times New Roman" w:hAnsi="Times New Roman" w:eastAsia="Times New Roman" w:cs="Times New Roman"/>
          <w:sz w:val="28"/>
          <w:szCs w:val="28"/>
          <w:spacing w:val="41"/>
        </w:rPr>
        <w:t xml:space="preserve"> </w:t>
      </w:r>
      <w:r>
        <w:rPr>
          <w:rFonts w:ascii="Times New Roman" w:hAnsi="Times New Roman" w:eastAsia="Times New Roman" w:cs="Times New Roman"/>
          <w:sz w:val="28"/>
          <w:szCs w:val="28"/>
          <w:spacing w:val="4"/>
        </w:rPr>
        <w:t>33469</w:t>
      </w:r>
      <w:r>
        <w:rPr>
          <w:rFonts w:ascii="SimSun" w:hAnsi="SimSun" w:eastAsia="SimSun" w:cs="SimSun"/>
          <w:sz w:val="28"/>
          <w:szCs w:val="28"/>
          <w:spacing w:val="4"/>
        </w:rPr>
        <w:t>—</w:t>
      </w:r>
      <w:r>
        <w:rPr>
          <w:rFonts w:ascii="Times New Roman" w:hAnsi="Times New Roman" w:eastAsia="Times New Roman" w:cs="Times New Roman"/>
          <w:sz w:val="28"/>
          <w:szCs w:val="28"/>
          <w:spacing w:val="4"/>
        </w:rPr>
        <w:t>2016)</w:t>
      </w:r>
      <w:r>
        <w:rPr>
          <w:rFonts w:ascii="SimSun" w:hAnsi="SimSun" w:eastAsia="SimSun" w:cs="SimSun"/>
          <w:sz w:val="28"/>
          <w:szCs w:val="28"/>
          <w:spacing w:val="4"/>
        </w:rPr>
        <w:t>国家标准，在项目实施前后及时</w:t>
      </w:r>
      <w:r>
        <w:rPr>
          <w:rFonts w:ascii="SimSun" w:hAnsi="SimSun" w:eastAsia="SimSun" w:cs="SimSun"/>
          <w:sz w:val="28"/>
          <w:szCs w:val="28"/>
          <w:spacing w:val="3"/>
        </w:rPr>
        <w:t>开展耕地质量等级评</w:t>
      </w:r>
      <w:r>
        <w:rPr>
          <w:rFonts w:ascii="SimSun" w:hAnsi="SimSun" w:eastAsia="SimSun" w:cs="SimSun"/>
          <w:sz w:val="28"/>
          <w:szCs w:val="28"/>
        </w:rPr>
        <w:t xml:space="preserve"> </w:t>
      </w:r>
      <w:r>
        <w:rPr>
          <w:rFonts w:ascii="SimSun" w:hAnsi="SimSun" w:eastAsia="SimSun" w:cs="SimSun"/>
          <w:sz w:val="28"/>
          <w:szCs w:val="28"/>
          <w:spacing w:val="3"/>
        </w:rPr>
        <w:t>价。完善监测监管系统，提高高标准农田的防灾减灾能力，对水毁等自然</w:t>
      </w:r>
      <w:r>
        <w:rPr>
          <w:rFonts w:ascii="SimSun" w:hAnsi="SimSun" w:eastAsia="SimSun" w:cs="SimSun"/>
          <w:sz w:val="28"/>
          <w:szCs w:val="28"/>
        </w:rPr>
        <w:t xml:space="preserve"> </w:t>
      </w:r>
      <w:r>
        <w:rPr>
          <w:rFonts w:ascii="SimSun" w:hAnsi="SimSun" w:eastAsia="SimSun" w:cs="SimSun"/>
          <w:sz w:val="28"/>
          <w:szCs w:val="28"/>
          <w:spacing w:val="3"/>
        </w:rPr>
        <w:t>损毁的高标准农田，及时进行修复或补充，确保建成的高标准农田持续发</w:t>
      </w:r>
      <w:r>
        <w:rPr>
          <w:rFonts w:ascii="SimSun" w:hAnsi="SimSun" w:eastAsia="SimSun" w:cs="SimSun"/>
          <w:sz w:val="28"/>
          <w:szCs w:val="28"/>
        </w:rPr>
        <w:t xml:space="preserve"> </w:t>
      </w:r>
      <w:r>
        <w:rPr>
          <w:rFonts w:ascii="SimSun" w:hAnsi="SimSun" w:eastAsia="SimSun" w:cs="SimSun"/>
          <w:sz w:val="28"/>
          <w:szCs w:val="28"/>
          <w:spacing w:val="3"/>
        </w:rPr>
        <w:t>挥效益。会同自然资源部门，对建成的高标准农田进行核定，及时划为永</w:t>
      </w:r>
      <w:r>
        <w:rPr>
          <w:rFonts w:ascii="SimSun" w:hAnsi="SimSun" w:eastAsia="SimSun" w:cs="SimSun"/>
          <w:sz w:val="28"/>
          <w:szCs w:val="28"/>
        </w:rPr>
        <w:t xml:space="preserve"> </w:t>
      </w:r>
      <w:r>
        <w:rPr>
          <w:rFonts w:ascii="SimSun" w:hAnsi="SimSun" w:eastAsia="SimSun" w:cs="SimSun"/>
          <w:sz w:val="28"/>
          <w:szCs w:val="28"/>
          <w:spacing w:val="12"/>
        </w:rPr>
        <w:t>久基本农田，实行特殊保护，防止“非农化”，任何单位和个人不得损</w:t>
      </w:r>
      <w:r>
        <w:rPr>
          <w:rFonts w:ascii="SimSun" w:hAnsi="SimSun" w:eastAsia="SimSun" w:cs="SimSun"/>
          <w:sz w:val="28"/>
          <w:szCs w:val="28"/>
          <w:spacing w:val="8"/>
        </w:rPr>
        <w:t xml:space="preserve"> </w:t>
      </w:r>
      <w:r>
        <w:rPr>
          <w:rFonts w:ascii="SimSun" w:hAnsi="SimSun" w:eastAsia="SimSun" w:cs="SimSun"/>
          <w:sz w:val="28"/>
          <w:szCs w:val="28"/>
          <w:spacing w:val="3"/>
        </w:rPr>
        <w:t>毁、擅自占用或改变用途。严格耕地占用审批，经依法批准占用高标准农</w:t>
      </w:r>
      <w:r>
        <w:rPr>
          <w:rFonts w:ascii="SimSun" w:hAnsi="SimSun" w:eastAsia="SimSun" w:cs="SimSun"/>
          <w:sz w:val="28"/>
          <w:szCs w:val="28"/>
        </w:rPr>
        <w:t xml:space="preserve"> </w:t>
      </w:r>
      <w:r>
        <w:rPr>
          <w:rFonts w:ascii="SimSun" w:hAnsi="SimSun" w:eastAsia="SimSun" w:cs="SimSun"/>
          <w:sz w:val="28"/>
          <w:szCs w:val="28"/>
          <w:spacing w:val="3"/>
        </w:rPr>
        <w:t>田的，要及时补充，确保高标准农田数量不减少、质量不降低。探索合理</w:t>
      </w:r>
      <w:r>
        <w:rPr>
          <w:rFonts w:ascii="SimSun" w:hAnsi="SimSun" w:eastAsia="SimSun" w:cs="SimSun"/>
          <w:sz w:val="28"/>
          <w:szCs w:val="28"/>
        </w:rPr>
        <w:t xml:space="preserve"> </w:t>
      </w:r>
      <w:r>
        <w:rPr>
          <w:rFonts w:ascii="SimSun" w:hAnsi="SimSun" w:eastAsia="SimSun" w:cs="SimSun"/>
          <w:sz w:val="28"/>
          <w:szCs w:val="28"/>
          <w:spacing w:val="3"/>
        </w:rPr>
        <w:t>耕作制度，实行用地养地相结合，加强后续培肥，防止地力下降。严禁将</w:t>
      </w:r>
      <w:r>
        <w:rPr>
          <w:rFonts w:ascii="SimSun" w:hAnsi="SimSun" w:eastAsia="SimSun" w:cs="SimSun"/>
          <w:sz w:val="28"/>
          <w:szCs w:val="28"/>
        </w:rPr>
        <w:t xml:space="preserve"> </w:t>
      </w:r>
      <w:r>
        <w:rPr>
          <w:rFonts w:ascii="SimSun" w:hAnsi="SimSun" w:eastAsia="SimSun" w:cs="SimSun"/>
          <w:sz w:val="28"/>
          <w:szCs w:val="28"/>
          <w:spacing w:val="3"/>
        </w:rPr>
        <w:t>不达标污水排入农田，严禁将生活垃圾、工业废弃物等倾倒、排放</w:t>
      </w:r>
      <w:r>
        <w:rPr>
          <w:rFonts w:ascii="SimSun" w:hAnsi="SimSun" w:eastAsia="SimSun" w:cs="SimSun"/>
          <w:sz w:val="28"/>
          <w:szCs w:val="28"/>
          <w:spacing w:val="2"/>
        </w:rPr>
        <w:t>、堆存</w:t>
      </w:r>
      <w:r>
        <w:rPr>
          <w:rFonts w:ascii="SimSun" w:hAnsi="SimSun" w:eastAsia="SimSun" w:cs="SimSun"/>
          <w:sz w:val="28"/>
          <w:szCs w:val="28"/>
        </w:rPr>
        <w:t xml:space="preserve"> </w:t>
      </w:r>
      <w:r>
        <w:rPr>
          <w:rFonts w:ascii="SimSun" w:hAnsi="SimSun" w:eastAsia="SimSun" w:cs="SimSun"/>
          <w:sz w:val="28"/>
          <w:szCs w:val="28"/>
          <w:spacing w:val="-9"/>
        </w:rPr>
        <w:t>到农田。</w:t>
      </w:r>
    </w:p>
    <w:p>
      <w:pPr>
        <w:ind w:left="429"/>
        <w:spacing w:before="43" w:line="221" w:lineRule="auto"/>
        <w:rPr>
          <w:rFonts w:ascii="SimSun" w:hAnsi="SimSun" w:eastAsia="SimSun" w:cs="SimSun"/>
          <w:sz w:val="28"/>
          <w:szCs w:val="28"/>
        </w:rPr>
      </w:pPr>
      <w:r>
        <w:rPr>
          <w:rFonts w:ascii="SimSun" w:hAnsi="SimSun" w:eastAsia="SimSun" w:cs="SimSun"/>
          <w:sz w:val="28"/>
          <w:szCs w:val="28"/>
          <w:spacing w:val="-3"/>
        </w:rPr>
        <w:t>（八）其他工程</w:t>
      </w:r>
    </w:p>
    <w:p>
      <w:pPr>
        <w:ind w:firstLine="563"/>
        <w:spacing w:before="288" w:line="407" w:lineRule="auto"/>
        <w:rPr>
          <w:rFonts w:ascii="SimSun" w:hAnsi="SimSun" w:eastAsia="SimSun" w:cs="SimSun"/>
          <w:sz w:val="28"/>
          <w:szCs w:val="28"/>
        </w:rPr>
      </w:pPr>
      <w:r>
        <w:rPr>
          <w:rFonts w:ascii="SimSun" w:hAnsi="SimSun" w:eastAsia="SimSun" w:cs="SimSun"/>
          <w:sz w:val="28"/>
          <w:szCs w:val="28"/>
          <w:spacing w:val="3"/>
        </w:rPr>
        <w:t>建立高标准农田耕地质量长期定位监测点，跟踪监测耕地质量变化情</w:t>
      </w:r>
      <w:r>
        <w:rPr>
          <w:rFonts w:ascii="SimSun" w:hAnsi="SimSun" w:eastAsia="SimSun" w:cs="SimSun"/>
          <w:sz w:val="28"/>
          <w:szCs w:val="28"/>
          <w:spacing w:val="1"/>
        </w:rPr>
        <w:t xml:space="preserve"> </w:t>
      </w:r>
      <w:r>
        <w:rPr>
          <w:rFonts w:ascii="SimSun" w:hAnsi="SimSun" w:eastAsia="SimSun" w:cs="SimSun"/>
          <w:sz w:val="28"/>
          <w:szCs w:val="28"/>
          <w:spacing w:val="12"/>
        </w:rPr>
        <w:t>况，推广免耕少耕等技术措施，保护和持续提升耕地质量。推进数字农</w:t>
      </w:r>
      <w:r>
        <w:rPr>
          <w:rFonts w:ascii="SimSun" w:hAnsi="SimSun" w:eastAsia="SimSun" w:cs="SimSun"/>
          <w:sz w:val="28"/>
          <w:szCs w:val="28"/>
          <w:spacing w:val="8"/>
        </w:rPr>
        <w:t xml:space="preserve"> </w:t>
      </w:r>
      <w:r>
        <w:rPr>
          <w:rFonts w:ascii="SimSun" w:hAnsi="SimSun" w:eastAsia="SimSun" w:cs="SimSun"/>
          <w:sz w:val="28"/>
          <w:szCs w:val="28"/>
          <w:spacing w:val="3"/>
        </w:rPr>
        <w:t>业、良种良法、科学施肥、病虫害综合防治等农业科技应用，科学合理利</w:t>
      </w:r>
      <w:r>
        <w:rPr>
          <w:rFonts w:ascii="SimSun" w:hAnsi="SimSun" w:eastAsia="SimSun" w:cs="SimSun"/>
          <w:sz w:val="28"/>
          <w:szCs w:val="28"/>
        </w:rPr>
        <w:t xml:space="preserve"> </w:t>
      </w:r>
      <w:r>
        <w:rPr>
          <w:rFonts w:ascii="SimSun" w:hAnsi="SimSun" w:eastAsia="SimSun" w:cs="SimSun"/>
          <w:sz w:val="28"/>
          <w:szCs w:val="28"/>
          <w:spacing w:val="3"/>
        </w:rPr>
        <w:t>用高标准农田。建成后，田间定位监测点布设密度符合要求，农田监测网</w:t>
      </w:r>
      <w:r>
        <w:rPr>
          <w:rFonts w:ascii="SimSun" w:hAnsi="SimSun" w:eastAsia="SimSun" w:cs="SimSun"/>
          <w:sz w:val="28"/>
          <w:szCs w:val="28"/>
        </w:rPr>
        <w:t xml:space="preserve"> </w:t>
      </w:r>
      <w:r>
        <w:rPr>
          <w:rFonts w:ascii="SimSun" w:hAnsi="SimSun" w:eastAsia="SimSun" w:cs="SimSun"/>
          <w:sz w:val="28"/>
          <w:szCs w:val="28"/>
          <w:spacing w:val="3"/>
        </w:rPr>
        <w:t>络基本完善，科学施肥施药技术基本全覆盖，良种覆盖率、农作物耕种收</w:t>
      </w:r>
      <w:r>
        <w:rPr>
          <w:rFonts w:ascii="SimSun" w:hAnsi="SimSun" w:eastAsia="SimSun" w:cs="SimSun"/>
          <w:sz w:val="28"/>
          <w:szCs w:val="28"/>
        </w:rPr>
        <w:t xml:space="preserve"> </w:t>
      </w:r>
      <w:r>
        <w:rPr>
          <w:rFonts w:ascii="SimSun" w:hAnsi="SimSun" w:eastAsia="SimSun" w:cs="SimSun"/>
          <w:sz w:val="28"/>
          <w:szCs w:val="28"/>
          <w:spacing w:val="-4"/>
        </w:rPr>
        <w:t>综合机械化率明显提高。</w:t>
      </w:r>
    </w:p>
    <w:p>
      <w:pPr>
        <w:ind w:left="564"/>
        <w:spacing w:before="41" w:line="220" w:lineRule="auto"/>
        <w:rPr>
          <w:rFonts w:ascii="SimSun" w:hAnsi="SimSun" w:eastAsia="SimSun" w:cs="SimSun"/>
          <w:sz w:val="28"/>
          <w:szCs w:val="28"/>
        </w:rPr>
      </w:pPr>
      <w:r>
        <w:rPr>
          <w:rFonts w:ascii="SimSun" w:hAnsi="SimSun" w:eastAsia="SimSun" w:cs="SimSun"/>
          <w:sz w:val="28"/>
          <w:szCs w:val="28"/>
          <w:spacing w:val="-2"/>
        </w:rPr>
        <w:t>二、农田地力提升工程</w:t>
      </w:r>
    </w:p>
    <w:p>
      <w:pPr>
        <w:ind w:left="429"/>
        <w:spacing w:before="290" w:line="220" w:lineRule="auto"/>
        <w:rPr>
          <w:rFonts w:ascii="SimSun" w:hAnsi="SimSun" w:eastAsia="SimSun" w:cs="SimSun"/>
          <w:sz w:val="28"/>
          <w:szCs w:val="28"/>
        </w:rPr>
      </w:pPr>
      <w:r>
        <w:rPr>
          <w:rFonts w:ascii="SimSun" w:hAnsi="SimSun" w:eastAsia="SimSun" w:cs="SimSun"/>
          <w:sz w:val="28"/>
          <w:szCs w:val="28"/>
          <w:spacing w:val="-3"/>
        </w:rPr>
        <w:t>（一）土壤改良</w:t>
      </w:r>
    </w:p>
    <w:p>
      <w:pPr>
        <w:ind w:left="5" w:right="4" w:firstLine="554"/>
        <w:spacing w:before="289" w:line="398" w:lineRule="auto"/>
        <w:rPr>
          <w:rFonts w:ascii="SimSun" w:hAnsi="SimSun" w:eastAsia="SimSun" w:cs="SimSun"/>
          <w:sz w:val="28"/>
          <w:szCs w:val="28"/>
        </w:rPr>
      </w:pPr>
      <w:r>
        <w:rPr>
          <w:rFonts w:ascii="SimSun" w:hAnsi="SimSun" w:eastAsia="SimSun" w:cs="SimSun"/>
          <w:sz w:val="28"/>
          <w:szCs w:val="28"/>
          <w:spacing w:val="3"/>
        </w:rPr>
        <w:t>根据高标准农田建设区耕地质量现状，有针对性地开展土壤改良和地</w:t>
      </w:r>
      <w:r>
        <w:rPr>
          <w:rFonts w:ascii="SimSun" w:hAnsi="SimSun" w:eastAsia="SimSun" w:cs="SimSun"/>
          <w:sz w:val="28"/>
          <w:szCs w:val="28"/>
          <w:spacing w:val="5"/>
        </w:rPr>
        <w:t xml:space="preserve"> </w:t>
      </w:r>
      <w:r>
        <w:rPr>
          <w:rFonts w:ascii="SimSun" w:hAnsi="SimSun" w:eastAsia="SimSun" w:cs="SimSun"/>
          <w:sz w:val="28"/>
          <w:szCs w:val="28"/>
          <w:spacing w:val="3"/>
        </w:rPr>
        <w:t>力培肥等工程，土壤改良应优先采用生态、环保改良工程措</w:t>
      </w:r>
      <w:r>
        <w:rPr>
          <w:rFonts w:ascii="SimSun" w:hAnsi="SimSun" w:eastAsia="SimSun" w:cs="SimSun"/>
          <w:sz w:val="28"/>
          <w:szCs w:val="28"/>
          <w:spacing w:val="2"/>
        </w:rPr>
        <w:t>施，通过施用</w:t>
      </w:r>
    </w:p>
    <w:p>
      <w:pPr>
        <w:spacing w:line="398" w:lineRule="auto"/>
        <w:sectPr>
          <w:footerReference w:type="default" r:id="rId41"/>
          <w:pgSz w:w="11907" w:h="16839"/>
          <w:pgMar w:top="400" w:right="1415" w:bottom="1350" w:left="1428" w:header="0" w:footer="1190" w:gutter="0"/>
        </w:sectPr>
        <w:rPr>
          <w:rFonts w:ascii="SimSun" w:hAnsi="SimSun" w:eastAsia="SimSun" w:cs="SimSun"/>
          <w:sz w:val="28"/>
          <w:szCs w:val="28"/>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 w:right="5"/>
        <w:spacing w:before="91" w:line="409" w:lineRule="auto"/>
        <w:jc w:val="both"/>
        <w:rPr>
          <w:rFonts w:ascii="SimSun" w:hAnsi="SimSun" w:eastAsia="SimSun" w:cs="SimSun"/>
          <w:sz w:val="28"/>
          <w:szCs w:val="28"/>
        </w:rPr>
      </w:pPr>
      <w:r>
        <w:rPr>
          <w:rFonts w:ascii="SimSun" w:hAnsi="SimSun" w:eastAsia="SimSun" w:cs="SimSun"/>
          <w:sz w:val="28"/>
          <w:szCs w:val="28"/>
          <w:spacing w:val="3"/>
        </w:rPr>
        <w:t>农家肥、秸秆还田、种植绿肥等措施，提高土壤有机质含量，加快耕</w:t>
      </w:r>
      <w:r>
        <w:rPr>
          <w:rFonts w:ascii="SimSun" w:hAnsi="SimSun" w:eastAsia="SimSun" w:cs="SimSun"/>
          <w:sz w:val="28"/>
          <w:szCs w:val="28"/>
          <w:spacing w:val="2"/>
        </w:rPr>
        <w:t>地地</w:t>
      </w:r>
      <w:r>
        <w:rPr>
          <w:rFonts w:ascii="SimSun" w:hAnsi="SimSun" w:eastAsia="SimSun" w:cs="SimSun"/>
          <w:sz w:val="28"/>
          <w:szCs w:val="28"/>
        </w:rPr>
        <w:t xml:space="preserve"> </w:t>
      </w:r>
      <w:r>
        <w:rPr>
          <w:rFonts w:ascii="SimSun" w:hAnsi="SimSun" w:eastAsia="SimSun" w:cs="SimSun"/>
          <w:sz w:val="28"/>
          <w:szCs w:val="28"/>
          <w:spacing w:val="3"/>
        </w:rPr>
        <w:t>力提升，促进土壤环境质量好转。建立高标准农田地力提升长效机制</w:t>
      </w:r>
      <w:r>
        <w:rPr>
          <w:rFonts w:ascii="SimSun" w:hAnsi="SimSun" w:eastAsia="SimSun" w:cs="SimSun"/>
          <w:sz w:val="28"/>
          <w:szCs w:val="28"/>
          <w:spacing w:val="2"/>
        </w:rPr>
        <w:t>，全</w:t>
      </w:r>
      <w:r>
        <w:rPr>
          <w:rFonts w:ascii="SimSun" w:hAnsi="SimSun" w:eastAsia="SimSun" w:cs="SimSun"/>
          <w:sz w:val="28"/>
          <w:szCs w:val="28"/>
        </w:rPr>
        <w:t xml:space="preserve"> </w:t>
      </w:r>
      <w:r>
        <w:rPr>
          <w:rFonts w:ascii="SimSun" w:hAnsi="SimSun" w:eastAsia="SimSun" w:cs="SimSun"/>
          <w:sz w:val="28"/>
          <w:szCs w:val="28"/>
          <w:spacing w:val="3"/>
        </w:rPr>
        <w:t>面实施测土配方施肥，设置土壤肥力定期监测点，监测土壤氮、磷、</w:t>
      </w:r>
      <w:r>
        <w:rPr>
          <w:rFonts w:ascii="SimSun" w:hAnsi="SimSun" w:eastAsia="SimSun" w:cs="SimSun"/>
          <w:sz w:val="28"/>
          <w:szCs w:val="28"/>
          <w:spacing w:val="2"/>
        </w:rPr>
        <w:t>钾及</w:t>
      </w:r>
      <w:r>
        <w:rPr>
          <w:rFonts w:ascii="SimSun" w:hAnsi="SimSun" w:eastAsia="SimSun" w:cs="SimSun"/>
          <w:sz w:val="28"/>
          <w:szCs w:val="28"/>
        </w:rPr>
        <w:t xml:space="preserve"> </w:t>
      </w:r>
      <w:r>
        <w:rPr>
          <w:rFonts w:ascii="SimSun" w:hAnsi="SimSun" w:eastAsia="SimSun" w:cs="SimSun"/>
          <w:sz w:val="28"/>
          <w:szCs w:val="28"/>
          <w:spacing w:val="3"/>
        </w:rPr>
        <w:t>中微量元素、有机质含量、土壤酸化等状况，根据定期监测结果，有</w:t>
      </w:r>
      <w:r>
        <w:rPr>
          <w:rFonts w:ascii="SimSun" w:hAnsi="SimSun" w:eastAsia="SimSun" w:cs="SimSun"/>
          <w:sz w:val="28"/>
          <w:szCs w:val="28"/>
          <w:spacing w:val="2"/>
        </w:rPr>
        <w:t>针对</w:t>
      </w:r>
      <w:r>
        <w:rPr>
          <w:rFonts w:ascii="SimSun" w:hAnsi="SimSun" w:eastAsia="SimSun" w:cs="SimSun"/>
          <w:sz w:val="28"/>
          <w:szCs w:val="28"/>
        </w:rPr>
        <w:t xml:space="preserve"> </w:t>
      </w:r>
      <w:r>
        <w:rPr>
          <w:rFonts w:ascii="SimSun" w:hAnsi="SimSun" w:eastAsia="SimSun" w:cs="SimSun"/>
          <w:sz w:val="28"/>
          <w:szCs w:val="28"/>
          <w:spacing w:val="7"/>
        </w:rPr>
        <w:t>性地开展因缺补缺、酸化土壤治理， 促进土壤养分平衡。针</w:t>
      </w:r>
      <w:r>
        <w:rPr>
          <w:rFonts w:ascii="SimSun" w:hAnsi="SimSun" w:eastAsia="SimSun" w:cs="SimSun"/>
          <w:sz w:val="28"/>
          <w:szCs w:val="28"/>
          <w:spacing w:val="6"/>
        </w:rPr>
        <w:t>对耕作层浅</w:t>
      </w:r>
      <w:r>
        <w:rPr>
          <w:rFonts w:ascii="SimSun" w:hAnsi="SimSun" w:eastAsia="SimSun" w:cs="SimSun"/>
          <w:sz w:val="28"/>
          <w:szCs w:val="28"/>
        </w:rPr>
        <w:t xml:space="preserve"> </w:t>
      </w:r>
      <w:r>
        <w:rPr>
          <w:rFonts w:ascii="SimSun" w:hAnsi="SimSun" w:eastAsia="SimSun" w:cs="SimSun"/>
          <w:sz w:val="28"/>
          <w:szCs w:val="28"/>
          <w:spacing w:val="3"/>
        </w:rPr>
        <w:t>薄、渍涝潜育地块开展深耕、挖深垫层、完善灌排设施等措施逐步改</w:t>
      </w:r>
      <w:r>
        <w:rPr>
          <w:rFonts w:ascii="SimSun" w:hAnsi="SimSun" w:eastAsia="SimSun" w:cs="SimSun"/>
          <w:sz w:val="28"/>
          <w:szCs w:val="28"/>
          <w:spacing w:val="2"/>
        </w:rPr>
        <w:t>良土</w:t>
      </w:r>
      <w:r>
        <w:rPr>
          <w:rFonts w:ascii="SimSun" w:hAnsi="SimSun" w:eastAsia="SimSun" w:cs="SimSun"/>
          <w:sz w:val="28"/>
          <w:szCs w:val="28"/>
        </w:rPr>
        <w:t xml:space="preserve"> </w:t>
      </w:r>
      <w:r>
        <w:rPr>
          <w:rFonts w:ascii="SimSun" w:hAnsi="SimSun" w:eastAsia="SimSun" w:cs="SimSun"/>
          <w:sz w:val="28"/>
          <w:szCs w:val="28"/>
          <w:spacing w:val="3"/>
        </w:rPr>
        <w:t>壤不良结构，增加耕作层厚度，改善耕作层土壤理化性状，改善作物</w:t>
      </w:r>
      <w:r>
        <w:rPr>
          <w:rFonts w:ascii="SimSun" w:hAnsi="SimSun" w:eastAsia="SimSun" w:cs="SimSun"/>
          <w:sz w:val="28"/>
          <w:szCs w:val="28"/>
          <w:spacing w:val="2"/>
        </w:rPr>
        <w:t>生长</w:t>
      </w:r>
      <w:r>
        <w:rPr>
          <w:rFonts w:ascii="SimSun" w:hAnsi="SimSun" w:eastAsia="SimSun" w:cs="SimSun"/>
          <w:sz w:val="28"/>
          <w:szCs w:val="28"/>
        </w:rPr>
        <w:t xml:space="preserve"> </w:t>
      </w:r>
      <w:r>
        <w:rPr>
          <w:rFonts w:ascii="SimSun" w:hAnsi="SimSun" w:eastAsia="SimSun" w:cs="SimSun"/>
          <w:sz w:val="28"/>
          <w:szCs w:val="28"/>
          <w:spacing w:val="3"/>
        </w:rPr>
        <w:t>环境。改进耕作方式，推广保护性耕作、轮耕等技术，实现用地与养</w:t>
      </w:r>
      <w:r>
        <w:rPr>
          <w:rFonts w:ascii="SimSun" w:hAnsi="SimSun" w:eastAsia="SimSun" w:cs="SimSun"/>
          <w:sz w:val="28"/>
          <w:szCs w:val="28"/>
          <w:spacing w:val="2"/>
        </w:rPr>
        <w:t>地结</w:t>
      </w:r>
      <w:r>
        <w:rPr>
          <w:rFonts w:ascii="SimSun" w:hAnsi="SimSun" w:eastAsia="SimSun" w:cs="SimSun"/>
          <w:sz w:val="28"/>
          <w:szCs w:val="28"/>
        </w:rPr>
        <w:t xml:space="preserve"> </w:t>
      </w:r>
      <w:r>
        <w:rPr>
          <w:rFonts w:ascii="SimSun" w:hAnsi="SimSun" w:eastAsia="SimSun" w:cs="SimSun"/>
          <w:sz w:val="28"/>
          <w:szCs w:val="28"/>
          <w:spacing w:val="3"/>
        </w:rPr>
        <w:t>合，持续提升土壤肥力，打破犁底层，增强耕地保水保肥能</w:t>
      </w:r>
      <w:r>
        <w:rPr>
          <w:rFonts w:ascii="SimSun" w:hAnsi="SimSun" w:eastAsia="SimSun" w:cs="SimSun"/>
          <w:sz w:val="28"/>
          <w:szCs w:val="28"/>
          <w:spacing w:val="2"/>
        </w:rPr>
        <w:t>力，建立土壤</w:t>
      </w:r>
      <w:r>
        <w:rPr>
          <w:rFonts w:ascii="SimSun" w:hAnsi="SimSun" w:eastAsia="SimSun" w:cs="SimSun"/>
          <w:sz w:val="28"/>
          <w:szCs w:val="28"/>
        </w:rPr>
        <w:t xml:space="preserve"> </w:t>
      </w:r>
      <w:r>
        <w:rPr>
          <w:rFonts w:ascii="SimSun" w:hAnsi="SimSun" w:eastAsia="SimSun" w:cs="SimSun"/>
          <w:sz w:val="28"/>
          <w:szCs w:val="28"/>
          <w:spacing w:val="-6"/>
        </w:rPr>
        <w:t>地力稳定机制。</w:t>
      </w:r>
    </w:p>
    <w:p>
      <w:pPr>
        <w:ind w:left="429"/>
        <w:spacing w:before="42" w:line="219" w:lineRule="auto"/>
        <w:rPr>
          <w:rFonts w:ascii="SimSun" w:hAnsi="SimSun" w:eastAsia="SimSun" w:cs="SimSun"/>
          <w:sz w:val="28"/>
          <w:szCs w:val="28"/>
        </w:rPr>
      </w:pPr>
      <w:r>
        <w:rPr>
          <w:rFonts w:ascii="SimSun" w:hAnsi="SimSun" w:eastAsia="SimSun" w:cs="SimSun"/>
          <w:sz w:val="28"/>
          <w:szCs w:val="28"/>
          <w:spacing w:val="-3"/>
        </w:rPr>
        <w:t>（二）土壤培肥工程</w:t>
      </w:r>
    </w:p>
    <w:p>
      <w:pPr>
        <w:ind w:left="1" w:right="5" w:firstLine="566"/>
        <w:spacing w:before="292" w:line="402" w:lineRule="auto"/>
        <w:rPr>
          <w:rFonts w:ascii="SimSun" w:hAnsi="SimSun" w:eastAsia="SimSun" w:cs="SimSun"/>
          <w:sz w:val="28"/>
          <w:szCs w:val="28"/>
        </w:rPr>
      </w:pPr>
      <w:r>
        <w:rPr>
          <w:rFonts w:ascii="SimSun" w:hAnsi="SimSun" w:eastAsia="SimSun" w:cs="SimSun"/>
          <w:sz w:val="28"/>
          <w:szCs w:val="28"/>
          <w:spacing w:val="3"/>
        </w:rPr>
        <w:t>高标准农田建成后，应通过秸秆还田、施有机肥、种植绿肥、</w:t>
      </w:r>
      <w:r>
        <w:rPr>
          <w:rFonts w:ascii="SimSun" w:hAnsi="SimSun" w:eastAsia="SimSun" w:cs="SimSun"/>
          <w:sz w:val="28"/>
          <w:szCs w:val="28"/>
          <w:spacing w:val="2"/>
        </w:rPr>
        <w:t>深耕深</w:t>
      </w:r>
      <w:r>
        <w:rPr>
          <w:rFonts w:ascii="SimSun" w:hAnsi="SimSun" w:eastAsia="SimSun" w:cs="SimSun"/>
          <w:sz w:val="28"/>
          <w:szCs w:val="28"/>
        </w:rPr>
        <w:t xml:space="preserve"> </w:t>
      </w:r>
      <w:r>
        <w:rPr>
          <w:rFonts w:ascii="SimSun" w:hAnsi="SimSun" w:eastAsia="SimSun" w:cs="SimSun"/>
          <w:sz w:val="28"/>
          <w:szCs w:val="28"/>
          <w:spacing w:val="3"/>
        </w:rPr>
        <w:t>松等措施，保持或提高耕地地力。高标准农田建成后，应实施测土配</w:t>
      </w:r>
      <w:r>
        <w:rPr>
          <w:rFonts w:ascii="SimSun" w:hAnsi="SimSun" w:eastAsia="SimSun" w:cs="SimSun"/>
          <w:sz w:val="28"/>
          <w:szCs w:val="28"/>
          <w:spacing w:val="2"/>
        </w:rPr>
        <w:t>方施</w:t>
      </w:r>
      <w:r>
        <w:rPr>
          <w:rFonts w:ascii="SimSun" w:hAnsi="SimSun" w:eastAsia="SimSun" w:cs="SimSun"/>
          <w:sz w:val="28"/>
          <w:szCs w:val="28"/>
        </w:rPr>
        <w:t xml:space="preserve"> </w:t>
      </w:r>
      <w:r>
        <w:rPr>
          <w:rFonts w:ascii="SimSun" w:hAnsi="SimSun" w:eastAsia="SimSun" w:cs="SimSun"/>
          <w:sz w:val="28"/>
          <w:szCs w:val="28"/>
          <w:spacing w:val="-3"/>
        </w:rPr>
        <w:t>肥，使养分比例适宜作物生长。</w:t>
      </w:r>
    </w:p>
    <w:p>
      <w:pPr>
        <w:ind w:left="560"/>
        <w:spacing w:before="42" w:line="219" w:lineRule="auto"/>
        <w:rPr>
          <w:rFonts w:ascii="SimSun" w:hAnsi="SimSun" w:eastAsia="SimSun" w:cs="SimSun"/>
          <w:sz w:val="28"/>
          <w:szCs w:val="28"/>
        </w:rPr>
      </w:pPr>
      <w:r>
        <w:rPr>
          <w:rFonts w:ascii="SimSun" w:hAnsi="SimSun" w:eastAsia="SimSun" w:cs="SimSun"/>
          <w:sz w:val="28"/>
          <w:szCs w:val="28"/>
          <w:spacing w:val="-2"/>
        </w:rPr>
        <w:t>三、新增耕地</w:t>
      </w:r>
    </w:p>
    <w:p>
      <w:pPr>
        <w:ind w:firstLine="567"/>
        <w:spacing w:before="291" w:line="407" w:lineRule="auto"/>
        <w:rPr>
          <w:rFonts w:ascii="SimSun" w:hAnsi="SimSun" w:eastAsia="SimSun" w:cs="SimSun"/>
          <w:sz w:val="28"/>
          <w:szCs w:val="28"/>
        </w:rPr>
      </w:pPr>
      <w:r>
        <w:rPr>
          <w:rFonts w:ascii="SimSun" w:hAnsi="SimSun" w:eastAsia="SimSun" w:cs="SimSun"/>
          <w:sz w:val="28"/>
          <w:szCs w:val="28"/>
          <w:spacing w:val="3"/>
        </w:rPr>
        <w:t>高标准农田建设项目中，通过对现状不规整的沟渠进行整修衬</w:t>
      </w:r>
      <w:r>
        <w:rPr>
          <w:rFonts w:ascii="SimSun" w:hAnsi="SimSun" w:eastAsia="SimSun" w:cs="SimSun"/>
          <w:sz w:val="28"/>
          <w:szCs w:val="28"/>
          <w:spacing w:val="2"/>
        </w:rPr>
        <w:t>砌，以</w:t>
      </w:r>
      <w:r>
        <w:rPr>
          <w:rFonts w:ascii="SimSun" w:hAnsi="SimSun" w:eastAsia="SimSun" w:cs="SimSun"/>
          <w:sz w:val="28"/>
          <w:szCs w:val="28"/>
        </w:rPr>
        <w:t xml:space="preserve"> </w:t>
      </w:r>
      <w:r>
        <w:rPr>
          <w:rFonts w:ascii="SimSun" w:hAnsi="SimSun" w:eastAsia="SimSun" w:cs="SimSun"/>
          <w:sz w:val="28"/>
          <w:szCs w:val="28"/>
          <w:spacing w:val="3"/>
        </w:rPr>
        <w:t>及田块整治中通过小丘变大丘、减少田埂数量等工程措施，以达到新增耕</w:t>
      </w:r>
      <w:r>
        <w:rPr>
          <w:rFonts w:ascii="SimSun" w:hAnsi="SimSun" w:eastAsia="SimSun" w:cs="SimSun"/>
          <w:sz w:val="28"/>
          <w:szCs w:val="28"/>
        </w:rPr>
        <w:t xml:space="preserve"> </w:t>
      </w:r>
      <w:r>
        <w:rPr>
          <w:rFonts w:ascii="SimSun" w:hAnsi="SimSun" w:eastAsia="SimSun" w:cs="SimSun"/>
          <w:sz w:val="28"/>
          <w:szCs w:val="28"/>
          <w:spacing w:val="3"/>
        </w:rPr>
        <w:t>地的效果。项目实施后，自然资源部门结合《国土资源部关于严格核定土</w:t>
      </w:r>
      <w:r>
        <w:rPr>
          <w:rFonts w:ascii="SimSun" w:hAnsi="SimSun" w:eastAsia="SimSun" w:cs="SimSun"/>
          <w:sz w:val="28"/>
          <w:szCs w:val="28"/>
        </w:rPr>
        <w:t xml:space="preserve"> </w:t>
      </w:r>
      <w:r>
        <w:rPr>
          <w:rFonts w:ascii="SimSun" w:hAnsi="SimSun" w:eastAsia="SimSun" w:cs="SimSun"/>
          <w:sz w:val="28"/>
          <w:szCs w:val="28"/>
          <w:spacing w:val="11"/>
        </w:rPr>
        <w:t>地整治和高标准农田建设项目新增耕地的通知》（国土资发〔</w:t>
      </w:r>
      <w:r>
        <w:rPr>
          <w:rFonts w:ascii="Times New Roman" w:hAnsi="Times New Roman" w:eastAsia="Times New Roman" w:cs="Times New Roman"/>
          <w:sz w:val="28"/>
          <w:szCs w:val="28"/>
          <w:spacing w:val="11"/>
        </w:rPr>
        <w:t>2018</w:t>
      </w:r>
      <w:r>
        <w:rPr>
          <w:rFonts w:ascii="SimSun" w:hAnsi="SimSun" w:eastAsia="SimSun" w:cs="SimSun"/>
          <w:sz w:val="28"/>
          <w:szCs w:val="28"/>
          <w:spacing w:val="11"/>
        </w:rPr>
        <w:t>〕</w:t>
      </w:r>
      <w:r>
        <w:rPr>
          <w:rFonts w:ascii="Times New Roman" w:hAnsi="Times New Roman" w:eastAsia="Times New Roman" w:cs="Times New Roman"/>
          <w:sz w:val="28"/>
          <w:szCs w:val="28"/>
          <w:spacing w:val="11"/>
        </w:rPr>
        <w:t>31</w:t>
      </w:r>
      <w:r>
        <w:rPr>
          <w:rFonts w:ascii="Times New Roman" w:hAnsi="Times New Roman" w:eastAsia="Times New Roman" w:cs="Times New Roman"/>
          <w:sz w:val="28"/>
          <w:szCs w:val="28"/>
          <w:spacing w:val="7"/>
        </w:rPr>
        <w:t xml:space="preserve"> </w:t>
      </w:r>
      <w:r>
        <w:rPr>
          <w:rFonts w:ascii="SimSun" w:hAnsi="SimSun" w:eastAsia="SimSun" w:cs="SimSun"/>
          <w:sz w:val="28"/>
          <w:szCs w:val="28"/>
          <w:spacing w:val="3"/>
        </w:rPr>
        <w:t>号</w:t>
      </w:r>
      <w:r>
        <w:rPr>
          <w:rFonts w:ascii="SimSun" w:hAnsi="SimSun" w:eastAsia="SimSun" w:cs="SimSun"/>
          <w:sz w:val="28"/>
          <w:szCs w:val="28"/>
          <w:spacing w:val="2"/>
        </w:rPr>
        <w:t>），</w:t>
      </w:r>
      <w:r>
        <w:rPr>
          <w:rFonts w:ascii="SimSun" w:hAnsi="SimSun" w:eastAsia="SimSun" w:cs="SimSun"/>
          <w:sz w:val="28"/>
          <w:szCs w:val="28"/>
          <w:spacing w:val="3"/>
        </w:rPr>
        <w:t>复核通过的新增耕地指标信息，在农村土地整治监测监管系统统一</w:t>
      </w:r>
      <w:r>
        <w:rPr>
          <w:rFonts w:ascii="SimSun" w:hAnsi="SimSun" w:eastAsia="SimSun" w:cs="SimSun"/>
          <w:sz w:val="28"/>
          <w:szCs w:val="28"/>
          <w:spacing w:val="1"/>
        </w:rPr>
        <w:t xml:space="preserve"> </w:t>
      </w:r>
      <w:r>
        <w:rPr>
          <w:rFonts w:ascii="SimSun" w:hAnsi="SimSun" w:eastAsia="SimSun" w:cs="SimSun"/>
          <w:sz w:val="28"/>
          <w:szCs w:val="28"/>
          <w:spacing w:val="-11"/>
        </w:rPr>
        <w:t>入库。</w:t>
      </w:r>
    </w:p>
    <w:p>
      <w:pPr>
        <w:spacing w:line="407" w:lineRule="auto"/>
        <w:sectPr>
          <w:footerReference w:type="default" r:id="rId42"/>
          <w:pgSz w:w="11907" w:h="16839"/>
          <w:pgMar w:top="400" w:right="1415" w:bottom="1350" w:left="1428" w:header="0" w:footer="1190" w:gutter="0"/>
        </w:sectPr>
        <w:rPr>
          <w:rFonts w:ascii="SimSun" w:hAnsi="SimSun" w:eastAsia="SimSun" w:cs="SimSun"/>
          <w:sz w:val="28"/>
          <w:szCs w:val="28"/>
        </w:rPr>
      </w:pP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ind w:left="6"/>
        <w:spacing w:before="97" w:line="220" w:lineRule="auto"/>
        <w:outlineLvl w:val="1"/>
        <w:rPr>
          <w:rFonts w:ascii="SimSun" w:hAnsi="SimSun" w:eastAsia="SimSun" w:cs="SimSun"/>
          <w:sz w:val="30"/>
          <w:szCs w:val="30"/>
        </w:rPr>
      </w:pPr>
      <w:bookmarkStart w:name="bookmark44" w:id="114"/>
      <w:bookmarkEnd w:id="114"/>
      <w:bookmarkStart w:name="bookmark46" w:id="115"/>
      <w:bookmarkEnd w:id="115"/>
      <w:bookmarkStart w:name="bookmark43" w:id="116"/>
      <w:bookmarkEnd w:id="116"/>
      <w:r>
        <w:rPr>
          <w:sz w:val="30"/>
          <w:szCs w:val="30"/>
          <w:b/>
          <w:bCs/>
          <w:spacing w:val="-5"/>
        </w:rPr>
        <w:t>3.3</w:t>
      </w:r>
      <w:r>
        <w:rPr>
          <w:sz w:val="30"/>
          <w:szCs w:val="30"/>
          <w:b/>
          <w:bCs/>
          <w:spacing w:val="80"/>
        </w:rPr>
        <w:t xml:space="preserve"> </w:t>
      </w:r>
      <w:r>
        <w:rPr>
          <w:rFonts w:ascii="SimSun" w:hAnsi="SimSun" w:eastAsia="SimSun" w:cs="SimSun"/>
          <w:sz w:val="30"/>
          <w:szCs w:val="30"/>
          <w:b/>
          <w:bCs/>
          <w:spacing w:val="-5"/>
        </w:rPr>
        <w:t>示范工程</w:t>
      </w:r>
    </w:p>
    <w:p>
      <w:pPr>
        <w:spacing w:before="275" w:line="220" w:lineRule="auto"/>
        <w:outlineLvl w:val="2"/>
        <w:rPr>
          <w:rFonts w:ascii="SimSun" w:hAnsi="SimSun" w:eastAsia="SimSun" w:cs="SimSun"/>
          <w:sz w:val="28"/>
          <w:szCs w:val="28"/>
        </w:rPr>
      </w:pPr>
      <w:bookmarkStart w:name="bookmark45" w:id="117"/>
      <w:bookmarkEnd w:id="117"/>
      <w:r>
        <w:rPr>
          <w:rFonts w:ascii="Times New Roman" w:hAnsi="Times New Roman" w:eastAsia="Times New Roman" w:cs="Times New Roman"/>
          <w:sz w:val="28"/>
          <w:szCs w:val="28"/>
          <w:b/>
          <w:bCs/>
          <w:spacing w:val="-1"/>
        </w:rPr>
        <w:t>3.3.1  </w:t>
      </w:r>
      <w:r>
        <w:rPr>
          <w:rFonts w:ascii="SimSun" w:hAnsi="SimSun" w:eastAsia="SimSun" w:cs="SimSun"/>
          <w:sz w:val="28"/>
          <w:szCs w:val="28"/>
          <w:b/>
          <w:bCs/>
          <w:spacing w:val="-1"/>
        </w:rPr>
        <w:t>高标准农田区域示范工程</w:t>
      </w:r>
    </w:p>
    <w:p>
      <w:pPr>
        <w:ind w:left="6" w:right="244" w:firstLine="562"/>
        <w:spacing w:before="289" w:line="405" w:lineRule="auto"/>
        <w:rPr>
          <w:rFonts w:ascii="SimSun" w:hAnsi="SimSun" w:eastAsia="SimSun" w:cs="SimSun"/>
          <w:sz w:val="28"/>
          <w:szCs w:val="28"/>
        </w:rPr>
      </w:pPr>
      <w:r>
        <w:rPr>
          <w:rFonts w:ascii="SimSun" w:hAnsi="SimSun" w:eastAsia="SimSun" w:cs="SimSun"/>
          <w:sz w:val="28"/>
          <w:szCs w:val="28"/>
          <w:spacing w:val="3"/>
        </w:rPr>
        <w:t>为贯彻落实党中央、国务院和湖南省委、省政府关于切实加强高标准</w:t>
      </w:r>
      <w:r>
        <w:rPr>
          <w:rFonts w:ascii="SimSun" w:hAnsi="SimSun" w:eastAsia="SimSun" w:cs="SimSun"/>
          <w:sz w:val="28"/>
          <w:szCs w:val="28"/>
          <w:spacing w:val="1"/>
        </w:rPr>
        <w:t xml:space="preserve"> </w:t>
      </w:r>
      <w:r>
        <w:rPr>
          <w:rFonts w:ascii="SimSun" w:hAnsi="SimSun" w:eastAsia="SimSun" w:cs="SimSun"/>
          <w:sz w:val="28"/>
          <w:szCs w:val="28"/>
          <w:spacing w:val="2"/>
        </w:rPr>
        <w:t>农田建设、提升粮食安全保障能力的相关文件精</w:t>
      </w:r>
      <w:r>
        <w:rPr>
          <w:rFonts w:ascii="SimSun" w:hAnsi="SimSun" w:eastAsia="SimSun" w:cs="SimSun"/>
          <w:sz w:val="28"/>
          <w:szCs w:val="28"/>
          <w:spacing w:val="1"/>
        </w:rPr>
        <w:t>神，在全县基础条件好、</w:t>
      </w:r>
      <w:r>
        <w:rPr>
          <w:rFonts w:ascii="SimSun" w:hAnsi="SimSun" w:eastAsia="SimSun" w:cs="SimSun"/>
          <w:sz w:val="28"/>
          <w:szCs w:val="28"/>
        </w:rPr>
        <w:t xml:space="preserve"> </w:t>
      </w:r>
      <w:r>
        <w:rPr>
          <w:rFonts w:ascii="SimSun" w:hAnsi="SimSun" w:eastAsia="SimSun" w:cs="SimSun"/>
          <w:sz w:val="28"/>
          <w:szCs w:val="28"/>
          <w:spacing w:val="3"/>
        </w:rPr>
        <w:t>建设潜力大和工作积极性高的地区，按照“全国一流、全省领先、全</w:t>
      </w:r>
      <w:r>
        <w:rPr>
          <w:rFonts w:ascii="SimSun" w:hAnsi="SimSun" w:eastAsia="SimSun" w:cs="SimSun"/>
          <w:sz w:val="28"/>
          <w:szCs w:val="28"/>
          <w:spacing w:val="2"/>
        </w:rPr>
        <w:t>面发</w:t>
      </w:r>
      <w:r>
        <w:rPr>
          <w:rFonts w:ascii="SimSun" w:hAnsi="SimSun" w:eastAsia="SimSun" w:cs="SimSun"/>
          <w:sz w:val="28"/>
          <w:szCs w:val="28"/>
        </w:rPr>
        <w:t xml:space="preserve"> </w:t>
      </w:r>
      <w:r>
        <w:rPr>
          <w:rFonts w:ascii="SimSun" w:hAnsi="SimSun" w:eastAsia="SimSun" w:cs="SimSun"/>
          <w:sz w:val="28"/>
          <w:szCs w:val="28"/>
          <w:spacing w:val="-3"/>
        </w:rPr>
        <w:t>展”的目标，实施高标准农田区域示范工程。</w:t>
      </w:r>
    </w:p>
    <w:p>
      <w:pPr>
        <w:ind w:left="7" w:right="238" w:firstLine="578"/>
        <w:spacing w:before="39" w:line="406" w:lineRule="auto"/>
        <w:rPr>
          <w:rFonts w:ascii="SimSun" w:hAnsi="SimSun" w:eastAsia="SimSun" w:cs="SimSun"/>
          <w:sz w:val="28"/>
          <w:szCs w:val="28"/>
        </w:rPr>
      </w:pPr>
      <w:r>
        <w:rPr>
          <w:rFonts w:ascii="SimSun" w:hAnsi="SimSun" w:eastAsia="SimSun" w:cs="SimSun"/>
          <w:sz w:val="28"/>
          <w:szCs w:val="28"/>
          <w:spacing w:val="2"/>
        </w:rPr>
        <w:t>区域示范工程要求：①田块整治，因地制宜布设土地整治区域，集中</w:t>
      </w:r>
      <w:r>
        <w:rPr>
          <w:rFonts w:ascii="SimSun" w:hAnsi="SimSun" w:eastAsia="SimSun" w:cs="SimSun"/>
          <w:sz w:val="28"/>
          <w:szCs w:val="28"/>
          <w:spacing w:val="14"/>
        </w:rPr>
        <w:t xml:space="preserve"> </w:t>
      </w:r>
      <w:r>
        <w:rPr>
          <w:rFonts w:ascii="SimSun" w:hAnsi="SimSun" w:eastAsia="SimSun" w:cs="SimSun"/>
          <w:sz w:val="28"/>
          <w:szCs w:val="28"/>
          <w:spacing w:val="-1"/>
        </w:rPr>
        <w:t>连片，合理规划并适当归并田块，田块规整，农田有效土体厚度达到</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60cm</w:t>
      </w:r>
      <w:r>
        <w:rPr>
          <w:rFonts w:ascii="Times New Roman" w:hAnsi="Times New Roman" w:eastAsia="Times New Roman" w:cs="Times New Roman"/>
          <w:sz w:val="28"/>
          <w:szCs w:val="28"/>
        </w:rPr>
        <w:t xml:space="preserve"> </w:t>
      </w:r>
      <w:r>
        <w:rPr>
          <w:rFonts w:ascii="SimSun" w:hAnsi="SimSun" w:eastAsia="SimSun" w:cs="SimSun"/>
          <w:sz w:val="28"/>
          <w:szCs w:val="28"/>
          <w:spacing w:val="1"/>
        </w:rPr>
        <w:t>以上，相邻田块高差在 </w:t>
      </w:r>
      <w:r>
        <w:rPr>
          <w:rFonts w:ascii="Times New Roman" w:hAnsi="Times New Roman" w:eastAsia="Times New Roman" w:cs="Times New Roman"/>
          <w:sz w:val="28"/>
          <w:szCs w:val="28"/>
          <w:spacing w:val="1"/>
        </w:rPr>
        <w:t>30</w:t>
      </w:r>
      <w:r>
        <w:rPr>
          <w:rFonts w:ascii="SimSun" w:hAnsi="SimSun" w:eastAsia="SimSun" w:cs="SimSun"/>
          <w:sz w:val="28"/>
          <w:szCs w:val="28"/>
          <w:spacing w:val="1"/>
        </w:rPr>
        <w:t>～</w:t>
      </w:r>
      <w:r>
        <w:rPr>
          <w:rFonts w:ascii="Times New Roman" w:hAnsi="Times New Roman" w:eastAsia="Times New Roman" w:cs="Times New Roman"/>
          <w:sz w:val="28"/>
          <w:szCs w:val="28"/>
          <w:spacing w:val="1"/>
        </w:rPr>
        <w:t>60</w:t>
      </w:r>
      <w:r>
        <w:rPr>
          <w:rFonts w:ascii="Times New Roman" w:hAnsi="Times New Roman" w:eastAsia="Times New Roman" w:cs="Times New Roman"/>
          <w:sz w:val="28"/>
          <w:szCs w:val="28"/>
        </w:rPr>
        <w:t>cm</w:t>
      </w:r>
      <w:r>
        <w:rPr>
          <w:rFonts w:ascii="Times New Roman" w:hAnsi="Times New Roman" w:eastAsia="Times New Roman" w:cs="Times New Roman"/>
          <w:sz w:val="28"/>
          <w:szCs w:val="28"/>
          <w:spacing w:val="1"/>
        </w:rPr>
        <w:t xml:space="preserve">  </w:t>
      </w:r>
      <w:r>
        <w:rPr>
          <w:rFonts w:ascii="SimSun" w:hAnsi="SimSun" w:eastAsia="SimSun" w:cs="SimSun"/>
          <w:sz w:val="28"/>
          <w:szCs w:val="28"/>
          <w:spacing w:val="1"/>
        </w:rPr>
        <w:t>之内。②地力提升，土壤障碍因素基本 </w:t>
      </w:r>
      <w:r>
        <w:rPr>
          <w:rFonts w:ascii="SimSun" w:hAnsi="SimSun" w:eastAsia="SimSun" w:cs="SimSun"/>
          <w:sz w:val="28"/>
          <w:szCs w:val="28"/>
        </w:rPr>
        <w:t>得到消除，土壤肥沃，有效耕作层厚度达到 </w:t>
      </w:r>
      <w:r>
        <w:rPr>
          <w:rFonts w:ascii="Times New Roman" w:hAnsi="Times New Roman" w:eastAsia="Times New Roman" w:cs="Times New Roman"/>
          <w:sz w:val="28"/>
          <w:szCs w:val="28"/>
        </w:rPr>
        <w:t>25cm</w:t>
      </w:r>
      <w:r>
        <w:rPr>
          <w:rFonts w:ascii="Times New Roman" w:hAnsi="Times New Roman" w:eastAsia="Times New Roman" w:cs="Times New Roman"/>
          <w:sz w:val="28"/>
          <w:szCs w:val="28"/>
          <w:spacing w:val="21"/>
        </w:rPr>
        <w:t xml:space="preserve">  </w:t>
      </w:r>
      <w:r>
        <w:rPr>
          <w:rFonts w:ascii="SimSun" w:hAnsi="SimSun" w:eastAsia="SimSun" w:cs="SimSun"/>
          <w:sz w:val="28"/>
          <w:szCs w:val="28"/>
        </w:rPr>
        <w:t>以上，耕</w:t>
      </w:r>
      <w:r>
        <w:rPr>
          <w:rFonts w:ascii="SimSun" w:hAnsi="SimSun" w:eastAsia="SimSun" w:cs="SimSun"/>
          <w:sz w:val="28"/>
          <w:szCs w:val="28"/>
          <w:spacing w:val="-1"/>
        </w:rPr>
        <w:t>性良好，建成</w:t>
      </w:r>
      <w:r>
        <w:rPr>
          <w:rFonts w:ascii="SimSun" w:hAnsi="SimSun" w:eastAsia="SimSun" w:cs="SimSun"/>
          <w:sz w:val="28"/>
          <w:szCs w:val="28"/>
          <w:spacing w:val="1"/>
        </w:rPr>
        <w:t xml:space="preserve"> </w:t>
      </w:r>
      <w:r>
        <w:rPr>
          <w:rFonts w:ascii="SimSun" w:hAnsi="SimSun" w:eastAsia="SimSun" w:cs="SimSun"/>
          <w:sz w:val="28"/>
          <w:szCs w:val="28"/>
          <w:spacing w:val="4"/>
        </w:rPr>
        <w:t>后的高标准农田质量等级应达到《耕地质量等级》（</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4"/>
        </w:rPr>
        <w:t>/T33469</w:t>
      </w:r>
      <w:r>
        <w:rPr>
          <w:rFonts w:ascii="SimSun" w:hAnsi="SimSun" w:eastAsia="SimSun" w:cs="SimSun"/>
          <w:sz w:val="28"/>
          <w:szCs w:val="28"/>
          <w:spacing w:val="4"/>
        </w:rPr>
        <w:t>—</w:t>
      </w:r>
      <w:r>
        <w:rPr>
          <w:rFonts w:ascii="Times New Roman" w:hAnsi="Times New Roman" w:eastAsia="Times New Roman" w:cs="Times New Roman"/>
          <w:sz w:val="28"/>
          <w:szCs w:val="28"/>
          <w:spacing w:val="4"/>
        </w:rPr>
        <w:t>2016</w:t>
      </w:r>
      <w:r>
        <w:rPr>
          <w:rFonts w:ascii="SimSun" w:hAnsi="SimSun" w:eastAsia="SimSun" w:cs="SimSun"/>
          <w:sz w:val="28"/>
          <w:szCs w:val="28"/>
          <w:spacing w:val="4"/>
        </w:rPr>
        <w:t>）</w:t>
      </w:r>
    </w:p>
    <w:p>
      <w:pPr>
        <w:ind w:left="7" w:right="244"/>
        <w:spacing w:before="40" w:line="405" w:lineRule="auto"/>
        <w:rPr>
          <w:rFonts w:ascii="SimSun" w:hAnsi="SimSun" w:eastAsia="SimSun" w:cs="SimSun"/>
          <w:sz w:val="28"/>
          <w:szCs w:val="28"/>
        </w:rPr>
      </w:pPr>
      <w:r>
        <w:rPr>
          <w:rFonts w:ascii="SimSun" w:hAnsi="SimSun" w:eastAsia="SimSun" w:cs="SimSun"/>
          <w:sz w:val="28"/>
          <w:szCs w:val="28"/>
          <w:spacing w:val="3"/>
        </w:rPr>
        <w:t>规定的二级地以上。应根据项目区农田土壤类别、耕地质量现状与</w:t>
      </w:r>
      <w:r>
        <w:rPr>
          <w:rFonts w:ascii="SimSun" w:hAnsi="SimSun" w:eastAsia="SimSun" w:cs="SimSun"/>
          <w:sz w:val="28"/>
          <w:szCs w:val="28"/>
          <w:spacing w:val="2"/>
        </w:rPr>
        <w:t>土壤主</w:t>
      </w:r>
      <w:r>
        <w:rPr>
          <w:rFonts w:ascii="SimSun" w:hAnsi="SimSun" w:eastAsia="SimSun" w:cs="SimSun"/>
          <w:sz w:val="28"/>
          <w:szCs w:val="28"/>
        </w:rPr>
        <w:t xml:space="preserve"> </w:t>
      </w:r>
      <w:r>
        <w:rPr>
          <w:rFonts w:ascii="SimSun" w:hAnsi="SimSun" w:eastAsia="SimSun" w:cs="SimSun"/>
          <w:sz w:val="28"/>
          <w:szCs w:val="28"/>
          <w:spacing w:val="3"/>
        </w:rPr>
        <w:t>要障碍因子，合理进行土壤改良，推广深翻深耕、种植绿肥、施用</w:t>
      </w:r>
      <w:r>
        <w:rPr>
          <w:rFonts w:ascii="SimSun" w:hAnsi="SimSun" w:eastAsia="SimSun" w:cs="SimSun"/>
          <w:sz w:val="28"/>
          <w:szCs w:val="28"/>
          <w:spacing w:val="2"/>
        </w:rPr>
        <w:t>有机肥</w:t>
      </w:r>
      <w:r>
        <w:rPr>
          <w:rFonts w:ascii="SimSun" w:hAnsi="SimSun" w:eastAsia="SimSun" w:cs="SimSun"/>
          <w:sz w:val="28"/>
          <w:szCs w:val="28"/>
        </w:rPr>
        <w:t xml:space="preserve"> </w:t>
      </w:r>
      <w:r>
        <w:rPr>
          <w:rFonts w:ascii="SimSun" w:hAnsi="SimSun" w:eastAsia="SimSun" w:cs="SimSun"/>
          <w:sz w:val="28"/>
          <w:szCs w:val="28"/>
          <w:spacing w:val="3"/>
        </w:rPr>
        <w:t>等措施，达到实现化肥零增长的目标。③灌溉和排水，新建或改扩</w:t>
      </w:r>
      <w:r>
        <w:rPr>
          <w:rFonts w:ascii="SimSun" w:hAnsi="SimSun" w:eastAsia="SimSun" w:cs="SimSun"/>
          <w:sz w:val="28"/>
          <w:szCs w:val="28"/>
          <w:spacing w:val="2"/>
        </w:rPr>
        <w:t>建小型</w:t>
      </w:r>
      <w:r>
        <w:rPr>
          <w:rFonts w:ascii="SimSun" w:hAnsi="SimSun" w:eastAsia="SimSun" w:cs="SimSun"/>
          <w:sz w:val="28"/>
          <w:szCs w:val="28"/>
        </w:rPr>
        <w:t xml:space="preserve"> </w:t>
      </w:r>
      <w:r>
        <w:rPr>
          <w:rFonts w:ascii="SimSun" w:hAnsi="SimSun" w:eastAsia="SimSun" w:cs="SimSun"/>
          <w:sz w:val="28"/>
          <w:szCs w:val="28"/>
          <w:spacing w:val="32"/>
        </w:rPr>
        <w:t>水源工程等级及洪水标准按《水利水电工程等级划分</w:t>
      </w:r>
      <w:r>
        <w:rPr>
          <w:rFonts w:ascii="SimSun" w:hAnsi="SimSun" w:eastAsia="SimSun" w:cs="SimSun"/>
          <w:sz w:val="28"/>
          <w:szCs w:val="28"/>
          <w:spacing w:val="31"/>
        </w:rPr>
        <w:t>及洪水标准》</w:t>
      </w:r>
    </w:p>
    <w:p>
      <w:pPr>
        <w:ind w:left="14" w:right="251"/>
        <w:spacing w:before="42" w:line="398" w:lineRule="auto"/>
        <w:rPr>
          <w:rFonts w:ascii="SimSun" w:hAnsi="SimSun" w:eastAsia="SimSun" w:cs="SimSun"/>
          <w:sz w:val="28"/>
          <w:szCs w:val="28"/>
        </w:rPr>
      </w:pPr>
      <w:r>
        <w:rPr>
          <w:rFonts w:ascii="SimSun" w:hAnsi="SimSun" w:eastAsia="SimSun" w:cs="SimSun"/>
          <w:sz w:val="28"/>
          <w:szCs w:val="28"/>
          <w:spacing w:val="-11"/>
        </w:rPr>
        <w:t>（</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11"/>
        </w:rPr>
        <w:t>SL252 </w:t>
      </w:r>
      <w:r>
        <w:rPr>
          <w:rFonts w:ascii="SimSun" w:hAnsi="SimSun" w:eastAsia="SimSun" w:cs="SimSun"/>
          <w:sz w:val="28"/>
          <w:szCs w:val="28"/>
          <w:spacing w:val="-11"/>
        </w:rPr>
        <w:t>—</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11"/>
        </w:rPr>
        <w:t>2017</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11"/>
        </w:rPr>
        <w:t>）</w:t>
      </w:r>
      <w:r>
        <w:rPr>
          <w:rFonts w:ascii="SimSun" w:hAnsi="SimSun" w:eastAsia="SimSun" w:cs="SimSun"/>
          <w:sz w:val="28"/>
          <w:szCs w:val="28"/>
          <w:spacing w:val="-76"/>
        </w:rPr>
        <w:t xml:space="preserve"> </w:t>
      </w:r>
      <w:r>
        <w:rPr>
          <w:rFonts w:ascii="SimSun" w:hAnsi="SimSun" w:eastAsia="SimSun" w:cs="SimSun"/>
          <w:sz w:val="28"/>
          <w:szCs w:val="28"/>
          <w:spacing w:val="-11"/>
        </w:rPr>
        <w:t>确</w:t>
      </w:r>
      <w:r>
        <w:rPr>
          <w:rFonts w:ascii="SimSun" w:hAnsi="SimSun" w:eastAsia="SimSun" w:cs="SimSun"/>
          <w:sz w:val="28"/>
          <w:szCs w:val="28"/>
          <w:spacing w:val="-68"/>
        </w:rPr>
        <w:t xml:space="preserve"> </w:t>
      </w:r>
      <w:r>
        <w:rPr>
          <w:rFonts w:ascii="SimSun" w:hAnsi="SimSun" w:eastAsia="SimSun" w:cs="SimSun"/>
          <w:sz w:val="28"/>
          <w:szCs w:val="28"/>
          <w:spacing w:val="-11"/>
        </w:rPr>
        <w:t>定</w:t>
      </w:r>
      <w:r>
        <w:rPr>
          <w:rFonts w:ascii="SimSun" w:hAnsi="SimSun" w:eastAsia="SimSun" w:cs="SimSun"/>
          <w:sz w:val="28"/>
          <w:szCs w:val="28"/>
          <w:spacing w:val="-51"/>
        </w:rPr>
        <w:t xml:space="preserve"> </w:t>
      </w:r>
      <w:r>
        <w:rPr>
          <w:rFonts w:ascii="SimSun" w:hAnsi="SimSun" w:eastAsia="SimSun" w:cs="SimSun"/>
          <w:sz w:val="28"/>
          <w:szCs w:val="28"/>
          <w:spacing w:val="-11"/>
        </w:rPr>
        <w:t>，</w:t>
      </w:r>
      <w:r>
        <w:rPr>
          <w:rFonts w:ascii="SimSun" w:hAnsi="SimSun" w:eastAsia="SimSun" w:cs="SimSun"/>
          <w:sz w:val="28"/>
          <w:szCs w:val="28"/>
          <w:spacing w:val="-70"/>
        </w:rPr>
        <w:t xml:space="preserve"> </w:t>
      </w:r>
      <w:r>
        <w:rPr>
          <w:rFonts w:ascii="SimSun" w:hAnsi="SimSun" w:eastAsia="SimSun" w:cs="SimSun"/>
          <w:sz w:val="28"/>
          <w:szCs w:val="28"/>
          <w:spacing w:val="-11"/>
        </w:rPr>
        <w:t>灌</w:t>
      </w:r>
      <w:r>
        <w:rPr>
          <w:rFonts w:ascii="SimSun" w:hAnsi="SimSun" w:eastAsia="SimSun" w:cs="SimSun"/>
          <w:sz w:val="28"/>
          <w:szCs w:val="28"/>
          <w:spacing w:val="-77"/>
        </w:rPr>
        <w:t xml:space="preserve"> </w:t>
      </w:r>
      <w:r>
        <w:rPr>
          <w:rFonts w:ascii="SimSun" w:hAnsi="SimSun" w:eastAsia="SimSun" w:cs="SimSun"/>
          <w:sz w:val="28"/>
          <w:szCs w:val="28"/>
          <w:spacing w:val="-11"/>
        </w:rPr>
        <w:t>溉</w:t>
      </w:r>
      <w:r>
        <w:rPr>
          <w:rFonts w:ascii="SimSun" w:hAnsi="SimSun" w:eastAsia="SimSun" w:cs="SimSun"/>
          <w:sz w:val="28"/>
          <w:szCs w:val="28"/>
          <w:spacing w:val="-71"/>
        </w:rPr>
        <w:t xml:space="preserve"> </w:t>
      </w:r>
      <w:r>
        <w:rPr>
          <w:rFonts w:ascii="SimSun" w:hAnsi="SimSun" w:eastAsia="SimSun" w:cs="SimSun"/>
          <w:sz w:val="28"/>
          <w:szCs w:val="28"/>
          <w:spacing w:val="-11"/>
        </w:rPr>
        <w:t>水</w:t>
      </w:r>
      <w:r>
        <w:rPr>
          <w:rFonts w:ascii="SimSun" w:hAnsi="SimSun" w:eastAsia="SimSun" w:cs="SimSun"/>
          <w:sz w:val="28"/>
          <w:szCs w:val="28"/>
          <w:spacing w:val="-73"/>
        </w:rPr>
        <w:t xml:space="preserve"> </w:t>
      </w:r>
      <w:r>
        <w:rPr>
          <w:rFonts w:ascii="SimSun" w:hAnsi="SimSun" w:eastAsia="SimSun" w:cs="SimSun"/>
          <w:sz w:val="28"/>
          <w:szCs w:val="28"/>
          <w:spacing w:val="-11"/>
        </w:rPr>
        <w:t>质</w:t>
      </w:r>
      <w:r>
        <w:rPr>
          <w:rFonts w:ascii="SimSun" w:hAnsi="SimSun" w:eastAsia="SimSun" w:cs="SimSun"/>
          <w:sz w:val="28"/>
          <w:szCs w:val="28"/>
          <w:spacing w:val="-76"/>
        </w:rPr>
        <w:t xml:space="preserve"> </w:t>
      </w:r>
      <w:r>
        <w:rPr>
          <w:rFonts w:ascii="SimSun" w:hAnsi="SimSun" w:eastAsia="SimSun" w:cs="SimSun"/>
          <w:sz w:val="28"/>
          <w:szCs w:val="28"/>
          <w:spacing w:val="-11"/>
        </w:rPr>
        <w:t>应</w:t>
      </w:r>
      <w:r>
        <w:rPr>
          <w:rFonts w:ascii="SimSun" w:hAnsi="SimSun" w:eastAsia="SimSun" w:cs="SimSun"/>
          <w:sz w:val="28"/>
          <w:szCs w:val="28"/>
          <w:spacing w:val="-72"/>
        </w:rPr>
        <w:t xml:space="preserve"> </w:t>
      </w:r>
      <w:r>
        <w:rPr>
          <w:rFonts w:ascii="SimSun" w:hAnsi="SimSun" w:eastAsia="SimSun" w:cs="SimSun"/>
          <w:sz w:val="28"/>
          <w:szCs w:val="28"/>
          <w:spacing w:val="-11"/>
        </w:rPr>
        <w:t>符</w:t>
      </w:r>
      <w:r>
        <w:rPr>
          <w:rFonts w:ascii="SimSun" w:hAnsi="SimSun" w:eastAsia="SimSun" w:cs="SimSun"/>
          <w:sz w:val="28"/>
          <w:szCs w:val="28"/>
          <w:spacing w:val="-73"/>
        </w:rPr>
        <w:t xml:space="preserve"> </w:t>
      </w:r>
      <w:r>
        <w:rPr>
          <w:rFonts w:ascii="SimSun" w:hAnsi="SimSun" w:eastAsia="SimSun" w:cs="SimSun"/>
          <w:sz w:val="28"/>
          <w:szCs w:val="28"/>
          <w:spacing w:val="-12"/>
        </w:rPr>
        <w:t>合《</w:t>
      </w:r>
      <w:r>
        <w:rPr>
          <w:rFonts w:ascii="SimSun" w:hAnsi="SimSun" w:eastAsia="SimSun" w:cs="SimSun"/>
          <w:sz w:val="28"/>
          <w:szCs w:val="28"/>
          <w:spacing w:val="-49"/>
        </w:rPr>
        <w:t xml:space="preserve"> </w:t>
      </w:r>
      <w:r>
        <w:rPr>
          <w:rFonts w:ascii="SimSun" w:hAnsi="SimSun" w:eastAsia="SimSun" w:cs="SimSun"/>
          <w:sz w:val="28"/>
          <w:szCs w:val="28"/>
          <w:spacing w:val="-12"/>
        </w:rPr>
        <w:t>农</w:t>
      </w:r>
      <w:r>
        <w:rPr>
          <w:rFonts w:ascii="SimSun" w:hAnsi="SimSun" w:eastAsia="SimSun" w:cs="SimSun"/>
          <w:sz w:val="28"/>
          <w:szCs w:val="28"/>
          <w:spacing w:val="-40"/>
        </w:rPr>
        <w:t xml:space="preserve"> </w:t>
      </w:r>
      <w:r>
        <w:rPr>
          <w:rFonts w:ascii="SimSun" w:hAnsi="SimSun" w:eastAsia="SimSun" w:cs="SimSun"/>
          <w:sz w:val="28"/>
          <w:szCs w:val="28"/>
          <w:spacing w:val="-12"/>
        </w:rPr>
        <w:t>田</w:t>
      </w:r>
      <w:r>
        <w:rPr>
          <w:rFonts w:ascii="SimSun" w:hAnsi="SimSun" w:eastAsia="SimSun" w:cs="SimSun"/>
          <w:sz w:val="28"/>
          <w:szCs w:val="28"/>
          <w:spacing w:val="-71"/>
        </w:rPr>
        <w:t xml:space="preserve"> </w:t>
      </w:r>
      <w:r>
        <w:rPr>
          <w:rFonts w:ascii="SimSun" w:hAnsi="SimSun" w:eastAsia="SimSun" w:cs="SimSun"/>
          <w:sz w:val="28"/>
          <w:szCs w:val="28"/>
          <w:spacing w:val="-12"/>
        </w:rPr>
        <w:t>灌</w:t>
      </w:r>
      <w:r>
        <w:rPr>
          <w:rFonts w:ascii="SimSun" w:hAnsi="SimSun" w:eastAsia="SimSun" w:cs="SimSun"/>
          <w:sz w:val="28"/>
          <w:szCs w:val="28"/>
          <w:spacing w:val="-77"/>
        </w:rPr>
        <w:t xml:space="preserve"> </w:t>
      </w:r>
      <w:r>
        <w:rPr>
          <w:rFonts w:ascii="SimSun" w:hAnsi="SimSun" w:eastAsia="SimSun" w:cs="SimSun"/>
          <w:sz w:val="28"/>
          <w:szCs w:val="28"/>
          <w:spacing w:val="-12"/>
        </w:rPr>
        <w:t>溉</w:t>
      </w:r>
      <w:r>
        <w:rPr>
          <w:rFonts w:ascii="SimSun" w:hAnsi="SimSun" w:eastAsia="SimSun" w:cs="SimSun"/>
          <w:sz w:val="28"/>
          <w:szCs w:val="28"/>
          <w:spacing w:val="-71"/>
        </w:rPr>
        <w:t xml:space="preserve"> </w:t>
      </w:r>
      <w:r>
        <w:rPr>
          <w:rFonts w:ascii="SimSun" w:hAnsi="SimSun" w:eastAsia="SimSun" w:cs="SimSun"/>
          <w:sz w:val="28"/>
          <w:szCs w:val="28"/>
          <w:spacing w:val="-12"/>
        </w:rPr>
        <w:t>水</w:t>
      </w:r>
      <w:r>
        <w:rPr>
          <w:rFonts w:ascii="SimSun" w:hAnsi="SimSun" w:eastAsia="SimSun" w:cs="SimSun"/>
          <w:sz w:val="28"/>
          <w:szCs w:val="28"/>
          <w:spacing w:val="-73"/>
        </w:rPr>
        <w:t xml:space="preserve"> </w:t>
      </w:r>
      <w:r>
        <w:rPr>
          <w:rFonts w:ascii="SimSun" w:hAnsi="SimSun" w:eastAsia="SimSun" w:cs="SimSun"/>
          <w:sz w:val="28"/>
          <w:szCs w:val="28"/>
          <w:spacing w:val="-12"/>
        </w:rPr>
        <w:t>质</w:t>
      </w:r>
      <w:r>
        <w:rPr>
          <w:rFonts w:ascii="SimSun" w:hAnsi="SimSun" w:eastAsia="SimSun" w:cs="SimSun"/>
          <w:sz w:val="28"/>
          <w:szCs w:val="28"/>
          <w:spacing w:val="-73"/>
        </w:rPr>
        <w:t xml:space="preserve"> </w:t>
      </w:r>
      <w:r>
        <w:rPr>
          <w:rFonts w:ascii="SimSun" w:hAnsi="SimSun" w:eastAsia="SimSun" w:cs="SimSun"/>
          <w:sz w:val="28"/>
          <w:szCs w:val="28"/>
          <w:spacing w:val="-12"/>
        </w:rPr>
        <w:t>标</w:t>
      </w:r>
      <w:r>
        <w:rPr>
          <w:rFonts w:ascii="SimSun" w:hAnsi="SimSun" w:eastAsia="SimSun" w:cs="SimSun"/>
          <w:sz w:val="28"/>
          <w:szCs w:val="28"/>
          <w:spacing w:val="-74"/>
        </w:rPr>
        <w:t xml:space="preserve"> </w:t>
      </w:r>
      <w:r>
        <w:rPr>
          <w:rFonts w:ascii="SimSun" w:hAnsi="SimSun" w:eastAsia="SimSun" w:cs="SimSun"/>
          <w:sz w:val="28"/>
          <w:szCs w:val="28"/>
          <w:spacing w:val="-12"/>
        </w:rPr>
        <w:t>准</w:t>
      </w:r>
      <w:r>
        <w:rPr>
          <w:rFonts w:ascii="SimSun" w:hAnsi="SimSun" w:eastAsia="SimSun" w:cs="SimSun"/>
          <w:sz w:val="28"/>
          <w:szCs w:val="28"/>
          <w:spacing w:val="-59"/>
        </w:rPr>
        <w:t xml:space="preserve"> </w:t>
      </w:r>
      <w:r>
        <w:rPr>
          <w:rFonts w:ascii="SimSun" w:hAnsi="SimSun" w:eastAsia="SimSun" w:cs="SimSun"/>
          <w:sz w:val="28"/>
          <w:szCs w:val="28"/>
          <w:spacing w:val="-12"/>
        </w:rPr>
        <w:t>》</w:t>
      </w:r>
      <w:r>
        <w:rPr>
          <w:rFonts w:ascii="SimSun" w:hAnsi="SimSun" w:eastAsia="SimSun" w:cs="SimSun"/>
          <w:sz w:val="28"/>
          <w:szCs w:val="28"/>
        </w:rPr>
        <w:t xml:space="preserve"> </w:t>
      </w:r>
      <w:r>
        <w:rPr>
          <w:rFonts w:ascii="SimSun" w:hAnsi="SimSun" w:eastAsia="SimSun" w:cs="SimSun"/>
          <w:sz w:val="28"/>
          <w:szCs w:val="28"/>
          <w:spacing w:val="-2"/>
        </w:rPr>
        <w:t>（</w:t>
      </w:r>
      <w:r>
        <w:rPr>
          <w:rFonts w:ascii="Times New Roman" w:hAnsi="Times New Roman" w:eastAsia="Times New Roman" w:cs="Times New Roman"/>
          <w:sz w:val="28"/>
          <w:szCs w:val="28"/>
          <w:spacing w:val="-2"/>
        </w:rPr>
        <w:t>GB5084</w:t>
      </w:r>
      <w:r>
        <w:rPr>
          <w:rFonts w:ascii="SimSun" w:hAnsi="SimSun" w:eastAsia="SimSun" w:cs="SimSun"/>
          <w:sz w:val="28"/>
          <w:szCs w:val="28"/>
          <w:spacing w:val="-2"/>
        </w:rPr>
        <w:t>—</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）的规定，示范区灌</w:t>
      </w:r>
      <w:r>
        <w:rPr>
          <w:rFonts w:ascii="SimSun" w:hAnsi="SimSun" w:eastAsia="SimSun" w:cs="SimSun"/>
          <w:sz w:val="28"/>
          <w:szCs w:val="28"/>
          <w:spacing w:val="-3"/>
        </w:rPr>
        <w:t>溉设计保证率，水田应不低于</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3"/>
        </w:rPr>
        <w:t>90%</w:t>
      </w:r>
      <w:r>
        <w:rPr>
          <w:rFonts w:ascii="SimSun" w:hAnsi="SimSun" w:eastAsia="SimSun" w:cs="SimSun"/>
          <w:sz w:val="28"/>
          <w:szCs w:val="28"/>
          <w:spacing w:val="-3"/>
        </w:rPr>
        <w:t>，</w:t>
      </w:r>
    </w:p>
    <w:p>
      <w:pPr>
        <w:ind w:left="5" w:firstLine="4"/>
        <w:spacing w:before="42" w:line="404" w:lineRule="auto"/>
        <w:rPr>
          <w:rFonts w:ascii="SimSun" w:hAnsi="SimSun" w:eastAsia="SimSun" w:cs="SimSun"/>
          <w:sz w:val="28"/>
          <w:szCs w:val="28"/>
        </w:rPr>
      </w:pPr>
      <w:r>
        <w:rPr>
          <w:rFonts w:ascii="SimSun" w:hAnsi="SimSun" w:eastAsia="SimSun" w:cs="SimSun"/>
          <w:sz w:val="28"/>
          <w:szCs w:val="28"/>
        </w:rPr>
        <w:t>水浇地、旱地应不低于 </w:t>
      </w:r>
      <w:r>
        <w:rPr>
          <w:rFonts w:ascii="Times New Roman" w:hAnsi="Times New Roman" w:eastAsia="Times New Roman" w:cs="Times New Roman"/>
          <w:sz w:val="28"/>
          <w:szCs w:val="28"/>
        </w:rPr>
        <w:t>85%</w:t>
      </w:r>
      <w:r>
        <w:rPr>
          <w:rFonts w:ascii="SimSun" w:hAnsi="SimSun" w:eastAsia="SimSun" w:cs="SimSun"/>
          <w:sz w:val="28"/>
          <w:szCs w:val="28"/>
        </w:rPr>
        <w:t>。因地制宜进行高效节水灌溉建设。农田排水</w:t>
      </w:r>
      <w:r>
        <w:rPr>
          <w:rFonts w:ascii="SimSun" w:hAnsi="SimSun" w:eastAsia="SimSun" w:cs="SimSun"/>
          <w:sz w:val="28"/>
          <w:szCs w:val="28"/>
          <w:spacing w:val="1"/>
        </w:rPr>
        <w:t xml:space="preserve">  </w:t>
      </w:r>
      <w:r>
        <w:rPr>
          <w:rFonts w:ascii="SimSun" w:hAnsi="SimSun" w:eastAsia="SimSun" w:cs="SimSun"/>
          <w:sz w:val="28"/>
          <w:szCs w:val="28"/>
          <w:spacing w:val="2"/>
        </w:rPr>
        <w:t>系统安全、通畅、齐全。④田间道路，田间道路布置应与田、</w:t>
      </w:r>
      <w:r>
        <w:rPr>
          <w:rFonts w:ascii="SimSun" w:hAnsi="SimSun" w:eastAsia="SimSun" w:cs="SimSun"/>
          <w:sz w:val="28"/>
          <w:szCs w:val="28"/>
          <w:spacing w:val="1"/>
        </w:rPr>
        <w:t>水、林、电、</w:t>
      </w:r>
      <w:r>
        <w:rPr>
          <w:rFonts w:ascii="SimSun" w:hAnsi="SimSun" w:eastAsia="SimSun" w:cs="SimSun"/>
          <w:sz w:val="28"/>
          <w:szCs w:val="28"/>
        </w:rPr>
        <w:t xml:space="preserve"> </w:t>
      </w:r>
      <w:r>
        <w:rPr>
          <w:rFonts w:ascii="SimSun" w:hAnsi="SimSun" w:eastAsia="SimSun" w:cs="SimSun"/>
          <w:sz w:val="28"/>
          <w:szCs w:val="28"/>
          <w:spacing w:val="3"/>
        </w:rPr>
        <w:t>村规划相衔接，做到功能协调，密度合理，形成路网，示范区田间道路通</w:t>
      </w:r>
      <w:r>
        <w:rPr>
          <w:rFonts w:ascii="SimSun" w:hAnsi="SimSun" w:eastAsia="SimSun" w:cs="SimSun"/>
          <w:sz w:val="28"/>
          <w:szCs w:val="28"/>
        </w:rPr>
        <w:t xml:space="preserve">  </w:t>
      </w:r>
      <w:r>
        <w:rPr>
          <w:rFonts w:ascii="SimSun" w:hAnsi="SimSun" w:eastAsia="SimSun" w:cs="SimSun"/>
          <w:sz w:val="28"/>
          <w:szCs w:val="28"/>
          <w:spacing w:val="4"/>
        </w:rPr>
        <w:t>达度应达到 </w:t>
      </w:r>
      <w:r>
        <w:rPr>
          <w:rFonts w:ascii="Times New Roman" w:hAnsi="Times New Roman" w:eastAsia="Times New Roman" w:cs="Times New Roman"/>
          <w:sz w:val="28"/>
          <w:szCs w:val="28"/>
          <w:spacing w:val="4"/>
        </w:rPr>
        <w:t>100%</w:t>
      </w:r>
      <w:r>
        <w:rPr>
          <w:rFonts w:ascii="SimSun" w:hAnsi="SimSun" w:eastAsia="SimSun" w:cs="SimSun"/>
          <w:sz w:val="28"/>
          <w:szCs w:val="28"/>
          <w:spacing w:val="4"/>
        </w:rPr>
        <w:t>。⑤农田防护和生态环境保护，示范区受防护的农田面</w:t>
      </w:r>
    </w:p>
    <w:p>
      <w:pPr>
        <w:spacing w:line="404" w:lineRule="auto"/>
        <w:sectPr>
          <w:footerReference w:type="default" r:id="rId43"/>
          <w:pgSz w:w="11907" w:h="16839"/>
          <w:pgMar w:top="400" w:right="1176" w:bottom="1350" w:left="1423" w:header="0" w:footer="1190" w:gutter="0"/>
        </w:sectPr>
        <w:rPr>
          <w:rFonts w:ascii="SimSun" w:hAnsi="SimSun" w:eastAsia="SimSun" w:cs="SimSun"/>
          <w:sz w:val="28"/>
          <w:szCs w:val="28"/>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firstLine="1"/>
        <w:spacing w:before="91" w:line="409" w:lineRule="auto"/>
        <w:rPr>
          <w:rFonts w:ascii="SimSun" w:hAnsi="SimSun" w:eastAsia="SimSun" w:cs="SimSun"/>
          <w:sz w:val="28"/>
          <w:szCs w:val="28"/>
        </w:rPr>
      </w:pPr>
      <w:r>
        <w:rPr>
          <w:rFonts w:ascii="SimSun" w:hAnsi="SimSun" w:eastAsia="SimSun" w:cs="SimSun"/>
          <w:sz w:val="28"/>
          <w:szCs w:val="28"/>
          <w:spacing w:val="4"/>
        </w:rPr>
        <w:t>积占建设区面积的比例应为 </w:t>
      </w:r>
      <w:r>
        <w:rPr>
          <w:rFonts w:ascii="Times New Roman" w:hAnsi="Times New Roman" w:eastAsia="Times New Roman" w:cs="Times New Roman"/>
          <w:sz w:val="28"/>
          <w:szCs w:val="28"/>
          <w:spacing w:val="4"/>
        </w:rPr>
        <w:t>100%</w:t>
      </w:r>
      <w:r>
        <w:rPr>
          <w:rFonts w:ascii="SimSun" w:hAnsi="SimSun" w:eastAsia="SimSun" w:cs="SimSun"/>
          <w:sz w:val="28"/>
          <w:szCs w:val="28"/>
          <w:spacing w:val="4"/>
        </w:rPr>
        <w:t>。根据因害设防原则，农田防护</w:t>
      </w:r>
      <w:r>
        <w:rPr>
          <w:rFonts w:ascii="SimSun" w:hAnsi="SimSun" w:eastAsia="SimSun" w:cs="SimSun"/>
          <w:sz w:val="28"/>
          <w:szCs w:val="28"/>
          <w:spacing w:val="3"/>
        </w:rPr>
        <w:t>与生态</w:t>
      </w:r>
      <w:r>
        <w:rPr>
          <w:rFonts w:ascii="SimSun" w:hAnsi="SimSun" w:eastAsia="SimSun" w:cs="SimSun"/>
          <w:sz w:val="28"/>
          <w:szCs w:val="28"/>
        </w:rPr>
        <w:t xml:space="preserve">  </w:t>
      </w:r>
      <w:r>
        <w:rPr>
          <w:rFonts w:ascii="SimSun" w:hAnsi="SimSun" w:eastAsia="SimSun" w:cs="SimSun"/>
          <w:sz w:val="28"/>
          <w:szCs w:val="28"/>
          <w:spacing w:val="3"/>
        </w:rPr>
        <w:t>环境保护工程应进行统筹规划、综合整治，与田块、沟渠、道路等工程相</w:t>
      </w:r>
      <w:r>
        <w:rPr>
          <w:rFonts w:ascii="SimSun" w:hAnsi="SimSun" w:eastAsia="SimSun" w:cs="SimSun"/>
          <w:sz w:val="28"/>
          <w:szCs w:val="28"/>
        </w:rPr>
        <w:t xml:space="preserve">  </w:t>
      </w:r>
      <w:r>
        <w:rPr>
          <w:rFonts w:ascii="SimSun" w:hAnsi="SimSun" w:eastAsia="SimSun" w:cs="SimSun"/>
          <w:sz w:val="28"/>
          <w:szCs w:val="28"/>
          <w:spacing w:val="3"/>
        </w:rPr>
        <w:t>结合，与农村环境综合整治相协调。建设区内现有的湿地（水体）应予保</w:t>
      </w:r>
      <w:r>
        <w:rPr>
          <w:rFonts w:ascii="SimSun" w:hAnsi="SimSun" w:eastAsia="SimSun" w:cs="SimSun"/>
          <w:sz w:val="28"/>
          <w:szCs w:val="28"/>
        </w:rPr>
        <w:t xml:space="preserve">  </w:t>
      </w:r>
      <w:r>
        <w:rPr>
          <w:rFonts w:ascii="SimSun" w:hAnsi="SimSun" w:eastAsia="SimSun" w:cs="SimSun"/>
          <w:sz w:val="28"/>
          <w:szCs w:val="28"/>
        </w:rPr>
        <w:t>留，周围应有 </w:t>
      </w:r>
      <w:r>
        <w:rPr>
          <w:rFonts w:ascii="Times New Roman" w:hAnsi="Times New Roman" w:eastAsia="Times New Roman" w:cs="Times New Roman"/>
          <w:sz w:val="28"/>
          <w:szCs w:val="28"/>
        </w:rPr>
        <w:t>2m  </w:t>
      </w:r>
      <w:r>
        <w:rPr>
          <w:rFonts w:ascii="SimSun" w:hAnsi="SimSun" w:eastAsia="SimSun" w:cs="SimSun"/>
          <w:sz w:val="28"/>
          <w:szCs w:val="28"/>
        </w:rPr>
        <w:t>宽的自然植被缓冲带。⑥农田输配电，农田输配电建设</w:t>
      </w:r>
      <w:r>
        <w:rPr>
          <w:rFonts w:ascii="SimSun" w:hAnsi="SimSun" w:eastAsia="SimSun" w:cs="SimSun"/>
          <w:sz w:val="28"/>
          <w:szCs w:val="28"/>
          <w:spacing w:val="2"/>
        </w:rPr>
        <w:t xml:space="preserve">  </w:t>
      </w:r>
      <w:r>
        <w:rPr>
          <w:rFonts w:ascii="SimSun" w:hAnsi="SimSun" w:eastAsia="SimSun" w:cs="SimSun"/>
          <w:sz w:val="28"/>
          <w:szCs w:val="28"/>
          <w:spacing w:val="1"/>
        </w:rPr>
        <w:t>供电方案应符合电网建设总体规划，农田输配电一般采用 </w:t>
      </w:r>
      <w:r>
        <w:rPr>
          <w:rFonts w:ascii="Times New Roman" w:hAnsi="Times New Roman" w:eastAsia="Times New Roman" w:cs="Times New Roman"/>
          <w:sz w:val="28"/>
          <w:szCs w:val="28"/>
          <w:spacing w:val="1"/>
        </w:rPr>
        <w:t>10</w:t>
      </w:r>
      <w:r>
        <w:rPr>
          <w:rFonts w:ascii="Times New Roman" w:hAnsi="Times New Roman" w:eastAsia="Times New Roman" w:cs="Times New Roman"/>
          <w:sz w:val="28"/>
          <w:szCs w:val="28"/>
        </w:rPr>
        <w:t>kV</w:t>
      </w:r>
      <w:r>
        <w:rPr>
          <w:rFonts w:ascii="Times New Roman" w:hAnsi="Times New Roman" w:eastAsia="Times New Roman" w:cs="Times New Roman"/>
          <w:sz w:val="28"/>
          <w:szCs w:val="28"/>
          <w:spacing w:val="1"/>
        </w:rPr>
        <w:t xml:space="preserve">  </w:t>
      </w:r>
      <w:r>
        <w:rPr>
          <w:rFonts w:ascii="SimSun" w:hAnsi="SimSun" w:eastAsia="SimSun" w:cs="SimSun"/>
          <w:sz w:val="28"/>
          <w:szCs w:val="28"/>
          <w:spacing w:val="1"/>
        </w:rPr>
        <w:t>及以下电</w:t>
      </w:r>
      <w:r>
        <w:rPr>
          <w:rFonts w:ascii="SimSun" w:hAnsi="SimSun" w:eastAsia="SimSun" w:cs="SimSun"/>
          <w:sz w:val="28"/>
          <w:szCs w:val="28"/>
          <w:spacing w:val="3"/>
        </w:rPr>
        <w:t xml:space="preserve">  </w:t>
      </w:r>
      <w:r>
        <w:rPr>
          <w:rFonts w:ascii="SimSun" w:hAnsi="SimSun" w:eastAsia="SimSun" w:cs="SimSun"/>
          <w:sz w:val="28"/>
          <w:szCs w:val="28"/>
          <w:spacing w:val="3"/>
        </w:rPr>
        <w:t>压等级，符合电力系统安装与运行相关标准，保证用电质量和安全。⑦建</w:t>
      </w:r>
      <w:r>
        <w:rPr>
          <w:rFonts w:ascii="SimSun" w:hAnsi="SimSun" w:eastAsia="SimSun" w:cs="SimSun"/>
          <w:sz w:val="28"/>
          <w:szCs w:val="28"/>
        </w:rPr>
        <w:t xml:space="preserve">  </w:t>
      </w:r>
      <w:r>
        <w:rPr>
          <w:rFonts w:ascii="SimSun" w:hAnsi="SimSun" w:eastAsia="SimSun" w:cs="SimSun"/>
          <w:sz w:val="28"/>
          <w:szCs w:val="28"/>
          <w:spacing w:val="3"/>
        </w:rPr>
        <w:t>设农业气象灾害监测网，在粮食主产县核心示范区建设农田小气候观测站</w:t>
      </w:r>
      <w:r>
        <w:rPr>
          <w:rFonts w:ascii="SimSun" w:hAnsi="SimSun" w:eastAsia="SimSun" w:cs="SimSun"/>
          <w:sz w:val="28"/>
          <w:szCs w:val="28"/>
        </w:rPr>
        <w:t xml:space="preserve">  </w:t>
      </w:r>
      <w:r>
        <w:rPr>
          <w:rFonts w:ascii="SimSun" w:hAnsi="SimSun" w:eastAsia="SimSun" w:cs="SimSun"/>
          <w:sz w:val="28"/>
          <w:szCs w:val="28"/>
          <w:spacing w:val="3"/>
        </w:rPr>
        <w:t>和作物实景观测站，与农业大数据平台对接，提高气象灾害防御能力。⑧</w:t>
      </w:r>
      <w:r>
        <w:rPr>
          <w:rFonts w:ascii="SimSun" w:hAnsi="SimSun" w:eastAsia="SimSun" w:cs="SimSun"/>
          <w:sz w:val="28"/>
          <w:szCs w:val="28"/>
        </w:rPr>
        <w:t xml:space="preserve">  </w:t>
      </w:r>
      <w:r>
        <w:rPr>
          <w:rFonts w:ascii="SimSun" w:hAnsi="SimSun" w:eastAsia="SimSun" w:cs="SimSun"/>
          <w:sz w:val="28"/>
          <w:szCs w:val="28"/>
          <w:spacing w:val="2"/>
        </w:rPr>
        <w:t>科技服务，采用信息化手段对高标准农田建设进行集中统一、</w:t>
      </w:r>
      <w:r>
        <w:rPr>
          <w:rFonts w:ascii="SimSun" w:hAnsi="SimSun" w:eastAsia="SimSun" w:cs="SimSun"/>
          <w:sz w:val="28"/>
          <w:szCs w:val="28"/>
          <w:spacing w:val="1"/>
        </w:rPr>
        <w:t>全面、全程、</w:t>
      </w:r>
      <w:r>
        <w:rPr>
          <w:rFonts w:ascii="SimSun" w:hAnsi="SimSun" w:eastAsia="SimSun" w:cs="SimSun"/>
          <w:sz w:val="28"/>
          <w:szCs w:val="28"/>
        </w:rPr>
        <w:t xml:space="preserve"> </w:t>
      </w:r>
      <w:r>
        <w:rPr>
          <w:rFonts w:ascii="SimSun" w:hAnsi="SimSun" w:eastAsia="SimSun" w:cs="SimSun"/>
          <w:sz w:val="28"/>
          <w:szCs w:val="28"/>
          <w:spacing w:val="3"/>
        </w:rPr>
        <w:t>实时管理，利用国土资源综合信息监管平台，实现信息“上图入库”管理</w:t>
      </w:r>
      <w:r>
        <w:rPr>
          <w:rFonts w:ascii="SimSun" w:hAnsi="SimSun" w:eastAsia="SimSun" w:cs="SimSun"/>
          <w:sz w:val="28"/>
          <w:szCs w:val="28"/>
        </w:rPr>
        <w:t xml:space="preserve">  </w:t>
      </w:r>
      <w:r>
        <w:rPr>
          <w:rFonts w:ascii="SimSun" w:hAnsi="SimSun" w:eastAsia="SimSun" w:cs="SimSun"/>
          <w:sz w:val="28"/>
          <w:szCs w:val="28"/>
          <w:spacing w:val="3"/>
        </w:rPr>
        <w:t>和部门信息共享。农机装备水平有效提升，示范区主要农作物耕种收综合</w:t>
      </w:r>
      <w:r>
        <w:rPr>
          <w:rFonts w:ascii="SimSun" w:hAnsi="SimSun" w:eastAsia="SimSun" w:cs="SimSun"/>
          <w:sz w:val="28"/>
          <w:szCs w:val="28"/>
        </w:rPr>
        <w:t xml:space="preserve">  </w:t>
      </w:r>
      <w:r>
        <w:rPr>
          <w:rFonts w:ascii="SimSun" w:hAnsi="SimSun" w:eastAsia="SimSun" w:cs="SimSun"/>
          <w:sz w:val="28"/>
          <w:szCs w:val="28"/>
          <w:spacing w:val="-1"/>
        </w:rPr>
        <w:t>机械化率应达到</w:t>
      </w:r>
      <w:r>
        <w:rPr>
          <w:rFonts w:ascii="SimSun" w:hAnsi="SimSun" w:eastAsia="SimSun" w:cs="SimSun"/>
          <w:sz w:val="28"/>
          <w:szCs w:val="28"/>
          <w:spacing w:val="-21"/>
        </w:rPr>
        <w:t xml:space="preserve"> </w:t>
      </w:r>
      <w:r>
        <w:rPr>
          <w:rFonts w:ascii="Times New Roman" w:hAnsi="Times New Roman" w:eastAsia="Times New Roman" w:cs="Times New Roman"/>
          <w:sz w:val="28"/>
          <w:szCs w:val="28"/>
          <w:spacing w:val="-1"/>
        </w:rPr>
        <w:t>90%</w:t>
      </w:r>
      <w:r>
        <w:rPr>
          <w:rFonts w:ascii="SimSun" w:hAnsi="SimSun" w:eastAsia="SimSun" w:cs="SimSun"/>
          <w:sz w:val="28"/>
          <w:szCs w:val="28"/>
          <w:spacing w:val="-1"/>
        </w:rPr>
        <w:t>以上，其中机插机抛达到</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1"/>
        </w:rPr>
        <w:t>75%</w:t>
      </w:r>
      <w:r>
        <w:rPr>
          <w:rFonts w:ascii="SimSun" w:hAnsi="SimSun" w:eastAsia="SimSun" w:cs="SimSun"/>
          <w:sz w:val="28"/>
          <w:szCs w:val="28"/>
          <w:spacing w:val="-1"/>
        </w:rPr>
        <w:t>以上。推广良种，优良</w:t>
      </w:r>
      <w:r>
        <w:rPr>
          <w:rFonts w:ascii="SimSun" w:hAnsi="SimSun" w:eastAsia="SimSun" w:cs="SimSun"/>
          <w:sz w:val="28"/>
          <w:szCs w:val="28"/>
        </w:rPr>
        <w:t xml:space="preserve">  </w:t>
      </w:r>
      <w:r>
        <w:rPr>
          <w:rFonts w:ascii="SimSun" w:hAnsi="SimSun" w:eastAsia="SimSun" w:cs="SimSun"/>
          <w:sz w:val="28"/>
          <w:szCs w:val="28"/>
          <w:spacing w:val="-2"/>
        </w:rPr>
        <w:t>品种覆盖率应达到 </w:t>
      </w:r>
      <w:r>
        <w:rPr>
          <w:rFonts w:ascii="Times New Roman" w:hAnsi="Times New Roman" w:eastAsia="Times New Roman" w:cs="Times New Roman"/>
          <w:sz w:val="28"/>
          <w:szCs w:val="28"/>
          <w:spacing w:val="-2"/>
        </w:rPr>
        <w:t>100%</w:t>
      </w:r>
      <w:r>
        <w:rPr>
          <w:rFonts w:ascii="SimSun" w:hAnsi="SimSun" w:eastAsia="SimSun" w:cs="SimSun"/>
          <w:sz w:val="28"/>
          <w:szCs w:val="28"/>
          <w:spacing w:val="-2"/>
        </w:rPr>
        <w:t>。测土配方施肥技术覆盖率应达</w:t>
      </w:r>
      <w:r>
        <w:rPr>
          <w:rFonts w:ascii="SimSun" w:hAnsi="SimSun" w:eastAsia="SimSun" w:cs="SimSun"/>
          <w:sz w:val="28"/>
          <w:szCs w:val="28"/>
          <w:spacing w:val="-3"/>
        </w:rPr>
        <w:t>到 </w:t>
      </w:r>
      <w:r>
        <w:rPr>
          <w:rFonts w:ascii="Times New Roman" w:hAnsi="Times New Roman" w:eastAsia="Times New Roman" w:cs="Times New Roman"/>
          <w:sz w:val="28"/>
          <w:szCs w:val="28"/>
          <w:spacing w:val="-3"/>
        </w:rPr>
        <w:t>100%</w:t>
      </w:r>
      <w:r>
        <w:rPr>
          <w:rFonts w:ascii="SimSun" w:hAnsi="SimSun" w:eastAsia="SimSun" w:cs="SimSun"/>
          <w:sz w:val="28"/>
          <w:szCs w:val="28"/>
          <w:spacing w:val="-3"/>
        </w:rPr>
        <w:t>，农作物</w:t>
      </w:r>
      <w:r>
        <w:rPr>
          <w:rFonts w:ascii="SimSun" w:hAnsi="SimSun" w:eastAsia="SimSun" w:cs="SimSun"/>
          <w:sz w:val="28"/>
          <w:szCs w:val="28"/>
        </w:rPr>
        <w:t xml:space="preserve">  </w:t>
      </w:r>
      <w:r>
        <w:rPr>
          <w:rFonts w:ascii="SimSun" w:hAnsi="SimSun" w:eastAsia="SimSun" w:cs="SimSun"/>
          <w:sz w:val="28"/>
          <w:szCs w:val="28"/>
          <w:spacing w:val="1"/>
        </w:rPr>
        <w:t>病虫害统防统治覆盖率应达到 </w:t>
      </w:r>
      <w:r>
        <w:rPr>
          <w:rFonts w:ascii="Times New Roman" w:hAnsi="Times New Roman" w:eastAsia="Times New Roman" w:cs="Times New Roman"/>
          <w:sz w:val="28"/>
          <w:szCs w:val="28"/>
          <w:spacing w:val="1"/>
        </w:rPr>
        <w:t>100%</w:t>
      </w:r>
      <w:r>
        <w:rPr>
          <w:rFonts w:ascii="Times New Roman" w:hAnsi="Times New Roman" w:eastAsia="Times New Roman" w:cs="Times New Roman"/>
          <w:sz w:val="28"/>
          <w:szCs w:val="28"/>
          <w:spacing w:val="-18"/>
        </w:rPr>
        <w:t xml:space="preserve"> </w:t>
      </w:r>
      <w:r>
        <w:rPr>
          <w:rFonts w:ascii="SimSun" w:hAnsi="SimSun" w:eastAsia="SimSun" w:cs="SimSun"/>
          <w:sz w:val="28"/>
          <w:szCs w:val="28"/>
          <w:spacing w:val="1"/>
        </w:rPr>
        <w:t>。⑨建后管护，长效管护机制完善，</w:t>
      </w:r>
    </w:p>
    <w:p>
      <w:pPr>
        <w:ind w:right="21" w:firstLine="5"/>
        <w:spacing w:before="45" w:line="406" w:lineRule="auto"/>
        <w:rPr>
          <w:rFonts w:ascii="SimSun" w:hAnsi="SimSun" w:eastAsia="SimSun" w:cs="SimSun"/>
          <w:sz w:val="28"/>
          <w:szCs w:val="28"/>
        </w:rPr>
      </w:pPr>
      <w:r>
        <w:rPr>
          <w:rFonts w:ascii="SimSun" w:hAnsi="SimSun" w:eastAsia="SimSun" w:cs="SimSun"/>
          <w:sz w:val="28"/>
          <w:szCs w:val="28"/>
          <w:spacing w:val="3"/>
        </w:rPr>
        <w:t>设施设备产权明晰，管护主体与管护资金到位，管护责任明</w:t>
      </w:r>
      <w:r>
        <w:rPr>
          <w:rFonts w:ascii="SimSun" w:hAnsi="SimSun" w:eastAsia="SimSun" w:cs="SimSun"/>
          <w:sz w:val="28"/>
          <w:szCs w:val="28"/>
          <w:spacing w:val="2"/>
        </w:rPr>
        <w:t>确，监督监测</w:t>
      </w:r>
      <w:r>
        <w:rPr>
          <w:rFonts w:ascii="SimSun" w:hAnsi="SimSun" w:eastAsia="SimSun" w:cs="SimSun"/>
          <w:sz w:val="28"/>
          <w:szCs w:val="28"/>
        </w:rPr>
        <w:t xml:space="preserve">  </w:t>
      </w:r>
      <w:r>
        <w:rPr>
          <w:rFonts w:ascii="SimSun" w:hAnsi="SimSun" w:eastAsia="SimSun" w:cs="SimSun"/>
          <w:sz w:val="28"/>
          <w:szCs w:val="28"/>
          <w:spacing w:val="3"/>
        </w:rPr>
        <w:t>机制运行有效。创新农业社会化服务模式。引导新型农业经营主体参与高</w:t>
      </w:r>
      <w:r>
        <w:rPr>
          <w:rFonts w:ascii="SimSun" w:hAnsi="SimSun" w:eastAsia="SimSun" w:cs="SimSun"/>
          <w:sz w:val="28"/>
          <w:szCs w:val="28"/>
        </w:rPr>
        <w:t xml:space="preserve">  </w:t>
      </w:r>
      <w:r>
        <w:rPr>
          <w:rFonts w:ascii="SimSun" w:hAnsi="SimSun" w:eastAsia="SimSun" w:cs="SimSun"/>
          <w:sz w:val="28"/>
          <w:szCs w:val="28"/>
          <w:spacing w:val="1"/>
        </w:rPr>
        <w:t>标准农田设施运行管护。按照“平台共建、资源共享、渠道共用”的原则，</w:t>
      </w:r>
      <w:r>
        <w:rPr>
          <w:rFonts w:ascii="SimSun" w:hAnsi="SimSun" w:eastAsia="SimSun" w:cs="SimSun"/>
          <w:sz w:val="28"/>
          <w:szCs w:val="28"/>
          <w:spacing w:val="5"/>
        </w:rPr>
        <w:t xml:space="preserve"> </w:t>
      </w:r>
      <w:r>
        <w:rPr>
          <w:rFonts w:ascii="SimSun" w:hAnsi="SimSun" w:eastAsia="SimSun" w:cs="SimSun"/>
          <w:sz w:val="28"/>
          <w:szCs w:val="28"/>
          <w:spacing w:val="3"/>
        </w:rPr>
        <w:t>可打破原有的服务组织机构框架，整合服务资源，以创新的社会化服务组</w:t>
      </w:r>
      <w:r>
        <w:rPr>
          <w:rFonts w:ascii="SimSun" w:hAnsi="SimSun" w:eastAsia="SimSun" w:cs="SimSun"/>
          <w:sz w:val="28"/>
          <w:szCs w:val="28"/>
        </w:rPr>
        <w:t xml:space="preserve">  </w:t>
      </w:r>
      <w:r>
        <w:rPr>
          <w:rFonts w:ascii="SimSun" w:hAnsi="SimSun" w:eastAsia="SimSun" w:cs="SimSun"/>
          <w:sz w:val="28"/>
          <w:szCs w:val="28"/>
        </w:rPr>
        <w:t>织体系，提高服务质量和服务水平，完善高标</w:t>
      </w:r>
      <w:r>
        <w:rPr>
          <w:rFonts w:ascii="SimSun" w:hAnsi="SimSun" w:eastAsia="SimSun" w:cs="SimSun"/>
          <w:sz w:val="28"/>
          <w:szCs w:val="28"/>
          <w:spacing w:val="-1"/>
        </w:rPr>
        <w:t>准农田建设后期管护职能。</w:t>
      </w:r>
    </w:p>
    <w:p>
      <w:pPr>
        <w:ind w:left="8" w:right="244" w:firstLine="558"/>
        <w:spacing w:before="39" w:line="398" w:lineRule="auto"/>
        <w:rPr>
          <w:rFonts w:ascii="SimSun" w:hAnsi="SimSun" w:eastAsia="SimSun" w:cs="SimSun"/>
          <w:sz w:val="28"/>
          <w:szCs w:val="28"/>
        </w:rPr>
      </w:pPr>
      <w:r>
        <w:rPr>
          <w:rFonts w:ascii="SimSun" w:hAnsi="SimSun" w:eastAsia="SimSun" w:cs="SimSun"/>
          <w:sz w:val="28"/>
          <w:szCs w:val="28"/>
          <w:spacing w:val="3"/>
        </w:rPr>
        <w:t>结合《桃江县“十四五”农业农村现代化规划》进行布局，坚持</w:t>
      </w:r>
      <w:r>
        <w:rPr>
          <w:rFonts w:ascii="SimSun" w:hAnsi="SimSun" w:eastAsia="SimSun" w:cs="SimSun"/>
          <w:sz w:val="28"/>
          <w:szCs w:val="28"/>
          <w:spacing w:val="2"/>
        </w:rPr>
        <w:t>农业</w:t>
      </w:r>
      <w:r>
        <w:rPr>
          <w:rFonts w:ascii="SimSun" w:hAnsi="SimSun" w:eastAsia="SimSun" w:cs="SimSun"/>
          <w:sz w:val="28"/>
          <w:szCs w:val="28"/>
        </w:rPr>
        <w:t xml:space="preserve"> </w:t>
      </w:r>
      <w:r>
        <w:rPr>
          <w:rFonts w:ascii="SimSun" w:hAnsi="SimSun" w:eastAsia="SimSun" w:cs="SimSun"/>
          <w:sz w:val="28"/>
          <w:szCs w:val="28"/>
          <w:spacing w:val="1"/>
        </w:rPr>
        <w:t>高质量发展，大力推进农业规模化、产业化、机械化、科技化、绿色化、</w:t>
      </w:r>
    </w:p>
    <w:p>
      <w:pPr>
        <w:spacing w:line="398" w:lineRule="auto"/>
        <w:sectPr>
          <w:footerReference w:type="default" r:id="rId44"/>
          <w:pgSz w:w="11907" w:h="16839"/>
          <w:pgMar w:top="400" w:right="1176"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2" w:right="277" w:firstLine="17"/>
        <w:spacing w:before="91" w:line="398" w:lineRule="auto"/>
        <w:rPr>
          <w:rFonts w:ascii="SimSun" w:hAnsi="SimSun" w:eastAsia="SimSun" w:cs="SimSun"/>
          <w:sz w:val="28"/>
          <w:szCs w:val="28"/>
        </w:rPr>
      </w:pPr>
      <w:r>
        <w:rPr>
          <w:rFonts w:ascii="SimSun" w:hAnsi="SimSun" w:eastAsia="SimSun" w:cs="SimSun"/>
          <w:sz w:val="28"/>
          <w:szCs w:val="28"/>
          <w:spacing w:val="1"/>
        </w:rPr>
        <w:t>品牌化发展，着力推进农业现代化，促进乡村产业振兴。通过高标准农田</w:t>
      </w:r>
      <w:r>
        <w:rPr>
          <w:rFonts w:ascii="SimSun" w:hAnsi="SimSun" w:eastAsia="SimSun" w:cs="SimSun"/>
          <w:sz w:val="28"/>
          <w:szCs w:val="28"/>
          <w:spacing w:val="3"/>
        </w:rPr>
        <w:t xml:space="preserve"> </w:t>
      </w:r>
      <w:r>
        <w:rPr>
          <w:rFonts w:ascii="SimSun" w:hAnsi="SimSun" w:eastAsia="SimSun" w:cs="SimSun"/>
          <w:sz w:val="28"/>
          <w:szCs w:val="28"/>
          <w:spacing w:val="-1"/>
        </w:rPr>
        <w:t>与美丽乡村相结合，与智慧农业相结合，重点打造智慧农业工程。</w:t>
      </w:r>
    </w:p>
    <w:p>
      <w:pPr>
        <w:ind w:left="570"/>
        <w:spacing w:before="41" w:line="220" w:lineRule="auto"/>
        <w:rPr>
          <w:rFonts w:ascii="SimSun" w:hAnsi="SimSun" w:eastAsia="SimSun" w:cs="SimSun"/>
          <w:sz w:val="28"/>
          <w:szCs w:val="28"/>
        </w:rPr>
      </w:pPr>
      <w:r>
        <w:rPr>
          <w:rFonts w:ascii="SimSun" w:hAnsi="SimSun" w:eastAsia="SimSun" w:cs="SimSun"/>
          <w:sz w:val="28"/>
          <w:szCs w:val="28"/>
          <w:spacing w:val="-1"/>
        </w:rPr>
        <w:t>一、新建桃江县现代农业核心示范园</w:t>
      </w:r>
    </w:p>
    <w:p>
      <w:pPr>
        <w:ind w:left="5" w:right="241" w:firstLine="582"/>
        <w:spacing w:before="288" w:line="348" w:lineRule="auto"/>
        <w:rPr>
          <w:rFonts w:ascii="SimSun" w:hAnsi="SimSun" w:eastAsia="SimSun" w:cs="SimSun"/>
          <w:sz w:val="28"/>
          <w:szCs w:val="28"/>
        </w:rPr>
      </w:pPr>
      <w:r>
        <w:rPr>
          <w:rFonts w:ascii="Times New Roman" w:hAnsi="Times New Roman" w:eastAsia="Times New Roman" w:cs="Times New Roman"/>
          <w:sz w:val="28"/>
          <w:szCs w:val="28"/>
          <w:spacing w:val="7"/>
        </w:rPr>
        <w:t>1</w:t>
      </w:r>
      <w:r>
        <w:rPr>
          <w:rFonts w:ascii="SimSun" w:hAnsi="SimSun" w:eastAsia="SimSun" w:cs="SimSun"/>
          <w:sz w:val="28"/>
          <w:szCs w:val="28"/>
          <w:spacing w:val="7"/>
        </w:rPr>
        <w:t>、升级传统农业产业：引入物联网、人工智能等现代信息技术，加</w:t>
      </w:r>
      <w:r>
        <w:rPr>
          <w:rFonts w:ascii="SimSun" w:hAnsi="SimSun" w:eastAsia="SimSun" w:cs="SimSun"/>
          <w:sz w:val="28"/>
          <w:szCs w:val="28"/>
          <w:spacing w:val="2"/>
        </w:rPr>
        <w:t xml:space="preserve"> </w:t>
      </w:r>
      <w:r>
        <w:rPr>
          <w:rFonts w:ascii="SimSun" w:hAnsi="SimSun" w:eastAsia="SimSun" w:cs="SimSun"/>
          <w:sz w:val="28"/>
          <w:szCs w:val="28"/>
          <w:spacing w:val="3"/>
        </w:rPr>
        <w:t>快农机装备和农机作业智能化改造。加强老旧农业设施改造更新，推动农</w:t>
      </w:r>
      <w:r>
        <w:rPr>
          <w:rFonts w:ascii="SimSun" w:hAnsi="SimSun" w:eastAsia="SimSun" w:cs="SimSun"/>
          <w:sz w:val="28"/>
          <w:szCs w:val="28"/>
        </w:rPr>
        <w:t xml:space="preserve"> </w:t>
      </w:r>
      <w:r>
        <w:rPr>
          <w:rFonts w:ascii="SimSun" w:hAnsi="SimSun" w:eastAsia="SimSun" w:cs="SimSun"/>
          <w:sz w:val="28"/>
          <w:szCs w:val="28"/>
          <w:spacing w:val="-1"/>
        </w:rPr>
        <w:t>机排放标准升级。</w:t>
      </w:r>
    </w:p>
    <w:p>
      <w:pPr>
        <w:ind w:left="5" w:right="241" w:firstLine="555"/>
        <w:spacing w:before="289" w:line="348" w:lineRule="auto"/>
        <w:rPr>
          <w:rFonts w:ascii="SimSun" w:hAnsi="SimSun" w:eastAsia="SimSun" w:cs="SimSun"/>
          <w:sz w:val="28"/>
          <w:szCs w:val="28"/>
        </w:rPr>
      </w:pPr>
      <w:r>
        <w:rPr>
          <w:rFonts w:ascii="Times New Roman" w:hAnsi="Times New Roman" w:eastAsia="Times New Roman" w:cs="Times New Roman"/>
          <w:sz w:val="28"/>
          <w:szCs w:val="28"/>
          <w:spacing w:val="8"/>
        </w:rPr>
        <w:t>2</w:t>
      </w:r>
      <w:r>
        <w:rPr>
          <w:rFonts w:ascii="SimSun" w:hAnsi="SimSun" w:eastAsia="SimSun" w:cs="SimSun"/>
          <w:sz w:val="28"/>
          <w:szCs w:val="28"/>
          <w:spacing w:val="8"/>
        </w:rPr>
        <w:t>、农业互联网广泛应用：推广智能节水灌溉系统，积极发展节水农</w:t>
      </w:r>
      <w:r>
        <w:rPr>
          <w:rFonts w:ascii="SimSun" w:hAnsi="SimSun" w:eastAsia="SimSun" w:cs="SimSun"/>
          <w:sz w:val="28"/>
          <w:szCs w:val="28"/>
        </w:rPr>
        <w:t xml:space="preserve"> </w:t>
      </w:r>
      <w:r>
        <w:rPr>
          <w:rFonts w:ascii="SimSun" w:hAnsi="SimSun" w:eastAsia="SimSun" w:cs="SimSun"/>
          <w:sz w:val="28"/>
          <w:szCs w:val="28"/>
          <w:spacing w:val="3"/>
        </w:rPr>
        <w:t>业；建设一批集智能感知、智能传输、智能控制为一体的设施化畜禽、水</w:t>
      </w:r>
      <w:r>
        <w:rPr>
          <w:rFonts w:ascii="SimSun" w:hAnsi="SimSun" w:eastAsia="SimSun" w:cs="SimSun"/>
          <w:sz w:val="28"/>
          <w:szCs w:val="28"/>
        </w:rPr>
        <w:t xml:space="preserve"> </w:t>
      </w:r>
      <w:r>
        <w:rPr>
          <w:rFonts w:ascii="SimSun" w:hAnsi="SimSun" w:eastAsia="SimSun" w:cs="SimSun"/>
          <w:sz w:val="28"/>
          <w:szCs w:val="28"/>
          <w:spacing w:val="-1"/>
        </w:rPr>
        <w:t>产养殖场；建设农业数字化综合应用示范基地。</w:t>
      </w:r>
    </w:p>
    <w:p>
      <w:pPr>
        <w:ind w:left="570"/>
        <w:spacing w:before="290" w:line="219" w:lineRule="auto"/>
        <w:rPr>
          <w:rFonts w:ascii="SimSun" w:hAnsi="SimSun" w:eastAsia="SimSun" w:cs="SimSun"/>
          <w:sz w:val="28"/>
          <w:szCs w:val="28"/>
        </w:rPr>
      </w:pPr>
      <w:r>
        <w:rPr>
          <w:rFonts w:ascii="SimSun" w:hAnsi="SimSun" w:eastAsia="SimSun" w:cs="SimSun"/>
          <w:sz w:val="28"/>
          <w:szCs w:val="28"/>
          <w:spacing w:val="-1"/>
        </w:rPr>
        <w:t>二、新建桃江县国家农村产业融合发展示范园</w:t>
      </w:r>
    </w:p>
    <w:p>
      <w:pPr>
        <w:ind w:left="7" w:right="241" w:firstLine="589"/>
        <w:spacing w:before="293" w:line="398" w:lineRule="auto"/>
        <w:rPr>
          <w:rFonts w:ascii="SimSun" w:hAnsi="SimSun" w:eastAsia="SimSun" w:cs="SimSun"/>
          <w:sz w:val="28"/>
          <w:szCs w:val="28"/>
        </w:rPr>
      </w:pPr>
      <w:r>
        <w:rPr>
          <w:rFonts w:ascii="SimSun" w:hAnsi="SimSun" w:eastAsia="SimSun" w:cs="SimSun"/>
          <w:sz w:val="28"/>
          <w:szCs w:val="28"/>
          <w:spacing w:val="2"/>
        </w:rPr>
        <w:t>以马武现代农业示范园，石牛江镇，桃花江镇为点带动周边，新建数</w:t>
      </w:r>
      <w:r>
        <w:rPr>
          <w:rFonts w:ascii="SimSun" w:hAnsi="SimSun" w:eastAsia="SimSun" w:cs="SimSun"/>
          <w:sz w:val="28"/>
          <w:szCs w:val="28"/>
          <w:spacing w:val="3"/>
        </w:rPr>
        <w:t xml:space="preserve"> </w:t>
      </w:r>
      <w:r>
        <w:rPr>
          <w:rFonts w:ascii="SimSun" w:hAnsi="SimSun" w:eastAsia="SimSun" w:cs="SimSun"/>
          <w:sz w:val="28"/>
          <w:szCs w:val="28"/>
          <w:spacing w:val="-4"/>
        </w:rPr>
        <w:t>字农业，智慧农业园区。</w:t>
      </w:r>
    </w:p>
    <w:p>
      <w:pPr>
        <w:ind w:left="565"/>
        <w:spacing w:before="40" w:line="220" w:lineRule="auto"/>
        <w:rPr>
          <w:rFonts w:ascii="SimSun" w:hAnsi="SimSun" w:eastAsia="SimSun" w:cs="SimSun"/>
          <w:sz w:val="28"/>
          <w:szCs w:val="28"/>
        </w:rPr>
      </w:pPr>
      <w:r>
        <w:rPr>
          <w:rFonts w:ascii="SimSun" w:hAnsi="SimSun" w:eastAsia="SimSun" w:cs="SimSun"/>
          <w:sz w:val="28"/>
          <w:szCs w:val="28"/>
          <w:spacing w:val="-2"/>
        </w:rPr>
        <w:t>三、现代农业投入工程</w:t>
      </w:r>
    </w:p>
    <w:p>
      <w:pPr>
        <w:ind w:left="6" w:right="241" w:firstLine="559"/>
        <w:spacing w:before="289" w:line="398" w:lineRule="auto"/>
        <w:rPr>
          <w:rFonts w:ascii="SimSun" w:hAnsi="SimSun" w:eastAsia="SimSun" w:cs="SimSun"/>
          <w:sz w:val="28"/>
          <w:szCs w:val="28"/>
        </w:rPr>
      </w:pPr>
      <w:r>
        <w:rPr>
          <w:rFonts w:ascii="SimSun" w:hAnsi="SimSun" w:eastAsia="SimSun" w:cs="SimSun"/>
          <w:sz w:val="28"/>
          <w:szCs w:val="28"/>
          <w:spacing w:val="3"/>
        </w:rPr>
        <w:t>通过农业立项争资项目，为高标准农田建设、人居环境整治、受污染</w:t>
      </w:r>
      <w:r>
        <w:rPr>
          <w:rFonts w:ascii="SimSun" w:hAnsi="SimSun" w:eastAsia="SimSun" w:cs="SimSun"/>
          <w:sz w:val="28"/>
          <w:szCs w:val="28"/>
          <w:spacing w:val="5"/>
        </w:rPr>
        <w:t xml:space="preserve"> </w:t>
      </w:r>
      <w:r>
        <w:rPr>
          <w:rFonts w:ascii="SimSun" w:hAnsi="SimSun" w:eastAsia="SimSun" w:cs="SimSun"/>
          <w:sz w:val="28"/>
          <w:szCs w:val="28"/>
          <w:spacing w:val="-1"/>
        </w:rPr>
        <w:t>耕地治理、特色小镇及农业产业强镇建设等争取资金。</w:t>
      </w:r>
    </w:p>
    <w:p>
      <w:pPr>
        <w:ind w:left="6" w:firstLine="566"/>
        <w:spacing w:before="42" w:line="403" w:lineRule="auto"/>
        <w:rPr>
          <w:rFonts w:ascii="SimSun" w:hAnsi="SimSun" w:eastAsia="SimSun" w:cs="SimSun"/>
          <w:sz w:val="28"/>
          <w:szCs w:val="28"/>
        </w:rPr>
      </w:pPr>
      <w:r>
        <w:rPr>
          <w:rFonts w:ascii="SimSun" w:hAnsi="SimSun" w:eastAsia="SimSun" w:cs="SimSun"/>
          <w:sz w:val="28"/>
          <w:szCs w:val="28"/>
          <w:spacing w:val="-2"/>
        </w:rPr>
        <w:t>到</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2"/>
        </w:rPr>
        <w:t>2030 </w:t>
      </w:r>
      <w:r>
        <w:rPr>
          <w:rFonts w:ascii="SimSun" w:hAnsi="SimSun" w:eastAsia="SimSun" w:cs="SimSun"/>
          <w:sz w:val="28"/>
          <w:szCs w:val="28"/>
          <w:spacing w:val="-2"/>
        </w:rPr>
        <w:t>年，通过区域示范工程推进，集</w:t>
      </w:r>
      <w:r>
        <w:rPr>
          <w:rFonts w:ascii="SimSun" w:hAnsi="SimSun" w:eastAsia="SimSun" w:cs="SimSun"/>
          <w:sz w:val="28"/>
          <w:szCs w:val="28"/>
          <w:spacing w:val="-3"/>
        </w:rPr>
        <w:t>聚要素、创新机制、创新技术、</w:t>
      </w:r>
      <w:r>
        <w:rPr>
          <w:rFonts w:ascii="SimSun" w:hAnsi="SimSun" w:eastAsia="SimSun" w:cs="SimSun"/>
          <w:sz w:val="28"/>
          <w:szCs w:val="28"/>
        </w:rPr>
        <w:t xml:space="preserve"> </w:t>
      </w:r>
      <w:r>
        <w:rPr>
          <w:rFonts w:ascii="SimSun" w:hAnsi="SimSun" w:eastAsia="SimSun" w:cs="SimSun"/>
          <w:sz w:val="28"/>
          <w:szCs w:val="28"/>
          <w:spacing w:val="3"/>
        </w:rPr>
        <w:t>树立典型，形成一批可借鉴、可复制、可推广的典型经验，为全县高</w:t>
      </w:r>
      <w:r>
        <w:rPr>
          <w:rFonts w:ascii="SimSun" w:hAnsi="SimSun" w:eastAsia="SimSun" w:cs="SimSun"/>
          <w:sz w:val="28"/>
          <w:szCs w:val="28"/>
          <w:spacing w:val="2"/>
        </w:rPr>
        <w:t>标准</w:t>
      </w:r>
      <w:r>
        <w:rPr>
          <w:rFonts w:ascii="SimSun" w:hAnsi="SimSun" w:eastAsia="SimSun" w:cs="SimSun"/>
          <w:sz w:val="28"/>
          <w:szCs w:val="28"/>
        </w:rPr>
        <w:t xml:space="preserve">  </w:t>
      </w:r>
      <w:r>
        <w:rPr>
          <w:rFonts w:ascii="SimSun" w:hAnsi="SimSun" w:eastAsia="SimSun" w:cs="SimSun"/>
          <w:sz w:val="28"/>
          <w:szCs w:val="28"/>
          <w:spacing w:val="-1"/>
        </w:rPr>
        <w:t>农田建设发挥引领示范作用。</w:t>
      </w:r>
    </w:p>
    <w:p>
      <w:pPr>
        <w:spacing w:before="39" w:line="219" w:lineRule="auto"/>
        <w:outlineLvl w:val="2"/>
        <w:rPr>
          <w:rFonts w:ascii="SimSun" w:hAnsi="SimSun" w:eastAsia="SimSun" w:cs="SimSun"/>
          <w:sz w:val="28"/>
          <w:szCs w:val="28"/>
        </w:rPr>
      </w:pPr>
      <w:bookmarkStart w:name="bookmark48" w:id="118"/>
      <w:bookmarkEnd w:id="118"/>
      <w:bookmarkStart w:name="bookmark47" w:id="119"/>
      <w:bookmarkEnd w:id="119"/>
      <w:r>
        <w:rPr>
          <w:rFonts w:ascii="Times New Roman" w:hAnsi="Times New Roman" w:eastAsia="Times New Roman" w:cs="Times New Roman"/>
          <w:sz w:val="28"/>
          <w:szCs w:val="28"/>
          <w:b/>
          <w:bCs/>
          <w:spacing w:val="-1"/>
        </w:rPr>
        <w:t>3.3.2  </w:t>
      </w:r>
      <w:r>
        <w:rPr>
          <w:rFonts w:ascii="SimSun" w:hAnsi="SimSun" w:eastAsia="SimSun" w:cs="SimSun"/>
          <w:sz w:val="28"/>
          <w:szCs w:val="28"/>
          <w:b/>
          <w:bCs/>
          <w:spacing w:val="-1"/>
        </w:rPr>
        <w:t>土壤改良与培肥示范工程</w:t>
      </w:r>
    </w:p>
    <w:p>
      <w:pPr>
        <w:ind w:left="8" w:right="241" w:firstLine="558"/>
        <w:spacing w:before="291" w:line="398" w:lineRule="auto"/>
        <w:rPr>
          <w:rFonts w:ascii="SimSun" w:hAnsi="SimSun" w:eastAsia="SimSun" w:cs="SimSun"/>
          <w:sz w:val="28"/>
          <w:szCs w:val="28"/>
        </w:rPr>
      </w:pPr>
      <w:r>
        <w:rPr>
          <w:rFonts w:ascii="SimSun" w:hAnsi="SimSun" w:eastAsia="SimSun" w:cs="SimSun"/>
          <w:sz w:val="28"/>
          <w:szCs w:val="28"/>
          <w:spacing w:val="3"/>
        </w:rPr>
        <w:t>土壤改良是解决土壤问题的最有效方式，能够改善土壤结构，有效协</w:t>
      </w:r>
      <w:r>
        <w:rPr>
          <w:rFonts w:ascii="SimSun" w:hAnsi="SimSun" w:eastAsia="SimSun" w:cs="SimSun"/>
          <w:sz w:val="28"/>
          <w:szCs w:val="28"/>
          <w:spacing w:val="4"/>
        </w:rPr>
        <w:t xml:space="preserve"> </w:t>
      </w:r>
      <w:r>
        <w:rPr>
          <w:rFonts w:ascii="SimSun" w:hAnsi="SimSun" w:eastAsia="SimSun" w:cs="SimSun"/>
          <w:sz w:val="28"/>
          <w:szCs w:val="28"/>
          <w:spacing w:val="-4"/>
        </w:rPr>
        <w:t>调土壤肥力因素，全面改善土壤水、肥、气、热状况，</w:t>
      </w:r>
      <w:r>
        <w:rPr>
          <w:rFonts w:ascii="SimSun" w:hAnsi="SimSun" w:eastAsia="SimSun" w:cs="SimSun"/>
          <w:sz w:val="28"/>
          <w:szCs w:val="28"/>
          <w:spacing w:val="82"/>
        </w:rPr>
        <w:t xml:space="preserve"> </w:t>
      </w:r>
      <w:r>
        <w:rPr>
          <w:rFonts w:ascii="SimSun" w:hAnsi="SimSun" w:eastAsia="SimSun" w:cs="SimSun"/>
          <w:sz w:val="28"/>
          <w:szCs w:val="28"/>
          <w:spacing w:val="-4"/>
        </w:rPr>
        <w:t>为作物根系生</w:t>
      </w:r>
      <w:r>
        <w:rPr>
          <w:rFonts w:ascii="SimSun" w:hAnsi="SimSun" w:eastAsia="SimSun" w:cs="SimSun"/>
          <w:sz w:val="28"/>
          <w:szCs w:val="28"/>
          <w:spacing w:val="-5"/>
        </w:rPr>
        <w:t>长发</w:t>
      </w:r>
    </w:p>
    <w:p>
      <w:pPr>
        <w:spacing w:line="398" w:lineRule="auto"/>
        <w:sectPr>
          <w:footerReference w:type="default" r:id="rId45"/>
          <w:pgSz w:w="11907" w:h="16839"/>
          <w:pgMar w:top="400" w:right="1179" w:bottom="1350" w:left="1423" w:header="0" w:footer="1190" w:gutter="0"/>
        </w:sectPr>
        <w:rPr>
          <w:rFonts w:ascii="SimSun" w:hAnsi="SimSun" w:eastAsia="SimSun" w:cs="SimSun"/>
          <w:sz w:val="28"/>
          <w:szCs w:val="28"/>
        </w:rPr>
      </w:pP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7" w:right="244" w:firstLine="9"/>
        <w:spacing w:before="91" w:line="405" w:lineRule="auto"/>
        <w:jc w:val="both"/>
        <w:rPr>
          <w:rFonts w:ascii="SimSun" w:hAnsi="SimSun" w:eastAsia="SimSun" w:cs="SimSun"/>
          <w:sz w:val="28"/>
          <w:szCs w:val="28"/>
        </w:rPr>
      </w:pPr>
      <w:r>
        <w:rPr>
          <w:rFonts w:ascii="SimSun" w:hAnsi="SimSun" w:eastAsia="SimSun" w:cs="SimSun"/>
          <w:sz w:val="28"/>
          <w:szCs w:val="28"/>
          <w:spacing w:val="3"/>
        </w:rPr>
        <w:t>育创造有利环境。土壤改良技术推广是提高</w:t>
      </w:r>
      <w:r>
        <w:rPr>
          <w:rFonts w:ascii="SimSun" w:hAnsi="SimSun" w:eastAsia="SimSun" w:cs="SimSun"/>
          <w:sz w:val="28"/>
          <w:szCs w:val="28"/>
          <w:spacing w:val="2"/>
        </w:rPr>
        <w:t>耕地质量、提高农业综合生产</w:t>
      </w:r>
      <w:r>
        <w:rPr>
          <w:rFonts w:ascii="SimSun" w:hAnsi="SimSun" w:eastAsia="SimSun" w:cs="SimSun"/>
          <w:sz w:val="28"/>
          <w:szCs w:val="28"/>
        </w:rPr>
        <w:t xml:space="preserve"> </w:t>
      </w:r>
      <w:r>
        <w:rPr>
          <w:rFonts w:ascii="SimSun" w:hAnsi="SimSun" w:eastAsia="SimSun" w:cs="SimSun"/>
          <w:sz w:val="28"/>
          <w:szCs w:val="28"/>
          <w:spacing w:val="3"/>
        </w:rPr>
        <w:t>能力、改善农业生产条件、促进农业可持续发展的重要措施。在瘠</w:t>
      </w:r>
      <w:r>
        <w:rPr>
          <w:rFonts w:ascii="SimSun" w:hAnsi="SimSun" w:eastAsia="SimSun" w:cs="SimSun"/>
          <w:sz w:val="28"/>
          <w:szCs w:val="28"/>
          <w:spacing w:val="2"/>
        </w:rPr>
        <w:t>薄培肥</w:t>
      </w:r>
      <w:r>
        <w:rPr>
          <w:rFonts w:ascii="SimSun" w:hAnsi="SimSun" w:eastAsia="SimSun" w:cs="SimSun"/>
          <w:sz w:val="28"/>
          <w:szCs w:val="28"/>
        </w:rPr>
        <w:t xml:space="preserve"> </w:t>
      </w:r>
      <w:r>
        <w:rPr>
          <w:rFonts w:ascii="SimSun" w:hAnsi="SimSun" w:eastAsia="SimSun" w:cs="SimSun"/>
          <w:sz w:val="28"/>
          <w:szCs w:val="28"/>
          <w:spacing w:val="3"/>
        </w:rPr>
        <w:t>区、渍涝潜育区、渍涝排水区、障碍层次区、酸化耕地区、安全利</w:t>
      </w:r>
      <w:r>
        <w:rPr>
          <w:rFonts w:ascii="SimSun" w:hAnsi="SimSun" w:eastAsia="SimSun" w:cs="SimSun"/>
          <w:sz w:val="28"/>
          <w:szCs w:val="28"/>
          <w:spacing w:val="2"/>
        </w:rPr>
        <w:t>用区等</w:t>
      </w:r>
      <w:r>
        <w:rPr>
          <w:rFonts w:ascii="SimSun" w:hAnsi="SimSun" w:eastAsia="SimSun" w:cs="SimSun"/>
          <w:sz w:val="28"/>
          <w:szCs w:val="28"/>
        </w:rPr>
        <w:t xml:space="preserve"> </w:t>
      </w:r>
      <w:r>
        <w:rPr>
          <w:rFonts w:ascii="SimSun" w:hAnsi="SimSun" w:eastAsia="SimSun" w:cs="SimSun"/>
          <w:sz w:val="28"/>
          <w:szCs w:val="28"/>
          <w:spacing w:val="-4"/>
        </w:rPr>
        <w:t>开展土壤改良与培肥示范。</w:t>
      </w:r>
    </w:p>
    <w:p>
      <w:pPr>
        <w:ind w:left="6" w:right="237" w:firstLine="581"/>
        <w:spacing w:before="40" w:line="364" w:lineRule="auto"/>
        <w:rPr>
          <w:rFonts w:ascii="SimSun" w:hAnsi="SimSun" w:eastAsia="SimSun" w:cs="SimSun"/>
          <w:sz w:val="28"/>
          <w:szCs w:val="28"/>
        </w:rPr>
      </w:pPr>
      <w:r>
        <w:rPr>
          <w:rFonts w:ascii="Times New Roman" w:hAnsi="Times New Roman" w:eastAsia="Times New Roman" w:cs="Times New Roman"/>
          <w:sz w:val="28"/>
          <w:szCs w:val="28"/>
          <w:spacing w:val="-2"/>
        </w:rPr>
        <w:t>1</w:t>
      </w:r>
      <w:r>
        <w:rPr>
          <w:rFonts w:ascii="SimSun" w:hAnsi="SimSun" w:eastAsia="SimSun" w:cs="SimSun"/>
          <w:sz w:val="28"/>
          <w:szCs w:val="28"/>
          <w:spacing w:val="-2"/>
        </w:rPr>
        <w:t>、确定土壤改良的类型与治理面积。根据全县 </w:t>
      </w:r>
      <w:r>
        <w:rPr>
          <w:rFonts w:ascii="Times New Roman" w:hAnsi="Times New Roman" w:eastAsia="Times New Roman" w:cs="Times New Roman"/>
          <w:sz w:val="28"/>
          <w:szCs w:val="28"/>
          <w:spacing w:val="-2"/>
        </w:rPr>
        <w:t>2020</w:t>
      </w:r>
      <w:r>
        <w:rPr>
          <w:rFonts w:ascii="Times New Roman" w:hAnsi="Times New Roman" w:eastAsia="Times New Roman" w:cs="Times New Roman"/>
          <w:sz w:val="28"/>
          <w:szCs w:val="28"/>
          <w:spacing w:val="76"/>
        </w:rPr>
        <w:t xml:space="preserve"> </w:t>
      </w:r>
      <w:r>
        <w:rPr>
          <w:rFonts w:ascii="SimSun" w:hAnsi="SimSun" w:eastAsia="SimSun" w:cs="SimSun"/>
          <w:sz w:val="28"/>
          <w:szCs w:val="28"/>
          <w:spacing w:val="-2"/>
        </w:rPr>
        <w:t>年耕地质量评价</w:t>
      </w:r>
      <w:r>
        <w:rPr>
          <w:rFonts w:ascii="SimSun" w:hAnsi="SimSun" w:eastAsia="SimSun" w:cs="SimSun"/>
          <w:sz w:val="28"/>
          <w:szCs w:val="28"/>
        </w:rPr>
        <w:t xml:space="preserve"> </w:t>
      </w:r>
      <w:r>
        <w:rPr>
          <w:rFonts w:ascii="SimSun" w:hAnsi="SimSun" w:eastAsia="SimSun" w:cs="SimSun"/>
          <w:sz w:val="28"/>
          <w:szCs w:val="28"/>
          <w:spacing w:val="3"/>
        </w:rPr>
        <w:t>成果、全县不同土壤障碍因素面积分布情况，结合高标准农田建设目</w:t>
      </w:r>
      <w:r>
        <w:rPr>
          <w:rFonts w:ascii="SimSun" w:hAnsi="SimSun" w:eastAsia="SimSun" w:cs="SimSun"/>
          <w:sz w:val="28"/>
          <w:szCs w:val="28"/>
          <w:spacing w:val="2"/>
        </w:rPr>
        <w:t>标任</w:t>
      </w:r>
      <w:r>
        <w:rPr>
          <w:rFonts w:ascii="SimSun" w:hAnsi="SimSun" w:eastAsia="SimSun" w:cs="SimSun"/>
          <w:sz w:val="28"/>
          <w:szCs w:val="28"/>
        </w:rPr>
        <w:t xml:space="preserve"> </w:t>
      </w:r>
      <w:r>
        <w:rPr>
          <w:rFonts w:ascii="SimSun" w:hAnsi="SimSun" w:eastAsia="SimSun" w:cs="SimSun"/>
          <w:sz w:val="28"/>
          <w:szCs w:val="28"/>
          <w:spacing w:val="3"/>
        </w:rPr>
        <w:t>务与粮食生产能力综合评估，合理确定规划期间土壤改良的类型与治</w:t>
      </w:r>
      <w:r>
        <w:rPr>
          <w:rFonts w:ascii="SimSun" w:hAnsi="SimSun" w:eastAsia="SimSun" w:cs="SimSun"/>
          <w:sz w:val="28"/>
          <w:szCs w:val="28"/>
          <w:spacing w:val="2"/>
        </w:rPr>
        <w:t>理面</w:t>
      </w:r>
      <w:r>
        <w:rPr>
          <w:rFonts w:ascii="SimSun" w:hAnsi="SimSun" w:eastAsia="SimSun" w:cs="SimSun"/>
          <w:sz w:val="28"/>
          <w:szCs w:val="28"/>
        </w:rPr>
        <w:t xml:space="preserve"> </w:t>
      </w:r>
      <w:r>
        <w:rPr>
          <w:rFonts w:ascii="SimSun" w:hAnsi="SimSun" w:eastAsia="SimSun" w:cs="SimSun"/>
          <w:sz w:val="28"/>
          <w:szCs w:val="28"/>
          <w:spacing w:val="-13"/>
        </w:rPr>
        <w:t>积。</w:t>
      </w:r>
    </w:p>
    <w:p>
      <w:pPr>
        <w:ind w:left="7" w:firstLine="553"/>
        <w:spacing w:before="287" w:line="364" w:lineRule="auto"/>
        <w:rPr>
          <w:rFonts w:ascii="SimSun" w:hAnsi="SimSun" w:eastAsia="SimSun" w:cs="SimSun"/>
          <w:sz w:val="28"/>
          <w:szCs w:val="28"/>
        </w:rPr>
      </w:pPr>
      <w:r>
        <w:rPr>
          <w:rFonts w:ascii="Times New Roman" w:hAnsi="Times New Roman" w:eastAsia="Times New Roman" w:cs="Times New Roman"/>
          <w:sz w:val="28"/>
          <w:szCs w:val="28"/>
          <w:spacing w:val="8"/>
        </w:rPr>
        <w:t>2</w:t>
      </w:r>
      <w:r>
        <w:rPr>
          <w:rFonts w:ascii="SimSun" w:hAnsi="SimSun" w:eastAsia="SimSun" w:cs="SimSun"/>
          <w:sz w:val="28"/>
          <w:szCs w:val="28"/>
          <w:spacing w:val="8"/>
        </w:rPr>
        <w:t>、工程措施。以提升耕地质量的工程措施为主，重点消除耕地中的</w:t>
      </w:r>
      <w:r>
        <w:rPr>
          <w:rFonts w:ascii="SimSun" w:hAnsi="SimSun" w:eastAsia="SimSun" w:cs="SimSun"/>
          <w:sz w:val="28"/>
          <w:szCs w:val="28"/>
        </w:rPr>
        <w:t xml:space="preserve">  </w:t>
      </w:r>
      <w:r>
        <w:rPr>
          <w:rFonts w:ascii="SimSun" w:hAnsi="SimSun" w:eastAsia="SimSun" w:cs="SimSun"/>
          <w:sz w:val="28"/>
          <w:szCs w:val="28"/>
          <w:spacing w:val="2"/>
        </w:rPr>
        <w:t>障碍因素，扩大有效耕地面积，通过消除土壤障碍层、</w:t>
      </w:r>
      <w:r>
        <w:rPr>
          <w:rFonts w:ascii="SimSun" w:hAnsi="SimSun" w:eastAsia="SimSun" w:cs="SimSun"/>
          <w:sz w:val="28"/>
          <w:szCs w:val="28"/>
          <w:spacing w:val="1"/>
        </w:rPr>
        <w:t>增厚有效土层厚度、</w:t>
      </w:r>
      <w:r>
        <w:rPr>
          <w:rFonts w:ascii="SimSun" w:hAnsi="SimSun" w:eastAsia="SimSun" w:cs="SimSun"/>
          <w:sz w:val="28"/>
          <w:szCs w:val="28"/>
        </w:rPr>
        <w:t xml:space="preserve"> </w:t>
      </w:r>
      <w:r>
        <w:rPr>
          <w:rFonts w:ascii="SimSun" w:hAnsi="SimSun" w:eastAsia="SimSun" w:cs="SimSun"/>
          <w:sz w:val="28"/>
          <w:szCs w:val="28"/>
          <w:spacing w:val="3"/>
        </w:rPr>
        <w:t>改良土壤结构、改善表土质地等措施，消除或减轻作物立地条件、</w:t>
      </w:r>
      <w:r>
        <w:rPr>
          <w:rFonts w:ascii="SimSun" w:hAnsi="SimSun" w:eastAsia="SimSun" w:cs="SimSun"/>
          <w:sz w:val="28"/>
          <w:szCs w:val="28"/>
          <w:spacing w:val="2"/>
        </w:rPr>
        <w:t>生态环</w:t>
      </w:r>
      <w:r>
        <w:rPr>
          <w:rFonts w:ascii="SimSun" w:hAnsi="SimSun" w:eastAsia="SimSun" w:cs="SimSun"/>
          <w:sz w:val="28"/>
          <w:szCs w:val="28"/>
        </w:rPr>
        <w:t xml:space="preserve">  </w:t>
      </w:r>
      <w:r>
        <w:rPr>
          <w:rFonts w:ascii="SimSun" w:hAnsi="SimSun" w:eastAsia="SimSun" w:cs="SimSun"/>
          <w:sz w:val="28"/>
          <w:szCs w:val="28"/>
          <w:spacing w:val="-1"/>
        </w:rPr>
        <w:t>境等障碍因素，为农艺措施创造条件。</w:t>
      </w:r>
    </w:p>
    <w:p>
      <w:pPr>
        <w:ind w:left="7" w:right="244" w:firstLine="558"/>
        <w:spacing w:before="292" w:line="363" w:lineRule="auto"/>
        <w:rPr>
          <w:rFonts w:ascii="SimSun" w:hAnsi="SimSun" w:eastAsia="SimSun" w:cs="SimSun"/>
          <w:sz w:val="28"/>
          <w:szCs w:val="28"/>
        </w:rPr>
      </w:pPr>
      <w:r>
        <w:rPr>
          <w:rFonts w:ascii="Times New Roman" w:hAnsi="Times New Roman" w:eastAsia="Times New Roman" w:cs="Times New Roman"/>
          <w:sz w:val="28"/>
          <w:szCs w:val="28"/>
          <w:spacing w:val="8"/>
        </w:rPr>
        <w:t>3</w:t>
      </w:r>
      <w:r>
        <w:rPr>
          <w:rFonts w:ascii="SimSun" w:hAnsi="SimSun" w:eastAsia="SimSun" w:cs="SimSun"/>
          <w:sz w:val="28"/>
          <w:szCs w:val="28"/>
          <w:spacing w:val="8"/>
        </w:rPr>
        <w:t>、农艺技术。通过土壤改良培肥、土壤酸度调节、</w:t>
      </w:r>
      <w:r>
        <w:rPr>
          <w:rFonts w:ascii="SimSun" w:hAnsi="SimSun" w:eastAsia="SimSun" w:cs="SimSun"/>
          <w:sz w:val="28"/>
          <w:szCs w:val="28"/>
          <w:spacing w:val="7"/>
        </w:rPr>
        <w:t>秸秆还田、种植</w:t>
      </w:r>
      <w:r>
        <w:rPr>
          <w:rFonts w:ascii="SimSun" w:hAnsi="SimSun" w:eastAsia="SimSun" w:cs="SimSun"/>
          <w:sz w:val="28"/>
          <w:szCs w:val="28"/>
        </w:rPr>
        <w:t xml:space="preserve"> </w:t>
      </w:r>
      <w:r>
        <w:rPr>
          <w:rFonts w:ascii="SimSun" w:hAnsi="SimSun" w:eastAsia="SimSun" w:cs="SimSun"/>
          <w:sz w:val="28"/>
          <w:szCs w:val="28"/>
          <w:spacing w:val="3"/>
        </w:rPr>
        <w:t>绿肥、施用有机肥、实施测土配方施肥、休耕轮耕等措施，协调工</w:t>
      </w:r>
      <w:r>
        <w:rPr>
          <w:rFonts w:ascii="SimSun" w:hAnsi="SimSun" w:eastAsia="SimSun" w:cs="SimSun"/>
          <w:sz w:val="28"/>
          <w:szCs w:val="28"/>
          <w:spacing w:val="2"/>
        </w:rPr>
        <w:t>程措施</w:t>
      </w:r>
      <w:r>
        <w:rPr>
          <w:rFonts w:ascii="SimSun" w:hAnsi="SimSun" w:eastAsia="SimSun" w:cs="SimSun"/>
          <w:sz w:val="28"/>
          <w:szCs w:val="28"/>
        </w:rPr>
        <w:t xml:space="preserve"> </w:t>
      </w:r>
      <w:r>
        <w:rPr>
          <w:rFonts w:ascii="SimSun" w:hAnsi="SimSun" w:eastAsia="SimSun" w:cs="SimSun"/>
          <w:sz w:val="28"/>
          <w:szCs w:val="28"/>
          <w:spacing w:val="1"/>
        </w:rPr>
        <w:t>和农艺农技相融合，通过水、肥、农艺技术等生产要素的投入改良土</w:t>
      </w:r>
      <w:r>
        <w:rPr>
          <w:rFonts w:ascii="SimSun" w:hAnsi="SimSun" w:eastAsia="SimSun" w:cs="SimSun"/>
          <w:sz w:val="28"/>
          <w:szCs w:val="28"/>
        </w:rPr>
        <w:t>壤， </w:t>
      </w:r>
      <w:r>
        <w:rPr>
          <w:rFonts w:ascii="SimSun" w:hAnsi="SimSun" w:eastAsia="SimSun" w:cs="SimSun"/>
          <w:sz w:val="28"/>
          <w:szCs w:val="28"/>
          <w:spacing w:val="-3"/>
        </w:rPr>
        <w:t>改善作物生长环境，提高粮食综合生产能力。</w:t>
      </w:r>
    </w:p>
    <w:p>
      <w:pPr>
        <w:ind w:left="7" w:right="22" w:firstLine="559"/>
        <w:spacing w:before="290" w:line="386" w:lineRule="auto"/>
        <w:rPr>
          <w:rFonts w:ascii="SimSun" w:hAnsi="SimSun" w:eastAsia="SimSun" w:cs="SimSun"/>
          <w:sz w:val="28"/>
          <w:szCs w:val="28"/>
        </w:rPr>
      </w:pPr>
      <w:r>
        <w:rPr>
          <w:rFonts w:ascii="SimSun" w:hAnsi="SimSun" w:eastAsia="SimSun" w:cs="SimSun"/>
          <w:sz w:val="28"/>
          <w:szCs w:val="28"/>
          <w:spacing w:val="-3"/>
        </w:rPr>
        <w:t>土壤改良与培肥示范区建成后的土壤有机质含量应达到 </w:t>
      </w:r>
      <w:r>
        <w:rPr>
          <w:rFonts w:ascii="Times New Roman" w:hAnsi="Times New Roman" w:eastAsia="Times New Roman" w:cs="Times New Roman"/>
          <w:sz w:val="28"/>
          <w:szCs w:val="28"/>
          <w:spacing w:val="-3"/>
        </w:rPr>
        <w:t>27.5g/kg  </w:t>
      </w:r>
      <w:r>
        <w:rPr>
          <w:rFonts w:ascii="SimSun" w:hAnsi="SimSun" w:eastAsia="SimSun" w:cs="SimSun"/>
          <w:sz w:val="28"/>
          <w:szCs w:val="28"/>
          <w:spacing w:val="-3"/>
        </w:rPr>
        <w:t>以上，</w:t>
      </w:r>
      <w:r>
        <w:rPr>
          <w:rFonts w:ascii="SimSun" w:hAnsi="SimSun" w:eastAsia="SimSun" w:cs="SimSun"/>
          <w:sz w:val="28"/>
          <w:szCs w:val="28"/>
          <w:spacing w:val="2"/>
        </w:rPr>
        <w:t xml:space="preserve"> </w:t>
      </w:r>
      <w:r>
        <w:rPr>
          <w:rFonts w:ascii="SimSun" w:hAnsi="SimSun" w:eastAsia="SimSun" w:cs="SimSun"/>
          <w:sz w:val="28"/>
          <w:szCs w:val="28"/>
          <w:spacing w:val="-2"/>
        </w:rPr>
        <w:t>土壤</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2"/>
        </w:rPr>
        <w:t>pH </w:t>
      </w:r>
      <w:r>
        <w:rPr>
          <w:rFonts w:ascii="SimSun" w:hAnsi="SimSun" w:eastAsia="SimSun" w:cs="SimSun"/>
          <w:sz w:val="28"/>
          <w:szCs w:val="28"/>
          <w:spacing w:val="-2"/>
        </w:rPr>
        <w:t>值保持在</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6.5</w:t>
      </w:r>
      <w:r>
        <w:rPr>
          <w:rFonts w:ascii="SimSun" w:hAnsi="SimSun" w:eastAsia="SimSun" w:cs="SimSun"/>
          <w:sz w:val="28"/>
          <w:szCs w:val="28"/>
          <w:spacing w:val="-2"/>
        </w:rPr>
        <w:t>～</w:t>
      </w:r>
      <w:r>
        <w:rPr>
          <w:rFonts w:ascii="Times New Roman" w:hAnsi="Times New Roman" w:eastAsia="Times New Roman" w:cs="Times New Roman"/>
          <w:sz w:val="28"/>
          <w:szCs w:val="28"/>
          <w:spacing w:val="-2"/>
        </w:rPr>
        <w:t>7.5 </w:t>
      </w:r>
      <w:r>
        <w:rPr>
          <w:rFonts w:ascii="SimSun" w:hAnsi="SimSun" w:eastAsia="SimSun" w:cs="SimSun"/>
          <w:sz w:val="28"/>
          <w:szCs w:val="28"/>
          <w:spacing w:val="-2"/>
        </w:rPr>
        <w:t>之间，耕地质量应提升</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2"/>
        </w:rPr>
        <w:t>0.5 </w:t>
      </w:r>
      <w:r>
        <w:rPr>
          <w:rFonts w:ascii="SimSun" w:hAnsi="SimSun" w:eastAsia="SimSun" w:cs="SimSun"/>
          <w:sz w:val="28"/>
          <w:szCs w:val="28"/>
          <w:spacing w:val="-2"/>
        </w:rPr>
        <w:t>个等级以上。</w:t>
      </w:r>
    </w:p>
    <w:p>
      <w:pPr>
        <w:spacing w:before="79" w:line="220" w:lineRule="auto"/>
        <w:outlineLvl w:val="2"/>
        <w:rPr>
          <w:rFonts w:ascii="SimSun" w:hAnsi="SimSun" w:eastAsia="SimSun" w:cs="SimSun"/>
          <w:sz w:val="28"/>
          <w:szCs w:val="28"/>
        </w:rPr>
      </w:pPr>
      <w:bookmarkStart w:name="bookmark50" w:id="120"/>
      <w:bookmarkEnd w:id="120"/>
      <w:bookmarkStart w:name="bookmark49" w:id="121"/>
      <w:bookmarkEnd w:id="121"/>
      <w:r>
        <w:rPr>
          <w:rFonts w:ascii="Times New Roman" w:hAnsi="Times New Roman" w:eastAsia="Times New Roman" w:cs="Times New Roman"/>
          <w:sz w:val="28"/>
          <w:szCs w:val="28"/>
          <w:b/>
          <w:bCs/>
          <w:spacing w:val="-1"/>
        </w:rPr>
        <w:t>3.3.3  </w:t>
      </w:r>
      <w:r>
        <w:rPr>
          <w:rFonts w:ascii="SimSun" w:hAnsi="SimSun" w:eastAsia="SimSun" w:cs="SimSun"/>
          <w:sz w:val="28"/>
          <w:szCs w:val="28"/>
          <w:b/>
          <w:bCs/>
          <w:spacing w:val="-1"/>
        </w:rPr>
        <w:t>高效节水灌溉示范工程</w:t>
      </w:r>
    </w:p>
    <w:p>
      <w:pPr>
        <w:ind w:left="10" w:right="244" w:firstLine="562"/>
        <w:spacing w:before="289" w:line="398" w:lineRule="auto"/>
        <w:rPr>
          <w:rFonts w:ascii="SimSun" w:hAnsi="SimSun" w:eastAsia="SimSun" w:cs="SimSun"/>
          <w:sz w:val="28"/>
          <w:szCs w:val="28"/>
        </w:rPr>
      </w:pPr>
      <w:r>
        <w:rPr>
          <w:rFonts w:ascii="SimSun" w:hAnsi="SimSun" w:eastAsia="SimSun" w:cs="SimSun"/>
          <w:sz w:val="28"/>
          <w:szCs w:val="28"/>
          <w:spacing w:val="3"/>
        </w:rPr>
        <w:t>高效节水灌溉是高标准农田建设的重要内容，规划以节水优先</w:t>
      </w:r>
      <w:r>
        <w:rPr>
          <w:rFonts w:ascii="SimSun" w:hAnsi="SimSun" w:eastAsia="SimSun" w:cs="SimSun"/>
          <w:sz w:val="28"/>
          <w:szCs w:val="28"/>
          <w:spacing w:val="2"/>
        </w:rPr>
        <w:t>、绿色</w:t>
      </w:r>
      <w:r>
        <w:rPr>
          <w:rFonts w:ascii="SimSun" w:hAnsi="SimSun" w:eastAsia="SimSun" w:cs="SimSun"/>
          <w:sz w:val="28"/>
          <w:szCs w:val="28"/>
        </w:rPr>
        <w:t xml:space="preserve"> </w:t>
      </w:r>
      <w:r>
        <w:rPr>
          <w:rFonts w:ascii="SimSun" w:hAnsi="SimSun" w:eastAsia="SimSun" w:cs="SimSun"/>
          <w:sz w:val="28"/>
          <w:szCs w:val="28"/>
          <w:spacing w:val="3"/>
        </w:rPr>
        <w:t>发展为导向，以提高农业灌溉用水效率和粮食生产能力为核</w:t>
      </w:r>
      <w:r>
        <w:rPr>
          <w:rFonts w:ascii="SimSun" w:hAnsi="SimSun" w:eastAsia="SimSun" w:cs="SimSun"/>
          <w:sz w:val="28"/>
          <w:szCs w:val="28"/>
          <w:spacing w:val="2"/>
        </w:rPr>
        <w:t>心，按照标准</w:t>
      </w:r>
    </w:p>
    <w:p>
      <w:pPr>
        <w:spacing w:line="398" w:lineRule="auto"/>
        <w:sectPr>
          <w:footerReference w:type="default" r:id="rId46"/>
          <w:pgSz w:w="11907" w:h="16839"/>
          <w:pgMar w:top="400" w:right="1176" w:bottom="1350" w:left="1423"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right="246" w:firstLine="2"/>
        <w:spacing w:before="91" w:line="405" w:lineRule="auto"/>
        <w:jc w:val="both"/>
        <w:rPr>
          <w:rFonts w:ascii="SimSun" w:hAnsi="SimSun" w:eastAsia="SimSun" w:cs="SimSun"/>
          <w:sz w:val="28"/>
          <w:szCs w:val="28"/>
        </w:rPr>
      </w:pPr>
      <w:r>
        <w:rPr>
          <w:rFonts w:ascii="SimSun" w:hAnsi="SimSun" w:eastAsia="SimSun" w:cs="SimSun"/>
          <w:sz w:val="28"/>
          <w:szCs w:val="28"/>
          <w:spacing w:val="3"/>
        </w:rPr>
        <w:t>化建设、现代化装备、智能化应用、规模化经营和规范化管理为标</w:t>
      </w:r>
      <w:r>
        <w:rPr>
          <w:rFonts w:ascii="SimSun" w:hAnsi="SimSun" w:eastAsia="SimSun" w:cs="SimSun"/>
          <w:sz w:val="28"/>
          <w:szCs w:val="28"/>
          <w:spacing w:val="2"/>
        </w:rPr>
        <w:t>准，在</w:t>
      </w:r>
      <w:r>
        <w:rPr>
          <w:rFonts w:ascii="SimSun" w:hAnsi="SimSun" w:eastAsia="SimSun" w:cs="SimSun"/>
          <w:sz w:val="28"/>
          <w:szCs w:val="28"/>
        </w:rPr>
        <w:t xml:space="preserve"> </w:t>
      </w:r>
      <w:r>
        <w:rPr>
          <w:rFonts w:ascii="SimSun" w:hAnsi="SimSun" w:eastAsia="SimSun" w:cs="SimSun"/>
          <w:sz w:val="28"/>
          <w:szCs w:val="28"/>
          <w:spacing w:val="3"/>
        </w:rPr>
        <w:t>水源不足易受旱区、提水灌溉区、适合管道灌溉区、蔬菜基地等区域，打</w:t>
      </w:r>
      <w:r>
        <w:rPr>
          <w:rFonts w:ascii="SimSun" w:hAnsi="SimSun" w:eastAsia="SimSun" w:cs="SimSun"/>
          <w:sz w:val="28"/>
          <w:szCs w:val="28"/>
        </w:rPr>
        <w:t xml:space="preserve"> </w:t>
      </w:r>
      <w:r>
        <w:rPr>
          <w:rFonts w:ascii="SimSun" w:hAnsi="SimSun" w:eastAsia="SimSun" w:cs="SimSun"/>
          <w:sz w:val="28"/>
          <w:szCs w:val="28"/>
          <w:spacing w:val="3"/>
        </w:rPr>
        <w:t>造一批集中连片、节水高效、技术集成、绿色生态的现代化高效节水灌溉</w:t>
      </w:r>
      <w:r>
        <w:rPr>
          <w:rFonts w:ascii="SimSun" w:hAnsi="SimSun" w:eastAsia="SimSun" w:cs="SimSun"/>
          <w:sz w:val="28"/>
          <w:szCs w:val="28"/>
        </w:rPr>
        <w:t xml:space="preserve"> </w:t>
      </w:r>
      <w:r>
        <w:rPr>
          <w:rFonts w:ascii="SimSun" w:hAnsi="SimSun" w:eastAsia="SimSun" w:cs="SimSun"/>
          <w:sz w:val="28"/>
          <w:szCs w:val="28"/>
          <w:spacing w:val="-9"/>
        </w:rPr>
        <w:t>示范区。</w:t>
      </w:r>
    </w:p>
    <w:p>
      <w:pPr>
        <w:ind w:left="2" w:right="246" w:firstLine="565"/>
        <w:spacing w:before="38" w:line="405" w:lineRule="auto"/>
        <w:jc w:val="both"/>
        <w:rPr>
          <w:rFonts w:ascii="SimSun" w:hAnsi="SimSun" w:eastAsia="SimSun" w:cs="SimSun"/>
          <w:sz w:val="28"/>
          <w:szCs w:val="28"/>
        </w:rPr>
      </w:pPr>
      <w:r>
        <w:rPr>
          <w:rFonts w:ascii="SimSun" w:hAnsi="SimSun" w:eastAsia="SimSun" w:cs="SimSun"/>
          <w:sz w:val="28"/>
          <w:szCs w:val="28"/>
          <w:spacing w:val="3"/>
        </w:rPr>
        <w:t>高效节水灌溉示范区建设选择在粮食生产核心区和重要农产品</w:t>
      </w:r>
      <w:r>
        <w:rPr>
          <w:rFonts w:ascii="SimSun" w:hAnsi="SimSun" w:eastAsia="SimSun" w:cs="SimSun"/>
          <w:sz w:val="28"/>
          <w:szCs w:val="28"/>
          <w:spacing w:val="2"/>
        </w:rPr>
        <w:t>生产保</w:t>
      </w:r>
      <w:r>
        <w:rPr>
          <w:rFonts w:ascii="SimSun" w:hAnsi="SimSun" w:eastAsia="SimSun" w:cs="SimSun"/>
          <w:sz w:val="28"/>
          <w:szCs w:val="28"/>
        </w:rPr>
        <w:t xml:space="preserve"> </w:t>
      </w:r>
      <w:r>
        <w:rPr>
          <w:rFonts w:ascii="SimSun" w:hAnsi="SimSun" w:eastAsia="SimSun" w:cs="SimSun"/>
          <w:sz w:val="28"/>
          <w:szCs w:val="28"/>
          <w:spacing w:val="3"/>
        </w:rPr>
        <w:t>护区，要求地块平整、水源稳定、农田基础条件较好、交通便利，</w:t>
      </w:r>
      <w:r>
        <w:rPr>
          <w:rFonts w:ascii="SimSun" w:hAnsi="SimSun" w:eastAsia="SimSun" w:cs="SimSun"/>
          <w:sz w:val="28"/>
          <w:szCs w:val="28"/>
          <w:spacing w:val="2"/>
        </w:rPr>
        <w:t>且要避</w:t>
      </w:r>
      <w:r>
        <w:rPr>
          <w:rFonts w:ascii="SimSun" w:hAnsi="SimSun" w:eastAsia="SimSun" w:cs="SimSun"/>
          <w:sz w:val="28"/>
          <w:szCs w:val="28"/>
        </w:rPr>
        <w:t xml:space="preserve"> </w:t>
      </w:r>
      <w:r>
        <w:rPr>
          <w:rFonts w:ascii="SimSun" w:hAnsi="SimSun" w:eastAsia="SimSun" w:cs="SimSun"/>
          <w:sz w:val="28"/>
          <w:szCs w:val="28"/>
          <w:spacing w:val="3"/>
        </w:rPr>
        <w:t>开规划建设的交通干线和其他重大项目，确保示范区建成后长期发</w:t>
      </w:r>
      <w:r>
        <w:rPr>
          <w:rFonts w:ascii="SimSun" w:hAnsi="SimSun" w:eastAsia="SimSun" w:cs="SimSun"/>
          <w:sz w:val="28"/>
          <w:szCs w:val="28"/>
          <w:spacing w:val="2"/>
        </w:rPr>
        <w:t>挥示范</w:t>
      </w:r>
      <w:r>
        <w:rPr>
          <w:rFonts w:ascii="SimSun" w:hAnsi="SimSun" w:eastAsia="SimSun" w:cs="SimSun"/>
          <w:sz w:val="28"/>
          <w:szCs w:val="28"/>
        </w:rPr>
        <w:t xml:space="preserve"> </w:t>
      </w:r>
      <w:r>
        <w:rPr>
          <w:rFonts w:ascii="SimSun" w:hAnsi="SimSun" w:eastAsia="SimSun" w:cs="SimSun"/>
          <w:sz w:val="28"/>
          <w:szCs w:val="28"/>
          <w:spacing w:val="-12"/>
        </w:rPr>
        <w:t>效益。</w:t>
      </w:r>
    </w:p>
    <w:p>
      <w:pPr>
        <w:ind w:firstLine="567"/>
        <w:spacing w:before="36" w:line="409" w:lineRule="auto"/>
        <w:jc w:val="both"/>
        <w:rPr>
          <w:rFonts w:ascii="SimSun" w:hAnsi="SimSun" w:eastAsia="SimSun" w:cs="SimSun"/>
          <w:sz w:val="28"/>
          <w:szCs w:val="28"/>
        </w:rPr>
      </w:pPr>
      <w:r>
        <w:rPr>
          <w:rFonts w:ascii="SimSun" w:hAnsi="SimSun" w:eastAsia="SimSun" w:cs="SimSun"/>
          <w:sz w:val="28"/>
          <w:szCs w:val="28"/>
          <w:spacing w:val="3"/>
        </w:rPr>
        <w:t>高效节水灌溉示范工程按照水源互补，地表水和地下水联动的</w:t>
      </w:r>
      <w:r>
        <w:rPr>
          <w:rFonts w:ascii="SimSun" w:hAnsi="SimSun" w:eastAsia="SimSun" w:cs="SimSun"/>
          <w:sz w:val="28"/>
          <w:szCs w:val="28"/>
          <w:spacing w:val="2"/>
        </w:rPr>
        <w:t>供给模</w:t>
      </w:r>
      <w:r>
        <w:rPr>
          <w:rFonts w:ascii="SimSun" w:hAnsi="SimSun" w:eastAsia="SimSun" w:cs="SimSun"/>
          <w:sz w:val="28"/>
          <w:szCs w:val="28"/>
        </w:rPr>
        <w:t xml:space="preserve">  </w:t>
      </w:r>
      <w:r>
        <w:rPr>
          <w:rFonts w:ascii="SimSun" w:hAnsi="SimSun" w:eastAsia="SimSun" w:cs="SimSun"/>
          <w:sz w:val="28"/>
          <w:szCs w:val="28"/>
        </w:rPr>
        <w:t>式，分区域进行工程布局和规划设计，湖区水</w:t>
      </w:r>
      <w:r>
        <w:rPr>
          <w:rFonts w:ascii="SimSun" w:hAnsi="SimSun" w:eastAsia="SimSun" w:cs="SimSun"/>
          <w:sz w:val="28"/>
          <w:szCs w:val="28"/>
          <w:spacing w:val="-1"/>
        </w:rPr>
        <w:t>源丰富，</w:t>
      </w:r>
      <w:r>
        <w:rPr>
          <w:rFonts w:ascii="SimSun" w:hAnsi="SimSun" w:eastAsia="SimSun" w:cs="SimSun"/>
          <w:sz w:val="28"/>
          <w:szCs w:val="28"/>
          <w:spacing w:val="-65"/>
        </w:rPr>
        <w:t xml:space="preserve"> </w:t>
      </w:r>
      <w:r>
        <w:rPr>
          <w:rFonts w:ascii="SimSun" w:hAnsi="SimSun" w:eastAsia="SimSun" w:cs="SimSun"/>
          <w:sz w:val="28"/>
          <w:szCs w:val="28"/>
          <w:spacing w:val="-1"/>
        </w:rPr>
        <w:t>以地表水供给为主，</w:t>
      </w:r>
      <w:r>
        <w:rPr>
          <w:rFonts w:ascii="SimSun" w:hAnsi="SimSun" w:eastAsia="SimSun" w:cs="SimSun"/>
          <w:sz w:val="28"/>
          <w:szCs w:val="28"/>
        </w:rPr>
        <w:t xml:space="preserve"> </w:t>
      </w:r>
      <w:r>
        <w:rPr>
          <w:rFonts w:ascii="SimSun" w:hAnsi="SimSun" w:eastAsia="SimSun" w:cs="SimSun"/>
          <w:sz w:val="28"/>
          <w:szCs w:val="28"/>
          <w:spacing w:val="3"/>
        </w:rPr>
        <w:t>根据需要合理实施管道输水灌溉，提高灌溉保证率，管灌工程灌溉设计保</w:t>
      </w:r>
      <w:r>
        <w:rPr>
          <w:rFonts w:ascii="SimSun" w:hAnsi="SimSun" w:eastAsia="SimSun" w:cs="SimSun"/>
          <w:sz w:val="28"/>
          <w:szCs w:val="28"/>
        </w:rPr>
        <w:t xml:space="preserve">  </w:t>
      </w:r>
      <w:r>
        <w:rPr>
          <w:rFonts w:ascii="SimSun" w:hAnsi="SimSun" w:eastAsia="SimSun" w:cs="SimSun"/>
          <w:sz w:val="28"/>
          <w:szCs w:val="28"/>
          <w:spacing w:val="-2"/>
        </w:rPr>
        <w:t>证率不低于 </w:t>
      </w:r>
      <w:r>
        <w:rPr>
          <w:rFonts w:ascii="Times New Roman" w:hAnsi="Times New Roman" w:eastAsia="Times New Roman" w:cs="Times New Roman"/>
          <w:sz w:val="28"/>
          <w:szCs w:val="28"/>
          <w:spacing w:val="-2"/>
        </w:rPr>
        <w:t>90%</w:t>
      </w:r>
      <w:r>
        <w:rPr>
          <w:rFonts w:ascii="SimSun" w:hAnsi="SimSun" w:eastAsia="SimSun" w:cs="SimSun"/>
          <w:sz w:val="28"/>
          <w:szCs w:val="28"/>
          <w:spacing w:val="-2"/>
        </w:rPr>
        <w:t>，田间水利用系数不低于 </w:t>
      </w:r>
      <w:r>
        <w:rPr>
          <w:rFonts w:ascii="Times New Roman" w:hAnsi="Times New Roman" w:eastAsia="Times New Roman" w:cs="Times New Roman"/>
          <w:sz w:val="28"/>
          <w:szCs w:val="28"/>
          <w:spacing w:val="-2"/>
        </w:rPr>
        <w:t>0.85</w:t>
      </w:r>
      <w:r>
        <w:rPr>
          <w:rFonts w:ascii="SimSun" w:hAnsi="SimSun" w:eastAsia="SimSun" w:cs="SimSun"/>
          <w:sz w:val="28"/>
          <w:szCs w:val="28"/>
          <w:spacing w:val="-2"/>
        </w:rPr>
        <w:t>。丘岗冲垅区按照地表水和</w:t>
      </w:r>
      <w:r>
        <w:rPr>
          <w:rFonts w:ascii="SimSun" w:hAnsi="SimSun" w:eastAsia="SimSun" w:cs="SimSun"/>
          <w:sz w:val="28"/>
          <w:szCs w:val="28"/>
          <w:spacing w:val="4"/>
        </w:rPr>
        <w:t xml:space="preserve">  </w:t>
      </w:r>
      <w:r>
        <w:rPr>
          <w:rFonts w:ascii="SimSun" w:hAnsi="SimSun" w:eastAsia="SimSun" w:cs="SimSun"/>
          <w:sz w:val="28"/>
          <w:szCs w:val="28"/>
          <w:spacing w:val="3"/>
        </w:rPr>
        <w:t>地下水水源联合调度运用的模式，充分发挥双水源互补性，提高灌溉保证</w:t>
      </w:r>
      <w:r>
        <w:rPr>
          <w:rFonts w:ascii="SimSun" w:hAnsi="SimSun" w:eastAsia="SimSun" w:cs="SimSun"/>
          <w:sz w:val="28"/>
          <w:szCs w:val="28"/>
        </w:rPr>
        <w:t xml:space="preserve">  </w:t>
      </w:r>
      <w:r>
        <w:rPr>
          <w:rFonts w:ascii="SimSun" w:hAnsi="SimSun" w:eastAsia="SimSun" w:cs="SimSun"/>
          <w:sz w:val="28"/>
          <w:szCs w:val="28"/>
          <w:spacing w:val="3"/>
        </w:rPr>
        <w:t>率；山地丘陵区结合山高水低的条件，因地</w:t>
      </w:r>
      <w:r>
        <w:rPr>
          <w:rFonts w:ascii="SimSun" w:hAnsi="SimSun" w:eastAsia="SimSun" w:cs="SimSun"/>
          <w:sz w:val="28"/>
          <w:szCs w:val="28"/>
          <w:spacing w:val="2"/>
        </w:rPr>
        <w:t>制宜选择引、提、调、蓄多举</w:t>
      </w:r>
      <w:r>
        <w:rPr>
          <w:rFonts w:ascii="SimSun" w:hAnsi="SimSun" w:eastAsia="SimSun" w:cs="SimSun"/>
          <w:sz w:val="28"/>
          <w:szCs w:val="28"/>
        </w:rPr>
        <w:t xml:space="preserve">  </w:t>
      </w:r>
      <w:r>
        <w:rPr>
          <w:rFonts w:ascii="SimSun" w:hAnsi="SimSun" w:eastAsia="SimSun" w:cs="SimSun"/>
          <w:sz w:val="28"/>
          <w:szCs w:val="28"/>
          <w:spacing w:val="2"/>
        </w:rPr>
        <w:t>并措的水源解决方案，选择灌溉保证率高的水源，开展高效节</w:t>
      </w:r>
      <w:r>
        <w:rPr>
          <w:rFonts w:ascii="SimSun" w:hAnsi="SimSun" w:eastAsia="SimSun" w:cs="SimSun"/>
          <w:sz w:val="28"/>
          <w:szCs w:val="28"/>
          <w:spacing w:val="1"/>
        </w:rPr>
        <w:t>水灌溉示范。</w:t>
      </w:r>
      <w:r>
        <w:rPr>
          <w:rFonts w:ascii="SimSun" w:hAnsi="SimSun" w:eastAsia="SimSun" w:cs="SimSun"/>
          <w:sz w:val="28"/>
          <w:szCs w:val="28"/>
        </w:rPr>
        <w:t xml:space="preserve"> </w:t>
      </w:r>
      <w:r>
        <w:rPr>
          <w:rFonts w:ascii="SimSun" w:hAnsi="SimSun" w:eastAsia="SimSun" w:cs="SimSun"/>
          <w:sz w:val="28"/>
          <w:szCs w:val="28"/>
          <w:spacing w:val="2"/>
        </w:rPr>
        <w:t>丘岗冲垅区与山地丘陵区节水工程以微灌和喷灌为重点，着力解决灌溉水</w:t>
      </w:r>
      <w:r>
        <w:rPr>
          <w:rFonts w:ascii="SimSun" w:hAnsi="SimSun" w:eastAsia="SimSun" w:cs="SimSun"/>
          <w:sz w:val="28"/>
          <w:szCs w:val="28"/>
          <w:spacing w:val="6"/>
        </w:rPr>
        <w:t xml:space="preserve">   </w:t>
      </w:r>
      <w:r>
        <w:rPr>
          <w:rFonts w:ascii="SimSun" w:hAnsi="SimSun" w:eastAsia="SimSun" w:cs="SimSun"/>
          <w:sz w:val="28"/>
          <w:szCs w:val="28"/>
          <w:spacing w:val="8"/>
        </w:rPr>
        <w:t>源问题，喷灌工程灌溉设计保证率不低于 </w:t>
      </w:r>
      <w:r>
        <w:rPr>
          <w:rFonts w:ascii="Times New Roman" w:hAnsi="Times New Roman" w:eastAsia="Times New Roman" w:cs="Times New Roman"/>
          <w:sz w:val="28"/>
          <w:szCs w:val="28"/>
          <w:spacing w:val="8"/>
        </w:rPr>
        <w:t>90%</w:t>
      </w:r>
      <w:r>
        <w:rPr>
          <w:rFonts w:ascii="SimSun" w:hAnsi="SimSun" w:eastAsia="SimSun" w:cs="SimSun"/>
          <w:sz w:val="28"/>
          <w:szCs w:val="28"/>
          <w:spacing w:val="8"/>
        </w:rPr>
        <w:t>，田间水利用系数不低于</w:t>
      </w:r>
      <w:r>
        <w:rPr>
          <w:rFonts w:ascii="SimSun" w:hAnsi="SimSun" w:eastAsia="SimSun" w:cs="SimSun"/>
          <w:sz w:val="28"/>
          <w:szCs w:val="28"/>
          <w:spacing w:val="4"/>
        </w:rPr>
        <w:t xml:space="preserve">  </w:t>
      </w:r>
      <w:r>
        <w:rPr>
          <w:rFonts w:ascii="Times New Roman" w:hAnsi="Times New Roman" w:eastAsia="Times New Roman" w:cs="Times New Roman"/>
          <w:sz w:val="28"/>
          <w:szCs w:val="28"/>
          <w:spacing w:val="-1"/>
        </w:rPr>
        <w:t>0.90</w:t>
      </w:r>
      <w:r>
        <w:rPr>
          <w:rFonts w:ascii="SimSun" w:hAnsi="SimSun" w:eastAsia="SimSun" w:cs="SimSun"/>
          <w:sz w:val="28"/>
          <w:szCs w:val="28"/>
          <w:spacing w:val="-1"/>
        </w:rPr>
        <w:t>，微灌工程灌溉设计保证率不低于 </w:t>
      </w:r>
      <w:r>
        <w:rPr>
          <w:rFonts w:ascii="Times New Roman" w:hAnsi="Times New Roman" w:eastAsia="Times New Roman" w:cs="Times New Roman"/>
          <w:sz w:val="28"/>
          <w:szCs w:val="28"/>
          <w:spacing w:val="-1"/>
        </w:rPr>
        <w:t>95%</w:t>
      </w:r>
      <w:r>
        <w:rPr>
          <w:rFonts w:ascii="SimSun" w:hAnsi="SimSun" w:eastAsia="SimSun" w:cs="SimSun"/>
          <w:sz w:val="28"/>
          <w:szCs w:val="28"/>
          <w:spacing w:val="-1"/>
        </w:rPr>
        <w:t>，田间水利用系数不低于 </w:t>
      </w:r>
      <w:r>
        <w:rPr>
          <w:rFonts w:ascii="Times New Roman" w:hAnsi="Times New Roman" w:eastAsia="Times New Roman" w:cs="Times New Roman"/>
          <w:sz w:val="28"/>
          <w:szCs w:val="28"/>
          <w:spacing w:val="-1"/>
        </w:rPr>
        <w:t>0.95</w:t>
      </w:r>
      <w:r>
        <w:rPr>
          <w:rFonts w:ascii="SimSun" w:hAnsi="SimSun" w:eastAsia="SimSun" w:cs="SimSun"/>
          <w:sz w:val="28"/>
          <w:szCs w:val="28"/>
          <w:spacing w:val="-1"/>
        </w:rPr>
        <w:t>。</w:t>
      </w:r>
    </w:p>
    <w:p>
      <w:pPr>
        <w:ind w:right="24" w:firstLine="567"/>
        <w:spacing w:before="40" w:line="402" w:lineRule="auto"/>
        <w:jc w:val="both"/>
        <w:rPr>
          <w:rFonts w:ascii="SimSun" w:hAnsi="SimSun" w:eastAsia="SimSun" w:cs="SimSun"/>
          <w:sz w:val="28"/>
          <w:szCs w:val="28"/>
        </w:rPr>
      </w:pPr>
      <w:r>
        <w:rPr>
          <w:rFonts w:ascii="SimSun" w:hAnsi="SimSun" w:eastAsia="SimSun" w:cs="SimSun"/>
          <w:sz w:val="28"/>
          <w:szCs w:val="28"/>
          <w:spacing w:val="3"/>
        </w:rPr>
        <w:t>高效节水灌溉示范田，以高效节水灌溉工程为重点，带动高标</w:t>
      </w:r>
      <w:r>
        <w:rPr>
          <w:rFonts w:ascii="SimSun" w:hAnsi="SimSun" w:eastAsia="SimSun" w:cs="SimSun"/>
          <w:sz w:val="28"/>
          <w:szCs w:val="28"/>
          <w:spacing w:val="2"/>
        </w:rPr>
        <w:t>准农田</w:t>
      </w:r>
      <w:r>
        <w:rPr>
          <w:rFonts w:ascii="SimSun" w:hAnsi="SimSun" w:eastAsia="SimSun" w:cs="SimSun"/>
          <w:sz w:val="28"/>
          <w:szCs w:val="28"/>
        </w:rPr>
        <w:t xml:space="preserve">  </w:t>
      </w:r>
      <w:r>
        <w:rPr>
          <w:rFonts w:ascii="SimSun" w:hAnsi="SimSun" w:eastAsia="SimSun" w:cs="SimSun"/>
          <w:sz w:val="28"/>
          <w:szCs w:val="28"/>
          <w:spacing w:val="3"/>
        </w:rPr>
        <w:t>建设和高效节水灌溉同步实施。把高效节水灌溉工程运行和管护摆在与工</w:t>
      </w:r>
      <w:r>
        <w:rPr>
          <w:rFonts w:ascii="SimSun" w:hAnsi="SimSun" w:eastAsia="SimSun" w:cs="SimSun"/>
          <w:sz w:val="28"/>
          <w:szCs w:val="28"/>
        </w:rPr>
        <w:t xml:space="preserve">  </w:t>
      </w:r>
      <w:r>
        <w:rPr>
          <w:rFonts w:ascii="SimSun" w:hAnsi="SimSun" w:eastAsia="SimSun" w:cs="SimSun"/>
          <w:sz w:val="28"/>
          <w:szCs w:val="28"/>
          <w:spacing w:val="1"/>
        </w:rPr>
        <w:t>程建设同等重要的位置。结合农村集体产权制度改革和农业水价综合改革，</w:t>
      </w:r>
    </w:p>
    <w:p>
      <w:pPr>
        <w:spacing w:line="402" w:lineRule="auto"/>
        <w:sectPr>
          <w:footerReference w:type="default" r:id="rId47"/>
          <w:pgSz w:w="11907" w:h="16839"/>
          <w:pgMar w:top="400" w:right="1173"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7" w:right="222" w:firstLine="2"/>
        <w:spacing w:before="91" w:line="398" w:lineRule="auto"/>
        <w:rPr>
          <w:rFonts w:ascii="SimSun" w:hAnsi="SimSun" w:eastAsia="SimSun" w:cs="SimSun"/>
          <w:sz w:val="28"/>
          <w:szCs w:val="28"/>
        </w:rPr>
      </w:pPr>
      <w:r>
        <w:rPr>
          <w:rFonts w:ascii="SimSun" w:hAnsi="SimSun" w:eastAsia="SimSun" w:cs="SimSun"/>
          <w:sz w:val="28"/>
          <w:szCs w:val="28"/>
          <w:spacing w:val="3"/>
        </w:rPr>
        <w:t>构建产权明晰、职责落实、经费保障、管用得当、持续发展的</w:t>
      </w:r>
      <w:r>
        <w:rPr>
          <w:rFonts w:ascii="SimSun" w:hAnsi="SimSun" w:eastAsia="SimSun" w:cs="SimSun"/>
          <w:sz w:val="28"/>
          <w:szCs w:val="28"/>
          <w:spacing w:val="2"/>
        </w:rPr>
        <w:t>长效运行机</w:t>
      </w:r>
      <w:r>
        <w:rPr>
          <w:rFonts w:ascii="SimSun" w:hAnsi="SimSun" w:eastAsia="SimSun" w:cs="SimSun"/>
          <w:sz w:val="28"/>
          <w:szCs w:val="28"/>
        </w:rPr>
        <w:t xml:space="preserve"> </w:t>
      </w:r>
      <w:r>
        <w:rPr>
          <w:rFonts w:ascii="SimSun" w:hAnsi="SimSun" w:eastAsia="SimSun" w:cs="SimSun"/>
          <w:sz w:val="28"/>
          <w:szCs w:val="28"/>
          <w:spacing w:val="-13"/>
        </w:rPr>
        <w:t>制。</w:t>
      </w:r>
    </w:p>
    <w:p>
      <w:pPr>
        <w:ind w:left="7" w:right="222" w:firstLine="558"/>
        <w:spacing w:before="44" w:line="405" w:lineRule="auto"/>
        <w:jc w:val="both"/>
        <w:rPr>
          <w:rFonts w:ascii="SimSun" w:hAnsi="SimSun" w:eastAsia="SimSun" w:cs="SimSun"/>
          <w:sz w:val="28"/>
          <w:szCs w:val="28"/>
        </w:rPr>
      </w:pPr>
      <w:r>
        <w:rPr>
          <w:rFonts w:ascii="SimSun" w:hAnsi="SimSun" w:eastAsia="SimSun" w:cs="SimSun"/>
          <w:sz w:val="28"/>
          <w:szCs w:val="28"/>
          <w:spacing w:val="3"/>
        </w:rPr>
        <w:t>桃江县高效节水建设在历年高标准农田建设中一直走在全省前列，桃</w:t>
      </w:r>
      <w:r>
        <w:rPr>
          <w:rFonts w:ascii="SimSun" w:hAnsi="SimSun" w:eastAsia="SimSun" w:cs="SimSun"/>
          <w:sz w:val="28"/>
          <w:szCs w:val="28"/>
          <w:spacing w:val="5"/>
        </w:rPr>
        <w:t xml:space="preserve"> </w:t>
      </w:r>
      <w:r>
        <w:rPr>
          <w:rFonts w:ascii="SimSun" w:hAnsi="SimSun" w:eastAsia="SimSun" w:cs="SimSun"/>
          <w:sz w:val="28"/>
          <w:szCs w:val="28"/>
          <w:spacing w:val="2"/>
        </w:rPr>
        <w:t>江县以丘岗冲垅区为主，山塘水库居多，水源条件充沛，十分适合进行低</w:t>
      </w:r>
      <w:r>
        <w:rPr>
          <w:rFonts w:ascii="SimSun" w:hAnsi="SimSun" w:eastAsia="SimSun" w:cs="SimSun"/>
          <w:sz w:val="28"/>
          <w:szCs w:val="28"/>
          <w:spacing w:val="11"/>
        </w:rPr>
        <w:t xml:space="preserve"> </w:t>
      </w:r>
      <w:r>
        <w:rPr>
          <w:rFonts w:ascii="SimSun" w:hAnsi="SimSun" w:eastAsia="SimSun" w:cs="SimSun"/>
          <w:sz w:val="28"/>
          <w:szCs w:val="28"/>
          <w:spacing w:val="3"/>
        </w:rPr>
        <w:t>压管道灌溉建设。结合桃江县高效节水建设经验，根据种植作物类</w:t>
      </w:r>
      <w:r>
        <w:rPr>
          <w:rFonts w:ascii="SimSun" w:hAnsi="SimSun" w:eastAsia="SimSun" w:cs="SimSun"/>
          <w:sz w:val="28"/>
          <w:szCs w:val="28"/>
          <w:spacing w:val="2"/>
        </w:rPr>
        <w:t>型，项</w:t>
      </w:r>
      <w:r>
        <w:rPr>
          <w:rFonts w:ascii="SimSun" w:hAnsi="SimSun" w:eastAsia="SimSun" w:cs="SimSun"/>
          <w:sz w:val="28"/>
          <w:szCs w:val="28"/>
        </w:rPr>
        <w:t xml:space="preserve"> </w:t>
      </w:r>
      <w:r>
        <w:rPr>
          <w:rFonts w:ascii="SimSun" w:hAnsi="SimSun" w:eastAsia="SimSun" w:cs="SimSun"/>
          <w:sz w:val="28"/>
          <w:szCs w:val="28"/>
          <w:spacing w:val="3"/>
        </w:rPr>
        <w:t>目采用低压管灌的型式，按照“水源—供水管道—农田”的原则，</w:t>
      </w:r>
      <w:r>
        <w:rPr>
          <w:rFonts w:ascii="SimSun" w:hAnsi="SimSun" w:eastAsia="SimSun" w:cs="SimSun"/>
          <w:sz w:val="28"/>
          <w:szCs w:val="28"/>
          <w:spacing w:val="2"/>
        </w:rPr>
        <w:t>在现有</w:t>
      </w:r>
      <w:r>
        <w:rPr>
          <w:rFonts w:ascii="SimSun" w:hAnsi="SimSun" w:eastAsia="SimSun" w:cs="SimSun"/>
          <w:sz w:val="28"/>
          <w:szCs w:val="28"/>
        </w:rPr>
        <w:t xml:space="preserve"> </w:t>
      </w:r>
      <w:r>
        <w:rPr>
          <w:rFonts w:ascii="SimSun" w:hAnsi="SimSun" w:eastAsia="SimSun" w:cs="SimSun"/>
          <w:sz w:val="28"/>
          <w:szCs w:val="28"/>
          <w:spacing w:val="3"/>
        </w:rPr>
        <w:t>田块的基础上布置管道。低压管道型式总体布置按顺接水库和山塘</w:t>
      </w:r>
      <w:r>
        <w:rPr>
          <w:rFonts w:ascii="SimSun" w:hAnsi="SimSun" w:eastAsia="SimSun" w:cs="SimSun"/>
          <w:sz w:val="28"/>
          <w:szCs w:val="28"/>
          <w:spacing w:val="2"/>
        </w:rPr>
        <w:t>等放水</w:t>
      </w:r>
      <w:r>
        <w:rPr>
          <w:rFonts w:ascii="SimSun" w:hAnsi="SimSun" w:eastAsia="SimSun" w:cs="SimSun"/>
          <w:sz w:val="28"/>
          <w:szCs w:val="28"/>
        </w:rPr>
        <w:t xml:space="preserve"> </w:t>
      </w:r>
      <w:r>
        <w:rPr>
          <w:rFonts w:ascii="SimSun" w:hAnsi="SimSun" w:eastAsia="SimSun" w:cs="SimSun"/>
          <w:sz w:val="28"/>
          <w:szCs w:val="28"/>
          <w:spacing w:val="3"/>
        </w:rPr>
        <w:t>涵管取水至管道，再由管道输水至农田给水栓，通过农田给水栓出</w:t>
      </w:r>
      <w:r>
        <w:rPr>
          <w:rFonts w:ascii="SimSun" w:hAnsi="SimSun" w:eastAsia="SimSun" w:cs="SimSun"/>
          <w:sz w:val="28"/>
          <w:szCs w:val="28"/>
          <w:spacing w:val="2"/>
        </w:rPr>
        <w:t>水池漫</w:t>
      </w:r>
      <w:r>
        <w:rPr>
          <w:rFonts w:ascii="SimSun" w:hAnsi="SimSun" w:eastAsia="SimSun" w:cs="SimSun"/>
          <w:sz w:val="28"/>
          <w:szCs w:val="28"/>
        </w:rPr>
        <w:t xml:space="preserve"> </w:t>
      </w:r>
      <w:r>
        <w:rPr>
          <w:rFonts w:ascii="SimSun" w:hAnsi="SimSun" w:eastAsia="SimSun" w:cs="SimSun"/>
          <w:sz w:val="28"/>
          <w:szCs w:val="28"/>
          <w:spacing w:val="-2"/>
        </w:rPr>
        <w:t>灌至农田。</w:t>
      </w:r>
    </w:p>
    <w:p>
      <w:pPr>
        <w:ind w:firstLine="325"/>
        <w:spacing w:line="5081" w:lineRule="exact"/>
        <w:rPr/>
      </w:pPr>
      <w:r>
        <w:rPr>
          <w:position w:val="-101"/>
        </w:rPr>
        <w:drawing>
          <wp:inline distT="0" distB="0" distL="0" distR="0">
            <wp:extent cx="5333326" cy="3226943"/>
            <wp:effectExtent l="0" t="0" r="0" b="0"/>
            <wp:docPr id="12" name="IM 12"/>
            <wp:cNvGraphicFramePr/>
            <a:graphic>
              <a:graphicData uri="http://schemas.openxmlformats.org/drawingml/2006/picture">
                <pic:pic>
                  <pic:nvPicPr>
                    <pic:cNvPr id="12" name="IM 12"/>
                    <pic:cNvPicPr/>
                  </pic:nvPicPr>
                  <pic:blipFill>
                    <a:blip r:embed="rId49"/>
                    <a:stretch>
                      <a:fillRect/>
                    </a:stretch>
                  </pic:blipFill>
                  <pic:spPr>
                    <a:xfrm rot="0">
                      <a:off x="0" y="0"/>
                      <a:ext cx="5333326" cy="3226943"/>
                    </a:xfrm>
                    <a:prstGeom prst="rect">
                      <a:avLst/>
                    </a:prstGeom>
                  </pic:spPr>
                </pic:pic>
              </a:graphicData>
            </a:graphic>
          </wp:inline>
        </w:drawing>
      </w:r>
    </w:p>
    <w:p>
      <w:pPr>
        <w:pStyle w:val="BodyText"/>
        <w:rPr/>
      </w:pPr>
      <w:r/>
    </w:p>
    <w:p>
      <w:pPr>
        <w:ind w:left="3014"/>
        <w:spacing w:before="78" w:line="218"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3"/>
        </w:rPr>
        <w:t xml:space="preserve"> </w:t>
      </w:r>
      <w:r>
        <w:rPr>
          <w:rFonts w:ascii="Times New Roman" w:hAnsi="Times New Roman" w:eastAsia="Times New Roman" w:cs="Times New Roman"/>
          <w:sz w:val="24"/>
          <w:szCs w:val="24"/>
          <w:spacing w:val="-3"/>
        </w:rPr>
        <w:t>3.3-1</w:t>
      </w:r>
      <w:r>
        <w:rPr>
          <w:rFonts w:ascii="Times New Roman" w:hAnsi="Times New Roman" w:eastAsia="Times New Roman" w:cs="Times New Roman"/>
          <w:sz w:val="24"/>
          <w:szCs w:val="24"/>
          <w:spacing w:val="24"/>
        </w:rPr>
        <w:t xml:space="preserve"> </w:t>
      </w:r>
      <w:r>
        <w:rPr>
          <w:rFonts w:ascii="SimHei" w:hAnsi="SimHei" w:eastAsia="SimHei" w:cs="SimHei"/>
          <w:sz w:val="24"/>
          <w:szCs w:val="24"/>
          <w:spacing w:val="-3"/>
        </w:rPr>
        <w:t>高效节水布局示意图</w:t>
      </w:r>
    </w:p>
    <w:p>
      <w:pPr>
        <w:spacing w:before="163" w:line="221" w:lineRule="auto"/>
        <w:outlineLvl w:val="2"/>
        <w:rPr>
          <w:rFonts w:ascii="SimSun" w:hAnsi="SimSun" w:eastAsia="SimSun" w:cs="SimSun"/>
          <w:sz w:val="28"/>
          <w:szCs w:val="28"/>
        </w:rPr>
      </w:pPr>
      <w:bookmarkStart w:name="bookmark52" w:id="122"/>
      <w:bookmarkEnd w:id="122"/>
      <w:bookmarkStart w:name="bookmark51" w:id="123"/>
      <w:bookmarkEnd w:id="123"/>
      <w:r>
        <w:rPr>
          <w:rFonts w:ascii="Times New Roman" w:hAnsi="Times New Roman" w:eastAsia="Times New Roman" w:cs="Times New Roman"/>
          <w:sz w:val="28"/>
          <w:szCs w:val="28"/>
          <w:b/>
          <w:bCs/>
          <w:spacing w:val="-1"/>
        </w:rPr>
        <w:t>3.3.4  </w:t>
      </w:r>
      <w:r>
        <w:rPr>
          <w:rFonts w:ascii="SimSun" w:hAnsi="SimSun" w:eastAsia="SimSun" w:cs="SimSun"/>
          <w:sz w:val="28"/>
          <w:szCs w:val="28"/>
          <w:b/>
          <w:bCs/>
          <w:spacing w:val="-1"/>
        </w:rPr>
        <w:t>绿色农田示范工程</w:t>
      </w:r>
    </w:p>
    <w:p>
      <w:pPr>
        <w:ind w:left="565"/>
        <w:spacing w:before="290" w:line="220" w:lineRule="auto"/>
        <w:rPr>
          <w:rFonts w:ascii="SimSun" w:hAnsi="SimSun" w:eastAsia="SimSun" w:cs="SimSun"/>
          <w:sz w:val="28"/>
          <w:szCs w:val="28"/>
        </w:rPr>
      </w:pPr>
      <w:r>
        <w:rPr>
          <w:rFonts w:ascii="SimSun" w:hAnsi="SimSun" w:eastAsia="SimSun" w:cs="SimSun"/>
          <w:sz w:val="28"/>
          <w:szCs w:val="28"/>
          <w:spacing w:val="3"/>
        </w:rPr>
        <w:t>树立绿色发展理念，坚持高标准农田建设与农业产业发展协调统一，</w:t>
      </w:r>
    </w:p>
    <w:p>
      <w:pPr>
        <w:spacing w:before="290" w:line="219" w:lineRule="auto"/>
        <w:jc w:val="right"/>
        <w:rPr>
          <w:rFonts w:ascii="SimSun" w:hAnsi="SimSun" w:eastAsia="SimSun" w:cs="SimSun"/>
          <w:sz w:val="28"/>
          <w:szCs w:val="28"/>
        </w:rPr>
      </w:pPr>
      <w:r>
        <w:rPr>
          <w:rFonts w:ascii="SimSun" w:hAnsi="SimSun" w:eastAsia="SimSun" w:cs="SimSun"/>
          <w:sz w:val="28"/>
          <w:szCs w:val="28"/>
          <w:spacing w:val="1"/>
        </w:rPr>
        <w:t>打造一批集约高效绿色精品工程，着力推动高标准农田建设绿色生态转型，</w:t>
      </w:r>
    </w:p>
    <w:p>
      <w:pPr>
        <w:spacing w:line="219" w:lineRule="auto"/>
        <w:sectPr>
          <w:footerReference w:type="default" r:id="rId48"/>
          <w:pgSz w:w="11907" w:h="16839"/>
          <w:pgMar w:top="400" w:right="1198" w:bottom="1350" w:left="1423"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1" w:right="21" w:firstLine="4"/>
        <w:spacing w:before="91" w:line="407" w:lineRule="auto"/>
        <w:jc w:val="both"/>
        <w:rPr>
          <w:rFonts w:ascii="SimSun" w:hAnsi="SimSun" w:eastAsia="SimSun" w:cs="SimSun"/>
          <w:sz w:val="28"/>
          <w:szCs w:val="28"/>
        </w:rPr>
      </w:pPr>
      <w:r>
        <w:rPr>
          <w:rFonts w:ascii="SimSun" w:hAnsi="SimSun" w:eastAsia="SimSun" w:cs="SimSun"/>
          <w:sz w:val="28"/>
          <w:szCs w:val="28"/>
          <w:spacing w:val="1"/>
        </w:rPr>
        <w:t>打造“宜业宜居宜游”绿色生态田园系统，推进一、二、三产业融合发展，</w:t>
      </w:r>
      <w:r>
        <w:rPr>
          <w:rFonts w:ascii="SimSun" w:hAnsi="SimSun" w:eastAsia="SimSun" w:cs="SimSun"/>
          <w:sz w:val="28"/>
          <w:szCs w:val="28"/>
        </w:rPr>
        <w:t xml:space="preserve"> </w:t>
      </w:r>
      <w:r>
        <w:rPr>
          <w:rFonts w:ascii="SimSun" w:hAnsi="SimSun" w:eastAsia="SimSun" w:cs="SimSun"/>
          <w:sz w:val="28"/>
          <w:szCs w:val="28"/>
          <w:spacing w:val="2"/>
        </w:rPr>
        <w:t>实现农业绿色供给、休闲体验、生态服务等多功能目标，全面推动绿色农</w:t>
      </w:r>
      <w:r>
        <w:rPr>
          <w:rFonts w:ascii="SimSun" w:hAnsi="SimSun" w:eastAsia="SimSun" w:cs="SimSun"/>
          <w:sz w:val="28"/>
          <w:szCs w:val="28"/>
          <w:spacing w:val="7"/>
        </w:rPr>
        <w:t xml:space="preserve">  </w:t>
      </w:r>
      <w:r>
        <w:rPr>
          <w:rFonts w:ascii="SimSun" w:hAnsi="SimSun" w:eastAsia="SimSun" w:cs="SimSun"/>
          <w:sz w:val="28"/>
          <w:szCs w:val="28"/>
          <w:spacing w:val="3"/>
        </w:rPr>
        <w:t>田建设示范，助力农业农村经济高质量发展。绿色农田建设以边界清</w:t>
      </w:r>
      <w:r>
        <w:rPr>
          <w:rFonts w:ascii="SimSun" w:hAnsi="SimSun" w:eastAsia="SimSun" w:cs="SimSun"/>
          <w:sz w:val="28"/>
          <w:szCs w:val="28"/>
          <w:spacing w:val="2"/>
        </w:rPr>
        <w:t>晰的</w:t>
      </w:r>
      <w:r>
        <w:rPr>
          <w:rFonts w:ascii="SimSun" w:hAnsi="SimSun" w:eastAsia="SimSun" w:cs="SimSun"/>
          <w:sz w:val="28"/>
          <w:szCs w:val="28"/>
        </w:rPr>
        <w:t xml:space="preserve">  </w:t>
      </w:r>
      <w:r>
        <w:rPr>
          <w:rFonts w:ascii="SimSun" w:hAnsi="SimSun" w:eastAsia="SimSun" w:cs="SimSun"/>
          <w:sz w:val="28"/>
          <w:szCs w:val="28"/>
          <w:spacing w:val="3"/>
        </w:rPr>
        <w:t>农业区域为单元，统筹推进工程建设、技术措施和长效机制三结合，</w:t>
      </w:r>
      <w:r>
        <w:rPr>
          <w:rFonts w:ascii="SimSun" w:hAnsi="SimSun" w:eastAsia="SimSun" w:cs="SimSun"/>
          <w:sz w:val="28"/>
          <w:szCs w:val="28"/>
          <w:spacing w:val="2"/>
        </w:rPr>
        <w:t>在高</w:t>
      </w:r>
      <w:r>
        <w:rPr>
          <w:rFonts w:ascii="SimSun" w:hAnsi="SimSun" w:eastAsia="SimSun" w:cs="SimSun"/>
          <w:sz w:val="28"/>
          <w:szCs w:val="28"/>
        </w:rPr>
        <w:t xml:space="preserve">  </w:t>
      </w:r>
      <w:r>
        <w:rPr>
          <w:rFonts w:ascii="SimSun" w:hAnsi="SimSun" w:eastAsia="SimSun" w:cs="SimSun"/>
          <w:sz w:val="28"/>
          <w:szCs w:val="28"/>
          <w:spacing w:val="3"/>
        </w:rPr>
        <w:t>标准农田建设工程基础上，主要示范三项建设工程、三项配套技术、</w:t>
      </w:r>
      <w:r>
        <w:rPr>
          <w:rFonts w:ascii="SimSun" w:hAnsi="SimSun" w:eastAsia="SimSun" w:cs="SimSun"/>
          <w:sz w:val="28"/>
          <w:szCs w:val="28"/>
          <w:spacing w:val="2"/>
        </w:rPr>
        <w:t>三项</w:t>
      </w:r>
      <w:r>
        <w:rPr>
          <w:rFonts w:ascii="SimSun" w:hAnsi="SimSun" w:eastAsia="SimSun" w:cs="SimSun"/>
          <w:sz w:val="28"/>
          <w:szCs w:val="28"/>
        </w:rPr>
        <w:t xml:space="preserve">  </w:t>
      </w:r>
      <w:r>
        <w:rPr>
          <w:rFonts w:ascii="SimSun" w:hAnsi="SimSun" w:eastAsia="SimSun" w:cs="SimSun"/>
          <w:sz w:val="28"/>
          <w:szCs w:val="28"/>
          <w:spacing w:val="-2"/>
        </w:rPr>
        <w:t>支撑措施。</w:t>
      </w:r>
    </w:p>
    <w:p>
      <w:pPr>
        <w:ind w:left="4" w:right="244" w:firstLine="555"/>
        <w:spacing w:before="41" w:line="402" w:lineRule="auto"/>
        <w:rPr>
          <w:rFonts w:ascii="SimSun" w:hAnsi="SimSun" w:eastAsia="SimSun" w:cs="SimSun"/>
          <w:sz w:val="28"/>
          <w:szCs w:val="28"/>
        </w:rPr>
      </w:pPr>
      <w:r>
        <w:rPr>
          <w:rFonts w:ascii="SimSun" w:hAnsi="SimSun" w:eastAsia="SimSun" w:cs="SimSun"/>
          <w:sz w:val="28"/>
          <w:szCs w:val="28"/>
          <w:spacing w:val="3"/>
        </w:rPr>
        <w:t>三项建设工程分别是农田生态基础设施建设工程、农田生态循环水网</w:t>
      </w:r>
      <w:r>
        <w:rPr>
          <w:rFonts w:ascii="SimSun" w:hAnsi="SimSun" w:eastAsia="SimSun" w:cs="SimSun"/>
          <w:sz w:val="28"/>
          <w:szCs w:val="28"/>
          <w:spacing w:val="5"/>
        </w:rPr>
        <w:t xml:space="preserve"> </w:t>
      </w:r>
      <w:r>
        <w:rPr>
          <w:rFonts w:ascii="SimSun" w:hAnsi="SimSun" w:eastAsia="SimSun" w:cs="SimSun"/>
          <w:sz w:val="28"/>
          <w:szCs w:val="28"/>
          <w:spacing w:val="3"/>
        </w:rPr>
        <w:t>工程、农田质量监控监测工程。农田生态基础设施建设工程坚</w:t>
      </w:r>
      <w:r>
        <w:rPr>
          <w:rFonts w:ascii="SimSun" w:hAnsi="SimSun" w:eastAsia="SimSun" w:cs="SimSun"/>
          <w:sz w:val="28"/>
          <w:szCs w:val="28"/>
          <w:spacing w:val="2"/>
        </w:rPr>
        <w:t>持生态、绿</w:t>
      </w:r>
      <w:r>
        <w:rPr>
          <w:rFonts w:ascii="SimSun" w:hAnsi="SimSun" w:eastAsia="SimSun" w:cs="SimSun"/>
          <w:sz w:val="28"/>
          <w:szCs w:val="28"/>
        </w:rPr>
        <w:t xml:space="preserve"> </w:t>
      </w:r>
      <w:r>
        <w:rPr>
          <w:rFonts w:ascii="SimSun" w:hAnsi="SimSun" w:eastAsia="SimSun" w:cs="SimSun"/>
          <w:sz w:val="28"/>
          <w:szCs w:val="28"/>
          <w:spacing w:val="1"/>
        </w:rPr>
        <w:t>色理念，项目区沟渠以生态环保型为主，农田机耕道、生产路以生态路、</w:t>
      </w:r>
    </w:p>
    <w:p>
      <w:pPr>
        <w:ind w:left="1" w:hanging="1"/>
        <w:spacing w:before="42" w:line="406" w:lineRule="auto"/>
        <w:rPr>
          <w:rFonts w:ascii="SimSun" w:hAnsi="SimSun" w:eastAsia="SimSun" w:cs="SimSun"/>
          <w:sz w:val="28"/>
          <w:szCs w:val="28"/>
        </w:rPr>
      </w:pPr>
      <w:r>
        <w:rPr>
          <w:rFonts w:ascii="SimSun" w:hAnsi="SimSun" w:eastAsia="SimSun" w:cs="SimSun"/>
          <w:sz w:val="28"/>
          <w:szCs w:val="28"/>
          <w:spacing w:val="3"/>
        </w:rPr>
        <w:t>碎石路为主，农田周边防护林建设与美丽乡村建设相协调，提升农田自然</w:t>
      </w:r>
      <w:r>
        <w:rPr>
          <w:rFonts w:ascii="SimSun" w:hAnsi="SimSun" w:eastAsia="SimSun" w:cs="SimSun"/>
          <w:sz w:val="28"/>
          <w:szCs w:val="28"/>
        </w:rPr>
        <w:t xml:space="preserve">  </w:t>
      </w:r>
      <w:r>
        <w:rPr>
          <w:rFonts w:ascii="SimSun" w:hAnsi="SimSun" w:eastAsia="SimSun" w:cs="SimSun"/>
          <w:sz w:val="28"/>
          <w:szCs w:val="28"/>
          <w:spacing w:val="3"/>
        </w:rPr>
        <w:t>景观；农田生态循环水网工程包括河道、农田和灌排沟渠（管</w:t>
      </w:r>
      <w:r>
        <w:rPr>
          <w:rFonts w:ascii="SimSun" w:hAnsi="SimSun" w:eastAsia="SimSun" w:cs="SimSun"/>
          <w:sz w:val="28"/>
          <w:szCs w:val="28"/>
          <w:spacing w:val="2"/>
        </w:rPr>
        <w:t>道</w:t>
      </w:r>
      <w:r>
        <w:rPr>
          <w:rFonts w:ascii="SimSun" w:hAnsi="SimSun" w:eastAsia="SimSun" w:cs="SimSun"/>
          <w:sz w:val="28"/>
          <w:szCs w:val="28"/>
          <w:spacing w:val="3"/>
        </w:rPr>
        <w:t>），</w:t>
      </w:r>
      <w:r>
        <w:rPr>
          <w:rFonts w:ascii="SimSun" w:hAnsi="SimSun" w:eastAsia="SimSun" w:cs="SimSun"/>
          <w:sz w:val="28"/>
          <w:szCs w:val="28"/>
          <w:spacing w:val="2"/>
        </w:rPr>
        <w:t>还包</w:t>
      </w:r>
      <w:r>
        <w:rPr>
          <w:rFonts w:ascii="SimSun" w:hAnsi="SimSun" w:eastAsia="SimSun" w:cs="SimSun"/>
          <w:sz w:val="28"/>
          <w:szCs w:val="28"/>
        </w:rPr>
        <w:t xml:space="preserve">  </w:t>
      </w:r>
      <w:r>
        <w:rPr>
          <w:rFonts w:ascii="SimSun" w:hAnsi="SimSun" w:eastAsia="SimSun" w:cs="SimSun"/>
          <w:sz w:val="28"/>
          <w:szCs w:val="28"/>
          <w:spacing w:val="2"/>
        </w:rPr>
        <w:t>括泵站以及传感器等自动化控制系统，可以根据农田和作物</w:t>
      </w:r>
      <w:r>
        <w:rPr>
          <w:rFonts w:ascii="SimSun" w:hAnsi="SimSun" w:eastAsia="SimSun" w:cs="SimSun"/>
          <w:sz w:val="28"/>
          <w:szCs w:val="28"/>
          <w:spacing w:val="1"/>
        </w:rPr>
        <w:t>的需求，适时、</w:t>
      </w:r>
      <w:r>
        <w:rPr>
          <w:rFonts w:ascii="SimSun" w:hAnsi="SimSun" w:eastAsia="SimSun" w:cs="SimSun"/>
          <w:sz w:val="28"/>
          <w:szCs w:val="28"/>
        </w:rPr>
        <w:t xml:space="preserve"> </w:t>
      </w:r>
      <w:r>
        <w:rPr>
          <w:rFonts w:ascii="SimSun" w:hAnsi="SimSun" w:eastAsia="SimSun" w:cs="SimSun"/>
          <w:sz w:val="28"/>
          <w:szCs w:val="28"/>
          <w:spacing w:val="2"/>
        </w:rPr>
        <w:t>适量地添加有机肥，替代化肥，减少农药用量，达到农田减</w:t>
      </w:r>
      <w:r>
        <w:rPr>
          <w:rFonts w:ascii="SimSun" w:hAnsi="SimSun" w:eastAsia="SimSun" w:cs="SimSun"/>
          <w:sz w:val="28"/>
          <w:szCs w:val="28"/>
          <w:spacing w:val="1"/>
        </w:rPr>
        <w:t>肥减药的效果，</w:t>
      </w:r>
      <w:r>
        <w:rPr>
          <w:rFonts w:ascii="SimSun" w:hAnsi="SimSun" w:eastAsia="SimSun" w:cs="SimSun"/>
          <w:sz w:val="28"/>
          <w:szCs w:val="28"/>
        </w:rPr>
        <w:t xml:space="preserve"> </w:t>
      </w:r>
      <w:r>
        <w:rPr>
          <w:rFonts w:ascii="SimSun" w:hAnsi="SimSun" w:eastAsia="SimSun" w:cs="SimSun"/>
          <w:sz w:val="28"/>
          <w:szCs w:val="28"/>
          <w:spacing w:val="1"/>
        </w:rPr>
        <w:t>根据农田和河流、沟渠中水生动物对水质的需求，适时自动换水和补水，</w:t>
      </w:r>
    </w:p>
    <w:p>
      <w:pPr>
        <w:ind w:left="5" w:right="244" w:hanging="1"/>
        <w:spacing w:before="40" w:line="403" w:lineRule="auto"/>
        <w:rPr>
          <w:rFonts w:ascii="SimSun" w:hAnsi="SimSun" w:eastAsia="SimSun" w:cs="SimSun"/>
          <w:sz w:val="28"/>
          <w:szCs w:val="28"/>
        </w:rPr>
      </w:pPr>
      <w:r>
        <w:rPr>
          <w:rFonts w:ascii="SimSun" w:hAnsi="SimSun" w:eastAsia="SimSun" w:cs="SimSun"/>
          <w:sz w:val="28"/>
          <w:szCs w:val="28"/>
          <w:spacing w:val="3"/>
        </w:rPr>
        <w:t>形成良好的水作农田生态系统；农田质量监控监测工程是指对</w:t>
      </w:r>
      <w:r>
        <w:rPr>
          <w:rFonts w:ascii="SimSun" w:hAnsi="SimSun" w:eastAsia="SimSun" w:cs="SimSun"/>
          <w:sz w:val="28"/>
          <w:szCs w:val="28"/>
          <w:spacing w:val="2"/>
        </w:rPr>
        <w:t>绿色农田试</w:t>
      </w:r>
      <w:r>
        <w:rPr>
          <w:rFonts w:ascii="SimSun" w:hAnsi="SimSun" w:eastAsia="SimSun" w:cs="SimSun"/>
          <w:sz w:val="28"/>
          <w:szCs w:val="28"/>
        </w:rPr>
        <w:t xml:space="preserve"> </w:t>
      </w:r>
      <w:r>
        <w:rPr>
          <w:rFonts w:ascii="SimSun" w:hAnsi="SimSun" w:eastAsia="SimSun" w:cs="SimSun"/>
          <w:sz w:val="28"/>
          <w:szCs w:val="28"/>
          <w:spacing w:val="3"/>
        </w:rPr>
        <w:t>点区耕地质量监测采用定点调查、采集土壤样品、检测分析</w:t>
      </w:r>
      <w:r>
        <w:rPr>
          <w:rFonts w:ascii="SimSun" w:hAnsi="SimSun" w:eastAsia="SimSun" w:cs="SimSun"/>
          <w:sz w:val="28"/>
          <w:szCs w:val="28"/>
          <w:spacing w:val="2"/>
        </w:rPr>
        <w:t>化验等方式进</w:t>
      </w:r>
      <w:r>
        <w:rPr>
          <w:rFonts w:ascii="SimSun" w:hAnsi="SimSun" w:eastAsia="SimSun" w:cs="SimSun"/>
          <w:sz w:val="28"/>
          <w:szCs w:val="28"/>
        </w:rPr>
        <w:t xml:space="preserve"> </w:t>
      </w:r>
      <w:r>
        <w:rPr>
          <w:rFonts w:ascii="SimSun" w:hAnsi="SimSun" w:eastAsia="SimSun" w:cs="SimSun"/>
          <w:sz w:val="28"/>
          <w:szCs w:val="28"/>
          <w:spacing w:val="-3"/>
        </w:rPr>
        <w:t>行定位监测，开展绿色农田质量分析与对比。</w:t>
      </w:r>
    </w:p>
    <w:p>
      <w:pPr>
        <w:ind w:left="1" w:right="244" w:firstLine="559"/>
        <w:spacing w:before="37" w:line="405" w:lineRule="auto"/>
        <w:rPr>
          <w:rFonts w:ascii="SimSun" w:hAnsi="SimSun" w:eastAsia="SimSun" w:cs="SimSun"/>
          <w:sz w:val="28"/>
          <w:szCs w:val="28"/>
        </w:rPr>
      </w:pPr>
      <w:r>
        <w:rPr>
          <w:rFonts w:ascii="SimSun" w:hAnsi="SimSun" w:eastAsia="SimSun" w:cs="SimSun"/>
          <w:sz w:val="28"/>
          <w:szCs w:val="28"/>
          <w:spacing w:val="3"/>
        </w:rPr>
        <w:t>三项配套技术分别是耕地质量提升技术、农田生物多样性技术、水生</w:t>
      </w:r>
      <w:r>
        <w:rPr>
          <w:rFonts w:ascii="SimSun" w:hAnsi="SimSun" w:eastAsia="SimSun" w:cs="SimSun"/>
          <w:sz w:val="28"/>
          <w:szCs w:val="28"/>
          <w:spacing w:val="5"/>
        </w:rPr>
        <w:t xml:space="preserve"> </w:t>
      </w:r>
      <w:r>
        <w:rPr>
          <w:rFonts w:ascii="SimSun" w:hAnsi="SimSun" w:eastAsia="SimSun" w:cs="SimSun"/>
          <w:sz w:val="28"/>
          <w:szCs w:val="28"/>
          <w:spacing w:val="3"/>
        </w:rPr>
        <w:t>态系统构建与水质净化技术。耕地质量提升技术是针对土壤治理修复</w:t>
      </w:r>
      <w:r>
        <w:rPr>
          <w:rFonts w:ascii="SimSun" w:hAnsi="SimSun" w:eastAsia="SimSun" w:cs="SimSun"/>
          <w:sz w:val="28"/>
          <w:szCs w:val="28"/>
          <w:spacing w:val="2"/>
        </w:rPr>
        <w:t>开展</w:t>
      </w:r>
      <w:r>
        <w:rPr>
          <w:rFonts w:ascii="SimSun" w:hAnsi="SimSun" w:eastAsia="SimSun" w:cs="SimSun"/>
          <w:sz w:val="28"/>
          <w:szCs w:val="28"/>
        </w:rPr>
        <w:t xml:space="preserve"> </w:t>
      </w:r>
      <w:r>
        <w:rPr>
          <w:rFonts w:ascii="SimSun" w:hAnsi="SimSun" w:eastAsia="SimSun" w:cs="SimSun"/>
          <w:sz w:val="28"/>
          <w:szCs w:val="28"/>
          <w:spacing w:val="1"/>
        </w:rPr>
        <w:t>土壤检测、土壤改良、测土配方施肥、秸秆、尾菜利用等综合技</w:t>
      </w:r>
      <w:r>
        <w:rPr>
          <w:rFonts w:ascii="SimSun" w:hAnsi="SimSun" w:eastAsia="SimSun" w:cs="SimSun"/>
          <w:sz w:val="28"/>
          <w:szCs w:val="28"/>
        </w:rPr>
        <w:t>术集成； </w:t>
      </w:r>
      <w:r>
        <w:rPr>
          <w:rFonts w:ascii="SimSun" w:hAnsi="SimSun" w:eastAsia="SimSun" w:cs="SimSun"/>
          <w:sz w:val="28"/>
          <w:szCs w:val="28"/>
          <w:spacing w:val="3"/>
        </w:rPr>
        <w:t>农田生物多样性技术是在项目区依托原有的塘堰、河流及沟渠建设小</w:t>
      </w:r>
      <w:r>
        <w:rPr>
          <w:rFonts w:ascii="SimSun" w:hAnsi="SimSun" w:eastAsia="SimSun" w:cs="SimSun"/>
          <w:sz w:val="28"/>
          <w:szCs w:val="28"/>
          <w:spacing w:val="2"/>
        </w:rPr>
        <w:t>微湿</w:t>
      </w:r>
    </w:p>
    <w:p>
      <w:pPr>
        <w:spacing w:line="405" w:lineRule="auto"/>
        <w:sectPr>
          <w:footerReference w:type="default" r:id="rId50"/>
          <w:pgSz w:w="11907" w:h="16839"/>
          <w:pgMar w:top="400" w:right="1176"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 w:firstLine="1"/>
        <w:spacing w:before="91" w:line="407" w:lineRule="auto"/>
        <w:jc w:val="both"/>
        <w:rPr>
          <w:rFonts w:ascii="SimSun" w:hAnsi="SimSun" w:eastAsia="SimSun" w:cs="SimSun"/>
          <w:sz w:val="28"/>
          <w:szCs w:val="28"/>
        </w:rPr>
      </w:pPr>
      <w:r>
        <w:rPr>
          <w:rFonts w:ascii="SimSun" w:hAnsi="SimSun" w:eastAsia="SimSun" w:cs="SimSun"/>
          <w:sz w:val="28"/>
          <w:szCs w:val="28"/>
          <w:spacing w:val="3"/>
        </w:rPr>
        <w:t>地景观，结合农田防护与水土保持林建设，恢复农田生物多样性；水</w:t>
      </w:r>
      <w:r>
        <w:rPr>
          <w:rFonts w:ascii="SimSun" w:hAnsi="SimSun" w:eastAsia="SimSun" w:cs="SimSun"/>
          <w:sz w:val="28"/>
          <w:szCs w:val="28"/>
          <w:spacing w:val="2"/>
        </w:rPr>
        <w:t>生态</w:t>
      </w:r>
      <w:r>
        <w:rPr>
          <w:rFonts w:ascii="SimSun" w:hAnsi="SimSun" w:eastAsia="SimSun" w:cs="SimSun"/>
          <w:sz w:val="28"/>
          <w:szCs w:val="28"/>
        </w:rPr>
        <w:t xml:space="preserve"> </w:t>
      </w:r>
      <w:r>
        <w:rPr>
          <w:rFonts w:ascii="SimSun" w:hAnsi="SimSun" w:eastAsia="SimSun" w:cs="SimSun"/>
          <w:sz w:val="28"/>
          <w:szCs w:val="28"/>
          <w:spacing w:val="2"/>
        </w:rPr>
        <w:t>系统构建与水质净化技术是通过构建农田生态循环水网，将优质的灌溉水</w:t>
      </w:r>
      <w:r>
        <w:rPr>
          <w:rFonts w:ascii="SimSun" w:hAnsi="SimSun" w:eastAsia="SimSun" w:cs="SimSun"/>
          <w:sz w:val="28"/>
          <w:szCs w:val="28"/>
          <w:spacing w:val="18"/>
        </w:rPr>
        <w:t xml:space="preserve"> </w:t>
      </w:r>
      <w:r>
        <w:rPr>
          <w:rFonts w:ascii="SimSun" w:hAnsi="SimSun" w:eastAsia="SimSun" w:cs="SimSun"/>
          <w:sz w:val="28"/>
          <w:szCs w:val="28"/>
          <w:spacing w:val="3"/>
        </w:rPr>
        <w:t>源引入项目区农田进行灌溉，同时将项目区沟渠、塘堰等水系全部连接贯</w:t>
      </w:r>
      <w:r>
        <w:rPr>
          <w:rFonts w:ascii="SimSun" w:hAnsi="SimSun" w:eastAsia="SimSun" w:cs="SimSun"/>
          <w:sz w:val="28"/>
          <w:szCs w:val="28"/>
        </w:rPr>
        <w:t xml:space="preserve"> </w:t>
      </w:r>
      <w:r>
        <w:rPr>
          <w:rFonts w:ascii="SimSun" w:hAnsi="SimSun" w:eastAsia="SimSun" w:cs="SimSun"/>
          <w:sz w:val="28"/>
          <w:szCs w:val="28"/>
        </w:rPr>
        <w:t>通、合理利用，通过农田和小微湿地的净化作用，实现农田水</w:t>
      </w:r>
      <w:r>
        <w:rPr>
          <w:rFonts w:ascii="SimSun" w:hAnsi="SimSun" w:eastAsia="SimSun" w:cs="SimSun"/>
          <w:sz w:val="28"/>
          <w:szCs w:val="28"/>
          <w:spacing w:val="-1"/>
        </w:rPr>
        <w:t>体 </w:t>
      </w:r>
      <w:r>
        <w:rPr>
          <w:rFonts w:ascii="Times New Roman" w:hAnsi="Times New Roman" w:eastAsia="Times New Roman" w:cs="Times New Roman"/>
          <w:sz w:val="28"/>
          <w:szCs w:val="28"/>
          <w:spacing w:val="-1"/>
        </w:rPr>
        <w:t>N</w:t>
      </w:r>
      <w:r>
        <w:rPr>
          <w:rFonts w:ascii="Times New Roman" w:hAnsi="Times New Roman" w:eastAsia="Times New Roman" w:cs="Times New Roman"/>
          <w:sz w:val="28"/>
          <w:szCs w:val="28"/>
          <w:spacing w:val="-40"/>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P  </w:t>
      </w:r>
      <w:r>
        <w:rPr>
          <w:rFonts w:ascii="SimSun" w:hAnsi="SimSun" w:eastAsia="SimSun" w:cs="SimSun"/>
          <w:sz w:val="28"/>
          <w:szCs w:val="28"/>
          <w:spacing w:val="-1"/>
        </w:rPr>
        <w:t>营</w:t>
      </w:r>
      <w:r>
        <w:rPr>
          <w:rFonts w:ascii="SimSun" w:hAnsi="SimSun" w:eastAsia="SimSun" w:cs="SimSun"/>
          <w:sz w:val="28"/>
          <w:szCs w:val="28"/>
        </w:rPr>
        <w:t xml:space="preserve"> </w:t>
      </w:r>
      <w:r>
        <w:rPr>
          <w:rFonts w:ascii="SimSun" w:hAnsi="SimSun" w:eastAsia="SimSun" w:cs="SimSun"/>
          <w:sz w:val="28"/>
          <w:szCs w:val="28"/>
          <w:spacing w:val="-3"/>
        </w:rPr>
        <w:t>养元素循环利用，农田退水</w:t>
      </w:r>
      <w:r>
        <w:rPr>
          <w:rFonts w:ascii="SimSun" w:hAnsi="SimSun" w:eastAsia="SimSun" w:cs="SimSun"/>
          <w:sz w:val="28"/>
          <w:szCs w:val="28"/>
          <w:spacing w:val="-39"/>
        </w:rPr>
        <w:t xml:space="preserve"> </w:t>
      </w:r>
      <w:r>
        <w:rPr>
          <w:rFonts w:ascii="Times New Roman" w:hAnsi="Times New Roman" w:eastAsia="Times New Roman" w:cs="Times New Roman"/>
          <w:sz w:val="28"/>
          <w:szCs w:val="28"/>
          <w:spacing w:val="-3"/>
        </w:rPr>
        <w:t>N</w:t>
      </w:r>
      <w:r>
        <w:rPr>
          <w:rFonts w:ascii="Times New Roman" w:hAnsi="Times New Roman" w:eastAsia="Times New Roman" w:cs="Times New Roman"/>
          <w:sz w:val="28"/>
          <w:szCs w:val="28"/>
          <w:spacing w:val="-40"/>
        </w:rPr>
        <w:t xml:space="preserve"> </w:t>
      </w:r>
      <w:r>
        <w:rPr>
          <w:rFonts w:ascii="SimSun" w:hAnsi="SimSun" w:eastAsia="SimSun" w:cs="SimSun"/>
          <w:sz w:val="28"/>
          <w:szCs w:val="28"/>
          <w:spacing w:val="-3"/>
        </w:rPr>
        <w:t>、</w:t>
      </w:r>
      <w:r>
        <w:rPr>
          <w:rFonts w:ascii="Times New Roman" w:hAnsi="Times New Roman" w:eastAsia="Times New Roman" w:cs="Times New Roman"/>
          <w:sz w:val="28"/>
          <w:szCs w:val="28"/>
          <w:spacing w:val="-3"/>
        </w:rPr>
        <w:t>P</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3"/>
        </w:rPr>
        <w:t>流失率不超过 </w:t>
      </w:r>
      <w:r>
        <w:rPr>
          <w:rFonts w:ascii="Times New Roman" w:hAnsi="Times New Roman" w:eastAsia="Times New Roman" w:cs="Times New Roman"/>
          <w:sz w:val="28"/>
          <w:szCs w:val="28"/>
          <w:spacing w:val="-3"/>
        </w:rPr>
        <w:t>10</w:t>
      </w:r>
      <w:r>
        <w:rPr>
          <w:rFonts w:ascii="SimSun" w:hAnsi="SimSun" w:eastAsia="SimSun" w:cs="SimSun"/>
          <w:sz w:val="28"/>
          <w:szCs w:val="28"/>
          <w:spacing w:val="6"/>
        </w:rPr>
        <w:t>％，</w:t>
      </w:r>
      <w:r>
        <w:rPr>
          <w:rFonts w:ascii="SimSun" w:hAnsi="SimSun" w:eastAsia="SimSun" w:cs="SimSun"/>
          <w:sz w:val="28"/>
          <w:szCs w:val="28"/>
          <w:spacing w:val="-3"/>
        </w:rPr>
        <w:t>稳步提升灌溉水利</w:t>
      </w:r>
      <w:r>
        <w:rPr>
          <w:rFonts w:ascii="SimSun" w:hAnsi="SimSun" w:eastAsia="SimSun" w:cs="SimSun"/>
          <w:sz w:val="28"/>
          <w:szCs w:val="28"/>
        </w:rPr>
        <w:t xml:space="preserve"> </w:t>
      </w:r>
      <w:r>
        <w:rPr>
          <w:rFonts w:ascii="SimSun" w:hAnsi="SimSun" w:eastAsia="SimSun" w:cs="SimSun"/>
          <w:sz w:val="28"/>
          <w:szCs w:val="28"/>
          <w:spacing w:val="-11"/>
        </w:rPr>
        <w:t>用率。</w:t>
      </w:r>
    </w:p>
    <w:p>
      <w:pPr>
        <w:ind w:left="5" w:right="1" w:firstLine="559"/>
        <w:spacing w:before="36" w:line="408" w:lineRule="auto"/>
        <w:jc w:val="both"/>
        <w:rPr>
          <w:rFonts w:ascii="SimSun" w:hAnsi="SimSun" w:eastAsia="SimSun" w:cs="SimSun"/>
          <w:sz w:val="28"/>
          <w:szCs w:val="28"/>
        </w:rPr>
      </w:pPr>
      <w:r>
        <w:rPr>
          <w:rFonts w:ascii="SimSun" w:hAnsi="SimSun" w:eastAsia="SimSun" w:cs="SimSun"/>
          <w:sz w:val="28"/>
          <w:szCs w:val="28"/>
          <w:spacing w:val="3"/>
        </w:rPr>
        <w:t>在绿色农田示范区大力推进生态种植。全面推进测土配方施肥、有机</w:t>
      </w:r>
      <w:r>
        <w:rPr>
          <w:rFonts w:ascii="SimSun" w:hAnsi="SimSun" w:eastAsia="SimSun" w:cs="SimSun"/>
          <w:sz w:val="28"/>
          <w:szCs w:val="28"/>
          <w:spacing w:val="6"/>
        </w:rPr>
        <w:t xml:space="preserve"> </w:t>
      </w:r>
      <w:r>
        <w:rPr>
          <w:rFonts w:ascii="SimSun" w:hAnsi="SimSun" w:eastAsia="SimSun" w:cs="SimSun"/>
          <w:sz w:val="28"/>
          <w:szCs w:val="28"/>
          <w:spacing w:val="3"/>
        </w:rPr>
        <w:t>肥替代化肥和冬种绿肥等技术，推广侧深施肥、“水肥一体化”等节肥技</w:t>
      </w:r>
      <w:r>
        <w:rPr>
          <w:rFonts w:ascii="SimSun" w:hAnsi="SimSun" w:eastAsia="SimSun" w:cs="SimSun"/>
          <w:sz w:val="28"/>
          <w:szCs w:val="28"/>
        </w:rPr>
        <w:t xml:space="preserve"> </w:t>
      </w:r>
      <w:r>
        <w:rPr>
          <w:rFonts w:ascii="SimSun" w:hAnsi="SimSun" w:eastAsia="SimSun" w:cs="SimSun"/>
          <w:sz w:val="28"/>
          <w:szCs w:val="28"/>
          <w:spacing w:val="2"/>
        </w:rPr>
        <w:t>术。深入实施绿色防控，广泛应用新药剂新技术新装备。采用先进防控措</w:t>
      </w:r>
      <w:r>
        <w:rPr>
          <w:rFonts w:ascii="SimSun" w:hAnsi="SimSun" w:eastAsia="SimSun" w:cs="SimSun"/>
          <w:sz w:val="28"/>
          <w:szCs w:val="28"/>
          <w:spacing w:val="16"/>
        </w:rPr>
        <w:t xml:space="preserve"> </w:t>
      </w:r>
      <w:r>
        <w:rPr>
          <w:rFonts w:ascii="SimSun" w:hAnsi="SimSun" w:eastAsia="SimSun" w:cs="SimSun"/>
          <w:sz w:val="28"/>
          <w:szCs w:val="28"/>
          <w:spacing w:val="2"/>
        </w:rPr>
        <w:t>施，如安装风吸式杀虫灯。大力实施农田清洁生产工程，严禁秸秆露天焚</w:t>
      </w:r>
      <w:r>
        <w:rPr>
          <w:rFonts w:ascii="SimSun" w:hAnsi="SimSun" w:eastAsia="SimSun" w:cs="SimSun"/>
          <w:sz w:val="28"/>
          <w:szCs w:val="28"/>
          <w:spacing w:val="15"/>
        </w:rPr>
        <w:t xml:space="preserve"> </w:t>
      </w:r>
      <w:r>
        <w:rPr>
          <w:rFonts w:ascii="SimSun" w:hAnsi="SimSun" w:eastAsia="SimSun" w:cs="SimSun"/>
          <w:sz w:val="28"/>
          <w:szCs w:val="28"/>
          <w:spacing w:val="-2"/>
        </w:rPr>
        <w:t>烧，实施农膜、农药包装物回收行动。到</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2"/>
        </w:rPr>
        <w:t>2030 </w:t>
      </w:r>
      <w:r>
        <w:rPr>
          <w:rFonts w:ascii="SimSun" w:hAnsi="SimSun" w:eastAsia="SimSun" w:cs="SimSun"/>
          <w:sz w:val="28"/>
          <w:szCs w:val="28"/>
          <w:spacing w:val="-2"/>
        </w:rPr>
        <w:t>年，示范区农田化学农药使</w:t>
      </w:r>
      <w:r>
        <w:rPr>
          <w:rFonts w:ascii="SimSun" w:hAnsi="SimSun" w:eastAsia="SimSun" w:cs="SimSun"/>
          <w:sz w:val="28"/>
          <w:szCs w:val="28"/>
        </w:rPr>
        <w:t xml:space="preserve"> </w:t>
      </w:r>
      <w:r>
        <w:rPr>
          <w:rFonts w:ascii="SimSun" w:hAnsi="SimSun" w:eastAsia="SimSun" w:cs="SimSun"/>
          <w:sz w:val="28"/>
          <w:szCs w:val="28"/>
          <w:spacing w:val="-4"/>
        </w:rPr>
        <w:t>用量较</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4"/>
        </w:rPr>
        <w:t>2020</w:t>
      </w:r>
      <w:r>
        <w:rPr>
          <w:rFonts w:ascii="Times New Roman" w:hAnsi="Times New Roman" w:eastAsia="Times New Roman" w:cs="Times New Roman"/>
          <w:sz w:val="28"/>
          <w:szCs w:val="28"/>
          <w:spacing w:val="30"/>
        </w:rPr>
        <w:t xml:space="preserve"> </w:t>
      </w:r>
      <w:r>
        <w:rPr>
          <w:rFonts w:ascii="SimSun" w:hAnsi="SimSun" w:eastAsia="SimSun" w:cs="SimSun"/>
          <w:sz w:val="28"/>
          <w:szCs w:val="28"/>
          <w:spacing w:val="-4"/>
        </w:rPr>
        <w:t>年减少 </w:t>
      </w:r>
      <w:r>
        <w:rPr>
          <w:rFonts w:ascii="Times New Roman" w:hAnsi="Times New Roman" w:eastAsia="Times New Roman" w:cs="Times New Roman"/>
          <w:sz w:val="28"/>
          <w:szCs w:val="28"/>
          <w:spacing w:val="-4"/>
        </w:rPr>
        <w:t>15%</w:t>
      </w:r>
      <w:r>
        <w:rPr>
          <w:rFonts w:ascii="SimSun" w:hAnsi="SimSun" w:eastAsia="SimSun" w:cs="SimSun"/>
          <w:sz w:val="28"/>
          <w:szCs w:val="28"/>
          <w:spacing w:val="-4"/>
        </w:rPr>
        <w:t>，绿色防控、统防统治覆盖面达 </w:t>
      </w:r>
      <w:r>
        <w:rPr>
          <w:rFonts w:ascii="Times New Roman" w:hAnsi="Times New Roman" w:eastAsia="Times New Roman" w:cs="Times New Roman"/>
          <w:sz w:val="28"/>
          <w:szCs w:val="28"/>
          <w:spacing w:val="-4"/>
        </w:rPr>
        <w:t>100%</w:t>
      </w:r>
      <w:r>
        <w:rPr>
          <w:rFonts w:ascii="SimSun" w:hAnsi="SimSun" w:eastAsia="SimSun" w:cs="SimSun"/>
          <w:sz w:val="28"/>
          <w:szCs w:val="28"/>
          <w:spacing w:val="-4"/>
        </w:rPr>
        <w:t>，秸秆综合</w:t>
      </w:r>
      <w:r>
        <w:rPr>
          <w:rFonts w:ascii="SimSun" w:hAnsi="SimSun" w:eastAsia="SimSun" w:cs="SimSun"/>
          <w:sz w:val="28"/>
          <w:szCs w:val="28"/>
        </w:rPr>
        <w:t xml:space="preserve"> </w:t>
      </w:r>
      <w:r>
        <w:rPr>
          <w:rFonts w:ascii="SimSun" w:hAnsi="SimSun" w:eastAsia="SimSun" w:cs="SimSun"/>
          <w:sz w:val="28"/>
          <w:szCs w:val="28"/>
          <w:spacing w:val="-1"/>
        </w:rPr>
        <w:t>利用率达</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1"/>
        </w:rPr>
        <w:t>95%</w:t>
      </w:r>
      <w:r>
        <w:rPr>
          <w:rFonts w:ascii="SimSun" w:hAnsi="SimSun" w:eastAsia="SimSun" w:cs="SimSun"/>
          <w:sz w:val="28"/>
          <w:szCs w:val="28"/>
          <w:spacing w:val="-1"/>
        </w:rPr>
        <w:t>以上，农业废弃物回收处置率达</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1"/>
        </w:rPr>
        <w:t>95%</w:t>
      </w:r>
      <w:r>
        <w:rPr>
          <w:rFonts w:ascii="SimSun" w:hAnsi="SimSun" w:eastAsia="SimSun" w:cs="SimSun"/>
          <w:sz w:val="28"/>
          <w:szCs w:val="28"/>
          <w:spacing w:val="-1"/>
        </w:rPr>
        <w:t>以上。</w:t>
      </w:r>
    </w:p>
    <w:p>
      <w:pPr>
        <w:ind w:left="564"/>
        <w:spacing w:before="40" w:line="220" w:lineRule="auto"/>
        <w:rPr>
          <w:rFonts w:ascii="SimSun" w:hAnsi="SimSun" w:eastAsia="SimSun" w:cs="SimSun"/>
          <w:sz w:val="28"/>
          <w:szCs w:val="28"/>
        </w:rPr>
      </w:pPr>
      <w:r>
        <w:rPr>
          <w:rFonts w:ascii="SimSun" w:hAnsi="SimSun" w:eastAsia="SimSun" w:cs="SimSun"/>
          <w:sz w:val="28"/>
          <w:szCs w:val="28"/>
          <w:spacing w:val="-2"/>
        </w:rPr>
        <w:t>在基础条件好、积极性高的乡镇开展绿色农田示范建设试点。</w:t>
      </w:r>
    </w:p>
    <w:p>
      <w:pPr>
        <w:spacing w:before="290" w:line="220" w:lineRule="auto"/>
        <w:outlineLvl w:val="2"/>
        <w:rPr>
          <w:rFonts w:ascii="SimSun" w:hAnsi="SimSun" w:eastAsia="SimSun" w:cs="SimSun"/>
          <w:sz w:val="28"/>
          <w:szCs w:val="28"/>
        </w:rPr>
      </w:pPr>
      <w:bookmarkStart w:name="bookmark54" w:id="124"/>
      <w:bookmarkEnd w:id="124"/>
      <w:bookmarkStart w:name="bookmark53" w:id="125"/>
      <w:bookmarkEnd w:id="125"/>
      <w:r>
        <w:rPr>
          <w:rFonts w:ascii="Times New Roman" w:hAnsi="Times New Roman" w:eastAsia="Times New Roman" w:cs="Times New Roman"/>
          <w:sz w:val="28"/>
          <w:szCs w:val="28"/>
          <w:b/>
          <w:bCs/>
          <w:spacing w:val="-1"/>
        </w:rPr>
        <w:t>3.3.5  </w:t>
      </w:r>
      <w:r>
        <w:rPr>
          <w:rFonts w:ascii="SimSun" w:hAnsi="SimSun" w:eastAsia="SimSun" w:cs="SimSun"/>
          <w:sz w:val="28"/>
          <w:szCs w:val="28"/>
          <w:b/>
          <w:bCs/>
          <w:spacing w:val="-1"/>
        </w:rPr>
        <w:t>数字农田示范工程</w:t>
      </w:r>
    </w:p>
    <w:p>
      <w:pPr>
        <w:ind w:left="5" w:right="4" w:firstLine="562"/>
        <w:spacing w:before="292" w:line="406" w:lineRule="auto"/>
        <w:rPr>
          <w:rFonts w:ascii="SimSun" w:hAnsi="SimSun" w:eastAsia="SimSun" w:cs="SimSun"/>
          <w:sz w:val="28"/>
          <w:szCs w:val="28"/>
        </w:rPr>
      </w:pPr>
      <w:r>
        <w:rPr>
          <w:rFonts w:ascii="SimSun" w:hAnsi="SimSun" w:eastAsia="SimSun" w:cs="SimSun"/>
          <w:sz w:val="28"/>
          <w:szCs w:val="28"/>
          <w:spacing w:val="3"/>
        </w:rPr>
        <w:t>数字农田示范工程建设是整体带动和提升农业农村现代化发展的重要</w:t>
      </w:r>
      <w:r>
        <w:rPr>
          <w:rFonts w:ascii="SimSun" w:hAnsi="SimSun" w:eastAsia="SimSun" w:cs="SimSun"/>
          <w:sz w:val="28"/>
          <w:szCs w:val="28"/>
          <w:spacing w:val="2"/>
        </w:rPr>
        <w:t xml:space="preserve"> </w:t>
      </w:r>
      <w:r>
        <w:rPr>
          <w:rFonts w:ascii="SimSun" w:hAnsi="SimSun" w:eastAsia="SimSun" w:cs="SimSun"/>
          <w:sz w:val="28"/>
          <w:szCs w:val="28"/>
          <w:spacing w:val="2"/>
        </w:rPr>
        <w:t>措施，为新形势下农业绿色发展和可持续发展提供</w:t>
      </w:r>
      <w:r>
        <w:rPr>
          <w:rFonts w:ascii="SimSun" w:hAnsi="SimSun" w:eastAsia="SimSun" w:cs="SimSun"/>
          <w:sz w:val="28"/>
          <w:szCs w:val="28"/>
          <w:spacing w:val="1"/>
        </w:rPr>
        <w:t>更加有力的科技支撑。</w:t>
      </w:r>
      <w:r>
        <w:rPr>
          <w:rFonts w:ascii="SimSun" w:hAnsi="SimSun" w:eastAsia="SimSun" w:cs="SimSun"/>
          <w:sz w:val="28"/>
          <w:szCs w:val="28"/>
        </w:rPr>
        <w:t xml:space="preserve"> </w:t>
      </w:r>
      <w:r>
        <w:rPr>
          <w:rFonts w:ascii="SimSun" w:hAnsi="SimSun" w:eastAsia="SimSun" w:cs="SimSun"/>
          <w:sz w:val="28"/>
          <w:szCs w:val="28"/>
          <w:spacing w:val="3"/>
        </w:rPr>
        <w:t>建设数字农田、发展智慧农业，推动信息化技术与农业生产深度融合，结</w:t>
      </w:r>
      <w:r>
        <w:rPr>
          <w:rFonts w:ascii="SimSun" w:hAnsi="SimSun" w:eastAsia="SimSun" w:cs="SimSun"/>
          <w:sz w:val="28"/>
          <w:szCs w:val="28"/>
        </w:rPr>
        <w:t xml:space="preserve"> </w:t>
      </w:r>
      <w:r>
        <w:rPr>
          <w:rFonts w:ascii="SimSun" w:hAnsi="SimSun" w:eastAsia="SimSun" w:cs="SimSun"/>
          <w:sz w:val="28"/>
          <w:szCs w:val="28"/>
          <w:spacing w:val="3"/>
        </w:rPr>
        <w:t>合设施农业、现代农业等开展数字化农田示范，对改造传统农业、转变农</w:t>
      </w:r>
      <w:r>
        <w:rPr>
          <w:rFonts w:ascii="SimSun" w:hAnsi="SimSun" w:eastAsia="SimSun" w:cs="SimSun"/>
          <w:sz w:val="28"/>
          <w:szCs w:val="28"/>
        </w:rPr>
        <w:t xml:space="preserve"> </w:t>
      </w:r>
      <w:r>
        <w:rPr>
          <w:rFonts w:ascii="SimSun" w:hAnsi="SimSun" w:eastAsia="SimSun" w:cs="SimSun"/>
          <w:sz w:val="28"/>
          <w:szCs w:val="28"/>
          <w:spacing w:val="-4"/>
        </w:rPr>
        <w:t>业生产方式具有重要意义。</w:t>
      </w:r>
    </w:p>
    <w:p>
      <w:pPr>
        <w:ind w:right="4"/>
        <w:spacing w:before="40" w:line="220" w:lineRule="auto"/>
        <w:jc w:val="right"/>
        <w:rPr>
          <w:rFonts w:ascii="SimSun" w:hAnsi="SimSun" w:eastAsia="SimSun" w:cs="SimSun"/>
          <w:sz w:val="28"/>
          <w:szCs w:val="28"/>
        </w:rPr>
      </w:pPr>
      <w:r>
        <w:rPr>
          <w:rFonts w:ascii="SimSun" w:hAnsi="SimSun" w:eastAsia="SimSun" w:cs="SimSun"/>
          <w:sz w:val="28"/>
          <w:szCs w:val="28"/>
          <w:spacing w:val="3"/>
        </w:rPr>
        <w:t>数字农田示范工程建设重点。一是完善农业大数据中心，建立高标准</w:t>
      </w:r>
    </w:p>
    <w:p>
      <w:pPr>
        <w:spacing w:line="220" w:lineRule="auto"/>
        <w:sectPr>
          <w:footerReference w:type="default" r:id="rId51"/>
          <w:pgSz w:w="11907" w:h="16839"/>
          <w:pgMar w:top="400" w:right="1416" w:bottom="1350" w:left="1423"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3" w:right="256" w:hanging="2"/>
        <w:spacing w:before="91" w:line="402" w:lineRule="auto"/>
        <w:rPr>
          <w:rFonts w:ascii="SimSun" w:hAnsi="SimSun" w:eastAsia="SimSun" w:cs="SimSun"/>
          <w:sz w:val="28"/>
          <w:szCs w:val="28"/>
        </w:rPr>
      </w:pPr>
      <w:r>
        <w:rPr>
          <w:rFonts w:ascii="SimSun" w:hAnsi="SimSun" w:eastAsia="SimSun" w:cs="SimSun"/>
          <w:sz w:val="28"/>
          <w:szCs w:val="28"/>
          <w:spacing w:val="2"/>
        </w:rPr>
        <w:t>农田建设专项数据库，实现高标准农田建设全域一张图，以大数据、云计</w:t>
      </w:r>
      <w:r>
        <w:rPr>
          <w:rFonts w:ascii="SimSun" w:hAnsi="SimSun" w:eastAsia="SimSun" w:cs="SimSun"/>
          <w:sz w:val="28"/>
          <w:szCs w:val="28"/>
          <w:spacing w:val="18"/>
        </w:rPr>
        <w:t xml:space="preserve"> </w:t>
      </w:r>
      <w:r>
        <w:rPr>
          <w:rFonts w:ascii="SimSun" w:hAnsi="SimSun" w:eastAsia="SimSun" w:cs="SimSun"/>
          <w:sz w:val="28"/>
          <w:szCs w:val="28"/>
          <w:spacing w:val="2"/>
        </w:rPr>
        <w:t>算和人工智能技术为支撑，直观展示土壤、灌溉与排水、设备分布及环境</w:t>
      </w:r>
      <w:r>
        <w:rPr>
          <w:rFonts w:ascii="SimSun" w:hAnsi="SimSun" w:eastAsia="SimSun" w:cs="SimSun"/>
          <w:sz w:val="28"/>
          <w:szCs w:val="28"/>
          <w:spacing w:val="16"/>
        </w:rPr>
        <w:t xml:space="preserve"> </w:t>
      </w:r>
      <w:r>
        <w:rPr>
          <w:rFonts w:ascii="SimSun" w:hAnsi="SimSun" w:eastAsia="SimSun" w:cs="SimSun"/>
          <w:sz w:val="28"/>
          <w:szCs w:val="28"/>
          <w:spacing w:val="1"/>
        </w:rPr>
        <w:t>等情况。着力建设好农田基础数据库，数据库是数据中心的基础和核</w:t>
      </w:r>
      <w:r>
        <w:rPr>
          <w:rFonts w:ascii="SimSun" w:hAnsi="SimSun" w:eastAsia="SimSun" w:cs="SimSun"/>
          <w:sz w:val="28"/>
          <w:szCs w:val="28"/>
        </w:rPr>
        <w:t>心，</w:t>
      </w:r>
    </w:p>
    <w:p>
      <w:pPr>
        <w:ind w:right="21" w:firstLine="1"/>
        <w:spacing w:before="48" w:line="409" w:lineRule="auto"/>
        <w:rPr>
          <w:rFonts w:ascii="SimSun" w:hAnsi="SimSun" w:eastAsia="SimSun" w:cs="SimSun"/>
          <w:sz w:val="28"/>
          <w:szCs w:val="28"/>
        </w:rPr>
      </w:pPr>
      <w:r>
        <w:rPr>
          <w:rFonts w:ascii="SimSun" w:hAnsi="SimSun" w:eastAsia="SimSun" w:cs="SimSun"/>
          <w:sz w:val="28"/>
          <w:szCs w:val="28"/>
          <w:spacing w:val="1"/>
        </w:rPr>
        <w:t>应包含农田地理空间、农田资源、农田环境、生产档案和生产监控等数据，</w:t>
      </w:r>
      <w:r>
        <w:rPr>
          <w:rFonts w:ascii="SimSun" w:hAnsi="SimSun" w:eastAsia="SimSun" w:cs="SimSun"/>
          <w:sz w:val="28"/>
          <w:szCs w:val="28"/>
          <w:spacing w:val="4"/>
        </w:rPr>
        <w:t xml:space="preserve"> </w:t>
      </w:r>
      <w:r>
        <w:rPr>
          <w:rFonts w:ascii="SimSun" w:hAnsi="SimSun" w:eastAsia="SimSun" w:cs="SimSun"/>
          <w:sz w:val="28"/>
          <w:szCs w:val="28"/>
          <w:spacing w:val="3"/>
        </w:rPr>
        <w:t>通过依托于数据标准和资源目录的规范要求，建立覆盖农业生产、生态监</w:t>
      </w:r>
      <w:r>
        <w:rPr>
          <w:rFonts w:ascii="SimSun" w:hAnsi="SimSun" w:eastAsia="SimSun" w:cs="SimSun"/>
          <w:sz w:val="28"/>
          <w:szCs w:val="28"/>
        </w:rPr>
        <w:t xml:space="preserve">  </w:t>
      </w:r>
      <w:r>
        <w:rPr>
          <w:rFonts w:ascii="SimSun" w:hAnsi="SimSun" w:eastAsia="SimSun" w:cs="SimSun"/>
          <w:sz w:val="28"/>
          <w:szCs w:val="28"/>
          <w:spacing w:val="2"/>
        </w:rPr>
        <w:t>控、环境参数等方面的示范片区高标准农田专项数据库，实现不同类别的</w:t>
      </w:r>
      <w:r>
        <w:rPr>
          <w:rFonts w:ascii="SimSun" w:hAnsi="SimSun" w:eastAsia="SimSun" w:cs="SimSun"/>
          <w:sz w:val="28"/>
          <w:szCs w:val="28"/>
          <w:spacing w:val="5"/>
        </w:rPr>
        <w:t xml:space="preserve">  </w:t>
      </w:r>
      <w:r>
        <w:rPr>
          <w:rFonts w:ascii="SimSun" w:hAnsi="SimSun" w:eastAsia="SimSun" w:cs="SimSun"/>
          <w:sz w:val="28"/>
          <w:szCs w:val="28"/>
          <w:spacing w:val="3"/>
        </w:rPr>
        <w:t>数据进行专项存储与交换，并为大数据分析决策与深度应用提供基础。二</w:t>
      </w:r>
      <w:r>
        <w:rPr>
          <w:rFonts w:ascii="SimSun" w:hAnsi="SimSun" w:eastAsia="SimSun" w:cs="SimSun"/>
          <w:sz w:val="28"/>
          <w:szCs w:val="28"/>
        </w:rPr>
        <w:t xml:space="preserve">  </w:t>
      </w:r>
      <w:r>
        <w:rPr>
          <w:rFonts w:ascii="SimSun" w:hAnsi="SimSun" w:eastAsia="SimSun" w:cs="SimSun"/>
          <w:sz w:val="28"/>
          <w:szCs w:val="28"/>
          <w:spacing w:val="3"/>
        </w:rPr>
        <w:t>是打造集“土壤健康、高效节水、绿色农田、循环生态”于一体的高标准</w:t>
      </w:r>
      <w:r>
        <w:rPr>
          <w:rFonts w:ascii="SimSun" w:hAnsi="SimSun" w:eastAsia="SimSun" w:cs="SimSun"/>
          <w:sz w:val="28"/>
          <w:szCs w:val="28"/>
        </w:rPr>
        <w:t xml:space="preserve">  </w:t>
      </w:r>
      <w:r>
        <w:rPr>
          <w:rFonts w:ascii="SimSun" w:hAnsi="SimSun" w:eastAsia="SimSun" w:cs="SimSun"/>
          <w:sz w:val="28"/>
          <w:szCs w:val="28"/>
          <w:spacing w:val="3"/>
        </w:rPr>
        <w:t>数字化决策综合平台，围绕示范片区高标准农</w:t>
      </w:r>
      <w:r>
        <w:rPr>
          <w:rFonts w:ascii="SimSun" w:hAnsi="SimSun" w:eastAsia="SimSun" w:cs="SimSun"/>
          <w:sz w:val="28"/>
          <w:szCs w:val="28"/>
          <w:spacing w:val="2"/>
        </w:rPr>
        <w:t>田的生产、经营、管理、服</w:t>
      </w:r>
      <w:r>
        <w:rPr>
          <w:rFonts w:ascii="SimSun" w:hAnsi="SimSun" w:eastAsia="SimSun" w:cs="SimSun"/>
          <w:sz w:val="28"/>
          <w:szCs w:val="28"/>
        </w:rPr>
        <w:t xml:space="preserve">  </w:t>
      </w:r>
      <w:r>
        <w:rPr>
          <w:rFonts w:ascii="SimSun" w:hAnsi="SimSun" w:eastAsia="SimSun" w:cs="SimSun"/>
          <w:sz w:val="28"/>
          <w:szCs w:val="28"/>
          <w:spacing w:val="3"/>
        </w:rPr>
        <w:t>务等方面，构建科学统一、层次分明、结构合理的高标准农田综合管理平</w:t>
      </w:r>
      <w:r>
        <w:rPr>
          <w:rFonts w:ascii="SimSun" w:hAnsi="SimSun" w:eastAsia="SimSun" w:cs="SimSun"/>
          <w:sz w:val="28"/>
          <w:szCs w:val="28"/>
        </w:rPr>
        <w:t xml:space="preserve">  </w:t>
      </w:r>
      <w:r>
        <w:rPr>
          <w:rFonts w:ascii="SimSun" w:hAnsi="SimSun" w:eastAsia="SimSun" w:cs="SimSun"/>
          <w:sz w:val="28"/>
          <w:szCs w:val="28"/>
          <w:spacing w:val="1"/>
        </w:rPr>
        <w:t>台。通过将农业监测点、绿色防控示范区、设施设备关联至综合管理平台，</w:t>
      </w:r>
      <w:r>
        <w:rPr>
          <w:rFonts w:ascii="SimSun" w:hAnsi="SimSun" w:eastAsia="SimSun" w:cs="SimSun"/>
          <w:sz w:val="28"/>
          <w:szCs w:val="28"/>
          <w:spacing w:val="5"/>
        </w:rPr>
        <w:t xml:space="preserve"> </w:t>
      </w:r>
      <w:r>
        <w:rPr>
          <w:rFonts w:ascii="SimSun" w:hAnsi="SimSun" w:eastAsia="SimSun" w:cs="SimSun"/>
          <w:sz w:val="28"/>
          <w:szCs w:val="28"/>
          <w:spacing w:val="3"/>
        </w:rPr>
        <w:t>实现农业生产过程的科学化、精准化、自动化、标准化管理，为农业生产</w:t>
      </w:r>
      <w:r>
        <w:rPr>
          <w:rFonts w:ascii="SimSun" w:hAnsi="SimSun" w:eastAsia="SimSun" w:cs="SimSun"/>
          <w:sz w:val="28"/>
          <w:szCs w:val="28"/>
        </w:rPr>
        <w:t xml:space="preserve">  </w:t>
      </w:r>
      <w:r>
        <w:rPr>
          <w:rFonts w:ascii="SimSun" w:hAnsi="SimSun" w:eastAsia="SimSun" w:cs="SimSun"/>
          <w:sz w:val="28"/>
          <w:szCs w:val="28"/>
          <w:spacing w:val="3"/>
        </w:rPr>
        <w:t>人员在整个生产管理过程中提供科学合理的农业指导建议，切实提高农田</w:t>
      </w:r>
      <w:r>
        <w:rPr>
          <w:rFonts w:ascii="SimSun" w:hAnsi="SimSun" w:eastAsia="SimSun" w:cs="SimSun"/>
          <w:sz w:val="28"/>
          <w:szCs w:val="28"/>
        </w:rPr>
        <w:t xml:space="preserve">  </w:t>
      </w:r>
      <w:r>
        <w:rPr>
          <w:rFonts w:ascii="SimSun" w:hAnsi="SimSun" w:eastAsia="SimSun" w:cs="SimSun"/>
          <w:sz w:val="28"/>
          <w:szCs w:val="28"/>
          <w:spacing w:val="3"/>
        </w:rPr>
        <w:t>的可持续利用水平和综合生产能力，促进高标准农田的绿色发展。三是完</w:t>
      </w:r>
      <w:r>
        <w:rPr>
          <w:rFonts w:ascii="SimSun" w:hAnsi="SimSun" w:eastAsia="SimSun" w:cs="SimSun"/>
          <w:sz w:val="28"/>
          <w:szCs w:val="28"/>
        </w:rPr>
        <w:t xml:space="preserve">  </w:t>
      </w:r>
      <w:r>
        <w:rPr>
          <w:rFonts w:ascii="SimSun" w:hAnsi="SimSun" w:eastAsia="SimSun" w:cs="SimSun"/>
          <w:sz w:val="28"/>
          <w:szCs w:val="28"/>
          <w:spacing w:val="3"/>
        </w:rPr>
        <w:t>善农业大数据服务平台，利用数字技术逐步建立完善“天空地”一体化的</w:t>
      </w:r>
      <w:r>
        <w:rPr>
          <w:rFonts w:ascii="SimSun" w:hAnsi="SimSun" w:eastAsia="SimSun" w:cs="SimSun"/>
          <w:sz w:val="28"/>
          <w:szCs w:val="28"/>
        </w:rPr>
        <w:t xml:space="preserve">  </w:t>
      </w:r>
      <w:r>
        <w:rPr>
          <w:rFonts w:ascii="SimSun" w:hAnsi="SimSun" w:eastAsia="SimSun" w:cs="SimSun"/>
          <w:sz w:val="28"/>
          <w:szCs w:val="28"/>
          <w:spacing w:val="2"/>
        </w:rPr>
        <w:t>智能农业信息遥感监测网络，构建涵盖土壤改良、高效节水、农田防护、</w:t>
      </w:r>
    </w:p>
    <w:p>
      <w:pPr>
        <w:ind w:left="7" w:hanging="4"/>
        <w:spacing w:before="40" w:line="411" w:lineRule="auto"/>
        <w:rPr>
          <w:rFonts w:ascii="SimSun" w:hAnsi="SimSun" w:eastAsia="SimSun" w:cs="SimSun"/>
          <w:sz w:val="28"/>
          <w:szCs w:val="28"/>
        </w:rPr>
      </w:pPr>
      <w:r>
        <w:rPr>
          <w:rFonts w:ascii="SimSun" w:hAnsi="SimSun" w:eastAsia="SimSun" w:cs="SimSun"/>
          <w:sz w:val="28"/>
          <w:szCs w:val="28"/>
          <w:spacing w:val="2"/>
        </w:rPr>
        <w:t>生态保护及科技服务等多面的数字化应用服务模块，</w:t>
      </w:r>
      <w:r>
        <w:rPr>
          <w:rFonts w:ascii="SimSun" w:hAnsi="SimSun" w:eastAsia="SimSun" w:cs="SimSun"/>
          <w:sz w:val="28"/>
          <w:szCs w:val="28"/>
          <w:spacing w:val="1"/>
        </w:rPr>
        <w:t>推动农田建设、生产、</w:t>
      </w:r>
      <w:r>
        <w:rPr>
          <w:rFonts w:ascii="SimSun" w:hAnsi="SimSun" w:eastAsia="SimSun" w:cs="SimSun"/>
          <w:sz w:val="28"/>
          <w:szCs w:val="28"/>
        </w:rPr>
        <w:t xml:space="preserve"> </w:t>
      </w:r>
      <w:r>
        <w:rPr>
          <w:rFonts w:ascii="SimSun" w:hAnsi="SimSun" w:eastAsia="SimSun" w:cs="SimSun"/>
          <w:sz w:val="28"/>
          <w:szCs w:val="28"/>
          <w:spacing w:val="2"/>
        </w:rPr>
        <w:t>管护相融合，提高全要素生产效率，在高标准农田建设、农作物种植和协</w:t>
      </w:r>
      <w:r>
        <w:rPr>
          <w:rFonts w:ascii="SimSun" w:hAnsi="SimSun" w:eastAsia="SimSun" w:cs="SimSun"/>
          <w:sz w:val="28"/>
          <w:szCs w:val="28"/>
          <w:spacing w:val="4"/>
        </w:rPr>
        <w:t xml:space="preserve">  </w:t>
      </w:r>
      <w:r>
        <w:rPr>
          <w:rFonts w:ascii="SimSun" w:hAnsi="SimSun" w:eastAsia="SimSun" w:cs="SimSun"/>
          <w:sz w:val="28"/>
          <w:szCs w:val="28"/>
          <w:spacing w:val="4"/>
        </w:rPr>
        <w:t>同领域打造“端到端”闭环的“数据</w:t>
      </w:r>
      <w:r>
        <w:rPr>
          <w:rFonts w:ascii="Times New Roman" w:hAnsi="Times New Roman" w:eastAsia="Times New Roman" w:cs="Times New Roman"/>
          <w:sz w:val="28"/>
          <w:szCs w:val="28"/>
          <w:spacing w:val="4"/>
        </w:rPr>
        <w:t>+</w:t>
      </w:r>
      <w:r>
        <w:rPr>
          <w:rFonts w:ascii="SimSun" w:hAnsi="SimSun" w:eastAsia="SimSun" w:cs="SimSun"/>
          <w:sz w:val="28"/>
          <w:szCs w:val="28"/>
          <w:spacing w:val="4"/>
        </w:rPr>
        <w:t>分析</w:t>
      </w:r>
      <w:r>
        <w:rPr>
          <w:rFonts w:ascii="Times New Roman" w:hAnsi="Times New Roman" w:eastAsia="Times New Roman" w:cs="Times New Roman"/>
          <w:sz w:val="28"/>
          <w:szCs w:val="28"/>
          <w:spacing w:val="4"/>
        </w:rPr>
        <w:t>+</w:t>
      </w:r>
      <w:r>
        <w:rPr>
          <w:rFonts w:ascii="SimSun" w:hAnsi="SimSun" w:eastAsia="SimSun" w:cs="SimSun"/>
          <w:sz w:val="28"/>
          <w:szCs w:val="28"/>
          <w:spacing w:val="4"/>
        </w:rPr>
        <w:t>决策</w:t>
      </w:r>
      <w:r>
        <w:rPr>
          <w:rFonts w:ascii="Times New Roman" w:hAnsi="Times New Roman" w:eastAsia="Times New Roman" w:cs="Times New Roman"/>
          <w:sz w:val="28"/>
          <w:szCs w:val="28"/>
          <w:spacing w:val="4"/>
        </w:rPr>
        <w:t>+</w:t>
      </w:r>
      <w:r>
        <w:rPr>
          <w:rFonts w:ascii="SimSun" w:hAnsi="SimSun" w:eastAsia="SimSun" w:cs="SimSun"/>
          <w:sz w:val="28"/>
          <w:szCs w:val="28"/>
          <w:spacing w:val="4"/>
        </w:rPr>
        <w:t>服务”的农业生产体</w:t>
      </w:r>
      <w:r>
        <w:rPr>
          <w:rFonts w:ascii="SimSun" w:hAnsi="SimSun" w:eastAsia="SimSun" w:cs="SimSun"/>
          <w:sz w:val="28"/>
          <w:szCs w:val="28"/>
          <w:spacing w:val="3"/>
        </w:rPr>
        <w:t>系。</w:t>
      </w:r>
    </w:p>
    <w:p>
      <w:pPr>
        <w:spacing w:line="411" w:lineRule="auto"/>
        <w:sectPr>
          <w:footerReference w:type="default" r:id="rId52"/>
          <w:pgSz w:w="11907" w:h="16839"/>
          <w:pgMar w:top="400" w:right="1176"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spacing w:line="7628" w:lineRule="exact"/>
        <w:rPr/>
      </w:pPr>
      <w:r>
        <w:rPr>
          <w:position w:val="-152"/>
        </w:rPr>
        <w:drawing>
          <wp:inline distT="0" distB="0" distL="0" distR="0">
            <wp:extent cx="5759069" cy="4843779"/>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5759069" cy="4843779"/>
                    </a:xfrm>
                    <a:prstGeom prst="rect">
                      <a:avLst/>
                    </a:prstGeom>
                  </pic:spPr>
                </pic:pic>
              </a:graphicData>
            </a:graphic>
          </wp:inline>
        </w:drawing>
      </w:r>
    </w:p>
    <w:p>
      <w:pPr>
        <w:ind w:left="3020"/>
        <w:spacing w:before="292" w:line="218" w:lineRule="auto"/>
        <w:rPr>
          <w:rFonts w:ascii="SimHei" w:hAnsi="SimHei" w:eastAsia="SimHei" w:cs="SimHei"/>
          <w:sz w:val="24"/>
          <w:szCs w:val="24"/>
        </w:rPr>
      </w:pPr>
      <w:r>
        <w:rPr>
          <w:rFonts w:ascii="SimHei" w:hAnsi="SimHei" w:eastAsia="SimHei" w:cs="SimHei"/>
          <w:sz w:val="24"/>
          <w:szCs w:val="24"/>
          <w:spacing w:val="-2"/>
        </w:rPr>
        <w:t>图</w:t>
      </w:r>
      <w:r>
        <w:rPr>
          <w:rFonts w:ascii="SimHei" w:hAnsi="SimHei" w:eastAsia="SimHei" w:cs="SimHei"/>
          <w:sz w:val="24"/>
          <w:szCs w:val="24"/>
          <w:spacing w:val="-2"/>
        </w:rPr>
        <w:t xml:space="preserve"> </w:t>
      </w:r>
      <w:r>
        <w:rPr>
          <w:rFonts w:ascii="Times New Roman" w:hAnsi="Times New Roman" w:eastAsia="Times New Roman" w:cs="Times New Roman"/>
          <w:sz w:val="24"/>
          <w:szCs w:val="24"/>
          <w:spacing w:val="-2"/>
        </w:rPr>
        <w:t>3.3-2 </w:t>
      </w:r>
      <w:r>
        <w:rPr>
          <w:rFonts w:ascii="SimHei" w:hAnsi="SimHei" w:eastAsia="SimHei" w:cs="SimHei"/>
          <w:sz w:val="24"/>
          <w:szCs w:val="24"/>
          <w:spacing w:val="-2"/>
        </w:rPr>
        <w:t>数字农田系统构架图</w:t>
      </w:r>
    </w:p>
    <w:p>
      <w:pPr>
        <w:ind w:left="5"/>
        <w:spacing w:before="163" w:line="220" w:lineRule="auto"/>
        <w:outlineLvl w:val="2"/>
        <w:rPr>
          <w:rFonts w:ascii="SimSun" w:hAnsi="SimSun" w:eastAsia="SimSun" w:cs="SimSun"/>
          <w:sz w:val="28"/>
          <w:szCs w:val="28"/>
        </w:rPr>
      </w:pPr>
      <w:bookmarkStart w:name="bookmark56" w:id="126"/>
      <w:bookmarkEnd w:id="126"/>
      <w:bookmarkStart w:name="bookmark55" w:id="127"/>
      <w:bookmarkEnd w:id="127"/>
      <w:r>
        <w:rPr>
          <w:rFonts w:ascii="Times New Roman" w:hAnsi="Times New Roman" w:eastAsia="Times New Roman" w:cs="Times New Roman"/>
          <w:sz w:val="28"/>
          <w:szCs w:val="28"/>
          <w:b/>
          <w:bCs/>
          <w:spacing w:val="-1"/>
        </w:rPr>
        <w:t>3.3.6  </w:t>
      </w:r>
      <w:r>
        <w:rPr>
          <w:rFonts w:ascii="SimSun" w:hAnsi="SimSun" w:eastAsia="SimSun" w:cs="SimSun"/>
          <w:sz w:val="28"/>
          <w:szCs w:val="28"/>
          <w:b/>
          <w:bCs/>
          <w:spacing w:val="-1"/>
        </w:rPr>
        <w:t>渠道创新示范工程</w:t>
      </w:r>
    </w:p>
    <w:p>
      <w:pPr>
        <w:ind w:left="12" w:right="217" w:firstLine="553"/>
        <w:spacing w:before="288" w:line="403" w:lineRule="auto"/>
        <w:jc w:val="both"/>
        <w:rPr>
          <w:rFonts w:ascii="SimSun" w:hAnsi="SimSun" w:eastAsia="SimSun" w:cs="SimSun"/>
          <w:sz w:val="28"/>
          <w:szCs w:val="28"/>
        </w:rPr>
      </w:pPr>
      <w:r>
        <w:rPr>
          <w:rFonts w:ascii="Times New Roman" w:hAnsi="Times New Roman" w:eastAsia="Times New Roman" w:cs="Times New Roman"/>
          <w:sz w:val="28"/>
          <w:szCs w:val="28"/>
          <w:spacing w:val="-1"/>
        </w:rPr>
        <w:t>2019</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1"/>
        </w:rPr>
        <w:t>年以来，针对桃江县以山地丘陵为主的地形地貌情况，县农业农</w:t>
      </w:r>
      <w:r>
        <w:rPr>
          <w:rFonts w:ascii="SimSun" w:hAnsi="SimSun" w:eastAsia="SimSun" w:cs="SimSun"/>
          <w:sz w:val="28"/>
          <w:szCs w:val="28"/>
        </w:rPr>
        <w:t xml:space="preserve"> </w:t>
      </w:r>
      <w:r>
        <w:rPr>
          <w:rFonts w:ascii="SimSun" w:hAnsi="SimSun" w:eastAsia="SimSun" w:cs="SimSun"/>
          <w:sz w:val="28"/>
          <w:szCs w:val="28"/>
          <w:spacing w:val="3"/>
        </w:rPr>
        <w:t>村局以乡村渠道作为试点，在高标准农田建设中尝试不同材料、型</w:t>
      </w:r>
      <w:r>
        <w:rPr>
          <w:rFonts w:ascii="SimSun" w:hAnsi="SimSun" w:eastAsia="SimSun" w:cs="SimSun"/>
          <w:sz w:val="28"/>
          <w:szCs w:val="28"/>
          <w:spacing w:val="2"/>
        </w:rPr>
        <w:t>式的方</w:t>
      </w:r>
      <w:r>
        <w:rPr>
          <w:rFonts w:ascii="SimSun" w:hAnsi="SimSun" w:eastAsia="SimSun" w:cs="SimSun"/>
          <w:sz w:val="28"/>
          <w:szCs w:val="28"/>
        </w:rPr>
        <w:t xml:space="preserve"> </w:t>
      </w:r>
      <w:r>
        <w:rPr>
          <w:rFonts w:ascii="SimSun" w:hAnsi="SimSun" w:eastAsia="SimSun" w:cs="SimSun"/>
          <w:sz w:val="28"/>
          <w:szCs w:val="28"/>
          <w:spacing w:val="-3"/>
        </w:rPr>
        <w:t>案，积极探索适合的衬砌型式。</w:t>
      </w:r>
    </w:p>
    <w:p>
      <w:pPr>
        <w:ind w:left="12" w:firstLine="560"/>
        <w:spacing w:before="39" w:line="405" w:lineRule="auto"/>
        <w:jc w:val="both"/>
        <w:rPr>
          <w:rFonts w:ascii="SimSun" w:hAnsi="SimSun" w:eastAsia="SimSun" w:cs="SimSun"/>
          <w:sz w:val="28"/>
          <w:szCs w:val="28"/>
        </w:rPr>
      </w:pPr>
      <w:r>
        <w:rPr>
          <w:rFonts w:ascii="SimSun" w:hAnsi="SimSun" w:eastAsia="SimSun" w:cs="SimSun"/>
          <w:sz w:val="28"/>
          <w:szCs w:val="28"/>
          <w:spacing w:val="3"/>
        </w:rPr>
        <w:t>经过桃江县几年的探索实践，装配式矩形渠在山区渠道建设中体现出</w:t>
      </w:r>
      <w:r>
        <w:rPr>
          <w:rFonts w:ascii="SimSun" w:hAnsi="SimSun" w:eastAsia="SimSun" w:cs="SimSun"/>
          <w:sz w:val="28"/>
          <w:szCs w:val="28"/>
          <w:spacing w:val="1"/>
        </w:rPr>
        <w:t xml:space="preserve">  </w:t>
      </w:r>
      <w:r>
        <w:rPr>
          <w:rFonts w:ascii="SimSun" w:hAnsi="SimSun" w:eastAsia="SimSun" w:cs="SimSun"/>
          <w:sz w:val="28"/>
          <w:szCs w:val="28"/>
          <w:spacing w:val="-1"/>
        </w:rPr>
        <w:t>十分优越的特性。装配式矩形渠道采用</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1"/>
        </w:rPr>
        <w:t>C30</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1"/>
        </w:rPr>
        <w:t>钢筋砼，由厂家预制，在渠道</w:t>
      </w:r>
      <w:r>
        <w:rPr>
          <w:rFonts w:ascii="SimSun" w:hAnsi="SimSun" w:eastAsia="SimSun" w:cs="SimSun"/>
          <w:sz w:val="28"/>
          <w:szCs w:val="28"/>
        </w:rPr>
        <w:t xml:space="preserve">  </w:t>
      </w:r>
      <w:r>
        <w:rPr>
          <w:rFonts w:ascii="SimSun" w:hAnsi="SimSun" w:eastAsia="SimSun" w:cs="SimSun"/>
          <w:sz w:val="28"/>
          <w:szCs w:val="28"/>
          <w:spacing w:val="3"/>
        </w:rPr>
        <w:t>成型且达到质量要求后直接运输至工地，避免了因混凝土强度不满</w:t>
      </w:r>
      <w:r>
        <w:rPr>
          <w:rFonts w:ascii="SimSun" w:hAnsi="SimSun" w:eastAsia="SimSun" w:cs="SimSun"/>
          <w:sz w:val="28"/>
          <w:szCs w:val="28"/>
          <w:spacing w:val="2"/>
        </w:rPr>
        <w:t>足要求</w:t>
      </w:r>
      <w:r>
        <w:rPr>
          <w:rFonts w:ascii="SimSun" w:hAnsi="SimSun" w:eastAsia="SimSun" w:cs="SimSun"/>
          <w:sz w:val="28"/>
          <w:szCs w:val="28"/>
        </w:rPr>
        <w:t xml:space="preserve">  </w:t>
      </w:r>
      <w:r>
        <w:rPr>
          <w:rFonts w:ascii="SimSun" w:hAnsi="SimSun" w:eastAsia="SimSun" w:cs="SimSun"/>
          <w:sz w:val="28"/>
          <w:szCs w:val="28"/>
          <w:spacing w:val="-4"/>
        </w:rPr>
        <w:t>导致的质量问题，装配式矩形渠道单个配件长</w:t>
      </w:r>
      <w:r>
        <w:rPr>
          <w:rFonts w:ascii="SimSun" w:hAnsi="SimSun" w:eastAsia="SimSun" w:cs="SimSun"/>
          <w:sz w:val="28"/>
          <w:szCs w:val="28"/>
          <w:spacing w:val="-11"/>
        </w:rPr>
        <w:t xml:space="preserve"> </w:t>
      </w:r>
      <w:r>
        <w:rPr>
          <w:rFonts w:ascii="Times New Roman" w:hAnsi="Times New Roman" w:eastAsia="Times New Roman" w:cs="Times New Roman"/>
          <w:sz w:val="28"/>
          <w:szCs w:val="28"/>
          <w:spacing w:val="-4"/>
        </w:rPr>
        <w:t>2.0m</w:t>
      </w:r>
      <w:r>
        <w:rPr>
          <w:rFonts w:ascii="Times New Roman" w:hAnsi="Times New Roman" w:eastAsia="Times New Roman" w:cs="Times New Roman"/>
          <w:sz w:val="28"/>
          <w:szCs w:val="28"/>
          <w:spacing w:val="-35"/>
        </w:rPr>
        <w:t xml:space="preserve"> </w:t>
      </w:r>
      <w:r>
        <w:rPr>
          <w:rFonts w:ascii="SimSun" w:hAnsi="SimSun" w:eastAsia="SimSun" w:cs="SimSun"/>
          <w:sz w:val="28"/>
          <w:szCs w:val="28"/>
          <w:spacing w:val="-4"/>
        </w:rPr>
        <w:t>，以卡槽搭接方式连接，</w:t>
      </w:r>
    </w:p>
    <w:p>
      <w:pPr>
        <w:spacing w:line="405" w:lineRule="auto"/>
        <w:sectPr>
          <w:footerReference w:type="default" r:id="rId53"/>
          <w:pgSz w:w="11907" w:h="16839"/>
          <w:pgMar w:top="400" w:right="1202"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 w:firstLine="1"/>
        <w:spacing w:before="91" w:line="403" w:lineRule="auto"/>
        <w:jc w:val="both"/>
        <w:rPr>
          <w:rFonts w:ascii="SimSun" w:hAnsi="SimSun" w:eastAsia="SimSun" w:cs="SimSun"/>
          <w:sz w:val="28"/>
          <w:szCs w:val="28"/>
        </w:rPr>
      </w:pPr>
      <w:r>
        <w:rPr>
          <w:rFonts w:ascii="SimSun" w:hAnsi="SimSun" w:eastAsia="SimSun" w:cs="SimSun"/>
          <w:sz w:val="28"/>
          <w:szCs w:val="28"/>
          <w:spacing w:val="-2"/>
        </w:rPr>
        <w:t>连接处采用 </w:t>
      </w:r>
      <w:r>
        <w:rPr>
          <w:rFonts w:ascii="Times New Roman" w:hAnsi="Times New Roman" w:eastAsia="Times New Roman" w:cs="Times New Roman"/>
          <w:sz w:val="28"/>
          <w:szCs w:val="28"/>
          <w:spacing w:val="-2"/>
        </w:rPr>
        <w:t>GB  </w:t>
      </w:r>
      <w:r>
        <w:rPr>
          <w:rFonts w:ascii="SimSun" w:hAnsi="SimSun" w:eastAsia="SimSun" w:cs="SimSun"/>
          <w:sz w:val="28"/>
          <w:szCs w:val="28"/>
          <w:spacing w:val="-2"/>
        </w:rPr>
        <w:t>胶带止水，配备了多种角度的转弯连接件。渠道施工方便，</w:t>
      </w:r>
      <w:r>
        <w:rPr>
          <w:rFonts w:ascii="SimSun" w:hAnsi="SimSun" w:eastAsia="SimSun" w:cs="SimSun"/>
          <w:sz w:val="28"/>
          <w:szCs w:val="28"/>
        </w:rPr>
        <w:t xml:space="preserve"> </w:t>
      </w:r>
      <w:r>
        <w:rPr>
          <w:rFonts w:ascii="SimSun" w:hAnsi="SimSun" w:eastAsia="SimSun" w:cs="SimSun"/>
          <w:sz w:val="28"/>
          <w:szCs w:val="28"/>
          <w:spacing w:val="3"/>
        </w:rPr>
        <w:t>不受天气影响，施工时采用挖机吊运至指定位置，人工校准后放置到</w:t>
      </w:r>
      <w:r>
        <w:rPr>
          <w:rFonts w:ascii="SimSun" w:hAnsi="SimSun" w:eastAsia="SimSun" w:cs="SimSun"/>
          <w:sz w:val="28"/>
          <w:szCs w:val="28"/>
          <w:spacing w:val="2"/>
        </w:rPr>
        <w:t>相应</w:t>
      </w:r>
      <w:r>
        <w:rPr>
          <w:rFonts w:ascii="SimSun" w:hAnsi="SimSun" w:eastAsia="SimSun" w:cs="SimSun"/>
          <w:sz w:val="28"/>
          <w:szCs w:val="28"/>
        </w:rPr>
        <w:t xml:space="preserve">  </w:t>
      </w:r>
      <w:r>
        <w:rPr>
          <w:rFonts w:ascii="SimSun" w:hAnsi="SimSun" w:eastAsia="SimSun" w:cs="SimSun"/>
          <w:sz w:val="28"/>
          <w:szCs w:val="28"/>
          <w:spacing w:val="-2"/>
        </w:rPr>
        <w:t>位置即可。</w:t>
      </w:r>
    </w:p>
    <w:p>
      <w:pPr>
        <w:ind w:right="222" w:firstLine="560"/>
        <w:spacing w:before="41" w:line="395" w:lineRule="auto"/>
        <w:jc w:val="both"/>
        <w:rPr>
          <w:rFonts w:ascii="SimSun" w:hAnsi="SimSun" w:eastAsia="SimSun" w:cs="SimSun"/>
          <w:sz w:val="28"/>
          <w:szCs w:val="28"/>
        </w:rPr>
      </w:pPr>
      <w:r>
        <w:rPr>
          <w:rFonts w:ascii="SimSun" w:hAnsi="SimSun" w:eastAsia="SimSun" w:cs="SimSun"/>
          <w:sz w:val="28"/>
          <w:szCs w:val="28"/>
          <w:spacing w:val="3"/>
        </w:rPr>
        <w:t>装配式矩形渠道整体性强，与基础接触面较大，能适应淤泥等不良地</w:t>
      </w:r>
      <w:r>
        <w:rPr>
          <w:rFonts w:ascii="SimSun" w:hAnsi="SimSun" w:eastAsia="SimSun" w:cs="SimSun"/>
          <w:sz w:val="28"/>
          <w:szCs w:val="28"/>
          <w:spacing w:val="5"/>
        </w:rPr>
        <w:t xml:space="preserve"> </w:t>
      </w:r>
      <w:r>
        <w:rPr>
          <w:rFonts w:ascii="SimSun" w:hAnsi="SimSun" w:eastAsia="SimSun" w:cs="SimSun"/>
          <w:sz w:val="28"/>
          <w:szCs w:val="28"/>
          <w:spacing w:val="3"/>
        </w:rPr>
        <w:t>质条件，根据实施效果来看，无沉陷、脱节等不良情况出现。渠道采用卡</w:t>
      </w:r>
      <w:r>
        <w:rPr>
          <w:rFonts w:ascii="SimSun" w:hAnsi="SimSun" w:eastAsia="SimSun" w:cs="SimSun"/>
          <w:sz w:val="28"/>
          <w:szCs w:val="28"/>
        </w:rPr>
        <w:t xml:space="preserve"> </w:t>
      </w:r>
      <w:r>
        <w:rPr>
          <w:rFonts w:ascii="SimSun" w:hAnsi="SimSun" w:eastAsia="SimSun" w:cs="SimSun"/>
          <w:sz w:val="28"/>
          <w:szCs w:val="28"/>
          <w:spacing w:val="2"/>
        </w:rPr>
        <w:t>槽搭接方式连接，后期运行维护中可直接更换破损渠段，不会对农田造成</w:t>
      </w:r>
      <w:r>
        <w:rPr>
          <w:rFonts w:ascii="SimSun" w:hAnsi="SimSun" w:eastAsia="SimSun" w:cs="SimSun"/>
          <w:sz w:val="28"/>
          <w:szCs w:val="28"/>
          <w:spacing w:val="18"/>
        </w:rPr>
        <w:t xml:space="preserve"> </w:t>
      </w:r>
      <w:r>
        <w:rPr>
          <w:rFonts w:ascii="SimSun" w:hAnsi="SimSun" w:eastAsia="SimSun" w:cs="SimSun"/>
          <w:sz w:val="28"/>
          <w:szCs w:val="28"/>
          <w:spacing w:val="-1"/>
        </w:rPr>
        <w:t>永久性破坏，更换维修后能保证渠道继续发</w:t>
      </w:r>
      <w:r>
        <w:rPr>
          <w:rFonts w:ascii="SimSun" w:hAnsi="SimSun" w:eastAsia="SimSun" w:cs="SimSun"/>
          <w:sz w:val="28"/>
          <w:szCs w:val="28"/>
          <w:spacing w:val="-2"/>
        </w:rPr>
        <w:t>挥出原有效益。</w:t>
      </w:r>
    </w:p>
    <w:p>
      <w:pPr>
        <w:ind w:firstLine="2840"/>
        <w:spacing w:line="640" w:lineRule="exact"/>
        <w:rPr/>
      </w:pPr>
      <w:r>
        <w:rPr>
          <w:position w:val="-12"/>
        </w:rPr>
        <w:pict>
          <v:group id="_x0000_s2" style="mso-position-vertical-relative:line;mso-position-horizontal-relative:char;width:153.4pt;height:32.05pt;" filled="false" stroked="false" coordsize="3067,640" coordorigin="0,0">
            <v:shape id="_x0000_s4" style="position:absolute;left:0;top:406;width:455;height:141;" filled="false" strokecolor="#000000" strokeweight="0.23pt" coordsize="455,141" coordorigin="0,0" path="m2,141l2,0m453,141l453,0m79,89l377,89e">
              <v:stroke miterlimit="10"/>
            </v:shape>
            <v:shape id="_x0000_s6" style="position:absolute;left:2;top:484;width:76;height:25;" fillcolor="#000000" filled="true" stroked="false" coordsize="76,25" coordorigin="0,0" path="m76,0l76,25l0,12l76,0xe"/>
            <v:shape id="_x0000_s8" style="position:absolute;left:0;top:481;width:81;height:30;" filled="false" strokecolor="#000000" strokeweight="0.23pt" coordsize="81,30" coordorigin="0,0" path="m79,2l79,28l2,15l79,2xe">
              <v:stroke miterlimit="10"/>
            </v:shape>
            <v:shape id="_x0000_s10" style="position:absolute;left:377;top:484;width:76;height:25;" fillcolor="#000000" filled="true" stroked="false" coordsize="76,25" coordorigin="0,0" path="m,l0,25l76,12l0,0xe"/>
            <v:shape id="_x0000_s12" style="position:absolute;left:145;top:355;width:311;height:156;" filled="false" strokecolor="#000000" strokeweight="0.23pt" coordsize="311,156" coordorigin="0,0" path="m231,128l231,154l308,141l231,128xm2,20l8,15l18,2l18,96e">
              <v:stroke miterlimit="10"/>
            </v:shape>
            <v:shape id="_x0000_s14" style="position:absolute;left:4;top:498;width:452;height:143;" filled="false" strokecolor="#000000" strokeweight="0.05pt" coordsize="452,143" coordorigin="0,0" path="m0,141l0,141m451,141l451,141m451,0l451,0e">
              <v:stroke endcap="square" miterlimit="10"/>
            </v:shape>
            <v:shape id="_x0000_s16" style="position:absolute;left:199;top:355;width:2867;height:192;" filled="false" strokecolor="#000000" strokeweight="0.23pt" coordsize="2867,192" coordorigin="0,0" path="m21,2l11,6l5,20l2,42l2,56l5,78l11,92l21,96l27,96l36,92l43,78l46,56l46,42l43,20l36,6l27,2l21,2xm84,2l74,6l68,20l65,42l65,56l68,78l74,92l84,96l90,96l99,92l106,78l109,56l109,42l106,20l99,6l90,2l84,2xm2414,192l2414,51m2865,192l2865,51m2490,141l2789,141e">
              <v:stroke miterlimit="10"/>
            </v:shape>
            <v:shape id="_x0000_s18" style="position:absolute;left:2613;top:484;width:76;height:25;" fillcolor="#000000" filled="true" stroked="false" coordsize="76,25" coordorigin="0,0" path="m76,0l76,25l0,12l76,0xe"/>
            <v:shape id="_x0000_s20" style="position:absolute;left:2611;top:481;width:81;height:30;" filled="false" strokecolor="#000000" strokeweight="0.23pt" coordsize="81,30" coordorigin="0,0" path="m78,2l78,28l2,15l78,2xe">
              <v:stroke miterlimit="10"/>
            </v:shape>
            <v:shape id="_x0000_s22" style="position:absolute;left:2988;top:484;width:76;height:25;" fillcolor="#000000" filled="true" stroked="false" coordsize="76,25" coordorigin="0,0" path="m,l0,25l76,12l0,0xe"/>
            <v:shape id="_x0000_s24" style="position:absolute;left:2756;top:355;width:311;height:156;" filled="false" strokecolor="#000000" strokeweight="0.23pt" coordsize="311,156" coordorigin="0,0" path="m231,128l231,154l308,141l231,128xm2,20l8,15l18,2l18,96e">
              <v:stroke miterlimit="10"/>
            </v:shape>
            <v:shape id="_x0000_s26" style="position:absolute;left:2615;top:498;width:452;height:143;" filled="false" strokecolor="#000000" strokeweight="0.05pt" coordsize="452,143" coordorigin="0,0" path="m0,141l0,141m451,141l451,141m451,0l451,0e">
              <v:stroke endcap="square" miterlimit="10"/>
            </v:shape>
            <v:shape id="_x0000_s28" style="position:absolute;left:300;top:355;width:2622;height:192;" filled="false" strokecolor="#000000" strokeweight="0.23pt" coordsize="2622,192" coordorigin="0,0" path="m2530,2l2521,6l2514,20l2511,42l2511,56l2514,78l2521,92l2530,96l2536,96l2546,92l2552,78l2555,56l2555,42l2552,20l2546,6l2536,2l2530,2xm2593,2l2584,6l2577,20l2574,42l2574,56l2577,78l2584,92l2593,96l2599,96l2609,92l2615,78l2618,56l2618,42l2615,20l2609,6l2599,2l2593,2xm152,192l152,51m333,192l333,51m76,141l0,141m409,141l486,141m152,141l333,141e">
              <v:stroke miterlimit="10"/>
            </v:shape>
            <v:shape id="_x0000_s30" style="position:absolute;left:377;top:484;width:76;height:25;" fillcolor="#000000" filled="true" stroked="false" coordsize="76,25" coordorigin="0,0" path="m,l0,25l76,12l0,0xe"/>
            <v:shape id="_x0000_s32" style="position:absolute;left:374;top:481;width:81;height:30;" filled="false" strokecolor="#000000" strokeweight="0.23pt" coordsize="81,30" coordorigin="0,0" path="m2,2l2,28l78,15l2,2xe">
              <v:stroke miterlimit="10"/>
            </v:shape>
            <v:shape id="_x0000_s34" style="position:absolute;left:633;top:484;width:76;height:25;" fillcolor="#000000" filled="true" stroked="false" coordsize="76,25" coordorigin="0,0" path="m76,0l76,25l0,12l76,0xe"/>
            <v:shape id="_x0000_s36" style="position:absolute;left:487;top:355;width:225;height:156;" filled="false" strokecolor="#000000" strokeweight="0.23pt" coordsize="225,156" coordorigin="0,0" path="m222,128l222,154l145,141l222,128xm33,2l2,65l49,65m33,2l33,96e">
              <v:stroke miterlimit="10"/>
            </v:shape>
            <v:shape id="_x0000_s38" style="position:absolute;left:455;top:498;width:182;height:143;" filled="false" strokecolor="#000000" strokeweight="0.05pt" coordsize="182,143" coordorigin="0,0" path="m0,141l0,141m180,141l180,141m180,0l180,0e">
              <v:stroke endcap="square" miterlimit="10"/>
            </v:shape>
            <v:shape id="_x0000_s40" style="position:absolute;left:0;top:51;width:3067;height:402;" filled="false" strokecolor="#000000" strokeweight="0.23pt" coordsize="3067,402" coordorigin="0,0" path="m572,305l562,310l555,323l552,346l552,359l555,382l562,395l572,400l578,400l587,395l594,382l597,359l597,346l594,323l587,310l578,305l572,305xm2,191l2,0m3064,191l3064,0m79,89l2988,89e">
              <v:stroke miterlimit="10"/>
            </v:shape>
            <v:shape id="_x0000_s42" style="position:absolute;left:2;top:129;width:76;height:25;" fillcolor="#000000" filled="true" stroked="false" coordsize="76,25" coordorigin="0,0" path="m76,0l76,25l0,12l76,0xe"/>
            <v:shape id="_x0000_s44" style="position:absolute;left:0;top:126;width:81;height:30;" filled="false" strokecolor="#000000" strokeweight="0.23pt" coordsize="81,30" coordorigin="0,0" path="m79,2l79,27l2,14l79,2xe">
              <v:stroke miterlimit="10"/>
            </v:shape>
            <v:shape id="_x0000_s46" style="position:absolute;left:2988;top:129;width:76;height:25;" fillcolor="#000000" filled="true" stroked="false" coordsize="76,25" coordorigin="0,0" path="m,l0,25l76,12l0,0xe"/>
            <v:shape id="_x0000_s48" style="position:absolute;left:1447;top:0;width:1620;height:156;" filled="false" strokecolor="#000000" strokeweight="0.23pt" coordsize="1620,156" coordorigin="0,0" path="m1540,129l1540,154l1616,141l1540,129xm40,15l36,6l27,2l21,2l11,6l5,20l2,42l2,65l5,83l11,92l21,96l24,96l33,92l40,83l43,69l43,65l40,51l33,42l24,38l21,38l11,42l5,51l2,65e">
              <v:stroke miterlimit="10"/>
            </v:shape>
            <v:shape id="_x0000_s50" style="position:absolute;left:4;top:143;width:3063;height:192;" filled="false" strokecolor="#000000" strokeweight="0.05pt" coordsize="3063,192" coordorigin="0,0" path="m0,191l0,191m3062,191l3062,191m3062,0l3062,0e">
              <v:stroke endcap="square" miterlimit="10"/>
            </v:shape>
            <v:shape id="_x0000_s52" style="position:absolute;left:631;top:0;width:1805;height:549;" filled="false" strokecolor="#000000" strokeweight="0.23pt" coordsize="1805,549" coordorigin="0,0" path="m894,2l885,6l881,15l881,24l885,33l891,38l904,42l913,47l919,56l922,65l922,78l919,87l916,92l907,96l894,96l885,92l881,87l878,78l878,65l881,56l888,47l897,42l910,38l916,33l919,24l919,15l916,6l907,2l894,2xm960,2l951,6l944,20l941,42l941,56l944,78l951,92l960,96l966,96l976,92l982,78l985,56l985,42l982,20l976,6l966,2l960,2xm2,548l2,406m1802,548l1802,406m78,496l1725,496e">
              <v:stroke miterlimit="10"/>
            </v:shape>
            <v:shape id="_x0000_s54" style="position:absolute;left:633;top:484;width:76;height:25;" fillcolor="#000000" filled="true" stroked="false" coordsize="76,25" coordorigin="0,0" path="m76,0l76,25l0,12l76,0xe"/>
            <v:shape id="_x0000_s56" style="position:absolute;left:631;top:481;width:81;height:30;" filled="false" strokecolor="#000000" strokeweight="0.23pt" coordsize="81,30" coordorigin="0,0" path="m78,2l78,28l2,15l78,2xe">
              <v:stroke miterlimit="10"/>
            </v:shape>
            <v:shape id="_x0000_s58" style="position:absolute;left:2356;top:484;width:76;height:25;" fillcolor="#000000" filled="true" stroked="false" coordsize="76,25" coordorigin="0,0" path="m,l0,25l76,12l0,0xe"/>
            <v:shape id="_x0000_s60" style="position:absolute;left:1446;top:355;width:990;height:156;" filled="false" strokecolor="#000000" strokeweight="0.23pt" coordsize="990,156" coordorigin="0,0" path="m910,128l910,154l987,141l910,128xm33,2l2,65l49,65m33,2l33,96e">
              <v:stroke miterlimit="10"/>
            </v:shape>
            <v:shape id="_x0000_s62" style="position:absolute;left:635;top:498;width:1801;height:143;" filled="false" strokecolor="#000000" strokeweight="0.05pt" coordsize="1801,143" coordorigin="0,0" path="m0,141l0,141m1800,141l1800,141m1800,0l1800,0e">
              <v:stroke endcap="square" miterlimit="10"/>
            </v:shape>
            <v:shape id="_x0000_s64" style="position:absolute;left:1509;top:355;width:1258;height:192;" filled="false" strokecolor="#000000" strokeweight="0.23pt" coordsize="1258,192" coordorigin="0,0" path="m21,2l11,6l5,20l2,42l2,56l5,78l11,92l21,96l27,96l36,92l43,78l46,56l46,42l43,20l36,6l27,2l21,2xm84,2l74,6l68,20l65,42l65,56l68,78l74,92l84,96l90,96l100,92l106,78l109,56l109,42l106,20l100,6l90,2l84,2xm924,192l924,51m1104,192l1104,51m847,141l771,141m1180,141l1257,141m924,141l1104,141e">
              <v:stroke miterlimit="10"/>
            </v:shape>
            <v:shape id="_x0000_s66" style="position:absolute;left:2356;top:484;width:76;height:25;" fillcolor="#000000" filled="true" stroked="false" coordsize="76,25" coordorigin="0,0" path="m,l0,25l76,12l0,0xe"/>
            <v:shape id="_x0000_s68" style="position:absolute;left:2354;top:481;width:81;height:30;" filled="false" strokecolor="#000000" strokeweight="0.23pt" coordsize="81,30" coordorigin="0,0" path="m2,2l2,28l78,15l2,2xe">
              <v:stroke miterlimit="10"/>
            </v:shape>
            <v:shape id="_x0000_s70" style="position:absolute;left:2613;top:484;width:76;height:25;" fillcolor="#000000" filled="true" stroked="false" coordsize="76,25" coordorigin="0,0" path="m76,0l76,25l0,12l76,0xe"/>
            <v:shape id="_x0000_s72" style="position:absolute;left:2467;top:355;width:225;height:156;" filled="false" strokecolor="#000000" strokeweight="0.23pt" coordsize="225,156" coordorigin="0,0" path="m222,128l222,154l145,141l222,128xm33,2l2,65l49,65m33,2l33,96e">
              <v:stroke miterlimit="10"/>
            </v:shape>
            <v:shape id="_x0000_s74" style="position:absolute;left:2435;top:498;width:182;height:143;" filled="false" strokecolor="#000000" strokeweight="0.05pt" coordsize="182,143" coordorigin="0,0" path="m0,141l0,141m180,141l180,141m180,0l180,0e">
              <v:stroke endcap="square" miterlimit="10"/>
            </v:shape>
            <v:shape id="_x0000_s76" style="position:absolute;left:2530;top:355;width:49;height:98;" filled="false" strokecolor="#000000" strokeweight="0.23pt" coordsize="49,98" coordorigin="0,0" path="m21,2l11,6l5,20l2,42l2,56l5,78l11,92l21,96l27,96l36,92l43,78l46,56l46,42l43,20l36,6l27,2l21,2xe">
              <v:stroke miterlimit="10"/>
            </v:shape>
          </v:group>
        </w:pict>
      </w:r>
    </w:p>
    <w:p>
      <w:pPr>
        <w:ind w:firstLine="2840"/>
        <w:spacing w:before="118" w:line="2541" w:lineRule="exact"/>
        <w:rPr/>
      </w:pPr>
      <w:r>
        <w:pict>
          <v:group id="_x0000_s78" style="position:absolute;margin-left:92.2006pt;margin-top:17.8134pt;mso-position-vertical-relative:text;mso-position-horizontal-relative:text;width:29.35pt;height:110.5pt;z-index:251658240;" filled="false" stroked="false" coordsize="587,2210" coordorigin="0,0">
            <v:shape id="_x0000_s80" style="position:absolute;left:314;top:0;width:178;height:1895;" filled="false" strokecolor="#000000" strokeweight="0.23pt" coordsize="178,1895" coordorigin="0,0" path="m174,1891l0,1891m178,2l0,2m90,1815l90,78e">
              <v:stroke miterlimit="10"/>
            </v:shape>
            <v:shape id="_x0000_s82" style="position:absolute;left:392;top:1815;width:25;height:76;" fillcolor="#000000" filled="true" stroked="false" coordsize="25,76" coordorigin="0,0" path="m,l25,0l12,76l0,0xe"/>
            <v:shape id="_x0000_s84" style="position:absolute;left:389;top:1813;width:30;height:81;" filled="false" strokecolor="#000000" strokeweight="0.23pt" coordsize="30,81" coordorigin="0,0" path="m2,2l27,2l15,78l2,2xe">
              <v:stroke miterlimit="10"/>
            </v:shape>
            <v:shape id="_x0000_s86" style="position:absolute;left:392;top:2;width:25;height:76;" fillcolor="#000000" filled="true" stroked="false" coordsize="25,76" coordorigin="0,0" path="m0,76l25,76l12,0l0,76xe"/>
            <v:shape id="_x0000_s88" style="position:absolute;left:262;top:0;width:156;height:1035;" filled="false" strokecolor="#000000" strokeweight="0.23pt" coordsize="156,1035" coordorigin="0,0" path="m129,78l154,78l141,2l129,78xm2,1000l65,1032l65,984m2,1000l96,1000m24,965l20,965l11,962l6,959l2,953l2,940l6,934l11,931l20,928l29,928l38,931l51,937l96,969l96,925e">
              <v:stroke miterlimit="10"/>
            </v:shape>
            <v:shape id="_x0000_s90" style="position:absolute;left:406;top:4;width:180;height:1891;" filled="false" strokecolor="#000000" strokeweight="0.05pt" coordsize="180,1891" coordorigin="0,0" path="m175,1889l175,1889m179,0l179,0m0,0l0,0e">
              <v:stroke endcap="square" miterlimit="10"/>
            </v:shape>
            <v:shape id="_x0000_s92" style="position:absolute;left:51;top:0;width:311;height:2210;" filled="false" strokecolor="#000000" strokeweight="0.23pt" coordsize="311,2210" coordorigin="0,0" path="m213,887l217,896l231,902l253,906l267,906l289,902l303,896l307,887l307,880l303,871l289,865l267,862l253,862l231,865l217,871l213,880l213,887xm156,2206l0,2206m156,2l0,2m90,2130l90,78e">
              <v:stroke miterlimit="10"/>
            </v:shape>
            <v:shape id="_x0000_s94" style="position:absolute;left:129;top:2130;width:25;height:76;" fillcolor="#000000" filled="true" stroked="false" coordsize="25,76" coordorigin="0,0" path="m,l25,0l12,76l0,0xe"/>
            <v:shape id="_x0000_s96" style="position:absolute;left:126;top:2127;width:30;height:81;" filled="false" strokecolor="#000000" strokeweight="0.23pt" coordsize="30,81" coordorigin="0,0" path="m2,2l27,2l15,78l2,2xe">
              <v:stroke miterlimit="10"/>
            </v:shape>
            <v:shape id="_x0000_s98" style="position:absolute;left:129;top:2;width:25;height:76;" fillcolor="#000000" filled="true" stroked="false" coordsize="25,76" coordorigin="0,0" path="m0,76l25,76l12,0l0,76xe"/>
            <v:shape id="_x0000_s100" style="position:absolute;left:0;top:0;width:156;height:1191;" filled="false" strokecolor="#000000" strokeweight="0.23pt" coordsize="156,1191" coordorigin="0,0" path="m129,78l154,78l141,2l129,78xm2,1158l65,1189l65,1142m2,1158l96,1158m33,1085l47,1088l56,1095l60,1104l60,1107l56,1117l47,1123l33,1126l29,1126l15,1123l6,1117l2,1107l2,1104l6,1095l15,1088l33,1085l56,1085l78,1088l92,1095l96,1104l96,1110l92,1120l83,1123e">
              <v:stroke miterlimit="10"/>
            </v:shape>
            <v:shape id="_x0000_s102" style="position:absolute;left:144;top:4;width:158;height:2206;" filled="false" strokecolor="#000000" strokeweight="0.05pt" coordsize="158,2206" coordorigin="0,0" path="m157,2204l157,2204m157,0l157,0m0,0l0,0e">
              <v:stroke endcap="square" miterlimit="10"/>
            </v:shape>
            <v:shape id="_x0000_s104" style="position:absolute;left:0;top:1017;width:490;height:1191;" filled="false" strokecolor="#000000" strokeweight="0.23pt" coordsize="490,1191" coordorigin="0,0" path="m2,27l6,36l20,43l42,46l56,46l78,43l92,36l96,27l96,21l92,11l78,5l56,2l42,2l20,5l6,11l2,21l2,27xm489,1189l314,1189m489,874l314,874m404,1112l404,950e">
              <v:stroke miterlimit="10"/>
            </v:shape>
            <v:shape id="_x0000_s106" style="position:absolute;left:392;top:2130;width:25;height:76;" fillcolor="#000000" filled="true" stroked="false" coordsize="25,76" coordorigin="0,0" path="m,l25,0l12,76l0,0xe"/>
            <v:shape id="_x0000_s108" style="position:absolute;left:389;top:2127;width:30;height:81;" filled="false" strokecolor="#000000" strokeweight="0.23pt" coordsize="30,81" coordorigin="0,0" path="m2,2l27,2l15,78l2,2xe">
              <v:stroke miterlimit="10"/>
            </v:shape>
            <v:shape id="_x0000_s110" style="position:absolute;left:392;top:1891;width:25;height:76;" fillcolor="#000000" filled="true" stroked="false" coordsize="25,76" coordorigin="0,0" path="m0,76l25,76l12,0l0,76xe"/>
            <v:shape id="_x0000_s112" style="position:absolute;left:262;top:1889;width:156;height:213;" filled="false" strokecolor="#000000" strokeweight="0.23pt" coordsize="156,213" coordorigin="0,0" path="m129,78l154,78l141,2l129,78xm2,169l96,200m2,213l2,169e">
              <v:stroke miterlimit="10"/>
            </v:shape>
            <v:shape id="_x0000_s114" style="position:absolute;left:406;top:1893;width:176;height:316;" filled="false" strokecolor="#000000" strokeweight="0.05pt" coordsize="176,316" coordorigin="0,0" path="m175,315l175,315m175,0l175,0m0,0l0,0e">
              <v:stroke endcap="square" miterlimit="10"/>
            </v:shape>
            <v:shape id="_x0000_s116" style="position:absolute;left:262;top:1993;width:100;height:49;" filled="false" strokecolor="#000000" strokeweight="0.23pt" coordsize="100,49" coordorigin="0,0" path="m2,27l6,37l20,43l42,46l56,46l78,43l92,37l96,27l96,21l92,11l78,5l56,2l42,2l20,5l6,11l2,21l2,27xe">
              <v:stroke miterlimit="10"/>
            </v:shape>
          </v:group>
        </w:pict>
      </w:r>
      <w:r>
        <w:rPr>
          <w:position w:val="-50"/>
        </w:rPr>
        <w:pict>
          <v:group id="_x0000_s118" style="mso-position-vertical-relative:line;mso-position-horizontal-relative:char;width:218.15pt;height:127.05pt;" filled="false" stroked="false" coordsize="4362,2541" coordorigin="0,0">
            <v:shape id="_x0000_s120" style="position:absolute;left:0;top:12;width:3067;height:1805;" filled="false" strokecolor="#000000" strokeweight="0.23pt" coordsize="3067,1805" coordorigin="0,0" path="m3064,227l3064,143m3064,86l3064,2m3064,2l2953,2m2896,2l2781,2m2724,2l2613,2m2613,2l2602,106m2597,163l2586,276m2580,333l2568,447m2563,504l2551,618m2546,675l2534,788m2529,845l2517,959m2512,1015l2500,1129m2494,1186l2483,1300m2478,1357l2466,1470m2460,1527l2449,1641m2443,1698l2433,1802m2433,1802l2333,1802m2276,1802l2162,1802m2105,1802l1990,1802m1933,1802l1819,1802m1762,1802l1647,1802m1590,1802l1476,1802m1419,1802l1304,1802m1247,1802l1133,1802m1076,1802l962,1802m904,1802l790,1802m733,1802l633,1802m633,1802l623,1698m617,1641l606,1527m600,1470l589,1357m583,1300l572,1186m566,1129l554,1015m549,959l537,845m532,788l520,675m515,618l503,504m498,447l486,333m480,276l469,163m464,106l453,2m453,2l342,2m285,2l170,2m113,2l2,2m2,2l2,86m2,143l2,227m2811,202l2784,71m3049,154l3023,23m2877,144l2966,126e">
              <v:stroke miterlimit="10"/>
            </v:shape>
            <v:shape id="_x0000_s122" style="position:absolute;left:2802;top:144;width:78;height:27;" fillcolor="#000000" filled="true" stroked="false" coordsize="78,27" coordorigin="0,0" path="m72,0l77,24l0,27l72,0xe"/>
            <v:shape id="_x0000_s124" style="position:absolute;left:2800;top:142;width:83;height:32;" filled="false" strokecolor="#000000" strokeweight="0.23pt" coordsize="83,32" coordorigin="0,0" path="m75,2l79,27l2,29l75,2xe">
              <v:stroke miterlimit="10"/>
            </v:shape>
            <v:shape id="_x0000_s126" style="position:absolute;left:2963;top:124;width:78;height:27;" fillcolor="#000000" filled="true" stroked="false" coordsize="78,27" coordorigin="0,0" path="m0,2l5,27l77,0l0,2xe"/>
            <v:shape id="_x0000_s128" style="position:absolute;left:2845;top:12;width:197;height:143;" filled="false" strokecolor="#000000" strokeweight="0.23pt" coordsize="197,143" coordorigin="0,0" path="m117,114l123,139l195,112l117,114xm33,2l2,8l7,49l9,43l17,37l26,35l37,38l45,46l50,58l52,67l52,81l47,91l39,97l30,99l20,97l16,93l11,84e">
              <v:stroke miterlimit="10"/>
            </v:shape>
            <v:shape id="_x0000_s130" style="position:absolute;left:2830;top:126;width:241;height:180;" filled="false" strokecolor="#000000" strokeweight="0.05pt" coordsize="241,180" coordorigin="0,0" path="m0,178l0,178m239,131l239,131m213,0l213,0e">
              <v:stroke endcap="square" miterlimit="10"/>
            </v:shape>
            <v:shape id="_x0000_s132" style="position:absolute;left:227;top:2;width:3795;height:2001;" filled="false" strokecolor="#000000" strokeweight="0.23pt" coordsize="3795,2001" coordorigin="0,0" path="m2694,3l2686,9l2683,24l2684,46l2687,60l2694,81l2703,93l2713,95l2719,94l2728,88l2731,73l2730,51l2727,38l2720,16l2711,4l2701,2l2694,3xm3794,1669l2528,1669m405,806l409,812l424,820l330,829m397,867l392,865l388,868l393,871l397,867xm343,873l339,870l334,873l339,876l343,873xm433,908l427,899l413,894l391,893l377,895l355,900l342,907l339,917l339,924l345,933l359,937l382,938l395,937l417,932l430,924l434,914l433,908xm334,962l339,965l343,961l338,958l334,962xm422,982l427,988l442,996l348,1005m225,12l0,12m91,1852l91,2000m406,1852l406,2000m167,1909l329,1909e">
              <v:stroke miterlimit="10"/>
            </v:shape>
            <v:shape id="_x0000_s134" style="position:absolute;left:318;top:1899;width:76;height:25;" fillcolor="#000000" filled="true" stroked="false" coordsize="76,25" coordorigin="0,0" path="m76,0l76,25l0,12l76,0xe"/>
            <v:shape id="_x0000_s136" style="position:absolute;left:316;top:1897;width:81;height:30;" filled="false" strokecolor="#000000" strokeweight="0.23pt" coordsize="81,30" coordorigin="0,0" path="m78,2l78,28l2,15l78,2xe">
              <v:stroke miterlimit="10"/>
            </v:shape>
            <v:shape id="_x0000_s138" style="position:absolute;left:557;top:1899;width:76;height:25;" fillcolor="#000000" filled="true" stroked="false" coordsize="76,25" coordorigin="0,0" path="m,l0,25l76,12l0,0xe"/>
            <v:shape id="_x0000_s140" style="position:absolute;left:422;top:1770;width:213;height:156;" filled="false" strokecolor="#000000" strokeweight="0.23pt" coordsize="213,156" coordorigin="0,0" path="m134,128l134,154l210,141l134,128xm43,2l12,96m0,2l43,2e">
              <v:stroke miterlimit="10"/>
            </v:shape>
            <v:shape id="_x0000_s142" style="position:absolute;left:320;top:1766;width:316;height:148;" filled="false" strokecolor="#000000" strokeweight="0.05pt" coordsize="316,148" coordorigin="0,0" path="m,l0,0m315,0l315,0m315,148l315,148e">
              <v:stroke endcap="square" miterlimit="10"/>
            </v:shape>
            <v:shape id="_x0000_s144" style="position:absolute;left:2;top:35;width:3062;height:2411;" filled="false" strokecolor="#000000" strokeweight="0.23pt" coordsize="3062,2411" coordorigin="0,0" path="m501,1737l492,1741l486,1755l483,1777l483,1791l486,1813l492,1827l501,1831l508,1831l517,1827l524,1813l527,1791l527,1777l524,1755l517,1741l508,1737l501,1737xm3062,2408l0,2408m253,178l279,48m14,131l40,0m187,121l98,103e">
              <v:stroke miterlimit="10"/>
            </v:shape>
            <v:shape id="_x0000_s146" style="position:absolute;left:186;top:144;width:78;height:27;" fillcolor="#000000" filled="true" stroked="false" coordsize="78,27" coordorigin="0,0" path="m5,0l0,24l77,27l5,0xe"/>
            <v:shape id="_x0000_s148" style="position:absolute;left:184;top:142;width:83;height:32;" filled="false" strokecolor="#000000" strokeweight="0.23pt" coordsize="83,32" coordorigin="0,0" path="m7,2l2,27l79,29l7,2xe">
              <v:stroke miterlimit="10"/>
            </v:shape>
            <v:shape id="_x0000_s150" style="position:absolute;left:25;top:124;width:78;height:27;" fillcolor="#000000" filled="true" stroked="false" coordsize="78,27" coordorigin="0,0" path="m77,2l72,27l0,0l77,2xe"/>
            <v:shape id="_x0000_s152" style="position:absolute;left:23;top:0;width:136;height:155;" filled="false" strokecolor="#000000" strokeweight="0.23pt" coordsize="136,155" coordorigin="0,0" path="m79,126l74,152l2,124l79,126xm133,8l102,2l91,41l95,37l105,35l115,36l123,43l127,53l128,67l126,75l120,88l112,96l102,98l93,96l85,90l82,85l81,75e">
              <v:stroke miterlimit="10"/>
            </v:shape>
            <v:shape id="_x0000_s154" style="position:absolute;left:1;top:126;width:241;height:180;" filled="false" strokecolor="#000000" strokeweight="0.05pt" coordsize="241,180" coordorigin="0,0" path="m239,178l239,178m0,131l0,131m26,0l26,0e">
              <v:stroke endcap="square" miterlimit="10"/>
            </v:shape>
            <v:shape id="_x0000_s156" style="position:absolute;left:167;top:14;width:54;height:98;" filled="false" strokecolor="#000000" strokeweight="0.23pt" coordsize="54,98" coordorigin="0,0" path="m32,2l22,4l13,16l6,38l3,51l2,74l5,88l14,94l20,96l30,93l39,81l46,60l49,46l50,24l47,9l38,3l32,2xe">
              <v:stroke miterlimit="10"/>
            </v:shape>
            <v:shape id="_x0000_s158" style="position:absolute;left:2755;top:1663;width:22;height:8;" fillcolor="#000000" filled="true" stroked="false" coordsize="22,8" coordorigin="0,0" path="m22,8l20,0l0,8l22,8xe"/>
            <v:shape id="_x0000_s160" style="position:absolute;left:2753;top:1661;width:27;height:13;" filled="false" strokecolor="#000000" strokeweight="0.23pt" coordsize="27,13" coordorigin="0,0" path="m24,10l23,2l2,10l24,10xe">
              <v:stroke miterlimit="10"/>
            </v:shape>
            <v:shape id="_x0000_s162" style="position:absolute;left:2755;top:1656;width:20;height:17;" fillcolor="#000000" filled="true" stroked="false" coordsize="20,17" coordorigin="0,0" path="m20,7l15,0l0,16l20,7xe"/>
            <v:shape id="_x0000_s164" style="position:absolute;left:2753;top:1654;width:25;height:20;" filled="false" strokecolor="#000000" strokeweight="0.23pt" coordsize="25,20" coordorigin="0,0" path="m23,9l18,2l2,18l23,9xe">
              <v:stroke miterlimit="10"/>
            </v:shape>
            <v:shape id="_x0000_s166" style="position:absolute;left:2755;top:1651;width:16;height:20;" fillcolor="#000000" filled="true" stroked="false" coordsize="16,20" coordorigin="0,0" path="m15,4l8,0l0,20l15,4xe"/>
            <v:shape id="_x0000_s168" style="position:absolute;left:2753;top:1649;width:20;height:25;" filled="false" strokecolor="#000000" strokeweight="0.23pt" coordsize="20,25" coordorigin="0,0" path="m18,7l10,2l2,23l18,7xe">
              <v:stroke miterlimit="10"/>
            </v:shape>
            <v:shape id="_x0000_s170" style="position:absolute;left:2755;top:1649;width:8;height:22;" fillcolor="#000000" filled="true" stroked="false" coordsize="8,22" coordorigin="0,0" path="m8,1l0,0l0,22l8,1xe"/>
            <v:shape id="_x0000_s172" style="position:absolute;left:2753;top:1647;width:13;height:27;" filled="false" strokecolor="#000000" strokeweight="0.23pt" coordsize="13,27" coordorigin="0,0" path="m10,4l2,2l2,24l10,4xe">
              <v:stroke miterlimit="10"/>
            </v:shape>
            <v:shape id="_x0000_s174" style="position:absolute;left:2746;top:1649;width:8;height:22;" fillcolor="#000000" filled="true" stroked="false" coordsize="8,22" coordorigin="0,0" path="m8,0l0,1l8,22l8,0xe"/>
            <v:shape id="_x0000_s176" style="position:absolute;left:2744;top:1647;width:13;height:27;" filled="false" strokecolor="#000000" strokeweight="0.23pt" coordsize="13,27" coordorigin="0,0" path="m10,2l2,4l10,24l10,2xe">
              <v:stroke miterlimit="10"/>
            </v:shape>
            <v:shape id="_x0000_s178" style="position:absolute;left:2739;top:1651;width:16;height:20;" fillcolor="#000000" filled="true" stroked="false" coordsize="16,20" coordorigin="0,0" path="m7,0l0,4l15,20l7,0xe"/>
            <v:shape id="_x0000_s180" style="position:absolute;left:2737;top:1649;width:20;height:25;" filled="false" strokecolor="#000000" strokeweight="0.23pt" coordsize="20,25" coordorigin="0,0" path="m9,2l2,7l18,23l9,2xe">
              <v:stroke miterlimit="10"/>
            </v:shape>
            <v:shape id="_x0000_s182" style="position:absolute;left:2734;top:1656;width:20;height:17;" fillcolor="#000000" filled="true" stroked="false" coordsize="20,17" coordorigin="0,0" path="m4,0l0,7l20,16l4,0xe"/>
            <v:shape id="_x0000_s184" style="position:absolute;left:2732;top:1654;width:25;height:20;" filled="false" strokecolor="#000000" strokeweight="0.23pt" coordsize="25,20" coordorigin="0,0" path="m7,2l2,9l23,18l7,2xe">
              <v:stroke miterlimit="10"/>
            </v:shape>
            <v:shape id="_x0000_s186" style="position:absolute;left:2733;top:1663;width:22;height:8;" fillcolor="#000000" filled="true" stroked="false" coordsize="22,8" coordorigin="0,0" path="m1,0l0,8l22,8l1,0xe"/>
            <v:shape id="_x0000_s188" style="position:absolute;left:2730;top:1661;width:27;height:13;" filled="false" strokecolor="#000000" strokeweight="0.23pt" coordsize="27,13" coordorigin="0,0" path="m3,2l2,10l24,10l3,2xe">
              <v:stroke miterlimit="10"/>
            </v:shape>
            <v:shape id="_x0000_s190" style="position:absolute;left:2733;top:1672;width:22;height:8;" fillcolor="#000000" filled="true" stroked="false" coordsize="22,8" coordorigin="0,0" path="m,l1,8l22,0l0,0xe"/>
            <v:shape id="_x0000_s192" style="position:absolute;left:2730;top:1670;width:27;height:13;" filled="false" strokecolor="#000000" strokeweight="0.23pt" coordsize="27,13" coordorigin="0,0" path="m2,2l3,10l24,2l2,2xe">
              <v:stroke miterlimit="10"/>
            </v:shape>
            <v:shape id="_x0000_s194" style="position:absolute;left:2734;top:1672;width:20;height:16;" fillcolor="#000000" filled="true" stroked="false" coordsize="20,16" coordorigin="0,0" path="m0,8l4,15l20,0l0,8xe"/>
            <v:shape id="_x0000_s196" style="position:absolute;left:2732;top:1670;width:25;height:20;" filled="false" strokecolor="#000000" strokeweight="0.23pt" coordsize="25,20" coordorigin="0,0" path="m2,10l7,17l23,2l2,10xe">
              <v:stroke miterlimit="10"/>
            </v:shape>
            <v:shape id="_x0000_s198" style="position:absolute;left:2739;top:1672;width:16;height:20;" fillcolor="#000000" filled="true" stroked="false" coordsize="16,20" coordorigin="0,0" path="m0,15l7,20l15,0l0,15xe"/>
            <v:shape id="_x0000_s200" style="position:absolute;left:2737;top:1670;width:20;height:25;" filled="false" strokecolor="#000000" strokeweight="0.23pt" coordsize="20,25" coordorigin="0,0" path="m2,17l9,23l18,2l2,17xe">
              <v:stroke miterlimit="10"/>
            </v:shape>
            <v:shape id="_x0000_s202" style="position:absolute;left:2746;top:1672;width:8;height:22;" fillcolor="#000000" filled="true" stroked="false" coordsize="8,22" coordorigin="0,0" path="m0,20l8,22l8,0l0,20xe"/>
            <v:shape id="_x0000_s204" style="position:absolute;left:2744;top:1670;width:13;height:27;" filled="false" strokecolor="#000000" strokeweight="0.23pt" coordsize="13,27" coordorigin="0,0" path="m2,23l10,24l10,2l2,23xe">
              <v:stroke miterlimit="10"/>
            </v:shape>
            <v:shape id="_x0000_s206" style="position:absolute;left:2755;top:1672;width:8;height:22;" fillcolor="#000000" filled="true" stroked="false" coordsize="8,22" coordorigin="0,0" path="m0,22l8,20l0,0l0,22xe"/>
            <v:shape id="_x0000_s208" style="position:absolute;left:2753;top:1670;width:13;height:27;" filled="false" strokecolor="#000000" strokeweight="0.23pt" coordsize="13,27" coordorigin="0,0" path="m2,24l10,23l2,2l2,24xe">
              <v:stroke miterlimit="10"/>
            </v:shape>
            <v:shape id="_x0000_s210" style="position:absolute;left:2755;top:1672;width:16;height:20;" fillcolor="#000000" filled="true" stroked="false" coordsize="16,20" coordorigin="0,0" path="m8,20l15,15l0,0l8,20xe"/>
            <v:shape id="_x0000_s212" style="position:absolute;left:2753;top:1670;width:20;height:25;" filled="false" strokecolor="#000000" strokeweight="0.23pt" coordsize="20,25" coordorigin="0,0" path="m10,23l18,17l2,2l10,23xe">
              <v:stroke miterlimit="10"/>
            </v:shape>
            <v:shape id="_x0000_s214" style="position:absolute;left:2755;top:1672;width:20;height:16;" fillcolor="#000000" filled="true" stroked="false" coordsize="20,16" coordorigin="0,0" path="m15,15l20,8l0,0l15,15xe"/>
            <v:shape id="_x0000_s216" style="position:absolute;left:2753;top:1670;width:25;height:20;" filled="false" strokecolor="#000000" strokeweight="0.23pt" coordsize="25,20" coordorigin="0,0" path="m18,17l23,10l2,2l18,17xe">
              <v:stroke miterlimit="10"/>
            </v:shape>
            <v:shape id="_x0000_s218" style="position:absolute;left:2755;top:1672;width:22;height:8;" fillcolor="#000000" filled="true" stroked="false" coordsize="22,8" coordorigin="0,0" path="m20,8l22,0l0,0l20,8xe"/>
            <v:shape id="_x0000_s220" style="position:absolute;left:2645;top:1670;width:402;height:691;" filled="false" strokecolor="#000000" strokeweight="0.23pt" coordsize="402,691" coordorigin="0,0" path="m131,10l132,2l110,2l131,10xm328,689l120,486m288,455l222,523m288,455l309,475l312,485l311,490l307,499l301,505l292,510l287,510l277,507l257,487m273,503l254,553m320,518l323,514l332,510l337,509l345,510l354,519l355,527l354,532l350,541l344,547l335,552l321,557l267,567l299,597m392,557l382,553l368,558l350,572l340,582l327,600l322,614l326,624l330,628l340,632l354,627l372,613l382,603l395,585l400,571l396,561l392,557xm1,369l66,432e">
              <v:stroke miterlimit="10"/>
            </v:shape>
            <v:shape id="_x0000_s222" style="position:absolute;left:2711;top:2102;width:64;height:63;" fillcolor="#000000" filled="true" stroked="false" coordsize="64,63" coordorigin="0,0" path="m63,44l45,62l0,0l63,44xe"/>
            <v:shape id="_x0000_s224" style="position:absolute;left:2648;top:2041;width:65;height:64;" filled="false" strokecolor="#000000" strokeweight="0.05pt" coordsize="65,64" coordorigin="0,0" path="m64,63l64,63m0,0l0,0e">
              <v:stroke endcap="square" miterlimit="10"/>
            </v:shape>
            <v:shape id="_x0000_s226" style="position:absolute;left:1531;top:237;width:2795;height:2285;" filled="false" strokecolor="#000000" strokeweight="0.23pt" coordsize="2795,2285" coordorigin="0,0" path="m1243,1909l1225,1927l1180,1864l1243,1909xm884,762l880,756l868,745l961,754m903,704l907,708l912,705l908,701l903,704xm957,709l961,713l966,710l961,707l957,709xm876,657l880,667l893,675l915,680l928,681l951,680l965,675l970,667l971,660l967,650l954,643l932,638l919,636l896,637l882,642l877,651l876,657xm983,624l979,620l975,623l979,626l983,624xm901,587l897,580l885,569l979,579m1925,806l1921,795l1914,785l1906,779l1892,779l1884,785l1877,795l1873,806l1869,822l1869,848l1873,864l1877,874l1884,884l1892,890l1906,890l1914,884l1921,874l1925,864m1954,779l1994,779l1972,822l1983,822l1991,827l1994,832l1998,848l1998,858l1994,874l1987,884l1976,890l1965,890l1954,884l1950,879l1947,869m2042,779l2031,785l2024,801l2020,827l2020,843l2024,869l2031,884l2042,890l2050,890l2060,884l2068,869l2072,843l2072,827l2068,801l2060,785l2050,779l2042,779xm2116,763l2116,772l2104,806l2098,818l2093,831m2108,797l2129,791m2126,816l2104,824m2114,822l2113,890l2110,895l2129,870m2129,843l2096,854m2135,780l2136,793l2136,910l2134,900l2136,886m2137,792l2182,782l2179,778l2178,789l2177,900l2177,906l2176,910l2162,891l2177,907m2143,810l2157,845l2157,847l2162,863l2165,871l2166,876m2166,808l2165,816l2159,837l2149,863l2142,880m2232,761l2230,770l2221,791l2213,805l2206,816m2224,789l2228,789l2250,783m2231,791l2237,802l2237,812l2236,802m2265,763l2265,770l2257,795l2252,805l2248,810m2260,788l2294,784m2269,791l2275,803l2276,807l2276,813m2218,816l2220,827l2219,843l2217,859l2214,876l2212,887l2208,897l2202,910m2235,859l2218,863m2235,842l2219,844m2220,824l2245,822l2243,818l2242,828l2241,880l2240,891l2240,896l2239,899l2230,883l2239,896m2252,844l2288,837l2287,833l2282,855l2279,879l2276,894l2273,904l2270,907l2261,887l2271,906m2267,809l2269,816l2268,822l2263,848l2261,865l2255,881l2251,894l2245,904l2238,912m2352,789l2314,797m2335,796l2329,814l2322,835l2316,852l2306,870m2324,835l2323,895l2324,878l2345,874l2337,874l2342,831l2343,837l2324,842m2373,767l2367,793l2367,795l2361,812l2354,827l2347,840m2372,783l2397,834l2410,837l2398,833l2392,825m2387,838l2354,847m2373,844l2373,901m2342,906l2399,899l2395,896l2389,899m2443,779l2443,890m2417,779l2469,779m2490,781l2536,772l2534,772l2529,775m2527,776l2526,900l2525,894l2526,884m2508,780l2507,816l2507,829l2506,840l2504,853l2502,864l2498,874l2495,884l2489,892l2485,899l2483,902m2482,829l2542,821l2538,819l2533,822m2562,763l2561,770l2557,777l2552,787l2547,795l2543,801l2539,806m2565,799l2563,806l2560,814l2555,823l2549,833l2543,842l2540,847l2534,853m2572,837l2570,842l2566,852l2561,860l2556,870l2549,881l2543,892l2536,899l2530,905l2525,908m2607,765l2613,773l2614,777l2615,783m2598,791l2604,798l2607,801l2607,806m2600,832l2606,843l2624,792m2632,766l2634,777l2634,809l2632,839l2629,835l2678,828l2674,827l2668,829m2634,776l2674,770l2670,769l2661,772m2635,797l2667,789l2665,787l2662,809l2666,809l2634,816m2638,844l2638,907l2636,900l2638,890m2597,860l2677,852l2674,850l2664,853m2643,857l2667,892l2685,894l2668,891l2662,886m2633,859l2625,871l2615,881l2606,890l2599,895l2589,900m2723,761l2726,767l2725,766l2725,911l2723,905l2724,892m2726,825l2736,838m2725,818l2716,840l2708,858l2701,871m2736,806l2707,814m2740,795l2793,784m2771,761l2770,843m2756,770l2757,848m2751,831l2780,823m2743,807l2744,814l2745,854l2745,850l2788,843l2785,843l2789,801l2791,806l2744,814m2746,863l2748,912l2748,907l2772,902l2777,908l2780,885l2780,857l2783,861l2748,869m2749,887l2771,883m1533,2l1533,2206m2,2284l2,2003m2,1947l2,1890m2,1834l2,1553m2,1497l2,1441m2,1384l2,1103m2,1047l2,991m2,934l2,653m2,597l2,541m2,484l2,203m1533,2l1294,49e">
              <v:stroke miterlimit="10"/>
            </v:shape>
            <v:shape id="_x0000_s228" style="position:absolute;left:2897;top:1157;width:22;height:8;" fillcolor="#000000" filled="true" stroked="false" coordsize="22,8" coordorigin="0,0" path="m22,8l20,0l0,8l22,8xe"/>
            <v:shape id="_x0000_s230" style="position:absolute;left:2895;top:1154;width:27;height:13;" filled="false" strokecolor="#000000" strokeweight="0.23pt" coordsize="27,13" coordorigin="0,0" path="m24,10l23,2l2,10l24,10xe">
              <v:stroke miterlimit="10"/>
            </v:shape>
            <v:shape id="_x0000_s232" style="position:absolute;left:2897;top:1150;width:20;height:16;" fillcolor="#000000" filled="true" stroked="false" coordsize="20,16" coordorigin="0,0" path="m20,7l16,0l0,15l20,7xe"/>
            <v:shape id="_x0000_s234" style="position:absolute;left:2895;top:1147;width:25;height:20;" filled="false" strokecolor="#000000" strokeweight="0.23pt" coordsize="25,20" coordorigin="0,0" path="m23,9l18,2l2,18l23,9xe">
              <v:stroke miterlimit="10"/>
            </v:shape>
            <v:shape id="_x0000_s236" style="position:absolute;left:2897;top:1145;width:17;height:20;" fillcolor="#000000" filled="true" stroked="false" coordsize="17,20" coordorigin="0,0" path="m16,4l8,0l0,20l16,4xe"/>
            <v:shape id="_x0000_s238" style="position:absolute;left:2895;top:1142;width:20;height:25;" filled="false" strokecolor="#000000" strokeweight="0.23pt" coordsize="20,25" coordorigin="0,0" path="m18,7l11,2l2,22l18,7xe">
              <v:stroke miterlimit="10"/>
            </v:shape>
            <v:shape id="_x0000_s240" style="position:absolute;left:2897;top:1143;width:8;height:22;" fillcolor="#000000" filled="true" stroked="false" coordsize="8,22" coordorigin="0,0" path="m8,1l0,0l0,22l8,1xe"/>
            <v:shape id="_x0000_s242" style="position:absolute;left:2895;top:1141;width:13;height:27;" filled="false" strokecolor="#000000" strokeweight="0.23pt" coordsize="13,27" coordorigin="0,0" path="m11,4l2,2l2,24l11,4xe">
              <v:stroke miterlimit="10"/>
            </v:shape>
            <v:shape id="_x0000_s244" style="position:absolute;left:2889;top:1143;width:8;height:22;" fillcolor="#000000" filled="true" stroked="false" coordsize="8,22" coordorigin="0,0" path="m8,0l0,1l8,22l8,0xe"/>
            <v:shape id="_x0000_s246" style="position:absolute;left:2886;top:1141;width:13;height:27;" filled="false" strokecolor="#000000" strokeweight="0.23pt" coordsize="13,27" coordorigin="0,0" path="m10,2l2,4l10,24l10,2xe">
              <v:stroke miterlimit="10"/>
            </v:shape>
            <v:shape id="_x0000_s248" style="position:absolute;left:2882;top:1145;width:16;height:20;" fillcolor="#000000" filled="true" stroked="false" coordsize="16,20" coordorigin="0,0" path="m7,0l0,4l15,20l7,0xe"/>
            <v:shape id="_x0000_s250" style="position:absolute;left:2879;top:1142;width:20;height:25;" filled="false" strokecolor="#000000" strokeweight="0.23pt" coordsize="20,25" coordorigin="0,0" path="m9,2l2,7l18,22l9,2xe">
              <v:stroke miterlimit="10"/>
            </v:shape>
            <v:shape id="_x0000_s252" style="position:absolute;left:2877;top:1150;width:20;height:16;" fillcolor="#000000" filled="true" stroked="false" coordsize="20,16" coordorigin="0,0" path="m4,0l0,7l20,15l4,0xe"/>
            <v:shape id="_x0000_s254" style="position:absolute;left:2874;top:1147;width:25;height:20;" filled="false" strokecolor="#000000" strokeweight="0.23pt" coordsize="25,20" coordorigin="0,0" path="m7,2l2,9l22,18l7,2xe">
              <v:stroke miterlimit="10"/>
            </v:shape>
            <v:shape id="_x0000_s256" style="position:absolute;left:2875;top:1157;width:22;height:8;" fillcolor="#000000" filled="true" stroked="false" coordsize="22,8" coordorigin="0,0" path="m1,0l0,8l22,8l1,0xe"/>
            <v:shape id="_x0000_s258" style="position:absolute;left:2873;top:1154;width:27;height:13;" filled="false" strokecolor="#000000" strokeweight="0.23pt" coordsize="27,13" coordorigin="0,0" path="m4,2l2,10l24,10l4,2xe">
              <v:stroke miterlimit="10"/>
            </v:shape>
            <v:shape id="_x0000_s260" style="position:absolute;left:2875;top:1165;width:22;height:8;" fillcolor="#000000" filled="true" stroked="false" coordsize="22,8" coordorigin="0,0" path="m,l1,8l22,0l0,0xe"/>
            <v:shape id="_x0000_s262" style="position:absolute;left:2873;top:1163;width:27;height:13;" filled="false" strokecolor="#000000" strokeweight="0.23pt" coordsize="27,13" coordorigin="0,0" path="m2,2l4,10l24,2l2,2xe">
              <v:stroke miterlimit="10"/>
            </v:shape>
            <v:shape id="_x0000_s264" style="position:absolute;left:2877;top:1165;width:20;height:17;" fillcolor="#000000" filled="true" stroked="false" coordsize="20,17" coordorigin="0,0" path="m0,8l4,16l20,0l0,8xe"/>
            <v:shape id="_x0000_s266" style="position:absolute;left:2874;top:1163;width:25;height:20;" filled="false" strokecolor="#000000" strokeweight="0.23pt" coordsize="25,20" coordorigin="0,0" path="m2,10l7,18l22,2l2,10xe">
              <v:stroke miterlimit="10"/>
            </v:shape>
            <v:shape id="_x0000_s268" style="position:absolute;left:2882;top:1165;width:16;height:20;" fillcolor="#000000" filled="true" stroked="false" coordsize="16,20" coordorigin="0,0" path="m0,16l7,20l15,0l0,16xe"/>
            <v:shape id="_x0000_s270" style="position:absolute;left:2879;top:1163;width:20;height:25;" filled="false" strokecolor="#000000" strokeweight="0.23pt" coordsize="20,25" coordorigin="0,0" path="m2,18l9,23l18,2l2,18xe">
              <v:stroke miterlimit="10"/>
            </v:shape>
            <v:shape id="_x0000_s272" style="position:absolute;left:2889;top:1165;width:8;height:22;" fillcolor="#000000" filled="true" stroked="false" coordsize="8,22" coordorigin="0,0" path="m0,20l8,22l8,0l0,20xe"/>
            <v:shape id="_x0000_s274" style="position:absolute;left:2886;top:1163;width:13;height:27;" filled="false" strokecolor="#000000" strokeweight="0.23pt" coordsize="13,27" coordorigin="0,0" path="m2,23l10,24l10,2l2,23xe">
              <v:stroke miterlimit="10"/>
            </v:shape>
            <v:shape id="_x0000_s276" style="position:absolute;left:2897;top:1165;width:8;height:22;" fillcolor="#000000" filled="true" stroked="false" coordsize="8,22" coordorigin="0,0" path="m0,22l8,20l0,0l0,22xe"/>
            <v:shape id="_x0000_s278" style="position:absolute;left:2895;top:1163;width:13;height:27;" filled="false" strokecolor="#000000" strokeweight="0.23pt" coordsize="13,27" coordorigin="0,0" path="m2,24l11,23l2,2l2,24xe">
              <v:stroke miterlimit="10"/>
            </v:shape>
            <v:shape id="_x0000_s280" style="position:absolute;left:2897;top:1165;width:17;height:20;" fillcolor="#000000" filled="true" stroked="false" coordsize="17,20" coordorigin="0,0" path="m8,20l16,16l0,0l8,20xe"/>
            <v:shape id="_x0000_s282" style="position:absolute;left:2895;top:1163;width:20;height:25;" filled="false" strokecolor="#000000" strokeweight="0.23pt" coordsize="20,25" coordorigin="0,0" path="m11,23l18,18l2,2l11,23xe">
              <v:stroke miterlimit="10"/>
            </v:shape>
            <v:shape id="_x0000_s284" style="position:absolute;left:2897;top:1165;width:20;height:17;" fillcolor="#000000" filled="true" stroked="false" coordsize="20,17" coordorigin="0,0" path="m16,16l20,8l0,0l16,16xe"/>
            <v:shape id="_x0000_s286" style="position:absolute;left:2895;top:1163;width:25;height:20;" filled="false" strokecolor="#000000" strokeweight="0.23pt" coordsize="25,20" coordorigin="0,0" path="m18,18l23,10l2,2l18,18xe">
              <v:stroke miterlimit="10"/>
            </v:shape>
            <v:shape id="_x0000_s288" style="position:absolute;left:2897;top:1165;width:22;height:8;" fillcolor="#000000" filled="true" stroked="false" coordsize="22,8" coordorigin="0,0" path="m20,8l22,0l0,0l20,8xe"/>
            <v:shape id="_x0000_s290" style="position:absolute;left:2895;top:1163;width:27;height:13;" filled="false" strokecolor="#000000" strokeweight="0.23pt" coordsize="27,13" coordorigin="0,0" path="m23,10l24,2l2,2l23,10xe">
              <v:stroke miterlimit="10"/>
            </v:shape>
            <v:shape id="_x0000_s292" style="position:absolute;left:8;top:258;width:3057;height:2186;" filled="false" strokecolor="#000000" strokeweight="0.05pt" coordsize="3057,2186" coordorigin="0,0" path="m15,360l15,360m53,69l53,69m0,1355l0,1355m38,1064l39,1064m78,765l78,765m117,470l117,470m155,179l155,179m24,2059l24,2059m63,1760l63,1760m102,1465l102,1465m140,1174l141,1174m180,875l180,875m219,580l219,580m126,2169l126,2169m165,1870l166,1870m204,1575l204,1575m242,1284l243,1284m282,985l282,985m267,1980l267,1980m306,1684l307,1684m369,2090l369,2090m510,1904l511,1904m612,2014l613,2014m715,2124l715,2124m855,1943l855,1943m957,2052l957,2052m1059,2162l1059,2162m1200,1973l1201,1973m1302,2083l1303,2083m1443,1897l1444,1897m1545,2007l1546,2007m1647,2117l1648,2117m1788,1935l1788,1935m1890,2045l1890,2045m1992,2155l1992,2155m2133,1966l2133,1966m2235,2076l2236,2076m2337,2186l2338,2186m2376,1890l2377,1890m2478,2000l2479,2000m2580,2110l2581,2110m2813,339l2814,339m2852,48l2852,48m2721,1929l2721,1929m2760,1630l2760,1630m2799,1334l2799,1334m2837,1043l2838,1043m2876,744l2877,744m2915,449l2916,449m2954,158l2954,158m2823,2038l2823,2038m2862,1739l2862,1739m2901,1444l2901,1444m2939,1153l2940,1153m2979,854l2979,854m3017,559l3018,559m3056,268l3056,268m2925,2148l2925,2148m2964,1849l2965,1849m3003,1554l3003,1554m3042,1263l3042,1263m60,98l60,98m33,397l33,397m102,307l102,307m206,171l207,171m74,607l75,607m144,516l144,516m248,380l248,380m116,816l117,816m185,726l186,726m158,1025l158,1025m227,935l227,935m25,1461l25,1461m200,1234l200,1234m269,1144l269,1144m67,1670l67,1670m241,1443l242,1443m4,2016l4,2016m109,1880l109,1880m283,1652l283,1652m151,2089l151,2089m325,1861l326,1861m367,2071l367,2071m436,1981l436,1981m582,2053l583,2053m799,2035l799,2035m868,1945l868,1945m910,2154l910,2154m1014,2018l1015,2018m1231,2000l1231,2000m1300,1909l1300,1909m1341,2119l1342,2119m1446,1982l1447,1982m2839,167l2840,167m1662,1964l1663,1964m1732,1874l1732,1874m2881,376l2881,376m3056,149l3056,149m1704,2173l1705,2173m1774,2083l1774,2083m1878,1947l1878,1947m2819,722l2819,722m2923,585l2923,585m1920,2156l1920,2156m2094,1929l2095,1929m2791,1021l2791,1021m2860,931l2861,931m2965,795l2965,795m2136,2138l2137,2138m2206,2048l2206,2048m2310,1911l2310,1911m2833,1230l2833,1230m2902,1140l2902,1140m3007,1004l3007,1004m2352,2121l2352,2121m2526,1893l2527,1893m2875,1439l2875,1439m2944,1349l2944,1349m3048,1213l3049,1213m2568,2102l2568,2102m2637,2012l2638,2012m2742,1876l2742,1876m2916,1648l2917,1648m2985,1558l2986,1558m2784,2085l2784,2085m2958,1857l2959,1857m3027,1768l3028,1768m3000,2067l3000,2067m62,0l62,0m160,225l161,225m84,612l84,612m194,588l194,588m17,750l17,750m182,837l183,837m2904,234l2904,234m5,1000l6,1000m283,1062l283,1062m3005,458l3005,458m106,1224l106,1224m216,1200l216,1200m2828,621l2828,621m2937,597l2938,597m39,1363l39,1363m204,1449l205,1449m2926,846l2926,846m27,1612l28,1612m305,1674l305,1674m3027,1070l3027,1070m128,1836l128,1836m238,1812l238,1812m2850,1233l2850,1233m2959,1209l2960,1209m61,1975l61,1975m404,1899l404,1899m2782,1371l2783,1371m227,2061l227,2061m681,1961l681,1961m791,1936l791,1936m2948,1458l2948,1458m504,2123l504,2123m614,2099l614,2099m957,2023l957,2023m1411,1922l1411,1922m1521,1898l1521,1898m2771,1621l2771,1621m780,2186l780,2186m1234,2085l1235,2085m1344,2061l1344,2061m1687,1984l1687,1984m2141,1884l2142,1884m3049,1683l3049,1683m1510,2147l1510,2147m1965,2046l1965,2046m2074,2022l2075,2022m2417,1946l2417,1946m2872,1845l2872,1845m2981,1821l2982,1821m1897,2185l1897,2185m2240,2109l2240,2109m2694,2008l2695,2008m2805,1984l2805,1984m2518,2170l2518,2170m2627,2146l2628,2146m2970,2070l2970,2070m184,28l184,28m30,245l30,245m2867,122l2868,122m207,448l207,448m3044,324l3045,324m53,666l53,666m199,659l200,659m2891,542l2891,542m3037,535l3037,535m45,877l46,877m2883,753l2883,753m125,1084l125,1084m2962,960l2962,960m2808,1178l2809,1178m148,1504l148,1504m293,1498l294,1498m2985,1381l2985,1381m140,1715l140,1715m2831,1598l2832,1598m2977,1591l2978,1591m219,1923l219,1923m550,1908l550,1908m696,1902l696,1902m928,1891l929,1891m1259,1877l1259,1877m2824,1809l2824,1809m3057,1799l3057,1799m65,2140l66,2140m396,2125l396,2125m542,2119l542,2119m775,2109l775,2109m1105,2095l1105,2095m1251,2088l1251,2088m1484,2078l1484,2078m1814,2063l1815,2063m1961,2057l1961,2057m2193,2047l2194,2047m2524,2032l2524,2032m2670,2026l2670,2026m2903,2016l2903,2016e">
              <v:stroke endcap="square" miterlimit="10"/>
            </v:shape>
            <v:shape id="_x0000_s294" style="position:absolute;left:0;top:12;width:4362;height:2435;" filled="false" strokecolor="#000000" strokeweight="0.23pt" coordsize="4362,2435" coordorigin="0,0" path="m2,227l2,2431l3064,2431l3064,227l2825,275l2736,2031m2646,2116l2659,2116l2671,2113l2683,2109l2694,2103l2704,2096l2713,2087l2720,2078l2727,2067l2732,2056l2735,2044l2736,2031m2646,2116l420,2116m330,2031l331,2044l334,2056l339,2067l345,2078l353,2087l362,2096l372,2103l383,2109l395,2113l407,2116l420,2116m330,2031l241,275m241,275l2,227m238,2308l235,2274m203,1905l199,1871m167,1501l164,1467m132,1098l129,1064m97,694l94,661m61,291l58,257m770,2295l766,2261m1301,2282l1298,2248m1833,2269l1830,2235m2113,2431l2113,2430m2364,2255l2361,2222m2646,2431l2645,2417m2896,2243l2893,2209m2861,1839l2858,1806m2826,1436l2822,1402m2790,1032l2788,1008m3039,824l3035,791m3003,421l3000,387m61,291l82,274m97,694l117,677m132,1098l153,1080m167,1501l188,1484m203,1905l223,1887m238,2308l259,2291m770,2295l790,2277m3003,421l3024,404m1301,2282l1322,2264m2790,1032l2811,1015m3039,824l3059,807m1833,2269l1853,2251m2826,1436l2846,1418m2364,2255l2385,2238m2861,1839l2882,1822m2896,2243l2917,2225m260,2291l236,2274m791,2277l768,2261m224,1887l201,1871m1323,2265l1299,2248m189,1484l165,1467m2116,2431l2114,2430m1854,2251l1831,2235m153,1081l130,1064m2667,2431l2646,2417m2386,2238l2362,2222m118,677l94,661m2918,2225l2894,2209m83,274l59,257m2883,1822l2859,1806m2847,1418l2824,1403m2812,1015l2788,999m3060,807l3036,791m3025,404l3001,387m201,2308l200,2258m189,1701l188,1650m176,1093l175,1043m164,486l163,436m999,2341l997,2291m1796,2375l1794,2324m2593,2409l2591,2358m2985,2122l2984,2071m2972,1514l2971,1464m2960,907l2958,857m2947,300l2946,251m235,2284l201,2258m1032,2318l998,2291m223,1677l189,1650m1829,2351l1795,2325m210,1070l176,1043m2626,2385l2592,2358m197,463l164,436m3018,2098l2985,2071m3006,1491l2972,1464m2993,883l2960,857m2981,276l2948,250m164,486l197,462m176,1093l209,1070m189,1701l222,1677m201,2308l234,2284m2947,300l2980,276m999,2341l1031,2317m2960,907l2992,883m1796,2375l1828,2351m2972,1514l3005,1490m2593,2409l2625,2385m2985,2122l3017,2098m4,603l18,572m2,1260l6,1250m158,911l171,880m146,1589l160,1558m135,2267l149,2236m299,1897l313,1866m453,2205l466,2174m771,2143l783,2116m933,2431l938,2421m1242,2389l1256,2359m1560,2328l1574,2297m1878,2266l1892,2235m2196,2204l2210,2173m2855,724l2869,694m3020,355l3034,324m2514,2142l2526,2116m2844,1403l2857,1372m3009,1033l3022,1002m2676,2431l2681,2419m2832,2080l2846,2050m2997,1711l3011,1680m2986,2389l2999,2358m4,603l31,598m158,911l184,906m3020,355l3046,349m2,1279l19,1276m2855,724l2882,719m146,1589l172,1583m3009,1033l3035,1027m2,1955l8,1954m299,1897l323,1893m2844,1403l2870,1397m135,2267l161,2261m453,2205l479,2200m771,2143l797,2138m2997,1711l3023,1705m1242,2389l1269,2384m1560,2328l1587,2323m1878,2266l1905,2261m2196,2204l2223,2199m2514,2142l2541,2137m2832,2080l2859,2075m2986,2389l3012,2383m162,2262l149,2236m9,1954l2,1940m480,2200l468,2174m322,1882l314,1866m174,1584l161,1558m20,1276l8,1250m944,2431l939,2421m798,2138l788,2116m185,906l172,880m32,598l19,572m1269,2384l1257,2359m1588,2323l1575,2297m1906,2261l1893,2235m2224,2199l2211,2173m2688,2431l2682,2420m2542,2137l2531,2116m3013,2383l3000,2358m2860,2075l2847,2050m3025,1705l3012,1680m2871,1397l2858,1372m3036,1027l3023,1002m2883,719l2870,694m3047,349l3035,324m2,255l13,244l25,231m2,350l28,323l60,292l92,260l105,247m2,445l13,435l45,403l76,371l108,339l140,308l172,276l184,264m2,541l28,514l60,483l92,451l124,419l156,387l188,355l219,323l242,301m2,636l13,626l45,594l76,562l108,530l140,498l172,467l203,435l235,403l247,392m2,732l28,705l60,673l92,642l124,610l156,578l188,546l219,514l251,483m2,827l13,817l45,785l76,753l108,721l140,689l172,658l203,626l235,594l256,573m2,923l28,896l60,864l92,832l124,801l156,769l188,737l219,705l251,673l261,664m2,1018l13,1007l45,976l76,944l108,912l140,880l172,848l203,817l235,785l265,755m2,1114l28,1087l60,1055l92,1023l124,991l156,960l188,928l219,896l251,864l270,846m2,1209l13,1198l45,1167l76,1135l108,1103l140,1071l172,1039l203,1007l235,976l267,944l274,937m2,1304l28,1278l60,1246l92,1214l124,1183l156,1151l188,1119l219,1087l251,1055l279,1027m2,1400l13,1389l45,1357l76,1326l108,1294l140,1262l172,1230l203,1198l235,1167l267,1135l283,1119m2,1495l28,1469l60,1437l92,1405l124,1373l156,1342l188,1310l219,1278l251,1246l283,1214l288,1209m2,1591l13,1580l45,1548l76,1516l108,1485l140,1453l172,1421l203,1389l235,1357l267,1326l293,1300m2,1686l28,1660l60,1628l92,1596l124,1564l156,1532l188,1500l219,1469l251,1437l283,1405l297,1391m2,1782l13,1771l45,1739l76,1708l108,1675l140,1644l172,1612l203,1580l235,1548l267,1516l299,1485l302,1482m2,1877l28,1850l60,1819l92,1787l124,1755l156,1723l188,1692l219,1660l251,1628l283,1596l307,1573m2,1972l13,1962l45,1930l76,1898l108,1867l140,1835l172,1803l203,1771l235,1739l267,1708l299,1675l311,1663m2,2068l28,2041l60,2010l92,1978l124,1946l156,1914l188,1882l219,1850l251,1819l283,1787l315,1755l316,1754m2,2163l13,2153l45,2121l76,2089l108,2057l140,2025l172,1994l203,1962l235,1930l267,1898l299,1867l320,1845m2,2259l28,2232l60,2200l92,2169l124,2137l156,2105l188,2073l219,2041l251,2010l283,1978l315,1946l325,1936m2,2354l13,2343l45,2312l76,2280l108,2248l140,2216l172,2184l203,2153l235,2121l267,2089l299,2057l329,2027m20,2431l28,2423l60,2391l92,2359l124,2328l156,2296l188,2264l219,2232l251,2200l283,2169l315,2137l347,2105l359,2093m116,2431l140,2407l172,2376l203,2343l235,2312l267,2280l299,2248l331,2216l363,2184l394,2153l426,2121l431,2116m211,2431l219,2423l251,2391l283,2359l315,2328l347,2296l379,2264l410,2232l442,2200l474,2169l506,2137l526,2116m307,2431l331,2407l363,2376l394,2343l426,2312l458,2280l490,2248l522,2216l554,2184l585,2153l617,2121l621,2116m402,2431l410,2423l442,2391l474,2359l506,2328l538,2296l569,2264l601,2232l633,2200l665,2169l697,2137l717,2116m498,2431l522,2407l554,2376l585,2343l617,2312l649,2280l681,2248l713,2216l744,2184l776,2153l808,2121l812,2116m593,2431l601,2423l633,2391l665,2359l697,2328l728,2296l761,2264l792,2232l824,2200l856,2169l888,2137l908,2116m688,2431l713,2407l744,2376l776,2343l808,2312l840,2280l872,2248l904,2216l935,2184l967,2153l999,2121l1003,2116m2824,296l2844,276l2850,270m784,2431l792,2423l824,2391l856,2359l888,2328l919,2296l951,2264l983,2232l1015,2200l1047,2169l1079,2137l1099,2116m2819,397l2828,387l2861,355l2892,323l2924,292l2956,260l2970,246m879,2431l904,2407l935,2376l967,2343l999,2312l1031,2280l1062,2248l1095,2216l1126,2184l1158,2153l1190,2121l1194,2116m2814,497l2844,467l2876,435l2908,403l2940,371l2972,339l3004,308l3035,276l3064,247m975,2431l983,2423l1015,2391l1047,2359l1079,2328l1110,2296l1142,2264l1174,2232l1206,2200l1238,2169l1269,2137l1290,2116m2809,598l2828,578l2861,546l2892,514l2924,483l2956,451l2988,419l3019,387l3051,355l3064,343m1070,2431l1095,2407l1126,2376l1158,2343l1190,2312l1222,2280l1254,2248l1285,2216l1317,2184l1349,2153l1381,2121l1385,2116m2804,698l2813,689l2844,658l2876,626l2908,594l2940,562l2972,530l3004,498l3035,467l3064,438m1166,2431l1174,2423l1206,2391l1238,2359l1269,2328l1301,2296l1333,2264l1365,2232l1397,2200l1429,2169l1460,2137l1481,2116m2799,799l2828,769l2861,737l2892,705l2924,673l2956,642l2988,610l3019,578l3051,546l3064,533m1261,2431l1285,2407l1317,2376l1349,2343l1381,2312l1413,2280l1444,2248l1476,2216l1508,2184l1540,2153l1572,2121l1576,2116m2794,899l2813,880l2844,848l2876,817l2908,785l2940,753l2972,721l3004,689l3035,658l3064,629m1357,2431l1365,2423l1397,2391l1429,2359l1460,2328l1492,2296l1524,2264l1556,2232l1588,2200l1619,2169l1651,2137l1672,2116m2788,1000l2797,991l2828,960l2861,928l2892,896l2924,864l2956,832l2988,801l3019,769l3051,737l3064,724m1452,2431l1476,2407l1508,2376l1540,2343l1572,2312l1604,2280l1635,2248l1667,2216l1699,2184l1731,2153l1763,2121l1767,2116m2783,1100l2813,1071l2844,1039l2876,1007l2908,976l2940,944l2972,912l3004,880l3035,848l3064,820m1548,2431l1556,2423l1588,2391l1619,2359l1651,2328l1683,2296l1715,2264l1747,2232l1778,2200l1811,2169l1842,2137l1862,2116m2779,1201l2797,1183l2828,1151l2861,1119l2892,1087l2924,1055l2956,1023l2988,991l3019,960l3051,928l3064,915m1643,2431l1667,2407l1699,2376l1731,2343l1763,2312l1794,2280l1826,2248l1858,2216l1890,2184l1922,2153l1954,2121l1958,2116m2773,1301l2781,1294l2813,1262l2844,1230l2876,1198l2908,1167l2940,1135l2972,1103l3004,1071l3035,1039l3064,1011m1738,2431l1747,2423l1778,2391l1811,2359l1842,2328l1874,2296l1906,2264l1938,2232l1969,2200l2001,2169l2033,2137l2053,2116m2768,1402l2797,1373l2828,1342l2861,1310l2892,1278l2924,1246l2956,1214l2988,1183l3019,1151l3051,1119l3064,1106m1834,2431l1858,2407l1890,2376l1922,2343l1954,2312l1985,2280l2017,2248l2049,2216l2081,2184l2112,2153l2145,2121l2149,2116m2763,1502l2781,1485l2813,1453l2844,1421l2876,1389l2908,1357l2940,1326l2972,1294l3004,1262l3035,1230l3064,1201m1929,2431l1938,2423l1969,2391l2001,2359l2033,2328l2065,2296l2097,2264l2129,2232l2160,2200l2192,2169l2224,2137l2244,2116m2758,1603l2765,1596l2797,1564l2828,1532l2861,1500l2892,1469l2924,1437l2956,1405l2988,1373l3019,1342l3051,1310l3064,1297m2025,2431l2049,2407l2081,2376l2112,2343l2145,2312l2176,2280l2208,2248l2240,2216l2272,2184l2303,2153l2335,2121l2340,2116m2753,1704l2781,1675l2813,1644l2844,1612l2876,1580l2908,1548l2940,1516l2972,1485l3004,1453l3035,1421l3064,1392m2120,2431l2129,2423l2160,2391l2192,2359l2224,2328l2256,2296l2288,2264l2319,2232l2351,2200l2383,2169l2415,2137l2435,2116m2748,1804l2765,1787l2797,1755l2828,1723l2861,1692l2892,1660l2924,1628l2956,1596l2988,1564l3019,1532l3051,1500l3064,1488m2216,2431l2240,2407l2272,2376l2303,2343l2335,2312l2367,2280l2399,2248l2431,2216l2463,2184l2494,2153l2526,2121l2531,2116m2743,1905l2749,1898l2781,1867l2813,1835l2844,1803l2876,1771l2908,1739l2940,1708l2972,1675l3004,1644l3035,1612l3064,1583m2311,2431l2319,2423l2351,2391l2383,2359l2415,2328l2447,2296l2479,2264l2510,2232l2542,2200l2574,2169l2606,2137l2626,2116m2738,2005l2765,1978l2797,1946l2828,1914l2861,1882l2892,1850l2924,1819l2956,1787l2988,1755l3019,1723l3051,1692l3064,1679m2407,2431l2431,2407l2463,2376l2494,2343l2526,2312l2558,2280l2590,2248l2622,2216l2654,2184l2685,2153l2717,2121l2749,2089l2781,2057l2813,2025l2844,1994l2876,1962l2908,1930l2940,1898l2972,1867l3004,1835l3035,1803l3064,1774m2502,2431l2510,2423l2542,2391l2574,2359l2606,2328l2638,2296l2670,2264l2701,2232l2733,2200l2765,2169l2797,2137l2828,2105l2861,2073l2892,2041l2924,2010l2956,1978l2988,1946l3019,1914l3051,1882l3064,1870m2598,2431l2622,2407l2654,2376l2685,2343l2717,2312l2749,2280l2781,2248l2813,2216l2844,2184l2876,2153l2908,2121l2940,2089l2972,2057l3004,2025l3035,1994l3064,1965m2693,2431l2701,2423l2733,2391l2765,2359l2797,2328l2828,2296l2861,2264l2892,2232l2924,2200l2956,2169l2988,2137l3019,2105l3051,2073l3064,2060m2788,2431l2813,2407l2844,2376l2876,2343l2908,2312l2940,2280l2972,2248l3004,2216l3035,2184l3064,2156m2884,2431l2892,2423l2924,2391l2956,2359l2988,2328l3019,2296l3051,2264l3064,2251m2979,2431l3004,2407l3035,2376l3064,2347m2613,2l2839,2m4362,1153l2897,1153m2,227l2,2431m2,227l241,275m3456,1538l3452,1527l3445,1516l3437,1511l3423,1511l3415,1516l3408,1527l3404,1538l3401,1553l3401,1579l3404,1595l3408,1606l3415,1616l3423,1622l3437,1622l3445,1616l3452,1606l3456,1595l3456,1579l3437,1579m3481,1511l3481,1622m3481,1511l3514,1511l3526,1516l3529,1522l3533,1532l3533,1543l3529,1553l3526,1558l3514,1564l3481,1564m3514,1564l3526,1569l3529,1574l3533,1585l3533,1600l3529,1611l3526,1616l3514,1622l3481,1622m3565,1504l3566,1514l3566,1539l3565,1564l3564,1579l3562,1599l3558,1617l3554,1630l3551,1640m3577,1575l3564,1578m3566,1548l3579,1545m3566,1514l3587,1510l3585,1506l3584,1519l3584,1615l3583,1626l3583,1631l3582,1637l3570,1620l3582,1634m3612,1494l3617,1506l3618,1513l3617,1518l3617,1506m3592,1534l3646,1526l3642,1525l3634,1527m3606,1544l3605,1547l3590,1577m3624,1541l3637,1560l3639,1567m3624,1560l3624,1566l3620,1586l3614,1599l3608,1612l3603,1622l3597,1630l3591,1638l3587,1641m3602,1573l3604,1573l3630,1634l3647,1637l3631,1633l3626,1624m3671,1526l3673,1529l3675,1527l3745,1516l3740,1516l3736,1519m3729,1490l3730,1494l3729,1513l3723,1545m3706,1494l3709,1496l3708,1497l3708,1547m3686,1496l3688,1503l3687,1505l3688,1548m3672,1551l3672,1557l3671,1564l3670,1571l3668,1576l3666,1579m3672,1558l3751,1548l3749,1544l3741,1566m3707,1560l3708,1565l3709,1648l3708,1641l3708,1628m3687,1575l3689,1588l3690,1627l3688,1619l3689,1608m3689,1584l3735,1577l3731,1573l3731,1579l3730,1608l3728,1617l3727,1624l3726,1624l3718,1613l3726,1623l3728,1618m3797,1546l3799,1555l3799,1635m3822,1496l3823,1508l3822,1633m3823,1567l3854,1561l3849,1560l3843,1562m3771,1637l3866,1629l3862,1628l3852,1630m3883,1560l3920,1553l3922,1552l3921,1548l3916,1566l3910,1583l3904,1598l3897,1611l3889,1623l3882,1633l3877,1638m3930,1492l3932,1503l3931,1629l3930,1640l3929,1646l3914,1627l3929,1643m3959,1611l3967,1623m3968,1530l3966,1539l3942,1568m3932,1545l3939,1560l3946,1577l3954,1597l3962,1618l3966,1626l3982,1626l3966,1622m2825,275l2736,2031m2646,2116l2663,2115l2680,2110l2695,2102l2708,2092l2720,2079l2728,2064l2734,2048l2736,2031m2646,2116l420,2116m330,2031l332,2048l338,2064l346,2079l357,2092l371,2102l386,2110l403,2115l420,2116m330,2031l241,275m983,1802l1155,1802m983,2l1155,2m1065,1725l1065,78e">
              <v:stroke miterlimit="10"/>
            </v:shape>
            <v:shape id="_x0000_s296" style="position:absolute;left:1053;top:1738;width:25;height:76;" fillcolor="#000000" filled="true" stroked="false" coordsize="25,76" coordorigin="0,0" path="m,l25,0l12,76l0,0xe"/>
            <v:shape id="_x0000_s298" style="position:absolute;left:1050;top:1735;width:30;height:81;" filled="false" strokecolor="#000000" strokeweight="0.23pt" coordsize="30,81" coordorigin="0,0" path="m2,2l27,2l14,78l2,2xe">
              <v:stroke miterlimit="10"/>
            </v:shape>
            <v:shape id="_x0000_s300" style="position:absolute;left:1053;top:14;width:25;height:76;" fillcolor="#000000" filled="true" stroked="false" coordsize="25,76" coordorigin="0,0" path="m0,76l25,76l12,0l0,76xe"/>
            <v:shape id="_x0000_s302" style="position:absolute;left:923;top:12;width:158;height:990;" filled="false" strokecolor="#000000" strokeweight="0.23pt" coordsize="158,990" coordorigin="0,0" path="m129,78l154,78l141,2l129,78xm2,955l65,987l65,940m2,955l97,955e">
              <v:stroke miterlimit="10"/>
            </v:shape>
            <v:shape id="_x0000_s304" style="position:absolute;left:895;top:16;width:173;height:1801;" filled="false" strokecolor="#000000" strokeweight="0.05pt" coordsize="173,1801" coordorigin="0,0" path="m0,1800l0,1800m0,0l0,0m172,0l173,0e">
              <v:stroke endcap="square" miterlimit="10"/>
            </v:shape>
            <v:shape id="_x0000_s306" style="position:absolute;left:923;top:827;width:100;height:111;" filled="false" strokecolor="#000000" strokeweight="0.23pt" coordsize="100,111" coordorigin="0,0" path="m2,90l6,99l20,106l42,109l56,109l79,106l92,99l97,90l97,84l92,74l79,68l56,65l42,65l20,68l6,74l2,84l2,90xm2,27l6,37l20,43l42,46l56,46l79,43l92,37l97,27l97,21l92,11l79,5l56,2l42,2l20,5l6,11l2,21l2,27xe">
              <v:stroke miterlimit="10"/>
            </v:shape>
            <v:shape id="_x0000_s308" style="position:absolute;left:4;top:2539;width:3063;height:1;" filled="false" strokecolor="#000000" strokeweight="0.05pt" coordsize="3063,1" coordorigin="0,0" path="m,l0,0m3062,0l3062,0e">
              <v:stroke endcap="square" miterlimit="10"/>
            </v:shape>
          </v:group>
        </w:pict>
      </w:r>
    </w:p>
    <w:p>
      <w:pPr>
        <w:ind w:firstLine="2840"/>
        <w:spacing w:before="57" w:line="232" w:lineRule="exact"/>
        <w:rPr/>
      </w:pPr>
      <w:r>
        <w:rPr>
          <w:position w:val="-4"/>
        </w:rPr>
        <w:pict>
          <v:group id="_x0000_s310" style="mso-position-vertical-relative:line;mso-position-horizontal-relative:char;width:153.4pt;height:11.6pt;" filled="false" stroked="false" coordsize="3067,232" coordorigin="0,0">
            <v:shape id="_x0000_s312" style="position:absolute;left:0;top:29;width:3067;height:202;" filled="false" strokecolor="#000000" strokeweight="0.23pt" coordsize="3067,202" coordorigin="0,0" path="m2,0l2,202m3064,0l3064,202m79,112l2988,112e">
              <v:stroke miterlimit="10"/>
            </v:shape>
            <v:shape id="_x0000_s314" style="position:absolute;left:2;top:128;width:76;height:25;" fillcolor="#000000" filled="true" stroked="false" coordsize="76,25" coordorigin="0,0" path="m76,0l76,25l0,12l76,0xe"/>
            <v:shape id="_x0000_s316" style="position:absolute;left:0;top:126;width:81;height:30;" filled="false" strokecolor="#000000" strokeweight="0.23pt" coordsize="81,30" coordorigin="0,0" path="m79,2l79,27l2,15l79,2xe">
              <v:stroke miterlimit="10"/>
            </v:shape>
            <v:shape id="_x0000_s318" style="position:absolute;left:2988;top:128;width:76;height:25;" fillcolor="#000000" filled="true" stroked="false" coordsize="76,25" coordorigin="0,0" path="m,l0,25l76,12l0,0xe"/>
            <v:shape id="_x0000_s320" style="position:absolute;left:1447;top:0;width:1620;height:156;" filled="false" strokecolor="#000000" strokeweight="0.23pt" coordsize="1620,156" coordorigin="0,0" path="m1540,128l1540,154l1616,141l1540,128xm40,15l36,6l27,2l21,2l11,6l5,20l2,42l2,65l5,83l11,92l21,96l24,96l33,92l40,83l43,69l43,65l40,51l33,42l24,38l21,38l11,42l5,51l2,65e">
              <v:stroke miterlimit="10"/>
            </v:shape>
            <v:shape id="_x0000_s322" style="position:absolute;left:3066;top:143;width:2;height:1;" filled="false" strokecolor="#000000" strokeweight="0.05pt" coordsize="2,1" coordorigin="0,0" path="m,l0,0e">
              <v:stroke endcap="square" miterlimit="10"/>
            </v:shape>
            <v:shape id="_x0000_s324" style="position:absolute;left:1507;top:0;width:111;height:100;" filled="false" strokecolor="#000000" strokeweight="0.23pt" coordsize="111,100" coordorigin="0,0" path="m18,2l8,6l5,15l5,24l8,33l15,38l27,42l37,47l43,56l46,65l46,78l43,87l40,92l30,96l18,96l8,92l5,87l2,78l2,65l5,56l12,47l21,42l34,38l40,33l43,24l43,15l40,6l30,2l18,2xm84,2l74,6l68,20l65,42l65,56l68,78l74,92l84,96l90,96l100,92l106,78l109,56l109,42l106,20l100,6l90,2l84,2xe">
              <v:stroke miterlimit="10"/>
            </v:shape>
          </v:group>
        </w:pict>
      </w:r>
    </w:p>
    <w:p>
      <w:pPr>
        <w:ind w:left="2889"/>
        <w:spacing w:before="285" w:line="219" w:lineRule="auto"/>
        <w:rPr>
          <w:rFonts w:ascii="SimHei" w:hAnsi="SimHei" w:eastAsia="SimHei" w:cs="SimHei"/>
          <w:sz w:val="24"/>
          <w:szCs w:val="24"/>
        </w:rPr>
      </w:pPr>
      <w:r>
        <w:rPr>
          <w:rFonts w:ascii="SimHei" w:hAnsi="SimHei" w:eastAsia="SimHei" w:cs="SimHei"/>
          <w:sz w:val="24"/>
          <w:szCs w:val="24"/>
          <w:spacing w:val="-3"/>
        </w:rPr>
        <w:t>图</w:t>
      </w:r>
      <w:r>
        <w:rPr>
          <w:rFonts w:ascii="SimHei" w:hAnsi="SimHei" w:eastAsia="SimHei" w:cs="SimHei"/>
          <w:sz w:val="24"/>
          <w:szCs w:val="24"/>
          <w:spacing w:val="-3"/>
        </w:rPr>
        <w:t xml:space="preserve"> </w:t>
      </w:r>
      <w:r>
        <w:rPr>
          <w:rFonts w:ascii="Times New Roman" w:hAnsi="Times New Roman" w:eastAsia="Times New Roman" w:cs="Times New Roman"/>
          <w:sz w:val="24"/>
          <w:szCs w:val="24"/>
          <w:spacing w:val="-3"/>
        </w:rPr>
        <w:t>3.3-3</w:t>
      </w:r>
      <w:r>
        <w:rPr>
          <w:rFonts w:ascii="Times New Roman" w:hAnsi="Times New Roman" w:eastAsia="Times New Roman" w:cs="Times New Roman"/>
          <w:sz w:val="24"/>
          <w:szCs w:val="24"/>
          <w:spacing w:val="27"/>
        </w:rPr>
        <w:t xml:space="preserve"> </w:t>
      </w:r>
      <w:r>
        <w:rPr>
          <w:rFonts w:ascii="SimHei" w:hAnsi="SimHei" w:eastAsia="SimHei" w:cs="SimHei"/>
          <w:sz w:val="24"/>
          <w:szCs w:val="24"/>
          <w:spacing w:val="-3"/>
        </w:rPr>
        <w:t>装配式渠道断面示意图</w:t>
      </w:r>
    </w:p>
    <w:p>
      <w:pPr>
        <w:ind w:left="4" w:right="223" w:firstLine="554"/>
        <w:spacing w:before="163" w:line="398" w:lineRule="auto"/>
        <w:rPr>
          <w:rFonts w:ascii="SimSun" w:hAnsi="SimSun" w:eastAsia="SimSun" w:cs="SimSun"/>
          <w:sz w:val="28"/>
          <w:szCs w:val="28"/>
        </w:rPr>
      </w:pPr>
      <w:r>
        <w:rPr>
          <w:rFonts w:ascii="SimSun" w:hAnsi="SimSun" w:eastAsia="SimSun" w:cs="SimSun"/>
          <w:sz w:val="28"/>
          <w:szCs w:val="28"/>
          <w:spacing w:val="3"/>
        </w:rPr>
        <w:t>在高标准农田建设中，继续创新渠道衬砌型式，大力推广装配式渠道</w:t>
      </w:r>
      <w:r>
        <w:rPr>
          <w:rFonts w:ascii="SimSun" w:hAnsi="SimSun" w:eastAsia="SimSun" w:cs="SimSun"/>
          <w:sz w:val="28"/>
          <w:szCs w:val="28"/>
          <w:spacing w:val="6"/>
        </w:rPr>
        <w:t xml:space="preserve"> </w:t>
      </w:r>
      <w:r>
        <w:rPr>
          <w:rFonts w:ascii="SimSun" w:hAnsi="SimSun" w:eastAsia="SimSun" w:cs="SimSun"/>
          <w:sz w:val="28"/>
          <w:szCs w:val="28"/>
          <w:spacing w:val="-3"/>
        </w:rPr>
        <w:t>建设，打造渠道创新示范工程。</w:t>
      </w:r>
    </w:p>
    <w:p>
      <w:pPr>
        <w:spacing w:line="398" w:lineRule="auto"/>
        <w:sectPr>
          <w:footerReference w:type="default" r:id="rId55"/>
          <w:pgSz w:w="11907" w:h="16839"/>
          <w:pgMar w:top="400" w:right="1197" w:bottom="1350" w:left="1428"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2877"/>
        <w:spacing w:before="101" w:line="224" w:lineRule="auto"/>
        <w:outlineLvl w:val="0"/>
        <w:rPr>
          <w:rFonts w:ascii="SimSun" w:hAnsi="SimSun" w:eastAsia="SimSun" w:cs="SimSun"/>
          <w:sz w:val="31"/>
          <w:szCs w:val="31"/>
        </w:rPr>
      </w:pPr>
      <w:bookmarkStart w:name="bookmark58" w:id="128"/>
      <w:bookmarkEnd w:id="128"/>
      <w:bookmarkStart w:name="bookmark60" w:id="129"/>
      <w:bookmarkEnd w:id="129"/>
      <w:bookmarkStart w:name="bookmark57" w:id="130"/>
      <w:bookmarkEnd w:id="130"/>
      <w:r>
        <w:rPr>
          <w:rFonts w:ascii="Times New Roman" w:hAnsi="Times New Roman" w:eastAsia="Times New Roman" w:cs="Times New Roman"/>
          <w:sz w:val="31"/>
          <w:szCs w:val="31"/>
          <w:b/>
          <w:bCs/>
          <w:spacing w:val="4"/>
        </w:rPr>
        <w:t>4</w:t>
      </w:r>
      <w:r>
        <w:rPr>
          <w:rFonts w:ascii="Times New Roman" w:hAnsi="Times New Roman" w:eastAsia="Times New Roman" w:cs="Times New Roman"/>
          <w:sz w:val="31"/>
          <w:szCs w:val="31"/>
          <w:b/>
          <w:bCs/>
          <w:spacing w:val="19"/>
        </w:rPr>
        <w:t xml:space="preserve">   </w:t>
      </w:r>
      <w:r>
        <w:rPr>
          <w:rFonts w:ascii="SimSun" w:hAnsi="SimSun" w:eastAsia="SimSun" w:cs="SimSun"/>
          <w:sz w:val="31"/>
          <w:szCs w:val="31"/>
          <w:b/>
          <w:bCs/>
          <w:spacing w:val="4"/>
        </w:rPr>
        <w:t>空间布局和建设任务</w:t>
      </w:r>
    </w:p>
    <w:p>
      <w:pPr>
        <w:pStyle w:val="BodyText"/>
        <w:spacing w:before="257" w:line="220" w:lineRule="auto"/>
        <w:outlineLvl w:val="1"/>
        <w:rPr>
          <w:rFonts w:ascii="SimSun" w:hAnsi="SimSun" w:eastAsia="SimSun" w:cs="SimSun"/>
          <w:sz w:val="30"/>
          <w:szCs w:val="30"/>
        </w:rPr>
      </w:pPr>
      <w:bookmarkStart w:name="bookmark59" w:id="131"/>
      <w:bookmarkEnd w:id="131"/>
      <w:r>
        <w:rPr>
          <w:sz w:val="30"/>
          <w:szCs w:val="30"/>
          <w:b/>
          <w:bCs/>
          <w:spacing w:val="-5"/>
        </w:rPr>
        <w:t>4.1</w:t>
      </w:r>
      <w:r>
        <w:rPr>
          <w:sz w:val="30"/>
          <w:szCs w:val="30"/>
          <w:b/>
          <w:bCs/>
          <w:spacing w:val="85"/>
          <w:w w:val="101"/>
        </w:rPr>
        <w:t xml:space="preserve"> </w:t>
      </w:r>
      <w:r>
        <w:rPr>
          <w:rFonts w:ascii="SimSun" w:hAnsi="SimSun" w:eastAsia="SimSun" w:cs="SimSun"/>
          <w:sz w:val="30"/>
          <w:szCs w:val="30"/>
          <w:b/>
          <w:bCs/>
          <w:spacing w:val="-5"/>
        </w:rPr>
        <w:t>建设分区</w:t>
      </w:r>
    </w:p>
    <w:p>
      <w:pPr>
        <w:ind w:left="5" w:firstLine="561"/>
        <w:spacing w:before="271" w:line="408" w:lineRule="auto"/>
        <w:rPr>
          <w:rFonts w:ascii="SimSun" w:hAnsi="SimSun" w:eastAsia="SimSun" w:cs="SimSun"/>
          <w:sz w:val="28"/>
          <w:szCs w:val="28"/>
        </w:rPr>
      </w:pPr>
      <w:r>
        <w:rPr>
          <w:rFonts w:ascii="SimSun" w:hAnsi="SimSun" w:eastAsia="SimSun" w:cs="SimSun"/>
          <w:sz w:val="28"/>
          <w:szCs w:val="28"/>
          <w:spacing w:val="3"/>
        </w:rPr>
        <w:t>依据桃江县气候特点、地形地貌、水土条件、耕作制度等因素，按照</w:t>
      </w:r>
      <w:r>
        <w:rPr>
          <w:rFonts w:ascii="SimSun" w:hAnsi="SimSun" w:eastAsia="SimSun" w:cs="SimSun"/>
          <w:sz w:val="28"/>
          <w:szCs w:val="28"/>
          <w:spacing w:val="2"/>
        </w:rPr>
        <w:t xml:space="preserve"> </w:t>
      </w:r>
      <w:r>
        <w:rPr>
          <w:rFonts w:ascii="SimSun" w:hAnsi="SimSun" w:eastAsia="SimSun" w:cs="SimSun"/>
          <w:sz w:val="28"/>
          <w:szCs w:val="28"/>
          <w:spacing w:val="2"/>
        </w:rPr>
        <w:t>自然资源禀赋与经济条件相对一致、生产障碍因</w:t>
      </w:r>
      <w:r>
        <w:rPr>
          <w:rFonts w:ascii="SimSun" w:hAnsi="SimSun" w:eastAsia="SimSun" w:cs="SimSun"/>
          <w:sz w:val="28"/>
          <w:szCs w:val="28"/>
          <w:spacing w:val="1"/>
        </w:rPr>
        <w:t>素与破解途径相对一致、</w:t>
      </w:r>
      <w:r>
        <w:rPr>
          <w:rFonts w:ascii="SimSun" w:hAnsi="SimSun" w:eastAsia="SimSun" w:cs="SimSun"/>
          <w:sz w:val="28"/>
          <w:szCs w:val="28"/>
        </w:rPr>
        <w:t xml:space="preserve"> </w:t>
      </w:r>
      <w:r>
        <w:rPr>
          <w:rFonts w:ascii="SimSun" w:hAnsi="SimSun" w:eastAsia="SimSun" w:cs="SimSun"/>
          <w:sz w:val="28"/>
          <w:szCs w:val="28"/>
          <w:spacing w:val="3"/>
        </w:rPr>
        <w:t>粮食作物生产与农业区划相对一致，桃江县县境处于雪峰山余脉向洞</w:t>
      </w:r>
      <w:r>
        <w:rPr>
          <w:rFonts w:ascii="SimSun" w:hAnsi="SimSun" w:eastAsia="SimSun" w:cs="SimSun"/>
          <w:sz w:val="28"/>
          <w:szCs w:val="28"/>
          <w:spacing w:val="2"/>
        </w:rPr>
        <w:t>庭湖</w:t>
      </w:r>
      <w:r>
        <w:rPr>
          <w:rFonts w:ascii="SimSun" w:hAnsi="SimSun" w:eastAsia="SimSun" w:cs="SimSun"/>
          <w:sz w:val="28"/>
          <w:szCs w:val="28"/>
        </w:rPr>
        <w:t xml:space="preserve"> </w:t>
      </w:r>
      <w:r>
        <w:rPr>
          <w:rFonts w:ascii="SimSun" w:hAnsi="SimSun" w:eastAsia="SimSun" w:cs="SimSun"/>
          <w:sz w:val="28"/>
          <w:szCs w:val="28"/>
          <w:spacing w:val="3"/>
        </w:rPr>
        <w:t>过渡的交接地带，地形由西向南向东北倾斜。西南部多山地，西北部</w:t>
      </w:r>
      <w:r>
        <w:rPr>
          <w:rFonts w:ascii="SimSun" w:hAnsi="SimSun" w:eastAsia="SimSun" w:cs="SimSun"/>
          <w:sz w:val="28"/>
          <w:szCs w:val="28"/>
          <w:spacing w:val="2"/>
        </w:rPr>
        <w:t>和东</w:t>
      </w:r>
      <w:r>
        <w:rPr>
          <w:rFonts w:ascii="SimSun" w:hAnsi="SimSun" w:eastAsia="SimSun" w:cs="SimSun"/>
          <w:sz w:val="28"/>
          <w:szCs w:val="28"/>
        </w:rPr>
        <w:t xml:space="preserve"> </w:t>
      </w:r>
      <w:r>
        <w:rPr>
          <w:rFonts w:ascii="SimSun" w:hAnsi="SimSun" w:eastAsia="SimSun" w:cs="SimSun"/>
          <w:sz w:val="28"/>
          <w:szCs w:val="28"/>
          <w:spacing w:val="3"/>
        </w:rPr>
        <w:t>部多丘陵，中部资江和溪河两岸以及山间谷地之中主要为平原，平原</w:t>
      </w:r>
      <w:r>
        <w:rPr>
          <w:rFonts w:ascii="SimSun" w:hAnsi="SimSun" w:eastAsia="SimSun" w:cs="SimSun"/>
          <w:sz w:val="28"/>
          <w:szCs w:val="28"/>
          <w:spacing w:val="2"/>
        </w:rPr>
        <w:t>与丘</w:t>
      </w:r>
      <w:r>
        <w:rPr>
          <w:rFonts w:ascii="SimSun" w:hAnsi="SimSun" w:eastAsia="SimSun" w:cs="SimSun"/>
          <w:sz w:val="28"/>
          <w:szCs w:val="28"/>
        </w:rPr>
        <w:t xml:space="preserve"> </w:t>
      </w:r>
      <w:r>
        <w:rPr>
          <w:rFonts w:ascii="SimSun" w:hAnsi="SimSun" w:eastAsia="SimSun" w:cs="SimSun"/>
          <w:sz w:val="28"/>
          <w:szCs w:val="28"/>
          <w:spacing w:val="-1"/>
        </w:rPr>
        <w:t>陵之间为岗地。县境海拔高度一般在</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1"/>
        </w:rPr>
        <w:t>50</w:t>
      </w:r>
      <w:r>
        <w:rPr>
          <w:rFonts w:ascii="SimSun" w:hAnsi="SimSun" w:eastAsia="SimSun" w:cs="SimSun"/>
          <w:sz w:val="28"/>
          <w:szCs w:val="28"/>
          <w:spacing w:val="-1"/>
        </w:rPr>
        <w:t>～</w:t>
      </w:r>
      <w:r>
        <w:rPr>
          <w:rFonts w:ascii="Times New Roman" w:hAnsi="Times New Roman" w:eastAsia="Times New Roman" w:cs="Times New Roman"/>
          <w:sz w:val="28"/>
          <w:szCs w:val="28"/>
          <w:spacing w:val="-1"/>
        </w:rPr>
        <w:t>100m</w:t>
      </w:r>
      <w:r>
        <w:rPr>
          <w:rFonts w:ascii="Times New Roman" w:hAnsi="Times New Roman" w:eastAsia="Times New Roman" w:cs="Times New Roman"/>
          <w:sz w:val="28"/>
          <w:szCs w:val="28"/>
          <w:spacing w:val="39"/>
        </w:rPr>
        <w:t xml:space="preserve"> </w:t>
      </w:r>
      <w:r>
        <w:rPr>
          <w:rFonts w:ascii="SimSun" w:hAnsi="SimSun" w:eastAsia="SimSun" w:cs="SimSun"/>
          <w:sz w:val="28"/>
          <w:szCs w:val="28"/>
          <w:spacing w:val="-1"/>
        </w:rPr>
        <w:t>之间</w:t>
      </w:r>
      <w:r>
        <w:rPr>
          <w:rFonts w:ascii="SimSun" w:hAnsi="SimSun" w:eastAsia="SimSun" w:cs="SimSun"/>
          <w:sz w:val="28"/>
          <w:szCs w:val="28"/>
          <w:spacing w:val="-2"/>
        </w:rPr>
        <w:t>，山地占</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2"/>
        </w:rPr>
        <w:t>27.26%</w:t>
      </w:r>
      <w:r>
        <w:rPr>
          <w:rFonts w:ascii="SimSun" w:hAnsi="SimSun" w:eastAsia="SimSun" w:cs="SimSun"/>
          <w:sz w:val="28"/>
          <w:szCs w:val="28"/>
          <w:spacing w:val="-2"/>
        </w:rPr>
        <w:t>，丘</w:t>
      </w:r>
      <w:r>
        <w:rPr>
          <w:rFonts w:ascii="SimSun" w:hAnsi="SimSun" w:eastAsia="SimSun" w:cs="SimSun"/>
          <w:sz w:val="28"/>
          <w:szCs w:val="28"/>
        </w:rPr>
        <w:t xml:space="preserve"> </w:t>
      </w:r>
      <w:r>
        <w:rPr>
          <w:rFonts w:ascii="SimSun" w:hAnsi="SimSun" w:eastAsia="SimSun" w:cs="SimSun"/>
          <w:sz w:val="28"/>
          <w:szCs w:val="28"/>
          <w:spacing w:val="-2"/>
        </w:rPr>
        <w:t>陵山岗占</w:t>
      </w:r>
      <w:r>
        <w:rPr>
          <w:rFonts w:ascii="SimSun" w:hAnsi="SimSun" w:eastAsia="SimSun" w:cs="SimSun"/>
          <w:sz w:val="28"/>
          <w:szCs w:val="28"/>
          <w:spacing w:val="-78"/>
        </w:rPr>
        <w:t xml:space="preserve"> </w:t>
      </w:r>
      <w:r>
        <w:rPr>
          <w:rFonts w:ascii="Times New Roman" w:hAnsi="Times New Roman" w:eastAsia="Times New Roman" w:cs="Times New Roman"/>
          <w:sz w:val="28"/>
          <w:szCs w:val="28"/>
          <w:spacing w:val="-2"/>
        </w:rPr>
        <w:t>44.17%</w:t>
      </w:r>
      <w:r>
        <w:rPr>
          <w:rFonts w:ascii="SimSun" w:hAnsi="SimSun" w:eastAsia="SimSun" w:cs="SimSun"/>
          <w:sz w:val="28"/>
          <w:szCs w:val="28"/>
          <w:spacing w:val="-2"/>
        </w:rPr>
        <w:t>，平原占</w:t>
      </w:r>
      <w:r>
        <w:rPr>
          <w:rFonts w:ascii="SimSun" w:hAnsi="SimSun" w:eastAsia="SimSun" w:cs="SimSun"/>
          <w:sz w:val="28"/>
          <w:szCs w:val="28"/>
          <w:spacing w:val="-76"/>
        </w:rPr>
        <w:t xml:space="preserve"> </w:t>
      </w:r>
      <w:r>
        <w:rPr>
          <w:rFonts w:ascii="Times New Roman" w:hAnsi="Times New Roman" w:eastAsia="Times New Roman" w:cs="Times New Roman"/>
          <w:sz w:val="28"/>
          <w:szCs w:val="28"/>
          <w:spacing w:val="-2"/>
        </w:rPr>
        <w:t>26.35%</w:t>
      </w:r>
      <w:r>
        <w:rPr>
          <w:rFonts w:ascii="SimSun" w:hAnsi="SimSun" w:eastAsia="SimSun" w:cs="SimSun"/>
          <w:sz w:val="28"/>
          <w:szCs w:val="28"/>
          <w:spacing w:val="-2"/>
        </w:rPr>
        <w:t>，水域（河流、</w:t>
      </w:r>
      <w:r>
        <w:rPr>
          <w:rFonts w:ascii="SimSun" w:hAnsi="SimSun" w:eastAsia="SimSun" w:cs="SimSun"/>
          <w:sz w:val="28"/>
          <w:szCs w:val="28"/>
          <w:spacing w:val="-3"/>
        </w:rPr>
        <w:t>水库）</w:t>
      </w:r>
      <w:r>
        <w:rPr>
          <w:rFonts w:ascii="SimSun" w:hAnsi="SimSun" w:eastAsia="SimSun" w:cs="SimSun"/>
          <w:sz w:val="28"/>
          <w:szCs w:val="28"/>
          <w:spacing w:val="-69"/>
        </w:rPr>
        <w:t xml:space="preserve"> </w:t>
      </w:r>
      <w:r>
        <w:rPr>
          <w:rFonts w:ascii="SimSun" w:hAnsi="SimSun" w:eastAsia="SimSun" w:cs="SimSun"/>
          <w:sz w:val="28"/>
          <w:szCs w:val="28"/>
          <w:spacing w:val="-3"/>
        </w:rPr>
        <w:t>占</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3"/>
        </w:rPr>
        <w:t>2.22%</w:t>
      </w:r>
      <w:r>
        <w:rPr>
          <w:rFonts w:ascii="SimSun" w:hAnsi="SimSun" w:eastAsia="SimSun" w:cs="SimSun"/>
          <w:sz w:val="28"/>
          <w:szCs w:val="28"/>
          <w:spacing w:val="-3"/>
        </w:rPr>
        <w:t>，是一个</w:t>
      </w:r>
      <w:r>
        <w:rPr>
          <w:rFonts w:ascii="SimSun" w:hAnsi="SimSun" w:eastAsia="SimSun" w:cs="SimSun"/>
          <w:sz w:val="28"/>
          <w:szCs w:val="28"/>
        </w:rPr>
        <w:t xml:space="preserve"> </w:t>
      </w:r>
      <w:r>
        <w:rPr>
          <w:rFonts w:ascii="SimSun" w:hAnsi="SimSun" w:eastAsia="SimSun" w:cs="SimSun"/>
          <w:sz w:val="28"/>
          <w:szCs w:val="28"/>
          <w:spacing w:val="3"/>
        </w:rPr>
        <w:t>丘陵、山地、平原兼有，以山丘地貌为主县，结合《湖南省高标准农</w:t>
      </w:r>
      <w:r>
        <w:rPr>
          <w:rFonts w:ascii="SimSun" w:hAnsi="SimSun" w:eastAsia="SimSun" w:cs="SimSun"/>
          <w:sz w:val="28"/>
          <w:szCs w:val="28"/>
          <w:spacing w:val="2"/>
        </w:rPr>
        <w:t>田建</w:t>
      </w:r>
      <w:r>
        <w:rPr>
          <w:rFonts w:ascii="SimSun" w:hAnsi="SimSun" w:eastAsia="SimSun" w:cs="SimSun"/>
          <w:sz w:val="28"/>
          <w:szCs w:val="28"/>
        </w:rPr>
        <w:t xml:space="preserve"> </w:t>
      </w:r>
      <w:r>
        <w:rPr>
          <w:rFonts w:ascii="SimSun" w:hAnsi="SimSun" w:eastAsia="SimSun" w:cs="SimSun"/>
          <w:sz w:val="28"/>
          <w:szCs w:val="28"/>
          <w:spacing w:val="-1"/>
        </w:rPr>
        <w:t>设规划（</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年）》，桃江县高标准农田建设划分为丘岗冲垅区。</w:t>
      </w:r>
    </w:p>
    <w:p>
      <w:pPr>
        <w:ind w:left="5" w:firstLine="554"/>
        <w:spacing w:before="48" w:line="409" w:lineRule="auto"/>
        <w:rPr>
          <w:rFonts w:ascii="SimSun" w:hAnsi="SimSun" w:eastAsia="SimSun" w:cs="SimSun"/>
          <w:sz w:val="28"/>
          <w:szCs w:val="28"/>
        </w:rPr>
      </w:pPr>
      <w:r>
        <w:rPr>
          <w:rFonts w:ascii="Times New Roman" w:hAnsi="Times New Roman" w:eastAsia="Times New Roman" w:cs="Times New Roman"/>
          <w:sz w:val="28"/>
          <w:szCs w:val="28"/>
          <w:spacing w:val="-2"/>
        </w:rPr>
        <w:t>2021</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2"/>
        </w:rPr>
        <w:t>年—</w:t>
      </w:r>
      <w:r>
        <w:rPr>
          <w:rFonts w:ascii="Times New Roman" w:hAnsi="Times New Roman" w:eastAsia="Times New Roman" w:cs="Times New Roman"/>
          <w:sz w:val="28"/>
          <w:szCs w:val="28"/>
          <w:spacing w:val="-2"/>
        </w:rPr>
        <w:t>2025</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2"/>
        </w:rPr>
        <w:t>年高标准农田建设以及</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2"/>
        </w:rPr>
        <w:t>2026</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2"/>
        </w:rPr>
        <w:t>年～</w:t>
      </w:r>
      <w:r>
        <w:rPr>
          <w:rFonts w:ascii="Times New Roman" w:hAnsi="Times New Roman" w:eastAsia="Times New Roman" w:cs="Times New Roman"/>
          <w:sz w:val="28"/>
          <w:szCs w:val="28"/>
          <w:spacing w:val="-2"/>
        </w:rPr>
        <w:t>2030</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2"/>
        </w:rPr>
        <w:t>年桃江县高标准</w:t>
      </w:r>
      <w:r>
        <w:rPr>
          <w:rFonts w:ascii="SimSun" w:hAnsi="SimSun" w:eastAsia="SimSun" w:cs="SimSun"/>
          <w:sz w:val="28"/>
          <w:szCs w:val="28"/>
        </w:rPr>
        <w:t xml:space="preserve"> </w:t>
      </w:r>
      <w:r>
        <w:rPr>
          <w:rFonts w:ascii="SimSun" w:hAnsi="SimSun" w:eastAsia="SimSun" w:cs="SimSun"/>
          <w:sz w:val="28"/>
          <w:szCs w:val="28"/>
          <w:spacing w:val="3"/>
        </w:rPr>
        <w:t>农田改造提升工程按照丘岗冲垅区的划分，遵循集中连片治理原则，</w:t>
      </w:r>
      <w:r>
        <w:rPr>
          <w:rFonts w:ascii="SimSun" w:hAnsi="SimSun" w:eastAsia="SimSun" w:cs="SimSun"/>
          <w:sz w:val="28"/>
          <w:szCs w:val="28"/>
          <w:spacing w:val="2"/>
        </w:rPr>
        <w:t>以各</w:t>
      </w:r>
      <w:r>
        <w:rPr>
          <w:rFonts w:ascii="SimSun" w:hAnsi="SimSun" w:eastAsia="SimSun" w:cs="SimSun"/>
          <w:sz w:val="28"/>
          <w:szCs w:val="28"/>
        </w:rPr>
        <w:t xml:space="preserve"> </w:t>
      </w:r>
      <w:r>
        <w:rPr>
          <w:rFonts w:ascii="SimSun" w:hAnsi="SimSun" w:eastAsia="SimSun" w:cs="SimSun"/>
          <w:sz w:val="28"/>
          <w:szCs w:val="28"/>
          <w:spacing w:val="3"/>
        </w:rPr>
        <w:t>区的永久基本农田、粮食生产功能区和重要农产品生产保护区为重点</w:t>
      </w:r>
      <w:r>
        <w:rPr>
          <w:rFonts w:ascii="SimSun" w:hAnsi="SimSun" w:eastAsia="SimSun" w:cs="SimSun"/>
          <w:sz w:val="28"/>
          <w:szCs w:val="28"/>
          <w:spacing w:val="2"/>
        </w:rPr>
        <w:t>，集</w:t>
      </w:r>
      <w:r>
        <w:rPr>
          <w:rFonts w:ascii="SimSun" w:hAnsi="SimSun" w:eastAsia="SimSun" w:cs="SimSun"/>
          <w:sz w:val="28"/>
          <w:szCs w:val="28"/>
        </w:rPr>
        <w:t xml:space="preserve"> </w:t>
      </w:r>
      <w:r>
        <w:rPr>
          <w:rFonts w:ascii="SimSun" w:hAnsi="SimSun" w:eastAsia="SimSun" w:cs="SimSun"/>
          <w:sz w:val="28"/>
          <w:szCs w:val="28"/>
          <w:spacing w:val="3"/>
        </w:rPr>
        <w:t>中力量建设高标准农田，着力打造粮食和重要农产品保障基地。新增</w:t>
      </w:r>
      <w:r>
        <w:rPr>
          <w:rFonts w:ascii="SimSun" w:hAnsi="SimSun" w:eastAsia="SimSun" w:cs="SimSun"/>
          <w:sz w:val="28"/>
          <w:szCs w:val="28"/>
          <w:spacing w:val="2"/>
        </w:rPr>
        <w:t>建设</w:t>
      </w:r>
      <w:r>
        <w:rPr>
          <w:rFonts w:ascii="SimSun" w:hAnsi="SimSun" w:eastAsia="SimSun" w:cs="SimSun"/>
          <w:sz w:val="28"/>
          <w:szCs w:val="28"/>
        </w:rPr>
        <w:t xml:space="preserve"> </w:t>
      </w:r>
      <w:r>
        <w:rPr>
          <w:rFonts w:ascii="SimSun" w:hAnsi="SimSun" w:eastAsia="SimSun" w:cs="SimSun"/>
          <w:sz w:val="28"/>
          <w:szCs w:val="28"/>
          <w:spacing w:val="3"/>
        </w:rPr>
        <w:t>项目的建设区域应相对集中，土壤适合农作物生长，无潜在地质灾害</w:t>
      </w:r>
      <w:r>
        <w:rPr>
          <w:rFonts w:ascii="SimSun" w:hAnsi="SimSun" w:eastAsia="SimSun" w:cs="SimSun"/>
          <w:sz w:val="28"/>
          <w:szCs w:val="28"/>
          <w:spacing w:val="2"/>
        </w:rPr>
        <w:t>，建</w:t>
      </w:r>
      <w:r>
        <w:rPr>
          <w:rFonts w:ascii="SimSun" w:hAnsi="SimSun" w:eastAsia="SimSun" w:cs="SimSun"/>
          <w:sz w:val="28"/>
          <w:szCs w:val="28"/>
        </w:rPr>
        <w:t xml:space="preserve"> </w:t>
      </w:r>
      <w:r>
        <w:rPr>
          <w:rFonts w:ascii="SimSun" w:hAnsi="SimSun" w:eastAsia="SimSun" w:cs="SimSun"/>
          <w:sz w:val="28"/>
          <w:szCs w:val="28"/>
          <w:spacing w:val="3"/>
        </w:rPr>
        <w:t>设区域外有相对完善、能直接为建设区提供保障的基础设施。改造提</w:t>
      </w:r>
      <w:r>
        <w:rPr>
          <w:rFonts w:ascii="SimSun" w:hAnsi="SimSun" w:eastAsia="SimSun" w:cs="SimSun"/>
          <w:sz w:val="28"/>
          <w:szCs w:val="28"/>
          <w:spacing w:val="2"/>
        </w:rPr>
        <w:t>升项</w:t>
      </w:r>
      <w:r>
        <w:rPr>
          <w:rFonts w:ascii="SimSun" w:hAnsi="SimSun" w:eastAsia="SimSun" w:cs="SimSun"/>
          <w:sz w:val="28"/>
          <w:szCs w:val="28"/>
        </w:rPr>
        <w:t xml:space="preserve"> </w:t>
      </w:r>
      <w:r>
        <w:rPr>
          <w:rFonts w:ascii="SimSun" w:hAnsi="SimSun" w:eastAsia="SimSun" w:cs="SimSun"/>
          <w:sz w:val="28"/>
          <w:szCs w:val="28"/>
          <w:spacing w:val="3"/>
        </w:rPr>
        <w:t>目应优先选择已建高标准农田中建成年份较早、投入较低等建设内容</w:t>
      </w:r>
      <w:r>
        <w:rPr>
          <w:rFonts w:ascii="SimSun" w:hAnsi="SimSun" w:eastAsia="SimSun" w:cs="SimSun"/>
          <w:sz w:val="28"/>
          <w:szCs w:val="28"/>
          <w:spacing w:val="2"/>
        </w:rPr>
        <w:t>全面</w:t>
      </w:r>
      <w:r>
        <w:rPr>
          <w:rFonts w:ascii="SimSun" w:hAnsi="SimSun" w:eastAsia="SimSun" w:cs="SimSun"/>
          <w:sz w:val="28"/>
          <w:szCs w:val="28"/>
        </w:rPr>
        <w:t xml:space="preserve"> </w:t>
      </w:r>
      <w:r>
        <w:rPr>
          <w:rFonts w:ascii="SimSun" w:hAnsi="SimSun" w:eastAsia="SimSun" w:cs="SimSun"/>
          <w:sz w:val="28"/>
          <w:szCs w:val="28"/>
          <w:spacing w:val="8"/>
        </w:rPr>
        <w:t>不达标的建设区域，对于建设内容部分达标的项目区允许各地按照</w:t>
      </w:r>
      <w:r>
        <w:rPr>
          <w:rFonts w:ascii="Times New Roman" w:hAnsi="Times New Roman" w:eastAsia="Times New Roman" w:cs="Times New Roman"/>
          <w:sz w:val="28"/>
          <w:szCs w:val="28"/>
          <w:spacing w:val="8"/>
        </w:rPr>
        <w:t>"</w:t>
      </w:r>
      <w:r>
        <w:rPr>
          <w:rFonts w:ascii="SimSun" w:hAnsi="SimSun" w:eastAsia="SimSun" w:cs="SimSun"/>
          <w:sz w:val="28"/>
          <w:szCs w:val="28"/>
          <w:spacing w:val="8"/>
        </w:rPr>
        <w:t>缺什</w:t>
      </w:r>
      <w:r>
        <w:rPr>
          <w:rFonts w:ascii="SimSun" w:hAnsi="SimSun" w:eastAsia="SimSun" w:cs="SimSun"/>
          <w:sz w:val="28"/>
          <w:szCs w:val="28"/>
          <w:spacing w:val="11"/>
        </w:rPr>
        <w:t xml:space="preserve"> </w:t>
      </w:r>
      <w:r>
        <w:rPr>
          <w:rFonts w:ascii="SimSun" w:hAnsi="SimSun" w:eastAsia="SimSun" w:cs="SimSun"/>
          <w:sz w:val="28"/>
          <w:szCs w:val="28"/>
          <w:spacing w:val="8"/>
        </w:rPr>
        <w:t>么、补什么</w:t>
      </w:r>
      <w:r>
        <w:rPr>
          <w:rFonts w:ascii="Times New Roman" w:hAnsi="Times New Roman" w:eastAsia="Times New Roman" w:cs="Times New Roman"/>
          <w:sz w:val="28"/>
          <w:szCs w:val="28"/>
          <w:spacing w:val="8"/>
        </w:rPr>
        <w:t>"</w:t>
      </w:r>
      <w:r>
        <w:rPr>
          <w:rFonts w:ascii="SimSun" w:hAnsi="SimSun" w:eastAsia="SimSun" w:cs="SimSun"/>
          <w:sz w:val="28"/>
          <w:szCs w:val="28"/>
          <w:spacing w:val="8"/>
        </w:rPr>
        <w:t>的原则开展有针对性的改造提升。对建设内容达标的已建高</w:t>
      </w:r>
      <w:r>
        <w:rPr>
          <w:rFonts w:ascii="SimSun" w:hAnsi="SimSun" w:eastAsia="SimSun" w:cs="SimSun"/>
          <w:sz w:val="28"/>
          <w:szCs w:val="28"/>
          <w:spacing w:val="3"/>
        </w:rPr>
        <w:t xml:space="preserve"> </w:t>
      </w:r>
      <w:r>
        <w:rPr>
          <w:rFonts w:ascii="SimSun" w:hAnsi="SimSun" w:eastAsia="SimSun" w:cs="SimSun"/>
          <w:sz w:val="28"/>
          <w:szCs w:val="28"/>
          <w:spacing w:val="3"/>
        </w:rPr>
        <w:t>标准农田，若在规划期内达到规定使用年限，可逐步开展改造提升。</w:t>
      </w:r>
      <w:r>
        <w:rPr>
          <w:rFonts w:ascii="SimSun" w:hAnsi="SimSun" w:eastAsia="SimSun" w:cs="SimSun"/>
          <w:sz w:val="28"/>
          <w:szCs w:val="28"/>
          <w:spacing w:val="2"/>
        </w:rPr>
        <w:t>限制</w:t>
      </w:r>
    </w:p>
    <w:p>
      <w:pPr>
        <w:spacing w:line="409" w:lineRule="auto"/>
        <w:sectPr>
          <w:footerReference w:type="default" r:id="rId56"/>
          <w:pgSz w:w="11907" w:h="16839"/>
          <w:pgMar w:top="400" w:right="1414"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 w:firstLine="3"/>
        <w:spacing w:before="91" w:line="406" w:lineRule="auto"/>
        <w:jc w:val="both"/>
        <w:rPr>
          <w:rFonts w:ascii="SimSun" w:hAnsi="SimSun" w:eastAsia="SimSun" w:cs="SimSun"/>
          <w:sz w:val="28"/>
          <w:szCs w:val="28"/>
        </w:rPr>
      </w:pPr>
      <w:r>
        <w:rPr>
          <w:rFonts w:ascii="SimSun" w:hAnsi="SimSun" w:eastAsia="SimSun" w:cs="SimSun"/>
          <w:sz w:val="28"/>
          <w:szCs w:val="28"/>
          <w:spacing w:val="1"/>
        </w:rPr>
        <w:t>建设区域包括水资源贫乏区域，水土流失易发区、沙化区等生态脆弱区域，</w:t>
      </w:r>
      <w:r>
        <w:rPr>
          <w:rFonts w:ascii="SimSun" w:hAnsi="SimSun" w:eastAsia="SimSun" w:cs="SimSun"/>
          <w:sz w:val="28"/>
          <w:szCs w:val="28"/>
        </w:rPr>
        <w:t xml:space="preserve"> </w:t>
      </w:r>
      <w:r>
        <w:rPr>
          <w:rFonts w:ascii="SimSun" w:hAnsi="SimSun" w:eastAsia="SimSun" w:cs="SimSun"/>
          <w:sz w:val="28"/>
          <w:szCs w:val="28"/>
          <w:spacing w:val="3"/>
        </w:rPr>
        <w:t>历史遗留的挖损、塌陷、压占等造成土地严重损毁且难以恢复的区域</w:t>
      </w:r>
      <w:r>
        <w:rPr>
          <w:rFonts w:ascii="SimSun" w:hAnsi="SimSun" w:eastAsia="SimSun" w:cs="SimSun"/>
          <w:sz w:val="28"/>
          <w:szCs w:val="28"/>
          <w:spacing w:val="2"/>
        </w:rPr>
        <w:t>，安</w:t>
      </w:r>
      <w:r>
        <w:rPr>
          <w:rFonts w:ascii="SimSun" w:hAnsi="SimSun" w:eastAsia="SimSun" w:cs="SimSun"/>
          <w:sz w:val="28"/>
          <w:szCs w:val="28"/>
        </w:rPr>
        <w:t xml:space="preserve">  </w:t>
      </w:r>
      <w:r>
        <w:rPr>
          <w:rFonts w:ascii="SimSun" w:hAnsi="SimSun" w:eastAsia="SimSun" w:cs="SimSun"/>
          <w:sz w:val="28"/>
          <w:szCs w:val="28"/>
          <w:spacing w:val="3"/>
        </w:rPr>
        <w:t>全利用类耕地，易受自然灾害损毁的区域。禁止在严格管控类耕地，</w:t>
      </w:r>
      <w:r>
        <w:rPr>
          <w:rFonts w:ascii="SimSun" w:hAnsi="SimSun" w:eastAsia="SimSun" w:cs="SimSun"/>
          <w:sz w:val="28"/>
          <w:szCs w:val="28"/>
          <w:spacing w:val="2"/>
        </w:rPr>
        <w:t>自然</w:t>
      </w:r>
      <w:r>
        <w:rPr>
          <w:rFonts w:ascii="SimSun" w:hAnsi="SimSun" w:eastAsia="SimSun" w:cs="SimSun"/>
          <w:sz w:val="28"/>
          <w:szCs w:val="28"/>
        </w:rPr>
        <w:t xml:space="preserve">  </w:t>
      </w:r>
      <w:r>
        <w:rPr>
          <w:rFonts w:ascii="SimSun" w:hAnsi="SimSun" w:eastAsia="SimSun" w:cs="SimSun"/>
          <w:sz w:val="28"/>
          <w:szCs w:val="28"/>
          <w:spacing w:val="3"/>
        </w:rPr>
        <w:t>保护地核心保护区，退耕还林区、退牧还草区，河流、湖泊、水库水</w:t>
      </w:r>
      <w:r>
        <w:rPr>
          <w:rFonts w:ascii="SimSun" w:hAnsi="SimSun" w:eastAsia="SimSun" w:cs="SimSun"/>
          <w:sz w:val="28"/>
          <w:szCs w:val="28"/>
          <w:spacing w:val="2"/>
        </w:rPr>
        <w:t>面及</w:t>
      </w:r>
      <w:r>
        <w:rPr>
          <w:rFonts w:ascii="SimSun" w:hAnsi="SimSun" w:eastAsia="SimSun" w:cs="SimSun"/>
          <w:sz w:val="28"/>
          <w:szCs w:val="28"/>
        </w:rPr>
        <w:t xml:space="preserve">  </w:t>
      </w:r>
      <w:r>
        <w:rPr>
          <w:rFonts w:ascii="SimSun" w:hAnsi="SimSun" w:eastAsia="SimSun" w:cs="SimSun"/>
          <w:sz w:val="28"/>
          <w:szCs w:val="28"/>
          <w:spacing w:val="-2"/>
        </w:rPr>
        <w:t>其保护范围等区域开展高标准农田建设，防止破坏生态环境。</w:t>
      </w:r>
    </w:p>
    <w:p>
      <w:pPr>
        <w:pStyle w:val="BodyText"/>
        <w:spacing w:before="32" w:line="220" w:lineRule="auto"/>
        <w:outlineLvl w:val="1"/>
        <w:rPr>
          <w:rFonts w:ascii="SimSun" w:hAnsi="SimSun" w:eastAsia="SimSun" w:cs="SimSun"/>
          <w:sz w:val="30"/>
          <w:szCs w:val="30"/>
        </w:rPr>
      </w:pPr>
      <w:bookmarkStart w:name="bookmark62" w:id="132"/>
      <w:bookmarkEnd w:id="132"/>
      <w:bookmarkStart w:name="bookmark61" w:id="133"/>
      <w:bookmarkEnd w:id="133"/>
      <w:r>
        <w:rPr>
          <w:sz w:val="30"/>
          <w:szCs w:val="30"/>
          <w:b/>
          <w:bCs/>
          <w:spacing w:val="-4"/>
        </w:rPr>
        <w:t>4.2</w:t>
      </w:r>
      <w:r>
        <w:rPr>
          <w:sz w:val="30"/>
          <w:szCs w:val="30"/>
          <w:b/>
          <w:bCs/>
          <w:spacing w:val="82"/>
        </w:rPr>
        <w:t xml:space="preserve"> </w:t>
      </w:r>
      <w:r>
        <w:rPr>
          <w:rFonts w:ascii="SimSun" w:hAnsi="SimSun" w:eastAsia="SimSun" w:cs="SimSun"/>
          <w:sz w:val="30"/>
          <w:szCs w:val="30"/>
          <w:b/>
          <w:bCs/>
          <w:spacing w:val="-4"/>
        </w:rPr>
        <w:t>分区建设重点</w:t>
      </w:r>
    </w:p>
    <w:p>
      <w:pPr>
        <w:ind w:left="4" w:right="222" w:firstLine="560"/>
        <w:spacing w:before="272" w:line="405" w:lineRule="auto"/>
        <w:rPr>
          <w:rFonts w:ascii="SimSun" w:hAnsi="SimSun" w:eastAsia="SimSun" w:cs="SimSun"/>
          <w:sz w:val="28"/>
          <w:szCs w:val="28"/>
        </w:rPr>
      </w:pPr>
      <w:r>
        <w:rPr>
          <w:rFonts w:ascii="SimSun" w:hAnsi="SimSun" w:eastAsia="SimSun" w:cs="SimSun"/>
          <w:sz w:val="28"/>
          <w:szCs w:val="28"/>
          <w:spacing w:val="3"/>
        </w:rPr>
        <w:t>针对田块分散、土壤酸化、土壤潜育化、暴雨洪涝灾害多发、季节性</w:t>
      </w:r>
      <w:r>
        <w:rPr>
          <w:rFonts w:ascii="SimSun" w:hAnsi="SimSun" w:eastAsia="SimSun" w:cs="SimSun"/>
          <w:sz w:val="28"/>
          <w:szCs w:val="28"/>
          <w:spacing w:val="5"/>
        </w:rPr>
        <w:t xml:space="preserve"> </w:t>
      </w:r>
      <w:r>
        <w:rPr>
          <w:rFonts w:ascii="SimSun" w:hAnsi="SimSun" w:eastAsia="SimSun" w:cs="SimSun"/>
          <w:sz w:val="28"/>
          <w:szCs w:val="28"/>
          <w:spacing w:val="1"/>
        </w:rPr>
        <w:t>干旱等主要制约因素，以增强农田防洪排涝能力、土壤改良为主攻方向，</w:t>
      </w:r>
      <w:r>
        <w:rPr>
          <w:rFonts w:ascii="SimSun" w:hAnsi="SimSun" w:eastAsia="SimSun" w:cs="SimSun"/>
          <w:sz w:val="28"/>
          <w:szCs w:val="28"/>
        </w:rPr>
        <w:t xml:space="preserve"> </w:t>
      </w:r>
      <w:r>
        <w:rPr>
          <w:rFonts w:ascii="SimSun" w:hAnsi="SimSun" w:eastAsia="SimSun" w:cs="SimSun"/>
          <w:sz w:val="28"/>
          <w:szCs w:val="28"/>
          <w:spacing w:val="3"/>
        </w:rPr>
        <w:t>围绕稳固提升水稻、小麦、油菜籽、棉花等粮食和重要农产品产能，开展</w:t>
      </w:r>
      <w:r>
        <w:rPr>
          <w:rFonts w:ascii="SimSun" w:hAnsi="SimSun" w:eastAsia="SimSun" w:cs="SimSun"/>
          <w:sz w:val="28"/>
          <w:szCs w:val="28"/>
        </w:rPr>
        <w:t xml:space="preserve"> </w:t>
      </w:r>
      <w:r>
        <w:rPr>
          <w:rFonts w:ascii="SimSun" w:hAnsi="SimSun" w:eastAsia="SimSun" w:cs="SimSun"/>
          <w:sz w:val="28"/>
          <w:szCs w:val="28"/>
          <w:spacing w:val="-3"/>
        </w:rPr>
        <w:t>高标准农田建设。亩均粮食产能达到</w:t>
      </w:r>
      <w:r>
        <w:rPr>
          <w:rFonts w:ascii="SimSun" w:hAnsi="SimSun" w:eastAsia="SimSun" w:cs="SimSun"/>
          <w:sz w:val="28"/>
          <w:szCs w:val="28"/>
          <w:spacing w:val="-29"/>
        </w:rPr>
        <w:t xml:space="preserve"> </w:t>
      </w:r>
      <w:r>
        <w:rPr>
          <w:rFonts w:ascii="Times New Roman" w:hAnsi="Times New Roman" w:eastAsia="Times New Roman" w:cs="Times New Roman"/>
          <w:sz w:val="28"/>
          <w:szCs w:val="28"/>
          <w:spacing w:val="-3"/>
        </w:rPr>
        <w:t>1000</w:t>
      </w:r>
      <w:r>
        <w:rPr>
          <w:rFonts w:ascii="Times New Roman" w:hAnsi="Times New Roman" w:eastAsia="Times New Roman" w:cs="Times New Roman"/>
          <w:sz w:val="28"/>
          <w:szCs w:val="28"/>
          <w:spacing w:val="21"/>
        </w:rPr>
        <w:t xml:space="preserve"> </w:t>
      </w:r>
      <w:r>
        <w:rPr>
          <w:rFonts w:ascii="SimSun" w:hAnsi="SimSun" w:eastAsia="SimSun" w:cs="SimSun"/>
          <w:sz w:val="28"/>
          <w:szCs w:val="28"/>
          <w:spacing w:val="-3"/>
        </w:rPr>
        <w:t>公斤。</w:t>
      </w:r>
    </w:p>
    <w:p>
      <w:pPr>
        <w:ind w:left="26" w:right="213" w:firstLine="546"/>
        <w:spacing w:before="40" w:line="349" w:lineRule="auto"/>
        <w:rPr>
          <w:rFonts w:ascii="SimSun" w:hAnsi="SimSun" w:eastAsia="SimSun" w:cs="SimSun"/>
          <w:sz w:val="28"/>
          <w:szCs w:val="28"/>
        </w:rPr>
      </w:pPr>
      <w:r>
        <w:rPr>
          <w:rFonts w:ascii="SimSun" w:hAnsi="SimSun" w:eastAsia="SimSun" w:cs="SimSun"/>
          <w:sz w:val="28"/>
          <w:szCs w:val="28"/>
          <w:spacing w:val="3"/>
        </w:rPr>
        <w:t>（一）合理划分和适度归并田块，平原区以整修条田为主，山</w:t>
      </w:r>
      <w:r>
        <w:rPr>
          <w:rFonts w:ascii="SimSun" w:hAnsi="SimSun" w:eastAsia="SimSun" w:cs="SimSun"/>
          <w:sz w:val="28"/>
          <w:szCs w:val="28"/>
          <w:spacing w:val="2"/>
        </w:rPr>
        <w:t>地丘陵</w:t>
      </w:r>
      <w:r>
        <w:rPr>
          <w:rFonts w:ascii="SimSun" w:hAnsi="SimSun" w:eastAsia="SimSun" w:cs="SimSun"/>
          <w:sz w:val="28"/>
          <w:szCs w:val="28"/>
        </w:rPr>
        <w:t xml:space="preserve"> </w:t>
      </w:r>
      <w:r>
        <w:rPr>
          <w:rFonts w:ascii="SimSun" w:hAnsi="SimSun" w:eastAsia="SimSun" w:cs="SimSun"/>
          <w:sz w:val="28"/>
          <w:szCs w:val="28"/>
          <w:spacing w:val="5"/>
        </w:rPr>
        <w:t>区因地制宜修建水平梯田。水田应保留犁底层。耕作层厚度一般在 </w:t>
      </w:r>
      <w:r>
        <w:rPr>
          <w:rFonts w:ascii="Times New Roman" w:hAnsi="Times New Roman" w:eastAsia="Times New Roman" w:cs="Times New Roman"/>
          <w:sz w:val="28"/>
          <w:szCs w:val="28"/>
          <w:spacing w:val="5"/>
        </w:rPr>
        <w:t>20</w:t>
      </w:r>
      <w:r>
        <w:rPr>
          <w:rFonts w:ascii="Times New Roman" w:hAnsi="Times New Roman" w:eastAsia="Times New Roman" w:cs="Times New Roman"/>
          <w:sz w:val="28"/>
          <w:szCs w:val="28"/>
        </w:rPr>
        <w:t>cm </w:t>
      </w:r>
      <w:r>
        <w:rPr>
          <w:rFonts w:ascii="SimSun" w:hAnsi="SimSun" w:eastAsia="SimSun" w:cs="SimSun"/>
          <w:sz w:val="28"/>
          <w:szCs w:val="28"/>
          <w:spacing w:val="-16"/>
        </w:rPr>
        <w:t>以上。</w:t>
      </w:r>
    </w:p>
    <w:p>
      <w:pPr>
        <w:ind w:right="213" w:firstLine="572"/>
        <w:spacing w:before="286" w:line="386" w:lineRule="auto"/>
        <w:rPr>
          <w:rFonts w:ascii="SimSun" w:hAnsi="SimSun" w:eastAsia="SimSun" w:cs="SimSun"/>
          <w:sz w:val="28"/>
          <w:szCs w:val="28"/>
        </w:rPr>
      </w:pPr>
      <w:r>
        <w:rPr>
          <w:rFonts w:ascii="SimSun" w:hAnsi="SimSun" w:eastAsia="SimSun" w:cs="SimSun"/>
          <w:sz w:val="28"/>
          <w:szCs w:val="28"/>
          <w:spacing w:val="3"/>
        </w:rPr>
        <w:t>（二）改良土体，消除土体中明显的粘盘层、砂砾层等障碍因</w:t>
      </w:r>
      <w:r>
        <w:rPr>
          <w:rFonts w:ascii="SimSun" w:hAnsi="SimSun" w:eastAsia="SimSun" w:cs="SimSun"/>
          <w:sz w:val="28"/>
          <w:szCs w:val="28"/>
          <w:spacing w:val="2"/>
        </w:rPr>
        <w:t>素。通</w:t>
      </w:r>
      <w:r>
        <w:rPr>
          <w:rFonts w:ascii="SimSun" w:hAnsi="SimSun" w:eastAsia="SimSun" w:cs="SimSun"/>
          <w:sz w:val="28"/>
          <w:szCs w:val="28"/>
        </w:rPr>
        <w:t xml:space="preserve"> </w:t>
      </w:r>
      <w:r>
        <w:rPr>
          <w:rFonts w:ascii="SimSun" w:hAnsi="SimSun" w:eastAsia="SimSun" w:cs="SimSun"/>
          <w:sz w:val="28"/>
          <w:szCs w:val="28"/>
          <w:spacing w:val="3"/>
        </w:rPr>
        <w:t>过施用石灰质物质等方法，治理酸化土壤。培肥地力，推行种植绿肥、增 </w:t>
      </w:r>
      <w:r>
        <w:rPr>
          <w:rFonts w:ascii="SimSun" w:hAnsi="SimSun" w:eastAsia="SimSun" w:cs="SimSun"/>
          <w:sz w:val="28"/>
          <w:szCs w:val="28"/>
          <w:spacing w:val="2"/>
        </w:rPr>
        <w:t>施有机肥、秸秆还田、测土配方等措施，有条件的地方配套</w:t>
      </w:r>
      <w:r>
        <w:rPr>
          <w:rFonts w:ascii="SimSun" w:hAnsi="SimSun" w:eastAsia="SimSun" w:cs="SimSun"/>
          <w:sz w:val="28"/>
          <w:szCs w:val="28"/>
          <w:spacing w:val="1"/>
        </w:rPr>
        <w:t>水肥一体化、</w:t>
      </w:r>
      <w:r>
        <w:rPr>
          <w:rFonts w:ascii="SimSun" w:hAnsi="SimSun" w:eastAsia="SimSun" w:cs="SimSun"/>
          <w:sz w:val="28"/>
          <w:szCs w:val="28"/>
        </w:rPr>
        <w:t xml:space="preserve"> </w:t>
      </w:r>
      <w:r>
        <w:rPr>
          <w:rFonts w:ascii="SimSun" w:hAnsi="SimSun" w:eastAsia="SimSun" w:cs="SimSun"/>
          <w:sz w:val="28"/>
          <w:szCs w:val="28"/>
          <w:spacing w:val="1"/>
        </w:rPr>
        <w:t>农家肥积造设施。结合耕地质量监测点现状分布情况，每 </w:t>
      </w:r>
      <w:r>
        <w:rPr>
          <w:rFonts w:ascii="Times New Roman" w:hAnsi="Times New Roman" w:eastAsia="Times New Roman" w:cs="Times New Roman"/>
          <w:sz w:val="28"/>
          <w:szCs w:val="28"/>
          <w:spacing w:val="1"/>
        </w:rPr>
        <w:t>3.5  </w:t>
      </w:r>
      <w:r>
        <w:rPr>
          <w:rFonts w:ascii="SimSun" w:hAnsi="SimSun" w:eastAsia="SimSun" w:cs="SimSun"/>
          <w:sz w:val="28"/>
          <w:szCs w:val="28"/>
          <w:spacing w:val="1"/>
        </w:rPr>
        <w:t>万亩左右建</w:t>
      </w:r>
      <w:r>
        <w:rPr>
          <w:rFonts w:ascii="SimSun" w:hAnsi="SimSun" w:eastAsia="SimSun" w:cs="SimSun"/>
          <w:sz w:val="28"/>
          <w:szCs w:val="28"/>
        </w:rPr>
        <w:t xml:space="preserve"> </w:t>
      </w:r>
      <w:r>
        <w:rPr>
          <w:rFonts w:ascii="SimSun" w:hAnsi="SimSun" w:eastAsia="SimSun" w:cs="SimSun"/>
          <w:sz w:val="28"/>
          <w:szCs w:val="28"/>
          <w:spacing w:val="15"/>
        </w:rPr>
        <w:t>设</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15"/>
        </w:rPr>
        <w:t>1  </w:t>
      </w:r>
      <w:r>
        <w:rPr>
          <w:rFonts w:ascii="SimSun" w:hAnsi="SimSun" w:eastAsia="SimSun" w:cs="SimSun"/>
          <w:sz w:val="28"/>
          <w:szCs w:val="28"/>
          <w:spacing w:val="15"/>
        </w:rPr>
        <w:t>个耕地质量监测点，开展长期定位监测。</w:t>
      </w:r>
      <w:r>
        <w:rPr>
          <w:rFonts w:ascii="SimSun" w:hAnsi="SimSun" w:eastAsia="SimSun" w:cs="SimSun"/>
          <w:sz w:val="28"/>
          <w:szCs w:val="28"/>
          <w:spacing w:val="14"/>
        </w:rPr>
        <w:t>土壤有机质含量宜达到</w:t>
      </w:r>
      <w:r>
        <w:rPr>
          <w:rFonts w:ascii="SimSun" w:hAnsi="SimSun" w:eastAsia="SimSun" w:cs="SimSun"/>
          <w:sz w:val="28"/>
          <w:szCs w:val="28"/>
        </w:rPr>
        <w:t xml:space="preserve"> </w:t>
      </w:r>
      <w:r>
        <w:rPr>
          <w:rFonts w:ascii="Times New Roman" w:hAnsi="Times New Roman" w:eastAsia="Times New Roman" w:cs="Times New Roman"/>
          <w:sz w:val="28"/>
          <w:szCs w:val="28"/>
          <w:spacing w:val="-2"/>
        </w:rPr>
        <w:t>20g/kg  </w:t>
      </w:r>
      <w:r>
        <w:rPr>
          <w:rFonts w:ascii="SimSun" w:hAnsi="SimSun" w:eastAsia="SimSun" w:cs="SimSun"/>
          <w:sz w:val="28"/>
          <w:szCs w:val="28"/>
          <w:spacing w:val="-2"/>
        </w:rPr>
        <w:t>以上，土壤</w:t>
      </w:r>
      <w:r>
        <w:rPr>
          <w:rFonts w:ascii="SimSun" w:hAnsi="SimSun" w:eastAsia="SimSun" w:cs="SimSun"/>
          <w:sz w:val="28"/>
          <w:szCs w:val="28"/>
          <w:spacing w:val="-39"/>
        </w:rPr>
        <w:t xml:space="preserve"> </w:t>
      </w:r>
      <w:r>
        <w:rPr>
          <w:rFonts w:ascii="Times New Roman" w:hAnsi="Times New Roman" w:eastAsia="Times New Roman" w:cs="Times New Roman"/>
          <w:sz w:val="28"/>
          <w:szCs w:val="28"/>
          <w:spacing w:val="-2"/>
        </w:rPr>
        <w:t>pH</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2"/>
        </w:rPr>
        <w:t>值一般达到</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2"/>
        </w:rPr>
        <w:t>5.5~7.5</w:t>
      </w:r>
      <w:r>
        <w:rPr>
          <w:rFonts w:ascii="SimSun" w:hAnsi="SimSun" w:eastAsia="SimSun" w:cs="SimSun"/>
          <w:sz w:val="28"/>
          <w:szCs w:val="28"/>
          <w:spacing w:val="-2"/>
        </w:rPr>
        <w:t>，耕地质量等级宜达到</w:t>
      </w:r>
      <w:r>
        <w:rPr>
          <w:rFonts w:ascii="SimSun" w:hAnsi="SimSun" w:eastAsia="SimSun" w:cs="SimSun"/>
          <w:sz w:val="28"/>
          <w:szCs w:val="28"/>
          <w:spacing w:val="-39"/>
        </w:rPr>
        <w:t xml:space="preserve"> </w:t>
      </w:r>
      <w:r>
        <w:rPr>
          <w:rFonts w:ascii="Times New Roman" w:hAnsi="Times New Roman" w:eastAsia="Times New Roman" w:cs="Times New Roman"/>
          <w:sz w:val="28"/>
          <w:szCs w:val="28"/>
          <w:spacing w:val="-2"/>
        </w:rPr>
        <w:t>4.5</w:t>
      </w:r>
      <w:r>
        <w:rPr>
          <w:rFonts w:ascii="Times New Roman" w:hAnsi="Times New Roman" w:eastAsia="Times New Roman" w:cs="Times New Roman"/>
          <w:sz w:val="28"/>
          <w:szCs w:val="28"/>
          <w:spacing w:val="40"/>
          <w:w w:val="101"/>
        </w:rPr>
        <w:t xml:space="preserve"> </w:t>
      </w:r>
      <w:r>
        <w:rPr>
          <w:rFonts w:ascii="SimSun" w:hAnsi="SimSun" w:eastAsia="SimSun" w:cs="SimSun"/>
          <w:sz w:val="28"/>
          <w:szCs w:val="28"/>
          <w:spacing w:val="-2"/>
        </w:rPr>
        <w:t>等以</w:t>
      </w:r>
      <w:r>
        <w:rPr>
          <w:rFonts w:ascii="SimSun" w:hAnsi="SimSun" w:eastAsia="SimSun" w:cs="SimSun"/>
          <w:sz w:val="28"/>
          <w:szCs w:val="28"/>
        </w:rPr>
        <w:t xml:space="preserve"> </w:t>
      </w:r>
      <w:r>
        <w:rPr>
          <w:rFonts w:ascii="SimSun" w:hAnsi="SimSun" w:eastAsia="SimSun" w:cs="SimSun"/>
          <w:sz w:val="28"/>
          <w:szCs w:val="28"/>
          <w:spacing w:val="-12"/>
        </w:rPr>
        <w:t>上。</w:t>
      </w:r>
    </w:p>
    <w:p>
      <w:pPr>
        <w:ind w:left="572"/>
        <w:spacing w:before="270" w:line="220" w:lineRule="auto"/>
        <w:rPr>
          <w:rFonts w:ascii="SimSun" w:hAnsi="SimSun" w:eastAsia="SimSun" w:cs="SimSun"/>
          <w:sz w:val="28"/>
          <w:szCs w:val="28"/>
        </w:rPr>
      </w:pPr>
      <w:r>
        <w:rPr>
          <w:rFonts w:ascii="SimSun" w:hAnsi="SimSun" w:eastAsia="SimSun" w:cs="SimSun"/>
          <w:sz w:val="28"/>
          <w:szCs w:val="28"/>
          <w:spacing w:val="3"/>
        </w:rPr>
        <w:t>（三）开展旱、涝、渍综合治理，合理建设田间</w:t>
      </w:r>
      <w:r>
        <w:rPr>
          <w:rFonts w:ascii="SimSun" w:hAnsi="SimSun" w:eastAsia="SimSun" w:cs="SimSun"/>
          <w:sz w:val="28"/>
          <w:szCs w:val="28"/>
          <w:spacing w:val="2"/>
        </w:rPr>
        <w:t>灌排工程。因地制宜</w:t>
      </w:r>
    </w:p>
    <w:p>
      <w:pPr>
        <w:spacing w:line="220" w:lineRule="auto"/>
        <w:sectPr>
          <w:footerReference w:type="default" r:id="rId57"/>
          <w:pgSz w:w="11907" w:h="16839"/>
          <w:pgMar w:top="400" w:right="1198"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 w:firstLine="1"/>
        <w:spacing w:before="91" w:line="407" w:lineRule="auto"/>
        <w:rPr>
          <w:rFonts w:ascii="SimSun" w:hAnsi="SimSun" w:eastAsia="SimSun" w:cs="SimSun"/>
          <w:sz w:val="28"/>
          <w:szCs w:val="28"/>
        </w:rPr>
      </w:pPr>
      <w:r>
        <w:rPr>
          <w:rFonts w:ascii="SimSun" w:hAnsi="SimSun" w:eastAsia="SimSun" w:cs="SimSun"/>
          <w:sz w:val="28"/>
          <w:szCs w:val="28"/>
          <w:spacing w:val="2"/>
        </w:rPr>
        <w:t>修建蓄水池和小型泵站等设施，加强雨水和地表</w:t>
      </w:r>
      <w:r>
        <w:rPr>
          <w:rFonts w:ascii="SimSun" w:hAnsi="SimSun" w:eastAsia="SimSun" w:cs="SimSun"/>
          <w:sz w:val="28"/>
          <w:szCs w:val="28"/>
          <w:spacing w:val="1"/>
        </w:rPr>
        <w:t>水利用。推行渠道防渗、</w:t>
      </w:r>
      <w:r>
        <w:rPr>
          <w:rFonts w:ascii="SimSun" w:hAnsi="SimSun" w:eastAsia="SimSun" w:cs="SimSun"/>
          <w:sz w:val="28"/>
          <w:szCs w:val="28"/>
        </w:rPr>
        <w:t xml:space="preserve"> </w:t>
      </w:r>
      <w:r>
        <w:rPr>
          <w:rFonts w:ascii="SimSun" w:hAnsi="SimSun" w:eastAsia="SimSun" w:cs="SimSun"/>
          <w:sz w:val="28"/>
          <w:szCs w:val="28"/>
          <w:spacing w:val="1"/>
        </w:rPr>
        <w:t>管道输水灌溉和喷灌、微灌等节水措施。开展沟渠配套建设和疏浚整治，</w:t>
      </w:r>
      <w:r>
        <w:rPr>
          <w:rFonts w:ascii="SimSun" w:hAnsi="SimSun" w:eastAsia="SimSun" w:cs="SimSun"/>
          <w:sz w:val="28"/>
          <w:szCs w:val="28"/>
        </w:rPr>
        <w:t xml:space="preserve"> </w:t>
      </w:r>
      <w:r>
        <w:rPr>
          <w:rFonts w:ascii="SimSun" w:hAnsi="SimSun" w:eastAsia="SimSun" w:cs="SimSun"/>
          <w:sz w:val="28"/>
          <w:szCs w:val="28"/>
          <w:spacing w:val="3"/>
        </w:rPr>
        <w:t>增强农田排涝能力，防治土壤潜育化。配套输配电</w:t>
      </w:r>
      <w:r>
        <w:rPr>
          <w:rFonts w:ascii="SimSun" w:hAnsi="SimSun" w:eastAsia="SimSun" w:cs="SimSun"/>
          <w:sz w:val="28"/>
          <w:szCs w:val="28"/>
          <w:spacing w:val="2"/>
        </w:rPr>
        <w:t>设施，满足生产和管理</w:t>
      </w:r>
      <w:r>
        <w:rPr>
          <w:rFonts w:ascii="SimSun" w:hAnsi="SimSun" w:eastAsia="SimSun" w:cs="SimSun"/>
          <w:sz w:val="28"/>
          <w:szCs w:val="28"/>
        </w:rPr>
        <w:t xml:space="preserve"> </w:t>
      </w:r>
      <w:r>
        <w:rPr>
          <w:rFonts w:ascii="SimSun" w:hAnsi="SimSun" w:eastAsia="SimSun" w:cs="SimSun"/>
          <w:sz w:val="28"/>
          <w:szCs w:val="28"/>
          <w:spacing w:val="3"/>
        </w:rPr>
        <w:t>需要。倡导建设生态型灌排系统，加强农田生态保护。水稻区灌溉保证率</w:t>
      </w:r>
      <w:r>
        <w:rPr>
          <w:rFonts w:ascii="SimSun" w:hAnsi="SimSun" w:eastAsia="SimSun" w:cs="SimSun"/>
          <w:sz w:val="28"/>
          <w:szCs w:val="28"/>
        </w:rPr>
        <w:t xml:space="preserve"> </w:t>
      </w:r>
      <w:r>
        <w:rPr>
          <w:rFonts w:ascii="SimSun" w:hAnsi="SimSun" w:eastAsia="SimSun" w:cs="SimSun"/>
          <w:sz w:val="28"/>
          <w:szCs w:val="28"/>
          <w:spacing w:val="-2"/>
        </w:rPr>
        <w:t>达到</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2"/>
        </w:rPr>
        <w:t>90%</w:t>
      </w:r>
      <w:r>
        <w:rPr>
          <w:rFonts w:ascii="SimSun" w:hAnsi="SimSun" w:eastAsia="SimSun" w:cs="SimSun"/>
          <w:sz w:val="28"/>
          <w:szCs w:val="28"/>
          <w:spacing w:val="-2"/>
        </w:rPr>
        <w:t>，水稻区农田排水设计暴雨重现期达到</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2"/>
        </w:rPr>
        <w:t>10 </w:t>
      </w:r>
      <w:r>
        <w:rPr>
          <w:rFonts w:ascii="SimSun" w:hAnsi="SimSun" w:eastAsia="SimSun" w:cs="SimSun"/>
          <w:sz w:val="28"/>
          <w:szCs w:val="28"/>
          <w:spacing w:val="-2"/>
        </w:rPr>
        <w:t>年一遇，旱作区农田排</w:t>
      </w:r>
      <w:r>
        <w:rPr>
          <w:rFonts w:ascii="SimSun" w:hAnsi="SimSun" w:eastAsia="SimSun" w:cs="SimSun"/>
          <w:sz w:val="28"/>
          <w:szCs w:val="28"/>
        </w:rPr>
        <w:t xml:space="preserve"> </w:t>
      </w:r>
      <w:r>
        <w:rPr>
          <w:rFonts w:ascii="SimSun" w:hAnsi="SimSun" w:eastAsia="SimSun" w:cs="SimSun"/>
          <w:sz w:val="28"/>
          <w:szCs w:val="28"/>
          <w:spacing w:val="-2"/>
        </w:rPr>
        <w:t>水设计暴雨重现期达到</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5</w:t>
      </w:r>
      <w:r>
        <w:rPr>
          <w:rFonts w:ascii="SimSun" w:hAnsi="SimSun" w:eastAsia="SimSun" w:cs="SimSun"/>
          <w:sz w:val="28"/>
          <w:szCs w:val="28"/>
          <w:spacing w:val="-2"/>
        </w:rPr>
        <w:t>～</w:t>
      </w:r>
      <w:r>
        <w:rPr>
          <w:rFonts w:ascii="Times New Roman" w:hAnsi="Times New Roman" w:eastAsia="Times New Roman" w:cs="Times New Roman"/>
          <w:sz w:val="28"/>
          <w:szCs w:val="28"/>
          <w:spacing w:val="-2"/>
        </w:rPr>
        <w:t>10 </w:t>
      </w:r>
      <w:r>
        <w:rPr>
          <w:rFonts w:ascii="SimSun" w:hAnsi="SimSun" w:eastAsia="SimSun" w:cs="SimSun"/>
          <w:sz w:val="28"/>
          <w:szCs w:val="28"/>
          <w:spacing w:val="-2"/>
        </w:rPr>
        <w:t>年一遇。</w:t>
      </w:r>
    </w:p>
    <w:p>
      <w:pPr>
        <w:ind w:left="4" w:right="5" w:firstLine="568"/>
        <w:spacing w:before="37" w:line="388" w:lineRule="auto"/>
        <w:rPr>
          <w:rFonts w:ascii="SimSun" w:hAnsi="SimSun" w:eastAsia="SimSun" w:cs="SimSun"/>
          <w:sz w:val="28"/>
          <w:szCs w:val="28"/>
        </w:rPr>
      </w:pPr>
      <w:r>
        <w:rPr>
          <w:rFonts w:ascii="SimSun" w:hAnsi="SimSun" w:eastAsia="SimSun" w:cs="SimSun"/>
          <w:sz w:val="28"/>
          <w:szCs w:val="28"/>
          <w:spacing w:val="3"/>
        </w:rPr>
        <w:t>（四）合理规划建设田间路网，优先改造利用原有道路，湖区</w:t>
      </w:r>
      <w:r>
        <w:rPr>
          <w:rFonts w:ascii="SimSun" w:hAnsi="SimSun" w:eastAsia="SimSun" w:cs="SimSun"/>
          <w:sz w:val="28"/>
          <w:szCs w:val="28"/>
          <w:spacing w:val="2"/>
        </w:rPr>
        <w:t>田间道</w:t>
      </w:r>
      <w:r>
        <w:rPr>
          <w:rFonts w:ascii="SimSun" w:hAnsi="SimSun" w:eastAsia="SimSun" w:cs="SimSun"/>
          <w:sz w:val="28"/>
          <w:szCs w:val="28"/>
        </w:rPr>
        <w:t xml:space="preserve"> </w:t>
      </w:r>
      <w:r>
        <w:rPr>
          <w:rFonts w:ascii="SimSun" w:hAnsi="SimSun" w:eastAsia="SimSun" w:cs="SimSun"/>
          <w:sz w:val="28"/>
          <w:szCs w:val="28"/>
        </w:rPr>
        <w:t>路应短顺平直，山地丘陵区应随坡就势。机耕路路面宽度宜为 </w:t>
      </w:r>
      <w:r>
        <w:rPr>
          <w:rFonts w:ascii="Times New Roman" w:hAnsi="Times New Roman" w:eastAsia="Times New Roman" w:cs="Times New Roman"/>
          <w:sz w:val="28"/>
          <w:szCs w:val="28"/>
        </w:rPr>
        <w:t>3</w:t>
      </w:r>
      <w:r>
        <w:rPr>
          <w:rFonts w:ascii="SimSun" w:hAnsi="SimSun" w:eastAsia="SimSun" w:cs="SimSun"/>
          <w:sz w:val="28"/>
          <w:szCs w:val="28"/>
        </w:rPr>
        <w:t>～</w:t>
      </w:r>
      <w:r>
        <w:rPr>
          <w:rFonts w:ascii="Times New Roman" w:hAnsi="Times New Roman" w:eastAsia="Times New Roman" w:cs="Times New Roman"/>
          <w:sz w:val="28"/>
          <w:szCs w:val="28"/>
        </w:rPr>
        <w:t>6m</w:t>
      </w:r>
      <w:r>
        <w:rPr>
          <w:rFonts w:ascii="SimSun" w:hAnsi="SimSun" w:eastAsia="SimSun" w:cs="SimSun"/>
          <w:sz w:val="28"/>
          <w:szCs w:val="28"/>
        </w:rPr>
        <w:t>，宜</w:t>
      </w:r>
      <w:r>
        <w:rPr>
          <w:rFonts w:ascii="SimSun" w:hAnsi="SimSun" w:eastAsia="SimSun" w:cs="SimSun"/>
          <w:sz w:val="28"/>
          <w:szCs w:val="28"/>
          <w:spacing w:val="7"/>
        </w:rPr>
        <w:t xml:space="preserve"> </w:t>
      </w:r>
      <w:r>
        <w:rPr>
          <w:rFonts w:ascii="SimSun" w:hAnsi="SimSun" w:eastAsia="SimSun" w:cs="SimSun"/>
          <w:sz w:val="28"/>
          <w:szCs w:val="28"/>
          <w:spacing w:val="3"/>
        </w:rPr>
        <w:t>采用沥青、混凝土、碎石等材质，重要路段应采用硬化措施。生产路路面</w:t>
      </w:r>
      <w:r>
        <w:rPr>
          <w:rFonts w:ascii="SimSun" w:hAnsi="SimSun" w:eastAsia="SimSun" w:cs="SimSun"/>
          <w:sz w:val="28"/>
          <w:szCs w:val="28"/>
        </w:rPr>
        <w:t xml:space="preserve"> </w:t>
      </w:r>
      <w:r>
        <w:rPr>
          <w:rFonts w:ascii="SimSun" w:hAnsi="SimSun" w:eastAsia="SimSun" w:cs="SimSun"/>
          <w:sz w:val="28"/>
          <w:szCs w:val="28"/>
        </w:rPr>
        <w:t>宽度一般不超过 </w:t>
      </w:r>
      <w:r>
        <w:rPr>
          <w:rFonts w:ascii="Times New Roman" w:hAnsi="Times New Roman" w:eastAsia="Times New Roman" w:cs="Times New Roman"/>
          <w:sz w:val="28"/>
          <w:szCs w:val="28"/>
        </w:rPr>
        <w:t>3m  </w:t>
      </w:r>
      <w:r>
        <w:rPr>
          <w:rFonts w:ascii="SimSun" w:hAnsi="SimSun" w:eastAsia="SimSun" w:cs="SimSun"/>
          <w:sz w:val="28"/>
          <w:szCs w:val="28"/>
        </w:rPr>
        <w:t>宜采用碎石、素土等材质，暴雨冲刷严重地区可采用</w:t>
      </w:r>
      <w:r>
        <w:rPr>
          <w:rFonts w:ascii="SimSun" w:hAnsi="SimSun" w:eastAsia="SimSun" w:cs="SimSun"/>
          <w:sz w:val="28"/>
          <w:szCs w:val="28"/>
          <w:spacing w:val="18"/>
        </w:rPr>
        <w:t xml:space="preserve"> </w:t>
      </w:r>
      <w:r>
        <w:rPr>
          <w:rFonts w:ascii="SimSun" w:hAnsi="SimSun" w:eastAsia="SimSun" w:cs="SimSun"/>
          <w:sz w:val="28"/>
          <w:szCs w:val="28"/>
          <w:spacing w:val="3"/>
        </w:rPr>
        <w:t>硬化措施。配套建设桥、涵和农机下田设施，满足农机作业、农资运输等</w:t>
      </w:r>
      <w:r>
        <w:rPr>
          <w:rFonts w:ascii="SimSun" w:hAnsi="SimSun" w:eastAsia="SimSun" w:cs="SimSun"/>
          <w:sz w:val="28"/>
          <w:szCs w:val="28"/>
        </w:rPr>
        <w:t xml:space="preserve"> </w:t>
      </w:r>
      <w:r>
        <w:rPr>
          <w:rFonts w:ascii="SimSun" w:hAnsi="SimSun" w:eastAsia="SimSun" w:cs="SimSun"/>
          <w:sz w:val="28"/>
          <w:szCs w:val="28"/>
          <w:spacing w:val="3"/>
        </w:rPr>
        <w:t>农业生产要求。鼓励建设生态型田间道路，减少硬化道路对生态的不利影</w:t>
      </w:r>
      <w:r>
        <w:rPr>
          <w:rFonts w:ascii="SimSun" w:hAnsi="SimSun" w:eastAsia="SimSun" w:cs="SimSun"/>
          <w:sz w:val="28"/>
          <w:szCs w:val="28"/>
        </w:rPr>
        <w:t xml:space="preserve"> </w:t>
      </w:r>
      <w:r>
        <w:rPr>
          <w:rFonts w:ascii="SimSun" w:hAnsi="SimSun" w:eastAsia="SimSun" w:cs="SimSun"/>
          <w:sz w:val="28"/>
          <w:szCs w:val="28"/>
          <w:spacing w:val="3"/>
        </w:rPr>
        <w:t>响。田间道路直接通达的田块数占田块总数的比例，平原区达到 </w:t>
      </w:r>
      <w:r>
        <w:rPr>
          <w:rFonts w:ascii="Times New Roman" w:hAnsi="Times New Roman" w:eastAsia="Times New Roman" w:cs="Times New Roman"/>
          <w:sz w:val="28"/>
          <w:szCs w:val="28"/>
          <w:spacing w:val="3"/>
        </w:rPr>
        <w:t>100%</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3"/>
        </w:rPr>
        <w:t>、</w:t>
      </w:r>
      <w:r>
        <w:rPr>
          <w:rFonts w:ascii="SimSun" w:hAnsi="SimSun" w:eastAsia="SimSun" w:cs="SimSun"/>
          <w:sz w:val="28"/>
          <w:szCs w:val="28"/>
        </w:rPr>
        <w:t xml:space="preserve"> </w:t>
      </w:r>
      <w:r>
        <w:rPr>
          <w:rFonts w:ascii="SimSun" w:hAnsi="SimSun" w:eastAsia="SimSun" w:cs="SimSun"/>
          <w:sz w:val="28"/>
          <w:szCs w:val="28"/>
          <w:spacing w:val="-4"/>
        </w:rPr>
        <w:t>丘陵区达到</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4"/>
        </w:rPr>
        <w:t>90%</w:t>
      </w:r>
      <w:r>
        <w:rPr>
          <w:rFonts w:ascii="SimSun" w:hAnsi="SimSun" w:eastAsia="SimSun" w:cs="SimSun"/>
          <w:sz w:val="28"/>
          <w:szCs w:val="28"/>
          <w:spacing w:val="-4"/>
        </w:rPr>
        <w:t>以上。</w:t>
      </w:r>
    </w:p>
    <w:p>
      <w:pPr>
        <w:ind w:left="6" w:right="20" w:firstLine="566"/>
        <w:spacing w:before="288" w:line="348" w:lineRule="auto"/>
        <w:rPr>
          <w:rFonts w:ascii="SimSun" w:hAnsi="SimSun" w:eastAsia="SimSun" w:cs="SimSun"/>
          <w:sz w:val="28"/>
          <w:szCs w:val="28"/>
        </w:rPr>
      </w:pPr>
      <w:r>
        <w:rPr>
          <w:rFonts w:ascii="SimSun" w:hAnsi="SimSun" w:eastAsia="SimSun" w:cs="SimSun"/>
          <w:sz w:val="28"/>
          <w:szCs w:val="28"/>
          <w:spacing w:val="2"/>
        </w:rPr>
        <w:t>（五）新建、修复农田防护林，选择适宜的乡土树种，沿田边、沟渠</w:t>
      </w:r>
      <w:r>
        <w:rPr>
          <w:rFonts w:ascii="SimSun" w:hAnsi="SimSun" w:eastAsia="SimSun" w:cs="SimSun"/>
          <w:sz w:val="28"/>
          <w:szCs w:val="28"/>
          <w:spacing w:val="12"/>
        </w:rPr>
        <w:t xml:space="preserve"> </w:t>
      </w:r>
      <w:r>
        <w:rPr>
          <w:rFonts w:ascii="SimSun" w:hAnsi="SimSun" w:eastAsia="SimSun" w:cs="SimSun"/>
          <w:sz w:val="28"/>
          <w:szCs w:val="28"/>
          <w:spacing w:val="2"/>
        </w:rPr>
        <w:t>或道路布设，宜采用长方形网格配置。水土流失易发区，合理修筑岸坡防</w:t>
      </w:r>
      <w:r>
        <w:rPr>
          <w:rFonts w:ascii="SimSun" w:hAnsi="SimSun" w:eastAsia="SimSun" w:cs="SimSun"/>
          <w:sz w:val="28"/>
          <w:szCs w:val="28"/>
          <w:spacing w:val="14"/>
        </w:rPr>
        <w:t xml:space="preserve"> </w:t>
      </w:r>
      <w:r>
        <w:rPr>
          <w:rFonts w:ascii="SimSun" w:hAnsi="SimSun" w:eastAsia="SimSun" w:cs="SimSun"/>
          <w:sz w:val="28"/>
          <w:szCs w:val="28"/>
          <w:spacing w:val="-1"/>
        </w:rPr>
        <w:t>护、沟道治理、坡面防护等设施。农田防护面积比例应不低于</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1"/>
        </w:rPr>
        <w:t>80%</w:t>
      </w:r>
      <w:r>
        <w:rPr>
          <w:rFonts w:ascii="SimSun" w:hAnsi="SimSun" w:eastAsia="SimSun" w:cs="SimSun"/>
          <w:sz w:val="28"/>
          <w:szCs w:val="28"/>
          <w:spacing w:val="-1"/>
        </w:rPr>
        <w:t>。</w:t>
      </w:r>
    </w:p>
    <w:p>
      <w:pPr>
        <w:pStyle w:val="BodyText"/>
        <w:spacing w:before="280" w:line="219" w:lineRule="auto"/>
        <w:outlineLvl w:val="1"/>
        <w:rPr>
          <w:rFonts w:ascii="SimSun" w:hAnsi="SimSun" w:eastAsia="SimSun" w:cs="SimSun"/>
          <w:sz w:val="30"/>
          <w:szCs w:val="30"/>
        </w:rPr>
      </w:pPr>
      <w:bookmarkStart w:name="bookmark64" w:id="134"/>
      <w:bookmarkEnd w:id="134"/>
      <w:bookmarkStart w:name="bookmark63" w:id="135"/>
      <w:bookmarkEnd w:id="135"/>
      <w:r>
        <w:rPr>
          <w:sz w:val="30"/>
          <w:szCs w:val="30"/>
          <w:b/>
          <w:bCs/>
          <w:spacing w:val="-4"/>
        </w:rPr>
        <w:t>4.3</w:t>
      </w:r>
      <w:r>
        <w:rPr>
          <w:sz w:val="30"/>
          <w:szCs w:val="30"/>
          <w:b/>
          <w:bCs/>
          <w:spacing w:val="90"/>
        </w:rPr>
        <w:t xml:space="preserve"> </w:t>
      </w:r>
      <w:r>
        <w:rPr>
          <w:rFonts w:ascii="SimSun" w:hAnsi="SimSun" w:eastAsia="SimSun" w:cs="SimSun"/>
          <w:sz w:val="30"/>
          <w:szCs w:val="30"/>
          <w:b/>
          <w:bCs/>
          <w:spacing w:val="-4"/>
        </w:rPr>
        <w:t>分区建设耕地进出平衡</w:t>
      </w:r>
    </w:p>
    <w:p>
      <w:pPr>
        <w:ind w:left="4" w:firstLine="560"/>
        <w:spacing w:before="278" w:line="402" w:lineRule="auto"/>
        <w:jc w:val="both"/>
        <w:rPr>
          <w:rFonts w:ascii="SimSun" w:hAnsi="SimSun" w:eastAsia="SimSun" w:cs="SimSun"/>
          <w:sz w:val="28"/>
          <w:szCs w:val="28"/>
        </w:rPr>
      </w:pPr>
      <w:r>
        <w:rPr>
          <w:rFonts w:ascii="SimSun" w:hAnsi="SimSun" w:eastAsia="SimSun" w:cs="SimSun"/>
          <w:sz w:val="28"/>
          <w:szCs w:val="28"/>
          <w:spacing w:val="3"/>
        </w:rPr>
        <w:t>耕地“进出平衡”是继耕地“占补平衡”制度后，耕地用途管制制度</w:t>
      </w:r>
      <w:r>
        <w:rPr>
          <w:rFonts w:ascii="SimSun" w:hAnsi="SimSun" w:eastAsia="SimSun" w:cs="SimSun"/>
          <w:sz w:val="28"/>
          <w:szCs w:val="28"/>
          <w:spacing w:val="5"/>
        </w:rPr>
        <w:t xml:space="preserve"> </w:t>
      </w:r>
      <w:r>
        <w:rPr>
          <w:rFonts w:ascii="SimSun" w:hAnsi="SimSun" w:eastAsia="SimSun" w:cs="SimSun"/>
          <w:sz w:val="28"/>
          <w:szCs w:val="28"/>
          <w:spacing w:val="3"/>
        </w:rPr>
        <w:t>的又一次制度创新，实现了对耕地转为林地、园地等其他农用地及农业设</w:t>
      </w:r>
      <w:r>
        <w:rPr>
          <w:rFonts w:ascii="SimSun" w:hAnsi="SimSun" w:eastAsia="SimSun" w:cs="SimSun"/>
          <w:sz w:val="28"/>
          <w:szCs w:val="28"/>
        </w:rPr>
        <w:t xml:space="preserve"> </w:t>
      </w:r>
      <w:r>
        <w:rPr>
          <w:rFonts w:ascii="SimSun" w:hAnsi="SimSun" w:eastAsia="SimSun" w:cs="SimSun"/>
          <w:sz w:val="28"/>
          <w:szCs w:val="28"/>
          <w:spacing w:val="12"/>
        </w:rPr>
        <w:t>施建设用地的管控。根据自然资源部、农业农村部、国家林业和草原局</w:t>
      </w:r>
    </w:p>
    <w:p>
      <w:pPr>
        <w:spacing w:line="402" w:lineRule="auto"/>
        <w:sectPr>
          <w:footerReference w:type="default" r:id="rId58"/>
          <w:pgSz w:w="11907" w:h="16839"/>
          <w:pgMar w:top="400" w:right="1414"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 w:right="6" w:firstLine="1"/>
        <w:spacing w:before="91" w:line="406" w:lineRule="auto"/>
        <w:rPr>
          <w:rFonts w:ascii="SimSun" w:hAnsi="SimSun" w:eastAsia="SimSun" w:cs="SimSun"/>
          <w:sz w:val="28"/>
          <w:szCs w:val="28"/>
        </w:rPr>
      </w:pPr>
      <w:r>
        <w:rPr>
          <w:rFonts w:ascii="SimSun" w:hAnsi="SimSun" w:eastAsia="SimSun" w:cs="SimSun"/>
          <w:sz w:val="28"/>
          <w:szCs w:val="28"/>
          <w:spacing w:val="2"/>
        </w:rPr>
        <w:t>《关千严格耕地用途管制有关问题的通知》（自然资发〔</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w:t>
      </w:r>
      <w:r>
        <w:rPr>
          <w:rFonts w:ascii="Times New Roman" w:hAnsi="Times New Roman" w:eastAsia="Times New Roman" w:cs="Times New Roman"/>
          <w:sz w:val="28"/>
          <w:szCs w:val="28"/>
          <w:spacing w:val="2"/>
        </w:rPr>
        <w:t>166  </w:t>
      </w:r>
      <w:r>
        <w:rPr>
          <w:rFonts w:ascii="SimSun" w:hAnsi="SimSun" w:eastAsia="SimSun" w:cs="SimSun"/>
          <w:sz w:val="28"/>
          <w:szCs w:val="28"/>
          <w:spacing w:val="2"/>
        </w:rPr>
        <w:t>号）</w:t>
      </w:r>
      <w:r>
        <w:rPr>
          <w:rFonts w:ascii="SimSun" w:hAnsi="SimSun" w:eastAsia="SimSun" w:cs="SimSun"/>
          <w:sz w:val="28"/>
          <w:szCs w:val="28"/>
          <w:spacing w:val="9"/>
        </w:rPr>
        <w:t xml:space="preserve"> </w:t>
      </w:r>
      <w:r>
        <w:rPr>
          <w:rFonts w:ascii="SimSun" w:hAnsi="SimSun" w:eastAsia="SimSun" w:cs="SimSun"/>
          <w:sz w:val="28"/>
          <w:szCs w:val="28"/>
          <w:spacing w:val="3"/>
        </w:rPr>
        <w:t>文件要求，高标准农田建设项目区新建或拓宽农村道路、沟渠等占用</w:t>
      </w:r>
      <w:r>
        <w:rPr>
          <w:rFonts w:ascii="SimSun" w:hAnsi="SimSun" w:eastAsia="SimSun" w:cs="SimSun"/>
          <w:sz w:val="28"/>
          <w:szCs w:val="28"/>
          <w:spacing w:val="2"/>
        </w:rPr>
        <w:t>一般</w:t>
      </w:r>
      <w:r>
        <w:rPr>
          <w:rFonts w:ascii="SimSun" w:hAnsi="SimSun" w:eastAsia="SimSun" w:cs="SimSun"/>
          <w:sz w:val="28"/>
          <w:szCs w:val="28"/>
        </w:rPr>
        <w:t xml:space="preserve"> </w:t>
      </w:r>
      <w:r>
        <w:rPr>
          <w:rFonts w:ascii="SimSun" w:hAnsi="SimSun" w:eastAsia="SimSun" w:cs="SimSun"/>
          <w:sz w:val="28"/>
          <w:szCs w:val="28"/>
          <w:spacing w:val="1"/>
        </w:rPr>
        <w:t>耕地时需落实耕地进出平衡，涉及少量占用或优化永久基本农田布局的，</w:t>
      </w:r>
      <w:r>
        <w:rPr>
          <w:rFonts w:ascii="SimSun" w:hAnsi="SimSun" w:eastAsia="SimSun" w:cs="SimSun"/>
          <w:sz w:val="28"/>
          <w:szCs w:val="28"/>
        </w:rPr>
        <w:t xml:space="preserve"> </w:t>
      </w:r>
      <w:r>
        <w:rPr>
          <w:rFonts w:ascii="SimSun" w:hAnsi="SimSun" w:eastAsia="SimSun" w:cs="SimSun"/>
          <w:sz w:val="28"/>
          <w:szCs w:val="28"/>
          <w:spacing w:val="3"/>
        </w:rPr>
        <w:t>需在项目区内予以补足，难以补足的，县级自然资源主管部门要在县</w:t>
      </w:r>
      <w:r>
        <w:rPr>
          <w:rFonts w:ascii="SimSun" w:hAnsi="SimSun" w:eastAsia="SimSun" w:cs="SimSun"/>
          <w:sz w:val="28"/>
          <w:szCs w:val="28"/>
          <w:spacing w:val="2"/>
        </w:rPr>
        <w:t>域范</w:t>
      </w:r>
      <w:r>
        <w:rPr>
          <w:rFonts w:ascii="SimSun" w:hAnsi="SimSun" w:eastAsia="SimSun" w:cs="SimSun"/>
          <w:sz w:val="28"/>
          <w:szCs w:val="28"/>
        </w:rPr>
        <w:t xml:space="preserve"> </w:t>
      </w:r>
      <w:r>
        <w:rPr>
          <w:rFonts w:ascii="SimSun" w:hAnsi="SimSun" w:eastAsia="SimSun" w:cs="SimSun"/>
          <w:sz w:val="28"/>
          <w:szCs w:val="28"/>
          <w:spacing w:val="-4"/>
        </w:rPr>
        <w:t>围内同步落实补划任务。</w:t>
      </w:r>
    </w:p>
    <w:p>
      <w:pPr>
        <w:ind w:left="4" w:right="6" w:firstLine="559"/>
        <w:spacing w:before="39" w:line="405" w:lineRule="auto"/>
        <w:rPr>
          <w:rFonts w:ascii="SimSun" w:hAnsi="SimSun" w:eastAsia="SimSun" w:cs="SimSun"/>
          <w:sz w:val="28"/>
          <w:szCs w:val="28"/>
        </w:rPr>
      </w:pPr>
      <w:r>
        <w:rPr>
          <w:rFonts w:ascii="SimSun" w:hAnsi="SimSun" w:eastAsia="SimSun" w:cs="SimSun"/>
          <w:sz w:val="28"/>
          <w:szCs w:val="28"/>
          <w:spacing w:val="2"/>
        </w:rPr>
        <w:t>对高标准农田建设项目区新增耕地严格审核把关，实行选</w:t>
      </w:r>
      <w:r>
        <w:rPr>
          <w:rFonts w:ascii="SimSun" w:hAnsi="SimSun" w:eastAsia="SimSun" w:cs="SimSun"/>
          <w:sz w:val="28"/>
          <w:szCs w:val="28"/>
          <w:spacing w:val="1"/>
        </w:rPr>
        <w:t>址、立项、</w:t>
      </w:r>
      <w:r>
        <w:rPr>
          <w:rFonts w:ascii="SimSun" w:hAnsi="SimSun" w:eastAsia="SimSun" w:cs="SimSun"/>
          <w:sz w:val="28"/>
          <w:szCs w:val="28"/>
        </w:rPr>
        <w:t xml:space="preserve"> </w:t>
      </w:r>
      <w:r>
        <w:rPr>
          <w:rFonts w:ascii="SimSun" w:hAnsi="SimSun" w:eastAsia="SimSun" w:cs="SimSun"/>
          <w:sz w:val="28"/>
          <w:szCs w:val="28"/>
          <w:spacing w:val="3"/>
        </w:rPr>
        <w:t>设计、实施、验收、种植等全流程监管，逐宗逐亩实地核验，强化源头管</w:t>
      </w:r>
      <w:r>
        <w:rPr>
          <w:rFonts w:ascii="SimSun" w:hAnsi="SimSun" w:eastAsia="SimSun" w:cs="SimSun"/>
          <w:sz w:val="28"/>
          <w:szCs w:val="28"/>
        </w:rPr>
        <w:t xml:space="preserve"> </w:t>
      </w:r>
      <w:r>
        <w:rPr>
          <w:rFonts w:ascii="SimSun" w:hAnsi="SimSun" w:eastAsia="SimSun" w:cs="SimSun"/>
          <w:sz w:val="28"/>
          <w:szCs w:val="28"/>
          <w:spacing w:val="3"/>
        </w:rPr>
        <w:t>控和质量监管，未报经省自然资源厅进行选址复核通过的不得立项，无法</w:t>
      </w:r>
      <w:r>
        <w:rPr>
          <w:rFonts w:ascii="SimSun" w:hAnsi="SimSun" w:eastAsia="SimSun" w:cs="SimSun"/>
          <w:sz w:val="28"/>
          <w:szCs w:val="28"/>
        </w:rPr>
        <w:t xml:space="preserve"> </w:t>
      </w:r>
      <w:r>
        <w:rPr>
          <w:rFonts w:ascii="SimSun" w:hAnsi="SimSun" w:eastAsia="SimSun" w:cs="SimSun"/>
          <w:sz w:val="28"/>
          <w:szCs w:val="28"/>
          <w:spacing w:val="-1"/>
        </w:rPr>
        <w:t>按要求落实种植的坚决不予通过验收。</w:t>
      </w:r>
    </w:p>
    <w:p>
      <w:pPr>
        <w:ind w:left="8" w:right="7" w:firstLine="561"/>
        <w:spacing w:before="39" w:line="398" w:lineRule="auto"/>
        <w:rPr>
          <w:rFonts w:ascii="SimSun" w:hAnsi="SimSun" w:eastAsia="SimSun" w:cs="SimSun"/>
          <w:sz w:val="28"/>
          <w:szCs w:val="28"/>
        </w:rPr>
      </w:pPr>
      <w:r>
        <w:rPr>
          <w:rFonts w:ascii="SimSun" w:hAnsi="SimSun" w:eastAsia="SimSun" w:cs="SimSun"/>
          <w:sz w:val="28"/>
          <w:szCs w:val="28"/>
          <w:spacing w:val="3"/>
        </w:rPr>
        <w:t>督促高标准农田建设项目区新增耕地落实长期种植管护，防止抛荒撂</w:t>
      </w:r>
      <w:r>
        <w:rPr>
          <w:rFonts w:ascii="SimSun" w:hAnsi="SimSun" w:eastAsia="SimSun" w:cs="SimSun"/>
          <w:sz w:val="28"/>
          <w:szCs w:val="28"/>
        </w:rPr>
        <w:t xml:space="preserve"> </w:t>
      </w:r>
      <w:r>
        <w:rPr>
          <w:rFonts w:ascii="SimSun" w:hAnsi="SimSun" w:eastAsia="SimSun" w:cs="SimSun"/>
          <w:sz w:val="28"/>
          <w:szCs w:val="28"/>
          <w:spacing w:val="-1"/>
        </w:rPr>
        <w:t>荒，确保新增耕地一亩不假。</w:t>
      </w:r>
    </w:p>
    <w:p>
      <w:pPr>
        <w:pStyle w:val="BodyText"/>
        <w:spacing w:before="32" w:line="220" w:lineRule="auto"/>
        <w:outlineLvl w:val="1"/>
        <w:rPr>
          <w:rFonts w:ascii="SimSun" w:hAnsi="SimSun" w:eastAsia="SimSun" w:cs="SimSun"/>
          <w:sz w:val="30"/>
          <w:szCs w:val="30"/>
        </w:rPr>
      </w:pPr>
      <w:bookmarkStart w:name="bookmark66" w:id="136"/>
      <w:bookmarkEnd w:id="136"/>
      <w:bookmarkStart w:name="bookmark65" w:id="137"/>
      <w:bookmarkEnd w:id="137"/>
      <w:r>
        <w:rPr>
          <w:sz w:val="30"/>
          <w:szCs w:val="30"/>
          <w:b/>
          <w:bCs/>
          <w:spacing w:val="-5"/>
        </w:rPr>
        <w:t>4.4</w:t>
      </w:r>
      <w:r>
        <w:rPr>
          <w:sz w:val="30"/>
          <w:szCs w:val="30"/>
          <w:b/>
          <w:bCs/>
          <w:spacing w:val="85"/>
          <w:w w:val="101"/>
        </w:rPr>
        <w:t xml:space="preserve"> </w:t>
      </w:r>
      <w:r>
        <w:rPr>
          <w:rFonts w:ascii="SimSun" w:hAnsi="SimSun" w:eastAsia="SimSun" w:cs="SimSun"/>
          <w:sz w:val="30"/>
          <w:szCs w:val="30"/>
          <w:b/>
          <w:bCs/>
          <w:spacing w:val="-5"/>
        </w:rPr>
        <w:t>建设任务</w:t>
      </w:r>
    </w:p>
    <w:p>
      <w:pPr>
        <w:ind w:firstLine="564"/>
        <w:spacing w:before="279" w:line="407" w:lineRule="auto"/>
        <w:jc w:val="both"/>
        <w:rPr>
          <w:rFonts w:ascii="SimSun" w:hAnsi="SimSun" w:eastAsia="SimSun" w:cs="SimSun"/>
          <w:sz w:val="28"/>
          <w:szCs w:val="28"/>
        </w:rPr>
      </w:pPr>
      <w:r>
        <w:rPr>
          <w:rFonts w:ascii="SimSun" w:hAnsi="SimSun" w:eastAsia="SimSun" w:cs="SimSun"/>
          <w:sz w:val="28"/>
          <w:szCs w:val="28"/>
          <w:spacing w:val="-2"/>
        </w:rPr>
        <w:t>根据分区以及集中连片建设，确保到</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2"/>
        </w:rPr>
        <w:t>2030</w:t>
      </w:r>
      <w:r>
        <w:rPr>
          <w:rFonts w:ascii="Times New Roman" w:hAnsi="Times New Roman" w:eastAsia="Times New Roman" w:cs="Times New Roman"/>
          <w:sz w:val="28"/>
          <w:szCs w:val="28"/>
          <w:spacing w:val="20"/>
          <w:w w:val="101"/>
        </w:rPr>
        <w:t xml:space="preserve"> </w:t>
      </w:r>
      <w:r>
        <w:rPr>
          <w:rFonts w:ascii="SimSun" w:hAnsi="SimSun" w:eastAsia="SimSun" w:cs="SimSun"/>
          <w:sz w:val="28"/>
          <w:szCs w:val="28"/>
          <w:spacing w:val="-2"/>
        </w:rPr>
        <w:t>年完成桃江县</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55.5</w:t>
      </w:r>
      <w:r>
        <w:rPr>
          <w:rFonts w:ascii="Times New Roman" w:hAnsi="Times New Roman" w:eastAsia="Times New Roman" w:cs="Times New Roman"/>
          <w:sz w:val="28"/>
          <w:szCs w:val="28"/>
          <w:spacing w:val="-3"/>
        </w:rPr>
        <w:t>8</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3"/>
        </w:rPr>
        <w:t>万亩耕</w:t>
      </w:r>
      <w:r>
        <w:rPr>
          <w:rFonts w:ascii="SimSun" w:hAnsi="SimSun" w:eastAsia="SimSun" w:cs="SimSun"/>
          <w:sz w:val="28"/>
          <w:szCs w:val="28"/>
        </w:rPr>
        <w:t xml:space="preserve"> </w:t>
      </w:r>
      <w:r>
        <w:rPr>
          <w:rFonts w:ascii="SimSun" w:hAnsi="SimSun" w:eastAsia="SimSun" w:cs="SimSun"/>
          <w:sz w:val="28"/>
          <w:szCs w:val="28"/>
          <w:spacing w:val="10"/>
        </w:rPr>
        <w:t>地高标准农田建设项目。其中 </w:t>
      </w:r>
      <w:r>
        <w:rPr>
          <w:rFonts w:ascii="Times New Roman" w:hAnsi="Times New Roman" w:eastAsia="Times New Roman" w:cs="Times New Roman"/>
          <w:sz w:val="28"/>
          <w:szCs w:val="28"/>
          <w:spacing w:val="10"/>
        </w:rPr>
        <w:t>2021</w:t>
      </w:r>
      <w:r>
        <w:rPr>
          <w:rFonts w:ascii="SimSun" w:hAnsi="SimSun" w:eastAsia="SimSun" w:cs="SimSun"/>
          <w:sz w:val="28"/>
          <w:szCs w:val="28"/>
          <w:spacing w:val="10"/>
        </w:rPr>
        <w:t>～</w:t>
      </w:r>
      <w:r>
        <w:rPr>
          <w:rFonts w:ascii="Times New Roman" w:hAnsi="Times New Roman" w:eastAsia="Times New Roman" w:cs="Times New Roman"/>
          <w:sz w:val="28"/>
          <w:szCs w:val="28"/>
          <w:spacing w:val="10"/>
        </w:rPr>
        <w:t>2025  </w:t>
      </w:r>
      <w:r>
        <w:rPr>
          <w:rFonts w:ascii="SimSun" w:hAnsi="SimSun" w:eastAsia="SimSun" w:cs="SimSun"/>
          <w:sz w:val="28"/>
          <w:szCs w:val="28"/>
          <w:spacing w:val="10"/>
        </w:rPr>
        <w:t>年完成新建高标准农田面积</w:t>
      </w:r>
      <w:r>
        <w:rPr>
          <w:rFonts w:ascii="SimSun" w:hAnsi="SimSun" w:eastAsia="SimSun" w:cs="SimSun"/>
          <w:sz w:val="28"/>
          <w:szCs w:val="28"/>
          <w:spacing w:val="12"/>
        </w:rPr>
        <w:t xml:space="preserve"> </w:t>
      </w:r>
      <w:r>
        <w:rPr>
          <w:rFonts w:ascii="Times New Roman" w:hAnsi="Times New Roman" w:eastAsia="Times New Roman" w:cs="Times New Roman"/>
          <w:sz w:val="28"/>
          <w:szCs w:val="28"/>
          <w:spacing w:val="-2"/>
        </w:rPr>
        <w:t>20.16</w:t>
      </w:r>
      <w:r>
        <w:rPr>
          <w:rFonts w:ascii="Times New Roman" w:hAnsi="Times New Roman" w:eastAsia="Times New Roman" w:cs="Times New Roman"/>
          <w:sz w:val="28"/>
          <w:szCs w:val="28"/>
          <w:spacing w:val="61"/>
        </w:rPr>
        <w:t xml:space="preserve"> </w:t>
      </w:r>
      <w:r>
        <w:rPr>
          <w:rFonts w:ascii="SimSun" w:hAnsi="SimSun" w:eastAsia="SimSun" w:cs="SimSun"/>
          <w:sz w:val="28"/>
          <w:szCs w:val="28"/>
          <w:spacing w:val="-2"/>
        </w:rPr>
        <w:t>万亩，改造提升面积</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2"/>
        </w:rPr>
        <w:t>7.42</w:t>
      </w:r>
      <w:r>
        <w:rPr>
          <w:rFonts w:ascii="Times New Roman" w:hAnsi="Times New Roman" w:eastAsia="Times New Roman" w:cs="Times New Roman"/>
          <w:sz w:val="28"/>
          <w:szCs w:val="28"/>
          <w:spacing w:val="45"/>
          <w:w w:val="101"/>
        </w:rPr>
        <w:t xml:space="preserve"> </w:t>
      </w:r>
      <w:r>
        <w:rPr>
          <w:rFonts w:ascii="SimSun" w:hAnsi="SimSun" w:eastAsia="SimSun" w:cs="SimSun"/>
          <w:sz w:val="28"/>
          <w:szCs w:val="28"/>
          <w:spacing w:val="-2"/>
        </w:rPr>
        <w:t>万亩。</w:t>
      </w:r>
      <w:r>
        <w:rPr>
          <w:rFonts w:ascii="Times New Roman" w:hAnsi="Times New Roman" w:eastAsia="Times New Roman" w:cs="Times New Roman"/>
          <w:sz w:val="28"/>
          <w:szCs w:val="28"/>
          <w:spacing w:val="-2"/>
        </w:rPr>
        <w:t>2026</w:t>
      </w:r>
      <w:r>
        <w:rPr>
          <w:rFonts w:ascii="SimSun" w:hAnsi="SimSun" w:eastAsia="SimSun" w:cs="SimSun"/>
          <w:sz w:val="28"/>
          <w:szCs w:val="28"/>
          <w:spacing w:val="-2"/>
        </w:rPr>
        <w:t>～</w:t>
      </w:r>
      <w:r>
        <w:rPr>
          <w:rFonts w:ascii="Times New Roman" w:hAnsi="Times New Roman" w:eastAsia="Times New Roman" w:cs="Times New Roman"/>
          <w:sz w:val="28"/>
          <w:szCs w:val="28"/>
          <w:spacing w:val="-2"/>
        </w:rPr>
        <w:t>2030</w:t>
      </w:r>
      <w:r>
        <w:rPr>
          <w:rFonts w:ascii="Times New Roman" w:hAnsi="Times New Roman" w:eastAsia="Times New Roman" w:cs="Times New Roman"/>
          <w:sz w:val="28"/>
          <w:szCs w:val="28"/>
          <w:spacing w:val="41"/>
          <w:w w:val="101"/>
        </w:rPr>
        <w:t xml:space="preserve"> </w:t>
      </w:r>
      <w:r>
        <w:rPr>
          <w:rFonts w:ascii="SimSun" w:hAnsi="SimSun" w:eastAsia="SimSun" w:cs="SimSun"/>
          <w:sz w:val="28"/>
          <w:szCs w:val="28"/>
          <w:spacing w:val="-2"/>
        </w:rPr>
        <w:t>年完成新建高标准农田</w:t>
      </w:r>
      <w:r>
        <w:rPr>
          <w:rFonts w:ascii="SimSun" w:hAnsi="SimSun" w:eastAsia="SimSun" w:cs="SimSun"/>
          <w:sz w:val="28"/>
          <w:szCs w:val="28"/>
        </w:rPr>
        <w:t xml:space="preserve"> </w:t>
      </w:r>
      <w:r>
        <w:rPr>
          <w:rFonts w:ascii="SimSun" w:hAnsi="SimSun" w:eastAsia="SimSun" w:cs="SimSun"/>
          <w:sz w:val="28"/>
          <w:szCs w:val="28"/>
          <w:spacing w:val="-3"/>
        </w:rPr>
        <w:t>面积 </w:t>
      </w:r>
      <w:r>
        <w:rPr>
          <w:rFonts w:ascii="Times New Roman" w:hAnsi="Times New Roman" w:eastAsia="Times New Roman" w:cs="Times New Roman"/>
          <w:sz w:val="28"/>
          <w:szCs w:val="28"/>
          <w:spacing w:val="-3"/>
        </w:rPr>
        <w:t>12.01</w:t>
      </w:r>
      <w:r>
        <w:rPr>
          <w:rFonts w:ascii="Times New Roman" w:hAnsi="Times New Roman" w:eastAsia="Times New Roman" w:cs="Times New Roman"/>
          <w:sz w:val="28"/>
          <w:szCs w:val="28"/>
          <w:spacing w:val="56"/>
          <w:w w:val="101"/>
        </w:rPr>
        <w:t xml:space="preserve"> </w:t>
      </w:r>
      <w:r>
        <w:rPr>
          <w:rFonts w:ascii="SimSun" w:hAnsi="SimSun" w:eastAsia="SimSun" w:cs="SimSun"/>
          <w:sz w:val="28"/>
          <w:szCs w:val="28"/>
          <w:spacing w:val="-3"/>
        </w:rPr>
        <w:t>万亩，改造提升面积</w:t>
      </w:r>
      <w:r>
        <w:rPr>
          <w:rFonts w:ascii="SimSun" w:hAnsi="SimSun" w:eastAsia="SimSun" w:cs="SimSun"/>
          <w:sz w:val="28"/>
          <w:szCs w:val="28"/>
          <w:spacing w:val="-26"/>
        </w:rPr>
        <w:t xml:space="preserve"> </w:t>
      </w:r>
      <w:r>
        <w:rPr>
          <w:rFonts w:ascii="Times New Roman" w:hAnsi="Times New Roman" w:eastAsia="Times New Roman" w:cs="Times New Roman"/>
          <w:sz w:val="28"/>
          <w:szCs w:val="28"/>
          <w:spacing w:val="-3"/>
        </w:rPr>
        <w:t>8.72</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3"/>
        </w:rPr>
        <w:t>万亩。每年实际实施面积根据上级下</w:t>
      </w:r>
      <w:r>
        <w:rPr>
          <w:rFonts w:ascii="SimSun" w:hAnsi="SimSun" w:eastAsia="SimSun" w:cs="SimSun"/>
          <w:sz w:val="28"/>
          <w:szCs w:val="28"/>
        </w:rPr>
        <w:t xml:space="preserve"> </w:t>
      </w:r>
      <w:r>
        <w:rPr>
          <w:rFonts w:ascii="SimSun" w:hAnsi="SimSun" w:eastAsia="SimSun" w:cs="SimSun"/>
          <w:sz w:val="28"/>
          <w:szCs w:val="28"/>
          <w:spacing w:val="-1"/>
        </w:rPr>
        <w:t>达的计划再进行调整。现状统计表详见下表</w:t>
      </w:r>
      <w:r>
        <w:rPr>
          <w:rFonts w:ascii="SimSun" w:hAnsi="SimSun" w:eastAsia="SimSun" w:cs="SimSun"/>
          <w:sz w:val="28"/>
          <w:szCs w:val="28"/>
          <w:spacing w:val="-29"/>
        </w:rPr>
        <w:t xml:space="preserve"> </w:t>
      </w:r>
      <w:r>
        <w:rPr>
          <w:rFonts w:ascii="Times New Roman" w:hAnsi="Times New Roman" w:eastAsia="Times New Roman" w:cs="Times New Roman"/>
          <w:sz w:val="28"/>
          <w:szCs w:val="28"/>
          <w:spacing w:val="-1"/>
        </w:rPr>
        <w:t>4.3-1</w:t>
      </w:r>
      <w:r>
        <w:rPr>
          <w:rFonts w:ascii="SimSun" w:hAnsi="SimSun" w:eastAsia="SimSun" w:cs="SimSun"/>
          <w:sz w:val="28"/>
          <w:szCs w:val="28"/>
          <w:spacing w:val="-1"/>
        </w:rPr>
        <w:t>，以及</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1"/>
        </w:rPr>
        <w:t>2021-2030</w:t>
      </w:r>
      <w:r>
        <w:rPr>
          <w:rFonts w:ascii="Times New Roman" w:hAnsi="Times New Roman" w:eastAsia="Times New Roman" w:cs="Times New Roman"/>
          <w:sz w:val="28"/>
          <w:szCs w:val="28"/>
          <w:spacing w:val="33"/>
        </w:rPr>
        <w:t xml:space="preserve"> </w:t>
      </w:r>
      <w:r>
        <w:rPr>
          <w:rFonts w:ascii="SimSun" w:hAnsi="SimSun" w:eastAsia="SimSun" w:cs="SimSun"/>
          <w:sz w:val="28"/>
          <w:szCs w:val="28"/>
          <w:spacing w:val="-1"/>
        </w:rPr>
        <w:t>规划统</w:t>
      </w:r>
      <w:r>
        <w:rPr>
          <w:rFonts w:ascii="SimSun" w:hAnsi="SimSun" w:eastAsia="SimSun" w:cs="SimSun"/>
          <w:sz w:val="28"/>
          <w:szCs w:val="28"/>
        </w:rPr>
        <w:t xml:space="preserve"> </w:t>
      </w:r>
      <w:r>
        <w:rPr>
          <w:rFonts w:ascii="SimSun" w:hAnsi="SimSun" w:eastAsia="SimSun" w:cs="SimSun"/>
          <w:sz w:val="28"/>
          <w:szCs w:val="28"/>
          <w:spacing w:val="-2"/>
        </w:rPr>
        <w:t>计总表</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2"/>
        </w:rPr>
        <w:t>4.3-2</w:t>
      </w:r>
      <w:r>
        <w:rPr>
          <w:rFonts w:ascii="SimSun" w:hAnsi="SimSun" w:eastAsia="SimSun" w:cs="SimSun"/>
          <w:sz w:val="28"/>
          <w:szCs w:val="28"/>
          <w:spacing w:val="-2"/>
        </w:rPr>
        <w:t>。</w:t>
      </w:r>
    </w:p>
    <w:p>
      <w:pPr>
        <w:spacing w:line="407" w:lineRule="auto"/>
        <w:sectPr>
          <w:footerReference w:type="default" r:id="rId59"/>
          <w:pgSz w:w="11907" w:h="16839"/>
          <w:pgMar w:top="400" w:right="1414" w:bottom="1350" w:left="1424" w:header="0" w:footer="1190" w:gutter="0"/>
        </w:sectPr>
        <w:rPr>
          <w:rFonts w:ascii="SimSun" w:hAnsi="SimSun" w:eastAsia="SimSun" w:cs="SimSun"/>
          <w:sz w:val="28"/>
          <w:szCs w:val="28"/>
        </w:rPr>
      </w:pP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4.4-1</w:t>
      </w:r>
      <w:r>
        <w:rPr>
          <w:rFonts w:ascii="Times New Roman" w:hAnsi="Times New Roman" w:eastAsia="Times New Roman" w:cs="Times New Roman"/>
          <w:sz w:val="24"/>
          <w:szCs w:val="24"/>
          <w:spacing w:val="2"/>
        </w:rPr>
        <w:t xml:space="preserve">                   </w:t>
      </w:r>
      <w:r>
        <w:rPr>
          <w:rFonts w:ascii="SimHei" w:hAnsi="SimHei" w:eastAsia="SimHei" w:cs="SimHei"/>
          <w:sz w:val="24"/>
          <w:szCs w:val="24"/>
          <w:spacing w:val="-1"/>
        </w:rPr>
        <w:t>桃江县高标准农田建设项目现状统计表</w:t>
      </w:r>
    </w:p>
    <w:p>
      <w:pPr>
        <w:spacing w:line="160"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71"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71"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71"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8" w:hRule="atLeast"/>
        </w:trPr>
        <w:tc>
          <w:tcPr>
            <w:tcW w:w="849" w:type="dxa"/>
            <w:vAlign w:val="top"/>
          </w:tcPr>
          <w:p>
            <w:pPr>
              <w:rPr>
                <w:rFonts w:ascii="Arial"/>
                <w:sz w:val="21"/>
              </w:rPr>
            </w:pPr>
            <w:r/>
          </w:p>
        </w:tc>
        <w:tc>
          <w:tcPr>
            <w:tcW w:w="2126" w:type="dxa"/>
            <w:vAlign w:val="top"/>
          </w:tcPr>
          <w:p>
            <w:pPr>
              <w:ind w:left="856"/>
              <w:spacing w:before="32" w:line="207" w:lineRule="auto"/>
              <w:rPr>
                <w:rFonts w:ascii="SimSun" w:hAnsi="SimSun" w:eastAsia="SimSun" w:cs="SimSun"/>
                <w:sz w:val="21"/>
                <w:szCs w:val="21"/>
              </w:rPr>
            </w:pPr>
            <w:r>
              <w:rPr>
                <w:rFonts w:ascii="SimSun" w:hAnsi="SimSun" w:eastAsia="SimSun" w:cs="SimSun"/>
                <w:sz w:val="21"/>
                <w:szCs w:val="21"/>
                <w:b/>
                <w:bCs/>
                <w:spacing w:val="-4"/>
              </w:rPr>
              <w:t>合计</w:t>
            </w:r>
          </w:p>
        </w:tc>
        <w:tc>
          <w:tcPr>
            <w:tcW w:w="1842" w:type="dxa"/>
            <w:vAlign w:val="top"/>
          </w:tcPr>
          <w:p>
            <w:pPr>
              <w:pStyle w:val="TableText"/>
              <w:ind w:left="483"/>
              <w:spacing w:before="68" w:line="189" w:lineRule="auto"/>
              <w:rPr/>
            </w:pPr>
            <w:r>
              <w:rPr>
                <w:b/>
                <w:bCs/>
                <w:spacing w:val="-2"/>
              </w:rPr>
              <w:t>561133.25</w:t>
            </w:r>
          </w:p>
        </w:tc>
        <w:tc>
          <w:tcPr>
            <w:tcW w:w="2411" w:type="dxa"/>
            <w:vAlign w:val="top"/>
          </w:tcPr>
          <w:p>
            <w:pPr>
              <w:pStyle w:val="TableText"/>
              <w:ind w:left="761"/>
              <w:spacing w:before="68" w:line="189" w:lineRule="auto"/>
              <w:rPr/>
            </w:pPr>
            <w:r>
              <w:rPr>
                <w:b/>
                <w:bCs/>
                <w:spacing w:val="-1"/>
              </w:rPr>
              <w:t>234071.22</w:t>
            </w:r>
          </w:p>
        </w:tc>
        <w:tc>
          <w:tcPr>
            <w:tcW w:w="1838" w:type="dxa"/>
            <w:vAlign w:val="top"/>
          </w:tcPr>
          <w:p>
            <w:pPr>
              <w:pStyle w:val="TableText"/>
              <w:ind w:left="471"/>
              <w:spacing w:before="68" w:line="189" w:lineRule="auto"/>
              <w:rPr/>
            </w:pPr>
            <w:r>
              <w:rPr>
                <w:b/>
                <w:bCs/>
                <w:spacing w:val="-1"/>
              </w:rPr>
              <w:t>327062.03</w:t>
            </w:r>
          </w:p>
        </w:tc>
      </w:tr>
      <w:tr>
        <w:trPr>
          <w:trHeight w:val="278" w:hRule="atLeast"/>
        </w:trPr>
        <w:tc>
          <w:tcPr>
            <w:tcW w:w="849" w:type="dxa"/>
            <w:vAlign w:val="top"/>
          </w:tcPr>
          <w:p>
            <w:pPr>
              <w:ind w:left="328"/>
              <w:spacing w:before="109" w:line="159" w:lineRule="exact"/>
              <w:rPr>
                <w:rFonts w:ascii="SimSun" w:hAnsi="SimSun" w:eastAsia="SimSun" w:cs="SimSun"/>
                <w:sz w:val="21"/>
                <w:szCs w:val="21"/>
              </w:rPr>
            </w:pPr>
            <w:r>
              <w:rPr>
                <w:rFonts w:ascii="SimSun" w:hAnsi="SimSun" w:eastAsia="SimSun" w:cs="SimSun"/>
                <w:sz w:val="21"/>
                <w:szCs w:val="21"/>
                <w:position w:val="-4"/>
              </w:rPr>
              <w:t>一</w:t>
            </w:r>
          </w:p>
        </w:tc>
        <w:tc>
          <w:tcPr>
            <w:tcW w:w="2126" w:type="dxa"/>
            <w:vAlign w:val="top"/>
          </w:tcPr>
          <w:p>
            <w:pPr>
              <w:ind w:left="750"/>
              <w:spacing w:before="30" w:line="209" w:lineRule="auto"/>
              <w:rPr>
                <w:rFonts w:ascii="SimSun" w:hAnsi="SimSun" w:eastAsia="SimSun" w:cs="SimSun"/>
                <w:sz w:val="21"/>
                <w:szCs w:val="21"/>
              </w:rPr>
            </w:pPr>
            <w:r>
              <w:rPr>
                <w:rFonts w:ascii="SimSun" w:hAnsi="SimSun" w:eastAsia="SimSun" w:cs="SimSun"/>
                <w:sz w:val="21"/>
                <w:szCs w:val="21"/>
                <w:spacing w:val="-2"/>
              </w:rPr>
              <w:t>修山镇</w:t>
            </w:r>
          </w:p>
        </w:tc>
        <w:tc>
          <w:tcPr>
            <w:tcW w:w="1842" w:type="dxa"/>
            <w:vAlign w:val="top"/>
          </w:tcPr>
          <w:p>
            <w:pPr>
              <w:pStyle w:val="TableText"/>
              <w:ind w:left="546"/>
              <w:spacing w:before="66" w:line="189" w:lineRule="auto"/>
              <w:rPr/>
            </w:pPr>
            <w:r>
              <w:rPr>
                <w:spacing w:val="-3"/>
              </w:rPr>
              <w:t>18517.74</w:t>
            </w:r>
          </w:p>
        </w:tc>
        <w:tc>
          <w:tcPr>
            <w:tcW w:w="2411" w:type="dxa"/>
            <w:vAlign w:val="top"/>
          </w:tcPr>
          <w:p>
            <w:pPr>
              <w:pStyle w:val="TableText"/>
              <w:ind w:left="873"/>
              <w:spacing w:before="66" w:line="189" w:lineRule="auto"/>
              <w:rPr/>
            </w:pPr>
            <w:r>
              <w:rPr>
                <w:spacing w:val="-2"/>
              </w:rPr>
              <w:t>6737.11</w:t>
            </w:r>
          </w:p>
        </w:tc>
        <w:tc>
          <w:tcPr>
            <w:tcW w:w="1838" w:type="dxa"/>
            <w:vAlign w:val="top"/>
          </w:tcPr>
          <w:p>
            <w:pPr>
              <w:pStyle w:val="TableText"/>
              <w:ind w:left="550"/>
              <w:spacing w:before="66" w:line="189" w:lineRule="auto"/>
              <w:rPr/>
            </w:pPr>
            <w:r>
              <w:rPr>
                <w:spacing w:val="-4"/>
              </w:rPr>
              <w:t>11780.63</w:t>
            </w:r>
          </w:p>
        </w:tc>
      </w:tr>
      <w:tr>
        <w:trPr>
          <w:trHeight w:val="276" w:hRule="atLeast"/>
        </w:trPr>
        <w:tc>
          <w:tcPr>
            <w:tcW w:w="849" w:type="dxa"/>
            <w:vAlign w:val="top"/>
          </w:tcPr>
          <w:p>
            <w:pPr>
              <w:pStyle w:val="TableText"/>
              <w:ind w:left="394"/>
              <w:spacing w:before="66" w:line="189" w:lineRule="auto"/>
              <w:rPr/>
            </w:pPr>
            <w:r>
              <w:rPr/>
              <w:t>1</w:t>
            </w:r>
          </w:p>
        </w:tc>
        <w:tc>
          <w:tcPr>
            <w:tcW w:w="2126" w:type="dxa"/>
            <w:vAlign w:val="top"/>
          </w:tcPr>
          <w:p>
            <w:pPr>
              <w:ind w:left="753"/>
              <w:spacing w:before="30" w:line="207" w:lineRule="auto"/>
              <w:rPr>
                <w:rFonts w:ascii="SimSun" w:hAnsi="SimSun" w:eastAsia="SimSun" w:cs="SimSun"/>
                <w:sz w:val="21"/>
                <w:szCs w:val="21"/>
              </w:rPr>
            </w:pPr>
            <w:r>
              <w:rPr>
                <w:rFonts w:ascii="SimSun" w:hAnsi="SimSun" w:eastAsia="SimSun" w:cs="SimSun"/>
                <w:sz w:val="21"/>
                <w:szCs w:val="21"/>
                <w:spacing w:val="-2"/>
              </w:rPr>
              <w:t>八都村</w:t>
            </w:r>
          </w:p>
        </w:tc>
        <w:tc>
          <w:tcPr>
            <w:tcW w:w="1842" w:type="dxa"/>
            <w:vAlign w:val="top"/>
          </w:tcPr>
          <w:p>
            <w:pPr>
              <w:pStyle w:val="TableText"/>
              <w:ind w:left="636"/>
              <w:spacing w:before="66" w:line="189" w:lineRule="auto"/>
              <w:rPr/>
            </w:pPr>
            <w:r>
              <w:rPr>
                <w:spacing w:val="-1"/>
              </w:rPr>
              <w:t>952.79</w:t>
            </w:r>
          </w:p>
        </w:tc>
        <w:tc>
          <w:tcPr>
            <w:tcW w:w="2411" w:type="dxa"/>
            <w:vAlign w:val="top"/>
          </w:tcPr>
          <w:p>
            <w:pPr>
              <w:rPr>
                <w:rFonts w:ascii="Arial"/>
                <w:sz w:val="21"/>
              </w:rPr>
            </w:pPr>
            <w:r/>
          </w:p>
        </w:tc>
        <w:tc>
          <w:tcPr>
            <w:tcW w:w="1838" w:type="dxa"/>
            <w:vAlign w:val="top"/>
          </w:tcPr>
          <w:p>
            <w:pPr>
              <w:pStyle w:val="TableText"/>
              <w:ind w:left="634"/>
              <w:spacing w:before="66" w:line="189" w:lineRule="auto"/>
              <w:rPr/>
            </w:pPr>
            <w:r>
              <w:rPr>
                <w:spacing w:val="-1"/>
              </w:rPr>
              <w:t>952.79</w:t>
            </w:r>
          </w:p>
        </w:tc>
      </w:tr>
      <w:tr>
        <w:trPr>
          <w:trHeight w:val="278" w:hRule="atLeast"/>
        </w:trPr>
        <w:tc>
          <w:tcPr>
            <w:tcW w:w="849" w:type="dxa"/>
            <w:vAlign w:val="top"/>
          </w:tcPr>
          <w:p>
            <w:pPr>
              <w:pStyle w:val="TableText"/>
              <w:ind w:left="373"/>
              <w:spacing w:before="69" w:line="189" w:lineRule="auto"/>
              <w:rPr/>
            </w:pPr>
            <w:r>
              <w:rPr/>
              <w:t>2</w:t>
            </w:r>
          </w:p>
        </w:tc>
        <w:tc>
          <w:tcPr>
            <w:tcW w:w="2126" w:type="dxa"/>
            <w:vAlign w:val="top"/>
          </w:tcPr>
          <w:p>
            <w:pPr>
              <w:ind w:left="751"/>
              <w:spacing w:before="30" w:line="209" w:lineRule="auto"/>
              <w:rPr>
                <w:rFonts w:ascii="SimSun" w:hAnsi="SimSun" w:eastAsia="SimSun" w:cs="SimSun"/>
                <w:sz w:val="21"/>
                <w:szCs w:val="21"/>
              </w:rPr>
            </w:pPr>
            <w:r>
              <w:rPr>
                <w:rFonts w:ascii="SimSun" w:hAnsi="SimSun" w:eastAsia="SimSun" w:cs="SimSun"/>
                <w:sz w:val="21"/>
                <w:szCs w:val="21"/>
                <w:spacing w:val="-2"/>
              </w:rPr>
              <w:t>洪山村</w:t>
            </w:r>
          </w:p>
        </w:tc>
        <w:tc>
          <w:tcPr>
            <w:tcW w:w="1842" w:type="dxa"/>
            <w:vAlign w:val="top"/>
          </w:tcPr>
          <w:p>
            <w:pPr>
              <w:pStyle w:val="TableText"/>
              <w:ind w:left="599"/>
              <w:spacing w:before="68" w:line="189" w:lineRule="auto"/>
              <w:rPr/>
            </w:pPr>
            <w:r>
              <w:rPr>
                <w:spacing w:val="-4"/>
              </w:rPr>
              <w:t>1057.75</w:t>
            </w:r>
          </w:p>
        </w:tc>
        <w:tc>
          <w:tcPr>
            <w:tcW w:w="2411" w:type="dxa"/>
            <w:vAlign w:val="top"/>
          </w:tcPr>
          <w:p>
            <w:pPr>
              <w:pStyle w:val="TableText"/>
              <w:ind w:left="918"/>
              <w:spacing w:before="68" w:line="189" w:lineRule="auto"/>
              <w:rPr/>
            </w:pPr>
            <w:r>
              <w:rPr>
                <w:spacing w:val="-1"/>
              </w:rPr>
              <w:t>407.03</w:t>
            </w:r>
          </w:p>
        </w:tc>
        <w:tc>
          <w:tcPr>
            <w:tcW w:w="1838" w:type="dxa"/>
            <w:vAlign w:val="top"/>
          </w:tcPr>
          <w:p>
            <w:pPr>
              <w:pStyle w:val="TableText"/>
              <w:ind w:left="635"/>
              <w:spacing w:before="68" w:line="189" w:lineRule="auto"/>
              <w:rPr/>
            </w:pPr>
            <w:r>
              <w:rPr>
                <w:spacing w:val="-1"/>
              </w:rPr>
              <w:t>650.72</w:t>
            </w:r>
          </w:p>
        </w:tc>
      </w:tr>
      <w:tr>
        <w:trPr>
          <w:trHeight w:val="278" w:hRule="atLeast"/>
        </w:trPr>
        <w:tc>
          <w:tcPr>
            <w:tcW w:w="849" w:type="dxa"/>
            <w:vAlign w:val="top"/>
          </w:tcPr>
          <w:p>
            <w:pPr>
              <w:pStyle w:val="TableText"/>
              <w:ind w:left="378"/>
              <w:spacing w:before="66" w:line="189" w:lineRule="auto"/>
              <w:rPr/>
            </w:pPr>
            <w:r>
              <w:rPr/>
              <w:t>3</w:t>
            </w:r>
          </w:p>
        </w:tc>
        <w:tc>
          <w:tcPr>
            <w:tcW w:w="2126" w:type="dxa"/>
            <w:vAlign w:val="top"/>
          </w:tcPr>
          <w:p>
            <w:pPr>
              <w:ind w:left="647"/>
              <w:spacing w:before="30" w:line="209" w:lineRule="auto"/>
              <w:rPr>
                <w:rFonts w:ascii="SimSun" w:hAnsi="SimSun" w:eastAsia="SimSun" w:cs="SimSun"/>
                <w:sz w:val="21"/>
                <w:szCs w:val="21"/>
              </w:rPr>
            </w:pPr>
            <w:r>
              <w:rPr>
                <w:rFonts w:ascii="SimSun" w:hAnsi="SimSun" w:eastAsia="SimSun" w:cs="SimSun"/>
                <w:sz w:val="21"/>
                <w:szCs w:val="21"/>
                <w:spacing w:val="-2"/>
              </w:rPr>
              <w:t>花桥港村</w:t>
            </w:r>
          </w:p>
        </w:tc>
        <w:tc>
          <w:tcPr>
            <w:tcW w:w="1842" w:type="dxa"/>
            <w:vAlign w:val="top"/>
          </w:tcPr>
          <w:p>
            <w:pPr>
              <w:pStyle w:val="TableText"/>
              <w:ind w:left="604"/>
              <w:spacing w:before="66" w:line="189" w:lineRule="auto"/>
              <w:rPr/>
            </w:pPr>
            <w:r>
              <w:rPr>
                <w:spacing w:val="-5"/>
              </w:rPr>
              <w:t>1511.49</w:t>
            </w:r>
          </w:p>
        </w:tc>
        <w:tc>
          <w:tcPr>
            <w:tcW w:w="2411" w:type="dxa"/>
            <w:vAlign w:val="top"/>
          </w:tcPr>
          <w:p>
            <w:pPr>
              <w:pStyle w:val="TableText"/>
              <w:ind w:left="923"/>
              <w:spacing w:before="66" w:line="189" w:lineRule="auto"/>
              <w:rPr/>
            </w:pPr>
            <w:r>
              <w:rPr>
                <w:spacing w:val="-1"/>
              </w:rPr>
              <w:t>369.49</w:t>
            </w:r>
          </w:p>
        </w:tc>
        <w:tc>
          <w:tcPr>
            <w:tcW w:w="1838" w:type="dxa"/>
            <w:vAlign w:val="top"/>
          </w:tcPr>
          <w:p>
            <w:pPr>
              <w:pStyle w:val="TableText"/>
              <w:ind w:left="602"/>
              <w:spacing w:before="66" w:line="189" w:lineRule="auto"/>
              <w:rPr/>
            </w:pPr>
            <w:r>
              <w:rPr>
                <w:spacing w:val="-5"/>
              </w:rPr>
              <w:t>1141.99</w:t>
            </w:r>
          </w:p>
        </w:tc>
      </w:tr>
      <w:tr>
        <w:trPr>
          <w:trHeight w:val="276" w:hRule="atLeast"/>
        </w:trPr>
        <w:tc>
          <w:tcPr>
            <w:tcW w:w="849" w:type="dxa"/>
            <w:vAlign w:val="top"/>
          </w:tcPr>
          <w:p>
            <w:pPr>
              <w:pStyle w:val="TableText"/>
              <w:ind w:left="372"/>
              <w:spacing w:before="67" w:line="189" w:lineRule="auto"/>
              <w:rPr/>
            </w:pPr>
            <w:r>
              <w:rPr/>
              <w:t>4</w:t>
            </w:r>
          </w:p>
        </w:tc>
        <w:tc>
          <w:tcPr>
            <w:tcW w:w="2126" w:type="dxa"/>
            <w:vAlign w:val="top"/>
          </w:tcPr>
          <w:p>
            <w:pPr>
              <w:ind w:left="755"/>
              <w:spacing w:before="30" w:line="207" w:lineRule="auto"/>
              <w:rPr>
                <w:rFonts w:ascii="SimSun" w:hAnsi="SimSun" w:eastAsia="SimSun" w:cs="SimSun"/>
                <w:sz w:val="21"/>
                <w:szCs w:val="21"/>
              </w:rPr>
            </w:pPr>
            <w:r>
              <w:rPr>
                <w:rFonts w:ascii="SimSun" w:hAnsi="SimSun" w:eastAsia="SimSun" w:cs="SimSun"/>
                <w:sz w:val="21"/>
                <w:szCs w:val="21"/>
                <w:spacing w:val="-3"/>
              </w:rPr>
              <w:t>九都村</w:t>
            </w:r>
          </w:p>
        </w:tc>
        <w:tc>
          <w:tcPr>
            <w:tcW w:w="1842" w:type="dxa"/>
            <w:vAlign w:val="top"/>
          </w:tcPr>
          <w:p>
            <w:pPr>
              <w:pStyle w:val="TableText"/>
              <w:ind w:left="599"/>
              <w:spacing w:before="66" w:line="189" w:lineRule="auto"/>
              <w:rPr/>
            </w:pPr>
            <w:r>
              <w:rPr>
                <w:spacing w:val="-4"/>
              </w:rPr>
              <w:t>1092.14</w:t>
            </w:r>
          </w:p>
        </w:tc>
        <w:tc>
          <w:tcPr>
            <w:tcW w:w="2411" w:type="dxa"/>
            <w:vAlign w:val="top"/>
          </w:tcPr>
          <w:p>
            <w:pPr>
              <w:rPr>
                <w:rFonts w:ascii="Arial"/>
                <w:sz w:val="21"/>
              </w:rPr>
            </w:pPr>
            <w:r/>
          </w:p>
        </w:tc>
        <w:tc>
          <w:tcPr>
            <w:tcW w:w="1838" w:type="dxa"/>
            <w:vAlign w:val="top"/>
          </w:tcPr>
          <w:p>
            <w:pPr>
              <w:pStyle w:val="TableText"/>
              <w:ind w:left="598"/>
              <w:spacing w:before="66" w:line="189" w:lineRule="auto"/>
              <w:rPr/>
            </w:pPr>
            <w:r>
              <w:rPr>
                <w:spacing w:val="-4"/>
              </w:rPr>
              <w:t>1092.14</w:t>
            </w:r>
          </w:p>
        </w:tc>
      </w:tr>
      <w:tr>
        <w:trPr>
          <w:trHeight w:val="278" w:hRule="atLeast"/>
        </w:trPr>
        <w:tc>
          <w:tcPr>
            <w:tcW w:w="849" w:type="dxa"/>
            <w:vAlign w:val="top"/>
          </w:tcPr>
          <w:p>
            <w:pPr>
              <w:pStyle w:val="TableText"/>
              <w:ind w:left="379"/>
              <w:spacing w:before="69" w:line="186" w:lineRule="auto"/>
              <w:rPr/>
            </w:pPr>
            <w:r>
              <w:rPr/>
              <w:t>5</w:t>
            </w:r>
          </w:p>
        </w:tc>
        <w:tc>
          <w:tcPr>
            <w:tcW w:w="2126" w:type="dxa"/>
            <w:vAlign w:val="top"/>
          </w:tcPr>
          <w:p>
            <w:pPr>
              <w:ind w:left="749"/>
              <w:spacing w:before="30" w:line="209" w:lineRule="auto"/>
              <w:rPr>
                <w:rFonts w:ascii="SimSun" w:hAnsi="SimSun" w:eastAsia="SimSun" w:cs="SimSun"/>
                <w:sz w:val="21"/>
                <w:szCs w:val="21"/>
              </w:rPr>
            </w:pPr>
            <w:r>
              <w:rPr>
                <w:rFonts w:ascii="SimSun" w:hAnsi="SimSun" w:eastAsia="SimSun" w:cs="SimSun"/>
                <w:sz w:val="21"/>
                <w:szCs w:val="21"/>
                <w:spacing w:val="-1"/>
              </w:rPr>
              <w:t>康家村</w:t>
            </w:r>
          </w:p>
        </w:tc>
        <w:tc>
          <w:tcPr>
            <w:tcW w:w="1842" w:type="dxa"/>
            <w:vAlign w:val="top"/>
          </w:tcPr>
          <w:p>
            <w:pPr>
              <w:pStyle w:val="TableText"/>
              <w:ind w:left="599"/>
              <w:spacing w:before="66" w:line="189" w:lineRule="auto"/>
              <w:rPr/>
            </w:pPr>
            <w:r>
              <w:rPr>
                <w:spacing w:val="-4"/>
              </w:rPr>
              <w:t>1869.72</w:t>
            </w:r>
          </w:p>
        </w:tc>
        <w:tc>
          <w:tcPr>
            <w:tcW w:w="2411" w:type="dxa"/>
            <w:vAlign w:val="top"/>
          </w:tcPr>
          <w:p>
            <w:pPr>
              <w:pStyle w:val="TableText"/>
              <w:ind w:left="886"/>
              <w:spacing w:before="66" w:line="189" w:lineRule="auto"/>
              <w:rPr/>
            </w:pPr>
            <w:r>
              <w:rPr>
                <w:spacing w:val="-4"/>
              </w:rPr>
              <w:t>1673.19</w:t>
            </w:r>
          </w:p>
        </w:tc>
        <w:tc>
          <w:tcPr>
            <w:tcW w:w="1838" w:type="dxa"/>
            <w:vAlign w:val="top"/>
          </w:tcPr>
          <w:p>
            <w:pPr>
              <w:pStyle w:val="TableText"/>
              <w:ind w:left="650"/>
              <w:spacing w:before="66" w:line="189" w:lineRule="auto"/>
              <w:rPr/>
            </w:pPr>
            <w:r>
              <w:rPr>
                <w:spacing w:val="-3"/>
              </w:rPr>
              <w:t>196.52</w:t>
            </w:r>
          </w:p>
        </w:tc>
      </w:tr>
      <w:tr>
        <w:trPr>
          <w:trHeight w:val="278" w:hRule="atLeast"/>
        </w:trPr>
        <w:tc>
          <w:tcPr>
            <w:tcW w:w="849" w:type="dxa"/>
            <w:vAlign w:val="top"/>
          </w:tcPr>
          <w:p>
            <w:pPr>
              <w:pStyle w:val="TableText"/>
              <w:ind w:left="378"/>
              <w:spacing w:before="67" w:line="189" w:lineRule="auto"/>
              <w:rPr/>
            </w:pPr>
            <w:r>
              <w:rPr/>
              <w:t>6</w:t>
            </w:r>
          </w:p>
        </w:tc>
        <w:tc>
          <w:tcPr>
            <w:tcW w:w="2126" w:type="dxa"/>
            <w:vAlign w:val="top"/>
          </w:tcPr>
          <w:p>
            <w:pPr>
              <w:ind w:left="647"/>
              <w:spacing w:before="31" w:line="208" w:lineRule="auto"/>
              <w:rPr>
                <w:rFonts w:ascii="SimSun" w:hAnsi="SimSun" w:eastAsia="SimSun" w:cs="SimSun"/>
                <w:sz w:val="21"/>
                <w:szCs w:val="21"/>
              </w:rPr>
            </w:pPr>
            <w:r>
              <w:rPr>
                <w:rFonts w:ascii="SimSun" w:hAnsi="SimSun" w:eastAsia="SimSun" w:cs="SimSun"/>
                <w:sz w:val="21"/>
                <w:szCs w:val="21"/>
                <w:spacing w:val="-2"/>
              </w:rPr>
              <w:t>莲盆嘴村</w:t>
            </w:r>
          </w:p>
        </w:tc>
        <w:tc>
          <w:tcPr>
            <w:tcW w:w="1842" w:type="dxa"/>
            <w:vAlign w:val="top"/>
          </w:tcPr>
          <w:p>
            <w:pPr>
              <w:pStyle w:val="TableText"/>
              <w:ind w:left="579"/>
              <w:spacing w:before="67" w:line="189" w:lineRule="auto"/>
              <w:rPr/>
            </w:pPr>
            <w:r>
              <w:rPr>
                <w:spacing w:val="-1"/>
              </w:rPr>
              <w:t>2008.21</w:t>
            </w:r>
          </w:p>
        </w:tc>
        <w:tc>
          <w:tcPr>
            <w:tcW w:w="2411" w:type="dxa"/>
            <w:vAlign w:val="top"/>
          </w:tcPr>
          <w:p>
            <w:pPr>
              <w:pStyle w:val="TableText"/>
              <w:ind w:left="1025"/>
              <w:spacing w:before="67" w:line="189" w:lineRule="auto"/>
              <w:rPr/>
            </w:pPr>
            <w:r>
              <w:rPr>
                <w:spacing w:val="-1"/>
              </w:rPr>
              <w:t>0.33</w:t>
            </w:r>
          </w:p>
        </w:tc>
        <w:tc>
          <w:tcPr>
            <w:tcW w:w="1838" w:type="dxa"/>
            <w:vAlign w:val="top"/>
          </w:tcPr>
          <w:p>
            <w:pPr>
              <w:pStyle w:val="TableText"/>
              <w:ind w:left="577"/>
              <w:spacing w:before="67" w:line="189" w:lineRule="auto"/>
              <w:rPr/>
            </w:pPr>
            <w:r>
              <w:rPr>
                <w:spacing w:val="-1"/>
              </w:rPr>
              <w:t>2007.88</w:t>
            </w:r>
          </w:p>
        </w:tc>
      </w:tr>
      <w:tr>
        <w:trPr>
          <w:trHeight w:val="276" w:hRule="atLeast"/>
        </w:trPr>
        <w:tc>
          <w:tcPr>
            <w:tcW w:w="849" w:type="dxa"/>
            <w:vAlign w:val="top"/>
          </w:tcPr>
          <w:p>
            <w:pPr>
              <w:pStyle w:val="TableText"/>
              <w:ind w:left="377"/>
              <w:spacing w:before="70" w:line="186" w:lineRule="auto"/>
              <w:rPr/>
            </w:pPr>
            <w:r>
              <w:rPr/>
              <w:t>7</w:t>
            </w:r>
          </w:p>
        </w:tc>
        <w:tc>
          <w:tcPr>
            <w:tcW w:w="2126" w:type="dxa"/>
            <w:vAlign w:val="top"/>
          </w:tcPr>
          <w:p>
            <w:pPr>
              <w:ind w:left="647"/>
              <w:spacing w:before="31" w:line="206" w:lineRule="auto"/>
              <w:rPr>
                <w:rFonts w:ascii="SimSun" w:hAnsi="SimSun" w:eastAsia="SimSun" w:cs="SimSun"/>
                <w:sz w:val="21"/>
                <w:szCs w:val="21"/>
              </w:rPr>
            </w:pPr>
            <w:r>
              <w:rPr>
                <w:rFonts w:ascii="SimSun" w:hAnsi="SimSun" w:eastAsia="SimSun" w:cs="SimSun"/>
                <w:sz w:val="21"/>
                <w:szCs w:val="21"/>
                <w:spacing w:val="-2"/>
              </w:rPr>
              <w:t>麻竹垸村</w:t>
            </w:r>
          </w:p>
        </w:tc>
        <w:tc>
          <w:tcPr>
            <w:tcW w:w="1842" w:type="dxa"/>
            <w:vAlign w:val="top"/>
          </w:tcPr>
          <w:p>
            <w:pPr>
              <w:pStyle w:val="TableText"/>
              <w:ind w:left="599"/>
              <w:spacing w:before="67" w:line="189" w:lineRule="auto"/>
              <w:rPr/>
            </w:pPr>
            <w:r>
              <w:rPr>
                <w:spacing w:val="-4"/>
              </w:rPr>
              <w:t>1939.45</w:t>
            </w:r>
          </w:p>
        </w:tc>
        <w:tc>
          <w:tcPr>
            <w:tcW w:w="2411" w:type="dxa"/>
            <w:vAlign w:val="top"/>
          </w:tcPr>
          <w:p>
            <w:pPr>
              <w:pStyle w:val="TableText"/>
              <w:ind w:left="918"/>
              <w:spacing w:before="67" w:line="189" w:lineRule="auto"/>
              <w:rPr/>
            </w:pPr>
            <w:r>
              <w:rPr>
                <w:spacing w:val="-1"/>
              </w:rPr>
              <w:t>430.59</w:t>
            </w:r>
          </w:p>
        </w:tc>
        <w:tc>
          <w:tcPr>
            <w:tcW w:w="1838" w:type="dxa"/>
            <w:vAlign w:val="top"/>
          </w:tcPr>
          <w:p>
            <w:pPr>
              <w:pStyle w:val="TableText"/>
              <w:ind w:left="598"/>
              <w:spacing w:before="67" w:line="189" w:lineRule="auto"/>
              <w:rPr/>
            </w:pPr>
            <w:r>
              <w:rPr>
                <w:spacing w:val="-4"/>
              </w:rPr>
              <w:t>1508.86</w:t>
            </w:r>
          </w:p>
        </w:tc>
      </w:tr>
      <w:tr>
        <w:trPr>
          <w:trHeight w:val="278" w:hRule="atLeast"/>
        </w:trPr>
        <w:tc>
          <w:tcPr>
            <w:tcW w:w="849" w:type="dxa"/>
            <w:vAlign w:val="top"/>
          </w:tcPr>
          <w:p>
            <w:pPr>
              <w:pStyle w:val="TableText"/>
              <w:ind w:left="382"/>
              <w:spacing w:before="67" w:line="189" w:lineRule="auto"/>
              <w:rPr/>
            </w:pPr>
            <w:r>
              <w:rPr/>
              <w:t>8</w:t>
            </w:r>
          </w:p>
        </w:tc>
        <w:tc>
          <w:tcPr>
            <w:tcW w:w="2126" w:type="dxa"/>
            <w:vAlign w:val="top"/>
          </w:tcPr>
          <w:p>
            <w:pPr>
              <w:ind w:left="646"/>
              <w:spacing w:before="31" w:line="208" w:lineRule="auto"/>
              <w:rPr>
                <w:rFonts w:ascii="SimSun" w:hAnsi="SimSun" w:eastAsia="SimSun" w:cs="SimSun"/>
                <w:sz w:val="21"/>
                <w:szCs w:val="21"/>
              </w:rPr>
            </w:pPr>
            <w:r>
              <w:rPr>
                <w:rFonts w:ascii="SimSun" w:hAnsi="SimSun" w:eastAsia="SimSun" w:cs="SimSun"/>
                <w:sz w:val="21"/>
                <w:szCs w:val="21"/>
                <w:spacing w:val="-2"/>
              </w:rPr>
              <w:t>三官桥村</w:t>
            </w:r>
          </w:p>
        </w:tc>
        <w:tc>
          <w:tcPr>
            <w:tcW w:w="1842" w:type="dxa"/>
            <w:vAlign w:val="top"/>
          </w:tcPr>
          <w:p>
            <w:pPr>
              <w:pStyle w:val="TableText"/>
              <w:ind w:left="599"/>
              <w:spacing w:before="67" w:line="189" w:lineRule="auto"/>
              <w:rPr/>
            </w:pPr>
            <w:r>
              <w:rPr>
                <w:spacing w:val="-4"/>
              </w:rPr>
              <w:t>1960.65</w:t>
            </w:r>
          </w:p>
        </w:tc>
        <w:tc>
          <w:tcPr>
            <w:tcW w:w="2411" w:type="dxa"/>
            <w:vAlign w:val="top"/>
          </w:tcPr>
          <w:p>
            <w:pPr>
              <w:pStyle w:val="TableText"/>
              <w:ind w:left="923"/>
              <w:spacing w:before="67" w:line="189" w:lineRule="auto"/>
              <w:rPr/>
            </w:pPr>
            <w:r>
              <w:rPr>
                <w:spacing w:val="-1"/>
              </w:rPr>
              <w:t>394.63</w:t>
            </w:r>
          </w:p>
        </w:tc>
        <w:tc>
          <w:tcPr>
            <w:tcW w:w="1838" w:type="dxa"/>
            <w:vAlign w:val="top"/>
          </w:tcPr>
          <w:p>
            <w:pPr>
              <w:pStyle w:val="TableText"/>
              <w:ind w:left="598"/>
              <w:spacing w:before="67" w:line="189" w:lineRule="auto"/>
              <w:rPr/>
            </w:pPr>
            <w:r>
              <w:rPr>
                <w:spacing w:val="-4"/>
              </w:rPr>
              <w:t>1566.02</w:t>
            </w:r>
          </w:p>
        </w:tc>
      </w:tr>
      <w:tr>
        <w:trPr>
          <w:trHeight w:val="276" w:hRule="atLeast"/>
        </w:trPr>
        <w:tc>
          <w:tcPr>
            <w:tcW w:w="849" w:type="dxa"/>
            <w:vAlign w:val="top"/>
          </w:tcPr>
          <w:p>
            <w:pPr>
              <w:pStyle w:val="TableText"/>
              <w:ind w:left="377"/>
              <w:spacing w:before="67" w:line="189" w:lineRule="auto"/>
              <w:rPr/>
            </w:pPr>
            <w:r>
              <w:rPr/>
              <w:t>9</w:t>
            </w:r>
          </w:p>
        </w:tc>
        <w:tc>
          <w:tcPr>
            <w:tcW w:w="2126" w:type="dxa"/>
            <w:vAlign w:val="top"/>
          </w:tcPr>
          <w:p>
            <w:pPr>
              <w:ind w:left="646"/>
              <w:spacing w:before="31" w:line="206" w:lineRule="auto"/>
              <w:rPr>
                <w:rFonts w:ascii="SimSun" w:hAnsi="SimSun" w:eastAsia="SimSun" w:cs="SimSun"/>
                <w:sz w:val="21"/>
                <w:szCs w:val="21"/>
              </w:rPr>
            </w:pPr>
            <w:r>
              <w:rPr>
                <w:rFonts w:ascii="SimSun" w:hAnsi="SimSun" w:eastAsia="SimSun" w:cs="SimSun"/>
                <w:sz w:val="21"/>
                <w:szCs w:val="21"/>
                <w:spacing w:val="-2"/>
              </w:rPr>
              <w:t>修山社区</w:t>
            </w:r>
          </w:p>
        </w:tc>
        <w:tc>
          <w:tcPr>
            <w:tcW w:w="1842" w:type="dxa"/>
            <w:vAlign w:val="top"/>
          </w:tcPr>
          <w:p>
            <w:pPr>
              <w:pStyle w:val="TableText"/>
              <w:ind w:left="583"/>
              <w:spacing w:before="67" w:line="189" w:lineRule="auto"/>
              <w:rPr/>
            </w:pPr>
            <w:r>
              <w:rPr>
                <w:spacing w:val="-1"/>
              </w:rPr>
              <w:t>3212.72</w:t>
            </w:r>
          </w:p>
        </w:tc>
        <w:tc>
          <w:tcPr>
            <w:tcW w:w="2411" w:type="dxa"/>
            <w:vAlign w:val="top"/>
          </w:tcPr>
          <w:p>
            <w:pPr>
              <w:pStyle w:val="TableText"/>
              <w:ind w:left="923"/>
              <w:spacing w:before="67" w:line="189" w:lineRule="auto"/>
              <w:rPr/>
            </w:pPr>
            <w:r>
              <w:rPr>
                <w:spacing w:val="-1"/>
              </w:rPr>
              <w:t>958.32</w:t>
            </w:r>
          </w:p>
        </w:tc>
        <w:tc>
          <w:tcPr>
            <w:tcW w:w="1838" w:type="dxa"/>
            <w:vAlign w:val="top"/>
          </w:tcPr>
          <w:p>
            <w:pPr>
              <w:pStyle w:val="TableText"/>
              <w:ind w:left="577"/>
              <w:spacing w:before="67" w:line="189" w:lineRule="auto"/>
              <w:rPr/>
            </w:pPr>
            <w:r>
              <w:rPr>
                <w:spacing w:val="-1"/>
              </w:rPr>
              <w:t>2254.40</w:t>
            </w:r>
          </w:p>
        </w:tc>
      </w:tr>
      <w:tr>
        <w:trPr>
          <w:trHeight w:val="278" w:hRule="atLeast"/>
        </w:trPr>
        <w:tc>
          <w:tcPr>
            <w:tcW w:w="849" w:type="dxa"/>
            <w:vAlign w:val="top"/>
          </w:tcPr>
          <w:p>
            <w:pPr>
              <w:pStyle w:val="TableText"/>
              <w:ind w:left="341"/>
              <w:spacing w:before="69" w:line="189" w:lineRule="auto"/>
              <w:rPr/>
            </w:pPr>
            <w:r>
              <w:rPr>
                <w:spacing w:val="-6"/>
              </w:rPr>
              <w:t>10</w:t>
            </w:r>
          </w:p>
        </w:tc>
        <w:tc>
          <w:tcPr>
            <w:tcW w:w="2126" w:type="dxa"/>
            <w:vAlign w:val="top"/>
          </w:tcPr>
          <w:p>
            <w:pPr>
              <w:ind w:left="541"/>
              <w:spacing w:before="33" w:line="206" w:lineRule="auto"/>
              <w:rPr>
                <w:rFonts w:ascii="SimSun" w:hAnsi="SimSun" w:eastAsia="SimSun" w:cs="SimSun"/>
                <w:sz w:val="21"/>
                <w:szCs w:val="21"/>
              </w:rPr>
            </w:pPr>
            <w:r>
              <w:rPr>
                <w:rFonts w:ascii="SimSun" w:hAnsi="SimSun" w:eastAsia="SimSun" w:cs="SimSun"/>
                <w:sz w:val="21"/>
                <w:szCs w:val="21"/>
                <w:spacing w:val="-1"/>
              </w:rPr>
              <w:t>修山镇林场</w:t>
            </w:r>
          </w:p>
        </w:tc>
        <w:tc>
          <w:tcPr>
            <w:tcW w:w="1842" w:type="dxa"/>
            <w:vAlign w:val="top"/>
          </w:tcPr>
          <w:p>
            <w:pPr>
              <w:pStyle w:val="TableText"/>
              <w:ind w:left="740"/>
              <w:spacing w:before="69" w:line="189" w:lineRule="auto"/>
              <w:rPr/>
            </w:pPr>
            <w:r>
              <w:rPr>
                <w:spacing w:val="-1"/>
              </w:rPr>
              <w:t>0.61</w:t>
            </w:r>
          </w:p>
        </w:tc>
        <w:tc>
          <w:tcPr>
            <w:tcW w:w="2411" w:type="dxa"/>
            <w:vAlign w:val="top"/>
          </w:tcPr>
          <w:p>
            <w:pPr>
              <w:rPr>
                <w:rFonts w:ascii="Arial"/>
                <w:sz w:val="21"/>
              </w:rPr>
            </w:pPr>
            <w:r/>
          </w:p>
        </w:tc>
        <w:tc>
          <w:tcPr>
            <w:tcW w:w="1838" w:type="dxa"/>
            <w:vAlign w:val="top"/>
          </w:tcPr>
          <w:p>
            <w:pPr>
              <w:pStyle w:val="TableText"/>
              <w:ind w:left="739"/>
              <w:spacing w:before="69" w:line="189" w:lineRule="auto"/>
              <w:rPr/>
            </w:pPr>
            <w:r>
              <w:rPr>
                <w:spacing w:val="-1"/>
              </w:rPr>
              <w:t>0.61</w:t>
            </w:r>
          </w:p>
        </w:tc>
      </w:tr>
      <w:tr>
        <w:trPr>
          <w:trHeight w:val="278" w:hRule="atLeast"/>
        </w:trPr>
        <w:tc>
          <w:tcPr>
            <w:tcW w:w="849" w:type="dxa"/>
            <w:vAlign w:val="top"/>
          </w:tcPr>
          <w:p>
            <w:pPr>
              <w:pStyle w:val="TableText"/>
              <w:ind w:left="346"/>
              <w:spacing w:before="67" w:line="189" w:lineRule="auto"/>
              <w:rPr/>
            </w:pPr>
            <w:r>
              <w:rPr>
                <w:spacing w:val="-8"/>
              </w:rPr>
              <w:t>11</w:t>
            </w:r>
          </w:p>
        </w:tc>
        <w:tc>
          <w:tcPr>
            <w:tcW w:w="2126" w:type="dxa"/>
            <w:vAlign w:val="top"/>
          </w:tcPr>
          <w:p>
            <w:pPr>
              <w:ind w:left="652"/>
              <w:spacing w:before="31" w:line="208" w:lineRule="auto"/>
              <w:rPr>
                <w:rFonts w:ascii="SimSun" w:hAnsi="SimSun" w:eastAsia="SimSun" w:cs="SimSun"/>
                <w:sz w:val="21"/>
                <w:szCs w:val="21"/>
              </w:rPr>
            </w:pPr>
            <w:r>
              <w:rPr>
                <w:rFonts w:ascii="SimSun" w:hAnsi="SimSun" w:eastAsia="SimSun" w:cs="SimSun"/>
                <w:sz w:val="21"/>
                <w:szCs w:val="21"/>
                <w:spacing w:val="-3"/>
              </w:rPr>
              <w:t>月明山村</w:t>
            </w:r>
          </w:p>
        </w:tc>
        <w:tc>
          <w:tcPr>
            <w:tcW w:w="1842" w:type="dxa"/>
            <w:vAlign w:val="top"/>
          </w:tcPr>
          <w:p>
            <w:pPr>
              <w:pStyle w:val="TableText"/>
              <w:ind w:left="579"/>
              <w:spacing w:before="67" w:line="189" w:lineRule="auto"/>
              <w:rPr/>
            </w:pPr>
            <w:r>
              <w:rPr>
                <w:spacing w:val="-1"/>
              </w:rPr>
              <w:t>2912.20</w:t>
            </w:r>
          </w:p>
        </w:tc>
        <w:tc>
          <w:tcPr>
            <w:tcW w:w="2411" w:type="dxa"/>
            <w:vAlign w:val="top"/>
          </w:tcPr>
          <w:p>
            <w:pPr>
              <w:pStyle w:val="TableText"/>
              <w:ind w:left="866"/>
              <w:spacing w:before="67" w:line="189" w:lineRule="auto"/>
              <w:rPr/>
            </w:pPr>
            <w:r>
              <w:rPr>
                <w:spacing w:val="-1"/>
              </w:rPr>
              <w:t>2502.67</w:t>
            </w:r>
          </w:p>
        </w:tc>
        <w:tc>
          <w:tcPr>
            <w:tcW w:w="1838" w:type="dxa"/>
            <w:vAlign w:val="top"/>
          </w:tcPr>
          <w:p>
            <w:pPr>
              <w:pStyle w:val="TableText"/>
              <w:ind w:left="629"/>
              <w:spacing w:before="67" w:line="189" w:lineRule="auto"/>
              <w:rPr/>
            </w:pPr>
            <w:r>
              <w:rPr>
                <w:spacing w:val="-1"/>
              </w:rPr>
              <w:t>409.54</w:t>
            </w:r>
          </w:p>
        </w:tc>
      </w:tr>
      <w:tr>
        <w:trPr>
          <w:trHeight w:val="276" w:hRule="atLeast"/>
        </w:trPr>
        <w:tc>
          <w:tcPr>
            <w:tcW w:w="849" w:type="dxa"/>
            <w:vAlign w:val="top"/>
          </w:tcPr>
          <w:p>
            <w:pPr>
              <w:pStyle w:val="TableText"/>
              <w:ind w:left="341"/>
              <w:spacing w:before="68" w:line="189" w:lineRule="auto"/>
              <w:rPr/>
            </w:pPr>
            <w:r>
              <w:rPr>
                <w:spacing w:val="-6"/>
              </w:rPr>
              <w:t>12</w:t>
            </w:r>
          </w:p>
        </w:tc>
        <w:tc>
          <w:tcPr>
            <w:tcW w:w="2126" w:type="dxa"/>
            <w:vAlign w:val="top"/>
          </w:tcPr>
          <w:p>
            <w:pPr>
              <w:ind w:left="647"/>
              <w:spacing w:before="31" w:line="206" w:lineRule="auto"/>
              <w:rPr>
                <w:rFonts w:ascii="SimSun" w:hAnsi="SimSun" w:eastAsia="SimSun" w:cs="SimSun"/>
                <w:sz w:val="21"/>
                <w:szCs w:val="21"/>
              </w:rPr>
            </w:pPr>
            <w:r>
              <w:rPr>
                <w:rFonts w:ascii="SimSun" w:hAnsi="SimSun" w:eastAsia="SimSun" w:cs="SimSun"/>
                <w:sz w:val="21"/>
                <w:szCs w:val="21"/>
                <w:spacing w:val="-2"/>
              </w:rPr>
              <w:t>舒塘社区</w:t>
            </w:r>
          </w:p>
        </w:tc>
        <w:tc>
          <w:tcPr>
            <w:tcW w:w="1842" w:type="dxa"/>
            <w:vAlign w:val="top"/>
          </w:tcPr>
          <w:p>
            <w:pPr>
              <w:rPr>
                <w:rFonts w:ascii="Arial"/>
                <w:sz w:val="21"/>
              </w:rPr>
            </w:pPr>
            <w:r/>
          </w:p>
        </w:tc>
        <w:tc>
          <w:tcPr>
            <w:tcW w:w="2411" w:type="dxa"/>
            <w:vAlign w:val="top"/>
          </w:tcPr>
          <w:p>
            <w:pPr>
              <w:pStyle w:val="TableText"/>
              <w:ind w:left="1025"/>
              <w:spacing w:before="67" w:line="189" w:lineRule="auto"/>
              <w:rPr/>
            </w:pPr>
            <w:r>
              <w:rPr>
                <w:spacing w:val="-1"/>
              </w:rPr>
              <w:t>0.86</w:t>
            </w:r>
          </w:p>
        </w:tc>
        <w:tc>
          <w:tcPr>
            <w:tcW w:w="1838" w:type="dxa"/>
            <w:vAlign w:val="top"/>
          </w:tcPr>
          <w:p>
            <w:pPr>
              <w:pStyle w:val="TableText"/>
              <w:ind w:left="670"/>
              <w:spacing w:before="64" w:line="193" w:lineRule="auto"/>
              <w:rPr/>
            </w:pPr>
            <w:r>
              <w:rPr>
                <w:spacing w:val="-2"/>
              </w:rPr>
              <w:t>(0.86)</w:t>
            </w:r>
          </w:p>
        </w:tc>
      </w:tr>
      <w:tr>
        <w:trPr>
          <w:trHeight w:val="278" w:hRule="atLeast"/>
        </w:trPr>
        <w:tc>
          <w:tcPr>
            <w:tcW w:w="849" w:type="dxa"/>
            <w:vAlign w:val="top"/>
          </w:tcPr>
          <w:p>
            <w:pPr>
              <w:ind w:left="328"/>
              <w:spacing w:before="72" w:line="172" w:lineRule="auto"/>
              <w:rPr>
                <w:rFonts w:ascii="SimSun" w:hAnsi="SimSun" w:eastAsia="SimSun" w:cs="SimSun"/>
                <w:sz w:val="21"/>
                <w:szCs w:val="21"/>
              </w:rPr>
            </w:pPr>
            <w:r>
              <w:rPr>
                <w:rFonts w:ascii="SimSun" w:hAnsi="SimSun" w:eastAsia="SimSun" w:cs="SimSun"/>
                <w:sz w:val="21"/>
                <w:szCs w:val="21"/>
              </w:rPr>
              <w:t>二</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2"/>
              </w:rPr>
              <w:t>三堂街镇</w:t>
            </w:r>
          </w:p>
        </w:tc>
        <w:tc>
          <w:tcPr>
            <w:tcW w:w="1842" w:type="dxa"/>
            <w:vAlign w:val="top"/>
          </w:tcPr>
          <w:p>
            <w:pPr>
              <w:pStyle w:val="TableText"/>
              <w:ind w:left="530"/>
              <w:spacing w:before="70" w:line="189" w:lineRule="auto"/>
              <w:rPr/>
            </w:pPr>
            <w:r>
              <w:rPr>
                <w:spacing w:val="-1"/>
              </w:rPr>
              <w:t>39464.22</w:t>
            </w:r>
          </w:p>
        </w:tc>
        <w:tc>
          <w:tcPr>
            <w:tcW w:w="2411" w:type="dxa"/>
            <w:vAlign w:val="top"/>
          </w:tcPr>
          <w:p>
            <w:pPr>
              <w:pStyle w:val="TableText"/>
              <w:ind w:left="834"/>
              <w:spacing w:before="70" w:line="189" w:lineRule="auto"/>
              <w:rPr/>
            </w:pPr>
            <w:r>
              <w:rPr>
                <w:spacing w:val="-3"/>
              </w:rPr>
              <w:t>17010.14</w:t>
            </w:r>
          </w:p>
        </w:tc>
        <w:tc>
          <w:tcPr>
            <w:tcW w:w="1838" w:type="dxa"/>
            <w:vAlign w:val="top"/>
          </w:tcPr>
          <w:p>
            <w:pPr>
              <w:pStyle w:val="TableText"/>
              <w:ind w:left="524"/>
              <w:spacing w:before="70" w:line="189" w:lineRule="auto"/>
              <w:rPr/>
            </w:pPr>
            <w:r>
              <w:rPr>
                <w:spacing w:val="-1"/>
              </w:rPr>
              <w:t>22454.08</w:t>
            </w:r>
          </w:p>
        </w:tc>
      </w:tr>
      <w:tr>
        <w:trPr>
          <w:trHeight w:val="278" w:hRule="atLeast"/>
        </w:trPr>
        <w:tc>
          <w:tcPr>
            <w:tcW w:w="849" w:type="dxa"/>
            <w:vAlign w:val="top"/>
          </w:tcPr>
          <w:p>
            <w:pPr>
              <w:pStyle w:val="TableText"/>
              <w:ind w:left="394"/>
              <w:spacing w:before="68" w:line="189" w:lineRule="auto"/>
              <w:rPr/>
            </w:pPr>
            <w:r>
              <w:rPr/>
              <w:t>1</w:t>
            </w:r>
          </w:p>
        </w:tc>
        <w:tc>
          <w:tcPr>
            <w:tcW w:w="2126" w:type="dxa"/>
            <w:vAlign w:val="top"/>
          </w:tcPr>
          <w:p>
            <w:pPr>
              <w:ind w:left="756"/>
              <w:spacing w:before="31" w:line="208" w:lineRule="auto"/>
              <w:rPr>
                <w:rFonts w:ascii="SimSun" w:hAnsi="SimSun" w:eastAsia="SimSun" w:cs="SimSun"/>
                <w:sz w:val="21"/>
                <w:szCs w:val="21"/>
              </w:rPr>
            </w:pPr>
            <w:r>
              <w:rPr>
                <w:rFonts w:ascii="SimSun" w:hAnsi="SimSun" w:eastAsia="SimSun" w:cs="SimSun"/>
                <w:sz w:val="21"/>
                <w:szCs w:val="21"/>
                <w:spacing w:val="-3"/>
              </w:rPr>
              <w:t>赤塘村</w:t>
            </w:r>
          </w:p>
        </w:tc>
        <w:tc>
          <w:tcPr>
            <w:tcW w:w="1842" w:type="dxa"/>
            <w:vAlign w:val="top"/>
          </w:tcPr>
          <w:p>
            <w:pPr>
              <w:pStyle w:val="TableText"/>
              <w:ind w:left="583"/>
              <w:spacing w:before="67" w:line="189" w:lineRule="auto"/>
              <w:rPr/>
            </w:pPr>
            <w:r>
              <w:rPr>
                <w:spacing w:val="-1"/>
              </w:rPr>
              <w:t>3412.85</w:t>
            </w:r>
          </w:p>
        </w:tc>
        <w:tc>
          <w:tcPr>
            <w:tcW w:w="2411" w:type="dxa"/>
            <w:vAlign w:val="top"/>
          </w:tcPr>
          <w:p>
            <w:pPr>
              <w:pStyle w:val="TableText"/>
              <w:ind w:left="922"/>
              <w:spacing w:before="67" w:line="189" w:lineRule="auto"/>
              <w:rPr/>
            </w:pPr>
            <w:r>
              <w:rPr>
                <w:spacing w:val="-1"/>
              </w:rPr>
              <w:t>727.82</w:t>
            </w:r>
          </w:p>
        </w:tc>
        <w:tc>
          <w:tcPr>
            <w:tcW w:w="1838" w:type="dxa"/>
            <w:vAlign w:val="top"/>
          </w:tcPr>
          <w:p>
            <w:pPr>
              <w:pStyle w:val="TableText"/>
              <w:ind w:left="577"/>
              <w:spacing w:before="67" w:line="189" w:lineRule="auto"/>
              <w:rPr/>
            </w:pPr>
            <w:r>
              <w:rPr>
                <w:spacing w:val="-1"/>
              </w:rPr>
              <w:t>2685.02</w:t>
            </w:r>
          </w:p>
        </w:tc>
      </w:tr>
      <w:tr>
        <w:trPr>
          <w:trHeight w:val="276" w:hRule="atLeast"/>
        </w:trPr>
        <w:tc>
          <w:tcPr>
            <w:tcW w:w="849" w:type="dxa"/>
            <w:vAlign w:val="top"/>
          </w:tcPr>
          <w:p>
            <w:pPr>
              <w:pStyle w:val="TableText"/>
              <w:ind w:left="373"/>
              <w:spacing w:before="68" w:line="189" w:lineRule="auto"/>
              <w:rPr/>
            </w:pPr>
            <w:r>
              <w:rPr/>
              <w:t>2</w:t>
            </w:r>
          </w:p>
        </w:tc>
        <w:tc>
          <w:tcPr>
            <w:tcW w:w="2126" w:type="dxa"/>
            <w:vAlign w:val="top"/>
          </w:tcPr>
          <w:p>
            <w:pPr>
              <w:ind w:left="649"/>
              <w:spacing w:before="31" w:line="206" w:lineRule="auto"/>
              <w:rPr>
                <w:rFonts w:ascii="SimSun" w:hAnsi="SimSun" w:eastAsia="SimSun" w:cs="SimSun"/>
                <w:sz w:val="21"/>
                <w:szCs w:val="21"/>
              </w:rPr>
            </w:pPr>
            <w:r>
              <w:rPr>
                <w:rFonts w:ascii="SimSun" w:hAnsi="SimSun" w:eastAsia="SimSun" w:cs="SimSun"/>
                <w:sz w:val="21"/>
                <w:szCs w:val="21"/>
                <w:spacing w:val="-2"/>
              </w:rPr>
              <w:t>大屋山村</w:t>
            </w:r>
          </w:p>
        </w:tc>
        <w:tc>
          <w:tcPr>
            <w:tcW w:w="1842" w:type="dxa"/>
            <w:vAlign w:val="top"/>
          </w:tcPr>
          <w:p>
            <w:pPr>
              <w:pStyle w:val="TableText"/>
              <w:ind w:left="599"/>
              <w:spacing w:before="68" w:line="189" w:lineRule="auto"/>
              <w:rPr/>
            </w:pPr>
            <w:r>
              <w:rPr>
                <w:spacing w:val="-4"/>
              </w:rPr>
              <w:t>1929.42</w:t>
            </w:r>
          </w:p>
        </w:tc>
        <w:tc>
          <w:tcPr>
            <w:tcW w:w="2411" w:type="dxa"/>
            <w:vAlign w:val="top"/>
          </w:tcPr>
          <w:p>
            <w:pPr>
              <w:pStyle w:val="TableText"/>
              <w:ind w:left="918"/>
              <w:spacing w:before="68" w:line="189" w:lineRule="auto"/>
              <w:rPr/>
            </w:pPr>
            <w:r>
              <w:rPr>
                <w:spacing w:val="-1"/>
              </w:rPr>
              <w:t>417.10</w:t>
            </w:r>
          </w:p>
        </w:tc>
        <w:tc>
          <w:tcPr>
            <w:tcW w:w="1838" w:type="dxa"/>
            <w:vAlign w:val="top"/>
          </w:tcPr>
          <w:p>
            <w:pPr>
              <w:pStyle w:val="TableText"/>
              <w:ind w:left="598"/>
              <w:spacing w:before="68" w:line="189" w:lineRule="auto"/>
              <w:rPr/>
            </w:pPr>
            <w:r>
              <w:rPr>
                <w:spacing w:val="-4"/>
              </w:rPr>
              <w:t>1512.32</w:t>
            </w:r>
          </w:p>
        </w:tc>
      </w:tr>
      <w:tr>
        <w:trPr>
          <w:trHeight w:val="278" w:hRule="atLeast"/>
        </w:trPr>
        <w:tc>
          <w:tcPr>
            <w:tcW w:w="849" w:type="dxa"/>
            <w:vAlign w:val="top"/>
          </w:tcPr>
          <w:p>
            <w:pPr>
              <w:pStyle w:val="TableText"/>
              <w:ind w:left="378"/>
              <w:spacing w:before="70" w:line="189" w:lineRule="auto"/>
              <w:rPr/>
            </w:pPr>
            <w:r>
              <w:rPr/>
              <w:t>3</w:t>
            </w:r>
          </w:p>
        </w:tc>
        <w:tc>
          <w:tcPr>
            <w:tcW w:w="2126" w:type="dxa"/>
            <w:vAlign w:val="top"/>
          </w:tcPr>
          <w:p>
            <w:pPr>
              <w:ind w:left="652"/>
              <w:spacing w:before="31" w:line="208" w:lineRule="auto"/>
              <w:rPr>
                <w:rFonts w:ascii="SimSun" w:hAnsi="SimSun" w:eastAsia="SimSun" w:cs="SimSun"/>
                <w:sz w:val="21"/>
                <w:szCs w:val="21"/>
              </w:rPr>
            </w:pPr>
            <w:r>
              <w:rPr>
                <w:rFonts w:ascii="SimSun" w:hAnsi="SimSun" w:eastAsia="SimSun" w:cs="SimSun"/>
                <w:sz w:val="21"/>
                <w:szCs w:val="21"/>
                <w:spacing w:val="-3"/>
              </w:rPr>
              <w:t>郭家洲村</w:t>
            </w:r>
          </w:p>
        </w:tc>
        <w:tc>
          <w:tcPr>
            <w:tcW w:w="1842" w:type="dxa"/>
            <w:vAlign w:val="top"/>
          </w:tcPr>
          <w:p>
            <w:pPr>
              <w:pStyle w:val="TableText"/>
              <w:ind w:left="640"/>
              <w:spacing w:before="70" w:line="189" w:lineRule="auto"/>
              <w:rPr/>
            </w:pPr>
            <w:r>
              <w:rPr>
                <w:spacing w:val="-2"/>
              </w:rPr>
              <w:t>868.95</w:t>
            </w:r>
          </w:p>
        </w:tc>
        <w:tc>
          <w:tcPr>
            <w:tcW w:w="2411" w:type="dxa"/>
            <w:vAlign w:val="top"/>
          </w:tcPr>
          <w:p>
            <w:pPr>
              <w:rPr>
                <w:rFonts w:ascii="Arial"/>
                <w:sz w:val="21"/>
              </w:rPr>
            </w:pPr>
            <w:r/>
          </w:p>
        </w:tc>
        <w:tc>
          <w:tcPr>
            <w:tcW w:w="1838" w:type="dxa"/>
            <w:vAlign w:val="top"/>
          </w:tcPr>
          <w:p>
            <w:pPr>
              <w:pStyle w:val="TableText"/>
              <w:ind w:left="639"/>
              <w:spacing w:before="70" w:line="189" w:lineRule="auto"/>
              <w:rPr/>
            </w:pPr>
            <w:r>
              <w:rPr>
                <w:spacing w:val="-2"/>
              </w:rPr>
              <w:t>868.95</w:t>
            </w:r>
          </w:p>
        </w:tc>
      </w:tr>
      <w:tr>
        <w:trPr>
          <w:trHeight w:val="278" w:hRule="atLeast"/>
        </w:trPr>
        <w:tc>
          <w:tcPr>
            <w:tcW w:w="849" w:type="dxa"/>
            <w:vAlign w:val="top"/>
          </w:tcPr>
          <w:p>
            <w:pPr>
              <w:pStyle w:val="TableText"/>
              <w:ind w:left="372"/>
              <w:spacing w:before="68" w:line="189" w:lineRule="auto"/>
              <w:rPr/>
            </w:pPr>
            <w:r>
              <w:rPr/>
              <w:t>4</w:t>
            </w:r>
          </w:p>
        </w:tc>
        <w:tc>
          <w:tcPr>
            <w:tcW w:w="2126" w:type="dxa"/>
            <w:vAlign w:val="top"/>
          </w:tcPr>
          <w:p>
            <w:pPr>
              <w:ind w:left="647"/>
              <w:spacing w:before="31" w:line="208" w:lineRule="auto"/>
              <w:rPr>
                <w:rFonts w:ascii="SimSun" w:hAnsi="SimSun" w:eastAsia="SimSun" w:cs="SimSun"/>
                <w:sz w:val="21"/>
                <w:szCs w:val="21"/>
              </w:rPr>
            </w:pPr>
            <w:r>
              <w:rPr>
                <w:rFonts w:ascii="SimSun" w:hAnsi="SimSun" w:eastAsia="SimSun" w:cs="SimSun"/>
                <w:sz w:val="21"/>
                <w:szCs w:val="21"/>
                <w:spacing w:val="-2"/>
              </w:rPr>
              <w:t>合水桥村</w:t>
            </w:r>
          </w:p>
        </w:tc>
        <w:tc>
          <w:tcPr>
            <w:tcW w:w="1842" w:type="dxa"/>
            <w:vAlign w:val="top"/>
          </w:tcPr>
          <w:p>
            <w:pPr>
              <w:pStyle w:val="TableText"/>
              <w:ind w:left="584"/>
              <w:spacing w:before="68" w:line="189" w:lineRule="auto"/>
              <w:rPr/>
            </w:pPr>
            <w:r>
              <w:rPr>
                <w:spacing w:val="-1"/>
              </w:rPr>
              <w:t>6492.34</w:t>
            </w:r>
          </w:p>
        </w:tc>
        <w:tc>
          <w:tcPr>
            <w:tcW w:w="2411" w:type="dxa"/>
            <w:vAlign w:val="top"/>
          </w:tcPr>
          <w:p>
            <w:pPr>
              <w:pStyle w:val="TableText"/>
              <w:ind w:left="872"/>
              <w:spacing w:before="68" w:line="189" w:lineRule="auto"/>
              <w:rPr/>
            </w:pPr>
            <w:r>
              <w:rPr>
                <w:spacing w:val="-1"/>
              </w:rPr>
              <w:t>5490.13</w:t>
            </w:r>
          </w:p>
        </w:tc>
        <w:tc>
          <w:tcPr>
            <w:tcW w:w="1838" w:type="dxa"/>
            <w:vAlign w:val="top"/>
          </w:tcPr>
          <w:p>
            <w:pPr>
              <w:pStyle w:val="TableText"/>
              <w:ind w:left="598"/>
              <w:spacing w:before="68" w:line="189" w:lineRule="auto"/>
              <w:rPr/>
            </w:pPr>
            <w:r>
              <w:rPr>
                <w:spacing w:val="-4"/>
              </w:rPr>
              <w:t>1002.21</w:t>
            </w:r>
          </w:p>
        </w:tc>
      </w:tr>
      <w:tr>
        <w:trPr>
          <w:trHeight w:val="276" w:hRule="atLeast"/>
        </w:trPr>
        <w:tc>
          <w:tcPr>
            <w:tcW w:w="849" w:type="dxa"/>
            <w:vAlign w:val="top"/>
          </w:tcPr>
          <w:p>
            <w:pPr>
              <w:pStyle w:val="TableText"/>
              <w:ind w:left="379"/>
              <w:spacing w:before="71" w:line="186" w:lineRule="auto"/>
              <w:rPr/>
            </w:pPr>
            <w:r>
              <w:rPr/>
              <w:t>5</w:t>
            </w:r>
          </w:p>
        </w:tc>
        <w:tc>
          <w:tcPr>
            <w:tcW w:w="2126" w:type="dxa"/>
            <w:vAlign w:val="top"/>
          </w:tcPr>
          <w:p>
            <w:pPr>
              <w:ind w:left="542"/>
              <w:spacing w:before="31" w:line="206" w:lineRule="auto"/>
              <w:rPr>
                <w:rFonts w:ascii="SimSun" w:hAnsi="SimSun" w:eastAsia="SimSun" w:cs="SimSun"/>
                <w:sz w:val="21"/>
                <w:szCs w:val="21"/>
              </w:rPr>
            </w:pPr>
            <w:r>
              <w:rPr>
                <w:rFonts w:ascii="SimSun" w:hAnsi="SimSun" w:eastAsia="SimSun" w:cs="SimSun"/>
                <w:sz w:val="21"/>
                <w:szCs w:val="21"/>
                <w:spacing w:val="-2"/>
              </w:rPr>
              <w:t>合水桥林场</w:t>
            </w:r>
          </w:p>
        </w:tc>
        <w:tc>
          <w:tcPr>
            <w:tcW w:w="1842" w:type="dxa"/>
            <w:vAlign w:val="top"/>
          </w:tcPr>
          <w:p>
            <w:pPr>
              <w:pStyle w:val="TableText"/>
              <w:ind w:left="705"/>
              <w:spacing w:before="68" w:line="189" w:lineRule="auto"/>
              <w:rPr/>
            </w:pPr>
            <w:r>
              <w:rPr>
                <w:spacing w:val="-4"/>
              </w:rPr>
              <w:t>10.59</w:t>
            </w:r>
          </w:p>
        </w:tc>
        <w:tc>
          <w:tcPr>
            <w:tcW w:w="2411" w:type="dxa"/>
            <w:vAlign w:val="top"/>
          </w:tcPr>
          <w:p>
            <w:pPr>
              <w:rPr>
                <w:rFonts w:ascii="Arial"/>
                <w:sz w:val="21"/>
              </w:rPr>
            </w:pPr>
            <w:r/>
          </w:p>
        </w:tc>
        <w:tc>
          <w:tcPr>
            <w:tcW w:w="1838" w:type="dxa"/>
            <w:vAlign w:val="top"/>
          </w:tcPr>
          <w:p>
            <w:pPr>
              <w:pStyle w:val="TableText"/>
              <w:ind w:left="703"/>
              <w:spacing w:before="68" w:line="189" w:lineRule="auto"/>
              <w:rPr/>
            </w:pPr>
            <w:r>
              <w:rPr>
                <w:spacing w:val="-4"/>
              </w:rPr>
              <w:t>10.59</w:t>
            </w:r>
          </w:p>
        </w:tc>
      </w:tr>
      <w:tr>
        <w:trPr>
          <w:trHeight w:val="278" w:hRule="atLeast"/>
        </w:trPr>
        <w:tc>
          <w:tcPr>
            <w:tcW w:w="849" w:type="dxa"/>
            <w:vAlign w:val="top"/>
          </w:tcPr>
          <w:p>
            <w:pPr>
              <w:pStyle w:val="TableText"/>
              <w:ind w:left="378"/>
              <w:spacing w:before="68" w:line="189" w:lineRule="auto"/>
              <w:rPr/>
            </w:pPr>
            <w:r>
              <w:rPr/>
              <w:t>6</w:t>
            </w:r>
          </w:p>
        </w:tc>
        <w:tc>
          <w:tcPr>
            <w:tcW w:w="2126" w:type="dxa"/>
            <w:vAlign w:val="top"/>
          </w:tcPr>
          <w:p>
            <w:pPr>
              <w:ind w:left="653"/>
              <w:spacing w:before="32" w:line="207" w:lineRule="auto"/>
              <w:rPr>
                <w:rFonts w:ascii="SimSun" w:hAnsi="SimSun" w:eastAsia="SimSun" w:cs="SimSun"/>
                <w:sz w:val="21"/>
                <w:szCs w:val="21"/>
              </w:rPr>
            </w:pPr>
            <w:r>
              <w:rPr>
                <w:rFonts w:ascii="SimSun" w:hAnsi="SimSun" w:eastAsia="SimSun" w:cs="SimSun"/>
                <w:sz w:val="21"/>
                <w:szCs w:val="21"/>
                <w:spacing w:val="-3"/>
              </w:rPr>
              <w:t>胡家坳村</w:t>
            </w:r>
          </w:p>
        </w:tc>
        <w:tc>
          <w:tcPr>
            <w:tcW w:w="1842" w:type="dxa"/>
            <w:vAlign w:val="top"/>
          </w:tcPr>
          <w:p>
            <w:pPr>
              <w:pStyle w:val="TableText"/>
              <w:ind w:left="579"/>
              <w:spacing w:before="68" w:line="189" w:lineRule="auto"/>
              <w:rPr/>
            </w:pPr>
            <w:r>
              <w:rPr>
                <w:spacing w:val="-1"/>
              </w:rPr>
              <w:t>2040.33</w:t>
            </w:r>
          </w:p>
        </w:tc>
        <w:tc>
          <w:tcPr>
            <w:tcW w:w="2411" w:type="dxa"/>
            <w:vAlign w:val="top"/>
          </w:tcPr>
          <w:p>
            <w:pPr>
              <w:pStyle w:val="TableText"/>
              <w:ind w:left="918"/>
              <w:spacing w:before="68" w:line="189" w:lineRule="auto"/>
              <w:rPr/>
            </w:pPr>
            <w:r>
              <w:rPr>
                <w:spacing w:val="-1"/>
              </w:rPr>
              <w:t>406.27</w:t>
            </w:r>
          </w:p>
        </w:tc>
        <w:tc>
          <w:tcPr>
            <w:tcW w:w="1838" w:type="dxa"/>
            <w:vAlign w:val="top"/>
          </w:tcPr>
          <w:p>
            <w:pPr>
              <w:pStyle w:val="TableText"/>
              <w:ind w:left="598"/>
              <w:spacing w:before="68" w:line="189" w:lineRule="auto"/>
              <w:rPr/>
            </w:pPr>
            <w:r>
              <w:rPr>
                <w:spacing w:val="-4"/>
              </w:rPr>
              <w:t>1634.06</w:t>
            </w:r>
          </w:p>
        </w:tc>
      </w:tr>
      <w:tr>
        <w:trPr>
          <w:trHeight w:val="278" w:hRule="atLeast"/>
        </w:trPr>
        <w:tc>
          <w:tcPr>
            <w:tcW w:w="849" w:type="dxa"/>
            <w:vAlign w:val="top"/>
          </w:tcPr>
          <w:p>
            <w:pPr>
              <w:pStyle w:val="TableText"/>
              <w:ind w:left="377"/>
              <w:spacing w:before="71" w:line="186" w:lineRule="auto"/>
              <w:rPr/>
            </w:pPr>
            <w:r>
              <w:rPr/>
              <w:t>7</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湖莲坪村</w:t>
            </w:r>
          </w:p>
        </w:tc>
        <w:tc>
          <w:tcPr>
            <w:tcW w:w="1842" w:type="dxa"/>
            <w:vAlign w:val="top"/>
          </w:tcPr>
          <w:p>
            <w:pPr>
              <w:pStyle w:val="TableText"/>
              <w:ind w:left="583"/>
              <w:spacing w:before="68" w:line="189" w:lineRule="auto"/>
              <w:rPr/>
            </w:pPr>
            <w:r>
              <w:rPr>
                <w:spacing w:val="-2"/>
              </w:rPr>
              <w:t>4112.84</w:t>
            </w:r>
          </w:p>
        </w:tc>
        <w:tc>
          <w:tcPr>
            <w:tcW w:w="2411" w:type="dxa"/>
            <w:vAlign w:val="top"/>
          </w:tcPr>
          <w:p>
            <w:pPr>
              <w:pStyle w:val="TableText"/>
              <w:ind w:left="866"/>
              <w:spacing w:before="68" w:line="189" w:lineRule="auto"/>
              <w:rPr/>
            </w:pPr>
            <w:r>
              <w:rPr>
                <w:spacing w:val="-1"/>
              </w:rPr>
              <w:t>2980.97</w:t>
            </w:r>
          </w:p>
        </w:tc>
        <w:tc>
          <w:tcPr>
            <w:tcW w:w="1838" w:type="dxa"/>
            <w:vAlign w:val="top"/>
          </w:tcPr>
          <w:p>
            <w:pPr>
              <w:pStyle w:val="TableText"/>
              <w:ind w:left="602"/>
              <w:spacing w:before="68" w:line="189" w:lineRule="auto"/>
              <w:rPr/>
            </w:pPr>
            <w:r>
              <w:rPr>
                <w:spacing w:val="-5"/>
              </w:rPr>
              <w:t>1131.86</w:t>
            </w:r>
          </w:p>
        </w:tc>
      </w:tr>
      <w:tr>
        <w:trPr>
          <w:trHeight w:val="276" w:hRule="atLeast"/>
        </w:trPr>
        <w:tc>
          <w:tcPr>
            <w:tcW w:w="849" w:type="dxa"/>
            <w:vAlign w:val="top"/>
          </w:tcPr>
          <w:p>
            <w:pPr>
              <w:pStyle w:val="TableText"/>
              <w:ind w:left="382"/>
              <w:spacing w:before="68" w:line="189" w:lineRule="auto"/>
              <w:rPr/>
            </w:pPr>
            <w:r>
              <w:rPr/>
              <w:t>8</w:t>
            </w:r>
          </w:p>
        </w:tc>
        <w:tc>
          <w:tcPr>
            <w:tcW w:w="2126" w:type="dxa"/>
            <w:vAlign w:val="top"/>
          </w:tcPr>
          <w:p>
            <w:pPr>
              <w:ind w:left="436"/>
              <w:spacing w:before="32" w:line="205" w:lineRule="auto"/>
              <w:rPr>
                <w:rFonts w:ascii="SimSun" w:hAnsi="SimSun" w:eastAsia="SimSun" w:cs="SimSun"/>
                <w:sz w:val="21"/>
                <w:szCs w:val="21"/>
              </w:rPr>
            </w:pPr>
            <w:r>
              <w:rPr>
                <w:rFonts w:ascii="SimSun" w:hAnsi="SimSun" w:eastAsia="SimSun" w:cs="SimSun"/>
                <w:sz w:val="21"/>
                <w:szCs w:val="21"/>
                <w:spacing w:val="-1"/>
              </w:rPr>
              <w:t>花桥坪回族村</w:t>
            </w:r>
          </w:p>
        </w:tc>
        <w:tc>
          <w:tcPr>
            <w:tcW w:w="1842" w:type="dxa"/>
            <w:vAlign w:val="top"/>
          </w:tcPr>
          <w:p>
            <w:pPr>
              <w:pStyle w:val="TableText"/>
              <w:ind w:left="636"/>
              <w:spacing w:before="68" w:line="189" w:lineRule="auto"/>
              <w:rPr/>
            </w:pPr>
            <w:r>
              <w:rPr>
                <w:spacing w:val="-1"/>
              </w:rPr>
              <w:t>938.41</w:t>
            </w:r>
          </w:p>
        </w:tc>
        <w:tc>
          <w:tcPr>
            <w:tcW w:w="2411" w:type="dxa"/>
            <w:vAlign w:val="top"/>
          </w:tcPr>
          <w:p>
            <w:pPr>
              <w:pStyle w:val="TableText"/>
              <w:ind w:left="924"/>
              <w:spacing w:before="68" w:line="189" w:lineRule="auto"/>
              <w:rPr/>
            </w:pPr>
            <w:r>
              <w:rPr>
                <w:spacing w:val="-1"/>
              </w:rPr>
              <w:t>638.35</w:t>
            </w:r>
          </w:p>
        </w:tc>
        <w:tc>
          <w:tcPr>
            <w:tcW w:w="1838" w:type="dxa"/>
            <w:vAlign w:val="top"/>
          </w:tcPr>
          <w:p>
            <w:pPr>
              <w:pStyle w:val="TableText"/>
              <w:ind w:left="634"/>
              <w:spacing w:before="68" w:line="189" w:lineRule="auto"/>
              <w:rPr/>
            </w:pPr>
            <w:r>
              <w:rPr>
                <w:spacing w:val="-1"/>
              </w:rPr>
              <w:t>300.06</w:t>
            </w:r>
          </w:p>
        </w:tc>
      </w:tr>
      <w:tr>
        <w:trPr>
          <w:trHeight w:val="278" w:hRule="atLeast"/>
        </w:trPr>
        <w:tc>
          <w:tcPr>
            <w:tcW w:w="849" w:type="dxa"/>
            <w:vAlign w:val="top"/>
          </w:tcPr>
          <w:p>
            <w:pPr>
              <w:pStyle w:val="TableText"/>
              <w:ind w:left="377"/>
              <w:spacing w:before="68" w:line="189" w:lineRule="auto"/>
              <w:rPr/>
            </w:pPr>
            <w:r>
              <w:rPr/>
              <w:t>9</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接龙桥村</w:t>
            </w:r>
          </w:p>
        </w:tc>
        <w:tc>
          <w:tcPr>
            <w:tcW w:w="1842" w:type="dxa"/>
            <w:vAlign w:val="top"/>
          </w:tcPr>
          <w:p>
            <w:pPr>
              <w:pStyle w:val="TableText"/>
              <w:ind w:left="583"/>
              <w:spacing w:before="68" w:line="189" w:lineRule="auto"/>
              <w:rPr/>
            </w:pPr>
            <w:r>
              <w:rPr>
                <w:spacing w:val="-1"/>
              </w:rPr>
              <w:t>3020.17</w:t>
            </w:r>
          </w:p>
        </w:tc>
        <w:tc>
          <w:tcPr>
            <w:tcW w:w="2411" w:type="dxa"/>
            <w:vAlign w:val="top"/>
          </w:tcPr>
          <w:p>
            <w:pPr>
              <w:pStyle w:val="TableText"/>
              <w:ind w:left="886"/>
              <w:spacing w:before="68" w:line="189" w:lineRule="auto"/>
              <w:rPr/>
            </w:pPr>
            <w:r>
              <w:rPr>
                <w:spacing w:val="-4"/>
              </w:rPr>
              <w:t>1664.19</w:t>
            </w:r>
          </w:p>
        </w:tc>
        <w:tc>
          <w:tcPr>
            <w:tcW w:w="1838" w:type="dxa"/>
            <w:vAlign w:val="top"/>
          </w:tcPr>
          <w:p>
            <w:pPr>
              <w:pStyle w:val="TableText"/>
              <w:ind w:left="598"/>
              <w:spacing w:before="68" w:line="189" w:lineRule="auto"/>
              <w:rPr/>
            </w:pPr>
            <w:r>
              <w:rPr>
                <w:spacing w:val="-4"/>
              </w:rPr>
              <w:t>1355.98</w:t>
            </w:r>
          </w:p>
        </w:tc>
      </w:tr>
      <w:tr>
        <w:trPr>
          <w:trHeight w:val="276" w:hRule="atLeast"/>
        </w:trPr>
        <w:tc>
          <w:tcPr>
            <w:tcW w:w="849" w:type="dxa"/>
            <w:vAlign w:val="top"/>
          </w:tcPr>
          <w:p>
            <w:pPr>
              <w:pStyle w:val="TableText"/>
              <w:ind w:left="341"/>
              <w:spacing w:before="68" w:line="189" w:lineRule="auto"/>
              <w:rPr/>
            </w:pPr>
            <w:r>
              <w:rPr>
                <w:spacing w:val="-6"/>
              </w:rPr>
              <w:t>10</w:t>
            </w:r>
          </w:p>
        </w:tc>
        <w:tc>
          <w:tcPr>
            <w:tcW w:w="2126" w:type="dxa"/>
            <w:vAlign w:val="top"/>
          </w:tcPr>
          <w:p>
            <w:pPr>
              <w:ind w:left="755"/>
              <w:spacing w:before="32" w:line="205" w:lineRule="auto"/>
              <w:rPr>
                <w:rFonts w:ascii="SimSun" w:hAnsi="SimSun" w:eastAsia="SimSun" w:cs="SimSun"/>
                <w:sz w:val="21"/>
                <w:szCs w:val="21"/>
              </w:rPr>
            </w:pPr>
            <w:r>
              <w:rPr>
                <w:rFonts w:ascii="SimSun" w:hAnsi="SimSun" w:eastAsia="SimSun" w:cs="SimSun"/>
                <w:sz w:val="21"/>
                <w:szCs w:val="21"/>
                <w:spacing w:val="-3"/>
              </w:rPr>
              <w:t>九峰村</w:t>
            </w:r>
          </w:p>
        </w:tc>
        <w:tc>
          <w:tcPr>
            <w:tcW w:w="1842" w:type="dxa"/>
            <w:vAlign w:val="top"/>
          </w:tcPr>
          <w:p>
            <w:pPr>
              <w:pStyle w:val="TableText"/>
              <w:ind w:left="583"/>
              <w:spacing w:before="68" w:line="189" w:lineRule="auto"/>
              <w:rPr/>
            </w:pPr>
            <w:r>
              <w:rPr>
                <w:spacing w:val="-1"/>
              </w:rPr>
              <w:t>3716.69</w:t>
            </w:r>
          </w:p>
        </w:tc>
        <w:tc>
          <w:tcPr>
            <w:tcW w:w="2411" w:type="dxa"/>
            <w:vAlign w:val="top"/>
          </w:tcPr>
          <w:p>
            <w:pPr>
              <w:pStyle w:val="TableText"/>
              <w:ind w:left="973"/>
              <w:spacing w:before="68" w:line="189" w:lineRule="auto"/>
              <w:rPr/>
            </w:pPr>
            <w:r>
              <w:rPr>
                <w:spacing w:val="-1"/>
              </w:rPr>
              <w:t>38.82</w:t>
            </w:r>
          </w:p>
        </w:tc>
        <w:tc>
          <w:tcPr>
            <w:tcW w:w="1838" w:type="dxa"/>
            <w:vAlign w:val="top"/>
          </w:tcPr>
          <w:p>
            <w:pPr>
              <w:pStyle w:val="TableText"/>
              <w:ind w:left="581"/>
              <w:spacing w:before="68" w:line="189" w:lineRule="auto"/>
              <w:rPr/>
            </w:pPr>
            <w:r>
              <w:rPr>
                <w:spacing w:val="-1"/>
              </w:rPr>
              <w:t>3677.87</w:t>
            </w:r>
          </w:p>
        </w:tc>
      </w:tr>
      <w:tr>
        <w:trPr>
          <w:trHeight w:val="278" w:hRule="atLeast"/>
        </w:trPr>
        <w:tc>
          <w:tcPr>
            <w:tcW w:w="849" w:type="dxa"/>
            <w:vAlign w:val="top"/>
          </w:tcPr>
          <w:p>
            <w:pPr>
              <w:pStyle w:val="TableText"/>
              <w:ind w:left="346"/>
              <w:spacing w:before="71" w:line="189" w:lineRule="auto"/>
              <w:rPr/>
            </w:pPr>
            <w:r>
              <w:rPr>
                <w:spacing w:val="-8"/>
              </w:rPr>
              <w:t>11</w:t>
            </w:r>
          </w:p>
        </w:tc>
        <w:tc>
          <w:tcPr>
            <w:tcW w:w="2126" w:type="dxa"/>
            <w:vAlign w:val="top"/>
          </w:tcPr>
          <w:p>
            <w:pPr>
              <w:ind w:left="648"/>
              <w:spacing w:before="34" w:line="205" w:lineRule="auto"/>
              <w:rPr>
                <w:rFonts w:ascii="SimSun" w:hAnsi="SimSun" w:eastAsia="SimSun" w:cs="SimSun"/>
                <w:sz w:val="21"/>
                <w:szCs w:val="21"/>
              </w:rPr>
            </w:pPr>
            <w:r>
              <w:rPr>
                <w:rFonts w:ascii="SimSun" w:hAnsi="SimSun" w:eastAsia="SimSun" w:cs="SimSun"/>
                <w:sz w:val="21"/>
                <w:szCs w:val="21"/>
                <w:spacing w:val="-2"/>
              </w:rPr>
              <w:t>龙牙坪村</w:t>
            </w:r>
          </w:p>
        </w:tc>
        <w:tc>
          <w:tcPr>
            <w:tcW w:w="1842" w:type="dxa"/>
            <w:vAlign w:val="top"/>
          </w:tcPr>
          <w:p>
            <w:pPr>
              <w:pStyle w:val="TableText"/>
              <w:ind w:left="579"/>
              <w:spacing w:before="71" w:line="189" w:lineRule="auto"/>
              <w:rPr/>
            </w:pPr>
            <w:r>
              <w:rPr>
                <w:spacing w:val="-1"/>
              </w:rPr>
              <w:t>2979.48</w:t>
            </w:r>
          </w:p>
        </w:tc>
        <w:tc>
          <w:tcPr>
            <w:tcW w:w="2411" w:type="dxa"/>
            <w:vAlign w:val="top"/>
          </w:tcPr>
          <w:p>
            <w:pPr>
              <w:pStyle w:val="TableText"/>
              <w:ind w:left="939"/>
              <w:spacing w:before="71" w:line="189" w:lineRule="auto"/>
              <w:rPr/>
            </w:pPr>
            <w:r>
              <w:rPr>
                <w:spacing w:val="-3"/>
              </w:rPr>
              <w:t>155.50</w:t>
            </w:r>
          </w:p>
        </w:tc>
        <w:tc>
          <w:tcPr>
            <w:tcW w:w="1838" w:type="dxa"/>
            <w:vAlign w:val="top"/>
          </w:tcPr>
          <w:p>
            <w:pPr>
              <w:pStyle w:val="TableText"/>
              <w:ind w:left="577"/>
              <w:spacing w:before="71" w:line="189" w:lineRule="auto"/>
              <w:rPr/>
            </w:pPr>
            <w:r>
              <w:rPr>
                <w:spacing w:val="-1"/>
              </w:rPr>
              <w:t>2823.98</w:t>
            </w:r>
          </w:p>
        </w:tc>
      </w:tr>
      <w:tr>
        <w:trPr>
          <w:trHeight w:val="278" w:hRule="atLeast"/>
        </w:trPr>
        <w:tc>
          <w:tcPr>
            <w:tcW w:w="849" w:type="dxa"/>
            <w:vAlign w:val="top"/>
          </w:tcPr>
          <w:p>
            <w:pPr>
              <w:pStyle w:val="TableText"/>
              <w:ind w:left="341"/>
              <w:spacing w:before="69" w:line="189" w:lineRule="auto"/>
              <w:rPr/>
            </w:pPr>
            <w:r>
              <w:rPr>
                <w:spacing w:val="-6"/>
              </w:rPr>
              <w:t>12</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2"/>
              </w:rPr>
              <w:t>三堂街村</w:t>
            </w:r>
          </w:p>
        </w:tc>
        <w:tc>
          <w:tcPr>
            <w:tcW w:w="1842" w:type="dxa"/>
            <w:vAlign w:val="top"/>
          </w:tcPr>
          <w:p>
            <w:pPr>
              <w:pStyle w:val="TableText"/>
              <w:ind w:left="579"/>
              <w:spacing w:before="68" w:line="189" w:lineRule="auto"/>
              <w:rPr/>
            </w:pPr>
            <w:r>
              <w:rPr>
                <w:spacing w:val="-1"/>
              </w:rPr>
              <w:t>2557.96</w:t>
            </w:r>
          </w:p>
        </w:tc>
        <w:tc>
          <w:tcPr>
            <w:tcW w:w="2411" w:type="dxa"/>
            <w:vAlign w:val="top"/>
          </w:tcPr>
          <w:p>
            <w:pPr>
              <w:pStyle w:val="TableText"/>
              <w:ind w:left="866"/>
              <w:spacing w:before="68" w:line="189" w:lineRule="auto"/>
              <w:rPr/>
            </w:pPr>
            <w:r>
              <w:rPr>
                <w:spacing w:val="-1"/>
              </w:rPr>
              <w:t>2094.88</w:t>
            </w:r>
          </w:p>
        </w:tc>
        <w:tc>
          <w:tcPr>
            <w:tcW w:w="1838" w:type="dxa"/>
            <w:vAlign w:val="top"/>
          </w:tcPr>
          <w:p>
            <w:pPr>
              <w:pStyle w:val="TableText"/>
              <w:ind w:left="629"/>
              <w:spacing w:before="68" w:line="189" w:lineRule="auto"/>
              <w:rPr/>
            </w:pPr>
            <w:r>
              <w:rPr>
                <w:spacing w:val="-1"/>
              </w:rPr>
              <w:t>463.08</w:t>
            </w:r>
          </w:p>
        </w:tc>
      </w:tr>
      <w:tr>
        <w:trPr>
          <w:trHeight w:val="276" w:hRule="atLeast"/>
        </w:trPr>
        <w:tc>
          <w:tcPr>
            <w:tcW w:w="849" w:type="dxa"/>
            <w:vAlign w:val="top"/>
          </w:tcPr>
          <w:p>
            <w:pPr>
              <w:pStyle w:val="TableText"/>
              <w:ind w:left="341"/>
              <w:spacing w:before="69" w:line="189" w:lineRule="auto"/>
              <w:rPr/>
            </w:pPr>
            <w:r>
              <w:rPr>
                <w:spacing w:val="-6"/>
              </w:rPr>
              <w:t>13</w:t>
            </w:r>
          </w:p>
        </w:tc>
        <w:tc>
          <w:tcPr>
            <w:tcW w:w="2126" w:type="dxa"/>
            <w:vAlign w:val="top"/>
          </w:tcPr>
          <w:p>
            <w:pPr>
              <w:ind w:left="541"/>
              <w:spacing w:before="32" w:line="205" w:lineRule="auto"/>
              <w:rPr>
                <w:rFonts w:ascii="SimSun" w:hAnsi="SimSun" w:eastAsia="SimSun" w:cs="SimSun"/>
                <w:sz w:val="21"/>
                <w:szCs w:val="21"/>
              </w:rPr>
            </w:pPr>
            <w:r>
              <w:rPr>
                <w:rFonts w:ascii="SimSun" w:hAnsi="SimSun" w:eastAsia="SimSun" w:cs="SimSun"/>
                <w:sz w:val="21"/>
                <w:szCs w:val="21"/>
                <w:spacing w:val="-1"/>
              </w:rPr>
              <w:t>三堂街社区</w:t>
            </w:r>
          </w:p>
        </w:tc>
        <w:tc>
          <w:tcPr>
            <w:tcW w:w="1842" w:type="dxa"/>
            <w:vAlign w:val="top"/>
          </w:tcPr>
          <w:p>
            <w:pPr>
              <w:pStyle w:val="TableText"/>
              <w:ind w:left="637"/>
              <w:spacing w:before="69" w:line="189" w:lineRule="auto"/>
              <w:rPr/>
            </w:pPr>
            <w:r>
              <w:rPr>
                <w:spacing w:val="-1"/>
              </w:rPr>
              <w:t>589.20</w:t>
            </w:r>
          </w:p>
        </w:tc>
        <w:tc>
          <w:tcPr>
            <w:tcW w:w="2411" w:type="dxa"/>
            <w:vAlign w:val="top"/>
          </w:tcPr>
          <w:p>
            <w:pPr>
              <w:pStyle w:val="TableText"/>
              <w:ind w:left="918"/>
              <w:spacing w:before="69" w:line="189" w:lineRule="auto"/>
              <w:rPr/>
            </w:pPr>
            <w:r>
              <w:rPr>
                <w:spacing w:val="-1"/>
              </w:rPr>
              <w:t>435.57</w:t>
            </w:r>
          </w:p>
        </w:tc>
        <w:tc>
          <w:tcPr>
            <w:tcW w:w="1838" w:type="dxa"/>
            <w:vAlign w:val="top"/>
          </w:tcPr>
          <w:p>
            <w:pPr>
              <w:pStyle w:val="TableText"/>
              <w:ind w:left="650"/>
              <w:spacing w:before="69" w:line="189" w:lineRule="auto"/>
              <w:rPr/>
            </w:pPr>
            <w:r>
              <w:rPr>
                <w:spacing w:val="-3"/>
              </w:rPr>
              <w:t>153.63</w:t>
            </w:r>
          </w:p>
        </w:tc>
      </w:tr>
      <w:tr>
        <w:trPr>
          <w:trHeight w:val="278" w:hRule="atLeast"/>
        </w:trPr>
        <w:tc>
          <w:tcPr>
            <w:tcW w:w="849" w:type="dxa"/>
            <w:vAlign w:val="top"/>
          </w:tcPr>
          <w:p>
            <w:pPr>
              <w:pStyle w:val="TableText"/>
              <w:ind w:left="341"/>
              <w:spacing w:before="71" w:line="189" w:lineRule="auto"/>
              <w:rPr/>
            </w:pPr>
            <w:r>
              <w:rPr>
                <w:spacing w:val="-6"/>
              </w:rPr>
              <w:t>14</w:t>
            </w:r>
          </w:p>
        </w:tc>
        <w:tc>
          <w:tcPr>
            <w:tcW w:w="2126" w:type="dxa"/>
            <w:vAlign w:val="top"/>
          </w:tcPr>
          <w:p>
            <w:pPr>
              <w:ind w:left="651"/>
              <w:spacing w:before="34" w:line="205" w:lineRule="auto"/>
              <w:rPr>
                <w:rFonts w:ascii="SimSun" w:hAnsi="SimSun" w:eastAsia="SimSun" w:cs="SimSun"/>
                <w:sz w:val="21"/>
                <w:szCs w:val="21"/>
              </w:rPr>
            </w:pPr>
            <w:r>
              <w:rPr>
                <w:rFonts w:ascii="SimSun" w:hAnsi="SimSun" w:eastAsia="SimSun" w:cs="SimSun"/>
                <w:sz w:val="21"/>
                <w:szCs w:val="21"/>
                <w:spacing w:val="-3"/>
              </w:rPr>
              <w:t>天子仑村</w:t>
            </w:r>
          </w:p>
        </w:tc>
        <w:tc>
          <w:tcPr>
            <w:tcW w:w="1842" w:type="dxa"/>
            <w:vAlign w:val="top"/>
          </w:tcPr>
          <w:p>
            <w:pPr>
              <w:pStyle w:val="TableText"/>
              <w:ind w:left="599"/>
              <w:spacing w:before="71" w:line="189" w:lineRule="auto"/>
              <w:rPr/>
            </w:pPr>
            <w:r>
              <w:rPr>
                <w:spacing w:val="-4"/>
              </w:rPr>
              <w:t>1361.49</w:t>
            </w:r>
          </w:p>
        </w:tc>
        <w:tc>
          <w:tcPr>
            <w:tcW w:w="2411" w:type="dxa"/>
            <w:vAlign w:val="top"/>
          </w:tcPr>
          <w:p>
            <w:pPr>
              <w:pStyle w:val="TableText"/>
              <w:ind w:left="1022"/>
              <w:spacing w:before="71" w:line="189" w:lineRule="auto"/>
              <w:rPr/>
            </w:pPr>
            <w:r>
              <w:rPr>
                <w:spacing w:val="-1"/>
              </w:rPr>
              <w:t>2.27</w:t>
            </w:r>
          </w:p>
        </w:tc>
        <w:tc>
          <w:tcPr>
            <w:tcW w:w="1838" w:type="dxa"/>
            <w:vAlign w:val="top"/>
          </w:tcPr>
          <w:p>
            <w:pPr>
              <w:pStyle w:val="TableText"/>
              <w:ind w:left="598"/>
              <w:spacing w:before="71" w:line="189" w:lineRule="auto"/>
              <w:rPr/>
            </w:pPr>
            <w:r>
              <w:rPr>
                <w:spacing w:val="-4"/>
              </w:rPr>
              <w:t>1359.23</w:t>
            </w:r>
          </w:p>
        </w:tc>
      </w:tr>
      <w:tr>
        <w:trPr>
          <w:trHeight w:val="278" w:hRule="atLeast"/>
        </w:trPr>
        <w:tc>
          <w:tcPr>
            <w:tcW w:w="849" w:type="dxa"/>
            <w:vAlign w:val="top"/>
          </w:tcPr>
          <w:p>
            <w:pPr>
              <w:pStyle w:val="TableText"/>
              <w:ind w:left="341"/>
              <w:spacing w:before="69" w:line="189" w:lineRule="auto"/>
              <w:rPr/>
            </w:pPr>
            <w:r>
              <w:rPr>
                <w:spacing w:val="-6"/>
              </w:rPr>
              <w:t>15</w:t>
            </w:r>
          </w:p>
        </w:tc>
        <w:tc>
          <w:tcPr>
            <w:tcW w:w="2126" w:type="dxa"/>
            <w:vAlign w:val="top"/>
          </w:tcPr>
          <w:p>
            <w:pPr>
              <w:ind w:left="552"/>
              <w:spacing w:before="32" w:line="207" w:lineRule="auto"/>
              <w:rPr>
                <w:rFonts w:ascii="SimSun" w:hAnsi="SimSun" w:eastAsia="SimSun" w:cs="SimSun"/>
                <w:sz w:val="21"/>
                <w:szCs w:val="21"/>
              </w:rPr>
            </w:pPr>
            <w:r>
              <w:rPr>
                <w:rFonts w:ascii="SimSun" w:hAnsi="SimSun" w:eastAsia="SimSun" w:cs="SimSun"/>
                <w:sz w:val="21"/>
                <w:szCs w:val="21"/>
                <w:spacing w:val="-4"/>
              </w:rPr>
              <w:t>晚谷回族村</w:t>
            </w:r>
          </w:p>
        </w:tc>
        <w:tc>
          <w:tcPr>
            <w:tcW w:w="1842" w:type="dxa"/>
            <w:vAlign w:val="top"/>
          </w:tcPr>
          <w:p>
            <w:pPr>
              <w:pStyle w:val="TableText"/>
              <w:ind w:left="632"/>
              <w:spacing w:before="69" w:line="189" w:lineRule="auto"/>
              <w:rPr/>
            </w:pPr>
            <w:r>
              <w:rPr>
                <w:spacing w:val="-1"/>
              </w:rPr>
              <w:t>241.47</w:t>
            </w:r>
          </w:p>
        </w:tc>
        <w:tc>
          <w:tcPr>
            <w:tcW w:w="2411" w:type="dxa"/>
            <w:vAlign w:val="top"/>
          </w:tcPr>
          <w:p>
            <w:pPr>
              <w:pStyle w:val="TableText"/>
              <w:ind w:left="939"/>
              <w:spacing w:before="69" w:line="189" w:lineRule="auto"/>
              <w:rPr/>
            </w:pPr>
            <w:r>
              <w:rPr>
                <w:spacing w:val="-3"/>
              </w:rPr>
              <w:t>129.20</w:t>
            </w:r>
          </w:p>
        </w:tc>
        <w:tc>
          <w:tcPr>
            <w:tcW w:w="1838" w:type="dxa"/>
            <w:vAlign w:val="top"/>
          </w:tcPr>
          <w:p>
            <w:pPr>
              <w:pStyle w:val="TableText"/>
              <w:ind w:left="655"/>
              <w:spacing w:before="69" w:line="189" w:lineRule="auto"/>
              <w:rPr/>
            </w:pPr>
            <w:r>
              <w:rPr>
                <w:spacing w:val="-5"/>
              </w:rPr>
              <w:t>112.27</w:t>
            </w:r>
          </w:p>
        </w:tc>
      </w:tr>
      <w:tr>
        <w:trPr>
          <w:trHeight w:val="276" w:hRule="atLeast"/>
        </w:trPr>
        <w:tc>
          <w:tcPr>
            <w:tcW w:w="849" w:type="dxa"/>
            <w:vAlign w:val="top"/>
          </w:tcPr>
          <w:p>
            <w:pPr>
              <w:pStyle w:val="TableText"/>
              <w:ind w:left="341"/>
              <w:spacing w:before="69" w:line="189" w:lineRule="auto"/>
              <w:rPr/>
            </w:pPr>
            <w:r>
              <w:rPr>
                <w:spacing w:val="-6"/>
              </w:rPr>
              <w:t>16</w:t>
            </w:r>
          </w:p>
        </w:tc>
        <w:tc>
          <w:tcPr>
            <w:tcW w:w="2126" w:type="dxa"/>
            <w:vAlign w:val="top"/>
          </w:tcPr>
          <w:p>
            <w:pPr>
              <w:ind w:left="751"/>
              <w:spacing w:before="32" w:line="205" w:lineRule="auto"/>
              <w:rPr>
                <w:rFonts w:ascii="SimSun" w:hAnsi="SimSun" w:eastAsia="SimSun" w:cs="SimSun"/>
                <w:sz w:val="21"/>
                <w:szCs w:val="21"/>
              </w:rPr>
            </w:pPr>
            <w:r>
              <w:rPr>
                <w:rFonts w:ascii="SimSun" w:hAnsi="SimSun" w:eastAsia="SimSun" w:cs="SimSun"/>
                <w:sz w:val="21"/>
                <w:szCs w:val="21"/>
                <w:spacing w:val="-2"/>
              </w:rPr>
              <w:t>王母村</w:t>
            </w:r>
          </w:p>
        </w:tc>
        <w:tc>
          <w:tcPr>
            <w:tcW w:w="1842" w:type="dxa"/>
            <w:vAlign w:val="top"/>
          </w:tcPr>
          <w:p>
            <w:pPr>
              <w:pStyle w:val="TableText"/>
              <w:ind w:left="583"/>
              <w:spacing w:before="69" w:line="189" w:lineRule="auto"/>
              <w:rPr/>
            </w:pPr>
            <w:r>
              <w:rPr>
                <w:spacing w:val="-1"/>
              </w:rPr>
              <w:t>3272.27</w:t>
            </w:r>
          </w:p>
        </w:tc>
        <w:tc>
          <w:tcPr>
            <w:tcW w:w="2411" w:type="dxa"/>
            <w:vAlign w:val="top"/>
          </w:tcPr>
          <w:p>
            <w:pPr>
              <w:rPr>
                <w:rFonts w:ascii="Arial"/>
                <w:sz w:val="21"/>
              </w:rPr>
            </w:pPr>
            <w:r/>
          </w:p>
        </w:tc>
        <w:tc>
          <w:tcPr>
            <w:tcW w:w="1838" w:type="dxa"/>
            <w:vAlign w:val="top"/>
          </w:tcPr>
          <w:p>
            <w:pPr>
              <w:pStyle w:val="TableText"/>
              <w:ind w:left="581"/>
              <w:spacing w:before="69" w:line="189" w:lineRule="auto"/>
              <w:rPr/>
            </w:pPr>
            <w:r>
              <w:rPr>
                <w:spacing w:val="-1"/>
              </w:rPr>
              <w:t>3272.27</w:t>
            </w:r>
          </w:p>
        </w:tc>
      </w:tr>
      <w:tr>
        <w:trPr>
          <w:trHeight w:val="278" w:hRule="atLeast"/>
        </w:trPr>
        <w:tc>
          <w:tcPr>
            <w:tcW w:w="849" w:type="dxa"/>
            <w:vAlign w:val="top"/>
          </w:tcPr>
          <w:p>
            <w:pPr>
              <w:pStyle w:val="TableText"/>
              <w:ind w:left="341"/>
              <w:spacing w:before="71" w:line="189" w:lineRule="auto"/>
              <w:rPr/>
            </w:pPr>
            <w:r>
              <w:rPr>
                <w:spacing w:val="-6"/>
              </w:rPr>
              <w:t>17</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乌旗山村</w:t>
            </w:r>
          </w:p>
        </w:tc>
        <w:tc>
          <w:tcPr>
            <w:tcW w:w="1842" w:type="dxa"/>
            <w:vAlign w:val="top"/>
          </w:tcPr>
          <w:p>
            <w:pPr>
              <w:pStyle w:val="TableText"/>
              <w:ind w:left="599"/>
              <w:spacing w:before="71" w:line="189" w:lineRule="auto"/>
              <w:rPr/>
            </w:pPr>
            <w:r>
              <w:rPr>
                <w:spacing w:val="-4"/>
              </w:rPr>
              <w:t>1919.76</w:t>
            </w:r>
          </w:p>
        </w:tc>
        <w:tc>
          <w:tcPr>
            <w:tcW w:w="2411" w:type="dxa"/>
            <w:vAlign w:val="top"/>
          </w:tcPr>
          <w:p>
            <w:pPr>
              <w:pStyle w:val="TableText"/>
              <w:ind w:left="886"/>
              <w:spacing w:before="71" w:line="189" w:lineRule="auto"/>
              <w:rPr/>
            </w:pPr>
            <w:r>
              <w:rPr>
                <w:spacing w:val="-4"/>
              </w:rPr>
              <w:t>1829.07</w:t>
            </w:r>
          </w:p>
        </w:tc>
        <w:tc>
          <w:tcPr>
            <w:tcW w:w="1838" w:type="dxa"/>
            <w:vAlign w:val="top"/>
          </w:tcPr>
          <w:p>
            <w:pPr>
              <w:pStyle w:val="TableText"/>
              <w:ind w:left="687"/>
              <w:spacing w:before="71" w:line="189" w:lineRule="auto"/>
              <w:rPr/>
            </w:pPr>
            <w:r>
              <w:rPr>
                <w:spacing w:val="-1"/>
              </w:rPr>
              <w:t>90.69</w:t>
            </w:r>
          </w:p>
        </w:tc>
      </w:tr>
      <w:tr>
        <w:trPr>
          <w:trHeight w:val="278" w:hRule="atLeast"/>
        </w:trPr>
        <w:tc>
          <w:tcPr>
            <w:tcW w:w="849" w:type="dxa"/>
            <w:vAlign w:val="top"/>
          </w:tcPr>
          <w:p>
            <w:pPr>
              <w:ind w:left="324"/>
              <w:spacing w:before="33" w:line="206" w:lineRule="auto"/>
              <w:rPr>
                <w:rFonts w:ascii="SimSun" w:hAnsi="SimSun" w:eastAsia="SimSun" w:cs="SimSun"/>
                <w:sz w:val="21"/>
                <w:szCs w:val="21"/>
              </w:rPr>
            </w:pPr>
            <w:r>
              <w:rPr>
                <w:rFonts w:ascii="SimSun" w:hAnsi="SimSun" w:eastAsia="SimSun" w:cs="SimSun"/>
                <w:sz w:val="21"/>
                <w:szCs w:val="21"/>
              </w:rPr>
              <w:t>三</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2"/>
              </w:rPr>
              <w:t>鸬鹚渡镇</w:t>
            </w:r>
          </w:p>
        </w:tc>
        <w:tc>
          <w:tcPr>
            <w:tcW w:w="1842" w:type="dxa"/>
            <w:vAlign w:val="top"/>
          </w:tcPr>
          <w:p>
            <w:pPr>
              <w:pStyle w:val="TableText"/>
              <w:ind w:left="546"/>
              <w:spacing w:before="69" w:line="189" w:lineRule="auto"/>
              <w:rPr/>
            </w:pPr>
            <w:r>
              <w:rPr>
                <w:spacing w:val="-3"/>
              </w:rPr>
              <w:t>19657.45</w:t>
            </w:r>
          </w:p>
        </w:tc>
        <w:tc>
          <w:tcPr>
            <w:tcW w:w="2411" w:type="dxa"/>
            <w:vAlign w:val="top"/>
          </w:tcPr>
          <w:p>
            <w:pPr>
              <w:pStyle w:val="TableText"/>
              <w:ind w:left="834"/>
              <w:spacing w:before="69" w:line="189" w:lineRule="auto"/>
              <w:rPr/>
            </w:pPr>
            <w:r>
              <w:rPr>
                <w:spacing w:val="-3"/>
              </w:rPr>
              <w:t>10027.74</w:t>
            </w:r>
          </w:p>
        </w:tc>
        <w:tc>
          <w:tcPr>
            <w:tcW w:w="1838" w:type="dxa"/>
            <w:vAlign w:val="top"/>
          </w:tcPr>
          <w:p>
            <w:pPr>
              <w:pStyle w:val="TableText"/>
              <w:ind w:left="581"/>
              <w:spacing w:before="69" w:line="189" w:lineRule="auto"/>
              <w:rPr/>
            </w:pPr>
            <w:r>
              <w:rPr>
                <w:spacing w:val="-1"/>
              </w:rPr>
              <w:t>9629.71</w:t>
            </w:r>
          </w:p>
        </w:tc>
      </w:tr>
      <w:tr>
        <w:trPr>
          <w:trHeight w:val="276" w:hRule="atLeast"/>
        </w:trPr>
        <w:tc>
          <w:tcPr>
            <w:tcW w:w="849" w:type="dxa"/>
            <w:vAlign w:val="top"/>
          </w:tcPr>
          <w:p>
            <w:pPr>
              <w:pStyle w:val="TableText"/>
              <w:ind w:left="394"/>
              <w:spacing w:before="70" w:line="189" w:lineRule="auto"/>
              <w:rPr/>
            </w:pPr>
            <w:r>
              <w:rPr/>
              <w:t>1</w:t>
            </w:r>
          </w:p>
        </w:tc>
        <w:tc>
          <w:tcPr>
            <w:tcW w:w="2126" w:type="dxa"/>
            <w:vAlign w:val="top"/>
          </w:tcPr>
          <w:p>
            <w:pPr>
              <w:ind w:left="751"/>
              <w:spacing w:before="33" w:line="204" w:lineRule="auto"/>
              <w:rPr>
                <w:rFonts w:ascii="SimSun" w:hAnsi="SimSun" w:eastAsia="SimSun" w:cs="SimSun"/>
                <w:sz w:val="21"/>
                <w:szCs w:val="21"/>
              </w:rPr>
            </w:pPr>
            <w:r>
              <w:rPr>
                <w:rFonts w:ascii="SimSun" w:hAnsi="SimSun" w:eastAsia="SimSun" w:cs="SimSun"/>
                <w:sz w:val="21"/>
                <w:szCs w:val="21"/>
                <w:spacing w:val="-2"/>
              </w:rPr>
              <w:t>板溪村</w:t>
            </w:r>
          </w:p>
        </w:tc>
        <w:tc>
          <w:tcPr>
            <w:tcW w:w="1842" w:type="dxa"/>
            <w:vAlign w:val="top"/>
          </w:tcPr>
          <w:p>
            <w:pPr>
              <w:pStyle w:val="TableText"/>
              <w:ind w:left="599"/>
              <w:spacing w:before="70" w:line="189" w:lineRule="auto"/>
              <w:rPr/>
            </w:pPr>
            <w:r>
              <w:rPr>
                <w:spacing w:val="-4"/>
              </w:rPr>
              <w:t>1612.37</w:t>
            </w:r>
          </w:p>
        </w:tc>
        <w:tc>
          <w:tcPr>
            <w:tcW w:w="2411" w:type="dxa"/>
            <w:vAlign w:val="top"/>
          </w:tcPr>
          <w:p>
            <w:pPr>
              <w:pStyle w:val="TableText"/>
              <w:ind w:left="939"/>
              <w:spacing w:before="70" w:line="189" w:lineRule="auto"/>
              <w:rPr/>
            </w:pPr>
            <w:r>
              <w:rPr>
                <w:spacing w:val="-3"/>
              </w:rPr>
              <w:t>144.41</w:t>
            </w:r>
          </w:p>
        </w:tc>
        <w:tc>
          <w:tcPr>
            <w:tcW w:w="1838" w:type="dxa"/>
            <w:vAlign w:val="top"/>
          </w:tcPr>
          <w:p>
            <w:pPr>
              <w:pStyle w:val="TableText"/>
              <w:ind w:left="598"/>
              <w:spacing w:before="70" w:line="189" w:lineRule="auto"/>
              <w:rPr/>
            </w:pPr>
            <w:r>
              <w:rPr>
                <w:spacing w:val="-4"/>
              </w:rPr>
              <w:t>1467.96</w:t>
            </w:r>
          </w:p>
        </w:tc>
      </w:tr>
      <w:tr>
        <w:trPr>
          <w:trHeight w:val="278" w:hRule="atLeast"/>
        </w:trPr>
        <w:tc>
          <w:tcPr>
            <w:tcW w:w="849" w:type="dxa"/>
            <w:vAlign w:val="top"/>
          </w:tcPr>
          <w:p>
            <w:pPr>
              <w:pStyle w:val="TableText"/>
              <w:ind w:left="373"/>
              <w:spacing w:before="70" w:line="189" w:lineRule="auto"/>
              <w:rPr/>
            </w:pPr>
            <w:r>
              <w:rPr/>
              <w:t>2</w:t>
            </w:r>
          </w:p>
        </w:tc>
        <w:tc>
          <w:tcPr>
            <w:tcW w:w="2126" w:type="dxa"/>
            <w:vAlign w:val="top"/>
          </w:tcPr>
          <w:p>
            <w:pPr>
              <w:ind w:left="752"/>
              <w:spacing w:before="33" w:line="206" w:lineRule="auto"/>
              <w:rPr>
                <w:rFonts w:ascii="SimSun" w:hAnsi="SimSun" w:eastAsia="SimSun" w:cs="SimSun"/>
                <w:sz w:val="21"/>
                <w:szCs w:val="21"/>
              </w:rPr>
            </w:pPr>
            <w:r>
              <w:rPr>
                <w:rFonts w:ascii="SimSun" w:hAnsi="SimSun" w:eastAsia="SimSun" w:cs="SimSun"/>
                <w:sz w:val="21"/>
                <w:szCs w:val="21"/>
                <w:spacing w:val="-2"/>
              </w:rPr>
              <w:t>大塘村</w:t>
            </w:r>
          </w:p>
        </w:tc>
        <w:tc>
          <w:tcPr>
            <w:tcW w:w="1842" w:type="dxa"/>
            <w:vAlign w:val="top"/>
          </w:tcPr>
          <w:p>
            <w:pPr>
              <w:pStyle w:val="TableText"/>
              <w:ind w:left="599"/>
              <w:spacing w:before="69" w:line="189" w:lineRule="auto"/>
              <w:rPr/>
            </w:pPr>
            <w:r>
              <w:rPr>
                <w:spacing w:val="-4"/>
              </w:rPr>
              <w:t>1406.22</w:t>
            </w:r>
          </w:p>
        </w:tc>
        <w:tc>
          <w:tcPr>
            <w:tcW w:w="2411" w:type="dxa"/>
            <w:vAlign w:val="top"/>
          </w:tcPr>
          <w:p>
            <w:pPr>
              <w:pStyle w:val="TableText"/>
              <w:ind w:left="886"/>
              <w:spacing w:before="69" w:line="189" w:lineRule="auto"/>
              <w:rPr/>
            </w:pPr>
            <w:r>
              <w:rPr>
                <w:spacing w:val="-4"/>
              </w:rPr>
              <w:t>1427.59</w:t>
            </w:r>
          </w:p>
        </w:tc>
        <w:tc>
          <w:tcPr>
            <w:tcW w:w="1838" w:type="dxa"/>
            <w:vAlign w:val="top"/>
          </w:tcPr>
          <w:p>
            <w:pPr>
              <w:pStyle w:val="TableText"/>
              <w:ind w:left="617"/>
              <w:spacing w:before="66" w:line="193" w:lineRule="auto"/>
              <w:rPr/>
            </w:pPr>
            <w:r>
              <w:rPr>
                <w:spacing w:val="-1"/>
              </w:rPr>
              <w:t>(21.37)</w:t>
            </w:r>
          </w:p>
        </w:tc>
      </w:tr>
      <w:tr>
        <w:trPr>
          <w:trHeight w:val="278" w:hRule="atLeast"/>
        </w:trPr>
        <w:tc>
          <w:tcPr>
            <w:tcW w:w="849" w:type="dxa"/>
            <w:vAlign w:val="top"/>
          </w:tcPr>
          <w:p>
            <w:pPr>
              <w:pStyle w:val="TableText"/>
              <w:ind w:left="378"/>
              <w:spacing w:before="70" w:line="189" w:lineRule="auto"/>
              <w:rPr/>
            </w:pPr>
            <w:r>
              <w:rPr/>
              <w:t>3</w:t>
            </w:r>
          </w:p>
        </w:tc>
        <w:tc>
          <w:tcPr>
            <w:tcW w:w="2126" w:type="dxa"/>
            <w:vAlign w:val="top"/>
          </w:tcPr>
          <w:p>
            <w:pPr>
              <w:ind w:left="751"/>
              <w:spacing w:before="33" w:line="206" w:lineRule="auto"/>
              <w:rPr>
                <w:rFonts w:ascii="SimSun" w:hAnsi="SimSun" w:eastAsia="SimSun" w:cs="SimSun"/>
                <w:sz w:val="21"/>
                <w:szCs w:val="21"/>
              </w:rPr>
            </w:pPr>
            <w:r>
              <w:rPr>
                <w:rFonts w:ascii="SimSun" w:hAnsi="SimSun" w:eastAsia="SimSun" w:cs="SimSun"/>
                <w:sz w:val="21"/>
                <w:szCs w:val="21"/>
                <w:spacing w:val="-2"/>
              </w:rPr>
              <w:t>花桥村</w:t>
            </w:r>
          </w:p>
        </w:tc>
        <w:tc>
          <w:tcPr>
            <w:tcW w:w="1842" w:type="dxa"/>
            <w:vAlign w:val="top"/>
          </w:tcPr>
          <w:p>
            <w:pPr>
              <w:pStyle w:val="TableText"/>
              <w:ind w:left="635"/>
              <w:spacing w:before="70" w:line="189" w:lineRule="auto"/>
              <w:rPr/>
            </w:pPr>
            <w:r>
              <w:rPr>
                <w:spacing w:val="-1"/>
              </w:rPr>
              <w:t>752.82</w:t>
            </w:r>
          </w:p>
        </w:tc>
        <w:tc>
          <w:tcPr>
            <w:tcW w:w="2411" w:type="dxa"/>
            <w:vAlign w:val="top"/>
          </w:tcPr>
          <w:p>
            <w:pPr>
              <w:rPr>
                <w:rFonts w:ascii="Arial"/>
                <w:sz w:val="21"/>
              </w:rPr>
            </w:pPr>
            <w:r/>
          </w:p>
        </w:tc>
        <w:tc>
          <w:tcPr>
            <w:tcW w:w="1838" w:type="dxa"/>
            <w:vAlign w:val="top"/>
          </w:tcPr>
          <w:p>
            <w:pPr>
              <w:pStyle w:val="TableText"/>
              <w:ind w:left="633"/>
              <w:spacing w:before="70" w:line="189" w:lineRule="auto"/>
              <w:rPr/>
            </w:pPr>
            <w:r>
              <w:rPr>
                <w:spacing w:val="-1"/>
              </w:rPr>
              <w:t>752.82</w:t>
            </w:r>
          </w:p>
        </w:tc>
      </w:tr>
      <w:tr>
        <w:trPr>
          <w:trHeight w:val="276" w:hRule="atLeast"/>
        </w:trPr>
        <w:tc>
          <w:tcPr>
            <w:tcW w:w="849" w:type="dxa"/>
            <w:vAlign w:val="top"/>
          </w:tcPr>
          <w:p>
            <w:pPr>
              <w:pStyle w:val="TableText"/>
              <w:ind w:left="372"/>
              <w:spacing w:before="70" w:line="189" w:lineRule="auto"/>
              <w:rPr/>
            </w:pPr>
            <w:r>
              <w:rPr/>
              <w:t>4</w:t>
            </w:r>
          </w:p>
        </w:tc>
        <w:tc>
          <w:tcPr>
            <w:tcW w:w="2126" w:type="dxa"/>
            <w:vAlign w:val="top"/>
          </w:tcPr>
          <w:p>
            <w:pPr>
              <w:ind w:left="647"/>
              <w:spacing w:before="33" w:line="204" w:lineRule="auto"/>
              <w:rPr>
                <w:rFonts w:ascii="SimSun" w:hAnsi="SimSun" w:eastAsia="SimSun" w:cs="SimSun"/>
                <w:sz w:val="21"/>
                <w:szCs w:val="21"/>
              </w:rPr>
            </w:pPr>
            <w:r>
              <w:rPr>
                <w:rFonts w:ascii="SimSun" w:hAnsi="SimSun" w:eastAsia="SimSun" w:cs="SimSun"/>
                <w:sz w:val="21"/>
                <w:szCs w:val="21"/>
                <w:spacing w:val="-2"/>
              </w:rPr>
              <w:t>蒋家冲村</w:t>
            </w:r>
          </w:p>
        </w:tc>
        <w:tc>
          <w:tcPr>
            <w:tcW w:w="1842" w:type="dxa"/>
            <w:vAlign w:val="top"/>
          </w:tcPr>
          <w:p>
            <w:pPr>
              <w:pStyle w:val="TableText"/>
              <w:ind w:left="632"/>
              <w:spacing w:before="70" w:line="189" w:lineRule="auto"/>
              <w:rPr/>
            </w:pPr>
            <w:r>
              <w:rPr>
                <w:spacing w:val="-1"/>
              </w:rPr>
              <w:t>261.66</w:t>
            </w:r>
          </w:p>
        </w:tc>
        <w:tc>
          <w:tcPr>
            <w:tcW w:w="2411" w:type="dxa"/>
            <w:vAlign w:val="top"/>
          </w:tcPr>
          <w:p>
            <w:pPr>
              <w:rPr>
                <w:rFonts w:ascii="Arial"/>
                <w:sz w:val="21"/>
              </w:rPr>
            </w:pPr>
            <w:r/>
          </w:p>
        </w:tc>
        <w:tc>
          <w:tcPr>
            <w:tcW w:w="1838" w:type="dxa"/>
            <w:vAlign w:val="top"/>
          </w:tcPr>
          <w:p>
            <w:pPr>
              <w:pStyle w:val="TableText"/>
              <w:ind w:left="630"/>
              <w:spacing w:before="70" w:line="189" w:lineRule="auto"/>
              <w:rPr/>
            </w:pPr>
            <w:r>
              <w:rPr>
                <w:spacing w:val="-1"/>
              </w:rPr>
              <w:t>261.66</w:t>
            </w:r>
          </w:p>
        </w:tc>
      </w:tr>
      <w:tr>
        <w:trPr>
          <w:trHeight w:val="278" w:hRule="atLeast"/>
        </w:trPr>
        <w:tc>
          <w:tcPr>
            <w:tcW w:w="849" w:type="dxa"/>
            <w:vAlign w:val="top"/>
          </w:tcPr>
          <w:p>
            <w:pPr>
              <w:pStyle w:val="TableText"/>
              <w:ind w:left="379"/>
              <w:spacing w:before="73" w:line="186" w:lineRule="auto"/>
              <w:rPr/>
            </w:pPr>
            <w:r>
              <w:rPr/>
              <w:t>5</w:t>
            </w:r>
          </w:p>
        </w:tc>
        <w:tc>
          <w:tcPr>
            <w:tcW w:w="2126" w:type="dxa"/>
            <w:vAlign w:val="top"/>
          </w:tcPr>
          <w:p>
            <w:pPr>
              <w:ind w:left="648"/>
              <w:spacing w:before="33" w:line="206" w:lineRule="auto"/>
              <w:rPr>
                <w:rFonts w:ascii="SimSun" w:hAnsi="SimSun" w:eastAsia="SimSun" w:cs="SimSun"/>
                <w:sz w:val="21"/>
                <w:szCs w:val="21"/>
              </w:rPr>
            </w:pPr>
            <w:r>
              <w:rPr>
                <w:rFonts w:ascii="SimSun" w:hAnsi="SimSun" w:eastAsia="SimSun" w:cs="SimSun"/>
                <w:sz w:val="21"/>
                <w:szCs w:val="21"/>
                <w:spacing w:val="-2"/>
              </w:rPr>
              <w:t>龙塘湾村</w:t>
            </w:r>
          </w:p>
        </w:tc>
        <w:tc>
          <w:tcPr>
            <w:tcW w:w="1842" w:type="dxa"/>
            <w:vAlign w:val="top"/>
          </w:tcPr>
          <w:p>
            <w:pPr>
              <w:pStyle w:val="TableText"/>
              <w:ind w:left="599"/>
              <w:spacing w:before="70" w:line="189" w:lineRule="auto"/>
              <w:rPr/>
            </w:pPr>
            <w:r>
              <w:rPr>
                <w:spacing w:val="-4"/>
              </w:rPr>
              <w:t>1219.83</w:t>
            </w:r>
          </w:p>
        </w:tc>
        <w:tc>
          <w:tcPr>
            <w:tcW w:w="2411" w:type="dxa"/>
            <w:vAlign w:val="top"/>
          </w:tcPr>
          <w:p>
            <w:pPr>
              <w:rPr>
                <w:rFonts w:ascii="Arial"/>
                <w:sz w:val="21"/>
              </w:rPr>
            </w:pPr>
            <w:r/>
          </w:p>
        </w:tc>
        <w:tc>
          <w:tcPr>
            <w:tcW w:w="1838" w:type="dxa"/>
            <w:vAlign w:val="top"/>
          </w:tcPr>
          <w:p>
            <w:pPr>
              <w:pStyle w:val="TableText"/>
              <w:ind w:left="598"/>
              <w:spacing w:before="70" w:line="189" w:lineRule="auto"/>
              <w:rPr/>
            </w:pPr>
            <w:r>
              <w:rPr>
                <w:spacing w:val="-4"/>
              </w:rPr>
              <w:t>1219.83</w:t>
            </w:r>
          </w:p>
        </w:tc>
      </w:tr>
      <w:tr>
        <w:trPr>
          <w:trHeight w:val="276" w:hRule="atLeast"/>
        </w:trPr>
        <w:tc>
          <w:tcPr>
            <w:tcW w:w="849" w:type="dxa"/>
            <w:vAlign w:val="top"/>
          </w:tcPr>
          <w:p>
            <w:pPr>
              <w:pStyle w:val="TableText"/>
              <w:ind w:left="378"/>
              <w:spacing w:before="70" w:line="189" w:lineRule="auto"/>
              <w:rPr/>
            </w:pPr>
            <w:r>
              <w:rPr/>
              <w:t>6</w:t>
            </w:r>
          </w:p>
        </w:tc>
        <w:tc>
          <w:tcPr>
            <w:tcW w:w="2126" w:type="dxa"/>
            <w:vAlign w:val="top"/>
          </w:tcPr>
          <w:p>
            <w:pPr>
              <w:ind w:left="541"/>
              <w:spacing w:before="33" w:line="204" w:lineRule="auto"/>
              <w:rPr>
                <w:rFonts w:ascii="SimSun" w:hAnsi="SimSun" w:eastAsia="SimSun" w:cs="SimSun"/>
                <w:sz w:val="21"/>
                <w:szCs w:val="21"/>
              </w:rPr>
            </w:pPr>
            <w:r>
              <w:rPr>
                <w:rFonts w:ascii="SimSun" w:hAnsi="SimSun" w:eastAsia="SimSun" w:cs="SimSun"/>
                <w:sz w:val="21"/>
                <w:szCs w:val="21"/>
                <w:spacing w:val="-1"/>
              </w:rPr>
              <w:t>鸬鹚渡社区</w:t>
            </w:r>
          </w:p>
        </w:tc>
        <w:tc>
          <w:tcPr>
            <w:tcW w:w="1842" w:type="dxa"/>
            <w:vAlign w:val="top"/>
          </w:tcPr>
          <w:p>
            <w:pPr>
              <w:pStyle w:val="TableText"/>
              <w:ind w:left="578"/>
              <w:spacing w:before="70" w:line="189" w:lineRule="auto"/>
              <w:rPr/>
            </w:pPr>
            <w:r>
              <w:rPr>
                <w:spacing w:val="-1"/>
              </w:rPr>
              <w:t>4300.59</w:t>
            </w:r>
          </w:p>
        </w:tc>
        <w:tc>
          <w:tcPr>
            <w:tcW w:w="2411" w:type="dxa"/>
            <w:vAlign w:val="top"/>
          </w:tcPr>
          <w:p>
            <w:pPr>
              <w:pStyle w:val="TableText"/>
              <w:ind w:left="870"/>
              <w:spacing w:before="70" w:line="189" w:lineRule="auto"/>
              <w:rPr/>
            </w:pPr>
            <w:r>
              <w:rPr>
                <w:spacing w:val="-1"/>
              </w:rPr>
              <w:t>3244.00</w:t>
            </w:r>
          </w:p>
        </w:tc>
        <w:tc>
          <w:tcPr>
            <w:tcW w:w="1838" w:type="dxa"/>
            <w:vAlign w:val="top"/>
          </w:tcPr>
          <w:p>
            <w:pPr>
              <w:pStyle w:val="TableText"/>
              <w:ind w:left="598"/>
              <w:spacing w:before="70" w:line="189" w:lineRule="auto"/>
              <w:rPr/>
            </w:pPr>
            <w:r>
              <w:rPr>
                <w:spacing w:val="-4"/>
              </w:rPr>
              <w:t>1056.59</w:t>
            </w:r>
          </w:p>
        </w:tc>
      </w:tr>
      <w:tr>
        <w:trPr>
          <w:trHeight w:val="278" w:hRule="atLeast"/>
        </w:trPr>
        <w:tc>
          <w:tcPr>
            <w:tcW w:w="849" w:type="dxa"/>
            <w:vAlign w:val="top"/>
          </w:tcPr>
          <w:p>
            <w:pPr>
              <w:pStyle w:val="TableText"/>
              <w:ind w:left="377"/>
              <w:spacing w:before="75" w:line="186" w:lineRule="auto"/>
              <w:rPr/>
            </w:pPr>
            <w:r>
              <w:rPr/>
              <w:t>7</w:t>
            </w:r>
          </w:p>
        </w:tc>
        <w:tc>
          <w:tcPr>
            <w:tcW w:w="2126" w:type="dxa"/>
            <w:vAlign w:val="top"/>
          </w:tcPr>
          <w:p>
            <w:pPr>
              <w:ind w:left="435"/>
              <w:spacing w:before="35" w:line="204" w:lineRule="auto"/>
              <w:rPr>
                <w:rFonts w:ascii="SimSun" w:hAnsi="SimSun" w:eastAsia="SimSun" w:cs="SimSun"/>
                <w:sz w:val="21"/>
                <w:szCs w:val="21"/>
              </w:rPr>
            </w:pPr>
            <w:r>
              <w:rPr>
                <w:rFonts w:ascii="SimSun" w:hAnsi="SimSun" w:eastAsia="SimSun" w:cs="SimSun"/>
                <w:sz w:val="21"/>
                <w:szCs w:val="21"/>
                <w:spacing w:val="-1"/>
              </w:rPr>
              <w:t>鸬鹚渡镇林场</w:t>
            </w:r>
          </w:p>
        </w:tc>
        <w:tc>
          <w:tcPr>
            <w:tcW w:w="1842" w:type="dxa"/>
            <w:vAlign w:val="top"/>
          </w:tcPr>
          <w:p>
            <w:pPr>
              <w:pStyle w:val="TableText"/>
              <w:ind w:left="740"/>
              <w:spacing w:before="72" w:line="189" w:lineRule="auto"/>
              <w:rPr/>
            </w:pPr>
            <w:r>
              <w:rPr>
                <w:spacing w:val="-1"/>
              </w:rPr>
              <w:t>0.99</w:t>
            </w:r>
          </w:p>
        </w:tc>
        <w:tc>
          <w:tcPr>
            <w:tcW w:w="2411" w:type="dxa"/>
            <w:vAlign w:val="top"/>
          </w:tcPr>
          <w:p>
            <w:pPr>
              <w:rPr>
                <w:rFonts w:ascii="Arial"/>
                <w:sz w:val="21"/>
              </w:rPr>
            </w:pPr>
            <w:r/>
          </w:p>
        </w:tc>
        <w:tc>
          <w:tcPr>
            <w:tcW w:w="1838" w:type="dxa"/>
            <w:vAlign w:val="top"/>
          </w:tcPr>
          <w:p>
            <w:pPr>
              <w:pStyle w:val="TableText"/>
              <w:ind w:left="739"/>
              <w:spacing w:before="72" w:line="189" w:lineRule="auto"/>
              <w:rPr/>
            </w:pPr>
            <w:r>
              <w:rPr>
                <w:spacing w:val="-1"/>
              </w:rPr>
              <w:t>0.99</w:t>
            </w:r>
          </w:p>
        </w:tc>
      </w:tr>
      <w:tr>
        <w:trPr>
          <w:trHeight w:val="278" w:hRule="atLeast"/>
        </w:trPr>
        <w:tc>
          <w:tcPr>
            <w:tcW w:w="849" w:type="dxa"/>
            <w:vAlign w:val="top"/>
          </w:tcPr>
          <w:p>
            <w:pPr>
              <w:pStyle w:val="TableText"/>
              <w:ind w:left="382"/>
              <w:spacing w:before="70" w:line="189" w:lineRule="auto"/>
              <w:rPr/>
            </w:pPr>
            <w:r>
              <w:rPr/>
              <w:t>8</w:t>
            </w:r>
          </w:p>
        </w:tc>
        <w:tc>
          <w:tcPr>
            <w:tcW w:w="2126" w:type="dxa"/>
            <w:vAlign w:val="top"/>
          </w:tcPr>
          <w:p>
            <w:pPr>
              <w:ind w:left="749"/>
              <w:spacing w:before="33" w:line="206" w:lineRule="auto"/>
              <w:rPr>
                <w:rFonts w:ascii="SimSun" w:hAnsi="SimSun" w:eastAsia="SimSun" w:cs="SimSun"/>
                <w:sz w:val="21"/>
                <w:szCs w:val="21"/>
              </w:rPr>
            </w:pPr>
            <w:r>
              <w:rPr>
                <w:rFonts w:ascii="SimSun" w:hAnsi="SimSun" w:eastAsia="SimSun" w:cs="SimSun"/>
                <w:sz w:val="21"/>
                <w:szCs w:val="21"/>
                <w:spacing w:val="-1"/>
              </w:rPr>
              <w:t>梅山村</w:t>
            </w:r>
          </w:p>
        </w:tc>
        <w:tc>
          <w:tcPr>
            <w:tcW w:w="1842" w:type="dxa"/>
            <w:vAlign w:val="top"/>
          </w:tcPr>
          <w:p>
            <w:pPr>
              <w:pStyle w:val="TableText"/>
              <w:ind w:left="640"/>
              <w:spacing w:before="70" w:line="189" w:lineRule="auto"/>
              <w:rPr/>
            </w:pPr>
            <w:r>
              <w:rPr>
                <w:spacing w:val="-2"/>
              </w:rPr>
              <w:t>832.92</w:t>
            </w:r>
          </w:p>
        </w:tc>
        <w:tc>
          <w:tcPr>
            <w:tcW w:w="2411" w:type="dxa"/>
            <w:vAlign w:val="top"/>
          </w:tcPr>
          <w:p>
            <w:pPr>
              <w:rPr>
                <w:rFonts w:ascii="Arial"/>
                <w:sz w:val="21"/>
              </w:rPr>
            </w:pPr>
            <w:r/>
          </w:p>
        </w:tc>
        <w:tc>
          <w:tcPr>
            <w:tcW w:w="1838" w:type="dxa"/>
            <w:vAlign w:val="top"/>
          </w:tcPr>
          <w:p>
            <w:pPr>
              <w:pStyle w:val="TableText"/>
              <w:ind w:left="639"/>
              <w:spacing w:before="70" w:line="189" w:lineRule="auto"/>
              <w:rPr/>
            </w:pPr>
            <w:r>
              <w:rPr>
                <w:spacing w:val="-2"/>
              </w:rPr>
              <w:t>832.92</w:t>
            </w:r>
          </w:p>
        </w:tc>
      </w:tr>
      <w:tr>
        <w:trPr>
          <w:trHeight w:val="275" w:hRule="atLeast"/>
        </w:trPr>
        <w:tc>
          <w:tcPr>
            <w:tcW w:w="849" w:type="dxa"/>
            <w:vAlign w:val="top"/>
          </w:tcPr>
          <w:p>
            <w:pPr>
              <w:pStyle w:val="TableText"/>
              <w:ind w:left="377"/>
              <w:spacing w:before="70" w:line="189" w:lineRule="auto"/>
              <w:rPr/>
            </w:pPr>
            <w:r>
              <w:rPr/>
              <w:t>9</w:t>
            </w:r>
          </w:p>
        </w:tc>
        <w:tc>
          <w:tcPr>
            <w:tcW w:w="2126" w:type="dxa"/>
            <w:vAlign w:val="top"/>
          </w:tcPr>
          <w:p>
            <w:pPr>
              <w:ind w:left="646"/>
              <w:spacing w:before="34" w:line="203" w:lineRule="auto"/>
              <w:rPr>
                <w:rFonts w:ascii="SimSun" w:hAnsi="SimSun" w:eastAsia="SimSun" w:cs="SimSun"/>
                <w:sz w:val="21"/>
                <w:szCs w:val="21"/>
              </w:rPr>
            </w:pPr>
            <w:r>
              <w:rPr>
                <w:rFonts w:ascii="SimSun" w:hAnsi="SimSun" w:eastAsia="SimSun" w:cs="SimSun"/>
                <w:sz w:val="21"/>
                <w:szCs w:val="21"/>
                <w:spacing w:val="-2"/>
              </w:rPr>
              <w:t>千工坝村</w:t>
            </w:r>
          </w:p>
        </w:tc>
        <w:tc>
          <w:tcPr>
            <w:tcW w:w="1842" w:type="dxa"/>
            <w:vAlign w:val="top"/>
          </w:tcPr>
          <w:p>
            <w:pPr>
              <w:pStyle w:val="TableText"/>
              <w:ind w:left="583"/>
              <w:spacing w:before="70" w:line="189" w:lineRule="auto"/>
              <w:rPr/>
            </w:pPr>
            <w:r>
              <w:rPr>
                <w:spacing w:val="-1"/>
              </w:rPr>
              <w:t>3508.35</w:t>
            </w:r>
          </w:p>
        </w:tc>
        <w:tc>
          <w:tcPr>
            <w:tcW w:w="2411" w:type="dxa"/>
            <w:vAlign w:val="top"/>
          </w:tcPr>
          <w:p>
            <w:pPr>
              <w:pStyle w:val="TableText"/>
              <w:ind w:left="866"/>
              <w:spacing w:before="70" w:line="189" w:lineRule="auto"/>
              <w:rPr/>
            </w:pPr>
            <w:r>
              <w:rPr>
                <w:spacing w:val="-1"/>
              </w:rPr>
              <w:t>2724.58</w:t>
            </w:r>
          </w:p>
        </w:tc>
        <w:tc>
          <w:tcPr>
            <w:tcW w:w="1838" w:type="dxa"/>
            <w:vAlign w:val="top"/>
          </w:tcPr>
          <w:p>
            <w:pPr>
              <w:pStyle w:val="TableText"/>
              <w:ind w:left="633"/>
              <w:spacing w:before="70" w:line="189" w:lineRule="auto"/>
              <w:rPr/>
            </w:pPr>
            <w:r>
              <w:rPr>
                <w:spacing w:val="-1"/>
              </w:rPr>
              <w:t>783.77</w:t>
            </w:r>
          </w:p>
        </w:tc>
      </w:tr>
      <w:tr>
        <w:trPr>
          <w:trHeight w:val="283" w:hRule="atLeast"/>
        </w:trPr>
        <w:tc>
          <w:tcPr>
            <w:tcW w:w="849" w:type="dxa"/>
            <w:vAlign w:val="top"/>
          </w:tcPr>
          <w:p>
            <w:pPr>
              <w:pStyle w:val="TableText"/>
              <w:ind w:left="341"/>
              <w:spacing w:before="73" w:line="189" w:lineRule="auto"/>
              <w:rPr/>
            </w:pPr>
            <w:r>
              <w:rPr>
                <w:spacing w:val="-6"/>
              </w:rPr>
              <w:t>10</w:t>
            </w:r>
          </w:p>
        </w:tc>
        <w:tc>
          <w:tcPr>
            <w:tcW w:w="2126" w:type="dxa"/>
            <w:vAlign w:val="top"/>
          </w:tcPr>
          <w:p>
            <w:pPr>
              <w:ind w:left="751"/>
              <w:spacing w:before="37" w:line="207" w:lineRule="auto"/>
              <w:rPr>
                <w:rFonts w:ascii="SimSun" w:hAnsi="SimSun" w:eastAsia="SimSun" w:cs="SimSun"/>
                <w:sz w:val="21"/>
                <w:szCs w:val="21"/>
              </w:rPr>
            </w:pPr>
            <w:r>
              <w:rPr>
                <w:rFonts w:ascii="SimSun" w:hAnsi="SimSun" w:eastAsia="SimSun" w:cs="SimSun"/>
                <w:sz w:val="21"/>
                <w:szCs w:val="21"/>
                <w:spacing w:val="-2"/>
              </w:rPr>
              <w:t>玉溪村</w:t>
            </w:r>
          </w:p>
        </w:tc>
        <w:tc>
          <w:tcPr>
            <w:tcW w:w="1842" w:type="dxa"/>
            <w:vAlign w:val="top"/>
          </w:tcPr>
          <w:p>
            <w:pPr>
              <w:pStyle w:val="TableText"/>
              <w:ind w:left="599"/>
              <w:spacing w:before="73" w:line="189" w:lineRule="auto"/>
              <w:rPr/>
            </w:pPr>
            <w:r>
              <w:rPr>
                <w:spacing w:val="-4"/>
              </w:rPr>
              <w:t>1277.66</w:t>
            </w:r>
          </w:p>
        </w:tc>
        <w:tc>
          <w:tcPr>
            <w:tcW w:w="2411" w:type="dxa"/>
            <w:vAlign w:val="top"/>
          </w:tcPr>
          <w:p>
            <w:pPr>
              <w:pStyle w:val="TableText"/>
              <w:ind w:left="923"/>
              <w:spacing w:before="73" w:line="189" w:lineRule="auto"/>
              <w:rPr/>
            </w:pPr>
            <w:r>
              <w:rPr>
                <w:spacing w:val="-1"/>
              </w:rPr>
              <w:t>365.64</w:t>
            </w:r>
          </w:p>
        </w:tc>
        <w:tc>
          <w:tcPr>
            <w:tcW w:w="1838" w:type="dxa"/>
            <w:vAlign w:val="top"/>
          </w:tcPr>
          <w:p>
            <w:pPr>
              <w:pStyle w:val="TableText"/>
              <w:ind w:left="634"/>
              <w:spacing w:before="73" w:line="189" w:lineRule="auto"/>
              <w:rPr/>
            </w:pPr>
            <w:r>
              <w:rPr>
                <w:spacing w:val="-1"/>
              </w:rPr>
              <w:t>912.02</w:t>
            </w:r>
          </w:p>
        </w:tc>
      </w:tr>
    </w:tbl>
    <w:p>
      <w:pPr>
        <w:pStyle w:val="BodyText"/>
        <w:rPr/>
      </w:pPr>
      <w:r/>
    </w:p>
    <w:p>
      <w:pPr>
        <w:sectPr>
          <w:footerReference w:type="default" r:id="rId60"/>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68"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69"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69"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6" w:hRule="atLeast"/>
        </w:trPr>
        <w:tc>
          <w:tcPr>
            <w:tcW w:w="849" w:type="dxa"/>
            <w:vAlign w:val="top"/>
          </w:tcPr>
          <w:p>
            <w:pPr>
              <w:pStyle w:val="TableText"/>
              <w:ind w:left="346"/>
              <w:spacing w:before="66" w:line="189" w:lineRule="auto"/>
              <w:rPr/>
            </w:pPr>
            <w:r>
              <w:rPr>
                <w:spacing w:val="-8"/>
              </w:rPr>
              <w:t>11</w:t>
            </w:r>
          </w:p>
        </w:tc>
        <w:tc>
          <w:tcPr>
            <w:tcW w:w="2126" w:type="dxa"/>
            <w:vAlign w:val="top"/>
          </w:tcPr>
          <w:p>
            <w:pPr>
              <w:ind w:left="652"/>
              <w:spacing w:before="29" w:line="208" w:lineRule="auto"/>
              <w:rPr>
                <w:rFonts w:ascii="SimSun" w:hAnsi="SimSun" w:eastAsia="SimSun" w:cs="SimSun"/>
                <w:sz w:val="21"/>
                <w:szCs w:val="21"/>
              </w:rPr>
            </w:pPr>
            <w:r>
              <w:rPr>
                <w:rFonts w:ascii="SimSun" w:hAnsi="SimSun" w:eastAsia="SimSun" w:cs="SimSun"/>
                <w:sz w:val="21"/>
                <w:szCs w:val="21"/>
                <w:spacing w:val="-3"/>
              </w:rPr>
              <w:t>张子清村</w:t>
            </w:r>
          </w:p>
        </w:tc>
        <w:tc>
          <w:tcPr>
            <w:tcW w:w="1842" w:type="dxa"/>
            <w:vAlign w:val="top"/>
          </w:tcPr>
          <w:p>
            <w:pPr>
              <w:pStyle w:val="TableText"/>
              <w:ind w:left="579"/>
              <w:spacing w:before="66" w:line="189" w:lineRule="auto"/>
              <w:rPr/>
            </w:pPr>
            <w:r>
              <w:rPr>
                <w:spacing w:val="-1"/>
              </w:rPr>
              <w:t>2490.06</w:t>
            </w:r>
          </w:p>
        </w:tc>
        <w:tc>
          <w:tcPr>
            <w:tcW w:w="2411" w:type="dxa"/>
            <w:vAlign w:val="top"/>
          </w:tcPr>
          <w:p>
            <w:pPr>
              <w:pStyle w:val="TableText"/>
              <w:ind w:left="866"/>
              <w:spacing w:before="66" w:line="189" w:lineRule="auto"/>
              <w:rPr/>
            </w:pPr>
            <w:r>
              <w:rPr>
                <w:spacing w:val="-1"/>
              </w:rPr>
              <w:t>2004.57</w:t>
            </w:r>
          </w:p>
        </w:tc>
        <w:tc>
          <w:tcPr>
            <w:tcW w:w="1838" w:type="dxa"/>
            <w:vAlign w:val="top"/>
          </w:tcPr>
          <w:p>
            <w:pPr>
              <w:pStyle w:val="TableText"/>
              <w:ind w:left="629"/>
              <w:spacing w:before="66" w:line="189" w:lineRule="auto"/>
              <w:rPr/>
            </w:pPr>
            <w:r>
              <w:rPr>
                <w:spacing w:val="-1"/>
              </w:rPr>
              <w:t>485.49</w:t>
            </w:r>
          </w:p>
        </w:tc>
      </w:tr>
      <w:tr>
        <w:trPr>
          <w:trHeight w:val="278" w:hRule="atLeast"/>
        </w:trPr>
        <w:tc>
          <w:tcPr>
            <w:tcW w:w="849" w:type="dxa"/>
            <w:vAlign w:val="top"/>
          </w:tcPr>
          <w:p>
            <w:pPr>
              <w:pStyle w:val="TableText"/>
              <w:ind w:left="341"/>
              <w:spacing w:before="68" w:line="189" w:lineRule="auto"/>
              <w:rPr/>
            </w:pPr>
            <w:r>
              <w:rPr>
                <w:spacing w:val="-6"/>
              </w:rPr>
              <w:t>12</w:t>
            </w:r>
          </w:p>
        </w:tc>
        <w:tc>
          <w:tcPr>
            <w:tcW w:w="2126" w:type="dxa"/>
            <w:vAlign w:val="top"/>
          </w:tcPr>
          <w:p>
            <w:pPr>
              <w:ind w:left="751"/>
              <w:spacing w:before="32" w:line="207" w:lineRule="auto"/>
              <w:rPr>
                <w:rFonts w:ascii="SimSun" w:hAnsi="SimSun" w:eastAsia="SimSun" w:cs="SimSun"/>
                <w:sz w:val="21"/>
                <w:szCs w:val="21"/>
              </w:rPr>
            </w:pPr>
            <w:r>
              <w:rPr>
                <w:rFonts w:ascii="SimSun" w:hAnsi="SimSun" w:eastAsia="SimSun" w:cs="SimSun"/>
                <w:sz w:val="21"/>
                <w:szCs w:val="21"/>
                <w:spacing w:val="-2"/>
              </w:rPr>
              <w:t>长江村</w:t>
            </w:r>
          </w:p>
        </w:tc>
        <w:tc>
          <w:tcPr>
            <w:tcW w:w="1842" w:type="dxa"/>
            <w:vAlign w:val="top"/>
          </w:tcPr>
          <w:p>
            <w:pPr>
              <w:pStyle w:val="TableText"/>
              <w:ind w:left="599"/>
              <w:spacing w:before="68" w:line="189" w:lineRule="auto"/>
              <w:rPr/>
            </w:pPr>
            <w:r>
              <w:rPr>
                <w:spacing w:val="-4"/>
              </w:rPr>
              <w:t>1993.98</w:t>
            </w:r>
          </w:p>
        </w:tc>
        <w:tc>
          <w:tcPr>
            <w:tcW w:w="2411" w:type="dxa"/>
            <w:vAlign w:val="top"/>
          </w:tcPr>
          <w:p>
            <w:pPr>
              <w:pStyle w:val="TableText"/>
              <w:ind w:left="942"/>
              <w:spacing w:before="68" w:line="189" w:lineRule="auto"/>
              <w:rPr/>
            </w:pPr>
            <w:r>
              <w:rPr>
                <w:spacing w:val="-5"/>
              </w:rPr>
              <w:t>116.95</w:t>
            </w:r>
          </w:p>
        </w:tc>
        <w:tc>
          <w:tcPr>
            <w:tcW w:w="1838" w:type="dxa"/>
            <w:vAlign w:val="top"/>
          </w:tcPr>
          <w:p>
            <w:pPr>
              <w:pStyle w:val="TableText"/>
              <w:ind w:left="598"/>
              <w:spacing w:before="68" w:line="189" w:lineRule="auto"/>
              <w:rPr/>
            </w:pPr>
            <w:r>
              <w:rPr>
                <w:spacing w:val="-4"/>
              </w:rPr>
              <w:t>1877.03</w:t>
            </w:r>
          </w:p>
        </w:tc>
      </w:tr>
      <w:tr>
        <w:trPr>
          <w:trHeight w:val="278" w:hRule="atLeast"/>
        </w:trPr>
        <w:tc>
          <w:tcPr>
            <w:tcW w:w="849" w:type="dxa"/>
            <w:vAlign w:val="top"/>
          </w:tcPr>
          <w:p>
            <w:pPr>
              <w:ind w:left="344"/>
              <w:spacing w:before="30" w:line="209" w:lineRule="auto"/>
              <w:rPr>
                <w:rFonts w:ascii="SimSun" w:hAnsi="SimSun" w:eastAsia="SimSun" w:cs="SimSun"/>
                <w:sz w:val="21"/>
                <w:szCs w:val="21"/>
              </w:rPr>
            </w:pPr>
            <w:r>
              <w:rPr>
                <w:rFonts w:ascii="SimSun" w:hAnsi="SimSun" w:eastAsia="SimSun" w:cs="SimSun"/>
                <w:sz w:val="21"/>
                <w:szCs w:val="21"/>
              </w:rPr>
              <w:t>四</w:t>
            </w:r>
          </w:p>
        </w:tc>
        <w:tc>
          <w:tcPr>
            <w:tcW w:w="2126" w:type="dxa"/>
            <w:vAlign w:val="top"/>
          </w:tcPr>
          <w:p>
            <w:pPr>
              <w:ind w:left="649"/>
              <w:spacing w:before="30" w:line="209" w:lineRule="auto"/>
              <w:rPr>
                <w:rFonts w:ascii="SimSun" w:hAnsi="SimSun" w:eastAsia="SimSun" w:cs="SimSun"/>
                <w:sz w:val="21"/>
                <w:szCs w:val="21"/>
              </w:rPr>
            </w:pPr>
            <w:r>
              <w:rPr>
                <w:rFonts w:ascii="SimSun" w:hAnsi="SimSun" w:eastAsia="SimSun" w:cs="SimSun"/>
                <w:sz w:val="21"/>
                <w:szCs w:val="21"/>
                <w:spacing w:val="-2"/>
              </w:rPr>
              <w:t>大栗港镇</w:t>
            </w:r>
          </w:p>
        </w:tc>
        <w:tc>
          <w:tcPr>
            <w:tcW w:w="1842" w:type="dxa"/>
            <w:vAlign w:val="top"/>
          </w:tcPr>
          <w:p>
            <w:pPr>
              <w:pStyle w:val="TableText"/>
              <w:ind w:left="525"/>
              <w:spacing w:before="66" w:line="189" w:lineRule="auto"/>
              <w:rPr/>
            </w:pPr>
            <w:r>
              <w:rPr>
                <w:spacing w:val="-1"/>
              </w:rPr>
              <w:t>46370.44</w:t>
            </w:r>
          </w:p>
        </w:tc>
        <w:tc>
          <w:tcPr>
            <w:tcW w:w="2411" w:type="dxa"/>
            <w:vAlign w:val="top"/>
          </w:tcPr>
          <w:p>
            <w:pPr>
              <w:pStyle w:val="TableText"/>
              <w:ind w:left="875"/>
              <w:spacing w:before="66" w:line="189" w:lineRule="auto"/>
              <w:rPr/>
            </w:pPr>
            <w:r>
              <w:rPr>
                <w:spacing w:val="-2"/>
              </w:rPr>
              <w:t>8226.91</w:t>
            </w:r>
          </w:p>
        </w:tc>
        <w:tc>
          <w:tcPr>
            <w:tcW w:w="1838" w:type="dxa"/>
            <w:vAlign w:val="top"/>
          </w:tcPr>
          <w:p>
            <w:pPr>
              <w:pStyle w:val="TableText"/>
              <w:ind w:left="529"/>
              <w:spacing w:before="66" w:line="189" w:lineRule="auto"/>
              <w:rPr/>
            </w:pPr>
            <w:r>
              <w:rPr>
                <w:spacing w:val="-1"/>
              </w:rPr>
              <w:t>38143.53</w:t>
            </w:r>
          </w:p>
        </w:tc>
      </w:tr>
      <w:tr>
        <w:trPr>
          <w:trHeight w:val="276" w:hRule="atLeast"/>
        </w:trPr>
        <w:tc>
          <w:tcPr>
            <w:tcW w:w="849" w:type="dxa"/>
            <w:vAlign w:val="top"/>
          </w:tcPr>
          <w:p>
            <w:pPr>
              <w:pStyle w:val="TableText"/>
              <w:ind w:left="394"/>
              <w:spacing w:before="66" w:line="189" w:lineRule="auto"/>
              <w:rPr/>
            </w:pPr>
            <w:r>
              <w:rPr/>
              <w:t>1</w:t>
            </w:r>
          </w:p>
        </w:tc>
        <w:tc>
          <w:tcPr>
            <w:tcW w:w="2126" w:type="dxa"/>
            <w:vAlign w:val="top"/>
          </w:tcPr>
          <w:p>
            <w:pPr>
              <w:ind w:left="543"/>
              <w:spacing w:before="30" w:line="207" w:lineRule="auto"/>
              <w:rPr>
                <w:rFonts w:ascii="SimSun" w:hAnsi="SimSun" w:eastAsia="SimSun" w:cs="SimSun"/>
                <w:sz w:val="21"/>
                <w:szCs w:val="21"/>
              </w:rPr>
            </w:pPr>
            <w:r>
              <w:rPr>
                <w:rFonts w:ascii="SimSun" w:hAnsi="SimSun" w:eastAsia="SimSun" w:cs="SimSun"/>
                <w:sz w:val="21"/>
                <w:szCs w:val="21"/>
                <w:spacing w:val="-2"/>
              </w:rPr>
              <w:t>大栗港社区</w:t>
            </w:r>
          </w:p>
        </w:tc>
        <w:tc>
          <w:tcPr>
            <w:tcW w:w="1842" w:type="dxa"/>
            <w:vAlign w:val="top"/>
          </w:tcPr>
          <w:p>
            <w:pPr>
              <w:pStyle w:val="TableText"/>
              <w:ind w:left="583"/>
              <w:spacing w:before="66" w:line="189" w:lineRule="auto"/>
              <w:rPr/>
            </w:pPr>
            <w:r>
              <w:rPr>
                <w:spacing w:val="-1"/>
              </w:rPr>
              <w:t>3140.43</w:t>
            </w:r>
          </w:p>
        </w:tc>
        <w:tc>
          <w:tcPr>
            <w:tcW w:w="2411" w:type="dxa"/>
            <w:vAlign w:val="top"/>
          </w:tcPr>
          <w:p>
            <w:pPr>
              <w:pStyle w:val="TableText"/>
              <w:ind w:left="923"/>
              <w:spacing w:before="66" w:line="189" w:lineRule="auto"/>
              <w:rPr/>
            </w:pPr>
            <w:r>
              <w:rPr>
                <w:spacing w:val="-1"/>
              </w:rPr>
              <w:t>340.44</w:t>
            </w:r>
          </w:p>
        </w:tc>
        <w:tc>
          <w:tcPr>
            <w:tcW w:w="1838" w:type="dxa"/>
            <w:vAlign w:val="top"/>
          </w:tcPr>
          <w:p>
            <w:pPr>
              <w:pStyle w:val="TableText"/>
              <w:ind w:left="577"/>
              <w:spacing w:before="66" w:line="189" w:lineRule="auto"/>
              <w:rPr/>
            </w:pPr>
            <w:r>
              <w:rPr>
                <w:spacing w:val="-1"/>
              </w:rPr>
              <w:t>2799.99</w:t>
            </w:r>
          </w:p>
        </w:tc>
      </w:tr>
      <w:tr>
        <w:trPr>
          <w:trHeight w:val="278" w:hRule="atLeast"/>
        </w:trPr>
        <w:tc>
          <w:tcPr>
            <w:tcW w:w="849" w:type="dxa"/>
            <w:vAlign w:val="top"/>
          </w:tcPr>
          <w:p>
            <w:pPr>
              <w:pStyle w:val="TableText"/>
              <w:ind w:left="373"/>
              <w:spacing w:before="66" w:line="189" w:lineRule="auto"/>
              <w:rPr/>
            </w:pPr>
            <w:r>
              <w:rPr/>
              <w:t>2</w:t>
            </w:r>
          </w:p>
        </w:tc>
        <w:tc>
          <w:tcPr>
            <w:tcW w:w="2126" w:type="dxa"/>
            <w:vAlign w:val="top"/>
          </w:tcPr>
          <w:p>
            <w:pPr>
              <w:ind w:left="438"/>
              <w:spacing w:before="30" w:line="209" w:lineRule="auto"/>
              <w:rPr>
                <w:rFonts w:ascii="SimSun" w:hAnsi="SimSun" w:eastAsia="SimSun" w:cs="SimSun"/>
                <w:sz w:val="21"/>
                <w:szCs w:val="21"/>
              </w:rPr>
            </w:pPr>
            <w:r>
              <w:rPr>
                <w:rFonts w:ascii="SimSun" w:hAnsi="SimSun" w:eastAsia="SimSun" w:cs="SimSun"/>
                <w:sz w:val="21"/>
                <w:szCs w:val="21"/>
                <w:spacing w:val="-2"/>
              </w:rPr>
              <w:t>大栗港镇林场</w:t>
            </w:r>
          </w:p>
        </w:tc>
        <w:tc>
          <w:tcPr>
            <w:tcW w:w="1842" w:type="dxa"/>
            <w:vAlign w:val="top"/>
          </w:tcPr>
          <w:p>
            <w:pPr>
              <w:pStyle w:val="TableText"/>
              <w:ind w:left="741"/>
              <w:spacing w:before="66" w:line="189" w:lineRule="auto"/>
              <w:rPr/>
            </w:pPr>
            <w:r>
              <w:rPr>
                <w:spacing w:val="-2"/>
              </w:rPr>
              <w:t>7.93</w:t>
            </w:r>
          </w:p>
        </w:tc>
        <w:tc>
          <w:tcPr>
            <w:tcW w:w="2411" w:type="dxa"/>
            <w:vAlign w:val="top"/>
          </w:tcPr>
          <w:p>
            <w:pPr>
              <w:rPr>
                <w:rFonts w:ascii="Arial"/>
                <w:sz w:val="21"/>
              </w:rPr>
            </w:pPr>
            <w:r/>
          </w:p>
        </w:tc>
        <w:tc>
          <w:tcPr>
            <w:tcW w:w="1838" w:type="dxa"/>
            <w:vAlign w:val="top"/>
          </w:tcPr>
          <w:p>
            <w:pPr>
              <w:pStyle w:val="TableText"/>
              <w:ind w:left="739"/>
              <w:spacing w:before="66" w:line="189" w:lineRule="auto"/>
              <w:rPr/>
            </w:pPr>
            <w:r>
              <w:rPr>
                <w:spacing w:val="-2"/>
              </w:rPr>
              <w:t>7.93</w:t>
            </w:r>
          </w:p>
        </w:tc>
      </w:tr>
      <w:tr>
        <w:trPr>
          <w:trHeight w:val="278" w:hRule="atLeast"/>
        </w:trPr>
        <w:tc>
          <w:tcPr>
            <w:tcW w:w="849" w:type="dxa"/>
            <w:vAlign w:val="top"/>
          </w:tcPr>
          <w:p>
            <w:pPr>
              <w:pStyle w:val="TableText"/>
              <w:ind w:left="378"/>
              <w:spacing w:before="66" w:line="189" w:lineRule="auto"/>
              <w:rPr/>
            </w:pPr>
            <w:r>
              <w:rPr/>
              <w:t>3</w:t>
            </w:r>
          </w:p>
        </w:tc>
        <w:tc>
          <w:tcPr>
            <w:tcW w:w="2126" w:type="dxa"/>
            <w:vAlign w:val="top"/>
          </w:tcPr>
          <w:p>
            <w:pPr>
              <w:ind w:left="438"/>
              <w:spacing w:before="30" w:line="209" w:lineRule="auto"/>
              <w:rPr>
                <w:rFonts w:ascii="SimSun" w:hAnsi="SimSun" w:eastAsia="SimSun" w:cs="SimSun"/>
                <w:sz w:val="21"/>
                <w:szCs w:val="21"/>
              </w:rPr>
            </w:pPr>
            <w:r>
              <w:rPr>
                <w:rFonts w:ascii="SimSun" w:hAnsi="SimSun" w:eastAsia="SimSun" w:cs="SimSun"/>
                <w:sz w:val="21"/>
                <w:szCs w:val="21"/>
                <w:spacing w:val="-2"/>
              </w:rPr>
              <w:t>大栗港镇茶场</w:t>
            </w:r>
          </w:p>
        </w:tc>
        <w:tc>
          <w:tcPr>
            <w:tcW w:w="1842" w:type="dxa"/>
            <w:vAlign w:val="top"/>
          </w:tcPr>
          <w:p>
            <w:pPr>
              <w:rPr>
                <w:rFonts w:ascii="Arial"/>
                <w:sz w:val="21"/>
              </w:rPr>
            </w:pPr>
            <w:r/>
          </w:p>
        </w:tc>
        <w:tc>
          <w:tcPr>
            <w:tcW w:w="2411" w:type="dxa"/>
            <w:vAlign w:val="top"/>
          </w:tcPr>
          <w:p>
            <w:pPr>
              <w:rPr>
                <w:rFonts w:ascii="Arial"/>
                <w:sz w:val="21"/>
              </w:rPr>
            </w:pPr>
            <w:r/>
          </w:p>
        </w:tc>
        <w:tc>
          <w:tcPr>
            <w:tcW w:w="1838" w:type="dxa"/>
            <w:vAlign w:val="top"/>
          </w:tcPr>
          <w:p>
            <w:pPr>
              <w:rPr>
                <w:rFonts w:ascii="Arial"/>
                <w:sz w:val="21"/>
              </w:rPr>
            </w:pPr>
            <w:r/>
          </w:p>
        </w:tc>
      </w:tr>
      <w:tr>
        <w:trPr>
          <w:trHeight w:val="276" w:hRule="atLeast"/>
        </w:trPr>
        <w:tc>
          <w:tcPr>
            <w:tcW w:w="849" w:type="dxa"/>
            <w:vAlign w:val="top"/>
          </w:tcPr>
          <w:p>
            <w:pPr>
              <w:pStyle w:val="TableText"/>
              <w:ind w:left="372"/>
              <w:spacing w:before="66" w:line="189" w:lineRule="auto"/>
              <w:rPr/>
            </w:pPr>
            <w:r>
              <w:rPr/>
              <w:t>4</w:t>
            </w:r>
          </w:p>
        </w:tc>
        <w:tc>
          <w:tcPr>
            <w:tcW w:w="2126" w:type="dxa"/>
            <w:vAlign w:val="top"/>
          </w:tcPr>
          <w:p>
            <w:pPr>
              <w:ind w:left="647"/>
              <w:spacing w:before="30" w:line="207" w:lineRule="auto"/>
              <w:rPr>
                <w:rFonts w:ascii="SimSun" w:hAnsi="SimSun" w:eastAsia="SimSun" w:cs="SimSun"/>
                <w:sz w:val="21"/>
                <w:szCs w:val="21"/>
              </w:rPr>
            </w:pPr>
            <w:r>
              <w:rPr>
                <w:rFonts w:ascii="SimSun" w:hAnsi="SimSun" w:eastAsia="SimSun" w:cs="SimSun"/>
                <w:sz w:val="21"/>
                <w:szCs w:val="21"/>
                <w:spacing w:val="-2"/>
              </w:rPr>
              <w:t>德茂园村</w:t>
            </w:r>
          </w:p>
        </w:tc>
        <w:tc>
          <w:tcPr>
            <w:tcW w:w="1842" w:type="dxa"/>
            <w:vAlign w:val="top"/>
          </w:tcPr>
          <w:p>
            <w:pPr>
              <w:pStyle w:val="TableText"/>
              <w:ind w:left="599"/>
              <w:spacing w:before="66" w:line="189" w:lineRule="auto"/>
              <w:rPr/>
            </w:pPr>
            <w:r>
              <w:rPr>
                <w:spacing w:val="-4"/>
              </w:rPr>
              <w:t>1865.19</w:t>
            </w:r>
          </w:p>
        </w:tc>
        <w:tc>
          <w:tcPr>
            <w:tcW w:w="2411" w:type="dxa"/>
            <w:vAlign w:val="top"/>
          </w:tcPr>
          <w:p>
            <w:pPr>
              <w:pStyle w:val="TableText"/>
              <w:ind w:left="889"/>
              <w:spacing w:before="66" w:line="189" w:lineRule="auto"/>
              <w:rPr/>
            </w:pPr>
            <w:r>
              <w:rPr>
                <w:spacing w:val="-5"/>
              </w:rPr>
              <w:t>1160.28</w:t>
            </w:r>
          </w:p>
        </w:tc>
        <w:tc>
          <w:tcPr>
            <w:tcW w:w="1838" w:type="dxa"/>
            <w:vAlign w:val="top"/>
          </w:tcPr>
          <w:p>
            <w:pPr>
              <w:pStyle w:val="TableText"/>
              <w:ind w:left="633"/>
              <w:spacing w:before="66" w:line="189" w:lineRule="auto"/>
              <w:rPr/>
            </w:pPr>
            <w:r>
              <w:rPr>
                <w:spacing w:val="-1"/>
              </w:rPr>
              <w:t>704.91</w:t>
            </w:r>
          </w:p>
        </w:tc>
      </w:tr>
      <w:tr>
        <w:trPr>
          <w:trHeight w:val="278" w:hRule="atLeast"/>
        </w:trPr>
        <w:tc>
          <w:tcPr>
            <w:tcW w:w="849" w:type="dxa"/>
            <w:vAlign w:val="top"/>
          </w:tcPr>
          <w:p>
            <w:pPr>
              <w:pStyle w:val="TableText"/>
              <w:ind w:left="379"/>
              <w:spacing w:before="69" w:line="186" w:lineRule="auto"/>
              <w:rPr/>
            </w:pPr>
            <w:r>
              <w:rPr/>
              <w:t>5</w:t>
            </w:r>
          </w:p>
        </w:tc>
        <w:tc>
          <w:tcPr>
            <w:tcW w:w="2126" w:type="dxa"/>
            <w:vAlign w:val="top"/>
          </w:tcPr>
          <w:p>
            <w:pPr>
              <w:ind w:left="755"/>
              <w:spacing w:before="30" w:line="209" w:lineRule="auto"/>
              <w:rPr>
                <w:rFonts w:ascii="SimSun" w:hAnsi="SimSun" w:eastAsia="SimSun" w:cs="SimSun"/>
                <w:sz w:val="21"/>
                <w:szCs w:val="21"/>
              </w:rPr>
            </w:pPr>
            <w:r>
              <w:rPr>
                <w:rFonts w:ascii="SimSun" w:hAnsi="SimSun" w:eastAsia="SimSun" w:cs="SimSun"/>
                <w:sz w:val="21"/>
                <w:szCs w:val="21"/>
                <w:spacing w:val="-3"/>
              </w:rPr>
              <w:t>红金村</w:t>
            </w:r>
          </w:p>
        </w:tc>
        <w:tc>
          <w:tcPr>
            <w:tcW w:w="1842" w:type="dxa"/>
            <w:vAlign w:val="top"/>
          </w:tcPr>
          <w:p>
            <w:pPr>
              <w:pStyle w:val="TableText"/>
              <w:ind w:left="583"/>
              <w:spacing w:before="66" w:line="189" w:lineRule="auto"/>
              <w:rPr/>
            </w:pPr>
            <w:r>
              <w:rPr>
                <w:spacing w:val="-1"/>
              </w:rPr>
              <w:t>3169.32</w:t>
            </w:r>
          </w:p>
        </w:tc>
        <w:tc>
          <w:tcPr>
            <w:tcW w:w="2411" w:type="dxa"/>
            <w:vAlign w:val="top"/>
          </w:tcPr>
          <w:p>
            <w:pPr>
              <w:pStyle w:val="TableText"/>
              <w:ind w:left="973"/>
              <w:spacing w:before="66" w:line="189" w:lineRule="auto"/>
              <w:rPr/>
            </w:pPr>
            <w:r>
              <w:rPr>
                <w:spacing w:val="-1"/>
              </w:rPr>
              <w:t>95.13</w:t>
            </w:r>
          </w:p>
        </w:tc>
        <w:tc>
          <w:tcPr>
            <w:tcW w:w="1838" w:type="dxa"/>
            <w:vAlign w:val="top"/>
          </w:tcPr>
          <w:p>
            <w:pPr>
              <w:pStyle w:val="TableText"/>
              <w:ind w:left="581"/>
              <w:spacing w:before="66" w:line="189" w:lineRule="auto"/>
              <w:rPr/>
            </w:pPr>
            <w:r>
              <w:rPr>
                <w:spacing w:val="-1"/>
              </w:rPr>
              <w:t>3074.19</w:t>
            </w:r>
          </w:p>
        </w:tc>
      </w:tr>
      <w:tr>
        <w:trPr>
          <w:trHeight w:val="276" w:hRule="atLeast"/>
        </w:trPr>
        <w:tc>
          <w:tcPr>
            <w:tcW w:w="849" w:type="dxa"/>
            <w:vAlign w:val="top"/>
          </w:tcPr>
          <w:p>
            <w:pPr>
              <w:pStyle w:val="TableText"/>
              <w:ind w:left="378"/>
              <w:spacing w:before="66" w:line="189" w:lineRule="auto"/>
              <w:rPr/>
            </w:pPr>
            <w:r>
              <w:rPr/>
              <w:t>6</w:t>
            </w:r>
          </w:p>
        </w:tc>
        <w:tc>
          <w:tcPr>
            <w:tcW w:w="2126" w:type="dxa"/>
            <w:vAlign w:val="top"/>
          </w:tcPr>
          <w:p>
            <w:pPr>
              <w:ind w:left="646"/>
              <w:spacing w:before="30" w:line="207" w:lineRule="auto"/>
              <w:rPr>
                <w:rFonts w:ascii="SimSun" w:hAnsi="SimSun" w:eastAsia="SimSun" w:cs="SimSun"/>
                <w:sz w:val="21"/>
                <w:szCs w:val="21"/>
              </w:rPr>
            </w:pPr>
            <w:r>
              <w:rPr>
                <w:rFonts w:ascii="SimSun" w:hAnsi="SimSun" w:eastAsia="SimSun" w:cs="SimSun"/>
                <w:sz w:val="21"/>
                <w:szCs w:val="21"/>
                <w:spacing w:val="-1"/>
              </w:rPr>
              <w:t>黄道仑村</w:t>
            </w:r>
          </w:p>
        </w:tc>
        <w:tc>
          <w:tcPr>
            <w:tcW w:w="1842" w:type="dxa"/>
            <w:vAlign w:val="top"/>
          </w:tcPr>
          <w:p>
            <w:pPr>
              <w:pStyle w:val="TableText"/>
              <w:ind w:left="579"/>
              <w:spacing w:before="66" w:line="189" w:lineRule="auto"/>
              <w:rPr/>
            </w:pPr>
            <w:r>
              <w:rPr>
                <w:spacing w:val="-1"/>
              </w:rPr>
              <w:t>2406.92</w:t>
            </w:r>
          </w:p>
        </w:tc>
        <w:tc>
          <w:tcPr>
            <w:tcW w:w="2411" w:type="dxa"/>
            <w:vAlign w:val="top"/>
          </w:tcPr>
          <w:p>
            <w:pPr>
              <w:pStyle w:val="TableText"/>
              <w:ind w:left="927"/>
              <w:spacing w:before="66" w:line="189" w:lineRule="auto"/>
              <w:rPr/>
            </w:pPr>
            <w:r>
              <w:rPr>
                <w:spacing w:val="-2"/>
              </w:rPr>
              <w:t>835.73</w:t>
            </w:r>
          </w:p>
        </w:tc>
        <w:tc>
          <w:tcPr>
            <w:tcW w:w="1838" w:type="dxa"/>
            <w:vAlign w:val="top"/>
          </w:tcPr>
          <w:p>
            <w:pPr>
              <w:pStyle w:val="TableText"/>
              <w:ind w:left="598"/>
              <w:spacing w:before="66" w:line="189" w:lineRule="auto"/>
              <w:rPr/>
            </w:pPr>
            <w:r>
              <w:rPr>
                <w:spacing w:val="-4"/>
              </w:rPr>
              <w:t>1571.18</w:t>
            </w:r>
          </w:p>
        </w:tc>
      </w:tr>
      <w:tr>
        <w:trPr>
          <w:trHeight w:val="278" w:hRule="atLeast"/>
        </w:trPr>
        <w:tc>
          <w:tcPr>
            <w:tcW w:w="849" w:type="dxa"/>
            <w:vAlign w:val="top"/>
          </w:tcPr>
          <w:p>
            <w:pPr>
              <w:pStyle w:val="TableText"/>
              <w:ind w:left="377"/>
              <w:spacing w:before="72" w:line="186" w:lineRule="auto"/>
              <w:rPr/>
            </w:pPr>
            <w:r>
              <w:rPr/>
              <w:t>7</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黄栗洑村</w:t>
            </w:r>
          </w:p>
        </w:tc>
        <w:tc>
          <w:tcPr>
            <w:tcW w:w="1842" w:type="dxa"/>
            <w:vAlign w:val="top"/>
          </w:tcPr>
          <w:p>
            <w:pPr>
              <w:pStyle w:val="TableText"/>
              <w:ind w:left="583"/>
              <w:spacing w:before="69" w:line="189" w:lineRule="auto"/>
              <w:rPr/>
            </w:pPr>
            <w:r>
              <w:rPr>
                <w:spacing w:val="-1"/>
              </w:rPr>
              <w:t>3017.50</w:t>
            </w:r>
          </w:p>
        </w:tc>
        <w:tc>
          <w:tcPr>
            <w:tcW w:w="2411" w:type="dxa"/>
            <w:vAlign w:val="top"/>
          </w:tcPr>
          <w:p>
            <w:pPr>
              <w:rPr>
                <w:rFonts w:ascii="Arial"/>
                <w:sz w:val="21"/>
              </w:rPr>
            </w:pPr>
            <w:r/>
          </w:p>
        </w:tc>
        <w:tc>
          <w:tcPr>
            <w:tcW w:w="1838" w:type="dxa"/>
            <w:vAlign w:val="top"/>
          </w:tcPr>
          <w:p>
            <w:pPr>
              <w:pStyle w:val="TableText"/>
              <w:ind w:left="581"/>
              <w:spacing w:before="69" w:line="189" w:lineRule="auto"/>
              <w:rPr/>
            </w:pPr>
            <w:r>
              <w:rPr>
                <w:spacing w:val="-1"/>
              </w:rPr>
              <w:t>3017.50</w:t>
            </w:r>
          </w:p>
        </w:tc>
      </w:tr>
      <w:tr>
        <w:trPr>
          <w:trHeight w:val="278" w:hRule="atLeast"/>
        </w:trPr>
        <w:tc>
          <w:tcPr>
            <w:tcW w:w="849" w:type="dxa"/>
            <w:vAlign w:val="top"/>
          </w:tcPr>
          <w:p>
            <w:pPr>
              <w:pStyle w:val="TableText"/>
              <w:ind w:left="382"/>
              <w:spacing w:before="67" w:line="189" w:lineRule="auto"/>
              <w:rPr/>
            </w:pPr>
            <w:r>
              <w:rPr/>
              <w:t>8</w:t>
            </w:r>
          </w:p>
        </w:tc>
        <w:tc>
          <w:tcPr>
            <w:tcW w:w="2126" w:type="dxa"/>
            <w:vAlign w:val="top"/>
          </w:tcPr>
          <w:p>
            <w:pPr>
              <w:ind w:left="646"/>
              <w:spacing w:before="30" w:line="209" w:lineRule="auto"/>
              <w:rPr>
                <w:rFonts w:ascii="SimSun" w:hAnsi="SimSun" w:eastAsia="SimSun" w:cs="SimSun"/>
                <w:sz w:val="21"/>
                <w:szCs w:val="21"/>
              </w:rPr>
            </w:pPr>
            <w:r>
              <w:rPr>
                <w:rFonts w:ascii="SimSun" w:hAnsi="SimSun" w:eastAsia="SimSun" w:cs="SimSun"/>
                <w:sz w:val="21"/>
                <w:szCs w:val="21"/>
                <w:spacing w:val="-2"/>
              </w:rPr>
              <w:t>栗山河村</w:t>
            </w:r>
          </w:p>
        </w:tc>
        <w:tc>
          <w:tcPr>
            <w:tcW w:w="1842" w:type="dxa"/>
            <w:vAlign w:val="top"/>
          </w:tcPr>
          <w:p>
            <w:pPr>
              <w:pStyle w:val="TableText"/>
              <w:ind w:left="578"/>
              <w:spacing w:before="67" w:line="189" w:lineRule="auto"/>
              <w:rPr/>
            </w:pPr>
            <w:r>
              <w:rPr>
                <w:spacing w:val="-1"/>
              </w:rPr>
              <w:t>4932.59</w:t>
            </w:r>
          </w:p>
        </w:tc>
        <w:tc>
          <w:tcPr>
            <w:tcW w:w="2411" w:type="dxa"/>
            <w:vAlign w:val="top"/>
          </w:tcPr>
          <w:p>
            <w:pPr>
              <w:pStyle w:val="TableText"/>
              <w:ind w:left="866"/>
              <w:spacing w:before="67" w:line="189" w:lineRule="auto"/>
              <w:rPr/>
            </w:pPr>
            <w:r>
              <w:rPr>
                <w:spacing w:val="-1"/>
              </w:rPr>
              <w:t>2570.85</w:t>
            </w:r>
          </w:p>
        </w:tc>
        <w:tc>
          <w:tcPr>
            <w:tcW w:w="1838" w:type="dxa"/>
            <w:vAlign w:val="top"/>
          </w:tcPr>
          <w:p>
            <w:pPr>
              <w:pStyle w:val="TableText"/>
              <w:ind w:left="577"/>
              <w:spacing w:before="67" w:line="189" w:lineRule="auto"/>
              <w:rPr/>
            </w:pPr>
            <w:r>
              <w:rPr>
                <w:spacing w:val="-1"/>
              </w:rPr>
              <w:t>2361.74</w:t>
            </w:r>
          </w:p>
        </w:tc>
      </w:tr>
      <w:tr>
        <w:trPr>
          <w:trHeight w:val="276" w:hRule="atLeast"/>
        </w:trPr>
        <w:tc>
          <w:tcPr>
            <w:tcW w:w="849" w:type="dxa"/>
            <w:vAlign w:val="top"/>
          </w:tcPr>
          <w:p>
            <w:pPr>
              <w:pStyle w:val="TableText"/>
              <w:ind w:left="377"/>
              <w:spacing w:before="67" w:line="189" w:lineRule="auto"/>
              <w:rPr/>
            </w:pPr>
            <w:r>
              <w:rPr/>
              <w:t>9</w:t>
            </w:r>
          </w:p>
        </w:tc>
        <w:tc>
          <w:tcPr>
            <w:tcW w:w="2126" w:type="dxa"/>
            <w:vAlign w:val="top"/>
          </w:tcPr>
          <w:p>
            <w:pPr>
              <w:ind w:left="749"/>
              <w:spacing w:before="30" w:line="207" w:lineRule="auto"/>
              <w:rPr>
                <w:rFonts w:ascii="SimSun" w:hAnsi="SimSun" w:eastAsia="SimSun" w:cs="SimSun"/>
                <w:sz w:val="21"/>
                <w:szCs w:val="21"/>
              </w:rPr>
            </w:pPr>
            <w:r>
              <w:rPr>
                <w:rFonts w:ascii="SimSun" w:hAnsi="SimSun" w:eastAsia="SimSun" w:cs="SimSun"/>
                <w:sz w:val="21"/>
                <w:szCs w:val="21"/>
                <w:spacing w:val="-1"/>
              </w:rPr>
              <w:t>刘家村</w:t>
            </w:r>
          </w:p>
        </w:tc>
        <w:tc>
          <w:tcPr>
            <w:tcW w:w="1842" w:type="dxa"/>
            <w:vAlign w:val="top"/>
          </w:tcPr>
          <w:p>
            <w:pPr>
              <w:pStyle w:val="TableText"/>
              <w:ind w:left="604"/>
              <w:spacing w:before="67" w:line="189" w:lineRule="auto"/>
              <w:rPr/>
            </w:pPr>
            <w:r>
              <w:rPr>
                <w:spacing w:val="-5"/>
              </w:rPr>
              <w:t>1135.54</w:t>
            </w:r>
          </w:p>
        </w:tc>
        <w:tc>
          <w:tcPr>
            <w:tcW w:w="2411" w:type="dxa"/>
            <w:vAlign w:val="top"/>
          </w:tcPr>
          <w:p>
            <w:pPr>
              <w:pStyle w:val="TableText"/>
              <w:ind w:left="925"/>
              <w:spacing w:before="67" w:line="189" w:lineRule="auto"/>
              <w:rPr/>
            </w:pPr>
            <w:r>
              <w:rPr>
                <w:spacing w:val="-1"/>
              </w:rPr>
              <w:t>501.49</w:t>
            </w:r>
          </w:p>
        </w:tc>
        <w:tc>
          <w:tcPr>
            <w:tcW w:w="1838" w:type="dxa"/>
            <w:vAlign w:val="top"/>
          </w:tcPr>
          <w:p>
            <w:pPr>
              <w:pStyle w:val="TableText"/>
              <w:ind w:left="635"/>
              <w:spacing w:before="67" w:line="189" w:lineRule="auto"/>
              <w:rPr/>
            </w:pPr>
            <w:r>
              <w:rPr>
                <w:spacing w:val="-1"/>
              </w:rPr>
              <w:t>634.05</w:t>
            </w:r>
          </w:p>
        </w:tc>
      </w:tr>
      <w:tr>
        <w:trPr>
          <w:trHeight w:val="278" w:hRule="atLeast"/>
        </w:trPr>
        <w:tc>
          <w:tcPr>
            <w:tcW w:w="849" w:type="dxa"/>
            <w:vAlign w:val="top"/>
          </w:tcPr>
          <w:p>
            <w:pPr>
              <w:pStyle w:val="TableText"/>
              <w:ind w:left="341"/>
              <w:spacing w:before="69" w:line="189" w:lineRule="auto"/>
              <w:rPr/>
            </w:pPr>
            <w:r>
              <w:rPr>
                <w:spacing w:val="-6"/>
              </w:rPr>
              <w:t>10</w:t>
            </w:r>
          </w:p>
        </w:tc>
        <w:tc>
          <w:tcPr>
            <w:tcW w:w="2126" w:type="dxa"/>
            <w:vAlign w:val="top"/>
          </w:tcPr>
          <w:p>
            <w:pPr>
              <w:ind w:left="752"/>
              <w:spacing w:before="33" w:line="206" w:lineRule="auto"/>
              <w:rPr>
                <w:rFonts w:ascii="SimSun" w:hAnsi="SimSun" w:eastAsia="SimSun" w:cs="SimSun"/>
                <w:sz w:val="21"/>
                <w:szCs w:val="21"/>
              </w:rPr>
            </w:pPr>
            <w:r>
              <w:rPr>
                <w:rFonts w:ascii="SimSun" w:hAnsi="SimSun" w:eastAsia="SimSun" w:cs="SimSun"/>
                <w:sz w:val="21"/>
                <w:szCs w:val="21"/>
                <w:spacing w:val="-2"/>
              </w:rPr>
              <w:t>卢家村</w:t>
            </w:r>
          </w:p>
        </w:tc>
        <w:tc>
          <w:tcPr>
            <w:tcW w:w="1842" w:type="dxa"/>
            <w:vAlign w:val="top"/>
          </w:tcPr>
          <w:p>
            <w:pPr>
              <w:pStyle w:val="TableText"/>
              <w:ind w:left="583"/>
              <w:spacing w:before="69" w:line="189" w:lineRule="auto"/>
              <w:rPr/>
            </w:pPr>
            <w:r>
              <w:rPr>
                <w:spacing w:val="-1"/>
              </w:rPr>
              <w:t>3857.02</w:t>
            </w:r>
          </w:p>
        </w:tc>
        <w:tc>
          <w:tcPr>
            <w:tcW w:w="2411" w:type="dxa"/>
            <w:vAlign w:val="top"/>
          </w:tcPr>
          <w:p>
            <w:pPr>
              <w:pStyle w:val="TableText"/>
              <w:ind w:left="939"/>
              <w:spacing w:before="69" w:line="189" w:lineRule="auto"/>
              <w:rPr/>
            </w:pPr>
            <w:r>
              <w:rPr>
                <w:spacing w:val="-3"/>
              </w:rPr>
              <w:t>106.04</w:t>
            </w:r>
          </w:p>
        </w:tc>
        <w:tc>
          <w:tcPr>
            <w:tcW w:w="1838" w:type="dxa"/>
            <w:vAlign w:val="top"/>
          </w:tcPr>
          <w:p>
            <w:pPr>
              <w:pStyle w:val="TableText"/>
              <w:ind w:left="581"/>
              <w:spacing w:before="69" w:line="189" w:lineRule="auto"/>
              <w:rPr/>
            </w:pPr>
            <w:r>
              <w:rPr>
                <w:spacing w:val="-1"/>
              </w:rPr>
              <w:t>3750.98</w:t>
            </w:r>
          </w:p>
        </w:tc>
      </w:tr>
      <w:tr>
        <w:trPr>
          <w:trHeight w:val="278" w:hRule="atLeast"/>
        </w:trPr>
        <w:tc>
          <w:tcPr>
            <w:tcW w:w="849" w:type="dxa"/>
            <w:vAlign w:val="top"/>
          </w:tcPr>
          <w:p>
            <w:pPr>
              <w:pStyle w:val="TableText"/>
              <w:ind w:left="346"/>
              <w:spacing w:before="67" w:line="189" w:lineRule="auto"/>
              <w:rPr/>
            </w:pPr>
            <w:r>
              <w:rPr>
                <w:spacing w:val="-8"/>
              </w:rPr>
              <w:t>11</w:t>
            </w:r>
          </w:p>
        </w:tc>
        <w:tc>
          <w:tcPr>
            <w:tcW w:w="2126" w:type="dxa"/>
            <w:vAlign w:val="top"/>
          </w:tcPr>
          <w:p>
            <w:pPr>
              <w:ind w:left="647"/>
              <w:spacing w:before="31" w:line="208" w:lineRule="auto"/>
              <w:rPr>
                <w:rFonts w:ascii="SimSun" w:hAnsi="SimSun" w:eastAsia="SimSun" w:cs="SimSun"/>
                <w:sz w:val="21"/>
                <w:szCs w:val="21"/>
              </w:rPr>
            </w:pPr>
            <w:r>
              <w:rPr>
                <w:rFonts w:ascii="SimSun" w:hAnsi="SimSun" w:eastAsia="SimSun" w:cs="SimSun"/>
                <w:sz w:val="21"/>
                <w:szCs w:val="21"/>
                <w:spacing w:val="-2"/>
              </w:rPr>
              <w:t>牌形上村</w:t>
            </w:r>
          </w:p>
        </w:tc>
        <w:tc>
          <w:tcPr>
            <w:tcW w:w="1842" w:type="dxa"/>
            <w:vAlign w:val="top"/>
          </w:tcPr>
          <w:p>
            <w:pPr>
              <w:pStyle w:val="TableText"/>
              <w:ind w:left="583"/>
              <w:spacing w:before="67" w:line="189" w:lineRule="auto"/>
              <w:rPr/>
            </w:pPr>
            <w:r>
              <w:rPr>
                <w:spacing w:val="-1"/>
              </w:rPr>
              <w:t>3976.33</w:t>
            </w:r>
          </w:p>
        </w:tc>
        <w:tc>
          <w:tcPr>
            <w:tcW w:w="2411" w:type="dxa"/>
            <w:vAlign w:val="top"/>
          </w:tcPr>
          <w:p>
            <w:pPr>
              <w:pStyle w:val="TableText"/>
              <w:ind w:left="942"/>
              <w:spacing w:before="67" w:line="189" w:lineRule="auto"/>
              <w:rPr/>
            </w:pPr>
            <w:r>
              <w:rPr>
                <w:spacing w:val="-5"/>
              </w:rPr>
              <w:t>119.13</w:t>
            </w:r>
          </w:p>
        </w:tc>
        <w:tc>
          <w:tcPr>
            <w:tcW w:w="1838" w:type="dxa"/>
            <w:vAlign w:val="top"/>
          </w:tcPr>
          <w:p>
            <w:pPr>
              <w:pStyle w:val="TableText"/>
              <w:ind w:left="581"/>
              <w:spacing w:before="67" w:line="189" w:lineRule="auto"/>
              <w:rPr/>
            </w:pPr>
            <w:r>
              <w:rPr>
                <w:spacing w:val="-1"/>
              </w:rPr>
              <w:t>3857.20</w:t>
            </w:r>
          </w:p>
        </w:tc>
      </w:tr>
      <w:tr>
        <w:trPr>
          <w:trHeight w:val="276" w:hRule="atLeast"/>
        </w:trPr>
        <w:tc>
          <w:tcPr>
            <w:tcW w:w="849" w:type="dxa"/>
            <w:vAlign w:val="top"/>
          </w:tcPr>
          <w:p>
            <w:pPr>
              <w:pStyle w:val="TableText"/>
              <w:ind w:left="341"/>
              <w:spacing w:before="67" w:line="189" w:lineRule="auto"/>
              <w:rPr/>
            </w:pPr>
            <w:r>
              <w:rPr>
                <w:spacing w:val="-6"/>
              </w:rPr>
              <w:t>12</w:t>
            </w:r>
          </w:p>
        </w:tc>
        <w:tc>
          <w:tcPr>
            <w:tcW w:w="2126" w:type="dxa"/>
            <w:vAlign w:val="top"/>
          </w:tcPr>
          <w:p>
            <w:pPr>
              <w:ind w:left="647"/>
              <w:spacing w:before="31" w:line="206" w:lineRule="auto"/>
              <w:rPr>
                <w:rFonts w:ascii="SimSun" w:hAnsi="SimSun" w:eastAsia="SimSun" w:cs="SimSun"/>
                <w:sz w:val="21"/>
                <w:szCs w:val="21"/>
              </w:rPr>
            </w:pPr>
            <w:r>
              <w:rPr>
                <w:rFonts w:ascii="SimSun" w:hAnsi="SimSun" w:eastAsia="SimSun" w:cs="SimSun"/>
                <w:sz w:val="21"/>
                <w:szCs w:val="21"/>
                <w:spacing w:val="-2"/>
              </w:rPr>
              <w:t>松木桥村</w:t>
            </w:r>
          </w:p>
        </w:tc>
        <w:tc>
          <w:tcPr>
            <w:tcW w:w="1842" w:type="dxa"/>
            <w:vAlign w:val="top"/>
          </w:tcPr>
          <w:p>
            <w:pPr>
              <w:pStyle w:val="TableText"/>
              <w:ind w:left="599"/>
              <w:spacing w:before="67" w:line="189" w:lineRule="auto"/>
              <w:rPr/>
            </w:pPr>
            <w:r>
              <w:rPr>
                <w:spacing w:val="-4"/>
              </w:rPr>
              <w:t>1933.65</w:t>
            </w:r>
          </w:p>
        </w:tc>
        <w:tc>
          <w:tcPr>
            <w:tcW w:w="2411" w:type="dxa"/>
            <w:vAlign w:val="top"/>
          </w:tcPr>
          <w:p>
            <w:pPr>
              <w:pStyle w:val="TableText"/>
              <w:ind w:left="1027"/>
              <w:spacing w:before="67" w:line="189" w:lineRule="auto"/>
              <w:rPr/>
            </w:pPr>
            <w:r>
              <w:rPr>
                <w:spacing w:val="-2"/>
              </w:rPr>
              <w:t>6.40</w:t>
            </w:r>
          </w:p>
        </w:tc>
        <w:tc>
          <w:tcPr>
            <w:tcW w:w="1838" w:type="dxa"/>
            <w:vAlign w:val="top"/>
          </w:tcPr>
          <w:p>
            <w:pPr>
              <w:pStyle w:val="TableText"/>
              <w:ind w:left="598"/>
              <w:spacing w:before="67" w:line="189" w:lineRule="auto"/>
              <w:rPr/>
            </w:pPr>
            <w:r>
              <w:rPr>
                <w:spacing w:val="-4"/>
              </w:rPr>
              <w:t>1927.26</w:t>
            </w:r>
          </w:p>
        </w:tc>
      </w:tr>
      <w:tr>
        <w:trPr>
          <w:trHeight w:val="278" w:hRule="atLeast"/>
        </w:trPr>
        <w:tc>
          <w:tcPr>
            <w:tcW w:w="849" w:type="dxa"/>
            <w:vAlign w:val="top"/>
          </w:tcPr>
          <w:p>
            <w:pPr>
              <w:pStyle w:val="TableText"/>
              <w:ind w:left="341"/>
              <w:spacing w:before="69" w:line="189" w:lineRule="auto"/>
              <w:rPr/>
            </w:pPr>
            <w:r>
              <w:rPr>
                <w:spacing w:val="-6"/>
              </w:rPr>
              <w:t>13</w:t>
            </w:r>
          </w:p>
        </w:tc>
        <w:tc>
          <w:tcPr>
            <w:tcW w:w="2126" w:type="dxa"/>
            <w:vAlign w:val="top"/>
          </w:tcPr>
          <w:p>
            <w:pPr>
              <w:ind w:left="648"/>
              <w:spacing w:before="33" w:line="206" w:lineRule="auto"/>
              <w:rPr>
                <w:rFonts w:ascii="SimSun" w:hAnsi="SimSun" w:eastAsia="SimSun" w:cs="SimSun"/>
                <w:sz w:val="21"/>
                <w:szCs w:val="21"/>
              </w:rPr>
            </w:pPr>
            <w:r>
              <w:rPr>
                <w:rFonts w:ascii="SimSun" w:hAnsi="SimSun" w:eastAsia="SimSun" w:cs="SimSun"/>
                <w:sz w:val="21"/>
                <w:szCs w:val="21"/>
                <w:spacing w:val="-2"/>
              </w:rPr>
              <w:t>童子山村</w:t>
            </w:r>
          </w:p>
        </w:tc>
        <w:tc>
          <w:tcPr>
            <w:tcW w:w="1842" w:type="dxa"/>
            <w:vAlign w:val="top"/>
          </w:tcPr>
          <w:p>
            <w:pPr>
              <w:pStyle w:val="TableText"/>
              <w:ind w:left="579"/>
              <w:spacing w:before="69" w:line="189" w:lineRule="auto"/>
              <w:rPr/>
            </w:pPr>
            <w:r>
              <w:rPr>
                <w:spacing w:val="-1"/>
              </w:rPr>
              <w:t>2572.12</w:t>
            </w:r>
          </w:p>
        </w:tc>
        <w:tc>
          <w:tcPr>
            <w:tcW w:w="2411" w:type="dxa"/>
            <w:vAlign w:val="top"/>
          </w:tcPr>
          <w:p>
            <w:pPr>
              <w:pStyle w:val="TableText"/>
              <w:ind w:left="969"/>
              <w:spacing w:before="69" w:line="189" w:lineRule="auto"/>
              <w:rPr/>
            </w:pPr>
            <w:r>
              <w:rPr>
                <w:spacing w:val="-1"/>
              </w:rPr>
              <w:t>28.86</w:t>
            </w:r>
          </w:p>
        </w:tc>
        <w:tc>
          <w:tcPr>
            <w:tcW w:w="1838" w:type="dxa"/>
            <w:vAlign w:val="top"/>
          </w:tcPr>
          <w:p>
            <w:pPr>
              <w:pStyle w:val="TableText"/>
              <w:ind w:left="577"/>
              <w:spacing w:before="69" w:line="189" w:lineRule="auto"/>
              <w:rPr/>
            </w:pPr>
            <w:r>
              <w:rPr>
                <w:spacing w:val="-1"/>
              </w:rPr>
              <w:t>2543.26</w:t>
            </w:r>
          </w:p>
        </w:tc>
      </w:tr>
      <w:tr>
        <w:trPr>
          <w:trHeight w:val="278" w:hRule="atLeast"/>
        </w:trPr>
        <w:tc>
          <w:tcPr>
            <w:tcW w:w="849" w:type="dxa"/>
            <w:vAlign w:val="top"/>
          </w:tcPr>
          <w:p>
            <w:pPr>
              <w:pStyle w:val="TableText"/>
              <w:ind w:left="341"/>
              <w:spacing w:before="67" w:line="189" w:lineRule="auto"/>
              <w:rPr/>
            </w:pPr>
            <w:r>
              <w:rPr>
                <w:spacing w:val="-6"/>
              </w:rPr>
              <w:t>14</w:t>
            </w:r>
          </w:p>
        </w:tc>
        <w:tc>
          <w:tcPr>
            <w:tcW w:w="2126" w:type="dxa"/>
            <w:vAlign w:val="top"/>
          </w:tcPr>
          <w:p>
            <w:pPr>
              <w:ind w:left="650"/>
              <w:spacing w:before="31" w:line="208" w:lineRule="auto"/>
              <w:rPr>
                <w:rFonts w:ascii="SimSun" w:hAnsi="SimSun" w:eastAsia="SimSun" w:cs="SimSun"/>
                <w:sz w:val="21"/>
                <w:szCs w:val="21"/>
              </w:rPr>
            </w:pPr>
            <w:r>
              <w:rPr>
                <w:rFonts w:ascii="SimSun" w:hAnsi="SimSun" w:eastAsia="SimSun" w:cs="SimSun"/>
                <w:sz w:val="21"/>
                <w:szCs w:val="21"/>
                <w:spacing w:val="-3"/>
              </w:rPr>
              <w:t>五羊坪村</w:t>
            </w:r>
          </w:p>
        </w:tc>
        <w:tc>
          <w:tcPr>
            <w:tcW w:w="1842" w:type="dxa"/>
            <w:vAlign w:val="top"/>
          </w:tcPr>
          <w:p>
            <w:pPr>
              <w:pStyle w:val="TableText"/>
              <w:ind w:left="578"/>
              <w:spacing w:before="67" w:line="189" w:lineRule="auto"/>
              <w:rPr/>
            </w:pPr>
            <w:r>
              <w:rPr>
                <w:spacing w:val="-1"/>
              </w:rPr>
              <w:t>4537.56</w:t>
            </w:r>
          </w:p>
        </w:tc>
        <w:tc>
          <w:tcPr>
            <w:tcW w:w="2411" w:type="dxa"/>
            <w:vAlign w:val="top"/>
          </w:tcPr>
          <w:p>
            <w:pPr>
              <w:pStyle w:val="TableText"/>
              <w:ind w:left="1025"/>
              <w:spacing w:before="67" w:line="189" w:lineRule="auto"/>
              <w:rPr/>
            </w:pPr>
            <w:r>
              <w:rPr>
                <w:spacing w:val="-1"/>
              </w:rPr>
              <w:t>0.08</w:t>
            </w:r>
          </w:p>
        </w:tc>
        <w:tc>
          <w:tcPr>
            <w:tcW w:w="1838" w:type="dxa"/>
            <w:vAlign w:val="top"/>
          </w:tcPr>
          <w:p>
            <w:pPr>
              <w:pStyle w:val="TableText"/>
              <w:ind w:left="576"/>
              <w:spacing w:before="67" w:line="189" w:lineRule="auto"/>
              <w:rPr/>
            </w:pPr>
            <w:r>
              <w:rPr>
                <w:spacing w:val="-1"/>
              </w:rPr>
              <w:t>4537.48</w:t>
            </w:r>
          </w:p>
        </w:tc>
      </w:tr>
      <w:tr>
        <w:trPr>
          <w:trHeight w:val="276" w:hRule="atLeast"/>
        </w:trPr>
        <w:tc>
          <w:tcPr>
            <w:tcW w:w="849" w:type="dxa"/>
            <w:vAlign w:val="top"/>
          </w:tcPr>
          <w:p>
            <w:pPr>
              <w:pStyle w:val="TableText"/>
              <w:ind w:left="341"/>
              <w:spacing w:before="67" w:line="189" w:lineRule="auto"/>
              <w:rPr/>
            </w:pPr>
            <w:r>
              <w:rPr>
                <w:spacing w:val="-6"/>
              </w:rPr>
              <w:t>15</w:t>
            </w:r>
          </w:p>
        </w:tc>
        <w:tc>
          <w:tcPr>
            <w:tcW w:w="2126" w:type="dxa"/>
            <w:vAlign w:val="top"/>
          </w:tcPr>
          <w:p>
            <w:pPr>
              <w:ind w:left="651"/>
              <w:spacing w:before="31" w:line="206" w:lineRule="auto"/>
              <w:rPr>
                <w:rFonts w:ascii="SimSun" w:hAnsi="SimSun" w:eastAsia="SimSun" w:cs="SimSun"/>
                <w:sz w:val="21"/>
                <w:szCs w:val="21"/>
              </w:rPr>
            </w:pPr>
            <w:r>
              <w:rPr>
                <w:rFonts w:ascii="SimSun" w:hAnsi="SimSun" w:eastAsia="SimSun" w:cs="SimSun"/>
                <w:sz w:val="21"/>
                <w:szCs w:val="21"/>
                <w:spacing w:val="-3"/>
              </w:rPr>
              <w:t>先锋桥村</w:t>
            </w:r>
          </w:p>
        </w:tc>
        <w:tc>
          <w:tcPr>
            <w:tcW w:w="1842" w:type="dxa"/>
            <w:vAlign w:val="top"/>
          </w:tcPr>
          <w:p>
            <w:pPr>
              <w:pStyle w:val="TableText"/>
              <w:ind w:left="604"/>
              <w:spacing w:before="67" w:line="189" w:lineRule="auto"/>
              <w:rPr/>
            </w:pPr>
            <w:r>
              <w:rPr>
                <w:spacing w:val="-5"/>
              </w:rPr>
              <w:t>1134.52</w:t>
            </w:r>
          </w:p>
        </w:tc>
        <w:tc>
          <w:tcPr>
            <w:tcW w:w="2411" w:type="dxa"/>
            <w:vAlign w:val="top"/>
          </w:tcPr>
          <w:p>
            <w:pPr>
              <w:pStyle w:val="TableText"/>
              <w:ind w:left="922"/>
              <w:spacing w:before="67" w:line="189" w:lineRule="auto"/>
              <w:rPr/>
            </w:pPr>
            <w:r>
              <w:rPr>
                <w:spacing w:val="-1"/>
              </w:rPr>
              <w:t>756.31</w:t>
            </w:r>
          </w:p>
        </w:tc>
        <w:tc>
          <w:tcPr>
            <w:tcW w:w="1838" w:type="dxa"/>
            <w:vAlign w:val="top"/>
          </w:tcPr>
          <w:p>
            <w:pPr>
              <w:pStyle w:val="TableText"/>
              <w:ind w:left="634"/>
              <w:spacing w:before="67" w:line="189" w:lineRule="auto"/>
              <w:rPr/>
            </w:pPr>
            <w:r>
              <w:rPr>
                <w:spacing w:val="-1"/>
              </w:rPr>
              <w:t>378.22</w:t>
            </w:r>
          </w:p>
        </w:tc>
      </w:tr>
      <w:tr>
        <w:trPr>
          <w:trHeight w:val="278" w:hRule="atLeast"/>
        </w:trPr>
        <w:tc>
          <w:tcPr>
            <w:tcW w:w="849" w:type="dxa"/>
            <w:vAlign w:val="top"/>
          </w:tcPr>
          <w:p>
            <w:pPr>
              <w:pStyle w:val="TableText"/>
              <w:ind w:left="341"/>
              <w:spacing w:before="67" w:line="189" w:lineRule="auto"/>
              <w:rPr/>
            </w:pPr>
            <w:r>
              <w:rPr>
                <w:spacing w:val="-6"/>
              </w:rPr>
              <w:t>16</w:t>
            </w:r>
          </w:p>
        </w:tc>
        <w:tc>
          <w:tcPr>
            <w:tcW w:w="2126" w:type="dxa"/>
            <w:vAlign w:val="top"/>
          </w:tcPr>
          <w:p>
            <w:pPr>
              <w:ind w:left="754"/>
              <w:spacing w:before="31" w:line="208" w:lineRule="auto"/>
              <w:rPr>
                <w:rFonts w:ascii="SimSun" w:hAnsi="SimSun" w:eastAsia="SimSun" w:cs="SimSun"/>
                <w:sz w:val="21"/>
                <w:szCs w:val="21"/>
              </w:rPr>
            </w:pPr>
            <w:r>
              <w:rPr>
                <w:rFonts w:ascii="SimSun" w:hAnsi="SimSun" w:eastAsia="SimSun" w:cs="SimSun"/>
                <w:sz w:val="21"/>
                <w:szCs w:val="21"/>
                <w:spacing w:val="-2"/>
              </w:rPr>
              <w:t>兴坪村</w:t>
            </w:r>
          </w:p>
        </w:tc>
        <w:tc>
          <w:tcPr>
            <w:tcW w:w="1842" w:type="dxa"/>
            <w:vAlign w:val="top"/>
          </w:tcPr>
          <w:p>
            <w:pPr>
              <w:pStyle w:val="TableText"/>
              <w:ind w:left="579"/>
              <w:spacing w:before="67" w:line="189" w:lineRule="auto"/>
              <w:rPr/>
            </w:pPr>
            <w:r>
              <w:rPr>
                <w:spacing w:val="-1"/>
              </w:rPr>
              <w:t>2656.49</w:t>
            </w:r>
          </w:p>
        </w:tc>
        <w:tc>
          <w:tcPr>
            <w:tcW w:w="2411" w:type="dxa"/>
            <w:vAlign w:val="top"/>
          </w:tcPr>
          <w:p>
            <w:pPr>
              <w:pStyle w:val="TableText"/>
              <w:ind w:left="886"/>
              <w:spacing w:before="67" w:line="189" w:lineRule="auto"/>
              <w:rPr/>
            </w:pPr>
            <w:r>
              <w:rPr>
                <w:spacing w:val="-4"/>
              </w:rPr>
              <w:t>1678.49</w:t>
            </w:r>
          </w:p>
        </w:tc>
        <w:tc>
          <w:tcPr>
            <w:tcW w:w="1838" w:type="dxa"/>
            <w:vAlign w:val="top"/>
          </w:tcPr>
          <w:p>
            <w:pPr>
              <w:pStyle w:val="TableText"/>
              <w:ind w:left="634"/>
              <w:spacing w:before="67" w:line="189" w:lineRule="auto"/>
              <w:rPr/>
            </w:pPr>
            <w:r>
              <w:rPr>
                <w:spacing w:val="-1"/>
              </w:rPr>
              <w:t>977.99</w:t>
            </w:r>
          </w:p>
        </w:tc>
      </w:tr>
      <w:tr>
        <w:trPr>
          <w:trHeight w:val="278" w:hRule="atLeast"/>
        </w:trPr>
        <w:tc>
          <w:tcPr>
            <w:tcW w:w="849" w:type="dxa"/>
            <w:vAlign w:val="top"/>
          </w:tcPr>
          <w:p>
            <w:pPr>
              <w:pStyle w:val="TableText"/>
              <w:ind w:left="341"/>
              <w:spacing w:before="67" w:line="189" w:lineRule="auto"/>
              <w:rPr/>
            </w:pPr>
            <w:r>
              <w:rPr>
                <w:spacing w:val="-6"/>
              </w:rPr>
              <w:t>17</w:t>
            </w:r>
          </w:p>
        </w:tc>
        <w:tc>
          <w:tcPr>
            <w:tcW w:w="2126" w:type="dxa"/>
            <w:vAlign w:val="top"/>
          </w:tcPr>
          <w:p>
            <w:pPr>
              <w:ind w:left="755"/>
              <w:spacing w:before="31" w:line="208" w:lineRule="auto"/>
              <w:rPr>
                <w:rFonts w:ascii="SimSun" w:hAnsi="SimSun" w:eastAsia="SimSun" w:cs="SimSun"/>
                <w:sz w:val="21"/>
                <w:szCs w:val="21"/>
              </w:rPr>
            </w:pPr>
            <w:r>
              <w:rPr>
                <w:rFonts w:ascii="SimSun" w:hAnsi="SimSun" w:eastAsia="SimSun" w:cs="SimSun"/>
                <w:sz w:val="21"/>
                <w:szCs w:val="21"/>
                <w:spacing w:val="-3"/>
              </w:rPr>
              <w:t>张家村</w:t>
            </w:r>
          </w:p>
        </w:tc>
        <w:tc>
          <w:tcPr>
            <w:tcW w:w="1842" w:type="dxa"/>
            <w:vAlign w:val="top"/>
          </w:tcPr>
          <w:p>
            <w:pPr>
              <w:pStyle w:val="TableText"/>
              <w:ind w:left="579"/>
              <w:spacing w:before="67" w:line="189" w:lineRule="auto"/>
              <w:rPr/>
            </w:pPr>
            <w:r>
              <w:rPr>
                <w:spacing w:val="-1"/>
              </w:rPr>
              <w:t>2018.50</w:t>
            </w:r>
          </w:p>
        </w:tc>
        <w:tc>
          <w:tcPr>
            <w:tcW w:w="2411" w:type="dxa"/>
            <w:vAlign w:val="top"/>
          </w:tcPr>
          <w:p>
            <w:pPr>
              <w:rPr>
                <w:rFonts w:ascii="Arial"/>
                <w:sz w:val="21"/>
              </w:rPr>
            </w:pPr>
            <w:r/>
          </w:p>
        </w:tc>
        <w:tc>
          <w:tcPr>
            <w:tcW w:w="1838" w:type="dxa"/>
            <w:vAlign w:val="top"/>
          </w:tcPr>
          <w:p>
            <w:pPr>
              <w:pStyle w:val="TableText"/>
              <w:ind w:left="577"/>
              <w:spacing w:before="67" w:line="189" w:lineRule="auto"/>
              <w:rPr/>
            </w:pPr>
            <w:r>
              <w:rPr>
                <w:spacing w:val="-1"/>
              </w:rPr>
              <w:t>2018.50</w:t>
            </w:r>
          </w:p>
        </w:tc>
      </w:tr>
      <w:tr>
        <w:trPr>
          <w:trHeight w:val="276" w:hRule="atLeast"/>
        </w:trPr>
        <w:tc>
          <w:tcPr>
            <w:tcW w:w="849" w:type="dxa"/>
            <w:vAlign w:val="top"/>
          </w:tcPr>
          <w:p>
            <w:pPr>
              <w:pStyle w:val="TableText"/>
              <w:ind w:left="341"/>
              <w:spacing w:before="68" w:line="189" w:lineRule="auto"/>
              <w:rPr/>
            </w:pPr>
            <w:r>
              <w:rPr>
                <w:spacing w:val="-6"/>
              </w:rPr>
              <w:t>18</w:t>
            </w:r>
          </w:p>
        </w:tc>
        <w:tc>
          <w:tcPr>
            <w:tcW w:w="2126" w:type="dxa"/>
            <w:vAlign w:val="top"/>
          </w:tcPr>
          <w:p>
            <w:pPr>
              <w:ind w:left="751"/>
              <w:spacing w:before="31" w:line="206" w:lineRule="auto"/>
              <w:rPr>
                <w:rFonts w:ascii="SimSun" w:hAnsi="SimSun" w:eastAsia="SimSun" w:cs="SimSun"/>
                <w:sz w:val="21"/>
                <w:szCs w:val="21"/>
              </w:rPr>
            </w:pPr>
            <w:r>
              <w:rPr>
                <w:rFonts w:ascii="SimSun" w:hAnsi="SimSun" w:eastAsia="SimSun" w:cs="SimSun"/>
                <w:sz w:val="21"/>
                <w:szCs w:val="21"/>
                <w:spacing w:val="-2"/>
              </w:rPr>
              <w:t>朱家村</w:t>
            </w:r>
          </w:p>
        </w:tc>
        <w:tc>
          <w:tcPr>
            <w:tcW w:w="1842" w:type="dxa"/>
            <w:vAlign w:val="top"/>
          </w:tcPr>
          <w:p>
            <w:pPr>
              <w:pStyle w:val="TableText"/>
              <w:ind w:left="636"/>
              <w:spacing w:before="68" w:line="189" w:lineRule="auto"/>
              <w:rPr/>
            </w:pPr>
            <w:r>
              <w:rPr>
                <w:spacing w:val="-1"/>
              </w:rPr>
              <w:t>303.94</w:t>
            </w:r>
          </w:p>
        </w:tc>
        <w:tc>
          <w:tcPr>
            <w:tcW w:w="2411" w:type="dxa"/>
            <w:vAlign w:val="top"/>
          </w:tcPr>
          <w:p>
            <w:pPr>
              <w:pStyle w:val="TableText"/>
              <w:ind w:left="969"/>
              <w:spacing w:before="68" w:line="189" w:lineRule="auto"/>
              <w:rPr/>
            </w:pPr>
            <w:r>
              <w:rPr>
                <w:spacing w:val="-1"/>
              </w:rPr>
              <w:t>27.68</w:t>
            </w:r>
          </w:p>
        </w:tc>
        <w:tc>
          <w:tcPr>
            <w:tcW w:w="1838" w:type="dxa"/>
            <w:vAlign w:val="top"/>
          </w:tcPr>
          <w:p>
            <w:pPr>
              <w:pStyle w:val="TableText"/>
              <w:ind w:left="630"/>
              <w:spacing w:before="68" w:line="189" w:lineRule="auto"/>
              <w:rPr/>
            </w:pPr>
            <w:r>
              <w:rPr>
                <w:spacing w:val="-1"/>
              </w:rPr>
              <w:t>276.27</w:t>
            </w:r>
          </w:p>
        </w:tc>
      </w:tr>
      <w:tr>
        <w:trPr>
          <w:trHeight w:val="278" w:hRule="atLeast"/>
        </w:trPr>
        <w:tc>
          <w:tcPr>
            <w:tcW w:w="849" w:type="dxa"/>
            <w:vAlign w:val="top"/>
            <w:tcBorders>
              <w:bottom w:val="single" w:color="000000" w:sz="4" w:space="0"/>
            </w:tcBorders>
          </w:tcPr>
          <w:p>
            <w:pPr>
              <w:pStyle w:val="TableText"/>
              <w:ind w:left="341"/>
              <w:spacing w:before="67" w:line="189" w:lineRule="auto"/>
              <w:rPr/>
            </w:pPr>
            <w:r>
              <w:rPr>
                <w:spacing w:val="-6"/>
              </w:rPr>
              <w:t>19</w:t>
            </w:r>
          </w:p>
        </w:tc>
        <w:tc>
          <w:tcPr>
            <w:tcW w:w="2126" w:type="dxa"/>
            <w:vAlign w:val="top"/>
            <w:tcBorders>
              <w:bottom w:val="single" w:color="000000" w:sz="4" w:space="0"/>
            </w:tcBorders>
          </w:tcPr>
          <w:p>
            <w:pPr>
              <w:ind w:left="648"/>
              <w:spacing w:before="31" w:line="208" w:lineRule="auto"/>
              <w:rPr>
                <w:rFonts w:ascii="SimSun" w:hAnsi="SimSun" w:eastAsia="SimSun" w:cs="SimSun"/>
                <w:sz w:val="21"/>
                <w:szCs w:val="21"/>
              </w:rPr>
            </w:pPr>
            <w:r>
              <w:rPr>
                <w:rFonts w:ascii="SimSun" w:hAnsi="SimSun" w:eastAsia="SimSun" w:cs="SimSun"/>
                <w:sz w:val="21"/>
                <w:szCs w:val="21"/>
                <w:spacing w:val="-2"/>
              </w:rPr>
              <w:t>筑金坝村</w:t>
            </w:r>
          </w:p>
        </w:tc>
        <w:tc>
          <w:tcPr>
            <w:tcW w:w="1842" w:type="dxa"/>
            <w:vAlign w:val="top"/>
            <w:tcBorders>
              <w:bottom w:val="single" w:color="000000" w:sz="4" w:space="0"/>
            </w:tcBorders>
          </w:tcPr>
          <w:p>
            <w:pPr>
              <w:pStyle w:val="TableText"/>
              <w:ind w:left="583"/>
              <w:spacing w:before="67" w:line="189" w:lineRule="auto"/>
              <w:rPr/>
            </w:pPr>
            <w:r>
              <w:rPr>
                <w:spacing w:val="-1"/>
              </w:rPr>
              <w:t>3704.89</w:t>
            </w:r>
          </w:p>
        </w:tc>
        <w:tc>
          <w:tcPr>
            <w:tcW w:w="2411" w:type="dxa"/>
            <w:vAlign w:val="top"/>
            <w:tcBorders>
              <w:bottom w:val="single" w:color="000000" w:sz="4" w:space="0"/>
            </w:tcBorders>
          </w:tcPr>
          <w:p>
            <w:pPr>
              <w:rPr>
                <w:rFonts w:ascii="Arial"/>
                <w:sz w:val="21"/>
              </w:rPr>
            </w:pPr>
            <w:r/>
          </w:p>
        </w:tc>
        <w:tc>
          <w:tcPr>
            <w:tcW w:w="1838" w:type="dxa"/>
            <w:vAlign w:val="top"/>
            <w:tcBorders>
              <w:bottom w:val="single" w:color="000000" w:sz="4" w:space="0"/>
            </w:tcBorders>
          </w:tcPr>
          <w:p>
            <w:pPr>
              <w:pStyle w:val="TableText"/>
              <w:ind w:left="581"/>
              <w:spacing w:before="67" w:line="189" w:lineRule="auto"/>
              <w:rPr/>
            </w:pPr>
            <w:r>
              <w:rPr>
                <w:spacing w:val="-1"/>
              </w:rPr>
              <w:t>3704.89</w:t>
            </w:r>
          </w:p>
        </w:tc>
      </w:tr>
      <w:tr>
        <w:trPr>
          <w:trHeight w:val="271" w:hRule="atLeast"/>
        </w:trPr>
        <w:tc>
          <w:tcPr>
            <w:tcW w:w="849" w:type="dxa"/>
            <w:vAlign w:val="top"/>
            <w:tcBorders>
              <w:top w:val="single" w:color="000000" w:sz="4" w:space="0"/>
            </w:tcBorders>
          </w:tcPr>
          <w:p>
            <w:pPr>
              <w:ind w:left="328"/>
              <w:spacing w:before="26" w:line="206" w:lineRule="auto"/>
              <w:rPr>
                <w:rFonts w:ascii="SimSun" w:hAnsi="SimSun" w:eastAsia="SimSun" w:cs="SimSun"/>
                <w:sz w:val="21"/>
                <w:szCs w:val="21"/>
              </w:rPr>
            </w:pPr>
            <w:r>
              <w:rPr>
                <w:rFonts w:ascii="SimSun" w:hAnsi="SimSun" w:eastAsia="SimSun" w:cs="SimSun"/>
                <w:sz w:val="21"/>
                <w:szCs w:val="21"/>
              </w:rPr>
              <w:t>五</w:t>
            </w:r>
          </w:p>
        </w:tc>
        <w:tc>
          <w:tcPr>
            <w:tcW w:w="2126" w:type="dxa"/>
            <w:vAlign w:val="top"/>
            <w:tcBorders>
              <w:top w:val="single" w:color="000000" w:sz="4" w:space="0"/>
            </w:tcBorders>
          </w:tcPr>
          <w:p>
            <w:pPr>
              <w:ind w:left="752"/>
              <w:spacing w:before="26" w:line="206" w:lineRule="auto"/>
              <w:rPr>
                <w:rFonts w:ascii="SimSun" w:hAnsi="SimSun" w:eastAsia="SimSun" w:cs="SimSun"/>
                <w:sz w:val="21"/>
                <w:szCs w:val="21"/>
              </w:rPr>
            </w:pPr>
            <w:r>
              <w:rPr>
                <w:rFonts w:ascii="SimSun" w:hAnsi="SimSun" w:eastAsia="SimSun" w:cs="SimSun"/>
                <w:sz w:val="21"/>
                <w:szCs w:val="21"/>
                <w:spacing w:val="-2"/>
              </w:rPr>
              <w:t>武潭镇</w:t>
            </w:r>
          </w:p>
        </w:tc>
        <w:tc>
          <w:tcPr>
            <w:tcW w:w="1842" w:type="dxa"/>
            <w:vAlign w:val="top"/>
            <w:tcBorders>
              <w:top w:val="single" w:color="000000" w:sz="4" w:space="0"/>
            </w:tcBorders>
          </w:tcPr>
          <w:p>
            <w:pPr>
              <w:pStyle w:val="TableText"/>
              <w:ind w:left="525"/>
              <w:spacing w:before="63" w:line="189" w:lineRule="auto"/>
              <w:rPr/>
            </w:pPr>
            <w:r>
              <w:rPr>
                <w:spacing w:val="-1"/>
              </w:rPr>
              <w:t>48909.68</w:t>
            </w:r>
          </w:p>
        </w:tc>
        <w:tc>
          <w:tcPr>
            <w:tcW w:w="2411" w:type="dxa"/>
            <w:vAlign w:val="top"/>
            <w:tcBorders>
              <w:top w:val="single" w:color="000000" w:sz="4" w:space="0"/>
            </w:tcBorders>
          </w:tcPr>
          <w:p>
            <w:pPr>
              <w:pStyle w:val="TableText"/>
              <w:ind w:left="834"/>
              <w:spacing w:before="63" w:line="189" w:lineRule="auto"/>
              <w:rPr/>
            </w:pPr>
            <w:r>
              <w:rPr>
                <w:spacing w:val="-3"/>
              </w:rPr>
              <w:t>10244.04</w:t>
            </w:r>
          </w:p>
        </w:tc>
        <w:tc>
          <w:tcPr>
            <w:tcW w:w="1838" w:type="dxa"/>
            <w:vAlign w:val="top"/>
            <w:tcBorders>
              <w:top w:val="single" w:color="000000" w:sz="4" w:space="0"/>
            </w:tcBorders>
          </w:tcPr>
          <w:p>
            <w:pPr>
              <w:pStyle w:val="TableText"/>
              <w:ind w:left="529"/>
              <w:spacing w:before="63" w:line="189" w:lineRule="auto"/>
              <w:rPr/>
            </w:pPr>
            <w:r>
              <w:rPr>
                <w:spacing w:val="-1"/>
              </w:rPr>
              <w:t>38665.63</w:t>
            </w:r>
          </w:p>
        </w:tc>
      </w:tr>
      <w:tr>
        <w:trPr>
          <w:trHeight w:val="278" w:hRule="atLeast"/>
        </w:trPr>
        <w:tc>
          <w:tcPr>
            <w:tcW w:w="849" w:type="dxa"/>
            <w:vAlign w:val="top"/>
          </w:tcPr>
          <w:p>
            <w:pPr>
              <w:pStyle w:val="TableText"/>
              <w:ind w:left="394"/>
              <w:spacing w:before="70" w:line="189" w:lineRule="auto"/>
              <w:rPr/>
            </w:pPr>
            <w:r>
              <w:rPr/>
              <w:t>1</w:t>
            </w:r>
          </w:p>
        </w:tc>
        <w:tc>
          <w:tcPr>
            <w:tcW w:w="2126" w:type="dxa"/>
            <w:vAlign w:val="top"/>
          </w:tcPr>
          <w:p>
            <w:pPr>
              <w:ind w:left="753"/>
              <w:spacing w:before="33" w:line="206" w:lineRule="auto"/>
              <w:rPr>
                <w:rFonts w:ascii="SimSun" w:hAnsi="SimSun" w:eastAsia="SimSun" w:cs="SimSun"/>
                <w:sz w:val="21"/>
                <w:szCs w:val="21"/>
              </w:rPr>
            </w:pPr>
            <w:r>
              <w:rPr>
                <w:rFonts w:ascii="SimSun" w:hAnsi="SimSun" w:eastAsia="SimSun" w:cs="SimSun"/>
                <w:sz w:val="21"/>
                <w:szCs w:val="21"/>
                <w:spacing w:val="-2"/>
              </w:rPr>
              <w:t>八家村</w:t>
            </w:r>
          </w:p>
        </w:tc>
        <w:tc>
          <w:tcPr>
            <w:tcW w:w="1842" w:type="dxa"/>
            <w:vAlign w:val="top"/>
          </w:tcPr>
          <w:p>
            <w:pPr>
              <w:pStyle w:val="TableText"/>
              <w:ind w:left="599"/>
              <w:spacing w:before="70" w:line="189" w:lineRule="auto"/>
              <w:rPr/>
            </w:pPr>
            <w:r>
              <w:rPr>
                <w:spacing w:val="-4"/>
              </w:rPr>
              <w:t>1474.22</w:t>
            </w:r>
          </w:p>
        </w:tc>
        <w:tc>
          <w:tcPr>
            <w:tcW w:w="2411" w:type="dxa"/>
            <w:vAlign w:val="top"/>
          </w:tcPr>
          <w:p>
            <w:pPr>
              <w:rPr>
                <w:rFonts w:ascii="Arial"/>
                <w:sz w:val="21"/>
              </w:rPr>
            </w:pPr>
            <w:r/>
          </w:p>
        </w:tc>
        <w:tc>
          <w:tcPr>
            <w:tcW w:w="1838" w:type="dxa"/>
            <w:vAlign w:val="top"/>
          </w:tcPr>
          <w:p>
            <w:pPr>
              <w:pStyle w:val="TableText"/>
              <w:ind w:left="598"/>
              <w:spacing w:before="70" w:line="189" w:lineRule="auto"/>
              <w:rPr/>
            </w:pPr>
            <w:r>
              <w:rPr>
                <w:spacing w:val="-4"/>
              </w:rPr>
              <w:t>1474.22</w:t>
            </w:r>
          </w:p>
        </w:tc>
      </w:tr>
      <w:tr>
        <w:trPr>
          <w:trHeight w:val="278" w:hRule="atLeast"/>
        </w:trPr>
        <w:tc>
          <w:tcPr>
            <w:tcW w:w="849" w:type="dxa"/>
            <w:vAlign w:val="top"/>
          </w:tcPr>
          <w:p>
            <w:pPr>
              <w:pStyle w:val="TableText"/>
              <w:ind w:left="373"/>
              <w:spacing w:before="68" w:line="189" w:lineRule="auto"/>
              <w:rPr/>
            </w:pPr>
            <w:r>
              <w:rPr/>
              <w:t>2</w:t>
            </w:r>
          </w:p>
        </w:tc>
        <w:tc>
          <w:tcPr>
            <w:tcW w:w="2126" w:type="dxa"/>
            <w:vAlign w:val="top"/>
          </w:tcPr>
          <w:p>
            <w:pPr>
              <w:ind w:left="650"/>
              <w:spacing w:before="32" w:line="207" w:lineRule="auto"/>
              <w:rPr>
                <w:rFonts w:ascii="SimSun" w:hAnsi="SimSun" w:eastAsia="SimSun" w:cs="SimSun"/>
                <w:sz w:val="21"/>
                <w:szCs w:val="21"/>
              </w:rPr>
            </w:pPr>
            <w:r>
              <w:rPr>
                <w:rFonts w:ascii="SimSun" w:hAnsi="SimSun" w:eastAsia="SimSun" w:cs="SimSun"/>
                <w:sz w:val="21"/>
                <w:szCs w:val="21"/>
                <w:spacing w:val="-3"/>
              </w:rPr>
              <w:t>崇山坪村</w:t>
            </w:r>
          </w:p>
        </w:tc>
        <w:tc>
          <w:tcPr>
            <w:tcW w:w="1842" w:type="dxa"/>
            <w:vAlign w:val="top"/>
          </w:tcPr>
          <w:p>
            <w:pPr>
              <w:pStyle w:val="TableText"/>
              <w:ind w:left="579"/>
              <w:spacing w:before="68" w:line="189" w:lineRule="auto"/>
              <w:rPr/>
            </w:pPr>
            <w:r>
              <w:rPr>
                <w:spacing w:val="-1"/>
              </w:rPr>
              <w:t>2165.10</w:t>
            </w:r>
          </w:p>
        </w:tc>
        <w:tc>
          <w:tcPr>
            <w:tcW w:w="2411" w:type="dxa"/>
            <w:vAlign w:val="top"/>
          </w:tcPr>
          <w:p>
            <w:pPr>
              <w:rPr>
                <w:rFonts w:ascii="Arial"/>
                <w:sz w:val="21"/>
              </w:rPr>
            </w:pPr>
            <w:r/>
          </w:p>
        </w:tc>
        <w:tc>
          <w:tcPr>
            <w:tcW w:w="1838" w:type="dxa"/>
            <w:vAlign w:val="top"/>
          </w:tcPr>
          <w:p>
            <w:pPr>
              <w:pStyle w:val="TableText"/>
              <w:ind w:left="577"/>
              <w:spacing w:before="68" w:line="189" w:lineRule="auto"/>
              <w:rPr/>
            </w:pPr>
            <w:r>
              <w:rPr>
                <w:spacing w:val="-1"/>
              </w:rPr>
              <w:t>2165.10</w:t>
            </w:r>
          </w:p>
        </w:tc>
      </w:tr>
      <w:tr>
        <w:trPr>
          <w:trHeight w:val="276" w:hRule="atLeast"/>
        </w:trPr>
        <w:tc>
          <w:tcPr>
            <w:tcW w:w="849" w:type="dxa"/>
            <w:vAlign w:val="top"/>
          </w:tcPr>
          <w:p>
            <w:pPr>
              <w:pStyle w:val="TableText"/>
              <w:ind w:left="378"/>
              <w:spacing w:before="68" w:line="189" w:lineRule="auto"/>
              <w:rPr/>
            </w:pPr>
            <w:r>
              <w:rPr/>
              <w:t>3</w:t>
            </w:r>
          </w:p>
        </w:tc>
        <w:tc>
          <w:tcPr>
            <w:tcW w:w="2126" w:type="dxa"/>
            <w:vAlign w:val="top"/>
          </w:tcPr>
          <w:p>
            <w:pPr>
              <w:ind w:left="755"/>
              <w:spacing w:before="31" w:line="206" w:lineRule="auto"/>
              <w:rPr>
                <w:rFonts w:ascii="SimSun" w:hAnsi="SimSun" w:eastAsia="SimSun" w:cs="SimSun"/>
                <w:sz w:val="21"/>
                <w:szCs w:val="21"/>
              </w:rPr>
            </w:pPr>
            <w:r>
              <w:rPr>
                <w:rFonts w:ascii="SimSun" w:hAnsi="SimSun" w:eastAsia="SimSun" w:cs="SimSun"/>
                <w:sz w:val="21"/>
                <w:szCs w:val="21"/>
                <w:spacing w:val="-3"/>
              </w:rPr>
              <w:t>高峰村</w:t>
            </w:r>
          </w:p>
        </w:tc>
        <w:tc>
          <w:tcPr>
            <w:tcW w:w="1842" w:type="dxa"/>
            <w:vAlign w:val="top"/>
          </w:tcPr>
          <w:p>
            <w:pPr>
              <w:pStyle w:val="TableText"/>
              <w:ind w:left="599"/>
              <w:spacing w:before="68" w:line="189" w:lineRule="auto"/>
              <w:rPr/>
            </w:pPr>
            <w:r>
              <w:rPr>
                <w:spacing w:val="-4"/>
              </w:rPr>
              <w:t>1615.20</w:t>
            </w:r>
          </w:p>
        </w:tc>
        <w:tc>
          <w:tcPr>
            <w:tcW w:w="2411" w:type="dxa"/>
            <w:vAlign w:val="top"/>
          </w:tcPr>
          <w:p>
            <w:pPr>
              <w:rPr>
                <w:rFonts w:ascii="Arial"/>
                <w:sz w:val="21"/>
              </w:rPr>
            </w:pPr>
            <w:r/>
          </w:p>
        </w:tc>
        <w:tc>
          <w:tcPr>
            <w:tcW w:w="1838" w:type="dxa"/>
            <w:vAlign w:val="top"/>
          </w:tcPr>
          <w:p>
            <w:pPr>
              <w:pStyle w:val="TableText"/>
              <w:ind w:left="598"/>
              <w:spacing w:before="68" w:line="189" w:lineRule="auto"/>
              <w:rPr/>
            </w:pPr>
            <w:r>
              <w:rPr>
                <w:spacing w:val="-4"/>
              </w:rPr>
              <w:t>1615.20</w:t>
            </w:r>
          </w:p>
        </w:tc>
      </w:tr>
      <w:tr>
        <w:trPr>
          <w:trHeight w:val="278" w:hRule="atLeast"/>
        </w:trPr>
        <w:tc>
          <w:tcPr>
            <w:tcW w:w="849" w:type="dxa"/>
            <w:vAlign w:val="top"/>
          </w:tcPr>
          <w:p>
            <w:pPr>
              <w:pStyle w:val="TableText"/>
              <w:ind w:left="372"/>
              <w:spacing w:before="71" w:line="189" w:lineRule="auto"/>
              <w:rPr/>
            </w:pPr>
            <w:r>
              <w:rPr/>
              <w:t>4</w:t>
            </w:r>
          </w:p>
        </w:tc>
        <w:tc>
          <w:tcPr>
            <w:tcW w:w="2126" w:type="dxa"/>
            <w:vAlign w:val="top"/>
          </w:tcPr>
          <w:p>
            <w:pPr>
              <w:ind w:left="646"/>
              <w:spacing w:before="34" w:line="205" w:lineRule="auto"/>
              <w:rPr>
                <w:rFonts w:ascii="SimSun" w:hAnsi="SimSun" w:eastAsia="SimSun" w:cs="SimSun"/>
                <w:sz w:val="21"/>
                <w:szCs w:val="21"/>
              </w:rPr>
            </w:pPr>
            <w:r>
              <w:rPr>
                <w:rFonts w:ascii="SimSun" w:hAnsi="SimSun" w:eastAsia="SimSun" w:cs="SimSun"/>
                <w:sz w:val="21"/>
                <w:szCs w:val="21"/>
                <w:spacing w:val="-2"/>
              </w:rPr>
              <w:t>基固庙村</w:t>
            </w:r>
          </w:p>
        </w:tc>
        <w:tc>
          <w:tcPr>
            <w:tcW w:w="1842" w:type="dxa"/>
            <w:vAlign w:val="top"/>
          </w:tcPr>
          <w:p>
            <w:pPr>
              <w:pStyle w:val="TableText"/>
              <w:ind w:left="599"/>
              <w:spacing w:before="70" w:line="189" w:lineRule="auto"/>
              <w:rPr/>
            </w:pPr>
            <w:r>
              <w:rPr>
                <w:spacing w:val="-4"/>
              </w:rPr>
              <w:t>1674.10</w:t>
            </w:r>
          </w:p>
        </w:tc>
        <w:tc>
          <w:tcPr>
            <w:tcW w:w="2411" w:type="dxa"/>
            <w:vAlign w:val="top"/>
          </w:tcPr>
          <w:p>
            <w:pPr>
              <w:pStyle w:val="TableText"/>
              <w:ind w:left="922"/>
              <w:spacing w:before="70" w:line="189" w:lineRule="auto"/>
              <w:rPr/>
            </w:pPr>
            <w:r>
              <w:rPr>
                <w:spacing w:val="-1"/>
              </w:rPr>
              <w:t>731.59</w:t>
            </w:r>
          </w:p>
        </w:tc>
        <w:tc>
          <w:tcPr>
            <w:tcW w:w="1838" w:type="dxa"/>
            <w:vAlign w:val="top"/>
          </w:tcPr>
          <w:p>
            <w:pPr>
              <w:pStyle w:val="TableText"/>
              <w:ind w:left="634"/>
              <w:spacing w:before="70" w:line="189" w:lineRule="auto"/>
              <w:rPr/>
            </w:pPr>
            <w:r>
              <w:rPr>
                <w:spacing w:val="-1"/>
              </w:rPr>
              <w:t>942.52</w:t>
            </w:r>
          </w:p>
        </w:tc>
      </w:tr>
      <w:tr>
        <w:trPr>
          <w:trHeight w:val="278" w:hRule="atLeast"/>
        </w:trPr>
        <w:tc>
          <w:tcPr>
            <w:tcW w:w="849" w:type="dxa"/>
            <w:vAlign w:val="top"/>
          </w:tcPr>
          <w:p>
            <w:pPr>
              <w:pStyle w:val="TableText"/>
              <w:ind w:left="379"/>
              <w:spacing w:before="71" w:line="186" w:lineRule="auto"/>
              <w:rPr/>
            </w:pPr>
            <w:r>
              <w:rPr/>
              <w:t>5</w:t>
            </w:r>
          </w:p>
        </w:tc>
        <w:tc>
          <w:tcPr>
            <w:tcW w:w="2126" w:type="dxa"/>
            <w:vAlign w:val="top"/>
          </w:tcPr>
          <w:p>
            <w:pPr>
              <w:ind w:left="753"/>
              <w:spacing w:before="32" w:line="207" w:lineRule="auto"/>
              <w:rPr>
                <w:rFonts w:ascii="SimSun" w:hAnsi="SimSun" w:eastAsia="SimSun" w:cs="SimSun"/>
                <w:sz w:val="21"/>
                <w:szCs w:val="21"/>
              </w:rPr>
            </w:pPr>
            <w:r>
              <w:rPr>
                <w:rFonts w:ascii="SimSun" w:hAnsi="SimSun" w:eastAsia="SimSun" w:cs="SimSun"/>
                <w:sz w:val="21"/>
                <w:szCs w:val="21"/>
                <w:spacing w:val="-2"/>
              </w:rPr>
              <w:t>景致村</w:t>
            </w:r>
          </w:p>
        </w:tc>
        <w:tc>
          <w:tcPr>
            <w:tcW w:w="1842" w:type="dxa"/>
            <w:vAlign w:val="top"/>
          </w:tcPr>
          <w:p>
            <w:pPr>
              <w:pStyle w:val="TableText"/>
              <w:ind w:left="584"/>
              <w:spacing w:before="68" w:line="189" w:lineRule="auto"/>
              <w:rPr/>
            </w:pPr>
            <w:r>
              <w:rPr>
                <w:spacing w:val="-2"/>
              </w:rPr>
              <w:t>2311.82</w:t>
            </w:r>
          </w:p>
        </w:tc>
        <w:tc>
          <w:tcPr>
            <w:tcW w:w="2411" w:type="dxa"/>
            <w:vAlign w:val="top"/>
          </w:tcPr>
          <w:p>
            <w:pPr>
              <w:pStyle w:val="TableText"/>
              <w:ind w:left="923"/>
              <w:spacing w:before="68" w:line="189" w:lineRule="auto"/>
              <w:rPr/>
            </w:pPr>
            <w:r>
              <w:rPr>
                <w:spacing w:val="-1"/>
              </w:rPr>
              <w:t>315.72</w:t>
            </w:r>
          </w:p>
        </w:tc>
        <w:tc>
          <w:tcPr>
            <w:tcW w:w="1838" w:type="dxa"/>
            <w:vAlign w:val="top"/>
          </w:tcPr>
          <w:p>
            <w:pPr>
              <w:pStyle w:val="TableText"/>
              <w:ind w:left="598"/>
              <w:spacing w:before="68" w:line="189" w:lineRule="auto"/>
              <w:rPr/>
            </w:pPr>
            <w:r>
              <w:rPr>
                <w:spacing w:val="-4"/>
              </w:rPr>
              <w:t>1996.10</w:t>
            </w:r>
          </w:p>
        </w:tc>
      </w:tr>
      <w:tr>
        <w:trPr>
          <w:trHeight w:val="276" w:hRule="atLeast"/>
        </w:trPr>
        <w:tc>
          <w:tcPr>
            <w:tcW w:w="849" w:type="dxa"/>
            <w:vAlign w:val="top"/>
          </w:tcPr>
          <w:p>
            <w:pPr>
              <w:pStyle w:val="TableText"/>
              <w:ind w:left="378"/>
              <w:spacing w:before="68" w:line="189" w:lineRule="auto"/>
              <w:rPr/>
            </w:pPr>
            <w:r>
              <w:rPr/>
              <w:t>6</w:t>
            </w:r>
          </w:p>
        </w:tc>
        <w:tc>
          <w:tcPr>
            <w:tcW w:w="2126" w:type="dxa"/>
            <w:vAlign w:val="top"/>
          </w:tcPr>
          <w:p>
            <w:pPr>
              <w:ind w:left="647"/>
              <w:spacing w:before="32" w:line="205" w:lineRule="auto"/>
              <w:rPr>
                <w:rFonts w:ascii="SimSun" w:hAnsi="SimSun" w:eastAsia="SimSun" w:cs="SimSun"/>
                <w:sz w:val="21"/>
                <w:szCs w:val="21"/>
              </w:rPr>
            </w:pPr>
            <w:r>
              <w:rPr>
                <w:rFonts w:ascii="SimSun" w:hAnsi="SimSun" w:eastAsia="SimSun" w:cs="SimSun"/>
                <w:sz w:val="21"/>
                <w:szCs w:val="21"/>
                <w:spacing w:val="-2"/>
              </w:rPr>
              <w:t>莲花坪村</w:t>
            </w:r>
          </w:p>
        </w:tc>
        <w:tc>
          <w:tcPr>
            <w:tcW w:w="1842" w:type="dxa"/>
            <w:vAlign w:val="top"/>
          </w:tcPr>
          <w:p>
            <w:pPr>
              <w:pStyle w:val="TableText"/>
              <w:ind w:left="583"/>
              <w:spacing w:before="68" w:line="189" w:lineRule="auto"/>
              <w:rPr/>
            </w:pPr>
            <w:r>
              <w:rPr>
                <w:spacing w:val="-1"/>
              </w:rPr>
              <w:t>3098.66</w:t>
            </w:r>
          </w:p>
        </w:tc>
        <w:tc>
          <w:tcPr>
            <w:tcW w:w="2411" w:type="dxa"/>
            <w:vAlign w:val="top"/>
          </w:tcPr>
          <w:p>
            <w:pPr>
              <w:pStyle w:val="TableText"/>
              <w:ind w:left="870"/>
              <w:spacing w:before="68" w:line="189" w:lineRule="auto"/>
              <w:rPr/>
            </w:pPr>
            <w:r>
              <w:rPr>
                <w:spacing w:val="-1"/>
              </w:rPr>
              <w:t>3250.69</w:t>
            </w:r>
          </w:p>
        </w:tc>
        <w:tc>
          <w:tcPr>
            <w:tcW w:w="1838" w:type="dxa"/>
            <w:vAlign w:val="top"/>
          </w:tcPr>
          <w:p>
            <w:pPr>
              <w:pStyle w:val="TableText"/>
              <w:ind w:left="565"/>
              <w:spacing w:before="65" w:line="193" w:lineRule="auto"/>
              <w:rPr/>
            </w:pPr>
            <w:r>
              <w:rPr>
                <w:spacing w:val="-1"/>
              </w:rPr>
              <w:t>(152.03)</w:t>
            </w:r>
          </w:p>
        </w:tc>
      </w:tr>
      <w:tr>
        <w:trPr>
          <w:trHeight w:val="278" w:hRule="atLeast"/>
        </w:trPr>
        <w:tc>
          <w:tcPr>
            <w:tcW w:w="849" w:type="dxa"/>
            <w:vAlign w:val="top"/>
          </w:tcPr>
          <w:p>
            <w:pPr>
              <w:pStyle w:val="TableText"/>
              <w:ind w:left="377"/>
              <w:spacing w:before="74" w:line="186" w:lineRule="auto"/>
              <w:rPr/>
            </w:pPr>
            <w:r>
              <w:rPr/>
              <w:t>7</w:t>
            </w:r>
          </w:p>
        </w:tc>
        <w:tc>
          <w:tcPr>
            <w:tcW w:w="2126" w:type="dxa"/>
            <w:vAlign w:val="top"/>
          </w:tcPr>
          <w:p>
            <w:pPr>
              <w:ind w:left="648"/>
              <w:spacing w:before="34" w:line="205" w:lineRule="auto"/>
              <w:rPr>
                <w:rFonts w:ascii="SimSun" w:hAnsi="SimSun" w:eastAsia="SimSun" w:cs="SimSun"/>
                <w:sz w:val="21"/>
                <w:szCs w:val="21"/>
              </w:rPr>
            </w:pPr>
            <w:r>
              <w:rPr>
                <w:rFonts w:ascii="SimSun" w:hAnsi="SimSun" w:eastAsia="SimSun" w:cs="SimSun"/>
                <w:sz w:val="21"/>
                <w:szCs w:val="21"/>
                <w:spacing w:val="-2"/>
              </w:rPr>
              <w:t>龙拱滩村</w:t>
            </w:r>
          </w:p>
        </w:tc>
        <w:tc>
          <w:tcPr>
            <w:tcW w:w="1842" w:type="dxa"/>
            <w:vAlign w:val="top"/>
          </w:tcPr>
          <w:p>
            <w:pPr>
              <w:pStyle w:val="TableText"/>
              <w:ind w:left="579"/>
              <w:spacing w:before="71" w:line="189" w:lineRule="auto"/>
              <w:rPr/>
            </w:pPr>
            <w:r>
              <w:rPr>
                <w:spacing w:val="-1"/>
              </w:rPr>
              <w:t>2654.13</w:t>
            </w:r>
          </w:p>
        </w:tc>
        <w:tc>
          <w:tcPr>
            <w:tcW w:w="2411" w:type="dxa"/>
            <w:vAlign w:val="top"/>
          </w:tcPr>
          <w:p>
            <w:pPr>
              <w:rPr>
                <w:rFonts w:ascii="Arial"/>
                <w:sz w:val="21"/>
              </w:rPr>
            </w:pPr>
            <w:r/>
          </w:p>
        </w:tc>
        <w:tc>
          <w:tcPr>
            <w:tcW w:w="1838" w:type="dxa"/>
            <w:vAlign w:val="top"/>
          </w:tcPr>
          <w:p>
            <w:pPr>
              <w:pStyle w:val="TableText"/>
              <w:ind w:left="577"/>
              <w:spacing w:before="71" w:line="189" w:lineRule="auto"/>
              <w:rPr/>
            </w:pPr>
            <w:r>
              <w:rPr>
                <w:spacing w:val="-1"/>
              </w:rPr>
              <w:t>2654.13</w:t>
            </w:r>
          </w:p>
        </w:tc>
      </w:tr>
      <w:tr>
        <w:trPr>
          <w:trHeight w:val="278" w:hRule="atLeast"/>
        </w:trPr>
        <w:tc>
          <w:tcPr>
            <w:tcW w:w="849" w:type="dxa"/>
            <w:vAlign w:val="top"/>
          </w:tcPr>
          <w:p>
            <w:pPr>
              <w:pStyle w:val="TableText"/>
              <w:ind w:left="382"/>
              <w:spacing w:before="68" w:line="189" w:lineRule="auto"/>
              <w:rPr/>
            </w:pPr>
            <w:r>
              <w:rPr/>
              <w:t>8</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罗家坪村</w:t>
            </w:r>
          </w:p>
        </w:tc>
        <w:tc>
          <w:tcPr>
            <w:tcW w:w="1842" w:type="dxa"/>
            <w:vAlign w:val="top"/>
          </w:tcPr>
          <w:p>
            <w:pPr>
              <w:pStyle w:val="TableText"/>
              <w:ind w:left="583"/>
              <w:spacing w:before="68" w:line="189" w:lineRule="auto"/>
              <w:rPr/>
            </w:pPr>
            <w:r>
              <w:rPr>
                <w:spacing w:val="-1"/>
              </w:rPr>
              <w:t>3623.54</w:t>
            </w:r>
          </w:p>
        </w:tc>
        <w:tc>
          <w:tcPr>
            <w:tcW w:w="2411" w:type="dxa"/>
            <w:vAlign w:val="top"/>
          </w:tcPr>
          <w:p>
            <w:pPr>
              <w:pStyle w:val="TableText"/>
              <w:ind w:left="886"/>
              <w:spacing w:before="68" w:line="189" w:lineRule="auto"/>
              <w:rPr/>
            </w:pPr>
            <w:r>
              <w:rPr>
                <w:spacing w:val="-4"/>
              </w:rPr>
              <w:t>1843.72</w:t>
            </w:r>
          </w:p>
        </w:tc>
        <w:tc>
          <w:tcPr>
            <w:tcW w:w="1838" w:type="dxa"/>
            <w:vAlign w:val="top"/>
          </w:tcPr>
          <w:p>
            <w:pPr>
              <w:pStyle w:val="TableText"/>
              <w:ind w:left="598"/>
              <w:spacing w:before="68" w:line="189" w:lineRule="auto"/>
              <w:rPr/>
            </w:pPr>
            <w:r>
              <w:rPr>
                <w:spacing w:val="-4"/>
              </w:rPr>
              <w:t>1779.82</w:t>
            </w:r>
          </w:p>
        </w:tc>
      </w:tr>
      <w:tr>
        <w:trPr>
          <w:trHeight w:val="276" w:hRule="atLeast"/>
        </w:trPr>
        <w:tc>
          <w:tcPr>
            <w:tcW w:w="849" w:type="dxa"/>
            <w:vAlign w:val="top"/>
          </w:tcPr>
          <w:p>
            <w:pPr>
              <w:pStyle w:val="TableText"/>
              <w:ind w:left="377"/>
              <w:spacing w:before="69" w:line="189" w:lineRule="auto"/>
              <w:rPr/>
            </w:pPr>
            <w:r>
              <w:rPr/>
              <w:t>9</w:t>
            </w:r>
          </w:p>
        </w:tc>
        <w:tc>
          <w:tcPr>
            <w:tcW w:w="2126" w:type="dxa"/>
            <w:vAlign w:val="top"/>
          </w:tcPr>
          <w:p>
            <w:pPr>
              <w:ind w:left="749"/>
              <w:spacing w:before="32" w:line="205" w:lineRule="auto"/>
              <w:rPr>
                <w:rFonts w:ascii="SimSun" w:hAnsi="SimSun" w:eastAsia="SimSun" w:cs="SimSun"/>
                <w:sz w:val="21"/>
                <w:szCs w:val="21"/>
              </w:rPr>
            </w:pPr>
            <w:r>
              <w:rPr>
                <w:rFonts w:ascii="SimSun" w:hAnsi="SimSun" w:eastAsia="SimSun" w:cs="SimSun"/>
                <w:sz w:val="21"/>
                <w:szCs w:val="21"/>
                <w:spacing w:val="-1"/>
              </w:rPr>
              <w:t>梅林村</w:t>
            </w:r>
          </w:p>
        </w:tc>
        <w:tc>
          <w:tcPr>
            <w:tcW w:w="1842" w:type="dxa"/>
            <w:vAlign w:val="top"/>
          </w:tcPr>
          <w:p>
            <w:pPr>
              <w:pStyle w:val="TableText"/>
              <w:ind w:left="599"/>
              <w:spacing w:before="69" w:line="189" w:lineRule="auto"/>
              <w:rPr/>
            </w:pPr>
            <w:r>
              <w:rPr>
                <w:spacing w:val="-4"/>
              </w:rPr>
              <w:t>1639.62</w:t>
            </w:r>
          </w:p>
        </w:tc>
        <w:tc>
          <w:tcPr>
            <w:tcW w:w="2411" w:type="dxa"/>
            <w:vAlign w:val="top"/>
          </w:tcPr>
          <w:p>
            <w:pPr>
              <w:rPr>
                <w:rFonts w:ascii="Arial"/>
                <w:sz w:val="21"/>
              </w:rPr>
            </w:pPr>
            <w:r/>
          </w:p>
        </w:tc>
        <w:tc>
          <w:tcPr>
            <w:tcW w:w="1838" w:type="dxa"/>
            <w:vAlign w:val="top"/>
          </w:tcPr>
          <w:p>
            <w:pPr>
              <w:pStyle w:val="TableText"/>
              <w:ind w:left="598"/>
              <w:spacing w:before="69" w:line="189" w:lineRule="auto"/>
              <w:rPr/>
            </w:pPr>
            <w:r>
              <w:rPr>
                <w:spacing w:val="-4"/>
              </w:rPr>
              <w:t>1639.62</w:t>
            </w:r>
          </w:p>
        </w:tc>
      </w:tr>
      <w:tr>
        <w:trPr>
          <w:trHeight w:val="278" w:hRule="atLeast"/>
        </w:trPr>
        <w:tc>
          <w:tcPr>
            <w:tcW w:w="849" w:type="dxa"/>
            <w:vAlign w:val="top"/>
          </w:tcPr>
          <w:p>
            <w:pPr>
              <w:pStyle w:val="TableText"/>
              <w:ind w:left="341"/>
              <w:spacing w:before="68" w:line="189" w:lineRule="auto"/>
              <w:rPr/>
            </w:pPr>
            <w:r>
              <w:rPr>
                <w:spacing w:val="-6"/>
              </w:rPr>
              <w:t>10</w:t>
            </w:r>
          </w:p>
        </w:tc>
        <w:tc>
          <w:tcPr>
            <w:tcW w:w="2126" w:type="dxa"/>
            <w:vAlign w:val="top"/>
          </w:tcPr>
          <w:p>
            <w:pPr>
              <w:ind w:left="751"/>
              <w:spacing w:before="32" w:line="207" w:lineRule="auto"/>
              <w:rPr>
                <w:rFonts w:ascii="SimSun" w:hAnsi="SimSun" w:eastAsia="SimSun" w:cs="SimSun"/>
                <w:sz w:val="21"/>
                <w:szCs w:val="21"/>
              </w:rPr>
            </w:pPr>
            <w:r>
              <w:rPr>
                <w:rFonts w:ascii="SimSun" w:hAnsi="SimSun" w:eastAsia="SimSun" w:cs="SimSun"/>
                <w:sz w:val="21"/>
                <w:szCs w:val="21"/>
                <w:spacing w:val="-2"/>
              </w:rPr>
              <w:t>泥潭村</w:t>
            </w:r>
          </w:p>
        </w:tc>
        <w:tc>
          <w:tcPr>
            <w:tcW w:w="1842" w:type="dxa"/>
            <w:vAlign w:val="top"/>
          </w:tcPr>
          <w:p>
            <w:pPr>
              <w:pStyle w:val="TableText"/>
              <w:ind w:left="579"/>
              <w:spacing w:before="68" w:line="189" w:lineRule="auto"/>
              <w:rPr/>
            </w:pPr>
            <w:r>
              <w:rPr>
                <w:spacing w:val="-1"/>
              </w:rPr>
              <w:t>2329.55</w:t>
            </w:r>
          </w:p>
        </w:tc>
        <w:tc>
          <w:tcPr>
            <w:tcW w:w="2411" w:type="dxa"/>
            <w:vAlign w:val="top"/>
          </w:tcPr>
          <w:p>
            <w:pPr>
              <w:rPr>
                <w:rFonts w:ascii="Arial"/>
                <w:sz w:val="21"/>
              </w:rPr>
            </w:pPr>
            <w:r/>
          </w:p>
        </w:tc>
        <w:tc>
          <w:tcPr>
            <w:tcW w:w="1838" w:type="dxa"/>
            <w:vAlign w:val="top"/>
          </w:tcPr>
          <w:p>
            <w:pPr>
              <w:pStyle w:val="TableText"/>
              <w:ind w:left="577"/>
              <w:spacing w:before="68" w:line="189" w:lineRule="auto"/>
              <w:rPr/>
            </w:pPr>
            <w:r>
              <w:rPr>
                <w:spacing w:val="-1"/>
              </w:rPr>
              <w:t>2329.55</w:t>
            </w:r>
          </w:p>
        </w:tc>
      </w:tr>
      <w:tr>
        <w:trPr>
          <w:trHeight w:val="278" w:hRule="atLeast"/>
        </w:trPr>
        <w:tc>
          <w:tcPr>
            <w:tcW w:w="849" w:type="dxa"/>
            <w:vAlign w:val="top"/>
          </w:tcPr>
          <w:p>
            <w:pPr>
              <w:pStyle w:val="TableText"/>
              <w:ind w:left="346"/>
              <w:spacing w:before="69" w:line="189" w:lineRule="auto"/>
              <w:rPr/>
            </w:pPr>
            <w:r>
              <w:rPr>
                <w:spacing w:val="-8"/>
              </w:rPr>
              <w:t>11</w:t>
            </w:r>
          </w:p>
        </w:tc>
        <w:tc>
          <w:tcPr>
            <w:tcW w:w="2126" w:type="dxa"/>
            <w:vAlign w:val="top"/>
          </w:tcPr>
          <w:p>
            <w:pPr>
              <w:ind w:left="755"/>
              <w:spacing w:before="32" w:line="207" w:lineRule="auto"/>
              <w:rPr>
                <w:rFonts w:ascii="SimSun" w:hAnsi="SimSun" w:eastAsia="SimSun" w:cs="SimSun"/>
                <w:sz w:val="21"/>
                <w:szCs w:val="21"/>
              </w:rPr>
            </w:pPr>
            <w:r>
              <w:rPr>
                <w:rFonts w:ascii="SimSun" w:hAnsi="SimSun" w:eastAsia="SimSun" w:cs="SimSun"/>
                <w:sz w:val="21"/>
                <w:szCs w:val="21"/>
                <w:spacing w:val="-3"/>
              </w:rPr>
              <w:t>牛溪村</w:t>
            </w:r>
          </w:p>
        </w:tc>
        <w:tc>
          <w:tcPr>
            <w:tcW w:w="1842" w:type="dxa"/>
            <w:vAlign w:val="top"/>
          </w:tcPr>
          <w:p>
            <w:pPr>
              <w:pStyle w:val="TableText"/>
              <w:ind w:left="579"/>
              <w:spacing w:before="69" w:line="189" w:lineRule="auto"/>
              <w:rPr/>
            </w:pPr>
            <w:r>
              <w:rPr>
                <w:spacing w:val="-1"/>
              </w:rPr>
              <w:t>2274.03</w:t>
            </w:r>
          </w:p>
        </w:tc>
        <w:tc>
          <w:tcPr>
            <w:tcW w:w="2411" w:type="dxa"/>
            <w:vAlign w:val="top"/>
          </w:tcPr>
          <w:p>
            <w:pPr>
              <w:pStyle w:val="TableText"/>
              <w:ind w:left="1022"/>
              <w:spacing w:before="69" w:line="189" w:lineRule="auto"/>
              <w:rPr/>
            </w:pPr>
            <w:r>
              <w:rPr>
                <w:spacing w:val="-1"/>
              </w:rPr>
              <w:t>2.02</w:t>
            </w:r>
          </w:p>
        </w:tc>
        <w:tc>
          <w:tcPr>
            <w:tcW w:w="1838" w:type="dxa"/>
            <w:vAlign w:val="top"/>
          </w:tcPr>
          <w:p>
            <w:pPr>
              <w:pStyle w:val="TableText"/>
              <w:ind w:left="577"/>
              <w:spacing w:before="69" w:line="189" w:lineRule="auto"/>
              <w:rPr/>
            </w:pPr>
            <w:r>
              <w:rPr>
                <w:spacing w:val="-1"/>
              </w:rPr>
              <w:t>2272.01</w:t>
            </w:r>
          </w:p>
        </w:tc>
      </w:tr>
      <w:tr>
        <w:trPr>
          <w:trHeight w:val="276" w:hRule="atLeast"/>
        </w:trPr>
        <w:tc>
          <w:tcPr>
            <w:tcW w:w="849" w:type="dxa"/>
            <w:vAlign w:val="top"/>
          </w:tcPr>
          <w:p>
            <w:pPr>
              <w:pStyle w:val="TableText"/>
              <w:ind w:left="341"/>
              <w:spacing w:before="70" w:line="189" w:lineRule="auto"/>
              <w:rPr/>
            </w:pPr>
            <w:r>
              <w:rPr>
                <w:spacing w:val="-6"/>
              </w:rPr>
              <w:t>12</w:t>
            </w:r>
          </w:p>
        </w:tc>
        <w:tc>
          <w:tcPr>
            <w:tcW w:w="2126" w:type="dxa"/>
            <w:vAlign w:val="top"/>
          </w:tcPr>
          <w:p>
            <w:pPr>
              <w:ind w:left="648"/>
              <w:spacing w:before="32" w:line="205" w:lineRule="auto"/>
              <w:rPr>
                <w:rFonts w:ascii="SimSun" w:hAnsi="SimSun" w:eastAsia="SimSun" w:cs="SimSun"/>
                <w:sz w:val="21"/>
                <w:szCs w:val="21"/>
              </w:rPr>
            </w:pPr>
            <w:r>
              <w:rPr>
                <w:rFonts w:ascii="SimSun" w:hAnsi="SimSun" w:eastAsia="SimSun" w:cs="SimSun"/>
                <w:sz w:val="21"/>
                <w:szCs w:val="21"/>
                <w:spacing w:val="-2"/>
              </w:rPr>
              <w:t>勤耙田村</w:t>
            </w:r>
          </w:p>
        </w:tc>
        <w:tc>
          <w:tcPr>
            <w:tcW w:w="1842" w:type="dxa"/>
            <w:vAlign w:val="top"/>
          </w:tcPr>
          <w:p>
            <w:pPr>
              <w:pStyle w:val="TableText"/>
              <w:ind w:left="579"/>
              <w:spacing w:before="69" w:line="189" w:lineRule="auto"/>
              <w:rPr/>
            </w:pPr>
            <w:r>
              <w:rPr>
                <w:spacing w:val="-1"/>
              </w:rPr>
              <w:t>2576.59</w:t>
            </w:r>
          </w:p>
        </w:tc>
        <w:tc>
          <w:tcPr>
            <w:tcW w:w="2411" w:type="dxa"/>
            <w:vAlign w:val="top"/>
          </w:tcPr>
          <w:p>
            <w:pPr>
              <w:pStyle w:val="TableText"/>
              <w:ind w:left="918"/>
              <w:spacing w:before="69" w:line="189" w:lineRule="auto"/>
              <w:rPr/>
            </w:pPr>
            <w:r>
              <w:rPr>
                <w:spacing w:val="-1"/>
              </w:rPr>
              <w:t>405.96</w:t>
            </w:r>
          </w:p>
        </w:tc>
        <w:tc>
          <w:tcPr>
            <w:tcW w:w="1838" w:type="dxa"/>
            <w:vAlign w:val="top"/>
          </w:tcPr>
          <w:p>
            <w:pPr>
              <w:pStyle w:val="TableText"/>
              <w:ind w:left="577"/>
              <w:spacing w:before="69" w:line="189" w:lineRule="auto"/>
              <w:rPr/>
            </w:pPr>
            <w:r>
              <w:rPr>
                <w:spacing w:val="-1"/>
              </w:rPr>
              <w:t>2170.63</w:t>
            </w:r>
          </w:p>
        </w:tc>
      </w:tr>
      <w:tr>
        <w:trPr>
          <w:trHeight w:val="278" w:hRule="atLeast"/>
        </w:trPr>
        <w:tc>
          <w:tcPr>
            <w:tcW w:w="849" w:type="dxa"/>
            <w:vAlign w:val="top"/>
          </w:tcPr>
          <w:p>
            <w:pPr>
              <w:pStyle w:val="TableText"/>
              <w:ind w:left="341"/>
              <w:spacing w:before="69" w:line="189" w:lineRule="auto"/>
              <w:rPr/>
            </w:pPr>
            <w:r>
              <w:rPr>
                <w:spacing w:val="-6"/>
              </w:rPr>
              <w:t>13</w:t>
            </w:r>
          </w:p>
        </w:tc>
        <w:tc>
          <w:tcPr>
            <w:tcW w:w="2126" w:type="dxa"/>
            <w:vAlign w:val="top"/>
          </w:tcPr>
          <w:p>
            <w:pPr>
              <w:ind w:left="750"/>
              <w:spacing w:before="33" w:line="206" w:lineRule="auto"/>
              <w:rPr>
                <w:rFonts w:ascii="SimSun" w:hAnsi="SimSun" w:eastAsia="SimSun" w:cs="SimSun"/>
                <w:sz w:val="21"/>
                <w:szCs w:val="21"/>
              </w:rPr>
            </w:pPr>
            <w:r>
              <w:rPr>
                <w:rFonts w:ascii="SimSun" w:hAnsi="SimSun" w:eastAsia="SimSun" w:cs="SimSun"/>
                <w:sz w:val="21"/>
                <w:szCs w:val="21"/>
                <w:spacing w:val="-2"/>
              </w:rPr>
              <w:t>清凉村</w:t>
            </w:r>
          </w:p>
        </w:tc>
        <w:tc>
          <w:tcPr>
            <w:tcW w:w="1842" w:type="dxa"/>
            <w:vAlign w:val="top"/>
          </w:tcPr>
          <w:p>
            <w:pPr>
              <w:pStyle w:val="TableText"/>
              <w:ind w:left="599"/>
              <w:spacing w:before="69" w:line="189" w:lineRule="auto"/>
              <w:rPr/>
            </w:pPr>
            <w:r>
              <w:rPr>
                <w:spacing w:val="-4"/>
              </w:rPr>
              <w:t>1602.71</w:t>
            </w:r>
          </w:p>
        </w:tc>
        <w:tc>
          <w:tcPr>
            <w:tcW w:w="2411" w:type="dxa"/>
            <w:vAlign w:val="top"/>
          </w:tcPr>
          <w:p>
            <w:pPr>
              <w:pStyle w:val="TableText"/>
              <w:ind w:left="1025"/>
              <w:spacing w:before="69" w:line="189" w:lineRule="auto"/>
              <w:rPr/>
            </w:pPr>
            <w:r>
              <w:rPr>
                <w:spacing w:val="-1"/>
              </w:rPr>
              <w:t>0.06</w:t>
            </w:r>
          </w:p>
        </w:tc>
        <w:tc>
          <w:tcPr>
            <w:tcW w:w="1838" w:type="dxa"/>
            <w:vAlign w:val="top"/>
          </w:tcPr>
          <w:p>
            <w:pPr>
              <w:pStyle w:val="TableText"/>
              <w:ind w:left="598"/>
              <w:spacing w:before="69" w:line="189" w:lineRule="auto"/>
              <w:rPr/>
            </w:pPr>
            <w:r>
              <w:rPr>
                <w:spacing w:val="-4"/>
              </w:rPr>
              <w:t>1602.66</w:t>
            </w:r>
          </w:p>
        </w:tc>
      </w:tr>
      <w:tr>
        <w:trPr>
          <w:trHeight w:val="278" w:hRule="atLeast"/>
        </w:trPr>
        <w:tc>
          <w:tcPr>
            <w:tcW w:w="849" w:type="dxa"/>
            <w:vAlign w:val="top"/>
          </w:tcPr>
          <w:p>
            <w:pPr>
              <w:pStyle w:val="TableText"/>
              <w:ind w:left="341"/>
              <w:spacing w:before="70" w:line="189" w:lineRule="auto"/>
              <w:rPr/>
            </w:pPr>
            <w:r>
              <w:rPr>
                <w:spacing w:val="-6"/>
              </w:rPr>
              <w:t>14</w:t>
            </w:r>
          </w:p>
        </w:tc>
        <w:tc>
          <w:tcPr>
            <w:tcW w:w="2126" w:type="dxa"/>
            <w:vAlign w:val="top"/>
          </w:tcPr>
          <w:p>
            <w:pPr>
              <w:ind w:left="751"/>
              <w:spacing w:before="33" w:line="206" w:lineRule="auto"/>
              <w:rPr>
                <w:rFonts w:ascii="SimSun" w:hAnsi="SimSun" w:eastAsia="SimSun" w:cs="SimSun"/>
                <w:sz w:val="21"/>
                <w:szCs w:val="21"/>
              </w:rPr>
            </w:pPr>
            <w:r>
              <w:rPr>
                <w:rFonts w:ascii="SimSun" w:hAnsi="SimSun" w:eastAsia="SimSun" w:cs="SimSun"/>
                <w:sz w:val="21"/>
                <w:szCs w:val="21"/>
                <w:spacing w:val="-2"/>
              </w:rPr>
              <w:t>杉树村</w:t>
            </w:r>
          </w:p>
        </w:tc>
        <w:tc>
          <w:tcPr>
            <w:tcW w:w="1842" w:type="dxa"/>
            <w:vAlign w:val="top"/>
          </w:tcPr>
          <w:p>
            <w:pPr>
              <w:pStyle w:val="TableText"/>
              <w:ind w:left="599"/>
              <w:spacing w:before="69" w:line="189" w:lineRule="auto"/>
              <w:rPr/>
            </w:pPr>
            <w:r>
              <w:rPr>
                <w:spacing w:val="-4"/>
              </w:rPr>
              <w:t>1881.98</w:t>
            </w:r>
          </w:p>
        </w:tc>
        <w:tc>
          <w:tcPr>
            <w:tcW w:w="2411" w:type="dxa"/>
            <w:vAlign w:val="top"/>
          </w:tcPr>
          <w:p>
            <w:pPr>
              <w:rPr>
                <w:rFonts w:ascii="Arial"/>
                <w:sz w:val="21"/>
              </w:rPr>
            </w:pPr>
            <w:r/>
          </w:p>
        </w:tc>
        <w:tc>
          <w:tcPr>
            <w:tcW w:w="1838" w:type="dxa"/>
            <w:vAlign w:val="top"/>
          </w:tcPr>
          <w:p>
            <w:pPr>
              <w:pStyle w:val="TableText"/>
              <w:ind w:left="598"/>
              <w:spacing w:before="69" w:line="189" w:lineRule="auto"/>
              <w:rPr/>
            </w:pPr>
            <w:r>
              <w:rPr>
                <w:spacing w:val="-4"/>
              </w:rPr>
              <w:t>1881.98</w:t>
            </w:r>
          </w:p>
        </w:tc>
      </w:tr>
      <w:tr>
        <w:trPr>
          <w:trHeight w:val="275" w:hRule="atLeast"/>
        </w:trPr>
        <w:tc>
          <w:tcPr>
            <w:tcW w:w="849" w:type="dxa"/>
            <w:vAlign w:val="top"/>
          </w:tcPr>
          <w:p>
            <w:pPr>
              <w:pStyle w:val="TableText"/>
              <w:ind w:left="341"/>
              <w:spacing w:before="70" w:line="189" w:lineRule="auto"/>
              <w:rPr/>
            </w:pPr>
            <w:r>
              <w:rPr>
                <w:spacing w:val="-6"/>
              </w:rPr>
              <w:t>15</w:t>
            </w:r>
          </w:p>
        </w:tc>
        <w:tc>
          <w:tcPr>
            <w:tcW w:w="2126" w:type="dxa"/>
            <w:vAlign w:val="top"/>
          </w:tcPr>
          <w:p>
            <w:pPr>
              <w:ind w:left="751"/>
              <w:spacing w:before="34" w:line="203" w:lineRule="auto"/>
              <w:rPr>
                <w:rFonts w:ascii="SimSun" w:hAnsi="SimSun" w:eastAsia="SimSun" w:cs="SimSun"/>
                <w:sz w:val="21"/>
                <w:szCs w:val="21"/>
              </w:rPr>
            </w:pPr>
            <w:r>
              <w:rPr>
                <w:rFonts w:ascii="SimSun" w:hAnsi="SimSun" w:eastAsia="SimSun" w:cs="SimSun"/>
                <w:sz w:val="21"/>
                <w:szCs w:val="21"/>
                <w:spacing w:val="-2"/>
              </w:rPr>
              <w:t>善溪村</w:t>
            </w:r>
          </w:p>
        </w:tc>
        <w:tc>
          <w:tcPr>
            <w:tcW w:w="1842" w:type="dxa"/>
            <w:vAlign w:val="top"/>
          </w:tcPr>
          <w:p>
            <w:pPr>
              <w:pStyle w:val="TableText"/>
              <w:ind w:left="636"/>
              <w:spacing w:before="70" w:line="189" w:lineRule="auto"/>
              <w:rPr/>
            </w:pPr>
            <w:r>
              <w:rPr>
                <w:spacing w:val="-1"/>
              </w:rPr>
              <w:t>686.74</w:t>
            </w:r>
          </w:p>
        </w:tc>
        <w:tc>
          <w:tcPr>
            <w:tcW w:w="2411" w:type="dxa"/>
            <w:vAlign w:val="top"/>
          </w:tcPr>
          <w:p>
            <w:pPr>
              <w:rPr>
                <w:rFonts w:ascii="Arial"/>
                <w:sz w:val="21"/>
              </w:rPr>
            </w:pPr>
            <w:r/>
          </w:p>
        </w:tc>
        <w:tc>
          <w:tcPr>
            <w:tcW w:w="1838" w:type="dxa"/>
            <w:vAlign w:val="top"/>
          </w:tcPr>
          <w:p>
            <w:pPr>
              <w:pStyle w:val="TableText"/>
              <w:ind w:left="635"/>
              <w:spacing w:before="70" w:line="189" w:lineRule="auto"/>
              <w:rPr/>
            </w:pPr>
            <w:r>
              <w:rPr>
                <w:spacing w:val="-1"/>
              </w:rPr>
              <w:t>686.74</w:t>
            </w:r>
          </w:p>
        </w:tc>
      </w:tr>
      <w:tr>
        <w:trPr>
          <w:trHeight w:val="278" w:hRule="atLeast"/>
        </w:trPr>
        <w:tc>
          <w:tcPr>
            <w:tcW w:w="849" w:type="dxa"/>
            <w:vAlign w:val="top"/>
          </w:tcPr>
          <w:p>
            <w:pPr>
              <w:pStyle w:val="TableText"/>
              <w:ind w:left="341"/>
              <w:spacing w:before="70" w:line="189" w:lineRule="auto"/>
              <w:rPr/>
            </w:pPr>
            <w:r>
              <w:rPr>
                <w:spacing w:val="-6"/>
              </w:rPr>
              <w:t>16</w:t>
            </w:r>
          </w:p>
        </w:tc>
        <w:tc>
          <w:tcPr>
            <w:tcW w:w="2126" w:type="dxa"/>
            <w:vAlign w:val="top"/>
          </w:tcPr>
          <w:p>
            <w:pPr>
              <w:ind w:left="751"/>
              <w:spacing w:before="34" w:line="205" w:lineRule="auto"/>
              <w:rPr>
                <w:rFonts w:ascii="SimSun" w:hAnsi="SimSun" w:eastAsia="SimSun" w:cs="SimSun"/>
                <w:sz w:val="21"/>
                <w:szCs w:val="21"/>
              </w:rPr>
            </w:pPr>
            <w:r>
              <w:rPr>
                <w:rFonts w:ascii="SimSun" w:hAnsi="SimSun" w:eastAsia="SimSun" w:cs="SimSun"/>
                <w:sz w:val="21"/>
                <w:szCs w:val="21"/>
                <w:spacing w:val="-2"/>
              </w:rPr>
              <w:t>石桥村</w:t>
            </w:r>
          </w:p>
        </w:tc>
        <w:tc>
          <w:tcPr>
            <w:tcW w:w="1842" w:type="dxa"/>
            <w:vAlign w:val="top"/>
          </w:tcPr>
          <w:p>
            <w:pPr>
              <w:pStyle w:val="TableText"/>
              <w:ind w:left="579"/>
              <w:spacing w:before="70" w:line="189" w:lineRule="auto"/>
              <w:rPr/>
            </w:pPr>
            <w:r>
              <w:rPr>
                <w:spacing w:val="-1"/>
              </w:rPr>
              <w:t>2776.73</w:t>
            </w:r>
          </w:p>
        </w:tc>
        <w:tc>
          <w:tcPr>
            <w:tcW w:w="2411" w:type="dxa"/>
            <w:vAlign w:val="top"/>
          </w:tcPr>
          <w:p>
            <w:pPr>
              <w:rPr>
                <w:rFonts w:ascii="Arial"/>
                <w:sz w:val="21"/>
              </w:rPr>
            </w:pPr>
            <w:r/>
          </w:p>
        </w:tc>
        <w:tc>
          <w:tcPr>
            <w:tcW w:w="1838" w:type="dxa"/>
            <w:vAlign w:val="top"/>
          </w:tcPr>
          <w:p>
            <w:pPr>
              <w:pStyle w:val="TableText"/>
              <w:ind w:left="577"/>
              <w:spacing w:before="70" w:line="189" w:lineRule="auto"/>
              <w:rPr/>
            </w:pPr>
            <w:r>
              <w:rPr>
                <w:spacing w:val="-1"/>
              </w:rPr>
              <w:t>2776.73</w:t>
            </w:r>
          </w:p>
        </w:tc>
      </w:tr>
      <w:tr>
        <w:trPr>
          <w:trHeight w:val="276" w:hRule="atLeast"/>
        </w:trPr>
        <w:tc>
          <w:tcPr>
            <w:tcW w:w="849" w:type="dxa"/>
            <w:vAlign w:val="top"/>
          </w:tcPr>
          <w:p>
            <w:pPr>
              <w:pStyle w:val="TableText"/>
              <w:ind w:left="341"/>
              <w:spacing w:before="71" w:line="189" w:lineRule="auto"/>
              <w:rPr/>
            </w:pPr>
            <w:r>
              <w:rPr>
                <w:spacing w:val="-6"/>
              </w:rPr>
              <w:t>17</w:t>
            </w:r>
          </w:p>
        </w:tc>
        <w:tc>
          <w:tcPr>
            <w:tcW w:w="2126" w:type="dxa"/>
            <w:vAlign w:val="top"/>
          </w:tcPr>
          <w:p>
            <w:pPr>
              <w:ind w:left="650"/>
              <w:spacing w:before="35" w:line="203" w:lineRule="auto"/>
              <w:rPr>
                <w:rFonts w:ascii="SimSun" w:hAnsi="SimSun" w:eastAsia="SimSun" w:cs="SimSun"/>
                <w:sz w:val="21"/>
                <w:szCs w:val="21"/>
              </w:rPr>
            </w:pPr>
            <w:r>
              <w:rPr>
                <w:rFonts w:ascii="SimSun" w:hAnsi="SimSun" w:eastAsia="SimSun" w:cs="SimSun"/>
                <w:sz w:val="21"/>
                <w:szCs w:val="21"/>
                <w:spacing w:val="-3"/>
              </w:rPr>
              <w:t>汤家塅村</w:t>
            </w:r>
          </w:p>
        </w:tc>
        <w:tc>
          <w:tcPr>
            <w:tcW w:w="1842" w:type="dxa"/>
            <w:vAlign w:val="top"/>
          </w:tcPr>
          <w:p>
            <w:pPr>
              <w:pStyle w:val="TableText"/>
              <w:ind w:left="579"/>
              <w:spacing w:before="71" w:line="189" w:lineRule="auto"/>
              <w:rPr/>
            </w:pPr>
            <w:r>
              <w:rPr>
                <w:spacing w:val="-1"/>
              </w:rPr>
              <w:t>2130.36</w:t>
            </w:r>
          </w:p>
        </w:tc>
        <w:tc>
          <w:tcPr>
            <w:tcW w:w="2411" w:type="dxa"/>
            <w:vAlign w:val="top"/>
          </w:tcPr>
          <w:p>
            <w:pPr>
              <w:pStyle w:val="TableText"/>
              <w:ind w:left="939"/>
              <w:spacing w:before="71" w:line="189" w:lineRule="auto"/>
              <w:rPr/>
            </w:pPr>
            <w:r>
              <w:rPr>
                <w:spacing w:val="-3"/>
              </w:rPr>
              <w:t>142.53</w:t>
            </w:r>
          </w:p>
        </w:tc>
        <w:tc>
          <w:tcPr>
            <w:tcW w:w="1838" w:type="dxa"/>
            <w:vAlign w:val="top"/>
          </w:tcPr>
          <w:p>
            <w:pPr>
              <w:pStyle w:val="TableText"/>
              <w:ind w:left="598"/>
              <w:spacing w:before="71" w:line="189" w:lineRule="auto"/>
              <w:rPr/>
            </w:pPr>
            <w:r>
              <w:rPr>
                <w:spacing w:val="-4"/>
              </w:rPr>
              <w:t>1987.83</w:t>
            </w:r>
          </w:p>
        </w:tc>
      </w:tr>
      <w:tr>
        <w:trPr>
          <w:trHeight w:val="278" w:hRule="atLeast"/>
        </w:trPr>
        <w:tc>
          <w:tcPr>
            <w:tcW w:w="849" w:type="dxa"/>
            <w:vAlign w:val="top"/>
          </w:tcPr>
          <w:p>
            <w:pPr>
              <w:pStyle w:val="TableText"/>
              <w:ind w:left="341"/>
              <w:spacing w:before="73" w:line="189" w:lineRule="auto"/>
              <w:rPr/>
            </w:pPr>
            <w:r>
              <w:rPr>
                <w:spacing w:val="-6"/>
              </w:rPr>
              <w:t>18</w:t>
            </w:r>
          </w:p>
        </w:tc>
        <w:tc>
          <w:tcPr>
            <w:tcW w:w="2126" w:type="dxa"/>
            <w:vAlign w:val="top"/>
          </w:tcPr>
          <w:p>
            <w:pPr>
              <w:ind w:left="754"/>
              <w:spacing w:before="37" w:line="203" w:lineRule="auto"/>
              <w:rPr>
                <w:rFonts w:ascii="SimSun" w:hAnsi="SimSun" w:eastAsia="SimSun" w:cs="SimSun"/>
                <w:sz w:val="21"/>
                <w:szCs w:val="21"/>
              </w:rPr>
            </w:pPr>
            <w:r>
              <w:rPr>
                <w:rFonts w:ascii="SimSun" w:hAnsi="SimSun" w:eastAsia="SimSun" w:cs="SimSun"/>
                <w:sz w:val="21"/>
                <w:szCs w:val="21"/>
                <w:spacing w:val="-2"/>
              </w:rPr>
              <w:t>天湾村</w:t>
            </w:r>
          </w:p>
        </w:tc>
        <w:tc>
          <w:tcPr>
            <w:tcW w:w="1842" w:type="dxa"/>
            <w:vAlign w:val="top"/>
          </w:tcPr>
          <w:p>
            <w:pPr>
              <w:pStyle w:val="TableText"/>
              <w:ind w:left="599"/>
              <w:spacing w:before="73" w:line="189" w:lineRule="auto"/>
              <w:rPr/>
            </w:pPr>
            <w:r>
              <w:rPr>
                <w:spacing w:val="-4"/>
              </w:rPr>
              <w:t>1752.25</w:t>
            </w:r>
          </w:p>
        </w:tc>
        <w:tc>
          <w:tcPr>
            <w:tcW w:w="2411" w:type="dxa"/>
            <w:vAlign w:val="top"/>
          </w:tcPr>
          <w:p>
            <w:pPr>
              <w:rPr>
                <w:rFonts w:ascii="Arial"/>
                <w:sz w:val="21"/>
              </w:rPr>
            </w:pPr>
            <w:r/>
          </w:p>
        </w:tc>
        <w:tc>
          <w:tcPr>
            <w:tcW w:w="1838" w:type="dxa"/>
            <w:vAlign w:val="top"/>
          </w:tcPr>
          <w:p>
            <w:pPr>
              <w:pStyle w:val="TableText"/>
              <w:ind w:left="598"/>
              <w:spacing w:before="73" w:line="189" w:lineRule="auto"/>
              <w:rPr/>
            </w:pPr>
            <w:r>
              <w:rPr>
                <w:spacing w:val="-4"/>
              </w:rPr>
              <w:t>1752.25</w:t>
            </w:r>
          </w:p>
        </w:tc>
      </w:tr>
      <w:tr>
        <w:trPr>
          <w:trHeight w:val="278" w:hRule="atLeast"/>
        </w:trPr>
        <w:tc>
          <w:tcPr>
            <w:tcW w:w="849" w:type="dxa"/>
            <w:vAlign w:val="top"/>
          </w:tcPr>
          <w:p>
            <w:pPr>
              <w:pStyle w:val="TableText"/>
              <w:ind w:left="341"/>
              <w:spacing w:before="71" w:line="189" w:lineRule="auto"/>
              <w:rPr/>
            </w:pPr>
            <w:r>
              <w:rPr>
                <w:spacing w:val="-6"/>
              </w:rPr>
              <w:t>19</w:t>
            </w:r>
          </w:p>
        </w:tc>
        <w:tc>
          <w:tcPr>
            <w:tcW w:w="2126" w:type="dxa"/>
            <w:vAlign w:val="top"/>
          </w:tcPr>
          <w:p>
            <w:pPr>
              <w:ind w:left="649"/>
              <w:spacing w:before="34" w:line="205" w:lineRule="auto"/>
              <w:rPr>
                <w:rFonts w:ascii="SimSun" w:hAnsi="SimSun" w:eastAsia="SimSun" w:cs="SimSun"/>
                <w:sz w:val="21"/>
                <w:szCs w:val="21"/>
              </w:rPr>
            </w:pPr>
            <w:r>
              <w:rPr>
                <w:rFonts w:ascii="SimSun" w:hAnsi="SimSun" w:eastAsia="SimSun" w:cs="SimSun"/>
                <w:sz w:val="21"/>
                <w:szCs w:val="21"/>
                <w:spacing w:val="-2"/>
              </w:rPr>
              <w:t>武潭社区</w:t>
            </w:r>
          </w:p>
        </w:tc>
        <w:tc>
          <w:tcPr>
            <w:tcW w:w="1842" w:type="dxa"/>
            <w:vAlign w:val="top"/>
          </w:tcPr>
          <w:p>
            <w:pPr>
              <w:pStyle w:val="TableText"/>
              <w:ind w:left="636"/>
              <w:spacing w:before="71" w:line="189" w:lineRule="auto"/>
              <w:rPr/>
            </w:pPr>
            <w:r>
              <w:rPr>
                <w:spacing w:val="-1"/>
              </w:rPr>
              <w:t>621.16</w:t>
            </w:r>
          </w:p>
        </w:tc>
        <w:tc>
          <w:tcPr>
            <w:tcW w:w="2411" w:type="dxa"/>
            <w:vAlign w:val="top"/>
          </w:tcPr>
          <w:p>
            <w:pPr>
              <w:rPr>
                <w:rFonts w:ascii="Arial"/>
                <w:sz w:val="21"/>
              </w:rPr>
            </w:pPr>
            <w:r/>
          </w:p>
        </w:tc>
        <w:tc>
          <w:tcPr>
            <w:tcW w:w="1838" w:type="dxa"/>
            <w:vAlign w:val="top"/>
          </w:tcPr>
          <w:p>
            <w:pPr>
              <w:pStyle w:val="TableText"/>
              <w:ind w:left="635"/>
              <w:spacing w:before="71" w:line="189" w:lineRule="auto"/>
              <w:rPr/>
            </w:pPr>
            <w:r>
              <w:rPr>
                <w:spacing w:val="-1"/>
              </w:rPr>
              <w:t>621.16</w:t>
            </w:r>
          </w:p>
        </w:tc>
      </w:tr>
      <w:tr>
        <w:trPr>
          <w:trHeight w:val="276" w:hRule="atLeast"/>
        </w:trPr>
        <w:tc>
          <w:tcPr>
            <w:tcW w:w="849" w:type="dxa"/>
            <w:vAlign w:val="top"/>
          </w:tcPr>
          <w:p>
            <w:pPr>
              <w:pStyle w:val="TableText"/>
              <w:ind w:left="321"/>
              <w:spacing w:before="71" w:line="189" w:lineRule="auto"/>
              <w:rPr/>
            </w:pPr>
            <w:r>
              <w:rPr>
                <w:spacing w:val="-1"/>
              </w:rPr>
              <w:t>20</w:t>
            </w:r>
          </w:p>
        </w:tc>
        <w:tc>
          <w:tcPr>
            <w:tcW w:w="2126" w:type="dxa"/>
            <w:vAlign w:val="top"/>
          </w:tcPr>
          <w:p>
            <w:pPr>
              <w:ind w:left="438"/>
              <w:spacing w:before="35" w:line="203" w:lineRule="auto"/>
              <w:rPr>
                <w:rFonts w:ascii="SimSun" w:hAnsi="SimSun" w:eastAsia="SimSun" w:cs="SimSun"/>
                <w:sz w:val="21"/>
                <w:szCs w:val="21"/>
              </w:rPr>
            </w:pPr>
            <w:r>
              <w:rPr>
                <w:rFonts w:ascii="SimSun" w:hAnsi="SimSun" w:eastAsia="SimSun" w:cs="SimSun"/>
                <w:sz w:val="21"/>
                <w:szCs w:val="21"/>
                <w:spacing w:val="-2"/>
              </w:rPr>
              <w:t>武潭镇老镇区</w:t>
            </w:r>
          </w:p>
        </w:tc>
        <w:tc>
          <w:tcPr>
            <w:tcW w:w="1842" w:type="dxa"/>
            <w:vAlign w:val="top"/>
          </w:tcPr>
          <w:p>
            <w:pPr>
              <w:pStyle w:val="TableText"/>
              <w:ind w:left="741"/>
              <w:spacing w:before="71" w:line="189" w:lineRule="auto"/>
              <w:rPr/>
            </w:pPr>
            <w:r>
              <w:rPr>
                <w:spacing w:val="-2"/>
              </w:rPr>
              <w:t>7.10</w:t>
            </w:r>
          </w:p>
        </w:tc>
        <w:tc>
          <w:tcPr>
            <w:tcW w:w="2411" w:type="dxa"/>
            <w:vAlign w:val="top"/>
          </w:tcPr>
          <w:p>
            <w:pPr>
              <w:rPr>
                <w:rFonts w:ascii="Arial"/>
                <w:sz w:val="21"/>
              </w:rPr>
            </w:pPr>
            <w:r/>
          </w:p>
        </w:tc>
        <w:tc>
          <w:tcPr>
            <w:tcW w:w="1838" w:type="dxa"/>
            <w:vAlign w:val="top"/>
          </w:tcPr>
          <w:p>
            <w:pPr>
              <w:pStyle w:val="TableText"/>
              <w:ind w:left="739"/>
              <w:spacing w:before="71" w:line="189" w:lineRule="auto"/>
              <w:rPr/>
            </w:pPr>
            <w:r>
              <w:rPr>
                <w:spacing w:val="-2"/>
              </w:rPr>
              <w:t>7.10</w:t>
            </w:r>
          </w:p>
        </w:tc>
      </w:tr>
      <w:tr>
        <w:trPr>
          <w:trHeight w:val="278" w:hRule="atLeast"/>
        </w:trPr>
        <w:tc>
          <w:tcPr>
            <w:tcW w:w="849" w:type="dxa"/>
            <w:vAlign w:val="top"/>
          </w:tcPr>
          <w:p>
            <w:pPr>
              <w:pStyle w:val="TableText"/>
              <w:ind w:left="321"/>
              <w:spacing w:before="73" w:line="189" w:lineRule="auto"/>
              <w:rPr/>
            </w:pPr>
            <w:r>
              <w:rPr>
                <w:spacing w:val="-1"/>
              </w:rPr>
              <w:t>21</w:t>
            </w:r>
          </w:p>
        </w:tc>
        <w:tc>
          <w:tcPr>
            <w:tcW w:w="2126" w:type="dxa"/>
            <w:vAlign w:val="top"/>
          </w:tcPr>
          <w:p>
            <w:pPr>
              <w:ind w:left="647"/>
              <w:spacing w:before="37" w:line="203" w:lineRule="auto"/>
              <w:rPr>
                <w:rFonts w:ascii="SimSun" w:hAnsi="SimSun" w:eastAsia="SimSun" w:cs="SimSun"/>
                <w:sz w:val="21"/>
                <w:szCs w:val="21"/>
              </w:rPr>
            </w:pPr>
            <w:r>
              <w:rPr>
                <w:rFonts w:ascii="SimSun" w:hAnsi="SimSun" w:eastAsia="SimSun" w:cs="SimSun"/>
                <w:sz w:val="21"/>
                <w:szCs w:val="21"/>
                <w:spacing w:val="-2"/>
              </w:rPr>
              <w:t>新铺子村</w:t>
            </w:r>
          </w:p>
        </w:tc>
        <w:tc>
          <w:tcPr>
            <w:tcW w:w="1842" w:type="dxa"/>
            <w:vAlign w:val="top"/>
          </w:tcPr>
          <w:p>
            <w:pPr>
              <w:pStyle w:val="TableText"/>
              <w:ind w:left="578"/>
              <w:spacing w:before="73" w:line="189" w:lineRule="auto"/>
              <w:rPr/>
            </w:pPr>
            <w:r>
              <w:rPr>
                <w:spacing w:val="-1"/>
              </w:rPr>
              <w:t>4455.46</w:t>
            </w:r>
          </w:p>
        </w:tc>
        <w:tc>
          <w:tcPr>
            <w:tcW w:w="2411" w:type="dxa"/>
            <w:vAlign w:val="top"/>
          </w:tcPr>
          <w:p>
            <w:pPr>
              <w:pStyle w:val="TableText"/>
              <w:ind w:left="870"/>
              <w:spacing w:before="73" w:line="189" w:lineRule="auto"/>
              <w:rPr/>
            </w:pPr>
            <w:r>
              <w:rPr>
                <w:spacing w:val="-1"/>
              </w:rPr>
              <w:t>3357.46</w:t>
            </w:r>
          </w:p>
        </w:tc>
        <w:tc>
          <w:tcPr>
            <w:tcW w:w="1838" w:type="dxa"/>
            <w:vAlign w:val="top"/>
          </w:tcPr>
          <w:p>
            <w:pPr>
              <w:pStyle w:val="TableText"/>
              <w:ind w:left="598"/>
              <w:spacing w:before="73" w:line="189" w:lineRule="auto"/>
              <w:rPr/>
            </w:pPr>
            <w:r>
              <w:rPr>
                <w:spacing w:val="-4"/>
              </w:rPr>
              <w:t>1098.00</w:t>
            </w:r>
          </w:p>
        </w:tc>
      </w:tr>
      <w:tr>
        <w:trPr>
          <w:trHeight w:val="283" w:hRule="atLeast"/>
        </w:trPr>
        <w:tc>
          <w:tcPr>
            <w:tcW w:w="849" w:type="dxa"/>
            <w:vAlign w:val="top"/>
          </w:tcPr>
          <w:p>
            <w:pPr>
              <w:pStyle w:val="TableText"/>
              <w:ind w:left="321"/>
              <w:spacing w:before="71" w:line="189" w:lineRule="auto"/>
              <w:rPr/>
            </w:pPr>
            <w:r>
              <w:rPr>
                <w:spacing w:val="-1"/>
              </w:rPr>
              <w:t>22</w:t>
            </w:r>
          </w:p>
        </w:tc>
        <w:tc>
          <w:tcPr>
            <w:tcW w:w="2126" w:type="dxa"/>
            <w:vAlign w:val="top"/>
          </w:tcPr>
          <w:p>
            <w:pPr>
              <w:ind w:left="757"/>
              <w:spacing w:before="35" w:line="209" w:lineRule="auto"/>
              <w:rPr>
                <w:rFonts w:ascii="SimSun" w:hAnsi="SimSun" w:eastAsia="SimSun" w:cs="SimSun"/>
                <w:sz w:val="21"/>
                <w:szCs w:val="21"/>
              </w:rPr>
            </w:pPr>
            <w:r>
              <w:rPr>
                <w:rFonts w:ascii="SimSun" w:hAnsi="SimSun" w:eastAsia="SimSun" w:cs="SimSun"/>
                <w:sz w:val="21"/>
                <w:szCs w:val="21"/>
                <w:spacing w:val="-3"/>
              </w:rPr>
              <w:t>熊家村</w:t>
            </w:r>
          </w:p>
        </w:tc>
        <w:tc>
          <w:tcPr>
            <w:tcW w:w="1842" w:type="dxa"/>
            <w:vAlign w:val="top"/>
          </w:tcPr>
          <w:p>
            <w:pPr>
              <w:pStyle w:val="TableText"/>
              <w:ind w:left="579"/>
              <w:spacing w:before="71" w:line="189" w:lineRule="auto"/>
              <w:rPr/>
            </w:pPr>
            <w:r>
              <w:rPr>
                <w:spacing w:val="-1"/>
              </w:rPr>
              <w:t>2083.65</w:t>
            </w:r>
          </w:p>
        </w:tc>
        <w:tc>
          <w:tcPr>
            <w:tcW w:w="2411" w:type="dxa"/>
            <w:vAlign w:val="top"/>
          </w:tcPr>
          <w:p>
            <w:pPr>
              <w:pStyle w:val="TableText"/>
              <w:ind w:left="939"/>
              <w:spacing w:before="71" w:line="189" w:lineRule="auto"/>
              <w:rPr/>
            </w:pPr>
            <w:r>
              <w:rPr>
                <w:spacing w:val="-3"/>
              </w:rPr>
              <w:t>183.54</w:t>
            </w:r>
          </w:p>
        </w:tc>
        <w:tc>
          <w:tcPr>
            <w:tcW w:w="1838" w:type="dxa"/>
            <w:vAlign w:val="top"/>
          </w:tcPr>
          <w:p>
            <w:pPr>
              <w:pStyle w:val="TableText"/>
              <w:ind w:left="598"/>
              <w:spacing w:before="71" w:line="189" w:lineRule="auto"/>
              <w:rPr/>
            </w:pPr>
            <w:r>
              <w:rPr>
                <w:spacing w:val="-4"/>
              </w:rPr>
              <w:t>1900.12</w:t>
            </w:r>
          </w:p>
        </w:tc>
      </w:tr>
    </w:tbl>
    <w:p>
      <w:pPr>
        <w:pStyle w:val="BodyText"/>
        <w:rPr/>
      </w:pPr>
      <w:r/>
    </w:p>
    <w:p>
      <w:pPr>
        <w:sectPr>
          <w:footerReference w:type="default" r:id="rId61"/>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68"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69"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69"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6" w:hRule="atLeast"/>
        </w:trPr>
        <w:tc>
          <w:tcPr>
            <w:tcW w:w="849" w:type="dxa"/>
            <w:vAlign w:val="top"/>
          </w:tcPr>
          <w:p>
            <w:pPr>
              <w:pStyle w:val="TableText"/>
              <w:ind w:left="321"/>
              <w:spacing w:before="66" w:line="189" w:lineRule="auto"/>
              <w:rPr/>
            </w:pPr>
            <w:r>
              <w:rPr>
                <w:spacing w:val="-1"/>
              </w:rPr>
              <w:t>23</w:t>
            </w:r>
          </w:p>
        </w:tc>
        <w:tc>
          <w:tcPr>
            <w:tcW w:w="2126" w:type="dxa"/>
            <w:vAlign w:val="top"/>
          </w:tcPr>
          <w:p>
            <w:pPr>
              <w:ind w:left="648"/>
              <w:spacing w:before="29" w:line="208" w:lineRule="auto"/>
              <w:rPr>
                <w:rFonts w:ascii="SimSun" w:hAnsi="SimSun" w:eastAsia="SimSun" w:cs="SimSun"/>
                <w:sz w:val="21"/>
                <w:szCs w:val="21"/>
              </w:rPr>
            </w:pPr>
            <w:r>
              <w:rPr>
                <w:rFonts w:ascii="SimSun" w:hAnsi="SimSun" w:eastAsia="SimSun" w:cs="SimSun"/>
                <w:sz w:val="21"/>
                <w:szCs w:val="21"/>
                <w:spacing w:val="-2"/>
              </w:rPr>
              <w:t>杨家坪村</w:t>
            </w:r>
          </w:p>
        </w:tc>
        <w:tc>
          <w:tcPr>
            <w:tcW w:w="1842" w:type="dxa"/>
            <w:vAlign w:val="top"/>
          </w:tcPr>
          <w:p>
            <w:pPr>
              <w:pStyle w:val="TableText"/>
              <w:ind w:left="583"/>
              <w:spacing w:before="66" w:line="189" w:lineRule="auto"/>
              <w:rPr/>
            </w:pPr>
            <w:r>
              <w:rPr>
                <w:spacing w:val="-1"/>
              </w:rPr>
              <w:t>3474.96</w:t>
            </w:r>
          </w:p>
        </w:tc>
        <w:tc>
          <w:tcPr>
            <w:tcW w:w="2411" w:type="dxa"/>
            <w:vAlign w:val="top"/>
          </w:tcPr>
          <w:p>
            <w:pPr>
              <w:pStyle w:val="TableText"/>
              <w:ind w:left="990"/>
              <w:spacing w:before="66" w:line="189" w:lineRule="auto"/>
              <w:rPr/>
            </w:pPr>
            <w:r>
              <w:rPr>
                <w:spacing w:val="-4"/>
              </w:rPr>
              <w:t>10.77</w:t>
            </w:r>
          </w:p>
        </w:tc>
        <w:tc>
          <w:tcPr>
            <w:tcW w:w="1838" w:type="dxa"/>
            <w:vAlign w:val="top"/>
          </w:tcPr>
          <w:p>
            <w:pPr>
              <w:pStyle w:val="TableText"/>
              <w:ind w:left="581"/>
              <w:spacing w:before="66" w:line="189" w:lineRule="auto"/>
              <w:rPr/>
            </w:pPr>
            <w:r>
              <w:rPr>
                <w:spacing w:val="-1"/>
              </w:rPr>
              <w:t>3464.19</w:t>
            </w:r>
          </w:p>
        </w:tc>
      </w:tr>
      <w:tr>
        <w:trPr>
          <w:trHeight w:val="278" w:hRule="atLeast"/>
        </w:trPr>
        <w:tc>
          <w:tcPr>
            <w:tcW w:w="849" w:type="dxa"/>
            <w:vAlign w:val="top"/>
          </w:tcPr>
          <w:p>
            <w:pPr>
              <w:ind w:left="326"/>
              <w:spacing w:before="32" w:line="207" w:lineRule="auto"/>
              <w:rPr>
                <w:rFonts w:ascii="SimSun" w:hAnsi="SimSun" w:eastAsia="SimSun" w:cs="SimSun"/>
                <w:sz w:val="21"/>
                <w:szCs w:val="21"/>
              </w:rPr>
            </w:pPr>
            <w:r>
              <w:rPr>
                <w:rFonts w:ascii="SimSun" w:hAnsi="SimSun" w:eastAsia="SimSun" w:cs="SimSun"/>
                <w:sz w:val="21"/>
                <w:szCs w:val="21"/>
              </w:rPr>
              <w:t>六</w:t>
            </w:r>
          </w:p>
        </w:tc>
        <w:tc>
          <w:tcPr>
            <w:tcW w:w="2126" w:type="dxa"/>
            <w:vAlign w:val="top"/>
          </w:tcPr>
          <w:p>
            <w:pPr>
              <w:ind w:left="653"/>
              <w:spacing w:before="32" w:line="207" w:lineRule="auto"/>
              <w:rPr>
                <w:rFonts w:ascii="SimSun" w:hAnsi="SimSun" w:eastAsia="SimSun" w:cs="SimSun"/>
                <w:sz w:val="21"/>
                <w:szCs w:val="21"/>
              </w:rPr>
            </w:pPr>
            <w:r>
              <w:rPr>
                <w:rFonts w:ascii="SimSun" w:hAnsi="SimSun" w:eastAsia="SimSun" w:cs="SimSun"/>
                <w:sz w:val="21"/>
                <w:szCs w:val="21"/>
                <w:spacing w:val="-3"/>
              </w:rPr>
              <w:t>马迹塘镇</w:t>
            </w:r>
          </w:p>
        </w:tc>
        <w:tc>
          <w:tcPr>
            <w:tcW w:w="1842" w:type="dxa"/>
            <w:vAlign w:val="top"/>
          </w:tcPr>
          <w:p>
            <w:pPr>
              <w:pStyle w:val="TableText"/>
              <w:ind w:left="530"/>
              <w:spacing w:before="68" w:line="189" w:lineRule="auto"/>
              <w:rPr/>
            </w:pPr>
            <w:r>
              <w:rPr>
                <w:spacing w:val="-1"/>
              </w:rPr>
              <w:t>32175.97</w:t>
            </w:r>
          </w:p>
        </w:tc>
        <w:tc>
          <w:tcPr>
            <w:tcW w:w="2411" w:type="dxa"/>
            <w:vAlign w:val="top"/>
          </w:tcPr>
          <w:p>
            <w:pPr>
              <w:pStyle w:val="TableText"/>
              <w:ind w:left="834"/>
              <w:spacing w:before="68" w:line="189" w:lineRule="auto"/>
              <w:rPr/>
            </w:pPr>
            <w:r>
              <w:rPr>
                <w:spacing w:val="-3"/>
              </w:rPr>
              <w:t>10400.32</w:t>
            </w:r>
          </w:p>
        </w:tc>
        <w:tc>
          <w:tcPr>
            <w:tcW w:w="1838" w:type="dxa"/>
            <w:vAlign w:val="top"/>
          </w:tcPr>
          <w:p>
            <w:pPr>
              <w:pStyle w:val="TableText"/>
              <w:ind w:left="524"/>
              <w:spacing w:before="68" w:line="189" w:lineRule="auto"/>
              <w:rPr/>
            </w:pPr>
            <w:r>
              <w:rPr>
                <w:spacing w:val="-1"/>
              </w:rPr>
              <w:t>21775.65</w:t>
            </w:r>
          </w:p>
        </w:tc>
      </w:tr>
      <w:tr>
        <w:trPr>
          <w:trHeight w:val="278" w:hRule="atLeast"/>
        </w:trPr>
        <w:tc>
          <w:tcPr>
            <w:tcW w:w="849" w:type="dxa"/>
            <w:vAlign w:val="top"/>
          </w:tcPr>
          <w:p>
            <w:pPr>
              <w:pStyle w:val="TableText"/>
              <w:ind w:left="394"/>
              <w:spacing w:before="66" w:line="189" w:lineRule="auto"/>
              <w:rPr/>
            </w:pPr>
            <w:r>
              <w:rPr/>
              <w:t>1</w:t>
            </w:r>
          </w:p>
        </w:tc>
        <w:tc>
          <w:tcPr>
            <w:tcW w:w="2126" w:type="dxa"/>
            <w:vAlign w:val="top"/>
          </w:tcPr>
          <w:p>
            <w:pPr>
              <w:ind w:left="757"/>
              <w:spacing w:before="30" w:line="209" w:lineRule="auto"/>
              <w:rPr>
                <w:rFonts w:ascii="SimSun" w:hAnsi="SimSun" w:eastAsia="SimSun" w:cs="SimSun"/>
                <w:sz w:val="21"/>
                <w:szCs w:val="21"/>
              </w:rPr>
            </w:pPr>
            <w:r>
              <w:rPr>
                <w:rFonts w:ascii="SimSun" w:hAnsi="SimSun" w:eastAsia="SimSun" w:cs="SimSun"/>
                <w:sz w:val="21"/>
                <w:szCs w:val="21"/>
                <w:spacing w:val="-3"/>
              </w:rPr>
              <w:t>百乐村</w:t>
            </w:r>
          </w:p>
        </w:tc>
        <w:tc>
          <w:tcPr>
            <w:tcW w:w="1842" w:type="dxa"/>
            <w:vAlign w:val="top"/>
          </w:tcPr>
          <w:p>
            <w:pPr>
              <w:pStyle w:val="TableText"/>
              <w:ind w:left="599"/>
              <w:spacing w:before="66" w:line="189" w:lineRule="auto"/>
              <w:rPr/>
            </w:pPr>
            <w:r>
              <w:rPr>
                <w:spacing w:val="-4"/>
              </w:rPr>
              <w:t>1050.31</w:t>
            </w:r>
          </w:p>
        </w:tc>
        <w:tc>
          <w:tcPr>
            <w:tcW w:w="2411" w:type="dxa"/>
            <w:vAlign w:val="top"/>
          </w:tcPr>
          <w:p>
            <w:pPr>
              <w:rPr>
                <w:rFonts w:ascii="Arial"/>
                <w:sz w:val="21"/>
              </w:rPr>
            </w:pPr>
            <w:r/>
          </w:p>
        </w:tc>
        <w:tc>
          <w:tcPr>
            <w:tcW w:w="1838" w:type="dxa"/>
            <w:vAlign w:val="top"/>
          </w:tcPr>
          <w:p>
            <w:pPr>
              <w:pStyle w:val="TableText"/>
              <w:ind w:left="598"/>
              <w:spacing w:before="66" w:line="189" w:lineRule="auto"/>
              <w:rPr/>
            </w:pPr>
            <w:r>
              <w:rPr>
                <w:spacing w:val="-4"/>
              </w:rPr>
              <w:t>1050.31</w:t>
            </w:r>
          </w:p>
        </w:tc>
      </w:tr>
      <w:tr>
        <w:trPr>
          <w:trHeight w:val="276" w:hRule="atLeast"/>
        </w:trPr>
        <w:tc>
          <w:tcPr>
            <w:tcW w:w="849" w:type="dxa"/>
            <w:vAlign w:val="top"/>
          </w:tcPr>
          <w:p>
            <w:pPr>
              <w:pStyle w:val="TableText"/>
              <w:ind w:left="373"/>
              <w:spacing w:before="66" w:line="189" w:lineRule="auto"/>
              <w:rPr/>
            </w:pPr>
            <w:r>
              <w:rPr/>
              <w:t>2</w:t>
            </w:r>
          </w:p>
        </w:tc>
        <w:tc>
          <w:tcPr>
            <w:tcW w:w="2126" w:type="dxa"/>
            <w:vAlign w:val="top"/>
          </w:tcPr>
          <w:p>
            <w:pPr>
              <w:ind w:left="649"/>
              <w:spacing w:before="30" w:line="207" w:lineRule="auto"/>
              <w:rPr>
                <w:rFonts w:ascii="SimSun" w:hAnsi="SimSun" w:eastAsia="SimSun" w:cs="SimSun"/>
                <w:sz w:val="21"/>
                <w:szCs w:val="21"/>
              </w:rPr>
            </w:pPr>
            <w:r>
              <w:rPr>
                <w:rFonts w:ascii="SimSun" w:hAnsi="SimSun" w:eastAsia="SimSun" w:cs="SimSun"/>
                <w:sz w:val="21"/>
                <w:szCs w:val="21"/>
                <w:spacing w:val="-2"/>
              </w:rPr>
              <w:t>大塘坪村</w:t>
            </w:r>
          </w:p>
        </w:tc>
        <w:tc>
          <w:tcPr>
            <w:tcW w:w="1842" w:type="dxa"/>
            <w:vAlign w:val="top"/>
          </w:tcPr>
          <w:p>
            <w:pPr>
              <w:pStyle w:val="TableText"/>
              <w:ind w:left="583"/>
              <w:spacing w:before="66" w:line="189" w:lineRule="auto"/>
              <w:rPr/>
            </w:pPr>
            <w:r>
              <w:rPr>
                <w:spacing w:val="-1"/>
              </w:rPr>
              <w:t>3123.19</w:t>
            </w:r>
          </w:p>
        </w:tc>
        <w:tc>
          <w:tcPr>
            <w:tcW w:w="2411" w:type="dxa"/>
            <w:vAlign w:val="top"/>
          </w:tcPr>
          <w:p>
            <w:pPr>
              <w:pStyle w:val="TableText"/>
              <w:ind w:left="886"/>
              <w:spacing w:before="66" w:line="189" w:lineRule="auto"/>
              <w:rPr/>
            </w:pPr>
            <w:r>
              <w:rPr>
                <w:spacing w:val="-4"/>
              </w:rPr>
              <w:t>1055.02</w:t>
            </w:r>
          </w:p>
        </w:tc>
        <w:tc>
          <w:tcPr>
            <w:tcW w:w="1838" w:type="dxa"/>
            <w:vAlign w:val="top"/>
          </w:tcPr>
          <w:p>
            <w:pPr>
              <w:pStyle w:val="TableText"/>
              <w:ind w:left="577"/>
              <w:spacing w:before="66" w:line="189" w:lineRule="auto"/>
              <w:rPr/>
            </w:pPr>
            <w:r>
              <w:rPr>
                <w:spacing w:val="-1"/>
              </w:rPr>
              <w:t>2068.17</w:t>
            </w:r>
          </w:p>
        </w:tc>
      </w:tr>
      <w:tr>
        <w:trPr>
          <w:trHeight w:val="278" w:hRule="atLeast"/>
        </w:trPr>
        <w:tc>
          <w:tcPr>
            <w:tcW w:w="849" w:type="dxa"/>
            <w:vAlign w:val="top"/>
          </w:tcPr>
          <w:p>
            <w:pPr>
              <w:pStyle w:val="TableText"/>
              <w:ind w:left="378"/>
              <w:spacing w:before="66" w:line="189" w:lineRule="auto"/>
              <w:rPr/>
            </w:pPr>
            <w:r>
              <w:rPr/>
              <w:t>3</w:t>
            </w:r>
          </w:p>
        </w:tc>
        <w:tc>
          <w:tcPr>
            <w:tcW w:w="2126" w:type="dxa"/>
            <w:vAlign w:val="top"/>
          </w:tcPr>
          <w:p>
            <w:pPr>
              <w:ind w:left="652"/>
              <w:spacing w:before="30" w:line="209" w:lineRule="auto"/>
              <w:rPr>
                <w:rFonts w:ascii="SimSun" w:hAnsi="SimSun" w:eastAsia="SimSun" w:cs="SimSun"/>
                <w:sz w:val="21"/>
                <w:szCs w:val="21"/>
              </w:rPr>
            </w:pPr>
            <w:r>
              <w:rPr>
                <w:rFonts w:ascii="SimSun" w:hAnsi="SimSun" w:eastAsia="SimSun" w:cs="SimSun"/>
                <w:sz w:val="21"/>
                <w:szCs w:val="21"/>
                <w:spacing w:val="-3"/>
              </w:rPr>
              <w:t>范家园村</w:t>
            </w:r>
          </w:p>
        </w:tc>
        <w:tc>
          <w:tcPr>
            <w:tcW w:w="1842" w:type="dxa"/>
            <w:vAlign w:val="top"/>
          </w:tcPr>
          <w:p>
            <w:pPr>
              <w:pStyle w:val="TableText"/>
              <w:ind w:left="579"/>
              <w:spacing w:before="66" w:line="189" w:lineRule="auto"/>
              <w:rPr/>
            </w:pPr>
            <w:r>
              <w:rPr>
                <w:spacing w:val="-1"/>
              </w:rPr>
              <w:t>2034.96</w:t>
            </w:r>
          </w:p>
        </w:tc>
        <w:tc>
          <w:tcPr>
            <w:tcW w:w="2411" w:type="dxa"/>
            <w:vAlign w:val="top"/>
          </w:tcPr>
          <w:p>
            <w:pPr>
              <w:pStyle w:val="TableText"/>
              <w:ind w:left="889"/>
              <w:spacing w:before="66" w:line="189" w:lineRule="auto"/>
              <w:rPr/>
            </w:pPr>
            <w:r>
              <w:rPr>
                <w:spacing w:val="-5"/>
              </w:rPr>
              <w:t>1174.17</w:t>
            </w:r>
          </w:p>
        </w:tc>
        <w:tc>
          <w:tcPr>
            <w:tcW w:w="1838" w:type="dxa"/>
            <w:vAlign w:val="top"/>
          </w:tcPr>
          <w:p>
            <w:pPr>
              <w:pStyle w:val="TableText"/>
              <w:ind w:left="639"/>
              <w:spacing w:before="66" w:line="189" w:lineRule="auto"/>
              <w:rPr/>
            </w:pPr>
            <w:r>
              <w:rPr>
                <w:spacing w:val="-2"/>
              </w:rPr>
              <w:t>860.79</w:t>
            </w:r>
          </w:p>
        </w:tc>
      </w:tr>
      <w:tr>
        <w:trPr>
          <w:trHeight w:val="278" w:hRule="atLeast"/>
        </w:trPr>
        <w:tc>
          <w:tcPr>
            <w:tcW w:w="849" w:type="dxa"/>
            <w:vAlign w:val="top"/>
          </w:tcPr>
          <w:p>
            <w:pPr>
              <w:pStyle w:val="TableText"/>
              <w:ind w:left="372"/>
              <w:spacing w:before="66" w:line="189" w:lineRule="auto"/>
              <w:rPr/>
            </w:pPr>
            <w:r>
              <w:rPr/>
              <w:t>4</w:t>
            </w:r>
          </w:p>
        </w:tc>
        <w:tc>
          <w:tcPr>
            <w:tcW w:w="2126" w:type="dxa"/>
            <w:vAlign w:val="top"/>
          </w:tcPr>
          <w:p>
            <w:pPr>
              <w:ind w:left="751"/>
              <w:spacing w:before="30" w:line="209" w:lineRule="auto"/>
              <w:rPr>
                <w:rFonts w:ascii="SimSun" w:hAnsi="SimSun" w:eastAsia="SimSun" w:cs="SimSun"/>
                <w:sz w:val="21"/>
                <w:szCs w:val="21"/>
              </w:rPr>
            </w:pPr>
            <w:r>
              <w:rPr>
                <w:rFonts w:ascii="SimSun" w:hAnsi="SimSun" w:eastAsia="SimSun" w:cs="SimSun"/>
                <w:sz w:val="21"/>
                <w:szCs w:val="21"/>
                <w:spacing w:val="-2"/>
              </w:rPr>
              <w:t>金塘村</w:t>
            </w:r>
          </w:p>
        </w:tc>
        <w:tc>
          <w:tcPr>
            <w:tcW w:w="1842" w:type="dxa"/>
            <w:vAlign w:val="top"/>
          </w:tcPr>
          <w:p>
            <w:pPr>
              <w:pStyle w:val="TableText"/>
              <w:ind w:left="599"/>
              <w:spacing w:before="66" w:line="189" w:lineRule="auto"/>
              <w:rPr/>
            </w:pPr>
            <w:r>
              <w:rPr>
                <w:spacing w:val="-4"/>
              </w:rPr>
              <w:t>1614.23</w:t>
            </w:r>
          </w:p>
        </w:tc>
        <w:tc>
          <w:tcPr>
            <w:tcW w:w="2411" w:type="dxa"/>
            <w:vAlign w:val="top"/>
          </w:tcPr>
          <w:p>
            <w:pPr>
              <w:pStyle w:val="TableText"/>
              <w:ind w:left="1025"/>
              <w:spacing w:before="66" w:line="189" w:lineRule="auto"/>
              <w:rPr/>
            </w:pPr>
            <w:r>
              <w:rPr>
                <w:spacing w:val="-1"/>
              </w:rPr>
              <w:t>0.60</w:t>
            </w:r>
          </w:p>
        </w:tc>
        <w:tc>
          <w:tcPr>
            <w:tcW w:w="1838" w:type="dxa"/>
            <w:vAlign w:val="top"/>
          </w:tcPr>
          <w:p>
            <w:pPr>
              <w:pStyle w:val="TableText"/>
              <w:ind w:left="598"/>
              <w:spacing w:before="66" w:line="189" w:lineRule="auto"/>
              <w:rPr/>
            </w:pPr>
            <w:r>
              <w:rPr>
                <w:spacing w:val="-4"/>
              </w:rPr>
              <w:t>1613.64</w:t>
            </w:r>
          </w:p>
        </w:tc>
      </w:tr>
      <w:tr>
        <w:trPr>
          <w:trHeight w:val="276" w:hRule="atLeast"/>
        </w:trPr>
        <w:tc>
          <w:tcPr>
            <w:tcW w:w="849" w:type="dxa"/>
            <w:vAlign w:val="top"/>
          </w:tcPr>
          <w:p>
            <w:pPr>
              <w:pStyle w:val="TableText"/>
              <w:ind w:left="379"/>
              <w:spacing w:before="69" w:line="186" w:lineRule="auto"/>
              <w:rPr/>
            </w:pPr>
            <w:r>
              <w:rPr/>
              <w:t>5</w:t>
            </w:r>
          </w:p>
        </w:tc>
        <w:tc>
          <w:tcPr>
            <w:tcW w:w="2126" w:type="dxa"/>
            <w:vAlign w:val="top"/>
          </w:tcPr>
          <w:p>
            <w:pPr>
              <w:ind w:left="755"/>
              <w:spacing w:before="30" w:line="207" w:lineRule="auto"/>
              <w:rPr>
                <w:rFonts w:ascii="SimSun" w:hAnsi="SimSun" w:eastAsia="SimSun" w:cs="SimSun"/>
                <w:sz w:val="21"/>
                <w:szCs w:val="21"/>
              </w:rPr>
            </w:pPr>
            <w:r>
              <w:rPr>
                <w:rFonts w:ascii="SimSun" w:hAnsi="SimSun" w:eastAsia="SimSun" w:cs="SimSun"/>
                <w:sz w:val="21"/>
                <w:szCs w:val="21"/>
                <w:spacing w:val="-3"/>
              </w:rPr>
              <w:t>京华村</w:t>
            </w:r>
          </w:p>
        </w:tc>
        <w:tc>
          <w:tcPr>
            <w:tcW w:w="1842" w:type="dxa"/>
            <w:vAlign w:val="top"/>
          </w:tcPr>
          <w:p>
            <w:pPr>
              <w:pStyle w:val="TableText"/>
              <w:ind w:left="637"/>
              <w:spacing w:before="66" w:line="189" w:lineRule="auto"/>
              <w:rPr/>
            </w:pPr>
            <w:r>
              <w:rPr>
                <w:spacing w:val="-1"/>
              </w:rPr>
              <w:t>551.82</w:t>
            </w:r>
          </w:p>
        </w:tc>
        <w:tc>
          <w:tcPr>
            <w:tcW w:w="2411" w:type="dxa"/>
            <w:vAlign w:val="top"/>
          </w:tcPr>
          <w:p>
            <w:pPr>
              <w:pStyle w:val="TableText"/>
              <w:ind w:left="942"/>
              <w:spacing w:before="66" w:line="189" w:lineRule="auto"/>
              <w:rPr/>
            </w:pPr>
            <w:r>
              <w:rPr>
                <w:spacing w:val="-5"/>
              </w:rPr>
              <w:t>117.19</w:t>
            </w:r>
          </w:p>
        </w:tc>
        <w:tc>
          <w:tcPr>
            <w:tcW w:w="1838" w:type="dxa"/>
            <w:vAlign w:val="top"/>
          </w:tcPr>
          <w:p>
            <w:pPr>
              <w:pStyle w:val="TableText"/>
              <w:ind w:left="629"/>
              <w:spacing w:before="66" w:line="189" w:lineRule="auto"/>
              <w:rPr/>
            </w:pPr>
            <w:r>
              <w:rPr>
                <w:spacing w:val="-1"/>
              </w:rPr>
              <w:t>434.62</w:t>
            </w:r>
          </w:p>
        </w:tc>
      </w:tr>
      <w:tr>
        <w:trPr>
          <w:trHeight w:val="278" w:hRule="atLeast"/>
        </w:trPr>
        <w:tc>
          <w:tcPr>
            <w:tcW w:w="849" w:type="dxa"/>
            <w:vAlign w:val="top"/>
          </w:tcPr>
          <w:p>
            <w:pPr>
              <w:pStyle w:val="TableText"/>
              <w:ind w:left="378"/>
              <w:spacing w:before="66" w:line="189" w:lineRule="auto"/>
              <w:rPr/>
            </w:pPr>
            <w:r>
              <w:rPr/>
              <w:t>6</w:t>
            </w:r>
          </w:p>
        </w:tc>
        <w:tc>
          <w:tcPr>
            <w:tcW w:w="2126" w:type="dxa"/>
            <w:vAlign w:val="top"/>
          </w:tcPr>
          <w:p>
            <w:pPr>
              <w:ind w:left="652"/>
              <w:spacing w:before="30" w:line="209" w:lineRule="auto"/>
              <w:rPr>
                <w:rFonts w:ascii="SimSun" w:hAnsi="SimSun" w:eastAsia="SimSun" w:cs="SimSun"/>
                <w:sz w:val="21"/>
                <w:szCs w:val="21"/>
              </w:rPr>
            </w:pPr>
            <w:r>
              <w:rPr>
                <w:rFonts w:ascii="SimSun" w:hAnsi="SimSun" w:eastAsia="SimSun" w:cs="SimSun"/>
                <w:sz w:val="21"/>
                <w:szCs w:val="21"/>
                <w:spacing w:val="-3"/>
              </w:rPr>
              <w:t>九岗塅村</w:t>
            </w:r>
          </w:p>
        </w:tc>
        <w:tc>
          <w:tcPr>
            <w:tcW w:w="1842" w:type="dxa"/>
            <w:vAlign w:val="top"/>
          </w:tcPr>
          <w:p>
            <w:pPr>
              <w:pStyle w:val="TableText"/>
              <w:ind w:left="579"/>
              <w:spacing w:before="66" w:line="189" w:lineRule="auto"/>
              <w:rPr/>
            </w:pPr>
            <w:r>
              <w:rPr>
                <w:spacing w:val="-1"/>
              </w:rPr>
              <w:t>2981.46</w:t>
            </w:r>
          </w:p>
        </w:tc>
        <w:tc>
          <w:tcPr>
            <w:tcW w:w="2411" w:type="dxa"/>
            <w:vAlign w:val="top"/>
          </w:tcPr>
          <w:p>
            <w:pPr>
              <w:pStyle w:val="TableText"/>
              <w:ind w:left="870"/>
              <w:spacing w:before="66" w:line="189" w:lineRule="auto"/>
              <w:rPr/>
            </w:pPr>
            <w:r>
              <w:rPr>
                <w:spacing w:val="-1"/>
              </w:rPr>
              <w:t>3048.15</w:t>
            </w:r>
          </w:p>
        </w:tc>
        <w:tc>
          <w:tcPr>
            <w:tcW w:w="1838" w:type="dxa"/>
            <w:vAlign w:val="top"/>
          </w:tcPr>
          <w:p>
            <w:pPr>
              <w:pStyle w:val="TableText"/>
              <w:ind w:left="617"/>
              <w:spacing w:before="62" w:line="193" w:lineRule="auto"/>
              <w:rPr/>
            </w:pPr>
            <w:r>
              <w:rPr>
                <w:spacing w:val="-1"/>
              </w:rPr>
              <w:t>(66.68)</w:t>
            </w:r>
          </w:p>
        </w:tc>
      </w:tr>
      <w:tr>
        <w:trPr>
          <w:trHeight w:val="276" w:hRule="atLeast"/>
        </w:trPr>
        <w:tc>
          <w:tcPr>
            <w:tcW w:w="849" w:type="dxa"/>
            <w:vAlign w:val="top"/>
          </w:tcPr>
          <w:p>
            <w:pPr>
              <w:pStyle w:val="TableText"/>
              <w:ind w:left="377"/>
              <w:spacing w:before="69" w:line="186" w:lineRule="auto"/>
              <w:rPr/>
            </w:pPr>
            <w:r>
              <w:rPr/>
              <w:t>7</w:t>
            </w:r>
          </w:p>
        </w:tc>
        <w:tc>
          <w:tcPr>
            <w:tcW w:w="2126" w:type="dxa"/>
            <w:vAlign w:val="top"/>
          </w:tcPr>
          <w:p>
            <w:pPr>
              <w:ind w:left="652"/>
              <w:spacing w:before="30" w:line="207" w:lineRule="auto"/>
              <w:rPr>
                <w:rFonts w:ascii="SimSun" w:hAnsi="SimSun" w:eastAsia="SimSun" w:cs="SimSun"/>
                <w:sz w:val="21"/>
                <w:szCs w:val="21"/>
              </w:rPr>
            </w:pPr>
            <w:r>
              <w:rPr>
                <w:rFonts w:ascii="SimSun" w:hAnsi="SimSun" w:eastAsia="SimSun" w:cs="SimSun"/>
                <w:sz w:val="21"/>
                <w:szCs w:val="21"/>
                <w:spacing w:val="-3"/>
              </w:rPr>
              <w:t>九岗山村</w:t>
            </w:r>
          </w:p>
        </w:tc>
        <w:tc>
          <w:tcPr>
            <w:tcW w:w="1842" w:type="dxa"/>
            <w:vAlign w:val="top"/>
          </w:tcPr>
          <w:p>
            <w:pPr>
              <w:pStyle w:val="TableText"/>
              <w:ind w:left="604"/>
              <w:spacing w:before="66" w:line="189" w:lineRule="auto"/>
              <w:rPr/>
            </w:pPr>
            <w:r>
              <w:rPr>
                <w:spacing w:val="-4"/>
              </w:rPr>
              <w:t>1714.11</w:t>
            </w:r>
          </w:p>
        </w:tc>
        <w:tc>
          <w:tcPr>
            <w:tcW w:w="2411" w:type="dxa"/>
            <w:vAlign w:val="top"/>
          </w:tcPr>
          <w:p>
            <w:pPr>
              <w:pStyle w:val="TableText"/>
              <w:ind w:left="886"/>
              <w:spacing w:before="66" w:line="189" w:lineRule="auto"/>
              <w:rPr/>
            </w:pPr>
            <w:r>
              <w:rPr>
                <w:spacing w:val="-4"/>
              </w:rPr>
              <w:t>1882.33</w:t>
            </w:r>
          </w:p>
        </w:tc>
        <w:tc>
          <w:tcPr>
            <w:tcW w:w="1838" w:type="dxa"/>
            <w:vAlign w:val="top"/>
          </w:tcPr>
          <w:p>
            <w:pPr>
              <w:pStyle w:val="TableText"/>
              <w:ind w:left="565"/>
              <w:spacing w:before="62" w:line="193" w:lineRule="auto"/>
              <w:rPr/>
            </w:pPr>
            <w:r>
              <w:rPr>
                <w:spacing w:val="-1"/>
              </w:rPr>
              <w:t>(168.23)</w:t>
            </w:r>
          </w:p>
        </w:tc>
      </w:tr>
      <w:tr>
        <w:trPr>
          <w:trHeight w:val="278" w:hRule="atLeast"/>
        </w:trPr>
        <w:tc>
          <w:tcPr>
            <w:tcW w:w="849" w:type="dxa"/>
            <w:vAlign w:val="top"/>
          </w:tcPr>
          <w:p>
            <w:pPr>
              <w:pStyle w:val="TableText"/>
              <w:ind w:left="382"/>
              <w:spacing w:before="69" w:line="189" w:lineRule="auto"/>
              <w:rPr/>
            </w:pPr>
            <w:r>
              <w:rPr/>
              <w:t>8</w:t>
            </w:r>
          </w:p>
        </w:tc>
        <w:tc>
          <w:tcPr>
            <w:tcW w:w="2126" w:type="dxa"/>
            <w:vAlign w:val="top"/>
          </w:tcPr>
          <w:p>
            <w:pPr>
              <w:ind w:left="751"/>
              <w:spacing w:before="32" w:line="207" w:lineRule="auto"/>
              <w:rPr>
                <w:rFonts w:ascii="SimSun" w:hAnsi="SimSun" w:eastAsia="SimSun" w:cs="SimSun"/>
                <w:sz w:val="21"/>
                <w:szCs w:val="21"/>
              </w:rPr>
            </w:pPr>
            <w:r>
              <w:rPr>
                <w:rFonts w:ascii="SimSun" w:hAnsi="SimSun" w:eastAsia="SimSun" w:cs="SimSun"/>
                <w:sz w:val="21"/>
                <w:szCs w:val="21"/>
                <w:spacing w:val="-2"/>
              </w:rPr>
              <w:t>龙溪村</w:t>
            </w:r>
          </w:p>
        </w:tc>
        <w:tc>
          <w:tcPr>
            <w:tcW w:w="1842" w:type="dxa"/>
            <w:vAlign w:val="top"/>
          </w:tcPr>
          <w:p>
            <w:pPr>
              <w:pStyle w:val="TableText"/>
              <w:ind w:left="645"/>
              <w:spacing w:before="69" w:line="189" w:lineRule="auto"/>
              <w:rPr/>
            </w:pPr>
            <w:r>
              <w:rPr>
                <w:spacing w:val="-2"/>
              </w:rPr>
              <w:t>807.11</w:t>
            </w:r>
          </w:p>
        </w:tc>
        <w:tc>
          <w:tcPr>
            <w:tcW w:w="2411" w:type="dxa"/>
            <w:vAlign w:val="top"/>
          </w:tcPr>
          <w:p>
            <w:pPr>
              <w:pStyle w:val="TableText"/>
              <w:ind w:left="923"/>
              <w:spacing w:before="69" w:line="189" w:lineRule="auto"/>
              <w:rPr/>
            </w:pPr>
            <w:r>
              <w:rPr>
                <w:spacing w:val="-1"/>
              </w:rPr>
              <w:t>329.49</w:t>
            </w:r>
          </w:p>
        </w:tc>
        <w:tc>
          <w:tcPr>
            <w:tcW w:w="1838" w:type="dxa"/>
            <w:vAlign w:val="top"/>
          </w:tcPr>
          <w:p>
            <w:pPr>
              <w:pStyle w:val="TableText"/>
              <w:ind w:left="629"/>
              <w:spacing w:before="69" w:line="189" w:lineRule="auto"/>
              <w:rPr/>
            </w:pPr>
            <w:r>
              <w:rPr>
                <w:spacing w:val="-1"/>
              </w:rPr>
              <w:t>477.62</w:t>
            </w:r>
          </w:p>
        </w:tc>
      </w:tr>
      <w:tr>
        <w:trPr>
          <w:trHeight w:val="278" w:hRule="atLeast"/>
        </w:trPr>
        <w:tc>
          <w:tcPr>
            <w:tcW w:w="849" w:type="dxa"/>
            <w:vAlign w:val="top"/>
          </w:tcPr>
          <w:p>
            <w:pPr>
              <w:pStyle w:val="TableText"/>
              <w:ind w:left="377"/>
              <w:spacing w:before="67" w:line="189" w:lineRule="auto"/>
              <w:rPr/>
            </w:pPr>
            <w:r>
              <w:rPr/>
              <w:t>9</w:t>
            </w:r>
          </w:p>
        </w:tc>
        <w:tc>
          <w:tcPr>
            <w:tcW w:w="2126" w:type="dxa"/>
            <w:vAlign w:val="top"/>
          </w:tcPr>
          <w:p>
            <w:pPr>
              <w:ind w:left="646"/>
              <w:spacing w:before="30" w:line="209" w:lineRule="auto"/>
              <w:rPr>
                <w:rFonts w:ascii="SimSun" w:hAnsi="SimSun" w:eastAsia="SimSun" w:cs="SimSun"/>
                <w:sz w:val="21"/>
                <w:szCs w:val="21"/>
              </w:rPr>
            </w:pPr>
            <w:r>
              <w:rPr>
                <w:rFonts w:ascii="SimSun" w:hAnsi="SimSun" w:eastAsia="SimSun" w:cs="SimSun"/>
                <w:sz w:val="21"/>
                <w:szCs w:val="21"/>
                <w:spacing w:val="-2"/>
              </w:rPr>
              <w:t>鸬鹚湾村</w:t>
            </w:r>
          </w:p>
        </w:tc>
        <w:tc>
          <w:tcPr>
            <w:tcW w:w="1842" w:type="dxa"/>
            <w:vAlign w:val="top"/>
          </w:tcPr>
          <w:p>
            <w:pPr>
              <w:pStyle w:val="TableText"/>
              <w:ind w:left="635"/>
              <w:spacing w:before="67" w:line="189" w:lineRule="auto"/>
              <w:rPr/>
            </w:pPr>
            <w:r>
              <w:rPr>
                <w:spacing w:val="-1"/>
              </w:rPr>
              <w:t>756.09</w:t>
            </w:r>
          </w:p>
        </w:tc>
        <w:tc>
          <w:tcPr>
            <w:tcW w:w="2411" w:type="dxa"/>
            <w:vAlign w:val="top"/>
          </w:tcPr>
          <w:p>
            <w:pPr>
              <w:rPr>
                <w:rFonts w:ascii="Arial"/>
                <w:sz w:val="21"/>
              </w:rPr>
            </w:pPr>
            <w:r/>
          </w:p>
        </w:tc>
        <w:tc>
          <w:tcPr>
            <w:tcW w:w="1838" w:type="dxa"/>
            <w:vAlign w:val="top"/>
          </w:tcPr>
          <w:p>
            <w:pPr>
              <w:pStyle w:val="TableText"/>
              <w:ind w:left="633"/>
              <w:spacing w:before="67" w:line="189" w:lineRule="auto"/>
              <w:rPr/>
            </w:pPr>
            <w:r>
              <w:rPr>
                <w:spacing w:val="-1"/>
              </w:rPr>
              <w:t>756.09</w:t>
            </w:r>
          </w:p>
        </w:tc>
      </w:tr>
      <w:tr>
        <w:trPr>
          <w:trHeight w:val="276" w:hRule="atLeast"/>
        </w:trPr>
        <w:tc>
          <w:tcPr>
            <w:tcW w:w="849" w:type="dxa"/>
            <w:vAlign w:val="top"/>
          </w:tcPr>
          <w:p>
            <w:pPr>
              <w:pStyle w:val="TableText"/>
              <w:ind w:left="341"/>
              <w:spacing w:before="67" w:line="189" w:lineRule="auto"/>
              <w:rPr/>
            </w:pPr>
            <w:r>
              <w:rPr>
                <w:spacing w:val="-6"/>
              </w:rPr>
              <w:t>10</w:t>
            </w:r>
          </w:p>
        </w:tc>
        <w:tc>
          <w:tcPr>
            <w:tcW w:w="2126" w:type="dxa"/>
            <w:vAlign w:val="top"/>
          </w:tcPr>
          <w:p>
            <w:pPr>
              <w:ind w:left="752"/>
              <w:spacing w:before="30" w:line="207" w:lineRule="auto"/>
              <w:rPr>
                <w:rFonts w:ascii="SimSun" w:hAnsi="SimSun" w:eastAsia="SimSun" w:cs="SimSun"/>
                <w:sz w:val="21"/>
                <w:szCs w:val="21"/>
              </w:rPr>
            </w:pPr>
            <w:r>
              <w:rPr>
                <w:rFonts w:ascii="SimSun" w:hAnsi="SimSun" w:eastAsia="SimSun" w:cs="SimSun"/>
                <w:sz w:val="21"/>
                <w:szCs w:val="21"/>
                <w:spacing w:val="-2"/>
              </w:rPr>
              <w:t>南山村</w:t>
            </w:r>
          </w:p>
        </w:tc>
        <w:tc>
          <w:tcPr>
            <w:tcW w:w="1842" w:type="dxa"/>
            <w:vAlign w:val="top"/>
          </w:tcPr>
          <w:p>
            <w:pPr>
              <w:pStyle w:val="TableText"/>
              <w:ind w:left="599"/>
              <w:spacing w:before="67" w:line="189" w:lineRule="auto"/>
              <w:rPr/>
            </w:pPr>
            <w:r>
              <w:rPr>
                <w:spacing w:val="-4"/>
              </w:rPr>
              <w:t>1599.15</w:t>
            </w:r>
          </w:p>
        </w:tc>
        <w:tc>
          <w:tcPr>
            <w:tcW w:w="2411" w:type="dxa"/>
            <w:vAlign w:val="top"/>
          </w:tcPr>
          <w:p>
            <w:pPr>
              <w:rPr>
                <w:rFonts w:ascii="Arial"/>
                <w:sz w:val="21"/>
              </w:rPr>
            </w:pPr>
            <w:r/>
          </w:p>
        </w:tc>
        <w:tc>
          <w:tcPr>
            <w:tcW w:w="1838" w:type="dxa"/>
            <w:vAlign w:val="top"/>
          </w:tcPr>
          <w:p>
            <w:pPr>
              <w:pStyle w:val="TableText"/>
              <w:ind w:left="598"/>
              <w:spacing w:before="67" w:line="189" w:lineRule="auto"/>
              <w:rPr/>
            </w:pPr>
            <w:r>
              <w:rPr>
                <w:spacing w:val="-4"/>
              </w:rPr>
              <w:t>1599.15</w:t>
            </w:r>
          </w:p>
        </w:tc>
      </w:tr>
      <w:tr>
        <w:trPr>
          <w:trHeight w:val="278" w:hRule="atLeast"/>
        </w:trPr>
        <w:tc>
          <w:tcPr>
            <w:tcW w:w="849" w:type="dxa"/>
            <w:vAlign w:val="top"/>
          </w:tcPr>
          <w:p>
            <w:pPr>
              <w:pStyle w:val="TableText"/>
              <w:ind w:left="346"/>
              <w:spacing w:before="69" w:line="189" w:lineRule="auto"/>
              <w:rPr/>
            </w:pPr>
            <w:r>
              <w:rPr>
                <w:spacing w:val="-8"/>
              </w:rPr>
              <w:t>11</w:t>
            </w:r>
          </w:p>
        </w:tc>
        <w:tc>
          <w:tcPr>
            <w:tcW w:w="2126" w:type="dxa"/>
            <w:vAlign w:val="top"/>
          </w:tcPr>
          <w:p>
            <w:pPr>
              <w:ind w:left="750"/>
              <w:spacing w:before="33" w:line="206" w:lineRule="auto"/>
              <w:rPr>
                <w:rFonts w:ascii="SimSun" w:hAnsi="SimSun" w:eastAsia="SimSun" w:cs="SimSun"/>
                <w:sz w:val="21"/>
                <w:szCs w:val="21"/>
              </w:rPr>
            </w:pPr>
            <w:r>
              <w:rPr>
                <w:rFonts w:ascii="SimSun" w:hAnsi="SimSun" w:eastAsia="SimSun" w:cs="SimSun"/>
                <w:sz w:val="21"/>
                <w:szCs w:val="21"/>
                <w:spacing w:val="-2"/>
              </w:rPr>
              <w:t>三里村</w:t>
            </w:r>
          </w:p>
        </w:tc>
        <w:tc>
          <w:tcPr>
            <w:tcW w:w="1842" w:type="dxa"/>
            <w:vAlign w:val="top"/>
          </w:tcPr>
          <w:p>
            <w:pPr>
              <w:pStyle w:val="TableText"/>
              <w:ind w:left="604"/>
              <w:spacing w:before="69" w:line="189" w:lineRule="auto"/>
              <w:rPr/>
            </w:pPr>
            <w:r>
              <w:rPr>
                <w:spacing w:val="-5"/>
              </w:rPr>
              <w:t>1179.64</w:t>
            </w:r>
          </w:p>
        </w:tc>
        <w:tc>
          <w:tcPr>
            <w:tcW w:w="2411" w:type="dxa"/>
            <w:vAlign w:val="top"/>
          </w:tcPr>
          <w:p>
            <w:pPr>
              <w:pStyle w:val="TableText"/>
              <w:ind w:left="927"/>
              <w:spacing w:before="69" w:line="189" w:lineRule="auto"/>
              <w:rPr/>
            </w:pPr>
            <w:r>
              <w:rPr>
                <w:spacing w:val="-2"/>
              </w:rPr>
              <w:t>846.85</w:t>
            </w:r>
          </w:p>
        </w:tc>
        <w:tc>
          <w:tcPr>
            <w:tcW w:w="1838" w:type="dxa"/>
            <w:vAlign w:val="top"/>
          </w:tcPr>
          <w:p>
            <w:pPr>
              <w:pStyle w:val="TableText"/>
              <w:ind w:left="634"/>
              <w:spacing w:before="69" w:line="189" w:lineRule="auto"/>
              <w:rPr/>
            </w:pPr>
            <w:r>
              <w:rPr>
                <w:spacing w:val="-1"/>
              </w:rPr>
              <w:t>332.78</w:t>
            </w:r>
          </w:p>
        </w:tc>
      </w:tr>
      <w:tr>
        <w:trPr>
          <w:trHeight w:val="278" w:hRule="atLeast"/>
        </w:trPr>
        <w:tc>
          <w:tcPr>
            <w:tcW w:w="849" w:type="dxa"/>
            <w:vAlign w:val="top"/>
          </w:tcPr>
          <w:p>
            <w:pPr>
              <w:pStyle w:val="TableText"/>
              <w:ind w:left="341"/>
              <w:spacing w:before="67" w:line="189" w:lineRule="auto"/>
              <w:rPr/>
            </w:pPr>
            <w:r>
              <w:rPr>
                <w:spacing w:val="-6"/>
              </w:rPr>
              <w:t>12</w:t>
            </w:r>
          </w:p>
        </w:tc>
        <w:tc>
          <w:tcPr>
            <w:tcW w:w="2126" w:type="dxa"/>
            <w:vAlign w:val="top"/>
          </w:tcPr>
          <w:p>
            <w:pPr>
              <w:ind w:left="751"/>
              <w:spacing w:before="31" w:line="208" w:lineRule="auto"/>
              <w:rPr>
                <w:rFonts w:ascii="SimSun" w:hAnsi="SimSun" w:eastAsia="SimSun" w:cs="SimSun"/>
                <w:sz w:val="21"/>
                <w:szCs w:val="21"/>
              </w:rPr>
            </w:pPr>
            <w:r>
              <w:rPr>
                <w:rFonts w:ascii="SimSun" w:hAnsi="SimSun" w:eastAsia="SimSun" w:cs="SimSun"/>
                <w:sz w:val="21"/>
                <w:szCs w:val="21"/>
                <w:spacing w:val="-2"/>
              </w:rPr>
              <w:t>石门村</w:t>
            </w:r>
          </w:p>
        </w:tc>
        <w:tc>
          <w:tcPr>
            <w:tcW w:w="1842" w:type="dxa"/>
            <w:vAlign w:val="top"/>
          </w:tcPr>
          <w:p>
            <w:pPr>
              <w:pStyle w:val="TableText"/>
              <w:ind w:left="579"/>
              <w:spacing w:before="67" w:line="189" w:lineRule="auto"/>
              <w:rPr/>
            </w:pPr>
            <w:r>
              <w:rPr>
                <w:spacing w:val="-1"/>
              </w:rPr>
              <w:t>2326.87</w:t>
            </w:r>
          </w:p>
        </w:tc>
        <w:tc>
          <w:tcPr>
            <w:tcW w:w="2411" w:type="dxa"/>
            <w:vAlign w:val="top"/>
          </w:tcPr>
          <w:p>
            <w:pPr>
              <w:pStyle w:val="TableText"/>
              <w:ind w:left="919"/>
              <w:spacing w:before="67" w:line="189" w:lineRule="auto"/>
              <w:rPr/>
            </w:pPr>
            <w:r>
              <w:rPr>
                <w:spacing w:val="-1"/>
              </w:rPr>
              <w:t>271.74</w:t>
            </w:r>
          </w:p>
        </w:tc>
        <w:tc>
          <w:tcPr>
            <w:tcW w:w="1838" w:type="dxa"/>
            <w:vAlign w:val="top"/>
          </w:tcPr>
          <w:p>
            <w:pPr>
              <w:pStyle w:val="TableText"/>
              <w:ind w:left="577"/>
              <w:spacing w:before="67" w:line="189" w:lineRule="auto"/>
              <w:rPr/>
            </w:pPr>
            <w:r>
              <w:rPr>
                <w:spacing w:val="-1"/>
              </w:rPr>
              <w:t>2055.13</w:t>
            </w:r>
          </w:p>
        </w:tc>
      </w:tr>
      <w:tr>
        <w:trPr>
          <w:trHeight w:val="276" w:hRule="atLeast"/>
        </w:trPr>
        <w:tc>
          <w:tcPr>
            <w:tcW w:w="849" w:type="dxa"/>
            <w:vAlign w:val="top"/>
          </w:tcPr>
          <w:p>
            <w:pPr>
              <w:pStyle w:val="TableText"/>
              <w:ind w:left="341"/>
              <w:spacing w:before="67" w:line="189" w:lineRule="auto"/>
              <w:rPr/>
            </w:pPr>
            <w:r>
              <w:rPr>
                <w:spacing w:val="-6"/>
              </w:rPr>
              <w:t>13</w:t>
            </w:r>
          </w:p>
        </w:tc>
        <w:tc>
          <w:tcPr>
            <w:tcW w:w="2126" w:type="dxa"/>
            <w:vAlign w:val="top"/>
          </w:tcPr>
          <w:p>
            <w:pPr>
              <w:ind w:left="646"/>
              <w:spacing w:before="31" w:line="206" w:lineRule="auto"/>
              <w:rPr>
                <w:rFonts w:ascii="SimSun" w:hAnsi="SimSun" w:eastAsia="SimSun" w:cs="SimSun"/>
                <w:sz w:val="21"/>
                <w:szCs w:val="21"/>
              </w:rPr>
            </w:pPr>
            <w:r>
              <w:rPr>
                <w:rFonts w:ascii="SimSun" w:hAnsi="SimSun" w:eastAsia="SimSun" w:cs="SimSun"/>
                <w:sz w:val="21"/>
                <w:szCs w:val="21"/>
                <w:spacing w:val="-2"/>
              </w:rPr>
              <w:t>双江口村</w:t>
            </w:r>
          </w:p>
        </w:tc>
        <w:tc>
          <w:tcPr>
            <w:tcW w:w="1842" w:type="dxa"/>
            <w:vAlign w:val="top"/>
          </w:tcPr>
          <w:p>
            <w:pPr>
              <w:pStyle w:val="TableText"/>
              <w:ind w:left="635"/>
              <w:spacing w:before="67" w:line="189" w:lineRule="auto"/>
              <w:rPr/>
            </w:pPr>
            <w:r>
              <w:rPr>
                <w:spacing w:val="-1"/>
              </w:rPr>
              <w:t>777.13</w:t>
            </w:r>
          </w:p>
        </w:tc>
        <w:tc>
          <w:tcPr>
            <w:tcW w:w="2411" w:type="dxa"/>
            <w:vAlign w:val="top"/>
          </w:tcPr>
          <w:p>
            <w:pPr>
              <w:rPr>
                <w:rFonts w:ascii="Arial"/>
                <w:sz w:val="21"/>
              </w:rPr>
            </w:pPr>
            <w:r/>
          </w:p>
        </w:tc>
        <w:tc>
          <w:tcPr>
            <w:tcW w:w="1838" w:type="dxa"/>
            <w:vAlign w:val="top"/>
          </w:tcPr>
          <w:p>
            <w:pPr>
              <w:pStyle w:val="TableText"/>
              <w:ind w:left="633"/>
              <w:spacing w:before="67" w:line="189" w:lineRule="auto"/>
              <w:rPr/>
            </w:pPr>
            <w:r>
              <w:rPr>
                <w:spacing w:val="-1"/>
              </w:rPr>
              <w:t>777.13</w:t>
            </w:r>
          </w:p>
        </w:tc>
      </w:tr>
      <w:tr>
        <w:trPr>
          <w:trHeight w:val="278" w:hRule="atLeast"/>
        </w:trPr>
        <w:tc>
          <w:tcPr>
            <w:tcW w:w="849" w:type="dxa"/>
            <w:vAlign w:val="top"/>
          </w:tcPr>
          <w:p>
            <w:pPr>
              <w:pStyle w:val="TableText"/>
              <w:ind w:left="341"/>
              <w:spacing w:before="70" w:line="189" w:lineRule="auto"/>
              <w:rPr/>
            </w:pPr>
            <w:r>
              <w:rPr>
                <w:spacing w:val="-6"/>
              </w:rPr>
              <w:t>14</w:t>
            </w:r>
          </w:p>
        </w:tc>
        <w:tc>
          <w:tcPr>
            <w:tcW w:w="2126" w:type="dxa"/>
            <w:vAlign w:val="top"/>
          </w:tcPr>
          <w:p>
            <w:pPr>
              <w:ind w:left="649"/>
              <w:spacing w:before="33" w:line="206" w:lineRule="auto"/>
              <w:rPr>
                <w:rFonts w:ascii="SimSun" w:hAnsi="SimSun" w:eastAsia="SimSun" w:cs="SimSun"/>
                <w:sz w:val="21"/>
                <w:szCs w:val="21"/>
              </w:rPr>
            </w:pPr>
            <w:r>
              <w:rPr>
                <w:rFonts w:ascii="SimSun" w:hAnsi="SimSun" w:eastAsia="SimSun" w:cs="SimSun"/>
                <w:sz w:val="21"/>
                <w:szCs w:val="21"/>
                <w:spacing w:val="-2"/>
              </w:rPr>
              <w:t>泗里河村</w:t>
            </w:r>
          </w:p>
        </w:tc>
        <w:tc>
          <w:tcPr>
            <w:tcW w:w="1842" w:type="dxa"/>
            <w:vAlign w:val="top"/>
          </w:tcPr>
          <w:p>
            <w:pPr>
              <w:pStyle w:val="TableText"/>
              <w:ind w:left="599"/>
              <w:spacing w:before="69" w:line="189" w:lineRule="auto"/>
              <w:rPr/>
            </w:pPr>
            <w:r>
              <w:rPr>
                <w:spacing w:val="-4"/>
              </w:rPr>
              <w:t>1074.76</w:t>
            </w:r>
          </w:p>
        </w:tc>
        <w:tc>
          <w:tcPr>
            <w:tcW w:w="2411" w:type="dxa"/>
            <w:vAlign w:val="top"/>
          </w:tcPr>
          <w:p>
            <w:pPr>
              <w:pStyle w:val="TableText"/>
              <w:ind w:left="939"/>
              <w:spacing w:before="69" w:line="189" w:lineRule="auto"/>
              <w:rPr/>
            </w:pPr>
            <w:r>
              <w:rPr>
                <w:spacing w:val="-3"/>
              </w:rPr>
              <w:t>186.10</w:t>
            </w:r>
          </w:p>
        </w:tc>
        <w:tc>
          <w:tcPr>
            <w:tcW w:w="1838" w:type="dxa"/>
            <w:vAlign w:val="top"/>
          </w:tcPr>
          <w:p>
            <w:pPr>
              <w:pStyle w:val="TableText"/>
              <w:ind w:left="639"/>
              <w:spacing w:before="69" w:line="189" w:lineRule="auto"/>
              <w:rPr/>
            </w:pPr>
            <w:r>
              <w:rPr>
                <w:spacing w:val="-2"/>
              </w:rPr>
              <w:t>888.66</w:t>
            </w:r>
          </w:p>
        </w:tc>
      </w:tr>
      <w:tr>
        <w:trPr>
          <w:trHeight w:val="278" w:hRule="atLeast"/>
        </w:trPr>
        <w:tc>
          <w:tcPr>
            <w:tcW w:w="849" w:type="dxa"/>
            <w:vAlign w:val="top"/>
          </w:tcPr>
          <w:p>
            <w:pPr>
              <w:pStyle w:val="TableText"/>
              <w:ind w:left="341"/>
              <w:spacing w:before="67" w:line="189" w:lineRule="auto"/>
              <w:rPr/>
            </w:pPr>
            <w:r>
              <w:rPr>
                <w:spacing w:val="-6"/>
              </w:rPr>
              <w:t>15</w:t>
            </w:r>
          </w:p>
        </w:tc>
        <w:tc>
          <w:tcPr>
            <w:tcW w:w="2126" w:type="dxa"/>
            <w:vAlign w:val="top"/>
          </w:tcPr>
          <w:p>
            <w:pPr>
              <w:ind w:left="646"/>
              <w:spacing w:before="31" w:line="208" w:lineRule="auto"/>
              <w:rPr>
                <w:rFonts w:ascii="SimSun" w:hAnsi="SimSun" w:eastAsia="SimSun" w:cs="SimSun"/>
                <w:sz w:val="21"/>
                <w:szCs w:val="21"/>
              </w:rPr>
            </w:pPr>
            <w:r>
              <w:rPr>
                <w:rFonts w:ascii="SimSun" w:hAnsi="SimSun" w:eastAsia="SimSun" w:cs="SimSun"/>
                <w:sz w:val="21"/>
                <w:szCs w:val="21"/>
                <w:spacing w:val="-2"/>
              </w:rPr>
              <w:t>谭家园村</w:t>
            </w:r>
          </w:p>
        </w:tc>
        <w:tc>
          <w:tcPr>
            <w:tcW w:w="1842" w:type="dxa"/>
            <w:vAlign w:val="top"/>
          </w:tcPr>
          <w:p>
            <w:pPr>
              <w:pStyle w:val="TableText"/>
              <w:ind w:left="579"/>
              <w:spacing w:before="67" w:line="189" w:lineRule="auto"/>
              <w:rPr/>
            </w:pPr>
            <w:r>
              <w:rPr>
                <w:spacing w:val="-1"/>
              </w:rPr>
              <w:t>2024.51</w:t>
            </w:r>
          </w:p>
        </w:tc>
        <w:tc>
          <w:tcPr>
            <w:tcW w:w="2411" w:type="dxa"/>
            <w:vAlign w:val="top"/>
          </w:tcPr>
          <w:p>
            <w:pPr>
              <w:pStyle w:val="TableText"/>
              <w:ind w:left="942"/>
              <w:spacing w:before="67" w:line="189" w:lineRule="auto"/>
              <w:rPr/>
            </w:pPr>
            <w:r>
              <w:rPr>
                <w:spacing w:val="-5"/>
              </w:rPr>
              <w:t>115.52</w:t>
            </w:r>
          </w:p>
        </w:tc>
        <w:tc>
          <w:tcPr>
            <w:tcW w:w="1838" w:type="dxa"/>
            <w:vAlign w:val="top"/>
          </w:tcPr>
          <w:p>
            <w:pPr>
              <w:pStyle w:val="TableText"/>
              <w:ind w:left="598"/>
              <w:spacing w:before="67" w:line="189" w:lineRule="auto"/>
              <w:rPr/>
            </w:pPr>
            <w:r>
              <w:rPr>
                <w:spacing w:val="-4"/>
              </w:rPr>
              <w:t>1908.99</w:t>
            </w:r>
          </w:p>
        </w:tc>
      </w:tr>
      <w:tr>
        <w:trPr>
          <w:trHeight w:val="276" w:hRule="atLeast"/>
        </w:trPr>
        <w:tc>
          <w:tcPr>
            <w:tcW w:w="849" w:type="dxa"/>
            <w:vAlign w:val="top"/>
          </w:tcPr>
          <w:p>
            <w:pPr>
              <w:pStyle w:val="TableText"/>
              <w:ind w:left="341"/>
              <w:spacing w:before="67" w:line="189" w:lineRule="auto"/>
              <w:rPr/>
            </w:pPr>
            <w:r>
              <w:rPr>
                <w:spacing w:val="-6"/>
              </w:rPr>
              <w:t>16</w:t>
            </w:r>
          </w:p>
        </w:tc>
        <w:tc>
          <w:tcPr>
            <w:tcW w:w="2126" w:type="dxa"/>
            <w:vAlign w:val="top"/>
          </w:tcPr>
          <w:p>
            <w:pPr>
              <w:ind w:left="545"/>
              <w:spacing w:before="31" w:line="206" w:lineRule="auto"/>
              <w:rPr>
                <w:rFonts w:ascii="SimSun" w:hAnsi="SimSun" w:eastAsia="SimSun" w:cs="SimSun"/>
                <w:sz w:val="21"/>
                <w:szCs w:val="21"/>
              </w:rPr>
            </w:pPr>
            <w:r>
              <w:rPr>
                <w:rFonts w:ascii="SimSun" w:hAnsi="SimSun" w:eastAsia="SimSun" w:cs="SimSun"/>
                <w:sz w:val="21"/>
                <w:szCs w:val="21"/>
                <w:spacing w:val="-2"/>
              </w:rPr>
              <w:t>天府庙社区</w:t>
            </w:r>
          </w:p>
        </w:tc>
        <w:tc>
          <w:tcPr>
            <w:tcW w:w="1842" w:type="dxa"/>
            <w:vAlign w:val="top"/>
          </w:tcPr>
          <w:p>
            <w:pPr>
              <w:pStyle w:val="TableText"/>
              <w:ind w:left="640"/>
              <w:spacing w:before="67" w:line="189" w:lineRule="auto"/>
              <w:rPr/>
            </w:pPr>
            <w:r>
              <w:rPr>
                <w:spacing w:val="-2"/>
              </w:rPr>
              <w:t>835.48</w:t>
            </w:r>
          </w:p>
        </w:tc>
        <w:tc>
          <w:tcPr>
            <w:tcW w:w="2411" w:type="dxa"/>
            <w:vAlign w:val="top"/>
          </w:tcPr>
          <w:p>
            <w:pPr>
              <w:pStyle w:val="TableText"/>
              <w:ind w:left="924"/>
              <w:spacing w:before="67" w:line="189" w:lineRule="auto"/>
              <w:rPr/>
            </w:pPr>
            <w:r>
              <w:rPr>
                <w:spacing w:val="-1"/>
              </w:rPr>
              <w:t>624.14</w:t>
            </w:r>
          </w:p>
        </w:tc>
        <w:tc>
          <w:tcPr>
            <w:tcW w:w="1838" w:type="dxa"/>
            <w:vAlign w:val="top"/>
          </w:tcPr>
          <w:p>
            <w:pPr>
              <w:pStyle w:val="TableText"/>
              <w:ind w:left="635"/>
              <w:spacing w:before="67" w:line="189" w:lineRule="auto"/>
              <w:rPr/>
            </w:pPr>
            <w:r>
              <w:rPr>
                <w:spacing w:val="-2"/>
              </w:rPr>
              <w:t>211.34</w:t>
            </w:r>
          </w:p>
        </w:tc>
      </w:tr>
      <w:tr>
        <w:trPr>
          <w:trHeight w:val="278" w:hRule="atLeast"/>
        </w:trPr>
        <w:tc>
          <w:tcPr>
            <w:tcW w:w="849" w:type="dxa"/>
            <w:vAlign w:val="top"/>
          </w:tcPr>
          <w:p>
            <w:pPr>
              <w:pStyle w:val="TableText"/>
              <w:ind w:left="341"/>
              <w:spacing w:before="67" w:line="189" w:lineRule="auto"/>
              <w:rPr/>
            </w:pPr>
            <w:r>
              <w:rPr>
                <w:spacing w:val="-6"/>
              </w:rPr>
              <w:t>17</w:t>
            </w:r>
          </w:p>
        </w:tc>
        <w:tc>
          <w:tcPr>
            <w:tcW w:w="2126" w:type="dxa"/>
            <w:vAlign w:val="top"/>
          </w:tcPr>
          <w:p>
            <w:pPr>
              <w:ind w:left="652"/>
              <w:spacing w:before="31" w:line="208" w:lineRule="auto"/>
              <w:rPr>
                <w:rFonts w:ascii="SimSun" w:hAnsi="SimSun" w:eastAsia="SimSun" w:cs="SimSun"/>
                <w:sz w:val="21"/>
                <w:szCs w:val="21"/>
              </w:rPr>
            </w:pPr>
            <w:r>
              <w:rPr>
                <w:rFonts w:ascii="SimSun" w:hAnsi="SimSun" w:eastAsia="SimSun" w:cs="SimSun"/>
                <w:sz w:val="21"/>
                <w:szCs w:val="21"/>
                <w:spacing w:val="-3"/>
              </w:rPr>
              <w:t>小丰溪村</w:t>
            </w:r>
          </w:p>
        </w:tc>
        <w:tc>
          <w:tcPr>
            <w:tcW w:w="1842" w:type="dxa"/>
            <w:vAlign w:val="top"/>
          </w:tcPr>
          <w:p>
            <w:pPr>
              <w:pStyle w:val="TableText"/>
              <w:ind w:left="579"/>
              <w:spacing w:before="67" w:line="189" w:lineRule="auto"/>
              <w:rPr/>
            </w:pPr>
            <w:r>
              <w:rPr>
                <w:spacing w:val="-1"/>
              </w:rPr>
              <w:t>2492.80</w:t>
            </w:r>
          </w:p>
        </w:tc>
        <w:tc>
          <w:tcPr>
            <w:tcW w:w="2411" w:type="dxa"/>
            <w:vAlign w:val="top"/>
          </w:tcPr>
          <w:p>
            <w:pPr>
              <w:pStyle w:val="TableText"/>
              <w:ind w:left="978"/>
              <w:spacing w:before="67" w:line="189" w:lineRule="auto"/>
              <w:rPr/>
            </w:pPr>
            <w:r>
              <w:rPr>
                <w:spacing w:val="-2"/>
              </w:rPr>
              <w:t>85.21</w:t>
            </w:r>
          </w:p>
        </w:tc>
        <w:tc>
          <w:tcPr>
            <w:tcW w:w="1838" w:type="dxa"/>
            <w:vAlign w:val="top"/>
          </w:tcPr>
          <w:p>
            <w:pPr>
              <w:pStyle w:val="TableText"/>
              <w:ind w:left="577"/>
              <w:spacing w:before="67" w:line="189" w:lineRule="auto"/>
              <w:rPr/>
            </w:pPr>
            <w:r>
              <w:rPr>
                <w:spacing w:val="-1"/>
              </w:rPr>
              <w:t>2407.60</w:t>
            </w:r>
          </w:p>
        </w:tc>
      </w:tr>
      <w:tr>
        <w:trPr>
          <w:trHeight w:val="278" w:hRule="atLeast"/>
        </w:trPr>
        <w:tc>
          <w:tcPr>
            <w:tcW w:w="849" w:type="dxa"/>
            <w:vAlign w:val="top"/>
          </w:tcPr>
          <w:p>
            <w:pPr>
              <w:pStyle w:val="TableText"/>
              <w:ind w:left="341"/>
              <w:spacing w:before="67" w:line="189" w:lineRule="auto"/>
              <w:rPr/>
            </w:pPr>
            <w:r>
              <w:rPr>
                <w:spacing w:val="-6"/>
              </w:rPr>
              <w:t>18</w:t>
            </w:r>
          </w:p>
        </w:tc>
        <w:tc>
          <w:tcPr>
            <w:tcW w:w="2126" w:type="dxa"/>
            <w:vAlign w:val="top"/>
          </w:tcPr>
          <w:p>
            <w:pPr>
              <w:ind w:left="779"/>
              <w:spacing w:before="31" w:line="208" w:lineRule="auto"/>
              <w:rPr>
                <w:rFonts w:ascii="SimSun" w:hAnsi="SimSun" w:eastAsia="SimSun" w:cs="SimSun"/>
                <w:sz w:val="21"/>
                <w:szCs w:val="21"/>
              </w:rPr>
            </w:pPr>
            <w:r>
              <w:rPr>
                <w:rFonts w:ascii="SimSun" w:hAnsi="SimSun" w:eastAsia="SimSun" w:cs="SimSun"/>
                <w:sz w:val="21"/>
                <w:szCs w:val="21"/>
                <w:spacing w:val="-8"/>
              </w:rPr>
              <w:t>丫峰村</w:t>
            </w:r>
          </w:p>
        </w:tc>
        <w:tc>
          <w:tcPr>
            <w:tcW w:w="1842" w:type="dxa"/>
            <w:vAlign w:val="top"/>
          </w:tcPr>
          <w:p>
            <w:pPr>
              <w:pStyle w:val="TableText"/>
              <w:ind w:left="599"/>
              <w:spacing w:before="67" w:line="189" w:lineRule="auto"/>
              <w:rPr/>
            </w:pPr>
            <w:r>
              <w:rPr>
                <w:spacing w:val="-4"/>
              </w:rPr>
              <w:t>1297.57</w:t>
            </w:r>
          </w:p>
        </w:tc>
        <w:tc>
          <w:tcPr>
            <w:tcW w:w="2411" w:type="dxa"/>
            <w:vAlign w:val="top"/>
          </w:tcPr>
          <w:p>
            <w:pPr>
              <w:rPr>
                <w:rFonts w:ascii="Arial"/>
                <w:sz w:val="21"/>
              </w:rPr>
            </w:pPr>
            <w:r/>
          </w:p>
        </w:tc>
        <w:tc>
          <w:tcPr>
            <w:tcW w:w="1838" w:type="dxa"/>
            <w:vAlign w:val="top"/>
          </w:tcPr>
          <w:p>
            <w:pPr>
              <w:pStyle w:val="TableText"/>
              <w:ind w:left="598"/>
              <w:spacing w:before="67" w:line="189" w:lineRule="auto"/>
              <w:rPr/>
            </w:pPr>
            <w:r>
              <w:rPr>
                <w:spacing w:val="-4"/>
              </w:rPr>
              <w:t>1297.57</w:t>
            </w:r>
          </w:p>
        </w:tc>
      </w:tr>
      <w:tr>
        <w:trPr>
          <w:trHeight w:val="276" w:hRule="atLeast"/>
        </w:trPr>
        <w:tc>
          <w:tcPr>
            <w:tcW w:w="849" w:type="dxa"/>
            <w:vAlign w:val="top"/>
          </w:tcPr>
          <w:p>
            <w:pPr>
              <w:pStyle w:val="TableText"/>
              <w:ind w:left="341"/>
              <w:spacing w:before="68" w:line="189" w:lineRule="auto"/>
              <w:rPr/>
            </w:pPr>
            <w:r>
              <w:rPr>
                <w:spacing w:val="-6"/>
              </w:rPr>
              <w:t>19</w:t>
            </w:r>
          </w:p>
        </w:tc>
        <w:tc>
          <w:tcPr>
            <w:tcW w:w="2126" w:type="dxa"/>
            <w:vAlign w:val="top"/>
          </w:tcPr>
          <w:p>
            <w:pPr>
              <w:ind w:left="660"/>
              <w:spacing w:before="31" w:line="206" w:lineRule="auto"/>
              <w:rPr>
                <w:rFonts w:ascii="SimSun" w:hAnsi="SimSun" w:eastAsia="SimSun" w:cs="SimSun"/>
                <w:sz w:val="21"/>
                <w:szCs w:val="21"/>
              </w:rPr>
            </w:pPr>
            <w:r>
              <w:rPr>
                <w:rFonts w:ascii="SimSun" w:hAnsi="SimSun" w:eastAsia="SimSun" w:cs="SimSun"/>
                <w:sz w:val="21"/>
                <w:szCs w:val="21"/>
                <w:spacing w:val="-5"/>
              </w:rPr>
              <w:t>易家坊村</w:t>
            </w:r>
          </w:p>
        </w:tc>
        <w:tc>
          <w:tcPr>
            <w:tcW w:w="1842" w:type="dxa"/>
            <w:vAlign w:val="top"/>
          </w:tcPr>
          <w:p>
            <w:pPr>
              <w:pStyle w:val="TableText"/>
              <w:ind w:left="599"/>
              <w:spacing w:before="68" w:line="189" w:lineRule="auto"/>
              <w:rPr/>
            </w:pPr>
            <w:r>
              <w:rPr>
                <w:spacing w:val="-4"/>
              </w:rPr>
              <w:t>1208.21</w:t>
            </w:r>
          </w:p>
        </w:tc>
        <w:tc>
          <w:tcPr>
            <w:tcW w:w="2411" w:type="dxa"/>
            <w:vAlign w:val="top"/>
          </w:tcPr>
          <w:p>
            <w:pPr>
              <w:pStyle w:val="TableText"/>
              <w:ind w:left="919"/>
              <w:spacing w:before="68" w:line="189" w:lineRule="auto"/>
              <w:rPr/>
            </w:pPr>
            <w:r>
              <w:rPr>
                <w:spacing w:val="-1"/>
              </w:rPr>
              <w:t>253.35</w:t>
            </w:r>
          </w:p>
        </w:tc>
        <w:tc>
          <w:tcPr>
            <w:tcW w:w="1838" w:type="dxa"/>
            <w:vAlign w:val="top"/>
          </w:tcPr>
          <w:p>
            <w:pPr>
              <w:pStyle w:val="TableText"/>
              <w:ind w:left="634"/>
              <w:spacing w:before="68" w:line="189" w:lineRule="auto"/>
              <w:rPr/>
            </w:pPr>
            <w:r>
              <w:rPr>
                <w:spacing w:val="-1"/>
              </w:rPr>
              <w:t>954.86</w:t>
            </w:r>
          </w:p>
        </w:tc>
      </w:tr>
      <w:tr>
        <w:trPr>
          <w:trHeight w:val="278" w:hRule="atLeast"/>
        </w:trPr>
        <w:tc>
          <w:tcPr>
            <w:tcW w:w="849" w:type="dxa"/>
            <w:vAlign w:val="top"/>
            <w:tcBorders>
              <w:bottom w:val="single" w:color="000000" w:sz="4" w:space="0"/>
            </w:tcBorders>
          </w:tcPr>
          <w:p>
            <w:pPr>
              <w:pStyle w:val="TableText"/>
              <w:ind w:left="321"/>
              <w:spacing w:before="67" w:line="189" w:lineRule="auto"/>
              <w:rPr/>
            </w:pPr>
            <w:r>
              <w:rPr>
                <w:spacing w:val="-1"/>
              </w:rPr>
              <w:t>20</w:t>
            </w:r>
          </w:p>
        </w:tc>
        <w:tc>
          <w:tcPr>
            <w:tcW w:w="2126" w:type="dxa"/>
            <w:vAlign w:val="top"/>
            <w:tcBorders>
              <w:bottom w:val="single" w:color="000000" w:sz="4" w:space="0"/>
            </w:tcBorders>
          </w:tcPr>
          <w:p>
            <w:pPr>
              <w:ind w:left="648"/>
              <w:spacing w:before="31" w:line="208" w:lineRule="auto"/>
              <w:rPr>
                <w:rFonts w:ascii="SimSun" w:hAnsi="SimSun" w:eastAsia="SimSun" w:cs="SimSun"/>
                <w:sz w:val="21"/>
                <w:szCs w:val="21"/>
              </w:rPr>
            </w:pPr>
            <w:r>
              <w:rPr>
                <w:rFonts w:ascii="SimSun" w:hAnsi="SimSun" w:eastAsia="SimSun" w:cs="SimSun"/>
                <w:sz w:val="21"/>
                <w:szCs w:val="21"/>
                <w:spacing w:val="-2"/>
              </w:rPr>
              <w:t>益阳仑村</w:t>
            </w:r>
          </w:p>
        </w:tc>
        <w:tc>
          <w:tcPr>
            <w:tcW w:w="1842" w:type="dxa"/>
            <w:vAlign w:val="top"/>
            <w:tcBorders>
              <w:bottom w:val="single" w:color="000000" w:sz="4" w:space="0"/>
            </w:tcBorders>
          </w:tcPr>
          <w:p>
            <w:pPr>
              <w:pStyle w:val="TableText"/>
              <w:ind w:left="599"/>
              <w:spacing w:before="67" w:line="189" w:lineRule="auto"/>
              <w:rPr/>
            </w:pPr>
            <w:r>
              <w:rPr>
                <w:spacing w:val="-4"/>
              </w:rPr>
              <w:t>1049.05</w:t>
            </w:r>
          </w:p>
        </w:tc>
        <w:tc>
          <w:tcPr>
            <w:tcW w:w="2411" w:type="dxa"/>
            <w:vAlign w:val="top"/>
            <w:tcBorders>
              <w:bottom w:val="single" w:color="000000" w:sz="4" w:space="0"/>
            </w:tcBorders>
          </w:tcPr>
          <w:p>
            <w:pPr>
              <w:pStyle w:val="TableText"/>
              <w:ind w:left="973"/>
              <w:spacing w:before="67" w:line="189" w:lineRule="auto"/>
              <w:rPr/>
            </w:pPr>
            <w:r>
              <w:rPr>
                <w:spacing w:val="-1"/>
              </w:rPr>
              <w:t>39.93</w:t>
            </w:r>
          </w:p>
        </w:tc>
        <w:tc>
          <w:tcPr>
            <w:tcW w:w="1838" w:type="dxa"/>
            <w:vAlign w:val="top"/>
            <w:tcBorders>
              <w:bottom w:val="single" w:color="000000" w:sz="4" w:space="0"/>
            </w:tcBorders>
          </w:tcPr>
          <w:p>
            <w:pPr>
              <w:pStyle w:val="TableText"/>
              <w:ind w:left="598"/>
              <w:spacing w:before="67" w:line="189" w:lineRule="auto"/>
              <w:rPr/>
            </w:pPr>
            <w:r>
              <w:rPr>
                <w:spacing w:val="-4"/>
              </w:rPr>
              <w:t>1009.12</w:t>
            </w:r>
          </w:p>
        </w:tc>
      </w:tr>
      <w:tr>
        <w:trPr>
          <w:trHeight w:val="271" w:hRule="atLeast"/>
        </w:trPr>
        <w:tc>
          <w:tcPr>
            <w:tcW w:w="849" w:type="dxa"/>
            <w:vAlign w:val="top"/>
            <w:tcBorders>
              <w:top w:val="single" w:color="000000" w:sz="4" w:space="0"/>
            </w:tcBorders>
          </w:tcPr>
          <w:p>
            <w:pPr>
              <w:pStyle w:val="TableText"/>
              <w:ind w:left="321"/>
              <w:spacing w:before="63" w:line="189" w:lineRule="auto"/>
              <w:rPr/>
            </w:pPr>
            <w:r>
              <w:rPr>
                <w:spacing w:val="-1"/>
              </w:rPr>
              <w:t>21</w:t>
            </w:r>
          </w:p>
        </w:tc>
        <w:tc>
          <w:tcPr>
            <w:tcW w:w="2126" w:type="dxa"/>
            <w:vAlign w:val="top"/>
            <w:tcBorders>
              <w:top w:val="single" w:color="000000" w:sz="4" w:space="0"/>
            </w:tcBorders>
          </w:tcPr>
          <w:p>
            <w:pPr>
              <w:ind w:left="652"/>
              <w:spacing w:before="26" w:line="206" w:lineRule="auto"/>
              <w:rPr>
                <w:rFonts w:ascii="SimSun" w:hAnsi="SimSun" w:eastAsia="SimSun" w:cs="SimSun"/>
                <w:sz w:val="21"/>
                <w:szCs w:val="21"/>
              </w:rPr>
            </w:pPr>
            <w:r>
              <w:rPr>
                <w:rFonts w:ascii="SimSun" w:hAnsi="SimSun" w:eastAsia="SimSun" w:cs="SimSun"/>
                <w:sz w:val="21"/>
                <w:szCs w:val="21"/>
                <w:spacing w:val="-3"/>
              </w:rPr>
              <w:t>月形湾村</w:t>
            </w:r>
          </w:p>
        </w:tc>
        <w:tc>
          <w:tcPr>
            <w:tcW w:w="1842" w:type="dxa"/>
            <w:vAlign w:val="top"/>
            <w:tcBorders>
              <w:top w:val="single" w:color="000000" w:sz="4" w:space="0"/>
            </w:tcBorders>
          </w:tcPr>
          <w:p>
            <w:pPr>
              <w:pStyle w:val="TableText"/>
              <w:ind w:left="599"/>
              <w:spacing w:before="63" w:line="189" w:lineRule="auto"/>
              <w:rPr/>
            </w:pPr>
            <w:r>
              <w:rPr>
                <w:spacing w:val="-4"/>
              </w:rPr>
              <w:t>1677.52</w:t>
            </w:r>
          </w:p>
        </w:tc>
        <w:tc>
          <w:tcPr>
            <w:tcW w:w="2411" w:type="dxa"/>
            <w:vAlign w:val="top"/>
            <w:tcBorders>
              <w:top w:val="single" w:color="000000" w:sz="4" w:space="0"/>
            </w:tcBorders>
          </w:tcPr>
          <w:p>
            <w:pPr>
              <w:pStyle w:val="TableText"/>
              <w:ind w:left="923"/>
              <w:spacing w:before="63" w:line="189" w:lineRule="auto"/>
              <w:rPr/>
            </w:pPr>
            <w:r>
              <w:rPr>
                <w:spacing w:val="-1"/>
              </w:rPr>
              <w:t>370.54</w:t>
            </w:r>
          </w:p>
        </w:tc>
        <w:tc>
          <w:tcPr>
            <w:tcW w:w="1838" w:type="dxa"/>
            <w:vAlign w:val="top"/>
            <w:tcBorders>
              <w:top w:val="single" w:color="000000" w:sz="4" w:space="0"/>
            </w:tcBorders>
          </w:tcPr>
          <w:p>
            <w:pPr>
              <w:pStyle w:val="TableText"/>
              <w:ind w:left="598"/>
              <w:spacing w:before="63" w:line="189" w:lineRule="auto"/>
              <w:rPr/>
            </w:pPr>
            <w:r>
              <w:rPr>
                <w:spacing w:val="-4"/>
              </w:rPr>
              <w:t>1306.99</w:t>
            </w:r>
          </w:p>
        </w:tc>
      </w:tr>
      <w:tr>
        <w:trPr>
          <w:trHeight w:val="278" w:hRule="atLeast"/>
        </w:trPr>
        <w:tc>
          <w:tcPr>
            <w:tcW w:w="849" w:type="dxa"/>
            <w:vAlign w:val="top"/>
          </w:tcPr>
          <w:p>
            <w:pPr>
              <w:ind w:left="323"/>
              <w:spacing w:before="33" w:line="206" w:lineRule="auto"/>
              <w:rPr>
                <w:rFonts w:ascii="SimSun" w:hAnsi="SimSun" w:eastAsia="SimSun" w:cs="SimSun"/>
                <w:sz w:val="21"/>
                <w:szCs w:val="21"/>
              </w:rPr>
            </w:pPr>
            <w:r>
              <w:rPr>
                <w:rFonts w:ascii="SimSun" w:hAnsi="SimSun" w:eastAsia="SimSun" w:cs="SimSun"/>
                <w:sz w:val="21"/>
                <w:szCs w:val="21"/>
              </w:rPr>
              <w:t>七</w:t>
            </w:r>
          </w:p>
        </w:tc>
        <w:tc>
          <w:tcPr>
            <w:tcW w:w="2126" w:type="dxa"/>
            <w:vAlign w:val="top"/>
          </w:tcPr>
          <w:p>
            <w:pPr>
              <w:ind w:left="647"/>
              <w:spacing w:before="33" w:line="206" w:lineRule="auto"/>
              <w:rPr>
                <w:rFonts w:ascii="SimSun" w:hAnsi="SimSun" w:eastAsia="SimSun" w:cs="SimSun"/>
                <w:sz w:val="21"/>
                <w:szCs w:val="21"/>
              </w:rPr>
            </w:pPr>
            <w:r>
              <w:rPr>
                <w:rFonts w:ascii="SimSun" w:hAnsi="SimSun" w:eastAsia="SimSun" w:cs="SimSun"/>
                <w:sz w:val="21"/>
                <w:szCs w:val="21"/>
                <w:spacing w:val="-2"/>
              </w:rPr>
              <w:t>石牛江镇</w:t>
            </w:r>
          </w:p>
        </w:tc>
        <w:tc>
          <w:tcPr>
            <w:tcW w:w="1842" w:type="dxa"/>
            <w:vAlign w:val="top"/>
          </w:tcPr>
          <w:p>
            <w:pPr>
              <w:pStyle w:val="TableText"/>
              <w:ind w:left="530"/>
              <w:spacing w:before="70" w:line="189" w:lineRule="auto"/>
              <w:rPr/>
            </w:pPr>
            <w:r>
              <w:rPr>
                <w:spacing w:val="-1"/>
              </w:rPr>
              <w:t>38910.56</w:t>
            </w:r>
          </w:p>
        </w:tc>
        <w:tc>
          <w:tcPr>
            <w:tcW w:w="2411" w:type="dxa"/>
            <w:vAlign w:val="top"/>
          </w:tcPr>
          <w:p>
            <w:pPr>
              <w:pStyle w:val="TableText"/>
              <w:ind w:left="813"/>
              <w:spacing w:before="70" w:line="189" w:lineRule="auto"/>
              <w:rPr/>
            </w:pPr>
            <w:r>
              <w:rPr>
                <w:spacing w:val="-1"/>
              </w:rPr>
              <w:t>27463.30</w:t>
            </w:r>
          </w:p>
        </w:tc>
        <w:tc>
          <w:tcPr>
            <w:tcW w:w="1838" w:type="dxa"/>
            <w:vAlign w:val="top"/>
          </w:tcPr>
          <w:p>
            <w:pPr>
              <w:pStyle w:val="TableText"/>
              <w:ind w:left="550"/>
              <w:spacing w:before="70" w:line="189" w:lineRule="auto"/>
              <w:rPr/>
            </w:pPr>
            <w:r>
              <w:rPr>
                <w:spacing w:val="-4"/>
              </w:rPr>
              <w:t>11447.25</w:t>
            </w:r>
          </w:p>
        </w:tc>
      </w:tr>
      <w:tr>
        <w:trPr>
          <w:trHeight w:val="278" w:hRule="atLeast"/>
        </w:trPr>
        <w:tc>
          <w:tcPr>
            <w:tcW w:w="849" w:type="dxa"/>
            <w:vAlign w:val="top"/>
          </w:tcPr>
          <w:p>
            <w:pPr>
              <w:pStyle w:val="TableText"/>
              <w:ind w:left="394"/>
              <w:spacing w:before="68" w:line="189" w:lineRule="auto"/>
              <w:rPr/>
            </w:pPr>
            <w:r>
              <w:rPr/>
              <w:t>1</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黄泥田村</w:t>
            </w:r>
          </w:p>
        </w:tc>
        <w:tc>
          <w:tcPr>
            <w:tcW w:w="1842" w:type="dxa"/>
            <w:vAlign w:val="top"/>
          </w:tcPr>
          <w:p>
            <w:pPr>
              <w:pStyle w:val="TableText"/>
              <w:ind w:left="585"/>
              <w:spacing w:before="68" w:line="189" w:lineRule="auto"/>
              <w:rPr/>
            </w:pPr>
            <w:r>
              <w:rPr>
                <w:spacing w:val="-1"/>
              </w:rPr>
              <w:t>5279.84</w:t>
            </w:r>
          </w:p>
        </w:tc>
        <w:tc>
          <w:tcPr>
            <w:tcW w:w="2411" w:type="dxa"/>
            <w:vAlign w:val="top"/>
          </w:tcPr>
          <w:p>
            <w:pPr>
              <w:pStyle w:val="TableText"/>
              <w:ind w:left="870"/>
              <w:spacing w:before="68" w:line="189" w:lineRule="auto"/>
              <w:rPr/>
            </w:pPr>
            <w:r>
              <w:rPr>
                <w:spacing w:val="-1"/>
              </w:rPr>
              <w:t>3231.83</w:t>
            </w:r>
          </w:p>
        </w:tc>
        <w:tc>
          <w:tcPr>
            <w:tcW w:w="1838" w:type="dxa"/>
            <w:vAlign w:val="top"/>
          </w:tcPr>
          <w:p>
            <w:pPr>
              <w:pStyle w:val="TableText"/>
              <w:ind w:left="577"/>
              <w:spacing w:before="68" w:line="189" w:lineRule="auto"/>
              <w:rPr/>
            </w:pPr>
            <w:r>
              <w:rPr>
                <w:spacing w:val="-1"/>
              </w:rPr>
              <w:t>2048.01</w:t>
            </w:r>
          </w:p>
        </w:tc>
      </w:tr>
      <w:tr>
        <w:trPr>
          <w:trHeight w:val="276" w:hRule="atLeast"/>
        </w:trPr>
        <w:tc>
          <w:tcPr>
            <w:tcW w:w="849" w:type="dxa"/>
            <w:vAlign w:val="top"/>
          </w:tcPr>
          <w:p>
            <w:pPr>
              <w:pStyle w:val="TableText"/>
              <w:ind w:left="373"/>
              <w:spacing w:before="68" w:line="189" w:lineRule="auto"/>
              <w:rPr/>
            </w:pPr>
            <w:r>
              <w:rPr/>
              <w:t>2</w:t>
            </w:r>
          </w:p>
        </w:tc>
        <w:tc>
          <w:tcPr>
            <w:tcW w:w="2126" w:type="dxa"/>
            <w:vAlign w:val="top"/>
          </w:tcPr>
          <w:p>
            <w:pPr>
              <w:ind w:left="652"/>
              <w:spacing w:before="31" w:line="206" w:lineRule="auto"/>
              <w:rPr>
                <w:rFonts w:ascii="SimSun" w:hAnsi="SimSun" w:eastAsia="SimSun" w:cs="SimSun"/>
                <w:sz w:val="21"/>
                <w:szCs w:val="21"/>
              </w:rPr>
            </w:pPr>
            <w:r>
              <w:rPr>
                <w:rFonts w:ascii="SimSun" w:hAnsi="SimSun" w:eastAsia="SimSun" w:cs="SimSun"/>
                <w:sz w:val="21"/>
                <w:szCs w:val="21"/>
                <w:spacing w:val="-3"/>
              </w:rPr>
              <w:t>九家塅村</w:t>
            </w:r>
          </w:p>
        </w:tc>
        <w:tc>
          <w:tcPr>
            <w:tcW w:w="1842" w:type="dxa"/>
            <w:vAlign w:val="top"/>
          </w:tcPr>
          <w:p>
            <w:pPr>
              <w:pStyle w:val="TableText"/>
              <w:ind w:left="583"/>
              <w:spacing w:before="68" w:line="189" w:lineRule="auto"/>
              <w:rPr/>
            </w:pPr>
            <w:r>
              <w:rPr>
                <w:spacing w:val="-1"/>
              </w:rPr>
              <w:t>3768.40</w:t>
            </w:r>
          </w:p>
        </w:tc>
        <w:tc>
          <w:tcPr>
            <w:tcW w:w="2411" w:type="dxa"/>
            <w:vAlign w:val="top"/>
          </w:tcPr>
          <w:p>
            <w:pPr>
              <w:pStyle w:val="TableText"/>
              <w:ind w:left="886"/>
              <w:spacing w:before="68" w:line="189" w:lineRule="auto"/>
              <w:rPr/>
            </w:pPr>
            <w:r>
              <w:rPr>
                <w:spacing w:val="-4"/>
              </w:rPr>
              <w:t>1219.65</w:t>
            </w:r>
          </w:p>
        </w:tc>
        <w:tc>
          <w:tcPr>
            <w:tcW w:w="1838" w:type="dxa"/>
            <w:vAlign w:val="top"/>
          </w:tcPr>
          <w:p>
            <w:pPr>
              <w:pStyle w:val="TableText"/>
              <w:ind w:left="577"/>
              <w:spacing w:before="68" w:line="189" w:lineRule="auto"/>
              <w:rPr/>
            </w:pPr>
            <w:r>
              <w:rPr>
                <w:spacing w:val="-1"/>
              </w:rPr>
              <w:t>2548.75</w:t>
            </w:r>
          </w:p>
        </w:tc>
      </w:tr>
      <w:tr>
        <w:trPr>
          <w:trHeight w:val="278" w:hRule="atLeast"/>
        </w:trPr>
        <w:tc>
          <w:tcPr>
            <w:tcW w:w="849" w:type="dxa"/>
            <w:vAlign w:val="top"/>
          </w:tcPr>
          <w:p>
            <w:pPr>
              <w:pStyle w:val="TableText"/>
              <w:ind w:left="378"/>
              <w:spacing w:before="70" w:line="189" w:lineRule="auto"/>
              <w:rPr/>
            </w:pPr>
            <w:r>
              <w:rPr/>
              <w:t>3</w:t>
            </w:r>
          </w:p>
        </w:tc>
        <w:tc>
          <w:tcPr>
            <w:tcW w:w="2126" w:type="dxa"/>
            <w:vAlign w:val="top"/>
          </w:tcPr>
          <w:p>
            <w:pPr>
              <w:ind w:left="652"/>
              <w:spacing w:before="34" w:line="205" w:lineRule="auto"/>
              <w:rPr>
                <w:rFonts w:ascii="SimSun" w:hAnsi="SimSun" w:eastAsia="SimSun" w:cs="SimSun"/>
                <w:sz w:val="21"/>
                <w:szCs w:val="21"/>
              </w:rPr>
            </w:pPr>
            <w:r>
              <w:rPr>
                <w:rFonts w:ascii="SimSun" w:hAnsi="SimSun" w:eastAsia="SimSun" w:cs="SimSun"/>
                <w:sz w:val="21"/>
                <w:szCs w:val="21"/>
                <w:spacing w:val="-3"/>
              </w:rPr>
              <w:t>牛剑桥村</w:t>
            </w:r>
          </w:p>
        </w:tc>
        <w:tc>
          <w:tcPr>
            <w:tcW w:w="1842" w:type="dxa"/>
            <w:vAlign w:val="top"/>
          </w:tcPr>
          <w:p>
            <w:pPr>
              <w:pStyle w:val="TableText"/>
              <w:ind w:left="585"/>
              <w:spacing w:before="70" w:line="189" w:lineRule="auto"/>
              <w:rPr/>
            </w:pPr>
            <w:r>
              <w:rPr>
                <w:spacing w:val="-1"/>
              </w:rPr>
              <w:t>5745.20</w:t>
            </w:r>
          </w:p>
        </w:tc>
        <w:tc>
          <w:tcPr>
            <w:tcW w:w="2411" w:type="dxa"/>
            <w:vAlign w:val="top"/>
          </w:tcPr>
          <w:p>
            <w:pPr>
              <w:pStyle w:val="TableText"/>
              <w:ind w:left="865"/>
              <w:spacing w:before="70" w:line="189" w:lineRule="auto"/>
              <w:rPr/>
            </w:pPr>
            <w:r>
              <w:rPr>
                <w:spacing w:val="-1"/>
              </w:rPr>
              <w:t>4655.64</w:t>
            </w:r>
          </w:p>
        </w:tc>
        <w:tc>
          <w:tcPr>
            <w:tcW w:w="1838" w:type="dxa"/>
            <w:vAlign w:val="top"/>
          </w:tcPr>
          <w:p>
            <w:pPr>
              <w:pStyle w:val="TableText"/>
              <w:ind w:left="598"/>
              <w:spacing w:before="70" w:line="189" w:lineRule="auto"/>
              <w:rPr/>
            </w:pPr>
            <w:r>
              <w:rPr>
                <w:spacing w:val="-4"/>
              </w:rPr>
              <w:t>1089.56</w:t>
            </w:r>
          </w:p>
        </w:tc>
      </w:tr>
      <w:tr>
        <w:trPr>
          <w:trHeight w:val="278" w:hRule="atLeast"/>
        </w:trPr>
        <w:tc>
          <w:tcPr>
            <w:tcW w:w="849" w:type="dxa"/>
            <w:vAlign w:val="top"/>
          </w:tcPr>
          <w:p>
            <w:pPr>
              <w:pStyle w:val="TableText"/>
              <w:ind w:left="372"/>
              <w:spacing w:before="68" w:line="189" w:lineRule="auto"/>
              <w:rPr/>
            </w:pPr>
            <w:r>
              <w:rPr/>
              <w:t>4</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上七里村</w:t>
            </w:r>
          </w:p>
        </w:tc>
        <w:tc>
          <w:tcPr>
            <w:tcW w:w="1842" w:type="dxa"/>
            <w:vAlign w:val="top"/>
          </w:tcPr>
          <w:p>
            <w:pPr>
              <w:pStyle w:val="TableText"/>
              <w:ind w:left="583"/>
              <w:spacing w:before="68" w:line="189" w:lineRule="auto"/>
              <w:rPr/>
            </w:pPr>
            <w:r>
              <w:rPr>
                <w:spacing w:val="-1"/>
              </w:rPr>
              <w:t>3908.49</w:t>
            </w:r>
          </w:p>
        </w:tc>
        <w:tc>
          <w:tcPr>
            <w:tcW w:w="2411" w:type="dxa"/>
            <w:vAlign w:val="top"/>
          </w:tcPr>
          <w:p>
            <w:pPr>
              <w:pStyle w:val="TableText"/>
              <w:ind w:left="870"/>
              <w:spacing w:before="68" w:line="189" w:lineRule="auto"/>
              <w:rPr/>
            </w:pPr>
            <w:r>
              <w:rPr>
                <w:spacing w:val="-1"/>
              </w:rPr>
              <w:t>3874.87</w:t>
            </w:r>
          </w:p>
        </w:tc>
        <w:tc>
          <w:tcPr>
            <w:tcW w:w="1838" w:type="dxa"/>
            <w:vAlign w:val="top"/>
          </w:tcPr>
          <w:p>
            <w:pPr>
              <w:pStyle w:val="TableText"/>
              <w:ind w:left="687"/>
              <w:spacing w:before="68" w:line="189" w:lineRule="auto"/>
              <w:rPr/>
            </w:pPr>
            <w:r>
              <w:rPr>
                <w:spacing w:val="-1"/>
              </w:rPr>
              <w:t>33.63</w:t>
            </w:r>
          </w:p>
        </w:tc>
      </w:tr>
      <w:tr>
        <w:trPr>
          <w:trHeight w:val="276" w:hRule="atLeast"/>
        </w:trPr>
        <w:tc>
          <w:tcPr>
            <w:tcW w:w="849" w:type="dxa"/>
            <w:vAlign w:val="top"/>
          </w:tcPr>
          <w:p>
            <w:pPr>
              <w:pStyle w:val="TableText"/>
              <w:ind w:left="379"/>
              <w:spacing w:before="71" w:line="186" w:lineRule="auto"/>
              <w:rPr/>
            </w:pPr>
            <w:r>
              <w:rPr/>
              <w:t>5</w:t>
            </w:r>
          </w:p>
        </w:tc>
        <w:tc>
          <w:tcPr>
            <w:tcW w:w="2126" w:type="dxa"/>
            <w:vAlign w:val="top"/>
          </w:tcPr>
          <w:p>
            <w:pPr>
              <w:ind w:left="647"/>
              <w:spacing w:before="32" w:line="205" w:lineRule="auto"/>
              <w:rPr>
                <w:rFonts w:ascii="SimSun" w:hAnsi="SimSun" w:eastAsia="SimSun" w:cs="SimSun"/>
                <w:sz w:val="21"/>
                <w:szCs w:val="21"/>
              </w:rPr>
            </w:pPr>
            <w:r>
              <w:rPr>
                <w:rFonts w:ascii="SimSun" w:hAnsi="SimSun" w:eastAsia="SimSun" w:cs="SimSun"/>
                <w:sz w:val="21"/>
                <w:szCs w:val="21"/>
                <w:spacing w:val="-2"/>
              </w:rPr>
              <w:t>石牛江村</w:t>
            </w:r>
          </w:p>
        </w:tc>
        <w:tc>
          <w:tcPr>
            <w:tcW w:w="1842" w:type="dxa"/>
            <w:vAlign w:val="top"/>
          </w:tcPr>
          <w:p>
            <w:pPr>
              <w:pStyle w:val="TableText"/>
              <w:ind w:left="585"/>
              <w:spacing w:before="68" w:line="189" w:lineRule="auto"/>
              <w:rPr/>
            </w:pPr>
            <w:r>
              <w:rPr>
                <w:spacing w:val="-1"/>
              </w:rPr>
              <w:t>5550.51</w:t>
            </w:r>
          </w:p>
        </w:tc>
        <w:tc>
          <w:tcPr>
            <w:tcW w:w="2411" w:type="dxa"/>
            <w:vAlign w:val="top"/>
          </w:tcPr>
          <w:p>
            <w:pPr>
              <w:pStyle w:val="TableText"/>
              <w:ind w:left="865"/>
              <w:spacing w:before="68" w:line="189" w:lineRule="auto"/>
              <w:rPr/>
            </w:pPr>
            <w:r>
              <w:rPr>
                <w:spacing w:val="-1"/>
              </w:rPr>
              <w:t>4726.07</w:t>
            </w:r>
          </w:p>
        </w:tc>
        <w:tc>
          <w:tcPr>
            <w:tcW w:w="1838" w:type="dxa"/>
            <w:vAlign w:val="top"/>
          </w:tcPr>
          <w:p>
            <w:pPr>
              <w:pStyle w:val="TableText"/>
              <w:ind w:left="639"/>
              <w:spacing w:before="68" w:line="189" w:lineRule="auto"/>
              <w:rPr/>
            </w:pPr>
            <w:r>
              <w:rPr>
                <w:spacing w:val="-2"/>
              </w:rPr>
              <w:t>824.44</w:t>
            </w:r>
          </w:p>
        </w:tc>
      </w:tr>
      <w:tr>
        <w:trPr>
          <w:trHeight w:val="278" w:hRule="atLeast"/>
        </w:trPr>
        <w:tc>
          <w:tcPr>
            <w:tcW w:w="849" w:type="dxa"/>
            <w:vAlign w:val="top"/>
          </w:tcPr>
          <w:p>
            <w:pPr>
              <w:pStyle w:val="TableText"/>
              <w:ind w:left="378"/>
              <w:spacing w:before="71" w:line="189" w:lineRule="auto"/>
              <w:rPr/>
            </w:pPr>
            <w:r>
              <w:rPr/>
              <w:t>6</w:t>
            </w:r>
          </w:p>
        </w:tc>
        <w:tc>
          <w:tcPr>
            <w:tcW w:w="2126" w:type="dxa"/>
            <w:vAlign w:val="top"/>
          </w:tcPr>
          <w:p>
            <w:pPr>
              <w:ind w:left="436"/>
              <w:spacing w:before="34" w:line="205" w:lineRule="auto"/>
              <w:rPr>
                <w:rFonts w:ascii="SimSun" w:hAnsi="SimSun" w:eastAsia="SimSun" w:cs="SimSun"/>
                <w:sz w:val="21"/>
                <w:szCs w:val="21"/>
              </w:rPr>
            </w:pPr>
            <w:r>
              <w:rPr>
                <w:rFonts w:ascii="SimSun" w:hAnsi="SimSun" w:eastAsia="SimSun" w:cs="SimSun"/>
                <w:sz w:val="21"/>
                <w:szCs w:val="21"/>
                <w:spacing w:val="-1"/>
              </w:rPr>
              <w:t>石牛江镇茶场</w:t>
            </w:r>
          </w:p>
        </w:tc>
        <w:tc>
          <w:tcPr>
            <w:tcW w:w="1842" w:type="dxa"/>
            <w:vAlign w:val="top"/>
          </w:tcPr>
          <w:p>
            <w:pPr>
              <w:pStyle w:val="TableText"/>
              <w:ind w:left="684"/>
              <w:spacing w:before="71" w:line="189" w:lineRule="auto"/>
              <w:rPr/>
            </w:pPr>
            <w:r>
              <w:rPr>
                <w:spacing w:val="-1"/>
              </w:rPr>
              <w:t>27.99</w:t>
            </w:r>
          </w:p>
        </w:tc>
        <w:tc>
          <w:tcPr>
            <w:tcW w:w="2411" w:type="dxa"/>
            <w:vAlign w:val="top"/>
          </w:tcPr>
          <w:p>
            <w:pPr>
              <w:pStyle w:val="TableText"/>
              <w:ind w:left="1025"/>
              <w:spacing w:before="71" w:line="189" w:lineRule="auto"/>
              <w:rPr/>
            </w:pPr>
            <w:r>
              <w:rPr>
                <w:spacing w:val="-1"/>
              </w:rPr>
              <w:t>0.01</w:t>
            </w:r>
          </w:p>
        </w:tc>
        <w:tc>
          <w:tcPr>
            <w:tcW w:w="1838" w:type="dxa"/>
            <w:vAlign w:val="top"/>
          </w:tcPr>
          <w:p>
            <w:pPr>
              <w:pStyle w:val="TableText"/>
              <w:ind w:left="683"/>
              <w:spacing w:before="71" w:line="189" w:lineRule="auto"/>
              <w:rPr/>
            </w:pPr>
            <w:r>
              <w:rPr>
                <w:spacing w:val="-1"/>
              </w:rPr>
              <w:t>27.98</w:t>
            </w:r>
          </w:p>
        </w:tc>
      </w:tr>
      <w:tr>
        <w:trPr>
          <w:trHeight w:val="278" w:hRule="atLeast"/>
        </w:trPr>
        <w:tc>
          <w:tcPr>
            <w:tcW w:w="849" w:type="dxa"/>
            <w:vAlign w:val="top"/>
          </w:tcPr>
          <w:p>
            <w:pPr>
              <w:pStyle w:val="TableText"/>
              <w:ind w:left="377"/>
              <w:spacing w:before="71" w:line="186" w:lineRule="auto"/>
              <w:rPr/>
            </w:pPr>
            <w:r>
              <w:rPr/>
              <w:t>7</w:t>
            </w:r>
          </w:p>
        </w:tc>
        <w:tc>
          <w:tcPr>
            <w:tcW w:w="2126" w:type="dxa"/>
            <w:vAlign w:val="top"/>
          </w:tcPr>
          <w:p>
            <w:pPr>
              <w:ind w:left="754"/>
              <w:spacing w:before="32" w:line="207" w:lineRule="auto"/>
              <w:rPr>
                <w:rFonts w:ascii="SimSun" w:hAnsi="SimSun" w:eastAsia="SimSun" w:cs="SimSun"/>
                <w:sz w:val="21"/>
                <w:szCs w:val="21"/>
              </w:rPr>
            </w:pPr>
            <w:r>
              <w:rPr>
                <w:rFonts w:ascii="SimSun" w:hAnsi="SimSun" w:eastAsia="SimSun" w:cs="SimSun"/>
                <w:sz w:val="21"/>
                <w:szCs w:val="21"/>
                <w:spacing w:val="-2"/>
              </w:rPr>
              <w:t>苏团村</w:t>
            </w:r>
          </w:p>
        </w:tc>
        <w:tc>
          <w:tcPr>
            <w:tcW w:w="1842" w:type="dxa"/>
            <w:vAlign w:val="top"/>
          </w:tcPr>
          <w:p>
            <w:pPr>
              <w:pStyle w:val="TableText"/>
              <w:ind w:left="579"/>
              <w:spacing w:before="68" w:line="189" w:lineRule="auto"/>
              <w:rPr/>
            </w:pPr>
            <w:r>
              <w:rPr>
                <w:spacing w:val="-1"/>
              </w:rPr>
              <w:t>2126.98</w:t>
            </w:r>
          </w:p>
        </w:tc>
        <w:tc>
          <w:tcPr>
            <w:tcW w:w="2411" w:type="dxa"/>
            <w:vAlign w:val="top"/>
          </w:tcPr>
          <w:p>
            <w:pPr>
              <w:pStyle w:val="TableText"/>
              <w:ind w:left="886"/>
              <w:spacing w:before="68" w:line="189" w:lineRule="auto"/>
              <w:rPr/>
            </w:pPr>
            <w:r>
              <w:rPr>
                <w:spacing w:val="-4"/>
              </w:rPr>
              <w:t>1950.54</w:t>
            </w:r>
          </w:p>
        </w:tc>
        <w:tc>
          <w:tcPr>
            <w:tcW w:w="1838" w:type="dxa"/>
            <w:vAlign w:val="top"/>
          </w:tcPr>
          <w:p>
            <w:pPr>
              <w:pStyle w:val="TableText"/>
              <w:ind w:left="650"/>
              <w:spacing w:before="68" w:line="189" w:lineRule="auto"/>
              <w:rPr/>
            </w:pPr>
            <w:r>
              <w:rPr>
                <w:spacing w:val="-3"/>
              </w:rPr>
              <w:t>176.44</w:t>
            </w:r>
          </w:p>
        </w:tc>
      </w:tr>
      <w:tr>
        <w:trPr>
          <w:trHeight w:val="276" w:hRule="atLeast"/>
        </w:trPr>
        <w:tc>
          <w:tcPr>
            <w:tcW w:w="849" w:type="dxa"/>
            <w:vAlign w:val="top"/>
          </w:tcPr>
          <w:p>
            <w:pPr>
              <w:pStyle w:val="TableText"/>
              <w:ind w:left="382"/>
              <w:spacing w:before="69" w:line="189" w:lineRule="auto"/>
              <w:rPr/>
            </w:pPr>
            <w:r>
              <w:rPr/>
              <w:t>8</w:t>
            </w:r>
          </w:p>
        </w:tc>
        <w:tc>
          <w:tcPr>
            <w:tcW w:w="2126" w:type="dxa"/>
            <w:vAlign w:val="top"/>
          </w:tcPr>
          <w:p>
            <w:pPr>
              <w:ind w:left="672"/>
              <w:spacing w:before="32" w:line="205" w:lineRule="auto"/>
              <w:rPr>
                <w:rFonts w:ascii="SimSun" w:hAnsi="SimSun" w:eastAsia="SimSun" w:cs="SimSun"/>
                <w:sz w:val="21"/>
                <w:szCs w:val="21"/>
              </w:rPr>
            </w:pPr>
            <w:r>
              <w:rPr>
                <w:rFonts w:ascii="SimSun" w:hAnsi="SimSun" w:eastAsia="SimSun" w:cs="SimSun"/>
                <w:sz w:val="21"/>
                <w:szCs w:val="21"/>
                <w:spacing w:val="-8"/>
              </w:rPr>
              <w:t>田庄湾村</w:t>
            </w:r>
          </w:p>
        </w:tc>
        <w:tc>
          <w:tcPr>
            <w:tcW w:w="1842" w:type="dxa"/>
            <w:vAlign w:val="top"/>
          </w:tcPr>
          <w:p>
            <w:pPr>
              <w:pStyle w:val="TableText"/>
              <w:ind w:left="579"/>
              <w:spacing w:before="69" w:line="189" w:lineRule="auto"/>
              <w:rPr/>
            </w:pPr>
            <w:r>
              <w:rPr>
                <w:spacing w:val="-1"/>
              </w:rPr>
              <w:t>2439.61</w:t>
            </w:r>
          </w:p>
        </w:tc>
        <w:tc>
          <w:tcPr>
            <w:tcW w:w="2411" w:type="dxa"/>
            <w:vAlign w:val="top"/>
          </w:tcPr>
          <w:p>
            <w:pPr>
              <w:pStyle w:val="TableText"/>
              <w:ind w:left="886"/>
              <w:spacing w:before="69" w:line="189" w:lineRule="auto"/>
              <w:rPr/>
            </w:pPr>
            <w:r>
              <w:rPr>
                <w:spacing w:val="-4"/>
              </w:rPr>
              <w:t>1346.65</w:t>
            </w:r>
          </w:p>
        </w:tc>
        <w:tc>
          <w:tcPr>
            <w:tcW w:w="1838" w:type="dxa"/>
            <w:vAlign w:val="top"/>
          </w:tcPr>
          <w:p>
            <w:pPr>
              <w:pStyle w:val="TableText"/>
              <w:ind w:left="598"/>
              <w:spacing w:before="69" w:line="189" w:lineRule="auto"/>
              <w:rPr/>
            </w:pPr>
            <w:r>
              <w:rPr>
                <w:spacing w:val="-4"/>
              </w:rPr>
              <w:t>1092.96</w:t>
            </w:r>
          </w:p>
        </w:tc>
      </w:tr>
      <w:tr>
        <w:trPr>
          <w:trHeight w:val="278" w:hRule="atLeast"/>
        </w:trPr>
        <w:tc>
          <w:tcPr>
            <w:tcW w:w="849" w:type="dxa"/>
            <w:vAlign w:val="top"/>
          </w:tcPr>
          <w:p>
            <w:pPr>
              <w:pStyle w:val="TableText"/>
              <w:ind w:left="377"/>
              <w:spacing w:before="68" w:line="189" w:lineRule="auto"/>
              <w:rPr/>
            </w:pPr>
            <w:r>
              <w:rPr/>
              <w:t>9</w:t>
            </w:r>
          </w:p>
        </w:tc>
        <w:tc>
          <w:tcPr>
            <w:tcW w:w="2126" w:type="dxa"/>
            <w:vAlign w:val="top"/>
          </w:tcPr>
          <w:p>
            <w:pPr>
              <w:ind w:left="652"/>
              <w:spacing w:before="32" w:line="207" w:lineRule="auto"/>
              <w:rPr>
                <w:rFonts w:ascii="SimSun" w:hAnsi="SimSun" w:eastAsia="SimSun" w:cs="SimSun"/>
                <w:sz w:val="21"/>
                <w:szCs w:val="21"/>
              </w:rPr>
            </w:pPr>
            <w:r>
              <w:rPr>
                <w:rFonts w:ascii="SimSun" w:hAnsi="SimSun" w:eastAsia="SimSun" w:cs="SimSun"/>
                <w:sz w:val="21"/>
                <w:szCs w:val="21"/>
                <w:spacing w:val="-3"/>
              </w:rPr>
              <w:t>小坡头村</w:t>
            </w:r>
          </w:p>
        </w:tc>
        <w:tc>
          <w:tcPr>
            <w:tcW w:w="1842" w:type="dxa"/>
            <w:vAlign w:val="top"/>
          </w:tcPr>
          <w:p>
            <w:pPr>
              <w:pStyle w:val="TableText"/>
              <w:ind w:left="578"/>
              <w:spacing w:before="68" w:line="189" w:lineRule="auto"/>
              <w:rPr/>
            </w:pPr>
            <w:r>
              <w:rPr>
                <w:spacing w:val="-1"/>
              </w:rPr>
              <w:t>4288.92</w:t>
            </w:r>
          </w:p>
        </w:tc>
        <w:tc>
          <w:tcPr>
            <w:tcW w:w="2411" w:type="dxa"/>
            <w:vAlign w:val="top"/>
          </w:tcPr>
          <w:p>
            <w:pPr>
              <w:pStyle w:val="TableText"/>
              <w:ind w:left="886"/>
              <w:spacing w:before="68" w:line="189" w:lineRule="auto"/>
              <w:rPr/>
            </w:pPr>
            <w:r>
              <w:rPr>
                <w:spacing w:val="-4"/>
              </w:rPr>
              <w:t>1054.01</w:t>
            </w:r>
          </w:p>
        </w:tc>
        <w:tc>
          <w:tcPr>
            <w:tcW w:w="1838" w:type="dxa"/>
            <w:vAlign w:val="top"/>
          </w:tcPr>
          <w:p>
            <w:pPr>
              <w:pStyle w:val="TableText"/>
              <w:ind w:left="581"/>
              <w:spacing w:before="68" w:line="189" w:lineRule="auto"/>
              <w:rPr/>
            </w:pPr>
            <w:r>
              <w:rPr>
                <w:spacing w:val="-1"/>
              </w:rPr>
              <w:t>3234.91</w:t>
            </w:r>
          </w:p>
        </w:tc>
      </w:tr>
      <w:tr>
        <w:trPr>
          <w:trHeight w:val="278" w:hRule="atLeast"/>
        </w:trPr>
        <w:tc>
          <w:tcPr>
            <w:tcW w:w="849" w:type="dxa"/>
            <w:vAlign w:val="top"/>
          </w:tcPr>
          <w:p>
            <w:pPr>
              <w:pStyle w:val="TableText"/>
              <w:ind w:left="341"/>
              <w:spacing w:before="69" w:line="189" w:lineRule="auto"/>
              <w:rPr/>
            </w:pPr>
            <w:r>
              <w:rPr>
                <w:spacing w:val="-6"/>
              </w:rPr>
              <w:t>10</w:t>
            </w:r>
          </w:p>
        </w:tc>
        <w:tc>
          <w:tcPr>
            <w:tcW w:w="2126" w:type="dxa"/>
            <w:vAlign w:val="top"/>
          </w:tcPr>
          <w:p>
            <w:pPr>
              <w:ind w:left="751"/>
              <w:spacing w:before="32" w:line="207" w:lineRule="auto"/>
              <w:rPr>
                <w:rFonts w:ascii="SimSun" w:hAnsi="SimSun" w:eastAsia="SimSun" w:cs="SimSun"/>
                <w:sz w:val="21"/>
                <w:szCs w:val="21"/>
              </w:rPr>
            </w:pPr>
            <w:r>
              <w:rPr>
                <w:rFonts w:ascii="SimSun" w:hAnsi="SimSun" w:eastAsia="SimSun" w:cs="SimSun"/>
                <w:sz w:val="21"/>
                <w:szCs w:val="21"/>
                <w:spacing w:val="-2"/>
              </w:rPr>
              <w:t>增塘村</w:t>
            </w:r>
          </w:p>
        </w:tc>
        <w:tc>
          <w:tcPr>
            <w:tcW w:w="1842" w:type="dxa"/>
            <w:vAlign w:val="top"/>
          </w:tcPr>
          <w:p>
            <w:pPr>
              <w:pStyle w:val="TableText"/>
              <w:ind w:left="585"/>
              <w:spacing w:before="69" w:line="189" w:lineRule="auto"/>
              <w:rPr/>
            </w:pPr>
            <w:r>
              <w:rPr>
                <w:spacing w:val="-1"/>
              </w:rPr>
              <w:t>5774.61</w:t>
            </w:r>
          </w:p>
        </w:tc>
        <w:tc>
          <w:tcPr>
            <w:tcW w:w="2411" w:type="dxa"/>
            <w:vAlign w:val="top"/>
          </w:tcPr>
          <w:p>
            <w:pPr>
              <w:pStyle w:val="TableText"/>
              <w:ind w:left="872"/>
              <w:spacing w:before="69" w:line="189" w:lineRule="auto"/>
              <w:rPr/>
            </w:pPr>
            <w:r>
              <w:rPr>
                <w:spacing w:val="-1"/>
              </w:rPr>
              <w:t>5404.02</w:t>
            </w:r>
          </w:p>
        </w:tc>
        <w:tc>
          <w:tcPr>
            <w:tcW w:w="1838" w:type="dxa"/>
            <w:vAlign w:val="top"/>
          </w:tcPr>
          <w:p>
            <w:pPr>
              <w:pStyle w:val="TableText"/>
              <w:ind w:left="634"/>
              <w:spacing w:before="69" w:line="189" w:lineRule="auto"/>
              <w:rPr/>
            </w:pPr>
            <w:r>
              <w:rPr>
                <w:spacing w:val="-1"/>
              </w:rPr>
              <w:t>370.58</w:t>
            </w:r>
          </w:p>
        </w:tc>
      </w:tr>
      <w:tr>
        <w:trPr>
          <w:trHeight w:val="276" w:hRule="atLeast"/>
        </w:trPr>
        <w:tc>
          <w:tcPr>
            <w:tcW w:w="849" w:type="dxa"/>
            <w:vAlign w:val="top"/>
          </w:tcPr>
          <w:p>
            <w:pPr>
              <w:ind w:left="328"/>
              <w:spacing w:before="32" w:line="205" w:lineRule="auto"/>
              <w:rPr>
                <w:rFonts w:ascii="SimSun" w:hAnsi="SimSun" w:eastAsia="SimSun" w:cs="SimSun"/>
                <w:sz w:val="21"/>
                <w:szCs w:val="21"/>
              </w:rPr>
            </w:pPr>
            <w:r>
              <w:rPr>
                <w:rFonts w:ascii="SimSun" w:hAnsi="SimSun" w:eastAsia="SimSun" w:cs="SimSun"/>
                <w:sz w:val="21"/>
                <w:szCs w:val="21"/>
              </w:rPr>
              <w:t>八</w:t>
            </w:r>
          </w:p>
        </w:tc>
        <w:tc>
          <w:tcPr>
            <w:tcW w:w="2126" w:type="dxa"/>
            <w:vAlign w:val="top"/>
          </w:tcPr>
          <w:p>
            <w:pPr>
              <w:ind w:left="755"/>
              <w:spacing w:before="32" w:line="205" w:lineRule="auto"/>
              <w:rPr>
                <w:rFonts w:ascii="SimSun" w:hAnsi="SimSun" w:eastAsia="SimSun" w:cs="SimSun"/>
                <w:sz w:val="21"/>
                <w:szCs w:val="21"/>
              </w:rPr>
            </w:pPr>
            <w:r>
              <w:rPr>
                <w:rFonts w:ascii="SimSun" w:hAnsi="SimSun" w:eastAsia="SimSun" w:cs="SimSun"/>
                <w:sz w:val="21"/>
                <w:szCs w:val="21"/>
                <w:spacing w:val="-3"/>
              </w:rPr>
              <w:t>牛田镇</w:t>
            </w:r>
          </w:p>
        </w:tc>
        <w:tc>
          <w:tcPr>
            <w:tcW w:w="1842" w:type="dxa"/>
            <w:vAlign w:val="top"/>
          </w:tcPr>
          <w:p>
            <w:pPr>
              <w:pStyle w:val="TableText"/>
              <w:ind w:left="530"/>
              <w:spacing w:before="69" w:line="189" w:lineRule="auto"/>
              <w:rPr/>
            </w:pPr>
            <w:r>
              <w:rPr>
                <w:spacing w:val="-1"/>
              </w:rPr>
              <w:t>33606.27</w:t>
            </w:r>
          </w:p>
        </w:tc>
        <w:tc>
          <w:tcPr>
            <w:tcW w:w="2411" w:type="dxa"/>
            <w:vAlign w:val="top"/>
          </w:tcPr>
          <w:p>
            <w:pPr>
              <w:pStyle w:val="TableText"/>
              <w:ind w:left="813"/>
              <w:spacing w:before="69" w:line="189" w:lineRule="auto"/>
              <w:rPr/>
            </w:pPr>
            <w:r>
              <w:rPr>
                <w:spacing w:val="-1"/>
              </w:rPr>
              <w:t>25214.49</w:t>
            </w:r>
          </w:p>
        </w:tc>
        <w:tc>
          <w:tcPr>
            <w:tcW w:w="1838" w:type="dxa"/>
            <w:vAlign w:val="top"/>
          </w:tcPr>
          <w:p>
            <w:pPr>
              <w:pStyle w:val="TableText"/>
              <w:ind w:left="586"/>
              <w:spacing w:before="69" w:line="189" w:lineRule="auto"/>
              <w:rPr/>
            </w:pPr>
            <w:r>
              <w:rPr>
                <w:spacing w:val="-2"/>
              </w:rPr>
              <w:t>8391.78</w:t>
            </w:r>
          </w:p>
        </w:tc>
      </w:tr>
      <w:tr>
        <w:trPr>
          <w:trHeight w:val="278" w:hRule="atLeast"/>
        </w:trPr>
        <w:tc>
          <w:tcPr>
            <w:tcW w:w="849" w:type="dxa"/>
            <w:vAlign w:val="top"/>
          </w:tcPr>
          <w:p>
            <w:pPr>
              <w:pStyle w:val="TableText"/>
              <w:ind w:left="394"/>
              <w:spacing w:before="69" w:line="189" w:lineRule="auto"/>
              <w:rPr/>
            </w:pPr>
            <w:r>
              <w:rPr/>
              <w:t>1</w:t>
            </w:r>
          </w:p>
        </w:tc>
        <w:tc>
          <w:tcPr>
            <w:tcW w:w="2126" w:type="dxa"/>
            <w:vAlign w:val="top"/>
          </w:tcPr>
          <w:p>
            <w:pPr>
              <w:ind w:left="750"/>
              <w:spacing w:before="33" w:line="206" w:lineRule="auto"/>
              <w:rPr>
                <w:rFonts w:ascii="SimSun" w:hAnsi="SimSun" w:eastAsia="SimSun" w:cs="SimSun"/>
                <w:sz w:val="21"/>
                <w:szCs w:val="21"/>
              </w:rPr>
            </w:pPr>
            <w:r>
              <w:rPr>
                <w:rFonts w:ascii="SimSun" w:hAnsi="SimSun" w:eastAsia="SimSun" w:cs="SimSun"/>
                <w:sz w:val="21"/>
                <w:szCs w:val="21"/>
                <w:spacing w:val="-2"/>
              </w:rPr>
              <w:t>观庄村</w:t>
            </w:r>
          </w:p>
        </w:tc>
        <w:tc>
          <w:tcPr>
            <w:tcW w:w="1842" w:type="dxa"/>
            <w:vAlign w:val="top"/>
          </w:tcPr>
          <w:p>
            <w:pPr>
              <w:pStyle w:val="TableText"/>
              <w:ind w:left="583"/>
              <w:spacing w:before="69" w:line="189" w:lineRule="auto"/>
              <w:rPr/>
            </w:pPr>
            <w:r>
              <w:rPr>
                <w:spacing w:val="-1"/>
              </w:rPr>
              <w:t>3240.79</w:t>
            </w:r>
          </w:p>
        </w:tc>
        <w:tc>
          <w:tcPr>
            <w:tcW w:w="2411" w:type="dxa"/>
            <w:vAlign w:val="top"/>
          </w:tcPr>
          <w:p>
            <w:pPr>
              <w:pStyle w:val="TableText"/>
              <w:ind w:left="866"/>
              <w:spacing w:before="69" w:line="189" w:lineRule="auto"/>
              <w:rPr/>
            </w:pPr>
            <w:r>
              <w:rPr>
                <w:spacing w:val="-1"/>
              </w:rPr>
              <w:t>2569.74</w:t>
            </w:r>
          </w:p>
        </w:tc>
        <w:tc>
          <w:tcPr>
            <w:tcW w:w="1838" w:type="dxa"/>
            <w:vAlign w:val="top"/>
          </w:tcPr>
          <w:p>
            <w:pPr>
              <w:pStyle w:val="TableText"/>
              <w:ind w:left="635"/>
              <w:spacing w:before="69" w:line="189" w:lineRule="auto"/>
              <w:rPr/>
            </w:pPr>
            <w:r>
              <w:rPr>
                <w:spacing w:val="-1"/>
              </w:rPr>
              <w:t>671.04</w:t>
            </w:r>
          </w:p>
        </w:tc>
      </w:tr>
      <w:tr>
        <w:trPr>
          <w:trHeight w:val="278" w:hRule="atLeast"/>
        </w:trPr>
        <w:tc>
          <w:tcPr>
            <w:tcW w:w="849" w:type="dxa"/>
            <w:vAlign w:val="top"/>
          </w:tcPr>
          <w:p>
            <w:pPr>
              <w:pStyle w:val="TableText"/>
              <w:ind w:left="373"/>
              <w:spacing w:before="70" w:line="189" w:lineRule="auto"/>
              <w:rPr/>
            </w:pPr>
            <w:r>
              <w:rPr/>
              <w:t>2</w:t>
            </w:r>
          </w:p>
        </w:tc>
        <w:tc>
          <w:tcPr>
            <w:tcW w:w="2126" w:type="dxa"/>
            <w:vAlign w:val="top"/>
          </w:tcPr>
          <w:p>
            <w:pPr>
              <w:ind w:left="648"/>
              <w:spacing w:before="33" w:line="206" w:lineRule="auto"/>
              <w:rPr>
                <w:rFonts w:ascii="SimSun" w:hAnsi="SimSun" w:eastAsia="SimSun" w:cs="SimSun"/>
                <w:sz w:val="21"/>
                <w:szCs w:val="21"/>
              </w:rPr>
            </w:pPr>
            <w:r>
              <w:rPr>
                <w:rFonts w:ascii="SimSun" w:hAnsi="SimSun" w:eastAsia="SimSun" w:cs="SimSun"/>
                <w:sz w:val="21"/>
                <w:szCs w:val="21"/>
                <w:spacing w:val="-2"/>
              </w:rPr>
              <w:t>金凤山村</w:t>
            </w:r>
          </w:p>
        </w:tc>
        <w:tc>
          <w:tcPr>
            <w:tcW w:w="1842" w:type="dxa"/>
            <w:vAlign w:val="top"/>
          </w:tcPr>
          <w:p>
            <w:pPr>
              <w:pStyle w:val="TableText"/>
              <w:ind w:left="578"/>
              <w:spacing w:before="69" w:line="189" w:lineRule="auto"/>
              <w:rPr/>
            </w:pPr>
            <w:r>
              <w:rPr>
                <w:spacing w:val="-1"/>
              </w:rPr>
              <w:t>4573.98</w:t>
            </w:r>
          </w:p>
        </w:tc>
        <w:tc>
          <w:tcPr>
            <w:tcW w:w="2411" w:type="dxa"/>
            <w:vAlign w:val="top"/>
          </w:tcPr>
          <w:p>
            <w:pPr>
              <w:pStyle w:val="TableText"/>
              <w:ind w:left="865"/>
              <w:spacing w:before="69" w:line="189" w:lineRule="auto"/>
              <w:rPr/>
            </w:pPr>
            <w:r>
              <w:rPr>
                <w:spacing w:val="-1"/>
              </w:rPr>
              <w:t>4140.71</w:t>
            </w:r>
          </w:p>
        </w:tc>
        <w:tc>
          <w:tcPr>
            <w:tcW w:w="1838" w:type="dxa"/>
            <w:vAlign w:val="top"/>
          </w:tcPr>
          <w:p>
            <w:pPr>
              <w:pStyle w:val="TableText"/>
              <w:ind w:left="629"/>
              <w:spacing w:before="69" w:line="189" w:lineRule="auto"/>
              <w:rPr/>
            </w:pPr>
            <w:r>
              <w:rPr>
                <w:spacing w:val="-1"/>
              </w:rPr>
              <w:t>433.27</w:t>
            </w:r>
          </w:p>
        </w:tc>
      </w:tr>
      <w:tr>
        <w:trPr>
          <w:trHeight w:val="275" w:hRule="atLeast"/>
        </w:trPr>
        <w:tc>
          <w:tcPr>
            <w:tcW w:w="849" w:type="dxa"/>
            <w:vAlign w:val="top"/>
          </w:tcPr>
          <w:p>
            <w:pPr>
              <w:pStyle w:val="TableText"/>
              <w:ind w:left="378"/>
              <w:spacing w:before="70" w:line="189" w:lineRule="auto"/>
              <w:rPr/>
            </w:pPr>
            <w:r>
              <w:rPr/>
              <w:t>3</w:t>
            </w:r>
          </w:p>
        </w:tc>
        <w:tc>
          <w:tcPr>
            <w:tcW w:w="2126" w:type="dxa"/>
            <w:vAlign w:val="top"/>
          </w:tcPr>
          <w:p>
            <w:pPr>
              <w:ind w:left="648"/>
              <w:spacing w:before="34" w:line="203" w:lineRule="auto"/>
              <w:rPr>
                <w:rFonts w:ascii="SimSun" w:hAnsi="SimSun" w:eastAsia="SimSun" w:cs="SimSun"/>
                <w:sz w:val="21"/>
                <w:szCs w:val="21"/>
              </w:rPr>
            </w:pPr>
            <w:r>
              <w:rPr>
                <w:rFonts w:ascii="SimSun" w:hAnsi="SimSun" w:eastAsia="SimSun" w:cs="SimSun"/>
                <w:sz w:val="21"/>
                <w:szCs w:val="21"/>
                <w:spacing w:val="-2"/>
              </w:rPr>
              <w:t>金光山村</w:t>
            </w:r>
          </w:p>
        </w:tc>
        <w:tc>
          <w:tcPr>
            <w:tcW w:w="1842" w:type="dxa"/>
            <w:vAlign w:val="top"/>
          </w:tcPr>
          <w:p>
            <w:pPr>
              <w:pStyle w:val="TableText"/>
              <w:ind w:left="579"/>
              <w:spacing w:before="70" w:line="189" w:lineRule="auto"/>
              <w:rPr/>
            </w:pPr>
            <w:r>
              <w:rPr>
                <w:spacing w:val="-1"/>
              </w:rPr>
              <w:t>2267.37</w:t>
            </w:r>
          </w:p>
        </w:tc>
        <w:tc>
          <w:tcPr>
            <w:tcW w:w="2411" w:type="dxa"/>
            <w:vAlign w:val="top"/>
          </w:tcPr>
          <w:p>
            <w:pPr>
              <w:pStyle w:val="TableText"/>
              <w:ind w:left="866"/>
              <w:spacing w:before="70" w:line="189" w:lineRule="auto"/>
              <w:rPr/>
            </w:pPr>
            <w:r>
              <w:rPr>
                <w:spacing w:val="-1"/>
              </w:rPr>
              <w:t>2161.72</w:t>
            </w:r>
          </w:p>
        </w:tc>
        <w:tc>
          <w:tcPr>
            <w:tcW w:w="1838" w:type="dxa"/>
            <w:vAlign w:val="top"/>
          </w:tcPr>
          <w:p>
            <w:pPr>
              <w:pStyle w:val="TableText"/>
              <w:ind w:left="650"/>
              <w:spacing w:before="70" w:line="189" w:lineRule="auto"/>
              <w:rPr/>
            </w:pPr>
            <w:r>
              <w:rPr>
                <w:spacing w:val="-3"/>
              </w:rPr>
              <w:t>105.64</w:t>
            </w:r>
          </w:p>
        </w:tc>
      </w:tr>
      <w:tr>
        <w:trPr>
          <w:trHeight w:val="278" w:hRule="atLeast"/>
        </w:trPr>
        <w:tc>
          <w:tcPr>
            <w:tcW w:w="849" w:type="dxa"/>
            <w:vAlign w:val="top"/>
          </w:tcPr>
          <w:p>
            <w:pPr>
              <w:pStyle w:val="TableText"/>
              <w:ind w:left="372"/>
              <w:spacing w:before="71" w:line="189" w:lineRule="auto"/>
              <w:rPr/>
            </w:pPr>
            <w:r>
              <w:rPr/>
              <w:t>4</w:t>
            </w:r>
          </w:p>
        </w:tc>
        <w:tc>
          <w:tcPr>
            <w:tcW w:w="2126" w:type="dxa"/>
            <w:vAlign w:val="top"/>
          </w:tcPr>
          <w:p>
            <w:pPr>
              <w:ind w:left="658"/>
              <w:spacing w:before="34" w:line="205" w:lineRule="auto"/>
              <w:rPr>
                <w:rFonts w:ascii="SimSun" w:hAnsi="SimSun" w:eastAsia="SimSun" w:cs="SimSun"/>
                <w:sz w:val="21"/>
                <w:szCs w:val="21"/>
              </w:rPr>
            </w:pPr>
            <w:r>
              <w:rPr>
                <w:rFonts w:ascii="SimSun" w:hAnsi="SimSun" w:eastAsia="SimSun" w:cs="SimSun"/>
                <w:sz w:val="21"/>
                <w:szCs w:val="21"/>
                <w:spacing w:val="-5"/>
              </w:rPr>
              <w:t>临市街村</w:t>
            </w:r>
          </w:p>
        </w:tc>
        <w:tc>
          <w:tcPr>
            <w:tcW w:w="1842" w:type="dxa"/>
            <w:vAlign w:val="top"/>
          </w:tcPr>
          <w:p>
            <w:pPr>
              <w:pStyle w:val="TableText"/>
              <w:ind w:left="579"/>
              <w:spacing w:before="70" w:line="189" w:lineRule="auto"/>
              <w:rPr/>
            </w:pPr>
            <w:r>
              <w:rPr>
                <w:spacing w:val="-1"/>
              </w:rPr>
              <w:t>2227.05</w:t>
            </w:r>
          </w:p>
        </w:tc>
        <w:tc>
          <w:tcPr>
            <w:tcW w:w="2411" w:type="dxa"/>
            <w:vAlign w:val="top"/>
          </w:tcPr>
          <w:p>
            <w:pPr>
              <w:pStyle w:val="TableText"/>
              <w:ind w:left="886"/>
              <w:spacing w:before="70" w:line="189" w:lineRule="auto"/>
              <w:rPr/>
            </w:pPr>
            <w:r>
              <w:rPr>
                <w:spacing w:val="-4"/>
              </w:rPr>
              <w:t>1654.87</w:t>
            </w:r>
          </w:p>
        </w:tc>
        <w:tc>
          <w:tcPr>
            <w:tcW w:w="1838" w:type="dxa"/>
            <w:vAlign w:val="top"/>
          </w:tcPr>
          <w:p>
            <w:pPr>
              <w:pStyle w:val="TableText"/>
              <w:ind w:left="636"/>
              <w:spacing w:before="70" w:line="189" w:lineRule="auto"/>
              <w:rPr/>
            </w:pPr>
            <w:r>
              <w:rPr>
                <w:spacing w:val="-1"/>
              </w:rPr>
              <w:t>572.18</w:t>
            </w:r>
          </w:p>
        </w:tc>
      </w:tr>
      <w:tr>
        <w:trPr>
          <w:trHeight w:val="276" w:hRule="atLeast"/>
        </w:trPr>
        <w:tc>
          <w:tcPr>
            <w:tcW w:w="849" w:type="dxa"/>
            <w:vAlign w:val="top"/>
          </w:tcPr>
          <w:p>
            <w:pPr>
              <w:pStyle w:val="TableText"/>
              <w:ind w:left="379"/>
              <w:spacing w:before="74" w:line="186" w:lineRule="auto"/>
              <w:rPr/>
            </w:pPr>
            <w:r>
              <w:rPr/>
              <w:t>5</w:t>
            </w:r>
          </w:p>
        </w:tc>
        <w:tc>
          <w:tcPr>
            <w:tcW w:w="2126" w:type="dxa"/>
            <w:vAlign w:val="top"/>
          </w:tcPr>
          <w:p>
            <w:pPr>
              <w:ind w:left="652"/>
              <w:spacing w:before="35" w:line="203" w:lineRule="auto"/>
              <w:rPr>
                <w:rFonts w:ascii="SimSun" w:hAnsi="SimSun" w:eastAsia="SimSun" w:cs="SimSun"/>
                <w:sz w:val="21"/>
                <w:szCs w:val="21"/>
              </w:rPr>
            </w:pPr>
            <w:r>
              <w:rPr>
                <w:rFonts w:ascii="SimSun" w:hAnsi="SimSun" w:eastAsia="SimSun" w:cs="SimSun"/>
                <w:sz w:val="21"/>
                <w:szCs w:val="21"/>
                <w:spacing w:val="-3"/>
              </w:rPr>
              <w:t>牛田社区</w:t>
            </w:r>
          </w:p>
        </w:tc>
        <w:tc>
          <w:tcPr>
            <w:tcW w:w="1842" w:type="dxa"/>
            <w:vAlign w:val="top"/>
          </w:tcPr>
          <w:p>
            <w:pPr>
              <w:pStyle w:val="TableText"/>
              <w:ind w:left="606"/>
              <w:spacing w:before="71" w:line="189" w:lineRule="auto"/>
              <w:rPr/>
            </w:pPr>
            <w:r>
              <w:rPr>
                <w:spacing w:val="-6"/>
              </w:rPr>
              <w:t>1117.31</w:t>
            </w:r>
          </w:p>
        </w:tc>
        <w:tc>
          <w:tcPr>
            <w:tcW w:w="2411" w:type="dxa"/>
            <w:vAlign w:val="top"/>
          </w:tcPr>
          <w:p>
            <w:pPr>
              <w:pStyle w:val="TableText"/>
              <w:ind w:left="924"/>
              <w:spacing w:before="71" w:line="189" w:lineRule="auto"/>
              <w:rPr/>
            </w:pPr>
            <w:r>
              <w:rPr>
                <w:spacing w:val="-1"/>
              </w:rPr>
              <w:t>648.95</w:t>
            </w:r>
          </w:p>
        </w:tc>
        <w:tc>
          <w:tcPr>
            <w:tcW w:w="1838" w:type="dxa"/>
            <w:vAlign w:val="top"/>
          </w:tcPr>
          <w:p>
            <w:pPr>
              <w:pStyle w:val="TableText"/>
              <w:ind w:left="629"/>
              <w:spacing w:before="71" w:line="189" w:lineRule="auto"/>
              <w:rPr/>
            </w:pPr>
            <w:r>
              <w:rPr>
                <w:spacing w:val="-1"/>
              </w:rPr>
              <w:t>468.37</w:t>
            </w:r>
          </w:p>
        </w:tc>
      </w:tr>
      <w:tr>
        <w:trPr>
          <w:trHeight w:val="278" w:hRule="atLeast"/>
        </w:trPr>
        <w:tc>
          <w:tcPr>
            <w:tcW w:w="849" w:type="dxa"/>
            <w:vAlign w:val="top"/>
          </w:tcPr>
          <w:p>
            <w:pPr>
              <w:pStyle w:val="TableText"/>
              <w:ind w:left="378"/>
              <w:spacing w:before="73" w:line="189" w:lineRule="auto"/>
              <w:rPr/>
            </w:pPr>
            <w:r>
              <w:rPr/>
              <w:t>6</w:t>
            </w:r>
          </w:p>
        </w:tc>
        <w:tc>
          <w:tcPr>
            <w:tcW w:w="2126" w:type="dxa"/>
            <w:vAlign w:val="top"/>
          </w:tcPr>
          <w:p>
            <w:pPr>
              <w:ind w:left="750"/>
              <w:spacing w:before="37" w:line="203" w:lineRule="auto"/>
              <w:rPr>
                <w:rFonts w:ascii="SimSun" w:hAnsi="SimSun" w:eastAsia="SimSun" w:cs="SimSun"/>
                <w:sz w:val="21"/>
                <w:szCs w:val="21"/>
              </w:rPr>
            </w:pPr>
            <w:r>
              <w:rPr>
                <w:rFonts w:ascii="SimSun" w:hAnsi="SimSun" w:eastAsia="SimSun" w:cs="SimSun"/>
                <w:sz w:val="21"/>
                <w:szCs w:val="21"/>
                <w:spacing w:val="-2"/>
              </w:rPr>
              <w:t>清塘村</w:t>
            </w:r>
          </w:p>
        </w:tc>
        <w:tc>
          <w:tcPr>
            <w:tcW w:w="1842" w:type="dxa"/>
            <w:vAlign w:val="top"/>
          </w:tcPr>
          <w:p>
            <w:pPr>
              <w:pStyle w:val="TableText"/>
              <w:ind w:left="599"/>
              <w:spacing w:before="73" w:line="189" w:lineRule="auto"/>
              <w:rPr/>
            </w:pPr>
            <w:r>
              <w:rPr>
                <w:spacing w:val="-4"/>
              </w:rPr>
              <w:t>1792.83</w:t>
            </w:r>
          </w:p>
        </w:tc>
        <w:tc>
          <w:tcPr>
            <w:tcW w:w="2411" w:type="dxa"/>
            <w:vAlign w:val="top"/>
          </w:tcPr>
          <w:p>
            <w:pPr>
              <w:pStyle w:val="TableText"/>
              <w:ind w:left="886"/>
              <w:spacing w:before="73" w:line="189" w:lineRule="auto"/>
              <w:rPr/>
            </w:pPr>
            <w:r>
              <w:rPr>
                <w:spacing w:val="-4"/>
              </w:rPr>
              <w:t>1006.61</w:t>
            </w:r>
          </w:p>
        </w:tc>
        <w:tc>
          <w:tcPr>
            <w:tcW w:w="1838" w:type="dxa"/>
            <w:vAlign w:val="top"/>
          </w:tcPr>
          <w:p>
            <w:pPr>
              <w:pStyle w:val="TableText"/>
              <w:ind w:left="633"/>
              <w:spacing w:before="73" w:line="189" w:lineRule="auto"/>
              <w:rPr/>
            </w:pPr>
            <w:r>
              <w:rPr>
                <w:spacing w:val="-1"/>
              </w:rPr>
              <w:t>786.22</w:t>
            </w:r>
          </w:p>
        </w:tc>
      </w:tr>
      <w:tr>
        <w:trPr>
          <w:trHeight w:val="278" w:hRule="atLeast"/>
        </w:trPr>
        <w:tc>
          <w:tcPr>
            <w:tcW w:w="849" w:type="dxa"/>
            <w:vAlign w:val="top"/>
          </w:tcPr>
          <w:p>
            <w:pPr>
              <w:pStyle w:val="TableText"/>
              <w:ind w:left="377"/>
              <w:spacing w:before="74" w:line="186" w:lineRule="auto"/>
              <w:rPr/>
            </w:pPr>
            <w:r>
              <w:rPr/>
              <w:t>7</w:t>
            </w:r>
          </w:p>
        </w:tc>
        <w:tc>
          <w:tcPr>
            <w:tcW w:w="2126" w:type="dxa"/>
            <w:vAlign w:val="top"/>
          </w:tcPr>
          <w:p>
            <w:pPr>
              <w:ind w:left="646"/>
              <w:spacing w:before="34" w:line="205" w:lineRule="auto"/>
              <w:rPr>
                <w:rFonts w:ascii="SimSun" w:hAnsi="SimSun" w:eastAsia="SimSun" w:cs="SimSun"/>
                <w:sz w:val="21"/>
                <w:szCs w:val="21"/>
              </w:rPr>
            </w:pPr>
            <w:r>
              <w:rPr>
                <w:rFonts w:ascii="SimSun" w:hAnsi="SimSun" w:eastAsia="SimSun" w:cs="SimSun"/>
                <w:sz w:val="21"/>
                <w:szCs w:val="21"/>
                <w:spacing w:val="-2"/>
              </w:rPr>
              <w:t>三塘湾村</w:t>
            </w:r>
          </w:p>
        </w:tc>
        <w:tc>
          <w:tcPr>
            <w:tcW w:w="1842" w:type="dxa"/>
            <w:vAlign w:val="top"/>
          </w:tcPr>
          <w:p>
            <w:pPr>
              <w:pStyle w:val="TableText"/>
              <w:ind w:left="584"/>
              <w:spacing w:before="71" w:line="189" w:lineRule="auto"/>
              <w:rPr/>
            </w:pPr>
            <w:r>
              <w:rPr>
                <w:spacing w:val="-1"/>
              </w:rPr>
              <w:t>6027.97</w:t>
            </w:r>
          </w:p>
        </w:tc>
        <w:tc>
          <w:tcPr>
            <w:tcW w:w="2411" w:type="dxa"/>
            <w:vAlign w:val="top"/>
          </w:tcPr>
          <w:p>
            <w:pPr>
              <w:pStyle w:val="TableText"/>
              <w:ind w:left="870"/>
              <w:spacing w:before="71" w:line="189" w:lineRule="auto"/>
              <w:rPr/>
            </w:pPr>
            <w:r>
              <w:rPr>
                <w:spacing w:val="-1"/>
              </w:rPr>
              <w:t>3353.02</w:t>
            </w:r>
          </w:p>
        </w:tc>
        <w:tc>
          <w:tcPr>
            <w:tcW w:w="1838" w:type="dxa"/>
            <w:vAlign w:val="top"/>
          </w:tcPr>
          <w:p>
            <w:pPr>
              <w:pStyle w:val="TableText"/>
              <w:ind w:left="577"/>
              <w:spacing w:before="71" w:line="189" w:lineRule="auto"/>
              <w:rPr/>
            </w:pPr>
            <w:r>
              <w:rPr>
                <w:spacing w:val="-1"/>
              </w:rPr>
              <w:t>2674.95</w:t>
            </w:r>
          </w:p>
        </w:tc>
      </w:tr>
      <w:tr>
        <w:trPr>
          <w:trHeight w:val="276" w:hRule="atLeast"/>
        </w:trPr>
        <w:tc>
          <w:tcPr>
            <w:tcW w:w="849" w:type="dxa"/>
            <w:vAlign w:val="top"/>
          </w:tcPr>
          <w:p>
            <w:pPr>
              <w:pStyle w:val="TableText"/>
              <w:ind w:left="382"/>
              <w:spacing w:before="71" w:line="189" w:lineRule="auto"/>
              <w:rPr/>
            </w:pPr>
            <w:r>
              <w:rPr/>
              <w:t>8</w:t>
            </w:r>
          </w:p>
        </w:tc>
        <w:tc>
          <w:tcPr>
            <w:tcW w:w="2126" w:type="dxa"/>
            <w:vAlign w:val="top"/>
          </w:tcPr>
          <w:p>
            <w:pPr>
              <w:ind w:left="648"/>
              <w:spacing w:before="35" w:line="203" w:lineRule="auto"/>
              <w:rPr>
                <w:rFonts w:ascii="SimSun" w:hAnsi="SimSun" w:eastAsia="SimSun" w:cs="SimSun"/>
                <w:sz w:val="21"/>
                <w:szCs w:val="21"/>
              </w:rPr>
            </w:pPr>
            <w:r>
              <w:rPr>
                <w:rFonts w:ascii="SimSun" w:hAnsi="SimSun" w:eastAsia="SimSun" w:cs="SimSun"/>
                <w:sz w:val="21"/>
                <w:szCs w:val="21"/>
                <w:spacing w:val="-2"/>
              </w:rPr>
              <w:t>杉树仑村</w:t>
            </w:r>
          </w:p>
        </w:tc>
        <w:tc>
          <w:tcPr>
            <w:tcW w:w="1842" w:type="dxa"/>
            <w:vAlign w:val="top"/>
          </w:tcPr>
          <w:p>
            <w:pPr>
              <w:pStyle w:val="TableText"/>
              <w:ind w:left="583"/>
              <w:spacing w:before="71" w:line="189" w:lineRule="auto"/>
              <w:rPr/>
            </w:pPr>
            <w:r>
              <w:rPr>
                <w:spacing w:val="-1"/>
              </w:rPr>
              <w:t>3773.02</w:t>
            </w:r>
          </w:p>
        </w:tc>
        <w:tc>
          <w:tcPr>
            <w:tcW w:w="2411" w:type="dxa"/>
            <w:vAlign w:val="top"/>
          </w:tcPr>
          <w:p>
            <w:pPr>
              <w:pStyle w:val="TableText"/>
              <w:ind w:left="866"/>
              <w:spacing w:before="71" w:line="189" w:lineRule="auto"/>
              <w:rPr/>
            </w:pPr>
            <w:r>
              <w:rPr>
                <w:spacing w:val="-1"/>
              </w:rPr>
              <w:t>2738.19</w:t>
            </w:r>
          </w:p>
        </w:tc>
        <w:tc>
          <w:tcPr>
            <w:tcW w:w="1838" w:type="dxa"/>
            <w:vAlign w:val="top"/>
          </w:tcPr>
          <w:p>
            <w:pPr>
              <w:pStyle w:val="TableText"/>
              <w:ind w:left="598"/>
              <w:spacing w:before="71" w:line="189" w:lineRule="auto"/>
              <w:rPr/>
            </w:pPr>
            <w:r>
              <w:rPr>
                <w:spacing w:val="-4"/>
              </w:rPr>
              <w:t>1034.83</w:t>
            </w:r>
          </w:p>
        </w:tc>
      </w:tr>
      <w:tr>
        <w:trPr>
          <w:trHeight w:val="278" w:hRule="atLeast"/>
        </w:trPr>
        <w:tc>
          <w:tcPr>
            <w:tcW w:w="849" w:type="dxa"/>
            <w:vAlign w:val="top"/>
          </w:tcPr>
          <w:p>
            <w:pPr>
              <w:pStyle w:val="TableText"/>
              <w:ind w:left="377"/>
              <w:spacing w:before="73" w:line="189" w:lineRule="auto"/>
              <w:rPr/>
            </w:pPr>
            <w:r>
              <w:rPr/>
              <w:t>9</w:t>
            </w:r>
          </w:p>
        </w:tc>
        <w:tc>
          <w:tcPr>
            <w:tcW w:w="2126" w:type="dxa"/>
            <w:vAlign w:val="top"/>
          </w:tcPr>
          <w:p>
            <w:pPr>
              <w:ind w:left="651"/>
              <w:spacing w:before="37" w:line="203" w:lineRule="auto"/>
              <w:rPr>
                <w:rFonts w:ascii="SimSun" w:hAnsi="SimSun" w:eastAsia="SimSun" w:cs="SimSun"/>
                <w:sz w:val="21"/>
                <w:szCs w:val="21"/>
              </w:rPr>
            </w:pPr>
            <w:r>
              <w:rPr>
                <w:rFonts w:ascii="SimSun" w:hAnsi="SimSun" w:eastAsia="SimSun" w:cs="SimSun"/>
                <w:sz w:val="21"/>
                <w:szCs w:val="21"/>
                <w:spacing w:val="-3"/>
              </w:rPr>
              <w:t>峡山口村</w:t>
            </w:r>
          </w:p>
        </w:tc>
        <w:tc>
          <w:tcPr>
            <w:tcW w:w="1842" w:type="dxa"/>
            <w:vAlign w:val="top"/>
          </w:tcPr>
          <w:p>
            <w:pPr>
              <w:pStyle w:val="TableText"/>
              <w:ind w:left="583"/>
              <w:spacing w:before="73" w:line="189" w:lineRule="auto"/>
              <w:rPr/>
            </w:pPr>
            <w:r>
              <w:rPr>
                <w:spacing w:val="-1"/>
              </w:rPr>
              <w:t>3752.13</w:t>
            </w:r>
          </w:p>
        </w:tc>
        <w:tc>
          <w:tcPr>
            <w:tcW w:w="2411" w:type="dxa"/>
            <w:vAlign w:val="top"/>
          </w:tcPr>
          <w:p>
            <w:pPr>
              <w:pStyle w:val="TableText"/>
              <w:ind w:left="866"/>
              <w:spacing w:before="73" w:line="189" w:lineRule="auto"/>
              <w:rPr/>
            </w:pPr>
            <w:r>
              <w:rPr>
                <w:spacing w:val="-1"/>
              </w:rPr>
              <w:t>2892.02</w:t>
            </w:r>
          </w:p>
        </w:tc>
        <w:tc>
          <w:tcPr>
            <w:tcW w:w="1838" w:type="dxa"/>
            <w:vAlign w:val="top"/>
          </w:tcPr>
          <w:p>
            <w:pPr>
              <w:pStyle w:val="TableText"/>
              <w:ind w:left="643"/>
              <w:spacing w:before="73" w:line="189" w:lineRule="auto"/>
              <w:rPr/>
            </w:pPr>
            <w:r>
              <w:rPr>
                <w:spacing w:val="-2"/>
              </w:rPr>
              <w:t>860.11</w:t>
            </w:r>
          </w:p>
        </w:tc>
      </w:tr>
      <w:tr>
        <w:trPr>
          <w:trHeight w:val="283" w:hRule="atLeast"/>
        </w:trPr>
        <w:tc>
          <w:tcPr>
            <w:tcW w:w="849" w:type="dxa"/>
            <w:vAlign w:val="top"/>
          </w:tcPr>
          <w:p>
            <w:pPr>
              <w:pStyle w:val="TableText"/>
              <w:ind w:left="341"/>
              <w:spacing w:before="71" w:line="189" w:lineRule="auto"/>
              <w:rPr/>
            </w:pPr>
            <w:r>
              <w:rPr>
                <w:spacing w:val="-6"/>
              </w:rPr>
              <w:t>10</w:t>
            </w:r>
          </w:p>
        </w:tc>
        <w:tc>
          <w:tcPr>
            <w:tcW w:w="2126" w:type="dxa"/>
            <w:vAlign w:val="top"/>
          </w:tcPr>
          <w:p>
            <w:pPr>
              <w:ind w:left="755"/>
              <w:spacing w:before="35" w:line="209" w:lineRule="auto"/>
              <w:rPr>
                <w:rFonts w:ascii="SimSun" w:hAnsi="SimSun" w:eastAsia="SimSun" w:cs="SimSun"/>
                <w:sz w:val="21"/>
                <w:szCs w:val="21"/>
              </w:rPr>
            </w:pPr>
            <w:r>
              <w:rPr>
                <w:rFonts w:ascii="SimSun" w:hAnsi="SimSun" w:eastAsia="SimSun" w:cs="SimSun"/>
                <w:sz w:val="21"/>
                <w:szCs w:val="21"/>
                <w:spacing w:val="-3"/>
              </w:rPr>
              <w:t>小桃村</w:t>
            </w:r>
          </w:p>
        </w:tc>
        <w:tc>
          <w:tcPr>
            <w:tcW w:w="1842" w:type="dxa"/>
            <w:vAlign w:val="top"/>
          </w:tcPr>
          <w:p>
            <w:pPr>
              <w:pStyle w:val="TableText"/>
              <w:ind w:left="578"/>
              <w:spacing w:before="71" w:line="189" w:lineRule="auto"/>
              <w:rPr/>
            </w:pPr>
            <w:r>
              <w:rPr>
                <w:spacing w:val="-1"/>
              </w:rPr>
              <w:t>4833.82</w:t>
            </w:r>
          </w:p>
        </w:tc>
        <w:tc>
          <w:tcPr>
            <w:tcW w:w="2411" w:type="dxa"/>
            <w:vAlign w:val="top"/>
          </w:tcPr>
          <w:p>
            <w:pPr>
              <w:pStyle w:val="TableText"/>
              <w:ind w:left="865"/>
              <w:spacing w:before="71" w:line="189" w:lineRule="auto"/>
              <w:rPr/>
            </w:pPr>
            <w:r>
              <w:rPr>
                <w:spacing w:val="-1"/>
              </w:rPr>
              <w:t>4048.66</w:t>
            </w:r>
          </w:p>
        </w:tc>
        <w:tc>
          <w:tcPr>
            <w:tcW w:w="1838" w:type="dxa"/>
            <w:vAlign w:val="top"/>
          </w:tcPr>
          <w:p>
            <w:pPr>
              <w:pStyle w:val="TableText"/>
              <w:ind w:left="633"/>
              <w:spacing w:before="71" w:line="189" w:lineRule="auto"/>
              <w:rPr/>
            </w:pPr>
            <w:r>
              <w:rPr>
                <w:spacing w:val="-1"/>
              </w:rPr>
              <w:t>785.17</w:t>
            </w:r>
          </w:p>
        </w:tc>
      </w:tr>
    </w:tbl>
    <w:p>
      <w:pPr>
        <w:pStyle w:val="BodyText"/>
        <w:rPr/>
      </w:pPr>
      <w:r/>
    </w:p>
    <w:p>
      <w:pPr>
        <w:sectPr>
          <w:footerReference w:type="default" r:id="rId62"/>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68"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69"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69"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6" w:hRule="atLeast"/>
        </w:trPr>
        <w:tc>
          <w:tcPr>
            <w:tcW w:w="849" w:type="dxa"/>
            <w:vAlign w:val="top"/>
          </w:tcPr>
          <w:p>
            <w:pPr>
              <w:ind w:left="329"/>
              <w:spacing w:before="29" w:line="208" w:lineRule="auto"/>
              <w:rPr>
                <w:rFonts w:ascii="SimSun" w:hAnsi="SimSun" w:eastAsia="SimSun" w:cs="SimSun"/>
                <w:sz w:val="21"/>
                <w:szCs w:val="21"/>
              </w:rPr>
            </w:pPr>
            <w:r>
              <w:rPr>
                <w:rFonts w:ascii="SimSun" w:hAnsi="SimSun" w:eastAsia="SimSun" w:cs="SimSun"/>
                <w:sz w:val="21"/>
                <w:szCs w:val="21"/>
              </w:rPr>
              <w:t>九</w:t>
            </w:r>
          </w:p>
        </w:tc>
        <w:tc>
          <w:tcPr>
            <w:tcW w:w="2126" w:type="dxa"/>
            <w:vAlign w:val="top"/>
          </w:tcPr>
          <w:p>
            <w:pPr>
              <w:ind w:left="647"/>
              <w:spacing w:before="29" w:line="208" w:lineRule="auto"/>
              <w:rPr>
                <w:rFonts w:ascii="SimSun" w:hAnsi="SimSun" w:eastAsia="SimSun" w:cs="SimSun"/>
                <w:sz w:val="21"/>
                <w:szCs w:val="21"/>
              </w:rPr>
            </w:pPr>
            <w:r>
              <w:rPr>
                <w:rFonts w:ascii="SimSun" w:hAnsi="SimSun" w:eastAsia="SimSun" w:cs="SimSun"/>
                <w:sz w:val="21"/>
                <w:szCs w:val="21"/>
                <w:spacing w:val="-2"/>
              </w:rPr>
              <w:t>松木塘镇</w:t>
            </w:r>
          </w:p>
        </w:tc>
        <w:tc>
          <w:tcPr>
            <w:tcW w:w="1842" w:type="dxa"/>
            <w:vAlign w:val="top"/>
          </w:tcPr>
          <w:p>
            <w:pPr>
              <w:pStyle w:val="TableText"/>
              <w:ind w:left="546"/>
              <w:spacing w:before="66" w:line="189" w:lineRule="auto"/>
              <w:rPr/>
            </w:pPr>
            <w:r>
              <w:rPr>
                <w:spacing w:val="-3"/>
              </w:rPr>
              <w:t>18561.52</w:t>
            </w:r>
          </w:p>
        </w:tc>
        <w:tc>
          <w:tcPr>
            <w:tcW w:w="2411" w:type="dxa"/>
            <w:vAlign w:val="top"/>
          </w:tcPr>
          <w:p>
            <w:pPr>
              <w:pStyle w:val="TableText"/>
              <w:ind w:left="865"/>
              <w:spacing w:before="66" w:line="189" w:lineRule="auto"/>
              <w:rPr/>
            </w:pPr>
            <w:r>
              <w:rPr>
                <w:spacing w:val="-1"/>
              </w:rPr>
              <w:t>4363.37</w:t>
            </w:r>
          </w:p>
        </w:tc>
        <w:tc>
          <w:tcPr>
            <w:tcW w:w="1838" w:type="dxa"/>
            <w:vAlign w:val="top"/>
          </w:tcPr>
          <w:p>
            <w:pPr>
              <w:pStyle w:val="TableText"/>
              <w:ind w:left="545"/>
              <w:spacing w:before="66" w:line="189" w:lineRule="auto"/>
              <w:rPr/>
            </w:pPr>
            <w:r>
              <w:rPr>
                <w:spacing w:val="-3"/>
              </w:rPr>
              <w:t>14198.16</w:t>
            </w:r>
          </w:p>
        </w:tc>
      </w:tr>
      <w:tr>
        <w:trPr>
          <w:trHeight w:val="278" w:hRule="atLeast"/>
        </w:trPr>
        <w:tc>
          <w:tcPr>
            <w:tcW w:w="849" w:type="dxa"/>
            <w:vAlign w:val="top"/>
          </w:tcPr>
          <w:p>
            <w:pPr>
              <w:pStyle w:val="TableText"/>
              <w:ind w:left="394"/>
              <w:spacing w:before="68" w:line="189" w:lineRule="auto"/>
              <w:rPr/>
            </w:pPr>
            <w:r>
              <w:rPr/>
              <w:t>1</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苍霞塅村</w:t>
            </w:r>
          </w:p>
        </w:tc>
        <w:tc>
          <w:tcPr>
            <w:tcW w:w="1842" w:type="dxa"/>
            <w:vAlign w:val="top"/>
          </w:tcPr>
          <w:p>
            <w:pPr>
              <w:pStyle w:val="TableText"/>
              <w:ind w:left="640"/>
              <w:spacing w:before="68" w:line="189" w:lineRule="auto"/>
              <w:rPr/>
            </w:pPr>
            <w:r>
              <w:rPr>
                <w:spacing w:val="-2"/>
              </w:rPr>
              <w:t>858.25</w:t>
            </w:r>
          </w:p>
        </w:tc>
        <w:tc>
          <w:tcPr>
            <w:tcW w:w="2411" w:type="dxa"/>
            <w:vAlign w:val="top"/>
          </w:tcPr>
          <w:p>
            <w:pPr>
              <w:pStyle w:val="TableText"/>
              <w:ind w:left="920"/>
              <w:spacing w:before="68" w:line="189" w:lineRule="auto"/>
              <w:rPr/>
            </w:pPr>
            <w:r>
              <w:rPr>
                <w:spacing w:val="-2"/>
              </w:rPr>
              <w:t>411.22</w:t>
            </w:r>
          </w:p>
        </w:tc>
        <w:tc>
          <w:tcPr>
            <w:tcW w:w="1838" w:type="dxa"/>
            <w:vAlign w:val="top"/>
          </w:tcPr>
          <w:p>
            <w:pPr>
              <w:pStyle w:val="TableText"/>
              <w:ind w:left="629"/>
              <w:spacing w:before="68" w:line="189" w:lineRule="auto"/>
              <w:rPr/>
            </w:pPr>
            <w:r>
              <w:rPr>
                <w:spacing w:val="-1"/>
              </w:rPr>
              <w:t>447.03</w:t>
            </w:r>
          </w:p>
        </w:tc>
      </w:tr>
      <w:tr>
        <w:trPr>
          <w:trHeight w:val="278" w:hRule="atLeast"/>
        </w:trPr>
        <w:tc>
          <w:tcPr>
            <w:tcW w:w="849" w:type="dxa"/>
            <w:vAlign w:val="top"/>
          </w:tcPr>
          <w:p>
            <w:pPr>
              <w:pStyle w:val="TableText"/>
              <w:ind w:left="373"/>
              <w:spacing w:before="66" w:line="189" w:lineRule="auto"/>
              <w:rPr/>
            </w:pPr>
            <w:r>
              <w:rPr/>
              <w:t>2</w:t>
            </w:r>
          </w:p>
        </w:tc>
        <w:tc>
          <w:tcPr>
            <w:tcW w:w="2126" w:type="dxa"/>
            <w:vAlign w:val="top"/>
          </w:tcPr>
          <w:p>
            <w:pPr>
              <w:ind w:left="650"/>
              <w:spacing w:before="30" w:line="209" w:lineRule="auto"/>
              <w:rPr>
                <w:rFonts w:ascii="SimSun" w:hAnsi="SimSun" w:eastAsia="SimSun" w:cs="SimSun"/>
                <w:sz w:val="21"/>
                <w:szCs w:val="21"/>
              </w:rPr>
            </w:pPr>
            <w:r>
              <w:rPr>
                <w:rFonts w:ascii="SimSun" w:hAnsi="SimSun" w:eastAsia="SimSun" w:cs="SimSun"/>
                <w:sz w:val="21"/>
                <w:szCs w:val="21"/>
                <w:spacing w:val="-3"/>
              </w:rPr>
              <w:t>关山口村</w:t>
            </w:r>
          </w:p>
        </w:tc>
        <w:tc>
          <w:tcPr>
            <w:tcW w:w="1842" w:type="dxa"/>
            <w:vAlign w:val="top"/>
          </w:tcPr>
          <w:p>
            <w:pPr>
              <w:pStyle w:val="TableText"/>
              <w:ind w:left="604"/>
              <w:spacing w:before="66" w:line="189" w:lineRule="auto"/>
              <w:rPr/>
            </w:pPr>
            <w:r>
              <w:rPr>
                <w:spacing w:val="-5"/>
              </w:rPr>
              <w:t>1121.69</w:t>
            </w:r>
          </w:p>
        </w:tc>
        <w:tc>
          <w:tcPr>
            <w:tcW w:w="2411" w:type="dxa"/>
            <w:vAlign w:val="top"/>
          </w:tcPr>
          <w:p>
            <w:pPr>
              <w:pStyle w:val="TableText"/>
              <w:ind w:left="973"/>
              <w:spacing w:before="66" w:line="189" w:lineRule="auto"/>
              <w:rPr/>
            </w:pPr>
            <w:r>
              <w:rPr>
                <w:spacing w:val="-1"/>
              </w:rPr>
              <w:t>79.68</w:t>
            </w:r>
          </w:p>
        </w:tc>
        <w:tc>
          <w:tcPr>
            <w:tcW w:w="1838" w:type="dxa"/>
            <w:vAlign w:val="top"/>
          </w:tcPr>
          <w:p>
            <w:pPr>
              <w:pStyle w:val="TableText"/>
              <w:ind w:left="598"/>
              <w:spacing w:before="66" w:line="189" w:lineRule="auto"/>
              <w:rPr/>
            </w:pPr>
            <w:r>
              <w:rPr>
                <w:spacing w:val="-4"/>
              </w:rPr>
              <w:t>1042.01</w:t>
            </w:r>
          </w:p>
        </w:tc>
      </w:tr>
      <w:tr>
        <w:trPr>
          <w:trHeight w:val="276" w:hRule="atLeast"/>
        </w:trPr>
        <w:tc>
          <w:tcPr>
            <w:tcW w:w="849" w:type="dxa"/>
            <w:vAlign w:val="top"/>
          </w:tcPr>
          <w:p>
            <w:pPr>
              <w:pStyle w:val="TableText"/>
              <w:ind w:left="378"/>
              <w:spacing w:before="66" w:line="189" w:lineRule="auto"/>
              <w:rPr/>
            </w:pPr>
            <w:r>
              <w:rPr/>
              <w:t>3</w:t>
            </w:r>
          </w:p>
        </w:tc>
        <w:tc>
          <w:tcPr>
            <w:tcW w:w="2126" w:type="dxa"/>
            <w:vAlign w:val="top"/>
          </w:tcPr>
          <w:p>
            <w:pPr>
              <w:ind w:left="648"/>
              <w:spacing w:before="30" w:line="207" w:lineRule="auto"/>
              <w:rPr>
                <w:rFonts w:ascii="SimSun" w:hAnsi="SimSun" w:eastAsia="SimSun" w:cs="SimSun"/>
                <w:sz w:val="21"/>
                <w:szCs w:val="21"/>
              </w:rPr>
            </w:pPr>
            <w:r>
              <w:rPr>
                <w:rFonts w:ascii="SimSun" w:hAnsi="SimSun" w:eastAsia="SimSun" w:cs="SimSun"/>
                <w:sz w:val="21"/>
                <w:szCs w:val="21"/>
                <w:spacing w:val="-2"/>
              </w:rPr>
              <w:t>龙山湾村</w:t>
            </w:r>
          </w:p>
        </w:tc>
        <w:tc>
          <w:tcPr>
            <w:tcW w:w="1842" w:type="dxa"/>
            <w:vAlign w:val="top"/>
          </w:tcPr>
          <w:p>
            <w:pPr>
              <w:pStyle w:val="TableText"/>
              <w:ind w:left="599"/>
              <w:spacing w:before="66" w:line="189" w:lineRule="auto"/>
              <w:rPr/>
            </w:pPr>
            <w:r>
              <w:rPr>
                <w:spacing w:val="-4"/>
              </w:rPr>
              <w:t>1724.28</w:t>
            </w:r>
          </w:p>
        </w:tc>
        <w:tc>
          <w:tcPr>
            <w:tcW w:w="2411" w:type="dxa"/>
            <w:vAlign w:val="top"/>
          </w:tcPr>
          <w:p>
            <w:pPr>
              <w:pStyle w:val="TableText"/>
              <w:ind w:left="889"/>
              <w:spacing w:before="66" w:line="189" w:lineRule="auto"/>
              <w:rPr/>
            </w:pPr>
            <w:r>
              <w:rPr>
                <w:spacing w:val="-5"/>
              </w:rPr>
              <w:t>1137.04</w:t>
            </w:r>
          </w:p>
        </w:tc>
        <w:tc>
          <w:tcPr>
            <w:tcW w:w="1838" w:type="dxa"/>
            <w:vAlign w:val="top"/>
          </w:tcPr>
          <w:p>
            <w:pPr>
              <w:pStyle w:val="TableText"/>
              <w:ind w:left="636"/>
              <w:spacing w:before="66" w:line="189" w:lineRule="auto"/>
              <w:rPr/>
            </w:pPr>
            <w:r>
              <w:rPr>
                <w:spacing w:val="-1"/>
              </w:rPr>
              <w:t>587.24</w:t>
            </w:r>
          </w:p>
        </w:tc>
      </w:tr>
      <w:tr>
        <w:trPr>
          <w:trHeight w:val="278" w:hRule="atLeast"/>
        </w:trPr>
        <w:tc>
          <w:tcPr>
            <w:tcW w:w="849" w:type="dxa"/>
            <w:vAlign w:val="top"/>
          </w:tcPr>
          <w:p>
            <w:pPr>
              <w:pStyle w:val="TableText"/>
              <w:ind w:left="372"/>
              <w:spacing w:before="66" w:line="189" w:lineRule="auto"/>
              <w:rPr/>
            </w:pPr>
            <w:r>
              <w:rPr/>
              <w:t>4</w:t>
            </w:r>
          </w:p>
        </w:tc>
        <w:tc>
          <w:tcPr>
            <w:tcW w:w="2126" w:type="dxa"/>
            <w:vAlign w:val="top"/>
          </w:tcPr>
          <w:p>
            <w:pPr>
              <w:ind w:left="751"/>
              <w:spacing w:before="30" w:line="209" w:lineRule="auto"/>
              <w:rPr>
                <w:rFonts w:ascii="SimSun" w:hAnsi="SimSun" w:eastAsia="SimSun" w:cs="SimSun"/>
                <w:sz w:val="21"/>
                <w:szCs w:val="21"/>
              </w:rPr>
            </w:pPr>
            <w:r>
              <w:rPr>
                <w:rFonts w:ascii="SimSun" w:hAnsi="SimSun" w:eastAsia="SimSun" w:cs="SimSun"/>
                <w:sz w:val="21"/>
                <w:szCs w:val="21"/>
                <w:spacing w:val="-2"/>
              </w:rPr>
              <w:t>龙塘村</w:t>
            </w:r>
          </w:p>
        </w:tc>
        <w:tc>
          <w:tcPr>
            <w:tcW w:w="1842" w:type="dxa"/>
            <w:vAlign w:val="top"/>
          </w:tcPr>
          <w:p>
            <w:pPr>
              <w:pStyle w:val="TableText"/>
              <w:ind w:left="637"/>
              <w:spacing w:before="66" w:line="189" w:lineRule="auto"/>
              <w:rPr/>
            </w:pPr>
            <w:r>
              <w:rPr>
                <w:spacing w:val="-1"/>
              </w:rPr>
              <w:t>597.50</w:t>
            </w:r>
          </w:p>
        </w:tc>
        <w:tc>
          <w:tcPr>
            <w:tcW w:w="2411" w:type="dxa"/>
            <w:vAlign w:val="top"/>
          </w:tcPr>
          <w:p>
            <w:pPr>
              <w:pStyle w:val="TableText"/>
              <w:ind w:left="1025"/>
              <w:spacing w:before="66" w:line="189" w:lineRule="auto"/>
              <w:rPr/>
            </w:pPr>
            <w:r>
              <w:rPr>
                <w:spacing w:val="-1"/>
              </w:rPr>
              <w:t>0.33</w:t>
            </w:r>
          </w:p>
        </w:tc>
        <w:tc>
          <w:tcPr>
            <w:tcW w:w="1838" w:type="dxa"/>
            <w:vAlign w:val="top"/>
          </w:tcPr>
          <w:p>
            <w:pPr>
              <w:pStyle w:val="TableText"/>
              <w:ind w:left="636"/>
              <w:spacing w:before="66" w:line="189" w:lineRule="auto"/>
              <w:rPr/>
            </w:pPr>
            <w:r>
              <w:rPr>
                <w:spacing w:val="-1"/>
              </w:rPr>
              <w:t>597.16</w:t>
            </w:r>
          </w:p>
        </w:tc>
      </w:tr>
      <w:tr>
        <w:trPr>
          <w:trHeight w:val="278" w:hRule="atLeast"/>
        </w:trPr>
        <w:tc>
          <w:tcPr>
            <w:tcW w:w="849" w:type="dxa"/>
            <w:vAlign w:val="top"/>
          </w:tcPr>
          <w:p>
            <w:pPr>
              <w:pStyle w:val="TableText"/>
              <w:ind w:left="379"/>
              <w:spacing w:before="69" w:line="186" w:lineRule="auto"/>
              <w:rPr/>
            </w:pPr>
            <w:r>
              <w:rPr/>
              <w:t>5</w:t>
            </w:r>
          </w:p>
        </w:tc>
        <w:tc>
          <w:tcPr>
            <w:tcW w:w="2126" w:type="dxa"/>
            <w:vAlign w:val="top"/>
          </w:tcPr>
          <w:p>
            <w:pPr>
              <w:ind w:left="649"/>
              <w:spacing w:before="30" w:line="209" w:lineRule="auto"/>
              <w:rPr>
                <w:rFonts w:ascii="SimSun" w:hAnsi="SimSun" w:eastAsia="SimSun" w:cs="SimSun"/>
                <w:sz w:val="21"/>
                <w:szCs w:val="21"/>
              </w:rPr>
            </w:pPr>
            <w:r>
              <w:rPr>
                <w:rFonts w:ascii="SimSun" w:hAnsi="SimSun" w:eastAsia="SimSun" w:cs="SimSun"/>
                <w:sz w:val="21"/>
                <w:szCs w:val="21"/>
                <w:spacing w:val="-2"/>
              </w:rPr>
              <w:t>南河冲村</w:t>
            </w:r>
          </w:p>
        </w:tc>
        <w:tc>
          <w:tcPr>
            <w:tcW w:w="1842" w:type="dxa"/>
            <w:vAlign w:val="top"/>
          </w:tcPr>
          <w:p>
            <w:pPr>
              <w:pStyle w:val="TableText"/>
              <w:ind w:left="640"/>
              <w:spacing w:before="66" w:line="189" w:lineRule="auto"/>
              <w:rPr/>
            </w:pPr>
            <w:r>
              <w:rPr>
                <w:spacing w:val="-2"/>
              </w:rPr>
              <w:t>879.02</w:t>
            </w:r>
          </w:p>
        </w:tc>
        <w:tc>
          <w:tcPr>
            <w:tcW w:w="2411" w:type="dxa"/>
            <w:vAlign w:val="top"/>
          </w:tcPr>
          <w:p>
            <w:pPr>
              <w:rPr>
                <w:rFonts w:ascii="Arial"/>
                <w:sz w:val="21"/>
              </w:rPr>
            </w:pPr>
            <w:r/>
          </w:p>
        </w:tc>
        <w:tc>
          <w:tcPr>
            <w:tcW w:w="1838" w:type="dxa"/>
            <w:vAlign w:val="top"/>
          </w:tcPr>
          <w:p>
            <w:pPr>
              <w:pStyle w:val="TableText"/>
              <w:ind w:left="639"/>
              <w:spacing w:before="66" w:line="189" w:lineRule="auto"/>
              <w:rPr/>
            </w:pPr>
            <w:r>
              <w:rPr>
                <w:spacing w:val="-2"/>
              </w:rPr>
              <w:t>879.02</w:t>
            </w:r>
          </w:p>
        </w:tc>
      </w:tr>
      <w:tr>
        <w:trPr>
          <w:trHeight w:val="276" w:hRule="atLeast"/>
        </w:trPr>
        <w:tc>
          <w:tcPr>
            <w:tcW w:w="849" w:type="dxa"/>
            <w:vAlign w:val="top"/>
          </w:tcPr>
          <w:p>
            <w:pPr>
              <w:pStyle w:val="TableText"/>
              <w:ind w:left="378"/>
              <w:spacing w:before="66" w:line="189" w:lineRule="auto"/>
              <w:rPr/>
            </w:pPr>
            <w:r>
              <w:rPr/>
              <w:t>6</w:t>
            </w:r>
          </w:p>
        </w:tc>
        <w:tc>
          <w:tcPr>
            <w:tcW w:w="2126" w:type="dxa"/>
            <w:vAlign w:val="top"/>
          </w:tcPr>
          <w:p>
            <w:pPr>
              <w:ind w:left="646"/>
              <w:spacing w:before="30" w:line="207" w:lineRule="auto"/>
              <w:rPr>
                <w:rFonts w:ascii="SimSun" w:hAnsi="SimSun" w:eastAsia="SimSun" w:cs="SimSun"/>
                <w:sz w:val="21"/>
                <w:szCs w:val="21"/>
              </w:rPr>
            </w:pPr>
            <w:r>
              <w:rPr>
                <w:rFonts w:ascii="SimSun" w:hAnsi="SimSun" w:eastAsia="SimSun" w:cs="SimSun"/>
                <w:sz w:val="21"/>
                <w:szCs w:val="21"/>
                <w:spacing w:val="-2"/>
              </w:rPr>
              <w:t>桥头河村</w:t>
            </w:r>
          </w:p>
        </w:tc>
        <w:tc>
          <w:tcPr>
            <w:tcW w:w="1842" w:type="dxa"/>
            <w:vAlign w:val="top"/>
          </w:tcPr>
          <w:p>
            <w:pPr>
              <w:pStyle w:val="TableText"/>
              <w:ind w:left="599"/>
              <w:spacing w:before="66" w:line="189" w:lineRule="auto"/>
              <w:rPr/>
            </w:pPr>
            <w:r>
              <w:rPr>
                <w:spacing w:val="-4"/>
              </w:rPr>
              <w:t>1638.58</w:t>
            </w:r>
          </w:p>
        </w:tc>
        <w:tc>
          <w:tcPr>
            <w:tcW w:w="2411" w:type="dxa"/>
            <w:vAlign w:val="top"/>
          </w:tcPr>
          <w:p>
            <w:pPr>
              <w:pStyle w:val="TableText"/>
              <w:ind w:left="886"/>
              <w:spacing w:before="66" w:line="189" w:lineRule="auto"/>
              <w:rPr/>
            </w:pPr>
            <w:r>
              <w:rPr>
                <w:spacing w:val="-4"/>
              </w:rPr>
              <w:t>1039.35</w:t>
            </w:r>
          </w:p>
        </w:tc>
        <w:tc>
          <w:tcPr>
            <w:tcW w:w="1838" w:type="dxa"/>
            <w:vAlign w:val="top"/>
          </w:tcPr>
          <w:p>
            <w:pPr>
              <w:pStyle w:val="TableText"/>
              <w:ind w:left="636"/>
              <w:spacing w:before="66" w:line="189" w:lineRule="auto"/>
              <w:rPr/>
            </w:pPr>
            <w:r>
              <w:rPr>
                <w:spacing w:val="-1"/>
              </w:rPr>
              <w:t>599.24</w:t>
            </w:r>
          </w:p>
        </w:tc>
      </w:tr>
      <w:tr>
        <w:trPr>
          <w:trHeight w:val="278" w:hRule="atLeast"/>
        </w:trPr>
        <w:tc>
          <w:tcPr>
            <w:tcW w:w="849" w:type="dxa"/>
            <w:vAlign w:val="top"/>
          </w:tcPr>
          <w:p>
            <w:pPr>
              <w:pStyle w:val="TableText"/>
              <w:ind w:left="377"/>
              <w:spacing w:before="69" w:line="186" w:lineRule="auto"/>
              <w:rPr/>
            </w:pPr>
            <w:r>
              <w:rPr/>
              <w:t>7</w:t>
            </w:r>
          </w:p>
        </w:tc>
        <w:tc>
          <w:tcPr>
            <w:tcW w:w="2126" w:type="dxa"/>
            <w:vAlign w:val="top"/>
          </w:tcPr>
          <w:p>
            <w:pPr>
              <w:ind w:left="646"/>
              <w:spacing w:before="30" w:line="209" w:lineRule="auto"/>
              <w:rPr>
                <w:rFonts w:ascii="SimSun" w:hAnsi="SimSun" w:eastAsia="SimSun" w:cs="SimSun"/>
                <w:sz w:val="21"/>
                <w:szCs w:val="21"/>
              </w:rPr>
            </w:pPr>
            <w:r>
              <w:rPr>
                <w:rFonts w:ascii="SimSun" w:hAnsi="SimSun" w:eastAsia="SimSun" w:cs="SimSun"/>
                <w:sz w:val="21"/>
                <w:szCs w:val="21"/>
                <w:spacing w:val="-2"/>
              </w:rPr>
              <w:t>三节塘村</w:t>
            </w:r>
          </w:p>
        </w:tc>
        <w:tc>
          <w:tcPr>
            <w:tcW w:w="1842" w:type="dxa"/>
            <w:vAlign w:val="top"/>
          </w:tcPr>
          <w:p>
            <w:pPr>
              <w:pStyle w:val="TableText"/>
              <w:ind w:left="599"/>
              <w:spacing w:before="66" w:line="189" w:lineRule="auto"/>
              <w:rPr/>
            </w:pPr>
            <w:r>
              <w:rPr>
                <w:spacing w:val="-4"/>
              </w:rPr>
              <w:t>1315.43</w:t>
            </w:r>
          </w:p>
        </w:tc>
        <w:tc>
          <w:tcPr>
            <w:tcW w:w="2411" w:type="dxa"/>
            <w:vAlign w:val="top"/>
          </w:tcPr>
          <w:p>
            <w:pPr>
              <w:pStyle w:val="TableText"/>
              <w:ind w:left="925"/>
              <w:spacing w:before="66" w:line="189" w:lineRule="auto"/>
              <w:rPr/>
            </w:pPr>
            <w:r>
              <w:rPr>
                <w:spacing w:val="-1"/>
              </w:rPr>
              <w:t>558.83</w:t>
            </w:r>
          </w:p>
        </w:tc>
        <w:tc>
          <w:tcPr>
            <w:tcW w:w="1838" w:type="dxa"/>
            <w:vAlign w:val="top"/>
          </w:tcPr>
          <w:p>
            <w:pPr>
              <w:pStyle w:val="TableText"/>
              <w:ind w:left="633"/>
              <w:spacing w:before="66" w:line="189" w:lineRule="auto"/>
              <w:rPr/>
            </w:pPr>
            <w:r>
              <w:rPr>
                <w:spacing w:val="-1"/>
              </w:rPr>
              <w:t>756.59</w:t>
            </w:r>
          </w:p>
        </w:tc>
      </w:tr>
      <w:tr>
        <w:trPr>
          <w:trHeight w:val="276" w:hRule="atLeast"/>
        </w:trPr>
        <w:tc>
          <w:tcPr>
            <w:tcW w:w="849" w:type="dxa"/>
            <w:vAlign w:val="top"/>
          </w:tcPr>
          <w:p>
            <w:pPr>
              <w:pStyle w:val="TableText"/>
              <w:ind w:left="382"/>
              <w:spacing w:before="66" w:line="189" w:lineRule="auto"/>
              <w:rPr/>
            </w:pPr>
            <w:r>
              <w:rPr/>
              <w:t>8</w:t>
            </w:r>
          </w:p>
        </w:tc>
        <w:tc>
          <w:tcPr>
            <w:tcW w:w="2126" w:type="dxa"/>
            <w:vAlign w:val="top"/>
          </w:tcPr>
          <w:p>
            <w:pPr>
              <w:ind w:left="647"/>
              <w:spacing w:before="30" w:line="207" w:lineRule="auto"/>
              <w:rPr>
                <w:rFonts w:ascii="SimSun" w:hAnsi="SimSun" w:eastAsia="SimSun" w:cs="SimSun"/>
                <w:sz w:val="21"/>
                <w:szCs w:val="21"/>
              </w:rPr>
            </w:pPr>
            <w:r>
              <w:rPr>
                <w:rFonts w:ascii="SimSun" w:hAnsi="SimSun" w:eastAsia="SimSun" w:cs="SimSun"/>
                <w:sz w:val="21"/>
                <w:szCs w:val="21"/>
                <w:spacing w:val="-2"/>
              </w:rPr>
              <w:t>松木塘村</w:t>
            </w:r>
          </w:p>
        </w:tc>
        <w:tc>
          <w:tcPr>
            <w:tcW w:w="1842" w:type="dxa"/>
            <w:vAlign w:val="top"/>
          </w:tcPr>
          <w:p>
            <w:pPr>
              <w:pStyle w:val="TableText"/>
              <w:ind w:left="599"/>
              <w:spacing w:before="66" w:line="189" w:lineRule="auto"/>
              <w:rPr/>
            </w:pPr>
            <w:r>
              <w:rPr>
                <w:spacing w:val="-4"/>
              </w:rPr>
              <w:t>1628.73</w:t>
            </w:r>
          </w:p>
        </w:tc>
        <w:tc>
          <w:tcPr>
            <w:tcW w:w="2411" w:type="dxa"/>
            <w:vAlign w:val="top"/>
          </w:tcPr>
          <w:p>
            <w:pPr>
              <w:rPr>
                <w:rFonts w:ascii="Arial"/>
                <w:sz w:val="21"/>
              </w:rPr>
            </w:pPr>
            <w:r/>
          </w:p>
        </w:tc>
        <w:tc>
          <w:tcPr>
            <w:tcW w:w="1838" w:type="dxa"/>
            <w:vAlign w:val="top"/>
          </w:tcPr>
          <w:p>
            <w:pPr>
              <w:pStyle w:val="TableText"/>
              <w:ind w:left="598"/>
              <w:spacing w:before="66" w:line="189" w:lineRule="auto"/>
              <w:rPr/>
            </w:pPr>
            <w:r>
              <w:rPr>
                <w:spacing w:val="-4"/>
              </w:rPr>
              <w:t>1628.73</w:t>
            </w:r>
          </w:p>
        </w:tc>
      </w:tr>
      <w:tr>
        <w:trPr>
          <w:trHeight w:val="278" w:hRule="atLeast"/>
        </w:trPr>
        <w:tc>
          <w:tcPr>
            <w:tcW w:w="849" w:type="dxa"/>
            <w:vAlign w:val="top"/>
          </w:tcPr>
          <w:p>
            <w:pPr>
              <w:pStyle w:val="TableText"/>
              <w:ind w:left="377"/>
              <w:spacing w:before="69" w:line="189" w:lineRule="auto"/>
              <w:rPr/>
            </w:pPr>
            <w:r>
              <w:rPr/>
              <w:t>9</w:t>
            </w:r>
          </w:p>
        </w:tc>
        <w:tc>
          <w:tcPr>
            <w:tcW w:w="2126" w:type="dxa"/>
            <w:vAlign w:val="top"/>
          </w:tcPr>
          <w:p>
            <w:pPr>
              <w:ind w:left="651"/>
              <w:spacing w:before="32" w:line="207" w:lineRule="auto"/>
              <w:rPr>
                <w:rFonts w:ascii="SimSun" w:hAnsi="SimSun" w:eastAsia="SimSun" w:cs="SimSun"/>
                <w:sz w:val="21"/>
                <w:szCs w:val="21"/>
              </w:rPr>
            </w:pPr>
            <w:r>
              <w:rPr>
                <w:rFonts w:ascii="SimSun" w:hAnsi="SimSun" w:eastAsia="SimSun" w:cs="SimSun"/>
                <w:sz w:val="21"/>
                <w:szCs w:val="21"/>
                <w:spacing w:val="-3"/>
              </w:rPr>
              <w:t>天子山村</w:t>
            </w:r>
          </w:p>
        </w:tc>
        <w:tc>
          <w:tcPr>
            <w:tcW w:w="1842" w:type="dxa"/>
            <w:vAlign w:val="top"/>
          </w:tcPr>
          <w:p>
            <w:pPr>
              <w:pStyle w:val="TableText"/>
              <w:ind w:left="599"/>
              <w:spacing w:before="69" w:line="189" w:lineRule="auto"/>
              <w:rPr/>
            </w:pPr>
            <w:r>
              <w:rPr>
                <w:spacing w:val="-4"/>
              </w:rPr>
              <w:t>1077.57</w:t>
            </w:r>
          </w:p>
        </w:tc>
        <w:tc>
          <w:tcPr>
            <w:tcW w:w="2411" w:type="dxa"/>
            <w:vAlign w:val="top"/>
          </w:tcPr>
          <w:p>
            <w:pPr>
              <w:rPr>
                <w:rFonts w:ascii="Arial"/>
                <w:sz w:val="21"/>
              </w:rPr>
            </w:pPr>
            <w:r/>
          </w:p>
        </w:tc>
        <w:tc>
          <w:tcPr>
            <w:tcW w:w="1838" w:type="dxa"/>
            <w:vAlign w:val="top"/>
          </w:tcPr>
          <w:p>
            <w:pPr>
              <w:pStyle w:val="TableText"/>
              <w:ind w:left="598"/>
              <w:spacing w:before="69" w:line="189" w:lineRule="auto"/>
              <w:rPr/>
            </w:pPr>
            <w:r>
              <w:rPr>
                <w:spacing w:val="-4"/>
              </w:rPr>
              <w:t>1077.57</w:t>
            </w:r>
          </w:p>
        </w:tc>
      </w:tr>
      <w:tr>
        <w:trPr>
          <w:trHeight w:val="278" w:hRule="atLeast"/>
        </w:trPr>
        <w:tc>
          <w:tcPr>
            <w:tcW w:w="849" w:type="dxa"/>
            <w:vAlign w:val="top"/>
          </w:tcPr>
          <w:p>
            <w:pPr>
              <w:pStyle w:val="TableText"/>
              <w:ind w:left="341"/>
              <w:spacing w:before="67" w:line="189" w:lineRule="auto"/>
              <w:rPr/>
            </w:pPr>
            <w:r>
              <w:rPr>
                <w:spacing w:val="-6"/>
              </w:rPr>
              <w:t>10</w:t>
            </w:r>
          </w:p>
        </w:tc>
        <w:tc>
          <w:tcPr>
            <w:tcW w:w="2126" w:type="dxa"/>
            <w:vAlign w:val="top"/>
          </w:tcPr>
          <w:p>
            <w:pPr>
              <w:ind w:left="751"/>
              <w:spacing w:before="30" w:line="209" w:lineRule="auto"/>
              <w:rPr>
                <w:rFonts w:ascii="SimSun" w:hAnsi="SimSun" w:eastAsia="SimSun" w:cs="SimSun"/>
                <w:sz w:val="21"/>
                <w:szCs w:val="21"/>
              </w:rPr>
            </w:pPr>
            <w:r>
              <w:rPr>
                <w:rFonts w:ascii="SimSun" w:hAnsi="SimSun" w:eastAsia="SimSun" w:cs="SimSun"/>
                <w:sz w:val="21"/>
                <w:szCs w:val="21"/>
                <w:spacing w:val="-2"/>
              </w:rPr>
              <w:t>温塘村</w:t>
            </w:r>
          </w:p>
        </w:tc>
        <w:tc>
          <w:tcPr>
            <w:tcW w:w="1842" w:type="dxa"/>
            <w:vAlign w:val="top"/>
          </w:tcPr>
          <w:p>
            <w:pPr>
              <w:pStyle w:val="TableText"/>
              <w:ind w:left="640"/>
              <w:spacing w:before="67" w:line="189" w:lineRule="auto"/>
              <w:rPr/>
            </w:pPr>
            <w:r>
              <w:rPr>
                <w:spacing w:val="-2"/>
              </w:rPr>
              <w:t>806.95</w:t>
            </w:r>
          </w:p>
        </w:tc>
        <w:tc>
          <w:tcPr>
            <w:tcW w:w="2411" w:type="dxa"/>
            <w:vAlign w:val="top"/>
          </w:tcPr>
          <w:p>
            <w:pPr>
              <w:rPr>
                <w:rFonts w:ascii="Arial"/>
                <w:sz w:val="21"/>
              </w:rPr>
            </w:pPr>
            <w:r/>
          </w:p>
        </w:tc>
        <w:tc>
          <w:tcPr>
            <w:tcW w:w="1838" w:type="dxa"/>
            <w:vAlign w:val="top"/>
          </w:tcPr>
          <w:p>
            <w:pPr>
              <w:pStyle w:val="TableText"/>
              <w:ind w:left="639"/>
              <w:spacing w:before="67" w:line="189" w:lineRule="auto"/>
              <w:rPr/>
            </w:pPr>
            <w:r>
              <w:rPr>
                <w:spacing w:val="-2"/>
              </w:rPr>
              <w:t>806.95</w:t>
            </w:r>
          </w:p>
        </w:tc>
      </w:tr>
      <w:tr>
        <w:trPr>
          <w:trHeight w:val="276" w:hRule="atLeast"/>
        </w:trPr>
        <w:tc>
          <w:tcPr>
            <w:tcW w:w="849" w:type="dxa"/>
            <w:vAlign w:val="top"/>
          </w:tcPr>
          <w:p>
            <w:pPr>
              <w:pStyle w:val="TableText"/>
              <w:ind w:left="346"/>
              <w:spacing w:before="67" w:line="189" w:lineRule="auto"/>
              <w:rPr/>
            </w:pPr>
            <w:r>
              <w:rPr>
                <w:spacing w:val="-8"/>
              </w:rPr>
              <w:t>11</w:t>
            </w:r>
          </w:p>
        </w:tc>
        <w:tc>
          <w:tcPr>
            <w:tcW w:w="2126" w:type="dxa"/>
            <w:vAlign w:val="top"/>
          </w:tcPr>
          <w:p>
            <w:pPr>
              <w:ind w:left="653"/>
              <w:spacing w:before="30" w:line="207" w:lineRule="auto"/>
              <w:rPr>
                <w:rFonts w:ascii="SimSun" w:hAnsi="SimSun" w:eastAsia="SimSun" w:cs="SimSun"/>
                <w:sz w:val="21"/>
                <w:szCs w:val="21"/>
              </w:rPr>
            </w:pPr>
            <w:r>
              <w:rPr>
                <w:rFonts w:ascii="SimSun" w:hAnsi="SimSun" w:eastAsia="SimSun" w:cs="SimSun"/>
                <w:sz w:val="21"/>
                <w:szCs w:val="21"/>
                <w:spacing w:val="-3"/>
              </w:rPr>
              <w:t>下干沙村</w:t>
            </w:r>
          </w:p>
        </w:tc>
        <w:tc>
          <w:tcPr>
            <w:tcW w:w="1842" w:type="dxa"/>
            <w:vAlign w:val="top"/>
          </w:tcPr>
          <w:p>
            <w:pPr>
              <w:pStyle w:val="TableText"/>
              <w:ind w:left="636"/>
              <w:spacing w:before="67" w:line="189" w:lineRule="auto"/>
              <w:rPr/>
            </w:pPr>
            <w:r>
              <w:rPr>
                <w:spacing w:val="-1"/>
              </w:rPr>
              <w:t>606.41</w:t>
            </w:r>
          </w:p>
        </w:tc>
        <w:tc>
          <w:tcPr>
            <w:tcW w:w="2411" w:type="dxa"/>
            <w:vAlign w:val="top"/>
          </w:tcPr>
          <w:p>
            <w:pPr>
              <w:rPr>
                <w:rFonts w:ascii="Arial"/>
                <w:sz w:val="21"/>
              </w:rPr>
            </w:pPr>
            <w:r/>
          </w:p>
        </w:tc>
        <w:tc>
          <w:tcPr>
            <w:tcW w:w="1838" w:type="dxa"/>
            <w:vAlign w:val="top"/>
          </w:tcPr>
          <w:p>
            <w:pPr>
              <w:pStyle w:val="TableText"/>
              <w:ind w:left="635"/>
              <w:spacing w:before="67" w:line="189" w:lineRule="auto"/>
              <w:rPr/>
            </w:pPr>
            <w:r>
              <w:rPr>
                <w:spacing w:val="-1"/>
              </w:rPr>
              <w:t>606.41</w:t>
            </w:r>
          </w:p>
        </w:tc>
      </w:tr>
      <w:tr>
        <w:trPr>
          <w:trHeight w:val="278" w:hRule="atLeast"/>
        </w:trPr>
        <w:tc>
          <w:tcPr>
            <w:tcW w:w="849" w:type="dxa"/>
            <w:vAlign w:val="top"/>
          </w:tcPr>
          <w:p>
            <w:pPr>
              <w:pStyle w:val="TableText"/>
              <w:ind w:left="341"/>
              <w:spacing w:before="69" w:line="189" w:lineRule="auto"/>
              <w:rPr/>
            </w:pPr>
            <w:r>
              <w:rPr>
                <w:spacing w:val="-6"/>
              </w:rPr>
              <w:t>12</w:t>
            </w:r>
          </w:p>
        </w:tc>
        <w:tc>
          <w:tcPr>
            <w:tcW w:w="2126" w:type="dxa"/>
            <w:vAlign w:val="top"/>
          </w:tcPr>
          <w:p>
            <w:pPr>
              <w:ind w:left="552"/>
              <w:spacing w:before="33" w:line="206" w:lineRule="auto"/>
              <w:rPr>
                <w:rFonts w:ascii="SimSun" w:hAnsi="SimSun" w:eastAsia="SimSun" w:cs="SimSun"/>
                <w:sz w:val="21"/>
                <w:szCs w:val="21"/>
              </w:rPr>
            </w:pPr>
            <w:r>
              <w:rPr>
                <w:rFonts w:ascii="SimSun" w:hAnsi="SimSun" w:eastAsia="SimSun" w:cs="SimSun"/>
                <w:sz w:val="21"/>
                <w:szCs w:val="21"/>
                <w:spacing w:val="-4"/>
              </w:rPr>
              <w:t>响涛园社区</w:t>
            </w:r>
          </w:p>
        </w:tc>
        <w:tc>
          <w:tcPr>
            <w:tcW w:w="1842" w:type="dxa"/>
            <w:vAlign w:val="top"/>
          </w:tcPr>
          <w:p>
            <w:pPr>
              <w:pStyle w:val="TableText"/>
              <w:ind w:left="636"/>
              <w:spacing w:before="69" w:line="189" w:lineRule="auto"/>
              <w:rPr/>
            </w:pPr>
            <w:r>
              <w:rPr>
                <w:spacing w:val="-1"/>
              </w:rPr>
              <w:t>977.20</w:t>
            </w:r>
          </w:p>
        </w:tc>
        <w:tc>
          <w:tcPr>
            <w:tcW w:w="2411" w:type="dxa"/>
            <w:vAlign w:val="top"/>
          </w:tcPr>
          <w:p>
            <w:pPr>
              <w:pStyle w:val="TableText"/>
              <w:ind w:left="978"/>
              <w:spacing w:before="69" w:line="189" w:lineRule="auto"/>
              <w:rPr/>
            </w:pPr>
            <w:r>
              <w:rPr>
                <w:spacing w:val="-2"/>
              </w:rPr>
              <w:t>87.95</w:t>
            </w:r>
          </w:p>
        </w:tc>
        <w:tc>
          <w:tcPr>
            <w:tcW w:w="1838" w:type="dxa"/>
            <w:vAlign w:val="top"/>
          </w:tcPr>
          <w:p>
            <w:pPr>
              <w:pStyle w:val="TableText"/>
              <w:ind w:left="639"/>
              <w:spacing w:before="69" w:line="189" w:lineRule="auto"/>
              <w:rPr/>
            </w:pPr>
            <w:r>
              <w:rPr>
                <w:spacing w:val="-2"/>
              </w:rPr>
              <w:t>889.24</w:t>
            </w:r>
          </w:p>
        </w:tc>
      </w:tr>
      <w:tr>
        <w:trPr>
          <w:trHeight w:val="278" w:hRule="atLeast"/>
        </w:trPr>
        <w:tc>
          <w:tcPr>
            <w:tcW w:w="849" w:type="dxa"/>
            <w:vAlign w:val="top"/>
          </w:tcPr>
          <w:p>
            <w:pPr>
              <w:pStyle w:val="TableText"/>
              <w:ind w:left="341"/>
              <w:spacing w:before="67" w:line="189" w:lineRule="auto"/>
              <w:rPr/>
            </w:pPr>
            <w:r>
              <w:rPr>
                <w:spacing w:val="-6"/>
              </w:rPr>
              <w:t>13</w:t>
            </w:r>
          </w:p>
        </w:tc>
        <w:tc>
          <w:tcPr>
            <w:tcW w:w="2126" w:type="dxa"/>
            <w:vAlign w:val="top"/>
          </w:tcPr>
          <w:p>
            <w:pPr>
              <w:ind w:left="750"/>
              <w:spacing w:before="31" w:line="208" w:lineRule="auto"/>
              <w:rPr>
                <w:rFonts w:ascii="SimSun" w:hAnsi="SimSun" w:eastAsia="SimSun" w:cs="SimSun"/>
                <w:sz w:val="21"/>
                <w:szCs w:val="21"/>
              </w:rPr>
            </w:pPr>
            <w:r>
              <w:rPr>
                <w:rFonts w:ascii="SimSun" w:hAnsi="SimSun" w:eastAsia="SimSun" w:cs="SimSun"/>
                <w:sz w:val="21"/>
                <w:szCs w:val="21"/>
                <w:spacing w:val="-2"/>
              </w:rPr>
              <w:t>樟溪村</w:t>
            </w:r>
          </w:p>
        </w:tc>
        <w:tc>
          <w:tcPr>
            <w:tcW w:w="1842" w:type="dxa"/>
            <w:vAlign w:val="top"/>
          </w:tcPr>
          <w:p>
            <w:pPr>
              <w:pStyle w:val="TableText"/>
              <w:ind w:left="599"/>
              <w:spacing w:before="67" w:line="189" w:lineRule="auto"/>
              <w:rPr/>
            </w:pPr>
            <w:r>
              <w:rPr>
                <w:spacing w:val="-4"/>
              </w:rPr>
              <w:t>1919.32</w:t>
            </w:r>
          </w:p>
        </w:tc>
        <w:tc>
          <w:tcPr>
            <w:tcW w:w="2411" w:type="dxa"/>
            <w:vAlign w:val="top"/>
          </w:tcPr>
          <w:p>
            <w:pPr>
              <w:pStyle w:val="TableText"/>
              <w:ind w:left="924"/>
              <w:spacing w:before="67" w:line="189" w:lineRule="auto"/>
              <w:rPr/>
            </w:pPr>
            <w:r>
              <w:rPr>
                <w:spacing w:val="-1"/>
              </w:rPr>
              <w:t>657.82</w:t>
            </w:r>
          </w:p>
        </w:tc>
        <w:tc>
          <w:tcPr>
            <w:tcW w:w="1838" w:type="dxa"/>
            <w:vAlign w:val="top"/>
          </w:tcPr>
          <w:p>
            <w:pPr>
              <w:pStyle w:val="TableText"/>
              <w:ind w:left="598"/>
              <w:spacing w:before="67" w:line="189" w:lineRule="auto"/>
              <w:rPr/>
            </w:pPr>
            <w:r>
              <w:rPr>
                <w:spacing w:val="-4"/>
              </w:rPr>
              <w:t>1261.50</w:t>
            </w:r>
          </w:p>
        </w:tc>
      </w:tr>
      <w:tr>
        <w:trPr>
          <w:trHeight w:val="276" w:hRule="atLeast"/>
        </w:trPr>
        <w:tc>
          <w:tcPr>
            <w:tcW w:w="849" w:type="dxa"/>
            <w:vAlign w:val="top"/>
          </w:tcPr>
          <w:p>
            <w:pPr>
              <w:pStyle w:val="TableText"/>
              <w:ind w:left="341"/>
              <w:spacing w:before="67" w:line="189" w:lineRule="auto"/>
              <w:rPr/>
            </w:pPr>
            <w:r>
              <w:rPr>
                <w:spacing w:val="-6"/>
              </w:rPr>
              <w:t>14</w:t>
            </w:r>
          </w:p>
        </w:tc>
        <w:tc>
          <w:tcPr>
            <w:tcW w:w="2126" w:type="dxa"/>
            <w:vAlign w:val="top"/>
          </w:tcPr>
          <w:p>
            <w:pPr>
              <w:ind w:left="750"/>
              <w:spacing w:before="31" w:line="206" w:lineRule="auto"/>
              <w:rPr>
                <w:rFonts w:ascii="SimSun" w:hAnsi="SimSun" w:eastAsia="SimSun" w:cs="SimSun"/>
                <w:sz w:val="21"/>
                <w:szCs w:val="21"/>
              </w:rPr>
            </w:pPr>
            <w:r>
              <w:rPr>
                <w:rFonts w:ascii="SimSun" w:hAnsi="SimSun" w:eastAsia="SimSun" w:cs="SimSun"/>
                <w:sz w:val="21"/>
                <w:szCs w:val="21"/>
                <w:spacing w:val="-2"/>
              </w:rPr>
              <w:t>竹山村</w:t>
            </w:r>
          </w:p>
        </w:tc>
        <w:tc>
          <w:tcPr>
            <w:tcW w:w="1842" w:type="dxa"/>
            <w:vAlign w:val="top"/>
          </w:tcPr>
          <w:p>
            <w:pPr>
              <w:pStyle w:val="TableText"/>
              <w:ind w:left="599"/>
              <w:spacing w:before="67" w:line="189" w:lineRule="auto"/>
              <w:rPr/>
            </w:pPr>
            <w:r>
              <w:rPr>
                <w:spacing w:val="-4"/>
              </w:rPr>
              <w:t>1281.62</w:t>
            </w:r>
          </w:p>
        </w:tc>
        <w:tc>
          <w:tcPr>
            <w:tcW w:w="2411" w:type="dxa"/>
            <w:vAlign w:val="top"/>
          </w:tcPr>
          <w:p>
            <w:pPr>
              <w:rPr>
                <w:rFonts w:ascii="Arial"/>
                <w:sz w:val="21"/>
              </w:rPr>
            </w:pPr>
            <w:r/>
          </w:p>
        </w:tc>
        <w:tc>
          <w:tcPr>
            <w:tcW w:w="1838" w:type="dxa"/>
            <w:vAlign w:val="top"/>
          </w:tcPr>
          <w:p>
            <w:pPr>
              <w:pStyle w:val="TableText"/>
              <w:ind w:left="598"/>
              <w:spacing w:before="67" w:line="189" w:lineRule="auto"/>
              <w:rPr/>
            </w:pPr>
            <w:r>
              <w:rPr>
                <w:spacing w:val="-4"/>
              </w:rPr>
              <w:t>1281.62</w:t>
            </w:r>
          </w:p>
        </w:tc>
      </w:tr>
      <w:tr>
        <w:trPr>
          <w:trHeight w:val="278" w:hRule="atLeast"/>
        </w:trPr>
        <w:tc>
          <w:tcPr>
            <w:tcW w:w="849" w:type="dxa"/>
            <w:vAlign w:val="top"/>
          </w:tcPr>
          <w:p>
            <w:pPr>
              <w:pStyle w:val="TableText"/>
              <w:ind w:left="341"/>
              <w:spacing w:before="69" w:line="189" w:lineRule="auto"/>
              <w:rPr/>
            </w:pPr>
            <w:r>
              <w:rPr>
                <w:spacing w:val="-6"/>
              </w:rPr>
              <w:t>15</w:t>
            </w:r>
          </w:p>
        </w:tc>
        <w:tc>
          <w:tcPr>
            <w:tcW w:w="2126" w:type="dxa"/>
            <w:vAlign w:val="top"/>
          </w:tcPr>
          <w:p>
            <w:pPr>
              <w:ind w:left="647"/>
              <w:spacing w:before="33" w:line="206" w:lineRule="auto"/>
              <w:rPr>
                <w:rFonts w:ascii="SimSun" w:hAnsi="SimSun" w:eastAsia="SimSun" w:cs="SimSun"/>
                <w:sz w:val="21"/>
                <w:szCs w:val="21"/>
              </w:rPr>
            </w:pPr>
            <w:r>
              <w:rPr>
                <w:rFonts w:ascii="SimSun" w:hAnsi="SimSun" w:eastAsia="SimSun" w:cs="SimSun"/>
                <w:sz w:val="21"/>
                <w:szCs w:val="21"/>
                <w:spacing w:val="-2"/>
              </w:rPr>
              <w:t>子良岩村</w:t>
            </w:r>
          </w:p>
        </w:tc>
        <w:tc>
          <w:tcPr>
            <w:tcW w:w="1842" w:type="dxa"/>
            <w:vAlign w:val="top"/>
          </w:tcPr>
          <w:p>
            <w:pPr>
              <w:pStyle w:val="TableText"/>
              <w:ind w:left="579"/>
              <w:spacing w:before="69" w:line="189" w:lineRule="auto"/>
              <w:rPr/>
            </w:pPr>
            <w:r>
              <w:rPr>
                <w:spacing w:val="-1"/>
              </w:rPr>
              <w:t>2128.98</w:t>
            </w:r>
          </w:p>
        </w:tc>
        <w:tc>
          <w:tcPr>
            <w:tcW w:w="2411" w:type="dxa"/>
            <w:vAlign w:val="top"/>
          </w:tcPr>
          <w:p>
            <w:pPr>
              <w:pStyle w:val="TableText"/>
              <w:ind w:left="923"/>
              <w:spacing w:before="69" w:line="189" w:lineRule="auto"/>
              <w:rPr/>
            </w:pPr>
            <w:r>
              <w:rPr>
                <w:spacing w:val="-1"/>
              </w:rPr>
              <w:t>391.15</w:t>
            </w:r>
          </w:p>
        </w:tc>
        <w:tc>
          <w:tcPr>
            <w:tcW w:w="1838" w:type="dxa"/>
            <w:vAlign w:val="top"/>
          </w:tcPr>
          <w:p>
            <w:pPr>
              <w:pStyle w:val="TableText"/>
              <w:ind w:left="598"/>
              <w:spacing w:before="69" w:line="189" w:lineRule="auto"/>
              <w:rPr/>
            </w:pPr>
            <w:r>
              <w:rPr>
                <w:spacing w:val="-4"/>
              </w:rPr>
              <w:t>1737.83</w:t>
            </w:r>
          </w:p>
        </w:tc>
      </w:tr>
      <w:tr>
        <w:trPr>
          <w:trHeight w:val="278" w:hRule="atLeast"/>
        </w:trPr>
        <w:tc>
          <w:tcPr>
            <w:tcW w:w="849" w:type="dxa"/>
            <w:vAlign w:val="top"/>
          </w:tcPr>
          <w:p>
            <w:pPr>
              <w:ind w:left="325"/>
              <w:spacing w:before="31" w:line="208" w:lineRule="auto"/>
              <w:rPr>
                <w:rFonts w:ascii="SimSun" w:hAnsi="SimSun" w:eastAsia="SimSun" w:cs="SimSun"/>
                <w:sz w:val="21"/>
                <w:szCs w:val="21"/>
              </w:rPr>
            </w:pPr>
            <w:r>
              <w:rPr>
                <w:rFonts w:ascii="SimSun" w:hAnsi="SimSun" w:eastAsia="SimSun" w:cs="SimSun"/>
                <w:sz w:val="21"/>
                <w:szCs w:val="21"/>
              </w:rPr>
              <w:t>十</w:t>
            </w:r>
          </w:p>
        </w:tc>
        <w:tc>
          <w:tcPr>
            <w:tcW w:w="2126" w:type="dxa"/>
            <w:vAlign w:val="top"/>
          </w:tcPr>
          <w:p>
            <w:pPr>
              <w:ind w:left="648"/>
              <w:spacing w:before="31" w:line="208" w:lineRule="auto"/>
              <w:rPr>
                <w:rFonts w:ascii="SimSun" w:hAnsi="SimSun" w:eastAsia="SimSun" w:cs="SimSun"/>
                <w:sz w:val="21"/>
                <w:szCs w:val="21"/>
              </w:rPr>
            </w:pPr>
            <w:r>
              <w:rPr>
                <w:rFonts w:ascii="SimSun" w:hAnsi="SimSun" w:eastAsia="SimSun" w:cs="SimSun"/>
                <w:sz w:val="21"/>
                <w:szCs w:val="21"/>
                <w:spacing w:val="-2"/>
              </w:rPr>
              <w:t>灰山港镇</w:t>
            </w:r>
          </w:p>
        </w:tc>
        <w:tc>
          <w:tcPr>
            <w:tcW w:w="1842" w:type="dxa"/>
            <w:vAlign w:val="top"/>
          </w:tcPr>
          <w:p>
            <w:pPr>
              <w:pStyle w:val="TableText"/>
              <w:ind w:left="530"/>
              <w:spacing w:before="67" w:line="189" w:lineRule="auto"/>
              <w:rPr/>
            </w:pPr>
            <w:r>
              <w:rPr>
                <w:spacing w:val="-1"/>
              </w:rPr>
              <w:t>90369.85</w:t>
            </w:r>
          </w:p>
        </w:tc>
        <w:tc>
          <w:tcPr>
            <w:tcW w:w="2411" w:type="dxa"/>
            <w:vAlign w:val="top"/>
          </w:tcPr>
          <w:p>
            <w:pPr>
              <w:pStyle w:val="TableText"/>
              <w:ind w:left="819"/>
              <w:spacing w:before="67" w:line="189" w:lineRule="auto"/>
              <w:rPr/>
            </w:pPr>
            <w:r>
              <w:rPr>
                <w:spacing w:val="-1"/>
              </w:rPr>
              <w:t>55713.35</w:t>
            </w:r>
          </w:p>
        </w:tc>
        <w:tc>
          <w:tcPr>
            <w:tcW w:w="1838" w:type="dxa"/>
            <w:vAlign w:val="top"/>
          </w:tcPr>
          <w:p>
            <w:pPr>
              <w:pStyle w:val="TableText"/>
              <w:ind w:left="529"/>
              <w:spacing w:before="67" w:line="189" w:lineRule="auto"/>
              <w:rPr/>
            </w:pPr>
            <w:r>
              <w:rPr>
                <w:spacing w:val="-1"/>
              </w:rPr>
              <w:t>34656.50</w:t>
            </w:r>
          </w:p>
        </w:tc>
      </w:tr>
      <w:tr>
        <w:trPr>
          <w:trHeight w:val="276" w:hRule="atLeast"/>
        </w:trPr>
        <w:tc>
          <w:tcPr>
            <w:tcW w:w="849" w:type="dxa"/>
            <w:vAlign w:val="top"/>
          </w:tcPr>
          <w:p>
            <w:pPr>
              <w:pStyle w:val="TableText"/>
              <w:ind w:left="394"/>
              <w:spacing w:before="68" w:line="189" w:lineRule="auto"/>
              <w:rPr/>
            </w:pPr>
            <w:r>
              <w:rPr/>
              <w:t>1</w:t>
            </w:r>
          </w:p>
        </w:tc>
        <w:tc>
          <w:tcPr>
            <w:tcW w:w="2126" w:type="dxa"/>
            <w:vAlign w:val="top"/>
          </w:tcPr>
          <w:p>
            <w:pPr>
              <w:ind w:left="675"/>
              <w:spacing w:before="31" w:line="206" w:lineRule="auto"/>
              <w:rPr>
                <w:rFonts w:ascii="SimSun" w:hAnsi="SimSun" w:eastAsia="SimSun" w:cs="SimSun"/>
                <w:sz w:val="21"/>
                <w:szCs w:val="21"/>
              </w:rPr>
            </w:pPr>
            <w:r>
              <w:rPr>
                <w:rFonts w:ascii="SimSun" w:hAnsi="SimSun" w:eastAsia="SimSun" w:cs="SimSun"/>
                <w:sz w:val="21"/>
                <w:szCs w:val="21"/>
                <w:spacing w:val="-9"/>
              </w:rPr>
              <w:t>曾家湾村</w:t>
            </w:r>
          </w:p>
        </w:tc>
        <w:tc>
          <w:tcPr>
            <w:tcW w:w="1842" w:type="dxa"/>
            <w:vAlign w:val="top"/>
          </w:tcPr>
          <w:p>
            <w:pPr>
              <w:pStyle w:val="TableText"/>
              <w:ind w:left="578"/>
              <w:spacing w:before="67" w:line="189" w:lineRule="auto"/>
              <w:rPr/>
            </w:pPr>
            <w:r>
              <w:rPr>
                <w:spacing w:val="-1"/>
              </w:rPr>
              <w:t>4306.23</w:t>
            </w:r>
          </w:p>
        </w:tc>
        <w:tc>
          <w:tcPr>
            <w:tcW w:w="2411" w:type="dxa"/>
            <w:vAlign w:val="top"/>
          </w:tcPr>
          <w:p>
            <w:pPr>
              <w:pStyle w:val="TableText"/>
              <w:ind w:left="865"/>
              <w:spacing w:before="67" w:line="189" w:lineRule="auto"/>
              <w:rPr/>
            </w:pPr>
            <w:r>
              <w:rPr>
                <w:spacing w:val="-1"/>
              </w:rPr>
              <w:t>4004.53</w:t>
            </w:r>
          </w:p>
        </w:tc>
        <w:tc>
          <w:tcPr>
            <w:tcW w:w="1838" w:type="dxa"/>
            <w:vAlign w:val="top"/>
          </w:tcPr>
          <w:p>
            <w:pPr>
              <w:pStyle w:val="TableText"/>
              <w:ind w:left="634"/>
              <w:spacing w:before="67" w:line="189" w:lineRule="auto"/>
              <w:rPr/>
            </w:pPr>
            <w:r>
              <w:rPr>
                <w:spacing w:val="-1"/>
              </w:rPr>
              <w:t>301.71</w:t>
            </w:r>
          </w:p>
        </w:tc>
      </w:tr>
      <w:tr>
        <w:trPr>
          <w:trHeight w:val="278" w:hRule="atLeast"/>
        </w:trPr>
        <w:tc>
          <w:tcPr>
            <w:tcW w:w="849" w:type="dxa"/>
            <w:vAlign w:val="top"/>
          </w:tcPr>
          <w:p>
            <w:pPr>
              <w:pStyle w:val="TableText"/>
              <w:ind w:left="373"/>
              <w:spacing w:before="67" w:line="189" w:lineRule="auto"/>
              <w:rPr/>
            </w:pPr>
            <w:r>
              <w:rPr/>
              <w:t>2</w:t>
            </w:r>
          </w:p>
        </w:tc>
        <w:tc>
          <w:tcPr>
            <w:tcW w:w="2126" w:type="dxa"/>
            <w:vAlign w:val="top"/>
          </w:tcPr>
          <w:p>
            <w:pPr>
              <w:ind w:left="658"/>
              <w:spacing w:before="31" w:line="208" w:lineRule="auto"/>
              <w:rPr>
                <w:rFonts w:ascii="SimSun" w:hAnsi="SimSun" w:eastAsia="SimSun" w:cs="SimSun"/>
                <w:sz w:val="21"/>
                <w:szCs w:val="21"/>
              </w:rPr>
            </w:pPr>
            <w:r>
              <w:rPr>
                <w:rFonts w:ascii="SimSun" w:hAnsi="SimSun" w:eastAsia="SimSun" w:cs="SimSun"/>
                <w:sz w:val="21"/>
                <w:szCs w:val="21"/>
                <w:spacing w:val="-5"/>
              </w:rPr>
              <w:t>陈家湾村</w:t>
            </w:r>
          </w:p>
        </w:tc>
        <w:tc>
          <w:tcPr>
            <w:tcW w:w="1842" w:type="dxa"/>
            <w:vAlign w:val="top"/>
          </w:tcPr>
          <w:p>
            <w:pPr>
              <w:pStyle w:val="TableText"/>
              <w:ind w:left="583"/>
              <w:spacing w:before="67" w:line="189" w:lineRule="auto"/>
              <w:rPr/>
            </w:pPr>
            <w:r>
              <w:rPr>
                <w:spacing w:val="-1"/>
              </w:rPr>
              <w:t>3106.77</w:t>
            </w:r>
          </w:p>
        </w:tc>
        <w:tc>
          <w:tcPr>
            <w:tcW w:w="2411" w:type="dxa"/>
            <w:vAlign w:val="top"/>
          </w:tcPr>
          <w:p>
            <w:pPr>
              <w:pStyle w:val="TableText"/>
              <w:ind w:left="866"/>
              <w:spacing w:before="67" w:line="189" w:lineRule="auto"/>
              <w:rPr/>
            </w:pPr>
            <w:r>
              <w:rPr>
                <w:spacing w:val="-1"/>
              </w:rPr>
              <w:t>2848.77</w:t>
            </w:r>
          </w:p>
        </w:tc>
        <w:tc>
          <w:tcPr>
            <w:tcW w:w="1838" w:type="dxa"/>
            <w:vAlign w:val="top"/>
          </w:tcPr>
          <w:p>
            <w:pPr>
              <w:pStyle w:val="TableText"/>
              <w:ind w:left="630"/>
              <w:spacing w:before="67" w:line="189" w:lineRule="auto"/>
              <w:rPr/>
            </w:pPr>
            <w:r>
              <w:rPr>
                <w:spacing w:val="-1"/>
              </w:rPr>
              <w:t>258.00</w:t>
            </w:r>
          </w:p>
        </w:tc>
      </w:tr>
      <w:tr>
        <w:trPr>
          <w:trHeight w:val="278" w:hRule="atLeast"/>
        </w:trPr>
        <w:tc>
          <w:tcPr>
            <w:tcW w:w="849" w:type="dxa"/>
            <w:vAlign w:val="top"/>
          </w:tcPr>
          <w:p>
            <w:pPr>
              <w:pStyle w:val="TableText"/>
              <w:ind w:left="378"/>
              <w:spacing w:before="67" w:line="189" w:lineRule="auto"/>
              <w:rPr/>
            </w:pPr>
            <w:r>
              <w:rPr/>
              <w:t>3</w:t>
            </w:r>
          </w:p>
        </w:tc>
        <w:tc>
          <w:tcPr>
            <w:tcW w:w="2126" w:type="dxa"/>
            <w:vAlign w:val="top"/>
          </w:tcPr>
          <w:p>
            <w:pPr>
              <w:ind w:left="646"/>
              <w:spacing w:before="31" w:line="208" w:lineRule="auto"/>
              <w:rPr>
                <w:rFonts w:ascii="SimSun" w:hAnsi="SimSun" w:eastAsia="SimSun" w:cs="SimSun"/>
                <w:sz w:val="21"/>
                <w:szCs w:val="21"/>
              </w:rPr>
            </w:pPr>
            <w:r>
              <w:rPr>
                <w:rFonts w:ascii="SimSun" w:hAnsi="SimSun" w:eastAsia="SimSun" w:cs="SimSun"/>
                <w:sz w:val="21"/>
                <w:szCs w:val="21"/>
                <w:spacing w:val="-2"/>
              </w:rPr>
              <w:t>澄泉湾村</w:t>
            </w:r>
          </w:p>
        </w:tc>
        <w:tc>
          <w:tcPr>
            <w:tcW w:w="1842" w:type="dxa"/>
            <w:vAlign w:val="top"/>
          </w:tcPr>
          <w:p>
            <w:pPr>
              <w:pStyle w:val="TableText"/>
              <w:ind w:left="578"/>
              <w:spacing w:before="67" w:line="189" w:lineRule="auto"/>
              <w:rPr/>
            </w:pPr>
            <w:r>
              <w:rPr>
                <w:spacing w:val="-1"/>
              </w:rPr>
              <w:t>4353.20</w:t>
            </w:r>
          </w:p>
        </w:tc>
        <w:tc>
          <w:tcPr>
            <w:tcW w:w="2411" w:type="dxa"/>
            <w:vAlign w:val="top"/>
          </w:tcPr>
          <w:p>
            <w:pPr>
              <w:pStyle w:val="TableText"/>
              <w:ind w:left="870"/>
              <w:spacing w:before="67" w:line="189" w:lineRule="auto"/>
              <w:rPr/>
            </w:pPr>
            <w:r>
              <w:rPr>
                <w:spacing w:val="-1"/>
              </w:rPr>
              <w:t>3386.72</w:t>
            </w:r>
          </w:p>
        </w:tc>
        <w:tc>
          <w:tcPr>
            <w:tcW w:w="1838" w:type="dxa"/>
            <w:vAlign w:val="top"/>
          </w:tcPr>
          <w:p>
            <w:pPr>
              <w:pStyle w:val="TableText"/>
              <w:ind w:left="634"/>
              <w:spacing w:before="67" w:line="189" w:lineRule="auto"/>
              <w:rPr/>
            </w:pPr>
            <w:r>
              <w:rPr>
                <w:spacing w:val="-1"/>
              </w:rPr>
              <w:t>966.48</w:t>
            </w:r>
          </w:p>
        </w:tc>
      </w:tr>
      <w:tr>
        <w:trPr>
          <w:trHeight w:val="276" w:hRule="atLeast"/>
        </w:trPr>
        <w:tc>
          <w:tcPr>
            <w:tcW w:w="849" w:type="dxa"/>
            <w:vAlign w:val="top"/>
          </w:tcPr>
          <w:p>
            <w:pPr>
              <w:pStyle w:val="TableText"/>
              <w:ind w:left="372"/>
              <w:spacing w:before="68" w:line="189" w:lineRule="auto"/>
              <w:rPr/>
            </w:pPr>
            <w:r>
              <w:rPr/>
              <w:t>4</w:t>
            </w:r>
          </w:p>
        </w:tc>
        <w:tc>
          <w:tcPr>
            <w:tcW w:w="2126" w:type="dxa"/>
            <w:vAlign w:val="top"/>
          </w:tcPr>
          <w:p>
            <w:pPr>
              <w:ind w:left="649"/>
              <w:spacing w:before="31" w:line="206" w:lineRule="auto"/>
              <w:rPr>
                <w:rFonts w:ascii="SimSun" w:hAnsi="SimSun" w:eastAsia="SimSun" w:cs="SimSun"/>
                <w:sz w:val="21"/>
                <w:szCs w:val="21"/>
              </w:rPr>
            </w:pPr>
            <w:r>
              <w:rPr>
                <w:rFonts w:ascii="SimSun" w:hAnsi="SimSun" w:eastAsia="SimSun" w:cs="SimSun"/>
                <w:sz w:val="21"/>
                <w:szCs w:val="21"/>
                <w:spacing w:val="-2"/>
              </w:rPr>
              <w:t>大桥塘村</w:t>
            </w:r>
          </w:p>
        </w:tc>
        <w:tc>
          <w:tcPr>
            <w:tcW w:w="1842" w:type="dxa"/>
            <w:vAlign w:val="top"/>
          </w:tcPr>
          <w:p>
            <w:pPr>
              <w:pStyle w:val="TableText"/>
              <w:ind w:left="583"/>
              <w:spacing w:before="68" w:line="189" w:lineRule="auto"/>
              <w:rPr/>
            </w:pPr>
            <w:r>
              <w:rPr>
                <w:spacing w:val="-1"/>
              </w:rPr>
              <w:t>3215.68</w:t>
            </w:r>
          </w:p>
        </w:tc>
        <w:tc>
          <w:tcPr>
            <w:tcW w:w="2411" w:type="dxa"/>
            <w:vAlign w:val="top"/>
          </w:tcPr>
          <w:p>
            <w:pPr>
              <w:pStyle w:val="TableText"/>
              <w:ind w:left="870"/>
              <w:spacing w:before="68" w:line="189" w:lineRule="auto"/>
              <w:rPr/>
            </w:pPr>
            <w:r>
              <w:rPr>
                <w:spacing w:val="-1"/>
              </w:rPr>
              <w:t>3124.92</w:t>
            </w:r>
          </w:p>
        </w:tc>
        <w:tc>
          <w:tcPr>
            <w:tcW w:w="1838" w:type="dxa"/>
            <w:vAlign w:val="top"/>
          </w:tcPr>
          <w:p>
            <w:pPr>
              <w:pStyle w:val="TableText"/>
              <w:ind w:left="687"/>
              <w:spacing w:before="68" w:line="189" w:lineRule="auto"/>
              <w:rPr/>
            </w:pPr>
            <w:r>
              <w:rPr>
                <w:spacing w:val="-1"/>
              </w:rPr>
              <w:t>90.76</w:t>
            </w:r>
          </w:p>
        </w:tc>
      </w:tr>
      <w:tr>
        <w:trPr>
          <w:trHeight w:val="278" w:hRule="atLeast"/>
        </w:trPr>
        <w:tc>
          <w:tcPr>
            <w:tcW w:w="849" w:type="dxa"/>
            <w:vAlign w:val="top"/>
            <w:tcBorders>
              <w:bottom w:val="single" w:color="000000" w:sz="4" w:space="0"/>
            </w:tcBorders>
          </w:tcPr>
          <w:p>
            <w:pPr>
              <w:pStyle w:val="TableText"/>
              <w:ind w:left="379"/>
              <w:spacing w:before="70" w:line="186" w:lineRule="auto"/>
              <w:rPr/>
            </w:pPr>
            <w:r>
              <w:rPr/>
              <w:t>5</w:t>
            </w:r>
          </w:p>
        </w:tc>
        <w:tc>
          <w:tcPr>
            <w:tcW w:w="2126" w:type="dxa"/>
            <w:vAlign w:val="top"/>
            <w:tcBorders>
              <w:bottom w:val="single" w:color="000000" w:sz="4" w:space="0"/>
            </w:tcBorders>
          </w:tcPr>
          <w:p>
            <w:pPr>
              <w:ind w:left="646"/>
              <w:spacing w:before="31" w:line="208" w:lineRule="auto"/>
              <w:rPr>
                <w:rFonts w:ascii="SimSun" w:hAnsi="SimSun" w:eastAsia="SimSun" w:cs="SimSun"/>
                <w:sz w:val="21"/>
                <w:szCs w:val="21"/>
              </w:rPr>
            </w:pPr>
            <w:r>
              <w:rPr>
                <w:rFonts w:ascii="SimSun" w:hAnsi="SimSun" w:eastAsia="SimSun" w:cs="SimSun"/>
                <w:sz w:val="21"/>
                <w:szCs w:val="21"/>
                <w:spacing w:val="-1"/>
              </w:rPr>
              <w:t>甘泉山村</w:t>
            </w:r>
          </w:p>
        </w:tc>
        <w:tc>
          <w:tcPr>
            <w:tcW w:w="1842" w:type="dxa"/>
            <w:vAlign w:val="top"/>
            <w:tcBorders>
              <w:bottom w:val="single" w:color="000000" w:sz="4" w:space="0"/>
            </w:tcBorders>
          </w:tcPr>
          <w:p>
            <w:pPr>
              <w:pStyle w:val="TableText"/>
              <w:ind w:left="599"/>
              <w:spacing w:before="67" w:line="189" w:lineRule="auto"/>
              <w:rPr/>
            </w:pPr>
            <w:r>
              <w:rPr>
                <w:spacing w:val="-4"/>
              </w:rPr>
              <w:t>1769.83</w:t>
            </w:r>
          </w:p>
        </w:tc>
        <w:tc>
          <w:tcPr>
            <w:tcW w:w="2411" w:type="dxa"/>
            <w:vAlign w:val="top"/>
            <w:tcBorders>
              <w:bottom w:val="single" w:color="000000" w:sz="4" w:space="0"/>
            </w:tcBorders>
          </w:tcPr>
          <w:p>
            <w:pPr>
              <w:rPr>
                <w:rFonts w:ascii="Arial"/>
                <w:sz w:val="21"/>
              </w:rPr>
            </w:pPr>
            <w:r/>
          </w:p>
        </w:tc>
        <w:tc>
          <w:tcPr>
            <w:tcW w:w="1838" w:type="dxa"/>
            <w:vAlign w:val="top"/>
            <w:tcBorders>
              <w:bottom w:val="single" w:color="000000" w:sz="4" w:space="0"/>
            </w:tcBorders>
          </w:tcPr>
          <w:p>
            <w:pPr>
              <w:pStyle w:val="TableText"/>
              <w:ind w:left="598"/>
              <w:spacing w:before="67" w:line="189" w:lineRule="auto"/>
              <w:rPr/>
            </w:pPr>
            <w:r>
              <w:rPr>
                <w:spacing w:val="-4"/>
              </w:rPr>
              <w:t>1769.83</w:t>
            </w:r>
          </w:p>
        </w:tc>
      </w:tr>
      <w:tr>
        <w:trPr>
          <w:trHeight w:val="271" w:hRule="atLeast"/>
        </w:trPr>
        <w:tc>
          <w:tcPr>
            <w:tcW w:w="849" w:type="dxa"/>
            <w:vAlign w:val="top"/>
            <w:tcBorders>
              <w:top w:val="single" w:color="000000" w:sz="4" w:space="0"/>
            </w:tcBorders>
          </w:tcPr>
          <w:p>
            <w:pPr>
              <w:pStyle w:val="TableText"/>
              <w:ind w:left="378"/>
              <w:spacing w:before="63" w:line="189" w:lineRule="auto"/>
              <w:rPr/>
            </w:pPr>
            <w:r>
              <w:rPr/>
              <w:t>6</w:t>
            </w:r>
          </w:p>
        </w:tc>
        <w:tc>
          <w:tcPr>
            <w:tcW w:w="2126" w:type="dxa"/>
            <w:vAlign w:val="top"/>
            <w:tcBorders>
              <w:top w:val="single" w:color="000000" w:sz="4" w:space="0"/>
            </w:tcBorders>
          </w:tcPr>
          <w:p>
            <w:pPr>
              <w:ind w:left="648"/>
              <w:spacing w:before="26" w:line="206" w:lineRule="auto"/>
              <w:rPr>
                <w:rFonts w:ascii="SimSun" w:hAnsi="SimSun" w:eastAsia="SimSun" w:cs="SimSun"/>
                <w:sz w:val="21"/>
                <w:szCs w:val="21"/>
              </w:rPr>
            </w:pPr>
            <w:r>
              <w:rPr>
                <w:rFonts w:ascii="SimSun" w:hAnsi="SimSun" w:eastAsia="SimSun" w:cs="SimSun"/>
                <w:sz w:val="21"/>
                <w:szCs w:val="21"/>
                <w:spacing w:val="-2"/>
              </w:rPr>
              <w:t>灰山港村</w:t>
            </w:r>
          </w:p>
        </w:tc>
        <w:tc>
          <w:tcPr>
            <w:tcW w:w="1842" w:type="dxa"/>
            <w:vAlign w:val="top"/>
            <w:tcBorders>
              <w:top w:val="single" w:color="000000" w:sz="4" w:space="0"/>
            </w:tcBorders>
          </w:tcPr>
          <w:p>
            <w:pPr>
              <w:pStyle w:val="TableText"/>
              <w:ind w:left="579"/>
              <w:spacing w:before="63" w:line="189" w:lineRule="auto"/>
              <w:rPr/>
            </w:pPr>
            <w:r>
              <w:rPr>
                <w:spacing w:val="-1"/>
              </w:rPr>
              <w:t>2436.83</w:t>
            </w:r>
          </w:p>
        </w:tc>
        <w:tc>
          <w:tcPr>
            <w:tcW w:w="2411" w:type="dxa"/>
            <w:vAlign w:val="top"/>
            <w:tcBorders>
              <w:top w:val="single" w:color="000000" w:sz="4" w:space="0"/>
            </w:tcBorders>
          </w:tcPr>
          <w:p>
            <w:pPr>
              <w:pStyle w:val="TableText"/>
              <w:ind w:left="886"/>
              <w:spacing w:before="63" w:line="189" w:lineRule="auto"/>
              <w:rPr/>
            </w:pPr>
            <w:r>
              <w:rPr>
                <w:spacing w:val="-4"/>
              </w:rPr>
              <w:t>1977.33</w:t>
            </w:r>
          </w:p>
        </w:tc>
        <w:tc>
          <w:tcPr>
            <w:tcW w:w="1838" w:type="dxa"/>
            <w:vAlign w:val="top"/>
            <w:tcBorders>
              <w:top w:val="single" w:color="000000" w:sz="4" w:space="0"/>
            </w:tcBorders>
          </w:tcPr>
          <w:p>
            <w:pPr>
              <w:pStyle w:val="TableText"/>
              <w:ind w:left="629"/>
              <w:spacing w:before="63" w:line="189" w:lineRule="auto"/>
              <w:rPr/>
            </w:pPr>
            <w:r>
              <w:rPr>
                <w:spacing w:val="-1"/>
              </w:rPr>
              <w:t>459.50</w:t>
            </w:r>
          </w:p>
        </w:tc>
      </w:tr>
      <w:tr>
        <w:trPr>
          <w:trHeight w:val="278" w:hRule="atLeast"/>
        </w:trPr>
        <w:tc>
          <w:tcPr>
            <w:tcW w:w="849" w:type="dxa"/>
            <w:vAlign w:val="top"/>
          </w:tcPr>
          <w:p>
            <w:pPr>
              <w:pStyle w:val="TableText"/>
              <w:ind w:left="377"/>
              <w:spacing w:before="73" w:line="186" w:lineRule="auto"/>
              <w:rPr/>
            </w:pPr>
            <w:r>
              <w:rPr/>
              <w:t>7</w:t>
            </w:r>
          </w:p>
        </w:tc>
        <w:tc>
          <w:tcPr>
            <w:tcW w:w="2126" w:type="dxa"/>
            <w:vAlign w:val="top"/>
          </w:tcPr>
          <w:p>
            <w:pPr>
              <w:ind w:left="437"/>
              <w:spacing w:before="33" w:line="206" w:lineRule="auto"/>
              <w:rPr>
                <w:rFonts w:ascii="SimSun" w:hAnsi="SimSun" w:eastAsia="SimSun" w:cs="SimSun"/>
                <w:sz w:val="21"/>
                <w:szCs w:val="21"/>
              </w:rPr>
            </w:pPr>
            <w:r>
              <w:rPr>
                <w:rFonts w:ascii="SimSun" w:hAnsi="SimSun" w:eastAsia="SimSun" w:cs="SimSun"/>
                <w:sz w:val="21"/>
                <w:szCs w:val="21"/>
                <w:spacing w:val="-2"/>
              </w:rPr>
              <w:t>灰山港镇林场</w:t>
            </w:r>
          </w:p>
        </w:tc>
        <w:tc>
          <w:tcPr>
            <w:tcW w:w="1842" w:type="dxa"/>
            <w:vAlign w:val="top"/>
          </w:tcPr>
          <w:p>
            <w:pPr>
              <w:pStyle w:val="TableText"/>
              <w:ind w:left="741"/>
              <w:spacing w:before="70" w:line="189" w:lineRule="auto"/>
              <w:rPr/>
            </w:pPr>
            <w:r>
              <w:rPr>
                <w:spacing w:val="-2"/>
              </w:rPr>
              <w:t>7.33</w:t>
            </w:r>
          </w:p>
        </w:tc>
        <w:tc>
          <w:tcPr>
            <w:tcW w:w="2411" w:type="dxa"/>
            <w:vAlign w:val="top"/>
          </w:tcPr>
          <w:p>
            <w:pPr>
              <w:rPr>
                <w:rFonts w:ascii="Arial"/>
                <w:sz w:val="21"/>
              </w:rPr>
            </w:pPr>
            <w:r/>
          </w:p>
        </w:tc>
        <w:tc>
          <w:tcPr>
            <w:tcW w:w="1838" w:type="dxa"/>
            <w:vAlign w:val="top"/>
          </w:tcPr>
          <w:p>
            <w:pPr>
              <w:pStyle w:val="TableText"/>
              <w:ind w:left="739"/>
              <w:spacing w:before="70" w:line="189" w:lineRule="auto"/>
              <w:rPr/>
            </w:pPr>
            <w:r>
              <w:rPr>
                <w:spacing w:val="-2"/>
              </w:rPr>
              <w:t>7.33</w:t>
            </w:r>
          </w:p>
        </w:tc>
      </w:tr>
      <w:tr>
        <w:trPr>
          <w:trHeight w:val="278" w:hRule="atLeast"/>
        </w:trPr>
        <w:tc>
          <w:tcPr>
            <w:tcW w:w="849" w:type="dxa"/>
            <w:vAlign w:val="top"/>
          </w:tcPr>
          <w:p>
            <w:pPr>
              <w:pStyle w:val="TableText"/>
              <w:ind w:left="382"/>
              <w:spacing w:before="68" w:line="189" w:lineRule="auto"/>
              <w:rPr/>
            </w:pPr>
            <w:r>
              <w:rPr/>
              <w:t>8</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金沙坪村</w:t>
            </w:r>
          </w:p>
        </w:tc>
        <w:tc>
          <w:tcPr>
            <w:tcW w:w="1842" w:type="dxa"/>
            <w:vAlign w:val="top"/>
          </w:tcPr>
          <w:p>
            <w:pPr>
              <w:pStyle w:val="TableText"/>
              <w:ind w:left="583"/>
              <w:spacing w:before="68" w:line="189" w:lineRule="auto"/>
              <w:rPr/>
            </w:pPr>
            <w:r>
              <w:rPr>
                <w:spacing w:val="-1"/>
              </w:rPr>
              <w:t>3042.02</w:t>
            </w:r>
          </w:p>
        </w:tc>
        <w:tc>
          <w:tcPr>
            <w:tcW w:w="2411" w:type="dxa"/>
            <w:vAlign w:val="top"/>
          </w:tcPr>
          <w:p>
            <w:pPr>
              <w:pStyle w:val="TableText"/>
              <w:ind w:left="866"/>
              <w:spacing w:before="68" w:line="189" w:lineRule="auto"/>
              <w:rPr/>
            </w:pPr>
            <w:r>
              <w:rPr>
                <w:spacing w:val="-1"/>
              </w:rPr>
              <w:t>2602.23</w:t>
            </w:r>
          </w:p>
        </w:tc>
        <w:tc>
          <w:tcPr>
            <w:tcW w:w="1838" w:type="dxa"/>
            <w:vAlign w:val="top"/>
          </w:tcPr>
          <w:p>
            <w:pPr>
              <w:pStyle w:val="TableText"/>
              <w:ind w:left="629"/>
              <w:spacing w:before="68" w:line="189" w:lineRule="auto"/>
              <w:rPr/>
            </w:pPr>
            <w:r>
              <w:rPr>
                <w:spacing w:val="-1"/>
              </w:rPr>
              <w:t>439.79</w:t>
            </w:r>
          </w:p>
        </w:tc>
      </w:tr>
      <w:tr>
        <w:trPr>
          <w:trHeight w:val="276" w:hRule="atLeast"/>
        </w:trPr>
        <w:tc>
          <w:tcPr>
            <w:tcW w:w="849" w:type="dxa"/>
            <w:vAlign w:val="top"/>
          </w:tcPr>
          <w:p>
            <w:pPr>
              <w:pStyle w:val="TableText"/>
              <w:ind w:left="377"/>
              <w:spacing w:before="68" w:line="189" w:lineRule="auto"/>
              <w:rPr/>
            </w:pPr>
            <w:r>
              <w:rPr/>
              <w:t>9</w:t>
            </w:r>
          </w:p>
        </w:tc>
        <w:tc>
          <w:tcPr>
            <w:tcW w:w="2126" w:type="dxa"/>
            <w:vAlign w:val="top"/>
          </w:tcPr>
          <w:p>
            <w:pPr>
              <w:ind w:left="648"/>
              <w:spacing w:before="31" w:line="206" w:lineRule="auto"/>
              <w:rPr>
                <w:rFonts w:ascii="SimSun" w:hAnsi="SimSun" w:eastAsia="SimSun" w:cs="SimSun"/>
                <w:sz w:val="21"/>
                <w:szCs w:val="21"/>
              </w:rPr>
            </w:pPr>
            <w:r>
              <w:rPr>
                <w:rFonts w:ascii="SimSun" w:hAnsi="SimSun" w:eastAsia="SimSun" w:cs="SimSun"/>
                <w:sz w:val="21"/>
                <w:szCs w:val="21"/>
                <w:spacing w:val="-2"/>
              </w:rPr>
              <w:t>金沙洲村</w:t>
            </w:r>
          </w:p>
        </w:tc>
        <w:tc>
          <w:tcPr>
            <w:tcW w:w="1842" w:type="dxa"/>
            <w:vAlign w:val="top"/>
          </w:tcPr>
          <w:p>
            <w:pPr>
              <w:pStyle w:val="TableText"/>
              <w:ind w:left="579"/>
              <w:spacing w:before="68" w:line="189" w:lineRule="auto"/>
              <w:rPr/>
            </w:pPr>
            <w:r>
              <w:rPr>
                <w:spacing w:val="-1"/>
              </w:rPr>
              <w:t>2977.74</w:t>
            </w:r>
          </w:p>
        </w:tc>
        <w:tc>
          <w:tcPr>
            <w:tcW w:w="2411" w:type="dxa"/>
            <w:vAlign w:val="top"/>
          </w:tcPr>
          <w:p>
            <w:pPr>
              <w:pStyle w:val="TableText"/>
              <w:ind w:left="886"/>
              <w:spacing w:before="68" w:line="189" w:lineRule="auto"/>
              <w:rPr/>
            </w:pPr>
            <w:r>
              <w:rPr>
                <w:spacing w:val="-4"/>
              </w:rPr>
              <w:t>1556.55</w:t>
            </w:r>
          </w:p>
        </w:tc>
        <w:tc>
          <w:tcPr>
            <w:tcW w:w="1838" w:type="dxa"/>
            <w:vAlign w:val="top"/>
          </w:tcPr>
          <w:p>
            <w:pPr>
              <w:pStyle w:val="TableText"/>
              <w:ind w:left="598"/>
              <w:spacing w:before="68" w:line="189" w:lineRule="auto"/>
              <w:rPr/>
            </w:pPr>
            <w:r>
              <w:rPr>
                <w:spacing w:val="-4"/>
              </w:rPr>
              <w:t>1421.19</w:t>
            </w:r>
          </w:p>
        </w:tc>
      </w:tr>
      <w:tr>
        <w:trPr>
          <w:trHeight w:val="278" w:hRule="atLeast"/>
        </w:trPr>
        <w:tc>
          <w:tcPr>
            <w:tcW w:w="849" w:type="dxa"/>
            <w:vAlign w:val="top"/>
          </w:tcPr>
          <w:p>
            <w:pPr>
              <w:pStyle w:val="TableText"/>
              <w:ind w:left="341"/>
              <w:spacing w:before="70" w:line="189" w:lineRule="auto"/>
              <w:rPr/>
            </w:pPr>
            <w:r>
              <w:rPr>
                <w:spacing w:val="-6"/>
              </w:rPr>
              <w:t>10</w:t>
            </w:r>
          </w:p>
        </w:tc>
        <w:tc>
          <w:tcPr>
            <w:tcW w:w="2126" w:type="dxa"/>
            <w:vAlign w:val="top"/>
          </w:tcPr>
          <w:p>
            <w:pPr>
              <w:ind w:left="652"/>
              <w:spacing w:before="34" w:line="205" w:lineRule="auto"/>
              <w:rPr>
                <w:rFonts w:ascii="SimSun" w:hAnsi="SimSun" w:eastAsia="SimSun" w:cs="SimSun"/>
                <w:sz w:val="21"/>
                <w:szCs w:val="21"/>
              </w:rPr>
            </w:pPr>
            <w:r>
              <w:rPr>
                <w:rFonts w:ascii="SimSun" w:hAnsi="SimSun" w:eastAsia="SimSun" w:cs="SimSun"/>
                <w:sz w:val="21"/>
                <w:szCs w:val="21"/>
                <w:spacing w:val="-3"/>
              </w:rPr>
              <w:t>克上冲村</w:t>
            </w:r>
          </w:p>
        </w:tc>
        <w:tc>
          <w:tcPr>
            <w:tcW w:w="1842" w:type="dxa"/>
            <w:vAlign w:val="top"/>
          </w:tcPr>
          <w:p>
            <w:pPr>
              <w:pStyle w:val="TableText"/>
              <w:ind w:left="599"/>
              <w:spacing w:before="70" w:line="189" w:lineRule="auto"/>
              <w:rPr/>
            </w:pPr>
            <w:r>
              <w:rPr>
                <w:spacing w:val="-4"/>
              </w:rPr>
              <w:t>1410.35</w:t>
            </w:r>
          </w:p>
        </w:tc>
        <w:tc>
          <w:tcPr>
            <w:tcW w:w="2411" w:type="dxa"/>
            <w:vAlign w:val="top"/>
          </w:tcPr>
          <w:p>
            <w:pPr>
              <w:rPr>
                <w:rFonts w:ascii="Arial"/>
                <w:sz w:val="21"/>
              </w:rPr>
            </w:pPr>
            <w:r/>
          </w:p>
        </w:tc>
        <w:tc>
          <w:tcPr>
            <w:tcW w:w="1838" w:type="dxa"/>
            <w:vAlign w:val="top"/>
          </w:tcPr>
          <w:p>
            <w:pPr>
              <w:pStyle w:val="TableText"/>
              <w:ind w:left="598"/>
              <w:spacing w:before="70" w:line="189" w:lineRule="auto"/>
              <w:rPr/>
            </w:pPr>
            <w:r>
              <w:rPr>
                <w:spacing w:val="-4"/>
              </w:rPr>
              <w:t>1410.35</w:t>
            </w:r>
          </w:p>
        </w:tc>
      </w:tr>
      <w:tr>
        <w:trPr>
          <w:trHeight w:val="278" w:hRule="atLeast"/>
        </w:trPr>
        <w:tc>
          <w:tcPr>
            <w:tcW w:w="849" w:type="dxa"/>
            <w:vAlign w:val="top"/>
          </w:tcPr>
          <w:p>
            <w:pPr>
              <w:pStyle w:val="TableText"/>
              <w:ind w:left="346"/>
              <w:spacing w:before="68" w:line="189" w:lineRule="auto"/>
              <w:rPr/>
            </w:pPr>
            <w:r>
              <w:rPr>
                <w:spacing w:val="-8"/>
              </w:rPr>
              <w:t>11</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2"/>
              </w:rPr>
              <w:t>栗子山村</w:t>
            </w:r>
          </w:p>
        </w:tc>
        <w:tc>
          <w:tcPr>
            <w:tcW w:w="1842" w:type="dxa"/>
            <w:vAlign w:val="top"/>
          </w:tcPr>
          <w:p>
            <w:pPr>
              <w:pStyle w:val="TableText"/>
              <w:ind w:left="579"/>
              <w:spacing w:before="68" w:line="189" w:lineRule="auto"/>
              <w:rPr/>
            </w:pPr>
            <w:r>
              <w:rPr>
                <w:spacing w:val="-1"/>
              </w:rPr>
              <w:t>2184.49</w:t>
            </w:r>
          </w:p>
        </w:tc>
        <w:tc>
          <w:tcPr>
            <w:tcW w:w="2411" w:type="dxa"/>
            <w:vAlign w:val="top"/>
          </w:tcPr>
          <w:p>
            <w:pPr>
              <w:rPr>
                <w:rFonts w:ascii="Arial"/>
                <w:sz w:val="21"/>
              </w:rPr>
            </w:pPr>
            <w:r/>
          </w:p>
        </w:tc>
        <w:tc>
          <w:tcPr>
            <w:tcW w:w="1838" w:type="dxa"/>
            <w:vAlign w:val="top"/>
          </w:tcPr>
          <w:p>
            <w:pPr>
              <w:pStyle w:val="TableText"/>
              <w:ind w:left="577"/>
              <w:spacing w:before="68" w:line="189" w:lineRule="auto"/>
              <w:rPr/>
            </w:pPr>
            <w:r>
              <w:rPr>
                <w:spacing w:val="-1"/>
              </w:rPr>
              <w:t>2184.49</w:t>
            </w:r>
          </w:p>
        </w:tc>
      </w:tr>
      <w:tr>
        <w:trPr>
          <w:trHeight w:val="276" w:hRule="atLeast"/>
        </w:trPr>
        <w:tc>
          <w:tcPr>
            <w:tcW w:w="849" w:type="dxa"/>
            <w:vAlign w:val="top"/>
          </w:tcPr>
          <w:p>
            <w:pPr>
              <w:pStyle w:val="TableText"/>
              <w:ind w:left="341"/>
              <w:spacing w:before="69" w:line="189" w:lineRule="auto"/>
              <w:rPr/>
            </w:pPr>
            <w:r>
              <w:rPr>
                <w:spacing w:val="-6"/>
              </w:rPr>
              <w:t>12</w:t>
            </w:r>
          </w:p>
        </w:tc>
        <w:tc>
          <w:tcPr>
            <w:tcW w:w="2126" w:type="dxa"/>
            <w:vAlign w:val="top"/>
          </w:tcPr>
          <w:p>
            <w:pPr>
              <w:ind w:left="647"/>
              <w:spacing w:before="32" w:line="205" w:lineRule="auto"/>
              <w:rPr>
                <w:rFonts w:ascii="SimSun" w:hAnsi="SimSun" w:eastAsia="SimSun" w:cs="SimSun"/>
                <w:sz w:val="21"/>
                <w:szCs w:val="21"/>
              </w:rPr>
            </w:pPr>
            <w:r>
              <w:rPr>
                <w:rFonts w:ascii="SimSun" w:hAnsi="SimSun" w:eastAsia="SimSun" w:cs="SimSun"/>
                <w:sz w:val="21"/>
                <w:szCs w:val="21"/>
                <w:spacing w:val="-2"/>
              </w:rPr>
              <w:t>连河冲村</w:t>
            </w:r>
          </w:p>
        </w:tc>
        <w:tc>
          <w:tcPr>
            <w:tcW w:w="1842" w:type="dxa"/>
            <w:vAlign w:val="top"/>
          </w:tcPr>
          <w:p>
            <w:pPr>
              <w:pStyle w:val="TableText"/>
              <w:ind w:left="583"/>
              <w:spacing w:before="68" w:line="189" w:lineRule="auto"/>
              <w:rPr/>
            </w:pPr>
            <w:r>
              <w:rPr>
                <w:spacing w:val="-1"/>
              </w:rPr>
              <w:t>3125.05</w:t>
            </w:r>
          </w:p>
        </w:tc>
        <w:tc>
          <w:tcPr>
            <w:tcW w:w="2411" w:type="dxa"/>
            <w:vAlign w:val="top"/>
          </w:tcPr>
          <w:p>
            <w:pPr>
              <w:pStyle w:val="TableText"/>
              <w:ind w:left="1025"/>
              <w:spacing w:before="68" w:line="189" w:lineRule="auto"/>
              <w:rPr/>
            </w:pPr>
            <w:r>
              <w:rPr>
                <w:spacing w:val="-1"/>
              </w:rPr>
              <w:t>0.61</w:t>
            </w:r>
          </w:p>
        </w:tc>
        <w:tc>
          <w:tcPr>
            <w:tcW w:w="1838" w:type="dxa"/>
            <w:vAlign w:val="top"/>
          </w:tcPr>
          <w:p>
            <w:pPr>
              <w:pStyle w:val="TableText"/>
              <w:ind w:left="581"/>
              <w:spacing w:before="68" w:line="189" w:lineRule="auto"/>
              <w:rPr/>
            </w:pPr>
            <w:r>
              <w:rPr>
                <w:spacing w:val="-1"/>
              </w:rPr>
              <w:t>3124.44</w:t>
            </w:r>
          </w:p>
        </w:tc>
      </w:tr>
      <w:tr>
        <w:trPr>
          <w:trHeight w:val="278" w:hRule="atLeast"/>
        </w:trPr>
        <w:tc>
          <w:tcPr>
            <w:tcW w:w="849" w:type="dxa"/>
            <w:vAlign w:val="top"/>
          </w:tcPr>
          <w:p>
            <w:pPr>
              <w:pStyle w:val="TableText"/>
              <w:ind w:left="341"/>
              <w:spacing w:before="71" w:line="189" w:lineRule="auto"/>
              <w:rPr/>
            </w:pPr>
            <w:r>
              <w:rPr>
                <w:spacing w:val="-6"/>
              </w:rPr>
              <w:t>13</w:t>
            </w:r>
          </w:p>
        </w:tc>
        <w:tc>
          <w:tcPr>
            <w:tcW w:w="2126" w:type="dxa"/>
            <w:vAlign w:val="top"/>
          </w:tcPr>
          <w:p>
            <w:pPr>
              <w:ind w:left="646"/>
              <w:spacing w:before="34" w:line="205" w:lineRule="auto"/>
              <w:rPr>
                <w:rFonts w:ascii="SimSun" w:hAnsi="SimSun" w:eastAsia="SimSun" w:cs="SimSun"/>
                <w:sz w:val="21"/>
                <w:szCs w:val="21"/>
              </w:rPr>
            </w:pPr>
            <w:r>
              <w:rPr>
                <w:rFonts w:ascii="SimSun" w:hAnsi="SimSun" w:eastAsia="SimSun" w:cs="SimSun"/>
                <w:sz w:val="21"/>
                <w:szCs w:val="21"/>
                <w:spacing w:val="-1"/>
              </w:rPr>
              <w:t>刘家湾村</w:t>
            </w:r>
          </w:p>
        </w:tc>
        <w:tc>
          <w:tcPr>
            <w:tcW w:w="1842" w:type="dxa"/>
            <w:vAlign w:val="top"/>
          </w:tcPr>
          <w:p>
            <w:pPr>
              <w:pStyle w:val="TableText"/>
              <w:ind w:left="583"/>
              <w:spacing w:before="71" w:line="189" w:lineRule="auto"/>
              <w:rPr/>
            </w:pPr>
            <w:r>
              <w:rPr>
                <w:spacing w:val="-1"/>
              </w:rPr>
              <w:t>3137.32</w:t>
            </w:r>
          </w:p>
        </w:tc>
        <w:tc>
          <w:tcPr>
            <w:tcW w:w="2411" w:type="dxa"/>
            <w:vAlign w:val="top"/>
          </w:tcPr>
          <w:p>
            <w:pPr>
              <w:pStyle w:val="TableText"/>
              <w:ind w:left="866"/>
              <w:spacing w:before="71" w:line="189" w:lineRule="auto"/>
              <w:rPr/>
            </w:pPr>
            <w:r>
              <w:rPr>
                <w:spacing w:val="-1"/>
              </w:rPr>
              <w:t>2629.93</w:t>
            </w:r>
          </w:p>
        </w:tc>
        <w:tc>
          <w:tcPr>
            <w:tcW w:w="1838" w:type="dxa"/>
            <w:vAlign w:val="top"/>
          </w:tcPr>
          <w:p>
            <w:pPr>
              <w:pStyle w:val="TableText"/>
              <w:ind w:left="636"/>
              <w:spacing w:before="71" w:line="189" w:lineRule="auto"/>
              <w:rPr/>
            </w:pPr>
            <w:r>
              <w:rPr>
                <w:spacing w:val="-1"/>
              </w:rPr>
              <w:t>507.38</w:t>
            </w:r>
          </w:p>
        </w:tc>
      </w:tr>
      <w:tr>
        <w:trPr>
          <w:trHeight w:val="278" w:hRule="atLeast"/>
        </w:trPr>
        <w:tc>
          <w:tcPr>
            <w:tcW w:w="849" w:type="dxa"/>
            <w:vAlign w:val="top"/>
          </w:tcPr>
          <w:p>
            <w:pPr>
              <w:pStyle w:val="TableText"/>
              <w:ind w:left="341"/>
              <w:spacing w:before="69" w:line="189" w:lineRule="auto"/>
              <w:rPr/>
            </w:pPr>
            <w:r>
              <w:rPr>
                <w:spacing w:val="-6"/>
              </w:rPr>
              <w:t>14</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绿稼湾村</w:t>
            </w:r>
          </w:p>
        </w:tc>
        <w:tc>
          <w:tcPr>
            <w:tcW w:w="1842" w:type="dxa"/>
            <w:vAlign w:val="top"/>
          </w:tcPr>
          <w:p>
            <w:pPr>
              <w:pStyle w:val="TableText"/>
              <w:ind w:left="578"/>
              <w:spacing w:before="68" w:line="189" w:lineRule="auto"/>
              <w:rPr/>
            </w:pPr>
            <w:r>
              <w:rPr>
                <w:spacing w:val="-1"/>
              </w:rPr>
              <w:t>4105.54</w:t>
            </w:r>
          </w:p>
        </w:tc>
        <w:tc>
          <w:tcPr>
            <w:tcW w:w="2411" w:type="dxa"/>
            <w:vAlign w:val="top"/>
          </w:tcPr>
          <w:p>
            <w:pPr>
              <w:pStyle w:val="TableText"/>
              <w:ind w:left="870"/>
              <w:spacing w:before="68" w:line="189" w:lineRule="auto"/>
              <w:rPr/>
            </w:pPr>
            <w:r>
              <w:rPr>
                <w:spacing w:val="-1"/>
              </w:rPr>
              <w:t>3090.95</w:t>
            </w:r>
          </w:p>
        </w:tc>
        <w:tc>
          <w:tcPr>
            <w:tcW w:w="1838" w:type="dxa"/>
            <w:vAlign w:val="top"/>
          </w:tcPr>
          <w:p>
            <w:pPr>
              <w:pStyle w:val="TableText"/>
              <w:ind w:left="598"/>
              <w:spacing w:before="68" w:line="189" w:lineRule="auto"/>
              <w:rPr/>
            </w:pPr>
            <w:r>
              <w:rPr>
                <w:spacing w:val="-4"/>
              </w:rPr>
              <w:t>1014.59</w:t>
            </w:r>
          </w:p>
        </w:tc>
      </w:tr>
      <w:tr>
        <w:trPr>
          <w:trHeight w:val="276" w:hRule="atLeast"/>
        </w:trPr>
        <w:tc>
          <w:tcPr>
            <w:tcW w:w="849" w:type="dxa"/>
            <w:vAlign w:val="top"/>
          </w:tcPr>
          <w:p>
            <w:pPr>
              <w:pStyle w:val="TableText"/>
              <w:ind w:left="341"/>
              <w:spacing w:before="69" w:line="189" w:lineRule="auto"/>
              <w:rPr/>
            </w:pPr>
            <w:r>
              <w:rPr>
                <w:spacing w:val="-6"/>
              </w:rPr>
              <w:t>15</w:t>
            </w:r>
          </w:p>
        </w:tc>
        <w:tc>
          <w:tcPr>
            <w:tcW w:w="2126" w:type="dxa"/>
            <w:vAlign w:val="top"/>
          </w:tcPr>
          <w:p>
            <w:pPr>
              <w:ind w:left="647"/>
              <w:spacing w:before="32" w:line="205" w:lineRule="auto"/>
              <w:rPr>
                <w:rFonts w:ascii="SimSun" w:hAnsi="SimSun" w:eastAsia="SimSun" w:cs="SimSun"/>
                <w:sz w:val="21"/>
                <w:szCs w:val="21"/>
              </w:rPr>
            </w:pPr>
            <w:r>
              <w:rPr>
                <w:rFonts w:ascii="SimSun" w:hAnsi="SimSun" w:eastAsia="SimSun" w:cs="SimSun"/>
                <w:sz w:val="21"/>
                <w:szCs w:val="21"/>
                <w:spacing w:val="-2"/>
              </w:rPr>
              <w:t>麻元坳村</w:t>
            </w:r>
          </w:p>
        </w:tc>
        <w:tc>
          <w:tcPr>
            <w:tcW w:w="1842" w:type="dxa"/>
            <w:vAlign w:val="top"/>
          </w:tcPr>
          <w:p>
            <w:pPr>
              <w:pStyle w:val="TableText"/>
              <w:ind w:left="583"/>
              <w:spacing w:before="69" w:line="189" w:lineRule="auto"/>
              <w:rPr/>
            </w:pPr>
            <w:r>
              <w:rPr>
                <w:spacing w:val="-1"/>
              </w:rPr>
              <w:t>3646.73</w:t>
            </w:r>
          </w:p>
        </w:tc>
        <w:tc>
          <w:tcPr>
            <w:tcW w:w="2411" w:type="dxa"/>
            <w:vAlign w:val="top"/>
          </w:tcPr>
          <w:p>
            <w:pPr>
              <w:pStyle w:val="TableText"/>
              <w:ind w:left="866"/>
              <w:spacing w:before="69" w:line="189" w:lineRule="auto"/>
              <w:rPr/>
            </w:pPr>
            <w:r>
              <w:rPr>
                <w:spacing w:val="-1"/>
              </w:rPr>
              <w:t>2077.66</w:t>
            </w:r>
          </w:p>
        </w:tc>
        <w:tc>
          <w:tcPr>
            <w:tcW w:w="1838" w:type="dxa"/>
            <w:vAlign w:val="top"/>
          </w:tcPr>
          <w:p>
            <w:pPr>
              <w:pStyle w:val="TableText"/>
              <w:ind w:left="598"/>
              <w:spacing w:before="69" w:line="189" w:lineRule="auto"/>
              <w:rPr/>
            </w:pPr>
            <w:r>
              <w:rPr>
                <w:spacing w:val="-4"/>
              </w:rPr>
              <w:t>1569.07</w:t>
            </w:r>
          </w:p>
        </w:tc>
      </w:tr>
      <w:tr>
        <w:trPr>
          <w:trHeight w:val="278" w:hRule="atLeast"/>
        </w:trPr>
        <w:tc>
          <w:tcPr>
            <w:tcW w:w="849" w:type="dxa"/>
            <w:vAlign w:val="top"/>
          </w:tcPr>
          <w:p>
            <w:pPr>
              <w:pStyle w:val="TableText"/>
              <w:ind w:left="341"/>
              <w:spacing w:before="68" w:line="189" w:lineRule="auto"/>
              <w:rPr/>
            </w:pPr>
            <w:r>
              <w:rPr>
                <w:spacing w:val="-6"/>
              </w:rPr>
              <w:t>16</w:t>
            </w:r>
          </w:p>
        </w:tc>
        <w:tc>
          <w:tcPr>
            <w:tcW w:w="2126" w:type="dxa"/>
            <w:vAlign w:val="top"/>
          </w:tcPr>
          <w:p>
            <w:pPr>
              <w:ind w:left="753"/>
              <w:spacing w:before="32" w:line="207" w:lineRule="auto"/>
              <w:rPr>
                <w:rFonts w:ascii="SimSun" w:hAnsi="SimSun" w:eastAsia="SimSun" w:cs="SimSun"/>
                <w:sz w:val="21"/>
                <w:szCs w:val="21"/>
              </w:rPr>
            </w:pPr>
            <w:r>
              <w:rPr>
                <w:rFonts w:ascii="SimSun" w:hAnsi="SimSun" w:eastAsia="SimSun" w:cs="SimSun"/>
                <w:sz w:val="21"/>
                <w:szCs w:val="21"/>
                <w:spacing w:val="-2"/>
              </w:rPr>
              <w:t>企石村</w:t>
            </w:r>
          </w:p>
        </w:tc>
        <w:tc>
          <w:tcPr>
            <w:tcW w:w="1842" w:type="dxa"/>
            <w:vAlign w:val="top"/>
          </w:tcPr>
          <w:p>
            <w:pPr>
              <w:pStyle w:val="TableText"/>
              <w:ind w:left="579"/>
              <w:spacing w:before="68" w:line="189" w:lineRule="auto"/>
              <w:rPr/>
            </w:pPr>
            <w:r>
              <w:rPr>
                <w:spacing w:val="-1"/>
              </w:rPr>
              <w:t>2848.04</w:t>
            </w:r>
          </w:p>
        </w:tc>
        <w:tc>
          <w:tcPr>
            <w:tcW w:w="2411" w:type="dxa"/>
            <w:vAlign w:val="top"/>
          </w:tcPr>
          <w:p>
            <w:pPr>
              <w:pStyle w:val="TableText"/>
              <w:ind w:left="886"/>
              <w:spacing w:before="68" w:line="189" w:lineRule="auto"/>
              <w:rPr/>
            </w:pPr>
            <w:r>
              <w:rPr>
                <w:spacing w:val="-4"/>
              </w:rPr>
              <w:t>1701.92</w:t>
            </w:r>
          </w:p>
        </w:tc>
        <w:tc>
          <w:tcPr>
            <w:tcW w:w="1838" w:type="dxa"/>
            <w:vAlign w:val="top"/>
          </w:tcPr>
          <w:p>
            <w:pPr>
              <w:pStyle w:val="TableText"/>
              <w:ind w:left="602"/>
              <w:spacing w:before="68" w:line="189" w:lineRule="auto"/>
              <w:rPr/>
            </w:pPr>
            <w:r>
              <w:rPr>
                <w:spacing w:val="-5"/>
              </w:rPr>
              <w:t>1146.12</w:t>
            </w:r>
          </w:p>
        </w:tc>
      </w:tr>
      <w:tr>
        <w:trPr>
          <w:trHeight w:val="278" w:hRule="atLeast"/>
        </w:trPr>
        <w:tc>
          <w:tcPr>
            <w:tcW w:w="849" w:type="dxa"/>
            <w:vAlign w:val="top"/>
          </w:tcPr>
          <w:p>
            <w:pPr>
              <w:pStyle w:val="TableText"/>
              <w:ind w:left="341"/>
              <w:spacing w:before="69" w:line="189" w:lineRule="auto"/>
              <w:rPr/>
            </w:pPr>
            <w:r>
              <w:rPr>
                <w:spacing w:val="-6"/>
              </w:rPr>
              <w:t>17</w:t>
            </w:r>
          </w:p>
        </w:tc>
        <w:tc>
          <w:tcPr>
            <w:tcW w:w="2126" w:type="dxa"/>
            <w:vAlign w:val="top"/>
          </w:tcPr>
          <w:p>
            <w:pPr>
              <w:ind w:left="752"/>
              <w:spacing w:before="32" w:line="207" w:lineRule="auto"/>
              <w:rPr>
                <w:rFonts w:ascii="SimSun" w:hAnsi="SimSun" w:eastAsia="SimSun" w:cs="SimSun"/>
                <w:sz w:val="21"/>
                <w:szCs w:val="21"/>
              </w:rPr>
            </w:pPr>
            <w:r>
              <w:rPr>
                <w:rFonts w:ascii="SimSun" w:hAnsi="SimSun" w:eastAsia="SimSun" w:cs="SimSun"/>
                <w:sz w:val="21"/>
                <w:szCs w:val="21"/>
                <w:spacing w:val="-2"/>
              </w:rPr>
              <w:t>软桥村</w:t>
            </w:r>
          </w:p>
        </w:tc>
        <w:tc>
          <w:tcPr>
            <w:tcW w:w="1842" w:type="dxa"/>
            <w:vAlign w:val="top"/>
          </w:tcPr>
          <w:p>
            <w:pPr>
              <w:pStyle w:val="TableText"/>
              <w:ind w:left="583"/>
              <w:spacing w:before="69" w:line="189" w:lineRule="auto"/>
              <w:rPr/>
            </w:pPr>
            <w:r>
              <w:rPr>
                <w:spacing w:val="-1"/>
              </w:rPr>
              <w:t>3017.61</w:t>
            </w:r>
          </w:p>
        </w:tc>
        <w:tc>
          <w:tcPr>
            <w:tcW w:w="2411" w:type="dxa"/>
            <w:vAlign w:val="top"/>
          </w:tcPr>
          <w:p>
            <w:pPr>
              <w:pStyle w:val="TableText"/>
              <w:ind w:left="866"/>
              <w:spacing w:before="69" w:line="189" w:lineRule="auto"/>
              <w:rPr/>
            </w:pPr>
            <w:r>
              <w:rPr>
                <w:spacing w:val="-1"/>
              </w:rPr>
              <w:t>2843.76</w:t>
            </w:r>
          </w:p>
        </w:tc>
        <w:tc>
          <w:tcPr>
            <w:tcW w:w="1838" w:type="dxa"/>
            <w:vAlign w:val="top"/>
          </w:tcPr>
          <w:p>
            <w:pPr>
              <w:pStyle w:val="TableText"/>
              <w:ind w:left="650"/>
              <w:spacing w:before="69" w:line="189" w:lineRule="auto"/>
              <w:rPr/>
            </w:pPr>
            <w:r>
              <w:rPr>
                <w:spacing w:val="-3"/>
              </w:rPr>
              <w:t>173.85</w:t>
            </w:r>
          </w:p>
        </w:tc>
      </w:tr>
      <w:tr>
        <w:trPr>
          <w:trHeight w:val="276" w:hRule="atLeast"/>
        </w:trPr>
        <w:tc>
          <w:tcPr>
            <w:tcW w:w="849" w:type="dxa"/>
            <w:vAlign w:val="top"/>
          </w:tcPr>
          <w:p>
            <w:pPr>
              <w:pStyle w:val="TableText"/>
              <w:ind w:left="341"/>
              <w:spacing w:before="69" w:line="189" w:lineRule="auto"/>
              <w:rPr/>
            </w:pPr>
            <w:r>
              <w:rPr>
                <w:spacing w:val="-6"/>
              </w:rPr>
              <w:t>18</w:t>
            </w:r>
          </w:p>
        </w:tc>
        <w:tc>
          <w:tcPr>
            <w:tcW w:w="2126" w:type="dxa"/>
            <w:vAlign w:val="top"/>
          </w:tcPr>
          <w:p>
            <w:pPr>
              <w:ind w:left="655"/>
              <w:spacing w:before="32" w:line="205" w:lineRule="auto"/>
              <w:rPr>
                <w:rFonts w:ascii="SimSun" w:hAnsi="SimSun" w:eastAsia="SimSun" w:cs="SimSun"/>
                <w:sz w:val="21"/>
                <w:szCs w:val="21"/>
              </w:rPr>
            </w:pPr>
            <w:r>
              <w:rPr>
                <w:rFonts w:ascii="SimSun" w:hAnsi="SimSun" w:eastAsia="SimSun" w:cs="SimSun"/>
                <w:sz w:val="21"/>
                <w:szCs w:val="21"/>
                <w:spacing w:val="-4"/>
              </w:rPr>
              <w:t>司马冲村</w:t>
            </w:r>
          </w:p>
        </w:tc>
        <w:tc>
          <w:tcPr>
            <w:tcW w:w="1842" w:type="dxa"/>
            <w:vAlign w:val="top"/>
          </w:tcPr>
          <w:p>
            <w:pPr>
              <w:pStyle w:val="TableText"/>
              <w:ind w:left="578"/>
              <w:spacing w:before="69" w:line="189" w:lineRule="auto"/>
              <w:rPr/>
            </w:pPr>
            <w:r>
              <w:rPr>
                <w:spacing w:val="-1"/>
              </w:rPr>
              <w:t>4620.10</w:t>
            </w:r>
          </w:p>
        </w:tc>
        <w:tc>
          <w:tcPr>
            <w:tcW w:w="2411" w:type="dxa"/>
            <w:vAlign w:val="top"/>
          </w:tcPr>
          <w:p>
            <w:pPr>
              <w:pStyle w:val="TableText"/>
              <w:ind w:left="889"/>
              <w:spacing w:before="69" w:line="189" w:lineRule="auto"/>
              <w:rPr/>
            </w:pPr>
            <w:r>
              <w:rPr>
                <w:spacing w:val="-5"/>
              </w:rPr>
              <w:t>1190.00</w:t>
            </w:r>
          </w:p>
        </w:tc>
        <w:tc>
          <w:tcPr>
            <w:tcW w:w="1838" w:type="dxa"/>
            <w:vAlign w:val="top"/>
          </w:tcPr>
          <w:p>
            <w:pPr>
              <w:pStyle w:val="TableText"/>
              <w:ind w:left="586"/>
              <w:spacing w:before="69" w:line="189" w:lineRule="auto"/>
              <w:rPr/>
            </w:pPr>
            <w:r>
              <w:rPr>
                <w:spacing w:val="-2"/>
              </w:rPr>
              <w:t>3430.11</w:t>
            </w:r>
          </w:p>
        </w:tc>
      </w:tr>
      <w:tr>
        <w:trPr>
          <w:trHeight w:val="278" w:hRule="atLeast"/>
        </w:trPr>
        <w:tc>
          <w:tcPr>
            <w:tcW w:w="849" w:type="dxa"/>
            <w:vAlign w:val="top"/>
          </w:tcPr>
          <w:p>
            <w:pPr>
              <w:pStyle w:val="TableText"/>
              <w:ind w:left="341"/>
              <w:spacing w:before="69" w:line="189" w:lineRule="auto"/>
              <w:rPr/>
            </w:pPr>
            <w:r>
              <w:rPr>
                <w:spacing w:val="-6"/>
              </w:rPr>
              <w:t>19</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2"/>
              </w:rPr>
              <w:t>滩口上村</w:t>
            </w:r>
          </w:p>
        </w:tc>
        <w:tc>
          <w:tcPr>
            <w:tcW w:w="1842" w:type="dxa"/>
            <w:vAlign w:val="top"/>
          </w:tcPr>
          <w:p>
            <w:pPr>
              <w:pStyle w:val="TableText"/>
              <w:ind w:left="583"/>
              <w:spacing w:before="69" w:line="189" w:lineRule="auto"/>
              <w:rPr/>
            </w:pPr>
            <w:r>
              <w:rPr>
                <w:spacing w:val="-1"/>
              </w:rPr>
              <w:t>3373.36</w:t>
            </w:r>
          </w:p>
        </w:tc>
        <w:tc>
          <w:tcPr>
            <w:tcW w:w="2411" w:type="dxa"/>
            <w:vAlign w:val="top"/>
          </w:tcPr>
          <w:p>
            <w:pPr>
              <w:pStyle w:val="TableText"/>
              <w:ind w:left="866"/>
              <w:spacing w:before="69" w:line="189" w:lineRule="auto"/>
              <w:rPr/>
            </w:pPr>
            <w:r>
              <w:rPr>
                <w:spacing w:val="-1"/>
              </w:rPr>
              <w:t>2900.69</w:t>
            </w:r>
          </w:p>
        </w:tc>
        <w:tc>
          <w:tcPr>
            <w:tcW w:w="1838" w:type="dxa"/>
            <w:vAlign w:val="top"/>
          </w:tcPr>
          <w:p>
            <w:pPr>
              <w:pStyle w:val="TableText"/>
              <w:ind w:left="629"/>
              <w:spacing w:before="69" w:line="189" w:lineRule="auto"/>
              <w:rPr/>
            </w:pPr>
            <w:r>
              <w:rPr>
                <w:spacing w:val="-1"/>
              </w:rPr>
              <w:t>472.67</w:t>
            </w:r>
          </w:p>
        </w:tc>
      </w:tr>
      <w:tr>
        <w:trPr>
          <w:trHeight w:val="278" w:hRule="atLeast"/>
        </w:trPr>
        <w:tc>
          <w:tcPr>
            <w:tcW w:w="849" w:type="dxa"/>
            <w:vAlign w:val="top"/>
          </w:tcPr>
          <w:p>
            <w:pPr>
              <w:pStyle w:val="TableText"/>
              <w:ind w:left="321"/>
              <w:spacing w:before="69" w:line="189" w:lineRule="auto"/>
              <w:rPr/>
            </w:pPr>
            <w:r>
              <w:rPr>
                <w:spacing w:val="-1"/>
              </w:rPr>
              <w:t>20</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1"/>
              </w:rPr>
              <w:t>檀树界村</w:t>
            </w:r>
          </w:p>
        </w:tc>
        <w:tc>
          <w:tcPr>
            <w:tcW w:w="1842" w:type="dxa"/>
            <w:vAlign w:val="top"/>
          </w:tcPr>
          <w:p>
            <w:pPr>
              <w:pStyle w:val="TableText"/>
              <w:ind w:left="578"/>
              <w:spacing w:before="69" w:line="189" w:lineRule="auto"/>
              <w:rPr/>
            </w:pPr>
            <w:r>
              <w:rPr>
                <w:spacing w:val="-1"/>
              </w:rPr>
              <w:t>4019.36</w:t>
            </w:r>
          </w:p>
        </w:tc>
        <w:tc>
          <w:tcPr>
            <w:tcW w:w="2411" w:type="dxa"/>
            <w:vAlign w:val="top"/>
          </w:tcPr>
          <w:p>
            <w:pPr>
              <w:pStyle w:val="TableText"/>
              <w:ind w:left="870"/>
              <w:spacing w:before="69" w:line="189" w:lineRule="auto"/>
              <w:rPr/>
            </w:pPr>
            <w:r>
              <w:rPr>
                <w:spacing w:val="-1"/>
              </w:rPr>
              <w:t>3403.58</w:t>
            </w:r>
          </w:p>
        </w:tc>
        <w:tc>
          <w:tcPr>
            <w:tcW w:w="1838" w:type="dxa"/>
            <w:vAlign w:val="top"/>
          </w:tcPr>
          <w:p>
            <w:pPr>
              <w:pStyle w:val="TableText"/>
              <w:ind w:left="635"/>
              <w:spacing w:before="69" w:line="189" w:lineRule="auto"/>
              <w:rPr/>
            </w:pPr>
            <w:r>
              <w:rPr>
                <w:spacing w:val="-1"/>
              </w:rPr>
              <w:t>615.78</w:t>
            </w:r>
          </w:p>
        </w:tc>
      </w:tr>
      <w:tr>
        <w:trPr>
          <w:trHeight w:val="275" w:hRule="atLeast"/>
        </w:trPr>
        <w:tc>
          <w:tcPr>
            <w:tcW w:w="849" w:type="dxa"/>
            <w:vAlign w:val="top"/>
          </w:tcPr>
          <w:p>
            <w:pPr>
              <w:pStyle w:val="TableText"/>
              <w:ind w:left="321"/>
              <w:spacing w:before="70" w:line="189" w:lineRule="auto"/>
              <w:rPr/>
            </w:pPr>
            <w:r>
              <w:rPr>
                <w:spacing w:val="-1"/>
              </w:rPr>
              <w:t>21</w:t>
            </w:r>
          </w:p>
        </w:tc>
        <w:tc>
          <w:tcPr>
            <w:tcW w:w="2126" w:type="dxa"/>
            <w:vAlign w:val="top"/>
          </w:tcPr>
          <w:p>
            <w:pPr>
              <w:ind w:left="651"/>
              <w:spacing w:before="34" w:line="203" w:lineRule="auto"/>
              <w:rPr>
                <w:rFonts w:ascii="SimSun" w:hAnsi="SimSun" w:eastAsia="SimSun" w:cs="SimSun"/>
                <w:sz w:val="21"/>
                <w:szCs w:val="21"/>
              </w:rPr>
            </w:pPr>
            <w:r>
              <w:rPr>
                <w:rFonts w:ascii="SimSun" w:hAnsi="SimSun" w:eastAsia="SimSun" w:cs="SimSun"/>
                <w:sz w:val="21"/>
                <w:szCs w:val="21"/>
                <w:spacing w:val="-3"/>
              </w:rPr>
              <w:t>天子坡村</w:t>
            </w:r>
          </w:p>
        </w:tc>
        <w:tc>
          <w:tcPr>
            <w:tcW w:w="1842" w:type="dxa"/>
            <w:vAlign w:val="top"/>
          </w:tcPr>
          <w:p>
            <w:pPr>
              <w:pStyle w:val="TableText"/>
              <w:ind w:left="579"/>
              <w:spacing w:before="70" w:line="189" w:lineRule="auto"/>
              <w:rPr/>
            </w:pPr>
            <w:r>
              <w:rPr>
                <w:spacing w:val="-1"/>
              </w:rPr>
              <w:t>2122.35</w:t>
            </w:r>
          </w:p>
        </w:tc>
        <w:tc>
          <w:tcPr>
            <w:tcW w:w="2411" w:type="dxa"/>
            <w:vAlign w:val="top"/>
          </w:tcPr>
          <w:p>
            <w:pPr>
              <w:pStyle w:val="TableText"/>
              <w:ind w:left="1025"/>
              <w:spacing w:before="70" w:line="189" w:lineRule="auto"/>
              <w:rPr/>
            </w:pPr>
            <w:r>
              <w:rPr>
                <w:spacing w:val="-1"/>
              </w:rPr>
              <w:t>0.71</w:t>
            </w:r>
          </w:p>
        </w:tc>
        <w:tc>
          <w:tcPr>
            <w:tcW w:w="1838" w:type="dxa"/>
            <w:vAlign w:val="top"/>
          </w:tcPr>
          <w:p>
            <w:pPr>
              <w:pStyle w:val="TableText"/>
              <w:ind w:left="577"/>
              <w:spacing w:before="70" w:line="189" w:lineRule="auto"/>
              <w:rPr/>
            </w:pPr>
            <w:r>
              <w:rPr>
                <w:spacing w:val="-1"/>
              </w:rPr>
              <w:t>2121.64</w:t>
            </w:r>
          </w:p>
        </w:tc>
      </w:tr>
      <w:tr>
        <w:trPr>
          <w:trHeight w:val="278" w:hRule="atLeast"/>
        </w:trPr>
        <w:tc>
          <w:tcPr>
            <w:tcW w:w="849" w:type="dxa"/>
            <w:vAlign w:val="top"/>
          </w:tcPr>
          <w:p>
            <w:pPr>
              <w:pStyle w:val="TableText"/>
              <w:ind w:left="321"/>
              <w:spacing w:before="71" w:line="189" w:lineRule="auto"/>
              <w:rPr/>
            </w:pPr>
            <w:r>
              <w:rPr>
                <w:spacing w:val="-1"/>
              </w:rPr>
              <w:t>22</w:t>
            </w:r>
          </w:p>
        </w:tc>
        <w:tc>
          <w:tcPr>
            <w:tcW w:w="2126" w:type="dxa"/>
            <w:vAlign w:val="top"/>
          </w:tcPr>
          <w:p>
            <w:pPr>
              <w:ind w:left="646"/>
              <w:spacing w:before="34" w:line="205" w:lineRule="auto"/>
              <w:rPr>
                <w:rFonts w:ascii="SimSun" w:hAnsi="SimSun" w:eastAsia="SimSun" w:cs="SimSun"/>
                <w:sz w:val="21"/>
                <w:szCs w:val="21"/>
              </w:rPr>
            </w:pPr>
            <w:r>
              <w:rPr>
                <w:rFonts w:ascii="SimSun" w:hAnsi="SimSun" w:eastAsia="SimSun" w:cs="SimSun"/>
                <w:sz w:val="21"/>
                <w:szCs w:val="21"/>
                <w:spacing w:val="-1"/>
              </w:rPr>
              <w:t>铁河新村</w:t>
            </w:r>
          </w:p>
        </w:tc>
        <w:tc>
          <w:tcPr>
            <w:tcW w:w="1842" w:type="dxa"/>
            <w:vAlign w:val="top"/>
          </w:tcPr>
          <w:p>
            <w:pPr>
              <w:pStyle w:val="TableText"/>
              <w:ind w:left="585"/>
              <w:spacing w:before="70" w:line="189" w:lineRule="auto"/>
              <w:rPr/>
            </w:pPr>
            <w:r>
              <w:rPr>
                <w:spacing w:val="-1"/>
              </w:rPr>
              <w:t>5148.41</w:t>
            </w:r>
          </w:p>
        </w:tc>
        <w:tc>
          <w:tcPr>
            <w:tcW w:w="2411" w:type="dxa"/>
            <w:vAlign w:val="top"/>
          </w:tcPr>
          <w:p>
            <w:pPr>
              <w:pStyle w:val="TableText"/>
              <w:ind w:left="865"/>
              <w:spacing w:before="70" w:line="189" w:lineRule="auto"/>
              <w:rPr/>
            </w:pPr>
            <w:r>
              <w:rPr>
                <w:spacing w:val="-1"/>
              </w:rPr>
              <w:t>4573.44</w:t>
            </w:r>
          </w:p>
        </w:tc>
        <w:tc>
          <w:tcPr>
            <w:tcW w:w="1838" w:type="dxa"/>
            <w:vAlign w:val="top"/>
          </w:tcPr>
          <w:p>
            <w:pPr>
              <w:pStyle w:val="TableText"/>
              <w:ind w:left="636"/>
              <w:spacing w:before="70" w:line="189" w:lineRule="auto"/>
              <w:rPr/>
            </w:pPr>
            <w:r>
              <w:rPr>
                <w:spacing w:val="-1"/>
              </w:rPr>
              <w:t>574.97</w:t>
            </w:r>
          </w:p>
        </w:tc>
      </w:tr>
      <w:tr>
        <w:trPr>
          <w:trHeight w:val="276" w:hRule="atLeast"/>
        </w:trPr>
        <w:tc>
          <w:tcPr>
            <w:tcW w:w="849" w:type="dxa"/>
            <w:vAlign w:val="top"/>
          </w:tcPr>
          <w:p>
            <w:pPr>
              <w:pStyle w:val="TableText"/>
              <w:ind w:left="321"/>
              <w:spacing w:before="71" w:line="189" w:lineRule="auto"/>
              <w:rPr/>
            </w:pPr>
            <w:r>
              <w:rPr>
                <w:spacing w:val="-1"/>
              </w:rPr>
              <w:t>23</w:t>
            </w:r>
          </w:p>
        </w:tc>
        <w:tc>
          <w:tcPr>
            <w:tcW w:w="2126" w:type="dxa"/>
            <w:vAlign w:val="top"/>
          </w:tcPr>
          <w:p>
            <w:pPr>
              <w:ind w:left="652"/>
              <w:spacing w:before="35" w:line="203" w:lineRule="auto"/>
              <w:rPr>
                <w:rFonts w:ascii="SimSun" w:hAnsi="SimSun" w:eastAsia="SimSun" w:cs="SimSun"/>
                <w:sz w:val="21"/>
                <w:szCs w:val="21"/>
              </w:rPr>
            </w:pPr>
            <w:r>
              <w:rPr>
                <w:rFonts w:ascii="SimSun" w:hAnsi="SimSun" w:eastAsia="SimSun" w:cs="SimSun"/>
                <w:sz w:val="21"/>
                <w:szCs w:val="21"/>
                <w:spacing w:val="-3"/>
              </w:rPr>
              <w:t>万功塘村</w:t>
            </w:r>
          </w:p>
        </w:tc>
        <w:tc>
          <w:tcPr>
            <w:tcW w:w="1842" w:type="dxa"/>
            <w:vAlign w:val="top"/>
          </w:tcPr>
          <w:p>
            <w:pPr>
              <w:pStyle w:val="TableText"/>
              <w:ind w:left="579"/>
              <w:spacing w:before="71" w:line="189" w:lineRule="auto"/>
              <w:rPr/>
            </w:pPr>
            <w:r>
              <w:rPr>
                <w:spacing w:val="-1"/>
              </w:rPr>
              <w:t>2556.44</w:t>
            </w:r>
          </w:p>
        </w:tc>
        <w:tc>
          <w:tcPr>
            <w:tcW w:w="2411" w:type="dxa"/>
            <w:vAlign w:val="top"/>
          </w:tcPr>
          <w:p>
            <w:pPr>
              <w:pStyle w:val="TableText"/>
              <w:ind w:left="939"/>
              <w:spacing w:before="71" w:line="189" w:lineRule="auto"/>
              <w:rPr/>
            </w:pPr>
            <w:r>
              <w:rPr>
                <w:spacing w:val="-3"/>
              </w:rPr>
              <w:t>131.64</w:t>
            </w:r>
          </w:p>
        </w:tc>
        <w:tc>
          <w:tcPr>
            <w:tcW w:w="1838" w:type="dxa"/>
            <w:vAlign w:val="top"/>
          </w:tcPr>
          <w:p>
            <w:pPr>
              <w:pStyle w:val="TableText"/>
              <w:ind w:left="577"/>
              <w:spacing w:before="71" w:line="189" w:lineRule="auto"/>
              <w:rPr/>
            </w:pPr>
            <w:r>
              <w:rPr>
                <w:spacing w:val="-1"/>
              </w:rPr>
              <w:t>2424.80</w:t>
            </w:r>
          </w:p>
        </w:tc>
      </w:tr>
      <w:tr>
        <w:trPr>
          <w:trHeight w:val="278" w:hRule="atLeast"/>
        </w:trPr>
        <w:tc>
          <w:tcPr>
            <w:tcW w:w="849" w:type="dxa"/>
            <w:vAlign w:val="top"/>
          </w:tcPr>
          <w:p>
            <w:pPr>
              <w:pStyle w:val="TableText"/>
              <w:ind w:left="321"/>
              <w:spacing w:before="73" w:line="189" w:lineRule="auto"/>
              <w:rPr/>
            </w:pPr>
            <w:r>
              <w:rPr>
                <w:spacing w:val="-1"/>
              </w:rPr>
              <w:t>24</w:t>
            </w:r>
          </w:p>
        </w:tc>
        <w:tc>
          <w:tcPr>
            <w:tcW w:w="2126" w:type="dxa"/>
            <w:vAlign w:val="top"/>
          </w:tcPr>
          <w:p>
            <w:pPr>
              <w:ind w:left="648"/>
              <w:spacing w:before="37" w:line="203" w:lineRule="auto"/>
              <w:rPr>
                <w:rFonts w:ascii="SimSun" w:hAnsi="SimSun" w:eastAsia="SimSun" w:cs="SimSun"/>
                <w:sz w:val="21"/>
                <w:szCs w:val="21"/>
              </w:rPr>
            </w:pPr>
            <w:r>
              <w:rPr>
                <w:rFonts w:ascii="SimSun" w:hAnsi="SimSun" w:eastAsia="SimSun" w:cs="SimSun"/>
                <w:sz w:val="21"/>
                <w:szCs w:val="21"/>
                <w:spacing w:val="-2"/>
              </w:rPr>
              <w:t>汪家冲村</w:t>
            </w:r>
          </w:p>
        </w:tc>
        <w:tc>
          <w:tcPr>
            <w:tcW w:w="1842" w:type="dxa"/>
            <w:vAlign w:val="top"/>
          </w:tcPr>
          <w:p>
            <w:pPr>
              <w:pStyle w:val="TableText"/>
              <w:ind w:left="583"/>
              <w:spacing w:before="73" w:line="189" w:lineRule="auto"/>
              <w:rPr/>
            </w:pPr>
            <w:r>
              <w:rPr>
                <w:spacing w:val="-1"/>
              </w:rPr>
              <w:t>3607.75</w:t>
            </w:r>
          </w:p>
        </w:tc>
        <w:tc>
          <w:tcPr>
            <w:tcW w:w="2411" w:type="dxa"/>
            <w:vAlign w:val="top"/>
          </w:tcPr>
          <w:p>
            <w:pPr>
              <w:pStyle w:val="TableText"/>
              <w:ind w:left="886"/>
              <w:spacing w:before="73" w:line="189" w:lineRule="auto"/>
              <w:rPr/>
            </w:pPr>
            <w:r>
              <w:rPr>
                <w:spacing w:val="-4"/>
              </w:rPr>
              <w:t>1393.22</w:t>
            </w:r>
          </w:p>
        </w:tc>
        <w:tc>
          <w:tcPr>
            <w:tcW w:w="1838" w:type="dxa"/>
            <w:vAlign w:val="top"/>
          </w:tcPr>
          <w:p>
            <w:pPr>
              <w:pStyle w:val="TableText"/>
              <w:ind w:left="577"/>
              <w:spacing w:before="73" w:line="189" w:lineRule="auto"/>
              <w:rPr/>
            </w:pPr>
            <w:r>
              <w:rPr>
                <w:spacing w:val="-1"/>
              </w:rPr>
              <w:t>2214.52</w:t>
            </w:r>
          </w:p>
        </w:tc>
      </w:tr>
      <w:tr>
        <w:trPr>
          <w:trHeight w:val="278" w:hRule="atLeast"/>
        </w:trPr>
        <w:tc>
          <w:tcPr>
            <w:tcW w:w="849" w:type="dxa"/>
            <w:vAlign w:val="top"/>
          </w:tcPr>
          <w:p>
            <w:pPr>
              <w:pStyle w:val="TableText"/>
              <w:ind w:left="321"/>
              <w:spacing w:before="71" w:line="189" w:lineRule="auto"/>
              <w:rPr/>
            </w:pPr>
            <w:r>
              <w:rPr>
                <w:spacing w:val="-1"/>
              </w:rPr>
              <w:t>25</w:t>
            </w:r>
          </w:p>
        </w:tc>
        <w:tc>
          <w:tcPr>
            <w:tcW w:w="2126" w:type="dxa"/>
            <w:vAlign w:val="top"/>
          </w:tcPr>
          <w:p>
            <w:pPr>
              <w:ind w:left="668"/>
              <w:spacing w:before="34" w:line="205" w:lineRule="auto"/>
              <w:rPr>
                <w:rFonts w:ascii="SimSun" w:hAnsi="SimSun" w:eastAsia="SimSun" w:cs="SimSun"/>
                <w:sz w:val="21"/>
                <w:szCs w:val="21"/>
              </w:rPr>
            </w:pPr>
            <w:r>
              <w:rPr>
                <w:rFonts w:ascii="SimSun" w:hAnsi="SimSun" w:eastAsia="SimSun" w:cs="SimSun"/>
                <w:sz w:val="21"/>
                <w:szCs w:val="21"/>
                <w:spacing w:val="-7"/>
              </w:rPr>
              <w:t>向阳花村</w:t>
            </w:r>
          </w:p>
        </w:tc>
        <w:tc>
          <w:tcPr>
            <w:tcW w:w="1842" w:type="dxa"/>
            <w:vAlign w:val="top"/>
          </w:tcPr>
          <w:p>
            <w:pPr>
              <w:pStyle w:val="TableText"/>
              <w:ind w:left="635"/>
              <w:spacing w:before="71" w:line="189" w:lineRule="auto"/>
              <w:rPr/>
            </w:pPr>
            <w:r>
              <w:rPr>
                <w:spacing w:val="-1"/>
              </w:rPr>
              <w:t>786.90</w:t>
            </w:r>
          </w:p>
        </w:tc>
        <w:tc>
          <w:tcPr>
            <w:tcW w:w="2411" w:type="dxa"/>
            <w:vAlign w:val="top"/>
          </w:tcPr>
          <w:p>
            <w:pPr>
              <w:pStyle w:val="TableText"/>
              <w:ind w:left="939"/>
              <w:spacing w:before="71" w:line="189" w:lineRule="auto"/>
              <w:rPr/>
            </w:pPr>
            <w:r>
              <w:rPr>
                <w:spacing w:val="-3"/>
              </w:rPr>
              <w:t>135.35</w:t>
            </w:r>
          </w:p>
        </w:tc>
        <w:tc>
          <w:tcPr>
            <w:tcW w:w="1838" w:type="dxa"/>
            <w:vAlign w:val="top"/>
          </w:tcPr>
          <w:p>
            <w:pPr>
              <w:pStyle w:val="TableText"/>
              <w:ind w:left="635"/>
              <w:spacing w:before="71" w:line="189" w:lineRule="auto"/>
              <w:rPr/>
            </w:pPr>
            <w:r>
              <w:rPr>
                <w:spacing w:val="-1"/>
              </w:rPr>
              <w:t>651.55</w:t>
            </w:r>
          </w:p>
        </w:tc>
      </w:tr>
      <w:tr>
        <w:trPr>
          <w:trHeight w:val="276" w:hRule="atLeast"/>
        </w:trPr>
        <w:tc>
          <w:tcPr>
            <w:tcW w:w="849" w:type="dxa"/>
            <w:vAlign w:val="top"/>
          </w:tcPr>
          <w:p>
            <w:pPr>
              <w:pStyle w:val="TableText"/>
              <w:ind w:left="321"/>
              <w:spacing w:before="71" w:line="189" w:lineRule="auto"/>
              <w:rPr/>
            </w:pPr>
            <w:r>
              <w:rPr>
                <w:spacing w:val="-1"/>
              </w:rPr>
              <w:t>26</w:t>
            </w:r>
          </w:p>
        </w:tc>
        <w:tc>
          <w:tcPr>
            <w:tcW w:w="2126" w:type="dxa"/>
            <w:vAlign w:val="top"/>
          </w:tcPr>
          <w:p>
            <w:pPr>
              <w:ind w:left="675"/>
              <w:spacing w:before="35" w:line="203" w:lineRule="auto"/>
              <w:rPr>
                <w:rFonts w:ascii="SimSun" w:hAnsi="SimSun" w:eastAsia="SimSun" w:cs="SimSun"/>
                <w:sz w:val="21"/>
                <w:szCs w:val="21"/>
              </w:rPr>
            </w:pPr>
            <w:r>
              <w:rPr>
                <w:rFonts w:ascii="SimSun" w:hAnsi="SimSun" w:eastAsia="SimSun" w:cs="SimSun"/>
                <w:sz w:val="21"/>
                <w:szCs w:val="21"/>
                <w:spacing w:val="-9"/>
              </w:rPr>
              <w:t>肖家塅村</w:t>
            </w:r>
          </w:p>
        </w:tc>
        <w:tc>
          <w:tcPr>
            <w:tcW w:w="1842" w:type="dxa"/>
            <w:vAlign w:val="top"/>
          </w:tcPr>
          <w:p>
            <w:pPr>
              <w:pStyle w:val="TableText"/>
              <w:ind w:left="579"/>
              <w:spacing w:before="71" w:line="189" w:lineRule="auto"/>
              <w:rPr/>
            </w:pPr>
            <w:r>
              <w:rPr>
                <w:spacing w:val="-1"/>
              </w:rPr>
              <w:t>2946.70</w:t>
            </w:r>
          </w:p>
        </w:tc>
        <w:tc>
          <w:tcPr>
            <w:tcW w:w="2411" w:type="dxa"/>
            <w:vAlign w:val="top"/>
          </w:tcPr>
          <w:p>
            <w:pPr>
              <w:pStyle w:val="TableText"/>
              <w:ind w:left="866"/>
              <w:spacing w:before="71" w:line="189" w:lineRule="auto"/>
              <w:rPr/>
            </w:pPr>
            <w:r>
              <w:rPr>
                <w:spacing w:val="-1"/>
              </w:rPr>
              <w:t>2743.29</w:t>
            </w:r>
          </w:p>
        </w:tc>
        <w:tc>
          <w:tcPr>
            <w:tcW w:w="1838" w:type="dxa"/>
            <w:vAlign w:val="top"/>
          </w:tcPr>
          <w:p>
            <w:pPr>
              <w:pStyle w:val="TableText"/>
              <w:ind w:left="630"/>
              <w:spacing w:before="71" w:line="189" w:lineRule="auto"/>
              <w:rPr/>
            </w:pPr>
            <w:r>
              <w:rPr>
                <w:spacing w:val="-1"/>
              </w:rPr>
              <w:t>203.41</w:t>
            </w:r>
          </w:p>
        </w:tc>
      </w:tr>
      <w:tr>
        <w:trPr>
          <w:trHeight w:val="278" w:hRule="atLeast"/>
        </w:trPr>
        <w:tc>
          <w:tcPr>
            <w:tcW w:w="849" w:type="dxa"/>
            <w:vAlign w:val="top"/>
          </w:tcPr>
          <w:p>
            <w:pPr>
              <w:pStyle w:val="TableText"/>
              <w:ind w:left="321"/>
              <w:spacing w:before="73" w:line="189" w:lineRule="auto"/>
              <w:rPr/>
            </w:pPr>
            <w:r>
              <w:rPr>
                <w:spacing w:val="-1"/>
              </w:rPr>
              <w:t>27</w:t>
            </w:r>
          </w:p>
        </w:tc>
        <w:tc>
          <w:tcPr>
            <w:tcW w:w="2126" w:type="dxa"/>
            <w:vAlign w:val="top"/>
          </w:tcPr>
          <w:p>
            <w:pPr>
              <w:ind w:left="653"/>
              <w:spacing w:before="37" w:line="203" w:lineRule="auto"/>
              <w:rPr>
                <w:rFonts w:ascii="SimSun" w:hAnsi="SimSun" w:eastAsia="SimSun" w:cs="SimSun"/>
                <w:sz w:val="21"/>
                <w:szCs w:val="21"/>
              </w:rPr>
            </w:pPr>
            <w:r>
              <w:rPr>
                <w:rFonts w:ascii="SimSun" w:hAnsi="SimSun" w:eastAsia="SimSun" w:cs="SimSun"/>
                <w:sz w:val="21"/>
                <w:szCs w:val="21"/>
                <w:spacing w:val="-3"/>
              </w:rPr>
              <w:t>雪峰山村</w:t>
            </w:r>
          </w:p>
        </w:tc>
        <w:tc>
          <w:tcPr>
            <w:tcW w:w="1842" w:type="dxa"/>
            <w:vAlign w:val="top"/>
          </w:tcPr>
          <w:p>
            <w:pPr>
              <w:pStyle w:val="TableText"/>
              <w:ind w:left="579"/>
              <w:spacing w:before="73" w:line="189" w:lineRule="auto"/>
              <w:rPr/>
            </w:pPr>
            <w:r>
              <w:rPr>
                <w:spacing w:val="-1"/>
              </w:rPr>
              <w:t>2871.78</w:t>
            </w:r>
          </w:p>
        </w:tc>
        <w:tc>
          <w:tcPr>
            <w:tcW w:w="2411" w:type="dxa"/>
            <w:vAlign w:val="top"/>
          </w:tcPr>
          <w:p>
            <w:pPr>
              <w:pStyle w:val="TableText"/>
              <w:ind w:left="866"/>
              <w:spacing w:before="73" w:line="189" w:lineRule="auto"/>
              <w:rPr/>
            </w:pPr>
            <w:r>
              <w:rPr>
                <w:spacing w:val="-1"/>
              </w:rPr>
              <w:t>2595.99</w:t>
            </w:r>
          </w:p>
        </w:tc>
        <w:tc>
          <w:tcPr>
            <w:tcW w:w="1838" w:type="dxa"/>
            <w:vAlign w:val="top"/>
          </w:tcPr>
          <w:p>
            <w:pPr>
              <w:pStyle w:val="TableText"/>
              <w:ind w:left="630"/>
              <w:spacing w:before="73" w:line="189" w:lineRule="auto"/>
              <w:rPr/>
            </w:pPr>
            <w:r>
              <w:rPr>
                <w:spacing w:val="-1"/>
              </w:rPr>
              <w:t>275.79</w:t>
            </w:r>
          </w:p>
        </w:tc>
      </w:tr>
      <w:tr>
        <w:trPr>
          <w:trHeight w:val="283" w:hRule="atLeast"/>
        </w:trPr>
        <w:tc>
          <w:tcPr>
            <w:tcW w:w="849" w:type="dxa"/>
            <w:vAlign w:val="top"/>
          </w:tcPr>
          <w:p>
            <w:pPr>
              <w:pStyle w:val="TableText"/>
              <w:ind w:left="321"/>
              <w:spacing w:before="71" w:line="189" w:lineRule="auto"/>
              <w:rPr/>
            </w:pPr>
            <w:r>
              <w:rPr>
                <w:spacing w:val="-1"/>
              </w:rPr>
              <w:t>28</w:t>
            </w:r>
          </w:p>
        </w:tc>
        <w:tc>
          <w:tcPr>
            <w:tcW w:w="2126" w:type="dxa"/>
            <w:vAlign w:val="top"/>
          </w:tcPr>
          <w:p>
            <w:pPr>
              <w:ind w:left="648"/>
              <w:spacing w:before="35" w:line="209" w:lineRule="auto"/>
              <w:rPr>
                <w:rFonts w:ascii="SimSun" w:hAnsi="SimSun" w:eastAsia="SimSun" w:cs="SimSun"/>
                <w:sz w:val="21"/>
                <w:szCs w:val="21"/>
              </w:rPr>
            </w:pPr>
            <w:r>
              <w:rPr>
                <w:rFonts w:ascii="SimSun" w:hAnsi="SimSun" w:eastAsia="SimSun" w:cs="SimSun"/>
                <w:sz w:val="21"/>
                <w:szCs w:val="21"/>
                <w:spacing w:val="-2"/>
              </w:rPr>
              <w:t>杨家湾村</w:t>
            </w:r>
          </w:p>
        </w:tc>
        <w:tc>
          <w:tcPr>
            <w:tcW w:w="1842" w:type="dxa"/>
            <w:vAlign w:val="top"/>
          </w:tcPr>
          <w:p>
            <w:pPr>
              <w:pStyle w:val="TableText"/>
              <w:ind w:left="599"/>
              <w:spacing w:before="71" w:line="189" w:lineRule="auto"/>
              <w:rPr/>
            </w:pPr>
            <w:r>
              <w:rPr>
                <w:spacing w:val="-4"/>
              </w:rPr>
              <w:t>1736.91</w:t>
            </w:r>
          </w:p>
        </w:tc>
        <w:tc>
          <w:tcPr>
            <w:tcW w:w="2411" w:type="dxa"/>
            <w:vAlign w:val="top"/>
          </w:tcPr>
          <w:p>
            <w:pPr>
              <w:pStyle w:val="TableText"/>
              <w:ind w:left="918"/>
              <w:spacing w:before="71" w:line="189" w:lineRule="auto"/>
              <w:rPr/>
            </w:pPr>
            <w:r>
              <w:rPr>
                <w:spacing w:val="-1"/>
              </w:rPr>
              <w:t>497.82</w:t>
            </w:r>
          </w:p>
        </w:tc>
        <w:tc>
          <w:tcPr>
            <w:tcW w:w="1838" w:type="dxa"/>
            <w:vAlign w:val="top"/>
          </w:tcPr>
          <w:p>
            <w:pPr>
              <w:pStyle w:val="TableText"/>
              <w:ind w:left="598"/>
              <w:spacing w:before="71" w:line="189" w:lineRule="auto"/>
              <w:rPr/>
            </w:pPr>
            <w:r>
              <w:rPr>
                <w:spacing w:val="-4"/>
              </w:rPr>
              <w:t>1239.09</w:t>
            </w:r>
          </w:p>
        </w:tc>
      </w:tr>
    </w:tbl>
    <w:p>
      <w:pPr>
        <w:pStyle w:val="BodyText"/>
        <w:rPr/>
      </w:pPr>
      <w:r/>
    </w:p>
    <w:p>
      <w:pPr>
        <w:sectPr>
          <w:footerReference w:type="default" r:id="rId63"/>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68"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69"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69"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6" w:hRule="atLeast"/>
        </w:trPr>
        <w:tc>
          <w:tcPr>
            <w:tcW w:w="849" w:type="dxa"/>
            <w:vAlign w:val="top"/>
          </w:tcPr>
          <w:p>
            <w:pPr>
              <w:pStyle w:val="TableText"/>
              <w:ind w:left="321"/>
              <w:spacing w:before="66" w:line="189" w:lineRule="auto"/>
              <w:rPr/>
            </w:pPr>
            <w:r>
              <w:rPr>
                <w:spacing w:val="-1"/>
              </w:rPr>
              <w:t>29</w:t>
            </w:r>
          </w:p>
        </w:tc>
        <w:tc>
          <w:tcPr>
            <w:tcW w:w="2126" w:type="dxa"/>
            <w:vAlign w:val="top"/>
          </w:tcPr>
          <w:p>
            <w:pPr>
              <w:ind w:left="646"/>
              <w:spacing w:before="29" w:line="208" w:lineRule="auto"/>
              <w:rPr>
                <w:rFonts w:ascii="SimSun" w:hAnsi="SimSun" w:eastAsia="SimSun" w:cs="SimSun"/>
                <w:sz w:val="21"/>
                <w:szCs w:val="21"/>
              </w:rPr>
            </w:pPr>
            <w:r>
              <w:rPr>
                <w:rFonts w:ascii="SimSun" w:hAnsi="SimSun" w:eastAsia="SimSun" w:cs="SimSun"/>
                <w:sz w:val="21"/>
                <w:szCs w:val="21"/>
                <w:spacing w:val="-1"/>
              </w:rPr>
              <w:t>源嘉桥村</w:t>
            </w:r>
          </w:p>
        </w:tc>
        <w:tc>
          <w:tcPr>
            <w:tcW w:w="1842" w:type="dxa"/>
            <w:vAlign w:val="top"/>
          </w:tcPr>
          <w:p>
            <w:pPr>
              <w:pStyle w:val="TableText"/>
              <w:ind w:left="583"/>
              <w:spacing w:before="66" w:line="189" w:lineRule="auto"/>
              <w:rPr/>
            </w:pPr>
            <w:r>
              <w:rPr>
                <w:spacing w:val="-1"/>
              </w:rPr>
              <w:t>3882.83</w:t>
            </w:r>
          </w:p>
        </w:tc>
        <w:tc>
          <w:tcPr>
            <w:tcW w:w="2411" w:type="dxa"/>
            <w:vAlign w:val="top"/>
          </w:tcPr>
          <w:p>
            <w:pPr>
              <w:pStyle w:val="TableText"/>
              <w:ind w:left="866"/>
              <w:spacing w:before="66" w:line="189" w:lineRule="auto"/>
              <w:rPr/>
            </w:pPr>
            <w:r>
              <w:rPr>
                <w:spacing w:val="-1"/>
              </w:rPr>
              <w:t>2892.40</w:t>
            </w:r>
          </w:p>
        </w:tc>
        <w:tc>
          <w:tcPr>
            <w:tcW w:w="1838" w:type="dxa"/>
            <w:vAlign w:val="top"/>
          </w:tcPr>
          <w:p>
            <w:pPr>
              <w:pStyle w:val="TableText"/>
              <w:ind w:left="634"/>
              <w:spacing w:before="66" w:line="189" w:lineRule="auto"/>
              <w:rPr/>
            </w:pPr>
            <w:r>
              <w:rPr>
                <w:spacing w:val="-1"/>
              </w:rPr>
              <w:t>990.44</w:t>
            </w:r>
          </w:p>
        </w:tc>
      </w:tr>
      <w:tr>
        <w:trPr>
          <w:trHeight w:val="278" w:hRule="atLeast"/>
        </w:trPr>
        <w:tc>
          <w:tcPr>
            <w:tcW w:w="849" w:type="dxa"/>
            <w:vAlign w:val="top"/>
          </w:tcPr>
          <w:p>
            <w:pPr>
              <w:pStyle w:val="TableText"/>
              <w:ind w:left="325"/>
              <w:spacing w:before="68" w:line="189" w:lineRule="auto"/>
              <w:rPr/>
            </w:pPr>
            <w:r>
              <w:rPr>
                <w:spacing w:val="-2"/>
              </w:rPr>
              <w:t>30</w:t>
            </w:r>
          </w:p>
        </w:tc>
        <w:tc>
          <w:tcPr>
            <w:tcW w:w="2126" w:type="dxa"/>
            <w:vAlign w:val="top"/>
          </w:tcPr>
          <w:p>
            <w:pPr>
              <w:ind w:left="647"/>
              <w:spacing w:before="32" w:line="207" w:lineRule="auto"/>
              <w:rPr>
                <w:rFonts w:ascii="SimSun" w:hAnsi="SimSun" w:eastAsia="SimSun" w:cs="SimSun"/>
                <w:sz w:val="21"/>
                <w:szCs w:val="21"/>
              </w:rPr>
            </w:pPr>
            <w:r>
              <w:rPr>
                <w:rFonts w:ascii="SimSun" w:hAnsi="SimSun" w:eastAsia="SimSun" w:cs="SimSun"/>
                <w:sz w:val="21"/>
                <w:szCs w:val="21"/>
                <w:spacing w:val="-2"/>
              </w:rPr>
              <w:t>周家潭村</w:t>
            </w:r>
          </w:p>
        </w:tc>
        <w:tc>
          <w:tcPr>
            <w:tcW w:w="1842" w:type="dxa"/>
            <w:vAlign w:val="top"/>
          </w:tcPr>
          <w:p>
            <w:pPr>
              <w:pStyle w:val="TableText"/>
              <w:ind w:left="578"/>
              <w:spacing w:before="68" w:line="189" w:lineRule="auto"/>
              <w:rPr/>
            </w:pPr>
            <w:r>
              <w:rPr>
                <w:spacing w:val="-1"/>
              </w:rPr>
              <w:t>4006.21</w:t>
            </w:r>
          </w:p>
        </w:tc>
        <w:tc>
          <w:tcPr>
            <w:tcW w:w="2411" w:type="dxa"/>
            <w:vAlign w:val="top"/>
          </w:tcPr>
          <w:p>
            <w:pPr>
              <w:pStyle w:val="TableText"/>
              <w:ind w:left="886"/>
              <w:spacing w:before="68" w:line="189" w:lineRule="auto"/>
              <w:rPr/>
            </w:pPr>
            <w:r>
              <w:rPr>
                <w:spacing w:val="-4"/>
              </w:rPr>
              <w:t>1409.35</w:t>
            </w:r>
          </w:p>
        </w:tc>
        <w:tc>
          <w:tcPr>
            <w:tcW w:w="1838" w:type="dxa"/>
            <w:vAlign w:val="top"/>
          </w:tcPr>
          <w:p>
            <w:pPr>
              <w:pStyle w:val="TableText"/>
              <w:ind w:left="577"/>
              <w:spacing w:before="68" w:line="189" w:lineRule="auto"/>
              <w:rPr/>
            </w:pPr>
            <w:r>
              <w:rPr>
                <w:spacing w:val="-1"/>
              </w:rPr>
              <w:t>2596.86</w:t>
            </w:r>
          </w:p>
        </w:tc>
      </w:tr>
      <w:tr>
        <w:trPr>
          <w:trHeight w:val="278" w:hRule="atLeast"/>
        </w:trPr>
        <w:tc>
          <w:tcPr>
            <w:tcW w:w="849" w:type="dxa"/>
            <w:vAlign w:val="top"/>
          </w:tcPr>
          <w:p>
            <w:pPr>
              <w:ind w:left="220"/>
              <w:spacing w:before="30" w:line="209" w:lineRule="auto"/>
              <w:rPr>
                <w:rFonts w:ascii="SimSun" w:hAnsi="SimSun" w:eastAsia="SimSun" w:cs="SimSun"/>
                <w:sz w:val="21"/>
                <w:szCs w:val="21"/>
              </w:rPr>
            </w:pPr>
            <w:r>
              <w:rPr>
                <w:rFonts w:ascii="SimSun" w:hAnsi="SimSun" w:eastAsia="SimSun" w:cs="SimSun"/>
                <w:sz w:val="21"/>
                <w:szCs w:val="21"/>
                <w:spacing w:val="1"/>
              </w:rPr>
              <w:t>十一</w:t>
            </w:r>
          </w:p>
        </w:tc>
        <w:tc>
          <w:tcPr>
            <w:tcW w:w="2126" w:type="dxa"/>
            <w:vAlign w:val="top"/>
          </w:tcPr>
          <w:p>
            <w:pPr>
              <w:ind w:left="648"/>
              <w:spacing w:before="30" w:line="209" w:lineRule="auto"/>
              <w:rPr>
                <w:rFonts w:ascii="SimSun" w:hAnsi="SimSun" w:eastAsia="SimSun" w:cs="SimSun"/>
                <w:sz w:val="21"/>
                <w:szCs w:val="21"/>
              </w:rPr>
            </w:pPr>
            <w:r>
              <w:rPr>
                <w:rFonts w:ascii="SimSun" w:hAnsi="SimSun" w:eastAsia="SimSun" w:cs="SimSun"/>
                <w:sz w:val="21"/>
                <w:szCs w:val="21"/>
                <w:spacing w:val="-2"/>
              </w:rPr>
              <w:t>浮邱山乡</w:t>
            </w:r>
          </w:p>
        </w:tc>
        <w:tc>
          <w:tcPr>
            <w:tcW w:w="1842" w:type="dxa"/>
            <w:vAlign w:val="top"/>
          </w:tcPr>
          <w:p>
            <w:pPr>
              <w:pStyle w:val="TableText"/>
              <w:ind w:left="532"/>
              <w:spacing w:before="66" w:line="189" w:lineRule="auto"/>
              <w:rPr/>
            </w:pPr>
            <w:r>
              <w:rPr>
                <w:spacing w:val="-1"/>
              </w:rPr>
              <w:t>53216.66</w:t>
            </w:r>
          </w:p>
        </w:tc>
        <w:tc>
          <w:tcPr>
            <w:tcW w:w="2411" w:type="dxa"/>
            <w:vAlign w:val="top"/>
          </w:tcPr>
          <w:p>
            <w:pPr>
              <w:pStyle w:val="TableText"/>
              <w:ind w:left="813"/>
              <w:spacing w:before="66" w:line="189" w:lineRule="auto"/>
              <w:rPr/>
            </w:pPr>
            <w:r>
              <w:rPr>
                <w:spacing w:val="-1"/>
              </w:rPr>
              <w:t>20935.10</w:t>
            </w:r>
          </w:p>
        </w:tc>
        <w:tc>
          <w:tcPr>
            <w:tcW w:w="1838" w:type="dxa"/>
            <w:vAlign w:val="top"/>
          </w:tcPr>
          <w:p>
            <w:pPr>
              <w:pStyle w:val="TableText"/>
              <w:ind w:left="529"/>
              <w:spacing w:before="66" w:line="189" w:lineRule="auto"/>
              <w:rPr/>
            </w:pPr>
            <w:r>
              <w:rPr>
                <w:spacing w:val="-1"/>
              </w:rPr>
              <w:t>32281.56</w:t>
            </w:r>
          </w:p>
        </w:tc>
      </w:tr>
      <w:tr>
        <w:trPr>
          <w:trHeight w:val="276" w:hRule="atLeast"/>
        </w:trPr>
        <w:tc>
          <w:tcPr>
            <w:tcW w:w="849" w:type="dxa"/>
            <w:vAlign w:val="top"/>
          </w:tcPr>
          <w:p>
            <w:pPr>
              <w:pStyle w:val="TableText"/>
              <w:ind w:left="394"/>
              <w:spacing w:before="66" w:line="189" w:lineRule="auto"/>
              <w:rPr/>
            </w:pPr>
            <w:r>
              <w:rPr/>
              <w:t>1</w:t>
            </w:r>
          </w:p>
        </w:tc>
        <w:tc>
          <w:tcPr>
            <w:tcW w:w="2126" w:type="dxa"/>
            <w:vAlign w:val="top"/>
          </w:tcPr>
          <w:p>
            <w:pPr>
              <w:ind w:left="677"/>
              <w:spacing w:before="30" w:line="207" w:lineRule="auto"/>
              <w:rPr>
                <w:rFonts w:ascii="SimSun" w:hAnsi="SimSun" w:eastAsia="SimSun" w:cs="SimSun"/>
                <w:sz w:val="21"/>
                <w:szCs w:val="21"/>
              </w:rPr>
            </w:pPr>
            <w:r>
              <w:rPr>
                <w:rFonts w:ascii="SimSun" w:hAnsi="SimSun" w:eastAsia="SimSun" w:cs="SimSun"/>
                <w:sz w:val="21"/>
                <w:szCs w:val="21"/>
                <w:spacing w:val="-9"/>
              </w:rPr>
              <w:t>白家河村</w:t>
            </w:r>
          </w:p>
        </w:tc>
        <w:tc>
          <w:tcPr>
            <w:tcW w:w="1842" w:type="dxa"/>
            <w:vAlign w:val="top"/>
          </w:tcPr>
          <w:p>
            <w:pPr>
              <w:pStyle w:val="TableText"/>
              <w:ind w:left="579"/>
              <w:spacing w:before="66" w:line="189" w:lineRule="auto"/>
              <w:rPr/>
            </w:pPr>
            <w:r>
              <w:rPr>
                <w:spacing w:val="-1"/>
              </w:rPr>
              <w:t>2859.23</w:t>
            </w:r>
          </w:p>
        </w:tc>
        <w:tc>
          <w:tcPr>
            <w:tcW w:w="2411" w:type="dxa"/>
            <w:vAlign w:val="top"/>
          </w:tcPr>
          <w:p>
            <w:pPr>
              <w:pStyle w:val="TableText"/>
              <w:ind w:left="866"/>
              <w:spacing w:before="66" w:line="189" w:lineRule="auto"/>
              <w:rPr/>
            </w:pPr>
            <w:r>
              <w:rPr>
                <w:spacing w:val="-1"/>
              </w:rPr>
              <w:t>2167.64</w:t>
            </w:r>
          </w:p>
        </w:tc>
        <w:tc>
          <w:tcPr>
            <w:tcW w:w="1838" w:type="dxa"/>
            <w:vAlign w:val="top"/>
          </w:tcPr>
          <w:p>
            <w:pPr>
              <w:pStyle w:val="TableText"/>
              <w:ind w:left="635"/>
              <w:spacing w:before="66" w:line="189" w:lineRule="auto"/>
              <w:rPr/>
            </w:pPr>
            <w:r>
              <w:rPr>
                <w:spacing w:val="-1"/>
              </w:rPr>
              <w:t>691.59</w:t>
            </w:r>
          </w:p>
        </w:tc>
      </w:tr>
      <w:tr>
        <w:trPr>
          <w:trHeight w:val="278" w:hRule="atLeast"/>
        </w:trPr>
        <w:tc>
          <w:tcPr>
            <w:tcW w:w="849" w:type="dxa"/>
            <w:vAlign w:val="top"/>
          </w:tcPr>
          <w:p>
            <w:pPr>
              <w:pStyle w:val="TableText"/>
              <w:ind w:left="373"/>
              <w:spacing w:before="66" w:line="189" w:lineRule="auto"/>
              <w:rPr/>
            </w:pPr>
            <w:r>
              <w:rPr/>
              <w:t>2</w:t>
            </w:r>
          </w:p>
        </w:tc>
        <w:tc>
          <w:tcPr>
            <w:tcW w:w="2126" w:type="dxa"/>
            <w:vAlign w:val="top"/>
          </w:tcPr>
          <w:p>
            <w:pPr>
              <w:ind w:left="649"/>
              <w:spacing w:before="30" w:line="209" w:lineRule="auto"/>
              <w:rPr>
                <w:rFonts w:ascii="SimSun" w:hAnsi="SimSun" w:eastAsia="SimSun" w:cs="SimSun"/>
                <w:sz w:val="21"/>
                <w:szCs w:val="21"/>
              </w:rPr>
            </w:pPr>
            <w:r>
              <w:rPr>
                <w:rFonts w:ascii="SimSun" w:hAnsi="SimSun" w:eastAsia="SimSun" w:cs="SimSun"/>
                <w:sz w:val="21"/>
                <w:szCs w:val="21"/>
                <w:spacing w:val="-2"/>
              </w:rPr>
              <w:t>大水洞村</w:t>
            </w:r>
          </w:p>
        </w:tc>
        <w:tc>
          <w:tcPr>
            <w:tcW w:w="1842" w:type="dxa"/>
            <w:vAlign w:val="top"/>
          </w:tcPr>
          <w:p>
            <w:pPr>
              <w:pStyle w:val="TableText"/>
              <w:ind w:left="579"/>
              <w:spacing w:before="66" w:line="189" w:lineRule="auto"/>
              <w:rPr/>
            </w:pPr>
            <w:r>
              <w:rPr>
                <w:spacing w:val="-1"/>
              </w:rPr>
              <w:t>2094.74</w:t>
            </w:r>
          </w:p>
        </w:tc>
        <w:tc>
          <w:tcPr>
            <w:tcW w:w="2411" w:type="dxa"/>
            <w:vAlign w:val="top"/>
          </w:tcPr>
          <w:p>
            <w:pPr>
              <w:pStyle w:val="TableText"/>
              <w:ind w:left="866"/>
              <w:spacing w:before="66" w:line="189" w:lineRule="auto"/>
              <w:rPr/>
            </w:pPr>
            <w:r>
              <w:rPr>
                <w:spacing w:val="-1"/>
              </w:rPr>
              <w:t>2402.21</w:t>
            </w:r>
          </w:p>
        </w:tc>
        <w:tc>
          <w:tcPr>
            <w:tcW w:w="1838" w:type="dxa"/>
            <w:vAlign w:val="top"/>
          </w:tcPr>
          <w:p>
            <w:pPr>
              <w:pStyle w:val="TableText"/>
              <w:ind w:left="565"/>
              <w:spacing w:before="62" w:line="193" w:lineRule="auto"/>
              <w:rPr/>
            </w:pPr>
            <w:r>
              <w:rPr>
                <w:spacing w:val="-1"/>
              </w:rPr>
              <w:t>(307.47)</w:t>
            </w:r>
          </w:p>
        </w:tc>
      </w:tr>
      <w:tr>
        <w:trPr>
          <w:trHeight w:val="278" w:hRule="atLeast"/>
        </w:trPr>
        <w:tc>
          <w:tcPr>
            <w:tcW w:w="849" w:type="dxa"/>
            <w:vAlign w:val="top"/>
          </w:tcPr>
          <w:p>
            <w:pPr>
              <w:pStyle w:val="TableText"/>
              <w:ind w:left="378"/>
              <w:spacing w:before="66" w:line="189" w:lineRule="auto"/>
              <w:rPr/>
            </w:pPr>
            <w:r>
              <w:rPr/>
              <w:t>3</w:t>
            </w:r>
          </w:p>
        </w:tc>
        <w:tc>
          <w:tcPr>
            <w:tcW w:w="2126" w:type="dxa"/>
            <w:vAlign w:val="top"/>
          </w:tcPr>
          <w:p>
            <w:pPr>
              <w:ind w:left="647"/>
              <w:spacing w:before="30" w:line="209" w:lineRule="auto"/>
              <w:rPr>
                <w:rFonts w:ascii="SimSun" w:hAnsi="SimSun" w:eastAsia="SimSun" w:cs="SimSun"/>
                <w:sz w:val="21"/>
                <w:szCs w:val="21"/>
              </w:rPr>
            </w:pPr>
            <w:r>
              <w:rPr>
                <w:rFonts w:ascii="SimSun" w:hAnsi="SimSun" w:eastAsia="SimSun" w:cs="SimSun"/>
                <w:sz w:val="21"/>
                <w:szCs w:val="21"/>
                <w:spacing w:val="-2"/>
              </w:rPr>
              <w:t>担水坝村</w:t>
            </w:r>
          </w:p>
        </w:tc>
        <w:tc>
          <w:tcPr>
            <w:tcW w:w="1842" w:type="dxa"/>
            <w:vAlign w:val="top"/>
          </w:tcPr>
          <w:p>
            <w:pPr>
              <w:pStyle w:val="TableText"/>
              <w:ind w:left="579"/>
              <w:spacing w:before="66" w:line="189" w:lineRule="auto"/>
              <w:rPr/>
            </w:pPr>
            <w:r>
              <w:rPr>
                <w:spacing w:val="-1"/>
              </w:rPr>
              <w:t>2408.17</w:t>
            </w:r>
          </w:p>
        </w:tc>
        <w:tc>
          <w:tcPr>
            <w:tcW w:w="2411" w:type="dxa"/>
            <w:vAlign w:val="top"/>
          </w:tcPr>
          <w:p>
            <w:pPr>
              <w:pStyle w:val="TableText"/>
              <w:ind w:left="968"/>
              <w:spacing w:before="66" w:line="189" w:lineRule="auto"/>
              <w:rPr/>
            </w:pPr>
            <w:r>
              <w:rPr>
                <w:spacing w:val="-1"/>
              </w:rPr>
              <w:t>45.80</w:t>
            </w:r>
          </w:p>
        </w:tc>
        <w:tc>
          <w:tcPr>
            <w:tcW w:w="1838" w:type="dxa"/>
            <w:vAlign w:val="top"/>
          </w:tcPr>
          <w:p>
            <w:pPr>
              <w:pStyle w:val="TableText"/>
              <w:ind w:left="577"/>
              <w:spacing w:before="66" w:line="189" w:lineRule="auto"/>
              <w:rPr/>
            </w:pPr>
            <w:r>
              <w:rPr>
                <w:spacing w:val="-1"/>
              </w:rPr>
              <w:t>2362.37</w:t>
            </w:r>
          </w:p>
        </w:tc>
      </w:tr>
      <w:tr>
        <w:trPr>
          <w:trHeight w:val="276" w:hRule="atLeast"/>
        </w:trPr>
        <w:tc>
          <w:tcPr>
            <w:tcW w:w="849" w:type="dxa"/>
            <w:vAlign w:val="top"/>
          </w:tcPr>
          <w:p>
            <w:pPr>
              <w:pStyle w:val="TableText"/>
              <w:ind w:left="372"/>
              <w:spacing w:before="66" w:line="189" w:lineRule="auto"/>
              <w:rPr/>
            </w:pPr>
            <w:r>
              <w:rPr/>
              <w:t>4</w:t>
            </w:r>
          </w:p>
        </w:tc>
        <w:tc>
          <w:tcPr>
            <w:tcW w:w="2126" w:type="dxa"/>
            <w:vAlign w:val="top"/>
          </w:tcPr>
          <w:p>
            <w:pPr>
              <w:ind w:left="648"/>
              <w:spacing w:before="30" w:line="207" w:lineRule="auto"/>
              <w:rPr>
                <w:rFonts w:ascii="SimSun" w:hAnsi="SimSun" w:eastAsia="SimSun" w:cs="SimSun"/>
                <w:sz w:val="21"/>
                <w:szCs w:val="21"/>
              </w:rPr>
            </w:pPr>
            <w:r>
              <w:rPr>
                <w:rFonts w:ascii="SimSun" w:hAnsi="SimSun" w:eastAsia="SimSun" w:cs="SimSun"/>
                <w:sz w:val="21"/>
                <w:szCs w:val="21"/>
                <w:spacing w:val="-2"/>
              </w:rPr>
              <w:t>浮邱山村</w:t>
            </w:r>
          </w:p>
        </w:tc>
        <w:tc>
          <w:tcPr>
            <w:tcW w:w="1842" w:type="dxa"/>
            <w:vAlign w:val="top"/>
          </w:tcPr>
          <w:p>
            <w:pPr>
              <w:pStyle w:val="TableText"/>
              <w:ind w:left="579"/>
              <w:spacing w:before="66" w:line="189" w:lineRule="auto"/>
              <w:rPr/>
            </w:pPr>
            <w:r>
              <w:rPr>
                <w:spacing w:val="-1"/>
              </w:rPr>
              <w:t>2929.02</w:t>
            </w:r>
          </w:p>
        </w:tc>
        <w:tc>
          <w:tcPr>
            <w:tcW w:w="2411" w:type="dxa"/>
            <w:vAlign w:val="top"/>
          </w:tcPr>
          <w:p>
            <w:pPr>
              <w:rPr>
                <w:rFonts w:ascii="Arial"/>
                <w:sz w:val="21"/>
              </w:rPr>
            </w:pPr>
            <w:r/>
          </w:p>
        </w:tc>
        <w:tc>
          <w:tcPr>
            <w:tcW w:w="1838" w:type="dxa"/>
            <w:vAlign w:val="top"/>
          </w:tcPr>
          <w:p>
            <w:pPr>
              <w:pStyle w:val="TableText"/>
              <w:ind w:left="577"/>
              <w:spacing w:before="66" w:line="189" w:lineRule="auto"/>
              <w:rPr/>
            </w:pPr>
            <w:r>
              <w:rPr>
                <w:spacing w:val="-1"/>
              </w:rPr>
              <w:t>2929.02</w:t>
            </w:r>
          </w:p>
        </w:tc>
      </w:tr>
      <w:tr>
        <w:trPr>
          <w:trHeight w:val="278" w:hRule="atLeast"/>
        </w:trPr>
        <w:tc>
          <w:tcPr>
            <w:tcW w:w="849" w:type="dxa"/>
            <w:vAlign w:val="top"/>
          </w:tcPr>
          <w:p>
            <w:pPr>
              <w:pStyle w:val="TableText"/>
              <w:ind w:left="379"/>
              <w:spacing w:before="69" w:line="186" w:lineRule="auto"/>
              <w:rPr/>
            </w:pPr>
            <w:r>
              <w:rPr/>
              <w:t>5</w:t>
            </w:r>
          </w:p>
        </w:tc>
        <w:tc>
          <w:tcPr>
            <w:tcW w:w="2126" w:type="dxa"/>
            <w:vAlign w:val="top"/>
          </w:tcPr>
          <w:p>
            <w:pPr>
              <w:ind w:left="646"/>
              <w:spacing w:before="30" w:line="209" w:lineRule="auto"/>
              <w:rPr>
                <w:rFonts w:ascii="SimSun" w:hAnsi="SimSun" w:eastAsia="SimSun" w:cs="SimSun"/>
                <w:sz w:val="21"/>
                <w:szCs w:val="21"/>
              </w:rPr>
            </w:pPr>
            <w:r>
              <w:rPr>
                <w:rFonts w:ascii="SimSun" w:hAnsi="SimSun" w:eastAsia="SimSun" w:cs="SimSun"/>
                <w:sz w:val="21"/>
                <w:szCs w:val="21"/>
                <w:spacing w:val="-1"/>
              </w:rPr>
              <w:t>黄鹤桥村</w:t>
            </w:r>
          </w:p>
        </w:tc>
        <w:tc>
          <w:tcPr>
            <w:tcW w:w="1842" w:type="dxa"/>
            <w:vAlign w:val="top"/>
          </w:tcPr>
          <w:p>
            <w:pPr>
              <w:pStyle w:val="TableText"/>
              <w:ind w:left="583"/>
              <w:spacing w:before="66" w:line="189" w:lineRule="auto"/>
              <w:rPr/>
            </w:pPr>
            <w:r>
              <w:rPr>
                <w:spacing w:val="-1"/>
              </w:rPr>
              <w:t>3140.97</w:t>
            </w:r>
          </w:p>
        </w:tc>
        <w:tc>
          <w:tcPr>
            <w:tcW w:w="2411" w:type="dxa"/>
            <w:vAlign w:val="top"/>
          </w:tcPr>
          <w:p>
            <w:pPr>
              <w:pStyle w:val="TableText"/>
              <w:ind w:left="866"/>
              <w:spacing w:before="66" w:line="189" w:lineRule="auto"/>
              <w:rPr/>
            </w:pPr>
            <w:r>
              <w:rPr>
                <w:spacing w:val="-1"/>
              </w:rPr>
              <w:t>2860.50</w:t>
            </w:r>
          </w:p>
        </w:tc>
        <w:tc>
          <w:tcPr>
            <w:tcW w:w="1838" w:type="dxa"/>
            <w:vAlign w:val="top"/>
          </w:tcPr>
          <w:p>
            <w:pPr>
              <w:pStyle w:val="TableText"/>
              <w:ind w:left="630"/>
              <w:spacing w:before="66" w:line="189" w:lineRule="auto"/>
              <w:rPr/>
            </w:pPr>
            <w:r>
              <w:rPr>
                <w:spacing w:val="-1"/>
              </w:rPr>
              <w:t>280.47</w:t>
            </w:r>
          </w:p>
        </w:tc>
      </w:tr>
      <w:tr>
        <w:trPr>
          <w:trHeight w:val="276" w:hRule="atLeast"/>
        </w:trPr>
        <w:tc>
          <w:tcPr>
            <w:tcW w:w="849" w:type="dxa"/>
            <w:vAlign w:val="top"/>
          </w:tcPr>
          <w:p>
            <w:pPr>
              <w:pStyle w:val="TableText"/>
              <w:ind w:left="378"/>
              <w:spacing w:before="66" w:line="189" w:lineRule="auto"/>
              <w:rPr/>
            </w:pPr>
            <w:r>
              <w:rPr/>
              <w:t>6</w:t>
            </w:r>
          </w:p>
        </w:tc>
        <w:tc>
          <w:tcPr>
            <w:tcW w:w="2126" w:type="dxa"/>
            <w:vAlign w:val="top"/>
          </w:tcPr>
          <w:p>
            <w:pPr>
              <w:ind w:left="646"/>
              <w:spacing w:before="30" w:line="207" w:lineRule="auto"/>
              <w:rPr>
                <w:rFonts w:ascii="SimSun" w:hAnsi="SimSun" w:eastAsia="SimSun" w:cs="SimSun"/>
                <w:sz w:val="21"/>
                <w:szCs w:val="21"/>
              </w:rPr>
            </w:pPr>
            <w:r>
              <w:rPr>
                <w:rFonts w:ascii="SimSun" w:hAnsi="SimSun" w:eastAsia="SimSun" w:cs="SimSun"/>
                <w:sz w:val="21"/>
                <w:szCs w:val="21"/>
                <w:spacing w:val="-1"/>
              </w:rPr>
              <w:t>黄南冲村</w:t>
            </w:r>
          </w:p>
        </w:tc>
        <w:tc>
          <w:tcPr>
            <w:tcW w:w="1842" w:type="dxa"/>
            <w:vAlign w:val="top"/>
          </w:tcPr>
          <w:p>
            <w:pPr>
              <w:pStyle w:val="TableText"/>
              <w:ind w:left="584"/>
              <w:spacing w:before="66" w:line="189" w:lineRule="auto"/>
              <w:rPr/>
            </w:pPr>
            <w:r>
              <w:rPr>
                <w:spacing w:val="-2"/>
              </w:rPr>
              <w:t>2114.88</w:t>
            </w:r>
          </w:p>
        </w:tc>
        <w:tc>
          <w:tcPr>
            <w:tcW w:w="2411" w:type="dxa"/>
            <w:vAlign w:val="top"/>
          </w:tcPr>
          <w:p>
            <w:pPr>
              <w:pStyle w:val="TableText"/>
              <w:ind w:left="1042"/>
              <w:spacing w:before="66" w:line="189" w:lineRule="auto"/>
              <w:rPr/>
            </w:pPr>
            <w:r>
              <w:rPr>
                <w:spacing w:val="-5"/>
              </w:rPr>
              <w:t>1.14</w:t>
            </w:r>
          </w:p>
        </w:tc>
        <w:tc>
          <w:tcPr>
            <w:tcW w:w="1838" w:type="dxa"/>
            <w:vAlign w:val="top"/>
          </w:tcPr>
          <w:p>
            <w:pPr>
              <w:pStyle w:val="TableText"/>
              <w:ind w:left="582"/>
              <w:spacing w:before="66" w:line="189" w:lineRule="auto"/>
              <w:rPr/>
            </w:pPr>
            <w:r>
              <w:rPr>
                <w:spacing w:val="-2"/>
              </w:rPr>
              <w:t>2113.74</w:t>
            </w:r>
          </w:p>
        </w:tc>
      </w:tr>
      <w:tr>
        <w:trPr>
          <w:trHeight w:val="278" w:hRule="atLeast"/>
        </w:trPr>
        <w:tc>
          <w:tcPr>
            <w:tcW w:w="849" w:type="dxa"/>
            <w:vAlign w:val="top"/>
          </w:tcPr>
          <w:p>
            <w:pPr>
              <w:pStyle w:val="TableText"/>
              <w:ind w:left="377"/>
              <w:spacing w:before="72" w:line="186" w:lineRule="auto"/>
              <w:rPr/>
            </w:pPr>
            <w:r>
              <w:rPr/>
              <w:t>7</w:t>
            </w:r>
          </w:p>
        </w:tc>
        <w:tc>
          <w:tcPr>
            <w:tcW w:w="2126" w:type="dxa"/>
            <w:vAlign w:val="top"/>
          </w:tcPr>
          <w:p>
            <w:pPr>
              <w:ind w:left="667"/>
              <w:spacing w:before="32" w:line="207" w:lineRule="auto"/>
              <w:rPr>
                <w:rFonts w:ascii="SimSun" w:hAnsi="SimSun" w:eastAsia="SimSun" w:cs="SimSun"/>
                <w:sz w:val="21"/>
                <w:szCs w:val="21"/>
              </w:rPr>
            </w:pPr>
            <w:r>
              <w:rPr>
                <w:rFonts w:ascii="SimSun" w:hAnsi="SimSun" w:eastAsia="SimSun" w:cs="SimSun"/>
                <w:sz w:val="21"/>
                <w:szCs w:val="21"/>
                <w:spacing w:val="-7"/>
              </w:rPr>
              <w:t>回龙湾村</w:t>
            </w:r>
          </w:p>
        </w:tc>
        <w:tc>
          <w:tcPr>
            <w:tcW w:w="1842" w:type="dxa"/>
            <w:vAlign w:val="top"/>
          </w:tcPr>
          <w:p>
            <w:pPr>
              <w:pStyle w:val="TableText"/>
              <w:ind w:left="579"/>
              <w:spacing w:before="69" w:line="189" w:lineRule="auto"/>
              <w:rPr/>
            </w:pPr>
            <w:r>
              <w:rPr>
                <w:spacing w:val="-1"/>
              </w:rPr>
              <w:t>2639.54</w:t>
            </w:r>
          </w:p>
        </w:tc>
        <w:tc>
          <w:tcPr>
            <w:tcW w:w="2411" w:type="dxa"/>
            <w:vAlign w:val="top"/>
          </w:tcPr>
          <w:p>
            <w:pPr>
              <w:pStyle w:val="TableText"/>
              <w:ind w:left="1027"/>
              <w:spacing w:before="69" w:line="189" w:lineRule="auto"/>
              <w:rPr/>
            </w:pPr>
            <w:r>
              <w:rPr>
                <w:spacing w:val="-2"/>
              </w:rPr>
              <w:t>6.06</w:t>
            </w:r>
          </w:p>
        </w:tc>
        <w:tc>
          <w:tcPr>
            <w:tcW w:w="1838" w:type="dxa"/>
            <w:vAlign w:val="top"/>
          </w:tcPr>
          <w:p>
            <w:pPr>
              <w:pStyle w:val="TableText"/>
              <w:ind w:left="577"/>
              <w:spacing w:before="69" w:line="189" w:lineRule="auto"/>
              <w:rPr/>
            </w:pPr>
            <w:r>
              <w:rPr>
                <w:spacing w:val="-1"/>
              </w:rPr>
              <w:t>2633.48</w:t>
            </w:r>
          </w:p>
        </w:tc>
      </w:tr>
      <w:tr>
        <w:trPr>
          <w:trHeight w:val="278" w:hRule="atLeast"/>
        </w:trPr>
        <w:tc>
          <w:tcPr>
            <w:tcW w:w="849" w:type="dxa"/>
            <w:vAlign w:val="top"/>
          </w:tcPr>
          <w:p>
            <w:pPr>
              <w:pStyle w:val="TableText"/>
              <w:ind w:left="382"/>
              <w:spacing w:before="67" w:line="189" w:lineRule="auto"/>
              <w:rPr/>
            </w:pPr>
            <w:r>
              <w:rPr/>
              <w:t>8</w:t>
            </w:r>
          </w:p>
        </w:tc>
        <w:tc>
          <w:tcPr>
            <w:tcW w:w="2126" w:type="dxa"/>
            <w:vAlign w:val="top"/>
          </w:tcPr>
          <w:p>
            <w:pPr>
              <w:ind w:left="751"/>
              <w:spacing w:before="30" w:line="209" w:lineRule="auto"/>
              <w:rPr>
                <w:rFonts w:ascii="SimSun" w:hAnsi="SimSun" w:eastAsia="SimSun" w:cs="SimSun"/>
                <w:sz w:val="21"/>
                <w:szCs w:val="21"/>
              </w:rPr>
            </w:pPr>
            <w:r>
              <w:rPr>
                <w:rFonts w:ascii="SimSun" w:hAnsi="SimSun" w:eastAsia="SimSun" w:cs="SimSun"/>
                <w:sz w:val="21"/>
                <w:szCs w:val="21"/>
                <w:spacing w:val="-2"/>
              </w:rPr>
              <w:t>金盆村</w:t>
            </w:r>
          </w:p>
        </w:tc>
        <w:tc>
          <w:tcPr>
            <w:tcW w:w="1842" w:type="dxa"/>
            <w:vAlign w:val="top"/>
          </w:tcPr>
          <w:p>
            <w:pPr>
              <w:pStyle w:val="TableText"/>
              <w:ind w:left="579"/>
              <w:spacing w:before="67" w:line="189" w:lineRule="auto"/>
              <w:rPr/>
            </w:pPr>
            <w:r>
              <w:rPr>
                <w:spacing w:val="-1"/>
              </w:rPr>
              <w:t>2958.88</w:t>
            </w:r>
          </w:p>
        </w:tc>
        <w:tc>
          <w:tcPr>
            <w:tcW w:w="2411" w:type="dxa"/>
            <w:vAlign w:val="top"/>
          </w:tcPr>
          <w:p>
            <w:pPr>
              <w:pStyle w:val="TableText"/>
              <w:ind w:left="866"/>
              <w:spacing w:before="67" w:line="189" w:lineRule="auto"/>
              <w:rPr/>
            </w:pPr>
            <w:r>
              <w:rPr>
                <w:spacing w:val="-1"/>
              </w:rPr>
              <w:t>2664.93</w:t>
            </w:r>
          </w:p>
        </w:tc>
        <w:tc>
          <w:tcPr>
            <w:tcW w:w="1838" w:type="dxa"/>
            <w:vAlign w:val="top"/>
          </w:tcPr>
          <w:p>
            <w:pPr>
              <w:pStyle w:val="TableText"/>
              <w:ind w:left="630"/>
              <w:spacing w:before="67" w:line="189" w:lineRule="auto"/>
              <w:rPr/>
            </w:pPr>
            <w:r>
              <w:rPr>
                <w:spacing w:val="-1"/>
              </w:rPr>
              <w:t>293.95</w:t>
            </w:r>
          </w:p>
        </w:tc>
      </w:tr>
      <w:tr>
        <w:trPr>
          <w:trHeight w:val="276" w:hRule="atLeast"/>
        </w:trPr>
        <w:tc>
          <w:tcPr>
            <w:tcW w:w="849" w:type="dxa"/>
            <w:vAlign w:val="top"/>
          </w:tcPr>
          <w:p>
            <w:pPr>
              <w:pStyle w:val="TableText"/>
              <w:ind w:left="377"/>
              <w:spacing w:before="67" w:line="189" w:lineRule="auto"/>
              <w:rPr/>
            </w:pPr>
            <w:r>
              <w:rPr/>
              <w:t>9</w:t>
            </w:r>
          </w:p>
        </w:tc>
        <w:tc>
          <w:tcPr>
            <w:tcW w:w="2126" w:type="dxa"/>
            <w:vAlign w:val="top"/>
          </w:tcPr>
          <w:p>
            <w:pPr>
              <w:ind w:left="647"/>
              <w:spacing w:before="30" w:line="207" w:lineRule="auto"/>
              <w:rPr>
                <w:rFonts w:ascii="SimSun" w:hAnsi="SimSun" w:eastAsia="SimSun" w:cs="SimSun"/>
                <w:sz w:val="21"/>
                <w:szCs w:val="21"/>
              </w:rPr>
            </w:pPr>
            <w:r>
              <w:rPr>
                <w:rFonts w:ascii="SimSun" w:hAnsi="SimSun" w:eastAsia="SimSun" w:cs="SimSun"/>
                <w:sz w:val="21"/>
                <w:szCs w:val="21"/>
                <w:spacing w:val="-2"/>
              </w:rPr>
              <w:t>毛家桥村</w:t>
            </w:r>
          </w:p>
        </w:tc>
        <w:tc>
          <w:tcPr>
            <w:tcW w:w="1842" w:type="dxa"/>
            <w:vAlign w:val="top"/>
          </w:tcPr>
          <w:p>
            <w:pPr>
              <w:pStyle w:val="TableText"/>
              <w:ind w:left="585"/>
              <w:spacing w:before="67" w:line="189" w:lineRule="auto"/>
              <w:rPr/>
            </w:pPr>
            <w:r>
              <w:rPr>
                <w:spacing w:val="-1"/>
              </w:rPr>
              <w:t>5932.46</w:t>
            </w:r>
          </w:p>
        </w:tc>
        <w:tc>
          <w:tcPr>
            <w:tcW w:w="2411" w:type="dxa"/>
            <w:vAlign w:val="top"/>
          </w:tcPr>
          <w:p>
            <w:pPr>
              <w:pStyle w:val="TableText"/>
              <w:ind w:left="886"/>
              <w:spacing w:before="67" w:line="189" w:lineRule="auto"/>
              <w:rPr/>
            </w:pPr>
            <w:r>
              <w:rPr>
                <w:spacing w:val="-4"/>
              </w:rPr>
              <w:t>1991.31</w:t>
            </w:r>
          </w:p>
        </w:tc>
        <w:tc>
          <w:tcPr>
            <w:tcW w:w="1838" w:type="dxa"/>
            <w:vAlign w:val="top"/>
          </w:tcPr>
          <w:p>
            <w:pPr>
              <w:pStyle w:val="TableText"/>
              <w:ind w:left="581"/>
              <w:spacing w:before="67" w:line="189" w:lineRule="auto"/>
              <w:rPr/>
            </w:pPr>
            <w:r>
              <w:rPr>
                <w:spacing w:val="-1"/>
              </w:rPr>
              <w:t>3941.14</w:t>
            </w:r>
          </w:p>
        </w:tc>
      </w:tr>
      <w:tr>
        <w:trPr>
          <w:trHeight w:val="278" w:hRule="atLeast"/>
        </w:trPr>
        <w:tc>
          <w:tcPr>
            <w:tcW w:w="849" w:type="dxa"/>
            <w:vAlign w:val="top"/>
          </w:tcPr>
          <w:p>
            <w:pPr>
              <w:pStyle w:val="TableText"/>
              <w:ind w:left="341"/>
              <w:spacing w:before="69" w:line="189" w:lineRule="auto"/>
              <w:rPr/>
            </w:pPr>
            <w:r>
              <w:rPr>
                <w:spacing w:val="-6"/>
              </w:rPr>
              <w:t>10</w:t>
            </w:r>
          </w:p>
        </w:tc>
        <w:tc>
          <w:tcPr>
            <w:tcW w:w="2126" w:type="dxa"/>
            <w:vAlign w:val="top"/>
          </w:tcPr>
          <w:p>
            <w:pPr>
              <w:ind w:left="750"/>
              <w:spacing w:before="33" w:line="206" w:lineRule="auto"/>
              <w:rPr>
                <w:rFonts w:ascii="SimSun" w:hAnsi="SimSun" w:eastAsia="SimSun" w:cs="SimSun"/>
                <w:sz w:val="21"/>
                <w:szCs w:val="21"/>
              </w:rPr>
            </w:pPr>
            <w:r>
              <w:rPr>
                <w:rFonts w:ascii="SimSun" w:hAnsi="SimSun" w:eastAsia="SimSun" w:cs="SimSun"/>
                <w:sz w:val="21"/>
                <w:szCs w:val="21"/>
                <w:spacing w:val="-2"/>
              </w:rPr>
              <w:t>齐心村</w:t>
            </w:r>
          </w:p>
        </w:tc>
        <w:tc>
          <w:tcPr>
            <w:tcW w:w="1842" w:type="dxa"/>
            <w:vAlign w:val="top"/>
          </w:tcPr>
          <w:p>
            <w:pPr>
              <w:pStyle w:val="TableText"/>
              <w:ind w:left="583"/>
              <w:spacing w:before="69" w:line="189" w:lineRule="auto"/>
              <w:rPr/>
            </w:pPr>
            <w:r>
              <w:rPr>
                <w:spacing w:val="-1"/>
              </w:rPr>
              <w:t>3489.77</w:t>
            </w:r>
          </w:p>
        </w:tc>
        <w:tc>
          <w:tcPr>
            <w:tcW w:w="2411" w:type="dxa"/>
            <w:vAlign w:val="top"/>
          </w:tcPr>
          <w:p>
            <w:pPr>
              <w:rPr>
                <w:rFonts w:ascii="Arial"/>
                <w:sz w:val="21"/>
              </w:rPr>
            </w:pPr>
            <w:r/>
          </w:p>
        </w:tc>
        <w:tc>
          <w:tcPr>
            <w:tcW w:w="1838" w:type="dxa"/>
            <w:vAlign w:val="top"/>
          </w:tcPr>
          <w:p>
            <w:pPr>
              <w:pStyle w:val="TableText"/>
              <w:ind w:left="581"/>
              <w:spacing w:before="69" w:line="189" w:lineRule="auto"/>
              <w:rPr/>
            </w:pPr>
            <w:r>
              <w:rPr>
                <w:spacing w:val="-1"/>
              </w:rPr>
              <w:t>3489.77</w:t>
            </w:r>
          </w:p>
        </w:tc>
      </w:tr>
      <w:tr>
        <w:trPr>
          <w:trHeight w:val="278" w:hRule="atLeast"/>
        </w:trPr>
        <w:tc>
          <w:tcPr>
            <w:tcW w:w="849" w:type="dxa"/>
            <w:vAlign w:val="top"/>
          </w:tcPr>
          <w:p>
            <w:pPr>
              <w:pStyle w:val="TableText"/>
              <w:ind w:left="346"/>
              <w:spacing w:before="67" w:line="189" w:lineRule="auto"/>
              <w:rPr/>
            </w:pPr>
            <w:r>
              <w:rPr>
                <w:spacing w:val="-8"/>
              </w:rPr>
              <w:t>11</w:t>
            </w:r>
          </w:p>
        </w:tc>
        <w:tc>
          <w:tcPr>
            <w:tcW w:w="2126" w:type="dxa"/>
            <w:vAlign w:val="top"/>
          </w:tcPr>
          <w:p>
            <w:pPr>
              <w:ind w:left="648"/>
              <w:spacing w:before="31" w:line="208" w:lineRule="auto"/>
              <w:rPr>
                <w:rFonts w:ascii="SimSun" w:hAnsi="SimSun" w:eastAsia="SimSun" w:cs="SimSun"/>
                <w:sz w:val="21"/>
                <w:szCs w:val="21"/>
              </w:rPr>
            </w:pPr>
            <w:r>
              <w:rPr>
                <w:rFonts w:ascii="SimSun" w:hAnsi="SimSun" w:eastAsia="SimSun" w:cs="SimSun"/>
                <w:sz w:val="21"/>
                <w:szCs w:val="21"/>
                <w:spacing w:val="-2"/>
              </w:rPr>
              <w:t>人形山村</w:t>
            </w:r>
          </w:p>
        </w:tc>
        <w:tc>
          <w:tcPr>
            <w:tcW w:w="1842" w:type="dxa"/>
            <w:vAlign w:val="top"/>
          </w:tcPr>
          <w:p>
            <w:pPr>
              <w:pStyle w:val="TableText"/>
              <w:ind w:left="579"/>
              <w:spacing w:before="67" w:line="189" w:lineRule="auto"/>
              <w:rPr/>
            </w:pPr>
            <w:r>
              <w:rPr>
                <w:spacing w:val="-1"/>
              </w:rPr>
              <w:t>2736.35</w:t>
            </w:r>
          </w:p>
        </w:tc>
        <w:tc>
          <w:tcPr>
            <w:tcW w:w="2411" w:type="dxa"/>
            <w:vAlign w:val="top"/>
          </w:tcPr>
          <w:p>
            <w:pPr>
              <w:pStyle w:val="TableText"/>
              <w:ind w:left="1022"/>
              <w:spacing w:before="67" w:line="189" w:lineRule="auto"/>
              <w:rPr/>
            </w:pPr>
            <w:r>
              <w:rPr>
                <w:spacing w:val="-1"/>
              </w:rPr>
              <w:t>2.32</w:t>
            </w:r>
          </w:p>
        </w:tc>
        <w:tc>
          <w:tcPr>
            <w:tcW w:w="1838" w:type="dxa"/>
            <w:vAlign w:val="top"/>
          </w:tcPr>
          <w:p>
            <w:pPr>
              <w:pStyle w:val="TableText"/>
              <w:ind w:left="577"/>
              <w:spacing w:before="67" w:line="189" w:lineRule="auto"/>
              <w:rPr/>
            </w:pPr>
            <w:r>
              <w:rPr>
                <w:spacing w:val="-1"/>
              </w:rPr>
              <w:t>2734.04</w:t>
            </w:r>
          </w:p>
        </w:tc>
      </w:tr>
      <w:tr>
        <w:trPr>
          <w:trHeight w:val="276" w:hRule="atLeast"/>
        </w:trPr>
        <w:tc>
          <w:tcPr>
            <w:tcW w:w="849" w:type="dxa"/>
            <w:vAlign w:val="top"/>
          </w:tcPr>
          <w:p>
            <w:pPr>
              <w:pStyle w:val="TableText"/>
              <w:ind w:left="341"/>
              <w:spacing w:before="67" w:line="189" w:lineRule="auto"/>
              <w:rPr/>
            </w:pPr>
            <w:r>
              <w:rPr>
                <w:spacing w:val="-6"/>
              </w:rPr>
              <w:t>12</w:t>
            </w:r>
          </w:p>
        </w:tc>
        <w:tc>
          <w:tcPr>
            <w:tcW w:w="2126" w:type="dxa"/>
            <w:vAlign w:val="top"/>
          </w:tcPr>
          <w:p>
            <w:pPr>
              <w:ind w:left="649"/>
              <w:spacing w:before="31" w:line="206" w:lineRule="auto"/>
              <w:rPr>
                <w:rFonts w:ascii="SimSun" w:hAnsi="SimSun" w:eastAsia="SimSun" w:cs="SimSun"/>
                <w:sz w:val="21"/>
                <w:szCs w:val="21"/>
              </w:rPr>
            </w:pPr>
            <w:r>
              <w:rPr>
                <w:rFonts w:ascii="SimSun" w:hAnsi="SimSun" w:eastAsia="SimSun" w:cs="SimSun"/>
                <w:sz w:val="21"/>
                <w:szCs w:val="21"/>
                <w:spacing w:val="-2"/>
              </w:rPr>
              <w:t>水口山村</w:t>
            </w:r>
          </w:p>
        </w:tc>
        <w:tc>
          <w:tcPr>
            <w:tcW w:w="1842" w:type="dxa"/>
            <w:vAlign w:val="top"/>
          </w:tcPr>
          <w:p>
            <w:pPr>
              <w:pStyle w:val="TableText"/>
              <w:ind w:left="578"/>
              <w:spacing w:before="67" w:line="189" w:lineRule="auto"/>
              <w:rPr/>
            </w:pPr>
            <w:r>
              <w:rPr>
                <w:spacing w:val="-1"/>
              </w:rPr>
              <w:t>4700.80</w:t>
            </w:r>
          </w:p>
        </w:tc>
        <w:tc>
          <w:tcPr>
            <w:tcW w:w="2411" w:type="dxa"/>
            <w:vAlign w:val="top"/>
          </w:tcPr>
          <w:p>
            <w:pPr>
              <w:pStyle w:val="TableText"/>
              <w:ind w:left="865"/>
              <w:spacing w:before="67" w:line="189" w:lineRule="auto"/>
              <w:rPr/>
            </w:pPr>
            <w:r>
              <w:rPr>
                <w:spacing w:val="-1"/>
              </w:rPr>
              <w:t>4000.45</w:t>
            </w:r>
          </w:p>
        </w:tc>
        <w:tc>
          <w:tcPr>
            <w:tcW w:w="1838" w:type="dxa"/>
            <w:vAlign w:val="top"/>
          </w:tcPr>
          <w:p>
            <w:pPr>
              <w:pStyle w:val="TableText"/>
              <w:ind w:left="633"/>
              <w:spacing w:before="67" w:line="189" w:lineRule="auto"/>
              <w:rPr/>
            </w:pPr>
            <w:r>
              <w:rPr>
                <w:spacing w:val="-1"/>
              </w:rPr>
              <w:t>700.35</w:t>
            </w:r>
          </w:p>
        </w:tc>
      </w:tr>
      <w:tr>
        <w:trPr>
          <w:trHeight w:val="278" w:hRule="atLeast"/>
        </w:trPr>
        <w:tc>
          <w:tcPr>
            <w:tcW w:w="849" w:type="dxa"/>
            <w:vAlign w:val="top"/>
          </w:tcPr>
          <w:p>
            <w:pPr>
              <w:pStyle w:val="TableText"/>
              <w:ind w:left="341"/>
              <w:spacing w:before="69" w:line="189" w:lineRule="auto"/>
              <w:rPr/>
            </w:pPr>
            <w:r>
              <w:rPr>
                <w:spacing w:val="-6"/>
              </w:rPr>
              <w:t>13</w:t>
            </w:r>
          </w:p>
        </w:tc>
        <w:tc>
          <w:tcPr>
            <w:tcW w:w="2126" w:type="dxa"/>
            <w:vAlign w:val="top"/>
          </w:tcPr>
          <w:p>
            <w:pPr>
              <w:ind w:left="650"/>
              <w:spacing w:before="33" w:line="206" w:lineRule="auto"/>
              <w:rPr>
                <w:rFonts w:ascii="SimSun" w:hAnsi="SimSun" w:eastAsia="SimSun" w:cs="SimSun"/>
                <w:sz w:val="21"/>
                <w:szCs w:val="21"/>
              </w:rPr>
            </w:pPr>
            <w:r>
              <w:rPr>
                <w:rFonts w:ascii="SimSun" w:hAnsi="SimSun" w:eastAsia="SimSun" w:cs="SimSun"/>
                <w:sz w:val="21"/>
                <w:szCs w:val="21"/>
                <w:spacing w:val="-3"/>
              </w:rPr>
              <w:t>炭山桥村</w:t>
            </w:r>
          </w:p>
        </w:tc>
        <w:tc>
          <w:tcPr>
            <w:tcW w:w="1842" w:type="dxa"/>
            <w:vAlign w:val="top"/>
          </w:tcPr>
          <w:p>
            <w:pPr>
              <w:pStyle w:val="TableText"/>
              <w:ind w:left="579"/>
              <w:spacing w:before="69" w:line="189" w:lineRule="auto"/>
              <w:rPr/>
            </w:pPr>
            <w:r>
              <w:rPr>
                <w:spacing w:val="-1"/>
              </w:rPr>
              <w:t>2983.55</w:t>
            </w:r>
          </w:p>
        </w:tc>
        <w:tc>
          <w:tcPr>
            <w:tcW w:w="2411" w:type="dxa"/>
            <w:vAlign w:val="top"/>
          </w:tcPr>
          <w:p>
            <w:pPr>
              <w:pStyle w:val="TableText"/>
              <w:ind w:left="870"/>
              <w:spacing w:before="69" w:line="189" w:lineRule="auto"/>
              <w:rPr/>
            </w:pPr>
            <w:r>
              <w:rPr>
                <w:spacing w:val="-1"/>
              </w:rPr>
              <w:t>3021.89</w:t>
            </w:r>
          </w:p>
        </w:tc>
        <w:tc>
          <w:tcPr>
            <w:tcW w:w="1838" w:type="dxa"/>
            <w:vAlign w:val="top"/>
          </w:tcPr>
          <w:p>
            <w:pPr>
              <w:pStyle w:val="TableText"/>
              <w:ind w:left="617"/>
              <w:spacing w:before="66" w:line="193" w:lineRule="auto"/>
              <w:rPr/>
            </w:pPr>
            <w:r>
              <w:rPr>
                <w:spacing w:val="-1"/>
              </w:rPr>
              <w:t>(38.34)</w:t>
            </w:r>
          </w:p>
        </w:tc>
      </w:tr>
      <w:tr>
        <w:trPr>
          <w:trHeight w:val="278" w:hRule="atLeast"/>
        </w:trPr>
        <w:tc>
          <w:tcPr>
            <w:tcW w:w="849" w:type="dxa"/>
            <w:vAlign w:val="top"/>
          </w:tcPr>
          <w:p>
            <w:pPr>
              <w:pStyle w:val="TableText"/>
              <w:ind w:left="341"/>
              <w:spacing w:before="67" w:line="189" w:lineRule="auto"/>
              <w:rPr/>
            </w:pPr>
            <w:r>
              <w:rPr>
                <w:spacing w:val="-6"/>
              </w:rPr>
              <w:t>14</w:t>
            </w:r>
          </w:p>
        </w:tc>
        <w:tc>
          <w:tcPr>
            <w:tcW w:w="2126" w:type="dxa"/>
            <w:vAlign w:val="top"/>
          </w:tcPr>
          <w:p>
            <w:pPr>
              <w:ind w:left="672"/>
              <w:spacing w:before="31" w:line="208" w:lineRule="auto"/>
              <w:rPr>
                <w:rFonts w:ascii="SimSun" w:hAnsi="SimSun" w:eastAsia="SimSun" w:cs="SimSun"/>
                <w:sz w:val="21"/>
                <w:szCs w:val="21"/>
              </w:rPr>
            </w:pPr>
            <w:r>
              <w:rPr>
                <w:rFonts w:ascii="SimSun" w:hAnsi="SimSun" w:eastAsia="SimSun" w:cs="SimSun"/>
                <w:sz w:val="21"/>
                <w:szCs w:val="21"/>
                <w:spacing w:val="-8"/>
              </w:rPr>
              <w:t>田家冲村</w:t>
            </w:r>
          </w:p>
        </w:tc>
        <w:tc>
          <w:tcPr>
            <w:tcW w:w="1842" w:type="dxa"/>
            <w:vAlign w:val="top"/>
          </w:tcPr>
          <w:p>
            <w:pPr>
              <w:pStyle w:val="TableText"/>
              <w:ind w:left="599"/>
              <w:spacing w:before="67" w:line="189" w:lineRule="auto"/>
              <w:rPr/>
            </w:pPr>
            <w:r>
              <w:rPr>
                <w:spacing w:val="-4"/>
              </w:rPr>
              <w:t>1845.77</w:t>
            </w:r>
          </w:p>
        </w:tc>
        <w:tc>
          <w:tcPr>
            <w:tcW w:w="2411" w:type="dxa"/>
            <w:vAlign w:val="top"/>
          </w:tcPr>
          <w:p>
            <w:pPr>
              <w:rPr>
                <w:rFonts w:ascii="Arial"/>
                <w:sz w:val="21"/>
              </w:rPr>
            </w:pPr>
            <w:r/>
          </w:p>
        </w:tc>
        <w:tc>
          <w:tcPr>
            <w:tcW w:w="1838" w:type="dxa"/>
            <w:vAlign w:val="top"/>
          </w:tcPr>
          <w:p>
            <w:pPr>
              <w:pStyle w:val="TableText"/>
              <w:ind w:left="598"/>
              <w:spacing w:before="67" w:line="189" w:lineRule="auto"/>
              <w:rPr/>
            </w:pPr>
            <w:r>
              <w:rPr>
                <w:spacing w:val="-4"/>
              </w:rPr>
              <w:t>1845.77</w:t>
            </w:r>
          </w:p>
        </w:tc>
      </w:tr>
      <w:tr>
        <w:trPr>
          <w:trHeight w:val="276" w:hRule="atLeast"/>
        </w:trPr>
        <w:tc>
          <w:tcPr>
            <w:tcW w:w="849" w:type="dxa"/>
            <w:vAlign w:val="top"/>
          </w:tcPr>
          <w:p>
            <w:pPr>
              <w:pStyle w:val="TableText"/>
              <w:ind w:left="341"/>
              <w:spacing w:before="67" w:line="189" w:lineRule="auto"/>
              <w:rPr/>
            </w:pPr>
            <w:r>
              <w:rPr>
                <w:spacing w:val="-6"/>
              </w:rPr>
              <w:t>15</w:t>
            </w:r>
          </w:p>
        </w:tc>
        <w:tc>
          <w:tcPr>
            <w:tcW w:w="2126" w:type="dxa"/>
            <w:vAlign w:val="top"/>
          </w:tcPr>
          <w:p>
            <w:pPr>
              <w:ind w:left="652"/>
              <w:spacing w:before="31" w:line="206" w:lineRule="auto"/>
              <w:rPr>
                <w:rFonts w:ascii="SimSun" w:hAnsi="SimSun" w:eastAsia="SimSun" w:cs="SimSun"/>
                <w:sz w:val="21"/>
                <w:szCs w:val="21"/>
              </w:rPr>
            </w:pPr>
            <w:r>
              <w:rPr>
                <w:rFonts w:ascii="SimSun" w:hAnsi="SimSun" w:eastAsia="SimSun" w:cs="SimSun"/>
                <w:sz w:val="21"/>
                <w:szCs w:val="21"/>
                <w:spacing w:val="-3"/>
              </w:rPr>
              <w:t>西峰寺村</w:t>
            </w:r>
          </w:p>
        </w:tc>
        <w:tc>
          <w:tcPr>
            <w:tcW w:w="1842" w:type="dxa"/>
            <w:vAlign w:val="top"/>
          </w:tcPr>
          <w:p>
            <w:pPr>
              <w:pStyle w:val="TableText"/>
              <w:ind w:left="578"/>
              <w:spacing w:before="67" w:line="189" w:lineRule="auto"/>
              <w:rPr/>
            </w:pPr>
            <w:r>
              <w:rPr>
                <w:spacing w:val="-1"/>
              </w:rPr>
              <w:t>4292.29</w:t>
            </w:r>
          </w:p>
        </w:tc>
        <w:tc>
          <w:tcPr>
            <w:tcW w:w="2411" w:type="dxa"/>
            <w:vAlign w:val="top"/>
          </w:tcPr>
          <w:p>
            <w:pPr>
              <w:pStyle w:val="TableText"/>
              <w:ind w:left="1025"/>
              <w:spacing w:before="67" w:line="189" w:lineRule="auto"/>
              <w:rPr/>
            </w:pPr>
            <w:r>
              <w:rPr>
                <w:spacing w:val="-1"/>
              </w:rPr>
              <w:t>0.15</w:t>
            </w:r>
          </w:p>
        </w:tc>
        <w:tc>
          <w:tcPr>
            <w:tcW w:w="1838" w:type="dxa"/>
            <w:vAlign w:val="top"/>
          </w:tcPr>
          <w:p>
            <w:pPr>
              <w:pStyle w:val="TableText"/>
              <w:ind w:left="576"/>
              <w:spacing w:before="67" w:line="189" w:lineRule="auto"/>
              <w:rPr/>
            </w:pPr>
            <w:r>
              <w:rPr>
                <w:spacing w:val="-1"/>
              </w:rPr>
              <w:t>4292.14</w:t>
            </w:r>
          </w:p>
        </w:tc>
      </w:tr>
      <w:tr>
        <w:trPr>
          <w:trHeight w:val="278" w:hRule="atLeast"/>
        </w:trPr>
        <w:tc>
          <w:tcPr>
            <w:tcW w:w="849" w:type="dxa"/>
            <w:vAlign w:val="top"/>
          </w:tcPr>
          <w:p>
            <w:pPr>
              <w:pStyle w:val="TableText"/>
              <w:ind w:left="341"/>
              <w:spacing w:before="67" w:line="189" w:lineRule="auto"/>
              <w:rPr/>
            </w:pPr>
            <w:r>
              <w:rPr>
                <w:spacing w:val="-6"/>
              </w:rPr>
              <w:t>16</w:t>
            </w:r>
          </w:p>
        </w:tc>
        <w:tc>
          <w:tcPr>
            <w:tcW w:w="2126" w:type="dxa"/>
            <w:vAlign w:val="top"/>
          </w:tcPr>
          <w:p>
            <w:pPr>
              <w:ind w:left="751"/>
              <w:spacing w:before="31" w:line="208" w:lineRule="auto"/>
              <w:rPr>
                <w:rFonts w:ascii="SimSun" w:hAnsi="SimSun" w:eastAsia="SimSun" w:cs="SimSun"/>
                <w:sz w:val="21"/>
                <w:szCs w:val="21"/>
              </w:rPr>
            </w:pPr>
            <w:r>
              <w:rPr>
                <w:rFonts w:ascii="SimSun" w:hAnsi="SimSun" w:eastAsia="SimSun" w:cs="SimSun"/>
                <w:sz w:val="21"/>
                <w:szCs w:val="21"/>
                <w:spacing w:val="-2"/>
              </w:rPr>
              <w:t>新桥村</w:t>
            </w:r>
          </w:p>
        </w:tc>
        <w:tc>
          <w:tcPr>
            <w:tcW w:w="1842" w:type="dxa"/>
            <w:vAlign w:val="top"/>
          </w:tcPr>
          <w:p>
            <w:pPr>
              <w:pStyle w:val="TableText"/>
              <w:ind w:left="579"/>
              <w:spacing w:before="67" w:line="189" w:lineRule="auto"/>
              <w:rPr/>
            </w:pPr>
            <w:r>
              <w:rPr>
                <w:spacing w:val="-1"/>
              </w:rPr>
              <w:t>2513.24</w:t>
            </w:r>
          </w:p>
        </w:tc>
        <w:tc>
          <w:tcPr>
            <w:tcW w:w="2411" w:type="dxa"/>
            <w:vAlign w:val="top"/>
          </w:tcPr>
          <w:p>
            <w:pPr>
              <w:rPr>
                <w:rFonts w:ascii="Arial"/>
                <w:sz w:val="21"/>
              </w:rPr>
            </w:pPr>
            <w:r/>
          </w:p>
        </w:tc>
        <w:tc>
          <w:tcPr>
            <w:tcW w:w="1838" w:type="dxa"/>
            <w:vAlign w:val="top"/>
          </w:tcPr>
          <w:p>
            <w:pPr>
              <w:pStyle w:val="TableText"/>
              <w:ind w:left="577"/>
              <w:spacing w:before="67" w:line="189" w:lineRule="auto"/>
              <w:rPr/>
            </w:pPr>
            <w:r>
              <w:rPr>
                <w:spacing w:val="-1"/>
              </w:rPr>
              <w:t>2513.24</w:t>
            </w:r>
          </w:p>
        </w:tc>
      </w:tr>
      <w:tr>
        <w:trPr>
          <w:trHeight w:val="278" w:hRule="atLeast"/>
        </w:trPr>
        <w:tc>
          <w:tcPr>
            <w:tcW w:w="849" w:type="dxa"/>
            <w:vAlign w:val="top"/>
          </w:tcPr>
          <w:p>
            <w:pPr>
              <w:pStyle w:val="TableText"/>
              <w:ind w:left="341"/>
              <w:spacing w:before="67" w:line="189" w:lineRule="auto"/>
              <w:rPr/>
            </w:pPr>
            <w:r>
              <w:rPr>
                <w:spacing w:val="-6"/>
              </w:rPr>
              <w:t>17</w:t>
            </w:r>
          </w:p>
        </w:tc>
        <w:tc>
          <w:tcPr>
            <w:tcW w:w="2126" w:type="dxa"/>
            <w:vAlign w:val="top"/>
          </w:tcPr>
          <w:p>
            <w:pPr>
              <w:ind w:left="649"/>
              <w:spacing w:before="31" w:line="208" w:lineRule="auto"/>
              <w:rPr>
                <w:rFonts w:ascii="SimSun" w:hAnsi="SimSun" w:eastAsia="SimSun" w:cs="SimSun"/>
                <w:sz w:val="21"/>
                <w:szCs w:val="21"/>
              </w:rPr>
            </w:pPr>
            <w:r>
              <w:rPr>
                <w:rFonts w:ascii="SimSun" w:hAnsi="SimSun" w:eastAsia="SimSun" w:cs="SimSun"/>
                <w:sz w:val="21"/>
                <w:szCs w:val="21"/>
                <w:spacing w:val="-2"/>
              </w:rPr>
              <w:t>枳木山村</w:t>
            </w:r>
          </w:p>
        </w:tc>
        <w:tc>
          <w:tcPr>
            <w:tcW w:w="1842" w:type="dxa"/>
            <w:vAlign w:val="top"/>
          </w:tcPr>
          <w:p>
            <w:pPr>
              <w:pStyle w:val="TableText"/>
              <w:ind w:left="583"/>
              <w:spacing w:before="67" w:line="189" w:lineRule="auto"/>
              <w:rPr/>
            </w:pPr>
            <w:r>
              <w:rPr>
                <w:spacing w:val="-1"/>
              </w:rPr>
              <w:t>3577.00</w:t>
            </w:r>
          </w:p>
        </w:tc>
        <w:tc>
          <w:tcPr>
            <w:tcW w:w="2411" w:type="dxa"/>
            <w:vAlign w:val="top"/>
          </w:tcPr>
          <w:p>
            <w:pPr>
              <w:pStyle w:val="TableText"/>
              <w:ind w:left="886"/>
              <w:spacing w:before="67" w:line="189" w:lineRule="auto"/>
              <w:rPr/>
            </w:pPr>
            <w:r>
              <w:rPr>
                <w:spacing w:val="-4"/>
              </w:rPr>
              <w:t>1770.70</w:t>
            </w:r>
          </w:p>
        </w:tc>
        <w:tc>
          <w:tcPr>
            <w:tcW w:w="1838" w:type="dxa"/>
            <w:vAlign w:val="top"/>
          </w:tcPr>
          <w:p>
            <w:pPr>
              <w:pStyle w:val="TableText"/>
              <w:ind w:left="598"/>
              <w:spacing w:before="67" w:line="189" w:lineRule="auto"/>
              <w:rPr/>
            </w:pPr>
            <w:r>
              <w:rPr>
                <w:spacing w:val="-4"/>
              </w:rPr>
              <w:t>1806.30</w:t>
            </w:r>
          </w:p>
        </w:tc>
      </w:tr>
      <w:tr>
        <w:trPr>
          <w:trHeight w:val="276" w:hRule="atLeast"/>
        </w:trPr>
        <w:tc>
          <w:tcPr>
            <w:tcW w:w="849" w:type="dxa"/>
            <w:vAlign w:val="top"/>
          </w:tcPr>
          <w:p>
            <w:pPr>
              <w:ind w:left="220"/>
              <w:spacing w:before="31" w:line="206" w:lineRule="auto"/>
              <w:rPr>
                <w:rFonts w:ascii="SimSun" w:hAnsi="SimSun" w:eastAsia="SimSun" w:cs="SimSun"/>
                <w:sz w:val="21"/>
                <w:szCs w:val="21"/>
              </w:rPr>
            </w:pPr>
            <w:r>
              <w:rPr>
                <w:rFonts w:ascii="SimSun" w:hAnsi="SimSun" w:eastAsia="SimSun" w:cs="SimSun"/>
                <w:sz w:val="21"/>
                <w:szCs w:val="21"/>
                <w:spacing w:val="-2"/>
              </w:rPr>
              <w:t>十二</w:t>
            </w:r>
          </w:p>
        </w:tc>
        <w:tc>
          <w:tcPr>
            <w:tcW w:w="2126" w:type="dxa"/>
            <w:vAlign w:val="top"/>
          </w:tcPr>
          <w:p>
            <w:pPr>
              <w:ind w:left="755"/>
              <w:spacing w:before="31" w:line="206" w:lineRule="auto"/>
              <w:rPr>
                <w:rFonts w:ascii="SimSun" w:hAnsi="SimSun" w:eastAsia="SimSun" w:cs="SimSun"/>
                <w:sz w:val="21"/>
                <w:szCs w:val="21"/>
              </w:rPr>
            </w:pPr>
            <w:r>
              <w:rPr>
                <w:rFonts w:ascii="SimSun" w:hAnsi="SimSun" w:eastAsia="SimSun" w:cs="SimSun"/>
                <w:sz w:val="21"/>
                <w:szCs w:val="21"/>
                <w:spacing w:val="-3"/>
              </w:rPr>
              <w:t>高桥镇</w:t>
            </w:r>
          </w:p>
        </w:tc>
        <w:tc>
          <w:tcPr>
            <w:tcW w:w="1842" w:type="dxa"/>
            <w:vAlign w:val="top"/>
          </w:tcPr>
          <w:p>
            <w:pPr>
              <w:pStyle w:val="TableText"/>
              <w:ind w:left="526"/>
              <w:spacing w:before="68" w:line="189" w:lineRule="auto"/>
              <w:rPr/>
            </w:pPr>
            <w:r>
              <w:rPr>
                <w:spacing w:val="-1"/>
              </w:rPr>
              <w:t>24255.63</w:t>
            </w:r>
          </w:p>
        </w:tc>
        <w:tc>
          <w:tcPr>
            <w:tcW w:w="2411" w:type="dxa"/>
            <w:vAlign w:val="top"/>
          </w:tcPr>
          <w:p>
            <w:pPr>
              <w:pStyle w:val="TableText"/>
              <w:ind w:left="865"/>
              <w:spacing w:before="68" w:line="189" w:lineRule="auto"/>
              <w:rPr/>
            </w:pPr>
            <w:r>
              <w:rPr>
                <w:spacing w:val="-1"/>
              </w:rPr>
              <w:t>4773.35</w:t>
            </w:r>
          </w:p>
        </w:tc>
        <w:tc>
          <w:tcPr>
            <w:tcW w:w="1838" w:type="dxa"/>
            <w:vAlign w:val="top"/>
          </w:tcPr>
          <w:p>
            <w:pPr>
              <w:pStyle w:val="TableText"/>
              <w:ind w:left="545"/>
              <w:spacing w:before="68" w:line="189" w:lineRule="auto"/>
              <w:rPr/>
            </w:pPr>
            <w:r>
              <w:rPr>
                <w:spacing w:val="-3"/>
              </w:rPr>
              <w:t>19482.28</w:t>
            </w:r>
          </w:p>
        </w:tc>
      </w:tr>
      <w:tr>
        <w:trPr>
          <w:trHeight w:val="278" w:hRule="atLeast"/>
        </w:trPr>
        <w:tc>
          <w:tcPr>
            <w:tcW w:w="849" w:type="dxa"/>
            <w:vAlign w:val="top"/>
            <w:tcBorders>
              <w:bottom w:val="single" w:color="000000" w:sz="4" w:space="0"/>
            </w:tcBorders>
          </w:tcPr>
          <w:p>
            <w:pPr>
              <w:pStyle w:val="TableText"/>
              <w:ind w:left="394"/>
              <w:spacing w:before="68" w:line="189" w:lineRule="auto"/>
              <w:rPr/>
            </w:pPr>
            <w:r>
              <w:rPr/>
              <w:t>1</w:t>
            </w:r>
          </w:p>
        </w:tc>
        <w:tc>
          <w:tcPr>
            <w:tcW w:w="2126" w:type="dxa"/>
            <w:vAlign w:val="top"/>
            <w:tcBorders>
              <w:bottom w:val="single" w:color="000000" w:sz="4" w:space="0"/>
            </w:tcBorders>
          </w:tcPr>
          <w:p>
            <w:pPr>
              <w:ind w:left="752"/>
              <w:spacing w:before="31" w:line="208" w:lineRule="auto"/>
              <w:rPr>
                <w:rFonts w:ascii="SimSun" w:hAnsi="SimSun" w:eastAsia="SimSun" w:cs="SimSun"/>
                <w:sz w:val="21"/>
                <w:szCs w:val="21"/>
              </w:rPr>
            </w:pPr>
            <w:r>
              <w:rPr>
                <w:rFonts w:ascii="SimSun" w:hAnsi="SimSun" w:eastAsia="SimSun" w:cs="SimSun"/>
                <w:sz w:val="21"/>
                <w:szCs w:val="21"/>
                <w:spacing w:val="-2"/>
              </w:rPr>
              <w:t>大林村</w:t>
            </w:r>
          </w:p>
        </w:tc>
        <w:tc>
          <w:tcPr>
            <w:tcW w:w="1842" w:type="dxa"/>
            <w:vAlign w:val="top"/>
            <w:tcBorders>
              <w:bottom w:val="single" w:color="000000" w:sz="4" w:space="0"/>
            </w:tcBorders>
          </w:tcPr>
          <w:p>
            <w:pPr>
              <w:pStyle w:val="TableText"/>
              <w:ind w:left="579"/>
              <w:spacing w:before="67" w:line="189" w:lineRule="auto"/>
              <w:rPr/>
            </w:pPr>
            <w:r>
              <w:rPr>
                <w:spacing w:val="-1"/>
              </w:rPr>
              <w:t>2017.32</w:t>
            </w:r>
          </w:p>
        </w:tc>
        <w:tc>
          <w:tcPr>
            <w:tcW w:w="2411" w:type="dxa"/>
            <w:vAlign w:val="top"/>
            <w:tcBorders>
              <w:bottom w:val="single" w:color="000000" w:sz="4" w:space="0"/>
            </w:tcBorders>
          </w:tcPr>
          <w:p>
            <w:pPr>
              <w:pStyle w:val="TableText"/>
              <w:ind w:left="889"/>
              <w:spacing w:before="67" w:line="189" w:lineRule="auto"/>
              <w:rPr/>
            </w:pPr>
            <w:r>
              <w:rPr>
                <w:spacing w:val="-5"/>
              </w:rPr>
              <w:t>1182.98</w:t>
            </w:r>
          </w:p>
        </w:tc>
        <w:tc>
          <w:tcPr>
            <w:tcW w:w="1838" w:type="dxa"/>
            <w:vAlign w:val="top"/>
            <w:tcBorders>
              <w:bottom w:val="single" w:color="000000" w:sz="4" w:space="0"/>
            </w:tcBorders>
          </w:tcPr>
          <w:p>
            <w:pPr>
              <w:pStyle w:val="TableText"/>
              <w:ind w:left="639"/>
              <w:spacing w:before="67" w:line="189" w:lineRule="auto"/>
              <w:rPr/>
            </w:pPr>
            <w:r>
              <w:rPr>
                <w:spacing w:val="-2"/>
              </w:rPr>
              <w:t>834.35</w:t>
            </w:r>
          </w:p>
        </w:tc>
      </w:tr>
      <w:tr>
        <w:trPr>
          <w:trHeight w:val="271" w:hRule="atLeast"/>
        </w:trPr>
        <w:tc>
          <w:tcPr>
            <w:tcW w:w="849" w:type="dxa"/>
            <w:vAlign w:val="top"/>
            <w:tcBorders>
              <w:top w:val="single" w:color="000000" w:sz="4" w:space="0"/>
            </w:tcBorders>
          </w:tcPr>
          <w:p>
            <w:pPr>
              <w:pStyle w:val="TableText"/>
              <w:ind w:left="373"/>
              <w:spacing w:before="63" w:line="189" w:lineRule="auto"/>
              <w:rPr/>
            </w:pPr>
            <w:r>
              <w:rPr/>
              <w:t>2</w:t>
            </w:r>
          </w:p>
        </w:tc>
        <w:tc>
          <w:tcPr>
            <w:tcW w:w="2126" w:type="dxa"/>
            <w:vAlign w:val="top"/>
            <w:tcBorders>
              <w:top w:val="single" w:color="000000" w:sz="4" w:space="0"/>
            </w:tcBorders>
          </w:tcPr>
          <w:p>
            <w:pPr>
              <w:ind w:left="755"/>
              <w:spacing w:before="26" w:line="206" w:lineRule="auto"/>
              <w:rPr>
                <w:rFonts w:ascii="SimSun" w:hAnsi="SimSun" w:eastAsia="SimSun" w:cs="SimSun"/>
                <w:sz w:val="21"/>
                <w:szCs w:val="21"/>
              </w:rPr>
            </w:pPr>
            <w:r>
              <w:rPr>
                <w:rFonts w:ascii="SimSun" w:hAnsi="SimSun" w:eastAsia="SimSun" w:cs="SimSun"/>
                <w:sz w:val="21"/>
                <w:szCs w:val="21"/>
                <w:spacing w:val="-3"/>
              </w:rPr>
              <w:t>高桥村</w:t>
            </w:r>
          </w:p>
        </w:tc>
        <w:tc>
          <w:tcPr>
            <w:tcW w:w="1842" w:type="dxa"/>
            <w:vAlign w:val="top"/>
            <w:tcBorders>
              <w:top w:val="single" w:color="000000" w:sz="4" w:space="0"/>
            </w:tcBorders>
          </w:tcPr>
          <w:p>
            <w:pPr>
              <w:pStyle w:val="TableText"/>
              <w:ind w:left="579"/>
              <w:spacing w:before="63" w:line="189" w:lineRule="auto"/>
              <w:rPr/>
            </w:pPr>
            <w:r>
              <w:rPr>
                <w:spacing w:val="-1"/>
              </w:rPr>
              <w:t>2714.20</w:t>
            </w:r>
          </w:p>
        </w:tc>
        <w:tc>
          <w:tcPr>
            <w:tcW w:w="2411" w:type="dxa"/>
            <w:vAlign w:val="top"/>
            <w:tcBorders>
              <w:top w:val="single" w:color="000000" w:sz="4" w:space="0"/>
            </w:tcBorders>
          </w:tcPr>
          <w:p>
            <w:pPr>
              <w:pStyle w:val="TableText"/>
              <w:ind w:left="922"/>
              <w:spacing w:before="63" w:line="189" w:lineRule="auto"/>
              <w:rPr/>
            </w:pPr>
            <w:r>
              <w:rPr>
                <w:spacing w:val="-1"/>
              </w:rPr>
              <w:t>757.92</w:t>
            </w:r>
          </w:p>
        </w:tc>
        <w:tc>
          <w:tcPr>
            <w:tcW w:w="1838" w:type="dxa"/>
            <w:vAlign w:val="top"/>
            <w:tcBorders>
              <w:top w:val="single" w:color="000000" w:sz="4" w:space="0"/>
            </w:tcBorders>
          </w:tcPr>
          <w:p>
            <w:pPr>
              <w:pStyle w:val="TableText"/>
              <w:ind w:left="598"/>
              <w:spacing w:before="63" w:line="189" w:lineRule="auto"/>
              <w:rPr/>
            </w:pPr>
            <w:r>
              <w:rPr>
                <w:spacing w:val="-4"/>
              </w:rPr>
              <w:t>1956.28</w:t>
            </w:r>
          </w:p>
        </w:tc>
      </w:tr>
      <w:tr>
        <w:trPr>
          <w:trHeight w:val="278" w:hRule="atLeast"/>
        </w:trPr>
        <w:tc>
          <w:tcPr>
            <w:tcW w:w="849" w:type="dxa"/>
            <w:vAlign w:val="top"/>
          </w:tcPr>
          <w:p>
            <w:pPr>
              <w:pStyle w:val="TableText"/>
              <w:ind w:left="378"/>
              <w:spacing w:before="70" w:line="189" w:lineRule="auto"/>
              <w:rPr/>
            </w:pPr>
            <w:r>
              <w:rPr/>
              <w:t>3</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1"/>
              </w:rPr>
              <w:t>荷叶塘村</w:t>
            </w:r>
          </w:p>
        </w:tc>
        <w:tc>
          <w:tcPr>
            <w:tcW w:w="1842" w:type="dxa"/>
            <w:vAlign w:val="top"/>
          </w:tcPr>
          <w:p>
            <w:pPr>
              <w:pStyle w:val="TableText"/>
              <w:ind w:left="583"/>
              <w:spacing w:before="70" w:line="189" w:lineRule="auto"/>
              <w:rPr/>
            </w:pPr>
            <w:r>
              <w:rPr>
                <w:spacing w:val="-1"/>
              </w:rPr>
              <w:t>3193.06</w:t>
            </w:r>
          </w:p>
        </w:tc>
        <w:tc>
          <w:tcPr>
            <w:tcW w:w="2411" w:type="dxa"/>
            <w:vAlign w:val="top"/>
          </w:tcPr>
          <w:p>
            <w:pPr>
              <w:rPr>
                <w:rFonts w:ascii="Arial"/>
                <w:sz w:val="21"/>
              </w:rPr>
            </w:pPr>
            <w:r/>
          </w:p>
        </w:tc>
        <w:tc>
          <w:tcPr>
            <w:tcW w:w="1838" w:type="dxa"/>
            <w:vAlign w:val="top"/>
          </w:tcPr>
          <w:p>
            <w:pPr>
              <w:pStyle w:val="TableText"/>
              <w:ind w:left="581"/>
              <w:spacing w:before="70" w:line="189" w:lineRule="auto"/>
              <w:rPr/>
            </w:pPr>
            <w:r>
              <w:rPr>
                <w:spacing w:val="-1"/>
              </w:rPr>
              <w:t>3193.06</w:t>
            </w:r>
          </w:p>
        </w:tc>
      </w:tr>
      <w:tr>
        <w:trPr>
          <w:trHeight w:val="278" w:hRule="atLeast"/>
        </w:trPr>
        <w:tc>
          <w:tcPr>
            <w:tcW w:w="849" w:type="dxa"/>
            <w:vAlign w:val="top"/>
          </w:tcPr>
          <w:p>
            <w:pPr>
              <w:pStyle w:val="TableText"/>
              <w:ind w:left="372"/>
              <w:spacing w:before="68" w:line="189" w:lineRule="auto"/>
              <w:rPr/>
            </w:pPr>
            <w:r>
              <w:rPr/>
              <w:t>4</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横马塘村</w:t>
            </w:r>
          </w:p>
        </w:tc>
        <w:tc>
          <w:tcPr>
            <w:tcW w:w="1842" w:type="dxa"/>
            <w:vAlign w:val="top"/>
          </w:tcPr>
          <w:p>
            <w:pPr>
              <w:pStyle w:val="TableText"/>
              <w:ind w:left="584"/>
              <w:spacing w:before="68" w:line="189" w:lineRule="auto"/>
              <w:rPr/>
            </w:pPr>
            <w:r>
              <w:rPr>
                <w:spacing w:val="-1"/>
              </w:rPr>
              <w:t>6228.09</w:t>
            </w:r>
          </w:p>
        </w:tc>
        <w:tc>
          <w:tcPr>
            <w:tcW w:w="2411" w:type="dxa"/>
            <w:vAlign w:val="top"/>
          </w:tcPr>
          <w:p>
            <w:pPr>
              <w:pStyle w:val="TableText"/>
              <w:ind w:left="923"/>
              <w:spacing w:before="68" w:line="189" w:lineRule="auto"/>
              <w:rPr/>
            </w:pPr>
            <w:r>
              <w:rPr>
                <w:spacing w:val="-1"/>
              </w:rPr>
              <w:t>360.19</w:t>
            </w:r>
          </w:p>
        </w:tc>
        <w:tc>
          <w:tcPr>
            <w:tcW w:w="1838" w:type="dxa"/>
            <w:vAlign w:val="top"/>
          </w:tcPr>
          <w:p>
            <w:pPr>
              <w:pStyle w:val="TableText"/>
              <w:ind w:left="583"/>
              <w:spacing w:before="68" w:line="189" w:lineRule="auto"/>
              <w:rPr/>
            </w:pPr>
            <w:r>
              <w:rPr>
                <w:spacing w:val="-1"/>
              </w:rPr>
              <w:t>5867.90</w:t>
            </w:r>
          </w:p>
        </w:tc>
      </w:tr>
      <w:tr>
        <w:trPr>
          <w:trHeight w:val="276" w:hRule="atLeast"/>
        </w:trPr>
        <w:tc>
          <w:tcPr>
            <w:tcW w:w="849" w:type="dxa"/>
            <w:vAlign w:val="top"/>
          </w:tcPr>
          <w:p>
            <w:pPr>
              <w:pStyle w:val="TableText"/>
              <w:ind w:left="379"/>
              <w:spacing w:before="71" w:line="186" w:lineRule="auto"/>
              <w:rPr/>
            </w:pPr>
            <w:r>
              <w:rPr/>
              <w:t>5</w:t>
            </w:r>
          </w:p>
        </w:tc>
        <w:tc>
          <w:tcPr>
            <w:tcW w:w="2126" w:type="dxa"/>
            <w:vAlign w:val="top"/>
          </w:tcPr>
          <w:p>
            <w:pPr>
              <w:ind w:left="751"/>
              <w:spacing w:before="31" w:line="206" w:lineRule="auto"/>
              <w:rPr>
                <w:rFonts w:ascii="SimSun" w:hAnsi="SimSun" w:eastAsia="SimSun" w:cs="SimSun"/>
                <w:sz w:val="21"/>
                <w:szCs w:val="21"/>
              </w:rPr>
            </w:pPr>
            <w:r>
              <w:rPr>
                <w:rFonts w:ascii="SimSun" w:hAnsi="SimSun" w:eastAsia="SimSun" w:cs="SimSun"/>
                <w:sz w:val="21"/>
                <w:szCs w:val="21"/>
                <w:spacing w:val="-2"/>
              </w:rPr>
              <w:t>罗溪村</w:t>
            </w:r>
          </w:p>
        </w:tc>
        <w:tc>
          <w:tcPr>
            <w:tcW w:w="1842" w:type="dxa"/>
            <w:vAlign w:val="top"/>
          </w:tcPr>
          <w:p>
            <w:pPr>
              <w:pStyle w:val="TableText"/>
              <w:ind w:left="635"/>
              <w:spacing w:before="68" w:line="189" w:lineRule="auto"/>
              <w:rPr/>
            </w:pPr>
            <w:r>
              <w:rPr>
                <w:spacing w:val="-1"/>
              </w:rPr>
              <w:t>766.19</w:t>
            </w:r>
          </w:p>
        </w:tc>
        <w:tc>
          <w:tcPr>
            <w:tcW w:w="2411" w:type="dxa"/>
            <w:vAlign w:val="top"/>
          </w:tcPr>
          <w:p>
            <w:pPr>
              <w:pStyle w:val="TableText"/>
              <w:ind w:left="923"/>
              <w:spacing w:before="68" w:line="189" w:lineRule="auto"/>
              <w:rPr/>
            </w:pPr>
            <w:r>
              <w:rPr>
                <w:spacing w:val="-1"/>
              </w:rPr>
              <w:t>365.47</w:t>
            </w:r>
          </w:p>
        </w:tc>
        <w:tc>
          <w:tcPr>
            <w:tcW w:w="1838" w:type="dxa"/>
            <w:vAlign w:val="top"/>
          </w:tcPr>
          <w:p>
            <w:pPr>
              <w:pStyle w:val="TableText"/>
              <w:ind w:left="629"/>
              <w:spacing w:before="68" w:line="189" w:lineRule="auto"/>
              <w:rPr/>
            </w:pPr>
            <w:r>
              <w:rPr>
                <w:spacing w:val="-1"/>
              </w:rPr>
              <w:t>400.71</w:t>
            </w:r>
          </w:p>
        </w:tc>
      </w:tr>
      <w:tr>
        <w:trPr>
          <w:trHeight w:val="278" w:hRule="atLeast"/>
        </w:trPr>
        <w:tc>
          <w:tcPr>
            <w:tcW w:w="849" w:type="dxa"/>
            <w:vAlign w:val="top"/>
          </w:tcPr>
          <w:p>
            <w:pPr>
              <w:pStyle w:val="TableText"/>
              <w:ind w:left="378"/>
              <w:spacing w:before="70" w:line="189" w:lineRule="auto"/>
              <w:rPr/>
            </w:pPr>
            <w:r>
              <w:rPr/>
              <w:t>6</w:t>
            </w:r>
          </w:p>
        </w:tc>
        <w:tc>
          <w:tcPr>
            <w:tcW w:w="2126" w:type="dxa"/>
            <w:vAlign w:val="top"/>
          </w:tcPr>
          <w:p>
            <w:pPr>
              <w:ind w:left="750"/>
              <w:spacing w:before="34" w:line="205" w:lineRule="auto"/>
              <w:rPr>
                <w:rFonts w:ascii="SimSun" w:hAnsi="SimSun" w:eastAsia="SimSun" w:cs="SimSun"/>
                <w:sz w:val="21"/>
                <w:szCs w:val="21"/>
              </w:rPr>
            </w:pPr>
            <w:r>
              <w:rPr>
                <w:rFonts w:ascii="SimSun" w:hAnsi="SimSun" w:eastAsia="SimSun" w:cs="SimSun"/>
                <w:sz w:val="21"/>
                <w:szCs w:val="21"/>
                <w:spacing w:val="-2"/>
              </w:rPr>
              <w:t>千秋村</w:t>
            </w:r>
          </w:p>
        </w:tc>
        <w:tc>
          <w:tcPr>
            <w:tcW w:w="1842" w:type="dxa"/>
            <w:vAlign w:val="top"/>
          </w:tcPr>
          <w:p>
            <w:pPr>
              <w:pStyle w:val="TableText"/>
              <w:ind w:left="583"/>
              <w:spacing w:before="70" w:line="189" w:lineRule="auto"/>
              <w:rPr/>
            </w:pPr>
            <w:r>
              <w:rPr>
                <w:spacing w:val="-1"/>
              </w:rPr>
              <w:t>3567.93</w:t>
            </w:r>
          </w:p>
        </w:tc>
        <w:tc>
          <w:tcPr>
            <w:tcW w:w="2411" w:type="dxa"/>
            <w:vAlign w:val="top"/>
          </w:tcPr>
          <w:p>
            <w:pPr>
              <w:pStyle w:val="TableText"/>
              <w:ind w:left="1025"/>
              <w:spacing w:before="70" w:line="189" w:lineRule="auto"/>
              <w:rPr/>
            </w:pPr>
            <w:r>
              <w:rPr>
                <w:spacing w:val="-1"/>
              </w:rPr>
              <w:t>0.43</w:t>
            </w:r>
          </w:p>
        </w:tc>
        <w:tc>
          <w:tcPr>
            <w:tcW w:w="1838" w:type="dxa"/>
            <w:vAlign w:val="top"/>
          </w:tcPr>
          <w:p>
            <w:pPr>
              <w:pStyle w:val="TableText"/>
              <w:ind w:left="581"/>
              <w:spacing w:before="70" w:line="189" w:lineRule="auto"/>
              <w:rPr/>
            </w:pPr>
            <w:r>
              <w:rPr>
                <w:spacing w:val="-1"/>
              </w:rPr>
              <w:t>3567.50</w:t>
            </w:r>
          </w:p>
        </w:tc>
      </w:tr>
      <w:tr>
        <w:trPr>
          <w:trHeight w:val="278" w:hRule="atLeast"/>
        </w:trPr>
        <w:tc>
          <w:tcPr>
            <w:tcW w:w="849" w:type="dxa"/>
            <w:vAlign w:val="top"/>
          </w:tcPr>
          <w:p>
            <w:pPr>
              <w:pStyle w:val="TableText"/>
              <w:ind w:left="377"/>
              <w:spacing w:before="71" w:line="186" w:lineRule="auto"/>
              <w:rPr/>
            </w:pPr>
            <w:r>
              <w:rPr/>
              <w:t>7</w:t>
            </w:r>
          </w:p>
        </w:tc>
        <w:tc>
          <w:tcPr>
            <w:tcW w:w="2126" w:type="dxa"/>
            <w:vAlign w:val="top"/>
          </w:tcPr>
          <w:p>
            <w:pPr>
              <w:ind w:left="647"/>
              <w:spacing w:before="32" w:line="207" w:lineRule="auto"/>
              <w:rPr>
                <w:rFonts w:ascii="SimSun" w:hAnsi="SimSun" w:eastAsia="SimSun" w:cs="SimSun"/>
                <w:sz w:val="21"/>
                <w:szCs w:val="21"/>
              </w:rPr>
            </w:pPr>
            <w:r>
              <w:rPr>
                <w:rFonts w:ascii="SimSun" w:hAnsi="SimSun" w:eastAsia="SimSun" w:cs="SimSun"/>
                <w:sz w:val="21"/>
                <w:szCs w:val="21"/>
                <w:spacing w:val="-2"/>
              </w:rPr>
              <w:t>石井头村</w:t>
            </w:r>
          </w:p>
        </w:tc>
        <w:tc>
          <w:tcPr>
            <w:tcW w:w="1842" w:type="dxa"/>
            <w:vAlign w:val="top"/>
          </w:tcPr>
          <w:p>
            <w:pPr>
              <w:pStyle w:val="TableText"/>
              <w:ind w:left="599"/>
              <w:spacing w:before="68" w:line="189" w:lineRule="auto"/>
              <w:rPr/>
            </w:pPr>
            <w:r>
              <w:rPr>
                <w:spacing w:val="-4"/>
              </w:rPr>
              <w:t>1798.73</w:t>
            </w:r>
          </w:p>
        </w:tc>
        <w:tc>
          <w:tcPr>
            <w:tcW w:w="2411" w:type="dxa"/>
            <w:vAlign w:val="top"/>
          </w:tcPr>
          <w:p>
            <w:pPr>
              <w:pStyle w:val="TableText"/>
              <w:ind w:left="924"/>
              <w:spacing w:before="68" w:line="189" w:lineRule="auto"/>
              <w:rPr/>
            </w:pPr>
            <w:r>
              <w:rPr>
                <w:spacing w:val="-1"/>
              </w:rPr>
              <w:t>667.65</w:t>
            </w:r>
          </w:p>
        </w:tc>
        <w:tc>
          <w:tcPr>
            <w:tcW w:w="1838" w:type="dxa"/>
            <w:vAlign w:val="top"/>
          </w:tcPr>
          <w:p>
            <w:pPr>
              <w:pStyle w:val="TableText"/>
              <w:ind w:left="602"/>
              <w:spacing w:before="68" w:line="189" w:lineRule="auto"/>
              <w:rPr/>
            </w:pPr>
            <w:r>
              <w:rPr>
                <w:spacing w:val="-5"/>
              </w:rPr>
              <w:t>1131.08</w:t>
            </w:r>
          </w:p>
        </w:tc>
      </w:tr>
      <w:tr>
        <w:trPr>
          <w:trHeight w:val="276" w:hRule="atLeast"/>
        </w:trPr>
        <w:tc>
          <w:tcPr>
            <w:tcW w:w="849" w:type="dxa"/>
            <w:vAlign w:val="top"/>
          </w:tcPr>
          <w:p>
            <w:pPr>
              <w:pStyle w:val="TableText"/>
              <w:ind w:left="382"/>
              <w:spacing w:before="68" w:line="189" w:lineRule="auto"/>
              <w:rPr/>
            </w:pPr>
            <w:r>
              <w:rPr/>
              <w:t>8</w:t>
            </w:r>
          </w:p>
        </w:tc>
        <w:tc>
          <w:tcPr>
            <w:tcW w:w="2126" w:type="dxa"/>
            <w:vAlign w:val="top"/>
          </w:tcPr>
          <w:p>
            <w:pPr>
              <w:ind w:left="647"/>
              <w:spacing w:before="32" w:line="205" w:lineRule="auto"/>
              <w:rPr>
                <w:rFonts w:ascii="SimSun" w:hAnsi="SimSun" w:eastAsia="SimSun" w:cs="SimSun"/>
                <w:sz w:val="21"/>
                <w:szCs w:val="21"/>
              </w:rPr>
            </w:pPr>
            <w:r>
              <w:rPr>
                <w:rFonts w:ascii="SimSun" w:hAnsi="SimSun" w:eastAsia="SimSun" w:cs="SimSun"/>
                <w:sz w:val="21"/>
                <w:szCs w:val="21"/>
                <w:spacing w:val="-2"/>
              </w:rPr>
              <w:t>石头坪村</w:t>
            </w:r>
          </w:p>
        </w:tc>
        <w:tc>
          <w:tcPr>
            <w:tcW w:w="1842" w:type="dxa"/>
            <w:vAlign w:val="top"/>
          </w:tcPr>
          <w:p>
            <w:pPr>
              <w:pStyle w:val="TableText"/>
              <w:ind w:left="599"/>
              <w:spacing w:before="68" w:line="189" w:lineRule="auto"/>
              <w:rPr/>
            </w:pPr>
            <w:r>
              <w:rPr>
                <w:spacing w:val="-4"/>
              </w:rPr>
              <w:t>1407.14</w:t>
            </w:r>
          </w:p>
        </w:tc>
        <w:tc>
          <w:tcPr>
            <w:tcW w:w="2411" w:type="dxa"/>
            <w:vAlign w:val="top"/>
          </w:tcPr>
          <w:p>
            <w:pPr>
              <w:pStyle w:val="TableText"/>
              <w:ind w:left="927"/>
              <w:spacing w:before="68" w:line="189" w:lineRule="auto"/>
              <w:rPr/>
            </w:pPr>
            <w:r>
              <w:rPr>
                <w:spacing w:val="-2"/>
              </w:rPr>
              <w:t>863.00</w:t>
            </w:r>
          </w:p>
        </w:tc>
        <w:tc>
          <w:tcPr>
            <w:tcW w:w="1838" w:type="dxa"/>
            <w:vAlign w:val="top"/>
          </w:tcPr>
          <w:p>
            <w:pPr>
              <w:pStyle w:val="TableText"/>
              <w:ind w:left="636"/>
              <w:spacing w:before="68" w:line="189" w:lineRule="auto"/>
              <w:rPr/>
            </w:pPr>
            <w:r>
              <w:rPr>
                <w:spacing w:val="-1"/>
              </w:rPr>
              <w:t>544.14</w:t>
            </w:r>
          </w:p>
        </w:tc>
      </w:tr>
      <w:tr>
        <w:trPr>
          <w:trHeight w:val="278" w:hRule="atLeast"/>
        </w:trPr>
        <w:tc>
          <w:tcPr>
            <w:tcW w:w="849" w:type="dxa"/>
            <w:vAlign w:val="top"/>
          </w:tcPr>
          <w:p>
            <w:pPr>
              <w:pStyle w:val="TableText"/>
              <w:ind w:left="377"/>
              <w:spacing w:before="71" w:line="189" w:lineRule="auto"/>
              <w:rPr/>
            </w:pPr>
            <w:r>
              <w:rPr/>
              <w:t>9</w:t>
            </w:r>
          </w:p>
        </w:tc>
        <w:tc>
          <w:tcPr>
            <w:tcW w:w="2126" w:type="dxa"/>
            <w:vAlign w:val="top"/>
          </w:tcPr>
          <w:p>
            <w:pPr>
              <w:ind w:left="751"/>
              <w:spacing w:before="34" w:line="205" w:lineRule="auto"/>
              <w:rPr>
                <w:rFonts w:ascii="SimSun" w:hAnsi="SimSun" w:eastAsia="SimSun" w:cs="SimSun"/>
                <w:sz w:val="21"/>
                <w:szCs w:val="21"/>
              </w:rPr>
            </w:pPr>
            <w:r>
              <w:rPr>
                <w:rFonts w:ascii="SimSun" w:hAnsi="SimSun" w:eastAsia="SimSun" w:cs="SimSun"/>
                <w:sz w:val="21"/>
                <w:szCs w:val="21"/>
                <w:spacing w:val="-2"/>
              </w:rPr>
              <w:t>松柏村</w:t>
            </w:r>
          </w:p>
        </w:tc>
        <w:tc>
          <w:tcPr>
            <w:tcW w:w="1842" w:type="dxa"/>
            <w:vAlign w:val="top"/>
          </w:tcPr>
          <w:p>
            <w:pPr>
              <w:pStyle w:val="TableText"/>
              <w:ind w:left="635"/>
              <w:spacing w:before="71" w:line="189" w:lineRule="auto"/>
              <w:rPr/>
            </w:pPr>
            <w:r>
              <w:rPr>
                <w:spacing w:val="-1"/>
              </w:rPr>
              <w:t>793.96</w:t>
            </w:r>
          </w:p>
        </w:tc>
        <w:tc>
          <w:tcPr>
            <w:tcW w:w="2411" w:type="dxa"/>
            <w:vAlign w:val="top"/>
          </w:tcPr>
          <w:p>
            <w:pPr>
              <w:pStyle w:val="TableText"/>
              <w:ind w:left="923"/>
              <w:spacing w:before="71" w:line="189" w:lineRule="auto"/>
              <w:rPr/>
            </w:pPr>
            <w:r>
              <w:rPr>
                <w:spacing w:val="-1"/>
              </w:rPr>
              <w:t>356.97</w:t>
            </w:r>
          </w:p>
        </w:tc>
        <w:tc>
          <w:tcPr>
            <w:tcW w:w="1838" w:type="dxa"/>
            <w:vAlign w:val="top"/>
          </w:tcPr>
          <w:p>
            <w:pPr>
              <w:pStyle w:val="TableText"/>
              <w:ind w:left="629"/>
              <w:spacing w:before="71" w:line="189" w:lineRule="auto"/>
              <w:rPr/>
            </w:pPr>
            <w:r>
              <w:rPr>
                <w:spacing w:val="-1"/>
              </w:rPr>
              <w:t>436.99</w:t>
            </w:r>
          </w:p>
        </w:tc>
      </w:tr>
      <w:tr>
        <w:trPr>
          <w:trHeight w:val="278" w:hRule="atLeast"/>
        </w:trPr>
        <w:tc>
          <w:tcPr>
            <w:tcW w:w="849" w:type="dxa"/>
            <w:vAlign w:val="top"/>
          </w:tcPr>
          <w:p>
            <w:pPr>
              <w:pStyle w:val="TableText"/>
              <w:ind w:left="341"/>
              <w:spacing w:before="68" w:line="189" w:lineRule="auto"/>
              <w:rPr/>
            </w:pPr>
            <w:r>
              <w:rPr>
                <w:spacing w:val="-6"/>
              </w:rPr>
              <w:t>10</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1"/>
              </w:rPr>
              <w:t>赵家山村</w:t>
            </w:r>
          </w:p>
        </w:tc>
        <w:tc>
          <w:tcPr>
            <w:tcW w:w="1842" w:type="dxa"/>
            <w:vAlign w:val="top"/>
          </w:tcPr>
          <w:p>
            <w:pPr>
              <w:pStyle w:val="TableText"/>
              <w:ind w:left="599"/>
              <w:spacing w:before="68" w:line="189" w:lineRule="auto"/>
              <w:rPr/>
            </w:pPr>
            <w:r>
              <w:rPr>
                <w:spacing w:val="-4"/>
              </w:rPr>
              <w:t>1769.00</w:t>
            </w:r>
          </w:p>
        </w:tc>
        <w:tc>
          <w:tcPr>
            <w:tcW w:w="2411" w:type="dxa"/>
            <w:vAlign w:val="top"/>
          </w:tcPr>
          <w:p>
            <w:pPr>
              <w:pStyle w:val="TableText"/>
              <w:ind w:left="919"/>
              <w:spacing w:before="68" w:line="189" w:lineRule="auto"/>
              <w:rPr/>
            </w:pPr>
            <w:r>
              <w:rPr>
                <w:spacing w:val="-1"/>
              </w:rPr>
              <w:t>218.73</w:t>
            </w:r>
          </w:p>
        </w:tc>
        <w:tc>
          <w:tcPr>
            <w:tcW w:w="1838" w:type="dxa"/>
            <w:vAlign w:val="top"/>
          </w:tcPr>
          <w:p>
            <w:pPr>
              <w:pStyle w:val="TableText"/>
              <w:ind w:left="598"/>
              <w:spacing w:before="68" w:line="189" w:lineRule="auto"/>
              <w:rPr/>
            </w:pPr>
            <w:r>
              <w:rPr>
                <w:spacing w:val="-4"/>
              </w:rPr>
              <w:t>1550.27</w:t>
            </w:r>
          </w:p>
        </w:tc>
      </w:tr>
      <w:tr>
        <w:trPr>
          <w:trHeight w:val="276" w:hRule="atLeast"/>
        </w:trPr>
        <w:tc>
          <w:tcPr>
            <w:tcW w:w="849" w:type="dxa"/>
            <w:vAlign w:val="top"/>
          </w:tcPr>
          <w:p>
            <w:pPr>
              <w:ind w:left="220"/>
              <w:spacing w:before="32" w:line="205" w:lineRule="auto"/>
              <w:rPr>
                <w:rFonts w:ascii="SimSun" w:hAnsi="SimSun" w:eastAsia="SimSun" w:cs="SimSun"/>
                <w:sz w:val="21"/>
                <w:szCs w:val="21"/>
              </w:rPr>
            </w:pPr>
            <w:r>
              <w:rPr>
                <w:rFonts w:ascii="SimSun" w:hAnsi="SimSun" w:eastAsia="SimSun" w:cs="SimSun"/>
                <w:sz w:val="21"/>
                <w:szCs w:val="21"/>
                <w:spacing w:val="-2"/>
              </w:rPr>
              <w:t>十三</w:t>
            </w:r>
          </w:p>
        </w:tc>
        <w:tc>
          <w:tcPr>
            <w:tcW w:w="2126" w:type="dxa"/>
            <w:vAlign w:val="top"/>
          </w:tcPr>
          <w:p>
            <w:pPr>
              <w:ind w:left="755"/>
              <w:spacing w:before="32" w:line="205" w:lineRule="auto"/>
              <w:rPr>
                <w:rFonts w:ascii="SimSun" w:hAnsi="SimSun" w:eastAsia="SimSun" w:cs="SimSun"/>
                <w:sz w:val="21"/>
                <w:szCs w:val="21"/>
              </w:rPr>
            </w:pPr>
            <w:r>
              <w:rPr>
                <w:rFonts w:ascii="SimSun" w:hAnsi="SimSun" w:eastAsia="SimSun" w:cs="SimSun"/>
                <w:sz w:val="21"/>
                <w:szCs w:val="21"/>
                <w:spacing w:val="-3"/>
              </w:rPr>
              <w:t>沾溪镇</w:t>
            </w:r>
          </w:p>
        </w:tc>
        <w:tc>
          <w:tcPr>
            <w:tcW w:w="1842" w:type="dxa"/>
            <w:vAlign w:val="top"/>
          </w:tcPr>
          <w:p>
            <w:pPr>
              <w:pStyle w:val="TableText"/>
              <w:ind w:left="526"/>
              <w:spacing w:before="69" w:line="189" w:lineRule="auto"/>
              <w:rPr/>
            </w:pPr>
            <w:r>
              <w:rPr>
                <w:spacing w:val="-1"/>
              </w:rPr>
              <w:t>21373.67</w:t>
            </w:r>
          </w:p>
        </w:tc>
        <w:tc>
          <w:tcPr>
            <w:tcW w:w="2411" w:type="dxa"/>
            <w:vAlign w:val="top"/>
          </w:tcPr>
          <w:p>
            <w:pPr>
              <w:pStyle w:val="TableText"/>
              <w:ind w:left="875"/>
              <w:spacing w:before="69" w:line="189" w:lineRule="auto"/>
              <w:rPr/>
            </w:pPr>
            <w:r>
              <w:rPr>
                <w:spacing w:val="-2"/>
              </w:rPr>
              <w:t>8905.74</w:t>
            </w:r>
          </w:p>
        </w:tc>
        <w:tc>
          <w:tcPr>
            <w:tcW w:w="1838" w:type="dxa"/>
            <w:vAlign w:val="top"/>
          </w:tcPr>
          <w:p>
            <w:pPr>
              <w:pStyle w:val="TableText"/>
              <w:ind w:left="545"/>
              <w:spacing w:before="69" w:line="189" w:lineRule="auto"/>
              <w:rPr/>
            </w:pPr>
            <w:r>
              <w:rPr>
                <w:spacing w:val="-3"/>
              </w:rPr>
              <w:t>12467.93</w:t>
            </w:r>
          </w:p>
        </w:tc>
      </w:tr>
      <w:tr>
        <w:trPr>
          <w:trHeight w:val="278" w:hRule="atLeast"/>
        </w:trPr>
        <w:tc>
          <w:tcPr>
            <w:tcW w:w="849" w:type="dxa"/>
            <w:vAlign w:val="top"/>
          </w:tcPr>
          <w:p>
            <w:pPr>
              <w:pStyle w:val="TableText"/>
              <w:ind w:left="394"/>
              <w:spacing w:before="69" w:line="189" w:lineRule="auto"/>
              <w:rPr/>
            </w:pPr>
            <w:r>
              <w:rPr/>
              <w:t>1</w:t>
            </w:r>
          </w:p>
        </w:tc>
        <w:tc>
          <w:tcPr>
            <w:tcW w:w="2126" w:type="dxa"/>
            <w:vAlign w:val="top"/>
          </w:tcPr>
          <w:p>
            <w:pPr>
              <w:ind w:left="540"/>
              <w:spacing w:before="32" w:line="207" w:lineRule="auto"/>
              <w:rPr>
                <w:rFonts w:ascii="SimSun" w:hAnsi="SimSun" w:eastAsia="SimSun" w:cs="SimSun"/>
                <w:sz w:val="21"/>
                <w:szCs w:val="21"/>
              </w:rPr>
            </w:pPr>
            <w:r>
              <w:rPr>
                <w:rFonts w:ascii="SimSun" w:hAnsi="SimSun" w:eastAsia="SimSun" w:cs="SimSun"/>
                <w:sz w:val="21"/>
                <w:szCs w:val="21"/>
                <w:spacing w:val="-1"/>
              </w:rPr>
              <w:t>荷叶山社区</w:t>
            </w:r>
          </w:p>
        </w:tc>
        <w:tc>
          <w:tcPr>
            <w:tcW w:w="1842" w:type="dxa"/>
            <w:vAlign w:val="top"/>
          </w:tcPr>
          <w:p>
            <w:pPr>
              <w:pStyle w:val="TableText"/>
              <w:ind w:left="599"/>
              <w:spacing w:before="68" w:line="189" w:lineRule="auto"/>
              <w:rPr/>
            </w:pPr>
            <w:r>
              <w:rPr>
                <w:spacing w:val="-4"/>
              </w:rPr>
              <w:t>1389.10</w:t>
            </w:r>
          </w:p>
        </w:tc>
        <w:tc>
          <w:tcPr>
            <w:tcW w:w="2411" w:type="dxa"/>
            <w:vAlign w:val="top"/>
          </w:tcPr>
          <w:p>
            <w:pPr>
              <w:pStyle w:val="TableText"/>
              <w:ind w:left="889"/>
              <w:spacing w:before="68" w:line="189" w:lineRule="auto"/>
              <w:rPr/>
            </w:pPr>
            <w:r>
              <w:rPr>
                <w:spacing w:val="-5"/>
              </w:rPr>
              <w:t>1128.63</w:t>
            </w:r>
          </w:p>
        </w:tc>
        <w:tc>
          <w:tcPr>
            <w:tcW w:w="1838" w:type="dxa"/>
            <w:vAlign w:val="top"/>
          </w:tcPr>
          <w:p>
            <w:pPr>
              <w:pStyle w:val="TableText"/>
              <w:ind w:left="630"/>
              <w:spacing w:before="68" w:line="189" w:lineRule="auto"/>
              <w:rPr/>
            </w:pPr>
            <w:r>
              <w:rPr>
                <w:spacing w:val="-1"/>
              </w:rPr>
              <w:t>260.47</w:t>
            </w:r>
          </w:p>
        </w:tc>
      </w:tr>
      <w:tr>
        <w:trPr>
          <w:trHeight w:val="278" w:hRule="atLeast"/>
        </w:trPr>
        <w:tc>
          <w:tcPr>
            <w:tcW w:w="849" w:type="dxa"/>
            <w:vAlign w:val="top"/>
          </w:tcPr>
          <w:p>
            <w:pPr>
              <w:pStyle w:val="TableText"/>
              <w:ind w:left="373"/>
              <w:spacing w:before="69" w:line="189" w:lineRule="auto"/>
              <w:rPr/>
            </w:pPr>
            <w:r>
              <w:rPr/>
              <w:t>2</w:t>
            </w:r>
          </w:p>
        </w:tc>
        <w:tc>
          <w:tcPr>
            <w:tcW w:w="2126" w:type="dxa"/>
            <w:vAlign w:val="top"/>
          </w:tcPr>
          <w:p>
            <w:pPr>
              <w:ind w:left="652"/>
              <w:spacing w:before="32" w:line="207" w:lineRule="auto"/>
              <w:rPr>
                <w:rFonts w:ascii="SimSun" w:hAnsi="SimSun" w:eastAsia="SimSun" w:cs="SimSun"/>
                <w:sz w:val="21"/>
                <w:szCs w:val="21"/>
              </w:rPr>
            </w:pPr>
            <w:r>
              <w:rPr>
                <w:rFonts w:ascii="SimSun" w:hAnsi="SimSun" w:eastAsia="SimSun" w:cs="SimSun"/>
                <w:sz w:val="21"/>
                <w:szCs w:val="21"/>
                <w:spacing w:val="-3"/>
              </w:rPr>
              <w:t>九螺坊村</w:t>
            </w:r>
          </w:p>
        </w:tc>
        <w:tc>
          <w:tcPr>
            <w:tcW w:w="1842" w:type="dxa"/>
            <w:vAlign w:val="top"/>
          </w:tcPr>
          <w:p>
            <w:pPr>
              <w:pStyle w:val="TableText"/>
              <w:ind w:left="578"/>
              <w:spacing w:before="69" w:line="189" w:lineRule="auto"/>
              <w:rPr/>
            </w:pPr>
            <w:r>
              <w:rPr>
                <w:spacing w:val="-1"/>
              </w:rPr>
              <w:t>4317.15</w:t>
            </w:r>
          </w:p>
        </w:tc>
        <w:tc>
          <w:tcPr>
            <w:tcW w:w="2411" w:type="dxa"/>
            <w:vAlign w:val="top"/>
          </w:tcPr>
          <w:p>
            <w:pPr>
              <w:pStyle w:val="TableText"/>
              <w:ind w:left="866"/>
              <w:spacing w:before="69" w:line="189" w:lineRule="auto"/>
              <w:rPr/>
            </w:pPr>
            <w:r>
              <w:rPr>
                <w:spacing w:val="-1"/>
              </w:rPr>
              <w:t>2539.66</w:t>
            </w:r>
          </w:p>
        </w:tc>
        <w:tc>
          <w:tcPr>
            <w:tcW w:w="1838" w:type="dxa"/>
            <w:vAlign w:val="top"/>
          </w:tcPr>
          <w:p>
            <w:pPr>
              <w:pStyle w:val="TableText"/>
              <w:ind w:left="598"/>
              <w:spacing w:before="69" w:line="189" w:lineRule="auto"/>
              <w:rPr/>
            </w:pPr>
            <w:r>
              <w:rPr>
                <w:spacing w:val="-4"/>
              </w:rPr>
              <w:t>1777.49</w:t>
            </w:r>
          </w:p>
        </w:tc>
      </w:tr>
      <w:tr>
        <w:trPr>
          <w:trHeight w:val="276" w:hRule="atLeast"/>
        </w:trPr>
        <w:tc>
          <w:tcPr>
            <w:tcW w:w="849" w:type="dxa"/>
            <w:vAlign w:val="top"/>
          </w:tcPr>
          <w:p>
            <w:pPr>
              <w:pStyle w:val="TableText"/>
              <w:ind w:left="378"/>
              <w:spacing w:before="69" w:line="189" w:lineRule="auto"/>
              <w:rPr/>
            </w:pPr>
            <w:r>
              <w:rPr/>
              <w:t>3</w:t>
            </w:r>
          </w:p>
        </w:tc>
        <w:tc>
          <w:tcPr>
            <w:tcW w:w="2126" w:type="dxa"/>
            <w:vAlign w:val="top"/>
          </w:tcPr>
          <w:p>
            <w:pPr>
              <w:ind w:left="751"/>
              <w:spacing w:before="32" w:line="205" w:lineRule="auto"/>
              <w:rPr>
                <w:rFonts w:ascii="SimSun" w:hAnsi="SimSun" w:eastAsia="SimSun" w:cs="SimSun"/>
                <w:sz w:val="21"/>
                <w:szCs w:val="21"/>
              </w:rPr>
            </w:pPr>
            <w:r>
              <w:rPr>
                <w:rFonts w:ascii="SimSun" w:hAnsi="SimSun" w:eastAsia="SimSun" w:cs="SimSun"/>
                <w:sz w:val="21"/>
                <w:szCs w:val="21"/>
                <w:spacing w:val="-2"/>
              </w:rPr>
              <w:t>杉木村</w:t>
            </w:r>
          </w:p>
        </w:tc>
        <w:tc>
          <w:tcPr>
            <w:tcW w:w="1842" w:type="dxa"/>
            <w:vAlign w:val="top"/>
          </w:tcPr>
          <w:p>
            <w:pPr>
              <w:pStyle w:val="TableText"/>
              <w:ind w:left="599"/>
              <w:spacing w:before="69" w:line="189" w:lineRule="auto"/>
              <w:rPr/>
            </w:pPr>
            <w:r>
              <w:rPr>
                <w:spacing w:val="-4"/>
              </w:rPr>
              <w:t>1730.76</w:t>
            </w:r>
          </w:p>
        </w:tc>
        <w:tc>
          <w:tcPr>
            <w:tcW w:w="2411" w:type="dxa"/>
            <w:vAlign w:val="top"/>
          </w:tcPr>
          <w:p>
            <w:pPr>
              <w:pStyle w:val="TableText"/>
              <w:ind w:left="923"/>
              <w:spacing w:before="69" w:line="189" w:lineRule="auto"/>
              <w:rPr/>
            </w:pPr>
            <w:r>
              <w:rPr>
                <w:spacing w:val="-1"/>
              </w:rPr>
              <w:t>395.75</w:t>
            </w:r>
          </w:p>
        </w:tc>
        <w:tc>
          <w:tcPr>
            <w:tcW w:w="1838" w:type="dxa"/>
            <w:vAlign w:val="top"/>
          </w:tcPr>
          <w:p>
            <w:pPr>
              <w:pStyle w:val="TableText"/>
              <w:ind w:left="598"/>
              <w:spacing w:before="69" w:line="189" w:lineRule="auto"/>
              <w:rPr/>
            </w:pPr>
            <w:r>
              <w:rPr>
                <w:spacing w:val="-4"/>
              </w:rPr>
              <w:t>1335.00</w:t>
            </w:r>
          </w:p>
        </w:tc>
      </w:tr>
      <w:tr>
        <w:trPr>
          <w:trHeight w:val="278" w:hRule="atLeast"/>
        </w:trPr>
        <w:tc>
          <w:tcPr>
            <w:tcW w:w="849" w:type="dxa"/>
            <w:vAlign w:val="top"/>
          </w:tcPr>
          <w:p>
            <w:pPr>
              <w:pStyle w:val="TableText"/>
              <w:ind w:left="372"/>
              <w:spacing w:before="69" w:line="189" w:lineRule="auto"/>
              <w:rPr/>
            </w:pPr>
            <w:r>
              <w:rPr/>
              <w:t>4</w:t>
            </w:r>
          </w:p>
        </w:tc>
        <w:tc>
          <w:tcPr>
            <w:tcW w:w="2126" w:type="dxa"/>
            <w:vAlign w:val="top"/>
          </w:tcPr>
          <w:p>
            <w:pPr>
              <w:ind w:left="751"/>
              <w:spacing w:before="33" w:line="206" w:lineRule="auto"/>
              <w:rPr>
                <w:rFonts w:ascii="SimSun" w:hAnsi="SimSun" w:eastAsia="SimSun" w:cs="SimSun"/>
                <w:sz w:val="21"/>
                <w:szCs w:val="21"/>
              </w:rPr>
            </w:pPr>
            <w:r>
              <w:rPr>
                <w:rFonts w:ascii="SimSun" w:hAnsi="SimSun" w:eastAsia="SimSun" w:cs="SimSun"/>
                <w:sz w:val="21"/>
                <w:szCs w:val="21"/>
                <w:spacing w:val="-2"/>
              </w:rPr>
              <w:t>卫红村</w:t>
            </w:r>
          </w:p>
        </w:tc>
        <w:tc>
          <w:tcPr>
            <w:tcW w:w="1842" w:type="dxa"/>
            <w:vAlign w:val="top"/>
          </w:tcPr>
          <w:p>
            <w:pPr>
              <w:pStyle w:val="TableText"/>
              <w:ind w:left="579"/>
              <w:spacing w:before="69" w:line="189" w:lineRule="auto"/>
              <w:rPr/>
            </w:pPr>
            <w:r>
              <w:rPr>
                <w:spacing w:val="-1"/>
              </w:rPr>
              <w:t>2515.36</w:t>
            </w:r>
          </w:p>
        </w:tc>
        <w:tc>
          <w:tcPr>
            <w:tcW w:w="2411" w:type="dxa"/>
            <w:vAlign w:val="top"/>
          </w:tcPr>
          <w:p>
            <w:pPr>
              <w:pStyle w:val="TableText"/>
              <w:ind w:left="866"/>
              <w:spacing w:before="69" w:line="189" w:lineRule="auto"/>
              <w:rPr/>
            </w:pPr>
            <w:r>
              <w:rPr>
                <w:spacing w:val="-1"/>
              </w:rPr>
              <w:t>2252.17</w:t>
            </w:r>
          </w:p>
        </w:tc>
        <w:tc>
          <w:tcPr>
            <w:tcW w:w="1838" w:type="dxa"/>
            <w:vAlign w:val="top"/>
          </w:tcPr>
          <w:p>
            <w:pPr>
              <w:pStyle w:val="TableText"/>
              <w:ind w:left="630"/>
              <w:spacing w:before="69" w:line="189" w:lineRule="auto"/>
              <w:rPr/>
            </w:pPr>
            <w:r>
              <w:rPr>
                <w:spacing w:val="-1"/>
              </w:rPr>
              <w:t>263.19</w:t>
            </w:r>
          </w:p>
        </w:tc>
      </w:tr>
      <w:tr>
        <w:trPr>
          <w:trHeight w:val="278" w:hRule="atLeast"/>
        </w:trPr>
        <w:tc>
          <w:tcPr>
            <w:tcW w:w="849" w:type="dxa"/>
            <w:vAlign w:val="top"/>
          </w:tcPr>
          <w:p>
            <w:pPr>
              <w:pStyle w:val="TableText"/>
              <w:ind w:left="379"/>
              <w:spacing w:before="72" w:line="186" w:lineRule="auto"/>
              <w:rPr/>
            </w:pPr>
            <w:r>
              <w:rPr/>
              <w:t>5</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1"/>
              </w:rPr>
              <w:t>伍家洲村</w:t>
            </w:r>
          </w:p>
        </w:tc>
        <w:tc>
          <w:tcPr>
            <w:tcW w:w="1842" w:type="dxa"/>
            <w:vAlign w:val="top"/>
          </w:tcPr>
          <w:p>
            <w:pPr>
              <w:pStyle w:val="TableText"/>
              <w:ind w:left="579"/>
              <w:spacing w:before="69" w:line="189" w:lineRule="auto"/>
              <w:rPr/>
            </w:pPr>
            <w:r>
              <w:rPr>
                <w:spacing w:val="-1"/>
              </w:rPr>
              <w:t>2740.74</w:t>
            </w:r>
          </w:p>
        </w:tc>
        <w:tc>
          <w:tcPr>
            <w:tcW w:w="2411" w:type="dxa"/>
            <w:vAlign w:val="top"/>
          </w:tcPr>
          <w:p>
            <w:pPr>
              <w:pStyle w:val="TableText"/>
              <w:ind w:left="922"/>
              <w:spacing w:before="69" w:line="189" w:lineRule="auto"/>
              <w:rPr/>
            </w:pPr>
            <w:r>
              <w:rPr>
                <w:spacing w:val="-1"/>
              </w:rPr>
              <w:t>753.23</w:t>
            </w:r>
          </w:p>
        </w:tc>
        <w:tc>
          <w:tcPr>
            <w:tcW w:w="1838" w:type="dxa"/>
            <w:vAlign w:val="top"/>
          </w:tcPr>
          <w:p>
            <w:pPr>
              <w:pStyle w:val="TableText"/>
              <w:ind w:left="598"/>
              <w:spacing w:before="69" w:line="189" w:lineRule="auto"/>
              <w:rPr/>
            </w:pPr>
            <w:r>
              <w:rPr>
                <w:spacing w:val="-4"/>
              </w:rPr>
              <w:t>1987.51</w:t>
            </w:r>
          </w:p>
        </w:tc>
      </w:tr>
      <w:tr>
        <w:trPr>
          <w:trHeight w:val="275" w:hRule="atLeast"/>
        </w:trPr>
        <w:tc>
          <w:tcPr>
            <w:tcW w:w="849" w:type="dxa"/>
            <w:vAlign w:val="top"/>
          </w:tcPr>
          <w:p>
            <w:pPr>
              <w:pStyle w:val="TableText"/>
              <w:ind w:left="378"/>
              <w:spacing w:before="70" w:line="189" w:lineRule="auto"/>
              <w:rPr/>
            </w:pPr>
            <w:r>
              <w:rPr/>
              <w:t>6</w:t>
            </w:r>
          </w:p>
        </w:tc>
        <w:tc>
          <w:tcPr>
            <w:tcW w:w="2126" w:type="dxa"/>
            <w:vAlign w:val="top"/>
          </w:tcPr>
          <w:p>
            <w:pPr>
              <w:ind w:left="647"/>
              <w:spacing w:before="34" w:line="203" w:lineRule="auto"/>
              <w:rPr>
                <w:rFonts w:ascii="SimSun" w:hAnsi="SimSun" w:eastAsia="SimSun" w:cs="SimSun"/>
                <w:sz w:val="21"/>
                <w:szCs w:val="21"/>
              </w:rPr>
            </w:pPr>
            <w:r>
              <w:rPr>
                <w:rFonts w:ascii="SimSun" w:hAnsi="SimSun" w:eastAsia="SimSun" w:cs="SimSun"/>
                <w:sz w:val="21"/>
                <w:szCs w:val="21"/>
                <w:spacing w:val="-2"/>
              </w:rPr>
              <w:t>洋泉湾村</w:t>
            </w:r>
          </w:p>
        </w:tc>
        <w:tc>
          <w:tcPr>
            <w:tcW w:w="1842" w:type="dxa"/>
            <w:vAlign w:val="top"/>
          </w:tcPr>
          <w:p>
            <w:pPr>
              <w:pStyle w:val="TableText"/>
              <w:ind w:left="579"/>
              <w:spacing w:before="70" w:line="189" w:lineRule="auto"/>
              <w:rPr/>
            </w:pPr>
            <w:r>
              <w:rPr>
                <w:spacing w:val="-1"/>
              </w:rPr>
              <w:t>2418.18</w:t>
            </w:r>
          </w:p>
        </w:tc>
        <w:tc>
          <w:tcPr>
            <w:tcW w:w="2411" w:type="dxa"/>
            <w:vAlign w:val="top"/>
          </w:tcPr>
          <w:p>
            <w:pPr>
              <w:pStyle w:val="TableText"/>
              <w:ind w:left="886"/>
              <w:spacing w:before="70" w:line="189" w:lineRule="auto"/>
              <w:rPr/>
            </w:pPr>
            <w:r>
              <w:rPr>
                <w:spacing w:val="-4"/>
              </w:rPr>
              <w:t>1747.56</w:t>
            </w:r>
          </w:p>
        </w:tc>
        <w:tc>
          <w:tcPr>
            <w:tcW w:w="1838" w:type="dxa"/>
            <w:vAlign w:val="top"/>
          </w:tcPr>
          <w:p>
            <w:pPr>
              <w:pStyle w:val="TableText"/>
              <w:ind w:left="635"/>
              <w:spacing w:before="70" w:line="189" w:lineRule="auto"/>
              <w:rPr/>
            </w:pPr>
            <w:r>
              <w:rPr>
                <w:spacing w:val="-1"/>
              </w:rPr>
              <w:t>670.63</w:t>
            </w:r>
          </w:p>
        </w:tc>
      </w:tr>
      <w:tr>
        <w:trPr>
          <w:trHeight w:val="278" w:hRule="atLeast"/>
        </w:trPr>
        <w:tc>
          <w:tcPr>
            <w:tcW w:w="849" w:type="dxa"/>
            <w:vAlign w:val="top"/>
          </w:tcPr>
          <w:p>
            <w:pPr>
              <w:pStyle w:val="TableText"/>
              <w:ind w:left="377"/>
              <w:spacing w:before="73" w:line="186" w:lineRule="auto"/>
              <w:rPr/>
            </w:pPr>
            <w:r>
              <w:rPr/>
              <w:t>7</w:t>
            </w:r>
          </w:p>
        </w:tc>
        <w:tc>
          <w:tcPr>
            <w:tcW w:w="2126" w:type="dxa"/>
            <w:vAlign w:val="top"/>
          </w:tcPr>
          <w:p>
            <w:pPr>
              <w:ind w:left="755"/>
              <w:spacing w:before="34" w:line="205" w:lineRule="auto"/>
              <w:rPr>
                <w:rFonts w:ascii="SimSun" w:hAnsi="SimSun" w:eastAsia="SimSun" w:cs="SimSun"/>
                <w:sz w:val="21"/>
                <w:szCs w:val="21"/>
              </w:rPr>
            </w:pPr>
            <w:r>
              <w:rPr>
                <w:rFonts w:ascii="SimSun" w:hAnsi="SimSun" w:eastAsia="SimSun" w:cs="SimSun"/>
                <w:sz w:val="21"/>
                <w:szCs w:val="21"/>
                <w:spacing w:val="-3"/>
              </w:rPr>
              <w:t>沾溪村</w:t>
            </w:r>
          </w:p>
        </w:tc>
        <w:tc>
          <w:tcPr>
            <w:tcW w:w="1842" w:type="dxa"/>
            <w:vAlign w:val="top"/>
          </w:tcPr>
          <w:p>
            <w:pPr>
              <w:pStyle w:val="TableText"/>
              <w:ind w:left="579"/>
              <w:spacing w:before="70" w:line="189" w:lineRule="auto"/>
              <w:rPr/>
            </w:pPr>
            <w:r>
              <w:rPr>
                <w:spacing w:val="-1"/>
              </w:rPr>
              <w:t>2675.50</w:t>
            </w:r>
          </w:p>
        </w:tc>
        <w:tc>
          <w:tcPr>
            <w:tcW w:w="2411" w:type="dxa"/>
            <w:vAlign w:val="top"/>
          </w:tcPr>
          <w:p>
            <w:pPr>
              <w:pStyle w:val="TableText"/>
              <w:ind w:left="973"/>
              <w:spacing w:before="73" w:line="186" w:lineRule="auto"/>
              <w:rPr/>
            </w:pPr>
            <w:r>
              <w:rPr>
                <w:spacing w:val="-1"/>
              </w:rPr>
              <w:t>77.55</w:t>
            </w:r>
          </w:p>
        </w:tc>
        <w:tc>
          <w:tcPr>
            <w:tcW w:w="1838" w:type="dxa"/>
            <w:vAlign w:val="top"/>
          </w:tcPr>
          <w:p>
            <w:pPr>
              <w:pStyle w:val="TableText"/>
              <w:ind w:left="577"/>
              <w:spacing w:before="70" w:line="189" w:lineRule="auto"/>
              <w:rPr/>
            </w:pPr>
            <w:r>
              <w:rPr>
                <w:spacing w:val="-1"/>
              </w:rPr>
              <w:t>2597.95</w:t>
            </w:r>
          </w:p>
        </w:tc>
      </w:tr>
      <w:tr>
        <w:trPr>
          <w:trHeight w:val="276" w:hRule="atLeast"/>
        </w:trPr>
        <w:tc>
          <w:tcPr>
            <w:tcW w:w="849" w:type="dxa"/>
            <w:vAlign w:val="top"/>
          </w:tcPr>
          <w:p>
            <w:pPr>
              <w:pStyle w:val="TableText"/>
              <w:ind w:left="382"/>
              <w:spacing w:before="71" w:line="189" w:lineRule="auto"/>
              <w:rPr/>
            </w:pPr>
            <w:r>
              <w:rPr/>
              <w:t>8</w:t>
            </w:r>
          </w:p>
        </w:tc>
        <w:tc>
          <w:tcPr>
            <w:tcW w:w="2126" w:type="dxa"/>
            <w:vAlign w:val="top"/>
          </w:tcPr>
          <w:p>
            <w:pPr>
              <w:ind w:left="647"/>
              <w:spacing w:before="35" w:line="203" w:lineRule="auto"/>
              <w:rPr>
                <w:rFonts w:ascii="SimSun" w:hAnsi="SimSun" w:eastAsia="SimSun" w:cs="SimSun"/>
                <w:sz w:val="21"/>
                <w:szCs w:val="21"/>
              </w:rPr>
            </w:pPr>
            <w:r>
              <w:rPr>
                <w:rFonts w:ascii="SimSun" w:hAnsi="SimSun" w:eastAsia="SimSun" w:cs="SimSun"/>
                <w:sz w:val="21"/>
                <w:szCs w:val="21"/>
                <w:spacing w:val="-2"/>
              </w:rPr>
              <w:t>长田坊村</w:t>
            </w:r>
          </w:p>
        </w:tc>
        <w:tc>
          <w:tcPr>
            <w:tcW w:w="1842" w:type="dxa"/>
            <w:vAlign w:val="top"/>
          </w:tcPr>
          <w:p>
            <w:pPr>
              <w:pStyle w:val="TableText"/>
              <w:ind w:left="583"/>
              <w:spacing w:before="71" w:line="189" w:lineRule="auto"/>
              <w:rPr/>
            </w:pPr>
            <w:r>
              <w:rPr>
                <w:spacing w:val="-1"/>
              </w:rPr>
              <w:t>3586.87</w:t>
            </w:r>
          </w:p>
        </w:tc>
        <w:tc>
          <w:tcPr>
            <w:tcW w:w="2411" w:type="dxa"/>
            <w:vAlign w:val="top"/>
          </w:tcPr>
          <w:p>
            <w:pPr>
              <w:pStyle w:val="TableText"/>
              <w:ind w:left="994"/>
              <w:spacing w:before="71" w:line="189" w:lineRule="auto"/>
              <w:rPr/>
            </w:pPr>
            <w:r>
              <w:rPr>
                <w:spacing w:val="-6"/>
              </w:rPr>
              <w:t>11.19</w:t>
            </w:r>
          </w:p>
        </w:tc>
        <w:tc>
          <w:tcPr>
            <w:tcW w:w="1838" w:type="dxa"/>
            <w:vAlign w:val="top"/>
          </w:tcPr>
          <w:p>
            <w:pPr>
              <w:pStyle w:val="TableText"/>
              <w:ind w:left="581"/>
              <w:spacing w:before="71" w:line="189" w:lineRule="auto"/>
              <w:rPr/>
            </w:pPr>
            <w:r>
              <w:rPr>
                <w:spacing w:val="-1"/>
              </w:rPr>
              <w:t>3575.68</w:t>
            </w:r>
          </w:p>
        </w:tc>
      </w:tr>
      <w:tr>
        <w:trPr>
          <w:trHeight w:val="278" w:hRule="atLeast"/>
        </w:trPr>
        <w:tc>
          <w:tcPr>
            <w:tcW w:w="849" w:type="dxa"/>
            <w:vAlign w:val="top"/>
          </w:tcPr>
          <w:p>
            <w:pPr>
              <w:ind w:left="220"/>
              <w:spacing w:before="37" w:line="203" w:lineRule="auto"/>
              <w:rPr>
                <w:rFonts w:ascii="SimSun" w:hAnsi="SimSun" w:eastAsia="SimSun" w:cs="SimSun"/>
                <w:sz w:val="21"/>
                <w:szCs w:val="21"/>
              </w:rPr>
            </w:pPr>
            <w:r>
              <w:rPr>
                <w:rFonts w:ascii="SimSun" w:hAnsi="SimSun" w:eastAsia="SimSun" w:cs="SimSun"/>
                <w:sz w:val="21"/>
                <w:szCs w:val="21"/>
                <w:spacing w:val="-2"/>
              </w:rPr>
              <w:t>十四</w:t>
            </w:r>
          </w:p>
        </w:tc>
        <w:tc>
          <w:tcPr>
            <w:tcW w:w="2126" w:type="dxa"/>
            <w:vAlign w:val="top"/>
          </w:tcPr>
          <w:p>
            <w:pPr>
              <w:ind w:left="540"/>
              <w:spacing w:before="37" w:line="203" w:lineRule="auto"/>
              <w:rPr>
                <w:rFonts w:ascii="SimSun" w:hAnsi="SimSun" w:eastAsia="SimSun" w:cs="SimSun"/>
                <w:sz w:val="21"/>
                <w:szCs w:val="21"/>
              </w:rPr>
            </w:pPr>
            <w:r>
              <w:rPr>
                <w:rFonts w:ascii="SimSun" w:hAnsi="SimSun" w:eastAsia="SimSun" w:cs="SimSun"/>
                <w:sz w:val="21"/>
                <w:szCs w:val="21"/>
                <w:spacing w:val="-1"/>
              </w:rPr>
              <w:t>鲊埠回族乡</w:t>
            </w:r>
          </w:p>
        </w:tc>
        <w:tc>
          <w:tcPr>
            <w:tcW w:w="1842" w:type="dxa"/>
            <w:vAlign w:val="top"/>
          </w:tcPr>
          <w:p>
            <w:pPr>
              <w:pStyle w:val="TableText"/>
              <w:ind w:left="546"/>
              <w:spacing w:before="73" w:line="189" w:lineRule="auto"/>
              <w:rPr/>
            </w:pPr>
            <w:r>
              <w:rPr>
                <w:spacing w:val="-3"/>
              </w:rPr>
              <w:t>13048.85</w:t>
            </w:r>
          </w:p>
        </w:tc>
        <w:tc>
          <w:tcPr>
            <w:tcW w:w="2411" w:type="dxa"/>
            <w:vAlign w:val="top"/>
          </w:tcPr>
          <w:p>
            <w:pPr>
              <w:pStyle w:val="TableText"/>
              <w:ind w:left="869"/>
              <w:spacing w:before="73" w:line="189" w:lineRule="auto"/>
              <w:rPr/>
            </w:pPr>
            <w:r>
              <w:rPr>
                <w:spacing w:val="-1"/>
              </w:rPr>
              <w:t>7769.32</w:t>
            </w:r>
          </w:p>
        </w:tc>
        <w:tc>
          <w:tcPr>
            <w:tcW w:w="1838" w:type="dxa"/>
            <w:vAlign w:val="top"/>
          </w:tcPr>
          <w:p>
            <w:pPr>
              <w:pStyle w:val="TableText"/>
              <w:ind w:left="583"/>
              <w:spacing w:before="73" w:line="189" w:lineRule="auto"/>
              <w:rPr/>
            </w:pPr>
            <w:r>
              <w:rPr>
                <w:spacing w:val="-1"/>
              </w:rPr>
              <w:t>5279.54</w:t>
            </w:r>
          </w:p>
        </w:tc>
      </w:tr>
      <w:tr>
        <w:trPr>
          <w:trHeight w:val="278" w:hRule="atLeast"/>
        </w:trPr>
        <w:tc>
          <w:tcPr>
            <w:tcW w:w="849" w:type="dxa"/>
            <w:vAlign w:val="top"/>
          </w:tcPr>
          <w:p>
            <w:pPr>
              <w:pStyle w:val="TableText"/>
              <w:ind w:left="394"/>
              <w:spacing w:before="71" w:line="189" w:lineRule="auto"/>
              <w:rPr/>
            </w:pPr>
            <w:r>
              <w:rPr/>
              <w:t>1</w:t>
            </w:r>
          </w:p>
        </w:tc>
        <w:tc>
          <w:tcPr>
            <w:tcW w:w="2126" w:type="dxa"/>
            <w:vAlign w:val="top"/>
          </w:tcPr>
          <w:p>
            <w:pPr>
              <w:ind w:left="648"/>
              <w:spacing w:before="34" w:line="205" w:lineRule="auto"/>
              <w:rPr>
                <w:rFonts w:ascii="SimSun" w:hAnsi="SimSun" w:eastAsia="SimSun" w:cs="SimSun"/>
                <w:sz w:val="21"/>
                <w:szCs w:val="21"/>
              </w:rPr>
            </w:pPr>
            <w:r>
              <w:rPr>
                <w:rFonts w:ascii="SimSun" w:hAnsi="SimSun" w:eastAsia="SimSun" w:cs="SimSun"/>
                <w:sz w:val="21"/>
                <w:szCs w:val="21"/>
                <w:spacing w:val="-2"/>
              </w:rPr>
              <w:t>车门塅村</w:t>
            </w:r>
          </w:p>
        </w:tc>
        <w:tc>
          <w:tcPr>
            <w:tcW w:w="1842" w:type="dxa"/>
            <w:vAlign w:val="top"/>
          </w:tcPr>
          <w:p>
            <w:pPr>
              <w:pStyle w:val="TableText"/>
              <w:ind w:left="579"/>
              <w:spacing w:before="71" w:line="189" w:lineRule="auto"/>
              <w:rPr/>
            </w:pPr>
            <w:r>
              <w:rPr>
                <w:spacing w:val="-1"/>
              </w:rPr>
              <w:t>2194.56</w:t>
            </w:r>
          </w:p>
        </w:tc>
        <w:tc>
          <w:tcPr>
            <w:tcW w:w="2411" w:type="dxa"/>
            <w:vAlign w:val="top"/>
          </w:tcPr>
          <w:p>
            <w:pPr>
              <w:pStyle w:val="TableText"/>
              <w:ind w:left="886"/>
              <w:spacing w:before="71" w:line="189" w:lineRule="auto"/>
              <w:rPr/>
            </w:pPr>
            <w:r>
              <w:rPr>
                <w:spacing w:val="-4"/>
              </w:rPr>
              <w:t>1474.19</w:t>
            </w:r>
          </w:p>
        </w:tc>
        <w:tc>
          <w:tcPr>
            <w:tcW w:w="1838" w:type="dxa"/>
            <w:vAlign w:val="top"/>
          </w:tcPr>
          <w:p>
            <w:pPr>
              <w:pStyle w:val="TableText"/>
              <w:ind w:left="633"/>
              <w:spacing w:before="71" w:line="189" w:lineRule="auto"/>
              <w:rPr/>
            </w:pPr>
            <w:r>
              <w:rPr>
                <w:spacing w:val="-1"/>
              </w:rPr>
              <w:t>720.37</w:t>
            </w:r>
          </w:p>
        </w:tc>
      </w:tr>
      <w:tr>
        <w:trPr>
          <w:trHeight w:val="276" w:hRule="atLeast"/>
        </w:trPr>
        <w:tc>
          <w:tcPr>
            <w:tcW w:w="849" w:type="dxa"/>
            <w:vAlign w:val="top"/>
          </w:tcPr>
          <w:p>
            <w:pPr>
              <w:pStyle w:val="TableText"/>
              <w:ind w:left="373"/>
              <w:spacing w:before="71" w:line="189" w:lineRule="auto"/>
              <w:rPr/>
            </w:pPr>
            <w:r>
              <w:rPr/>
              <w:t>2</w:t>
            </w:r>
          </w:p>
        </w:tc>
        <w:tc>
          <w:tcPr>
            <w:tcW w:w="2126" w:type="dxa"/>
            <w:vAlign w:val="top"/>
          </w:tcPr>
          <w:p>
            <w:pPr>
              <w:ind w:left="649"/>
              <w:spacing w:before="35" w:line="203" w:lineRule="auto"/>
              <w:rPr>
                <w:rFonts w:ascii="SimSun" w:hAnsi="SimSun" w:eastAsia="SimSun" w:cs="SimSun"/>
                <w:sz w:val="21"/>
                <w:szCs w:val="21"/>
              </w:rPr>
            </w:pPr>
            <w:r>
              <w:rPr>
                <w:rFonts w:ascii="SimSun" w:hAnsi="SimSun" w:eastAsia="SimSun" w:cs="SimSun"/>
                <w:sz w:val="21"/>
                <w:szCs w:val="21"/>
                <w:spacing w:val="-2"/>
              </w:rPr>
              <w:t>大水田村</w:t>
            </w:r>
          </w:p>
        </w:tc>
        <w:tc>
          <w:tcPr>
            <w:tcW w:w="1842" w:type="dxa"/>
            <w:vAlign w:val="top"/>
          </w:tcPr>
          <w:p>
            <w:pPr>
              <w:pStyle w:val="TableText"/>
              <w:ind w:left="579"/>
              <w:spacing w:before="71" w:line="189" w:lineRule="auto"/>
              <w:rPr/>
            </w:pPr>
            <w:r>
              <w:rPr>
                <w:spacing w:val="-1"/>
              </w:rPr>
              <w:t>2026.76</w:t>
            </w:r>
          </w:p>
        </w:tc>
        <w:tc>
          <w:tcPr>
            <w:tcW w:w="2411" w:type="dxa"/>
            <w:vAlign w:val="top"/>
          </w:tcPr>
          <w:p>
            <w:pPr>
              <w:pStyle w:val="TableText"/>
              <w:ind w:left="886"/>
              <w:spacing w:before="71" w:line="189" w:lineRule="auto"/>
              <w:rPr/>
            </w:pPr>
            <w:r>
              <w:rPr>
                <w:spacing w:val="-4"/>
              </w:rPr>
              <w:t>1203.37</w:t>
            </w:r>
          </w:p>
        </w:tc>
        <w:tc>
          <w:tcPr>
            <w:tcW w:w="1838" w:type="dxa"/>
            <w:vAlign w:val="top"/>
          </w:tcPr>
          <w:p>
            <w:pPr>
              <w:pStyle w:val="TableText"/>
              <w:ind w:left="639"/>
              <w:spacing w:before="71" w:line="189" w:lineRule="auto"/>
              <w:rPr/>
            </w:pPr>
            <w:r>
              <w:rPr>
                <w:spacing w:val="-2"/>
              </w:rPr>
              <w:t>823.39</w:t>
            </w:r>
          </w:p>
        </w:tc>
      </w:tr>
      <w:tr>
        <w:trPr>
          <w:trHeight w:val="278" w:hRule="atLeast"/>
        </w:trPr>
        <w:tc>
          <w:tcPr>
            <w:tcW w:w="849" w:type="dxa"/>
            <w:vAlign w:val="top"/>
          </w:tcPr>
          <w:p>
            <w:pPr>
              <w:pStyle w:val="TableText"/>
              <w:ind w:left="378"/>
              <w:spacing w:before="73" w:line="189" w:lineRule="auto"/>
              <w:rPr/>
            </w:pPr>
            <w:r>
              <w:rPr/>
              <w:t>3</w:t>
            </w:r>
          </w:p>
        </w:tc>
        <w:tc>
          <w:tcPr>
            <w:tcW w:w="2126" w:type="dxa"/>
            <w:vAlign w:val="top"/>
          </w:tcPr>
          <w:p>
            <w:pPr>
              <w:ind w:left="647"/>
              <w:spacing w:before="37" w:line="203" w:lineRule="auto"/>
              <w:rPr>
                <w:rFonts w:ascii="SimSun" w:hAnsi="SimSun" w:eastAsia="SimSun" w:cs="SimSun"/>
                <w:sz w:val="21"/>
                <w:szCs w:val="21"/>
              </w:rPr>
            </w:pPr>
            <w:r>
              <w:rPr>
                <w:rFonts w:ascii="SimSun" w:hAnsi="SimSun" w:eastAsia="SimSun" w:cs="SimSun"/>
                <w:sz w:val="21"/>
                <w:szCs w:val="21"/>
                <w:spacing w:val="-2"/>
              </w:rPr>
              <w:t>花园台村</w:t>
            </w:r>
          </w:p>
        </w:tc>
        <w:tc>
          <w:tcPr>
            <w:tcW w:w="1842" w:type="dxa"/>
            <w:vAlign w:val="top"/>
          </w:tcPr>
          <w:p>
            <w:pPr>
              <w:pStyle w:val="TableText"/>
              <w:ind w:left="599"/>
              <w:spacing w:before="73" w:line="189" w:lineRule="auto"/>
              <w:rPr/>
            </w:pPr>
            <w:r>
              <w:rPr>
                <w:spacing w:val="-4"/>
              </w:rPr>
              <w:t>1535.57</w:t>
            </w:r>
          </w:p>
        </w:tc>
        <w:tc>
          <w:tcPr>
            <w:tcW w:w="2411" w:type="dxa"/>
            <w:vAlign w:val="top"/>
          </w:tcPr>
          <w:p>
            <w:pPr>
              <w:pStyle w:val="TableText"/>
              <w:ind w:left="923"/>
              <w:spacing w:before="73" w:line="189" w:lineRule="auto"/>
              <w:rPr/>
            </w:pPr>
            <w:r>
              <w:rPr>
                <w:spacing w:val="-1"/>
              </w:rPr>
              <w:t>927.60</w:t>
            </w:r>
          </w:p>
        </w:tc>
        <w:tc>
          <w:tcPr>
            <w:tcW w:w="1838" w:type="dxa"/>
            <w:vAlign w:val="top"/>
          </w:tcPr>
          <w:p>
            <w:pPr>
              <w:pStyle w:val="TableText"/>
              <w:ind w:left="635"/>
              <w:spacing w:before="73" w:line="189" w:lineRule="auto"/>
              <w:rPr/>
            </w:pPr>
            <w:r>
              <w:rPr>
                <w:spacing w:val="-1"/>
              </w:rPr>
              <w:t>607.98</w:t>
            </w:r>
          </w:p>
        </w:tc>
      </w:tr>
      <w:tr>
        <w:trPr>
          <w:trHeight w:val="283" w:hRule="atLeast"/>
        </w:trPr>
        <w:tc>
          <w:tcPr>
            <w:tcW w:w="849" w:type="dxa"/>
            <w:vAlign w:val="top"/>
          </w:tcPr>
          <w:p>
            <w:pPr>
              <w:pStyle w:val="TableText"/>
              <w:ind w:left="372"/>
              <w:spacing w:before="71" w:line="189" w:lineRule="auto"/>
              <w:rPr/>
            </w:pPr>
            <w:r>
              <w:rPr/>
              <w:t>4</w:t>
            </w:r>
          </w:p>
        </w:tc>
        <w:tc>
          <w:tcPr>
            <w:tcW w:w="2126" w:type="dxa"/>
            <w:vAlign w:val="top"/>
          </w:tcPr>
          <w:p>
            <w:pPr>
              <w:ind w:left="647"/>
              <w:spacing w:before="35" w:line="209" w:lineRule="auto"/>
              <w:rPr>
                <w:rFonts w:ascii="SimSun" w:hAnsi="SimSun" w:eastAsia="SimSun" w:cs="SimSun"/>
                <w:sz w:val="21"/>
                <w:szCs w:val="21"/>
              </w:rPr>
            </w:pPr>
            <w:r>
              <w:rPr>
                <w:rFonts w:ascii="SimSun" w:hAnsi="SimSun" w:eastAsia="SimSun" w:cs="SimSun"/>
                <w:sz w:val="21"/>
                <w:szCs w:val="21"/>
                <w:spacing w:val="-2"/>
              </w:rPr>
              <w:t>江家坝村</w:t>
            </w:r>
          </w:p>
        </w:tc>
        <w:tc>
          <w:tcPr>
            <w:tcW w:w="1842" w:type="dxa"/>
            <w:vAlign w:val="top"/>
          </w:tcPr>
          <w:p>
            <w:pPr>
              <w:pStyle w:val="TableText"/>
              <w:ind w:left="599"/>
              <w:spacing w:before="71" w:line="189" w:lineRule="auto"/>
              <w:rPr/>
            </w:pPr>
            <w:r>
              <w:rPr>
                <w:spacing w:val="-4"/>
              </w:rPr>
              <w:t>1954.13</w:t>
            </w:r>
          </w:p>
        </w:tc>
        <w:tc>
          <w:tcPr>
            <w:tcW w:w="2411" w:type="dxa"/>
            <w:vAlign w:val="top"/>
          </w:tcPr>
          <w:p>
            <w:pPr>
              <w:pStyle w:val="TableText"/>
              <w:ind w:left="923"/>
              <w:spacing w:before="71" w:line="189" w:lineRule="auto"/>
              <w:rPr/>
            </w:pPr>
            <w:r>
              <w:rPr>
                <w:spacing w:val="-1"/>
              </w:rPr>
              <w:t>916.69</w:t>
            </w:r>
          </w:p>
        </w:tc>
        <w:tc>
          <w:tcPr>
            <w:tcW w:w="1838" w:type="dxa"/>
            <w:vAlign w:val="top"/>
          </w:tcPr>
          <w:p>
            <w:pPr>
              <w:pStyle w:val="TableText"/>
              <w:ind w:left="598"/>
              <w:spacing w:before="71" w:line="189" w:lineRule="auto"/>
              <w:rPr/>
            </w:pPr>
            <w:r>
              <w:rPr>
                <w:spacing w:val="-4"/>
              </w:rPr>
              <w:t>1037.44</w:t>
            </w:r>
          </w:p>
        </w:tc>
      </w:tr>
    </w:tbl>
    <w:p>
      <w:pPr>
        <w:pStyle w:val="BodyText"/>
        <w:rPr/>
      </w:pPr>
      <w:r/>
    </w:p>
    <w:p>
      <w:pPr>
        <w:sectPr>
          <w:footerReference w:type="default" r:id="rId64"/>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842"/>
        <w:gridCol w:w="2411"/>
        <w:gridCol w:w="1838"/>
      </w:tblGrid>
      <w:tr>
        <w:trPr>
          <w:trHeight w:val="554" w:hRule="atLeast"/>
        </w:trPr>
        <w:tc>
          <w:tcPr>
            <w:tcW w:w="849" w:type="dxa"/>
            <w:vAlign w:val="top"/>
          </w:tcPr>
          <w:p>
            <w:pPr>
              <w:ind w:left="218"/>
              <w:spacing w:before="168" w:line="222" w:lineRule="auto"/>
              <w:rPr>
                <w:rFonts w:ascii="SimSun" w:hAnsi="SimSun" w:eastAsia="SimSun" w:cs="SimSun"/>
                <w:sz w:val="21"/>
                <w:szCs w:val="21"/>
              </w:rPr>
            </w:pPr>
            <w:r>
              <w:rPr>
                <w:rFonts w:ascii="SimSun" w:hAnsi="SimSun" w:eastAsia="SimSun" w:cs="SimSun"/>
                <w:sz w:val="21"/>
                <w:szCs w:val="21"/>
                <w:b/>
                <w:bCs/>
                <w:spacing w:val="-4"/>
              </w:rPr>
              <w:t>序号</w:t>
            </w:r>
          </w:p>
        </w:tc>
        <w:tc>
          <w:tcPr>
            <w:tcW w:w="2126" w:type="dxa"/>
            <w:vAlign w:val="top"/>
          </w:tcPr>
          <w:p>
            <w:pPr>
              <w:ind w:left="436"/>
              <w:spacing w:before="169" w:line="221"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1842" w:type="dxa"/>
            <w:vAlign w:val="top"/>
          </w:tcPr>
          <w:p>
            <w:pPr>
              <w:pStyle w:val="TableText"/>
              <w:ind w:left="299"/>
              <w:spacing w:before="169" w:line="216" w:lineRule="auto"/>
              <w:rPr>
                <w:rFonts w:ascii="SimSun" w:hAnsi="SimSun" w:eastAsia="SimSun" w:cs="SimSun"/>
              </w:rPr>
            </w:pPr>
            <w:r>
              <w:rPr>
                <w:rFonts w:ascii="SimSun" w:hAnsi="SimSun" w:eastAsia="SimSun" w:cs="SimSun"/>
                <w:b/>
                <w:bCs/>
                <w:spacing w:val="-2"/>
              </w:rPr>
              <w:t>耕地</w:t>
            </w:r>
            <w:r>
              <w:rPr>
                <w:b/>
                <w:bCs/>
                <w:spacing w:val="-2"/>
              </w:rPr>
              <w:t>(</w:t>
            </w:r>
            <w:r>
              <w:rPr>
                <w:rFonts w:ascii="SimSun" w:hAnsi="SimSun" w:eastAsia="SimSun" w:cs="SimSun"/>
                <w:b/>
                <w:bCs/>
                <w:spacing w:val="-2"/>
              </w:rPr>
              <w:t>三调</w:t>
            </w:r>
            <w:r>
              <w:rPr>
                <w:b/>
                <w:bCs/>
                <w:spacing w:val="-2"/>
              </w:rPr>
              <w:t>)/</w:t>
            </w:r>
            <w:r>
              <w:rPr>
                <w:rFonts w:ascii="SimSun" w:hAnsi="SimSun" w:eastAsia="SimSun" w:cs="SimSun"/>
                <w:b/>
                <w:bCs/>
                <w:spacing w:val="-2"/>
              </w:rPr>
              <w:t>亩</w:t>
            </w:r>
          </w:p>
        </w:tc>
        <w:tc>
          <w:tcPr>
            <w:tcW w:w="2411" w:type="dxa"/>
            <w:vAlign w:val="top"/>
          </w:tcPr>
          <w:p>
            <w:pPr>
              <w:pStyle w:val="TableText"/>
              <w:ind w:left="653" w:right="214" w:hanging="432"/>
              <w:spacing w:before="34" w:line="224" w:lineRule="auto"/>
              <w:rPr>
                <w:rFonts w:ascii="SimSun" w:hAnsi="SimSun" w:eastAsia="SimSun" w:cs="SimSun"/>
              </w:rPr>
            </w:pPr>
            <w:r>
              <w:rPr>
                <w:rFonts w:ascii="SimSun" w:hAnsi="SimSun" w:eastAsia="SimSun" w:cs="SimSun"/>
                <w:b/>
                <w:bCs/>
                <w:spacing w:val="-3"/>
              </w:rPr>
              <w:t>（</w:t>
            </w:r>
            <w:r>
              <w:rPr>
                <w:b/>
                <w:bCs/>
                <w:spacing w:val="-3"/>
              </w:rPr>
              <w:t>2011~2020</w:t>
            </w:r>
            <w:r>
              <w:rPr>
                <w:rFonts w:ascii="SimSun" w:hAnsi="SimSun" w:eastAsia="SimSun" w:cs="SimSun"/>
                <w:b/>
                <w:bCs/>
                <w:spacing w:val="-3"/>
              </w:rPr>
              <w:t>）已建设</w:t>
            </w:r>
            <w:r>
              <w:rPr>
                <w:rFonts w:ascii="SimSun" w:hAnsi="SimSun" w:eastAsia="SimSun" w:cs="SimSun"/>
              </w:rPr>
              <w:t xml:space="preserve"> </w:t>
            </w:r>
            <w:r>
              <w:rPr>
                <w:rFonts w:ascii="SimSun" w:hAnsi="SimSun" w:eastAsia="SimSun" w:cs="SimSun"/>
                <w:b/>
                <w:bCs/>
                <w:spacing w:val="-2"/>
              </w:rPr>
              <w:t>耕地面积</w:t>
            </w:r>
            <w:r>
              <w:rPr>
                <w:b/>
                <w:bCs/>
                <w:spacing w:val="-2"/>
              </w:rPr>
              <w:t>/</w:t>
            </w:r>
            <w:r>
              <w:rPr>
                <w:rFonts w:ascii="SimSun" w:hAnsi="SimSun" w:eastAsia="SimSun" w:cs="SimSun"/>
                <w:b/>
                <w:bCs/>
                <w:spacing w:val="-2"/>
              </w:rPr>
              <w:t>亩</w:t>
            </w:r>
          </w:p>
        </w:tc>
        <w:tc>
          <w:tcPr>
            <w:tcW w:w="1838" w:type="dxa"/>
            <w:vAlign w:val="top"/>
          </w:tcPr>
          <w:p>
            <w:pPr>
              <w:pStyle w:val="TableText"/>
              <w:ind w:left="185" w:right="124" w:hanging="51"/>
              <w:spacing w:before="34" w:line="224" w:lineRule="auto"/>
              <w:rPr>
                <w:rFonts w:ascii="SimSun" w:hAnsi="SimSun" w:eastAsia="SimSun" w:cs="SimSun"/>
              </w:rPr>
            </w:pPr>
            <w:r>
              <w:rPr>
                <w:rFonts w:ascii="SimSun" w:hAnsi="SimSun" w:eastAsia="SimSun" w:cs="SimSun"/>
                <w:b/>
                <w:bCs/>
                <w:spacing w:val="-2"/>
              </w:rPr>
              <w:t>截至</w:t>
            </w:r>
            <w:r>
              <w:rPr>
                <w:rFonts w:ascii="SimSun" w:hAnsi="SimSun" w:eastAsia="SimSun" w:cs="SimSun"/>
                <w:spacing w:val="-46"/>
              </w:rPr>
              <w:t xml:space="preserve"> </w:t>
            </w:r>
            <w:r>
              <w:rPr>
                <w:b/>
                <w:bCs/>
                <w:spacing w:val="-2"/>
              </w:rPr>
              <w:t>2020 </w:t>
            </w:r>
            <w:r>
              <w:rPr>
                <w:rFonts w:ascii="SimSun" w:hAnsi="SimSun" w:eastAsia="SimSun" w:cs="SimSun"/>
                <w:b/>
                <w:bCs/>
                <w:spacing w:val="-2"/>
              </w:rPr>
              <w:t>年剩余</w:t>
            </w:r>
            <w:r>
              <w:rPr>
                <w:rFonts w:ascii="SimSun" w:hAnsi="SimSun" w:eastAsia="SimSun" w:cs="SimSun"/>
              </w:rPr>
              <w:t xml:space="preserve"> </w:t>
            </w:r>
            <w:r>
              <w:rPr>
                <w:rFonts w:ascii="SimSun" w:hAnsi="SimSun" w:eastAsia="SimSun" w:cs="SimSun"/>
                <w:b/>
                <w:bCs/>
                <w:spacing w:val="-4"/>
              </w:rPr>
              <w:t>耕地面积（亩）</w:t>
            </w:r>
          </w:p>
        </w:tc>
      </w:tr>
      <w:tr>
        <w:trPr>
          <w:trHeight w:val="276" w:hRule="atLeast"/>
        </w:trPr>
        <w:tc>
          <w:tcPr>
            <w:tcW w:w="849" w:type="dxa"/>
            <w:vAlign w:val="top"/>
          </w:tcPr>
          <w:p>
            <w:pPr>
              <w:pStyle w:val="TableText"/>
              <w:ind w:left="379"/>
              <w:spacing w:before="69" w:line="186" w:lineRule="auto"/>
              <w:rPr/>
            </w:pPr>
            <w:r>
              <w:rPr/>
              <w:t>5</w:t>
            </w:r>
          </w:p>
        </w:tc>
        <w:tc>
          <w:tcPr>
            <w:tcW w:w="2126" w:type="dxa"/>
            <w:vAlign w:val="top"/>
          </w:tcPr>
          <w:p>
            <w:pPr>
              <w:ind w:left="650"/>
              <w:spacing w:before="29" w:line="208" w:lineRule="auto"/>
              <w:rPr>
                <w:rFonts w:ascii="SimSun" w:hAnsi="SimSun" w:eastAsia="SimSun" w:cs="SimSun"/>
                <w:sz w:val="21"/>
                <w:szCs w:val="21"/>
              </w:rPr>
            </w:pPr>
            <w:r>
              <w:rPr>
                <w:rFonts w:ascii="SimSun" w:hAnsi="SimSun" w:eastAsia="SimSun" w:cs="SimSun"/>
                <w:sz w:val="21"/>
                <w:szCs w:val="21"/>
                <w:spacing w:val="-3"/>
              </w:rPr>
              <w:t>军功嘴村</w:t>
            </w:r>
          </w:p>
        </w:tc>
        <w:tc>
          <w:tcPr>
            <w:tcW w:w="1842" w:type="dxa"/>
            <w:vAlign w:val="top"/>
          </w:tcPr>
          <w:p>
            <w:pPr>
              <w:pStyle w:val="TableText"/>
              <w:ind w:left="637"/>
              <w:spacing w:before="66" w:line="189" w:lineRule="auto"/>
              <w:rPr/>
            </w:pPr>
            <w:r>
              <w:rPr>
                <w:spacing w:val="-1"/>
              </w:rPr>
              <w:t>582.93</w:t>
            </w:r>
          </w:p>
        </w:tc>
        <w:tc>
          <w:tcPr>
            <w:tcW w:w="2411" w:type="dxa"/>
            <w:vAlign w:val="top"/>
          </w:tcPr>
          <w:p>
            <w:pPr>
              <w:pStyle w:val="TableText"/>
              <w:ind w:left="923"/>
              <w:spacing w:before="66" w:line="189" w:lineRule="auto"/>
              <w:rPr/>
            </w:pPr>
            <w:r>
              <w:rPr>
                <w:spacing w:val="-1"/>
              </w:rPr>
              <w:t>383.23</w:t>
            </w:r>
          </w:p>
        </w:tc>
        <w:tc>
          <w:tcPr>
            <w:tcW w:w="1838" w:type="dxa"/>
            <w:vAlign w:val="top"/>
          </w:tcPr>
          <w:p>
            <w:pPr>
              <w:pStyle w:val="TableText"/>
              <w:ind w:left="650"/>
              <w:spacing w:before="66" w:line="189" w:lineRule="auto"/>
              <w:rPr/>
            </w:pPr>
            <w:r>
              <w:rPr>
                <w:spacing w:val="-3"/>
              </w:rPr>
              <w:t>199.70</w:t>
            </w:r>
          </w:p>
        </w:tc>
      </w:tr>
      <w:tr>
        <w:trPr>
          <w:trHeight w:val="278" w:hRule="atLeast"/>
        </w:trPr>
        <w:tc>
          <w:tcPr>
            <w:tcW w:w="849" w:type="dxa"/>
            <w:vAlign w:val="top"/>
          </w:tcPr>
          <w:p>
            <w:pPr>
              <w:pStyle w:val="TableText"/>
              <w:ind w:left="378"/>
              <w:spacing w:before="68" w:line="189" w:lineRule="auto"/>
              <w:rPr/>
            </w:pPr>
            <w:r>
              <w:rPr/>
              <w:t>6</w:t>
            </w:r>
          </w:p>
        </w:tc>
        <w:tc>
          <w:tcPr>
            <w:tcW w:w="2126" w:type="dxa"/>
            <w:vAlign w:val="top"/>
          </w:tcPr>
          <w:p>
            <w:pPr>
              <w:ind w:left="649"/>
              <w:spacing w:before="32" w:line="207" w:lineRule="auto"/>
              <w:rPr>
                <w:rFonts w:ascii="SimSun" w:hAnsi="SimSun" w:eastAsia="SimSun" w:cs="SimSun"/>
                <w:sz w:val="21"/>
                <w:szCs w:val="21"/>
              </w:rPr>
            </w:pPr>
            <w:r>
              <w:rPr>
                <w:rFonts w:ascii="SimSun" w:hAnsi="SimSun" w:eastAsia="SimSun" w:cs="SimSun"/>
                <w:sz w:val="21"/>
                <w:szCs w:val="21"/>
                <w:spacing w:val="-2"/>
              </w:rPr>
              <w:t>南京湾村</w:t>
            </w:r>
          </w:p>
        </w:tc>
        <w:tc>
          <w:tcPr>
            <w:tcW w:w="1842" w:type="dxa"/>
            <w:vAlign w:val="top"/>
          </w:tcPr>
          <w:p>
            <w:pPr>
              <w:pStyle w:val="TableText"/>
              <w:ind w:left="631"/>
              <w:spacing w:before="68" w:line="189" w:lineRule="auto"/>
              <w:rPr/>
            </w:pPr>
            <w:r>
              <w:rPr>
                <w:spacing w:val="-1"/>
              </w:rPr>
              <w:t>483.96</w:t>
            </w:r>
          </w:p>
        </w:tc>
        <w:tc>
          <w:tcPr>
            <w:tcW w:w="2411" w:type="dxa"/>
            <w:vAlign w:val="top"/>
          </w:tcPr>
          <w:p>
            <w:pPr>
              <w:pStyle w:val="TableText"/>
              <w:ind w:left="923"/>
              <w:spacing w:before="68" w:line="189" w:lineRule="auto"/>
              <w:rPr/>
            </w:pPr>
            <w:r>
              <w:rPr>
                <w:spacing w:val="-1"/>
              </w:rPr>
              <w:t>395.66</w:t>
            </w:r>
          </w:p>
        </w:tc>
        <w:tc>
          <w:tcPr>
            <w:tcW w:w="1838" w:type="dxa"/>
            <w:vAlign w:val="top"/>
          </w:tcPr>
          <w:p>
            <w:pPr>
              <w:pStyle w:val="TableText"/>
              <w:ind w:left="691"/>
              <w:spacing w:before="68" w:line="189" w:lineRule="auto"/>
              <w:rPr/>
            </w:pPr>
            <w:r>
              <w:rPr>
                <w:spacing w:val="-2"/>
              </w:rPr>
              <w:t>88.31</w:t>
            </w:r>
          </w:p>
        </w:tc>
      </w:tr>
      <w:tr>
        <w:trPr>
          <w:trHeight w:val="278" w:hRule="atLeast"/>
        </w:trPr>
        <w:tc>
          <w:tcPr>
            <w:tcW w:w="849" w:type="dxa"/>
            <w:vAlign w:val="top"/>
          </w:tcPr>
          <w:p>
            <w:pPr>
              <w:pStyle w:val="TableText"/>
              <w:ind w:left="377"/>
              <w:spacing w:before="69" w:line="186" w:lineRule="auto"/>
              <w:rPr/>
            </w:pPr>
            <w:r>
              <w:rPr/>
              <w:t>7</w:t>
            </w:r>
          </w:p>
        </w:tc>
        <w:tc>
          <w:tcPr>
            <w:tcW w:w="2126" w:type="dxa"/>
            <w:vAlign w:val="top"/>
          </w:tcPr>
          <w:p>
            <w:pPr>
              <w:ind w:left="658"/>
              <w:spacing w:before="30" w:line="209" w:lineRule="auto"/>
              <w:rPr>
                <w:rFonts w:ascii="SimSun" w:hAnsi="SimSun" w:eastAsia="SimSun" w:cs="SimSun"/>
                <w:sz w:val="21"/>
                <w:szCs w:val="21"/>
              </w:rPr>
            </w:pPr>
            <w:r>
              <w:rPr>
                <w:rFonts w:ascii="SimSun" w:hAnsi="SimSun" w:eastAsia="SimSun" w:cs="SimSun"/>
                <w:sz w:val="21"/>
                <w:szCs w:val="21"/>
                <w:spacing w:val="-5"/>
              </w:rPr>
              <w:t>陶公庙村</w:t>
            </w:r>
          </w:p>
        </w:tc>
        <w:tc>
          <w:tcPr>
            <w:tcW w:w="1842" w:type="dxa"/>
            <w:vAlign w:val="top"/>
          </w:tcPr>
          <w:p>
            <w:pPr>
              <w:pStyle w:val="TableText"/>
              <w:ind w:left="599"/>
              <w:spacing w:before="66" w:line="189" w:lineRule="auto"/>
              <w:rPr/>
            </w:pPr>
            <w:r>
              <w:rPr>
                <w:spacing w:val="-4"/>
              </w:rPr>
              <w:t>1387.07</w:t>
            </w:r>
          </w:p>
        </w:tc>
        <w:tc>
          <w:tcPr>
            <w:tcW w:w="2411" w:type="dxa"/>
            <w:vAlign w:val="top"/>
          </w:tcPr>
          <w:p>
            <w:pPr>
              <w:pStyle w:val="TableText"/>
              <w:ind w:left="1042"/>
              <w:spacing w:before="66" w:line="189" w:lineRule="auto"/>
              <w:rPr/>
            </w:pPr>
            <w:r>
              <w:rPr>
                <w:spacing w:val="-5"/>
              </w:rPr>
              <w:t>1.25</w:t>
            </w:r>
          </w:p>
        </w:tc>
        <w:tc>
          <w:tcPr>
            <w:tcW w:w="1838" w:type="dxa"/>
            <w:vAlign w:val="top"/>
          </w:tcPr>
          <w:p>
            <w:pPr>
              <w:pStyle w:val="TableText"/>
              <w:ind w:left="598"/>
              <w:spacing w:before="66" w:line="189" w:lineRule="auto"/>
              <w:rPr/>
            </w:pPr>
            <w:r>
              <w:rPr>
                <w:spacing w:val="-4"/>
              </w:rPr>
              <w:t>1385.82</w:t>
            </w:r>
          </w:p>
        </w:tc>
      </w:tr>
      <w:tr>
        <w:trPr>
          <w:trHeight w:val="276" w:hRule="atLeast"/>
        </w:trPr>
        <w:tc>
          <w:tcPr>
            <w:tcW w:w="849" w:type="dxa"/>
            <w:vAlign w:val="top"/>
          </w:tcPr>
          <w:p>
            <w:pPr>
              <w:pStyle w:val="TableText"/>
              <w:ind w:left="382"/>
              <w:spacing w:before="66" w:line="189" w:lineRule="auto"/>
              <w:rPr/>
            </w:pPr>
            <w:r>
              <w:rPr/>
              <w:t>8</w:t>
            </w:r>
          </w:p>
        </w:tc>
        <w:tc>
          <w:tcPr>
            <w:tcW w:w="2126" w:type="dxa"/>
            <w:vAlign w:val="top"/>
          </w:tcPr>
          <w:p>
            <w:pPr>
              <w:ind w:left="749"/>
              <w:spacing w:before="30" w:line="207" w:lineRule="auto"/>
              <w:rPr>
                <w:rFonts w:ascii="SimSun" w:hAnsi="SimSun" w:eastAsia="SimSun" w:cs="SimSun"/>
                <w:sz w:val="21"/>
                <w:szCs w:val="21"/>
              </w:rPr>
            </w:pPr>
            <w:r>
              <w:rPr>
                <w:rFonts w:ascii="SimSun" w:hAnsi="SimSun" w:eastAsia="SimSun" w:cs="SimSun"/>
                <w:sz w:val="21"/>
                <w:szCs w:val="21"/>
                <w:spacing w:val="-1"/>
              </w:rPr>
              <w:t>颜溪村</w:t>
            </w:r>
          </w:p>
        </w:tc>
        <w:tc>
          <w:tcPr>
            <w:tcW w:w="1842" w:type="dxa"/>
            <w:vAlign w:val="top"/>
          </w:tcPr>
          <w:p>
            <w:pPr>
              <w:pStyle w:val="TableText"/>
              <w:ind w:left="599"/>
              <w:spacing w:before="66" w:line="189" w:lineRule="auto"/>
              <w:rPr/>
            </w:pPr>
            <w:r>
              <w:rPr>
                <w:spacing w:val="-4"/>
              </w:rPr>
              <w:t>1089.35</w:t>
            </w:r>
          </w:p>
        </w:tc>
        <w:tc>
          <w:tcPr>
            <w:tcW w:w="2411" w:type="dxa"/>
            <w:vAlign w:val="top"/>
          </w:tcPr>
          <w:p>
            <w:pPr>
              <w:pStyle w:val="TableText"/>
              <w:ind w:left="927"/>
              <w:spacing w:before="66" w:line="189" w:lineRule="auto"/>
              <w:rPr/>
            </w:pPr>
            <w:r>
              <w:rPr>
                <w:spacing w:val="-2"/>
              </w:rPr>
              <w:t>832.90</w:t>
            </w:r>
          </w:p>
        </w:tc>
        <w:tc>
          <w:tcPr>
            <w:tcW w:w="1838" w:type="dxa"/>
            <w:vAlign w:val="top"/>
          </w:tcPr>
          <w:p>
            <w:pPr>
              <w:pStyle w:val="TableText"/>
              <w:ind w:left="630"/>
              <w:spacing w:before="66" w:line="189" w:lineRule="auto"/>
              <w:rPr/>
            </w:pPr>
            <w:r>
              <w:rPr>
                <w:spacing w:val="-1"/>
              </w:rPr>
              <w:t>256.45</w:t>
            </w:r>
          </w:p>
        </w:tc>
      </w:tr>
      <w:tr>
        <w:trPr>
          <w:trHeight w:val="278" w:hRule="atLeast"/>
        </w:trPr>
        <w:tc>
          <w:tcPr>
            <w:tcW w:w="849" w:type="dxa"/>
            <w:vAlign w:val="top"/>
          </w:tcPr>
          <w:p>
            <w:pPr>
              <w:pStyle w:val="TableText"/>
              <w:ind w:left="377"/>
              <w:spacing w:before="66" w:line="189" w:lineRule="auto"/>
              <w:rPr/>
            </w:pPr>
            <w:r>
              <w:rPr/>
              <w:t>9</w:t>
            </w:r>
          </w:p>
        </w:tc>
        <w:tc>
          <w:tcPr>
            <w:tcW w:w="2126" w:type="dxa"/>
            <w:vAlign w:val="top"/>
          </w:tcPr>
          <w:p>
            <w:pPr>
              <w:ind w:left="646"/>
              <w:spacing w:before="30" w:line="209" w:lineRule="auto"/>
              <w:rPr>
                <w:rFonts w:ascii="SimSun" w:hAnsi="SimSun" w:eastAsia="SimSun" w:cs="SimSun"/>
                <w:sz w:val="21"/>
                <w:szCs w:val="21"/>
              </w:rPr>
            </w:pPr>
            <w:r>
              <w:rPr>
                <w:rFonts w:ascii="SimSun" w:hAnsi="SimSun" w:eastAsia="SimSun" w:cs="SimSun"/>
                <w:sz w:val="21"/>
                <w:szCs w:val="21"/>
                <w:spacing w:val="-1"/>
              </w:rPr>
              <w:t>鲊埠社区</w:t>
            </w:r>
          </w:p>
        </w:tc>
        <w:tc>
          <w:tcPr>
            <w:tcW w:w="1842" w:type="dxa"/>
            <w:vAlign w:val="top"/>
          </w:tcPr>
          <w:p>
            <w:pPr>
              <w:pStyle w:val="TableText"/>
              <w:ind w:left="599"/>
              <w:spacing w:before="66" w:line="189" w:lineRule="auto"/>
              <w:rPr/>
            </w:pPr>
            <w:r>
              <w:rPr>
                <w:spacing w:val="-4"/>
              </w:rPr>
              <w:t>1790.79</w:t>
            </w:r>
          </w:p>
        </w:tc>
        <w:tc>
          <w:tcPr>
            <w:tcW w:w="2411" w:type="dxa"/>
            <w:vAlign w:val="top"/>
          </w:tcPr>
          <w:p>
            <w:pPr>
              <w:pStyle w:val="TableText"/>
              <w:ind w:left="886"/>
              <w:spacing w:before="66" w:line="189" w:lineRule="auto"/>
              <w:rPr/>
            </w:pPr>
            <w:r>
              <w:rPr>
                <w:spacing w:val="-4"/>
              </w:rPr>
              <w:t>1634.24</w:t>
            </w:r>
          </w:p>
        </w:tc>
        <w:tc>
          <w:tcPr>
            <w:tcW w:w="1838" w:type="dxa"/>
            <w:vAlign w:val="top"/>
          </w:tcPr>
          <w:p>
            <w:pPr>
              <w:pStyle w:val="TableText"/>
              <w:ind w:left="650"/>
              <w:spacing w:before="66" w:line="189" w:lineRule="auto"/>
              <w:rPr/>
            </w:pPr>
            <w:r>
              <w:rPr>
                <w:spacing w:val="-3"/>
              </w:rPr>
              <w:t>156.55</w:t>
            </w:r>
          </w:p>
        </w:tc>
      </w:tr>
      <w:tr>
        <w:trPr>
          <w:trHeight w:val="278" w:hRule="atLeast"/>
        </w:trPr>
        <w:tc>
          <w:tcPr>
            <w:tcW w:w="849" w:type="dxa"/>
            <w:vAlign w:val="top"/>
          </w:tcPr>
          <w:p>
            <w:pPr>
              <w:pStyle w:val="TableText"/>
              <w:ind w:left="341"/>
              <w:spacing w:before="66" w:line="189" w:lineRule="auto"/>
              <w:rPr/>
            </w:pPr>
            <w:r>
              <w:rPr>
                <w:spacing w:val="-6"/>
              </w:rPr>
              <w:t>10</w:t>
            </w:r>
          </w:p>
        </w:tc>
        <w:tc>
          <w:tcPr>
            <w:tcW w:w="2126" w:type="dxa"/>
            <w:vAlign w:val="top"/>
          </w:tcPr>
          <w:p>
            <w:pPr>
              <w:ind w:left="542"/>
              <w:spacing w:before="30" w:line="209" w:lineRule="auto"/>
              <w:rPr>
                <w:rFonts w:ascii="SimSun" w:hAnsi="SimSun" w:eastAsia="SimSun" w:cs="SimSun"/>
                <w:sz w:val="21"/>
                <w:szCs w:val="21"/>
              </w:rPr>
            </w:pPr>
            <w:r>
              <w:rPr>
                <w:rFonts w:ascii="SimSun" w:hAnsi="SimSun" w:eastAsia="SimSun" w:cs="SimSun"/>
                <w:sz w:val="21"/>
                <w:szCs w:val="21"/>
                <w:spacing w:val="-2"/>
              </w:rPr>
              <w:t>长烟村茶场</w:t>
            </w:r>
          </w:p>
        </w:tc>
        <w:tc>
          <w:tcPr>
            <w:tcW w:w="1842" w:type="dxa"/>
            <w:vAlign w:val="top"/>
          </w:tcPr>
          <w:p>
            <w:pPr>
              <w:pStyle w:val="TableText"/>
              <w:ind w:left="741"/>
              <w:spacing w:before="66" w:line="189" w:lineRule="auto"/>
              <w:rPr/>
            </w:pPr>
            <w:r>
              <w:rPr>
                <w:spacing w:val="-2"/>
              </w:rPr>
              <w:t>3.72</w:t>
            </w:r>
          </w:p>
        </w:tc>
        <w:tc>
          <w:tcPr>
            <w:tcW w:w="2411" w:type="dxa"/>
            <w:vAlign w:val="top"/>
          </w:tcPr>
          <w:p>
            <w:pPr>
              <w:pStyle w:val="TableText"/>
              <w:ind w:left="1025"/>
              <w:spacing w:before="66" w:line="189" w:lineRule="auto"/>
              <w:rPr/>
            </w:pPr>
            <w:r>
              <w:rPr>
                <w:spacing w:val="-1"/>
              </w:rPr>
              <w:t>0.19</w:t>
            </w:r>
          </w:p>
        </w:tc>
        <w:tc>
          <w:tcPr>
            <w:tcW w:w="1838" w:type="dxa"/>
            <w:vAlign w:val="top"/>
          </w:tcPr>
          <w:p>
            <w:pPr>
              <w:pStyle w:val="TableText"/>
              <w:ind w:left="740"/>
              <w:spacing w:before="66" w:line="189" w:lineRule="auto"/>
              <w:rPr/>
            </w:pPr>
            <w:r>
              <w:rPr>
                <w:spacing w:val="-2"/>
              </w:rPr>
              <w:t>3.53</w:t>
            </w:r>
          </w:p>
        </w:tc>
      </w:tr>
      <w:tr>
        <w:trPr>
          <w:trHeight w:val="276" w:hRule="atLeast"/>
        </w:trPr>
        <w:tc>
          <w:tcPr>
            <w:tcW w:w="849" w:type="dxa"/>
            <w:vAlign w:val="top"/>
          </w:tcPr>
          <w:p>
            <w:pPr>
              <w:ind w:left="220"/>
              <w:spacing w:before="30" w:line="207" w:lineRule="auto"/>
              <w:rPr>
                <w:rFonts w:ascii="SimSun" w:hAnsi="SimSun" w:eastAsia="SimSun" w:cs="SimSun"/>
                <w:sz w:val="21"/>
                <w:szCs w:val="21"/>
              </w:rPr>
            </w:pPr>
            <w:r>
              <w:rPr>
                <w:rFonts w:ascii="SimSun" w:hAnsi="SimSun" w:eastAsia="SimSun" w:cs="SimSun"/>
                <w:sz w:val="21"/>
                <w:szCs w:val="21"/>
                <w:spacing w:val="-2"/>
              </w:rPr>
              <w:t>十五</w:t>
            </w:r>
          </w:p>
        </w:tc>
        <w:tc>
          <w:tcPr>
            <w:tcW w:w="2126" w:type="dxa"/>
            <w:vAlign w:val="top"/>
          </w:tcPr>
          <w:p>
            <w:pPr>
              <w:ind w:left="646"/>
              <w:spacing w:before="30" w:line="207" w:lineRule="auto"/>
              <w:rPr>
                <w:rFonts w:ascii="SimSun" w:hAnsi="SimSun" w:eastAsia="SimSun" w:cs="SimSun"/>
                <w:sz w:val="21"/>
                <w:szCs w:val="21"/>
              </w:rPr>
            </w:pPr>
            <w:r>
              <w:rPr>
                <w:rFonts w:ascii="SimSun" w:hAnsi="SimSun" w:eastAsia="SimSun" w:cs="SimSun"/>
                <w:sz w:val="21"/>
                <w:szCs w:val="21"/>
                <w:spacing w:val="-2"/>
              </w:rPr>
              <w:t>桃花江镇</w:t>
            </w:r>
          </w:p>
        </w:tc>
        <w:tc>
          <w:tcPr>
            <w:tcW w:w="1842" w:type="dxa"/>
            <w:vAlign w:val="top"/>
          </w:tcPr>
          <w:p>
            <w:pPr>
              <w:pStyle w:val="TableText"/>
              <w:ind w:left="531"/>
              <w:spacing w:before="66" w:line="189" w:lineRule="auto"/>
              <w:rPr/>
            </w:pPr>
            <w:r>
              <w:rPr>
                <w:spacing w:val="-1"/>
              </w:rPr>
              <w:t>62077.71</w:t>
            </w:r>
          </w:p>
        </w:tc>
        <w:tc>
          <w:tcPr>
            <w:tcW w:w="2411" w:type="dxa"/>
            <w:vAlign w:val="top"/>
          </w:tcPr>
          <w:p>
            <w:pPr>
              <w:pStyle w:val="TableText"/>
              <w:ind w:left="834"/>
              <w:spacing w:before="66" w:line="189" w:lineRule="auto"/>
              <w:rPr/>
            </w:pPr>
            <w:r>
              <w:rPr>
                <w:spacing w:val="-3"/>
              </w:rPr>
              <w:t>16286.72</w:t>
            </w:r>
          </w:p>
        </w:tc>
        <w:tc>
          <w:tcPr>
            <w:tcW w:w="1838" w:type="dxa"/>
            <w:vAlign w:val="top"/>
          </w:tcPr>
          <w:p>
            <w:pPr>
              <w:pStyle w:val="TableText"/>
              <w:ind w:left="523"/>
              <w:spacing w:before="66" w:line="189" w:lineRule="auto"/>
              <w:rPr/>
            </w:pPr>
            <w:r>
              <w:rPr>
                <w:spacing w:val="-1"/>
              </w:rPr>
              <w:t>45790.99</w:t>
            </w:r>
          </w:p>
        </w:tc>
      </w:tr>
      <w:tr>
        <w:trPr>
          <w:trHeight w:val="278" w:hRule="atLeast"/>
        </w:trPr>
        <w:tc>
          <w:tcPr>
            <w:tcW w:w="849" w:type="dxa"/>
            <w:vAlign w:val="top"/>
          </w:tcPr>
          <w:p>
            <w:pPr>
              <w:pStyle w:val="TableText"/>
              <w:ind w:left="394"/>
              <w:spacing w:before="66" w:line="189" w:lineRule="auto"/>
              <w:rPr/>
            </w:pPr>
            <w:r>
              <w:rPr/>
              <w:t>1</w:t>
            </w:r>
          </w:p>
        </w:tc>
        <w:tc>
          <w:tcPr>
            <w:tcW w:w="2126" w:type="dxa"/>
            <w:vAlign w:val="top"/>
          </w:tcPr>
          <w:p>
            <w:pPr>
              <w:ind w:left="544"/>
              <w:spacing w:before="30" w:line="209" w:lineRule="auto"/>
              <w:rPr>
                <w:rFonts w:ascii="SimSun" w:hAnsi="SimSun" w:eastAsia="SimSun" w:cs="SimSun"/>
                <w:sz w:val="21"/>
                <w:szCs w:val="21"/>
              </w:rPr>
            </w:pPr>
            <w:r>
              <w:rPr>
                <w:rFonts w:ascii="SimSun" w:hAnsi="SimSun" w:eastAsia="SimSun" w:cs="SimSun"/>
                <w:sz w:val="21"/>
                <w:szCs w:val="21"/>
                <w:spacing w:val="-2"/>
              </w:rPr>
              <w:t>半稼洲社区</w:t>
            </w:r>
          </w:p>
        </w:tc>
        <w:tc>
          <w:tcPr>
            <w:tcW w:w="1842" w:type="dxa"/>
            <w:vAlign w:val="top"/>
          </w:tcPr>
          <w:p>
            <w:pPr>
              <w:pStyle w:val="TableText"/>
              <w:ind w:left="599"/>
              <w:spacing w:before="66" w:line="189" w:lineRule="auto"/>
              <w:rPr/>
            </w:pPr>
            <w:r>
              <w:rPr>
                <w:spacing w:val="-4"/>
              </w:rPr>
              <w:t>1326.61</w:t>
            </w:r>
          </w:p>
        </w:tc>
        <w:tc>
          <w:tcPr>
            <w:tcW w:w="2411" w:type="dxa"/>
            <w:vAlign w:val="top"/>
          </w:tcPr>
          <w:p>
            <w:pPr>
              <w:rPr>
                <w:rFonts w:ascii="Arial"/>
                <w:sz w:val="21"/>
              </w:rPr>
            </w:pPr>
            <w:r/>
          </w:p>
        </w:tc>
        <w:tc>
          <w:tcPr>
            <w:tcW w:w="1838" w:type="dxa"/>
            <w:vAlign w:val="top"/>
          </w:tcPr>
          <w:p>
            <w:pPr>
              <w:pStyle w:val="TableText"/>
              <w:ind w:left="598"/>
              <w:spacing w:before="66" w:line="189" w:lineRule="auto"/>
              <w:rPr/>
            </w:pPr>
            <w:r>
              <w:rPr>
                <w:spacing w:val="-4"/>
              </w:rPr>
              <w:t>1326.61</w:t>
            </w:r>
          </w:p>
        </w:tc>
      </w:tr>
      <w:tr>
        <w:trPr>
          <w:trHeight w:val="276" w:hRule="atLeast"/>
        </w:trPr>
        <w:tc>
          <w:tcPr>
            <w:tcW w:w="849" w:type="dxa"/>
            <w:vAlign w:val="top"/>
          </w:tcPr>
          <w:p>
            <w:pPr>
              <w:pStyle w:val="TableText"/>
              <w:ind w:left="373"/>
              <w:spacing w:before="66" w:line="189" w:lineRule="auto"/>
              <w:rPr/>
            </w:pPr>
            <w:r>
              <w:rPr/>
              <w:t>2</w:t>
            </w:r>
          </w:p>
        </w:tc>
        <w:tc>
          <w:tcPr>
            <w:tcW w:w="2126" w:type="dxa"/>
            <w:vAlign w:val="top"/>
          </w:tcPr>
          <w:p>
            <w:pPr>
              <w:ind w:left="652"/>
              <w:spacing w:before="30" w:line="207" w:lineRule="auto"/>
              <w:rPr>
                <w:rFonts w:ascii="SimSun" w:hAnsi="SimSun" w:eastAsia="SimSun" w:cs="SimSun"/>
                <w:sz w:val="21"/>
                <w:szCs w:val="21"/>
              </w:rPr>
            </w:pPr>
            <w:r>
              <w:rPr>
                <w:rFonts w:ascii="SimSun" w:hAnsi="SimSun" w:eastAsia="SimSun" w:cs="SimSun"/>
                <w:sz w:val="21"/>
                <w:szCs w:val="21"/>
                <w:spacing w:val="-3"/>
              </w:rPr>
              <w:t>川门湾村</w:t>
            </w:r>
          </w:p>
        </w:tc>
        <w:tc>
          <w:tcPr>
            <w:tcW w:w="1842" w:type="dxa"/>
            <w:vAlign w:val="top"/>
          </w:tcPr>
          <w:p>
            <w:pPr>
              <w:pStyle w:val="TableText"/>
              <w:ind w:left="583"/>
              <w:spacing w:before="66" w:line="189" w:lineRule="auto"/>
              <w:rPr/>
            </w:pPr>
            <w:r>
              <w:rPr>
                <w:spacing w:val="-1"/>
              </w:rPr>
              <w:t>3180.43</w:t>
            </w:r>
          </w:p>
        </w:tc>
        <w:tc>
          <w:tcPr>
            <w:tcW w:w="2411" w:type="dxa"/>
            <w:vAlign w:val="top"/>
          </w:tcPr>
          <w:p>
            <w:pPr>
              <w:pStyle w:val="TableText"/>
              <w:ind w:left="866"/>
              <w:spacing w:before="66" w:line="189" w:lineRule="auto"/>
              <w:rPr/>
            </w:pPr>
            <w:r>
              <w:rPr>
                <w:spacing w:val="-1"/>
              </w:rPr>
              <w:t>2573.83</w:t>
            </w:r>
          </w:p>
        </w:tc>
        <w:tc>
          <w:tcPr>
            <w:tcW w:w="1838" w:type="dxa"/>
            <w:vAlign w:val="top"/>
          </w:tcPr>
          <w:p>
            <w:pPr>
              <w:pStyle w:val="TableText"/>
              <w:ind w:left="635"/>
              <w:spacing w:before="66" w:line="189" w:lineRule="auto"/>
              <w:rPr/>
            </w:pPr>
            <w:r>
              <w:rPr>
                <w:spacing w:val="-1"/>
              </w:rPr>
              <w:t>606.59</w:t>
            </w:r>
          </w:p>
        </w:tc>
      </w:tr>
      <w:tr>
        <w:trPr>
          <w:trHeight w:val="278" w:hRule="atLeast"/>
        </w:trPr>
        <w:tc>
          <w:tcPr>
            <w:tcW w:w="849" w:type="dxa"/>
            <w:vAlign w:val="top"/>
          </w:tcPr>
          <w:p>
            <w:pPr>
              <w:pStyle w:val="TableText"/>
              <w:ind w:left="378"/>
              <w:spacing w:before="69" w:line="189" w:lineRule="auto"/>
              <w:rPr/>
            </w:pPr>
            <w:r>
              <w:rPr/>
              <w:t>3</w:t>
            </w:r>
          </w:p>
        </w:tc>
        <w:tc>
          <w:tcPr>
            <w:tcW w:w="2126" w:type="dxa"/>
            <w:vAlign w:val="top"/>
          </w:tcPr>
          <w:p>
            <w:pPr>
              <w:ind w:left="750"/>
              <w:spacing w:before="32" w:line="207" w:lineRule="auto"/>
              <w:rPr>
                <w:rFonts w:ascii="SimSun" w:hAnsi="SimSun" w:eastAsia="SimSun" w:cs="SimSun"/>
                <w:sz w:val="21"/>
                <w:szCs w:val="21"/>
              </w:rPr>
            </w:pPr>
            <w:r>
              <w:rPr>
                <w:rFonts w:ascii="SimSun" w:hAnsi="SimSun" w:eastAsia="SimSun" w:cs="SimSun"/>
                <w:sz w:val="21"/>
                <w:szCs w:val="21"/>
                <w:spacing w:val="-2"/>
              </w:rPr>
              <w:t>创业村</w:t>
            </w:r>
          </w:p>
        </w:tc>
        <w:tc>
          <w:tcPr>
            <w:tcW w:w="1842" w:type="dxa"/>
            <w:vAlign w:val="top"/>
          </w:tcPr>
          <w:p>
            <w:pPr>
              <w:pStyle w:val="TableText"/>
              <w:ind w:left="635"/>
              <w:spacing w:before="69" w:line="189" w:lineRule="auto"/>
              <w:rPr/>
            </w:pPr>
            <w:r>
              <w:rPr>
                <w:spacing w:val="-1"/>
              </w:rPr>
              <w:t>704.94</w:t>
            </w:r>
          </w:p>
        </w:tc>
        <w:tc>
          <w:tcPr>
            <w:tcW w:w="2411" w:type="dxa"/>
            <w:vAlign w:val="top"/>
          </w:tcPr>
          <w:p>
            <w:pPr>
              <w:rPr>
                <w:rFonts w:ascii="Arial"/>
                <w:sz w:val="21"/>
              </w:rPr>
            </w:pPr>
            <w:r/>
          </w:p>
        </w:tc>
        <w:tc>
          <w:tcPr>
            <w:tcW w:w="1838" w:type="dxa"/>
            <w:vAlign w:val="top"/>
          </w:tcPr>
          <w:p>
            <w:pPr>
              <w:pStyle w:val="TableText"/>
              <w:ind w:left="633"/>
              <w:spacing w:before="69" w:line="189" w:lineRule="auto"/>
              <w:rPr/>
            </w:pPr>
            <w:r>
              <w:rPr>
                <w:spacing w:val="-1"/>
              </w:rPr>
              <w:t>704.94</w:t>
            </w:r>
          </w:p>
        </w:tc>
      </w:tr>
      <w:tr>
        <w:trPr>
          <w:trHeight w:val="278" w:hRule="atLeast"/>
        </w:trPr>
        <w:tc>
          <w:tcPr>
            <w:tcW w:w="849" w:type="dxa"/>
            <w:vAlign w:val="top"/>
          </w:tcPr>
          <w:p>
            <w:pPr>
              <w:pStyle w:val="TableText"/>
              <w:ind w:left="372"/>
              <w:spacing w:before="67" w:line="189" w:lineRule="auto"/>
              <w:rPr/>
            </w:pPr>
            <w:r>
              <w:rPr/>
              <w:t>4</w:t>
            </w:r>
          </w:p>
        </w:tc>
        <w:tc>
          <w:tcPr>
            <w:tcW w:w="2126" w:type="dxa"/>
            <w:vAlign w:val="top"/>
          </w:tcPr>
          <w:p>
            <w:pPr>
              <w:ind w:left="650"/>
              <w:spacing w:before="30" w:line="209" w:lineRule="auto"/>
              <w:rPr>
                <w:rFonts w:ascii="SimSun" w:hAnsi="SimSun" w:eastAsia="SimSun" w:cs="SimSun"/>
                <w:sz w:val="21"/>
                <w:szCs w:val="21"/>
              </w:rPr>
            </w:pPr>
            <w:r>
              <w:rPr>
                <w:rFonts w:ascii="SimSun" w:hAnsi="SimSun" w:eastAsia="SimSun" w:cs="SimSun"/>
                <w:sz w:val="21"/>
                <w:szCs w:val="21"/>
                <w:spacing w:val="-3"/>
              </w:rPr>
              <w:t>打石湾村</w:t>
            </w:r>
          </w:p>
        </w:tc>
        <w:tc>
          <w:tcPr>
            <w:tcW w:w="1842" w:type="dxa"/>
            <w:vAlign w:val="top"/>
          </w:tcPr>
          <w:p>
            <w:pPr>
              <w:pStyle w:val="TableText"/>
              <w:ind w:left="579"/>
              <w:spacing w:before="67" w:line="189" w:lineRule="auto"/>
              <w:rPr/>
            </w:pPr>
            <w:r>
              <w:rPr>
                <w:spacing w:val="-1"/>
              </w:rPr>
              <w:t>2480.64</w:t>
            </w:r>
          </w:p>
        </w:tc>
        <w:tc>
          <w:tcPr>
            <w:tcW w:w="2411" w:type="dxa"/>
            <w:vAlign w:val="top"/>
          </w:tcPr>
          <w:p>
            <w:pPr>
              <w:pStyle w:val="TableText"/>
              <w:ind w:left="1025"/>
              <w:spacing w:before="67" w:line="189" w:lineRule="auto"/>
              <w:rPr/>
            </w:pPr>
            <w:r>
              <w:rPr>
                <w:spacing w:val="-1"/>
              </w:rPr>
              <w:t>0.64</w:t>
            </w:r>
          </w:p>
        </w:tc>
        <w:tc>
          <w:tcPr>
            <w:tcW w:w="1838" w:type="dxa"/>
            <w:vAlign w:val="top"/>
          </w:tcPr>
          <w:p>
            <w:pPr>
              <w:pStyle w:val="TableText"/>
              <w:ind w:left="577"/>
              <w:spacing w:before="67" w:line="189" w:lineRule="auto"/>
              <w:rPr/>
            </w:pPr>
            <w:r>
              <w:rPr>
                <w:spacing w:val="-1"/>
              </w:rPr>
              <w:t>2480.00</w:t>
            </w:r>
          </w:p>
        </w:tc>
      </w:tr>
      <w:tr>
        <w:trPr>
          <w:trHeight w:val="276" w:hRule="atLeast"/>
        </w:trPr>
        <w:tc>
          <w:tcPr>
            <w:tcW w:w="849" w:type="dxa"/>
            <w:vAlign w:val="top"/>
          </w:tcPr>
          <w:p>
            <w:pPr>
              <w:pStyle w:val="TableText"/>
              <w:ind w:left="379"/>
              <w:spacing w:before="70" w:line="186" w:lineRule="auto"/>
              <w:rPr/>
            </w:pPr>
            <w:r>
              <w:rPr/>
              <w:t>5</w:t>
            </w:r>
          </w:p>
        </w:tc>
        <w:tc>
          <w:tcPr>
            <w:tcW w:w="2126" w:type="dxa"/>
            <w:vAlign w:val="top"/>
          </w:tcPr>
          <w:p>
            <w:pPr>
              <w:ind w:left="752"/>
              <w:spacing w:before="30" w:line="207" w:lineRule="auto"/>
              <w:rPr>
                <w:rFonts w:ascii="SimSun" w:hAnsi="SimSun" w:eastAsia="SimSun" w:cs="SimSun"/>
                <w:sz w:val="21"/>
                <w:szCs w:val="21"/>
              </w:rPr>
            </w:pPr>
            <w:r>
              <w:rPr>
                <w:rFonts w:ascii="SimSun" w:hAnsi="SimSun" w:eastAsia="SimSun" w:cs="SimSun"/>
                <w:sz w:val="21"/>
                <w:szCs w:val="21"/>
                <w:spacing w:val="-2"/>
              </w:rPr>
              <w:t>大华村</w:t>
            </w:r>
          </w:p>
        </w:tc>
        <w:tc>
          <w:tcPr>
            <w:tcW w:w="1842" w:type="dxa"/>
            <w:vAlign w:val="top"/>
          </w:tcPr>
          <w:p>
            <w:pPr>
              <w:pStyle w:val="TableText"/>
              <w:ind w:left="599"/>
              <w:spacing w:before="67" w:line="189" w:lineRule="auto"/>
              <w:rPr/>
            </w:pPr>
            <w:r>
              <w:rPr>
                <w:spacing w:val="-4"/>
              </w:rPr>
              <w:t>1976.99</w:t>
            </w:r>
          </w:p>
        </w:tc>
        <w:tc>
          <w:tcPr>
            <w:tcW w:w="2411" w:type="dxa"/>
            <w:vAlign w:val="top"/>
          </w:tcPr>
          <w:p>
            <w:pPr>
              <w:rPr>
                <w:rFonts w:ascii="Arial"/>
                <w:sz w:val="21"/>
              </w:rPr>
            </w:pPr>
            <w:r/>
          </w:p>
        </w:tc>
        <w:tc>
          <w:tcPr>
            <w:tcW w:w="1838" w:type="dxa"/>
            <w:vAlign w:val="top"/>
          </w:tcPr>
          <w:p>
            <w:pPr>
              <w:pStyle w:val="TableText"/>
              <w:ind w:left="598"/>
              <w:spacing w:before="67" w:line="189" w:lineRule="auto"/>
              <w:rPr/>
            </w:pPr>
            <w:r>
              <w:rPr>
                <w:spacing w:val="-4"/>
              </w:rPr>
              <w:t>1976.99</w:t>
            </w:r>
          </w:p>
        </w:tc>
      </w:tr>
      <w:tr>
        <w:trPr>
          <w:trHeight w:val="278" w:hRule="atLeast"/>
        </w:trPr>
        <w:tc>
          <w:tcPr>
            <w:tcW w:w="849" w:type="dxa"/>
            <w:vAlign w:val="top"/>
          </w:tcPr>
          <w:p>
            <w:pPr>
              <w:pStyle w:val="TableText"/>
              <w:ind w:left="378"/>
              <w:spacing w:before="69" w:line="189" w:lineRule="auto"/>
              <w:rPr/>
            </w:pPr>
            <w:r>
              <w:rPr/>
              <w:t>6</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1"/>
              </w:rPr>
              <w:t>道关山村</w:t>
            </w:r>
          </w:p>
        </w:tc>
        <w:tc>
          <w:tcPr>
            <w:tcW w:w="1842" w:type="dxa"/>
            <w:vAlign w:val="top"/>
          </w:tcPr>
          <w:p>
            <w:pPr>
              <w:pStyle w:val="TableText"/>
              <w:ind w:left="579"/>
              <w:spacing w:before="69" w:line="189" w:lineRule="auto"/>
              <w:rPr/>
            </w:pPr>
            <w:r>
              <w:rPr>
                <w:spacing w:val="-1"/>
              </w:rPr>
              <w:t>2177.81</w:t>
            </w:r>
          </w:p>
        </w:tc>
        <w:tc>
          <w:tcPr>
            <w:tcW w:w="2411" w:type="dxa"/>
            <w:vAlign w:val="top"/>
          </w:tcPr>
          <w:p>
            <w:pPr>
              <w:rPr>
                <w:rFonts w:ascii="Arial"/>
                <w:sz w:val="21"/>
              </w:rPr>
            </w:pPr>
            <w:r/>
          </w:p>
        </w:tc>
        <w:tc>
          <w:tcPr>
            <w:tcW w:w="1838" w:type="dxa"/>
            <w:vAlign w:val="top"/>
          </w:tcPr>
          <w:p>
            <w:pPr>
              <w:pStyle w:val="TableText"/>
              <w:ind w:left="577"/>
              <w:spacing w:before="69" w:line="189" w:lineRule="auto"/>
              <w:rPr/>
            </w:pPr>
            <w:r>
              <w:rPr>
                <w:spacing w:val="-1"/>
              </w:rPr>
              <w:t>2177.81</w:t>
            </w:r>
          </w:p>
        </w:tc>
      </w:tr>
      <w:tr>
        <w:trPr>
          <w:trHeight w:val="278" w:hRule="atLeast"/>
        </w:trPr>
        <w:tc>
          <w:tcPr>
            <w:tcW w:w="849" w:type="dxa"/>
            <w:vAlign w:val="top"/>
          </w:tcPr>
          <w:p>
            <w:pPr>
              <w:pStyle w:val="TableText"/>
              <w:ind w:left="377"/>
              <w:spacing w:before="70" w:line="186" w:lineRule="auto"/>
              <w:rPr/>
            </w:pPr>
            <w:r>
              <w:rPr/>
              <w:t>7</w:t>
            </w:r>
          </w:p>
        </w:tc>
        <w:tc>
          <w:tcPr>
            <w:tcW w:w="2126" w:type="dxa"/>
            <w:vAlign w:val="top"/>
          </w:tcPr>
          <w:p>
            <w:pPr>
              <w:ind w:left="646"/>
              <w:spacing w:before="31" w:line="208" w:lineRule="auto"/>
              <w:rPr>
                <w:rFonts w:ascii="SimSun" w:hAnsi="SimSun" w:eastAsia="SimSun" w:cs="SimSun"/>
                <w:sz w:val="21"/>
                <w:szCs w:val="21"/>
              </w:rPr>
            </w:pPr>
            <w:r>
              <w:rPr>
                <w:rFonts w:ascii="SimSun" w:hAnsi="SimSun" w:eastAsia="SimSun" w:cs="SimSun"/>
                <w:sz w:val="21"/>
                <w:szCs w:val="21"/>
                <w:spacing w:val="-2"/>
              </w:rPr>
              <w:t>鹅公桥村</w:t>
            </w:r>
          </w:p>
        </w:tc>
        <w:tc>
          <w:tcPr>
            <w:tcW w:w="1842" w:type="dxa"/>
            <w:vAlign w:val="top"/>
          </w:tcPr>
          <w:p>
            <w:pPr>
              <w:pStyle w:val="TableText"/>
              <w:ind w:left="579"/>
              <w:spacing w:before="67" w:line="189" w:lineRule="auto"/>
              <w:rPr/>
            </w:pPr>
            <w:r>
              <w:rPr>
                <w:spacing w:val="-1"/>
              </w:rPr>
              <w:t>2462.68</w:t>
            </w:r>
          </w:p>
        </w:tc>
        <w:tc>
          <w:tcPr>
            <w:tcW w:w="2411" w:type="dxa"/>
            <w:vAlign w:val="top"/>
          </w:tcPr>
          <w:p>
            <w:pPr>
              <w:rPr>
                <w:rFonts w:ascii="Arial"/>
                <w:sz w:val="21"/>
              </w:rPr>
            </w:pPr>
            <w:r/>
          </w:p>
        </w:tc>
        <w:tc>
          <w:tcPr>
            <w:tcW w:w="1838" w:type="dxa"/>
            <w:vAlign w:val="top"/>
          </w:tcPr>
          <w:p>
            <w:pPr>
              <w:pStyle w:val="TableText"/>
              <w:ind w:left="577"/>
              <w:spacing w:before="67" w:line="189" w:lineRule="auto"/>
              <w:rPr/>
            </w:pPr>
            <w:r>
              <w:rPr>
                <w:spacing w:val="-1"/>
              </w:rPr>
              <w:t>2462.68</w:t>
            </w:r>
          </w:p>
        </w:tc>
      </w:tr>
      <w:tr>
        <w:trPr>
          <w:trHeight w:val="276" w:hRule="atLeast"/>
        </w:trPr>
        <w:tc>
          <w:tcPr>
            <w:tcW w:w="849" w:type="dxa"/>
            <w:vAlign w:val="top"/>
          </w:tcPr>
          <w:p>
            <w:pPr>
              <w:pStyle w:val="TableText"/>
              <w:ind w:left="382"/>
              <w:spacing w:before="67" w:line="189" w:lineRule="auto"/>
              <w:rPr/>
            </w:pPr>
            <w:r>
              <w:rPr/>
              <w:t>8</w:t>
            </w:r>
          </w:p>
        </w:tc>
        <w:tc>
          <w:tcPr>
            <w:tcW w:w="2126" w:type="dxa"/>
            <w:vAlign w:val="top"/>
          </w:tcPr>
          <w:p>
            <w:pPr>
              <w:ind w:left="542"/>
              <w:spacing w:before="31" w:line="206" w:lineRule="auto"/>
              <w:rPr>
                <w:rFonts w:ascii="SimSun" w:hAnsi="SimSun" w:eastAsia="SimSun" w:cs="SimSun"/>
                <w:sz w:val="21"/>
                <w:szCs w:val="21"/>
              </w:rPr>
            </w:pPr>
            <w:r>
              <w:rPr>
                <w:rFonts w:ascii="SimSun" w:hAnsi="SimSun" w:eastAsia="SimSun" w:cs="SimSun"/>
                <w:sz w:val="21"/>
                <w:szCs w:val="21"/>
                <w:spacing w:val="-2"/>
              </w:rPr>
              <w:t>凤凰山社区</w:t>
            </w:r>
          </w:p>
        </w:tc>
        <w:tc>
          <w:tcPr>
            <w:tcW w:w="1842" w:type="dxa"/>
            <w:vAlign w:val="top"/>
          </w:tcPr>
          <w:p>
            <w:pPr>
              <w:pStyle w:val="TableText"/>
              <w:ind w:left="579"/>
              <w:spacing w:before="67" w:line="189" w:lineRule="auto"/>
              <w:rPr/>
            </w:pPr>
            <w:r>
              <w:rPr>
                <w:spacing w:val="-1"/>
              </w:rPr>
              <w:t>2293.63</w:t>
            </w:r>
          </w:p>
        </w:tc>
        <w:tc>
          <w:tcPr>
            <w:tcW w:w="2411" w:type="dxa"/>
            <w:vAlign w:val="top"/>
          </w:tcPr>
          <w:p>
            <w:pPr>
              <w:rPr>
                <w:rFonts w:ascii="Arial"/>
                <w:sz w:val="21"/>
              </w:rPr>
            </w:pPr>
            <w:r/>
          </w:p>
        </w:tc>
        <w:tc>
          <w:tcPr>
            <w:tcW w:w="1838" w:type="dxa"/>
            <w:vAlign w:val="top"/>
          </w:tcPr>
          <w:p>
            <w:pPr>
              <w:pStyle w:val="TableText"/>
              <w:ind w:left="577"/>
              <w:spacing w:before="67" w:line="189" w:lineRule="auto"/>
              <w:rPr/>
            </w:pPr>
            <w:r>
              <w:rPr>
                <w:spacing w:val="-1"/>
              </w:rPr>
              <w:t>2293.63</w:t>
            </w:r>
          </w:p>
        </w:tc>
      </w:tr>
      <w:tr>
        <w:trPr>
          <w:trHeight w:val="278" w:hRule="atLeast"/>
        </w:trPr>
        <w:tc>
          <w:tcPr>
            <w:tcW w:w="849" w:type="dxa"/>
            <w:vAlign w:val="top"/>
          </w:tcPr>
          <w:p>
            <w:pPr>
              <w:pStyle w:val="TableText"/>
              <w:ind w:left="377"/>
              <w:spacing w:before="69" w:line="189" w:lineRule="auto"/>
              <w:rPr/>
            </w:pPr>
            <w:r>
              <w:rPr/>
              <w:t>9</w:t>
            </w:r>
          </w:p>
        </w:tc>
        <w:tc>
          <w:tcPr>
            <w:tcW w:w="2126" w:type="dxa"/>
            <w:vAlign w:val="top"/>
          </w:tcPr>
          <w:p>
            <w:pPr>
              <w:ind w:left="649"/>
              <w:spacing w:before="33" w:line="206" w:lineRule="auto"/>
              <w:rPr>
                <w:rFonts w:ascii="SimSun" w:hAnsi="SimSun" w:eastAsia="SimSun" w:cs="SimSun"/>
                <w:sz w:val="21"/>
                <w:szCs w:val="21"/>
              </w:rPr>
            </w:pPr>
            <w:r>
              <w:rPr>
                <w:rFonts w:ascii="SimSun" w:hAnsi="SimSun" w:eastAsia="SimSun" w:cs="SimSun"/>
                <w:sz w:val="21"/>
                <w:szCs w:val="21"/>
                <w:spacing w:val="-2"/>
              </w:rPr>
              <w:t>拱头山村</w:t>
            </w:r>
          </w:p>
        </w:tc>
        <w:tc>
          <w:tcPr>
            <w:tcW w:w="1842" w:type="dxa"/>
            <w:vAlign w:val="top"/>
          </w:tcPr>
          <w:p>
            <w:pPr>
              <w:pStyle w:val="TableText"/>
              <w:ind w:left="583"/>
              <w:spacing w:before="69" w:line="189" w:lineRule="auto"/>
              <w:rPr/>
            </w:pPr>
            <w:r>
              <w:rPr>
                <w:spacing w:val="-1"/>
              </w:rPr>
              <w:t>3643.70</w:t>
            </w:r>
          </w:p>
        </w:tc>
        <w:tc>
          <w:tcPr>
            <w:tcW w:w="2411" w:type="dxa"/>
            <w:vAlign w:val="top"/>
          </w:tcPr>
          <w:p>
            <w:pPr>
              <w:rPr>
                <w:rFonts w:ascii="Arial"/>
                <w:sz w:val="21"/>
              </w:rPr>
            </w:pPr>
            <w:r/>
          </w:p>
        </w:tc>
        <w:tc>
          <w:tcPr>
            <w:tcW w:w="1838" w:type="dxa"/>
            <w:vAlign w:val="top"/>
          </w:tcPr>
          <w:p>
            <w:pPr>
              <w:pStyle w:val="TableText"/>
              <w:ind w:left="581"/>
              <w:spacing w:before="69" w:line="189" w:lineRule="auto"/>
              <w:rPr/>
            </w:pPr>
            <w:r>
              <w:rPr>
                <w:spacing w:val="-1"/>
              </w:rPr>
              <w:t>3643.70</w:t>
            </w:r>
          </w:p>
        </w:tc>
      </w:tr>
      <w:tr>
        <w:trPr>
          <w:trHeight w:val="278" w:hRule="atLeast"/>
        </w:trPr>
        <w:tc>
          <w:tcPr>
            <w:tcW w:w="849" w:type="dxa"/>
            <w:vAlign w:val="top"/>
          </w:tcPr>
          <w:p>
            <w:pPr>
              <w:pStyle w:val="TableText"/>
              <w:ind w:left="341"/>
              <w:spacing w:before="67" w:line="189" w:lineRule="auto"/>
              <w:rPr/>
            </w:pPr>
            <w:r>
              <w:rPr>
                <w:spacing w:val="-6"/>
              </w:rPr>
              <w:t>10</w:t>
            </w:r>
          </w:p>
        </w:tc>
        <w:tc>
          <w:tcPr>
            <w:tcW w:w="2126" w:type="dxa"/>
            <w:vAlign w:val="top"/>
          </w:tcPr>
          <w:p>
            <w:pPr>
              <w:ind w:left="749"/>
              <w:spacing w:before="31" w:line="208" w:lineRule="auto"/>
              <w:rPr>
                <w:rFonts w:ascii="SimSun" w:hAnsi="SimSun" w:eastAsia="SimSun" w:cs="SimSun"/>
                <w:sz w:val="21"/>
                <w:szCs w:val="21"/>
              </w:rPr>
            </w:pPr>
            <w:r>
              <w:rPr>
                <w:rFonts w:ascii="SimSun" w:hAnsi="SimSun" w:eastAsia="SimSun" w:cs="SimSun"/>
                <w:sz w:val="21"/>
                <w:szCs w:val="21"/>
                <w:spacing w:val="-1"/>
              </w:rPr>
              <w:t>横木村</w:t>
            </w:r>
          </w:p>
        </w:tc>
        <w:tc>
          <w:tcPr>
            <w:tcW w:w="1842" w:type="dxa"/>
            <w:vAlign w:val="top"/>
          </w:tcPr>
          <w:p>
            <w:pPr>
              <w:pStyle w:val="TableText"/>
              <w:ind w:left="579"/>
              <w:spacing w:before="67" w:line="189" w:lineRule="auto"/>
              <w:rPr/>
            </w:pPr>
            <w:r>
              <w:rPr>
                <w:spacing w:val="-1"/>
              </w:rPr>
              <w:t>2682.33</w:t>
            </w:r>
          </w:p>
        </w:tc>
        <w:tc>
          <w:tcPr>
            <w:tcW w:w="2411" w:type="dxa"/>
            <w:vAlign w:val="top"/>
          </w:tcPr>
          <w:p>
            <w:pPr>
              <w:pStyle w:val="TableText"/>
              <w:ind w:left="919"/>
              <w:spacing w:before="67" w:line="189" w:lineRule="auto"/>
              <w:rPr/>
            </w:pPr>
            <w:r>
              <w:rPr>
                <w:spacing w:val="-1"/>
              </w:rPr>
              <w:t>246.64</w:t>
            </w:r>
          </w:p>
        </w:tc>
        <w:tc>
          <w:tcPr>
            <w:tcW w:w="1838" w:type="dxa"/>
            <w:vAlign w:val="top"/>
          </w:tcPr>
          <w:p>
            <w:pPr>
              <w:pStyle w:val="TableText"/>
              <w:ind w:left="577"/>
              <w:spacing w:before="67" w:line="189" w:lineRule="auto"/>
              <w:rPr/>
            </w:pPr>
            <w:r>
              <w:rPr>
                <w:spacing w:val="-1"/>
              </w:rPr>
              <w:t>2435.69</w:t>
            </w:r>
          </w:p>
        </w:tc>
      </w:tr>
      <w:tr>
        <w:trPr>
          <w:trHeight w:val="276" w:hRule="atLeast"/>
        </w:trPr>
        <w:tc>
          <w:tcPr>
            <w:tcW w:w="849" w:type="dxa"/>
            <w:vAlign w:val="top"/>
          </w:tcPr>
          <w:p>
            <w:pPr>
              <w:pStyle w:val="TableText"/>
              <w:ind w:left="346"/>
              <w:spacing w:before="68" w:line="189" w:lineRule="auto"/>
              <w:rPr/>
            </w:pPr>
            <w:r>
              <w:rPr>
                <w:spacing w:val="-8"/>
              </w:rPr>
              <w:t>11</w:t>
            </w:r>
          </w:p>
        </w:tc>
        <w:tc>
          <w:tcPr>
            <w:tcW w:w="2126" w:type="dxa"/>
            <w:vAlign w:val="top"/>
          </w:tcPr>
          <w:p>
            <w:pPr>
              <w:ind w:left="647"/>
              <w:spacing w:before="31" w:line="206" w:lineRule="auto"/>
              <w:rPr>
                <w:rFonts w:ascii="SimSun" w:hAnsi="SimSun" w:eastAsia="SimSun" w:cs="SimSun"/>
                <w:sz w:val="21"/>
                <w:szCs w:val="21"/>
              </w:rPr>
            </w:pPr>
            <w:r>
              <w:rPr>
                <w:rFonts w:ascii="SimSun" w:hAnsi="SimSun" w:eastAsia="SimSun" w:cs="SimSun"/>
                <w:sz w:val="21"/>
                <w:szCs w:val="21"/>
                <w:spacing w:val="-2"/>
              </w:rPr>
              <w:t>花果山村</w:t>
            </w:r>
          </w:p>
        </w:tc>
        <w:tc>
          <w:tcPr>
            <w:tcW w:w="1842" w:type="dxa"/>
            <w:vAlign w:val="top"/>
          </w:tcPr>
          <w:p>
            <w:pPr>
              <w:pStyle w:val="TableText"/>
              <w:ind w:left="584"/>
              <w:spacing w:before="67" w:line="189" w:lineRule="auto"/>
              <w:rPr/>
            </w:pPr>
            <w:r>
              <w:rPr>
                <w:spacing w:val="-2"/>
              </w:rPr>
              <w:t>2114.40</w:t>
            </w:r>
          </w:p>
        </w:tc>
        <w:tc>
          <w:tcPr>
            <w:tcW w:w="2411" w:type="dxa"/>
            <w:vAlign w:val="top"/>
          </w:tcPr>
          <w:p>
            <w:pPr>
              <w:rPr>
                <w:rFonts w:ascii="Arial"/>
                <w:sz w:val="21"/>
              </w:rPr>
            </w:pPr>
            <w:r/>
          </w:p>
        </w:tc>
        <w:tc>
          <w:tcPr>
            <w:tcW w:w="1838" w:type="dxa"/>
            <w:vAlign w:val="top"/>
          </w:tcPr>
          <w:p>
            <w:pPr>
              <w:pStyle w:val="TableText"/>
              <w:ind w:left="582"/>
              <w:spacing w:before="67" w:line="189" w:lineRule="auto"/>
              <w:rPr/>
            </w:pPr>
            <w:r>
              <w:rPr>
                <w:spacing w:val="-2"/>
              </w:rPr>
              <w:t>2114.40</w:t>
            </w:r>
          </w:p>
        </w:tc>
      </w:tr>
      <w:tr>
        <w:trPr>
          <w:trHeight w:val="278" w:hRule="atLeast"/>
        </w:trPr>
        <w:tc>
          <w:tcPr>
            <w:tcW w:w="849" w:type="dxa"/>
            <w:vAlign w:val="top"/>
          </w:tcPr>
          <w:p>
            <w:pPr>
              <w:pStyle w:val="TableText"/>
              <w:ind w:left="341"/>
              <w:spacing w:before="67" w:line="189" w:lineRule="auto"/>
              <w:rPr/>
            </w:pPr>
            <w:r>
              <w:rPr>
                <w:spacing w:val="-6"/>
              </w:rPr>
              <w:t>12</w:t>
            </w:r>
          </w:p>
        </w:tc>
        <w:tc>
          <w:tcPr>
            <w:tcW w:w="2126" w:type="dxa"/>
            <w:vAlign w:val="top"/>
          </w:tcPr>
          <w:p>
            <w:pPr>
              <w:ind w:left="227"/>
              <w:spacing w:before="31" w:line="208" w:lineRule="auto"/>
              <w:rPr>
                <w:rFonts w:ascii="SimSun" w:hAnsi="SimSun" w:eastAsia="SimSun" w:cs="SimSun"/>
                <w:sz w:val="21"/>
                <w:szCs w:val="21"/>
              </w:rPr>
            </w:pPr>
            <w:r>
              <w:rPr>
                <w:rFonts w:ascii="SimSun" w:hAnsi="SimSun" w:eastAsia="SimSun" w:cs="SimSun"/>
                <w:sz w:val="21"/>
                <w:szCs w:val="21"/>
                <w:spacing w:val="-1"/>
              </w:rPr>
              <w:t>花果山渔业养殖场</w:t>
            </w:r>
          </w:p>
        </w:tc>
        <w:tc>
          <w:tcPr>
            <w:tcW w:w="1842" w:type="dxa"/>
            <w:vAlign w:val="top"/>
          </w:tcPr>
          <w:p>
            <w:pPr>
              <w:pStyle w:val="TableText"/>
              <w:ind w:left="741"/>
              <w:spacing w:before="67" w:line="189" w:lineRule="auto"/>
              <w:rPr/>
            </w:pPr>
            <w:r>
              <w:rPr>
                <w:spacing w:val="-2"/>
              </w:rPr>
              <w:t>3.25</w:t>
            </w:r>
          </w:p>
        </w:tc>
        <w:tc>
          <w:tcPr>
            <w:tcW w:w="2411" w:type="dxa"/>
            <w:vAlign w:val="top"/>
          </w:tcPr>
          <w:p>
            <w:pPr>
              <w:rPr>
                <w:rFonts w:ascii="Arial"/>
                <w:sz w:val="21"/>
              </w:rPr>
            </w:pPr>
            <w:r/>
          </w:p>
        </w:tc>
        <w:tc>
          <w:tcPr>
            <w:tcW w:w="1838" w:type="dxa"/>
            <w:vAlign w:val="top"/>
          </w:tcPr>
          <w:p>
            <w:pPr>
              <w:pStyle w:val="TableText"/>
              <w:ind w:left="740"/>
              <w:spacing w:before="67" w:line="189" w:lineRule="auto"/>
              <w:rPr/>
            </w:pPr>
            <w:r>
              <w:rPr>
                <w:spacing w:val="-2"/>
              </w:rPr>
              <w:t>3.25</w:t>
            </w:r>
          </w:p>
        </w:tc>
      </w:tr>
      <w:tr>
        <w:trPr>
          <w:trHeight w:val="278" w:hRule="atLeast"/>
        </w:trPr>
        <w:tc>
          <w:tcPr>
            <w:tcW w:w="849" w:type="dxa"/>
            <w:vAlign w:val="top"/>
          </w:tcPr>
          <w:p>
            <w:pPr>
              <w:pStyle w:val="TableText"/>
              <w:ind w:left="341"/>
              <w:spacing w:before="67" w:line="189" w:lineRule="auto"/>
              <w:rPr/>
            </w:pPr>
            <w:r>
              <w:rPr>
                <w:spacing w:val="-6"/>
              </w:rPr>
              <w:t>13</w:t>
            </w:r>
          </w:p>
        </w:tc>
        <w:tc>
          <w:tcPr>
            <w:tcW w:w="2126" w:type="dxa"/>
            <w:vAlign w:val="top"/>
          </w:tcPr>
          <w:p>
            <w:pPr>
              <w:ind w:left="647"/>
              <w:spacing w:before="31" w:line="208" w:lineRule="auto"/>
              <w:rPr>
                <w:rFonts w:ascii="SimSun" w:hAnsi="SimSun" w:eastAsia="SimSun" w:cs="SimSun"/>
                <w:sz w:val="21"/>
                <w:szCs w:val="21"/>
              </w:rPr>
            </w:pPr>
            <w:r>
              <w:rPr>
                <w:rFonts w:ascii="SimSun" w:hAnsi="SimSun" w:eastAsia="SimSun" w:cs="SimSun"/>
                <w:sz w:val="21"/>
                <w:szCs w:val="21"/>
                <w:spacing w:val="-2"/>
              </w:rPr>
              <w:t>花园洞村</w:t>
            </w:r>
          </w:p>
        </w:tc>
        <w:tc>
          <w:tcPr>
            <w:tcW w:w="1842" w:type="dxa"/>
            <w:vAlign w:val="top"/>
          </w:tcPr>
          <w:p>
            <w:pPr>
              <w:pStyle w:val="TableText"/>
              <w:ind w:left="578"/>
              <w:spacing w:before="67" w:line="189" w:lineRule="auto"/>
              <w:rPr/>
            </w:pPr>
            <w:r>
              <w:rPr>
                <w:spacing w:val="-1"/>
              </w:rPr>
              <w:t>4951.28</w:t>
            </w:r>
          </w:p>
        </w:tc>
        <w:tc>
          <w:tcPr>
            <w:tcW w:w="2411" w:type="dxa"/>
            <w:vAlign w:val="top"/>
          </w:tcPr>
          <w:p>
            <w:pPr>
              <w:pStyle w:val="TableText"/>
              <w:ind w:left="866"/>
              <w:spacing w:before="67" w:line="189" w:lineRule="auto"/>
              <w:rPr/>
            </w:pPr>
            <w:r>
              <w:rPr>
                <w:spacing w:val="-1"/>
              </w:rPr>
              <w:t>2992.79</w:t>
            </w:r>
          </w:p>
        </w:tc>
        <w:tc>
          <w:tcPr>
            <w:tcW w:w="1838" w:type="dxa"/>
            <w:vAlign w:val="top"/>
          </w:tcPr>
          <w:p>
            <w:pPr>
              <w:pStyle w:val="TableText"/>
              <w:ind w:left="598"/>
              <w:spacing w:before="67" w:line="189" w:lineRule="auto"/>
              <w:rPr/>
            </w:pPr>
            <w:r>
              <w:rPr>
                <w:spacing w:val="-4"/>
              </w:rPr>
              <w:t>1958.50</w:t>
            </w:r>
          </w:p>
        </w:tc>
      </w:tr>
      <w:tr>
        <w:trPr>
          <w:trHeight w:val="276" w:hRule="atLeast"/>
        </w:trPr>
        <w:tc>
          <w:tcPr>
            <w:tcW w:w="849" w:type="dxa"/>
            <w:vAlign w:val="top"/>
          </w:tcPr>
          <w:p>
            <w:pPr>
              <w:pStyle w:val="TableText"/>
              <w:ind w:left="341"/>
              <w:spacing w:before="68" w:line="189" w:lineRule="auto"/>
              <w:rPr/>
            </w:pPr>
            <w:r>
              <w:rPr>
                <w:spacing w:val="-6"/>
              </w:rPr>
              <w:t>14</w:t>
            </w:r>
          </w:p>
        </w:tc>
        <w:tc>
          <w:tcPr>
            <w:tcW w:w="2126" w:type="dxa"/>
            <w:vAlign w:val="top"/>
          </w:tcPr>
          <w:p>
            <w:pPr>
              <w:ind w:left="648"/>
              <w:spacing w:before="31" w:line="206" w:lineRule="auto"/>
              <w:rPr>
                <w:rFonts w:ascii="SimSun" w:hAnsi="SimSun" w:eastAsia="SimSun" w:cs="SimSun"/>
                <w:sz w:val="21"/>
                <w:szCs w:val="21"/>
              </w:rPr>
            </w:pPr>
            <w:r>
              <w:rPr>
                <w:rFonts w:ascii="SimSun" w:hAnsi="SimSun" w:eastAsia="SimSun" w:cs="SimSun"/>
                <w:sz w:val="21"/>
                <w:szCs w:val="21"/>
                <w:spacing w:val="-2"/>
              </w:rPr>
              <w:t>金花桥村</w:t>
            </w:r>
          </w:p>
        </w:tc>
        <w:tc>
          <w:tcPr>
            <w:tcW w:w="1842" w:type="dxa"/>
            <w:vAlign w:val="top"/>
          </w:tcPr>
          <w:p>
            <w:pPr>
              <w:pStyle w:val="TableText"/>
              <w:ind w:left="584"/>
              <w:spacing w:before="68" w:line="189" w:lineRule="auto"/>
              <w:rPr/>
            </w:pPr>
            <w:r>
              <w:rPr>
                <w:spacing w:val="-1"/>
              </w:rPr>
              <w:t>6093.07</w:t>
            </w:r>
          </w:p>
        </w:tc>
        <w:tc>
          <w:tcPr>
            <w:tcW w:w="2411" w:type="dxa"/>
            <w:vAlign w:val="top"/>
          </w:tcPr>
          <w:p>
            <w:pPr>
              <w:pStyle w:val="TableText"/>
              <w:ind w:left="870"/>
              <w:spacing w:before="68" w:line="189" w:lineRule="auto"/>
              <w:rPr/>
            </w:pPr>
            <w:r>
              <w:rPr>
                <w:spacing w:val="-1"/>
              </w:rPr>
              <w:t>3647.90</w:t>
            </w:r>
          </w:p>
        </w:tc>
        <w:tc>
          <w:tcPr>
            <w:tcW w:w="1838" w:type="dxa"/>
            <w:vAlign w:val="top"/>
          </w:tcPr>
          <w:p>
            <w:pPr>
              <w:pStyle w:val="TableText"/>
              <w:ind w:left="577"/>
              <w:spacing w:before="68" w:line="189" w:lineRule="auto"/>
              <w:rPr/>
            </w:pPr>
            <w:r>
              <w:rPr>
                <w:spacing w:val="-1"/>
              </w:rPr>
              <w:t>2445.17</w:t>
            </w:r>
          </w:p>
        </w:tc>
      </w:tr>
      <w:tr>
        <w:trPr>
          <w:trHeight w:val="278" w:hRule="atLeast"/>
        </w:trPr>
        <w:tc>
          <w:tcPr>
            <w:tcW w:w="849" w:type="dxa"/>
            <w:vAlign w:val="top"/>
            <w:tcBorders>
              <w:bottom w:val="single" w:color="000000" w:sz="4" w:space="0"/>
            </w:tcBorders>
          </w:tcPr>
          <w:p>
            <w:pPr>
              <w:pStyle w:val="TableText"/>
              <w:ind w:left="341"/>
              <w:spacing w:before="67" w:line="189" w:lineRule="auto"/>
              <w:rPr/>
            </w:pPr>
            <w:r>
              <w:rPr>
                <w:spacing w:val="-6"/>
              </w:rPr>
              <w:t>15</w:t>
            </w:r>
          </w:p>
        </w:tc>
        <w:tc>
          <w:tcPr>
            <w:tcW w:w="2126" w:type="dxa"/>
            <w:vAlign w:val="top"/>
            <w:tcBorders>
              <w:bottom w:val="single" w:color="000000" w:sz="4" w:space="0"/>
            </w:tcBorders>
          </w:tcPr>
          <w:p>
            <w:pPr>
              <w:ind w:left="646"/>
              <w:spacing w:before="31" w:line="208" w:lineRule="auto"/>
              <w:rPr>
                <w:rFonts w:ascii="SimSun" w:hAnsi="SimSun" w:eastAsia="SimSun" w:cs="SimSun"/>
                <w:sz w:val="21"/>
                <w:szCs w:val="21"/>
              </w:rPr>
            </w:pPr>
            <w:r>
              <w:rPr>
                <w:rFonts w:ascii="SimSun" w:hAnsi="SimSun" w:eastAsia="SimSun" w:cs="SimSun"/>
                <w:sz w:val="21"/>
                <w:szCs w:val="21"/>
                <w:spacing w:val="-1"/>
              </w:rPr>
              <w:t>近桃社区</w:t>
            </w:r>
          </w:p>
        </w:tc>
        <w:tc>
          <w:tcPr>
            <w:tcW w:w="1842" w:type="dxa"/>
            <w:vAlign w:val="top"/>
            <w:tcBorders>
              <w:bottom w:val="single" w:color="000000" w:sz="4" w:space="0"/>
            </w:tcBorders>
          </w:tcPr>
          <w:p>
            <w:pPr>
              <w:pStyle w:val="TableText"/>
              <w:ind w:left="599"/>
              <w:spacing w:before="67" w:line="189" w:lineRule="auto"/>
              <w:rPr/>
            </w:pPr>
            <w:r>
              <w:rPr>
                <w:spacing w:val="-4"/>
              </w:rPr>
              <w:t>1747.83</w:t>
            </w:r>
          </w:p>
        </w:tc>
        <w:tc>
          <w:tcPr>
            <w:tcW w:w="2411" w:type="dxa"/>
            <w:vAlign w:val="top"/>
            <w:tcBorders>
              <w:bottom w:val="single" w:color="000000" w:sz="4" w:space="0"/>
            </w:tcBorders>
          </w:tcPr>
          <w:p>
            <w:pPr>
              <w:pStyle w:val="TableText"/>
              <w:ind w:left="927"/>
              <w:spacing w:before="67" w:line="189" w:lineRule="auto"/>
              <w:rPr/>
            </w:pPr>
            <w:r>
              <w:rPr>
                <w:spacing w:val="-2"/>
              </w:rPr>
              <w:t>874.97</w:t>
            </w:r>
          </w:p>
        </w:tc>
        <w:tc>
          <w:tcPr>
            <w:tcW w:w="1838" w:type="dxa"/>
            <w:vAlign w:val="top"/>
            <w:tcBorders>
              <w:bottom w:val="single" w:color="000000" w:sz="4" w:space="0"/>
            </w:tcBorders>
          </w:tcPr>
          <w:p>
            <w:pPr>
              <w:pStyle w:val="TableText"/>
              <w:ind w:left="639"/>
              <w:spacing w:before="67" w:line="189" w:lineRule="auto"/>
              <w:rPr/>
            </w:pPr>
            <w:r>
              <w:rPr>
                <w:spacing w:val="-2"/>
              </w:rPr>
              <w:t>872.86</w:t>
            </w:r>
          </w:p>
        </w:tc>
      </w:tr>
      <w:tr>
        <w:trPr>
          <w:trHeight w:val="271" w:hRule="atLeast"/>
        </w:trPr>
        <w:tc>
          <w:tcPr>
            <w:tcW w:w="849" w:type="dxa"/>
            <w:vAlign w:val="top"/>
            <w:tcBorders>
              <w:top w:val="single" w:color="000000" w:sz="4" w:space="0"/>
            </w:tcBorders>
          </w:tcPr>
          <w:p>
            <w:pPr>
              <w:pStyle w:val="TableText"/>
              <w:ind w:left="341"/>
              <w:spacing w:before="63" w:line="189" w:lineRule="auto"/>
              <w:rPr/>
            </w:pPr>
            <w:r>
              <w:rPr>
                <w:spacing w:val="-6"/>
              </w:rPr>
              <w:t>16</w:t>
            </w:r>
          </w:p>
        </w:tc>
        <w:tc>
          <w:tcPr>
            <w:tcW w:w="2126" w:type="dxa"/>
            <w:vAlign w:val="top"/>
            <w:tcBorders>
              <w:top w:val="single" w:color="000000" w:sz="4" w:space="0"/>
            </w:tcBorders>
          </w:tcPr>
          <w:p>
            <w:pPr>
              <w:ind w:left="755"/>
              <w:spacing w:before="26" w:line="206" w:lineRule="auto"/>
              <w:rPr>
                <w:rFonts w:ascii="SimSun" w:hAnsi="SimSun" w:eastAsia="SimSun" w:cs="SimSun"/>
                <w:sz w:val="21"/>
                <w:szCs w:val="21"/>
              </w:rPr>
            </w:pPr>
            <w:r>
              <w:rPr>
                <w:rFonts w:ascii="SimSun" w:hAnsi="SimSun" w:eastAsia="SimSun" w:cs="SimSun"/>
                <w:sz w:val="21"/>
                <w:szCs w:val="21"/>
                <w:spacing w:val="-3"/>
              </w:rPr>
              <w:t>崆峒村</w:t>
            </w:r>
          </w:p>
        </w:tc>
        <w:tc>
          <w:tcPr>
            <w:tcW w:w="1842" w:type="dxa"/>
            <w:vAlign w:val="top"/>
            <w:tcBorders>
              <w:top w:val="single" w:color="000000" w:sz="4" w:space="0"/>
            </w:tcBorders>
          </w:tcPr>
          <w:p>
            <w:pPr>
              <w:pStyle w:val="TableText"/>
              <w:ind w:left="599"/>
              <w:spacing w:before="63" w:line="189" w:lineRule="auto"/>
              <w:rPr/>
            </w:pPr>
            <w:r>
              <w:rPr>
                <w:spacing w:val="-4"/>
              </w:rPr>
              <w:t>1354.80</w:t>
            </w:r>
          </w:p>
        </w:tc>
        <w:tc>
          <w:tcPr>
            <w:tcW w:w="2411" w:type="dxa"/>
            <w:vAlign w:val="top"/>
            <w:tcBorders>
              <w:top w:val="single" w:color="000000" w:sz="4" w:space="0"/>
            </w:tcBorders>
          </w:tcPr>
          <w:p>
            <w:pPr>
              <w:rPr>
                <w:rFonts w:ascii="Arial"/>
                <w:sz w:val="21"/>
              </w:rPr>
            </w:pPr>
            <w:r/>
          </w:p>
        </w:tc>
        <w:tc>
          <w:tcPr>
            <w:tcW w:w="1838" w:type="dxa"/>
            <w:vAlign w:val="top"/>
            <w:tcBorders>
              <w:top w:val="single" w:color="000000" w:sz="4" w:space="0"/>
            </w:tcBorders>
          </w:tcPr>
          <w:p>
            <w:pPr>
              <w:pStyle w:val="TableText"/>
              <w:ind w:left="598"/>
              <w:spacing w:before="63" w:line="189" w:lineRule="auto"/>
              <w:rPr/>
            </w:pPr>
            <w:r>
              <w:rPr>
                <w:spacing w:val="-4"/>
              </w:rPr>
              <w:t>1354.80</w:t>
            </w:r>
          </w:p>
        </w:tc>
      </w:tr>
      <w:tr>
        <w:trPr>
          <w:trHeight w:val="278" w:hRule="atLeast"/>
        </w:trPr>
        <w:tc>
          <w:tcPr>
            <w:tcW w:w="849" w:type="dxa"/>
            <w:vAlign w:val="top"/>
          </w:tcPr>
          <w:p>
            <w:pPr>
              <w:pStyle w:val="TableText"/>
              <w:ind w:left="341"/>
              <w:spacing w:before="70" w:line="189" w:lineRule="auto"/>
              <w:rPr/>
            </w:pPr>
            <w:r>
              <w:rPr>
                <w:spacing w:val="-6"/>
              </w:rPr>
              <w:t>17</w:t>
            </w:r>
          </w:p>
        </w:tc>
        <w:tc>
          <w:tcPr>
            <w:tcW w:w="2126" w:type="dxa"/>
            <w:vAlign w:val="top"/>
          </w:tcPr>
          <w:p>
            <w:pPr>
              <w:ind w:left="646"/>
              <w:spacing w:before="33" w:line="206" w:lineRule="auto"/>
              <w:rPr>
                <w:rFonts w:ascii="SimSun" w:hAnsi="SimSun" w:eastAsia="SimSun" w:cs="SimSun"/>
                <w:sz w:val="21"/>
                <w:szCs w:val="21"/>
              </w:rPr>
            </w:pPr>
            <w:r>
              <w:rPr>
                <w:rFonts w:ascii="SimSun" w:hAnsi="SimSun" w:eastAsia="SimSun" w:cs="SimSun"/>
                <w:sz w:val="21"/>
                <w:szCs w:val="21"/>
                <w:spacing w:val="-2"/>
              </w:rPr>
              <w:t>梨树桥村</w:t>
            </w:r>
          </w:p>
        </w:tc>
        <w:tc>
          <w:tcPr>
            <w:tcW w:w="1842" w:type="dxa"/>
            <w:vAlign w:val="top"/>
          </w:tcPr>
          <w:p>
            <w:pPr>
              <w:pStyle w:val="TableText"/>
              <w:ind w:left="583"/>
              <w:spacing w:before="70" w:line="189" w:lineRule="auto"/>
              <w:rPr/>
            </w:pPr>
            <w:r>
              <w:rPr>
                <w:spacing w:val="-1"/>
              </w:rPr>
              <w:t>3578.81</w:t>
            </w:r>
          </w:p>
        </w:tc>
        <w:tc>
          <w:tcPr>
            <w:tcW w:w="2411" w:type="dxa"/>
            <w:vAlign w:val="top"/>
          </w:tcPr>
          <w:p>
            <w:pPr>
              <w:pStyle w:val="TableText"/>
              <w:ind w:left="886"/>
              <w:spacing w:before="70" w:line="189" w:lineRule="auto"/>
              <w:rPr/>
            </w:pPr>
            <w:r>
              <w:rPr>
                <w:spacing w:val="-4"/>
              </w:rPr>
              <w:t>1339.89</w:t>
            </w:r>
          </w:p>
        </w:tc>
        <w:tc>
          <w:tcPr>
            <w:tcW w:w="1838" w:type="dxa"/>
            <w:vAlign w:val="top"/>
          </w:tcPr>
          <w:p>
            <w:pPr>
              <w:pStyle w:val="TableText"/>
              <w:ind w:left="577"/>
              <w:spacing w:before="70" w:line="189" w:lineRule="auto"/>
              <w:rPr/>
            </w:pPr>
            <w:r>
              <w:rPr>
                <w:spacing w:val="-1"/>
              </w:rPr>
              <w:t>2238.92</w:t>
            </w:r>
          </w:p>
        </w:tc>
      </w:tr>
      <w:tr>
        <w:trPr>
          <w:trHeight w:val="278" w:hRule="atLeast"/>
        </w:trPr>
        <w:tc>
          <w:tcPr>
            <w:tcW w:w="849" w:type="dxa"/>
            <w:vAlign w:val="top"/>
          </w:tcPr>
          <w:p>
            <w:pPr>
              <w:pStyle w:val="TableText"/>
              <w:ind w:left="341"/>
              <w:spacing w:before="68" w:line="189" w:lineRule="auto"/>
              <w:rPr/>
            </w:pPr>
            <w:r>
              <w:rPr>
                <w:spacing w:val="-6"/>
              </w:rPr>
              <w:t>18</w:t>
            </w:r>
          </w:p>
        </w:tc>
        <w:tc>
          <w:tcPr>
            <w:tcW w:w="2126" w:type="dxa"/>
            <w:vAlign w:val="top"/>
          </w:tcPr>
          <w:p>
            <w:pPr>
              <w:ind w:left="646"/>
              <w:spacing w:before="32" w:line="207" w:lineRule="auto"/>
              <w:rPr>
                <w:rFonts w:ascii="SimSun" w:hAnsi="SimSun" w:eastAsia="SimSun" w:cs="SimSun"/>
                <w:sz w:val="21"/>
                <w:szCs w:val="21"/>
              </w:rPr>
            </w:pPr>
            <w:r>
              <w:rPr>
                <w:rFonts w:ascii="SimSun" w:hAnsi="SimSun" w:eastAsia="SimSun" w:cs="SimSun"/>
                <w:sz w:val="21"/>
                <w:szCs w:val="21"/>
                <w:spacing w:val="-2"/>
              </w:rPr>
              <w:t>栗树咀村</w:t>
            </w:r>
          </w:p>
        </w:tc>
        <w:tc>
          <w:tcPr>
            <w:tcW w:w="1842" w:type="dxa"/>
            <w:vAlign w:val="top"/>
          </w:tcPr>
          <w:p>
            <w:pPr>
              <w:pStyle w:val="TableText"/>
              <w:ind w:left="583"/>
              <w:spacing w:before="68" w:line="189" w:lineRule="auto"/>
              <w:rPr/>
            </w:pPr>
            <w:r>
              <w:rPr>
                <w:spacing w:val="-1"/>
              </w:rPr>
              <w:t>3819.47</w:t>
            </w:r>
          </w:p>
        </w:tc>
        <w:tc>
          <w:tcPr>
            <w:tcW w:w="2411" w:type="dxa"/>
            <w:vAlign w:val="top"/>
          </w:tcPr>
          <w:p>
            <w:pPr>
              <w:pStyle w:val="TableText"/>
              <w:ind w:left="886"/>
              <w:spacing w:before="68" w:line="189" w:lineRule="auto"/>
              <w:rPr/>
            </w:pPr>
            <w:r>
              <w:rPr>
                <w:spacing w:val="-4"/>
              </w:rPr>
              <w:t>1726.78</w:t>
            </w:r>
          </w:p>
        </w:tc>
        <w:tc>
          <w:tcPr>
            <w:tcW w:w="1838" w:type="dxa"/>
            <w:vAlign w:val="top"/>
          </w:tcPr>
          <w:p>
            <w:pPr>
              <w:pStyle w:val="TableText"/>
              <w:ind w:left="577"/>
              <w:spacing w:before="68" w:line="189" w:lineRule="auto"/>
              <w:rPr/>
            </w:pPr>
            <w:r>
              <w:rPr>
                <w:spacing w:val="-1"/>
              </w:rPr>
              <w:t>2092.68</w:t>
            </w:r>
          </w:p>
        </w:tc>
      </w:tr>
      <w:tr>
        <w:trPr>
          <w:trHeight w:val="276" w:hRule="atLeast"/>
        </w:trPr>
        <w:tc>
          <w:tcPr>
            <w:tcW w:w="849" w:type="dxa"/>
            <w:vAlign w:val="top"/>
          </w:tcPr>
          <w:p>
            <w:pPr>
              <w:pStyle w:val="TableText"/>
              <w:ind w:left="341"/>
              <w:spacing w:before="68" w:line="189" w:lineRule="auto"/>
              <w:rPr/>
            </w:pPr>
            <w:r>
              <w:rPr>
                <w:spacing w:val="-6"/>
              </w:rPr>
              <w:t>19</w:t>
            </w:r>
          </w:p>
        </w:tc>
        <w:tc>
          <w:tcPr>
            <w:tcW w:w="2126" w:type="dxa"/>
            <w:vAlign w:val="top"/>
          </w:tcPr>
          <w:p>
            <w:pPr>
              <w:ind w:left="648"/>
              <w:spacing w:before="31" w:line="206" w:lineRule="auto"/>
              <w:rPr>
                <w:rFonts w:ascii="SimSun" w:hAnsi="SimSun" w:eastAsia="SimSun" w:cs="SimSun"/>
                <w:sz w:val="21"/>
                <w:szCs w:val="21"/>
              </w:rPr>
            </w:pPr>
            <w:r>
              <w:rPr>
                <w:rFonts w:ascii="SimSun" w:hAnsi="SimSun" w:eastAsia="SimSun" w:cs="SimSun"/>
                <w:sz w:val="21"/>
                <w:szCs w:val="21"/>
                <w:spacing w:val="-2"/>
              </w:rPr>
              <w:t>罗家潭村</w:t>
            </w:r>
          </w:p>
        </w:tc>
        <w:tc>
          <w:tcPr>
            <w:tcW w:w="1842" w:type="dxa"/>
            <w:vAlign w:val="top"/>
          </w:tcPr>
          <w:p>
            <w:pPr>
              <w:pStyle w:val="TableText"/>
              <w:ind w:left="579"/>
              <w:spacing w:before="68" w:line="189" w:lineRule="auto"/>
              <w:rPr/>
            </w:pPr>
            <w:r>
              <w:rPr>
                <w:spacing w:val="-1"/>
              </w:rPr>
              <w:t>2564.28</w:t>
            </w:r>
          </w:p>
        </w:tc>
        <w:tc>
          <w:tcPr>
            <w:tcW w:w="2411" w:type="dxa"/>
            <w:vAlign w:val="top"/>
          </w:tcPr>
          <w:p>
            <w:pPr>
              <w:rPr>
                <w:rFonts w:ascii="Arial"/>
                <w:sz w:val="21"/>
              </w:rPr>
            </w:pPr>
            <w:r/>
          </w:p>
        </w:tc>
        <w:tc>
          <w:tcPr>
            <w:tcW w:w="1838" w:type="dxa"/>
            <w:vAlign w:val="top"/>
          </w:tcPr>
          <w:p>
            <w:pPr>
              <w:pStyle w:val="TableText"/>
              <w:ind w:left="577"/>
              <w:spacing w:before="68" w:line="189" w:lineRule="auto"/>
              <w:rPr/>
            </w:pPr>
            <w:r>
              <w:rPr>
                <w:spacing w:val="-1"/>
              </w:rPr>
              <w:t>2564.28</w:t>
            </w:r>
          </w:p>
        </w:tc>
      </w:tr>
      <w:tr>
        <w:trPr>
          <w:trHeight w:val="278" w:hRule="atLeast"/>
        </w:trPr>
        <w:tc>
          <w:tcPr>
            <w:tcW w:w="849" w:type="dxa"/>
            <w:vAlign w:val="top"/>
          </w:tcPr>
          <w:p>
            <w:pPr>
              <w:pStyle w:val="TableText"/>
              <w:ind w:left="321"/>
              <w:spacing w:before="70" w:line="189" w:lineRule="auto"/>
              <w:rPr/>
            </w:pPr>
            <w:r>
              <w:rPr>
                <w:spacing w:val="-1"/>
              </w:rPr>
              <w:t>20</w:t>
            </w:r>
          </w:p>
        </w:tc>
        <w:tc>
          <w:tcPr>
            <w:tcW w:w="2126" w:type="dxa"/>
            <w:vAlign w:val="top"/>
          </w:tcPr>
          <w:p>
            <w:pPr>
              <w:ind w:left="652"/>
              <w:spacing w:before="34" w:line="205" w:lineRule="auto"/>
              <w:rPr>
                <w:rFonts w:ascii="SimSun" w:hAnsi="SimSun" w:eastAsia="SimSun" w:cs="SimSun"/>
                <w:sz w:val="21"/>
                <w:szCs w:val="21"/>
              </w:rPr>
            </w:pPr>
            <w:r>
              <w:rPr>
                <w:rFonts w:ascii="SimSun" w:hAnsi="SimSun" w:eastAsia="SimSun" w:cs="SimSun"/>
                <w:sz w:val="21"/>
                <w:szCs w:val="21"/>
                <w:spacing w:val="-3"/>
              </w:rPr>
              <w:t>牛潭河村</w:t>
            </w:r>
          </w:p>
        </w:tc>
        <w:tc>
          <w:tcPr>
            <w:tcW w:w="1842" w:type="dxa"/>
            <w:vAlign w:val="top"/>
          </w:tcPr>
          <w:p>
            <w:pPr>
              <w:pStyle w:val="TableText"/>
              <w:ind w:left="583"/>
              <w:spacing w:before="70" w:line="189" w:lineRule="auto"/>
              <w:rPr/>
            </w:pPr>
            <w:r>
              <w:rPr>
                <w:spacing w:val="-1"/>
              </w:rPr>
              <w:t>3296.44</w:t>
            </w:r>
          </w:p>
        </w:tc>
        <w:tc>
          <w:tcPr>
            <w:tcW w:w="2411" w:type="dxa"/>
            <w:vAlign w:val="top"/>
          </w:tcPr>
          <w:p>
            <w:pPr>
              <w:rPr>
                <w:rFonts w:ascii="Arial"/>
                <w:sz w:val="21"/>
              </w:rPr>
            </w:pPr>
            <w:r/>
          </w:p>
        </w:tc>
        <w:tc>
          <w:tcPr>
            <w:tcW w:w="1838" w:type="dxa"/>
            <w:vAlign w:val="top"/>
          </w:tcPr>
          <w:p>
            <w:pPr>
              <w:pStyle w:val="TableText"/>
              <w:ind w:left="581"/>
              <w:spacing w:before="70" w:line="189" w:lineRule="auto"/>
              <w:rPr/>
            </w:pPr>
            <w:r>
              <w:rPr>
                <w:spacing w:val="-1"/>
              </w:rPr>
              <w:t>3296.44</w:t>
            </w:r>
          </w:p>
        </w:tc>
      </w:tr>
      <w:tr>
        <w:trPr>
          <w:trHeight w:val="278" w:hRule="atLeast"/>
        </w:trPr>
        <w:tc>
          <w:tcPr>
            <w:tcW w:w="849" w:type="dxa"/>
            <w:vAlign w:val="top"/>
          </w:tcPr>
          <w:p>
            <w:pPr>
              <w:pStyle w:val="TableText"/>
              <w:ind w:left="321"/>
              <w:spacing w:before="68" w:line="189" w:lineRule="auto"/>
              <w:rPr/>
            </w:pPr>
            <w:r>
              <w:rPr>
                <w:spacing w:val="-1"/>
              </w:rPr>
              <w:t>21</w:t>
            </w:r>
          </w:p>
        </w:tc>
        <w:tc>
          <w:tcPr>
            <w:tcW w:w="2126" w:type="dxa"/>
            <w:vAlign w:val="top"/>
          </w:tcPr>
          <w:p>
            <w:pPr>
              <w:ind w:left="750"/>
              <w:spacing w:before="32" w:line="207" w:lineRule="auto"/>
              <w:rPr>
                <w:rFonts w:ascii="SimSun" w:hAnsi="SimSun" w:eastAsia="SimSun" w:cs="SimSun"/>
                <w:sz w:val="21"/>
                <w:szCs w:val="21"/>
              </w:rPr>
            </w:pPr>
            <w:r>
              <w:rPr>
                <w:rFonts w:ascii="SimSun" w:hAnsi="SimSun" w:eastAsia="SimSun" w:cs="SimSun"/>
                <w:sz w:val="21"/>
                <w:szCs w:val="21"/>
                <w:spacing w:val="-2"/>
              </w:rPr>
              <w:t>青山村</w:t>
            </w:r>
          </w:p>
        </w:tc>
        <w:tc>
          <w:tcPr>
            <w:tcW w:w="1842" w:type="dxa"/>
            <w:vAlign w:val="top"/>
          </w:tcPr>
          <w:p>
            <w:pPr>
              <w:pStyle w:val="TableText"/>
              <w:ind w:left="583"/>
              <w:spacing w:before="68" w:line="189" w:lineRule="auto"/>
              <w:rPr/>
            </w:pPr>
            <w:r>
              <w:rPr>
                <w:spacing w:val="-1"/>
              </w:rPr>
              <w:t>3450.54</w:t>
            </w:r>
          </w:p>
        </w:tc>
        <w:tc>
          <w:tcPr>
            <w:tcW w:w="2411" w:type="dxa"/>
            <w:vAlign w:val="top"/>
          </w:tcPr>
          <w:p>
            <w:pPr>
              <w:pStyle w:val="TableText"/>
              <w:ind w:left="866"/>
              <w:spacing w:before="68" w:line="189" w:lineRule="auto"/>
              <w:rPr/>
            </w:pPr>
            <w:r>
              <w:rPr>
                <w:spacing w:val="-1"/>
              </w:rPr>
              <w:t>2773.56</w:t>
            </w:r>
          </w:p>
        </w:tc>
        <w:tc>
          <w:tcPr>
            <w:tcW w:w="1838" w:type="dxa"/>
            <w:vAlign w:val="top"/>
          </w:tcPr>
          <w:p>
            <w:pPr>
              <w:pStyle w:val="TableText"/>
              <w:ind w:left="635"/>
              <w:spacing w:before="68" w:line="189" w:lineRule="auto"/>
              <w:rPr/>
            </w:pPr>
            <w:r>
              <w:rPr>
                <w:spacing w:val="-1"/>
              </w:rPr>
              <w:t>676.99</w:t>
            </w:r>
          </w:p>
        </w:tc>
      </w:tr>
      <w:tr>
        <w:trPr>
          <w:trHeight w:val="276" w:hRule="atLeast"/>
        </w:trPr>
        <w:tc>
          <w:tcPr>
            <w:tcW w:w="849" w:type="dxa"/>
            <w:vAlign w:val="top"/>
          </w:tcPr>
          <w:p>
            <w:pPr>
              <w:pStyle w:val="TableText"/>
              <w:ind w:left="321"/>
              <w:spacing w:before="69" w:line="189" w:lineRule="auto"/>
              <w:rPr/>
            </w:pPr>
            <w:r>
              <w:rPr>
                <w:spacing w:val="-1"/>
              </w:rPr>
              <w:t>22</w:t>
            </w:r>
          </w:p>
        </w:tc>
        <w:tc>
          <w:tcPr>
            <w:tcW w:w="2126" w:type="dxa"/>
            <w:vAlign w:val="top"/>
          </w:tcPr>
          <w:p>
            <w:pPr>
              <w:ind w:left="648"/>
              <w:spacing w:before="32" w:line="205" w:lineRule="auto"/>
              <w:rPr>
                <w:rFonts w:ascii="SimSun" w:hAnsi="SimSun" w:eastAsia="SimSun" w:cs="SimSun"/>
                <w:sz w:val="21"/>
                <w:szCs w:val="21"/>
              </w:rPr>
            </w:pPr>
            <w:r>
              <w:rPr>
                <w:rFonts w:ascii="SimSun" w:hAnsi="SimSun" w:eastAsia="SimSun" w:cs="SimSun"/>
                <w:sz w:val="21"/>
                <w:szCs w:val="21"/>
                <w:spacing w:val="-2"/>
              </w:rPr>
              <w:t>人和桥村</w:t>
            </w:r>
          </w:p>
        </w:tc>
        <w:tc>
          <w:tcPr>
            <w:tcW w:w="1842" w:type="dxa"/>
            <w:vAlign w:val="top"/>
          </w:tcPr>
          <w:p>
            <w:pPr>
              <w:pStyle w:val="TableText"/>
              <w:ind w:left="579"/>
              <w:spacing w:before="68" w:line="189" w:lineRule="auto"/>
              <w:rPr/>
            </w:pPr>
            <w:r>
              <w:rPr>
                <w:spacing w:val="-1"/>
              </w:rPr>
              <w:t>2396.62</w:t>
            </w:r>
          </w:p>
        </w:tc>
        <w:tc>
          <w:tcPr>
            <w:tcW w:w="2411" w:type="dxa"/>
            <w:vAlign w:val="top"/>
          </w:tcPr>
          <w:p>
            <w:pPr>
              <w:pStyle w:val="TableText"/>
              <w:ind w:left="1025"/>
              <w:spacing w:before="68" w:line="189" w:lineRule="auto"/>
              <w:rPr/>
            </w:pPr>
            <w:r>
              <w:rPr>
                <w:spacing w:val="-1"/>
              </w:rPr>
              <w:t>0.01</w:t>
            </w:r>
          </w:p>
        </w:tc>
        <w:tc>
          <w:tcPr>
            <w:tcW w:w="1838" w:type="dxa"/>
            <w:vAlign w:val="top"/>
          </w:tcPr>
          <w:p>
            <w:pPr>
              <w:pStyle w:val="TableText"/>
              <w:ind w:left="577"/>
              <w:spacing w:before="68" w:line="189" w:lineRule="auto"/>
              <w:rPr/>
            </w:pPr>
            <w:r>
              <w:rPr>
                <w:spacing w:val="-1"/>
              </w:rPr>
              <w:t>2396.61</w:t>
            </w:r>
          </w:p>
        </w:tc>
      </w:tr>
      <w:tr>
        <w:trPr>
          <w:trHeight w:val="278" w:hRule="atLeast"/>
        </w:trPr>
        <w:tc>
          <w:tcPr>
            <w:tcW w:w="849" w:type="dxa"/>
            <w:vAlign w:val="top"/>
          </w:tcPr>
          <w:p>
            <w:pPr>
              <w:pStyle w:val="TableText"/>
              <w:ind w:left="321"/>
              <w:spacing w:before="71" w:line="189" w:lineRule="auto"/>
              <w:rPr/>
            </w:pPr>
            <w:r>
              <w:rPr>
                <w:spacing w:val="-1"/>
              </w:rPr>
              <w:t>23</w:t>
            </w:r>
          </w:p>
        </w:tc>
        <w:tc>
          <w:tcPr>
            <w:tcW w:w="2126" w:type="dxa"/>
            <w:vAlign w:val="top"/>
          </w:tcPr>
          <w:p>
            <w:pPr>
              <w:ind w:left="647"/>
              <w:spacing w:before="34" w:line="205" w:lineRule="auto"/>
              <w:rPr>
                <w:rFonts w:ascii="SimSun" w:hAnsi="SimSun" w:eastAsia="SimSun" w:cs="SimSun"/>
                <w:sz w:val="21"/>
                <w:szCs w:val="21"/>
              </w:rPr>
            </w:pPr>
            <w:r>
              <w:rPr>
                <w:rFonts w:ascii="SimSun" w:hAnsi="SimSun" w:eastAsia="SimSun" w:cs="SimSun"/>
                <w:sz w:val="21"/>
                <w:szCs w:val="21"/>
                <w:spacing w:val="-2"/>
              </w:rPr>
              <w:t>石高桥村</w:t>
            </w:r>
          </w:p>
        </w:tc>
        <w:tc>
          <w:tcPr>
            <w:tcW w:w="1842" w:type="dxa"/>
            <w:vAlign w:val="top"/>
          </w:tcPr>
          <w:p>
            <w:pPr>
              <w:pStyle w:val="TableText"/>
              <w:ind w:left="599"/>
              <w:spacing w:before="71" w:line="189" w:lineRule="auto"/>
              <w:rPr/>
            </w:pPr>
            <w:r>
              <w:rPr>
                <w:spacing w:val="-4"/>
              </w:rPr>
              <w:t>1026.00</w:t>
            </w:r>
          </w:p>
        </w:tc>
        <w:tc>
          <w:tcPr>
            <w:tcW w:w="2411" w:type="dxa"/>
            <w:vAlign w:val="top"/>
          </w:tcPr>
          <w:p>
            <w:pPr>
              <w:pStyle w:val="TableText"/>
              <w:ind w:left="939"/>
              <w:spacing w:before="71" w:line="189" w:lineRule="auto"/>
              <w:rPr/>
            </w:pPr>
            <w:r>
              <w:rPr>
                <w:spacing w:val="-3"/>
              </w:rPr>
              <w:t>108.84</w:t>
            </w:r>
          </w:p>
        </w:tc>
        <w:tc>
          <w:tcPr>
            <w:tcW w:w="1838" w:type="dxa"/>
            <w:vAlign w:val="top"/>
          </w:tcPr>
          <w:p>
            <w:pPr>
              <w:pStyle w:val="TableText"/>
              <w:ind w:left="634"/>
              <w:spacing w:before="71" w:line="189" w:lineRule="auto"/>
              <w:rPr/>
            </w:pPr>
            <w:r>
              <w:rPr>
                <w:spacing w:val="-1"/>
              </w:rPr>
              <w:t>917.16</w:t>
            </w:r>
          </w:p>
        </w:tc>
      </w:tr>
      <w:tr>
        <w:trPr>
          <w:trHeight w:val="278" w:hRule="atLeast"/>
        </w:trPr>
        <w:tc>
          <w:tcPr>
            <w:tcW w:w="849" w:type="dxa"/>
            <w:vAlign w:val="top"/>
          </w:tcPr>
          <w:p>
            <w:pPr>
              <w:pStyle w:val="TableText"/>
              <w:ind w:left="321"/>
              <w:spacing w:before="69" w:line="189" w:lineRule="auto"/>
              <w:rPr/>
            </w:pPr>
            <w:r>
              <w:rPr>
                <w:spacing w:val="-1"/>
              </w:rPr>
              <w:t>24</w:t>
            </w:r>
          </w:p>
        </w:tc>
        <w:tc>
          <w:tcPr>
            <w:tcW w:w="2126" w:type="dxa"/>
            <w:vAlign w:val="top"/>
          </w:tcPr>
          <w:p>
            <w:pPr>
              <w:ind w:left="750"/>
              <w:spacing w:before="32" w:line="207" w:lineRule="auto"/>
              <w:rPr>
                <w:rFonts w:ascii="SimSun" w:hAnsi="SimSun" w:eastAsia="SimSun" w:cs="SimSun"/>
                <w:sz w:val="21"/>
                <w:szCs w:val="21"/>
              </w:rPr>
            </w:pPr>
            <w:r>
              <w:rPr>
                <w:rFonts w:ascii="SimSun" w:hAnsi="SimSun" w:eastAsia="SimSun" w:cs="SimSun"/>
                <w:sz w:val="21"/>
                <w:szCs w:val="21"/>
                <w:spacing w:val="-2"/>
              </w:rPr>
              <w:t>桃花村</w:t>
            </w:r>
          </w:p>
        </w:tc>
        <w:tc>
          <w:tcPr>
            <w:tcW w:w="1842" w:type="dxa"/>
            <w:vAlign w:val="top"/>
          </w:tcPr>
          <w:p>
            <w:pPr>
              <w:pStyle w:val="TableText"/>
              <w:ind w:left="740"/>
              <w:spacing w:before="68" w:line="189" w:lineRule="auto"/>
              <w:rPr/>
            </w:pPr>
            <w:r>
              <w:rPr>
                <w:spacing w:val="-1"/>
              </w:rPr>
              <w:t>0.72</w:t>
            </w:r>
          </w:p>
        </w:tc>
        <w:tc>
          <w:tcPr>
            <w:tcW w:w="2411" w:type="dxa"/>
            <w:vAlign w:val="top"/>
          </w:tcPr>
          <w:p>
            <w:pPr>
              <w:rPr>
                <w:rFonts w:ascii="Arial"/>
                <w:sz w:val="21"/>
              </w:rPr>
            </w:pPr>
            <w:r/>
          </w:p>
        </w:tc>
        <w:tc>
          <w:tcPr>
            <w:tcW w:w="1838" w:type="dxa"/>
            <w:vAlign w:val="top"/>
          </w:tcPr>
          <w:p>
            <w:pPr>
              <w:pStyle w:val="TableText"/>
              <w:ind w:left="739"/>
              <w:spacing w:before="68" w:line="189" w:lineRule="auto"/>
              <w:rPr/>
            </w:pPr>
            <w:r>
              <w:rPr>
                <w:spacing w:val="-1"/>
              </w:rPr>
              <w:t>0.72</w:t>
            </w:r>
          </w:p>
        </w:tc>
      </w:tr>
      <w:tr>
        <w:trPr>
          <w:trHeight w:val="276" w:hRule="atLeast"/>
        </w:trPr>
        <w:tc>
          <w:tcPr>
            <w:tcW w:w="849" w:type="dxa"/>
            <w:vAlign w:val="top"/>
          </w:tcPr>
          <w:p>
            <w:pPr>
              <w:pStyle w:val="TableText"/>
              <w:ind w:left="321"/>
              <w:spacing w:before="69" w:line="189" w:lineRule="auto"/>
              <w:rPr/>
            </w:pPr>
            <w:r>
              <w:rPr>
                <w:spacing w:val="-1"/>
              </w:rPr>
              <w:t>25</w:t>
            </w:r>
          </w:p>
        </w:tc>
        <w:tc>
          <w:tcPr>
            <w:tcW w:w="2126" w:type="dxa"/>
            <w:vAlign w:val="top"/>
          </w:tcPr>
          <w:p>
            <w:pPr>
              <w:ind w:left="665"/>
              <w:spacing w:before="32" w:line="205" w:lineRule="auto"/>
              <w:rPr>
                <w:rFonts w:ascii="SimSun" w:hAnsi="SimSun" w:eastAsia="SimSun" w:cs="SimSun"/>
                <w:sz w:val="21"/>
                <w:szCs w:val="21"/>
              </w:rPr>
            </w:pPr>
            <w:r>
              <w:rPr>
                <w:rFonts w:ascii="SimSun" w:hAnsi="SimSun" w:eastAsia="SimSun" w:cs="SimSun"/>
                <w:sz w:val="21"/>
                <w:szCs w:val="21"/>
                <w:spacing w:val="-6"/>
              </w:rPr>
              <w:t>团山社区</w:t>
            </w:r>
          </w:p>
        </w:tc>
        <w:tc>
          <w:tcPr>
            <w:tcW w:w="1842" w:type="dxa"/>
            <w:vAlign w:val="top"/>
          </w:tcPr>
          <w:p>
            <w:pPr>
              <w:pStyle w:val="TableText"/>
              <w:ind w:left="690"/>
              <w:spacing w:before="69" w:line="189" w:lineRule="auto"/>
              <w:rPr/>
            </w:pPr>
            <w:r>
              <w:rPr>
                <w:spacing w:val="-2"/>
              </w:rPr>
              <w:t>52.06</w:t>
            </w:r>
          </w:p>
        </w:tc>
        <w:tc>
          <w:tcPr>
            <w:tcW w:w="2411" w:type="dxa"/>
            <w:vAlign w:val="top"/>
          </w:tcPr>
          <w:p>
            <w:pPr>
              <w:rPr>
                <w:rFonts w:ascii="Arial"/>
                <w:sz w:val="21"/>
              </w:rPr>
            </w:pPr>
            <w:r/>
          </w:p>
        </w:tc>
        <w:tc>
          <w:tcPr>
            <w:tcW w:w="1838" w:type="dxa"/>
            <w:vAlign w:val="top"/>
          </w:tcPr>
          <w:p>
            <w:pPr>
              <w:pStyle w:val="TableText"/>
              <w:ind w:left="689"/>
              <w:spacing w:before="69" w:line="189" w:lineRule="auto"/>
              <w:rPr/>
            </w:pPr>
            <w:r>
              <w:rPr>
                <w:spacing w:val="-2"/>
              </w:rPr>
              <w:t>52.06</w:t>
            </w:r>
          </w:p>
        </w:tc>
      </w:tr>
      <w:tr>
        <w:trPr>
          <w:trHeight w:val="278" w:hRule="atLeast"/>
        </w:trPr>
        <w:tc>
          <w:tcPr>
            <w:tcW w:w="849" w:type="dxa"/>
            <w:vAlign w:val="top"/>
          </w:tcPr>
          <w:p>
            <w:pPr>
              <w:pStyle w:val="TableText"/>
              <w:ind w:left="321"/>
              <w:spacing w:before="68" w:line="189" w:lineRule="auto"/>
              <w:rPr/>
            </w:pPr>
            <w:r>
              <w:rPr>
                <w:spacing w:val="-1"/>
              </w:rPr>
              <w:t>26</w:t>
            </w:r>
          </w:p>
        </w:tc>
        <w:tc>
          <w:tcPr>
            <w:tcW w:w="2126" w:type="dxa"/>
            <w:vAlign w:val="top"/>
          </w:tcPr>
          <w:p>
            <w:pPr>
              <w:ind w:left="675"/>
              <w:spacing w:before="32" w:line="207" w:lineRule="auto"/>
              <w:rPr>
                <w:rFonts w:ascii="SimSun" w:hAnsi="SimSun" w:eastAsia="SimSun" w:cs="SimSun"/>
                <w:sz w:val="21"/>
                <w:szCs w:val="21"/>
              </w:rPr>
            </w:pPr>
            <w:r>
              <w:rPr>
                <w:rFonts w:ascii="SimSun" w:hAnsi="SimSun" w:eastAsia="SimSun" w:cs="SimSun"/>
                <w:sz w:val="21"/>
                <w:szCs w:val="21"/>
                <w:spacing w:val="-9"/>
              </w:rPr>
              <w:t>肖家山村</w:t>
            </w:r>
          </w:p>
        </w:tc>
        <w:tc>
          <w:tcPr>
            <w:tcW w:w="1842" w:type="dxa"/>
            <w:vAlign w:val="top"/>
          </w:tcPr>
          <w:p>
            <w:pPr>
              <w:pStyle w:val="TableText"/>
              <w:ind w:left="632"/>
              <w:spacing w:before="68" w:line="189" w:lineRule="auto"/>
              <w:rPr/>
            </w:pPr>
            <w:r>
              <w:rPr>
                <w:spacing w:val="-1"/>
              </w:rPr>
              <w:t>289.05</w:t>
            </w:r>
          </w:p>
        </w:tc>
        <w:tc>
          <w:tcPr>
            <w:tcW w:w="2411" w:type="dxa"/>
            <w:vAlign w:val="top"/>
          </w:tcPr>
          <w:p>
            <w:pPr>
              <w:rPr>
                <w:rFonts w:ascii="Arial"/>
                <w:sz w:val="21"/>
              </w:rPr>
            </w:pPr>
            <w:r/>
          </w:p>
        </w:tc>
        <w:tc>
          <w:tcPr>
            <w:tcW w:w="1838" w:type="dxa"/>
            <w:vAlign w:val="top"/>
          </w:tcPr>
          <w:p>
            <w:pPr>
              <w:pStyle w:val="TableText"/>
              <w:ind w:left="630"/>
              <w:spacing w:before="68" w:line="189" w:lineRule="auto"/>
              <w:rPr/>
            </w:pPr>
            <w:r>
              <w:rPr>
                <w:spacing w:val="-1"/>
              </w:rPr>
              <w:t>289.05</w:t>
            </w:r>
          </w:p>
        </w:tc>
      </w:tr>
      <w:tr>
        <w:trPr>
          <w:trHeight w:val="278" w:hRule="atLeast"/>
        </w:trPr>
        <w:tc>
          <w:tcPr>
            <w:tcW w:w="849" w:type="dxa"/>
            <w:vAlign w:val="top"/>
          </w:tcPr>
          <w:p>
            <w:pPr>
              <w:pStyle w:val="TableText"/>
              <w:ind w:left="321"/>
              <w:spacing w:before="69" w:line="189" w:lineRule="auto"/>
              <w:rPr/>
            </w:pPr>
            <w:r>
              <w:rPr>
                <w:spacing w:val="-1"/>
              </w:rPr>
              <w:t>27</w:t>
            </w:r>
          </w:p>
        </w:tc>
        <w:tc>
          <w:tcPr>
            <w:tcW w:w="2126" w:type="dxa"/>
            <w:vAlign w:val="top"/>
          </w:tcPr>
          <w:p>
            <w:pPr>
              <w:ind w:left="648"/>
              <w:spacing w:before="32" w:line="207" w:lineRule="auto"/>
              <w:rPr>
                <w:rFonts w:ascii="SimSun" w:hAnsi="SimSun" w:eastAsia="SimSun" w:cs="SimSun"/>
                <w:sz w:val="21"/>
                <w:szCs w:val="21"/>
              </w:rPr>
            </w:pPr>
            <w:r>
              <w:rPr>
                <w:rFonts w:ascii="SimSun" w:hAnsi="SimSun" w:eastAsia="SimSun" w:cs="SimSun"/>
                <w:sz w:val="21"/>
                <w:szCs w:val="21"/>
                <w:spacing w:val="-2"/>
              </w:rPr>
              <w:t>杨家坳村</w:t>
            </w:r>
          </w:p>
        </w:tc>
        <w:tc>
          <w:tcPr>
            <w:tcW w:w="1842" w:type="dxa"/>
            <w:vAlign w:val="top"/>
          </w:tcPr>
          <w:p>
            <w:pPr>
              <w:pStyle w:val="TableText"/>
              <w:ind w:left="636"/>
              <w:spacing w:before="69" w:line="189" w:lineRule="auto"/>
              <w:rPr/>
            </w:pPr>
            <w:r>
              <w:rPr>
                <w:spacing w:val="-1"/>
              </w:rPr>
              <w:t>975.12</w:t>
            </w:r>
          </w:p>
        </w:tc>
        <w:tc>
          <w:tcPr>
            <w:tcW w:w="2411" w:type="dxa"/>
            <w:vAlign w:val="top"/>
          </w:tcPr>
          <w:p>
            <w:pPr>
              <w:pStyle w:val="TableText"/>
              <w:ind w:left="1025"/>
              <w:spacing w:before="69" w:line="189" w:lineRule="auto"/>
              <w:rPr/>
            </w:pPr>
            <w:r>
              <w:rPr>
                <w:spacing w:val="-1"/>
              </w:rPr>
              <w:t>0.87</w:t>
            </w:r>
          </w:p>
        </w:tc>
        <w:tc>
          <w:tcPr>
            <w:tcW w:w="1838" w:type="dxa"/>
            <w:vAlign w:val="top"/>
          </w:tcPr>
          <w:p>
            <w:pPr>
              <w:pStyle w:val="TableText"/>
              <w:ind w:left="634"/>
              <w:spacing w:before="69" w:line="189" w:lineRule="auto"/>
              <w:rPr/>
            </w:pPr>
            <w:r>
              <w:rPr>
                <w:spacing w:val="-1"/>
              </w:rPr>
              <w:t>974.25</w:t>
            </w:r>
          </w:p>
        </w:tc>
      </w:tr>
      <w:tr>
        <w:trPr>
          <w:trHeight w:val="276" w:hRule="atLeast"/>
        </w:trPr>
        <w:tc>
          <w:tcPr>
            <w:tcW w:w="849" w:type="dxa"/>
            <w:vAlign w:val="top"/>
          </w:tcPr>
          <w:p>
            <w:pPr>
              <w:pStyle w:val="TableText"/>
              <w:ind w:left="321"/>
              <w:spacing w:before="69" w:line="189" w:lineRule="auto"/>
              <w:rPr/>
            </w:pPr>
            <w:r>
              <w:rPr>
                <w:spacing w:val="-1"/>
              </w:rPr>
              <w:t>28</w:t>
            </w:r>
          </w:p>
        </w:tc>
        <w:tc>
          <w:tcPr>
            <w:tcW w:w="2126" w:type="dxa"/>
            <w:vAlign w:val="top"/>
          </w:tcPr>
          <w:p>
            <w:pPr>
              <w:ind w:left="646"/>
              <w:spacing w:before="32" w:line="205" w:lineRule="auto"/>
              <w:rPr>
                <w:rFonts w:ascii="SimSun" w:hAnsi="SimSun" w:eastAsia="SimSun" w:cs="SimSun"/>
                <w:sz w:val="21"/>
                <w:szCs w:val="21"/>
              </w:rPr>
            </w:pPr>
            <w:r>
              <w:rPr>
                <w:rFonts w:ascii="SimSun" w:hAnsi="SimSun" w:eastAsia="SimSun" w:cs="SimSun"/>
                <w:sz w:val="21"/>
                <w:szCs w:val="21"/>
                <w:spacing w:val="-2"/>
              </w:rPr>
              <w:t>株木潭村</w:t>
            </w:r>
          </w:p>
        </w:tc>
        <w:tc>
          <w:tcPr>
            <w:tcW w:w="1842" w:type="dxa"/>
            <w:vAlign w:val="top"/>
          </w:tcPr>
          <w:p>
            <w:pPr>
              <w:pStyle w:val="TableText"/>
              <w:ind w:left="599"/>
              <w:spacing w:before="69" w:line="189" w:lineRule="auto"/>
              <w:rPr/>
            </w:pPr>
            <w:r>
              <w:rPr>
                <w:spacing w:val="-4"/>
              </w:rPr>
              <w:t>1434.20</w:t>
            </w:r>
          </w:p>
        </w:tc>
        <w:tc>
          <w:tcPr>
            <w:tcW w:w="2411" w:type="dxa"/>
            <w:vAlign w:val="top"/>
          </w:tcPr>
          <w:p>
            <w:pPr>
              <w:rPr>
                <w:rFonts w:ascii="Arial"/>
                <w:sz w:val="21"/>
              </w:rPr>
            </w:pPr>
            <w:r/>
          </w:p>
        </w:tc>
        <w:tc>
          <w:tcPr>
            <w:tcW w:w="1838" w:type="dxa"/>
            <w:vAlign w:val="top"/>
          </w:tcPr>
          <w:p>
            <w:pPr>
              <w:pStyle w:val="TableText"/>
              <w:ind w:left="598"/>
              <w:spacing w:before="69" w:line="189" w:lineRule="auto"/>
              <w:rPr/>
            </w:pPr>
            <w:r>
              <w:rPr>
                <w:spacing w:val="-4"/>
              </w:rPr>
              <w:t>1434.20</w:t>
            </w:r>
          </w:p>
        </w:tc>
      </w:tr>
      <w:tr>
        <w:trPr>
          <w:trHeight w:val="278" w:hRule="atLeast"/>
        </w:trPr>
        <w:tc>
          <w:tcPr>
            <w:tcW w:w="849" w:type="dxa"/>
            <w:vAlign w:val="top"/>
          </w:tcPr>
          <w:p>
            <w:pPr>
              <w:ind w:left="220"/>
              <w:spacing w:before="33" w:line="206" w:lineRule="auto"/>
              <w:rPr>
                <w:rFonts w:ascii="SimSun" w:hAnsi="SimSun" w:eastAsia="SimSun" w:cs="SimSun"/>
                <w:sz w:val="21"/>
                <w:szCs w:val="21"/>
              </w:rPr>
            </w:pPr>
            <w:r>
              <w:rPr>
                <w:rFonts w:ascii="SimSun" w:hAnsi="SimSun" w:eastAsia="SimSun" w:cs="SimSun"/>
                <w:sz w:val="21"/>
                <w:szCs w:val="21"/>
                <w:spacing w:val="-2"/>
              </w:rPr>
              <w:t>十六</w:t>
            </w:r>
          </w:p>
        </w:tc>
        <w:tc>
          <w:tcPr>
            <w:tcW w:w="2126" w:type="dxa"/>
            <w:vAlign w:val="top"/>
          </w:tcPr>
          <w:p>
            <w:pPr>
              <w:ind w:left="647"/>
              <w:spacing w:before="33" w:line="206" w:lineRule="auto"/>
              <w:rPr>
                <w:rFonts w:ascii="SimSun" w:hAnsi="SimSun" w:eastAsia="SimSun" w:cs="SimSun"/>
                <w:sz w:val="21"/>
                <w:szCs w:val="21"/>
              </w:rPr>
            </w:pPr>
            <w:r>
              <w:rPr>
                <w:rFonts w:ascii="SimSun" w:hAnsi="SimSun" w:eastAsia="SimSun" w:cs="SimSun"/>
                <w:sz w:val="21"/>
                <w:szCs w:val="21"/>
                <w:spacing w:val="-2"/>
              </w:rPr>
              <w:t>其它直属</w:t>
            </w:r>
          </w:p>
        </w:tc>
        <w:tc>
          <w:tcPr>
            <w:tcW w:w="1842" w:type="dxa"/>
            <w:vAlign w:val="top"/>
          </w:tcPr>
          <w:p>
            <w:pPr>
              <w:pStyle w:val="TableText"/>
              <w:ind w:left="636"/>
              <w:spacing w:before="69" w:line="189" w:lineRule="auto"/>
              <w:rPr/>
            </w:pPr>
            <w:r>
              <w:rPr>
                <w:spacing w:val="-1"/>
              </w:rPr>
              <w:t>617.04</w:t>
            </w:r>
          </w:p>
        </w:tc>
        <w:tc>
          <w:tcPr>
            <w:tcW w:w="2411" w:type="dxa"/>
            <w:vAlign w:val="top"/>
          </w:tcPr>
          <w:p>
            <w:pPr>
              <w:pStyle w:val="TableText"/>
              <w:ind w:left="1025"/>
              <w:spacing w:before="69" w:line="189" w:lineRule="auto"/>
              <w:rPr/>
            </w:pPr>
            <w:r>
              <w:rPr>
                <w:spacing w:val="-1"/>
              </w:rPr>
              <w:t>0.22</w:t>
            </w:r>
          </w:p>
        </w:tc>
        <w:tc>
          <w:tcPr>
            <w:tcW w:w="1838" w:type="dxa"/>
            <w:vAlign w:val="top"/>
          </w:tcPr>
          <w:p>
            <w:pPr>
              <w:pStyle w:val="TableText"/>
              <w:ind w:left="635"/>
              <w:spacing w:before="69" w:line="189" w:lineRule="auto"/>
              <w:rPr/>
            </w:pPr>
            <w:r>
              <w:rPr>
                <w:spacing w:val="-1"/>
              </w:rPr>
              <w:t>616.82</w:t>
            </w:r>
          </w:p>
        </w:tc>
      </w:tr>
      <w:tr>
        <w:trPr>
          <w:trHeight w:val="278" w:hRule="atLeast"/>
        </w:trPr>
        <w:tc>
          <w:tcPr>
            <w:tcW w:w="849" w:type="dxa"/>
            <w:vAlign w:val="top"/>
          </w:tcPr>
          <w:p>
            <w:pPr>
              <w:pStyle w:val="TableText"/>
              <w:ind w:left="394"/>
              <w:spacing w:before="70" w:line="189" w:lineRule="auto"/>
              <w:rPr/>
            </w:pPr>
            <w:r>
              <w:rPr/>
              <w:t>1</w:t>
            </w:r>
          </w:p>
        </w:tc>
        <w:tc>
          <w:tcPr>
            <w:tcW w:w="2126" w:type="dxa"/>
            <w:vAlign w:val="top"/>
          </w:tcPr>
          <w:p>
            <w:pPr>
              <w:ind w:left="438"/>
              <w:spacing w:before="33" w:line="206" w:lineRule="auto"/>
              <w:rPr>
                <w:rFonts w:ascii="SimSun" w:hAnsi="SimSun" w:eastAsia="SimSun" w:cs="SimSun"/>
                <w:sz w:val="21"/>
                <w:szCs w:val="21"/>
              </w:rPr>
            </w:pPr>
            <w:r>
              <w:rPr>
                <w:rFonts w:ascii="SimSun" w:hAnsi="SimSun" w:eastAsia="SimSun" w:cs="SimSun"/>
                <w:sz w:val="21"/>
                <w:szCs w:val="21"/>
                <w:spacing w:val="-2"/>
              </w:rPr>
              <w:t>碧螺水库直属</w:t>
            </w:r>
          </w:p>
        </w:tc>
        <w:tc>
          <w:tcPr>
            <w:tcW w:w="1842" w:type="dxa"/>
            <w:vAlign w:val="top"/>
          </w:tcPr>
          <w:p>
            <w:pPr>
              <w:pStyle w:val="TableText"/>
              <w:ind w:left="632"/>
              <w:spacing w:before="69" w:line="189" w:lineRule="auto"/>
              <w:rPr/>
            </w:pPr>
            <w:r>
              <w:rPr>
                <w:spacing w:val="-1"/>
              </w:rPr>
              <w:t>208.54</w:t>
            </w:r>
          </w:p>
        </w:tc>
        <w:tc>
          <w:tcPr>
            <w:tcW w:w="2411" w:type="dxa"/>
            <w:vAlign w:val="top"/>
          </w:tcPr>
          <w:p>
            <w:pPr>
              <w:rPr>
                <w:rFonts w:ascii="Arial"/>
                <w:sz w:val="21"/>
              </w:rPr>
            </w:pPr>
            <w:r/>
          </w:p>
        </w:tc>
        <w:tc>
          <w:tcPr>
            <w:tcW w:w="1838" w:type="dxa"/>
            <w:vAlign w:val="top"/>
          </w:tcPr>
          <w:p>
            <w:pPr>
              <w:pStyle w:val="TableText"/>
              <w:ind w:left="630"/>
              <w:spacing w:before="69" w:line="189" w:lineRule="auto"/>
              <w:rPr/>
            </w:pPr>
            <w:r>
              <w:rPr>
                <w:spacing w:val="-1"/>
              </w:rPr>
              <w:t>208.54</w:t>
            </w:r>
          </w:p>
        </w:tc>
      </w:tr>
      <w:tr>
        <w:trPr>
          <w:trHeight w:val="275" w:hRule="atLeast"/>
        </w:trPr>
        <w:tc>
          <w:tcPr>
            <w:tcW w:w="849" w:type="dxa"/>
            <w:vAlign w:val="top"/>
          </w:tcPr>
          <w:p>
            <w:pPr>
              <w:pStyle w:val="TableText"/>
              <w:ind w:left="373"/>
              <w:spacing w:before="70" w:line="189" w:lineRule="auto"/>
              <w:rPr/>
            </w:pPr>
            <w:r>
              <w:rPr/>
              <w:t>2</w:t>
            </w:r>
          </w:p>
        </w:tc>
        <w:tc>
          <w:tcPr>
            <w:tcW w:w="2126" w:type="dxa"/>
            <w:vAlign w:val="top"/>
          </w:tcPr>
          <w:p>
            <w:pPr>
              <w:ind w:left="335"/>
              <w:spacing w:before="34" w:line="203" w:lineRule="auto"/>
              <w:rPr>
                <w:rFonts w:ascii="SimSun" w:hAnsi="SimSun" w:eastAsia="SimSun" w:cs="SimSun"/>
                <w:sz w:val="21"/>
                <w:szCs w:val="21"/>
              </w:rPr>
            </w:pPr>
            <w:r>
              <w:rPr>
                <w:rFonts w:ascii="SimSun" w:hAnsi="SimSun" w:eastAsia="SimSun" w:cs="SimSun"/>
                <w:sz w:val="21"/>
                <w:szCs w:val="21"/>
                <w:spacing w:val="-2"/>
              </w:rPr>
              <w:t>克上冲水库直属</w:t>
            </w:r>
          </w:p>
        </w:tc>
        <w:tc>
          <w:tcPr>
            <w:tcW w:w="1842" w:type="dxa"/>
            <w:vAlign w:val="top"/>
          </w:tcPr>
          <w:p>
            <w:pPr>
              <w:pStyle w:val="TableText"/>
              <w:ind w:left="741"/>
              <w:spacing w:before="70" w:line="189" w:lineRule="auto"/>
              <w:rPr/>
            </w:pPr>
            <w:r>
              <w:rPr>
                <w:spacing w:val="-2"/>
              </w:rPr>
              <w:t>9.87</w:t>
            </w:r>
          </w:p>
        </w:tc>
        <w:tc>
          <w:tcPr>
            <w:tcW w:w="2411" w:type="dxa"/>
            <w:vAlign w:val="top"/>
          </w:tcPr>
          <w:p>
            <w:pPr>
              <w:rPr>
                <w:rFonts w:ascii="Arial"/>
                <w:sz w:val="21"/>
              </w:rPr>
            </w:pPr>
            <w:r/>
          </w:p>
        </w:tc>
        <w:tc>
          <w:tcPr>
            <w:tcW w:w="1838" w:type="dxa"/>
            <w:vAlign w:val="top"/>
          </w:tcPr>
          <w:p>
            <w:pPr>
              <w:pStyle w:val="TableText"/>
              <w:ind w:left="740"/>
              <w:spacing w:before="70" w:line="189" w:lineRule="auto"/>
              <w:rPr/>
            </w:pPr>
            <w:r>
              <w:rPr>
                <w:spacing w:val="-2"/>
              </w:rPr>
              <w:t>9.87</w:t>
            </w:r>
          </w:p>
        </w:tc>
      </w:tr>
      <w:tr>
        <w:trPr>
          <w:trHeight w:val="278" w:hRule="atLeast"/>
        </w:trPr>
        <w:tc>
          <w:tcPr>
            <w:tcW w:w="849" w:type="dxa"/>
            <w:vAlign w:val="top"/>
          </w:tcPr>
          <w:p>
            <w:pPr>
              <w:pStyle w:val="TableText"/>
              <w:ind w:left="378"/>
              <w:spacing w:before="70" w:line="189" w:lineRule="auto"/>
              <w:rPr/>
            </w:pPr>
            <w:r>
              <w:rPr/>
              <w:t>3</w:t>
            </w:r>
          </w:p>
        </w:tc>
        <w:tc>
          <w:tcPr>
            <w:tcW w:w="2126" w:type="dxa"/>
            <w:vAlign w:val="top"/>
          </w:tcPr>
          <w:p>
            <w:pPr>
              <w:ind w:left="122"/>
              <w:spacing w:before="34" w:line="205" w:lineRule="auto"/>
              <w:rPr>
                <w:rFonts w:ascii="SimSun" w:hAnsi="SimSun" w:eastAsia="SimSun" w:cs="SimSun"/>
                <w:sz w:val="21"/>
                <w:szCs w:val="21"/>
              </w:rPr>
            </w:pPr>
            <w:r>
              <w:rPr>
                <w:rFonts w:ascii="SimSun" w:hAnsi="SimSun" w:eastAsia="SimSun" w:cs="SimSun"/>
                <w:sz w:val="21"/>
                <w:szCs w:val="21"/>
                <w:spacing w:val="-1"/>
              </w:rPr>
              <w:t>石井头联办林场直属</w:t>
            </w:r>
          </w:p>
        </w:tc>
        <w:tc>
          <w:tcPr>
            <w:tcW w:w="1842" w:type="dxa"/>
            <w:vAlign w:val="top"/>
          </w:tcPr>
          <w:p>
            <w:pPr>
              <w:pStyle w:val="TableText"/>
              <w:ind w:left="705"/>
              <w:spacing w:before="70" w:line="189" w:lineRule="auto"/>
              <w:rPr/>
            </w:pPr>
            <w:r>
              <w:rPr>
                <w:spacing w:val="-4"/>
              </w:rPr>
              <w:t>17.95</w:t>
            </w:r>
          </w:p>
        </w:tc>
        <w:tc>
          <w:tcPr>
            <w:tcW w:w="2411" w:type="dxa"/>
            <w:vAlign w:val="top"/>
          </w:tcPr>
          <w:p>
            <w:pPr>
              <w:rPr>
                <w:rFonts w:ascii="Arial"/>
                <w:sz w:val="21"/>
              </w:rPr>
            </w:pPr>
            <w:r/>
          </w:p>
        </w:tc>
        <w:tc>
          <w:tcPr>
            <w:tcW w:w="1838" w:type="dxa"/>
            <w:vAlign w:val="top"/>
          </w:tcPr>
          <w:p>
            <w:pPr>
              <w:pStyle w:val="TableText"/>
              <w:ind w:left="703"/>
              <w:spacing w:before="70" w:line="189" w:lineRule="auto"/>
              <w:rPr/>
            </w:pPr>
            <w:r>
              <w:rPr>
                <w:spacing w:val="-4"/>
              </w:rPr>
              <w:t>17.95</w:t>
            </w:r>
          </w:p>
        </w:tc>
      </w:tr>
      <w:tr>
        <w:trPr>
          <w:trHeight w:val="276" w:hRule="atLeast"/>
        </w:trPr>
        <w:tc>
          <w:tcPr>
            <w:tcW w:w="849" w:type="dxa"/>
            <w:vAlign w:val="top"/>
          </w:tcPr>
          <w:p>
            <w:pPr>
              <w:pStyle w:val="TableText"/>
              <w:ind w:left="372"/>
              <w:spacing w:before="71" w:line="189" w:lineRule="auto"/>
              <w:rPr/>
            </w:pPr>
            <w:r>
              <w:rPr/>
              <w:t>4</w:t>
            </w:r>
          </w:p>
        </w:tc>
        <w:tc>
          <w:tcPr>
            <w:tcW w:w="2126" w:type="dxa"/>
            <w:vAlign w:val="top"/>
          </w:tcPr>
          <w:p>
            <w:pPr>
              <w:ind w:left="121"/>
              <w:spacing w:before="35" w:line="203" w:lineRule="auto"/>
              <w:rPr>
                <w:rFonts w:ascii="SimSun" w:hAnsi="SimSun" w:eastAsia="SimSun" w:cs="SimSun"/>
                <w:sz w:val="21"/>
                <w:szCs w:val="21"/>
              </w:rPr>
            </w:pPr>
            <w:r>
              <w:rPr>
                <w:rFonts w:ascii="SimSun" w:hAnsi="SimSun" w:eastAsia="SimSun" w:cs="SimSun"/>
                <w:sz w:val="21"/>
                <w:szCs w:val="21"/>
                <w:spacing w:val="-1"/>
              </w:rPr>
              <w:t>桃花江国有林场直属</w:t>
            </w:r>
          </w:p>
        </w:tc>
        <w:tc>
          <w:tcPr>
            <w:tcW w:w="1842" w:type="dxa"/>
            <w:vAlign w:val="top"/>
          </w:tcPr>
          <w:p>
            <w:pPr>
              <w:pStyle w:val="TableText"/>
              <w:ind w:left="693"/>
              <w:spacing w:before="71" w:line="189" w:lineRule="auto"/>
              <w:rPr/>
            </w:pPr>
            <w:r>
              <w:rPr>
                <w:spacing w:val="-2"/>
              </w:rPr>
              <w:t>81.54</w:t>
            </w:r>
          </w:p>
        </w:tc>
        <w:tc>
          <w:tcPr>
            <w:tcW w:w="2411" w:type="dxa"/>
            <w:vAlign w:val="top"/>
          </w:tcPr>
          <w:p>
            <w:pPr>
              <w:rPr>
                <w:rFonts w:ascii="Arial"/>
                <w:sz w:val="21"/>
              </w:rPr>
            </w:pPr>
            <w:r/>
          </w:p>
        </w:tc>
        <w:tc>
          <w:tcPr>
            <w:tcW w:w="1838" w:type="dxa"/>
            <w:vAlign w:val="top"/>
          </w:tcPr>
          <w:p>
            <w:pPr>
              <w:pStyle w:val="TableText"/>
              <w:ind w:left="691"/>
              <w:spacing w:before="71" w:line="189" w:lineRule="auto"/>
              <w:rPr/>
            </w:pPr>
            <w:r>
              <w:rPr>
                <w:spacing w:val="-2"/>
              </w:rPr>
              <w:t>81.54</w:t>
            </w:r>
          </w:p>
        </w:tc>
      </w:tr>
      <w:tr>
        <w:trPr>
          <w:trHeight w:val="278" w:hRule="atLeast"/>
        </w:trPr>
        <w:tc>
          <w:tcPr>
            <w:tcW w:w="849" w:type="dxa"/>
            <w:vAlign w:val="top"/>
          </w:tcPr>
          <w:p>
            <w:pPr>
              <w:pStyle w:val="TableText"/>
              <w:ind w:left="379"/>
              <w:spacing w:before="76" w:line="186" w:lineRule="auto"/>
              <w:rPr/>
            </w:pPr>
            <w:r>
              <w:rPr/>
              <w:t>5</w:t>
            </w:r>
          </w:p>
        </w:tc>
        <w:tc>
          <w:tcPr>
            <w:tcW w:w="2126" w:type="dxa"/>
            <w:vAlign w:val="top"/>
          </w:tcPr>
          <w:p>
            <w:pPr>
              <w:ind w:left="330"/>
              <w:spacing w:before="37" w:line="203" w:lineRule="auto"/>
              <w:rPr>
                <w:rFonts w:ascii="SimSun" w:hAnsi="SimSun" w:eastAsia="SimSun" w:cs="SimSun"/>
                <w:sz w:val="21"/>
                <w:szCs w:val="21"/>
              </w:rPr>
            </w:pPr>
            <w:r>
              <w:rPr>
                <w:rFonts w:ascii="SimSun" w:hAnsi="SimSun" w:eastAsia="SimSun" w:cs="SimSun"/>
                <w:sz w:val="21"/>
                <w:szCs w:val="21"/>
                <w:spacing w:val="-1"/>
              </w:rPr>
              <w:t>桃花江苗圃直属</w:t>
            </w:r>
          </w:p>
        </w:tc>
        <w:tc>
          <w:tcPr>
            <w:tcW w:w="1842" w:type="dxa"/>
            <w:vAlign w:val="top"/>
          </w:tcPr>
          <w:p>
            <w:pPr>
              <w:pStyle w:val="TableText"/>
              <w:ind w:left="741"/>
              <w:spacing w:before="73" w:line="189" w:lineRule="auto"/>
              <w:rPr/>
            </w:pPr>
            <w:r>
              <w:rPr>
                <w:spacing w:val="-2"/>
              </w:rPr>
              <w:t>7.59</w:t>
            </w:r>
          </w:p>
        </w:tc>
        <w:tc>
          <w:tcPr>
            <w:tcW w:w="2411" w:type="dxa"/>
            <w:vAlign w:val="top"/>
          </w:tcPr>
          <w:p>
            <w:pPr>
              <w:rPr>
                <w:rFonts w:ascii="Arial"/>
                <w:sz w:val="21"/>
              </w:rPr>
            </w:pPr>
            <w:r/>
          </w:p>
        </w:tc>
        <w:tc>
          <w:tcPr>
            <w:tcW w:w="1838" w:type="dxa"/>
            <w:vAlign w:val="top"/>
          </w:tcPr>
          <w:p>
            <w:pPr>
              <w:pStyle w:val="TableText"/>
              <w:ind w:left="739"/>
              <w:spacing w:before="73" w:line="189" w:lineRule="auto"/>
              <w:rPr/>
            </w:pPr>
            <w:r>
              <w:rPr>
                <w:spacing w:val="-2"/>
              </w:rPr>
              <w:t>7.59</w:t>
            </w:r>
          </w:p>
        </w:tc>
      </w:tr>
      <w:tr>
        <w:trPr>
          <w:trHeight w:val="278" w:hRule="atLeast"/>
        </w:trPr>
        <w:tc>
          <w:tcPr>
            <w:tcW w:w="849" w:type="dxa"/>
            <w:vAlign w:val="top"/>
          </w:tcPr>
          <w:p>
            <w:pPr>
              <w:pStyle w:val="TableText"/>
              <w:ind w:left="378"/>
              <w:spacing w:before="71" w:line="189" w:lineRule="auto"/>
              <w:rPr/>
            </w:pPr>
            <w:r>
              <w:rPr/>
              <w:t>6</w:t>
            </w:r>
          </w:p>
        </w:tc>
        <w:tc>
          <w:tcPr>
            <w:tcW w:w="2126" w:type="dxa"/>
            <w:vAlign w:val="top"/>
          </w:tcPr>
          <w:p>
            <w:pPr>
              <w:ind w:left="330"/>
              <w:spacing w:before="34" w:line="205" w:lineRule="auto"/>
              <w:rPr>
                <w:rFonts w:ascii="SimSun" w:hAnsi="SimSun" w:eastAsia="SimSun" w:cs="SimSun"/>
                <w:sz w:val="21"/>
                <w:szCs w:val="21"/>
              </w:rPr>
            </w:pPr>
            <w:r>
              <w:rPr>
                <w:rFonts w:ascii="SimSun" w:hAnsi="SimSun" w:eastAsia="SimSun" w:cs="SimSun"/>
                <w:sz w:val="21"/>
                <w:szCs w:val="21"/>
                <w:spacing w:val="-1"/>
              </w:rPr>
              <w:t>桃花江水库直属</w:t>
            </w:r>
          </w:p>
        </w:tc>
        <w:tc>
          <w:tcPr>
            <w:tcW w:w="1842" w:type="dxa"/>
            <w:vAlign w:val="top"/>
          </w:tcPr>
          <w:p>
            <w:pPr>
              <w:pStyle w:val="TableText"/>
              <w:ind w:left="632"/>
              <w:spacing w:before="71" w:line="189" w:lineRule="auto"/>
              <w:rPr/>
            </w:pPr>
            <w:r>
              <w:rPr>
                <w:spacing w:val="-1"/>
              </w:rPr>
              <w:t>286.73</w:t>
            </w:r>
          </w:p>
        </w:tc>
        <w:tc>
          <w:tcPr>
            <w:tcW w:w="2411" w:type="dxa"/>
            <w:vAlign w:val="top"/>
          </w:tcPr>
          <w:p>
            <w:pPr>
              <w:pStyle w:val="TableText"/>
              <w:ind w:left="1025"/>
              <w:spacing w:before="71" w:line="189" w:lineRule="auto"/>
              <w:rPr/>
            </w:pPr>
            <w:r>
              <w:rPr>
                <w:spacing w:val="-1"/>
              </w:rPr>
              <w:t>0.22</w:t>
            </w:r>
          </w:p>
        </w:tc>
        <w:tc>
          <w:tcPr>
            <w:tcW w:w="1838" w:type="dxa"/>
            <w:vAlign w:val="top"/>
          </w:tcPr>
          <w:p>
            <w:pPr>
              <w:pStyle w:val="TableText"/>
              <w:ind w:left="630"/>
              <w:spacing w:before="71" w:line="189" w:lineRule="auto"/>
              <w:rPr/>
            </w:pPr>
            <w:r>
              <w:rPr>
                <w:spacing w:val="-1"/>
              </w:rPr>
              <w:t>286.51</w:t>
            </w:r>
          </w:p>
        </w:tc>
      </w:tr>
      <w:tr>
        <w:trPr>
          <w:trHeight w:val="283" w:hRule="atLeast"/>
        </w:trPr>
        <w:tc>
          <w:tcPr>
            <w:tcW w:w="849" w:type="dxa"/>
            <w:vAlign w:val="top"/>
          </w:tcPr>
          <w:p>
            <w:pPr>
              <w:pStyle w:val="TableText"/>
              <w:ind w:left="377"/>
              <w:spacing w:before="74" w:line="186" w:lineRule="auto"/>
              <w:rPr/>
            </w:pPr>
            <w:r>
              <w:rPr/>
              <w:t>7</w:t>
            </w:r>
          </w:p>
        </w:tc>
        <w:tc>
          <w:tcPr>
            <w:tcW w:w="2126" w:type="dxa"/>
            <w:vAlign w:val="top"/>
          </w:tcPr>
          <w:p>
            <w:pPr>
              <w:ind w:left="121"/>
              <w:spacing w:before="35" w:line="209" w:lineRule="auto"/>
              <w:rPr>
                <w:rFonts w:ascii="SimSun" w:hAnsi="SimSun" w:eastAsia="SimSun" w:cs="SimSun"/>
                <w:sz w:val="21"/>
                <w:szCs w:val="21"/>
              </w:rPr>
            </w:pPr>
            <w:r>
              <w:rPr>
                <w:rFonts w:ascii="SimSun" w:hAnsi="SimSun" w:eastAsia="SimSun" w:cs="SimSun"/>
                <w:sz w:val="21"/>
                <w:szCs w:val="21"/>
                <w:spacing w:val="-1"/>
              </w:rPr>
              <w:t>桃江县板溪林场直属</w:t>
            </w:r>
          </w:p>
        </w:tc>
        <w:tc>
          <w:tcPr>
            <w:tcW w:w="1842" w:type="dxa"/>
            <w:vAlign w:val="top"/>
          </w:tcPr>
          <w:p>
            <w:pPr>
              <w:pStyle w:val="TableText"/>
              <w:ind w:left="736"/>
              <w:spacing w:before="71" w:line="189" w:lineRule="auto"/>
              <w:rPr/>
            </w:pPr>
            <w:r>
              <w:rPr>
                <w:spacing w:val="-1"/>
              </w:rPr>
              <w:t>4.81</w:t>
            </w:r>
          </w:p>
        </w:tc>
        <w:tc>
          <w:tcPr>
            <w:tcW w:w="2411" w:type="dxa"/>
            <w:vAlign w:val="top"/>
          </w:tcPr>
          <w:p>
            <w:pPr>
              <w:rPr>
                <w:rFonts w:ascii="Arial"/>
                <w:sz w:val="21"/>
              </w:rPr>
            </w:pPr>
            <w:r/>
          </w:p>
        </w:tc>
        <w:tc>
          <w:tcPr>
            <w:tcW w:w="1838" w:type="dxa"/>
            <w:vAlign w:val="top"/>
          </w:tcPr>
          <w:p>
            <w:pPr>
              <w:pStyle w:val="TableText"/>
              <w:ind w:left="735"/>
              <w:spacing w:before="71" w:line="189" w:lineRule="auto"/>
              <w:rPr/>
            </w:pPr>
            <w:r>
              <w:rPr>
                <w:spacing w:val="-1"/>
              </w:rPr>
              <w:t>4.81</w:t>
            </w:r>
          </w:p>
        </w:tc>
      </w:tr>
    </w:tbl>
    <w:p>
      <w:pPr>
        <w:pStyle w:val="BodyText"/>
        <w:rPr/>
      </w:pPr>
      <w:r/>
    </w:p>
    <w:p>
      <w:pPr>
        <w:sectPr>
          <w:footerReference w:type="default" r:id="rId65"/>
          <w:pgSz w:w="11907" w:h="16839"/>
          <w:pgMar w:top="400" w:right="1415" w:bottom="1350" w:left="1418" w:header="0" w:footer="1190" w:gutter="0"/>
        </w:sectPr>
        <w:rPr/>
      </w:pPr>
    </w:p>
    <w:p>
      <w:pPr>
        <w:pStyle w:val="BodyText"/>
        <w:spacing w:line="298" w:lineRule="auto"/>
        <w:rPr/>
      </w:pPr>
      <w:r/>
    </w:p>
    <w:p>
      <w:pPr>
        <w:pStyle w:val="BodyText"/>
        <w:spacing w:line="298" w:lineRule="auto"/>
        <w:rPr/>
      </w:pPr>
      <w:r/>
    </w:p>
    <w:p>
      <w:pPr>
        <w:pStyle w:val="BodyText"/>
        <w:spacing w:line="299" w:lineRule="auto"/>
        <w:rPr/>
      </w:pPr>
      <w:r/>
    </w:p>
    <w:p>
      <w:pPr>
        <w:pStyle w:val="BodyText"/>
        <w:spacing w:line="299" w:lineRule="auto"/>
        <w:rPr/>
      </w:pPr>
      <w:r/>
    </w:p>
    <w:p>
      <w:pPr>
        <w:ind w:left="493"/>
        <w:spacing w:before="91" w:line="219" w:lineRule="auto"/>
        <w:rPr>
          <w:rFonts w:ascii="SimHei" w:hAnsi="SimHei" w:eastAsia="SimHei" w:cs="SimHei"/>
          <w:sz w:val="28"/>
          <w:szCs w:val="28"/>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4.4-2                                                                                        </w:t>
      </w:r>
      <w:r>
        <w:rPr>
          <w:rFonts w:ascii="Times New Roman" w:hAnsi="Times New Roman" w:eastAsia="Times New Roman" w:cs="Times New Roman"/>
          <w:sz w:val="24"/>
          <w:szCs w:val="24"/>
          <w:spacing w:val="-1"/>
        </w:rPr>
        <w:t xml:space="preserve">         </w:t>
      </w:r>
      <w:r>
        <w:rPr>
          <w:rFonts w:ascii="SimHei" w:hAnsi="SimHei" w:eastAsia="SimHei" w:cs="SimHei"/>
          <w:sz w:val="28"/>
          <w:szCs w:val="28"/>
          <w:spacing w:val="-1"/>
        </w:rPr>
        <w:t>桃江县</w:t>
      </w:r>
      <w:r>
        <w:rPr>
          <w:rFonts w:ascii="SimHei" w:hAnsi="SimHei" w:eastAsia="SimHei" w:cs="SimHei"/>
          <w:sz w:val="28"/>
          <w:szCs w:val="28"/>
          <w:spacing w:val="-64"/>
        </w:rPr>
        <w:t xml:space="preserve"> </w:t>
      </w:r>
      <w:r>
        <w:rPr>
          <w:rFonts w:ascii="Times New Roman" w:hAnsi="Times New Roman" w:eastAsia="Times New Roman" w:cs="Times New Roman"/>
          <w:sz w:val="28"/>
          <w:szCs w:val="28"/>
          <w:spacing w:val="-1"/>
        </w:rPr>
        <w:t>2021</w:t>
      </w:r>
      <w:r>
        <w:rPr>
          <w:rFonts w:ascii="SimHei" w:hAnsi="SimHei" w:eastAsia="SimHei" w:cs="SimHei"/>
          <w:sz w:val="28"/>
          <w:szCs w:val="28"/>
          <w:spacing w:val="-1"/>
        </w:rPr>
        <w:t>～</w:t>
      </w:r>
      <w:r>
        <w:rPr>
          <w:rFonts w:ascii="Times New Roman" w:hAnsi="Times New Roman" w:eastAsia="Times New Roman" w:cs="Times New Roman"/>
          <w:sz w:val="28"/>
          <w:szCs w:val="28"/>
          <w:spacing w:val="-1"/>
        </w:rPr>
        <w:t>2030 </w:t>
      </w:r>
      <w:r>
        <w:rPr>
          <w:rFonts w:ascii="SimHei" w:hAnsi="SimHei" w:eastAsia="SimHei" w:cs="SimHei"/>
          <w:sz w:val="28"/>
          <w:szCs w:val="28"/>
          <w:spacing w:val="-1"/>
        </w:rPr>
        <w:t>年高标准农田建设项目规划统计表</w:t>
      </w:r>
    </w:p>
    <w:p>
      <w:pPr>
        <w:spacing w:line="29" w:lineRule="exact"/>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4" w:hRule="atLeast"/>
        </w:trPr>
        <w:tc>
          <w:tcPr>
            <w:tcW w:w="1416" w:type="dxa"/>
            <w:vAlign w:val="top"/>
            <w:vMerge w:val="restart"/>
            <w:tcBorders>
              <w:bottom w:val="nil"/>
            </w:tcBorders>
          </w:tcPr>
          <w:p>
            <w:pPr>
              <w:spacing w:line="320" w:lineRule="auto"/>
              <w:rPr>
                <w:rFonts w:ascii="Arial"/>
                <w:sz w:val="21"/>
              </w:rPr>
            </w:pPr>
            <w:r/>
          </w:p>
          <w:p>
            <w:pPr>
              <w:ind w:left="175"/>
              <w:spacing w:before="58"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7"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4"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8"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6"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6"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6"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4"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8"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6"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6"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6"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6"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6"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237" w:hRule="atLeast"/>
        </w:trPr>
        <w:tc>
          <w:tcPr>
            <w:tcW w:w="1416" w:type="dxa"/>
            <w:vAlign w:val="top"/>
          </w:tcPr>
          <w:p>
            <w:pPr>
              <w:ind w:left="531"/>
              <w:spacing w:before="25" w:line="207" w:lineRule="auto"/>
              <w:rPr>
                <w:rFonts w:ascii="SimSun" w:hAnsi="SimSun" w:eastAsia="SimSun" w:cs="SimSun"/>
                <w:sz w:val="18"/>
                <w:szCs w:val="18"/>
              </w:rPr>
            </w:pPr>
            <w:r>
              <w:rPr>
                <w:rFonts w:ascii="SimSun" w:hAnsi="SimSun" w:eastAsia="SimSun" w:cs="SimSun"/>
                <w:sz w:val="18"/>
                <w:szCs w:val="18"/>
                <w:b/>
                <w:bCs/>
                <w:spacing w:val="-4"/>
              </w:rPr>
              <w:t>合计</w:t>
            </w:r>
          </w:p>
        </w:tc>
        <w:tc>
          <w:tcPr>
            <w:tcW w:w="979" w:type="dxa"/>
            <w:vAlign w:val="top"/>
          </w:tcPr>
          <w:p>
            <w:pPr>
              <w:pStyle w:val="TableText"/>
              <w:ind w:left="111"/>
              <w:spacing w:before="58" w:line="188" w:lineRule="auto"/>
              <w:rPr>
                <w:sz w:val="18"/>
                <w:szCs w:val="18"/>
              </w:rPr>
            </w:pPr>
            <w:r>
              <w:rPr>
                <w:sz w:val="18"/>
                <w:szCs w:val="18"/>
                <w:b/>
                <w:bCs/>
                <w:spacing w:val="-2"/>
              </w:rPr>
              <w:t>561133.25</w:t>
            </w:r>
          </w:p>
        </w:tc>
        <w:tc>
          <w:tcPr>
            <w:tcW w:w="1389" w:type="dxa"/>
            <w:vAlign w:val="top"/>
          </w:tcPr>
          <w:p>
            <w:pPr>
              <w:pStyle w:val="TableText"/>
              <w:ind w:left="309"/>
              <w:spacing w:before="58" w:line="188" w:lineRule="auto"/>
              <w:rPr>
                <w:sz w:val="18"/>
                <w:szCs w:val="18"/>
              </w:rPr>
            </w:pPr>
            <w:r>
              <w:rPr>
                <w:sz w:val="18"/>
                <w:szCs w:val="18"/>
                <w:b/>
                <w:bCs/>
                <w:spacing w:val="-1"/>
              </w:rPr>
              <w:t>234071.22</w:t>
            </w:r>
          </w:p>
        </w:tc>
        <w:tc>
          <w:tcPr>
            <w:tcW w:w="1061" w:type="dxa"/>
            <w:vAlign w:val="top"/>
          </w:tcPr>
          <w:p>
            <w:pPr>
              <w:pStyle w:val="TableText"/>
              <w:ind w:left="143"/>
              <w:spacing w:before="58" w:line="188" w:lineRule="auto"/>
              <w:rPr>
                <w:sz w:val="18"/>
                <w:szCs w:val="18"/>
              </w:rPr>
            </w:pPr>
            <w:r>
              <w:rPr>
                <w:sz w:val="18"/>
                <w:szCs w:val="18"/>
                <w:b/>
                <w:bCs/>
                <w:spacing w:val="-1"/>
              </w:rPr>
              <w:t>327062.03</w:t>
            </w:r>
          </w:p>
        </w:tc>
        <w:tc>
          <w:tcPr>
            <w:tcW w:w="956" w:type="dxa"/>
            <w:vAlign w:val="top"/>
          </w:tcPr>
          <w:p>
            <w:pPr>
              <w:pStyle w:val="TableText"/>
              <w:ind w:left="139"/>
              <w:spacing w:before="58" w:line="188" w:lineRule="auto"/>
              <w:rPr>
                <w:sz w:val="18"/>
                <w:szCs w:val="18"/>
              </w:rPr>
            </w:pPr>
            <w:r>
              <w:rPr>
                <w:sz w:val="18"/>
                <w:szCs w:val="18"/>
                <w:b/>
                <w:bCs/>
                <w:spacing w:val="-1"/>
              </w:rPr>
              <w:t>65100.00</w:t>
            </w:r>
          </w:p>
        </w:tc>
        <w:tc>
          <w:tcPr>
            <w:tcW w:w="955" w:type="dxa"/>
            <w:vAlign w:val="top"/>
          </w:tcPr>
          <w:p>
            <w:pPr>
              <w:pStyle w:val="TableText"/>
              <w:ind w:left="139"/>
              <w:spacing w:before="58" w:line="188" w:lineRule="auto"/>
              <w:rPr>
                <w:sz w:val="18"/>
                <w:szCs w:val="18"/>
              </w:rPr>
            </w:pPr>
            <w:r>
              <w:rPr>
                <w:sz w:val="18"/>
                <w:szCs w:val="18"/>
                <w:b/>
                <w:bCs/>
                <w:spacing w:val="-1"/>
              </w:rPr>
              <w:t>60400.00</w:t>
            </w:r>
          </w:p>
        </w:tc>
        <w:tc>
          <w:tcPr>
            <w:tcW w:w="1063" w:type="dxa"/>
            <w:vAlign w:val="top"/>
          </w:tcPr>
          <w:p>
            <w:pPr>
              <w:pStyle w:val="TableText"/>
              <w:ind w:left="145"/>
              <w:spacing w:before="58" w:line="188" w:lineRule="auto"/>
              <w:rPr>
                <w:sz w:val="18"/>
                <w:szCs w:val="18"/>
              </w:rPr>
            </w:pPr>
            <w:r>
              <w:rPr>
                <w:sz w:val="18"/>
                <w:szCs w:val="18"/>
                <w:b/>
                <w:bCs/>
                <w:spacing w:val="-1"/>
              </w:rPr>
              <w:t>359571.22</w:t>
            </w:r>
          </w:p>
        </w:tc>
        <w:tc>
          <w:tcPr>
            <w:tcW w:w="1070" w:type="dxa"/>
            <w:vAlign w:val="top"/>
          </w:tcPr>
          <w:p>
            <w:pPr>
              <w:pStyle w:val="TableText"/>
              <w:ind w:left="151"/>
              <w:spacing w:before="58" w:line="188" w:lineRule="auto"/>
              <w:rPr>
                <w:sz w:val="18"/>
                <w:szCs w:val="18"/>
              </w:rPr>
            </w:pPr>
            <w:r>
              <w:rPr>
                <w:sz w:val="18"/>
                <w:szCs w:val="18"/>
                <w:b/>
                <w:bCs/>
                <w:spacing w:val="-1"/>
              </w:rPr>
              <w:t>201562.03</w:t>
            </w:r>
          </w:p>
        </w:tc>
        <w:tc>
          <w:tcPr>
            <w:tcW w:w="578" w:type="dxa"/>
            <w:vAlign w:val="top"/>
          </w:tcPr>
          <w:p>
            <w:pPr>
              <w:pStyle w:val="TableText"/>
              <w:ind w:left="132"/>
              <w:spacing w:before="58" w:line="188" w:lineRule="auto"/>
              <w:rPr>
                <w:sz w:val="18"/>
                <w:szCs w:val="18"/>
              </w:rPr>
            </w:pPr>
            <w:r>
              <w:rPr>
                <w:sz w:val="18"/>
                <w:szCs w:val="18"/>
                <w:b/>
                <w:bCs/>
                <w:spacing w:val="-2"/>
              </w:rPr>
              <w:t>7.61</w:t>
            </w:r>
          </w:p>
        </w:tc>
        <w:tc>
          <w:tcPr>
            <w:tcW w:w="579" w:type="dxa"/>
            <w:vAlign w:val="top"/>
          </w:tcPr>
          <w:p>
            <w:pPr>
              <w:pStyle w:val="TableText"/>
              <w:ind w:left="132"/>
              <w:spacing w:before="58" w:line="188" w:lineRule="auto"/>
              <w:rPr>
                <w:sz w:val="18"/>
                <w:szCs w:val="18"/>
              </w:rPr>
            </w:pPr>
            <w:r>
              <w:rPr>
                <w:sz w:val="18"/>
                <w:szCs w:val="18"/>
                <w:b/>
                <w:bCs/>
                <w:spacing w:val="-2"/>
              </w:rPr>
              <w:t>7.41</w:t>
            </w:r>
          </w:p>
        </w:tc>
        <w:tc>
          <w:tcPr>
            <w:tcW w:w="578" w:type="dxa"/>
            <w:vAlign w:val="top"/>
          </w:tcPr>
          <w:p>
            <w:pPr>
              <w:pStyle w:val="TableText"/>
              <w:ind w:left="135"/>
              <w:spacing w:before="58" w:line="188" w:lineRule="auto"/>
              <w:rPr>
                <w:sz w:val="18"/>
                <w:szCs w:val="18"/>
              </w:rPr>
            </w:pPr>
            <w:r>
              <w:rPr>
                <w:sz w:val="18"/>
                <w:szCs w:val="18"/>
                <w:b/>
                <w:bCs/>
                <w:spacing w:val="-3"/>
              </w:rPr>
              <w:t>1.91</w:t>
            </w:r>
          </w:p>
        </w:tc>
        <w:tc>
          <w:tcPr>
            <w:tcW w:w="578" w:type="dxa"/>
            <w:vAlign w:val="top"/>
          </w:tcPr>
          <w:p>
            <w:pPr>
              <w:pStyle w:val="TableText"/>
              <w:ind w:left="136"/>
              <w:spacing w:before="58" w:line="188" w:lineRule="auto"/>
              <w:rPr>
                <w:sz w:val="18"/>
                <w:szCs w:val="18"/>
              </w:rPr>
            </w:pPr>
            <w:r>
              <w:rPr>
                <w:sz w:val="18"/>
                <w:szCs w:val="18"/>
                <w:b/>
                <w:bCs/>
                <w:spacing w:val="-3"/>
              </w:rPr>
              <w:t>1.49</w:t>
            </w:r>
          </w:p>
        </w:tc>
        <w:tc>
          <w:tcPr>
            <w:tcW w:w="576" w:type="dxa"/>
            <w:vAlign w:val="top"/>
          </w:tcPr>
          <w:p>
            <w:pPr>
              <w:pStyle w:val="TableText"/>
              <w:ind w:left="129"/>
              <w:spacing w:before="58" w:line="188" w:lineRule="auto"/>
              <w:rPr>
                <w:sz w:val="18"/>
                <w:szCs w:val="18"/>
              </w:rPr>
            </w:pPr>
            <w:r>
              <w:rPr>
                <w:sz w:val="18"/>
                <w:szCs w:val="18"/>
                <w:b/>
                <w:bCs/>
                <w:spacing w:val="-1"/>
              </w:rPr>
              <w:t>2.49</w:t>
            </w:r>
          </w:p>
        </w:tc>
        <w:tc>
          <w:tcPr>
            <w:tcW w:w="578" w:type="dxa"/>
            <w:vAlign w:val="top"/>
          </w:tcPr>
          <w:p>
            <w:pPr>
              <w:pStyle w:val="TableText"/>
              <w:ind w:left="131"/>
              <w:spacing w:before="58" w:line="188" w:lineRule="auto"/>
              <w:rPr>
                <w:sz w:val="18"/>
                <w:szCs w:val="18"/>
              </w:rPr>
            </w:pPr>
            <w:r>
              <w:rPr>
                <w:sz w:val="18"/>
                <w:szCs w:val="18"/>
                <w:b/>
                <w:bCs/>
                <w:spacing w:val="-1"/>
              </w:rPr>
              <w:t>2.38</w:t>
            </w:r>
          </w:p>
        </w:tc>
        <w:tc>
          <w:tcPr>
            <w:tcW w:w="578" w:type="dxa"/>
            <w:vAlign w:val="top"/>
          </w:tcPr>
          <w:p>
            <w:pPr>
              <w:pStyle w:val="TableText"/>
              <w:ind w:left="130"/>
              <w:spacing w:before="58" w:line="188" w:lineRule="auto"/>
              <w:rPr>
                <w:sz w:val="18"/>
                <w:szCs w:val="18"/>
              </w:rPr>
            </w:pPr>
            <w:r>
              <w:rPr>
                <w:sz w:val="18"/>
                <w:szCs w:val="18"/>
                <w:b/>
                <w:bCs/>
                <w:spacing w:val="-1"/>
              </w:rPr>
              <w:t>3.21</w:t>
            </w:r>
          </w:p>
        </w:tc>
        <w:tc>
          <w:tcPr>
            <w:tcW w:w="578" w:type="dxa"/>
            <w:vAlign w:val="top"/>
          </w:tcPr>
          <w:p>
            <w:pPr>
              <w:pStyle w:val="TableText"/>
              <w:ind w:left="130"/>
              <w:spacing w:before="58" w:line="188" w:lineRule="auto"/>
              <w:rPr>
                <w:sz w:val="18"/>
                <w:szCs w:val="18"/>
              </w:rPr>
            </w:pPr>
            <w:r>
              <w:rPr>
                <w:sz w:val="18"/>
                <w:szCs w:val="18"/>
                <w:b/>
                <w:bCs/>
                <w:spacing w:val="-1"/>
              </w:rPr>
              <w:t>3.55</w:t>
            </w:r>
          </w:p>
        </w:tc>
        <w:tc>
          <w:tcPr>
            <w:tcW w:w="622" w:type="dxa"/>
            <w:vAlign w:val="top"/>
          </w:tcPr>
          <w:p>
            <w:pPr>
              <w:pStyle w:val="TableText"/>
              <w:ind w:left="116"/>
              <w:spacing w:before="58" w:line="188" w:lineRule="auto"/>
              <w:rPr>
                <w:sz w:val="18"/>
                <w:szCs w:val="18"/>
              </w:rPr>
            </w:pPr>
            <w:r>
              <w:rPr>
                <w:sz w:val="18"/>
                <w:szCs w:val="18"/>
                <w:b/>
                <w:bCs/>
                <w:spacing w:val="-3"/>
              </w:rPr>
              <w:t>12.01</w:t>
            </w:r>
          </w:p>
        </w:tc>
        <w:tc>
          <w:tcPr>
            <w:tcW w:w="578" w:type="dxa"/>
            <w:vAlign w:val="top"/>
          </w:tcPr>
          <w:p>
            <w:pPr>
              <w:pStyle w:val="TableText"/>
              <w:ind w:left="134"/>
              <w:spacing w:before="58" w:line="188" w:lineRule="auto"/>
              <w:rPr>
                <w:sz w:val="18"/>
                <w:szCs w:val="18"/>
              </w:rPr>
            </w:pPr>
            <w:r>
              <w:rPr>
                <w:sz w:val="18"/>
                <w:szCs w:val="18"/>
                <w:b/>
                <w:bCs/>
                <w:spacing w:val="-2"/>
              </w:rPr>
              <w:t>8.73</w:t>
            </w:r>
          </w:p>
        </w:tc>
        <w:tc>
          <w:tcPr>
            <w:tcW w:w="579" w:type="dxa"/>
            <w:vAlign w:val="top"/>
          </w:tcPr>
          <w:p>
            <w:pPr>
              <w:pStyle w:val="TableText"/>
              <w:ind w:left="133"/>
              <w:spacing w:before="58" w:line="188" w:lineRule="auto"/>
              <w:rPr>
                <w:sz w:val="18"/>
                <w:szCs w:val="18"/>
              </w:rPr>
            </w:pPr>
            <w:r>
              <w:rPr>
                <w:sz w:val="18"/>
                <w:szCs w:val="18"/>
                <w:b/>
                <w:bCs/>
                <w:spacing w:val="-1"/>
              </w:rPr>
              <w:t>2.57</w:t>
            </w:r>
          </w:p>
        </w:tc>
        <w:tc>
          <w:tcPr>
            <w:tcW w:w="578" w:type="dxa"/>
            <w:vAlign w:val="top"/>
          </w:tcPr>
          <w:p>
            <w:pPr>
              <w:pStyle w:val="TableText"/>
              <w:ind w:left="132"/>
              <w:spacing w:before="58" w:line="188" w:lineRule="auto"/>
              <w:rPr>
                <w:sz w:val="18"/>
                <w:szCs w:val="18"/>
              </w:rPr>
            </w:pPr>
            <w:r>
              <w:rPr>
                <w:sz w:val="18"/>
                <w:szCs w:val="18"/>
                <w:b/>
                <w:bCs/>
                <w:spacing w:val="-1"/>
              </w:rPr>
              <w:t>2.61</w:t>
            </w:r>
          </w:p>
        </w:tc>
        <w:tc>
          <w:tcPr>
            <w:tcW w:w="578" w:type="dxa"/>
            <w:vAlign w:val="top"/>
          </w:tcPr>
          <w:p>
            <w:pPr>
              <w:pStyle w:val="TableText"/>
              <w:ind w:left="131"/>
              <w:spacing w:before="58" w:line="188" w:lineRule="auto"/>
              <w:rPr>
                <w:sz w:val="18"/>
                <w:szCs w:val="18"/>
              </w:rPr>
            </w:pPr>
            <w:r>
              <w:rPr>
                <w:sz w:val="18"/>
                <w:szCs w:val="18"/>
                <w:b/>
                <w:bCs/>
                <w:spacing w:val="-1"/>
              </w:rPr>
              <w:t>3.67</w:t>
            </w:r>
          </w:p>
        </w:tc>
        <w:tc>
          <w:tcPr>
            <w:tcW w:w="578" w:type="dxa"/>
            <w:vAlign w:val="top"/>
          </w:tcPr>
          <w:p>
            <w:pPr>
              <w:pStyle w:val="TableText"/>
              <w:ind w:left="138"/>
              <w:spacing w:before="58" w:line="188" w:lineRule="auto"/>
              <w:rPr>
                <w:sz w:val="18"/>
                <w:szCs w:val="18"/>
              </w:rPr>
            </w:pPr>
            <w:r>
              <w:rPr>
                <w:sz w:val="18"/>
                <w:szCs w:val="18"/>
                <w:b/>
                <w:bCs/>
                <w:spacing w:val="-3"/>
              </w:rPr>
              <w:t>1.53</w:t>
            </w:r>
          </w:p>
        </w:tc>
        <w:tc>
          <w:tcPr>
            <w:tcW w:w="576" w:type="dxa"/>
            <w:vAlign w:val="top"/>
          </w:tcPr>
          <w:p>
            <w:pPr>
              <w:pStyle w:val="TableText"/>
              <w:ind w:left="131"/>
              <w:spacing w:before="58" w:line="188" w:lineRule="auto"/>
              <w:rPr>
                <w:sz w:val="18"/>
                <w:szCs w:val="18"/>
              </w:rPr>
            </w:pPr>
            <w:r>
              <w:rPr>
                <w:sz w:val="18"/>
                <w:szCs w:val="18"/>
                <w:b/>
                <w:bCs/>
                <w:spacing w:val="-1"/>
              </w:rPr>
              <w:t>2.76</w:t>
            </w:r>
          </w:p>
        </w:tc>
        <w:tc>
          <w:tcPr>
            <w:tcW w:w="579" w:type="dxa"/>
            <w:vAlign w:val="top"/>
          </w:tcPr>
          <w:p>
            <w:pPr>
              <w:pStyle w:val="TableText"/>
              <w:ind w:left="132"/>
              <w:spacing w:before="58" w:line="188" w:lineRule="auto"/>
              <w:rPr>
                <w:sz w:val="18"/>
                <w:szCs w:val="18"/>
              </w:rPr>
            </w:pPr>
            <w:r>
              <w:rPr>
                <w:sz w:val="18"/>
                <w:szCs w:val="18"/>
                <w:b/>
                <w:bCs/>
                <w:spacing w:val="-1"/>
              </w:rPr>
              <w:t>3.73</w:t>
            </w:r>
          </w:p>
        </w:tc>
        <w:tc>
          <w:tcPr>
            <w:tcW w:w="578" w:type="dxa"/>
            <w:vAlign w:val="top"/>
          </w:tcPr>
          <w:p>
            <w:pPr>
              <w:pStyle w:val="TableText"/>
              <w:ind w:left="133"/>
              <w:spacing w:before="58" w:line="188" w:lineRule="auto"/>
              <w:rPr>
                <w:sz w:val="18"/>
                <w:szCs w:val="18"/>
              </w:rPr>
            </w:pPr>
            <w:r>
              <w:rPr>
                <w:sz w:val="18"/>
                <w:szCs w:val="18"/>
                <w:b/>
                <w:bCs/>
                <w:spacing w:val="-1"/>
              </w:rPr>
              <w:t>2.46</w:t>
            </w:r>
          </w:p>
        </w:tc>
        <w:tc>
          <w:tcPr>
            <w:tcW w:w="578" w:type="dxa"/>
            <w:vAlign w:val="top"/>
          </w:tcPr>
          <w:p>
            <w:pPr>
              <w:pStyle w:val="TableText"/>
              <w:ind w:left="135"/>
              <w:spacing w:before="58" w:line="188" w:lineRule="auto"/>
              <w:rPr>
                <w:sz w:val="18"/>
                <w:szCs w:val="18"/>
              </w:rPr>
            </w:pPr>
            <w:r>
              <w:rPr>
                <w:sz w:val="18"/>
                <w:szCs w:val="18"/>
                <w:b/>
                <w:bCs/>
                <w:spacing w:val="-2"/>
              </w:rPr>
              <w:t>0.54</w:t>
            </w:r>
          </w:p>
        </w:tc>
        <w:tc>
          <w:tcPr>
            <w:tcW w:w="579" w:type="dxa"/>
            <w:vAlign w:val="top"/>
          </w:tcPr>
          <w:p>
            <w:pPr>
              <w:pStyle w:val="TableText"/>
              <w:ind w:left="133"/>
              <w:spacing w:before="58" w:line="188" w:lineRule="auto"/>
              <w:rPr>
                <w:sz w:val="18"/>
                <w:szCs w:val="18"/>
              </w:rPr>
            </w:pPr>
            <w:r>
              <w:rPr>
                <w:sz w:val="18"/>
                <w:szCs w:val="18"/>
                <w:b/>
                <w:bCs/>
                <w:spacing w:val="-2"/>
              </w:rPr>
              <w:t>0.55</w:t>
            </w:r>
          </w:p>
        </w:tc>
        <w:tc>
          <w:tcPr>
            <w:tcW w:w="583" w:type="dxa"/>
            <w:vAlign w:val="top"/>
          </w:tcPr>
          <w:p>
            <w:pPr>
              <w:pStyle w:val="TableText"/>
              <w:ind w:left="133"/>
              <w:spacing w:before="58" w:line="188" w:lineRule="auto"/>
              <w:rPr>
                <w:sz w:val="18"/>
                <w:szCs w:val="18"/>
              </w:rPr>
            </w:pPr>
            <w:r>
              <w:rPr>
                <w:sz w:val="18"/>
                <w:szCs w:val="18"/>
                <w:b/>
                <w:bCs/>
                <w:spacing w:val="-2"/>
              </w:rPr>
              <w:t>0.31</w:t>
            </w:r>
          </w:p>
        </w:tc>
      </w:tr>
      <w:tr>
        <w:trPr>
          <w:trHeight w:val="240" w:hRule="atLeast"/>
        </w:trPr>
        <w:tc>
          <w:tcPr>
            <w:tcW w:w="1416" w:type="dxa"/>
            <w:vAlign w:val="top"/>
          </w:tcPr>
          <w:p>
            <w:pPr>
              <w:ind w:left="441"/>
              <w:spacing w:before="28" w:line="207" w:lineRule="auto"/>
              <w:rPr>
                <w:rFonts w:ascii="SimSun" w:hAnsi="SimSun" w:eastAsia="SimSun" w:cs="SimSun"/>
                <w:sz w:val="18"/>
                <w:szCs w:val="18"/>
              </w:rPr>
            </w:pPr>
            <w:r>
              <w:rPr>
                <w:rFonts w:ascii="SimSun" w:hAnsi="SimSun" w:eastAsia="SimSun" w:cs="SimSun"/>
                <w:sz w:val="18"/>
                <w:szCs w:val="18"/>
                <w:b/>
                <w:bCs/>
                <w:spacing w:val="-4"/>
              </w:rPr>
              <w:t>修山镇</w:t>
            </w:r>
          </w:p>
        </w:tc>
        <w:tc>
          <w:tcPr>
            <w:tcW w:w="979" w:type="dxa"/>
            <w:vAlign w:val="top"/>
          </w:tcPr>
          <w:p>
            <w:pPr>
              <w:pStyle w:val="TableText"/>
              <w:ind w:left="158"/>
              <w:spacing w:before="59" w:line="188" w:lineRule="auto"/>
              <w:rPr>
                <w:sz w:val="18"/>
                <w:szCs w:val="18"/>
              </w:rPr>
            </w:pPr>
            <w:r>
              <w:rPr>
                <w:sz w:val="18"/>
                <w:szCs w:val="18"/>
                <w:b/>
                <w:bCs/>
                <w:spacing w:val="-2"/>
              </w:rPr>
              <w:t>18517.74</w:t>
            </w:r>
          </w:p>
        </w:tc>
        <w:tc>
          <w:tcPr>
            <w:tcW w:w="1389" w:type="dxa"/>
            <w:vAlign w:val="top"/>
          </w:tcPr>
          <w:p>
            <w:pPr>
              <w:pStyle w:val="TableText"/>
              <w:ind w:left="407"/>
              <w:spacing w:before="59" w:line="188" w:lineRule="auto"/>
              <w:rPr>
                <w:sz w:val="18"/>
                <w:szCs w:val="18"/>
              </w:rPr>
            </w:pPr>
            <w:r>
              <w:rPr>
                <w:sz w:val="18"/>
                <w:szCs w:val="18"/>
                <w:b/>
                <w:bCs/>
                <w:spacing w:val="-1"/>
              </w:rPr>
              <w:t>6737.11</w:t>
            </w:r>
          </w:p>
        </w:tc>
        <w:tc>
          <w:tcPr>
            <w:tcW w:w="1061" w:type="dxa"/>
            <w:vAlign w:val="top"/>
          </w:tcPr>
          <w:p>
            <w:pPr>
              <w:pStyle w:val="TableText"/>
              <w:ind w:left="202"/>
              <w:spacing w:before="59" w:line="188" w:lineRule="auto"/>
              <w:rPr>
                <w:sz w:val="18"/>
                <w:szCs w:val="18"/>
              </w:rPr>
            </w:pPr>
            <w:r>
              <w:rPr>
                <w:sz w:val="18"/>
                <w:szCs w:val="18"/>
                <w:b/>
                <w:bCs/>
                <w:spacing w:val="-3"/>
              </w:rPr>
              <w:t>11780.63</w:t>
            </w:r>
          </w:p>
        </w:tc>
        <w:tc>
          <w:tcPr>
            <w:tcW w:w="956" w:type="dxa"/>
            <w:vAlign w:val="top"/>
          </w:tcPr>
          <w:p>
            <w:pPr>
              <w:pStyle w:val="TableText"/>
              <w:ind w:left="190"/>
              <w:spacing w:before="59" w:line="188" w:lineRule="auto"/>
              <w:rPr>
                <w:sz w:val="18"/>
                <w:szCs w:val="18"/>
              </w:rPr>
            </w:pPr>
            <w:r>
              <w:rPr>
                <w:sz w:val="18"/>
                <w:szCs w:val="18"/>
                <w:b/>
                <w:bCs/>
                <w:spacing w:val="-2"/>
              </w:rPr>
              <w:t>1216.80</w:t>
            </w:r>
          </w:p>
        </w:tc>
        <w:tc>
          <w:tcPr>
            <w:tcW w:w="955" w:type="dxa"/>
            <w:vAlign w:val="top"/>
          </w:tcPr>
          <w:p>
            <w:pPr>
              <w:pStyle w:val="TableText"/>
              <w:ind w:left="183"/>
              <w:spacing w:before="59" w:line="188" w:lineRule="auto"/>
              <w:rPr>
                <w:sz w:val="18"/>
                <w:szCs w:val="18"/>
              </w:rPr>
            </w:pPr>
            <w:r>
              <w:rPr>
                <w:sz w:val="18"/>
                <w:szCs w:val="18"/>
                <w:b/>
                <w:bCs/>
                <w:spacing w:val="-1"/>
              </w:rPr>
              <w:t>9897.20</w:t>
            </w:r>
          </w:p>
        </w:tc>
        <w:tc>
          <w:tcPr>
            <w:tcW w:w="1063" w:type="dxa"/>
            <w:vAlign w:val="top"/>
          </w:tcPr>
          <w:p>
            <w:pPr>
              <w:pStyle w:val="TableText"/>
              <w:ind w:left="204"/>
              <w:spacing w:before="59" w:line="188" w:lineRule="auto"/>
              <w:rPr>
                <w:sz w:val="18"/>
                <w:szCs w:val="18"/>
              </w:rPr>
            </w:pPr>
            <w:r>
              <w:rPr>
                <w:sz w:val="18"/>
                <w:szCs w:val="18"/>
                <w:b/>
                <w:bCs/>
                <w:spacing w:val="-2"/>
              </w:rPr>
              <w:t>17851.11</w:t>
            </w:r>
          </w:p>
        </w:tc>
        <w:tc>
          <w:tcPr>
            <w:tcW w:w="1070" w:type="dxa"/>
            <w:vAlign w:val="top"/>
          </w:tcPr>
          <w:p>
            <w:pPr>
              <w:pStyle w:val="TableText"/>
              <w:ind w:left="288"/>
              <w:spacing w:before="59" w:line="188" w:lineRule="auto"/>
              <w:rPr>
                <w:sz w:val="18"/>
                <w:szCs w:val="18"/>
              </w:rPr>
            </w:pPr>
            <w:r>
              <w:rPr>
                <w:sz w:val="18"/>
                <w:szCs w:val="18"/>
                <w:b/>
                <w:bCs/>
                <w:spacing w:val="-1"/>
              </w:rPr>
              <w:t>666.63</w:t>
            </w:r>
          </w:p>
        </w:tc>
        <w:tc>
          <w:tcPr>
            <w:tcW w:w="578" w:type="dxa"/>
            <w:vAlign w:val="top"/>
          </w:tcPr>
          <w:p>
            <w:pPr>
              <w:pStyle w:val="TableText"/>
              <w:ind w:left="132"/>
              <w:spacing w:before="59" w:line="188" w:lineRule="auto"/>
              <w:rPr>
                <w:sz w:val="18"/>
                <w:szCs w:val="18"/>
              </w:rPr>
            </w:pPr>
            <w:r>
              <w:rPr>
                <w:sz w:val="18"/>
                <w:szCs w:val="18"/>
                <w:b/>
                <w:bCs/>
                <w:spacing w:val="-2"/>
              </w:rPr>
              <w:t>0.16</w:t>
            </w:r>
          </w:p>
        </w:tc>
        <w:tc>
          <w:tcPr>
            <w:tcW w:w="579" w:type="dxa"/>
            <w:vAlign w:val="top"/>
          </w:tcPr>
          <w:p>
            <w:pPr>
              <w:pStyle w:val="TableText"/>
              <w:ind w:left="133"/>
              <w:spacing w:before="59" w:line="188" w:lineRule="auto"/>
              <w:rPr>
                <w:sz w:val="18"/>
                <w:szCs w:val="18"/>
              </w:rPr>
            </w:pPr>
            <w:r>
              <w:rPr>
                <w:sz w:val="18"/>
                <w:szCs w:val="18"/>
                <w:b/>
                <w:bCs/>
                <w:spacing w:val="-2"/>
              </w:rPr>
              <w:t>0.38</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b/>
                <w:bCs/>
                <w:spacing w:val="-2"/>
              </w:rPr>
              <w:t>0.04</w:t>
            </w:r>
          </w:p>
        </w:tc>
        <w:tc>
          <w:tcPr>
            <w:tcW w:w="578" w:type="dxa"/>
            <w:vAlign w:val="top"/>
          </w:tcPr>
          <w:p>
            <w:pPr>
              <w:pStyle w:val="TableText"/>
              <w:ind w:left="133"/>
              <w:spacing w:before="59" w:line="188" w:lineRule="auto"/>
              <w:rPr>
                <w:sz w:val="18"/>
                <w:szCs w:val="18"/>
              </w:rPr>
            </w:pPr>
            <w:r>
              <w:rPr>
                <w:sz w:val="18"/>
                <w:szCs w:val="18"/>
                <w:b/>
                <w:bCs/>
                <w:spacing w:val="-2"/>
              </w:rPr>
              <w:t>0.09</w:t>
            </w:r>
          </w:p>
        </w:tc>
        <w:tc>
          <w:tcPr>
            <w:tcW w:w="578" w:type="dxa"/>
            <w:vAlign w:val="top"/>
          </w:tcPr>
          <w:p>
            <w:pPr>
              <w:pStyle w:val="TableText"/>
              <w:ind w:left="134"/>
              <w:spacing w:before="59" w:line="188" w:lineRule="auto"/>
              <w:rPr>
                <w:sz w:val="18"/>
                <w:szCs w:val="18"/>
              </w:rPr>
            </w:pPr>
            <w:r>
              <w:rPr>
                <w:sz w:val="18"/>
                <w:szCs w:val="18"/>
                <w:b/>
                <w:bCs/>
                <w:spacing w:val="-2"/>
              </w:rPr>
              <w:t>0.12</w:t>
            </w:r>
          </w:p>
        </w:tc>
        <w:tc>
          <w:tcPr>
            <w:tcW w:w="578" w:type="dxa"/>
            <w:vAlign w:val="top"/>
          </w:tcPr>
          <w:p>
            <w:pPr>
              <w:pStyle w:val="TableText"/>
              <w:ind w:left="134"/>
              <w:spacing w:before="59" w:line="188" w:lineRule="auto"/>
              <w:rPr>
                <w:sz w:val="18"/>
                <w:szCs w:val="18"/>
              </w:rPr>
            </w:pPr>
            <w:r>
              <w:rPr>
                <w:sz w:val="18"/>
                <w:szCs w:val="18"/>
                <w:b/>
                <w:bCs/>
                <w:spacing w:val="-2"/>
              </w:rPr>
              <w:t>0.29</w:t>
            </w:r>
          </w:p>
        </w:tc>
        <w:tc>
          <w:tcPr>
            <w:tcW w:w="622" w:type="dxa"/>
            <w:vAlign w:val="top"/>
          </w:tcPr>
          <w:p>
            <w:pPr>
              <w:pStyle w:val="TableText"/>
              <w:ind w:left="156"/>
              <w:spacing w:before="59" w:line="188" w:lineRule="auto"/>
              <w:rPr>
                <w:sz w:val="18"/>
                <w:szCs w:val="18"/>
              </w:rPr>
            </w:pPr>
            <w:r>
              <w:rPr>
                <w:sz w:val="18"/>
                <w:szCs w:val="18"/>
                <w:b/>
                <w:bCs/>
                <w:spacing w:val="-2"/>
              </w:rPr>
              <w:t>0.05</w:t>
            </w:r>
          </w:p>
        </w:tc>
        <w:tc>
          <w:tcPr>
            <w:tcW w:w="578" w:type="dxa"/>
            <w:vAlign w:val="top"/>
          </w:tcPr>
          <w:p>
            <w:pPr>
              <w:pStyle w:val="TableText"/>
              <w:ind w:left="139"/>
              <w:spacing w:before="59" w:line="188" w:lineRule="auto"/>
              <w:rPr>
                <w:sz w:val="18"/>
                <w:szCs w:val="18"/>
              </w:rPr>
            </w:pPr>
            <w:r>
              <w:rPr>
                <w:sz w:val="18"/>
                <w:szCs w:val="18"/>
                <w:b/>
                <w:bCs/>
                <w:spacing w:val="-2"/>
              </w:rPr>
              <w:t>0.11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b/>
                <w:bCs/>
                <w:spacing w:val="-2"/>
              </w:rPr>
              <w:t>0.05</w:t>
            </w:r>
          </w:p>
        </w:tc>
        <w:tc>
          <w:tcPr>
            <w:tcW w:w="583" w:type="dxa"/>
            <w:vAlign w:val="top"/>
          </w:tcPr>
          <w:p>
            <w:pPr>
              <w:pStyle w:val="TableText"/>
              <w:ind w:left="138"/>
              <w:spacing w:before="59" w:line="188" w:lineRule="auto"/>
              <w:rPr>
                <w:sz w:val="18"/>
                <w:szCs w:val="18"/>
              </w:rPr>
            </w:pPr>
            <w:r>
              <w:rPr>
                <w:sz w:val="18"/>
                <w:szCs w:val="18"/>
                <w:b/>
                <w:bCs/>
                <w:spacing w:val="-2"/>
              </w:rPr>
              <w:t>0.11</w:t>
            </w:r>
          </w:p>
        </w:tc>
      </w:tr>
      <w:tr>
        <w:trPr>
          <w:trHeight w:val="237" w:hRule="atLeast"/>
        </w:trPr>
        <w:tc>
          <w:tcPr>
            <w:tcW w:w="1416" w:type="dxa"/>
            <w:vAlign w:val="top"/>
          </w:tcPr>
          <w:p>
            <w:pPr>
              <w:ind w:left="444"/>
              <w:spacing w:before="25" w:line="207" w:lineRule="auto"/>
              <w:rPr>
                <w:rFonts w:ascii="SimSun" w:hAnsi="SimSun" w:eastAsia="SimSun" w:cs="SimSun"/>
                <w:sz w:val="18"/>
                <w:szCs w:val="18"/>
              </w:rPr>
            </w:pPr>
            <w:r>
              <w:rPr>
                <w:rFonts w:ascii="SimSun" w:hAnsi="SimSun" w:eastAsia="SimSun" w:cs="SimSun"/>
                <w:sz w:val="18"/>
                <w:szCs w:val="18"/>
                <w:spacing w:val="-3"/>
              </w:rPr>
              <w:t>八都村</w:t>
            </w:r>
          </w:p>
        </w:tc>
        <w:tc>
          <w:tcPr>
            <w:tcW w:w="979" w:type="dxa"/>
            <w:vAlign w:val="top"/>
          </w:tcPr>
          <w:p>
            <w:pPr>
              <w:ind w:left="219"/>
              <w:spacing w:before="55" w:line="176" w:lineRule="auto"/>
              <w:rPr>
                <w:rFonts w:ascii="SimSun" w:hAnsi="SimSun" w:eastAsia="SimSun" w:cs="SimSun"/>
                <w:sz w:val="18"/>
                <w:szCs w:val="18"/>
              </w:rPr>
            </w:pPr>
            <w:r>
              <w:rPr>
                <w:rFonts w:ascii="SimSun" w:hAnsi="SimSun" w:eastAsia="SimSun" w:cs="SimSun"/>
                <w:sz w:val="18"/>
                <w:szCs w:val="18"/>
                <w:b/>
                <w:bCs/>
                <w:spacing w:val="-3"/>
              </w:rPr>
              <w:t>952.79</w:t>
            </w:r>
          </w:p>
        </w:tc>
        <w:tc>
          <w:tcPr>
            <w:tcW w:w="1389" w:type="dxa"/>
            <w:vAlign w:val="top"/>
          </w:tcPr>
          <w:p>
            <w:pPr>
              <w:spacing w:line="226" w:lineRule="exact"/>
              <w:rPr>
                <w:rFonts w:ascii="Arial"/>
                <w:sz w:val="19"/>
              </w:rPr>
            </w:pPr>
            <w:r/>
          </w:p>
        </w:tc>
        <w:tc>
          <w:tcPr>
            <w:tcW w:w="1061" w:type="dxa"/>
            <w:vAlign w:val="top"/>
          </w:tcPr>
          <w:p>
            <w:pPr>
              <w:pStyle w:val="TableText"/>
              <w:ind w:left="281"/>
              <w:spacing w:before="59" w:line="188" w:lineRule="auto"/>
              <w:rPr>
                <w:sz w:val="18"/>
                <w:szCs w:val="18"/>
              </w:rPr>
            </w:pPr>
            <w:r>
              <w:rPr>
                <w:sz w:val="18"/>
                <w:szCs w:val="18"/>
                <w:spacing w:val="-1"/>
              </w:rPr>
              <w:t>952.79</w:t>
            </w:r>
          </w:p>
        </w:tc>
        <w:tc>
          <w:tcPr>
            <w:tcW w:w="956" w:type="dxa"/>
            <w:vAlign w:val="top"/>
          </w:tcPr>
          <w:p>
            <w:pPr>
              <w:spacing w:line="226" w:lineRule="exact"/>
              <w:rPr>
                <w:rFonts w:ascii="Arial"/>
                <w:sz w:val="19"/>
              </w:rPr>
            </w:pPr>
            <w:r/>
          </w:p>
        </w:tc>
        <w:tc>
          <w:tcPr>
            <w:tcW w:w="955" w:type="dxa"/>
            <w:vAlign w:val="top"/>
          </w:tcPr>
          <w:p>
            <w:pPr>
              <w:pStyle w:val="TableText"/>
              <w:ind w:left="199"/>
              <w:spacing w:before="59" w:line="188" w:lineRule="auto"/>
              <w:rPr>
                <w:sz w:val="18"/>
                <w:szCs w:val="18"/>
              </w:rPr>
            </w:pPr>
            <w:r>
              <w:rPr>
                <w:sz w:val="18"/>
                <w:szCs w:val="18"/>
                <w:spacing w:val="-3"/>
              </w:rPr>
              <w:t>1205.62</w:t>
            </w:r>
          </w:p>
        </w:tc>
        <w:tc>
          <w:tcPr>
            <w:tcW w:w="1063" w:type="dxa"/>
            <w:vAlign w:val="top"/>
          </w:tcPr>
          <w:p>
            <w:pPr>
              <w:pStyle w:val="TableText"/>
              <w:ind w:left="254"/>
              <w:spacing w:before="59" w:line="188" w:lineRule="auto"/>
              <w:rPr>
                <w:sz w:val="18"/>
                <w:szCs w:val="18"/>
              </w:rPr>
            </w:pPr>
            <w:r>
              <w:rPr>
                <w:sz w:val="18"/>
                <w:szCs w:val="18"/>
                <w:spacing w:val="-3"/>
              </w:rPr>
              <w:t>1205.62</w:t>
            </w:r>
          </w:p>
        </w:tc>
        <w:tc>
          <w:tcPr>
            <w:tcW w:w="1070" w:type="dxa"/>
            <w:vAlign w:val="top"/>
          </w:tcPr>
          <w:p>
            <w:pPr>
              <w:pStyle w:val="TableText"/>
              <w:ind w:left="260"/>
              <w:spacing w:before="59" w:line="188" w:lineRule="auto"/>
              <w:rPr>
                <w:sz w:val="18"/>
                <w:szCs w:val="18"/>
              </w:rPr>
            </w:pPr>
            <w:r>
              <w:rPr>
                <w:sz w:val="18"/>
                <w:szCs w:val="18"/>
                <w:spacing w:val="-1"/>
              </w:rPr>
              <w:t>-252.84</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0.00</w:t>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3"/>
              <w:spacing w:before="28" w:line="207" w:lineRule="auto"/>
              <w:rPr>
                <w:rFonts w:ascii="SimSun" w:hAnsi="SimSun" w:eastAsia="SimSun" w:cs="SimSun"/>
                <w:sz w:val="18"/>
                <w:szCs w:val="18"/>
              </w:rPr>
            </w:pPr>
            <w:r>
              <w:rPr>
                <w:rFonts w:ascii="SimSun" w:hAnsi="SimSun" w:eastAsia="SimSun" w:cs="SimSun"/>
                <w:sz w:val="18"/>
                <w:szCs w:val="18"/>
                <w:spacing w:val="-2"/>
              </w:rPr>
              <w:t>洪山村</w:t>
            </w:r>
          </w:p>
        </w:tc>
        <w:tc>
          <w:tcPr>
            <w:tcW w:w="979" w:type="dxa"/>
            <w:vAlign w:val="top"/>
          </w:tcPr>
          <w:p>
            <w:pPr>
              <w:ind w:left="186"/>
              <w:spacing w:before="57" w:line="177" w:lineRule="auto"/>
              <w:rPr>
                <w:rFonts w:ascii="SimSun" w:hAnsi="SimSun" w:eastAsia="SimSun" w:cs="SimSun"/>
                <w:sz w:val="18"/>
                <w:szCs w:val="18"/>
              </w:rPr>
            </w:pPr>
            <w:r>
              <w:rPr>
                <w:rFonts w:ascii="SimSun" w:hAnsi="SimSun" w:eastAsia="SimSun" w:cs="SimSun"/>
                <w:sz w:val="18"/>
                <w:szCs w:val="18"/>
                <w:b/>
                <w:bCs/>
                <w:spacing w:val="-4"/>
              </w:rPr>
              <w:t>1057.75</w:t>
            </w:r>
          </w:p>
        </w:tc>
        <w:tc>
          <w:tcPr>
            <w:tcW w:w="1389" w:type="dxa"/>
            <w:vAlign w:val="top"/>
          </w:tcPr>
          <w:p>
            <w:pPr>
              <w:pStyle w:val="TableText"/>
              <w:ind w:left="442"/>
              <w:spacing w:before="59" w:line="188" w:lineRule="auto"/>
              <w:rPr>
                <w:sz w:val="18"/>
                <w:szCs w:val="18"/>
              </w:rPr>
            </w:pPr>
            <w:r>
              <w:rPr>
                <w:sz w:val="18"/>
                <w:szCs w:val="18"/>
                <w:spacing w:val="-1"/>
              </w:rPr>
              <w:t>407.03</w:t>
            </w:r>
          </w:p>
        </w:tc>
        <w:tc>
          <w:tcPr>
            <w:tcW w:w="1061" w:type="dxa"/>
            <w:vAlign w:val="top"/>
          </w:tcPr>
          <w:p>
            <w:pPr>
              <w:pStyle w:val="TableText"/>
              <w:ind w:left="282"/>
              <w:spacing w:before="59" w:line="188" w:lineRule="auto"/>
              <w:rPr>
                <w:sz w:val="18"/>
                <w:szCs w:val="18"/>
              </w:rPr>
            </w:pPr>
            <w:r>
              <w:rPr>
                <w:sz w:val="18"/>
                <w:szCs w:val="18"/>
                <w:spacing w:val="-2"/>
              </w:rPr>
              <w:t>650.72</w:t>
            </w:r>
          </w:p>
        </w:tc>
        <w:tc>
          <w:tcPr>
            <w:tcW w:w="956" w:type="dxa"/>
            <w:vAlign w:val="top"/>
          </w:tcPr>
          <w:p>
            <w:pPr>
              <w:spacing w:line="230" w:lineRule="exact"/>
              <w:rPr>
                <w:rFonts w:ascii="Arial"/>
                <w:sz w:val="20"/>
              </w:rPr>
            </w:pPr>
            <w:r/>
          </w:p>
        </w:tc>
        <w:tc>
          <w:tcPr>
            <w:tcW w:w="955" w:type="dxa"/>
            <w:vAlign w:val="top"/>
          </w:tcPr>
          <w:p>
            <w:pPr>
              <w:pStyle w:val="TableText"/>
              <w:ind w:left="225"/>
              <w:spacing w:before="59" w:line="188" w:lineRule="auto"/>
              <w:rPr>
                <w:sz w:val="18"/>
                <w:szCs w:val="18"/>
              </w:rPr>
            </w:pPr>
            <w:r>
              <w:rPr>
                <w:sz w:val="18"/>
                <w:szCs w:val="18"/>
                <w:spacing w:val="-1"/>
              </w:rPr>
              <w:t>254.79</w:t>
            </w:r>
          </w:p>
        </w:tc>
        <w:tc>
          <w:tcPr>
            <w:tcW w:w="1063" w:type="dxa"/>
            <w:vAlign w:val="top"/>
          </w:tcPr>
          <w:p>
            <w:pPr>
              <w:pStyle w:val="TableText"/>
              <w:ind w:left="284"/>
              <w:spacing w:before="59" w:line="188" w:lineRule="auto"/>
              <w:rPr>
                <w:sz w:val="18"/>
                <w:szCs w:val="18"/>
              </w:rPr>
            </w:pPr>
            <w:r>
              <w:rPr>
                <w:sz w:val="18"/>
                <w:szCs w:val="18"/>
                <w:spacing w:val="-2"/>
              </w:rPr>
              <w:t>661.82</w:t>
            </w:r>
          </w:p>
        </w:tc>
        <w:tc>
          <w:tcPr>
            <w:tcW w:w="1070" w:type="dxa"/>
            <w:vAlign w:val="top"/>
          </w:tcPr>
          <w:p>
            <w:pPr>
              <w:pStyle w:val="TableText"/>
              <w:ind w:left="289"/>
              <w:spacing w:before="59" w:line="188" w:lineRule="auto"/>
              <w:rPr>
                <w:sz w:val="18"/>
                <w:szCs w:val="18"/>
              </w:rPr>
            </w:pPr>
            <w:r>
              <w:rPr>
                <w:sz w:val="18"/>
                <w:szCs w:val="18"/>
                <w:spacing w:val="-2"/>
              </w:rPr>
              <w:t>395.93</w:t>
            </w:r>
          </w:p>
        </w:tc>
        <w:tc>
          <w:tcPr>
            <w:tcW w:w="578" w:type="dxa"/>
            <w:vAlign w:val="top"/>
          </w:tcPr>
          <w:p>
            <w:pPr>
              <w:pStyle w:val="TableText"/>
              <w:ind w:left="132"/>
              <w:spacing w:before="59" w:line="188" w:lineRule="auto"/>
              <w:rPr>
                <w:sz w:val="18"/>
                <w:szCs w:val="18"/>
              </w:rPr>
            </w:pPr>
            <w:r>
              <w:rPr>
                <w:sz w:val="18"/>
                <w:szCs w:val="18"/>
                <w:spacing w:val="-2"/>
              </w:rPr>
              <w:t>0.05</w:t>
            </w:r>
          </w:p>
        </w:tc>
        <w:tc>
          <w:tcPr>
            <w:tcW w:w="579" w:type="dxa"/>
            <w:vAlign w:val="top"/>
          </w:tcPr>
          <w:p>
            <w:pPr>
              <w:pStyle w:val="TableText"/>
              <w:ind w:left="133"/>
              <w:spacing w:before="59"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59" w:line="188" w:lineRule="auto"/>
              <w:rPr>
                <w:sz w:val="18"/>
                <w:szCs w:val="18"/>
              </w:rPr>
            </w:pPr>
            <w:r>
              <w:rPr>
                <w:sz w:val="18"/>
                <w:szCs w:val="18"/>
                <w:spacing w:val="-2"/>
              </w:rPr>
              <w:t>0.05</w:t>
            </w:r>
          </w:p>
        </w:tc>
        <w:tc>
          <w:tcPr>
            <w:tcW w:w="578" w:type="dxa"/>
            <w:vAlign w:val="top"/>
          </w:tcPr>
          <w:p>
            <w:pPr>
              <w:pStyle w:val="TableText"/>
              <w:ind w:left="134"/>
              <w:spacing w:before="59" w:line="188" w:lineRule="auto"/>
              <w:rPr>
                <w:sz w:val="18"/>
                <w:szCs w:val="18"/>
              </w:rPr>
            </w:pPr>
            <w:r>
              <w:rPr>
                <w:sz w:val="18"/>
                <w:szCs w:val="18"/>
                <w:spacing w:val="-2"/>
              </w:rPr>
              <w:t>0.04</w:t>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spacing w:val="-2"/>
              </w:rPr>
              <w:t>0.01</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5" w:line="207" w:lineRule="auto"/>
              <w:rPr>
                <w:rFonts w:ascii="SimSun" w:hAnsi="SimSun" w:eastAsia="SimSun" w:cs="SimSun"/>
                <w:sz w:val="18"/>
                <w:szCs w:val="18"/>
              </w:rPr>
            </w:pPr>
            <w:r>
              <w:rPr>
                <w:rFonts w:ascii="SimSun" w:hAnsi="SimSun" w:eastAsia="SimSun" w:cs="SimSun"/>
                <w:sz w:val="18"/>
                <w:szCs w:val="18"/>
                <w:spacing w:val="-2"/>
              </w:rPr>
              <w:t>花桥港村</w:t>
            </w:r>
          </w:p>
        </w:tc>
        <w:tc>
          <w:tcPr>
            <w:tcW w:w="979" w:type="dxa"/>
            <w:vAlign w:val="top"/>
          </w:tcPr>
          <w:p>
            <w:pPr>
              <w:ind w:left="186"/>
              <w:spacing w:before="55" w:line="176" w:lineRule="auto"/>
              <w:rPr>
                <w:rFonts w:ascii="SimSun" w:hAnsi="SimSun" w:eastAsia="SimSun" w:cs="SimSun"/>
                <w:sz w:val="18"/>
                <w:szCs w:val="18"/>
              </w:rPr>
            </w:pPr>
            <w:r>
              <w:rPr>
                <w:rFonts w:ascii="SimSun" w:hAnsi="SimSun" w:eastAsia="SimSun" w:cs="SimSun"/>
                <w:sz w:val="18"/>
                <w:szCs w:val="18"/>
                <w:b/>
                <w:bCs/>
                <w:spacing w:val="-4"/>
              </w:rPr>
              <w:t>1511.49</w:t>
            </w:r>
          </w:p>
        </w:tc>
        <w:tc>
          <w:tcPr>
            <w:tcW w:w="1389" w:type="dxa"/>
            <w:vAlign w:val="top"/>
          </w:tcPr>
          <w:p>
            <w:pPr>
              <w:pStyle w:val="TableText"/>
              <w:ind w:left="446"/>
              <w:spacing w:before="56" w:line="188" w:lineRule="auto"/>
              <w:rPr>
                <w:sz w:val="18"/>
                <w:szCs w:val="18"/>
              </w:rPr>
            </w:pPr>
            <w:r>
              <w:rPr>
                <w:sz w:val="18"/>
                <w:szCs w:val="18"/>
                <w:spacing w:val="-2"/>
              </w:rPr>
              <w:t>369.49</w:t>
            </w:r>
          </w:p>
        </w:tc>
        <w:tc>
          <w:tcPr>
            <w:tcW w:w="1061" w:type="dxa"/>
            <w:vAlign w:val="top"/>
          </w:tcPr>
          <w:p>
            <w:pPr>
              <w:pStyle w:val="TableText"/>
              <w:ind w:left="254"/>
              <w:spacing w:before="56" w:line="188" w:lineRule="auto"/>
              <w:rPr>
                <w:sz w:val="18"/>
                <w:szCs w:val="18"/>
              </w:rPr>
            </w:pPr>
            <w:r>
              <w:rPr>
                <w:sz w:val="18"/>
                <w:szCs w:val="18"/>
                <w:spacing w:val="-4"/>
              </w:rPr>
              <w:t>1141.99</w:t>
            </w:r>
          </w:p>
        </w:tc>
        <w:tc>
          <w:tcPr>
            <w:tcW w:w="956" w:type="dxa"/>
            <w:vAlign w:val="top"/>
          </w:tcPr>
          <w:p>
            <w:pPr>
              <w:pStyle w:val="TableText"/>
              <w:ind w:left="201"/>
              <w:spacing w:before="56" w:line="188" w:lineRule="auto"/>
              <w:rPr>
                <w:sz w:val="18"/>
                <w:szCs w:val="18"/>
              </w:rPr>
            </w:pPr>
            <w:r>
              <w:rPr>
                <w:sz w:val="18"/>
                <w:szCs w:val="18"/>
                <w:spacing w:val="-4"/>
              </w:rPr>
              <w:t>1142.00</w:t>
            </w:r>
          </w:p>
        </w:tc>
        <w:tc>
          <w:tcPr>
            <w:tcW w:w="955" w:type="dxa"/>
            <w:vAlign w:val="top"/>
          </w:tcPr>
          <w:p>
            <w:pPr>
              <w:spacing w:line="226" w:lineRule="exact"/>
              <w:rPr>
                <w:rFonts w:ascii="Arial"/>
                <w:sz w:val="19"/>
              </w:rPr>
            </w:pPr>
            <w:r/>
          </w:p>
        </w:tc>
        <w:tc>
          <w:tcPr>
            <w:tcW w:w="1063" w:type="dxa"/>
            <w:vAlign w:val="top"/>
          </w:tcPr>
          <w:p>
            <w:pPr>
              <w:pStyle w:val="TableText"/>
              <w:ind w:left="257"/>
              <w:spacing w:before="56" w:line="188" w:lineRule="auto"/>
              <w:rPr>
                <w:sz w:val="18"/>
                <w:szCs w:val="18"/>
              </w:rPr>
            </w:pPr>
            <w:r>
              <w:rPr>
                <w:sz w:val="18"/>
                <w:szCs w:val="18"/>
                <w:spacing w:val="-4"/>
              </w:rPr>
              <w:t>1511.49</w:t>
            </w:r>
          </w:p>
        </w:tc>
        <w:tc>
          <w:tcPr>
            <w:tcW w:w="1070" w:type="dxa"/>
            <w:vAlign w:val="top"/>
          </w:tcPr>
          <w:p>
            <w:pPr>
              <w:pStyle w:val="TableText"/>
              <w:ind w:left="379"/>
              <w:spacing w:before="56" w:line="188" w:lineRule="auto"/>
              <w:rPr>
                <w:sz w:val="18"/>
                <w:szCs w:val="18"/>
              </w:rPr>
            </w:pPr>
            <w:r>
              <w:rPr>
                <w:sz w:val="18"/>
                <w:szCs w:val="18"/>
                <w:spacing w:val="-2"/>
              </w:rPr>
              <w:t>0.00</w:t>
            </w:r>
          </w:p>
        </w:tc>
        <w:tc>
          <w:tcPr>
            <w:tcW w:w="578" w:type="dxa"/>
            <w:vAlign w:val="top"/>
          </w:tcPr>
          <w:p>
            <w:pPr>
              <w:pStyle w:val="TableText"/>
              <w:ind w:left="132"/>
              <w:spacing w:before="56" w:line="188" w:lineRule="auto"/>
              <w:rPr>
                <w:sz w:val="18"/>
                <w:szCs w:val="18"/>
              </w:rPr>
            </w:pPr>
            <w:r>
              <w:rPr>
                <w:sz w:val="18"/>
                <w:szCs w:val="18"/>
                <w:spacing w:val="-2"/>
              </w:rPr>
              <w:t>0.00</w:t>
            </w:r>
          </w:p>
        </w:tc>
        <w:tc>
          <w:tcPr>
            <w:tcW w:w="579" w:type="dxa"/>
            <w:vAlign w:val="top"/>
          </w:tcPr>
          <w:p>
            <w:pPr>
              <w:pStyle w:val="TableText"/>
              <w:ind w:left="133"/>
              <w:spacing w:before="56"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6" w:line="188" w:lineRule="auto"/>
              <w:rPr>
                <w:sz w:val="18"/>
                <w:szCs w:val="18"/>
              </w:rPr>
            </w:pPr>
            <w:r>
              <w:rPr>
                <w:sz w:val="18"/>
                <w:szCs w:val="18"/>
                <w:spacing w:val="-2"/>
              </w:rPr>
              <w:t>0.00</w:t>
            </w:r>
          </w:p>
        </w:tc>
        <w:tc>
          <w:tcPr>
            <w:tcW w:w="578" w:type="dxa"/>
            <w:vAlign w:val="top"/>
          </w:tcPr>
          <w:p>
            <w:pPr>
              <w:pStyle w:val="TableText"/>
              <w:ind w:left="133"/>
              <w:spacing w:before="56"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6" w:line="188" w:lineRule="auto"/>
              <w:rPr>
                <w:sz w:val="18"/>
                <w:szCs w:val="18"/>
              </w:rPr>
            </w:pPr>
            <w:r>
              <w:rPr>
                <w:sz w:val="18"/>
                <w:szCs w:val="18"/>
                <w:spacing w:val="-2"/>
              </w:rPr>
              <w:t>0.00</w:t>
            </w:r>
          </w:p>
        </w:tc>
        <w:tc>
          <w:tcPr>
            <w:tcW w:w="578" w:type="dxa"/>
            <w:vAlign w:val="top"/>
          </w:tcPr>
          <w:p>
            <w:pPr>
              <w:pStyle w:val="TableText"/>
              <w:ind w:left="134"/>
              <w:spacing w:before="56" w:line="188" w:lineRule="auto"/>
              <w:rPr>
                <w:sz w:val="18"/>
                <w:szCs w:val="18"/>
              </w:rPr>
            </w:pPr>
            <w:r>
              <w:rPr>
                <w:sz w:val="18"/>
                <w:szCs w:val="18"/>
                <w:spacing w:val="-2"/>
              </w:rPr>
              <w:t>0.01</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6" w:line="188" w:lineRule="auto"/>
              <w:rPr>
                <w:sz w:val="18"/>
                <w:szCs w:val="18"/>
              </w:rPr>
            </w:pPr>
            <w:r>
              <w:rPr>
                <w:sz w:val="18"/>
                <w:szCs w:val="18"/>
                <w:spacing w:val="-2"/>
              </w:rPr>
              <w:t>0.00</w:t>
            </w:r>
          </w:p>
        </w:tc>
        <w:tc>
          <w:tcPr>
            <w:tcW w:w="583" w:type="dxa"/>
            <w:vAlign w:val="top"/>
          </w:tcPr>
          <w:p>
            <w:pPr>
              <w:pStyle w:val="TableText"/>
              <w:ind w:left="133"/>
              <w:spacing w:before="56" w:line="188" w:lineRule="auto"/>
              <w:rPr>
                <w:sz w:val="18"/>
                <w:szCs w:val="18"/>
              </w:rPr>
            </w:pPr>
            <w:r>
              <w:rPr>
                <w:sz w:val="18"/>
                <w:szCs w:val="18"/>
                <w:spacing w:val="-2"/>
              </w:rPr>
              <w:t>0.01</w:t>
            </w:r>
          </w:p>
        </w:tc>
      </w:tr>
      <w:tr>
        <w:trPr>
          <w:trHeight w:val="240" w:hRule="atLeast"/>
        </w:trPr>
        <w:tc>
          <w:tcPr>
            <w:tcW w:w="1416" w:type="dxa"/>
            <w:vAlign w:val="top"/>
          </w:tcPr>
          <w:p>
            <w:pPr>
              <w:ind w:left="445"/>
              <w:spacing w:before="26" w:line="209" w:lineRule="auto"/>
              <w:rPr>
                <w:rFonts w:ascii="SimSun" w:hAnsi="SimSun" w:eastAsia="SimSun" w:cs="SimSun"/>
                <w:sz w:val="18"/>
                <w:szCs w:val="18"/>
              </w:rPr>
            </w:pPr>
            <w:r>
              <w:rPr>
                <w:rFonts w:ascii="SimSun" w:hAnsi="SimSun" w:eastAsia="SimSun" w:cs="SimSun"/>
                <w:sz w:val="18"/>
                <w:szCs w:val="18"/>
                <w:spacing w:val="-3"/>
              </w:rPr>
              <w:t>九都村</w:t>
            </w:r>
          </w:p>
        </w:tc>
        <w:tc>
          <w:tcPr>
            <w:tcW w:w="979" w:type="dxa"/>
            <w:vAlign w:val="top"/>
          </w:tcPr>
          <w:p>
            <w:pPr>
              <w:ind w:left="186"/>
              <w:spacing w:before="55" w:line="179" w:lineRule="auto"/>
              <w:rPr>
                <w:rFonts w:ascii="SimSun" w:hAnsi="SimSun" w:eastAsia="SimSun" w:cs="SimSun"/>
                <w:sz w:val="18"/>
                <w:szCs w:val="18"/>
              </w:rPr>
            </w:pPr>
            <w:r>
              <w:rPr>
                <w:rFonts w:ascii="SimSun" w:hAnsi="SimSun" w:eastAsia="SimSun" w:cs="SimSun"/>
                <w:sz w:val="18"/>
                <w:szCs w:val="18"/>
                <w:b/>
                <w:bCs/>
                <w:spacing w:val="-4"/>
              </w:rPr>
              <w:t>1092.14</w:t>
            </w:r>
          </w:p>
        </w:tc>
        <w:tc>
          <w:tcPr>
            <w:tcW w:w="1389" w:type="dxa"/>
            <w:vAlign w:val="top"/>
          </w:tcPr>
          <w:p>
            <w:pPr>
              <w:spacing w:line="230" w:lineRule="exact"/>
              <w:rPr>
                <w:rFonts w:ascii="Arial"/>
                <w:sz w:val="20"/>
              </w:rPr>
            </w:pPr>
            <w:r/>
          </w:p>
        </w:tc>
        <w:tc>
          <w:tcPr>
            <w:tcW w:w="1061" w:type="dxa"/>
            <w:vAlign w:val="top"/>
          </w:tcPr>
          <w:p>
            <w:pPr>
              <w:pStyle w:val="TableText"/>
              <w:ind w:left="252"/>
              <w:spacing w:before="59" w:line="188" w:lineRule="auto"/>
              <w:rPr>
                <w:sz w:val="18"/>
                <w:szCs w:val="18"/>
              </w:rPr>
            </w:pPr>
            <w:r>
              <w:rPr>
                <w:sz w:val="18"/>
                <w:szCs w:val="18"/>
                <w:spacing w:val="-3"/>
              </w:rPr>
              <w:t>1092.14</w:t>
            </w:r>
          </w:p>
        </w:tc>
        <w:tc>
          <w:tcPr>
            <w:tcW w:w="956" w:type="dxa"/>
            <w:vAlign w:val="top"/>
          </w:tcPr>
          <w:p>
            <w:pPr>
              <w:spacing w:line="230" w:lineRule="exact"/>
              <w:rPr>
                <w:rFonts w:ascii="Arial"/>
                <w:sz w:val="20"/>
              </w:rPr>
            </w:pPr>
            <w:r/>
          </w:p>
        </w:tc>
        <w:tc>
          <w:tcPr>
            <w:tcW w:w="955" w:type="dxa"/>
            <w:vAlign w:val="top"/>
          </w:tcPr>
          <w:p>
            <w:pPr>
              <w:pStyle w:val="TableText"/>
              <w:ind w:left="201"/>
              <w:spacing w:before="59" w:line="188" w:lineRule="auto"/>
              <w:rPr>
                <w:sz w:val="18"/>
                <w:szCs w:val="18"/>
              </w:rPr>
            </w:pPr>
            <w:r>
              <w:rPr>
                <w:sz w:val="18"/>
                <w:szCs w:val="18"/>
                <w:spacing w:val="-4"/>
              </w:rPr>
              <w:t>1185.07</w:t>
            </w:r>
          </w:p>
        </w:tc>
        <w:tc>
          <w:tcPr>
            <w:tcW w:w="1063" w:type="dxa"/>
            <w:vAlign w:val="top"/>
          </w:tcPr>
          <w:p>
            <w:pPr>
              <w:pStyle w:val="TableText"/>
              <w:ind w:left="257"/>
              <w:spacing w:before="59" w:line="188" w:lineRule="auto"/>
              <w:rPr>
                <w:sz w:val="18"/>
                <w:szCs w:val="18"/>
              </w:rPr>
            </w:pPr>
            <w:r>
              <w:rPr>
                <w:sz w:val="18"/>
                <w:szCs w:val="18"/>
                <w:spacing w:val="-4"/>
              </w:rPr>
              <w:t>1185.07</w:t>
            </w:r>
          </w:p>
        </w:tc>
        <w:tc>
          <w:tcPr>
            <w:tcW w:w="1070" w:type="dxa"/>
            <w:vAlign w:val="top"/>
          </w:tcPr>
          <w:p>
            <w:pPr>
              <w:pStyle w:val="TableText"/>
              <w:ind w:left="305"/>
              <w:spacing w:before="59" w:line="188" w:lineRule="auto"/>
              <w:rPr>
                <w:sz w:val="18"/>
                <w:szCs w:val="18"/>
              </w:rPr>
            </w:pPr>
            <w:r>
              <w:rPr>
                <w:sz w:val="18"/>
                <w:szCs w:val="18"/>
                <w:spacing w:val="-1"/>
              </w:rPr>
              <w:t>-92.92</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spacing w:val="-2"/>
              </w:rPr>
              <w:t>0.00</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0"/>
              <w:spacing w:before="26" w:line="206" w:lineRule="auto"/>
              <w:rPr>
                <w:rFonts w:ascii="SimSun" w:hAnsi="SimSun" w:eastAsia="SimSun" w:cs="SimSun"/>
                <w:sz w:val="18"/>
                <w:szCs w:val="18"/>
              </w:rPr>
            </w:pPr>
            <w:r>
              <w:rPr>
                <w:rFonts w:ascii="SimSun" w:hAnsi="SimSun" w:eastAsia="SimSun" w:cs="SimSun"/>
                <w:sz w:val="18"/>
                <w:szCs w:val="18"/>
                <w:spacing w:val="-2"/>
              </w:rPr>
              <w:t>康家村</w:t>
            </w:r>
          </w:p>
        </w:tc>
        <w:tc>
          <w:tcPr>
            <w:tcW w:w="979" w:type="dxa"/>
            <w:vAlign w:val="top"/>
          </w:tcPr>
          <w:p>
            <w:pPr>
              <w:ind w:left="186"/>
              <w:spacing w:before="55" w:line="176" w:lineRule="auto"/>
              <w:rPr>
                <w:rFonts w:ascii="SimSun" w:hAnsi="SimSun" w:eastAsia="SimSun" w:cs="SimSun"/>
                <w:sz w:val="18"/>
                <w:szCs w:val="18"/>
              </w:rPr>
            </w:pPr>
            <w:r>
              <w:rPr>
                <w:rFonts w:ascii="SimSun" w:hAnsi="SimSun" w:eastAsia="SimSun" w:cs="SimSun"/>
                <w:sz w:val="18"/>
                <w:szCs w:val="18"/>
                <w:b/>
                <w:bCs/>
                <w:spacing w:val="-4"/>
              </w:rPr>
              <w:t>1869.72</w:t>
            </w:r>
          </w:p>
        </w:tc>
        <w:tc>
          <w:tcPr>
            <w:tcW w:w="1389" w:type="dxa"/>
            <w:vAlign w:val="top"/>
          </w:tcPr>
          <w:p>
            <w:pPr>
              <w:pStyle w:val="TableText"/>
              <w:ind w:left="417"/>
              <w:spacing w:before="57" w:line="188" w:lineRule="auto"/>
              <w:rPr>
                <w:sz w:val="18"/>
                <w:szCs w:val="18"/>
              </w:rPr>
            </w:pPr>
            <w:r>
              <w:rPr>
                <w:sz w:val="18"/>
                <w:szCs w:val="18"/>
                <w:spacing w:val="-3"/>
              </w:rPr>
              <w:t>1673.19</w:t>
            </w:r>
          </w:p>
        </w:tc>
        <w:tc>
          <w:tcPr>
            <w:tcW w:w="1061" w:type="dxa"/>
            <w:vAlign w:val="top"/>
          </w:tcPr>
          <w:p>
            <w:pPr>
              <w:pStyle w:val="TableText"/>
              <w:ind w:left="295"/>
              <w:spacing w:before="57" w:line="188" w:lineRule="auto"/>
              <w:rPr>
                <w:sz w:val="18"/>
                <w:szCs w:val="18"/>
              </w:rPr>
            </w:pPr>
            <w:r>
              <w:rPr>
                <w:sz w:val="18"/>
                <w:szCs w:val="18"/>
                <w:spacing w:val="-4"/>
              </w:rPr>
              <w:t>196.52</w:t>
            </w:r>
          </w:p>
        </w:tc>
        <w:tc>
          <w:tcPr>
            <w:tcW w:w="956" w:type="dxa"/>
            <w:vAlign w:val="top"/>
          </w:tcPr>
          <w:p>
            <w:pPr>
              <w:spacing w:line="226" w:lineRule="exact"/>
              <w:rPr>
                <w:rFonts w:ascii="Arial"/>
                <w:sz w:val="19"/>
              </w:rPr>
            </w:pPr>
            <w:r/>
          </w:p>
        </w:tc>
        <w:tc>
          <w:tcPr>
            <w:tcW w:w="955" w:type="dxa"/>
            <w:vAlign w:val="top"/>
          </w:tcPr>
          <w:p>
            <w:pPr>
              <w:pStyle w:val="TableText"/>
              <w:ind w:left="322"/>
              <w:spacing w:before="57" w:line="188" w:lineRule="auto"/>
              <w:rPr>
                <w:sz w:val="18"/>
                <w:szCs w:val="18"/>
              </w:rPr>
            </w:pPr>
            <w:r>
              <w:rPr>
                <w:sz w:val="18"/>
                <w:szCs w:val="18"/>
                <w:spacing w:val="-2"/>
              </w:rPr>
              <w:t>3.11</w:t>
            </w:r>
          </w:p>
        </w:tc>
        <w:tc>
          <w:tcPr>
            <w:tcW w:w="1063" w:type="dxa"/>
            <w:vAlign w:val="top"/>
          </w:tcPr>
          <w:p>
            <w:pPr>
              <w:pStyle w:val="TableText"/>
              <w:ind w:left="254"/>
              <w:spacing w:before="57" w:line="188" w:lineRule="auto"/>
              <w:rPr>
                <w:sz w:val="18"/>
                <w:szCs w:val="18"/>
              </w:rPr>
            </w:pPr>
            <w:r>
              <w:rPr>
                <w:sz w:val="18"/>
                <w:szCs w:val="18"/>
                <w:spacing w:val="-3"/>
              </w:rPr>
              <w:t>1676.30</w:t>
            </w:r>
          </w:p>
        </w:tc>
        <w:tc>
          <w:tcPr>
            <w:tcW w:w="1070" w:type="dxa"/>
            <w:vAlign w:val="top"/>
          </w:tcPr>
          <w:p>
            <w:pPr>
              <w:pStyle w:val="TableText"/>
              <w:ind w:left="302"/>
              <w:spacing w:before="57" w:line="188" w:lineRule="auto"/>
              <w:rPr>
                <w:sz w:val="18"/>
                <w:szCs w:val="18"/>
              </w:rPr>
            </w:pPr>
            <w:r>
              <w:rPr>
                <w:sz w:val="18"/>
                <w:szCs w:val="18"/>
                <w:spacing w:val="-4"/>
              </w:rPr>
              <w:t>193.42</w:t>
            </w:r>
          </w:p>
        </w:tc>
        <w:tc>
          <w:tcPr>
            <w:tcW w:w="578" w:type="dxa"/>
            <w:vAlign w:val="top"/>
          </w:tcPr>
          <w:p>
            <w:pPr>
              <w:pStyle w:val="TableText"/>
              <w:ind w:left="132"/>
              <w:spacing w:before="57" w:line="188" w:lineRule="auto"/>
              <w:rPr>
                <w:sz w:val="18"/>
                <w:szCs w:val="18"/>
              </w:rPr>
            </w:pPr>
            <w:r>
              <w:rPr>
                <w:sz w:val="18"/>
                <w:szCs w:val="18"/>
                <w:spacing w:val="-2"/>
              </w:rPr>
              <w:t>0.02</w:t>
            </w:r>
          </w:p>
        </w:tc>
        <w:tc>
          <w:tcPr>
            <w:tcW w:w="579" w:type="dxa"/>
            <w:vAlign w:val="top"/>
          </w:tcPr>
          <w:p>
            <w:pPr>
              <w:pStyle w:val="TableText"/>
              <w:ind w:left="133"/>
              <w:spacing w:before="57" w:line="188" w:lineRule="auto"/>
              <w:rPr>
                <w:sz w:val="18"/>
                <w:szCs w:val="18"/>
              </w:rPr>
            </w:pPr>
            <w:r>
              <w:rPr>
                <w:sz w:val="18"/>
                <w:szCs w:val="18"/>
                <w:spacing w:val="-2"/>
              </w:rPr>
              <w:t>0.12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0.02</w:t>
            </w:r>
          </w:p>
        </w:tc>
        <w:tc>
          <w:tcPr>
            <w:tcW w:w="578" w:type="dxa"/>
            <w:vAlign w:val="top"/>
          </w:tcPr>
          <w:p>
            <w:pPr>
              <w:pStyle w:val="TableText"/>
              <w:ind w:left="134"/>
              <w:spacing w:before="57" w:line="188" w:lineRule="auto"/>
              <w:rPr>
                <w:sz w:val="18"/>
                <w:szCs w:val="18"/>
              </w:rPr>
            </w:pPr>
            <w:r>
              <w:rPr>
                <w:sz w:val="18"/>
                <w:szCs w:val="18"/>
                <w:spacing w:val="-2"/>
              </w:rPr>
              <w:t>0.12</w:t>
            </w:r>
          </w:p>
        </w:tc>
        <w:tc>
          <w:tcPr>
            <w:tcW w:w="622" w:type="dxa"/>
            <w:vAlign w:val="top"/>
          </w:tcPr>
          <w:p>
            <w:pPr>
              <w:pStyle w:val="TableText"/>
              <w:ind w:left="156"/>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0.04</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0.01</w:t>
            </w:r>
          </w:p>
        </w:tc>
        <w:tc>
          <w:tcPr>
            <w:tcW w:w="583" w:type="dxa"/>
            <w:vAlign w:val="top"/>
          </w:tcPr>
          <w:p>
            <w:pPr>
              <w:pStyle w:val="TableText"/>
              <w:ind w:left="133"/>
              <w:spacing w:before="57" w:line="188" w:lineRule="auto"/>
              <w:rPr>
                <w:sz w:val="18"/>
                <w:szCs w:val="18"/>
              </w:rPr>
            </w:pPr>
            <w:r>
              <w:rPr>
                <w:sz w:val="18"/>
                <w:szCs w:val="18"/>
                <w:spacing w:val="-2"/>
              </w:rPr>
              <w:t>0.04</w:t>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莲盆嘴村</w:t>
            </w:r>
          </w:p>
        </w:tc>
        <w:tc>
          <w:tcPr>
            <w:tcW w:w="979" w:type="dxa"/>
            <w:vAlign w:val="top"/>
          </w:tcPr>
          <w:p>
            <w:pPr>
              <w:ind w:left="174"/>
              <w:spacing w:before="55" w:line="179" w:lineRule="auto"/>
              <w:rPr>
                <w:rFonts w:ascii="SimSun" w:hAnsi="SimSun" w:eastAsia="SimSun" w:cs="SimSun"/>
                <w:sz w:val="18"/>
                <w:szCs w:val="18"/>
              </w:rPr>
            </w:pPr>
            <w:r>
              <w:rPr>
                <w:rFonts w:ascii="SimSun" w:hAnsi="SimSun" w:eastAsia="SimSun" w:cs="SimSun"/>
                <w:sz w:val="18"/>
                <w:szCs w:val="18"/>
                <w:b/>
                <w:bCs/>
                <w:spacing w:val="-3"/>
              </w:rPr>
              <w:t>2008.21</w:t>
            </w:r>
          </w:p>
        </w:tc>
        <w:tc>
          <w:tcPr>
            <w:tcW w:w="1389" w:type="dxa"/>
            <w:vAlign w:val="top"/>
          </w:tcPr>
          <w:p>
            <w:pPr>
              <w:pStyle w:val="TableText"/>
              <w:ind w:left="537"/>
              <w:spacing w:before="59" w:line="188" w:lineRule="auto"/>
              <w:rPr>
                <w:sz w:val="18"/>
                <w:szCs w:val="18"/>
              </w:rPr>
            </w:pPr>
            <w:r>
              <w:rPr>
                <w:sz w:val="18"/>
                <w:szCs w:val="18"/>
                <w:spacing w:val="-2"/>
              </w:rPr>
              <w:t>0.33</w:t>
            </w:r>
          </w:p>
        </w:tc>
        <w:tc>
          <w:tcPr>
            <w:tcW w:w="1061" w:type="dxa"/>
            <w:vAlign w:val="top"/>
          </w:tcPr>
          <w:p>
            <w:pPr>
              <w:pStyle w:val="TableText"/>
              <w:ind w:left="235"/>
              <w:spacing w:before="59" w:line="188" w:lineRule="auto"/>
              <w:rPr>
                <w:sz w:val="18"/>
                <w:szCs w:val="18"/>
              </w:rPr>
            </w:pPr>
            <w:r>
              <w:rPr>
                <w:sz w:val="18"/>
                <w:szCs w:val="18"/>
                <w:spacing w:val="-1"/>
              </w:rPr>
              <w:t>2007.88</w:t>
            </w:r>
          </w:p>
        </w:tc>
        <w:tc>
          <w:tcPr>
            <w:tcW w:w="956" w:type="dxa"/>
            <w:vAlign w:val="top"/>
          </w:tcPr>
          <w:p>
            <w:pPr>
              <w:spacing w:line="230" w:lineRule="exact"/>
              <w:rPr>
                <w:rFonts w:ascii="Arial"/>
                <w:sz w:val="20"/>
              </w:rPr>
            </w:pPr>
            <w:r/>
          </w:p>
        </w:tc>
        <w:tc>
          <w:tcPr>
            <w:tcW w:w="955" w:type="dxa"/>
            <w:vAlign w:val="top"/>
          </w:tcPr>
          <w:p>
            <w:pPr>
              <w:pStyle w:val="TableText"/>
              <w:ind w:left="181"/>
              <w:spacing w:before="59" w:line="188" w:lineRule="auto"/>
              <w:rPr>
                <w:sz w:val="18"/>
                <w:szCs w:val="18"/>
              </w:rPr>
            </w:pPr>
            <w:r>
              <w:rPr>
                <w:sz w:val="18"/>
                <w:szCs w:val="18"/>
                <w:spacing w:val="-1"/>
              </w:rPr>
              <w:t>2103.05</w:t>
            </w:r>
          </w:p>
        </w:tc>
        <w:tc>
          <w:tcPr>
            <w:tcW w:w="1063" w:type="dxa"/>
            <w:vAlign w:val="top"/>
          </w:tcPr>
          <w:p>
            <w:pPr>
              <w:pStyle w:val="TableText"/>
              <w:ind w:left="237"/>
              <w:spacing w:before="59" w:line="188" w:lineRule="auto"/>
              <w:rPr>
                <w:sz w:val="18"/>
                <w:szCs w:val="18"/>
              </w:rPr>
            </w:pPr>
            <w:r>
              <w:rPr>
                <w:sz w:val="18"/>
                <w:szCs w:val="18"/>
                <w:spacing w:val="-1"/>
              </w:rPr>
              <w:t>2103.38</w:t>
            </w:r>
          </w:p>
        </w:tc>
        <w:tc>
          <w:tcPr>
            <w:tcW w:w="1070" w:type="dxa"/>
            <w:vAlign w:val="top"/>
          </w:tcPr>
          <w:p>
            <w:pPr>
              <w:pStyle w:val="TableText"/>
              <w:ind w:left="305"/>
              <w:spacing w:before="59" w:line="188" w:lineRule="auto"/>
              <w:rPr>
                <w:sz w:val="18"/>
                <w:szCs w:val="18"/>
              </w:rPr>
            </w:pPr>
            <w:r>
              <w:rPr>
                <w:sz w:val="18"/>
                <w:szCs w:val="18"/>
                <w:spacing w:val="-1"/>
              </w:rPr>
              <w:t>-95.16</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spacing w:val="-2"/>
              </w:rPr>
              <w:t>0.01</w:t>
            </w:r>
          </w:p>
        </w:tc>
        <w:tc>
          <w:tcPr>
            <w:tcW w:w="583" w:type="dxa"/>
            <w:vAlign w:val="top"/>
          </w:tcPr>
          <w:p>
            <w:pPr>
              <w:pStyle w:val="TableText"/>
              <w:ind w:left="133"/>
              <w:spacing w:before="59" w:line="188" w:lineRule="auto"/>
              <w:rPr>
                <w:sz w:val="18"/>
                <w:szCs w:val="18"/>
              </w:rPr>
            </w:pPr>
            <w:r>
              <w:rPr>
                <w:sz w:val="18"/>
                <w:szCs w:val="18"/>
                <w:spacing w:val="-2"/>
              </w:rPr>
              <w:t>0.00</w:t>
            </w:r>
          </w:p>
        </w:tc>
      </w:tr>
      <w:tr>
        <w:trPr>
          <w:trHeight w:val="238" w:hRule="atLeast"/>
        </w:trPr>
        <w:tc>
          <w:tcPr>
            <w:tcW w:w="1416" w:type="dxa"/>
            <w:vAlign w:val="top"/>
          </w:tcPr>
          <w:p>
            <w:pPr>
              <w:ind w:left="353"/>
              <w:spacing w:before="26" w:line="207" w:lineRule="auto"/>
              <w:rPr>
                <w:rFonts w:ascii="SimSun" w:hAnsi="SimSun" w:eastAsia="SimSun" w:cs="SimSun"/>
                <w:sz w:val="18"/>
                <w:szCs w:val="18"/>
              </w:rPr>
            </w:pPr>
            <w:r>
              <w:rPr>
                <w:rFonts w:ascii="SimSun" w:hAnsi="SimSun" w:eastAsia="SimSun" w:cs="SimSun"/>
                <w:sz w:val="18"/>
                <w:szCs w:val="18"/>
                <w:spacing w:val="-2"/>
              </w:rPr>
              <w:t>麻竹垸村</w:t>
            </w:r>
          </w:p>
        </w:tc>
        <w:tc>
          <w:tcPr>
            <w:tcW w:w="979" w:type="dxa"/>
            <w:vAlign w:val="top"/>
          </w:tcPr>
          <w:p>
            <w:pPr>
              <w:ind w:left="186"/>
              <w:spacing w:before="55" w:line="177" w:lineRule="auto"/>
              <w:rPr>
                <w:rFonts w:ascii="SimSun" w:hAnsi="SimSun" w:eastAsia="SimSun" w:cs="SimSun"/>
                <w:sz w:val="18"/>
                <w:szCs w:val="18"/>
              </w:rPr>
            </w:pPr>
            <w:r>
              <w:rPr>
                <w:rFonts w:ascii="SimSun" w:hAnsi="SimSun" w:eastAsia="SimSun" w:cs="SimSun"/>
                <w:sz w:val="18"/>
                <w:szCs w:val="18"/>
                <w:b/>
                <w:bCs/>
                <w:spacing w:val="-4"/>
              </w:rPr>
              <w:t>1939.45</w:t>
            </w:r>
          </w:p>
        </w:tc>
        <w:tc>
          <w:tcPr>
            <w:tcW w:w="1389" w:type="dxa"/>
            <w:vAlign w:val="top"/>
          </w:tcPr>
          <w:p>
            <w:pPr>
              <w:pStyle w:val="TableText"/>
              <w:ind w:left="442"/>
              <w:spacing w:before="57" w:line="188" w:lineRule="auto"/>
              <w:rPr>
                <w:sz w:val="18"/>
                <w:szCs w:val="18"/>
              </w:rPr>
            </w:pPr>
            <w:r>
              <w:rPr>
                <w:sz w:val="18"/>
                <w:szCs w:val="18"/>
                <w:spacing w:val="-1"/>
              </w:rPr>
              <w:t>430.59</w:t>
            </w:r>
          </w:p>
        </w:tc>
        <w:tc>
          <w:tcPr>
            <w:tcW w:w="1061" w:type="dxa"/>
            <w:vAlign w:val="top"/>
          </w:tcPr>
          <w:p>
            <w:pPr>
              <w:pStyle w:val="TableText"/>
              <w:ind w:left="252"/>
              <w:spacing w:before="57" w:line="188" w:lineRule="auto"/>
              <w:rPr>
                <w:sz w:val="18"/>
                <w:szCs w:val="18"/>
              </w:rPr>
            </w:pPr>
            <w:r>
              <w:rPr>
                <w:sz w:val="18"/>
                <w:szCs w:val="18"/>
                <w:spacing w:val="-3"/>
              </w:rPr>
              <w:t>1508.86</w:t>
            </w:r>
          </w:p>
        </w:tc>
        <w:tc>
          <w:tcPr>
            <w:tcW w:w="956" w:type="dxa"/>
            <w:vAlign w:val="top"/>
          </w:tcPr>
          <w:p>
            <w:pPr>
              <w:pStyle w:val="TableText"/>
              <w:ind w:left="273"/>
              <w:spacing w:before="57" w:line="188" w:lineRule="auto"/>
              <w:rPr>
                <w:sz w:val="18"/>
                <w:szCs w:val="18"/>
              </w:rPr>
            </w:pPr>
            <w:r>
              <w:rPr>
                <w:sz w:val="18"/>
                <w:szCs w:val="18"/>
                <w:spacing w:val="-2"/>
              </w:rPr>
              <w:t>74.81</w:t>
            </w:r>
          </w:p>
        </w:tc>
        <w:tc>
          <w:tcPr>
            <w:tcW w:w="955" w:type="dxa"/>
            <w:vAlign w:val="top"/>
          </w:tcPr>
          <w:p>
            <w:pPr>
              <w:pStyle w:val="TableText"/>
              <w:ind w:left="199"/>
              <w:spacing w:before="57" w:line="188" w:lineRule="auto"/>
              <w:rPr>
                <w:sz w:val="18"/>
                <w:szCs w:val="18"/>
              </w:rPr>
            </w:pPr>
            <w:r>
              <w:rPr>
                <w:sz w:val="18"/>
                <w:szCs w:val="18"/>
                <w:spacing w:val="-3"/>
              </w:rPr>
              <w:t>1462.89</w:t>
            </w:r>
          </w:p>
        </w:tc>
        <w:tc>
          <w:tcPr>
            <w:tcW w:w="1063" w:type="dxa"/>
            <w:vAlign w:val="top"/>
          </w:tcPr>
          <w:p>
            <w:pPr>
              <w:pStyle w:val="TableText"/>
              <w:ind w:left="254"/>
              <w:spacing w:before="57" w:line="188" w:lineRule="auto"/>
              <w:rPr>
                <w:sz w:val="18"/>
                <w:szCs w:val="18"/>
              </w:rPr>
            </w:pPr>
            <w:r>
              <w:rPr>
                <w:sz w:val="18"/>
                <w:szCs w:val="18"/>
                <w:spacing w:val="-3"/>
              </w:rPr>
              <w:t>1968.29</w:t>
            </w:r>
          </w:p>
        </w:tc>
        <w:tc>
          <w:tcPr>
            <w:tcW w:w="1070" w:type="dxa"/>
            <w:vAlign w:val="top"/>
          </w:tcPr>
          <w:p>
            <w:pPr>
              <w:pStyle w:val="TableText"/>
              <w:ind w:left="305"/>
              <w:spacing w:before="57" w:line="188" w:lineRule="auto"/>
              <w:rPr>
                <w:sz w:val="18"/>
                <w:szCs w:val="18"/>
              </w:rPr>
            </w:pPr>
            <w:r>
              <w:rPr>
                <w:sz w:val="18"/>
                <w:szCs w:val="18"/>
                <w:spacing w:val="-1"/>
              </w:rPr>
              <w:t>-28.84</w:t>
            </w:r>
          </w:p>
        </w:tc>
        <w:tc>
          <w:tcPr>
            <w:tcW w:w="578" w:type="dxa"/>
            <w:vAlign w:val="top"/>
          </w:tcPr>
          <w:p>
            <w:pPr>
              <w:pStyle w:val="TableText"/>
              <w:ind w:left="132"/>
              <w:spacing w:before="57" w:line="188" w:lineRule="auto"/>
              <w:rPr>
                <w:sz w:val="18"/>
                <w:szCs w:val="18"/>
              </w:rPr>
            </w:pPr>
            <w:r>
              <w:rPr>
                <w:sz w:val="18"/>
                <w:szCs w:val="18"/>
                <w:spacing w:val="-2"/>
              </w:rPr>
              <w:t>0.00</w:t>
            </w:r>
          </w:p>
        </w:tc>
        <w:tc>
          <w:tcPr>
            <w:tcW w:w="579" w:type="dxa"/>
            <w:vAlign w:val="top"/>
          </w:tcPr>
          <w:p>
            <w:pPr>
              <w:pStyle w:val="TableText"/>
              <w:ind w:left="133"/>
              <w:spacing w:before="57" w:line="188" w:lineRule="auto"/>
              <w:rPr>
                <w:sz w:val="18"/>
                <w:szCs w:val="18"/>
              </w:rPr>
            </w:pPr>
            <w:r>
              <w:rPr>
                <w:sz w:val="18"/>
                <w:szCs w:val="18"/>
                <w:spacing w:val="-2"/>
              </w:rPr>
              <w:t>0.04</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0.00</w:t>
            </w:r>
          </w:p>
        </w:tc>
        <w:tc>
          <w:tcPr>
            <w:tcW w:w="578" w:type="dxa"/>
            <w:vAlign w:val="top"/>
          </w:tcPr>
          <w:p>
            <w:pPr>
              <w:pStyle w:val="TableText"/>
              <w:ind w:left="133"/>
              <w:spacing w:before="57" w:line="188" w:lineRule="auto"/>
              <w:rPr>
                <w:sz w:val="18"/>
                <w:szCs w:val="18"/>
              </w:rPr>
            </w:pPr>
            <w:r>
              <w:rPr>
                <w:sz w:val="18"/>
                <w:szCs w:val="18"/>
                <w:spacing w:val="-2"/>
              </w:rPr>
              <w:t>0.04</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0.00</w:t>
            </w:r>
          </w:p>
        </w:tc>
        <w:tc>
          <w:tcPr>
            <w:tcW w:w="578" w:type="dxa"/>
            <w:vAlign w:val="top"/>
          </w:tcPr>
          <w:p>
            <w:pPr>
              <w:pStyle w:val="TableText"/>
              <w:ind w:left="134"/>
              <w:spacing w:before="57" w:line="188" w:lineRule="auto"/>
              <w:rPr>
                <w:sz w:val="18"/>
                <w:szCs w:val="18"/>
              </w:rPr>
            </w:pPr>
            <w:r>
              <w:rPr>
                <w:sz w:val="18"/>
                <w:szCs w:val="18"/>
                <w:spacing w:val="-2"/>
              </w:rPr>
              <w:t>0.01</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0.00</w:t>
            </w:r>
          </w:p>
        </w:tc>
        <w:tc>
          <w:tcPr>
            <w:tcW w:w="583" w:type="dxa"/>
            <w:vAlign w:val="top"/>
          </w:tcPr>
          <w:p>
            <w:pPr>
              <w:pStyle w:val="TableText"/>
              <w:ind w:left="133"/>
              <w:spacing w:before="57" w:line="188" w:lineRule="auto"/>
              <w:rPr>
                <w:sz w:val="18"/>
                <w:szCs w:val="18"/>
              </w:rPr>
            </w:pPr>
            <w:r>
              <w:rPr>
                <w:sz w:val="18"/>
                <w:szCs w:val="18"/>
                <w:spacing w:val="-2"/>
              </w:rPr>
              <w:t>0.01</w:t>
            </w:r>
          </w:p>
        </w:tc>
      </w:tr>
      <w:tr>
        <w:trPr>
          <w:trHeight w:val="237" w:hRule="atLeast"/>
        </w:trPr>
        <w:tc>
          <w:tcPr>
            <w:tcW w:w="1416" w:type="dxa"/>
            <w:vAlign w:val="top"/>
          </w:tcPr>
          <w:p>
            <w:pPr>
              <w:ind w:left="352"/>
              <w:spacing w:before="26" w:line="206" w:lineRule="auto"/>
              <w:rPr>
                <w:rFonts w:ascii="SimSun" w:hAnsi="SimSun" w:eastAsia="SimSun" w:cs="SimSun"/>
                <w:sz w:val="18"/>
                <w:szCs w:val="18"/>
              </w:rPr>
            </w:pPr>
            <w:r>
              <w:rPr>
                <w:rFonts w:ascii="SimSun" w:hAnsi="SimSun" w:eastAsia="SimSun" w:cs="SimSun"/>
                <w:sz w:val="18"/>
                <w:szCs w:val="18"/>
                <w:spacing w:val="-2"/>
              </w:rPr>
              <w:t>三官桥村</w:t>
            </w:r>
          </w:p>
        </w:tc>
        <w:tc>
          <w:tcPr>
            <w:tcW w:w="979" w:type="dxa"/>
            <w:vAlign w:val="top"/>
          </w:tcPr>
          <w:p>
            <w:pPr>
              <w:ind w:left="186"/>
              <w:spacing w:before="55" w:line="176" w:lineRule="auto"/>
              <w:rPr>
                <w:rFonts w:ascii="SimSun" w:hAnsi="SimSun" w:eastAsia="SimSun" w:cs="SimSun"/>
                <w:sz w:val="18"/>
                <w:szCs w:val="18"/>
              </w:rPr>
            </w:pPr>
            <w:r>
              <w:rPr>
                <w:rFonts w:ascii="SimSun" w:hAnsi="SimSun" w:eastAsia="SimSun" w:cs="SimSun"/>
                <w:sz w:val="18"/>
                <w:szCs w:val="18"/>
                <w:b/>
                <w:bCs/>
                <w:spacing w:val="-4"/>
              </w:rPr>
              <w:t>1960.65</w:t>
            </w:r>
          </w:p>
        </w:tc>
        <w:tc>
          <w:tcPr>
            <w:tcW w:w="1389" w:type="dxa"/>
            <w:vAlign w:val="top"/>
          </w:tcPr>
          <w:p>
            <w:pPr>
              <w:pStyle w:val="TableText"/>
              <w:ind w:left="446"/>
              <w:spacing w:before="59" w:line="188" w:lineRule="auto"/>
              <w:rPr>
                <w:sz w:val="18"/>
                <w:szCs w:val="18"/>
              </w:rPr>
            </w:pPr>
            <w:r>
              <w:rPr>
                <w:sz w:val="18"/>
                <w:szCs w:val="18"/>
                <w:spacing w:val="-2"/>
              </w:rPr>
              <w:t>394.63</w:t>
            </w:r>
          </w:p>
        </w:tc>
        <w:tc>
          <w:tcPr>
            <w:tcW w:w="1061" w:type="dxa"/>
            <w:vAlign w:val="top"/>
          </w:tcPr>
          <w:p>
            <w:pPr>
              <w:pStyle w:val="TableText"/>
              <w:ind w:left="252"/>
              <w:spacing w:before="59" w:line="188" w:lineRule="auto"/>
              <w:rPr>
                <w:sz w:val="18"/>
                <w:szCs w:val="18"/>
              </w:rPr>
            </w:pPr>
            <w:r>
              <w:rPr>
                <w:sz w:val="18"/>
                <w:szCs w:val="18"/>
                <w:spacing w:val="-3"/>
              </w:rPr>
              <w:t>1566.02</w:t>
            </w:r>
          </w:p>
        </w:tc>
        <w:tc>
          <w:tcPr>
            <w:tcW w:w="956" w:type="dxa"/>
            <w:vAlign w:val="top"/>
          </w:tcPr>
          <w:p>
            <w:pPr>
              <w:spacing w:line="226" w:lineRule="exact"/>
              <w:rPr>
                <w:rFonts w:ascii="Arial"/>
                <w:sz w:val="19"/>
              </w:rPr>
            </w:pPr>
            <w:r/>
          </w:p>
        </w:tc>
        <w:tc>
          <w:tcPr>
            <w:tcW w:w="955" w:type="dxa"/>
            <w:vAlign w:val="top"/>
          </w:tcPr>
          <w:p>
            <w:pPr>
              <w:pStyle w:val="TableText"/>
              <w:ind w:left="199"/>
              <w:spacing w:before="59" w:line="188" w:lineRule="auto"/>
              <w:rPr>
                <w:sz w:val="18"/>
                <w:szCs w:val="18"/>
              </w:rPr>
            </w:pPr>
            <w:r>
              <w:rPr>
                <w:sz w:val="18"/>
                <w:szCs w:val="18"/>
                <w:spacing w:val="-3"/>
              </w:rPr>
              <w:t>1742.40</w:t>
            </w:r>
          </w:p>
        </w:tc>
        <w:tc>
          <w:tcPr>
            <w:tcW w:w="1063" w:type="dxa"/>
            <w:vAlign w:val="top"/>
          </w:tcPr>
          <w:p>
            <w:pPr>
              <w:pStyle w:val="TableText"/>
              <w:ind w:left="237"/>
              <w:spacing w:before="59" w:line="188" w:lineRule="auto"/>
              <w:rPr>
                <w:sz w:val="18"/>
                <w:szCs w:val="18"/>
              </w:rPr>
            </w:pPr>
            <w:r>
              <w:rPr>
                <w:sz w:val="18"/>
                <w:szCs w:val="18"/>
                <w:spacing w:val="-1"/>
              </w:rPr>
              <w:t>2137.03</w:t>
            </w:r>
          </w:p>
        </w:tc>
        <w:tc>
          <w:tcPr>
            <w:tcW w:w="1070" w:type="dxa"/>
            <w:vAlign w:val="top"/>
          </w:tcPr>
          <w:p>
            <w:pPr>
              <w:pStyle w:val="TableText"/>
              <w:ind w:left="260"/>
              <w:spacing w:before="59" w:line="188" w:lineRule="auto"/>
              <w:rPr>
                <w:sz w:val="18"/>
                <w:szCs w:val="18"/>
              </w:rPr>
            </w:pPr>
            <w:r>
              <w:rPr>
                <w:sz w:val="18"/>
                <w:szCs w:val="18"/>
                <w:spacing w:val="-1"/>
              </w:rPr>
              <w:t>-176.37</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pStyle w:val="TableText"/>
              <w:ind w:left="133"/>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pStyle w:val="TableText"/>
              <w:ind w:left="133"/>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0.00</w:t>
            </w:r>
          </w:p>
        </w:tc>
        <w:tc>
          <w:tcPr>
            <w:tcW w:w="583" w:type="dxa"/>
            <w:vAlign w:val="top"/>
          </w:tcPr>
          <w:p>
            <w:pPr>
              <w:pStyle w:val="TableText"/>
              <w:ind w:left="133"/>
              <w:spacing w:before="59" w:line="188" w:lineRule="auto"/>
              <w:rPr>
                <w:sz w:val="18"/>
                <w:szCs w:val="18"/>
              </w:rPr>
            </w:pPr>
            <w:r>
              <w:rPr>
                <w:sz w:val="18"/>
                <w:szCs w:val="18"/>
                <w:spacing w:val="-2"/>
              </w:rPr>
              <w:t>0.00</w:t>
            </w:r>
          </w:p>
        </w:tc>
      </w:tr>
      <w:tr>
        <w:trPr>
          <w:trHeight w:val="240" w:hRule="atLeast"/>
        </w:trPr>
        <w:tc>
          <w:tcPr>
            <w:tcW w:w="1416" w:type="dxa"/>
            <w:vAlign w:val="top"/>
          </w:tcPr>
          <w:p>
            <w:pPr>
              <w:ind w:left="352"/>
              <w:spacing w:before="29" w:line="206" w:lineRule="auto"/>
              <w:rPr>
                <w:rFonts w:ascii="SimSun" w:hAnsi="SimSun" w:eastAsia="SimSun" w:cs="SimSun"/>
                <w:sz w:val="18"/>
                <w:szCs w:val="18"/>
              </w:rPr>
            </w:pPr>
            <w:r>
              <w:rPr>
                <w:rFonts w:ascii="SimSun" w:hAnsi="SimSun" w:eastAsia="SimSun" w:cs="SimSun"/>
                <w:sz w:val="18"/>
                <w:szCs w:val="18"/>
                <w:spacing w:val="-2"/>
              </w:rPr>
              <w:t>修山社区</w:t>
            </w:r>
          </w:p>
        </w:tc>
        <w:tc>
          <w:tcPr>
            <w:tcW w:w="979" w:type="dxa"/>
            <w:vAlign w:val="top"/>
          </w:tcPr>
          <w:p>
            <w:pPr>
              <w:ind w:left="176"/>
              <w:spacing w:before="58" w:line="176" w:lineRule="auto"/>
              <w:rPr>
                <w:rFonts w:ascii="SimSun" w:hAnsi="SimSun" w:eastAsia="SimSun" w:cs="SimSun"/>
                <w:sz w:val="18"/>
                <w:szCs w:val="18"/>
              </w:rPr>
            </w:pPr>
            <w:r>
              <w:rPr>
                <w:rFonts w:ascii="SimSun" w:hAnsi="SimSun" w:eastAsia="SimSun" w:cs="SimSun"/>
                <w:sz w:val="18"/>
                <w:szCs w:val="18"/>
                <w:b/>
                <w:bCs/>
                <w:spacing w:val="-3"/>
              </w:rPr>
              <w:t>3212.72</w:t>
            </w:r>
          </w:p>
        </w:tc>
        <w:tc>
          <w:tcPr>
            <w:tcW w:w="1389" w:type="dxa"/>
            <w:vAlign w:val="top"/>
          </w:tcPr>
          <w:p>
            <w:pPr>
              <w:pStyle w:val="TableText"/>
              <w:ind w:left="446"/>
              <w:spacing w:before="60" w:line="188" w:lineRule="auto"/>
              <w:rPr>
                <w:sz w:val="18"/>
                <w:szCs w:val="18"/>
              </w:rPr>
            </w:pPr>
            <w:r>
              <w:rPr>
                <w:sz w:val="18"/>
                <w:szCs w:val="18"/>
                <w:spacing w:val="-1"/>
              </w:rPr>
              <w:t>958.32</w:t>
            </w:r>
          </w:p>
        </w:tc>
        <w:tc>
          <w:tcPr>
            <w:tcW w:w="1061" w:type="dxa"/>
            <w:vAlign w:val="top"/>
          </w:tcPr>
          <w:p>
            <w:pPr>
              <w:pStyle w:val="TableText"/>
              <w:ind w:left="235"/>
              <w:spacing w:before="60" w:line="188" w:lineRule="auto"/>
              <w:rPr>
                <w:sz w:val="18"/>
                <w:szCs w:val="18"/>
              </w:rPr>
            </w:pPr>
            <w:r>
              <w:rPr>
                <w:sz w:val="18"/>
                <w:szCs w:val="18"/>
                <w:spacing w:val="-1"/>
              </w:rPr>
              <w:t>2254.40</w:t>
            </w:r>
          </w:p>
        </w:tc>
        <w:tc>
          <w:tcPr>
            <w:tcW w:w="956" w:type="dxa"/>
            <w:vAlign w:val="top"/>
          </w:tcPr>
          <w:p>
            <w:pPr>
              <w:spacing w:line="230" w:lineRule="exact"/>
              <w:rPr>
                <w:rFonts w:ascii="Arial"/>
                <w:sz w:val="20"/>
              </w:rPr>
            </w:pPr>
            <w:r/>
          </w:p>
        </w:tc>
        <w:tc>
          <w:tcPr>
            <w:tcW w:w="955" w:type="dxa"/>
            <w:vAlign w:val="top"/>
          </w:tcPr>
          <w:p>
            <w:pPr>
              <w:pStyle w:val="TableText"/>
              <w:ind w:left="228"/>
              <w:spacing w:before="60" w:line="188" w:lineRule="auto"/>
              <w:rPr>
                <w:sz w:val="18"/>
                <w:szCs w:val="18"/>
              </w:rPr>
            </w:pPr>
            <w:r>
              <w:rPr>
                <w:sz w:val="18"/>
                <w:szCs w:val="18"/>
                <w:spacing w:val="-1"/>
              </w:rPr>
              <w:t>951.89</w:t>
            </w:r>
          </w:p>
        </w:tc>
        <w:tc>
          <w:tcPr>
            <w:tcW w:w="1063" w:type="dxa"/>
            <w:vAlign w:val="top"/>
          </w:tcPr>
          <w:p>
            <w:pPr>
              <w:pStyle w:val="TableText"/>
              <w:ind w:left="254"/>
              <w:spacing w:before="60" w:line="188" w:lineRule="auto"/>
              <w:rPr>
                <w:sz w:val="18"/>
                <w:szCs w:val="18"/>
              </w:rPr>
            </w:pPr>
            <w:r>
              <w:rPr>
                <w:sz w:val="18"/>
                <w:szCs w:val="18"/>
                <w:spacing w:val="-3"/>
              </w:rPr>
              <w:t>1910.21</w:t>
            </w:r>
          </w:p>
        </w:tc>
        <w:tc>
          <w:tcPr>
            <w:tcW w:w="1070" w:type="dxa"/>
            <w:vAlign w:val="top"/>
          </w:tcPr>
          <w:p>
            <w:pPr>
              <w:pStyle w:val="TableText"/>
              <w:ind w:left="259"/>
              <w:spacing w:before="60" w:line="188" w:lineRule="auto"/>
              <w:rPr>
                <w:sz w:val="18"/>
                <w:szCs w:val="18"/>
              </w:rPr>
            </w:pPr>
            <w:r>
              <w:rPr>
                <w:sz w:val="18"/>
                <w:szCs w:val="18"/>
                <w:spacing w:val="-3"/>
              </w:rPr>
              <w:t>1302.51</w:t>
            </w:r>
          </w:p>
        </w:tc>
        <w:tc>
          <w:tcPr>
            <w:tcW w:w="578" w:type="dxa"/>
            <w:vAlign w:val="top"/>
          </w:tcPr>
          <w:p>
            <w:pPr>
              <w:pStyle w:val="TableText"/>
              <w:ind w:left="132"/>
              <w:spacing w:before="60" w:line="188" w:lineRule="auto"/>
              <w:rPr>
                <w:sz w:val="18"/>
                <w:szCs w:val="18"/>
              </w:rPr>
            </w:pPr>
            <w:r>
              <w:rPr>
                <w:sz w:val="18"/>
                <w:szCs w:val="18"/>
                <w:spacing w:val="-2"/>
              </w:rPr>
              <w:t>0.06</w:t>
            </w:r>
          </w:p>
        </w:tc>
        <w:tc>
          <w:tcPr>
            <w:tcW w:w="579" w:type="dxa"/>
            <w:vAlign w:val="top"/>
          </w:tcPr>
          <w:p>
            <w:pPr>
              <w:pStyle w:val="TableText"/>
              <w:ind w:left="133"/>
              <w:spacing w:before="60"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0.09</w:t>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0.00</w:t>
            </w:r>
          </w:p>
        </w:tc>
        <w:tc>
          <w:tcPr>
            <w:tcW w:w="583" w:type="dxa"/>
            <w:vAlign w:val="top"/>
          </w:tcPr>
          <w:p>
            <w:pPr>
              <w:pStyle w:val="TableText"/>
              <w:ind w:left="133"/>
              <w:spacing w:before="60" w:line="188" w:lineRule="auto"/>
              <w:rPr>
                <w:sz w:val="18"/>
                <w:szCs w:val="18"/>
              </w:rPr>
            </w:pPr>
            <w:r>
              <w:rPr>
                <w:sz w:val="18"/>
                <w:szCs w:val="18"/>
                <w:spacing w:val="-2"/>
              </w:rPr>
              <w:t>0.01</w:t>
            </w:r>
          </w:p>
        </w:tc>
      </w:tr>
      <w:tr>
        <w:trPr>
          <w:trHeight w:val="237" w:hRule="atLeast"/>
        </w:trPr>
        <w:tc>
          <w:tcPr>
            <w:tcW w:w="1416" w:type="dxa"/>
            <w:vAlign w:val="top"/>
          </w:tcPr>
          <w:p>
            <w:pPr>
              <w:ind w:left="261"/>
              <w:spacing w:before="26" w:line="206" w:lineRule="auto"/>
              <w:rPr>
                <w:rFonts w:ascii="SimSun" w:hAnsi="SimSun" w:eastAsia="SimSun" w:cs="SimSun"/>
                <w:sz w:val="18"/>
                <w:szCs w:val="18"/>
              </w:rPr>
            </w:pPr>
            <w:r>
              <w:rPr>
                <w:rFonts w:ascii="SimSun" w:hAnsi="SimSun" w:eastAsia="SimSun" w:cs="SimSun"/>
                <w:sz w:val="18"/>
                <w:szCs w:val="18"/>
                <w:spacing w:val="-2"/>
              </w:rPr>
              <w:t>修山镇林场</w:t>
            </w:r>
          </w:p>
        </w:tc>
        <w:tc>
          <w:tcPr>
            <w:tcW w:w="979" w:type="dxa"/>
            <w:vAlign w:val="top"/>
          </w:tcPr>
          <w:p>
            <w:pPr>
              <w:ind w:left="311"/>
              <w:spacing w:before="55" w:line="176" w:lineRule="auto"/>
              <w:rPr>
                <w:rFonts w:ascii="SimSun" w:hAnsi="SimSun" w:eastAsia="SimSun" w:cs="SimSun"/>
                <w:sz w:val="18"/>
                <w:szCs w:val="18"/>
              </w:rPr>
            </w:pPr>
            <w:r>
              <w:rPr>
                <w:rFonts w:ascii="SimSun" w:hAnsi="SimSun" w:eastAsia="SimSun" w:cs="SimSun"/>
                <w:sz w:val="18"/>
                <w:szCs w:val="18"/>
                <w:b/>
                <w:bCs/>
                <w:spacing w:val="-3"/>
              </w:rPr>
              <w:t>0.61</w:t>
            </w:r>
          </w:p>
        </w:tc>
        <w:tc>
          <w:tcPr>
            <w:tcW w:w="1389" w:type="dxa"/>
            <w:vAlign w:val="top"/>
          </w:tcPr>
          <w:p>
            <w:pPr>
              <w:spacing w:line="226" w:lineRule="exact"/>
              <w:rPr>
                <w:rFonts w:ascii="Arial"/>
                <w:sz w:val="19"/>
              </w:rPr>
            </w:pPr>
            <w:r/>
          </w:p>
        </w:tc>
        <w:tc>
          <w:tcPr>
            <w:tcW w:w="1061" w:type="dxa"/>
            <w:vAlign w:val="top"/>
          </w:tcPr>
          <w:p>
            <w:pPr>
              <w:pStyle w:val="TableText"/>
              <w:ind w:left="372"/>
              <w:spacing w:before="57" w:line="188" w:lineRule="auto"/>
              <w:rPr>
                <w:sz w:val="18"/>
                <w:szCs w:val="18"/>
              </w:rPr>
            </w:pPr>
            <w:r>
              <w:rPr>
                <w:sz w:val="18"/>
                <w:szCs w:val="18"/>
                <w:spacing w:val="-2"/>
              </w:rPr>
              <w:t>0.61</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spacing w:line="226" w:lineRule="exact"/>
              <w:rPr>
                <w:rFonts w:ascii="Arial"/>
                <w:sz w:val="19"/>
              </w:rPr>
            </w:pPr>
            <w:r/>
          </w:p>
        </w:tc>
        <w:tc>
          <w:tcPr>
            <w:tcW w:w="1070" w:type="dxa"/>
            <w:vAlign w:val="top"/>
          </w:tcPr>
          <w:p>
            <w:pPr>
              <w:pStyle w:val="TableText"/>
              <w:ind w:left="379"/>
              <w:spacing w:before="57" w:line="188" w:lineRule="auto"/>
              <w:rPr>
                <w:sz w:val="18"/>
                <w:szCs w:val="18"/>
              </w:rPr>
            </w:pPr>
            <w:r>
              <w:rPr>
                <w:sz w:val="18"/>
                <w:szCs w:val="18"/>
                <w:spacing w:val="-2"/>
              </w:rPr>
              <w:t>0.61</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6"/>
              <w:spacing w:before="26" w:line="209" w:lineRule="auto"/>
              <w:rPr>
                <w:rFonts w:ascii="SimSun" w:hAnsi="SimSun" w:eastAsia="SimSun" w:cs="SimSun"/>
                <w:sz w:val="18"/>
                <w:szCs w:val="18"/>
              </w:rPr>
            </w:pPr>
            <w:r>
              <w:rPr>
                <w:rFonts w:ascii="SimSun" w:hAnsi="SimSun" w:eastAsia="SimSun" w:cs="SimSun"/>
                <w:sz w:val="18"/>
                <w:szCs w:val="18"/>
                <w:spacing w:val="-3"/>
              </w:rPr>
              <w:t>月明山村</w:t>
            </w:r>
          </w:p>
        </w:tc>
        <w:tc>
          <w:tcPr>
            <w:tcW w:w="979" w:type="dxa"/>
            <w:vAlign w:val="top"/>
          </w:tcPr>
          <w:p>
            <w:pPr>
              <w:ind w:left="174"/>
              <w:spacing w:before="56" w:line="178" w:lineRule="auto"/>
              <w:rPr>
                <w:rFonts w:ascii="SimSun" w:hAnsi="SimSun" w:eastAsia="SimSun" w:cs="SimSun"/>
                <w:sz w:val="18"/>
                <w:szCs w:val="18"/>
              </w:rPr>
            </w:pPr>
            <w:r>
              <w:rPr>
                <w:rFonts w:ascii="SimSun" w:hAnsi="SimSun" w:eastAsia="SimSun" w:cs="SimSun"/>
                <w:sz w:val="18"/>
                <w:szCs w:val="18"/>
                <w:b/>
                <w:bCs/>
                <w:spacing w:val="-3"/>
              </w:rPr>
              <w:t>2912.20</w:t>
            </w:r>
          </w:p>
        </w:tc>
        <w:tc>
          <w:tcPr>
            <w:tcW w:w="1389" w:type="dxa"/>
            <w:vAlign w:val="top"/>
          </w:tcPr>
          <w:p>
            <w:pPr>
              <w:pStyle w:val="TableText"/>
              <w:ind w:left="400"/>
              <w:spacing w:before="60" w:line="188" w:lineRule="auto"/>
              <w:rPr>
                <w:sz w:val="18"/>
                <w:szCs w:val="18"/>
              </w:rPr>
            </w:pPr>
            <w:r>
              <w:rPr>
                <w:sz w:val="18"/>
                <w:szCs w:val="18"/>
                <w:spacing w:val="-1"/>
              </w:rPr>
              <w:t>2502.67</w:t>
            </w:r>
          </w:p>
        </w:tc>
        <w:tc>
          <w:tcPr>
            <w:tcW w:w="1061" w:type="dxa"/>
            <w:vAlign w:val="top"/>
          </w:tcPr>
          <w:p>
            <w:pPr>
              <w:pStyle w:val="TableText"/>
              <w:ind w:left="277"/>
              <w:spacing w:before="60" w:line="188" w:lineRule="auto"/>
              <w:rPr>
                <w:sz w:val="18"/>
                <w:szCs w:val="18"/>
              </w:rPr>
            </w:pPr>
            <w:r>
              <w:rPr>
                <w:sz w:val="18"/>
                <w:szCs w:val="18"/>
                <w:spacing w:val="-1"/>
              </w:rPr>
              <w:t>409.54</w:t>
            </w:r>
          </w:p>
        </w:tc>
        <w:tc>
          <w:tcPr>
            <w:tcW w:w="956" w:type="dxa"/>
            <w:vAlign w:val="top"/>
          </w:tcPr>
          <w:p>
            <w:pPr>
              <w:spacing w:line="230" w:lineRule="exact"/>
              <w:rPr>
                <w:rFonts w:ascii="Arial"/>
                <w:sz w:val="20"/>
              </w:rPr>
            </w:pPr>
            <w:r/>
          </w:p>
        </w:tc>
        <w:tc>
          <w:tcPr>
            <w:tcW w:w="955" w:type="dxa"/>
            <w:vAlign w:val="top"/>
          </w:tcPr>
          <w:p>
            <w:pPr>
              <w:pStyle w:val="TableText"/>
              <w:ind w:left="270"/>
              <w:spacing w:before="60" w:line="188" w:lineRule="auto"/>
              <w:rPr>
                <w:sz w:val="18"/>
                <w:szCs w:val="18"/>
              </w:rPr>
            </w:pPr>
            <w:r>
              <w:rPr>
                <w:sz w:val="18"/>
                <w:szCs w:val="18"/>
                <w:spacing w:val="-1"/>
              </w:rPr>
              <w:t>25.13</w:t>
            </w:r>
          </w:p>
        </w:tc>
        <w:tc>
          <w:tcPr>
            <w:tcW w:w="1063" w:type="dxa"/>
            <w:vAlign w:val="top"/>
          </w:tcPr>
          <w:p>
            <w:pPr>
              <w:pStyle w:val="TableText"/>
              <w:ind w:left="237"/>
              <w:spacing w:before="60" w:line="188" w:lineRule="auto"/>
              <w:rPr>
                <w:sz w:val="18"/>
                <w:szCs w:val="18"/>
              </w:rPr>
            </w:pPr>
            <w:r>
              <w:rPr>
                <w:sz w:val="18"/>
                <w:szCs w:val="18"/>
                <w:spacing w:val="-1"/>
              </w:rPr>
              <w:t>2527.80</w:t>
            </w:r>
          </w:p>
        </w:tc>
        <w:tc>
          <w:tcPr>
            <w:tcW w:w="1070" w:type="dxa"/>
            <w:vAlign w:val="top"/>
          </w:tcPr>
          <w:p>
            <w:pPr>
              <w:pStyle w:val="TableText"/>
              <w:ind w:left="289"/>
              <w:spacing w:before="60" w:line="188" w:lineRule="auto"/>
              <w:rPr>
                <w:sz w:val="18"/>
                <w:szCs w:val="18"/>
              </w:rPr>
            </w:pPr>
            <w:r>
              <w:rPr>
                <w:sz w:val="18"/>
                <w:szCs w:val="18"/>
                <w:spacing w:val="-2"/>
              </w:rPr>
              <w:t>384.40</w:t>
            </w:r>
          </w:p>
        </w:tc>
        <w:tc>
          <w:tcPr>
            <w:tcW w:w="578" w:type="dxa"/>
            <w:vAlign w:val="top"/>
          </w:tcPr>
          <w:p>
            <w:pPr>
              <w:pStyle w:val="TableText"/>
              <w:ind w:left="132"/>
              <w:spacing w:before="60" w:line="188" w:lineRule="auto"/>
              <w:rPr>
                <w:sz w:val="18"/>
                <w:szCs w:val="18"/>
              </w:rPr>
            </w:pPr>
            <w:r>
              <w:rPr>
                <w:sz w:val="18"/>
                <w:szCs w:val="18"/>
                <w:spacing w:val="-2"/>
              </w:rPr>
              <w:t>0.02</w:t>
            </w:r>
          </w:p>
        </w:tc>
        <w:tc>
          <w:tcPr>
            <w:tcW w:w="579" w:type="dxa"/>
            <w:vAlign w:val="top"/>
          </w:tcPr>
          <w:p>
            <w:pPr>
              <w:pStyle w:val="TableText"/>
              <w:ind w:left="133"/>
              <w:spacing w:before="60"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0.04</w:t>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0.01</w:t>
            </w:r>
          </w:p>
        </w:tc>
        <w:tc>
          <w:tcPr>
            <w:tcW w:w="583" w:type="dxa"/>
            <w:vAlign w:val="top"/>
          </w:tcPr>
          <w:p>
            <w:pPr>
              <w:pStyle w:val="TableText"/>
              <w:ind w:left="133"/>
              <w:spacing w:before="60" w:line="188" w:lineRule="auto"/>
              <w:rPr>
                <w:sz w:val="18"/>
                <w:szCs w:val="18"/>
              </w:rPr>
            </w:pPr>
            <w:r>
              <w:rPr>
                <w:sz w:val="18"/>
                <w:szCs w:val="18"/>
                <w:spacing w:val="-2"/>
              </w:rPr>
              <w:t>0.05</w:t>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舒塘社区</w:t>
            </w:r>
          </w:p>
        </w:tc>
        <w:tc>
          <w:tcPr>
            <w:tcW w:w="979" w:type="dxa"/>
            <w:vAlign w:val="top"/>
          </w:tcPr>
          <w:p>
            <w:pPr>
              <w:spacing w:line="226" w:lineRule="exact"/>
              <w:rPr>
                <w:rFonts w:ascii="Arial"/>
                <w:sz w:val="19"/>
              </w:rPr>
            </w:pPr>
            <w:r/>
          </w:p>
        </w:tc>
        <w:tc>
          <w:tcPr>
            <w:tcW w:w="1389" w:type="dxa"/>
            <w:vAlign w:val="top"/>
          </w:tcPr>
          <w:p>
            <w:pPr>
              <w:pStyle w:val="TableText"/>
              <w:ind w:left="537"/>
              <w:spacing w:before="57" w:line="188" w:lineRule="auto"/>
              <w:rPr>
                <w:sz w:val="18"/>
                <w:szCs w:val="18"/>
              </w:rPr>
            </w:pPr>
            <w:r>
              <w:rPr>
                <w:sz w:val="18"/>
                <w:szCs w:val="18"/>
                <w:spacing w:val="-2"/>
              </w:rPr>
              <w:t>0.86</w:t>
            </w:r>
          </w:p>
        </w:tc>
        <w:tc>
          <w:tcPr>
            <w:tcW w:w="1061" w:type="dxa"/>
            <w:vAlign w:val="top"/>
          </w:tcPr>
          <w:p>
            <w:pPr>
              <w:pStyle w:val="TableText"/>
              <w:ind w:left="313"/>
              <w:spacing w:before="54" w:line="192" w:lineRule="auto"/>
              <w:rPr>
                <w:sz w:val="18"/>
                <w:szCs w:val="18"/>
              </w:rPr>
            </w:pPr>
            <w:r>
              <w:rPr>
                <w:sz w:val="18"/>
                <w:szCs w:val="18"/>
                <w:spacing w:val="-2"/>
              </w:rPr>
              <w:t>(0.86)</w:t>
            </w:r>
          </w:p>
        </w:tc>
        <w:tc>
          <w:tcPr>
            <w:tcW w:w="956" w:type="dxa"/>
            <w:vAlign w:val="top"/>
          </w:tcPr>
          <w:p>
            <w:pPr>
              <w:spacing w:line="226" w:lineRule="exact"/>
              <w:rPr>
                <w:rFonts w:ascii="Arial"/>
                <w:sz w:val="19"/>
              </w:rPr>
            </w:pPr>
            <w:r/>
          </w:p>
        </w:tc>
        <w:tc>
          <w:tcPr>
            <w:tcW w:w="955" w:type="dxa"/>
            <w:vAlign w:val="top"/>
          </w:tcPr>
          <w:p>
            <w:pPr>
              <w:pStyle w:val="TableText"/>
              <w:ind w:left="228"/>
              <w:spacing w:before="57" w:line="188" w:lineRule="auto"/>
              <w:rPr>
                <w:sz w:val="18"/>
                <w:szCs w:val="18"/>
              </w:rPr>
            </w:pPr>
            <w:r>
              <w:rPr>
                <w:sz w:val="18"/>
                <w:szCs w:val="18"/>
                <w:spacing w:val="-1"/>
              </w:rPr>
              <w:t>963.25</w:t>
            </w:r>
          </w:p>
        </w:tc>
        <w:tc>
          <w:tcPr>
            <w:tcW w:w="1063" w:type="dxa"/>
            <w:vAlign w:val="top"/>
          </w:tcPr>
          <w:p>
            <w:pPr>
              <w:pStyle w:val="TableText"/>
              <w:ind w:left="288"/>
              <w:spacing w:before="57" w:line="188" w:lineRule="auto"/>
              <w:rPr>
                <w:sz w:val="18"/>
                <w:szCs w:val="18"/>
              </w:rPr>
            </w:pPr>
            <w:r>
              <w:rPr>
                <w:sz w:val="18"/>
                <w:szCs w:val="18"/>
                <w:spacing w:val="-1"/>
              </w:rPr>
              <w:t>964.11</w:t>
            </w:r>
          </w:p>
        </w:tc>
        <w:tc>
          <w:tcPr>
            <w:tcW w:w="1070" w:type="dxa"/>
            <w:vAlign w:val="top"/>
          </w:tcPr>
          <w:p>
            <w:pPr>
              <w:pStyle w:val="TableText"/>
              <w:ind w:left="262"/>
              <w:spacing w:before="57" w:line="188" w:lineRule="auto"/>
              <w:rPr>
                <w:sz w:val="18"/>
                <w:szCs w:val="18"/>
              </w:rPr>
            </w:pPr>
            <w:r>
              <w:rPr>
                <w:sz w:val="18"/>
                <w:szCs w:val="18"/>
                <w:spacing w:val="-1"/>
              </w:rPr>
              <w:t>-964.11</w:t>
            </w:r>
          </w:p>
        </w:tc>
        <w:tc>
          <w:tcPr>
            <w:tcW w:w="578" w:type="dxa"/>
            <w:vAlign w:val="top"/>
          </w:tcPr>
          <w:p>
            <w:pPr>
              <w:pStyle w:val="TableText"/>
              <w:ind w:left="132"/>
              <w:spacing w:before="57"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0.00</w:t>
            </w:r>
          </w:p>
        </w:tc>
        <w:tc>
          <w:tcPr>
            <w:tcW w:w="578" w:type="dxa"/>
            <w:vAlign w:val="top"/>
          </w:tcPr>
          <w:p>
            <w:pPr>
              <w:pStyle w:val="TableText"/>
              <w:ind w:left="134"/>
              <w:spacing w:before="57"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0.00</w:t>
            </w:r>
          </w:p>
        </w:tc>
        <w:tc>
          <w:tcPr>
            <w:tcW w:w="583" w:type="dxa"/>
            <w:vAlign w:val="top"/>
          </w:tcPr>
          <w:p>
            <w:pPr>
              <w:pStyle w:val="TableText"/>
              <w:ind w:left="133"/>
              <w:spacing w:before="57" w:line="188" w:lineRule="auto"/>
              <w:rPr>
                <w:sz w:val="18"/>
                <w:szCs w:val="18"/>
              </w:rPr>
            </w:pPr>
            <w:r>
              <w:rPr>
                <w:sz w:val="18"/>
                <w:szCs w:val="18"/>
                <w:spacing w:val="-2"/>
              </w:rPr>
              <w:t>0.00</w:t>
            </w:r>
          </w:p>
        </w:tc>
      </w:tr>
      <w:tr>
        <w:trPr>
          <w:trHeight w:val="240" w:hRule="atLeast"/>
        </w:trPr>
        <w:tc>
          <w:tcPr>
            <w:tcW w:w="1416" w:type="dxa"/>
            <w:vAlign w:val="top"/>
          </w:tcPr>
          <w:p>
            <w:pPr>
              <w:ind w:left="350"/>
              <w:spacing w:before="27" w:line="208" w:lineRule="auto"/>
              <w:rPr>
                <w:rFonts w:ascii="SimSun" w:hAnsi="SimSun" w:eastAsia="SimSun" w:cs="SimSun"/>
                <w:sz w:val="18"/>
                <w:szCs w:val="18"/>
              </w:rPr>
            </w:pPr>
            <w:r>
              <w:rPr>
                <w:rFonts w:ascii="SimSun" w:hAnsi="SimSun" w:eastAsia="SimSun" w:cs="SimSun"/>
                <w:sz w:val="18"/>
                <w:szCs w:val="18"/>
                <w:b/>
                <w:bCs/>
                <w:spacing w:val="-4"/>
              </w:rPr>
              <w:t>三堂街镇</w:t>
            </w:r>
          </w:p>
        </w:tc>
        <w:tc>
          <w:tcPr>
            <w:tcW w:w="979" w:type="dxa"/>
            <w:vAlign w:val="top"/>
          </w:tcPr>
          <w:p>
            <w:pPr>
              <w:pStyle w:val="TableText"/>
              <w:ind w:left="149"/>
              <w:spacing w:before="60" w:line="188" w:lineRule="auto"/>
              <w:rPr>
                <w:sz w:val="18"/>
                <w:szCs w:val="18"/>
              </w:rPr>
            </w:pPr>
            <w:r>
              <w:rPr>
                <w:sz w:val="18"/>
                <w:szCs w:val="18"/>
                <w:b/>
                <w:bCs/>
                <w:spacing w:val="-1"/>
              </w:rPr>
              <w:t>39464.22</w:t>
            </w:r>
          </w:p>
        </w:tc>
        <w:tc>
          <w:tcPr>
            <w:tcW w:w="1389" w:type="dxa"/>
            <w:vAlign w:val="top"/>
          </w:tcPr>
          <w:p>
            <w:pPr>
              <w:pStyle w:val="TableText"/>
              <w:ind w:left="362"/>
              <w:spacing w:before="60" w:line="188" w:lineRule="auto"/>
              <w:rPr>
                <w:sz w:val="18"/>
                <w:szCs w:val="18"/>
              </w:rPr>
            </w:pPr>
            <w:r>
              <w:rPr>
                <w:sz w:val="18"/>
                <w:szCs w:val="18"/>
                <w:b/>
                <w:bCs/>
                <w:spacing w:val="-2"/>
              </w:rPr>
              <w:t>17010.14</w:t>
            </w:r>
          </w:p>
        </w:tc>
        <w:tc>
          <w:tcPr>
            <w:tcW w:w="1061" w:type="dxa"/>
            <w:vAlign w:val="top"/>
          </w:tcPr>
          <w:p>
            <w:pPr>
              <w:pStyle w:val="TableText"/>
              <w:ind w:left="190"/>
              <w:spacing w:before="60" w:line="188" w:lineRule="auto"/>
              <w:rPr>
                <w:sz w:val="18"/>
                <w:szCs w:val="18"/>
              </w:rPr>
            </w:pPr>
            <w:r>
              <w:rPr>
                <w:sz w:val="18"/>
                <w:szCs w:val="18"/>
                <w:b/>
                <w:bCs/>
                <w:spacing w:val="-1"/>
              </w:rPr>
              <w:t>22454.08</w:t>
            </w:r>
          </w:p>
        </w:tc>
        <w:tc>
          <w:tcPr>
            <w:tcW w:w="956" w:type="dxa"/>
            <w:vAlign w:val="top"/>
          </w:tcPr>
          <w:p>
            <w:pPr>
              <w:pStyle w:val="TableText"/>
              <w:ind w:left="195"/>
              <w:spacing w:before="60" w:line="188" w:lineRule="auto"/>
              <w:rPr>
                <w:sz w:val="18"/>
                <w:szCs w:val="18"/>
              </w:rPr>
            </w:pPr>
            <w:r>
              <w:rPr>
                <w:sz w:val="18"/>
                <w:szCs w:val="18"/>
                <w:b/>
                <w:bCs/>
                <w:spacing w:val="-3"/>
              </w:rPr>
              <w:t>1169.94</w:t>
            </w:r>
          </w:p>
        </w:tc>
        <w:tc>
          <w:tcPr>
            <w:tcW w:w="955" w:type="dxa"/>
            <w:vAlign w:val="top"/>
          </w:tcPr>
          <w:p>
            <w:pPr>
              <w:pStyle w:val="TableText"/>
              <w:ind w:left="184"/>
              <w:spacing w:before="60" w:line="188" w:lineRule="auto"/>
              <w:rPr>
                <w:sz w:val="18"/>
                <w:szCs w:val="18"/>
              </w:rPr>
            </w:pPr>
            <w:r>
              <w:rPr>
                <w:sz w:val="18"/>
                <w:szCs w:val="18"/>
                <w:b/>
                <w:bCs/>
                <w:spacing w:val="-1"/>
              </w:rPr>
              <w:t>5048.71</w:t>
            </w:r>
          </w:p>
        </w:tc>
        <w:tc>
          <w:tcPr>
            <w:tcW w:w="1063" w:type="dxa"/>
            <w:vAlign w:val="top"/>
          </w:tcPr>
          <w:p>
            <w:pPr>
              <w:pStyle w:val="TableText"/>
              <w:ind w:left="192"/>
              <w:spacing w:before="60" w:line="188" w:lineRule="auto"/>
              <w:rPr>
                <w:sz w:val="18"/>
                <w:szCs w:val="18"/>
              </w:rPr>
            </w:pPr>
            <w:r>
              <w:rPr>
                <w:sz w:val="18"/>
                <w:szCs w:val="18"/>
                <w:b/>
                <w:bCs/>
                <w:spacing w:val="-1"/>
              </w:rPr>
              <w:t>23228.79</w:t>
            </w:r>
          </w:p>
        </w:tc>
        <w:tc>
          <w:tcPr>
            <w:tcW w:w="1070" w:type="dxa"/>
            <w:vAlign w:val="top"/>
          </w:tcPr>
          <w:p>
            <w:pPr>
              <w:pStyle w:val="TableText"/>
              <w:ind w:left="204"/>
              <w:spacing w:before="60" w:line="188" w:lineRule="auto"/>
              <w:rPr>
                <w:sz w:val="18"/>
                <w:szCs w:val="18"/>
              </w:rPr>
            </w:pPr>
            <w:r>
              <w:rPr>
                <w:sz w:val="18"/>
                <w:szCs w:val="18"/>
                <w:b/>
                <w:bCs/>
                <w:spacing w:val="-2"/>
              </w:rPr>
              <w:t>16235.43</w:t>
            </w:r>
          </w:p>
        </w:tc>
        <w:tc>
          <w:tcPr>
            <w:tcW w:w="578" w:type="dxa"/>
            <w:vAlign w:val="top"/>
          </w:tcPr>
          <w:p>
            <w:pPr>
              <w:pStyle w:val="TableText"/>
              <w:ind w:left="138"/>
              <w:spacing w:before="60" w:line="188" w:lineRule="auto"/>
              <w:rPr>
                <w:sz w:val="18"/>
                <w:szCs w:val="18"/>
              </w:rPr>
            </w:pPr>
            <w:r>
              <w:rPr>
                <w:sz w:val="18"/>
                <w:szCs w:val="18"/>
                <w:b/>
                <w:bCs/>
                <w:spacing w:val="-3"/>
              </w:rPr>
              <w:t>1.12</w:t>
            </w:r>
          </w:p>
        </w:tc>
        <w:tc>
          <w:tcPr>
            <w:tcW w:w="579" w:type="dxa"/>
            <w:vAlign w:val="top"/>
          </w:tcPr>
          <w:p>
            <w:pPr>
              <w:pStyle w:val="TableText"/>
              <w:ind w:left="133"/>
              <w:spacing w:before="60" w:line="188" w:lineRule="auto"/>
              <w:rPr>
                <w:sz w:val="18"/>
                <w:szCs w:val="18"/>
              </w:rPr>
            </w:pPr>
            <w:r>
              <w:rPr>
                <w:sz w:val="18"/>
                <w:szCs w:val="18"/>
                <w:b/>
                <w:bCs/>
                <w:spacing w:val="-2"/>
              </w:rPr>
              <w:t>0.22</w:t>
            </w:r>
          </w:p>
        </w:tc>
        <w:tc>
          <w:tcPr>
            <w:tcW w:w="578" w:type="dxa"/>
            <w:vAlign w:val="top"/>
          </w:tcPr>
          <w:p>
            <w:pPr>
              <w:pStyle w:val="TableText"/>
              <w:ind w:left="130"/>
              <w:spacing w:before="60" w:line="188" w:lineRule="auto"/>
              <w:rPr>
                <w:sz w:val="18"/>
                <w:szCs w:val="18"/>
              </w:rPr>
            </w:pPr>
            <w:r>
              <w:rPr>
                <w:sz w:val="18"/>
                <w:szCs w:val="18"/>
                <w:b/>
                <w:bCs/>
                <w:spacing w:val="-2"/>
              </w:rPr>
              <w:t>0.19</w:t>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b/>
                <w:bCs/>
                <w:spacing w:val="-2"/>
              </w:rPr>
              <w:t>0.45</w:t>
            </w:r>
          </w:p>
        </w:tc>
        <w:tc>
          <w:tcPr>
            <w:tcW w:w="578" w:type="dxa"/>
            <w:vAlign w:val="top"/>
          </w:tcPr>
          <w:p>
            <w:pPr>
              <w:pStyle w:val="TableText"/>
              <w:ind w:left="133"/>
              <w:spacing w:before="60" w:line="188" w:lineRule="auto"/>
              <w:rPr>
                <w:sz w:val="18"/>
                <w:szCs w:val="18"/>
              </w:rPr>
            </w:pPr>
            <w:r>
              <w:rPr>
                <w:sz w:val="18"/>
                <w:szCs w:val="18"/>
                <w:b/>
                <w:bCs/>
                <w:spacing w:val="-2"/>
              </w:rPr>
              <w:t>0.19</w:t>
            </w:r>
          </w:p>
        </w:tc>
        <w:tc>
          <w:tcPr>
            <w:tcW w:w="578" w:type="dxa"/>
            <w:vAlign w:val="top"/>
          </w:tcPr>
          <w:p>
            <w:pPr>
              <w:pStyle w:val="TableText"/>
              <w:ind w:left="134"/>
              <w:spacing w:before="60" w:line="188" w:lineRule="auto"/>
              <w:rPr>
                <w:sz w:val="18"/>
                <w:szCs w:val="18"/>
              </w:rPr>
            </w:pPr>
            <w:r>
              <w:rPr>
                <w:sz w:val="18"/>
                <w:szCs w:val="18"/>
                <w:b/>
                <w:bCs/>
                <w:spacing w:val="-2"/>
              </w:rPr>
              <w:t>0.49</w:t>
            </w:r>
          </w:p>
        </w:tc>
        <w:tc>
          <w:tcPr>
            <w:tcW w:w="578" w:type="dxa"/>
            <w:vAlign w:val="top"/>
          </w:tcPr>
          <w:p>
            <w:pPr>
              <w:pStyle w:val="TableText"/>
              <w:ind w:left="134"/>
              <w:spacing w:before="60" w:line="188" w:lineRule="auto"/>
              <w:rPr>
                <w:sz w:val="18"/>
                <w:szCs w:val="18"/>
              </w:rPr>
            </w:pPr>
            <w:r>
              <w:rPr>
                <w:sz w:val="18"/>
                <w:szCs w:val="18"/>
                <w:b/>
                <w:bCs/>
                <w:spacing w:val="-2"/>
              </w:rPr>
              <w:t>0.03</w:t>
            </w:r>
          </w:p>
        </w:tc>
        <w:tc>
          <w:tcPr>
            <w:tcW w:w="622" w:type="dxa"/>
            <w:vAlign w:val="top"/>
          </w:tcPr>
          <w:p>
            <w:pPr>
              <w:pStyle w:val="TableText"/>
              <w:ind w:left="156"/>
              <w:spacing w:before="60" w:line="188" w:lineRule="auto"/>
              <w:rPr>
                <w:sz w:val="18"/>
                <w:szCs w:val="18"/>
              </w:rPr>
            </w:pPr>
            <w:r>
              <w:rPr>
                <w:sz w:val="18"/>
                <w:szCs w:val="18"/>
                <w:b/>
                <w:bCs/>
                <w:spacing w:val="-2"/>
              </w:rPr>
              <w:t>0.70</w:t>
            </w:r>
          </w:p>
        </w:tc>
        <w:tc>
          <w:tcPr>
            <w:tcW w:w="578" w:type="dxa"/>
            <w:vAlign w:val="top"/>
          </w:tcPr>
          <w:p>
            <w:pPr>
              <w:pStyle w:val="TableText"/>
              <w:ind w:left="134"/>
              <w:spacing w:before="60" w:line="188" w:lineRule="auto"/>
              <w:rPr>
                <w:sz w:val="18"/>
                <w:szCs w:val="18"/>
              </w:rPr>
            </w:pPr>
            <w:r>
              <w:rPr>
                <w:sz w:val="18"/>
                <w:szCs w:val="18"/>
                <w:b/>
                <w:bCs/>
                <w:spacing w:val="-2"/>
              </w:rPr>
              <w:t>0.36</w:t>
            </w:r>
          </w:p>
        </w:tc>
        <w:tc>
          <w:tcPr>
            <w:tcW w:w="579" w:type="dxa"/>
            <w:vAlign w:val="top"/>
          </w:tcPr>
          <w:p>
            <w:pPr>
              <w:pStyle w:val="TableText"/>
              <w:ind w:left="135"/>
              <w:spacing w:before="60" w:line="188" w:lineRule="auto"/>
              <w:rPr>
                <w:sz w:val="18"/>
                <w:szCs w:val="18"/>
              </w:rPr>
            </w:pPr>
            <w:r>
              <w:rPr>
                <w:sz w:val="18"/>
                <w:szCs w:val="18"/>
                <w:b/>
                <w:bCs/>
                <w:spacing w:val="-2"/>
              </w:rPr>
              <w:t>0.70</w:t>
            </w:r>
          </w:p>
        </w:tc>
        <w:tc>
          <w:tcPr>
            <w:tcW w:w="578" w:type="dxa"/>
            <w:vAlign w:val="top"/>
          </w:tcPr>
          <w:p>
            <w:pPr>
              <w:pStyle w:val="TableText"/>
              <w:ind w:left="134"/>
              <w:spacing w:before="60" w:line="188" w:lineRule="auto"/>
              <w:rPr>
                <w:sz w:val="18"/>
                <w:szCs w:val="18"/>
              </w:rPr>
            </w:pPr>
            <w:r>
              <w:rPr>
                <w:sz w:val="18"/>
                <w:szCs w:val="18"/>
                <w:b/>
                <w:bCs/>
                <w:spacing w:val="-2"/>
              </w:rPr>
              <w:t>0.36</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7"/>
              <w:spacing w:before="26" w:line="206" w:lineRule="auto"/>
              <w:rPr>
                <w:rFonts w:ascii="SimSun" w:hAnsi="SimSun" w:eastAsia="SimSun" w:cs="SimSun"/>
                <w:sz w:val="18"/>
                <w:szCs w:val="18"/>
              </w:rPr>
            </w:pPr>
            <w:r>
              <w:rPr>
                <w:rFonts w:ascii="SimSun" w:hAnsi="SimSun" w:eastAsia="SimSun" w:cs="SimSun"/>
                <w:sz w:val="18"/>
                <w:szCs w:val="18"/>
                <w:spacing w:val="-3"/>
              </w:rPr>
              <w:t>赤塘村</w:t>
            </w:r>
          </w:p>
        </w:tc>
        <w:tc>
          <w:tcPr>
            <w:tcW w:w="979" w:type="dxa"/>
            <w:vAlign w:val="top"/>
          </w:tcPr>
          <w:p>
            <w:pPr>
              <w:pStyle w:val="TableText"/>
              <w:ind w:left="195"/>
              <w:spacing w:before="57" w:line="188" w:lineRule="auto"/>
              <w:rPr>
                <w:sz w:val="18"/>
                <w:szCs w:val="18"/>
              </w:rPr>
            </w:pPr>
            <w:r>
              <w:rPr>
                <w:sz w:val="18"/>
                <w:szCs w:val="18"/>
                <w:b/>
                <w:bCs/>
                <w:spacing w:val="-1"/>
              </w:rPr>
              <w:t>3412.85</w:t>
            </w:r>
          </w:p>
        </w:tc>
        <w:tc>
          <w:tcPr>
            <w:tcW w:w="1389" w:type="dxa"/>
            <w:vAlign w:val="top"/>
          </w:tcPr>
          <w:p>
            <w:pPr>
              <w:pStyle w:val="TableText"/>
              <w:ind w:left="446"/>
              <w:spacing w:before="57" w:line="188" w:lineRule="auto"/>
              <w:rPr>
                <w:sz w:val="18"/>
                <w:szCs w:val="18"/>
              </w:rPr>
            </w:pPr>
            <w:r>
              <w:rPr>
                <w:sz w:val="18"/>
                <w:szCs w:val="18"/>
                <w:spacing w:val="-1"/>
              </w:rPr>
              <w:t>727.82</w:t>
            </w:r>
          </w:p>
        </w:tc>
        <w:tc>
          <w:tcPr>
            <w:tcW w:w="1061" w:type="dxa"/>
            <w:vAlign w:val="top"/>
          </w:tcPr>
          <w:p>
            <w:pPr>
              <w:pStyle w:val="TableText"/>
              <w:ind w:left="235"/>
              <w:spacing w:before="57" w:line="188" w:lineRule="auto"/>
              <w:rPr>
                <w:sz w:val="18"/>
                <w:szCs w:val="18"/>
              </w:rPr>
            </w:pPr>
            <w:r>
              <w:rPr>
                <w:sz w:val="18"/>
                <w:szCs w:val="18"/>
                <w:spacing w:val="-1"/>
              </w:rPr>
              <w:t>2685.02</w:t>
            </w:r>
          </w:p>
        </w:tc>
        <w:tc>
          <w:tcPr>
            <w:tcW w:w="956" w:type="dxa"/>
            <w:vAlign w:val="top"/>
          </w:tcPr>
          <w:p>
            <w:pPr>
              <w:spacing w:line="227" w:lineRule="exact"/>
              <w:rPr>
                <w:rFonts w:ascii="Arial"/>
                <w:sz w:val="19"/>
              </w:rPr>
            </w:pPr>
            <w:r/>
          </w:p>
        </w:tc>
        <w:tc>
          <w:tcPr>
            <w:tcW w:w="955" w:type="dxa"/>
            <w:vAlign w:val="top"/>
          </w:tcPr>
          <w:p>
            <w:pPr>
              <w:pStyle w:val="TableText"/>
              <w:ind w:left="199"/>
              <w:spacing w:before="57" w:line="188" w:lineRule="auto"/>
              <w:rPr>
                <w:sz w:val="18"/>
                <w:szCs w:val="18"/>
              </w:rPr>
            </w:pPr>
            <w:r>
              <w:rPr>
                <w:sz w:val="18"/>
                <w:szCs w:val="18"/>
                <w:spacing w:val="-3"/>
              </w:rPr>
              <w:t>1888.06</w:t>
            </w:r>
          </w:p>
        </w:tc>
        <w:tc>
          <w:tcPr>
            <w:tcW w:w="1063" w:type="dxa"/>
            <w:vAlign w:val="top"/>
          </w:tcPr>
          <w:p>
            <w:pPr>
              <w:pStyle w:val="TableText"/>
              <w:ind w:left="237"/>
              <w:spacing w:before="57" w:line="188" w:lineRule="auto"/>
              <w:rPr>
                <w:sz w:val="18"/>
                <w:szCs w:val="18"/>
              </w:rPr>
            </w:pPr>
            <w:r>
              <w:rPr>
                <w:sz w:val="18"/>
                <w:szCs w:val="18"/>
                <w:spacing w:val="-1"/>
              </w:rPr>
              <w:t>2615.88</w:t>
            </w:r>
          </w:p>
        </w:tc>
        <w:tc>
          <w:tcPr>
            <w:tcW w:w="1070" w:type="dxa"/>
            <w:vAlign w:val="top"/>
          </w:tcPr>
          <w:p>
            <w:pPr>
              <w:pStyle w:val="TableText"/>
              <w:ind w:left="288"/>
              <w:spacing w:before="57" w:line="188" w:lineRule="auto"/>
              <w:rPr>
                <w:sz w:val="18"/>
                <w:szCs w:val="18"/>
              </w:rPr>
            </w:pPr>
            <w:r>
              <w:rPr>
                <w:sz w:val="18"/>
                <w:szCs w:val="18"/>
                <w:spacing w:val="-1"/>
              </w:rPr>
              <w:t>796.97</w:t>
            </w:r>
          </w:p>
        </w:tc>
        <w:tc>
          <w:tcPr>
            <w:tcW w:w="578" w:type="dxa"/>
            <w:vAlign w:val="top"/>
          </w:tcPr>
          <w:p>
            <w:pPr>
              <w:pStyle w:val="TableText"/>
              <w:ind w:left="132"/>
              <w:spacing w:before="57" w:line="188" w:lineRule="auto"/>
              <w:rPr>
                <w:sz w:val="18"/>
                <w:szCs w:val="18"/>
              </w:rPr>
            </w:pPr>
            <w:r>
              <w:rPr>
                <w:sz w:val="18"/>
                <w:szCs w:val="18"/>
                <w:spacing w:val="-2"/>
              </w:rPr>
              <w:t>0.04</w:t>
            </w:r>
          </w:p>
        </w:tc>
        <w:tc>
          <w:tcPr>
            <w:tcW w:w="579" w:type="dxa"/>
            <w:vAlign w:val="top"/>
          </w:tcPr>
          <w:p>
            <w:pPr>
              <w:pStyle w:val="TableText"/>
              <w:ind w:left="133"/>
              <w:spacing w:before="57"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0.04</w:t>
            </w:r>
          </w:p>
        </w:tc>
        <w:tc>
          <w:tcPr>
            <w:tcW w:w="578" w:type="dxa"/>
            <w:vAlign w:val="top"/>
          </w:tcPr>
          <w:p>
            <w:pPr>
              <w:pStyle w:val="TableText"/>
              <w:ind w:left="133"/>
              <w:spacing w:before="57"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pStyle w:val="TableText"/>
              <w:ind w:left="134"/>
              <w:spacing w:before="57" w:line="188" w:lineRule="auto"/>
              <w:rPr>
                <w:sz w:val="18"/>
                <w:szCs w:val="18"/>
              </w:rPr>
            </w:pPr>
            <w:r>
              <w:rPr>
                <w:sz w:val="18"/>
                <w:szCs w:val="18"/>
                <w:spacing w:val="-2"/>
              </w:rPr>
              <w:t>0.00</w:t>
            </w:r>
          </w:p>
        </w:tc>
        <w:tc>
          <w:tcPr>
            <w:tcW w:w="579" w:type="dxa"/>
            <w:vAlign w:val="top"/>
          </w:tcPr>
          <w:p>
            <w:pPr>
              <w:pStyle w:val="TableText"/>
              <w:ind w:left="135"/>
              <w:spacing w:before="57" w:line="188" w:lineRule="auto"/>
              <w:rPr>
                <w:sz w:val="18"/>
                <w:szCs w:val="18"/>
              </w:rPr>
            </w:pPr>
            <w:r>
              <w:rPr>
                <w:sz w:val="18"/>
                <w:szCs w:val="18"/>
                <w:spacing w:val="-2"/>
              </w:rPr>
              <w:t>0.06</w:t>
            </w:r>
          </w:p>
        </w:tc>
        <w:tc>
          <w:tcPr>
            <w:tcW w:w="578" w:type="dxa"/>
            <w:vAlign w:val="top"/>
          </w:tcPr>
          <w:p>
            <w:pPr>
              <w:pStyle w:val="TableText"/>
              <w:ind w:left="134"/>
              <w:spacing w:before="57"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4"/>
              <w:spacing w:before="27" w:line="205" w:lineRule="auto"/>
              <w:rPr>
                <w:rFonts w:ascii="SimSun" w:hAnsi="SimSun" w:eastAsia="SimSun" w:cs="SimSun"/>
                <w:sz w:val="18"/>
                <w:szCs w:val="18"/>
              </w:rPr>
            </w:pPr>
            <w:r>
              <w:rPr>
                <w:rFonts w:ascii="SimSun" w:hAnsi="SimSun" w:eastAsia="SimSun" w:cs="SimSun"/>
                <w:sz w:val="18"/>
                <w:szCs w:val="18"/>
                <w:spacing w:val="-2"/>
              </w:rPr>
              <w:t>大屋山村</w:t>
            </w:r>
          </w:p>
        </w:tc>
        <w:tc>
          <w:tcPr>
            <w:tcW w:w="979" w:type="dxa"/>
            <w:vAlign w:val="top"/>
          </w:tcPr>
          <w:p>
            <w:pPr>
              <w:pStyle w:val="TableText"/>
              <w:ind w:left="204"/>
              <w:spacing w:before="60" w:line="188" w:lineRule="auto"/>
              <w:rPr>
                <w:sz w:val="18"/>
                <w:szCs w:val="18"/>
              </w:rPr>
            </w:pPr>
            <w:r>
              <w:rPr>
                <w:sz w:val="18"/>
                <w:szCs w:val="18"/>
                <w:b/>
                <w:bCs/>
                <w:spacing w:val="-2"/>
              </w:rPr>
              <w:t>1929.42</w:t>
            </w:r>
          </w:p>
        </w:tc>
        <w:tc>
          <w:tcPr>
            <w:tcW w:w="1389" w:type="dxa"/>
            <w:vAlign w:val="top"/>
          </w:tcPr>
          <w:p>
            <w:pPr>
              <w:pStyle w:val="TableText"/>
              <w:ind w:left="442"/>
              <w:spacing w:before="60" w:line="188" w:lineRule="auto"/>
              <w:rPr>
                <w:sz w:val="18"/>
                <w:szCs w:val="18"/>
              </w:rPr>
            </w:pPr>
            <w:r>
              <w:rPr>
                <w:sz w:val="18"/>
                <w:szCs w:val="18"/>
                <w:spacing w:val="-1"/>
              </w:rPr>
              <w:t>417.10</w:t>
            </w:r>
          </w:p>
        </w:tc>
        <w:tc>
          <w:tcPr>
            <w:tcW w:w="1061" w:type="dxa"/>
            <w:vAlign w:val="top"/>
          </w:tcPr>
          <w:p>
            <w:pPr>
              <w:pStyle w:val="TableText"/>
              <w:ind w:left="252"/>
              <w:spacing w:before="60" w:line="188" w:lineRule="auto"/>
              <w:rPr>
                <w:sz w:val="18"/>
                <w:szCs w:val="18"/>
              </w:rPr>
            </w:pPr>
            <w:r>
              <w:rPr>
                <w:sz w:val="18"/>
                <w:szCs w:val="18"/>
                <w:spacing w:val="-3"/>
              </w:rPr>
              <w:t>1512.32</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79"/>
              <w:spacing w:before="60" w:line="188" w:lineRule="auto"/>
              <w:rPr>
                <w:sz w:val="18"/>
                <w:szCs w:val="18"/>
              </w:rPr>
            </w:pPr>
            <w:r>
              <w:rPr>
                <w:sz w:val="18"/>
                <w:szCs w:val="18"/>
                <w:spacing w:val="-1"/>
              </w:rPr>
              <w:t>417.10</w:t>
            </w:r>
          </w:p>
        </w:tc>
        <w:tc>
          <w:tcPr>
            <w:tcW w:w="1070" w:type="dxa"/>
            <w:vAlign w:val="top"/>
          </w:tcPr>
          <w:p>
            <w:pPr>
              <w:pStyle w:val="TableText"/>
              <w:ind w:left="259"/>
              <w:spacing w:before="60" w:line="188" w:lineRule="auto"/>
              <w:rPr>
                <w:sz w:val="18"/>
                <w:szCs w:val="18"/>
              </w:rPr>
            </w:pPr>
            <w:r>
              <w:rPr>
                <w:sz w:val="18"/>
                <w:szCs w:val="18"/>
                <w:spacing w:val="-3"/>
              </w:rPr>
              <w:t>1512.32</w:t>
            </w:r>
          </w:p>
        </w:tc>
        <w:tc>
          <w:tcPr>
            <w:tcW w:w="578" w:type="dxa"/>
            <w:vAlign w:val="top"/>
          </w:tcPr>
          <w:p>
            <w:pPr>
              <w:pStyle w:val="TableText"/>
              <w:ind w:left="132"/>
              <w:spacing w:before="60" w:line="188" w:lineRule="auto"/>
              <w:rPr>
                <w:sz w:val="18"/>
                <w:szCs w:val="18"/>
              </w:rPr>
            </w:pPr>
            <w:r>
              <w:rPr>
                <w:sz w:val="18"/>
                <w:szCs w:val="18"/>
                <w:spacing w:val="-2"/>
              </w:rPr>
              <w:t>0.14</w:t>
            </w:r>
          </w:p>
        </w:tc>
        <w:tc>
          <w:tcPr>
            <w:tcW w:w="579" w:type="dxa"/>
            <w:vAlign w:val="top"/>
          </w:tcPr>
          <w:p>
            <w:pPr>
              <w:pStyle w:val="TableText"/>
              <w:ind w:left="133"/>
              <w:spacing w:before="60" w:line="188" w:lineRule="auto"/>
              <w:rPr>
                <w:sz w:val="18"/>
                <w:szCs w:val="18"/>
              </w:rPr>
            </w:pPr>
            <w:r>
              <w:rPr>
                <w:sz w:val="18"/>
                <w:szCs w:val="18"/>
                <w:spacing w:val="-2"/>
              </w:rPr>
              <w:t>0.04</w:t>
            </w:r>
          </w:p>
        </w:tc>
        <w:tc>
          <w:tcPr>
            <w:tcW w:w="578" w:type="dxa"/>
            <w:vAlign w:val="top"/>
          </w:tcPr>
          <w:p>
            <w:pPr>
              <w:pStyle w:val="TableText"/>
              <w:ind w:left="130"/>
              <w:spacing w:before="60"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0.07</w:t>
            </w:r>
          </w:p>
        </w:tc>
        <w:tc>
          <w:tcPr>
            <w:tcW w:w="578" w:type="dxa"/>
            <w:vAlign w:val="top"/>
          </w:tcPr>
          <w:p>
            <w:pPr>
              <w:pStyle w:val="TableText"/>
              <w:ind w:left="133"/>
              <w:spacing w:before="60"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pStyle w:val="TableText"/>
              <w:ind w:left="135"/>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7"/>
              <w:spacing w:before="30" w:line="205" w:lineRule="auto"/>
              <w:rPr>
                <w:rFonts w:ascii="SimSun" w:hAnsi="SimSun" w:eastAsia="SimSun" w:cs="SimSun"/>
                <w:sz w:val="18"/>
                <w:szCs w:val="18"/>
              </w:rPr>
            </w:pPr>
            <w:r>
              <w:rPr>
                <w:rFonts w:ascii="SimSun" w:hAnsi="SimSun" w:eastAsia="SimSun" w:cs="SimSun"/>
                <w:sz w:val="18"/>
                <w:szCs w:val="18"/>
                <w:spacing w:val="-3"/>
              </w:rPr>
              <w:t>郭家洲村</w:t>
            </w:r>
          </w:p>
        </w:tc>
        <w:tc>
          <w:tcPr>
            <w:tcW w:w="979" w:type="dxa"/>
            <w:vAlign w:val="top"/>
          </w:tcPr>
          <w:p>
            <w:pPr>
              <w:pStyle w:val="TableText"/>
              <w:ind w:left="241"/>
              <w:spacing w:before="61" w:line="188" w:lineRule="auto"/>
              <w:rPr>
                <w:sz w:val="18"/>
                <w:szCs w:val="18"/>
              </w:rPr>
            </w:pPr>
            <w:r>
              <w:rPr>
                <w:sz w:val="18"/>
                <w:szCs w:val="18"/>
                <w:b/>
                <w:bCs/>
                <w:spacing w:val="-1"/>
              </w:rPr>
              <w:t>868.95</w:t>
            </w:r>
          </w:p>
        </w:tc>
        <w:tc>
          <w:tcPr>
            <w:tcW w:w="1389" w:type="dxa"/>
            <w:vAlign w:val="top"/>
          </w:tcPr>
          <w:p>
            <w:pPr>
              <w:spacing w:line="230" w:lineRule="exact"/>
              <w:rPr>
                <w:rFonts w:ascii="Arial"/>
                <w:sz w:val="20"/>
              </w:rPr>
            </w:pPr>
            <w:r/>
          </w:p>
        </w:tc>
        <w:tc>
          <w:tcPr>
            <w:tcW w:w="1061" w:type="dxa"/>
            <w:vAlign w:val="top"/>
          </w:tcPr>
          <w:p>
            <w:pPr>
              <w:pStyle w:val="TableText"/>
              <w:ind w:left="285"/>
              <w:spacing w:before="61" w:line="188" w:lineRule="auto"/>
              <w:rPr>
                <w:sz w:val="18"/>
                <w:szCs w:val="18"/>
              </w:rPr>
            </w:pPr>
            <w:r>
              <w:rPr>
                <w:sz w:val="18"/>
                <w:szCs w:val="18"/>
                <w:spacing w:val="-2"/>
              </w:rPr>
              <w:t>868.95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92"/>
              <w:spacing w:before="61" w:line="188" w:lineRule="auto"/>
              <w:rPr>
                <w:sz w:val="18"/>
                <w:szCs w:val="18"/>
              </w:rPr>
            </w:pPr>
            <w:r>
              <w:rPr>
                <w:sz w:val="18"/>
                <w:szCs w:val="18"/>
                <w:spacing w:val="-2"/>
              </w:rPr>
              <w:t>868.95</w:t>
            </w:r>
          </w:p>
        </w:tc>
        <w:tc>
          <w:tcPr>
            <w:tcW w:w="578" w:type="dxa"/>
            <w:vAlign w:val="top"/>
          </w:tcPr>
          <w:p>
            <w:pPr>
              <w:pStyle w:val="TableText"/>
              <w:ind w:left="132"/>
              <w:spacing w:before="61" w:line="188" w:lineRule="auto"/>
              <w:rPr>
                <w:sz w:val="18"/>
                <w:szCs w:val="18"/>
              </w:rPr>
            </w:pPr>
            <w:r>
              <w:rPr>
                <w:sz w:val="18"/>
                <w:szCs w:val="18"/>
                <w:spacing w:val="-2"/>
              </w:rPr>
              <w:t>0.10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7" w:line="205" w:lineRule="auto"/>
              <w:rPr>
                <w:rFonts w:ascii="SimSun" w:hAnsi="SimSun" w:eastAsia="SimSun" w:cs="SimSun"/>
                <w:sz w:val="18"/>
                <w:szCs w:val="18"/>
              </w:rPr>
            </w:pPr>
            <w:r>
              <w:rPr>
                <w:rFonts w:ascii="SimSun" w:hAnsi="SimSun" w:eastAsia="SimSun" w:cs="SimSun"/>
                <w:sz w:val="18"/>
                <w:szCs w:val="18"/>
                <w:spacing w:val="-2"/>
              </w:rPr>
              <w:t>合水桥村</w:t>
            </w:r>
          </w:p>
        </w:tc>
        <w:tc>
          <w:tcPr>
            <w:tcW w:w="979" w:type="dxa"/>
            <w:vAlign w:val="top"/>
          </w:tcPr>
          <w:p>
            <w:pPr>
              <w:pStyle w:val="TableText"/>
              <w:ind w:left="198"/>
              <w:spacing w:before="60" w:line="188" w:lineRule="auto"/>
              <w:rPr>
                <w:sz w:val="18"/>
                <w:szCs w:val="18"/>
              </w:rPr>
            </w:pPr>
            <w:r>
              <w:rPr>
                <w:sz w:val="18"/>
                <w:szCs w:val="18"/>
                <w:b/>
                <w:bCs/>
                <w:spacing w:val="-1"/>
              </w:rPr>
              <w:t>6492.34</w:t>
            </w:r>
          </w:p>
        </w:tc>
        <w:tc>
          <w:tcPr>
            <w:tcW w:w="1389" w:type="dxa"/>
            <w:vAlign w:val="top"/>
          </w:tcPr>
          <w:p>
            <w:pPr>
              <w:pStyle w:val="TableText"/>
              <w:ind w:left="405"/>
              <w:spacing w:before="60" w:line="188" w:lineRule="auto"/>
              <w:rPr>
                <w:sz w:val="18"/>
                <w:szCs w:val="18"/>
              </w:rPr>
            </w:pPr>
            <w:r>
              <w:rPr>
                <w:sz w:val="18"/>
                <w:szCs w:val="18"/>
                <w:spacing w:val="-2"/>
              </w:rPr>
              <w:t>5490.13</w:t>
            </w:r>
          </w:p>
        </w:tc>
        <w:tc>
          <w:tcPr>
            <w:tcW w:w="1061" w:type="dxa"/>
            <w:vAlign w:val="top"/>
          </w:tcPr>
          <w:p>
            <w:pPr>
              <w:pStyle w:val="TableText"/>
              <w:ind w:left="252"/>
              <w:spacing w:before="60" w:line="188" w:lineRule="auto"/>
              <w:rPr>
                <w:sz w:val="18"/>
                <w:szCs w:val="18"/>
              </w:rPr>
            </w:pPr>
            <w:r>
              <w:rPr>
                <w:sz w:val="18"/>
                <w:szCs w:val="18"/>
                <w:spacing w:val="-3"/>
              </w:rPr>
              <w:t>1002.21</w:t>
            </w:r>
          </w:p>
        </w:tc>
        <w:tc>
          <w:tcPr>
            <w:tcW w:w="956" w:type="dxa"/>
            <w:vAlign w:val="top"/>
          </w:tcPr>
          <w:p>
            <w:pPr>
              <w:pStyle w:val="TableText"/>
              <w:ind w:left="233"/>
              <w:spacing w:before="60" w:line="188" w:lineRule="auto"/>
              <w:rPr>
                <w:sz w:val="18"/>
                <w:szCs w:val="18"/>
              </w:rPr>
            </w:pPr>
            <w:r>
              <w:rPr>
                <w:sz w:val="18"/>
                <w:szCs w:val="18"/>
                <w:spacing w:val="-3"/>
              </w:rPr>
              <w:t>911.12</w:t>
            </w:r>
          </w:p>
        </w:tc>
        <w:tc>
          <w:tcPr>
            <w:tcW w:w="955" w:type="dxa"/>
            <w:vAlign w:val="top"/>
          </w:tcPr>
          <w:p>
            <w:pPr>
              <w:pStyle w:val="TableText"/>
              <w:ind w:left="319"/>
              <w:spacing w:before="60" w:line="188" w:lineRule="auto"/>
              <w:rPr>
                <w:sz w:val="18"/>
                <w:szCs w:val="18"/>
              </w:rPr>
            </w:pPr>
            <w:r>
              <w:rPr>
                <w:sz w:val="18"/>
                <w:szCs w:val="18"/>
                <w:spacing w:val="-2"/>
              </w:rPr>
              <w:t>7.85</w:t>
            </w:r>
          </w:p>
        </w:tc>
        <w:tc>
          <w:tcPr>
            <w:tcW w:w="1063" w:type="dxa"/>
            <w:vAlign w:val="top"/>
          </w:tcPr>
          <w:p>
            <w:pPr>
              <w:pStyle w:val="TableText"/>
              <w:ind w:left="241"/>
              <w:spacing w:before="60" w:line="188" w:lineRule="auto"/>
              <w:rPr>
                <w:sz w:val="18"/>
                <w:szCs w:val="18"/>
              </w:rPr>
            </w:pPr>
            <w:r>
              <w:rPr>
                <w:sz w:val="18"/>
                <w:szCs w:val="18"/>
                <w:spacing w:val="-1"/>
              </w:rPr>
              <w:t>6409.10</w:t>
            </w:r>
          </w:p>
        </w:tc>
        <w:tc>
          <w:tcPr>
            <w:tcW w:w="1070" w:type="dxa"/>
            <w:vAlign w:val="top"/>
          </w:tcPr>
          <w:p>
            <w:pPr>
              <w:pStyle w:val="TableText"/>
              <w:ind w:left="338"/>
              <w:spacing w:before="60" w:line="188" w:lineRule="auto"/>
              <w:rPr>
                <w:sz w:val="18"/>
                <w:szCs w:val="18"/>
              </w:rPr>
            </w:pPr>
            <w:r>
              <w:rPr>
                <w:sz w:val="18"/>
                <w:szCs w:val="18"/>
                <w:spacing w:val="-2"/>
              </w:rPr>
              <w:t>83.24</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pStyle w:val="TableText"/>
              <w:ind w:left="133"/>
              <w:spacing w:before="60" w:line="188" w:lineRule="auto"/>
              <w:rPr>
                <w:sz w:val="18"/>
                <w:szCs w:val="18"/>
              </w:rPr>
            </w:pPr>
            <w:r>
              <w:rPr>
                <w:sz w:val="18"/>
                <w:szCs w:val="18"/>
                <w:spacing w:val="-2"/>
              </w:rPr>
              <w:t>0.13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0.03</w:t>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0.33</w:t>
            </w:r>
          </w:p>
        </w:tc>
        <w:tc>
          <w:tcPr>
            <w:tcW w:w="579" w:type="dxa"/>
            <w:vAlign w:val="top"/>
          </w:tcPr>
          <w:p>
            <w:pPr>
              <w:pStyle w:val="TableText"/>
              <w:ind w:left="135"/>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0.33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61"/>
              <w:spacing w:before="27" w:line="208" w:lineRule="auto"/>
              <w:rPr>
                <w:rFonts w:ascii="SimSun" w:hAnsi="SimSun" w:eastAsia="SimSun" w:cs="SimSun"/>
                <w:sz w:val="18"/>
                <w:szCs w:val="18"/>
              </w:rPr>
            </w:pPr>
            <w:r>
              <w:rPr>
                <w:rFonts w:ascii="SimSun" w:hAnsi="SimSun" w:eastAsia="SimSun" w:cs="SimSun"/>
                <w:sz w:val="18"/>
                <w:szCs w:val="18"/>
                <w:spacing w:val="-2"/>
              </w:rPr>
              <w:t>合水桥林场</w:t>
            </w:r>
          </w:p>
        </w:tc>
        <w:tc>
          <w:tcPr>
            <w:tcW w:w="979" w:type="dxa"/>
            <w:vAlign w:val="top"/>
          </w:tcPr>
          <w:p>
            <w:pPr>
              <w:pStyle w:val="TableText"/>
              <w:ind w:left="292"/>
              <w:spacing w:before="61" w:line="188" w:lineRule="auto"/>
              <w:rPr>
                <w:sz w:val="18"/>
                <w:szCs w:val="18"/>
              </w:rPr>
            </w:pPr>
            <w:r>
              <w:rPr>
                <w:sz w:val="18"/>
                <w:szCs w:val="18"/>
                <w:b/>
                <w:bCs/>
                <w:spacing w:val="-3"/>
              </w:rPr>
              <w:t>10.59</w:t>
            </w:r>
          </w:p>
        </w:tc>
        <w:tc>
          <w:tcPr>
            <w:tcW w:w="1389" w:type="dxa"/>
            <w:vAlign w:val="top"/>
          </w:tcPr>
          <w:p>
            <w:pPr>
              <w:spacing w:line="230" w:lineRule="exact"/>
              <w:rPr>
                <w:rFonts w:ascii="Arial"/>
                <w:sz w:val="20"/>
              </w:rPr>
            </w:pPr>
            <w:r/>
          </w:p>
        </w:tc>
        <w:tc>
          <w:tcPr>
            <w:tcW w:w="1061" w:type="dxa"/>
            <w:vAlign w:val="top"/>
          </w:tcPr>
          <w:p>
            <w:pPr>
              <w:pStyle w:val="TableText"/>
              <w:ind w:left="341"/>
              <w:spacing w:before="61" w:line="188" w:lineRule="auto"/>
              <w:rPr>
                <w:sz w:val="18"/>
                <w:szCs w:val="18"/>
              </w:rPr>
            </w:pPr>
            <w:r>
              <w:rPr>
                <w:sz w:val="18"/>
                <w:szCs w:val="18"/>
                <w:spacing w:val="-4"/>
              </w:rPr>
              <w:t>10.59</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348"/>
              <w:spacing w:before="61" w:line="188" w:lineRule="auto"/>
              <w:rPr>
                <w:sz w:val="18"/>
                <w:szCs w:val="18"/>
              </w:rPr>
            </w:pPr>
            <w:r>
              <w:rPr>
                <w:sz w:val="18"/>
                <w:szCs w:val="18"/>
                <w:spacing w:val="-4"/>
              </w:rPr>
              <w:t>10.59</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7"/>
              <w:spacing w:before="27" w:line="205" w:lineRule="auto"/>
              <w:rPr>
                <w:rFonts w:ascii="SimSun" w:hAnsi="SimSun" w:eastAsia="SimSun" w:cs="SimSun"/>
                <w:sz w:val="18"/>
                <w:szCs w:val="18"/>
              </w:rPr>
            </w:pPr>
            <w:r>
              <w:rPr>
                <w:rFonts w:ascii="SimSun" w:hAnsi="SimSun" w:eastAsia="SimSun" w:cs="SimSun"/>
                <w:sz w:val="18"/>
                <w:szCs w:val="18"/>
                <w:spacing w:val="-3"/>
              </w:rPr>
              <w:t>胡家坳村</w:t>
            </w:r>
          </w:p>
        </w:tc>
        <w:tc>
          <w:tcPr>
            <w:tcW w:w="979" w:type="dxa"/>
            <w:vAlign w:val="top"/>
          </w:tcPr>
          <w:p>
            <w:pPr>
              <w:pStyle w:val="TableText"/>
              <w:ind w:left="196"/>
              <w:spacing w:before="58" w:line="188" w:lineRule="auto"/>
              <w:rPr>
                <w:sz w:val="18"/>
                <w:szCs w:val="18"/>
              </w:rPr>
            </w:pPr>
            <w:r>
              <w:rPr>
                <w:sz w:val="18"/>
                <w:szCs w:val="18"/>
                <w:b/>
                <w:bCs/>
                <w:spacing w:val="-1"/>
              </w:rPr>
              <w:t>2040.33</w:t>
            </w:r>
          </w:p>
        </w:tc>
        <w:tc>
          <w:tcPr>
            <w:tcW w:w="1389" w:type="dxa"/>
            <w:vAlign w:val="top"/>
          </w:tcPr>
          <w:p>
            <w:pPr>
              <w:pStyle w:val="TableText"/>
              <w:ind w:left="442"/>
              <w:spacing w:before="58" w:line="188" w:lineRule="auto"/>
              <w:rPr>
                <w:sz w:val="18"/>
                <w:szCs w:val="18"/>
              </w:rPr>
            </w:pPr>
            <w:r>
              <w:rPr>
                <w:sz w:val="18"/>
                <w:szCs w:val="18"/>
                <w:spacing w:val="-1"/>
              </w:rPr>
              <w:t>406.27</w:t>
            </w:r>
          </w:p>
        </w:tc>
        <w:tc>
          <w:tcPr>
            <w:tcW w:w="1061" w:type="dxa"/>
            <w:vAlign w:val="top"/>
          </w:tcPr>
          <w:p>
            <w:pPr>
              <w:pStyle w:val="TableText"/>
              <w:ind w:left="252"/>
              <w:spacing w:before="58" w:line="188" w:lineRule="auto"/>
              <w:rPr>
                <w:sz w:val="18"/>
                <w:szCs w:val="18"/>
              </w:rPr>
            </w:pPr>
            <w:r>
              <w:rPr>
                <w:sz w:val="18"/>
                <w:szCs w:val="18"/>
                <w:spacing w:val="-3"/>
              </w:rPr>
              <w:t>1634.06</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79"/>
              <w:spacing w:before="58" w:line="188" w:lineRule="auto"/>
              <w:rPr>
                <w:sz w:val="18"/>
                <w:szCs w:val="18"/>
              </w:rPr>
            </w:pPr>
            <w:r>
              <w:rPr>
                <w:sz w:val="18"/>
                <w:szCs w:val="18"/>
                <w:spacing w:val="-1"/>
              </w:rPr>
              <w:t>406.27</w:t>
            </w:r>
          </w:p>
        </w:tc>
        <w:tc>
          <w:tcPr>
            <w:tcW w:w="1070" w:type="dxa"/>
            <w:vAlign w:val="top"/>
          </w:tcPr>
          <w:p>
            <w:pPr>
              <w:pStyle w:val="TableText"/>
              <w:ind w:left="259"/>
              <w:spacing w:before="58" w:line="188" w:lineRule="auto"/>
              <w:rPr>
                <w:sz w:val="18"/>
                <w:szCs w:val="18"/>
              </w:rPr>
            </w:pPr>
            <w:r>
              <w:rPr>
                <w:sz w:val="18"/>
                <w:szCs w:val="18"/>
                <w:spacing w:val="-3"/>
              </w:rPr>
              <w:t>1634.06</w:t>
            </w:r>
          </w:p>
        </w:tc>
        <w:tc>
          <w:tcPr>
            <w:tcW w:w="578" w:type="dxa"/>
            <w:vAlign w:val="top"/>
          </w:tcPr>
          <w:p>
            <w:pPr>
              <w:pStyle w:val="TableText"/>
              <w:ind w:left="132"/>
              <w:spacing w:before="58" w:line="188" w:lineRule="auto"/>
              <w:rPr>
                <w:sz w:val="18"/>
                <w:szCs w:val="18"/>
              </w:rPr>
            </w:pPr>
            <w:r>
              <w:rPr>
                <w:sz w:val="18"/>
                <w:szCs w:val="18"/>
                <w:spacing w:val="-2"/>
              </w:rPr>
              <w:t>0.14</w:t>
            </w:r>
          </w:p>
        </w:tc>
        <w:tc>
          <w:tcPr>
            <w:tcW w:w="579" w:type="dxa"/>
            <w:vAlign w:val="top"/>
          </w:tcPr>
          <w:p>
            <w:pPr>
              <w:spacing w:line="227" w:lineRule="exact"/>
              <w:rPr>
                <w:rFonts w:ascii="Arial"/>
                <w:sz w:val="19"/>
              </w:rPr>
            </w:pPr>
            <w:r/>
          </w:p>
        </w:tc>
        <w:tc>
          <w:tcPr>
            <w:tcW w:w="578" w:type="dxa"/>
            <w:vAlign w:val="top"/>
          </w:tcPr>
          <w:p>
            <w:pPr>
              <w:pStyle w:val="TableText"/>
              <w:ind w:left="130"/>
              <w:spacing w:before="58" w:line="188" w:lineRule="auto"/>
              <w:rPr>
                <w:sz w:val="18"/>
                <w:szCs w:val="18"/>
              </w:rPr>
            </w:pPr>
            <w:r>
              <w:rPr>
                <w:sz w:val="18"/>
                <w:szCs w:val="18"/>
                <w:spacing w:val="-2"/>
              </w:rPr>
              <w:t>0.09</w:t>
            </w:r>
          </w:p>
        </w:tc>
        <w:tc>
          <w:tcPr>
            <w:tcW w:w="578" w:type="dxa"/>
            <w:vAlign w:val="top"/>
          </w:tcPr>
          <w:p>
            <w:pPr>
              <w:spacing w:line="227" w:lineRule="exact"/>
              <w:rPr>
                <w:rFonts w:ascii="Arial"/>
                <w:sz w:val="19"/>
              </w:rPr>
            </w:pPr>
            <w:r/>
          </w:p>
        </w:tc>
        <w:tc>
          <w:tcPr>
            <w:tcW w:w="576" w:type="dxa"/>
            <w:vAlign w:val="top"/>
          </w:tcPr>
          <w:p>
            <w:pPr>
              <w:pStyle w:val="TableText"/>
              <w:ind w:left="131"/>
              <w:spacing w:before="58"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9" w:type="dxa"/>
            <w:vAlign w:val="top"/>
          </w:tcPr>
          <w:p>
            <w:pPr>
              <w:pStyle w:val="TableText"/>
              <w:ind w:left="135"/>
              <w:spacing w:before="58"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1"/>
              <w:spacing w:before="28" w:line="207" w:lineRule="auto"/>
              <w:rPr>
                <w:rFonts w:ascii="SimSun" w:hAnsi="SimSun" w:eastAsia="SimSun" w:cs="SimSun"/>
                <w:sz w:val="18"/>
                <w:szCs w:val="18"/>
              </w:rPr>
            </w:pPr>
            <w:r>
              <w:rPr>
                <w:rFonts w:ascii="SimSun" w:hAnsi="SimSun" w:eastAsia="SimSun" w:cs="SimSun"/>
                <w:sz w:val="18"/>
                <w:szCs w:val="18"/>
                <w:spacing w:val="-2"/>
              </w:rPr>
              <w:t>湖莲坪村</w:t>
            </w:r>
          </w:p>
        </w:tc>
        <w:tc>
          <w:tcPr>
            <w:tcW w:w="979" w:type="dxa"/>
            <w:vAlign w:val="top"/>
          </w:tcPr>
          <w:p>
            <w:pPr>
              <w:pStyle w:val="TableText"/>
              <w:ind w:left="201"/>
              <w:spacing w:before="61" w:line="188" w:lineRule="auto"/>
              <w:rPr>
                <w:sz w:val="18"/>
                <w:szCs w:val="18"/>
              </w:rPr>
            </w:pPr>
            <w:r>
              <w:rPr>
                <w:sz w:val="18"/>
                <w:szCs w:val="18"/>
                <w:b/>
                <w:bCs/>
                <w:spacing w:val="-2"/>
              </w:rPr>
              <w:t>4112.84</w:t>
            </w:r>
          </w:p>
        </w:tc>
        <w:tc>
          <w:tcPr>
            <w:tcW w:w="1389" w:type="dxa"/>
            <w:vAlign w:val="top"/>
          </w:tcPr>
          <w:p>
            <w:pPr>
              <w:pStyle w:val="TableText"/>
              <w:ind w:left="400"/>
              <w:spacing w:before="61" w:line="188" w:lineRule="auto"/>
              <w:rPr>
                <w:sz w:val="18"/>
                <w:szCs w:val="18"/>
              </w:rPr>
            </w:pPr>
            <w:r>
              <w:rPr>
                <w:sz w:val="18"/>
                <w:szCs w:val="18"/>
                <w:spacing w:val="-1"/>
              </w:rPr>
              <w:t>2980.97</w:t>
            </w:r>
          </w:p>
        </w:tc>
        <w:tc>
          <w:tcPr>
            <w:tcW w:w="1061" w:type="dxa"/>
            <w:vAlign w:val="top"/>
          </w:tcPr>
          <w:p>
            <w:pPr>
              <w:pStyle w:val="TableText"/>
              <w:ind w:left="254"/>
              <w:spacing w:before="61" w:line="188" w:lineRule="auto"/>
              <w:rPr>
                <w:sz w:val="18"/>
                <w:szCs w:val="18"/>
              </w:rPr>
            </w:pPr>
            <w:r>
              <w:rPr>
                <w:sz w:val="18"/>
                <w:szCs w:val="18"/>
                <w:spacing w:val="-4"/>
              </w:rPr>
              <w:t>1131.86</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37"/>
              <w:spacing w:before="61" w:line="188" w:lineRule="auto"/>
              <w:rPr>
                <w:sz w:val="18"/>
                <w:szCs w:val="18"/>
              </w:rPr>
            </w:pPr>
            <w:r>
              <w:rPr>
                <w:sz w:val="18"/>
                <w:szCs w:val="18"/>
                <w:spacing w:val="-1"/>
              </w:rPr>
              <w:t>2980.97</w:t>
            </w:r>
          </w:p>
        </w:tc>
        <w:tc>
          <w:tcPr>
            <w:tcW w:w="1070" w:type="dxa"/>
            <w:vAlign w:val="top"/>
          </w:tcPr>
          <w:p>
            <w:pPr>
              <w:pStyle w:val="TableText"/>
              <w:ind w:left="262"/>
              <w:spacing w:before="61" w:line="188" w:lineRule="auto"/>
              <w:rPr>
                <w:sz w:val="18"/>
                <w:szCs w:val="18"/>
              </w:rPr>
            </w:pPr>
            <w:r>
              <w:rPr>
                <w:sz w:val="18"/>
                <w:szCs w:val="18"/>
                <w:spacing w:val="-4"/>
              </w:rPr>
              <w:t>1131.86</w:t>
            </w:r>
          </w:p>
        </w:tc>
        <w:tc>
          <w:tcPr>
            <w:tcW w:w="578" w:type="dxa"/>
            <w:vAlign w:val="top"/>
          </w:tcPr>
          <w:p>
            <w:pPr>
              <w:pStyle w:val="TableText"/>
              <w:ind w:left="132"/>
              <w:spacing w:before="61" w:line="188" w:lineRule="auto"/>
              <w:rPr>
                <w:sz w:val="18"/>
                <w:szCs w:val="18"/>
              </w:rPr>
            </w:pPr>
            <w:r>
              <w:rPr>
                <w:sz w:val="18"/>
                <w:szCs w:val="18"/>
                <w:spacing w:val="-2"/>
              </w:rPr>
              <w:t>0.12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173"/>
              <w:spacing w:before="27" w:line="205" w:lineRule="auto"/>
              <w:rPr>
                <w:rFonts w:ascii="SimSun" w:hAnsi="SimSun" w:eastAsia="SimSun" w:cs="SimSun"/>
                <w:sz w:val="18"/>
                <w:szCs w:val="18"/>
              </w:rPr>
            </w:pPr>
            <w:r>
              <w:rPr>
                <w:rFonts w:ascii="SimSun" w:hAnsi="SimSun" w:eastAsia="SimSun" w:cs="SimSun"/>
                <w:sz w:val="18"/>
                <w:szCs w:val="18"/>
                <w:spacing w:val="-2"/>
              </w:rPr>
              <w:t>花桥坪回族村</w:t>
            </w:r>
          </w:p>
        </w:tc>
        <w:tc>
          <w:tcPr>
            <w:tcW w:w="979" w:type="dxa"/>
            <w:vAlign w:val="top"/>
          </w:tcPr>
          <w:p>
            <w:pPr>
              <w:pStyle w:val="TableText"/>
              <w:ind w:left="240"/>
              <w:spacing w:before="58" w:line="188" w:lineRule="auto"/>
              <w:rPr>
                <w:sz w:val="18"/>
                <w:szCs w:val="18"/>
              </w:rPr>
            </w:pPr>
            <w:r>
              <w:rPr>
                <w:sz w:val="18"/>
                <w:szCs w:val="18"/>
                <w:b/>
                <w:bCs/>
                <w:spacing w:val="-1"/>
              </w:rPr>
              <w:t>938.41</w:t>
            </w:r>
          </w:p>
        </w:tc>
        <w:tc>
          <w:tcPr>
            <w:tcW w:w="1389" w:type="dxa"/>
            <w:vAlign w:val="top"/>
          </w:tcPr>
          <w:p>
            <w:pPr>
              <w:pStyle w:val="TableText"/>
              <w:ind w:left="447"/>
              <w:spacing w:before="58" w:line="188" w:lineRule="auto"/>
              <w:rPr>
                <w:sz w:val="18"/>
                <w:szCs w:val="18"/>
              </w:rPr>
            </w:pPr>
            <w:r>
              <w:rPr>
                <w:sz w:val="18"/>
                <w:szCs w:val="18"/>
                <w:spacing w:val="-2"/>
              </w:rPr>
              <w:t>638.35</w:t>
            </w:r>
          </w:p>
        </w:tc>
        <w:tc>
          <w:tcPr>
            <w:tcW w:w="1061" w:type="dxa"/>
            <w:vAlign w:val="top"/>
          </w:tcPr>
          <w:p>
            <w:pPr>
              <w:pStyle w:val="TableText"/>
              <w:ind w:left="281"/>
              <w:spacing w:before="58" w:line="188" w:lineRule="auto"/>
              <w:rPr>
                <w:sz w:val="18"/>
                <w:szCs w:val="18"/>
              </w:rPr>
            </w:pPr>
            <w:r>
              <w:rPr>
                <w:sz w:val="18"/>
                <w:szCs w:val="18"/>
                <w:spacing w:val="-2"/>
              </w:rPr>
              <w:t>300.06</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84"/>
              <w:spacing w:before="58" w:line="188" w:lineRule="auto"/>
              <w:rPr>
                <w:sz w:val="18"/>
                <w:szCs w:val="18"/>
              </w:rPr>
            </w:pPr>
            <w:r>
              <w:rPr>
                <w:sz w:val="18"/>
                <w:szCs w:val="18"/>
                <w:spacing w:val="-2"/>
              </w:rPr>
              <w:t>638.35</w:t>
            </w:r>
          </w:p>
        </w:tc>
        <w:tc>
          <w:tcPr>
            <w:tcW w:w="1070" w:type="dxa"/>
            <w:vAlign w:val="top"/>
          </w:tcPr>
          <w:p>
            <w:pPr>
              <w:pStyle w:val="TableText"/>
              <w:ind w:left="289"/>
              <w:spacing w:before="58" w:line="188" w:lineRule="auto"/>
              <w:rPr>
                <w:sz w:val="18"/>
                <w:szCs w:val="18"/>
              </w:rPr>
            </w:pPr>
            <w:r>
              <w:rPr>
                <w:sz w:val="18"/>
                <w:szCs w:val="18"/>
                <w:spacing w:val="-2"/>
              </w:rPr>
              <w:t>300.06</w:t>
            </w:r>
          </w:p>
        </w:tc>
        <w:tc>
          <w:tcPr>
            <w:tcW w:w="578" w:type="dxa"/>
            <w:vAlign w:val="top"/>
          </w:tcPr>
          <w:p>
            <w:pPr>
              <w:pStyle w:val="TableText"/>
              <w:ind w:left="132"/>
              <w:spacing w:before="58"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pStyle w:val="TableText"/>
              <w:ind w:left="130"/>
              <w:spacing w:before="58"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9" w:type="dxa"/>
            <w:vAlign w:val="top"/>
          </w:tcPr>
          <w:p>
            <w:pPr>
              <w:pStyle w:val="TableText"/>
              <w:ind w:left="135"/>
              <w:spacing w:before="58"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8" w:hRule="atLeast"/>
        </w:trPr>
        <w:tc>
          <w:tcPr>
            <w:tcW w:w="1416" w:type="dxa"/>
            <w:vAlign w:val="top"/>
          </w:tcPr>
          <w:p>
            <w:pPr>
              <w:ind w:left="351"/>
              <w:spacing w:before="28" w:line="205" w:lineRule="auto"/>
              <w:rPr>
                <w:rFonts w:ascii="SimSun" w:hAnsi="SimSun" w:eastAsia="SimSun" w:cs="SimSun"/>
                <w:sz w:val="18"/>
                <w:szCs w:val="18"/>
              </w:rPr>
            </w:pPr>
            <w:r>
              <w:rPr>
                <w:rFonts w:ascii="SimSun" w:hAnsi="SimSun" w:eastAsia="SimSun" w:cs="SimSun"/>
                <w:sz w:val="18"/>
                <w:szCs w:val="18"/>
                <w:spacing w:val="-2"/>
              </w:rPr>
              <w:t>接龙桥村</w:t>
            </w:r>
          </w:p>
        </w:tc>
        <w:tc>
          <w:tcPr>
            <w:tcW w:w="979" w:type="dxa"/>
            <w:vAlign w:val="top"/>
          </w:tcPr>
          <w:p>
            <w:pPr>
              <w:pStyle w:val="TableText"/>
              <w:ind w:left="195"/>
              <w:spacing w:before="61" w:line="188" w:lineRule="auto"/>
              <w:rPr>
                <w:sz w:val="18"/>
                <w:szCs w:val="18"/>
              </w:rPr>
            </w:pPr>
            <w:r>
              <w:rPr>
                <w:sz w:val="18"/>
                <w:szCs w:val="18"/>
                <w:b/>
                <w:bCs/>
                <w:spacing w:val="-1"/>
              </w:rPr>
              <w:t>3020.17</w:t>
            </w:r>
          </w:p>
        </w:tc>
        <w:tc>
          <w:tcPr>
            <w:tcW w:w="1389" w:type="dxa"/>
            <w:vAlign w:val="top"/>
          </w:tcPr>
          <w:p>
            <w:pPr>
              <w:pStyle w:val="TableText"/>
              <w:ind w:left="417"/>
              <w:spacing w:before="62" w:line="188" w:lineRule="auto"/>
              <w:rPr>
                <w:sz w:val="18"/>
                <w:szCs w:val="18"/>
              </w:rPr>
            </w:pPr>
            <w:r>
              <w:rPr>
                <w:sz w:val="18"/>
                <w:szCs w:val="18"/>
                <w:spacing w:val="-3"/>
              </w:rPr>
              <w:t>1664.19</w:t>
            </w:r>
          </w:p>
        </w:tc>
        <w:tc>
          <w:tcPr>
            <w:tcW w:w="1061" w:type="dxa"/>
            <w:vAlign w:val="top"/>
          </w:tcPr>
          <w:p>
            <w:pPr>
              <w:pStyle w:val="TableText"/>
              <w:ind w:left="252"/>
              <w:spacing w:before="62" w:line="188" w:lineRule="auto"/>
              <w:rPr>
                <w:sz w:val="18"/>
                <w:szCs w:val="18"/>
              </w:rPr>
            </w:pPr>
            <w:r>
              <w:rPr>
                <w:sz w:val="18"/>
                <w:szCs w:val="18"/>
                <w:spacing w:val="-3"/>
              </w:rPr>
              <w:t>1355.98</w:t>
            </w:r>
          </w:p>
        </w:tc>
        <w:tc>
          <w:tcPr>
            <w:tcW w:w="956" w:type="dxa"/>
            <w:vAlign w:val="top"/>
          </w:tcPr>
          <w:p>
            <w:pPr>
              <w:pStyle w:val="TableText"/>
              <w:ind w:left="242"/>
              <w:spacing w:before="62" w:line="188" w:lineRule="auto"/>
              <w:rPr>
                <w:sz w:val="18"/>
                <w:szCs w:val="18"/>
              </w:rPr>
            </w:pPr>
            <w:r>
              <w:rPr>
                <w:sz w:val="18"/>
                <w:szCs w:val="18"/>
                <w:spacing w:val="-4"/>
              </w:rPr>
              <w:t>109.42</w:t>
            </w:r>
          </w:p>
        </w:tc>
        <w:tc>
          <w:tcPr>
            <w:tcW w:w="955" w:type="dxa"/>
            <w:vAlign w:val="top"/>
          </w:tcPr>
          <w:p>
            <w:pPr>
              <w:spacing w:line="227" w:lineRule="exact"/>
              <w:rPr>
                <w:rFonts w:ascii="Arial"/>
                <w:sz w:val="19"/>
              </w:rPr>
            </w:pPr>
            <w:r/>
          </w:p>
        </w:tc>
        <w:tc>
          <w:tcPr>
            <w:tcW w:w="1063" w:type="dxa"/>
            <w:vAlign w:val="top"/>
          </w:tcPr>
          <w:p>
            <w:pPr>
              <w:pStyle w:val="TableText"/>
              <w:ind w:left="254"/>
              <w:spacing w:before="62" w:line="188" w:lineRule="auto"/>
              <w:rPr>
                <w:sz w:val="18"/>
                <w:szCs w:val="18"/>
              </w:rPr>
            </w:pPr>
            <w:r>
              <w:rPr>
                <w:sz w:val="18"/>
                <w:szCs w:val="18"/>
                <w:spacing w:val="-3"/>
              </w:rPr>
              <w:t>1773.61</w:t>
            </w:r>
          </w:p>
        </w:tc>
        <w:tc>
          <w:tcPr>
            <w:tcW w:w="1070" w:type="dxa"/>
            <w:vAlign w:val="top"/>
          </w:tcPr>
          <w:p>
            <w:pPr>
              <w:pStyle w:val="TableText"/>
              <w:ind w:left="259"/>
              <w:spacing w:before="62" w:line="188" w:lineRule="auto"/>
              <w:rPr>
                <w:sz w:val="18"/>
                <w:szCs w:val="18"/>
              </w:rPr>
            </w:pPr>
            <w:r>
              <w:rPr>
                <w:sz w:val="18"/>
                <w:szCs w:val="18"/>
                <w:spacing w:val="-3"/>
              </w:rPr>
              <w:t>1246.56</w:t>
            </w:r>
          </w:p>
        </w:tc>
        <w:tc>
          <w:tcPr>
            <w:tcW w:w="578" w:type="dxa"/>
            <w:vAlign w:val="top"/>
          </w:tcPr>
          <w:p>
            <w:pPr>
              <w:pStyle w:val="TableText"/>
              <w:ind w:left="132"/>
              <w:spacing w:before="62" w:line="188" w:lineRule="auto"/>
              <w:rPr>
                <w:sz w:val="18"/>
                <w:szCs w:val="18"/>
              </w:rPr>
            </w:pPr>
            <w:r>
              <w:rPr>
                <w:sz w:val="18"/>
                <w:szCs w:val="18"/>
                <w:spacing w:val="-2"/>
              </w:rPr>
              <w:t>0.09</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2" w:line="188" w:lineRule="auto"/>
              <w:rPr>
                <w:sz w:val="18"/>
                <w:szCs w:val="18"/>
              </w:rPr>
            </w:pPr>
            <w:r>
              <w:rPr>
                <w:sz w:val="18"/>
                <w:szCs w:val="18"/>
                <w:spacing w:val="-2"/>
              </w:rPr>
              <w:t>0.09</w:t>
            </w:r>
          </w:p>
        </w:tc>
        <w:tc>
          <w:tcPr>
            <w:tcW w:w="578" w:type="dxa"/>
            <w:vAlign w:val="top"/>
          </w:tcPr>
          <w:p>
            <w:pPr>
              <w:spacing w:line="227" w:lineRule="exact"/>
              <w:rPr>
                <w:rFonts w:ascii="Arial"/>
                <w:sz w:val="19"/>
              </w:rPr>
            </w:pPr>
            <w:r/>
          </w:p>
        </w:tc>
        <w:tc>
          <w:tcPr>
            <w:tcW w:w="622" w:type="dxa"/>
            <w:vAlign w:val="top"/>
          </w:tcPr>
          <w:p>
            <w:pPr>
              <w:pStyle w:val="TableText"/>
              <w:ind w:left="156"/>
              <w:spacing w:before="62"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9" w:type="dxa"/>
            <w:vAlign w:val="top"/>
          </w:tcPr>
          <w:p>
            <w:pPr>
              <w:pStyle w:val="TableText"/>
              <w:ind w:left="135"/>
              <w:spacing w:before="62"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5"/>
              <w:spacing w:before="30" w:line="205" w:lineRule="auto"/>
              <w:rPr>
                <w:rFonts w:ascii="SimSun" w:hAnsi="SimSun" w:eastAsia="SimSun" w:cs="SimSun"/>
                <w:sz w:val="18"/>
                <w:szCs w:val="18"/>
              </w:rPr>
            </w:pPr>
            <w:r>
              <w:rPr>
                <w:rFonts w:ascii="SimSun" w:hAnsi="SimSun" w:eastAsia="SimSun" w:cs="SimSun"/>
                <w:sz w:val="18"/>
                <w:szCs w:val="18"/>
                <w:spacing w:val="-3"/>
              </w:rPr>
              <w:t>九峰村</w:t>
            </w:r>
          </w:p>
        </w:tc>
        <w:tc>
          <w:tcPr>
            <w:tcW w:w="979" w:type="dxa"/>
            <w:vAlign w:val="top"/>
          </w:tcPr>
          <w:p>
            <w:pPr>
              <w:pStyle w:val="TableText"/>
              <w:ind w:left="195"/>
              <w:spacing w:before="61" w:line="188" w:lineRule="auto"/>
              <w:rPr>
                <w:sz w:val="18"/>
                <w:szCs w:val="18"/>
              </w:rPr>
            </w:pPr>
            <w:r>
              <w:rPr>
                <w:sz w:val="18"/>
                <w:szCs w:val="18"/>
                <w:b/>
                <w:bCs/>
                <w:spacing w:val="-1"/>
              </w:rPr>
              <w:t>3716.69</w:t>
            </w:r>
          </w:p>
        </w:tc>
        <w:tc>
          <w:tcPr>
            <w:tcW w:w="1389" w:type="dxa"/>
            <w:vAlign w:val="top"/>
          </w:tcPr>
          <w:p>
            <w:pPr>
              <w:pStyle w:val="TableText"/>
              <w:ind w:left="492"/>
              <w:spacing w:before="61" w:line="188" w:lineRule="auto"/>
              <w:rPr>
                <w:sz w:val="18"/>
                <w:szCs w:val="18"/>
              </w:rPr>
            </w:pPr>
            <w:r>
              <w:rPr>
                <w:sz w:val="18"/>
                <w:szCs w:val="18"/>
                <w:spacing w:val="-2"/>
              </w:rPr>
              <w:t>38.82</w:t>
            </w:r>
          </w:p>
        </w:tc>
        <w:tc>
          <w:tcPr>
            <w:tcW w:w="1061" w:type="dxa"/>
            <w:vAlign w:val="top"/>
          </w:tcPr>
          <w:p>
            <w:pPr>
              <w:pStyle w:val="TableText"/>
              <w:ind w:left="238"/>
              <w:spacing w:before="61" w:line="188" w:lineRule="auto"/>
              <w:rPr>
                <w:sz w:val="18"/>
                <w:szCs w:val="18"/>
              </w:rPr>
            </w:pPr>
            <w:r>
              <w:rPr>
                <w:sz w:val="18"/>
                <w:szCs w:val="18"/>
                <w:spacing w:val="-1"/>
              </w:rPr>
              <w:t>3677.87</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29"/>
              <w:spacing w:before="61" w:line="188" w:lineRule="auto"/>
              <w:rPr>
                <w:sz w:val="18"/>
                <w:szCs w:val="18"/>
              </w:rPr>
            </w:pPr>
            <w:r>
              <w:rPr>
                <w:sz w:val="18"/>
                <w:szCs w:val="18"/>
                <w:spacing w:val="-2"/>
              </w:rPr>
              <w:t>38.82</w:t>
            </w:r>
          </w:p>
        </w:tc>
        <w:tc>
          <w:tcPr>
            <w:tcW w:w="1070" w:type="dxa"/>
            <w:vAlign w:val="top"/>
          </w:tcPr>
          <w:p>
            <w:pPr>
              <w:pStyle w:val="TableText"/>
              <w:ind w:left="245"/>
              <w:spacing w:before="61" w:line="188" w:lineRule="auto"/>
              <w:rPr>
                <w:sz w:val="18"/>
                <w:szCs w:val="18"/>
              </w:rPr>
            </w:pPr>
            <w:r>
              <w:rPr>
                <w:sz w:val="18"/>
                <w:szCs w:val="18"/>
                <w:spacing w:val="-1"/>
              </w:rPr>
              <w:t>3677.87</w:t>
            </w:r>
          </w:p>
        </w:tc>
        <w:tc>
          <w:tcPr>
            <w:tcW w:w="578" w:type="dxa"/>
            <w:vAlign w:val="top"/>
          </w:tcPr>
          <w:p>
            <w:pPr>
              <w:pStyle w:val="TableText"/>
              <w:ind w:left="132"/>
              <w:spacing w:before="61" w:line="188" w:lineRule="auto"/>
              <w:rPr>
                <w:sz w:val="18"/>
                <w:szCs w:val="18"/>
              </w:rPr>
            </w:pPr>
            <w:r>
              <w:rPr>
                <w:sz w:val="18"/>
                <w:szCs w:val="18"/>
                <w:spacing w:val="-2"/>
              </w:rPr>
              <w:t>0.26</w:t>
            </w:r>
          </w:p>
        </w:tc>
        <w:tc>
          <w:tcPr>
            <w:tcW w:w="579" w:type="dxa"/>
            <w:vAlign w:val="top"/>
          </w:tcPr>
          <w:p>
            <w:pPr>
              <w:pStyle w:val="TableText"/>
              <w:ind w:left="133"/>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0.16</w:t>
            </w:r>
          </w:p>
        </w:tc>
        <w:tc>
          <w:tcPr>
            <w:tcW w:w="578" w:type="dxa"/>
            <w:vAlign w:val="top"/>
          </w:tcPr>
          <w:p>
            <w:pPr>
              <w:pStyle w:val="TableText"/>
              <w:ind w:left="133"/>
              <w:spacing w:before="61" w:line="188" w:lineRule="auto"/>
              <w:rPr>
                <w:sz w:val="18"/>
                <w:szCs w:val="18"/>
              </w:rPr>
            </w:pPr>
            <w:r>
              <w:rPr>
                <w:sz w:val="18"/>
                <w:szCs w:val="18"/>
                <w:spacing w:val="-2"/>
              </w:rPr>
              <w:t>0.00</w:t>
            </w:r>
          </w:p>
        </w:tc>
        <w:tc>
          <w:tcPr>
            <w:tcW w:w="578" w:type="dxa"/>
            <w:vAlign w:val="top"/>
          </w:tcPr>
          <w:p>
            <w:pPr>
              <w:pStyle w:val="TableText"/>
              <w:ind w:left="134"/>
              <w:spacing w:before="61"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622" w:type="dxa"/>
            <w:vAlign w:val="top"/>
          </w:tcPr>
          <w:p>
            <w:pPr>
              <w:pStyle w:val="TableText"/>
              <w:ind w:left="158"/>
              <w:spacing w:before="61" w:line="188" w:lineRule="auto"/>
              <w:rPr>
                <w:sz w:val="18"/>
                <w:szCs w:val="18"/>
              </w:rPr>
            </w:pPr>
            <w:r>
              <w:rPr>
                <w:sz w:val="18"/>
                <w:szCs w:val="18"/>
                <w:spacing w:val="-2"/>
              </w:rPr>
              <w:t>0.11</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pStyle w:val="TableText"/>
              <w:ind w:left="140"/>
              <w:spacing w:before="61" w:line="188" w:lineRule="auto"/>
              <w:rPr>
                <w:sz w:val="18"/>
                <w:szCs w:val="18"/>
              </w:rPr>
            </w:pPr>
            <w:r>
              <w:rPr>
                <w:sz w:val="18"/>
                <w:szCs w:val="18"/>
                <w:spacing w:val="-2"/>
              </w:rPr>
              <w:t>0.11</w:t>
            </w:r>
          </w:p>
        </w:tc>
        <w:tc>
          <w:tcPr>
            <w:tcW w:w="578" w:type="dxa"/>
            <w:vAlign w:val="top"/>
          </w:tcPr>
          <w:p>
            <w:pPr>
              <w:pStyle w:val="TableText"/>
              <w:ind w:left="134"/>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7" w:line="205" w:lineRule="auto"/>
              <w:rPr>
                <w:rFonts w:ascii="SimSun" w:hAnsi="SimSun" w:eastAsia="SimSun" w:cs="SimSun"/>
                <w:sz w:val="18"/>
                <w:szCs w:val="18"/>
              </w:rPr>
            </w:pPr>
            <w:r>
              <w:rPr>
                <w:rFonts w:ascii="SimSun" w:hAnsi="SimSun" w:eastAsia="SimSun" w:cs="SimSun"/>
                <w:sz w:val="18"/>
                <w:szCs w:val="18"/>
                <w:spacing w:val="-2"/>
              </w:rPr>
              <w:t>龙牙坪村</w:t>
            </w:r>
          </w:p>
        </w:tc>
        <w:tc>
          <w:tcPr>
            <w:tcW w:w="979" w:type="dxa"/>
            <w:vAlign w:val="top"/>
          </w:tcPr>
          <w:p>
            <w:pPr>
              <w:pStyle w:val="TableText"/>
              <w:ind w:left="196"/>
              <w:spacing w:before="61" w:line="188" w:lineRule="auto"/>
              <w:rPr>
                <w:sz w:val="18"/>
                <w:szCs w:val="18"/>
              </w:rPr>
            </w:pPr>
            <w:r>
              <w:rPr>
                <w:sz w:val="18"/>
                <w:szCs w:val="18"/>
                <w:b/>
                <w:bCs/>
                <w:spacing w:val="-1"/>
              </w:rPr>
              <w:t>2979.48</w:t>
            </w:r>
          </w:p>
        </w:tc>
        <w:tc>
          <w:tcPr>
            <w:tcW w:w="1389" w:type="dxa"/>
            <w:vAlign w:val="top"/>
          </w:tcPr>
          <w:p>
            <w:pPr>
              <w:pStyle w:val="TableText"/>
              <w:ind w:left="460"/>
              <w:spacing w:before="61" w:line="188" w:lineRule="auto"/>
              <w:rPr>
                <w:sz w:val="18"/>
                <w:szCs w:val="18"/>
              </w:rPr>
            </w:pPr>
            <w:r>
              <w:rPr>
                <w:sz w:val="18"/>
                <w:szCs w:val="18"/>
                <w:spacing w:val="-4"/>
              </w:rPr>
              <w:t>155.50</w:t>
            </w:r>
          </w:p>
        </w:tc>
        <w:tc>
          <w:tcPr>
            <w:tcW w:w="1061" w:type="dxa"/>
            <w:vAlign w:val="top"/>
          </w:tcPr>
          <w:p>
            <w:pPr>
              <w:pStyle w:val="TableText"/>
              <w:ind w:left="235"/>
              <w:spacing w:before="61" w:line="188" w:lineRule="auto"/>
              <w:rPr>
                <w:sz w:val="18"/>
                <w:szCs w:val="18"/>
              </w:rPr>
            </w:pPr>
            <w:r>
              <w:rPr>
                <w:sz w:val="18"/>
                <w:szCs w:val="18"/>
                <w:spacing w:val="-1"/>
              </w:rPr>
              <w:t>2823.98</w:t>
            </w:r>
          </w:p>
        </w:tc>
        <w:tc>
          <w:tcPr>
            <w:tcW w:w="956" w:type="dxa"/>
            <w:vAlign w:val="top"/>
          </w:tcPr>
          <w:p>
            <w:pPr>
              <w:spacing w:line="227" w:lineRule="exact"/>
              <w:rPr>
                <w:rFonts w:ascii="Arial"/>
                <w:sz w:val="19"/>
              </w:rPr>
            </w:pPr>
            <w:r/>
          </w:p>
        </w:tc>
        <w:tc>
          <w:tcPr>
            <w:tcW w:w="955" w:type="dxa"/>
            <w:vAlign w:val="top"/>
          </w:tcPr>
          <w:p>
            <w:pPr>
              <w:pStyle w:val="TableText"/>
              <w:ind w:left="274"/>
              <w:spacing w:before="61" w:line="188" w:lineRule="auto"/>
              <w:rPr>
                <w:sz w:val="18"/>
                <w:szCs w:val="18"/>
              </w:rPr>
            </w:pPr>
            <w:r>
              <w:rPr>
                <w:sz w:val="18"/>
                <w:szCs w:val="18"/>
                <w:spacing w:val="-2"/>
              </w:rPr>
              <w:t>38.84</w:t>
            </w:r>
          </w:p>
        </w:tc>
        <w:tc>
          <w:tcPr>
            <w:tcW w:w="1063" w:type="dxa"/>
            <w:vAlign w:val="top"/>
          </w:tcPr>
          <w:p>
            <w:pPr>
              <w:pStyle w:val="TableText"/>
              <w:ind w:left="297"/>
              <w:spacing w:before="61" w:line="188" w:lineRule="auto"/>
              <w:rPr>
                <w:sz w:val="18"/>
                <w:szCs w:val="18"/>
              </w:rPr>
            </w:pPr>
            <w:r>
              <w:rPr>
                <w:sz w:val="18"/>
                <w:szCs w:val="18"/>
                <w:spacing w:val="-4"/>
              </w:rPr>
              <w:t>194.34</w:t>
            </w:r>
          </w:p>
        </w:tc>
        <w:tc>
          <w:tcPr>
            <w:tcW w:w="1070" w:type="dxa"/>
            <w:vAlign w:val="top"/>
          </w:tcPr>
          <w:p>
            <w:pPr>
              <w:pStyle w:val="TableText"/>
              <w:ind w:left="242"/>
              <w:spacing w:before="61" w:line="188" w:lineRule="auto"/>
              <w:rPr>
                <w:sz w:val="18"/>
                <w:szCs w:val="18"/>
              </w:rPr>
            </w:pPr>
            <w:r>
              <w:rPr>
                <w:sz w:val="18"/>
                <w:szCs w:val="18"/>
                <w:spacing w:val="-1"/>
              </w:rPr>
              <w:t>2785.14</w:t>
            </w:r>
          </w:p>
        </w:tc>
        <w:tc>
          <w:tcPr>
            <w:tcW w:w="578" w:type="dxa"/>
            <w:vAlign w:val="top"/>
          </w:tcPr>
          <w:p>
            <w:pPr>
              <w:pStyle w:val="TableText"/>
              <w:ind w:left="132"/>
              <w:spacing w:before="61" w:line="188" w:lineRule="auto"/>
              <w:rPr>
                <w:sz w:val="18"/>
                <w:szCs w:val="18"/>
              </w:rPr>
            </w:pPr>
            <w:r>
              <w:rPr>
                <w:sz w:val="18"/>
                <w:szCs w:val="18"/>
                <w:spacing w:val="-2"/>
              </w:rPr>
              <w:t>0.13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pStyle w:val="TableText"/>
              <w:ind w:left="134"/>
              <w:spacing w:before="61" w:line="188" w:lineRule="auto"/>
              <w:rPr>
                <w:sz w:val="18"/>
                <w:szCs w:val="18"/>
              </w:rPr>
            </w:pPr>
            <w:r>
              <w:rPr>
                <w:sz w:val="18"/>
                <w:szCs w:val="18"/>
                <w:spacing w:val="-2"/>
              </w:rPr>
              <w:t>0.10</w:t>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0.16</w:t>
            </w:r>
          </w:p>
        </w:tc>
        <w:tc>
          <w:tcPr>
            <w:tcW w:w="578" w:type="dxa"/>
            <w:vAlign w:val="top"/>
          </w:tcPr>
          <w:p>
            <w:pPr>
              <w:pStyle w:val="TableText"/>
              <w:ind w:left="134"/>
              <w:spacing w:before="61" w:line="188" w:lineRule="auto"/>
              <w:rPr>
                <w:sz w:val="18"/>
                <w:szCs w:val="18"/>
              </w:rPr>
            </w:pPr>
            <w:r>
              <w:rPr>
                <w:sz w:val="18"/>
                <w:szCs w:val="18"/>
                <w:spacing w:val="-2"/>
              </w:rPr>
              <w:t>0.01</w:t>
            </w:r>
          </w:p>
        </w:tc>
        <w:tc>
          <w:tcPr>
            <w:tcW w:w="579" w:type="dxa"/>
            <w:vAlign w:val="top"/>
          </w:tcPr>
          <w:p>
            <w:pPr>
              <w:pStyle w:val="TableText"/>
              <w:ind w:left="135"/>
              <w:spacing w:before="61" w:line="188" w:lineRule="auto"/>
              <w:rPr>
                <w:sz w:val="18"/>
                <w:szCs w:val="18"/>
              </w:rPr>
            </w:pPr>
            <w:r>
              <w:rPr>
                <w:sz w:val="18"/>
                <w:szCs w:val="18"/>
                <w:spacing w:val="-2"/>
              </w:rPr>
              <w:t>0.16</w:t>
            </w:r>
          </w:p>
        </w:tc>
        <w:tc>
          <w:tcPr>
            <w:tcW w:w="578" w:type="dxa"/>
            <w:vAlign w:val="top"/>
          </w:tcPr>
          <w:p>
            <w:pPr>
              <w:pStyle w:val="TableText"/>
              <w:ind w:left="134"/>
              <w:spacing w:before="61"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2"/>
              <w:spacing w:before="28" w:line="207" w:lineRule="auto"/>
              <w:rPr>
                <w:rFonts w:ascii="SimSun" w:hAnsi="SimSun" w:eastAsia="SimSun" w:cs="SimSun"/>
                <w:sz w:val="18"/>
                <w:szCs w:val="18"/>
              </w:rPr>
            </w:pPr>
            <w:r>
              <w:rPr>
                <w:rFonts w:ascii="SimSun" w:hAnsi="SimSun" w:eastAsia="SimSun" w:cs="SimSun"/>
                <w:sz w:val="18"/>
                <w:szCs w:val="18"/>
                <w:spacing w:val="-2"/>
              </w:rPr>
              <w:t>三堂街村</w:t>
            </w:r>
          </w:p>
        </w:tc>
        <w:tc>
          <w:tcPr>
            <w:tcW w:w="979" w:type="dxa"/>
            <w:vAlign w:val="top"/>
          </w:tcPr>
          <w:p>
            <w:pPr>
              <w:pStyle w:val="TableText"/>
              <w:ind w:left="196"/>
              <w:spacing w:before="61" w:line="188" w:lineRule="auto"/>
              <w:rPr>
                <w:sz w:val="18"/>
                <w:szCs w:val="18"/>
              </w:rPr>
            </w:pPr>
            <w:r>
              <w:rPr>
                <w:sz w:val="18"/>
                <w:szCs w:val="18"/>
                <w:b/>
                <w:bCs/>
                <w:spacing w:val="-1"/>
              </w:rPr>
              <w:t>2557.96</w:t>
            </w:r>
          </w:p>
        </w:tc>
        <w:tc>
          <w:tcPr>
            <w:tcW w:w="1389" w:type="dxa"/>
            <w:vAlign w:val="top"/>
          </w:tcPr>
          <w:p>
            <w:pPr>
              <w:pStyle w:val="TableText"/>
              <w:ind w:left="400"/>
              <w:spacing w:before="61" w:line="188" w:lineRule="auto"/>
              <w:rPr>
                <w:sz w:val="18"/>
                <w:szCs w:val="18"/>
              </w:rPr>
            </w:pPr>
            <w:r>
              <w:rPr>
                <w:sz w:val="18"/>
                <w:szCs w:val="18"/>
                <w:spacing w:val="-1"/>
              </w:rPr>
              <w:t>2094.88</w:t>
            </w:r>
          </w:p>
        </w:tc>
        <w:tc>
          <w:tcPr>
            <w:tcW w:w="1061" w:type="dxa"/>
            <w:vAlign w:val="top"/>
          </w:tcPr>
          <w:p>
            <w:pPr>
              <w:pStyle w:val="TableText"/>
              <w:ind w:left="277"/>
              <w:spacing w:before="61" w:line="188" w:lineRule="auto"/>
              <w:rPr>
                <w:sz w:val="18"/>
                <w:szCs w:val="18"/>
              </w:rPr>
            </w:pPr>
            <w:r>
              <w:rPr>
                <w:sz w:val="18"/>
                <w:szCs w:val="18"/>
                <w:spacing w:val="-1"/>
              </w:rPr>
              <w:t>463.08</w:t>
            </w:r>
          </w:p>
        </w:tc>
        <w:tc>
          <w:tcPr>
            <w:tcW w:w="956" w:type="dxa"/>
            <w:vAlign w:val="top"/>
          </w:tcPr>
          <w:p>
            <w:pPr>
              <w:spacing w:line="230" w:lineRule="exact"/>
              <w:rPr>
                <w:rFonts w:ascii="Arial"/>
                <w:sz w:val="20"/>
              </w:rPr>
            </w:pPr>
            <w:r/>
          </w:p>
        </w:tc>
        <w:tc>
          <w:tcPr>
            <w:tcW w:w="955" w:type="dxa"/>
            <w:vAlign w:val="top"/>
          </w:tcPr>
          <w:p>
            <w:pPr>
              <w:pStyle w:val="TableText"/>
              <w:ind w:left="270"/>
              <w:spacing w:before="61" w:line="188" w:lineRule="auto"/>
              <w:rPr>
                <w:sz w:val="18"/>
                <w:szCs w:val="18"/>
              </w:rPr>
            </w:pPr>
            <w:r>
              <w:rPr>
                <w:sz w:val="18"/>
                <w:szCs w:val="18"/>
                <w:spacing w:val="-1"/>
              </w:rPr>
              <w:t>26.57</w:t>
            </w:r>
          </w:p>
        </w:tc>
        <w:tc>
          <w:tcPr>
            <w:tcW w:w="1063" w:type="dxa"/>
            <w:vAlign w:val="top"/>
          </w:tcPr>
          <w:p>
            <w:pPr>
              <w:pStyle w:val="TableText"/>
              <w:ind w:left="237"/>
              <w:spacing w:before="61" w:line="188" w:lineRule="auto"/>
              <w:rPr>
                <w:sz w:val="18"/>
                <w:szCs w:val="18"/>
              </w:rPr>
            </w:pPr>
            <w:r>
              <w:rPr>
                <w:sz w:val="18"/>
                <w:szCs w:val="18"/>
                <w:spacing w:val="-1"/>
              </w:rPr>
              <w:t>2121.45</w:t>
            </w:r>
          </w:p>
        </w:tc>
        <w:tc>
          <w:tcPr>
            <w:tcW w:w="1070" w:type="dxa"/>
            <w:vAlign w:val="top"/>
          </w:tcPr>
          <w:p>
            <w:pPr>
              <w:pStyle w:val="TableText"/>
              <w:ind w:left="284"/>
              <w:spacing w:before="61" w:line="188" w:lineRule="auto"/>
              <w:rPr>
                <w:sz w:val="18"/>
                <w:szCs w:val="18"/>
              </w:rPr>
            </w:pPr>
            <w:r>
              <w:rPr>
                <w:sz w:val="18"/>
                <w:szCs w:val="18"/>
                <w:spacing w:val="-1"/>
              </w:rPr>
              <w:t>436.51</w:t>
            </w:r>
          </w:p>
        </w:tc>
        <w:tc>
          <w:tcPr>
            <w:tcW w:w="578" w:type="dxa"/>
            <w:vAlign w:val="top"/>
          </w:tcPr>
          <w:p>
            <w:pPr>
              <w:pStyle w:val="TableText"/>
              <w:ind w:left="132"/>
              <w:spacing w:before="61" w:line="188" w:lineRule="auto"/>
              <w:rPr>
                <w:sz w:val="18"/>
                <w:szCs w:val="18"/>
              </w:rPr>
            </w:pPr>
            <w:r>
              <w:rPr>
                <w:sz w:val="18"/>
                <w:szCs w:val="18"/>
                <w:spacing w:val="-2"/>
              </w:rPr>
              <w:t>0.02</w:t>
            </w:r>
          </w:p>
        </w:tc>
        <w:tc>
          <w:tcPr>
            <w:tcW w:w="579" w:type="dxa"/>
            <w:vAlign w:val="top"/>
          </w:tcPr>
          <w:p>
            <w:pPr>
              <w:pStyle w:val="TableText"/>
              <w:ind w:left="133"/>
              <w:spacing w:before="61" w:line="188" w:lineRule="auto"/>
              <w:rPr>
                <w:sz w:val="18"/>
                <w:szCs w:val="18"/>
              </w:rPr>
            </w:pPr>
            <w:r>
              <w:rPr>
                <w:sz w:val="18"/>
                <w:szCs w:val="18"/>
                <w:spacing w:val="-2"/>
              </w:rPr>
              <w:t>0.00</w:t>
            </w:r>
          </w:p>
        </w:tc>
        <w:tc>
          <w:tcPr>
            <w:tcW w:w="578" w:type="dxa"/>
            <w:vAlign w:val="top"/>
          </w:tcPr>
          <w:p>
            <w:pPr>
              <w:pStyle w:val="TableText"/>
              <w:ind w:left="130"/>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0.02</w:t>
            </w:r>
          </w:p>
        </w:tc>
        <w:tc>
          <w:tcPr>
            <w:tcW w:w="578" w:type="dxa"/>
            <w:vAlign w:val="top"/>
          </w:tcPr>
          <w:p>
            <w:pPr>
              <w:pStyle w:val="TableText"/>
              <w:ind w:left="133"/>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261"/>
              <w:spacing w:before="28" w:line="204" w:lineRule="auto"/>
              <w:rPr>
                <w:rFonts w:ascii="SimSun" w:hAnsi="SimSun" w:eastAsia="SimSun" w:cs="SimSun"/>
                <w:sz w:val="18"/>
                <w:szCs w:val="18"/>
              </w:rPr>
            </w:pPr>
            <w:r>
              <w:rPr>
                <w:rFonts w:ascii="SimSun" w:hAnsi="SimSun" w:eastAsia="SimSun" w:cs="SimSun"/>
                <w:sz w:val="18"/>
                <w:szCs w:val="18"/>
                <w:spacing w:val="-2"/>
              </w:rPr>
              <w:t>三堂街社区</w:t>
            </w:r>
          </w:p>
        </w:tc>
        <w:tc>
          <w:tcPr>
            <w:tcW w:w="979" w:type="dxa"/>
            <w:vAlign w:val="top"/>
          </w:tcPr>
          <w:p>
            <w:pPr>
              <w:pStyle w:val="TableText"/>
              <w:ind w:left="241"/>
              <w:spacing w:before="59" w:line="188" w:lineRule="auto"/>
              <w:rPr>
                <w:sz w:val="18"/>
                <w:szCs w:val="18"/>
              </w:rPr>
            </w:pPr>
            <w:r>
              <w:rPr>
                <w:sz w:val="18"/>
                <w:szCs w:val="18"/>
                <w:b/>
                <w:bCs/>
                <w:spacing w:val="-1"/>
              </w:rPr>
              <w:t>589.20</w:t>
            </w:r>
          </w:p>
        </w:tc>
        <w:tc>
          <w:tcPr>
            <w:tcW w:w="1389" w:type="dxa"/>
            <w:vAlign w:val="top"/>
          </w:tcPr>
          <w:p>
            <w:pPr>
              <w:pStyle w:val="TableText"/>
              <w:ind w:left="442"/>
              <w:spacing w:before="59" w:line="188" w:lineRule="auto"/>
              <w:rPr>
                <w:sz w:val="18"/>
                <w:szCs w:val="18"/>
              </w:rPr>
            </w:pPr>
            <w:r>
              <w:rPr>
                <w:sz w:val="18"/>
                <w:szCs w:val="18"/>
                <w:spacing w:val="-1"/>
              </w:rPr>
              <w:t>435.57</w:t>
            </w:r>
          </w:p>
        </w:tc>
        <w:tc>
          <w:tcPr>
            <w:tcW w:w="1061" w:type="dxa"/>
            <w:vAlign w:val="top"/>
          </w:tcPr>
          <w:p>
            <w:pPr>
              <w:pStyle w:val="TableText"/>
              <w:ind w:left="295"/>
              <w:spacing w:before="59" w:line="188" w:lineRule="auto"/>
              <w:rPr>
                <w:sz w:val="18"/>
                <w:szCs w:val="18"/>
              </w:rPr>
            </w:pPr>
            <w:r>
              <w:rPr>
                <w:sz w:val="18"/>
                <w:szCs w:val="18"/>
                <w:spacing w:val="-4"/>
              </w:rPr>
              <w:t>153.63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79"/>
              <w:spacing w:before="59" w:line="188" w:lineRule="auto"/>
              <w:rPr>
                <w:sz w:val="18"/>
                <w:szCs w:val="18"/>
              </w:rPr>
            </w:pPr>
            <w:r>
              <w:rPr>
                <w:sz w:val="18"/>
                <w:szCs w:val="18"/>
                <w:spacing w:val="-1"/>
              </w:rPr>
              <w:t>435.57</w:t>
            </w:r>
          </w:p>
        </w:tc>
        <w:tc>
          <w:tcPr>
            <w:tcW w:w="1070" w:type="dxa"/>
            <w:vAlign w:val="top"/>
          </w:tcPr>
          <w:p>
            <w:pPr>
              <w:pStyle w:val="TableText"/>
              <w:ind w:left="302"/>
              <w:spacing w:before="59" w:line="188" w:lineRule="auto"/>
              <w:rPr>
                <w:sz w:val="18"/>
                <w:szCs w:val="18"/>
              </w:rPr>
            </w:pPr>
            <w:r>
              <w:rPr>
                <w:sz w:val="18"/>
                <w:szCs w:val="18"/>
                <w:spacing w:val="-4"/>
              </w:rPr>
              <w:t>153.63</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6"/>
              <w:spacing w:before="28" w:line="207" w:lineRule="auto"/>
              <w:rPr>
                <w:rFonts w:ascii="SimSun" w:hAnsi="SimSun" w:eastAsia="SimSun" w:cs="SimSun"/>
                <w:sz w:val="18"/>
                <w:szCs w:val="18"/>
              </w:rPr>
            </w:pPr>
            <w:r>
              <w:rPr>
                <w:rFonts w:ascii="SimSun" w:hAnsi="SimSun" w:eastAsia="SimSun" w:cs="SimSun"/>
                <w:sz w:val="18"/>
                <w:szCs w:val="18"/>
                <w:spacing w:val="-2"/>
              </w:rPr>
              <w:t>天子仑村</w:t>
            </w:r>
          </w:p>
        </w:tc>
        <w:tc>
          <w:tcPr>
            <w:tcW w:w="979" w:type="dxa"/>
            <w:vAlign w:val="top"/>
          </w:tcPr>
          <w:p>
            <w:pPr>
              <w:pStyle w:val="TableText"/>
              <w:ind w:left="204"/>
              <w:spacing w:before="61" w:line="188" w:lineRule="auto"/>
              <w:rPr>
                <w:sz w:val="18"/>
                <w:szCs w:val="18"/>
              </w:rPr>
            </w:pPr>
            <w:r>
              <w:rPr>
                <w:sz w:val="18"/>
                <w:szCs w:val="18"/>
                <w:b/>
                <w:bCs/>
                <w:spacing w:val="-2"/>
              </w:rPr>
              <w:t>1361.49</w:t>
            </w:r>
          </w:p>
        </w:tc>
        <w:tc>
          <w:tcPr>
            <w:tcW w:w="1389" w:type="dxa"/>
            <w:vAlign w:val="top"/>
          </w:tcPr>
          <w:p>
            <w:pPr>
              <w:pStyle w:val="TableText"/>
              <w:ind w:left="534"/>
              <w:spacing w:before="61" w:line="188" w:lineRule="auto"/>
              <w:rPr>
                <w:sz w:val="18"/>
                <w:szCs w:val="18"/>
              </w:rPr>
            </w:pPr>
            <w:r>
              <w:rPr>
                <w:sz w:val="18"/>
                <w:szCs w:val="18"/>
                <w:spacing w:val="-1"/>
              </w:rPr>
              <w:t>2.27</w:t>
            </w:r>
          </w:p>
        </w:tc>
        <w:tc>
          <w:tcPr>
            <w:tcW w:w="1061" w:type="dxa"/>
            <w:vAlign w:val="top"/>
          </w:tcPr>
          <w:p>
            <w:pPr>
              <w:pStyle w:val="TableText"/>
              <w:ind w:left="252"/>
              <w:spacing w:before="61" w:line="188" w:lineRule="auto"/>
              <w:rPr>
                <w:sz w:val="18"/>
                <w:szCs w:val="18"/>
              </w:rPr>
            </w:pPr>
            <w:r>
              <w:rPr>
                <w:sz w:val="18"/>
                <w:szCs w:val="18"/>
                <w:spacing w:val="-3"/>
              </w:rPr>
              <w:t>1359.23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71"/>
              <w:spacing w:before="61" w:line="188" w:lineRule="auto"/>
              <w:rPr>
                <w:sz w:val="18"/>
                <w:szCs w:val="18"/>
              </w:rPr>
            </w:pPr>
            <w:r>
              <w:rPr>
                <w:sz w:val="18"/>
                <w:szCs w:val="18"/>
                <w:spacing w:val="-1"/>
              </w:rPr>
              <w:t>2.27</w:t>
            </w:r>
          </w:p>
        </w:tc>
        <w:tc>
          <w:tcPr>
            <w:tcW w:w="1070" w:type="dxa"/>
            <w:vAlign w:val="top"/>
          </w:tcPr>
          <w:p>
            <w:pPr>
              <w:pStyle w:val="TableText"/>
              <w:ind w:left="259"/>
              <w:spacing w:before="61" w:line="188" w:lineRule="auto"/>
              <w:rPr>
                <w:sz w:val="18"/>
                <w:szCs w:val="18"/>
              </w:rPr>
            </w:pPr>
            <w:r>
              <w:rPr>
                <w:sz w:val="18"/>
                <w:szCs w:val="18"/>
                <w:spacing w:val="-3"/>
              </w:rPr>
              <w:t>1359.23</w:t>
            </w:r>
          </w:p>
        </w:tc>
        <w:tc>
          <w:tcPr>
            <w:tcW w:w="578" w:type="dxa"/>
            <w:vAlign w:val="top"/>
          </w:tcPr>
          <w:p>
            <w:pPr>
              <w:pStyle w:val="TableText"/>
              <w:ind w:left="132"/>
              <w:spacing w:before="61" w:line="188" w:lineRule="auto"/>
              <w:rPr>
                <w:sz w:val="18"/>
                <w:szCs w:val="18"/>
              </w:rPr>
            </w:pPr>
            <w:r>
              <w:rPr>
                <w:sz w:val="18"/>
                <w:szCs w:val="18"/>
                <w:spacing w:val="-2"/>
              </w:rPr>
              <w:t>0.04</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270"/>
              <w:spacing w:before="28" w:line="204" w:lineRule="auto"/>
              <w:rPr>
                <w:rFonts w:ascii="SimSun" w:hAnsi="SimSun" w:eastAsia="SimSun" w:cs="SimSun"/>
                <w:sz w:val="18"/>
                <w:szCs w:val="18"/>
              </w:rPr>
            </w:pPr>
            <w:r>
              <w:rPr>
                <w:rFonts w:ascii="SimSun" w:hAnsi="SimSun" w:eastAsia="SimSun" w:cs="SimSun"/>
                <w:sz w:val="18"/>
                <w:szCs w:val="18"/>
                <w:spacing w:val="-3"/>
              </w:rPr>
              <w:t>晚谷回族村</w:t>
            </w:r>
          </w:p>
        </w:tc>
        <w:tc>
          <w:tcPr>
            <w:tcW w:w="979" w:type="dxa"/>
            <w:vAlign w:val="top"/>
          </w:tcPr>
          <w:p>
            <w:pPr>
              <w:pStyle w:val="TableText"/>
              <w:ind w:left="239"/>
              <w:spacing w:before="59" w:line="188" w:lineRule="auto"/>
              <w:rPr>
                <w:sz w:val="18"/>
                <w:szCs w:val="18"/>
              </w:rPr>
            </w:pPr>
            <w:r>
              <w:rPr>
                <w:sz w:val="18"/>
                <w:szCs w:val="18"/>
                <w:b/>
                <w:bCs/>
                <w:spacing w:val="-1"/>
              </w:rPr>
              <w:t>241.47</w:t>
            </w:r>
          </w:p>
        </w:tc>
        <w:tc>
          <w:tcPr>
            <w:tcW w:w="1389" w:type="dxa"/>
            <w:vAlign w:val="top"/>
          </w:tcPr>
          <w:p>
            <w:pPr>
              <w:pStyle w:val="TableText"/>
              <w:ind w:left="460"/>
              <w:spacing w:before="59" w:line="188" w:lineRule="auto"/>
              <w:rPr>
                <w:sz w:val="18"/>
                <w:szCs w:val="18"/>
              </w:rPr>
            </w:pPr>
            <w:r>
              <w:rPr>
                <w:sz w:val="18"/>
                <w:szCs w:val="18"/>
                <w:spacing w:val="-4"/>
              </w:rPr>
              <w:t>129.20</w:t>
            </w:r>
          </w:p>
        </w:tc>
        <w:tc>
          <w:tcPr>
            <w:tcW w:w="1061" w:type="dxa"/>
            <w:vAlign w:val="top"/>
          </w:tcPr>
          <w:p>
            <w:pPr>
              <w:pStyle w:val="TableText"/>
              <w:ind w:left="300"/>
              <w:spacing w:before="59" w:line="188" w:lineRule="auto"/>
              <w:rPr>
                <w:sz w:val="18"/>
                <w:szCs w:val="18"/>
              </w:rPr>
            </w:pPr>
            <w:r>
              <w:rPr>
                <w:sz w:val="18"/>
                <w:szCs w:val="18"/>
                <w:spacing w:val="-5"/>
              </w:rPr>
              <w:t>112.27</w:t>
            </w:r>
          </w:p>
        </w:tc>
        <w:tc>
          <w:tcPr>
            <w:tcW w:w="956" w:type="dxa"/>
            <w:vAlign w:val="top"/>
          </w:tcPr>
          <w:p>
            <w:pPr>
              <w:pStyle w:val="TableText"/>
              <w:ind w:left="242"/>
              <w:spacing w:before="59" w:line="188" w:lineRule="auto"/>
              <w:rPr>
                <w:sz w:val="18"/>
                <w:szCs w:val="18"/>
              </w:rPr>
            </w:pPr>
            <w:r>
              <w:rPr>
                <w:sz w:val="18"/>
                <w:szCs w:val="18"/>
                <w:spacing w:val="-4"/>
              </w:rPr>
              <w:t>149.40</w:t>
            </w:r>
          </w:p>
        </w:tc>
        <w:tc>
          <w:tcPr>
            <w:tcW w:w="955" w:type="dxa"/>
            <w:vAlign w:val="top"/>
          </w:tcPr>
          <w:p>
            <w:pPr>
              <w:spacing w:line="227" w:lineRule="exact"/>
              <w:rPr>
                <w:rFonts w:ascii="Arial"/>
                <w:sz w:val="19"/>
              </w:rPr>
            </w:pPr>
            <w:r/>
          </w:p>
        </w:tc>
        <w:tc>
          <w:tcPr>
            <w:tcW w:w="1063" w:type="dxa"/>
            <w:vAlign w:val="top"/>
          </w:tcPr>
          <w:p>
            <w:pPr>
              <w:pStyle w:val="TableText"/>
              <w:ind w:left="280"/>
              <w:spacing w:before="59" w:line="188" w:lineRule="auto"/>
              <w:rPr>
                <w:sz w:val="18"/>
                <w:szCs w:val="18"/>
              </w:rPr>
            </w:pPr>
            <w:r>
              <w:rPr>
                <w:sz w:val="18"/>
                <w:szCs w:val="18"/>
                <w:spacing w:val="-1"/>
              </w:rPr>
              <w:t>278.60</w:t>
            </w:r>
          </w:p>
        </w:tc>
        <w:tc>
          <w:tcPr>
            <w:tcW w:w="1070" w:type="dxa"/>
            <w:vAlign w:val="top"/>
          </w:tcPr>
          <w:p>
            <w:pPr>
              <w:pStyle w:val="TableText"/>
              <w:ind w:left="305"/>
              <w:spacing w:before="59" w:line="188" w:lineRule="auto"/>
              <w:rPr>
                <w:sz w:val="18"/>
                <w:szCs w:val="18"/>
              </w:rPr>
            </w:pPr>
            <w:r>
              <w:rPr>
                <w:sz w:val="18"/>
                <w:szCs w:val="18"/>
                <w:spacing w:val="-1"/>
              </w:rPr>
              <w:t>-37.13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0.01</w:t>
            </w:r>
          </w:p>
        </w:tc>
        <w:tc>
          <w:tcPr>
            <w:tcW w:w="579"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3"/>
              <w:spacing w:before="28" w:line="204" w:lineRule="auto"/>
              <w:rPr>
                <w:rFonts w:ascii="SimSun" w:hAnsi="SimSun" w:eastAsia="SimSun" w:cs="SimSun"/>
                <w:sz w:val="18"/>
                <w:szCs w:val="18"/>
              </w:rPr>
            </w:pPr>
            <w:r>
              <w:rPr>
                <w:rFonts w:ascii="SimSun" w:hAnsi="SimSun" w:eastAsia="SimSun" w:cs="SimSun"/>
                <w:sz w:val="18"/>
                <w:szCs w:val="18"/>
                <w:spacing w:val="-2"/>
              </w:rPr>
              <w:t>王母村</w:t>
            </w:r>
          </w:p>
        </w:tc>
        <w:tc>
          <w:tcPr>
            <w:tcW w:w="979" w:type="dxa"/>
            <w:vAlign w:val="top"/>
          </w:tcPr>
          <w:p>
            <w:pPr>
              <w:pStyle w:val="TableText"/>
              <w:ind w:left="195"/>
              <w:spacing w:before="61" w:line="188" w:lineRule="auto"/>
              <w:rPr>
                <w:sz w:val="18"/>
                <w:szCs w:val="18"/>
              </w:rPr>
            </w:pPr>
            <w:r>
              <w:rPr>
                <w:sz w:val="18"/>
                <w:szCs w:val="18"/>
                <w:b/>
                <w:bCs/>
                <w:spacing w:val="-1"/>
              </w:rPr>
              <w:t>3272.27</w:t>
            </w:r>
          </w:p>
        </w:tc>
        <w:tc>
          <w:tcPr>
            <w:tcW w:w="1389" w:type="dxa"/>
            <w:vAlign w:val="top"/>
          </w:tcPr>
          <w:p>
            <w:pPr>
              <w:spacing w:line="227" w:lineRule="exact"/>
              <w:rPr>
                <w:rFonts w:ascii="Arial"/>
                <w:sz w:val="19"/>
              </w:rPr>
            </w:pPr>
            <w:r/>
          </w:p>
        </w:tc>
        <w:tc>
          <w:tcPr>
            <w:tcW w:w="1061" w:type="dxa"/>
            <w:vAlign w:val="top"/>
          </w:tcPr>
          <w:p>
            <w:pPr>
              <w:pStyle w:val="TableText"/>
              <w:ind w:left="238"/>
              <w:spacing w:before="62" w:line="188" w:lineRule="auto"/>
              <w:rPr>
                <w:sz w:val="18"/>
                <w:szCs w:val="18"/>
              </w:rPr>
            </w:pPr>
            <w:r>
              <w:rPr>
                <w:sz w:val="18"/>
                <w:szCs w:val="18"/>
                <w:spacing w:val="-1"/>
              </w:rPr>
              <w:t>3272.27</w:t>
            </w:r>
          </w:p>
        </w:tc>
        <w:tc>
          <w:tcPr>
            <w:tcW w:w="956" w:type="dxa"/>
            <w:vAlign w:val="top"/>
          </w:tcPr>
          <w:p>
            <w:pPr>
              <w:spacing w:line="227" w:lineRule="exact"/>
              <w:rPr>
                <w:rFonts w:ascii="Arial"/>
                <w:sz w:val="19"/>
              </w:rPr>
            </w:pPr>
            <w:r/>
          </w:p>
        </w:tc>
        <w:tc>
          <w:tcPr>
            <w:tcW w:w="955" w:type="dxa"/>
            <w:vAlign w:val="top"/>
          </w:tcPr>
          <w:p>
            <w:pPr>
              <w:pStyle w:val="TableText"/>
              <w:ind w:left="185"/>
              <w:spacing w:before="62" w:line="188" w:lineRule="auto"/>
              <w:rPr>
                <w:sz w:val="18"/>
                <w:szCs w:val="18"/>
              </w:rPr>
            </w:pPr>
            <w:r>
              <w:rPr>
                <w:sz w:val="18"/>
                <w:szCs w:val="18"/>
                <w:spacing w:val="-1"/>
              </w:rPr>
              <w:t>3087.39</w:t>
            </w:r>
          </w:p>
        </w:tc>
        <w:tc>
          <w:tcPr>
            <w:tcW w:w="1063" w:type="dxa"/>
            <w:vAlign w:val="top"/>
          </w:tcPr>
          <w:p>
            <w:pPr>
              <w:pStyle w:val="TableText"/>
              <w:ind w:left="240"/>
              <w:spacing w:before="62" w:line="188" w:lineRule="auto"/>
              <w:rPr>
                <w:sz w:val="18"/>
                <w:szCs w:val="18"/>
              </w:rPr>
            </w:pPr>
            <w:r>
              <w:rPr>
                <w:sz w:val="18"/>
                <w:szCs w:val="18"/>
                <w:spacing w:val="-1"/>
              </w:rPr>
              <w:t>3087.39</w:t>
            </w:r>
          </w:p>
        </w:tc>
        <w:tc>
          <w:tcPr>
            <w:tcW w:w="1070" w:type="dxa"/>
            <w:vAlign w:val="top"/>
          </w:tcPr>
          <w:p>
            <w:pPr>
              <w:pStyle w:val="TableText"/>
              <w:ind w:left="302"/>
              <w:spacing w:before="62" w:line="188" w:lineRule="auto"/>
              <w:rPr>
                <w:sz w:val="18"/>
                <w:szCs w:val="18"/>
              </w:rPr>
            </w:pPr>
            <w:r>
              <w:rPr>
                <w:sz w:val="18"/>
                <w:szCs w:val="18"/>
                <w:spacing w:val="-4"/>
              </w:rPr>
              <w:t>184.88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2"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9" w:type="dxa"/>
            <w:vAlign w:val="top"/>
          </w:tcPr>
          <w:p>
            <w:pPr>
              <w:pStyle w:val="TableText"/>
              <w:ind w:left="135"/>
              <w:spacing w:before="62"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31" w:line="204" w:lineRule="auto"/>
              <w:rPr>
                <w:rFonts w:ascii="SimSun" w:hAnsi="SimSun" w:eastAsia="SimSun" w:cs="SimSun"/>
                <w:sz w:val="18"/>
                <w:szCs w:val="18"/>
              </w:rPr>
            </w:pPr>
            <w:r>
              <w:rPr>
                <w:rFonts w:ascii="SimSun" w:hAnsi="SimSun" w:eastAsia="SimSun" w:cs="SimSun"/>
                <w:sz w:val="18"/>
                <w:szCs w:val="18"/>
                <w:spacing w:val="-2"/>
              </w:rPr>
              <w:t>乌旗山村</w:t>
            </w:r>
          </w:p>
        </w:tc>
        <w:tc>
          <w:tcPr>
            <w:tcW w:w="979" w:type="dxa"/>
            <w:vAlign w:val="top"/>
          </w:tcPr>
          <w:p>
            <w:pPr>
              <w:pStyle w:val="TableText"/>
              <w:ind w:left="204"/>
              <w:spacing w:before="62" w:line="188" w:lineRule="auto"/>
              <w:rPr>
                <w:sz w:val="18"/>
                <w:szCs w:val="18"/>
              </w:rPr>
            </w:pPr>
            <w:r>
              <w:rPr>
                <w:sz w:val="18"/>
                <w:szCs w:val="18"/>
                <w:b/>
                <w:bCs/>
                <w:spacing w:val="-2"/>
              </w:rPr>
              <w:t>1919.76</w:t>
            </w:r>
          </w:p>
        </w:tc>
        <w:tc>
          <w:tcPr>
            <w:tcW w:w="1389" w:type="dxa"/>
            <w:vAlign w:val="top"/>
          </w:tcPr>
          <w:p>
            <w:pPr>
              <w:pStyle w:val="TableText"/>
              <w:ind w:left="417"/>
              <w:spacing w:before="62" w:line="188" w:lineRule="auto"/>
              <w:rPr>
                <w:sz w:val="18"/>
                <w:szCs w:val="18"/>
              </w:rPr>
            </w:pPr>
            <w:r>
              <w:rPr>
                <w:sz w:val="18"/>
                <w:szCs w:val="18"/>
                <w:spacing w:val="-3"/>
              </w:rPr>
              <w:t>1829.07</w:t>
            </w:r>
          </w:p>
        </w:tc>
        <w:tc>
          <w:tcPr>
            <w:tcW w:w="1061" w:type="dxa"/>
            <w:vAlign w:val="top"/>
          </w:tcPr>
          <w:p>
            <w:pPr>
              <w:pStyle w:val="TableText"/>
              <w:ind w:left="327"/>
              <w:spacing w:before="62" w:line="188" w:lineRule="auto"/>
              <w:rPr>
                <w:sz w:val="18"/>
                <w:szCs w:val="18"/>
              </w:rPr>
            </w:pPr>
            <w:r>
              <w:rPr>
                <w:sz w:val="18"/>
                <w:szCs w:val="18"/>
                <w:spacing w:val="-2"/>
              </w:rPr>
              <w:t>90.69</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54"/>
              <w:spacing w:before="62" w:line="188" w:lineRule="auto"/>
              <w:rPr>
                <w:sz w:val="18"/>
                <w:szCs w:val="18"/>
              </w:rPr>
            </w:pPr>
            <w:r>
              <w:rPr>
                <w:sz w:val="18"/>
                <w:szCs w:val="18"/>
                <w:spacing w:val="-3"/>
              </w:rPr>
              <w:t>1829.07</w:t>
            </w:r>
          </w:p>
        </w:tc>
        <w:tc>
          <w:tcPr>
            <w:tcW w:w="1070" w:type="dxa"/>
            <w:vAlign w:val="top"/>
          </w:tcPr>
          <w:p>
            <w:pPr>
              <w:pStyle w:val="TableText"/>
              <w:ind w:left="334"/>
              <w:spacing w:before="62" w:line="188" w:lineRule="auto"/>
              <w:rPr>
                <w:sz w:val="18"/>
                <w:szCs w:val="18"/>
              </w:rPr>
            </w:pPr>
            <w:r>
              <w:rPr>
                <w:sz w:val="18"/>
                <w:szCs w:val="18"/>
                <w:spacing w:val="-2"/>
              </w:rPr>
              <w:t>90.69</w:t>
            </w:r>
          </w:p>
        </w:tc>
        <w:tc>
          <w:tcPr>
            <w:tcW w:w="578" w:type="dxa"/>
            <w:vAlign w:val="top"/>
          </w:tcPr>
          <w:p>
            <w:pPr>
              <w:pStyle w:val="TableText"/>
              <w:ind w:left="132"/>
              <w:spacing w:before="62"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pStyle w:val="TableText"/>
              <w:ind w:left="130"/>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6" w:type="dxa"/>
            <w:vAlign w:val="top"/>
          </w:tcPr>
          <w:p>
            <w:pPr>
              <w:pStyle w:val="TableText"/>
              <w:ind w:left="131"/>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pStyle w:val="TableText"/>
              <w:ind w:left="135"/>
              <w:spacing w:before="62"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0"/>
              <w:spacing w:before="28" w:line="204" w:lineRule="auto"/>
              <w:rPr>
                <w:rFonts w:ascii="SimSun" w:hAnsi="SimSun" w:eastAsia="SimSun" w:cs="SimSun"/>
                <w:sz w:val="18"/>
                <w:szCs w:val="18"/>
              </w:rPr>
            </w:pPr>
            <w:r>
              <w:rPr>
                <w:rFonts w:ascii="SimSun" w:hAnsi="SimSun" w:eastAsia="SimSun" w:cs="SimSun"/>
                <w:sz w:val="18"/>
                <w:szCs w:val="18"/>
                <w:b/>
                <w:bCs/>
                <w:spacing w:val="-4"/>
              </w:rPr>
              <w:t>鸬鹚渡镇</w:t>
            </w:r>
          </w:p>
        </w:tc>
        <w:tc>
          <w:tcPr>
            <w:tcW w:w="979" w:type="dxa"/>
            <w:vAlign w:val="top"/>
          </w:tcPr>
          <w:p>
            <w:pPr>
              <w:pStyle w:val="TableText"/>
              <w:ind w:left="158"/>
              <w:spacing w:before="62" w:line="188" w:lineRule="auto"/>
              <w:rPr>
                <w:sz w:val="18"/>
                <w:szCs w:val="18"/>
              </w:rPr>
            </w:pPr>
            <w:r>
              <w:rPr>
                <w:sz w:val="18"/>
                <w:szCs w:val="18"/>
                <w:b/>
                <w:bCs/>
                <w:spacing w:val="-2"/>
              </w:rPr>
              <w:t>19657.45</w:t>
            </w:r>
          </w:p>
        </w:tc>
        <w:tc>
          <w:tcPr>
            <w:tcW w:w="1389" w:type="dxa"/>
            <w:vAlign w:val="top"/>
          </w:tcPr>
          <w:p>
            <w:pPr>
              <w:pStyle w:val="TableText"/>
              <w:ind w:left="362"/>
              <w:spacing w:before="62" w:line="188" w:lineRule="auto"/>
              <w:rPr>
                <w:sz w:val="18"/>
                <w:szCs w:val="18"/>
              </w:rPr>
            </w:pPr>
            <w:r>
              <w:rPr>
                <w:sz w:val="18"/>
                <w:szCs w:val="18"/>
                <w:b/>
                <w:bCs/>
                <w:spacing w:val="-2"/>
              </w:rPr>
              <w:t>10027.74</w:t>
            </w:r>
          </w:p>
        </w:tc>
        <w:tc>
          <w:tcPr>
            <w:tcW w:w="1061" w:type="dxa"/>
            <w:vAlign w:val="top"/>
          </w:tcPr>
          <w:p>
            <w:pPr>
              <w:pStyle w:val="TableText"/>
              <w:ind w:left="236"/>
              <w:spacing w:before="62" w:line="188" w:lineRule="auto"/>
              <w:rPr>
                <w:sz w:val="18"/>
                <w:szCs w:val="18"/>
              </w:rPr>
            </w:pPr>
            <w:r>
              <w:rPr>
                <w:sz w:val="18"/>
                <w:szCs w:val="18"/>
                <w:b/>
                <w:bCs/>
                <w:spacing w:val="-1"/>
              </w:rPr>
              <w:t>9629.71</w:t>
            </w:r>
          </w:p>
        </w:tc>
        <w:tc>
          <w:tcPr>
            <w:tcW w:w="956" w:type="dxa"/>
            <w:vAlign w:val="top"/>
          </w:tcPr>
          <w:p>
            <w:pPr>
              <w:spacing w:line="227" w:lineRule="exact"/>
              <w:rPr>
                <w:rFonts w:ascii="Arial"/>
                <w:sz w:val="19"/>
              </w:rPr>
            </w:pPr>
            <w:r/>
          </w:p>
        </w:tc>
        <w:tc>
          <w:tcPr>
            <w:tcW w:w="955" w:type="dxa"/>
            <w:vAlign w:val="top"/>
          </w:tcPr>
          <w:p>
            <w:pPr>
              <w:pStyle w:val="TableText"/>
              <w:ind w:left="184"/>
              <w:spacing w:before="62" w:line="188" w:lineRule="auto"/>
              <w:rPr>
                <w:sz w:val="18"/>
                <w:szCs w:val="18"/>
              </w:rPr>
            </w:pPr>
            <w:r>
              <w:rPr>
                <w:sz w:val="18"/>
                <w:szCs w:val="18"/>
                <w:b/>
                <w:bCs/>
                <w:spacing w:val="-1"/>
              </w:rPr>
              <w:t>8384.21</w:t>
            </w:r>
          </w:p>
        </w:tc>
        <w:tc>
          <w:tcPr>
            <w:tcW w:w="1063" w:type="dxa"/>
            <w:vAlign w:val="top"/>
          </w:tcPr>
          <w:p>
            <w:pPr>
              <w:pStyle w:val="TableText"/>
              <w:ind w:left="204"/>
              <w:spacing w:before="62" w:line="188" w:lineRule="auto"/>
              <w:rPr>
                <w:sz w:val="18"/>
                <w:szCs w:val="18"/>
              </w:rPr>
            </w:pPr>
            <w:r>
              <w:rPr>
                <w:sz w:val="18"/>
                <w:szCs w:val="18"/>
                <w:b/>
                <w:bCs/>
                <w:spacing w:val="-3"/>
              </w:rPr>
              <w:t>18411.95</w:t>
            </w:r>
          </w:p>
        </w:tc>
        <w:tc>
          <w:tcPr>
            <w:tcW w:w="1070" w:type="dxa"/>
            <w:vAlign w:val="top"/>
          </w:tcPr>
          <w:p>
            <w:pPr>
              <w:pStyle w:val="TableText"/>
              <w:ind w:left="250"/>
              <w:spacing w:before="62" w:line="188" w:lineRule="auto"/>
              <w:rPr>
                <w:sz w:val="18"/>
                <w:szCs w:val="18"/>
              </w:rPr>
            </w:pPr>
            <w:r>
              <w:rPr>
                <w:sz w:val="18"/>
                <w:szCs w:val="18"/>
                <w:b/>
                <w:bCs/>
                <w:spacing w:val="-2"/>
              </w:rPr>
              <w:t>1245.50</w:t>
            </w:r>
          </w:p>
        </w:tc>
        <w:tc>
          <w:tcPr>
            <w:tcW w:w="578" w:type="dxa"/>
            <w:vAlign w:val="top"/>
          </w:tcPr>
          <w:p>
            <w:pPr>
              <w:pStyle w:val="TableText"/>
              <w:ind w:left="132"/>
              <w:spacing w:before="62" w:line="188" w:lineRule="auto"/>
              <w:rPr>
                <w:sz w:val="18"/>
                <w:szCs w:val="18"/>
              </w:rPr>
            </w:pPr>
            <w:r>
              <w:rPr>
                <w:sz w:val="18"/>
                <w:szCs w:val="18"/>
                <w:b/>
                <w:bCs/>
                <w:spacing w:val="-2"/>
              </w:rPr>
              <w:t>0.06</w:t>
            </w:r>
          </w:p>
        </w:tc>
        <w:tc>
          <w:tcPr>
            <w:tcW w:w="579" w:type="dxa"/>
            <w:vAlign w:val="top"/>
          </w:tcPr>
          <w:p>
            <w:pPr>
              <w:pStyle w:val="TableText"/>
              <w:ind w:left="133"/>
              <w:spacing w:before="62" w:line="188" w:lineRule="auto"/>
              <w:rPr>
                <w:sz w:val="18"/>
                <w:szCs w:val="18"/>
              </w:rPr>
            </w:pPr>
            <w:r>
              <w:rPr>
                <w:sz w:val="18"/>
                <w:szCs w:val="18"/>
                <w:b/>
                <w:bCs/>
                <w:spacing w:val="-2"/>
              </w:rPr>
              <w:t>0.49</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2" w:line="188" w:lineRule="auto"/>
              <w:rPr>
                <w:sz w:val="18"/>
                <w:szCs w:val="18"/>
              </w:rPr>
            </w:pPr>
            <w:r>
              <w:rPr>
                <w:sz w:val="18"/>
                <w:szCs w:val="18"/>
                <w:b/>
                <w:bCs/>
                <w:spacing w:val="-2"/>
              </w:rPr>
              <w:t>0.00</w:t>
            </w:r>
          </w:p>
        </w:tc>
        <w:tc>
          <w:tcPr>
            <w:tcW w:w="578" w:type="dxa"/>
            <w:vAlign w:val="top"/>
          </w:tcPr>
          <w:p>
            <w:pPr>
              <w:pStyle w:val="TableText"/>
              <w:ind w:left="133"/>
              <w:spacing w:before="62" w:line="188" w:lineRule="auto"/>
              <w:rPr>
                <w:sz w:val="18"/>
                <w:szCs w:val="18"/>
              </w:rPr>
            </w:pPr>
            <w:r>
              <w:rPr>
                <w:sz w:val="18"/>
                <w:szCs w:val="18"/>
                <w:b/>
                <w:bCs/>
                <w:spacing w:val="-2"/>
              </w:rPr>
              <w:t>0.35</w:t>
            </w:r>
          </w:p>
        </w:tc>
        <w:tc>
          <w:tcPr>
            <w:tcW w:w="578" w:type="dxa"/>
            <w:vAlign w:val="top"/>
          </w:tcPr>
          <w:p>
            <w:pPr>
              <w:pStyle w:val="TableText"/>
              <w:ind w:left="134"/>
              <w:spacing w:before="62" w:line="188" w:lineRule="auto"/>
              <w:rPr>
                <w:sz w:val="18"/>
                <w:szCs w:val="18"/>
              </w:rPr>
            </w:pPr>
            <w:r>
              <w:rPr>
                <w:sz w:val="18"/>
                <w:szCs w:val="18"/>
                <w:b/>
                <w:bCs/>
                <w:spacing w:val="-2"/>
              </w:rPr>
              <w:t>0.06</w:t>
            </w:r>
          </w:p>
        </w:tc>
        <w:tc>
          <w:tcPr>
            <w:tcW w:w="578" w:type="dxa"/>
            <w:vAlign w:val="top"/>
          </w:tcPr>
          <w:p>
            <w:pPr>
              <w:pStyle w:val="TableText"/>
              <w:ind w:left="134"/>
              <w:spacing w:before="62" w:line="188" w:lineRule="auto"/>
              <w:rPr>
                <w:sz w:val="18"/>
                <w:szCs w:val="18"/>
              </w:rPr>
            </w:pPr>
            <w:r>
              <w:rPr>
                <w:sz w:val="18"/>
                <w:szCs w:val="18"/>
                <w:b/>
                <w:bCs/>
                <w:spacing w:val="-2"/>
              </w:rPr>
              <w:t>0.14</w:t>
            </w:r>
          </w:p>
        </w:tc>
        <w:tc>
          <w:tcPr>
            <w:tcW w:w="622" w:type="dxa"/>
            <w:vAlign w:val="top"/>
          </w:tcPr>
          <w:p>
            <w:pPr>
              <w:pStyle w:val="TableText"/>
              <w:ind w:left="156"/>
              <w:spacing w:before="62" w:line="188" w:lineRule="auto"/>
              <w:rPr>
                <w:sz w:val="18"/>
                <w:szCs w:val="18"/>
              </w:rPr>
            </w:pPr>
            <w:r>
              <w:rPr>
                <w:sz w:val="18"/>
                <w:szCs w:val="18"/>
                <w:b/>
                <w:bCs/>
                <w:spacing w:val="-2"/>
              </w:rPr>
              <w:t>0.18</w:t>
            </w:r>
          </w:p>
        </w:tc>
        <w:tc>
          <w:tcPr>
            <w:tcW w:w="578" w:type="dxa"/>
            <w:vAlign w:val="top"/>
          </w:tcPr>
          <w:p>
            <w:pPr>
              <w:pStyle w:val="TableText"/>
              <w:ind w:left="134"/>
              <w:spacing w:before="62" w:line="188" w:lineRule="auto"/>
              <w:rPr>
                <w:sz w:val="18"/>
                <w:szCs w:val="18"/>
              </w:rPr>
            </w:pPr>
            <w:r>
              <w:rPr>
                <w:sz w:val="18"/>
                <w:szCs w:val="18"/>
                <w:b/>
                <w:bCs/>
                <w:spacing w:val="-2"/>
              </w:rPr>
              <w:t>0.14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2" w:line="188" w:lineRule="auto"/>
              <w:rPr>
                <w:sz w:val="18"/>
                <w:szCs w:val="18"/>
              </w:rPr>
            </w:pPr>
            <w:r>
              <w:rPr>
                <w:sz w:val="18"/>
                <w:szCs w:val="18"/>
                <w:b/>
                <w:bCs/>
                <w:spacing w:val="-2"/>
              </w:rPr>
              <w:t>0.18</w:t>
            </w:r>
          </w:p>
        </w:tc>
        <w:tc>
          <w:tcPr>
            <w:tcW w:w="578" w:type="dxa"/>
            <w:vAlign w:val="top"/>
          </w:tcPr>
          <w:p>
            <w:pPr>
              <w:pStyle w:val="TableText"/>
              <w:ind w:left="135"/>
              <w:spacing w:before="62" w:line="188" w:lineRule="auto"/>
              <w:rPr>
                <w:sz w:val="18"/>
                <w:szCs w:val="18"/>
              </w:rPr>
            </w:pPr>
            <w:r>
              <w:rPr>
                <w:sz w:val="18"/>
                <w:szCs w:val="18"/>
                <w:b/>
                <w:bCs/>
                <w:spacing w:val="-2"/>
              </w:rPr>
              <w:t>0.14</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29" w:line="206" w:lineRule="auto"/>
              <w:rPr>
                <w:rFonts w:ascii="SimSun" w:hAnsi="SimSun" w:eastAsia="SimSun" w:cs="SimSun"/>
                <w:sz w:val="18"/>
                <w:szCs w:val="18"/>
              </w:rPr>
            </w:pPr>
            <w:r>
              <w:rPr>
                <w:rFonts w:ascii="SimSun" w:hAnsi="SimSun" w:eastAsia="SimSun" w:cs="SimSun"/>
                <w:sz w:val="18"/>
                <w:szCs w:val="18"/>
                <w:spacing w:val="-2"/>
              </w:rPr>
              <w:t>板溪村</w:t>
            </w:r>
          </w:p>
        </w:tc>
        <w:tc>
          <w:tcPr>
            <w:tcW w:w="979" w:type="dxa"/>
            <w:vAlign w:val="top"/>
          </w:tcPr>
          <w:p>
            <w:pPr>
              <w:pStyle w:val="TableText"/>
              <w:ind w:left="204"/>
              <w:spacing w:before="62" w:line="188" w:lineRule="auto"/>
              <w:rPr>
                <w:sz w:val="18"/>
                <w:szCs w:val="18"/>
              </w:rPr>
            </w:pPr>
            <w:r>
              <w:rPr>
                <w:sz w:val="18"/>
                <w:szCs w:val="18"/>
                <w:b/>
                <w:bCs/>
                <w:spacing w:val="-2"/>
              </w:rPr>
              <w:t>1612.37</w:t>
            </w:r>
          </w:p>
        </w:tc>
        <w:tc>
          <w:tcPr>
            <w:tcW w:w="1389" w:type="dxa"/>
            <w:vAlign w:val="top"/>
          </w:tcPr>
          <w:p>
            <w:pPr>
              <w:pStyle w:val="TableText"/>
              <w:ind w:left="460"/>
              <w:spacing w:before="62" w:line="188" w:lineRule="auto"/>
              <w:rPr>
                <w:sz w:val="18"/>
                <w:szCs w:val="18"/>
              </w:rPr>
            </w:pPr>
            <w:r>
              <w:rPr>
                <w:sz w:val="18"/>
                <w:szCs w:val="18"/>
                <w:spacing w:val="-4"/>
              </w:rPr>
              <w:t>144.41</w:t>
            </w:r>
          </w:p>
        </w:tc>
        <w:tc>
          <w:tcPr>
            <w:tcW w:w="1061" w:type="dxa"/>
            <w:vAlign w:val="top"/>
          </w:tcPr>
          <w:p>
            <w:pPr>
              <w:pStyle w:val="TableText"/>
              <w:ind w:left="252"/>
              <w:spacing w:before="62" w:line="188" w:lineRule="auto"/>
              <w:rPr>
                <w:sz w:val="18"/>
                <w:szCs w:val="18"/>
              </w:rPr>
            </w:pPr>
            <w:r>
              <w:rPr>
                <w:sz w:val="18"/>
                <w:szCs w:val="18"/>
                <w:spacing w:val="-3"/>
              </w:rPr>
              <w:t>1467.96</w:t>
            </w:r>
          </w:p>
        </w:tc>
        <w:tc>
          <w:tcPr>
            <w:tcW w:w="956" w:type="dxa"/>
            <w:vAlign w:val="top"/>
          </w:tcPr>
          <w:p>
            <w:pPr>
              <w:spacing w:line="230" w:lineRule="exact"/>
              <w:rPr>
                <w:rFonts w:ascii="Arial"/>
                <w:sz w:val="20"/>
              </w:rPr>
            </w:pPr>
            <w:r/>
          </w:p>
        </w:tc>
        <w:tc>
          <w:tcPr>
            <w:tcW w:w="955" w:type="dxa"/>
            <w:vAlign w:val="top"/>
          </w:tcPr>
          <w:p>
            <w:pPr>
              <w:pStyle w:val="TableText"/>
              <w:ind w:left="199"/>
              <w:spacing w:before="62" w:line="188" w:lineRule="auto"/>
              <w:rPr>
                <w:sz w:val="18"/>
                <w:szCs w:val="18"/>
              </w:rPr>
            </w:pPr>
            <w:r>
              <w:rPr>
                <w:sz w:val="18"/>
                <w:szCs w:val="18"/>
                <w:spacing w:val="-3"/>
              </w:rPr>
              <w:t>1731.33</w:t>
            </w:r>
          </w:p>
        </w:tc>
        <w:tc>
          <w:tcPr>
            <w:tcW w:w="1063" w:type="dxa"/>
            <w:vAlign w:val="top"/>
          </w:tcPr>
          <w:p>
            <w:pPr>
              <w:pStyle w:val="TableText"/>
              <w:ind w:left="254"/>
              <w:spacing w:before="62" w:line="188" w:lineRule="auto"/>
              <w:rPr>
                <w:sz w:val="18"/>
                <w:szCs w:val="18"/>
              </w:rPr>
            </w:pPr>
            <w:r>
              <w:rPr>
                <w:sz w:val="18"/>
                <w:szCs w:val="18"/>
                <w:spacing w:val="-3"/>
              </w:rPr>
              <w:t>1875.73</w:t>
            </w:r>
          </w:p>
        </w:tc>
        <w:tc>
          <w:tcPr>
            <w:tcW w:w="1070" w:type="dxa"/>
            <w:vAlign w:val="top"/>
          </w:tcPr>
          <w:p>
            <w:pPr>
              <w:pStyle w:val="TableText"/>
              <w:ind w:left="260"/>
              <w:spacing w:before="62" w:line="188" w:lineRule="auto"/>
              <w:rPr>
                <w:sz w:val="18"/>
                <w:szCs w:val="18"/>
              </w:rPr>
            </w:pPr>
            <w:r>
              <w:rPr>
                <w:sz w:val="18"/>
                <w:szCs w:val="18"/>
                <w:spacing w:val="-1"/>
              </w:rPr>
              <w:t>-263.37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0.00</w:t>
            </w:r>
          </w:p>
        </w:tc>
        <w:tc>
          <w:tcPr>
            <w:tcW w:w="578" w:type="dxa"/>
            <w:vAlign w:val="top"/>
          </w:tcPr>
          <w:p>
            <w:pPr>
              <w:pStyle w:val="TableText"/>
              <w:ind w:left="134"/>
              <w:spacing w:before="62"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2" w:line="188" w:lineRule="auto"/>
              <w:rPr>
                <w:sz w:val="18"/>
                <w:szCs w:val="18"/>
              </w:rPr>
            </w:pPr>
            <w:r>
              <w:rPr>
                <w:sz w:val="18"/>
                <w:szCs w:val="18"/>
                <w:spacing w:val="-2"/>
              </w:rPr>
              <w:t>0.00</w:t>
            </w:r>
          </w:p>
        </w:tc>
        <w:tc>
          <w:tcPr>
            <w:tcW w:w="578" w:type="dxa"/>
            <w:vAlign w:val="top"/>
          </w:tcPr>
          <w:p>
            <w:pPr>
              <w:pStyle w:val="TableText"/>
              <w:ind w:left="135"/>
              <w:spacing w:before="62"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9" w:line="203" w:lineRule="auto"/>
              <w:rPr>
                <w:rFonts w:ascii="SimSun" w:hAnsi="SimSun" w:eastAsia="SimSun" w:cs="SimSun"/>
                <w:sz w:val="18"/>
                <w:szCs w:val="18"/>
              </w:rPr>
            </w:pPr>
            <w:r>
              <w:rPr>
                <w:rFonts w:ascii="SimSun" w:hAnsi="SimSun" w:eastAsia="SimSun" w:cs="SimSun"/>
                <w:sz w:val="18"/>
                <w:szCs w:val="18"/>
                <w:spacing w:val="-3"/>
              </w:rPr>
              <w:t>大塘村</w:t>
            </w:r>
          </w:p>
        </w:tc>
        <w:tc>
          <w:tcPr>
            <w:tcW w:w="979" w:type="dxa"/>
            <w:vAlign w:val="top"/>
          </w:tcPr>
          <w:p>
            <w:pPr>
              <w:pStyle w:val="TableText"/>
              <w:ind w:left="204"/>
              <w:spacing w:before="60" w:line="188" w:lineRule="auto"/>
              <w:rPr>
                <w:sz w:val="18"/>
                <w:szCs w:val="18"/>
              </w:rPr>
            </w:pPr>
            <w:r>
              <w:rPr>
                <w:sz w:val="18"/>
                <w:szCs w:val="18"/>
                <w:b/>
                <w:bCs/>
                <w:spacing w:val="-2"/>
              </w:rPr>
              <w:t>1406.22</w:t>
            </w:r>
          </w:p>
        </w:tc>
        <w:tc>
          <w:tcPr>
            <w:tcW w:w="1389" w:type="dxa"/>
            <w:vAlign w:val="top"/>
          </w:tcPr>
          <w:p>
            <w:pPr>
              <w:pStyle w:val="TableText"/>
              <w:ind w:left="417"/>
              <w:spacing w:before="60" w:line="188" w:lineRule="auto"/>
              <w:rPr>
                <w:sz w:val="18"/>
                <w:szCs w:val="18"/>
              </w:rPr>
            </w:pPr>
            <w:r>
              <w:rPr>
                <w:sz w:val="18"/>
                <w:szCs w:val="18"/>
                <w:spacing w:val="-3"/>
              </w:rPr>
              <w:t>1427.59</w:t>
            </w:r>
          </w:p>
        </w:tc>
        <w:tc>
          <w:tcPr>
            <w:tcW w:w="1061" w:type="dxa"/>
            <w:vAlign w:val="top"/>
          </w:tcPr>
          <w:p>
            <w:pPr>
              <w:pStyle w:val="TableText"/>
              <w:ind w:left="267"/>
              <w:spacing w:before="56" w:line="192" w:lineRule="auto"/>
              <w:rPr>
                <w:sz w:val="18"/>
                <w:szCs w:val="18"/>
              </w:rPr>
            </w:pPr>
            <w:r>
              <w:rPr>
                <w:sz w:val="18"/>
                <w:szCs w:val="18"/>
                <w:spacing w:val="-1"/>
              </w:rPr>
              <w:t>(21.37)</w:t>
            </w:r>
          </w:p>
        </w:tc>
        <w:tc>
          <w:tcPr>
            <w:tcW w:w="956" w:type="dxa"/>
            <w:vAlign w:val="top"/>
          </w:tcPr>
          <w:p>
            <w:pPr>
              <w:spacing w:line="227" w:lineRule="exact"/>
              <w:rPr>
                <w:rFonts w:ascii="Arial"/>
                <w:sz w:val="19"/>
              </w:rPr>
            </w:pPr>
            <w:r/>
          </w:p>
        </w:tc>
        <w:tc>
          <w:tcPr>
            <w:tcW w:w="955" w:type="dxa"/>
            <w:vAlign w:val="top"/>
          </w:tcPr>
          <w:p>
            <w:pPr>
              <w:pStyle w:val="TableText"/>
              <w:ind w:left="321"/>
              <w:spacing w:before="60" w:line="188" w:lineRule="auto"/>
              <w:rPr>
                <w:sz w:val="18"/>
                <w:szCs w:val="18"/>
              </w:rPr>
            </w:pPr>
            <w:r>
              <w:rPr>
                <w:sz w:val="18"/>
                <w:szCs w:val="18"/>
                <w:spacing w:val="-2"/>
              </w:rPr>
              <w:t>5.42</w:t>
            </w:r>
          </w:p>
        </w:tc>
        <w:tc>
          <w:tcPr>
            <w:tcW w:w="1063" w:type="dxa"/>
            <w:vAlign w:val="top"/>
          </w:tcPr>
          <w:p>
            <w:pPr>
              <w:pStyle w:val="TableText"/>
              <w:ind w:left="254"/>
              <w:spacing w:before="60" w:line="188" w:lineRule="auto"/>
              <w:rPr>
                <w:sz w:val="18"/>
                <w:szCs w:val="18"/>
              </w:rPr>
            </w:pPr>
            <w:r>
              <w:rPr>
                <w:sz w:val="18"/>
                <w:szCs w:val="18"/>
                <w:spacing w:val="-3"/>
              </w:rPr>
              <w:t>1433.01</w:t>
            </w:r>
          </w:p>
        </w:tc>
        <w:tc>
          <w:tcPr>
            <w:tcW w:w="1070" w:type="dxa"/>
            <w:vAlign w:val="top"/>
          </w:tcPr>
          <w:p>
            <w:pPr>
              <w:pStyle w:val="TableText"/>
              <w:ind w:left="305"/>
              <w:spacing w:before="60" w:line="188" w:lineRule="auto"/>
              <w:rPr>
                <w:sz w:val="18"/>
                <w:szCs w:val="18"/>
              </w:rPr>
            </w:pPr>
            <w:r>
              <w:rPr>
                <w:sz w:val="18"/>
                <w:szCs w:val="18"/>
                <w:spacing w:val="-1"/>
              </w:rPr>
              <w:t>-26.78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29" w:line="206" w:lineRule="auto"/>
              <w:rPr>
                <w:rFonts w:ascii="SimSun" w:hAnsi="SimSun" w:eastAsia="SimSun" w:cs="SimSun"/>
                <w:sz w:val="18"/>
                <w:szCs w:val="18"/>
              </w:rPr>
            </w:pPr>
            <w:r>
              <w:rPr>
                <w:rFonts w:ascii="SimSun" w:hAnsi="SimSun" w:eastAsia="SimSun" w:cs="SimSun"/>
                <w:sz w:val="18"/>
                <w:szCs w:val="18"/>
                <w:spacing w:val="-2"/>
              </w:rPr>
              <w:t>花桥村</w:t>
            </w:r>
          </w:p>
        </w:tc>
        <w:tc>
          <w:tcPr>
            <w:tcW w:w="979" w:type="dxa"/>
            <w:vAlign w:val="top"/>
          </w:tcPr>
          <w:p>
            <w:pPr>
              <w:pStyle w:val="TableText"/>
              <w:ind w:left="241"/>
              <w:spacing w:before="62" w:line="188" w:lineRule="auto"/>
              <w:rPr>
                <w:sz w:val="18"/>
                <w:szCs w:val="18"/>
              </w:rPr>
            </w:pPr>
            <w:r>
              <w:rPr>
                <w:sz w:val="18"/>
                <w:szCs w:val="18"/>
                <w:b/>
                <w:bCs/>
                <w:spacing w:val="-1"/>
              </w:rPr>
              <w:t>752.82</w:t>
            </w:r>
          </w:p>
        </w:tc>
        <w:tc>
          <w:tcPr>
            <w:tcW w:w="1389" w:type="dxa"/>
            <w:vAlign w:val="top"/>
          </w:tcPr>
          <w:p>
            <w:pPr>
              <w:spacing w:line="230" w:lineRule="exact"/>
              <w:rPr>
                <w:rFonts w:ascii="Arial"/>
                <w:sz w:val="20"/>
              </w:rPr>
            </w:pPr>
            <w:r/>
          </w:p>
        </w:tc>
        <w:tc>
          <w:tcPr>
            <w:tcW w:w="1061" w:type="dxa"/>
            <w:vAlign w:val="top"/>
          </w:tcPr>
          <w:p>
            <w:pPr>
              <w:pStyle w:val="TableText"/>
              <w:ind w:left="281"/>
              <w:spacing w:before="62" w:line="188" w:lineRule="auto"/>
              <w:rPr>
                <w:sz w:val="18"/>
                <w:szCs w:val="18"/>
              </w:rPr>
            </w:pPr>
            <w:r>
              <w:rPr>
                <w:sz w:val="18"/>
                <w:szCs w:val="18"/>
                <w:spacing w:val="-1"/>
              </w:rPr>
              <w:t>752.82</w:t>
            </w:r>
          </w:p>
        </w:tc>
        <w:tc>
          <w:tcPr>
            <w:tcW w:w="956" w:type="dxa"/>
            <w:vAlign w:val="top"/>
          </w:tcPr>
          <w:p>
            <w:pPr>
              <w:spacing w:line="230" w:lineRule="exact"/>
              <w:rPr>
                <w:rFonts w:ascii="Arial"/>
                <w:sz w:val="20"/>
              </w:rPr>
            </w:pPr>
            <w:r/>
          </w:p>
        </w:tc>
        <w:tc>
          <w:tcPr>
            <w:tcW w:w="955" w:type="dxa"/>
            <w:vAlign w:val="top"/>
          </w:tcPr>
          <w:p>
            <w:pPr>
              <w:pStyle w:val="TableText"/>
              <w:ind w:left="232"/>
              <w:spacing w:before="62" w:line="188" w:lineRule="auto"/>
              <w:rPr>
                <w:sz w:val="18"/>
                <w:szCs w:val="18"/>
              </w:rPr>
            </w:pPr>
            <w:r>
              <w:rPr>
                <w:sz w:val="18"/>
                <w:szCs w:val="18"/>
                <w:spacing w:val="-2"/>
              </w:rPr>
              <w:t>860.41</w:t>
            </w:r>
          </w:p>
        </w:tc>
        <w:tc>
          <w:tcPr>
            <w:tcW w:w="1063" w:type="dxa"/>
            <w:vAlign w:val="top"/>
          </w:tcPr>
          <w:p>
            <w:pPr>
              <w:pStyle w:val="TableText"/>
              <w:ind w:left="287"/>
              <w:spacing w:before="62" w:line="188" w:lineRule="auto"/>
              <w:rPr>
                <w:sz w:val="18"/>
                <w:szCs w:val="18"/>
              </w:rPr>
            </w:pPr>
            <w:r>
              <w:rPr>
                <w:sz w:val="18"/>
                <w:szCs w:val="18"/>
                <w:spacing w:val="-2"/>
              </w:rPr>
              <w:t>860.41</w:t>
            </w:r>
          </w:p>
        </w:tc>
        <w:tc>
          <w:tcPr>
            <w:tcW w:w="1070" w:type="dxa"/>
            <w:vAlign w:val="top"/>
          </w:tcPr>
          <w:p>
            <w:pPr>
              <w:pStyle w:val="TableText"/>
              <w:ind w:left="260"/>
              <w:spacing w:before="62" w:line="188" w:lineRule="auto"/>
              <w:rPr>
                <w:sz w:val="18"/>
                <w:szCs w:val="18"/>
              </w:rPr>
            </w:pPr>
            <w:r>
              <w:rPr>
                <w:sz w:val="18"/>
                <w:szCs w:val="18"/>
                <w:spacing w:val="-1"/>
              </w:rPr>
              <w:t>-107.59</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9" w:line="203" w:lineRule="auto"/>
              <w:rPr>
                <w:rFonts w:ascii="SimSun" w:hAnsi="SimSun" w:eastAsia="SimSun" w:cs="SimSun"/>
                <w:sz w:val="18"/>
                <w:szCs w:val="18"/>
              </w:rPr>
            </w:pPr>
            <w:r>
              <w:rPr>
                <w:rFonts w:ascii="SimSun" w:hAnsi="SimSun" w:eastAsia="SimSun" w:cs="SimSun"/>
                <w:sz w:val="18"/>
                <w:szCs w:val="18"/>
                <w:spacing w:val="-2"/>
              </w:rPr>
              <w:t>蒋家冲村</w:t>
            </w:r>
          </w:p>
        </w:tc>
        <w:tc>
          <w:tcPr>
            <w:tcW w:w="979" w:type="dxa"/>
            <w:vAlign w:val="top"/>
          </w:tcPr>
          <w:p>
            <w:pPr>
              <w:pStyle w:val="TableText"/>
              <w:ind w:left="239"/>
              <w:spacing w:before="60" w:line="188" w:lineRule="auto"/>
              <w:rPr>
                <w:sz w:val="18"/>
                <w:szCs w:val="18"/>
              </w:rPr>
            </w:pPr>
            <w:r>
              <w:rPr>
                <w:sz w:val="18"/>
                <w:szCs w:val="18"/>
                <w:b/>
                <w:bCs/>
                <w:spacing w:val="-1"/>
              </w:rPr>
              <w:t>261.66</w:t>
            </w:r>
          </w:p>
        </w:tc>
        <w:tc>
          <w:tcPr>
            <w:tcW w:w="1389" w:type="dxa"/>
            <w:vAlign w:val="top"/>
          </w:tcPr>
          <w:p>
            <w:pPr>
              <w:spacing w:line="227" w:lineRule="exact"/>
              <w:rPr>
                <w:rFonts w:ascii="Arial"/>
                <w:sz w:val="19"/>
              </w:rPr>
            </w:pPr>
            <w:r/>
          </w:p>
        </w:tc>
        <w:tc>
          <w:tcPr>
            <w:tcW w:w="1061" w:type="dxa"/>
            <w:vAlign w:val="top"/>
          </w:tcPr>
          <w:p>
            <w:pPr>
              <w:pStyle w:val="TableText"/>
              <w:ind w:left="278"/>
              <w:spacing w:before="60" w:line="188" w:lineRule="auto"/>
              <w:rPr>
                <w:sz w:val="18"/>
                <w:szCs w:val="18"/>
              </w:rPr>
            </w:pPr>
            <w:r>
              <w:rPr>
                <w:sz w:val="18"/>
                <w:szCs w:val="18"/>
                <w:spacing w:val="-1"/>
              </w:rPr>
              <w:t>261.66</w:t>
            </w:r>
          </w:p>
        </w:tc>
        <w:tc>
          <w:tcPr>
            <w:tcW w:w="956" w:type="dxa"/>
            <w:vAlign w:val="top"/>
          </w:tcPr>
          <w:p>
            <w:pPr>
              <w:spacing w:line="227" w:lineRule="exact"/>
              <w:rPr>
                <w:rFonts w:ascii="Arial"/>
                <w:sz w:val="19"/>
              </w:rPr>
            </w:pPr>
            <w:r/>
          </w:p>
        </w:tc>
        <w:tc>
          <w:tcPr>
            <w:tcW w:w="955" w:type="dxa"/>
            <w:vAlign w:val="top"/>
          </w:tcPr>
          <w:p>
            <w:pPr>
              <w:pStyle w:val="TableText"/>
              <w:ind w:left="270"/>
              <w:spacing w:before="60" w:line="188" w:lineRule="auto"/>
              <w:rPr>
                <w:sz w:val="18"/>
                <w:szCs w:val="18"/>
              </w:rPr>
            </w:pPr>
            <w:r>
              <w:rPr>
                <w:sz w:val="18"/>
                <w:szCs w:val="18"/>
                <w:spacing w:val="-1"/>
              </w:rPr>
              <w:t>20.09</w:t>
            </w:r>
          </w:p>
        </w:tc>
        <w:tc>
          <w:tcPr>
            <w:tcW w:w="1063" w:type="dxa"/>
            <w:vAlign w:val="top"/>
          </w:tcPr>
          <w:p>
            <w:pPr>
              <w:pStyle w:val="TableText"/>
              <w:ind w:left="326"/>
              <w:spacing w:before="60" w:line="188" w:lineRule="auto"/>
              <w:rPr>
                <w:sz w:val="18"/>
                <w:szCs w:val="18"/>
              </w:rPr>
            </w:pPr>
            <w:r>
              <w:rPr>
                <w:sz w:val="18"/>
                <w:szCs w:val="18"/>
                <w:spacing w:val="-1"/>
              </w:rPr>
              <w:t>20.09</w:t>
            </w:r>
          </w:p>
        </w:tc>
        <w:tc>
          <w:tcPr>
            <w:tcW w:w="1070" w:type="dxa"/>
            <w:vAlign w:val="top"/>
          </w:tcPr>
          <w:p>
            <w:pPr>
              <w:pStyle w:val="TableText"/>
              <w:ind w:left="285"/>
              <w:spacing w:before="60" w:line="188" w:lineRule="auto"/>
              <w:rPr>
                <w:sz w:val="18"/>
                <w:szCs w:val="18"/>
              </w:rPr>
            </w:pPr>
            <w:r>
              <w:rPr>
                <w:sz w:val="18"/>
                <w:szCs w:val="18"/>
                <w:spacing w:val="-1"/>
              </w:rPr>
              <w:t>241.57</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8" w:hRule="atLeast"/>
        </w:trPr>
        <w:tc>
          <w:tcPr>
            <w:tcW w:w="1416" w:type="dxa"/>
            <w:vAlign w:val="top"/>
          </w:tcPr>
          <w:p>
            <w:pPr>
              <w:ind w:left="353"/>
              <w:spacing w:before="30" w:line="203" w:lineRule="auto"/>
              <w:rPr>
                <w:rFonts w:ascii="SimSun" w:hAnsi="SimSun" w:eastAsia="SimSun" w:cs="SimSun"/>
                <w:sz w:val="18"/>
                <w:szCs w:val="18"/>
              </w:rPr>
            </w:pPr>
            <w:r>
              <w:rPr>
                <w:rFonts w:ascii="SimSun" w:hAnsi="SimSun" w:eastAsia="SimSun" w:cs="SimSun"/>
                <w:sz w:val="18"/>
                <w:szCs w:val="18"/>
                <w:spacing w:val="-2"/>
              </w:rPr>
              <w:t>龙塘湾村</w:t>
            </w:r>
          </w:p>
        </w:tc>
        <w:tc>
          <w:tcPr>
            <w:tcW w:w="979" w:type="dxa"/>
            <w:vAlign w:val="top"/>
          </w:tcPr>
          <w:p>
            <w:pPr>
              <w:pStyle w:val="TableText"/>
              <w:ind w:left="204"/>
              <w:spacing w:before="63" w:line="188" w:lineRule="auto"/>
              <w:rPr>
                <w:sz w:val="18"/>
                <w:szCs w:val="18"/>
              </w:rPr>
            </w:pPr>
            <w:r>
              <w:rPr>
                <w:sz w:val="18"/>
                <w:szCs w:val="18"/>
                <w:b/>
                <w:bCs/>
                <w:spacing w:val="-2"/>
              </w:rPr>
              <w:t>1219.83</w:t>
            </w:r>
          </w:p>
        </w:tc>
        <w:tc>
          <w:tcPr>
            <w:tcW w:w="1389" w:type="dxa"/>
            <w:vAlign w:val="top"/>
          </w:tcPr>
          <w:p>
            <w:pPr>
              <w:spacing w:line="227" w:lineRule="exact"/>
              <w:rPr>
                <w:rFonts w:ascii="Arial"/>
                <w:sz w:val="19"/>
              </w:rPr>
            </w:pPr>
            <w:r/>
          </w:p>
        </w:tc>
        <w:tc>
          <w:tcPr>
            <w:tcW w:w="1061" w:type="dxa"/>
            <w:vAlign w:val="top"/>
          </w:tcPr>
          <w:p>
            <w:pPr>
              <w:pStyle w:val="TableText"/>
              <w:ind w:left="252"/>
              <w:spacing w:before="63" w:line="188" w:lineRule="auto"/>
              <w:rPr>
                <w:sz w:val="18"/>
                <w:szCs w:val="18"/>
              </w:rPr>
            </w:pPr>
            <w:r>
              <w:rPr>
                <w:sz w:val="18"/>
                <w:szCs w:val="18"/>
                <w:spacing w:val="-3"/>
              </w:rPr>
              <w:t>1219.83</w:t>
            </w:r>
          </w:p>
        </w:tc>
        <w:tc>
          <w:tcPr>
            <w:tcW w:w="956" w:type="dxa"/>
            <w:vAlign w:val="top"/>
          </w:tcPr>
          <w:p>
            <w:pPr>
              <w:spacing w:line="227" w:lineRule="exact"/>
              <w:rPr>
                <w:rFonts w:ascii="Arial"/>
                <w:sz w:val="19"/>
              </w:rPr>
            </w:pPr>
            <w:r/>
          </w:p>
        </w:tc>
        <w:tc>
          <w:tcPr>
            <w:tcW w:w="955" w:type="dxa"/>
            <w:vAlign w:val="top"/>
          </w:tcPr>
          <w:p>
            <w:pPr>
              <w:pStyle w:val="TableText"/>
              <w:ind w:left="199"/>
              <w:spacing w:before="63" w:line="188" w:lineRule="auto"/>
              <w:rPr>
                <w:sz w:val="18"/>
                <w:szCs w:val="18"/>
              </w:rPr>
            </w:pPr>
            <w:r>
              <w:rPr>
                <w:sz w:val="18"/>
                <w:szCs w:val="18"/>
                <w:spacing w:val="-3"/>
              </w:rPr>
              <w:t>1414.39</w:t>
            </w:r>
          </w:p>
        </w:tc>
        <w:tc>
          <w:tcPr>
            <w:tcW w:w="1063" w:type="dxa"/>
            <w:vAlign w:val="top"/>
          </w:tcPr>
          <w:p>
            <w:pPr>
              <w:pStyle w:val="TableText"/>
              <w:ind w:left="254"/>
              <w:spacing w:before="63" w:line="188" w:lineRule="auto"/>
              <w:rPr>
                <w:sz w:val="18"/>
                <w:szCs w:val="18"/>
              </w:rPr>
            </w:pPr>
            <w:r>
              <w:rPr>
                <w:sz w:val="18"/>
                <w:szCs w:val="18"/>
                <w:spacing w:val="-3"/>
              </w:rPr>
              <w:t>1414.39</w:t>
            </w:r>
          </w:p>
        </w:tc>
        <w:tc>
          <w:tcPr>
            <w:tcW w:w="1070" w:type="dxa"/>
            <w:vAlign w:val="top"/>
          </w:tcPr>
          <w:p>
            <w:pPr>
              <w:pStyle w:val="TableText"/>
              <w:ind w:left="260"/>
              <w:spacing w:before="63" w:line="188" w:lineRule="auto"/>
              <w:rPr>
                <w:sz w:val="18"/>
                <w:szCs w:val="18"/>
              </w:rPr>
            </w:pPr>
            <w:r>
              <w:rPr>
                <w:sz w:val="18"/>
                <w:szCs w:val="18"/>
                <w:spacing w:val="-1"/>
              </w:rPr>
              <w:t>-194.56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61"/>
              <w:spacing w:before="32" w:line="203" w:lineRule="auto"/>
              <w:rPr>
                <w:rFonts w:ascii="SimSun" w:hAnsi="SimSun" w:eastAsia="SimSun" w:cs="SimSun"/>
                <w:sz w:val="18"/>
                <w:szCs w:val="18"/>
              </w:rPr>
            </w:pPr>
            <w:r>
              <w:rPr>
                <w:rFonts w:ascii="SimSun" w:hAnsi="SimSun" w:eastAsia="SimSun" w:cs="SimSun"/>
                <w:sz w:val="18"/>
                <w:szCs w:val="18"/>
                <w:spacing w:val="-2"/>
              </w:rPr>
              <w:t>鸬鹚渡社区</w:t>
            </w:r>
          </w:p>
        </w:tc>
        <w:tc>
          <w:tcPr>
            <w:tcW w:w="979" w:type="dxa"/>
            <w:vAlign w:val="top"/>
          </w:tcPr>
          <w:p>
            <w:pPr>
              <w:pStyle w:val="TableText"/>
              <w:ind w:left="196"/>
              <w:spacing w:before="62" w:line="188" w:lineRule="auto"/>
              <w:rPr>
                <w:sz w:val="18"/>
                <w:szCs w:val="18"/>
              </w:rPr>
            </w:pPr>
            <w:r>
              <w:rPr>
                <w:sz w:val="18"/>
                <w:szCs w:val="18"/>
                <w:b/>
                <w:bCs/>
                <w:spacing w:val="-1"/>
              </w:rPr>
              <w:t>4300.59</w:t>
            </w:r>
          </w:p>
        </w:tc>
        <w:tc>
          <w:tcPr>
            <w:tcW w:w="1389" w:type="dxa"/>
            <w:vAlign w:val="top"/>
          </w:tcPr>
          <w:p>
            <w:pPr>
              <w:pStyle w:val="TableText"/>
              <w:ind w:left="403"/>
              <w:spacing w:before="63" w:line="188" w:lineRule="auto"/>
              <w:rPr>
                <w:sz w:val="18"/>
                <w:szCs w:val="18"/>
              </w:rPr>
            </w:pPr>
            <w:r>
              <w:rPr>
                <w:sz w:val="18"/>
                <w:szCs w:val="18"/>
                <w:spacing w:val="-1"/>
              </w:rPr>
              <w:t>3244.00</w:t>
            </w:r>
          </w:p>
        </w:tc>
        <w:tc>
          <w:tcPr>
            <w:tcW w:w="1061" w:type="dxa"/>
            <w:vAlign w:val="top"/>
          </w:tcPr>
          <w:p>
            <w:pPr>
              <w:pStyle w:val="TableText"/>
              <w:ind w:left="252"/>
              <w:spacing w:before="63" w:line="188" w:lineRule="auto"/>
              <w:rPr>
                <w:sz w:val="18"/>
                <w:szCs w:val="18"/>
              </w:rPr>
            </w:pPr>
            <w:r>
              <w:rPr>
                <w:sz w:val="18"/>
                <w:szCs w:val="18"/>
                <w:spacing w:val="-3"/>
              </w:rPr>
              <w:t>1056.59</w:t>
            </w:r>
          </w:p>
        </w:tc>
        <w:tc>
          <w:tcPr>
            <w:tcW w:w="956" w:type="dxa"/>
            <w:vAlign w:val="top"/>
          </w:tcPr>
          <w:p>
            <w:pPr>
              <w:spacing w:line="230" w:lineRule="exact"/>
              <w:rPr>
                <w:rFonts w:ascii="Arial"/>
                <w:sz w:val="20"/>
              </w:rPr>
            </w:pPr>
            <w:r/>
          </w:p>
        </w:tc>
        <w:tc>
          <w:tcPr>
            <w:tcW w:w="955" w:type="dxa"/>
            <w:vAlign w:val="top"/>
          </w:tcPr>
          <w:p>
            <w:pPr>
              <w:pStyle w:val="TableText"/>
              <w:ind w:left="315"/>
              <w:spacing w:before="63" w:line="188" w:lineRule="auto"/>
              <w:rPr>
                <w:sz w:val="18"/>
                <w:szCs w:val="18"/>
              </w:rPr>
            </w:pPr>
            <w:r>
              <w:rPr>
                <w:sz w:val="18"/>
                <w:szCs w:val="18"/>
                <w:spacing w:val="-1"/>
              </w:rPr>
              <w:t>4.78</w:t>
            </w:r>
          </w:p>
        </w:tc>
        <w:tc>
          <w:tcPr>
            <w:tcW w:w="1063" w:type="dxa"/>
            <w:vAlign w:val="top"/>
          </w:tcPr>
          <w:p>
            <w:pPr>
              <w:pStyle w:val="TableText"/>
              <w:ind w:left="240"/>
              <w:spacing w:before="63" w:line="188" w:lineRule="auto"/>
              <w:rPr>
                <w:sz w:val="18"/>
                <w:szCs w:val="18"/>
              </w:rPr>
            </w:pPr>
            <w:r>
              <w:rPr>
                <w:sz w:val="18"/>
                <w:szCs w:val="18"/>
                <w:spacing w:val="-1"/>
              </w:rPr>
              <w:t>3248.78</w:t>
            </w:r>
          </w:p>
        </w:tc>
        <w:tc>
          <w:tcPr>
            <w:tcW w:w="1070" w:type="dxa"/>
            <w:vAlign w:val="top"/>
          </w:tcPr>
          <w:p>
            <w:pPr>
              <w:pStyle w:val="TableText"/>
              <w:ind w:left="259"/>
              <w:spacing w:before="63" w:line="188" w:lineRule="auto"/>
              <w:rPr>
                <w:sz w:val="18"/>
                <w:szCs w:val="18"/>
              </w:rPr>
            </w:pPr>
            <w:r>
              <w:rPr>
                <w:sz w:val="18"/>
                <w:szCs w:val="18"/>
                <w:spacing w:val="-3"/>
              </w:rPr>
              <w:t>1051.81</w:t>
            </w:r>
          </w:p>
        </w:tc>
        <w:tc>
          <w:tcPr>
            <w:tcW w:w="578" w:type="dxa"/>
            <w:vAlign w:val="top"/>
          </w:tcPr>
          <w:p>
            <w:pPr>
              <w:pStyle w:val="TableText"/>
              <w:ind w:left="132"/>
              <w:spacing w:before="63" w:line="188" w:lineRule="auto"/>
              <w:rPr>
                <w:sz w:val="18"/>
                <w:szCs w:val="18"/>
              </w:rPr>
            </w:pPr>
            <w:r>
              <w:rPr>
                <w:sz w:val="18"/>
                <w:szCs w:val="18"/>
                <w:spacing w:val="-2"/>
              </w:rPr>
              <w:t>0.04</w:t>
            </w:r>
          </w:p>
        </w:tc>
        <w:tc>
          <w:tcPr>
            <w:tcW w:w="579" w:type="dxa"/>
            <w:vAlign w:val="top"/>
          </w:tcPr>
          <w:p>
            <w:pPr>
              <w:pStyle w:val="TableText"/>
              <w:ind w:left="133"/>
              <w:spacing w:before="63"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3" w:line="188" w:lineRule="auto"/>
              <w:rPr>
                <w:sz w:val="18"/>
                <w:szCs w:val="18"/>
              </w:rPr>
            </w:pPr>
            <w:r>
              <w:rPr>
                <w:sz w:val="18"/>
                <w:szCs w:val="18"/>
                <w:spacing w:val="-2"/>
              </w:rPr>
              <w:t>0.03</w:t>
            </w:r>
          </w:p>
        </w:tc>
        <w:tc>
          <w:tcPr>
            <w:tcW w:w="578" w:type="dxa"/>
            <w:vAlign w:val="top"/>
          </w:tcPr>
          <w:p>
            <w:pPr>
              <w:pStyle w:val="TableText"/>
              <w:ind w:left="134"/>
              <w:spacing w:before="63" w:line="188" w:lineRule="auto"/>
              <w:rPr>
                <w:sz w:val="18"/>
                <w:szCs w:val="18"/>
              </w:rPr>
            </w:pPr>
            <w:r>
              <w:rPr>
                <w:sz w:val="18"/>
                <w:szCs w:val="18"/>
                <w:spacing w:val="-2"/>
              </w:rPr>
              <w:t>0.04</w:t>
            </w:r>
          </w:p>
        </w:tc>
        <w:tc>
          <w:tcPr>
            <w:tcW w:w="578" w:type="dxa"/>
            <w:vAlign w:val="top"/>
          </w:tcPr>
          <w:p>
            <w:pPr>
              <w:pStyle w:val="TableText"/>
              <w:ind w:left="134"/>
              <w:spacing w:before="63" w:line="188" w:lineRule="auto"/>
              <w:rPr>
                <w:sz w:val="18"/>
                <w:szCs w:val="18"/>
              </w:rPr>
            </w:pPr>
            <w:r>
              <w:rPr>
                <w:sz w:val="18"/>
                <w:szCs w:val="18"/>
                <w:spacing w:val="-2"/>
              </w:rPr>
              <w:t>0.07</w:t>
            </w:r>
          </w:p>
        </w:tc>
        <w:tc>
          <w:tcPr>
            <w:tcW w:w="622" w:type="dxa"/>
            <w:vAlign w:val="top"/>
          </w:tcPr>
          <w:p>
            <w:pPr>
              <w:pStyle w:val="TableText"/>
              <w:ind w:left="156"/>
              <w:spacing w:before="63" w:line="188" w:lineRule="auto"/>
              <w:rPr>
                <w:sz w:val="18"/>
                <w:szCs w:val="18"/>
              </w:rPr>
            </w:pPr>
            <w:r>
              <w:rPr>
                <w:sz w:val="18"/>
                <w:szCs w:val="18"/>
                <w:spacing w:val="-2"/>
              </w:rPr>
              <w:t>0.08</w:t>
            </w:r>
          </w:p>
        </w:tc>
        <w:tc>
          <w:tcPr>
            <w:tcW w:w="578" w:type="dxa"/>
            <w:vAlign w:val="top"/>
          </w:tcPr>
          <w:p>
            <w:pPr>
              <w:pStyle w:val="TableText"/>
              <w:ind w:left="134"/>
              <w:spacing w:before="63"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0.08</w:t>
            </w:r>
          </w:p>
        </w:tc>
        <w:tc>
          <w:tcPr>
            <w:tcW w:w="578" w:type="dxa"/>
            <w:vAlign w:val="top"/>
          </w:tcPr>
          <w:p>
            <w:pPr>
              <w:pStyle w:val="TableText"/>
              <w:ind w:left="135"/>
              <w:spacing w:before="63"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172"/>
              <w:spacing w:before="29" w:line="203" w:lineRule="auto"/>
              <w:rPr>
                <w:rFonts w:ascii="SimSun" w:hAnsi="SimSun" w:eastAsia="SimSun" w:cs="SimSun"/>
                <w:sz w:val="18"/>
                <w:szCs w:val="18"/>
              </w:rPr>
            </w:pPr>
            <w:r>
              <w:rPr>
                <w:rFonts w:ascii="SimSun" w:hAnsi="SimSun" w:eastAsia="SimSun" w:cs="SimSun"/>
                <w:sz w:val="18"/>
                <w:szCs w:val="18"/>
                <w:spacing w:val="-1"/>
              </w:rPr>
              <w:t>鸬鹚渡镇林场</w:t>
            </w:r>
          </w:p>
        </w:tc>
        <w:tc>
          <w:tcPr>
            <w:tcW w:w="979" w:type="dxa"/>
            <w:vAlign w:val="top"/>
          </w:tcPr>
          <w:p>
            <w:pPr>
              <w:pStyle w:val="TableText"/>
              <w:ind w:left="333"/>
              <w:spacing w:before="62" w:line="188" w:lineRule="auto"/>
              <w:rPr>
                <w:sz w:val="18"/>
                <w:szCs w:val="18"/>
              </w:rPr>
            </w:pPr>
            <w:r>
              <w:rPr>
                <w:sz w:val="18"/>
                <w:szCs w:val="18"/>
                <w:b/>
                <w:bCs/>
                <w:spacing w:val="-2"/>
              </w:rPr>
              <w:t>0.99</w:t>
            </w:r>
          </w:p>
        </w:tc>
        <w:tc>
          <w:tcPr>
            <w:tcW w:w="1389" w:type="dxa"/>
            <w:vAlign w:val="top"/>
          </w:tcPr>
          <w:p>
            <w:pPr>
              <w:spacing w:line="227" w:lineRule="exact"/>
              <w:rPr>
                <w:rFonts w:ascii="Arial"/>
                <w:sz w:val="19"/>
              </w:rPr>
            </w:pPr>
            <w:r/>
          </w:p>
        </w:tc>
        <w:tc>
          <w:tcPr>
            <w:tcW w:w="1061" w:type="dxa"/>
            <w:vAlign w:val="top"/>
          </w:tcPr>
          <w:p>
            <w:pPr>
              <w:pStyle w:val="TableText"/>
              <w:ind w:left="372"/>
              <w:spacing w:before="62" w:line="188" w:lineRule="auto"/>
              <w:rPr>
                <w:sz w:val="18"/>
                <w:szCs w:val="18"/>
              </w:rPr>
            </w:pPr>
            <w:r>
              <w:rPr>
                <w:sz w:val="18"/>
                <w:szCs w:val="18"/>
                <w:spacing w:val="-2"/>
              </w:rPr>
              <w:t>0.99</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379"/>
              <w:spacing w:before="62" w:line="188" w:lineRule="auto"/>
              <w:rPr>
                <w:sz w:val="18"/>
                <w:szCs w:val="18"/>
              </w:rPr>
            </w:pPr>
            <w:r>
              <w:rPr>
                <w:sz w:val="18"/>
                <w:szCs w:val="18"/>
                <w:spacing w:val="-2"/>
              </w:rPr>
              <w:t>0.99</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0"/>
              <w:spacing w:before="32" w:line="203" w:lineRule="auto"/>
              <w:rPr>
                <w:rFonts w:ascii="SimSun" w:hAnsi="SimSun" w:eastAsia="SimSun" w:cs="SimSun"/>
                <w:sz w:val="18"/>
                <w:szCs w:val="18"/>
              </w:rPr>
            </w:pPr>
            <w:r>
              <w:rPr>
                <w:rFonts w:ascii="SimSun" w:hAnsi="SimSun" w:eastAsia="SimSun" w:cs="SimSun"/>
                <w:sz w:val="18"/>
                <w:szCs w:val="18"/>
                <w:spacing w:val="-2"/>
              </w:rPr>
              <w:t>梅山村</w:t>
            </w:r>
          </w:p>
        </w:tc>
        <w:tc>
          <w:tcPr>
            <w:tcW w:w="979" w:type="dxa"/>
            <w:vAlign w:val="top"/>
          </w:tcPr>
          <w:p>
            <w:pPr>
              <w:pStyle w:val="TableText"/>
              <w:ind w:left="241"/>
              <w:spacing w:before="63" w:line="188" w:lineRule="auto"/>
              <w:rPr>
                <w:sz w:val="18"/>
                <w:szCs w:val="18"/>
              </w:rPr>
            </w:pPr>
            <w:r>
              <w:rPr>
                <w:sz w:val="18"/>
                <w:szCs w:val="18"/>
                <w:b/>
                <w:bCs/>
                <w:spacing w:val="-1"/>
              </w:rPr>
              <w:t>832.92</w:t>
            </w:r>
          </w:p>
        </w:tc>
        <w:tc>
          <w:tcPr>
            <w:tcW w:w="1389" w:type="dxa"/>
            <w:vAlign w:val="top"/>
          </w:tcPr>
          <w:p>
            <w:pPr>
              <w:spacing w:line="230" w:lineRule="exact"/>
              <w:rPr>
                <w:rFonts w:ascii="Arial"/>
                <w:sz w:val="20"/>
              </w:rPr>
            </w:pPr>
            <w:r/>
          </w:p>
        </w:tc>
        <w:tc>
          <w:tcPr>
            <w:tcW w:w="1061" w:type="dxa"/>
            <w:vAlign w:val="top"/>
          </w:tcPr>
          <w:p>
            <w:pPr>
              <w:pStyle w:val="TableText"/>
              <w:ind w:left="285"/>
              <w:spacing w:before="63" w:line="188" w:lineRule="auto"/>
              <w:rPr>
                <w:sz w:val="18"/>
                <w:szCs w:val="18"/>
              </w:rPr>
            </w:pPr>
            <w:r>
              <w:rPr>
                <w:sz w:val="18"/>
                <w:szCs w:val="18"/>
                <w:spacing w:val="-2"/>
              </w:rPr>
              <w:t>832.92</w:t>
            </w:r>
          </w:p>
        </w:tc>
        <w:tc>
          <w:tcPr>
            <w:tcW w:w="956" w:type="dxa"/>
            <w:vAlign w:val="top"/>
          </w:tcPr>
          <w:p>
            <w:pPr>
              <w:spacing w:line="230" w:lineRule="exact"/>
              <w:rPr>
                <w:rFonts w:ascii="Arial"/>
                <w:sz w:val="20"/>
              </w:rPr>
            </w:pPr>
            <w:r/>
          </w:p>
        </w:tc>
        <w:tc>
          <w:tcPr>
            <w:tcW w:w="955" w:type="dxa"/>
            <w:vAlign w:val="top"/>
          </w:tcPr>
          <w:p>
            <w:pPr>
              <w:pStyle w:val="TableText"/>
              <w:ind w:left="228"/>
              <w:spacing w:before="63" w:line="188" w:lineRule="auto"/>
              <w:rPr>
                <w:sz w:val="18"/>
                <w:szCs w:val="18"/>
              </w:rPr>
            </w:pPr>
            <w:r>
              <w:rPr>
                <w:sz w:val="18"/>
                <w:szCs w:val="18"/>
                <w:spacing w:val="-1"/>
              </w:rPr>
              <w:t>780.59</w:t>
            </w:r>
          </w:p>
        </w:tc>
        <w:tc>
          <w:tcPr>
            <w:tcW w:w="1063" w:type="dxa"/>
            <w:vAlign w:val="top"/>
          </w:tcPr>
          <w:p>
            <w:pPr>
              <w:pStyle w:val="TableText"/>
              <w:ind w:left="283"/>
              <w:spacing w:before="63" w:line="188" w:lineRule="auto"/>
              <w:rPr>
                <w:sz w:val="18"/>
                <w:szCs w:val="18"/>
              </w:rPr>
            </w:pPr>
            <w:r>
              <w:rPr>
                <w:sz w:val="18"/>
                <w:szCs w:val="18"/>
                <w:spacing w:val="-1"/>
              </w:rPr>
              <w:t>780.59</w:t>
            </w:r>
          </w:p>
        </w:tc>
        <w:tc>
          <w:tcPr>
            <w:tcW w:w="1070" w:type="dxa"/>
            <w:vAlign w:val="top"/>
          </w:tcPr>
          <w:p>
            <w:pPr>
              <w:pStyle w:val="TableText"/>
              <w:ind w:left="336"/>
              <w:spacing w:before="63" w:line="188" w:lineRule="auto"/>
              <w:rPr>
                <w:sz w:val="18"/>
                <w:szCs w:val="18"/>
              </w:rPr>
            </w:pPr>
            <w:r>
              <w:rPr>
                <w:sz w:val="18"/>
                <w:szCs w:val="18"/>
                <w:spacing w:val="-2"/>
              </w:rPr>
              <w:t>52.33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29" w:line="203" w:lineRule="auto"/>
              <w:rPr>
                <w:rFonts w:ascii="SimSun" w:hAnsi="SimSun" w:eastAsia="SimSun" w:cs="SimSun"/>
                <w:sz w:val="18"/>
                <w:szCs w:val="18"/>
              </w:rPr>
            </w:pPr>
            <w:r>
              <w:rPr>
                <w:rFonts w:ascii="SimSun" w:hAnsi="SimSun" w:eastAsia="SimSun" w:cs="SimSun"/>
                <w:sz w:val="18"/>
                <w:szCs w:val="18"/>
                <w:spacing w:val="-2"/>
              </w:rPr>
              <w:t>千工坝村</w:t>
            </w:r>
          </w:p>
        </w:tc>
        <w:tc>
          <w:tcPr>
            <w:tcW w:w="979" w:type="dxa"/>
            <w:vAlign w:val="top"/>
          </w:tcPr>
          <w:p>
            <w:pPr>
              <w:pStyle w:val="TableText"/>
              <w:ind w:left="195"/>
              <w:spacing w:before="60" w:line="188" w:lineRule="auto"/>
              <w:rPr>
                <w:sz w:val="18"/>
                <w:szCs w:val="18"/>
              </w:rPr>
            </w:pPr>
            <w:r>
              <w:rPr>
                <w:sz w:val="18"/>
                <w:szCs w:val="18"/>
                <w:b/>
                <w:bCs/>
                <w:spacing w:val="-1"/>
              </w:rPr>
              <w:t>3508.35</w:t>
            </w:r>
          </w:p>
        </w:tc>
        <w:tc>
          <w:tcPr>
            <w:tcW w:w="1389" w:type="dxa"/>
            <w:vAlign w:val="top"/>
          </w:tcPr>
          <w:p>
            <w:pPr>
              <w:pStyle w:val="TableText"/>
              <w:ind w:left="400"/>
              <w:spacing w:before="60" w:line="188" w:lineRule="auto"/>
              <w:rPr>
                <w:sz w:val="18"/>
                <w:szCs w:val="18"/>
              </w:rPr>
            </w:pPr>
            <w:r>
              <w:rPr>
                <w:sz w:val="18"/>
                <w:szCs w:val="18"/>
                <w:spacing w:val="-1"/>
              </w:rPr>
              <w:t>2724.58</w:t>
            </w:r>
          </w:p>
        </w:tc>
        <w:tc>
          <w:tcPr>
            <w:tcW w:w="1061" w:type="dxa"/>
            <w:vAlign w:val="top"/>
          </w:tcPr>
          <w:p>
            <w:pPr>
              <w:pStyle w:val="TableText"/>
              <w:ind w:left="281"/>
              <w:spacing w:before="60" w:line="188" w:lineRule="auto"/>
              <w:rPr>
                <w:sz w:val="18"/>
                <w:szCs w:val="18"/>
              </w:rPr>
            </w:pPr>
            <w:r>
              <w:rPr>
                <w:sz w:val="18"/>
                <w:szCs w:val="18"/>
                <w:spacing w:val="-1"/>
              </w:rPr>
              <w:t>783.77</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60" w:line="188" w:lineRule="auto"/>
              <w:rPr>
                <w:sz w:val="18"/>
                <w:szCs w:val="18"/>
              </w:rPr>
            </w:pPr>
            <w:r>
              <w:rPr>
                <w:sz w:val="18"/>
                <w:szCs w:val="18"/>
                <w:spacing w:val="-1"/>
              </w:rPr>
              <w:t>2724.58</w:t>
            </w:r>
          </w:p>
        </w:tc>
        <w:tc>
          <w:tcPr>
            <w:tcW w:w="1070" w:type="dxa"/>
            <w:vAlign w:val="top"/>
          </w:tcPr>
          <w:p>
            <w:pPr>
              <w:pStyle w:val="TableText"/>
              <w:ind w:left="288"/>
              <w:spacing w:before="60" w:line="188" w:lineRule="auto"/>
              <w:rPr>
                <w:sz w:val="18"/>
                <w:szCs w:val="18"/>
              </w:rPr>
            </w:pPr>
            <w:r>
              <w:rPr>
                <w:sz w:val="18"/>
                <w:szCs w:val="18"/>
                <w:spacing w:val="-1"/>
              </w:rPr>
              <w:t>783.77</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pStyle w:val="TableText"/>
              <w:ind w:left="133"/>
              <w:spacing w:before="60" w:line="188" w:lineRule="auto"/>
              <w:rPr>
                <w:sz w:val="18"/>
                <w:szCs w:val="18"/>
              </w:rPr>
            </w:pPr>
            <w:r>
              <w:rPr>
                <w:sz w:val="18"/>
                <w:szCs w:val="18"/>
                <w:spacing w:val="-2"/>
              </w:rPr>
              <w:t>0.26</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0.19</w:t>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0.08</w:t>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0.04</w:t>
            </w:r>
          </w:p>
        </w:tc>
        <w:tc>
          <w:tcPr>
            <w:tcW w:w="578" w:type="dxa"/>
            <w:vAlign w:val="top"/>
          </w:tcPr>
          <w:p>
            <w:pPr>
              <w:pStyle w:val="TableText"/>
              <w:ind w:left="135"/>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30" w:line="205" w:lineRule="auto"/>
              <w:rPr>
                <w:rFonts w:ascii="SimSun" w:hAnsi="SimSun" w:eastAsia="SimSun" w:cs="SimSun"/>
                <w:sz w:val="18"/>
                <w:szCs w:val="18"/>
              </w:rPr>
            </w:pPr>
            <w:r>
              <w:rPr>
                <w:rFonts w:ascii="SimSun" w:hAnsi="SimSun" w:eastAsia="SimSun" w:cs="SimSun"/>
                <w:sz w:val="18"/>
                <w:szCs w:val="18"/>
                <w:spacing w:val="-2"/>
              </w:rPr>
              <w:t>玉溪村</w:t>
            </w:r>
          </w:p>
        </w:tc>
        <w:tc>
          <w:tcPr>
            <w:tcW w:w="979" w:type="dxa"/>
            <w:vAlign w:val="top"/>
          </w:tcPr>
          <w:p>
            <w:pPr>
              <w:pStyle w:val="TableText"/>
              <w:ind w:left="204"/>
              <w:spacing w:before="63" w:line="188" w:lineRule="auto"/>
              <w:rPr>
                <w:sz w:val="18"/>
                <w:szCs w:val="18"/>
              </w:rPr>
            </w:pPr>
            <w:r>
              <w:rPr>
                <w:sz w:val="18"/>
                <w:szCs w:val="18"/>
                <w:b/>
                <w:bCs/>
                <w:spacing w:val="-2"/>
              </w:rPr>
              <w:t>1277.66</w:t>
            </w:r>
          </w:p>
        </w:tc>
        <w:tc>
          <w:tcPr>
            <w:tcW w:w="1389" w:type="dxa"/>
            <w:vAlign w:val="top"/>
          </w:tcPr>
          <w:p>
            <w:pPr>
              <w:pStyle w:val="TableText"/>
              <w:ind w:left="446"/>
              <w:spacing w:before="63" w:line="188" w:lineRule="auto"/>
              <w:rPr>
                <w:sz w:val="18"/>
                <w:szCs w:val="18"/>
              </w:rPr>
            </w:pPr>
            <w:r>
              <w:rPr>
                <w:sz w:val="18"/>
                <w:szCs w:val="18"/>
                <w:spacing w:val="-2"/>
              </w:rPr>
              <w:t>365.64</w:t>
            </w:r>
          </w:p>
        </w:tc>
        <w:tc>
          <w:tcPr>
            <w:tcW w:w="1061" w:type="dxa"/>
            <w:vAlign w:val="top"/>
          </w:tcPr>
          <w:p>
            <w:pPr>
              <w:pStyle w:val="TableText"/>
              <w:ind w:left="281"/>
              <w:spacing w:before="63" w:line="188" w:lineRule="auto"/>
              <w:rPr>
                <w:sz w:val="18"/>
                <w:szCs w:val="18"/>
              </w:rPr>
            </w:pPr>
            <w:r>
              <w:rPr>
                <w:sz w:val="18"/>
                <w:szCs w:val="18"/>
                <w:spacing w:val="-1"/>
              </w:rPr>
              <w:t>912.02</w:t>
            </w:r>
          </w:p>
        </w:tc>
        <w:tc>
          <w:tcPr>
            <w:tcW w:w="956" w:type="dxa"/>
            <w:vAlign w:val="top"/>
          </w:tcPr>
          <w:p>
            <w:pPr>
              <w:spacing w:line="230" w:lineRule="exact"/>
              <w:rPr>
                <w:rFonts w:ascii="Arial"/>
                <w:sz w:val="20"/>
              </w:rPr>
            </w:pPr>
            <w:r/>
          </w:p>
        </w:tc>
        <w:tc>
          <w:tcPr>
            <w:tcW w:w="955" w:type="dxa"/>
            <w:vAlign w:val="top"/>
          </w:tcPr>
          <w:p>
            <w:pPr>
              <w:pStyle w:val="TableText"/>
              <w:ind w:left="199"/>
              <w:spacing w:before="63" w:line="188" w:lineRule="auto"/>
              <w:rPr>
                <w:sz w:val="18"/>
                <w:szCs w:val="18"/>
              </w:rPr>
            </w:pPr>
            <w:r>
              <w:rPr>
                <w:sz w:val="18"/>
                <w:szCs w:val="18"/>
                <w:spacing w:val="-3"/>
              </w:rPr>
              <w:t>1043.24</w:t>
            </w:r>
          </w:p>
        </w:tc>
        <w:tc>
          <w:tcPr>
            <w:tcW w:w="1063" w:type="dxa"/>
            <w:vAlign w:val="top"/>
          </w:tcPr>
          <w:p>
            <w:pPr>
              <w:pStyle w:val="TableText"/>
              <w:ind w:left="254"/>
              <w:spacing w:before="63" w:line="188" w:lineRule="auto"/>
              <w:rPr>
                <w:sz w:val="18"/>
                <w:szCs w:val="18"/>
              </w:rPr>
            </w:pPr>
            <w:r>
              <w:rPr>
                <w:sz w:val="18"/>
                <w:szCs w:val="18"/>
                <w:spacing w:val="-3"/>
              </w:rPr>
              <w:t>1408.88</w:t>
            </w:r>
          </w:p>
        </w:tc>
        <w:tc>
          <w:tcPr>
            <w:tcW w:w="1070" w:type="dxa"/>
            <w:vAlign w:val="top"/>
          </w:tcPr>
          <w:p>
            <w:pPr>
              <w:pStyle w:val="TableText"/>
              <w:ind w:left="260"/>
              <w:spacing w:before="63" w:line="188" w:lineRule="auto"/>
              <w:rPr>
                <w:sz w:val="18"/>
                <w:szCs w:val="18"/>
              </w:rPr>
            </w:pPr>
            <w:r>
              <w:rPr>
                <w:sz w:val="18"/>
                <w:szCs w:val="18"/>
                <w:spacing w:val="-1"/>
              </w:rPr>
              <w:t>-131.22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0.04</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0.00</w:t>
            </w:r>
          </w:p>
        </w:tc>
        <w:tc>
          <w:tcPr>
            <w:tcW w:w="578" w:type="dxa"/>
            <w:vAlign w:val="top"/>
          </w:tcPr>
          <w:p>
            <w:pPr>
              <w:pStyle w:val="TableText"/>
              <w:ind w:left="135"/>
              <w:spacing w:before="63" w:line="188" w:lineRule="auto"/>
              <w:rPr>
                <w:sz w:val="18"/>
                <w:szCs w:val="18"/>
              </w:rPr>
            </w:pPr>
            <w:r>
              <w:rPr>
                <w:sz w:val="18"/>
                <w:szCs w:val="18"/>
                <w:spacing w:val="-2"/>
              </w:rPr>
              <w:t>0.04</w:t>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6"/>
              <w:spacing w:before="30" w:line="202" w:lineRule="auto"/>
              <w:rPr>
                <w:rFonts w:ascii="SimSun" w:hAnsi="SimSun" w:eastAsia="SimSun" w:cs="SimSun"/>
                <w:sz w:val="18"/>
                <w:szCs w:val="18"/>
              </w:rPr>
            </w:pPr>
            <w:r>
              <w:rPr>
                <w:rFonts w:ascii="SimSun" w:hAnsi="SimSun" w:eastAsia="SimSun" w:cs="SimSun"/>
                <w:sz w:val="18"/>
                <w:szCs w:val="18"/>
                <w:spacing w:val="-3"/>
              </w:rPr>
              <w:t>张子清村</w:t>
            </w:r>
          </w:p>
        </w:tc>
        <w:tc>
          <w:tcPr>
            <w:tcW w:w="979" w:type="dxa"/>
            <w:vAlign w:val="top"/>
          </w:tcPr>
          <w:p>
            <w:pPr>
              <w:pStyle w:val="TableText"/>
              <w:ind w:left="196"/>
              <w:spacing w:before="60" w:line="188" w:lineRule="auto"/>
              <w:rPr>
                <w:sz w:val="18"/>
                <w:szCs w:val="18"/>
              </w:rPr>
            </w:pPr>
            <w:r>
              <w:rPr>
                <w:sz w:val="18"/>
                <w:szCs w:val="18"/>
                <w:b/>
                <w:bCs/>
                <w:spacing w:val="-1"/>
              </w:rPr>
              <w:t>2490.06</w:t>
            </w:r>
          </w:p>
        </w:tc>
        <w:tc>
          <w:tcPr>
            <w:tcW w:w="1389" w:type="dxa"/>
            <w:vAlign w:val="top"/>
          </w:tcPr>
          <w:p>
            <w:pPr>
              <w:pStyle w:val="TableText"/>
              <w:ind w:left="400"/>
              <w:spacing w:before="60" w:line="188" w:lineRule="auto"/>
              <w:rPr>
                <w:sz w:val="18"/>
                <w:szCs w:val="18"/>
              </w:rPr>
            </w:pPr>
            <w:r>
              <w:rPr>
                <w:sz w:val="18"/>
                <w:szCs w:val="18"/>
                <w:spacing w:val="-1"/>
              </w:rPr>
              <w:t>2004.57</w:t>
            </w:r>
          </w:p>
        </w:tc>
        <w:tc>
          <w:tcPr>
            <w:tcW w:w="1061" w:type="dxa"/>
            <w:vAlign w:val="top"/>
          </w:tcPr>
          <w:p>
            <w:pPr>
              <w:pStyle w:val="TableText"/>
              <w:ind w:left="277"/>
              <w:spacing w:before="60" w:line="188" w:lineRule="auto"/>
              <w:rPr>
                <w:sz w:val="18"/>
                <w:szCs w:val="18"/>
              </w:rPr>
            </w:pPr>
            <w:r>
              <w:rPr>
                <w:sz w:val="18"/>
                <w:szCs w:val="18"/>
                <w:spacing w:val="-1"/>
              </w:rPr>
              <w:t>485.49</w:t>
            </w:r>
          </w:p>
        </w:tc>
        <w:tc>
          <w:tcPr>
            <w:tcW w:w="956" w:type="dxa"/>
            <w:vAlign w:val="top"/>
          </w:tcPr>
          <w:p>
            <w:pPr>
              <w:spacing w:line="227" w:lineRule="exact"/>
              <w:rPr>
                <w:rFonts w:ascii="Arial"/>
                <w:sz w:val="19"/>
              </w:rPr>
            </w:pPr>
            <w:r/>
          </w:p>
        </w:tc>
        <w:tc>
          <w:tcPr>
            <w:tcW w:w="955" w:type="dxa"/>
            <w:vAlign w:val="top"/>
          </w:tcPr>
          <w:p>
            <w:pPr>
              <w:pStyle w:val="TableText"/>
              <w:ind w:left="230"/>
              <w:spacing w:before="60" w:line="188" w:lineRule="auto"/>
              <w:rPr>
                <w:sz w:val="18"/>
                <w:szCs w:val="18"/>
              </w:rPr>
            </w:pPr>
            <w:r>
              <w:rPr>
                <w:sz w:val="18"/>
                <w:szCs w:val="18"/>
                <w:spacing w:val="-2"/>
              </w:rPr>
              <w:t>546.23</w:t>
            </w:r>
          </w:p>
        </w:tc>
        <w:tc>
          <w:tcPr>
            <w:tcW w:w="1063" w:type="dxa"/>
            <w:vAlign w:val="top"/>
          </w:tcPr>
          <w:p>
            <w:pPr>
              <w:pStyle w:val="TableText"/>
              <w:ind w:left="237"/>
              <w:spacing w:before="60" w:line="188" w:lineRule="auto"/>
              <w:rPr>
                <w:sz w:val="18"/>
                <w:szCs w:val="18"/>
              </w:rPr>
            </w:pPr>
            <w:r>
              <w:rPr>
                <w:sz w:val="18"/>
                <w:szCs w:val="18"/>
                <w:spacing w:val="-1"/>
              </w:rPr>
              <w:t>2550.79</w:t>
            </w:r>
          </w:p>
        </w:tc>
        <w:tc>
          <w:tcPr>
            <w:tcW w:w="1070" w:type="dxa"/>
            <w:vAlign w:val="top"/>
          </w:tcPr>
          <w:p>
            <w:pPr>
              <w:pStyle w:val="TableText"/>
              <w:ind w:left="305"/>
              <w:spacing w:before="60" w:line="188" w:lineRule="auto"/>
              <w:rPr>
                <w:sz w:val="18"/>
                <w:szCs w:val="18"/>
              </w:rPr>
            </w:pPr>
            <w:r>
              <w:rPr>
                <w:sz w:val="18"/>
                <w:szCs w:val="18"/>
                <w:spacing w:val="-1"/>
              </w:rPr>
              <w:t>-60.74</w:t>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0.13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0.13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0.01</w:t>
            </w:r>
          </w:p>
        </w:tc>
        <w:tc>
          <w:tcPr>
            <w:tcW w:w="578" w:type="dxa"/>
            <w:vAlign w:val="top"/>
          </w:tcPr>
          <w:p>
            <w:pPr>
              <w:pStyle w:val="TableText"/>
              <w:ind w:left="135"/>
              <w:spacing w:before="60"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30" w:line="205" w:lineRule="auto"/>
              <w:rPr>
                <w:rFonts w:ascii="SimSun" w:hAnsi="SimSun" w:eastAsia="SimSun" w:cs="SimSun"/>
                <w:sz w:val="18"/>
                <w:szCs w:val="18"/>
              </w:rPr>
            </w:pPr>
            <w:r>
              <w:rPr>
                <w:rFonts w:ascii="SimSun" w:hAnsi="SimSun" w:eastAsia="SimSun" w:cs="SimSun"/>
                <w:sz w:val="18"/>
                <w:szCs w:val="18"/>
                <w:spacing w:val="-2"/>
              </w:rPr>
              <w:t>长江村</w:t>
            </w:r>
          </w:p>
        </w:tc>
        <w:tc>
          <w:tcPr>
            <w:tcW w:w="979" w:type="dxa"/>
            <w:vAlign w:val="top"/>
          </w:tcPr>
          <w:p>
            <w:pPr>
              <w:pStyle w:val="TableText"/>
              <w:ind w:left="204"/>
              <w:spacing w:before="63" w:line="188" w:lineRule="auto"/>
              <w:rPr>
                <w:sz w:val="18"/>
                <w:szCs w:val="18"/>
              </w:rPr>
            </w:pPr>
            <w:r>
              <w:rPr>
                <w:sz w:val="18"/>
                <w:szCs w:val="18"/>
                <w:b/>
                <w:bCs/>
                <w:spacing w:val="-2"/>
              </w:rPr>
              <w:t>1993.98</w:t>
            </w:r>
          </w:p>
        </w:tc>
        <w:tc>
          <w:tcPr>
            <w:tcW w:w="1389" w:type="dxa"/>
            <w:vAlign w:val="top"/>
          </w:tcPr>
          <w:p>
            <w:pPr>
              <w:pStyle w:val="TableText"/>
              <w:ind w:left="465"/>
              <w:spacing w:before="63" w:line="188" w:lineRule="auto"/>
              <w:rPr>
                <w:sz w:val="18"/>
                <w:szCs w:val="18"/>
              </w:rPr>
            </w:pPr>
            <w:r>
              <w:rPr>
                <w:sz w:val="18"/>
                <w:szCs w:val="18"/>
                <w:spacing w:val="-5"/>
              </w:rPr>
              <w:t>116.95</w:t>
            </w:r>
          </w:p>
        </w:tc>
        <w:tc>
          <w:tcPr>
            <w:tcW w:w="1061" w:type="dxa"/>
            <w:vAlign w:val="top"/>
          </w:tcPr>
          <w:p>
            <w:pPr>
              <w:pStyle w:val="TableText"/>
              <w:ind w:left="252"/>
              <w:spacing w:before="63" w:line="188" w:lineRule="auto"/>
              <w:rPr>
                <w:sz w:val="18"/>
                <w:szCs w:val="18"/>
              </w:rPr>
            </w:pPr>
            <w:r>
              <w:rPr>
                <w:sz w:val="18"/>
                <w:szCs w:val="18"/>
                <w:spacing w:val="-3"/>
              </w:rPr>
              <w:t>1877.03</w:t>
            </w:r>
          </w:p>
        </w:tc>
        <w:tc>
          <w:tcPr>
            <w:tcW w:w="956" w:type="dxa"/>
            <w:vAlign w:val="top"/>
          </w:tcPr>
          <w:p>
            <w:pPr>
              <w:spacing w:line="230" w:lineRule="exact"/>
              <w:rPr>
                <w:rFonts w:ascii="Arial"/>
                <w:sz w:val="20"/>
              </w:rPr>
            </w:pPr>
            <w:r/>
          </w:p>
        </w:tc>
        <w:tc>
          <w:tcPr>
            <w:tcW w:w="955" w:type="dxa"/>
            <w:vAlign w:val="top"/>
          </w:tcPr>
          <w:p>
            <w:pPr>
              <w:pStyle w:val="TableText"/>
              <w:ind w:left="199"/>
              <w:spacing w:before="63" w:line="188" w:lineRule="auto"/>
              <w:rPr>
                <w:sz w:val="18"/>
                <w:szCs w:val="18"/>
              </w:rPr>
            </w:pPr>
            <w:r>
              <w:rPr>
                <w:sz w:val="18"/>
                <w:szCs w:val="18"/>
                <w:spacing w:val="-3"/>
              </w:rPr>
              <w:t>1977.75</w:t>
            </w:r>
          </w:p>
        </w:tc>
        <w:tc>
          <w:tcPr>
            <w:tcW w:w="1063" w:type="dxa"/>
            <w:vAlign w:val="top"/>
          </w:tcPr>
          <w:p>
            <w:pPr>
              <w:pStyle w:val="TableText"/>
              <w:ind w:left="237"/>
              <w:spacing w:before="63" w:line="188" w:lineRule="auto"/>
              <w:rPr>
                <w:sz w:val="18"/>
                <w:szCs w:val="18"/>
              </w:rPr>
            </w:pPr>
            <w:r>
              <w:rPr>
                <w:sz w:val="18"/>
                <w:szCs w:val="18"/>
                <w:spacing w:val="-1"/>
              </w:rPr>
              <w:t>2094.70</w:t>
            </w:r>
          </w:p>
        </w:tc>
        <w:tc>
          <w:tcPr>
            <w:tcW w:w="1070" w:type="dxa"/>
            <w:vAlign w:val="top"/>
          </w:tcPr>
          <w:p>
            <w:pPr>
              <w:pStyle w:val="TableText"/>
              <w:ind w:left="260"/>
              <w:spacing w:before="63" w:line="188" w:lineRule="auto"/>
              <w:rPr>
                <w:sz w:val="18"/>
                <w:szCs w:val="18"/>
              </w:rPr>
            </w:pPr>
            <w:r>
              <w:rPr>
                <w:sz w:val="18"/>
                <w:szCs w:val="18"/>
                <w:spacing w:val="-1"/>
              </w:rPr>
              <w:t>-100.72</w:t>
            </w:r>
          </w:p>
        </w:tc>
        <w:tc>
          <w:tcPr>
            <w:tcW w:w="578" w:type="dxa"/>
            <w:vAlign w:val="top"/>
          </w:tcPr>
          <w:p>
            <w:pPr>
              <w:pStyle w:val="TableText"/>
              <w:ind w:left="132"/>
              <w:spacing w:before="63"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3"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0.00</w:t>
            </w:r>
          </w:p>
        </w:tc>
        <w:tc>
          <w:tcPr>
            <w:tcW w:w="578" w:type="dxa"/>
            <w:vAlign w:val="top"/>
          </w:tcPr>
          <w:p>
            <w:pPr>
              <w:pStyle w:val="TableText"/>
              <w:ind w:left="135"/>
              <w:spacing w:before="63"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30" w:line="202" w:lineRule="auto"/>
              <w:rPr>
                <w:rFonts w:ascii="SimSun" w:hAnsi="SimSun" w:eastAsia="SimSun" w:cs="SimSun"/>
                <w:sz w:val="18"/>
                <w:szCs w:val="18"/>
              </w:rPr>
            </w:pPr>
            <w:r>
              <w:rPr>
                <w:rFonts w:ascii="SimSun" w:hAnsi="SimSun" w:eastAsia="SimSun" w:cs="SimSun"/>
                <w:sz w:val="18"/>
                <w:szCs w:val="18"/>
                <w:b/>
                <w:bCs/>
                <w:spacing w:val="-4"/>
              </w:rPr>
              <w:t>大栗港镇</w:t>
            </w:r>
          </w:p>
        </w:tc>
        <w:tc>
          <w:tcPr>
            <w:tcW w:w="979" w:type="dxa"/>
            <w:vAlign w:val="top"/>
          </w:tcPr>
          <w:p>
            <w:pPr>
              <w:pStyle w:val="TableText"/>
              <w:ind w:left="151"/>
              <w:spacing w:before="60" w:line="188" w:lineRule="auto"/>
              <w:rPr>
                <w:sz w:val="18"/>
                <w:szCs w:val="18"/>
              </w:rPr>
            </w:pPr>
            <w:r>
              <w:rPr>
                <w:sz w:val="18"/>
                <w:szCs w:val="18"/>
                <w:b/>
                <w:bCs/>
                <w:spacing w:val="-1"/>
              </w:rPr>
              <w:t>46370.44</w:t>
            </w:r>
          </w:p>
        </w:tc>
        <w:tc>
          <w:tcPr>
            <w:tcW w:w="1389" w:type="dxa"/>
            <w:vAlign w:val="top"/>
          </w:tcPr>
          <w:p>
            <w:pPr>
              <w:pStyle w:val="TableText"/>
              <w:ind w:left="402"/>
              <w:spacing w:before="61" w:line="188" w:lineRule="auto"/>
              <w:rPr>
                <w:sz w:val="18"/>
                <w:szCs w:val="18"/>
              </w:rPr>
            </w:pPr>
            <w:r>
              <w:rPr>
                <w:sz w:val="18"/>
                <w:szCs w:val="18"/>
                <w:b/>
                <w:bCs/>
                <w:spacing w:val="-1"/>
              </w:rPr>
              <w:t>8226.91</w:t>
            </w:r>
          </w:p>
        </w:tc>
        <w:tc>
          <w:tcPr>
            <w:tcW w:w="1061" w:type="dxa"/>
            <w:vAlign w:val="top"/>
          </w:tcPr>
          <w:p>
            <w:pPr>
              <w:pStyle w:val="TableText"/>
              <w:ind w:left="188"/>
              <w:spacing w:before="60" w:line="188" w:lineRule="auto"/>
              <w:rPr>
                <w:sz w:val="18"/>
                <w:szCs w:val="18"/>
              </w:rPr>
            </w:pPr>
            <w:r>
              <w:rPr>
                <w:sz w:val="18"/>
                <w:szCs w:val="18"/>
                <w:b/>
                <w:bCs/>
                <w:spacing w:val="-1"/>
              </w:rPr>
              <w:t>38143.53</w:t>
            </w:r>
          </w:p>
        </w:tc>
        <w:tc>
          <w:tcPr>
            <w:tcW w:w="956" w:type="dxa"/>
            <w:vAlign w:val="top"/>
          </w:tcPr>
          <w:p>
            <w:pPr>
              <w:pStyle w:val="TableText"/>
              <w:ind w:left="224"/>
              <w:spacing w:before="60" w:line="188" w:lineRule="auto"/>
              <w:rPr>
                <w:sz w:val="18"/>
                <w:szCs w:val="18"/>
              </w:rPr>
            </w:pPr>
            <w:r>
              <w:rPr>
                <w:sz w:val="18"/>
                <w:szCs w:val="18"/>
                <w:b/>
                <w:bCs/>
                <w:spacing w:val="-1"/>
              </w:rPr>
              <w:t>355.84</w:t>
            </w:r>
          </w:p>
        </w:tc>
        <w:tc>
          <w:tcPr>
            <w:tcW w:w="955" w:type="dxa"/>
            <w:vAlign w:val="top"/>
          </w:tcPr>
          <w:p>
            <w:pPr>
              <w:pStyle w:val="TableText"/>
              <w:ind w:left="227"/>
              <w:spacing w:before="60" w:line="188" w:lineRule="auto"/>
              <w:rPr>
                <w:sz w:val="18"/>
                <w:szCs w:val="18"/>
              </w:rPr>
            </w:pPr>
            <w:r>
              <w:rPr>
                <w:sz w:val="18"/>
                <w:szCs w:val="18"/>
                <w:b/>
                <w:bCs/>
                <w:spacing w:val="-1"/>
              </w:rPr>
              <w:t>573.21</w:t>
            </w:r>
          </w:p>
        </w:tc>
        <w:tc>
          <w:tcPr>
            <w:tcW w:w="1063" w:type="dxa"/>
            <w:vAlign w:val="top"/>
          </w:tcPr>
          <w:p>
            <w:pPr>
              <w:pStyle w:val="TableText"/>
              <w:ind w:left="239"/>
              <w:spacing w:before="61" w:line="188" w:lineRule="auto"/>
              <w:rPr>
                <w:sz w:val="18"/>
                <w:szCs w:val="18"/>
              </w:rPr>
            </w:pPr>
            <w:r>
              <w:rPr>
                <w:sz w:val="18"/>
                <w:szCs w:val="18"/>
                <w:b/>
                <w:bCs/>
                <w:spacing w:val="-1"/>
              </w:rPr>
              <w:t>9155.96</w:t>
            </w:r>
          </w:p>
        </w:tc>
        <w:tc>
          <w:tcPr>
            <w:tcW w:w="1070" w:type="dxa"/>
            <w:vAlign w:val="top"/>
          </w:tcPr>
          <w:p>
            <w:pPr>
              <w:pStyle w:val="TableText"/>
              <w:ind w:left="195"/>
              <w:spacing w:before="60" w:line="188" w:lineRule="auto"/>
              <w:rPr>
                <w:sz w:val="18"/>
                <w:szCs w:val="18"/>
              </w:rPr>
            </w:pPr>
            <w:r>
              <w:rPr>
                <w:sz w:val="18"/>
                <w:szCs w:val="18"/>
                <w:b/>
                <w:bCs/>
                <w:spacing w:val="-1"/>
              </w:rPr>
              <w:t>37214.49</w:t>
            </w:r>
          </w:p>
        </w:tc>
        <w:tc>
          <w:tcPr>
            <w:tcW w:w="578" w:type="dxa"/>
            <w:vAlign w:val="top"/>
          </w:tcPr>
          <w:p>
            <w:pPr>
              <w:pStyle w:val="TableText"/>
              <w:ind w:left="138"/>
              <w:spacing w:before="61" w:line="188" w:lineRule="auto"/>
              <w:rPr>
                <w:sz w:val="18"/>
                <w:szCs w:val="18"/>
              </w:rPr>
            </w:pPr>
            <w:r>
              <w:rPr>
                <w:sz w:val="18"/>
                <w:szCs w:val="18"/>
                <w:b/>
                <w:bCs/>
                <w:spacing w:val="-3"/>
              </w:rPr>
              <w:t>1.86</w:t>
            </w:r>
          </w:p>
        </w:tc>
        <w:tc>
          <w:tcPr>
            <w:tcW w:w="579" w:type="dxa"/>
            <w:vAlign w:val="top"/>
          </w:tcPr>
          <w:p>
            <w:pPr>
              <w:pStyle w:val="TableText"/>
              <w:ind w:left="133"/>
              <w:spacing w:before="61" w:line="188" w:lineRule="auto"/>
              <w:rPr>
                <w:sz w:val="18"/>
                <w:szCs w:val="18"/>
              </w:rPr>
            </w:pPr>
            <w:r>
              <w:rPr>
                <w:sz w:val="18"/>
                <w:szCs w:val="18"/>
                <w:b/>
                <w:bCs/>
                <w:spacing w:val="-2"/>
              </w:rPr>
              <w:t>0.25</w:t>
            </w:r>
          </w:p>
        </w:tc>
        <w:tc>
          <w:tcPr>
            <w:tcW w:w="578" w:type="dxa"/>
            <w:vAlign w:val="top"/>
          </w:tcPr>
          <w:p>
            <w:pPr>
              <w:pStyle w:val="TableText"/>
              <w:ind w:left="130"/>
              <w:spacing w:before="61" w:line="188" w:lineRule="auto"/>
              <w:rPr>
                <w:sz w:val="18"/>
                <w:szCs w:val="18"/>
              </w:rPr>
            </w:pPr>
            <w:r>
              <w:rPr>
                <w:sz w:val="18"/>
                <w:szCs w:val="18"/>
                <w:b/>
                <w:bCs/>
                <w:spacing w:val="-2"/>
              </w:rPr>
              <w:t>0.66</w:t>
            </w:r>
          </w:p>
        </w:tc>
        <w:tc>
          <w:tcPr>
            <w:tcW w:w="578" w:type="dxa"/>
            <w:vAlign w:val="top"/>
          </w:tcPr>
          <w:p>
            <w:pPr>
              <w:pStyle w:val="TableText"/>
              <w:ind w:left="130"/>
              <w:spacing w:before="61" w:line="188" w:lineRule="auto"/>
              <w:rPr>
                <w:sz w:val="18"/>
                <w:szCs w:val="18"/>
              </w:rPr>
            </w:pPr>
            <w:r>
              <w:rPr>
                <w:sz w:val="18"/>
                <w:szCs w:val="18"/>
                <w:b/>
                <w:bCs/>
                <w:spacing w:val="-2"/>
              </w:rPr>
              <w:t>0.07</w:t>
            </w:r>
          </w:p>
        </w:tc>
        <w:tc>
          <w:tcPr>
            <w:tcW w:w="576" w:type="dxa"/>
            <w:vAlign w:val="top"/>
          </w:tcPr>
          <w:p>
            <w:pPr>
              <w:pStyle w:val="TableText"/>
              <w:ind w:left="131"/>
              <w:spacing w:before="61" w:line="188" w:lineRule="auto"/>
              <w:rPr>
                <w:sz w:val="18"/>
                <w:szCs w:val="18"/>
              </w:rPr>
            </w:pPr>
            <w:r>
              <w:rPr>
                <w:sz w:val="18"/>
                <w:szCs w:val="18"/>
                <w:b/>
                <w:bCs/>
                <w:spacing w:val="-2"/>
              </w:rPr>
              <w:t>0.74</w:t>
            </w:r>
          </w:p>
        </w:tc>
        <w:tc>
          <w:tcPr>
            <w:tcW w:w="578" w:type="dxa"/>
            <w:vAlign w:val="top"/>
          </w:tcPr>
          <w:p>
            <w:pPr>
              <w:pStyle w:val="TableText"/>
              <w:ind w:left="133"/>
              <w:spacing w:before="61" w:line="188" w:lineRule="auto"/>
              <w:rPr>
                <w:sz w:val="18"/>
                <w:szCs w:val="18"/>
              </w:rPr>
            </w:pPr>
            <w:r>
              <w:rPr>
                <w:sz w:val="18"/>
                <w:szCs w:val="18"/>
                <w:b/>
                <w:bCs/>
                <w:spacing w:val="-2"/>
              </w:rPr>
              <w:t>0.15</w:t>
            </w:r>
          </w:p>
        </w:tc>
        <w:tc>
          <w:tcPr>
            <w:tcW w:w="578" w:type="dxa"/>
            <w:vAlign w:val="top"/>
          </w:tcPr>
          <w:p>
            <w:pPr>
              <w:pStyle w:val="TableText"/>
              <w:ind w:left="134"/>
              <w:spacing w:before="61" w:line="188" w:lineRule="auto"/>
              <w:rPr>
                <w:sz w:val="18"/>
                <w:szCs w:val="18"/>
              </w:rPr>
            </w:pPr>
            <w:r>
              <w:rPr>
                <w:sz w:val="18"/>
                <w:szCs w:val="18"/>
                <w:b/>
                <w:bCs/>
                <w:spacing w:val="-2"/>
              </w:rPr>
              <w:t>0.46</w:t>
            </w:r>
          </w:p>
        </w:tc>
        <w:tc>
          <w:tcPr>
            <w:tcW w:w="578" w:type="dxa"/>
            <w:vAlign w:val="top"/>
          </w:tcPr>
          <w:p>
            <w:pPr>
              <w:pStyle w:val="TableText"/>
              <w:ind w:left="134"/>
              <w:spacing w:before="60" w:line="188" w:lineRule="auto"/>
              <w:rPr>
                <w:sz w:val="18"/>
                <w:szCs w:val="18"/>
              </w:rPr>
            </w:pPr>
            <w:r>
              <w:rPr>
                <w:sz w:val="18"/>
                <w:szCs w:val="18"/>
                <w:b/>
                <w:bCs/>
                <w:spacing w:val="-2"/>
              </w:rPr>
              <w:t>0.03</w:t>
            </w:r>
          </w:p>
        </w:tc>
        <w:tc>
          <w:tcPr>
            <w:tcW w:w="622" w:type="dxa"/>
            <w:vAlign w:val="top"/>
          </w:tcPr>
          <w:p>
            <w:pPr>
              <w:pStyle w:val="TableText"/>
              <w:ind w:left="161"/>
              <w:spacing w:before="61" w:line="188" w:lineRule="auto"/>
              <w:rPr>
                <w:sz w:val="18"/>
                <w:szCs w:val="18"/>
              </w:rPr>
            </w:pPr>
            <w:r>
              <w:rPr>
                <w:sz w:val="18"/>
                <w:szCs w:val="18"/>
                <w:b/>
                <w:bCs/>
                <w:spacing w:val="-3"/>
              </w:rPr>
              <w:t>1.92</w:t>
            </w:r>
          </w:p>
        </w:tc>
        <w:tc>
          <w:tcPr>
            <w:tcW w:w="578" w:type="dxa"/>
            <w:vAlign w:val="top"/>
          </w:tcPr>
          <w:p>
            <w:pPr>
              <w:pStyle w:val="TableText"/>
              <w:ind w:left="134"/>
              <w:spacing w:before="60" w:line="188" w:lineRule="auto"/>
              <w:rPr>
                <w:sz w:val="18"/>
                <w:szCs w:val="18"/>
              </w:rPr>
            </w:pPr>
            <w:r>
              <w:rPr>
                <w:sz w:val="18"/>
                <w:szCs w:val="18"/>
                <w:b/>
                <w:bCs/>
                <w:spacing w:val="-2"/>
              </w:rPr>
              <w:t>0.31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40"/>
              <w:spacing w:before="61" w:line="188" w:lineRule="auto"/>
              <w:rPr>
                <w:sz w:val="18"/>
                <w:szCs w:val="18"/>
              </w:rPr>
            </w:pPr>
            <w:r>
              <w:rPr>
                <w:sz w:val="18"/>
                <w:szCs w:val="18"/>
                <w:b/>
                <w:bCs/>
                <w:spacing w:val="-3"/>
              </w:rPr>
              <w:t>1.92</w:t>
            </w:r>
          </w:p>
        </w:tc>
        <w:tc>
          <w:tcPr>
            <w:tcW w:w="578" w:type="dxa"/>
            <w:vAlign w:val="top"/>
          </w:tcPr>
          <w:p>
            <w:pPr>
              <w:pStyle w:val="TableText"/>
              <w:ind w:left="133"/>
              <w:spacing w:before="60" w:line="188" w:lineRule="auto"/>
              <w:rPr>
                <w:sz w:val="18"/>
                <w:szCs w:val="18"/>
              </w:rPr>
            </w:pPr>
            <w:r>
              <w:rPr>
                <w:sz w:val="18"/>
                <w:szCs w:val="18"/>
                <w:b/>
                <w:bCs/>
                <w:spacing w:val="-2"/>
              </w:rPr>
              <w:t>0.31</w:t>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263"/>
              <w:spacing w:before="30" w:line="202" w:lineRule="auto"/>
              <w:rPr>
                <w:rFonts w:ascii="SimSun" w:hAnsi="SimSun" w:eastAsia="SimSun" w:cs="SimSun"/>
                <w:sz w:val="18"/>
                <w:szCs w:val="18"/>
              </w:rPr>
            </w:pPr>
            <w:r>
              <w:rPr>
                <w:rFonts w:ascii="SimSun" w:hAnsi="SimSun" w:eastAsia="SimSun" w:cs="SimSun"/>
                <w:sz w:val="18"/>
                <w:szCs w:val="18"/>
                <w:spacing w:val="-2"/>
              </w:rPr>
              <w:t>大栗港社区</w:t>
            </w:r>
          </w:p>
        </w:tc>
        <w:tc>
          <w:tcPr>
            <w:tcW w:w="979" w:type="dxa"/>
            <w:vAlign w:val="top"/>
          </w:tcPr>
          <w:p>
            <w:pPr>
              <w:pStyle w:val="TableText"/>
              <w:ind w:left="195"/>
              <w:spacing w:before="63" w:line="188" w:lineRule="auto"/>
              <w:rPr>
                <w:sz w:val="18"/>
                <w:szCs w:val="18"/>
              </w:rPr>
            </w:pPr>
            <w:r>
              <w:rPr>
                <w:sz w:val="18"/>
                <w:szCs w:val="18"/>
                <w:b/>
                <w:bCs/>
                <w:spacing w:val="-1"/>
              </w:rPr>
              <w:t>3140.43</w:t>
            </w:r>
          </w:p>
        </w:tc>
        <w:tc>
          <w:tcPr>
            <w:tcW w:w="1389" w:type="dxa"/>
            <w:vAlign w:val="top"/>
          </w:tcPr>
          <w:p>
            <w:pPr>
              <w:pStyle w:val="TableText"/>
              <w:ind w:left="446"/>
              <w:spacing w:before="63" w:line="188" w:lineRule="auto"/>
              <w:rPr>
                <w:sz w:val="18"/>
                <w:szCs w:val="18"/>
              </w:rPr>
            </w:pPr>
            <w:r>
              <w:rPr>
                <w:sz w:val="18"/>
                <w:szCs w:val="18"/>
                <w:spacing w:val="-2"/>
              </w:rPr>
              <w:t>340.44</w:t>
            </w:r>
          </w:p>
        </w:tc>
        <w:tc>
          <w:tcPr>
            <w:tcW w:w="1061" w:type="dxa"/>
            <w:vAlign w:val="top"/>
          </w:tcPr>
          <w:p>
            <w:pPr>
              <w:pStyle w:val="TableText"/>
              <w:ind w:left="235"/>
              <w:spacing w:before="63" w:line="188" w:lineRule="auto"/>
              <w:rPr>
                <w:sz w:val="18"/>
                <w:szCs w:val="18"/>
              </w:rPr>
            </w:pPr>
            <w:r>
              <w:rPr>
                <w:sz w:val="18"/>
                <w:szCs w:val="18"/>
                <w:spacing w:val="-1"/>
              </w:rPr>
              <w:t>2799.99</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84"/>
              <w:spacing w:before="63" w:line="188" w:lineRule="auto"/>
              <w:rPr>
                <w:sz w:val="18"/>
                <w:szCs w:val="18"/>
              </w:rPr>
            </w:pPr>
            <w:r>
              <w:rPr>
                <w:sz w:val="18"/>
                <w:szCs w:val="18"/>
                <w:spacing w:val="-2"/>
              </w:rPr>
              <w:t>340.44</w:t>
            </w:r>
          </w:p>
        </w:tc>
        <w:tc>
          <w:tcPr>
            <w:tcW w:w="1070" w:type="dxa"/>
            <w:vAlign w:val="top"/>
          </w:tcPr>
          <w:p>
            <w:pPr>
              <w:pStyle w:val="TableText"/>
              <w:ind w:left="242"/>
              <w:spacing w:before="63" w:line="188" w:lineRule="auto"/>
              <w:rPr>
                <w:sz w:val="18"/>
                <w:szCs w:val="18"/>
              </w:rPr>
            </w:pPr>
            <w:r>
              <w:rPr>
                <w:sz w:val="18"/>
                <w:szCs w:val="18"/>
                <w:spacing w:val="-1"/>
              </w:rPr>
              <w:t>2799.99</w:t>
            </w:r>
          </w:p>
        </w:tc>
        <w:tc>
          <w:tcPr>
            <w:tcW w:w="578" w:type="dxa"/>
            <w:vAlign w:val="top"/>
          </w:tcPr>
          <w:p>
            <w:pPr>
              <w:pStyle w:val="TableText"/>
              <w:ind w:left="132"/>
              <w:spacing w:before="63" w:line="188" w:lineRule="auto"/>
              <w:rPr>
                <w:sz w:val="18"/>
                <w:szCs w:val="18"/>
              </w:rPr>
            </w:pPr>
            <w:r>
              <w:rPr>
                <w:sz w:val="18"/>
                <w:szCs w:val="18"/>
                <w:spacing w:val="-2"/>
              </w:rPr>
              <w:t>0.15</w:t>
            </w:r>
          </w:p>
        </w:tc>
        <w:tc>
          <w:tcPr>
            <w:tcW w:w="579" w:type="dxa"/>
            <w:vAlign w:val="top"/>
          </w:tcPr>
          <w:p>
            <w:pPr>
              <w:spacing w:line="226" w:lineRule="exact"/>
              <w:rPr>
                <w:rFonts w:ascii="Arial"/>
                <w:sz w:val="19"/>
              </w:rPr>
            </w:pPr>
            <w:r/>
          </w:p>
        </w:tc>
        <w:tc>
          <w:tcPr>
            <w:tcW w:w="578" w:type="dxa"/>
            <w:vAlign w:val="top"/>
          </w:tcPr>
          <w:p>
            <w:pPr>
              <w:pStyle w:val="TableText"/>
              <w:ind w:left="130"/>
              <w:spacing w:before="63" w:line="188" w:lineRule="auto"/>
              <w:rPr>
                <w:sz w:val="18"/>
                <w:szCs w:val="18"/>
              </w:rPr>
            </w:pPr>
            <w:r>
              <w:rPr>
                <w:sz w:val="18"/>
                <w:szCs w:val="18"/>
                <w:spacing w:val="-2"/>
              </w:rPr>
              <w:t>0.06</w:t>
            </w:r>
          </w:p>
        </w:tc>
        <w:tc>
          <w:tcPr>
            <w:tcW w:w="578" w:type="dxa"/>
            <w:vAlign w:val="top"/>
          </w:tcPr>
          <w:p>
            <w:pPr>
              <w:spacing w:line="226" w:lineRule="exact"/>
              <w:rPr>
                <w:rFonts w:ascii="Arial"/>
                <w:sz w:val="19"/>
              </w:rPr>
            </w:pPr>
            <w:r/>
          </w:p>
        </w:tc>
        <w:tc>
          <w:tcPr>
            <w:tcW w:w="576" w:type="dxa"/>
            <w:vAlign w:val="top"/>
          </w:tcPr>
          <w:p>
            <w:pPr>
              <w:pStyle w:val="TableText"/>
              <w:ind w:left="131"/>
              <w:spacing w:before="63" w:line="188" w:lineRule="auto"/>
              <w:rPr>
                <w:sz w:val="18"/>
                <w:szCs w:val="18"/>
              </w:rPr>
            </w:pPr>
            <w:r>
              <w:rPr>
                <w:sz w:val="18"/>
                <w:szCs w:val="18"/>
                <w:spacing w:val="-2"/>
              </w:rPr>
              <w:t>0.09</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3" w:line="188" w:lineRule="auto"/>
              <w:rPr>
                <w:sz w:val="18"/>
                <w:szCs w:val="18"/>
              </w:rPr>
            </w:pPr>
            <w:r>
              <w:rPr>
                <w:sz w:val="18"/>
                <w:szCs w:val="18"/>
                <w:spacing w:val="-2"/>
              </w:rPr>
              <w:t>0.12</w:t>
            </w:r>
          </w:p>
        </w:tc>
        <w:tc>
          <w:tcPr>
            <w:tcW w:w="578" w:type="dxa"/>
            <w:vAlign w:val="top"/>
          </w:tcPr>
          <w:p>
            <w:pPr>
              <w:pStyle w:val="TableText"/>
              <w:ind w:left="134"/>
              <w:spacing w:before="63" w:line="188" w:lineRule="auto"/>
              <w:rPr>
                <w:sz w:val="18"/>
                <w:szCs w:val="18"/>
              </w:rPr>
            </w:pPr>
            <w:r>
              <w:rPr>
                <w:sz w:val="18"/>
                <w:szCs w:val="18"/>
                <w:spacing w:val="-2"/>
              </w:rPr>
              <w:t>0.03</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63" w:line="188" w:lineRule="auto"/>
              <w:rPr>
                <w:sz w:val="18"/>
                <w:szCs w:val="18"/>
              </w:rPr>
            </w:pPr>
            <w:r>
              <w:rPr>
                <w:sz w:val="18"/>
                <w:szCs w:val="18"/>
                <w:spacing w:val="-2"/>
              </w:rPr>
              <w:t>0.12</w:t>
            </w:r>
          </w:p>
        </w:tc>
        <w:tc>
          <w:tcPr>
            <w:tcW w:w="578" w:type="dxa"/>
            <w:vAlign w:val="top"/>
          </w:tcPr>
          <w:p>
            <w:pPr>
              <w:pStyle w:val="TableText"/>
              <w:ind w:left="133"/>
              <w:spacing w:before="63" w:line="188" w:lineRule="auto"/>
              <w:rPr>
                <w:sz w:val="18"/>
                <w:szCs w:val="18"/>
              </w:rPr>
            </w:pPr>
            <w:r>
              <w:rPr>
                <w:sz w:val="18"/>
                <w:szCs w:val="18"/>
                <w:spacing w:val="-2"/>
              </w:rPr>
              <w:t>0.03</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174"/>
              <w:spacing w:before="33" w:line="202" w:lineRule="auto"/>
              <w:rPr>
                <w:rFonts w:ascii="SimSun" w:hAnsi="SimSun" w:eastAsia="SimSun" w:cs="SimSun"/>
                <w:sz w:val="18"/>
                <w:szCs w:val="18"/>
              </w:rPr>
            </w:pPr>
            <w:r>
              <w:rPr>
                <w:rFonts w:ascii="SimSun" w:hAnsi="SimSun" w:eastAsia="SimSun" w:cs="SimSun"/>
                <w:sz w:val="18"/>
                <w:szCs w:val="18"/>
                <w:spacing w:val="-2"/>
              </w:rPr>
              <w:t>大栗港镇林场</w:t>
            </w:r>
          </w:p>
        </w:tc>
        <w:tc>
          <w:tcPr>
            <w:tcW w:w="979" w:type="dxa"/>
            <w:vAlign w:val="top"/>
          </w:tcPr>
          <w:p>
            <w:pPr>
              <w:pStyle w:val="TableText"/>
              <w:ind w:left="332"/>
              <w:spacing w:before="64" w:line="188" w:lineRule="auto"/>
              <w:rPr>
                <w:sz w:val="18"/>
                <w:szCs w:val="18"/>
              </w:rPr>
            </w:pPr>
            <w:r>
              <w:rPr>
                <w:sz w:val="18"/>
                <w:szCs w:val="18"/>
                <w:b/>
                <w:bCs/>
                <w:spacing w:val="-2"/>
              </w:rPr>
              <w:t>7.93</w:t>
            </w:r>
          </w:p>
        </w:tc>
        <w:tc>
          <w:tcPr>
            <w:tcW w:w="1389" w:type="dxa"/>
            <w:vAlign w:val="top"/>
          </w:tcPr>
          <w:p>
            <w:pPr>
              <w:spacing w:line="230" w:lineRule="exact"/>
              <w:rPr>
                <w:rFonts w:ascii="Arial"/>
                <w:sz w:val="20"/>
              </w:rPr>
            </w:pPr>
            <w:r/>
          </w:p>
        </w:tc>
        <w:tc>
          <w:tcPr>
            <w:tcW w:w="1061" w:type="dxa"/>
            <w:vAlign w:val="top"/>
          </w:tcPr>
          <w:p>
            <w:pPr>
              <w:pStyle w:val="TableText"/>
              <w:ind w:left="372"/>
              <w:spacing w:before="64" w:line="188" w:lineRule="auto"/>
              <w:rPr>
                <w:sz w:val="18"/>
                <w:szCs w:val="18"/>
              </w:rPr>
            </w:pPr>
            <w:r>
              <w:rPr>
                <w:sz w:val="18"/>
                <w:szCs w:val="18"/>
                <w:spacing w:val="-2"/>
              </w:rPr>
              <w:t>7.93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379"/>
              <w:spacing w:before="64" w:line="188" w:lineRule="auto"/>
              <w:rPr>
                <w:sz w:val="18"/>
                <w:szCs w:val="18"/>
              </w:rPr>
            </w:pPr>
            <w:r>
              <w:rPr>
                <w:sz w:val="18"/>
                <w:szCs w:val="18"/>
                <w:spacing w:val="-2"/>
              </w:rPr>
              <w:t>7.93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4"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4"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174"/>
              <w:spacing w:before="30" w:line="202" w:lineRule="auto"/>
              <w:rPr>
                <w:rFonts w:ascii="SimSun" w:hAnsi="SimSun" w:eastAsia="SimSun" w:cs="SimSun"/>
                <w:sz w:val="18"/>
                <w:szCs w:val="18"/>
              </w:rPr>
            </w:pPr>
            <w:r>
              <w:rPr>
                <w:rFonts w:ascii="SimSun" w:hAnsi="SimSun" w:eastAsia="SimSun" w:cs="SimSun"/>
                <w:sz w:val="18"/>
                <w:szCs w:val="18"/>
                <w:spacing w:val="-2"/>
              </w:rPr>
              <w:t>大栗港镇茶场</w:t>
            </w:r>
          </w:p>
        </w:tc>
        <w:tc>
          <w:tcPr>
            <w:tcW w:w="979" w:type="dxa"/>
            <w:vAlign w:val="top"/>
          </w:tcPr>
          <w:p>
            <w:pPr>
              <w:spacing w:line="226" w:lineRule="exact"/>
              <w:rPr>
                <w:rFonts w:ascii="Arial"/>
                <w:sz w:val="19"/>
              </w:rPr>
            </w:pPr>
            <w:r/>
          </w:p>
        </w:tc>
        <w:tc>
          <w:tcPr>
            <w:tcW w:w="1389" w:type="dxa"/>
            <w:vAlign w:val="top"/>
          </w:tcPr>
          <w:p>
            <w:pPr>
              <w:spacing w:line="226" w:lineRule="exact"/>
              <w:rPr>
                <w:rFonts w:ascii="Arial"/>
                <w:sz w:val="19"/>
              </w:rPr>
            </w:pPr>
            <w:r/>
          </w:p>
        </w:tc>
        <w:tc>
          <w:tcPr>
            <w:tcW w:w="1061" w:type="dxa"/>
            <w:vAlign w:val="top"/>
          </w:tcPr>
          <w:p>
            <w:pPr>
              <w:spacing w:line="226" w:lineRule="exact"/>
              <w:rPr>
                <w:rFonts w:ascii="Arial"/>
                <w:sz w:val="19"/>
              </w:rPr>
            </w:pPr>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spacing w:line="226" w:lineRule="exact"/>
              <w:rPr>
                <w:rFonts w:ascii="Arial"/>
                <w:sz w:val="19"/>
              </w:rPr>
            </w:pPr>
            <w:r/>
          </w:p>
        </w:tc>
        <w:tc>
          <w:tcPr>
            <w:tcW w:w="1070"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5" w:hRule="atLeast"/>
        </w:trPr>
        <w:tc>
          <w:tcPr>
            <w:tcW w:w="1416" w:type="dxa"/>
            <w:vAlign w:val="top"/>
          </w:tcPr>
          <w:p>
            <w:pPr>
              <w:ind w:left="353"/>
              <w:spacing w:before="30" w:line="210" w:lineRule="auto"/>
              <w:rPr>
                <w:rFonts w:ascii="SimSun" w:hAnsi="SimSun" w:eastAsia="SimSun" w:cs="SimSun"/>
                <w:sz w:val="18"/>
                <w:szCs w:val="18"/>
              </w:rPr>
            </w:pPr>
            <w:r>
              <w:rPr>
                <w:rFonts w:ascii="SimSun" w:hAnsi="SimSun" w:eastAsia="SimSun" w:cs="SimSun"/>
                <w:sz w:val="18"/>
                <w:szCs w:val="18"/>
                <w:spacing w:val="-2"/>
              </w:rPr>
              <w:t>德茂园村</w:t>
            </w:r>
          </w:p>
        </w:tc>
        <w:tc>
          <w:tcPr>
            <w:tcW w:w="979" w:type="dxa"/>
            <w:vAlign w:val="top"/>
          </w:tcPr>
          <w:p>
            <w:pPr>
              <w:pStyle w:val="TableText"/>
              <w:ind w:left="204"/>
              <w:spacing w:before="64" w:line="188" w:lineRule="auto"/>
              <w:rPr>
                <w:sz w:val="18"/>
                <w:szCs w:val="18"/>
              </w:rPr>
            </w:pPr>
            <w:r>
              <w:rPr>
                <w:sz w:val="18"/>
                <w:szCs w:val="18"/>
                <w:b/>
                <w:bCs/>
                <w:spacing w:val="-2"/>
              </w:rPr>
              <w:t>1865.19</w:t>
            </w:r>
          </w:p>
        </w:tc>
        <w:tc>
          <w:tcPr>
            <w:tcW w:w="1389" w:type="dxa"/>
            <w:vAlign w:val="top"/>
          </w:tcPr>
          <w:p>
            <w:pPr>
              <w:pStyle w:val="TableText"/>
              <w:ind w:left="419"/>
              <w:spacing w:before="64" w:line="188" w:lineRule="auto"/>
              <w:rPr>
                <w:sz w:val="18"/>
                <w:szCs w:val="18"/>
              </w:rPr>
            </w:pPr>
            <w:r>
              <w:rPr>
                <w:sz w:val="18"/>
                <w:szCs w:val="18"/>
                <w:spacing w:val="-4"/>
              </w:rPr>
              <w:t>1160.28</w:t>
            </w:r>
          </w:p>
        </w:tc>
        <w:tc>
          <w:tcPr>
            <w:tcW w:w="1061" w:type="dxa"/>
            <w:vAlign w:val="top"/>
          </w:tcPr>
          <w:p>
            <w:pPr>
              <w:pStyle w:val="TableText"/>
              <w:ind w:left="281"/>
              <w:spacing w:before="64" w:line="188" w:lineRule="auto"/>
              <w:rPr>
                <w:sz w:val="18"/>
                <w:szCs w:val="18"/>
              </w:rPr>
            </w:pPr>
            <w:r>
              <w:rPr>
                <w:sz w:val="18"/>
                <w:szCs w:val="18"/>
                <w:spacing w:val="-1"/>
              </w:rPr>
              <w:t>704.91</w:t>
            </w:r>
          </w:p>
        </w:tc>
        <w:tc>
          <w:tcPr>
            <w:tcW w:w="956" w:type="dxa"/>
            <w:vAlign w:val="top"/>
          </w:tcPr>
          <w:p>
            <w:pPr>
              <w:spacing w:line="235" w:lineRule="exact"/>
              <w:rPr>
                <w:rFonts w:ascii="Arial"/>
                <w:sz w:val="20"/>
              </w:rPr>
            </w:pPr>
            <w:r/>
          </w:p>
        </w:tc>
        <w:tc>
          <w:tcPr>
            <w:tcW w:w="955" w:type="dxa"/>
            <w:vAlign w:val="top"/>
          </w:tcPr>
          <w:p>
            <w:pPr>
              <w:spacing w:line="235" w:lineRule="exact"/>
              <w:rPr>
                <w:rFonts w:ascii="Arial"/>
                <w:sz w:val="20"/>
              </w:rPr>
            </w:pPr>
            <w:r/>
          </w:p>
        </w:tc>
        <w:tc>
          <w:tcPr>
            <w:tcW w:w="1063" w:type="dxa"/>
            <w:vAlign w:val="top"/>
          </w:tcPr>
          <w:p>
            <w:pPr>
              <w:pStyle w:val="TableText"/>
              <w:ind w:left="257"/>
              <w:spacing w:before="64" w:line="188" w:lineRule="auto"/>
              <w:rPr>
                <w:sz w:val="18"/>
                <w:szCs w:val="18"/>
              </w:rPr>
            </w:pPr>
            <w:r>
              <w:rPr>
                <w:sz w:val="18"/>
                <w:szCs w:val="18"/>
                <w:spacing w:val="-4"/>
              </w:rPr>
              <w:t>1160.28</w:t>
            </w:r>
          </w:p>
        </w:tc>
        <w:tc>
          <w:tcPr>
            <w:tcW w:w="1070" w:type="dxa"/>
            <w:vAlign w:val="top"/>
          </w:tcPr>
          <w:p>
            <w:pPr>
              <w:pStyle w:val="TableText"/>
              <w:ind w:left="288"/>
              <w:spacing w:before="64" w:line="188" w:lineRule="auto"/>
              <w:rPr>
                <w:sz w:val="18"/>
                <w:szCs w:val="18"/>
              </w:rPr>
            </w:pPr>
            <w:r>
              <w:rPr>
                <w:sz w:val="18"/>
                <w:szCs w:val="18"/>
                <w:spacing w:val="-1"/>
              </w:rPr>
              <w:t>704.91</w:t>
            </w:r>
          </w:p>
        </w:tc>
        <w:tc>
          <w:tcPr>
            <w:tcW w:w="578" w:type="dxa"/>
            <w:vAlign w:val="top"/>
          </w:tcPr>
          <w:p>
            <w:pPr>
              <w:pStyle w:val="TableText"/>
              <w:ind w:left="132"/>
              <w:spacing w:before="64" w:line="188" w:lineRule="auto"/>
              <w:rPr>
                <w:sz w:val="18"/>
                <w:szCs w:val="18"/>
              </w:rPr>
            </w:pPr>
            <w:r>
              <w:rPr>
                <w:sz w:val="18"/>
                <w:szCs w:val="18"/>
                <w:spacing w:val="-2"/>
              </w:rPr>
              <w:t>0.01</w:t>
            </w:r>
          </w:p>
        </w:tc>
        <w:tc>
          <w:tcPr>
            <w:tcW w:w="579" w:type="dxa"/>
            <w:vAlign w:val="top"/>
          </w:tcPr>
          <w:p>
            <w:pPr>
              <w:pStyle w:val="TableText"/>
              <w:ind w:left="133"/>
              <w:spacing w:before="64" w:line="188" w:lineRule="auto"/>
              <w:rPr>
                <w:sz w:val="18"/>
                <w:szCs w:val="18"/>
              </w:rPr>
            </w:pPr>
            <w:r>
              <w:rPr>
                <w:sz w:val="18"/>
                <w:szCs w:val="18"/>
                <w:spacing w:val="-2"/>
              </w:rPr>
              <w:t>0.07</w:t>
            </w:r>
          </w:p>
        </w:tc>
        <w:tc>
          <w:tcPr>
            <w:tcW w:w="578" w:type="dxa"/>
            <w:vAlign w:val="top"/>
          </w:tcPr>
          <w:p>
            <w:pPr>
              <w:pStyle w:val="TableText"/>
              <w:ind w:left="130"/>
              <w:spacing w:before="64" w:line="188" w:lineRule="auto"/>
              <w:rPr>
                <w:sz w:val="18"/>
                <w:szCs w:val="18"/>
              </w:rPr>
            </w:pPr>
            <w:r>
              <w:rPr>
                <w:sz w:val="18"/>
                <w:szCs w:val="18"/>
                <w:spacing w:val="-2"/>
              </w:rPr>
              <w:t>0.00</w:t>
            </w:r>
          </w:p>
        </w:tc>
        <w:tc>
          <w:tcPr>
            <w:tcW w:w="578" w:type="dxa"/>
            <w:vAlign w:val="top"/>
          </w:tcPr>
          <w:p>
            <w:pPr>
              <w:pStyle w:val="TableText"/>
              <w:ind w:left="130"/>
              <w:spacing w:before="64" w:line="188" w:lineRule="auto"/>
              <w:rPr>
                <w:sz w:val="18"/>
                <w:szCs w:val="18"/>
              </w:rPr>
            </w:pPr>
            <w:r>
              <w:rPr>
                <w:sz w:val="18"/>
                <w:szCs w:val="18"/>
                <w:spacing w:val="-2"/>
              </w:rPr>
              <w:t>0.07</w:t>
            </w:r>
          </w:p>
        </w:tc>
        <w:tc>
          <w:tcPr>
            <w:tcW w:w="576" w:type="dxa"/>
            <w:vAlign w:val="top"/>
          </w:tcPr>
          <w:p>
            <w:pPr>
              <w:pStyle w:val="TableText"/>
              <w:ind w:left="131"/>
              <w:spacing w:before="64" w:line="188" w:lineRule="auto"/>
              <w:rPr>
                <w:sz w:val="18"/>
                <w:szCs w:val="18"/>
              </w:rPr>
            </w:pPr>
            <w:r>
              <w:rPr>
                <w:sz w:val="18"/>
                <w:szCs w:val="18"/>
                <w:spacing w:val="-2"/>
              </w:rPr>
              <w:t>0.01</w:t>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622" w:type="dxa"/>
            <w:vAlign w:val="top"/>
          </w:tcPr>
          <w:p>
            <w:pPr>
              <w:pStyle w:val="TableText"/>
              <w:ind w:left="156"/>
              <w:spacing w:before="64" w:line="188" w:lineRule="auto"/>
              <w:rPr>
                <w:sz w:val="18"/>
                <w:szCs w:val="18"/>
              </w:rPr>
            </w:pPr>
            <w:r>
              <w:rPr>
                <w:sz w:val="18"/>
                <w:szCs w:val="18"/>
                <w:spacing w:val="-2"/>
              </w:rPr>
              <w:t>0.06</w:t>
            </w:r>
          </w:p>
        </w:tc>
        <w:tc>
          <w:tcPr>
            <w:tcW w:w="578" w:type="dxa"/>
            <w:vAlign w:val="top"/>
          </w:tcPr>
          <w:p>
            <w:pPr>
              <w:pStyle w:val="TableText"/>
              <w:ind w:left="134"/>
              <w:spacing w:before="64" w:line="188" w:lineRule="auto"/>
              <w:rPr>
                <w:sz w:val="18"/>
                <w:szCs w:val="18"/>
              </w:rPr>
            </w:pPr>
            <w:r>
              <w:rPr>
                <w:sz w:val="18"/>
                <w:szCs w:val="18"/>
                <w:spacing w:val="-2"/>
              </w:rPr>
              <w:t>0.04</w:t>
            </w:r>
          </w:p>
        </w:tc>
        <w:tc>
          <w:tcPr>
            <w:tcW w:w="579"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pStyle w:val="TableText"/>
              <w:ind w:left="135"/>
              <w:spacing w:before="64" w:line="188" w:lineRule="auto"/>
              <w:rPr>
                <w:sz w:val="18"/>
                <w:szCs w:val="18"/>
              </w:rPr>
            </w:pPr>
            <w:r>
              <w:rPr>
                <w:sz w:val="18"/>
                <w:szCs w:val="18"/>
                <w:spacing w:val="-2"/>
              </w:rPr>
              <w:t>0.06</w:t>
            </w:r>
          </w:p>
        </w:tc>
        <w:tc>
          <w:tcPr>
            <w:tcW w:w="578" w:type="dxa"/>
            <w:vAlign w:val="top"/>
          </w:tcPr>
          <w:p>
            <w:pPr>
              <w:pStyle w:val="TableText"/>
              <w:ind w:left="133"/>
              <w:spacing w:before="64" w:line="188" w:lineRule="auto"/>
              <w:rPr>
                <w:sz w:val="18"/>
                <w:szCs w:val="18"/>
              </w:rPr>
            </w:pPr>
            <w:r>
              <w:rPr>
                <w:sz w:val="18"/>
                <w:szCs w:val="18"/>
                <w:spacing w:val="-2"/>
              </w:rPr>
              <w:t>0.04</w:t>
            </w:r>
          </w:p>
        </w:tc>
        <w:tc>
          <w:tcPr>
            <w:tcW w:w="576"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83" w:type="dxa"/>
            <w:vAlign w:val="top"/>
          </w:tcPr>
          <w:p>
            <w:pPr>
              <w:spacing w:line="235" w:lineRule="exact"/>
              <w:rPr>
                <w:rFonts w:ascii="Arial"/>
                <w:sz w:val="20"/>
              </w:rPr>
            </w:pPr>
            <w:r/>
          </w:p>
        </w:tc>
      </w:tr>
    </w:tbl>
    <w:p>
      <w:pPr>
        <w:pStyle w:val="BodyText"/>
        <w:rPr/>
      </w:pPr>
      <w:r/>
    </w:p>
    <w:p>
      <w:pPr>
        <w:sectPr>
          <w:footerReference w:type="default" r:id="rId66"/>
          <w:pgSz w:w="23811" w:h="16839"/>
          <w:pgMar w:top="400" w:right="1435" w:bottom="1350" w:left="1871" w:header="0" w:footer="1190" w:gutter="0"/>
        </w:sectPr>
        <w:rPr/>
      </w:pPr>
    </w:p>
    <w:p>
      <w:pPr>
        <w:spacing w:before="22"/>
        <w:rPr/>
      </w:pPr>
      <w:r/>
    </w:p>
    <w:p>
      <w:pPr>
        <w:spacing w:before="22"/>
        <w:rPr/>
      </w:pPr>
      <w:r/>
    </w:p>
    <w:p>
      <w:pPr>
        <w:spacing w:before="22"/>
        <w:rPr/>
      </w:pPr>
      <w:r/>
    </w:p>
    <w:p>
      <w:pPr>
        <w:spacing w:before="22"/>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4" w:hRule="atLeast"/>
        </w:trPr>
        <w:tc>
          <w:tcPr>
            <w:tcW w:w="1416" w:type="dxa"/>
            <w:vAlign w:val="top"/>
            <w:vMerge w:val="restart"/>
            <w:tcBorders>
              <w:bottom w:val="nil"/>
            </w:tcBorders>
          </w:tcPr>
          <w:p>
            <w:pPr>
              <w:spacing w:line="320" w:lineRule="auto"/>
              <w:rPr>
                <w:rFonts w:ascii="Arial"/>
                <w:sz w:val="21"/>
              </w:rPr>
            </w:pPr>
            <w:r/>
          </w:p>
          <w:p>
            <w:pPr>
              <w:ind w:left="175"/>
              <w:spacing w:before="59"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7"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7"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7"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7"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7"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7"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7"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237" w:hRule="atLeast"/>
        </w:trPr>
        <w:tc>
          <w:tcPr>
            <w:tcW w:w="1416" w:type="dxa"/>
            <w:vAlign w:val="top"/>
          </w:tcPr>
          <w:p>
            <w:pPr>
              <w:ind w:left="445"/>
              <w:spacing w:before="25" w:line="207" w:lineRule="auto"/>
              <w:rPr>
                <w:rFonts w:ascii="SimSun" w:hAnsi="SimSun" w:eastAsia="SimSun" w:cs="SimSun"/>
                <w:sz w:val="18"/>
                <w:szCs w:val="18"/>
              </w:rPr>
            </w:pPr>
            <w:r>
              <w:rPr>
                <w:rFonts w:ascii="SimSun" w:hAnsi="SimSun" w:eastAsia="SimSun" w:cs="SimSun"/>
                <w:sz w:val="18"/>
                <w:szCs w:val="18"/>
                <w:spacing w:val="-3"/>
              </w:rPr>
              <w:t>红金村</w:t>
            </w:r>
          </w:p>
        </w:tc>
        <w:tc>
          <w:tcPr>
            <w:tcW w:w="979" w:type="dxa"/>
            <w:vAlign w:val="top"/>
          </w:tcPr>
          <w:p>
            <w:pPr>
              <w:pStyle w:val="TableText"/>
              <w:ind w:left="195"/>
              <w:spacing w:before="59" w:line="188" w:lineRule="auto"/>
              <w:rPr>
                <w:sz w:val="18"/>
                <w:szCs w:val="18"/>
              </w:rPr>
            </w:pPr>
            <w:r>
              <w:rPr>
                <w:sz w:val="18"/>
                <w:szCs w:val="18"/>
                <w:b/>
                <w:bCs/>
                <w:spacing w:val="-1"/>
              </w:rPr>
              <w:t>3169.32</w:t>
            </w:r>
          </w:p>
        </w:tc>
        <w:tc>
          <w:tcPr>
            <w:tcW w:w="1389" w:type="dxa"/>
            <w:vAlign w:val="top"/>
          </w:tcPr>
          <w:p>
            <w:pPr>
              <w:pStyle w:val="TableText"/>
              <w:ind w:left="492"/>
              <w:spacing w:before="59" w:line="188" w:lineRule="auto"/>
              <w:rPr>
                <w:sz w:val="18"/>
                <w:szCs w:val="18"/>
              </w:rPr>
            </w:pPr>
            <w:r>
              <w:rPr>
                <w:sz w:val="18"/>
                <w:szCs w:val="18"/>
                <w:spacing w:val="-2"/>
              </w:rPr>
              <w:t>95.13</w:t>
            </w:r>
          </w:p>
        </w:tc>
        <w:tc>
          <w:tcPr>
            <w:tcW w:w="1061" w:type="dxa"/>
            <w:vAlign w:val="top"/>
          </w:tcPr>
          <w:p>
            <w:pPr>
              <w:pStyle w:val="TableText"/>
              <w:ind w:left="238"/>
              <w:spacing w:before="59" w:line="188" w:lineRule="auto"/>
              <w:rPr>
                <w:sz w:val="18"/>
                <w:szCs w:val="18"/>
              </w:rPr>
            </w:pPr>
            <w:r>
              <w:rPr>
                <w:sz w:val="18"/>
                <w:szCs w:val="18"/>
                <w:spacing w:val="-1"/>
              </w:rPr>
              <w:t>3074.19</w:t>
            </w:r>
          </w:p>
        </w:tc>
        <w:tc>
          <w:tcPr>
            <w:tcW w:w="956" w:type="dxa"/>
            <w:vAlign w:val="top"/>
          </w:tcPr>
          <w:p>
            <w:pPr>
              <w:pStyle w:val="TableText"/>
              <w:ind w:left="228"/>
              <w:spacing w:before="59" w:line="188" w:lineRule="auto"/>
              <w:rPr>
                <w:sz w:val="18"/>
                <w:szCs w:val="18"/>
              </w:rPr>
            </w:pPr>
            <w:r>
              <w:rPr>
                <w:sz w:val="18"/>
                <w:szCs w:val="18"/>
                <w:spacing w:val="-2"/>
              </w:rPr>
              <w:t>355.84</w:t>
            </w:r>
          </w:p>
        </w:tc>
        <w:tc>
          <w:tcPr>
            <w:tcW w:w="955" w:type="dxa"/>
            <w:vAlign w:val="top"/>
          </w:tcPr>
          <w:p>
            <w:pPr>
              <w:spacing w:line="226" w:lineRule="exact"/>
              <w:rPr>
                <w:rFonts w:ascii="Arial"/>
                <w:sz w:val="19"/>
              </w:rPr>
            </w:pPr>
            <w:r/>
          </w:p>
        </w:tc>
        <w:tc>
          <w:tcPr>
            <w:tcW w:w="1063" w:type="dxa"/>
            <w:vAlign w:val="top"/>
          </w:tcPr>
          <w:p>
            <w:pPr>
              <w:pStyle w:val="TableText"/>
              <w:ind w:left="279"/>
              <w:spacing w:before="59" w:line="188" w:lineRule="auto"/>
              <w:rPr>
                <w:sz w:val="18"/>
                <w:szCs w:val="18"/>
              </w:rPr>
            </w:pPr>
            <w:r>
              <w:rPr>
                <w:sz w:val="18"/>
                <w:szCs w:val="18"/>
                <w:spacing w:val="-1"/>
              </w:rPr>
              <w:t>450.97</w:t>
            </w:r>
          </w:p>
        </w:tc>
        <w:tc>
          <w:tcPr>
            <w:tcW w:w="1070" w:type="dxa"/>
            <w:vAlign w:val="top"/>
          </w:tcPr>
          <w:p>
            <w:pPr>
              <w:pStyle w:val="TableText"/>
              <w:ind w:left="242"/>
              <w:spacing w:before="59" w:line="188" w:lineRule="auto"/>
              <w:rPr>
                <w:sz w:val="18"/>
                <w:szCs w:val="18"/>
              </w:rPr>
            </w:pPr>
            <w:r>
              <w:rPr>
                <w:sz w:val="18"/>
                <w:szCs w:val="18"/>
                <w:spacing w:val="-1"/>
              </w:rPr>
              <w:t>2718.35</w:t>
            </w:r>
          </w:p>
        </w:tc>
        <w:tc>
          <w:tcPr>
            <w:tcW w:w="578" w:type="dxa"/>
            <w:vAlign w:val="top"/>
          </w:tcPr>
          <w:p>
            <w:pPr>
              <w:pStyle w:val="TableText"/>
              <w:ind w:left="132"/>
              <w:spacing w:before="59" w:line="188" w:lineRule="auto"/>
              <w:rPr>
                <w:sz w:val="18"/>
                <w:szCs w:val="18"/>
              </w:rPr>
            </w:pPr>
            <w:r>
              <w:rPr>
                <w:sz w:val="18"/>
                <w:szCs w:val="18"/>
                <w:spacing w:val="-2"/>
              </w:rPr>
              <w:t>0.04</w:t>
            </w:r>
          </w:p>
        </w:tc>
        <w:tc>
          <w:tcPr>
            <w:tcW w:w="579" w:type="dxa"/>
            <w:vAlign w:val="top"/>
          </w:tcPr>
          <w:p>
            <w:pPr>
              <w:spacing w:line="226" w:lineRule="exact"/>
              <w:rPr>
                <w:rFonts w:ascii="Arial"/>
                <w:sz w:val="19"/>
              </w:rPr>
            </w:pPr>
            <w:r/>
          </w:p>
        </w:tc>
        <w:tc>
          <w:tcPr>
            <w:tcW w:w="578" w:type="dxa"/>
            <w:vAlign w:val="top"/>
          </w:tcPr>
          <w:p>
            <w:pPr>
              <w:pStyle w:val="TableText"/>
              <w:ind w:left="130"/>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0.21</w:t>
            </w:r>
          </w:p>
        </w:tc>
        <w:tc>
          <w:tcPr>
            <w:tcW w:w="578" w:type="dxa"/>
            <w:vAlign w:val="top"/>
          </w:tcPr>
          <w:p>
            <w:pPr>
              <w:pStyle w:val="TableText"/>
              <w:ind w:left="134"/>
              <w:spacing w:before="59" w:line="188" w:lineRule="auto"/>
              <w:rPr>
                <w:sz w:val="18"/>
                <w:szCs w:val="18"/>
              </w:rPr>
            </w:pPr>
            <w:r>
              <w:rPr>
                <w:sz w:val="18"/>
                <w:szCs w:val="18"/>
                <w:spacing w:val="-2"/>
              </w:rPr>
              <w:t>0.01</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0.21</w:t>
            </w:r>
          </w:p>
        </w:tc>
        <w:tc>
          <w:tcPr>
            <w:tcW w:w="578" w:type="dxa"/>
            <w:vAlign w:val="top"/>
          </w:tcPr>
          <w:p>
            <w:pPr>
              <w:pStyle w:val="TableText"/>
              <w:ind w:left="133"/>
              <w:spacing w:before="59" w:line="188" w:lineRule="auto"/>
              <w:rPr>
                <w:sz w:val="18"/>
                <w:szCs w:val="18"/>
              </w:rPr>
            </w:pPr>
            <w:r>
              <w:rPr>
                <w:sz w:val="18"/>
                <w:szCs w:val="18"/>
                <w:spacing w:val="-2"/>
              </w:rPr>
              <w:t>0.01</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1"/>
              <w:spacing w:before="28" w:line="207" w:lineRule="auto"/>
              <w:rPr>
                <w:rFonts w:ascii="SimSun" w:hAnsi="SimSun" w:eastAsia="SimSun" w:cs="SimSun"/>
                <w:sz w:val="18"/>
                <w:szCs w:val="18"/>
              </w:rPr>
            </w:pPr>
            <w:r>
              <w:rPr>
                <w:rFonts w:ascii="SimSun" w:hAnsi="SimSun" w:eastAsia="SimSun" w:cs="SimSun"/>
                <w:sz w:val="18"/>
                <w:szCs w:val="18"/>
                <w:spacing w:val="-2"/>
              </w:rPr>
              <w:t>黄道仑村</w:t>
            </w:r>
          </w:p>
        </w:tc>
        <w:tc>
          <w:tcPr>
            <w:tcW w:w="979" w:type="dxa"/>
            <w:vAlign w:val="top"/>
          </w:tcPr>
          <w:p>
            <w:pPr>
              <w:pStyle w:val="TableText"/>
              <w:ind w:left="196"/>
              <w:spacing w:before="59" w:line="188" w:lineRule="auto"/>
              <w:rPr>
                <w:sz w:val="18"/>
                <w:szCs w:val="18"/>
              </w:rPr>
            </w:pPr>
            <w:r>
              <w:rPr>
                <w:sz w:val="18"/>
                <w:szCs w:val="18"/>
                <w:b/>
                <w:bCs/>
                <w:spacing w:val="-1"/>
              </w:rPr>
              <w:t>2406.92</w:t>
            </w:r>
          </w:p>
        </w:tc>
        <w:tc>
          <w:tcPr>
            <w:tcW w:w="1389" w:type="dxa"/>
            <w:vAlign w:val="top"/>
          </w:tcPr>
          <w:p>
            <w:pPr>
              <w:pStyle w:val="TableText"/>
              <w:ind w:left="450"/>
              <w:spacing w:before="59" w:line="188" w:lineRule="auto"/>
              <w:rPr>
                <w:sz w:val="18"/>
                <w:szCs w:val="18"/>
              </w:rPr>
            </w:pPr>
            <w:r>
              <w:rPr>
                <w:sz w:val="18"/>
                <w:szCs w:val="18"/>
                <w:spacing w:val="-2"/>
              </w:rPr>
              <w:t>835.73</w:t>
            </w:r>
          </w:p>
        </w:tc>
        <w:tc>
          <w:tcPr>
            <w:tcW w:w="1061" w:type="dxa"/>
            <w:vAlign w:val="top"/>
          </w:tcPr>
          <w:p>
            <w:pPr>
              <w:pStyle w:val="TableText"/>
              <w:ind w:left="252"/>
              <w:spacing w:before="59" w:line="188" w:lineRule="auto"/>
              <w:rPr>
                <w:sz w:val="18"/>
                <w:szCs w:val="18"/>
              </w:rPr>
            </w:pPr>
            <w:r>
              <w:rPr>
                <w:sz w:val="18"/>
                <w:szCs w:val="18"/>
                <w:spacing w:val="-3"/>
              </w:rPr>
              <w:t>1571.18</w:t>
            </w:r>
          </w:p>
        </w:tc>
        <w:tc>
          <w:tcPr>
            <w:tcW w:w="956" w:type="dxa"/>
            <w:vAlign w:val="top"/>
          </w:tcPr>
          <w:p>
            <w:pPr>
              <w:spacing w:line="230" w:lineRule="exact"/>
              <w:rPr>
                <w:rFonts w:ascii="Arial"/>
                <w:sz w:val="20"/>
              </w:rPr>
            </w:pPr>
            <w:r/>
          </w:p>
        </w:tc>
        <w:tc>
          <w:tcPr>
            <w:tcW w:w="955" w:type="dxa"/>
            <w:vAlign w:val="top"/>
          </w:tcPr>
          <w:p>
            <w:pPr>
              <w:pStyle w:val="TableText"/>
              <w:ind w:left="270"/>
              <w:spacing w:before="59" w:line="188" w:lineRule="auto"/>
              <w:rPr>
                <w:sz w:val="18"/>
                <w:szCs w:val="18"/>
              </w:rPr>
            </w:pPr>
            <w:r>
              <w:rPr>
                <w:sz w:val="18"/>
                <w:szCs w:val="18"/>
                <w:spacing w:val="-1"/>
              </w:rPr>
              <w:t>28.72</w:t>
            </w:r>
          </w:p>
        </w:tc>
        <w:tc>
          <w:tcPr>
            <w:tcW w:w="1063" w:type="dxa"/>
            <w:vAlign w:val="top"/>
          </w:tcPr>
          <w:p>
            <w:pPr>
              <w:pStyle w:val="TableText"/>
              <w:ind w:left="287"/>
              <w:spacing w:before="59" w:line="188" w:lineRule="auto"/>
              <w:rPr>
                <w:sz w:val="18"/>
                <w:szCs w:val="18"/>
              </w:rPr>
            </w:pPr>
            <w:r>
              <w:rPr>
                <w:sz w:val="18"/>
                <w:szCs w:val="18"/>
                <w:spacing w:val="-2"/>
              </w:rPr>
              <w:t>864.45</w:t>
            </w:r>
          </w:p>
        </w:tc>
        <w:tc>
          <w:tcPr>
            <w:tcW w:w="1070" w:type="dxa"/>
            <w:vAlign w:val="top"/>
          </w:tcPr>
          <w:p>
            <w:pPr>
              <w:pStyle w:val="TableText"/>
              <w:ind w:left="259"/>
              <w:spacing w:before="59" w:line="188" w:lineRule="auto"/>
              <w:rPr>
                <w:sz w:val="18"/>
                <w:szCs w:val="18"/>
              </w:rPr>
            </w:pPr>
            <w:r>
              <w:rPr>
                <w:sz w:val="18"/>
                <w:szCs w:val="18"/>
                <w:spacing w:val="-3"/>
              </w:rPr>
              <w:t>1542.47</w:t>
            </w:r>
          </w:p>
        </w:tc>
        <w:tc>
          <w:tcPr>
            <w:tcW w:w="578" w:type="dxa"/>
            <w:vAlign w:val="top"/>
          </w:tcPr>
          <w:p>
            <w:pPr>
              <w:pStyle w:val="TableText"/>
              <w:ind w:left="132"/>
              <w:spacing w:before="59" w:line="188" w:lineRule="auto"/>
              <w:rPr>
                <w:sz w:val="18"/>
                <w:szCs w:val="18"/>
              </w:rPr>
            </w:pPr>
            <w:r>
              <w:rPr>
                <w:sz w:val="18"/>
                <w:szCs w:val="18"/>
                <w:spacing w:val="-2"/>
              </w:rPr>
              <w:t>0.08</w:t>
            </w:r>
          </w:p>
        </w:tc>
        <w:tc>
          <w:tcPr>
            <w:tcW w:w="579" w:type="dxa"/>
            <w:vAlign w:val="top"/>
          </w:tcPr>
          <w:p>
            <w:pPr>
              <w:spacing w:line="230" w:lineRule="exact"/>
              <w:rPr>
                <w:rFonts w:ascii="Arial"/>
                <w:sz w:val="20"/>
              </w:rPr>
            </w:pPr>
            <w:r/>
          </w:p>
        </w:tc>
        <w:tc>
          <w:tcPr>
            <w:tcW w:w="578" w:type="dxa"/>
            <w:vAlign w:val="top"/>
          </w:tcPr>
          <w:p>
            <w:pPr>
              <w:pStyle w:val="TableText"/>
              <w:ind w:left="130"/>
              <w:spacing w:before="59"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8" w:type="dxa"/>
            <w:vAlign w:val="top"/>
          </w:tcPr>
          <w:p>
            <w:pPr>
              <w:pStyle w:val="TableText"/>
              <w:ind w:left="134"/>
              <w:spacing w:before="59"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0.08</w:t>
            </w:r>
          </w:p>
        </w:tc>
        <w:tc>
          <w:tcPr>
            <w:tcW w:w="578" w:type="dxa"/>
            <w:vAlign w:val="top"/>
          </w:tcPr>
          <w:p>
            <w:pPr>
              <w:pStyle w:val="TableText"/>
              <w:ind w:left="134"/>
              <w:spacing w:before="59" w:line="188" w:lineRule="auto"/>
              <w:rPr>
                <w:sz w:val="18"/>
                <w:szCs w:val="18"/>
              </w:rPr>
            </w:pPr>
            <w:r>
              <w:rPr>
                <w:sz w:val="18"/>
                <w:szCs w:val="18"/>
                <w:spacing w:val="-2"/>
              </w:rPr>
              <w:t>0.05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0.08</w:t>
            </w:r>
          </w:p>
        </w:tc>
        <w:tc>
          <w:tcPr>
            <w:tcW w:w="578" w:type="dxa"/>
            <w:vAlign w:val="top"/>
          </w:tcPr>
          <w:p>
            <w:pPr>
              <w:pStyle w:val="TableText"/>
              <w:ind w:left="133"/>
              <w:spacing w:before="59" w:line="188" w:lineRule="auto"/>
              <w:rPr>
                <w:sz w:val="18"/>
                <w:szCs w:val="18"/>
              </w:rPr>
            </w:pPr>
            <w:r>
              <w:rPr>
                <w:sz w:val="18"/>
                <w:szCs w:val="18"/>
                <w:spacing w:val="-2"/>
              </w:rPr>
              <w:t>0.05</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6" w:line="206" w:lineRule="auto"/>
              <w:rPr>
                <w:rFonts w:ascii="SimSun" w:hAnsi="SimSun" w:eastAsia="SimSun" w:cs="SimSun"/>
                <w:sz w:val="18"/>
                <w:szCs w:val="18"/>
              </w:rPr>
            </w:pPr>
            <w:r>
              <w:rPr>
                <w:rFonts w:ascii="SimSun" w:hAnsi="SimSun" w:eastAsia="SimSun" w:cs="SimSun"/>
                <w:sz w:val="18"/>
                <w:szCs w:val="18"/>
                <w:spacing w:val="-2"/>
              </w:rPr>
              <w:t>黄栗洑村</w:t>
            </w:r>
          </w:p>
        </w:tc>
        <w:tc>
          <w:tcPr>
            <w:tcW w:w="979" w:type="dxa"/>
            <w:vAlign w:val="top"/>
          </w:tcPr>
          <w:p>
            <w:pPr>
              <w:pStyle w:val="TableText"/>
              <w:ind w:left="195"/>
              <w:spacing w:before="59" w:line="188" w:lineRule="auto"/>
              <w:rPr>
                <w:sz w:val="18"/>
                <w:szCs w:val="18"/>
              </w:rPr>
            </w:pPr>
            <w:r>
              <w:rPr>
                <w:sz w:val="18"/>
                <w:szCs w:val="18"/>
                <w:b/>
                <w:bCs/>
                <w:spacing w:val="-1"/>
              </w:rPr>
              <w:t>3017.50</w:t>
            </w:r>
          </w:p>
        </w:tc>
        <w:tc>
          <w:tcPr>
            <w:tcW w:w="1389" w:type="dxa"/>
            <w:vAlign w:val="top"/>
          </w:tcPr>
          <w:p>
            <w:pPr>
              <w:spacing w:line="226" w:lineRule="exact"/>
              <w:rPr>
                <w:rFonts w:ascii="Arial"/>
                <w:sz w:val="19"/>
              </w:rPr>
            </w:pPr>
            <w:r/>
          </w:p>
        </w:tc>
        <w:tc>
          <w:tcPr>
            <w:tcW w:w="1061" w:type="dxa"/>
            <w:vAlign w:val="top"/>
          </w:tcPr>
          <w:p>
            <w:pPr>
              <w:pStyle w:val="TableText"/>
              <w:ind w:left="238"/>
              <w:spacing w:before="59" w:line="188" w:lineRule="auto"/>
              <w:rPr>
                <w:sz w:val="18"/>
                <w:szCs w:val="18"/>
              </w:rPr>
            </w:pPr>
            <w:r>
              <w:rPr>
                <w:sz w:val="18"/>
                <w:szCs w:val="18"/>
                <w:spacing w:val="-1"/>
              </w:rPr>
              <w:t>3017.50</w:t>
            </w:r>
          </w:p>
        </w:tc>
        <w:tc>
          <w:tcPr>
            <w:tcW w:w="956" w:type="dxa"/>
            <w:vAlign w:val="top"/>
          </w:tcPr>
          <w:p>
            <w:pPr>
              <w:spacing w:line="226" w:lineRule="exact"/>
              <w:rPr>
                <w:rFonts w:ascii="Arial"/>
                <w:sz w:val="19"/>
              </w:rPr>
            </w:pPr>
            <w:r/>
          </w:p>
        </w:tc>
        <w:tc>
          <w:tcPr>
            <w:tcW w:w="955" w:type="dxa"/>
            <w:vAlign w:val="top"/>
          </w:tcPr>
          <w:p>
            <w:pPr>
              <w:pStyle w:val="TableText"/>
              <w:ind w:left="242"/>
              <w:spacing w:before="59" w:line="188" w:lineRule="auto"/>
              <w:rPr>
                <w:sz w:val="18"/>
                <w:szCs w:val="18"/>
              </w:rPr>
            </w:pPr>
            <w:r>
              <w:rPr>
                <w:sz w:val="18"/>
                <w:szCs w:val="18"/>
                <w:spacing w:val="-4"/>
              </w:rPr>
              <w:t>167.42</w:t>
            </w:r>
          </w:p>
        </w:tc>
        <w:tc>
          <w:tcPr>
            <w:tcW w:w="1063" w:type="dxa"/>
            <w:vAlign w:val="top"/>
          </w:tcPr>
          <w:p>
            <w:pPr>
              <w:pStyle w:val="TableText"/>
              <w:ind w:left="297"/>
              <w:spacing w:before="59" w:line="188" w:lineRule="auto"/>
              <w:rPr>
                <w:sz w:val="18"/>
                <w:szCs w:val="18"/>
              </w:rPr>
            </w:pPr>
            <w:r>
              <w:rPr>
                <w:sz w:val="18"/>
                <w:szCs w:val="18"/>
                <w:spacing w:val="-4"/>
              </w:rPr>
              <w:t>167.42</w:t>
            </w:r>
          </w:p>
        </w:tc>
        <w:tc>
          <w:tcPr>
            <w:tcW w:w="1070" w:type="dxa"/>
            <w:vAlign w:val="top"/>
          </w:tcPr>
          <w:p>
            <w:pPr>
              <w:pStyle w:val="TableText"/>
              <w:ind w:left="242"/>
              <w:spacing w:before="59" w:line="188" w:lineRule="auto"/>
              <w:rPr>
                <w:sz w:val="18"/>
                <w:szCs w:val="18"/>
              </w:rPr>
            </w:pPr>
            <w:r>
              <w:rPr>
                <w:sz w:val="18"/>
                <w:szCs w:val="18"/>
                <w:spacing w:val="-1"/>
              </w:rPr>
              <w:t>2850.08</w:t>
            </w:r>
          </w:p>
        </w:tc>
        <w:tc>
          <w:tcPr>
            <w:tcW w:w="578" w:type="dxa"/>
            <w:vAlign w:val="top"/>
          </w:tcPr>
          <w:p>
            <w:pPr>
              <w:pStyle w:val="TableText"/>
              <w:ind w:left="132"/>
              <w:spacing w:before="59" w:line="188" w:lineRule="auto"/>
              <w:rPr>
                <w:sz w:val="18"/>
                <w:szCs w:val="18"/>
              </w:rPr>
            </w:pPr>
            <w:r>
              <w:rPr>
                <w:sz w:val="18"/>
                <w:szCs w:val="18"/>
                <w:spacing w:val="-2"/>
              </w:rPr>
              <w:t>0.03</w:t>
            </w:r>
          </w:p>
        </w:tc>
        <w:tc>
          <w:tcPr>
            <w:tcW w:w="579" w:type="dxa"/>
            <w:vAlign w:val="top"/>
          </w:tcPr>
          <w:p>
            <w:pPr>
              <w:spacing w:line="226" w:lineRule="exact"/>
              <w:rPr>
                <w:rFonts w:ascii="Arial"/>
                <w:sz w:val="19"/>
              </w:rPr>
            </w:pPr>
            <w:r/>
          </w:p>
        </w:tc>
        <w:tc>
          <w:tcPr>
            <w:tcW w:w="578" w:type="dxa"/>
            <w:vAlign w:val="top"/>
          </w:tcPr>
          <w:p>
            <w:pPr>
              <w:pStyle w:val="TableText"/>
              <w:ind w:left="130"/>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0.25</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0.25</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2"/>
              <w:spacing w:before="28" w:line="207" w:lineRule="auto"/>
              <w:rPr>
                <w:rFonts w:ascii="SimSun" w:hAnsi="SimSun" w:eastAsia="SimSun" w:cs="SimSun"/>
                <w:sz w:val="18"/>
                <w:szCs w:val="18"/>
              </w:rPr>
            </w:pPr>
            <w:r>
              <w:rPr>
                <w:rFonts w:ascii="SimSun" w:hAnsi="SimSun" w:eastAsia="SimSun" w:cs="SimSun"/>
                <w:sz w:val="18"/>
                <w:szCs w:val="18"/>
                <w:spacing w:val="-2"/>
              </w:rPr>
              <w:t>栗山河村</w:t>
            </w:r>
          </w:p>
        </w:tc>
        <w:tc>
          <w:tcPr>
            <w:tcW w:w="979" w:type="dxa"/>
            <w:vAlign w:val="top"/>
          </w:tcPr>
          <w:p>
            <w:pPr>
              <w:pStyle w:val="TableText"/>
              <w:ind w:left="196"/>
              <w:spacing w:before="59" w:line="188" w:lineRule="auto"/>
              <w:rPr>
                <w:sz w:val="18"/>
                <w:szCs w:val="18"/>
              </w:rPr>
            </w:pPr>
            <w:r>
              <w:rPr>
                <w:sz w:val="18"/>
                <w:szCs w:val="18"/>
                <w:b/>
                <w:bCs/>
                <w:spacing w:val="-1"/>
              </w:rPr>
              <w:t>4932.59</w:t>
            </w:r>
          </w:p>
        </w:tc>
        <w:tc>
          <w:tcPr>
            <w:tcW w:w="1389" w:type="dxa"/>
            <w:vAlign w:val="top"/>
          </w:tcPr>
          <w:p>
            <w:pPr>
              <w:pStyle w:val="TableText"/>
              <w:ind w:left="400"/>
              <w:spacing w:before="59" w:line="188" w:lineRule="auto"/>
              <w:rPr>
                <w:sz w:val="18"/>
                <w:szCs w:val="18"/>
              </w:rPr>
            </w:pPr>
            <w:r>
              <w:rPr>
                <w:sz w:val="18"/>
                <w:szCs w:val="18"/>
                <w:spacing w:val="-1"/>
              </w:rPr>
              <w:t>2570.85</w:t>
            </w:r>
          </w:p>
        </w:tc>
        <w:tc>
          <w:tcPr>
            <w:tcW w:w="1061" w:type="dxa"/>
            <w:vAlign w:val="top"/>
          </w:tcPr>
          <w:p>
            <w:pPr>
              <w:pStyle w:val="TableText"/>
              <w:ind w:left="235"/>
              <w:spacing w:before="59" w:line="188" w:lineRule="auto"/>
              <w:rPr>
                <w:sz w:val="18"/>
                <w:szCs w:val="18"/>
              </w:rPr>
            </w:pPr>
            <w:r>
              <w:rPr>
                <w:sz w:val="18"/>
                <w:szCs w:val="18"/>
                <w:spacing w:val="-1"/>
              </w:rPr>
              <w:t>2361.74</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37"/>
              <w:spacing w:before="59" w:line="188" w:lineRule="auto"/>
              <w:rPr>
                <w:sz w:val="18"/>
                <w:szCs w:val="18"/>
              </w:rPr>
            </w:pPr>
            <w:r>
              <w:rPr>
                <w:sz w:val="18"/>
                <w:szCs w:val="18"/>
                <w:spacing w:val="-1"/>
              </w:rPr>
              <w:t>2570.85</w:t>
            </w:r>
          </w:p>
        </w:tc>
        <w:tc>
          <w:tcPr>
            <w:tcW w:w="1070" w:type="dxa"/>
            <w:vAlign w:val="top"/>
          </w:tcPr>
          <w:p>
            <w:pPr>
              <w:pStyle w:val="TableText"/>
              <w:ind w:left="242"/>
              <w:spacing w:before="59" w:line="188" w:lineRule="auto"/>
              <w:rPr>
                <w:sz w:val="18"/>
                <w:szCs w:val="18"/>
              </w:rPr>
            </w:pPr>
            <w:r>
              <w:rPr>
                <w:sz w:val="18"/>
                <w:szCs w:val="18"/>
                <w:spacing w:val="-1"/>
              </w:rPr>
              <w:t>2361.74</w:t>
            </w:r>
          </w:p>
        </w:tc>
        <w:tc>
          <w:tcPr>
            <w:tcW w:w="578" w:type="dxa"/>
            <w:vAlign w:val="top"/>
          </w:tcPr>
          <w:p>
            <w:pPr>
              <w:pStyle w:val="TableText"/>
              <w:ind w:left="132"/>
              <w:spacing w:before="59" w:line="188" w:lineRule="auto"/>
              <w:rPr>
                <w:sz w:val="18"/>
                <w:szCs w:val="18"/>
              </w:rPr>
            </w:pPr>
            <w:r>
              <w:rPr>
                <w:sz w:val="18"/>
                <w:szCs w:val="18"/>
                <w:spacing w:val="-2"/>
              </w:rPr>
              <w:t>0.19</w:t>
            </w:r>
          </w:p>
        </w:tc>
        <w:tc>
          <w:tcPr>
            <w:tcW w:w="579" w:type="dxa"/>
            <w:vAlign w:val="top"/>
          </w:tcPr>
          <w:p>
            <w:pPr>
              <w:pStyle w:val="TableText"/>
              <w:ind w:left="133"/>
              <w:spacing w:before="59" w:line="188" w:lineRule="auto"/>
              <w:rPr>
                <w:sz w:val="18"/>
                <w:szCs w:val="18"/>
              </w:rPr>
            </w:pPr>
            <w:r>
              <w:rPr>
                <w:sz w:val="18"/>
                <w:szCs w:val="18"/>
                <w:spacing w:val="-2"/>
              </w:rPr>
              <w:t>0.16</w:t>
            </w:r>
          </w:p>
        </w:tc>
        <w:tc>
          <w:tcPr>
            <w:tcW w:w="578" w:type="dxa"/>
            <w:vAlign w:val="top"/>
          </w:tcPr>
          <w:p>
            <w:pPr>
              <w:pStyle w:val="TableText"/>
              <w:ind w:left="130"/>
              <w:spacing w:before="59"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0.02</w:t>
            </w:r>
          </w:p>
        </w:tc>
        <w:tc>
          <w:tcPr>
            <w:tcW w:w="578" w:type="dxa"/>
            <w:vAlign w:val="top"/>
          </w:tcPr>
          <w:p>
            <w:pPr>
              <w:pStyle w:val="TableText"/>
              <w:ind w:left="133"/>
              <w:spacing w:before="59" w:line="188" w:lineRule="auto"/>
              <w:rPr>
                <w:sz w:val="18"/>
                <w:szCs w:val="18"/>
              </w:rPr>
            </w:pPr>
            <w:r>
              <w:rPr>
                <w:sz w:val="18"/>
                <w:szCs w:val="18"/>
                <w:spacing w:val="-2"/>
              </w:rPr>
              <w:t>0.13</w:t>
            </w:r>
          </w:p>
        </w:tc>
        <w:tc>
          <w:tcPr>
            <w:tcW w:w="578" w:type="dxa"/>
            <w:vAlign w:val="top"/>
          </w:tcPr>
          <w:p>
            <w:pPr>
              <w:pStyle w:val="TableText"/>
              <w:ind w:left="134"/>
              <w:spacing w:before="59" w:line="188" w:lineRule="auto"/>
              <w:rPr>
                <w:sz w:val="18"/>
                <w:szCs w:val="18"/>
              </w:rPr>
            </w:pPr>
            <w:r>
              <w:rPr>
                <w:sz w:val="18"/>
                <w:szCs w:val="18"/>
                <w:spacing w:val="-2"/>
              </w:rPr>
              <w:t>0.10</w:t>
            </w:r>
          </w:p>
        </w:tc>
        <w:tc>
          <w:tcPr>
            <w:tcW w:w="578" w:type="dxa"/>
            <w:vAlign w:val="top"/>
          </w:tcPr>
          <w:p>
            <w:pPr>
              <w:pStyle w:val="TableText"/>
              <w:ind w:left="134"/>
              <w:spacing w:before="59" w:line="188" w:lineRule="auto"/>
              <w:rPr>
                <w:sz w:val="18"/>
                <w:szCs w:val="18"/>
              </w:rPr>
            </w:pPr>
            <w:r>
              <w:rPr>
                <w:sz w:val="18"/>
                <w:szCs w:val="18"/>
                <w:spacing w:val="-2"/>
              </w:rPr>
              <w:t>0.03</w:t>
            </w:r>
          </w:p>
        </w:tc>
        <w:tc>
          <w:tcPr>
            <w:tcW w:w="622" w:type="dxa"/>
            <w:vAlign w:val="top"/>
          </w:tcPr>
          <w:p>
            <w:pPr>
              <w:pStyle w:val="TableText"/>
              <w:ind w:left="156"/>
              <w:spacing w:before="59" w:line="188" w:lineRule="auto"/>
              <w:rPr>
                <w:sz w:val="18"/>
                <w:szCs w:val="18"/>
              </w:rPr>
            </w:pPr>
            <w:r>
              <w:rPr>
                <w:sz w:val="18"/>
                <w:szCs w:val="18"/>
                <w:spacing w:val="-2"/>
              </w:rPr>
              <w:t>0.08</w:t>
            </w:r>
          </w:p>
        </w:tc>
        <w:tc>
          <w:tcPr>
            <w:tcW w:w="578" w:type="dxa"/>
            <w:vAlign w:val="top"/>
          </w:tcPr>
          <w:p>
            <w:pPr>
              <w:pStyle w:val="TableText"/>
              <w:ind w:left="134"/>
              <w:spacing w:before="59" w:line="188" w:lineRule="auto"/>
              <w:rPr>
                <w:sz w:val="18"/>
                <w:szCs w:val="18"/>
              </w:rPr>
            </w:pPr>
            <w:r>
              <w:rPr>
                <w:sz w:val="18"/>
                <w:szCs w:val="18"/>
                <w:spacing w:val="-2"/>
              </w:rPr>
              <w:t>0.08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0.08</w:t>
            </w:r>
          </w:p>
        </w:tc>
        <w:tc>
          <w:tcPr>
            <w:tcW w:w="578" w:type="dxa"/>
            <w:vAlign w:val="top"/>
          </w:tcPr>
          <w:p>
            <w:pPr>
              <w:pStyle w:val="TableText"/>
              <w:ind w:left="133"/>
              <w:spacing w:before="59" w:line="188" w:lineRule="auto"/>
              <w:rPr>
                <w:sz w:val="18"/>
                <w:szCs w:val="18"/>
              </w:rPr>
            </w:pPr>
            <w:r>
              <w:rPr>
                <w:sz w:val="18"/>
                <w:szCs w:val="18"/>
                <w:spacing w:val="-2"/>
              </w:rPr>
              <w:t>0.08</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0"/>
              <w:spacing w:before="26" w:line="206" w:lineRule="auto"/>
              <w:rPr>
                <w:rFonts w:ascii="SimSun" w:hAnsi="SimSun" w:eastAsia="SimSun" w:cs="SimSun"/>
                <w:sz w:val="18"/>
                <w:szCs w:val="18"/>
              </w:rPr>
            </w:pPr>
            <w:r>
              <w:rPr>
                <w:rFonts w:ascii="SimSun" w:hAnsi="SimSun" w:eastAsia="SimSun" w:cs="SimSun"/>
                <w:sz w:val="18"/>
                <w:szCs w:val="18"/>
                <w:spacing w:val="-2"/>
              </w:rPr>
              <w:t>刘家村</w:t>
            </w:r>
          </w:p>
        </w:tc>
        <w:tc>
          <w:tcPr>
            <w:tcW w:w="979" w:type="dxa"/>
            <w:vAlign w:val="top"/>
          </w:tcPr>
          <w:p>
            <w:pPr>
              <w:pStyle w:val="TableText"/>
              <w:ind w:left="208"/>
              <w:spacing w:before="57" w:line="188" w:lineRule="auto"/>
              <w:rPr>
                <w:sz w:val="18"/>
                <w:szCs w:val="18"/>
              </w:rPr>
            </w:pPr>
            <w:r>
              <w:rPr>
                <w:sz w:val="18"/>
                <w:szCs w:val="18"/>
                <w:b/>
                <w:bCs/>
                <w:spacing w:val="-3"/>
              </w:rPr>
              <w:t>1135.54</w:t>
            </w:r>
          </w:p>
        </w:tc>
        <w:tc>
          <w:tcPr>
            <w:tcW w:w="1389" w:type="dxa"/>
            <w:vAlign w:val="top"/>
          </w:tcPr>
          <w:p>
            <w:pPr>
              <w:pStyle w:val="TableText"/>
              <w:ind w:left="448"/>
              <w:spacing w:before="57" w:line="188" w:lineRule="auto"/>
              <w:rPr>
                <w:sz w:val="18"/>
                <w:szCs w:val="18"/>
              </w:rPr>
            </w:pPr>
            <w:r>
              <w:rPr>
                <w:sz w:val="18"/>
                <w:szCs w:val="18"/>
                <w:spacing w:val="-2"/>
              </w:rPr>
              <w:t>501.49</w:t>
            </w:r>
          </w:p>
        </w:tc>
        <w:tc>
          <w:tcPr>
            <w:tcW w:w="1061" w:type="dxa"/>
            <w:vAlign w:val="top"/>
          </w:tcPr>
          <w:p>
            <w:pPr>
              <w:pStyle w:val="TableText"/>
              <w:ind w:left="282"/>
              <w:spacing w:before="57" w:line="188" w:lineRule="auto"/>
              <w:rPr>
                <w:sz w:val="18"/>
                <w:szCs w:val="18"/>
              </w:rPr>
            </w:pPr>
            <w:r>
              <w:rPr>
                <w:sz w:val="18"/>
                <w:szCs w:val="18"/>
                <w:spacing w:val="-2"/>
              </w:rPr>
              <w:t>634.05</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85"/>
              <w:spacing w:before="57" w:line="188" w:lineRule="auto"/>
              <w:rPr>
                <w:sz w:val="18"/>
                <w:szCs w:val="18"/>
              </w:rPr>
            </w:pPr>
            <w:r>
              <w:rPr>
                <w:sz w:val="18"/>
                <w:szCs w:val="18"/>
                <w:spacing w:val="-2"/>
              </w:rPr>
              <w:t>501.49</w:t>
            </w:r>
          </w:p>
        </w:tc>
        <w:tc>
          <w:tcPr>
            <w:tcW w:w="1070" w:type="dxa"/>
            <w:vAlign w:val="top"/>
          </w:tcPr>
          <w:p>
            <w:pPr>
              <w:pStyle w:val="TableText"/>
              <w:ind w:left="289"/>
              <w:spacing w:before="57" w:line="188" w:lineRule="auto"/>
              <w:rPr>
                <w:sz w:val="18"/>
                <w:szCs w:val="18"/>
              </w:rPr>
            </w:pPr>
            <w:r>
              <w:rPr>
                <w:sz w:val="18"/>
                <w:szCs w:val="18"/>
                <w:spacing w:val="-2"/>
              </w:rPr>
              <w:t>634.05</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pStyle w:val="TableText"/>
              <w:ind w:left="134"/>
              <w:spacing w:before="57" w:line="188" w:lineRule="auto"/>
              <w:rPr>
                <w:sz w:val="18"/>
                <w:szCs w:val="18"/>
              </w:rPr>
            </w:pPr>
            <w:r>
              <w:rPr>
                <w:sz w:val="18"/>
                <w:szCs w:val="18"/>
                <w:spacing w:val="-2"/>
              </w:rPr>
              <w:t>0.03</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0.06</w:t>
            </w:r>
          </w:p>
        </w:tc>
        <w:tc>
          <w:tcPr>
            <w:tcW w:w="578" w:type="dxa"/>
            <w:vAlign w:val="top"/>
          </w:tcPr>
          <w:p>
            <w:pPr>
              <w:pStyle w:val="TableText"/>
              <w:ind w:left="133"/>
              <w:spacing w:before="57" w:line="188" w:lineRule="auto"/>
              <w:rPr>
                <w:sz w:val="18"/>
                <w:szCs w:val="18"/>
              </w:rPr>
            </w:pPr>
            <w:r>
              <w:rPr>
                <w:sz w:val="18"/>
                <w:szCs w:val="18"/>
                <w:spacing w:val="-2"/>
              </w:rPr>
              <w:t>0.03</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3"/>
              <w:spacing w:before="26" w:line="209" w:lineRule="auto"/>
              <w:rPr>
                <w:rFonts w:ascii="SimSun" w:hAnsi="SimSun" w:eastAsia="SimSun" w:cs="SimSun"/>
                <w:sz w:val="18"/>
                <w:szCs w:val="18"/>
              </w:rPr>
            </w:pPr>
            <w:r>
              <w:rPr>
                <w:rFonts w:ascii="SimSun" w:hAnsi="SimSun" w:eastAsia="SimSun" w:cs="SimSun"/>
                <w:sz w:val="18"/>
                <w:szCs w:val="18"/>
                <w:spacing w:val="-3"/>
              </w:rPr>
              <w:t>卢家村</w:t>
            </w:r>
          </w:p>
        </w:tc>
        <w:tc>
          <w:tcPr>
            <w:tcW w:w="979" w:type="dxa"/>
            <w:vAlign w:val="top"/>
          </w:tcPr>
          <w:p>
            <w:pPr>
              <w:pStyle w:val="TableText"/>
              <w:ind w:left="195"/>
              <w:spacing w:before="59" w:line="188" w:lineRule="auto"/>
              <w:rPr>
                <w:sz w:val="18"/>
                <w:szCs w:val="18"/>
              </w:rPr>
            </w:pPr>
            <w:r>
              <w:rPr>
                <w:sz w:val="18"/>
                <w:szCs w:val="18"/>
                <w:b/>
                <w:bCs/>
                <w:spacing w:val="-1"/>
              </w:rPr>
              <w:t>3857.02</w:t>
            </w:r>
          </w:p>
        </w:tc>
        <w:tc>
          <w:tcPr>
            <w:tcW w:w="1389" w:type="dxa"/>
            <w:vAlign w:val="top"/>
          </w:tcPr>
          <w:p>
            <w:pPr>
              <w:pStyle w:val="TableText"/>
              <w:ind w:left="460"/>
              <w:spacing w:before="60" w:line="188" w:lineRule="auto"/>
              <w:rPr>
                <w:sz w:val="18"/>
                <w:szCs w:val="18"/>
              </w:rPr>
            </w:pPr>
            <w:r>
              <w:rPr>
                <w:sz w:val="18"/>
                <w:szCs w:val="18"/>
                <w:spacing w:val="-4"/>
              </w:rPr>
              <w:t>106.04</w:t>
            </w:r>
          </w:p>
        </w:tc>
        <w:tc>
          <w:tcPr>
            <w:tcW w:w="1061" w:type="dxa"/>
            <w:vAlign w:val="top"/>
          </w:tcPr>
          <w:p>
            <w:pPr>
              <w:pStyle w:val="TableText"/>
              <w:ind w:left="238"/>
              <w:spacing w:before="60" w:line="188" w:lineRule="auto"/>
              <w:rPr>
                <w:sz w:val="18"/>
                <w:szCs w:val="18"/>
              </w:rPr>
            </w:pPr>
            <w:r>
              <w:rPr>
                <w:sz w:val="18"/>
                <w:szCs w:val="18"/>
                <w:spacing w:val="-1"/>
              </w:rPr>
              <w:t>3750.98</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97"/>
              <w:spacing w:before="60" w:line="188" w:lineRule="auto"/>
              <w:rPr>
                <w:sz w:val="18"/>
                <w:szCs w:val="18"/>
              </w:rPr>
            </w:pPr>
            <w:r>
              <w:rPr>
                <w:sz w:val="18"/>
                <w:szCs w:val="18"/>
                <w:spacing w:val="-4"/>
              </w:rPr>
              <w:t>106.04</w:t>
            </w:r>
          </w:p>
        </w:tc>
        <w:tc>
          <w:tcPr>
            <w:tcW w:w="1070" w:type="dxa"/>
            <w:vAlign w:val="top"/>
          </w:tcPr>
          <w:p>
            <w:pPr>
              <w:pStyle w:val="TableText"/>
              <w:ind w:left="245"/>
              <w:spacing w:before="60" w:line="188" w:lineRule="auto"/>
              <w:rPr>
                <w:sz w:val="18"/>
                <w:szCs w:val="18"/>
              </w:rPr>
            </w:pPr>
            <w:r>
              <w:rPr>
                <w:sz w:val="18"/>
                <w:szCs w:val="18"/>
                <w:spacing w:val="-1"/>
              </w:rPr>
              <w:t>3750.98</w:t>
            </w:r>
          </w:p>
        </w:tc>
        <w:tc>
          <w:tcPr>
            <w:tcW w:w="578" w:type="dxa"/>
            <w:vAlign w:val="top"/>
          </w:tcPr>
          <w:p>
            <w:pPr>
              <w:pStyle w:val="TableText"/>
              <w:ind w:left="132"/>
              <w:spacing w:before="60" w:line="188" w:lineRule="auto"/>
              <w:rPr>
                <w:sz w:val="18"/>
                <w:szCs w:val="18"/>
              </w:rPr>
            </w:pPr>
            <w:r>
              <w:rPr>
                <w:sz w:val="18"/>
                <w:szCs w:val="18"/>
                <w:spacing w:val="-2"/>
              </w:rPr>
              <w:t>0.30</w:t>
            </w:r>
          </w:p>
        </w:tc>
        <w:tc>
          <w:tcPr>
            <w:tcW w:w="579" w:type="dxa"/>
            <w:vAlign w:val="top"/>
          </w:tcPr>
          <w:p>
            <w:pPr>
              <w:pStyle w:val="TableText"/>
              <w:ind w:left="133"/>
              <w:spacing w:before="60" w:line="188" w:lineRule="auto"/>
              <w:rPr>
                <w:sz w:val="18"/>
                <w:szCs w:val="18"/>
              </w:rPr>
            </w:pPr>
            <w:r>
              <w:rPr>
                <w:sz w:val="18"/>
                <w:szCs w:val="18"/>
                <w:spacing w:val="-2"/>
              </w:rPr>
              <w:t>0.01</w:t>
            </w:r>
          </w:p>
        </w:tc>
        <w:tc>
          <w:tcPr>
            <w:tcW w:w="578" w:type="dxa"/>
            <w:vAlign w:val="top"/>
          </w:tcPr>
          <w:p>
            <w:pPr>
              <w:pStyle w:val="TableText"/>
              <w:ind w:left="130"/>
              <w:spacing w:before="60" w:line="188" w:lineRule="auto"/>
              <w:rPr>
                <w:sz w:val="18"/>
                <w:szCs w:val="18"/>
              </w:rPr>
            </w:pPr>
            <w:r>
              <w:rPr>
                <w:sz w:val="18"/>
                <w:szCs w:val="18"/>
                <w:spacing w:val="-2"/>
              </w:rPr>
              <w:t>0.28</w:t>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0.01</w:t>
            </w:r>
          </w:p>
        </w:tc>
        <w:tc>
          <w:tcPr>
            <w:tcW w:w="578" w:type="dxa"/>
            <w:vAlign w:val="top"/>
          </w:tcPr>
          <w:p>
            <w:pPr>
              <w:pStyle w:val="TableText"/>
              <w:ind w:left="133"/>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8"/>
              <w:spacing w:before="60" w:line="188" w:lineRule="auto"/>
              <w:rPr>
                <w:sz w:val="18"/>
                <w:szCs w:val="18"/>
              </w:rPr>
            </w:pPr>
            <w:r>
              <w:rPr>
                <w:sz w:val="18"/>
                <w:szCs w:val="18"/>
                <w:spacing w:val="-2"/>
              </w:rPr>
              <w:t>0.11</w:t>
            </w:r>
          </w:p>
        </w:tc>
        <w:tc>
          <w:tcPr>
            <w:tcW w:w="578" w:type="dxa"/>
            <w:vAlign w:val="top"/>
          </w:tcPr>
          <w:p>
            <w:pPr>
              <w:pStyle w:val="TableText"/>
              <w:ind w:left="134"/>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40"/>
              <w:spacing w:before="60" w:line="188" w:lineRule="auto"/>
              <w:rPr>
                <w:sz w:val="18"/>
                <w:szCs w:val="18"/>
              </w:rPr>
            </w:pPr>
            <w:r>
              <w:rPr>
                <w:sz w:val="18"/>
                <w:szCs w:val="18"/>
                <w:spacing w:val="-2"/>
              </w:rPr>
              <w:t>0.11</w:t>
            </w:r>
          </w:p>
        </w:tc>
        <w:tc>
          <w:tcPr>
            <w:tcW w:w="578" w:type="dxa"/>
            <w:vAlign w:val="top"/>
          </w:tcPr>
          <w:p>
            <w:pPr>
              <w:pStyle w:val="TableText"/>
              <w:ind w:left="133"/>
              <w:spacing w:before="60" w:line="188" w:lineRule="auto"/>
              <w:rPr>
                <w:sz w:val="18"/>
                <w:szCs w:val="18"/>
              </w:rPr>
            </w:pPr>
            <w:r>
              <w:rPr>
                <w:sz w:val="18"/>
                <w:szCs w:val="18"/>
                <w:spacing w:val="-2"/>
              </w:rPr>
              <w:t>0.00</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牌形上村</w:t>
            </w:r>
          </w:p>
        </w:tc>
        <w:tc>
          <w:tcPr>
            <w:tcW w:w="979" w:type="dxa"/>
            <w:vAlign w:val="top"/>
          </w:tcPr>
          <w:p>
            <w:pPr>
              <w:pStyle w:val="TableText"/>
              <w:ind w:left="195"/>
              <w:spacing w:before="57" w:line="188" w:lineRule="auto"/>
              <w:rPr>
                <w:sz w:val="18"/>
                <w:szCs w:val="18"/>
              </w:rPr>
            </w:pPr>
            <w:r>
              <w:rPr>
                <w:sz w:val="18"/>
                <w:szCs w:val="18"/>
                <w:b/>
                <w:bCs/>
                <w:spacing w:val="-1"/>
              </w:rPr>
              <w:t>3976.33</w:t>
            </w:r>
          </w:p>
        </w:tc>
        <w:tc>
          <w:tcPr>
            <w:tcW w:w="1389" w:type="dxa"/>
            <w:vAlign w:val="top"/>
          </w:tcPr>
          <w:p>
            <w:pPr>
              <w:pStyle w:val="TableText"/>
              <w:ind w:left="465"/>
              <w:spacing w:before="57" w:line="188" w:lineRule="auto"/>
              <w:rPr>
                <w:sz w:val="18"/>
                <w:szCs w:val="18"/>
              </w:rPr>
            </w:pPr>
            <w:r>
              <w:rPr>
                <w:sz w:val="18"/>
                <w:szCs w:val="18"/>
                <w:spacing w:val="-5"/>
              </w:rPr>
              <w:t>119.13</w:t>
            </w:r>
          </w:p>
        </w:tc>
        <w:tc>
          <w:tcPr>
            <w:tcW w:w="1061" w:type="dxa"/>
            <w:vAlign w:val="top"/>
          </w:tcPr>
          <w:p>
            <w:pPr>
              <w:pStyle w:val="TableText"/>
              <w:ind w:left="238"/>
              <w:spacing w:before="57" w:line="188" w:lineRule="auto"/>
              <w:rPr>
                <w:sz w:val="18"/>
                <w:szCs w:val="18"/>
              </w:rPr>
            </w:pPr>
            <w:r>
              <w:rPr>
                <w:sz w:val="18"/>
                <w:szCs w:val="18"/>
                <w:spacing w:val="-1"/>
              </w:rPr>
              <w:t>3857.20</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302"/>
              <w:spacing w:before="57" w:line="188" w:lineRule="auto"/>
              <w:rPr>
                <w:sz w:val="18"/>
                <w:szCs w:val="18"/>
              </w:rPr>
            </w:pPr>
            <w:r>
              <w:rPr>
                <w:sz w:val="18"/>
                <w:szCs w:val="18"/>
                <w:spacing w:val="-5"/>
              </w:rPr>
              <w:t>119.13</w:t>
            </w:r>
          </w:p>
        </w:tc>
        <w:tc>
          <w:tcPr>
            <w:tcW w:w="1070" w:type="dxa"/>
            <w:vAlign w:val="top"/>
          </w:tcPr>
          <w:p>
            <w:pPr>
              <w:pStyle w:val="TableText"/>
              <w:ind w:left="245"/>
              <w:spacing w:before="57" w:line="188" w:lineRule="auto"/>
              <w:rPr>
                <w:sz w:val="18"/>
                <w:szCs w:val="18"/>
              </w:rPr>
            </w:pPr>
            <w:r>
              <w:rPr>
                <w:sz w:val="18"/>
                <w:szCs w:val="18"/>
                <w:spacing w:val="-1"/>
              </w:rPr>
              <w:t>3857.20</w:t>
            </w:r>
          </w:p>
        </w:tc>
        <w:tc>
          <w:tcPr>
            <w:tcW w:w="578" w:type="dxa"/>
            <w:vAlign w:val="top"/>
          </w:tcPr>
          <w:p>
            <w:pPr>
              <w:pStyle w:val="TableText"/>
              <w:ind w:left="132"/>
              <w:spacing w:before="57" w:line="188" w:lineRule="auto"/>
              <w:rPr>
                <w:sz w:val="18"/>
                <w:szCs w:val="18"/>
              </w:rPr>
            </w:pPr>
            <w:r>
              <w:rPr>
                <w:sz w:val="18"/>
                <w:szCs w:val="18"/>
                <w:spacing w:val="-2"/>
              </w:rPr>
              <w:t>0.31</w:t>
            </w:r>
          </w:p>
        </w:tc>
        <w:tc>
          <w:tcPr>
            <w:tcW w:w="579"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pStyle w:val="TableText"/>
              <w:ind w:left="130"/>
              <w:spacing w:before="57" w:line="188" w:lineRule="auto"/>
              <w:rPr>
                <w:sz w:val="18"/>
                <w:szCs w:val="18"/>
              </w:rPr>
            </w:pPr>
            <w:r>
              <w:rPr>
                <w:sz w:val="18"/>
                <w:szCs w:val="18"/>
                <w:spacing w:val="-2"/>
              </w:rPr>
              <w:t>0.13</w:t>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0.08</w:t>
            </w:r>
          </w:p>
        </w:tc>
        <w:tc>
          <w:tcPr>
            <w:tcW w:w="578"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0.09</w:t>
            </w:r>
          </w:p>
        </w:tc>
        <w:tc>
          <w:tcPr>
            <w:tcW w:w="578" w:type="dxa"/>
            <w:vAlign w:val="top"/>
          </w:tcPr>
          <w:p>
            <w:pPr>
              <w:pStyle w:val="TableText"/>
              <w:ind w:left="134"/>
              <w:spacing w:before="57"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0.09</w:t>
            </w:r>
          </w:p>
        </w:tc>
        <w:tc>
          <w:tcPr>
            <w:tcW w:w="578" w:type="dxa"/>
            <w:vAlign w:val="top"/>
          </w:tcPr>
          <w:p>
            <w:pPr>
              <w:pStyle w:val="TableText"/>
              <w:ind w:left="133"/>
              <w:spacing w:before="57" w:line="188" w:lineRule="auto"/>
              <w:rPr>
                <w:sz w:val="18"/>
                <w:szCs w:val="18"/>
              </w:rPr>
            </w:pPr>
            <w:r>
              <w:rPr>
                <w:sz w:val="18"/>
                <w:szCs w:val="18"/>
                <w:spacing w:val="-2"/>
              </w:rPr>
              <w:t>0.00</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松木桥村</w:t>
            </w:r>
          </w:p>
        </w:tc>
        <w:tc>
          <w:tcPr>
            <w:tcW w:w="979" w:type="dxa"/>
            <w:vAlign w:val="top"/>
          </w:tcPr>
          <w:p>
            <w:pPr>
              <w:pStyle w:val="TableText"/>
              <w:ind w:left="204"/>
              <w:spacing w:before="60" w:line="188" w:lineRule="auto"/>
              <w:rPr>
                <w:sz w:val="18"/>
                <w:szCs w:val="18"/>
              </w:rPr>
            </w:pPr>
            <w:r>
              <w:rPr>
                <w:sz w:val="18"/>
                <w:szCs w:val="18"/>
                <w:b/>
                <w:bCs/>
                <w:spacing w:val="-2"/>
              </w:rPr>
              <w:t>1933.65</w:t>
            </w:r>
          </w:p>
        </w:tc>
        <w:tc>
          <w:tcPr>
            <w:tcW w:w="1389" w:type="dxa"/>
            <w:vAlign w:val="top"/>
          </w:tcPr>
          <w:p>
            <w:pPr>
              <w:pStyle w:val="TableText"/>
              <w:ind w:left="538"/>
              <w:spacing w:before="60" w:line="188" w:lineRule="auto"/>
              <w:rPr>
                <w:sz w:val="18"/>
                <w:szCs w:val="18"/>
              </w:rPr>
            </w:pPr>
            <w:r>
              <w:rPr>
                <w:sz w:val="18"/>
                <w:szCs w:val="18"/>
                <w:spacing w:val="-2"/>
              </w:rPr>
              <w:t>6.40</w:t>
            </w:r>
          </w:p>
        </w:tc>
        <w:tc>
          <w:tcPr>
            <w:tcW w:w="1061" w:type="dxa"/>
            <w:vAlign w:val="top"/>
          </w:tcPr>
          <w:p>
            <w:pPr>
              <w:pStyle w:val="TableText"/>
              <w:ind w:left="252"/>
              <w:spacing w:before="60" w:line="188" w:lineRule="auto"/>
              <w:rPr>
                <w:sz w:val="18"/>
                <w:szCs w:val="18"/>
              </w:rPr>
            </w:pPr>
            <w:r>
              <w:rPr>
                <w:sz w:val="18"/>
                <w:szCs w:val="18"/>
                <w:spacing w:val="-3"/>
              </w:rPr>
              <w:t>1927.26</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75"/>
              <w:spacing w:before="60" w:line="188" w:lineRule="auto"/>
              <w:rPr>
                <w:sz w:val="18"/>
                <w:szCs w:val="18"/>
              </w:rPr>
            </w:pPr>
            <w:r>
              <w:rPr>
                <w:sz w:val="18"/>
                <w:szCs w:val="18"/>
                <w:spacing w:val="-2"/>
              </w:rPr>
              <w:t>6.40</w:t>
            </w:r>
          </w:p>
        </w:tc>
        <w:tc>
          <w:tcPr>
            <w:tcW w:w="1070" w:type="dxa"/>
            <w:vAlign w:val="top"/>
          </w:tcPr>
          <w:p>
            <w:pPr>
              <w:pStyle w:val="TableText"/>
              <w:ind w:left="259"/>
              <w:spacing w:before="60" w:line="188" w:lineRule="auto"/>
              <w:rPr>
                <w:sz w:val="18"/>
                <w:szCs w:val="18"/>
              </w:rPr>
            </w:pPr>
            <w:r>
              <w:rPr>
                <w:sz w:val="18"/>
                <w:szCs w:val="18"/>
                <w:spacing w:val="-3"/>
              </w:rPr>
              <w:t>1927.26</w:t>
            </w:r>
          </w:p>
        </w:tc>
        <w:tc>
          <w:tcPr>
            <w:tcW w:w="578" w:type="dxa"/>
            <w:vAlign w:val="top"/>
          </w:tcPr>
          <w:p>
            <w:pPr>
              <w:pStyle w:val="TableText"/>
              <w:ind w:left="132"/>
              <w:spacing w:before="60" w:line="188" w:lineRule="auto"/>
              <w:rPr>
                <w:sz w:val="18"/>
                <w:szCs w:val="18"/>
              </w:rPr>
            </w:pPr>
            <w:r>
              <w:rPr>
                <w:sz w:val="18"/>
                <w:szCs w:val="18"/>
                <w:spacing w:val="-2"/>
              </w:rPr>
              <w:t>0.05</w:t>
            </w:r>
          </w:p>
        </w:tc>
        <w:tc>
          <w:tcPr>
            <w:tcW w:w="579"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pStyle w:val="TableText"/>
              <w:ind w:left="130"/>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0.04</w:t>
            </w:r>
          </w:p>
        </w:tc>
        <w:tc>
          <w:tcPr>
            <w:tcW w:w="578"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0.14</w:t>
            </w:r>
          </w:p>
        </w:tc>
        <w:tc>
          <w:tcPr>
            <w:tcW w:w="578" w:type="dxa"/>
            <w:vAlign w:val="top"/>
          </w:tcPr>
          <w:p>
            <w:pPr>
              <w:pStyle w:val="TableText"/>
              <w:ind w:left="134"/>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0.14</w:t>
            </w:r>
          </w:p>
        </w:tc>
        <w:tc>
          <w:tcPr>
            <w:tcW w:w="578" w:type="dxa"/>
            <w:vAlign w:val="top"/>
          </w:tcPr>
          <w:p>
            <w:pPr>
              <w:pStyle w:val="TableText"/>
              <w:ind w:left="133"/>
              <w:spacing w:before="60" w:line="188" w:lineRule="auto"/>
              <w:rPr>
                <w:sz w:val="18"/>
                <w:szCs w:val="18"/>
              </w:rPr>
            </w:pPr>
            <w:r>
              <w:rPr>
                <w:sz w:val="18"/>
                <w:szCs w:val="18"/>
                <w:spacing w:val="-2"/>
              </w:rPr>
              <w:t>0.00</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童子山村</w:t>
            </w:r>
          </w:p>
        </w:tc>
        <w:tc>
          <w:tcPr>
            <w:tcW w:w="979" w:type="dxa"/>
            <w:vAlign w:val="top"/>
          </w:tcPr>
          <w:p>
            <w:pPr>
              <w:pStyle w:val="TableText"/>
              <w:ind w:left="196"/>
              <w:spacing w:before="57" w:line="188" w:lineRule="auto"/>
              <w:rPr>
                <w:sz w:val="18"/>
                <w:szCs w:val="18"/>
              </w:rPr>
            </w:pPr>
            <w:r>
              <w:rPr>
                <w:sz w:val="18"/>
                <w:szCs w:val="18"/>
                <w:b/>
                <w:bCs/>
                <w:spacing w:val="-1"/>
              </w:rPr>
              <w:t>2572.12</w:t>
            </w:r>
          </w:p>
        </w:tc>
        <w:tc>
          <w:tcPr>
            <w:tcW w:w="1389" w:type="dxa"/>
            <w:vAlign w:val="top"/>
          </w:tcPr>
          <w:p>
            <w:pPr>
              <w:pStyle w:val="TableText"/>
              <w:ind w:left="488"/>
              <w:spacing w:before="57" w:line="188" w:lineRule="auto"/>
              <w:rPr>
                <w:sz w:val="18"/>
                <w:szCs w:val="18"/>
              </w:rPr>
            </w:pPr>
            <w:r>
              <w:rPr>
                <w:sz w:val="18"/>
                <w:szCs w:val="18"/>
                <w:spacing w:val="-1"/>
              </w:rPr>
              <w:t>28.86</w:t>
            </w:r>
          </w:p>
        </w:tc>
        <w:tc>
          <w:tcPr>
            <w:tcW w:w="1061" w:type="dxa"/>
            <w:vAlign w:val="top"/>
          </w:tcPr>
          <w:p>
            <w:pPr>
              <w:pStyle w:val="TableText"/>
              <w:ind w:left="235"/>
              <w:spacing w:before="57" w:line="188" w:lineRule="auto"/>
              <w:rPr>
                <w:sz w:val="18"/>
                <w:szCs w:val="18"/>
              </w:rPr>
            </w:pPr>
            <w:r>
              <w:rPr>
                <w:sz w:val="18"/>
                <w:szCs w:val="18"/>
                <w:spacing w:val="-1"/>
              </w:rPr>
              <w:t>2543.26</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326"/>
              <w:spacing w:before="57" w:line="188" w:lineRule="auto"/>
              <w:rPr>
                <w:sz w:val="18"/>
                <w:szCs w:val="18"/>
              </w:rPr>
            </w:pPr>
            <w:r>
              <w:rPr>
                <w:sz w:val="18"/>
                <w:szCs w:val="18"/>
                <w:spacing w:val="-1"/>
              </w:rPr>
              <w:t>28.86</w:t>
            </w:r>
          </w:p>
        </w:tc>
        <w:tc>
          <w:tcPr>
            <w:tcW w:w="1070" w:type="dxa"/>
            <w:vAlign w:val="top"/>
          </w:tcPr>
          <w:p>
            <w:pPr>
              <w:pStyle w:val="TableText"/>
              <w:ind w:left="242"/>
              <w:spacing w:before="57" w:line="188" w:lineRule="auto"/>
              <w:rPr>
                <w:sz w:val="18"/>
                <w:szCs w:val="18"/>
              </w:rPr>
            </w:pPr>
            <w:r>
              <w:rPr>
                <w:sz w:val="18"/>
                <w:szCs w:val="18"/>
                <w:spacing w:val="-1"/>
              </w:rPr>
              <w:t>2543.26</w:t>
            </w:r>
          </w:p>
        </w:tc>
        <w:tc>
          <w:tcPr>
            <w:tcW w:w="578" w:type="dxa"/>
            <w:vAlign w:val="top"/>
          </w:tcPr>
          <w:p>
            <w:pPr>
              <w:pStyle w:val="TableText"/>
              <w:ind w:left="132"/>
              <w:spacing w:before="57" w:line="188" w:lineRule="auto"/>
              <w:rPr>
                <w:sz w:val="18"/>
                <w:szCs w:val="18"/>
              </w:rPr>
            </w:pPr>
            <w:r>
              <w:rPr>
                <w:sz w:val="18"/>
                <w:szCs w:val="18"/>
                <w:spacing w:val="-2"/>
              </w:rPr>
              <w:t>0.20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0.07</w:t>
            </w:r>
          </w:p>
        </w:tc>
        <w:tc>
          <w:tcPr>
            <w:tcW w:w="578" w:type="dxa"/>
            <w:vAlign w:val="top"/>
          </w:tcPr>
          <w:p>
            <w:pPr>
              <w:spacing w:line="226"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0.13</w:t>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0.07</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0.07</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355"/>
              <w:spacing w:before="27" w:line="205" w:lineRule="auto"/>
              <w:rPr>
                <w:rFonts w:ascii="SimSun" w:hAnsi="SimSun" w:eastAsia="SimSun" w:cs="SimSun"/>
                <w:sz w:val="18"/>
                <w:szCs w:val="18"/>
              </w:rPr>
            </w:pPr>
            <w:r>
              <w:rPr>
                <w:rFonts w:ascii="SimSun" w:hAnsi="SimSun" w:eastAsia="SimSun" w:cs="SimSun"/>
                <w:sz w:val="18"/>
                <w:szCs w:val="18"/>
                <w:spacing w:val="-2"/>
              </w:rPr>
              <w:t>五羊坪村</w:t>
            </w:r>
          </w:p>
        </w:tc>
        <w:tc>
          <w:tcPr>
            <w:tcW w:w="979" w:type="dxa"/>
            <w:vAlign w:val="top"/>
          </w:tcPr>
          <w:p>
            <w:pPr>
              <w:pStyle w:val="TableText"/>
              <w:ind w:left="196"/>
              <w:spacing w:before="60" w:line="188" w:lineRule="auto"/>
              <w:rPr>
                <w:sz w:val="18"/>
                <w:szCs w:val="18"/>
              </w:rPr>
            </w:pPr>
            <w:r>
              <w:rPr>
                <w:sz w:val="18"/>
                <w:szCs w:val="18"/>
                <w:b/>
                <w:bCs/>
                <w:spacing w:val="-1"/>
              </w:rPr>
              <w:t>4537.56</w:t>
            </w:r>
          </w:p>
        </w:tc>
        <w:tc>
          <w:tcPr>
            <w:tcW w:w="1389" w:type="dxa"/>
            <w:vAlign w:val="top"/>
          </w:tcPr>
          <w:p>
            <w:pPr>
              <w:pStyle w:val="TableText"/>
              <w:ind w:left="537"/>
              <w:spacing w:before="60" w:line="188" w:lineRule="auto"/>
              <w:rPr>
                <w:sz w:val="18"/>
                <w:szCs w:val="18"/>
              </w:rPr>
            </w:pPr>
            <w:r>
              <w:rPr>
                <w:sz w:val="18"/>
                <w:szCs w:val="18"/>
                <w:spacing w:val="-2"/>
              </w:rPr>
              <w:t>0.08</w:t>
            </w:r>
          </w:p>
        </w:tc>
        <w:tc>
          <w:tcPr>
            <w:tcW w:w="1061" w:type="dxa"/>
            <w:vAlign w:val="top"/>
          </w:tcPr>
          <w:p>
            <w:pPr>
              <w:pStyle w:val="TableText"/>
              <w:ind w:left="234"/>
              <w:spacing w:before="60" w:line="188" w:lineRule="auto"/>
              <w:rPr>
                <w:sz w:val="18"/>
                <w:szCs w:val="18"/>
              </w:rPr>
            </w:pPr>
            <w:r>
              <w:rPr>
                <w:sz w:val="18"/>
                <w:szCs w:val="18"/>
                <w:spacing w:val="-1"/>
              </w:rPr>
              <w:t>4537.48</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374"/>
              <w:spacing w:before="60" w:line="188" w:lineRule="auto"/>
              <w:rPr>
                <w:sz w:val="18"/>
                <w:szCs w:val="18"/>
              </w:rPr>
            </w:pPr>
            <w:r>
              <w:rPr>
                <w:sz w:val="18"/>
                <w:szCs w:val="18"/>
                <w:spacing w:val="-2"/>
              </w:rPr>
              <w:t>0.08</w:t>
            </w:r>
          </w:p>
        </w:tc>
        <w:tc>
          <w:tcPr>
            <w:tcW w:w="1070" w:type="dxa"/>
            <w:vAlign w:val="top"/>
          </w:tcPr>
          <w:p>
            <w:pPr>
              <w:pStyle w:val="TableText"/>
              <w:ind w:left="241"/>
              <w:spacing w:before="60" w:line="188" w:lineRule="auto"/>
              <w:rPr>
                <w:sz w:val="18"/>
                <w:szCs w:val="18"/>
              </w:rPr>
            </w:pPr>
            <w:r>
              <w:rPr>
                <w:sz w:val="18"/>
                <w:szCs w:val="18"/>
                <w:spacing w:val="-1"/>
              </w:rPr>
              <w:t>4537.48</w:t>
            </w:r>
          </w:p>
        </w:tc>
        <w:tc>
          <w:tcPr>
            <w:tcW w:w="578" w:type="dxa"/>
            <w:vAlign w:val="top"/>
          </w:tcPr>
          <w:p>
            <w:pPr>
              <w:pStyle w:val="TableText"/>
              <w:ind w:left="132"/>
              <w:spacing w:before="60" w:line="188" w:lineRule="auto"/>
              <w:rPr>
                <w:sz w:val="18"/>
                <w:szCs w:val="18"/>
              </w:rPr>
            </w:pPr>
            <w:r>
              <w:rPr>
                <w:sz w:val="18"/>
                <w:szCs w:val="18"/>
                <w:spacing w:val="-2"/>
              </w:rPr>
              <w:t>0.33</w:t>
            </w:r>
          </w:p>
        </w:tc>
        <w:tc>
          <w:tcPr>
            <w:tcW w:w="579"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0.24</w:t>
            </w:r>
          </w:p>
        </w:tc>
        <w:tc>
          <w:tcPr>
            <w:tcW w:w="578"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0.09</w:t>
            </w:r>
          </w:p>
        </w:tc>
        <w:tc>
          <w:tcPr>
            <w:tcW w:w="578" w:type="dxa"/>
            <w:vAlign w:val="top"/>
          </w:tcPr>
          <w:p>
            <w:pPr>
              <w:spacing w:line="226"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6"/>
              <w:spacing w:before="29" w:line="206" w:lineRule="auto"/>
              <w:rPr>
                <w:rFonts w:ascii="SimSun" w:hAnsi="SimSun" w:eastAsia="SimSun" w:cs="SimSun"/>
                <w:sz w:val="18"/>
                <w:szCs w:val="18"/>
              </w:rPr>
            </w:pPr>
            <w:r>
              <w:rPr>
                <w:rFonts w:ascii="SimSun" w:hAnsi="SimSun" w:eastAsia="SimSun" w:cs="SimSun"/>
                <w:sz w:val="18"/>
                <w:szCs w:val="18"/>
                <w:spacing w:val="-2"/>
              </w:rPr>
              <w:t>先锋桥村</w:t>
            </w:r>
          </w:p>
        </w:tc>
        <w:tc>
          <w:tcPr>
            <w:tcW w:w="979" w:type="dxa"/>
            <w:vAlign w:val="top"/>
          </w:tcPr>
          <w:p>
            <w:pPr>
              <w:pStyle w:val="TableText"/>
              <w:ind w:left="208"/>
              <w:spacing w:before="60" w:line="188" w:lineRule="auto"/>
              <w:rPr>
                <w:sz w:val="18"/>
                <w:szCs w:val="18"/>
              </w:rPr>
            </w:pPr>
            <w:r>
              <w:rPr>
                <w:sz w:val="18"/>
                <w:szCs w:val="18"/>
                <w:b/>
                <w:bCs/>
                <w:spacing w:val="-3"/>
              </w:rPr>
              <w:t>1134.52</w:t>
            </w:r>
          </w:p>
        </w:tc>
        <w:tc>
          <w:tcPr>
            <w:tcW w:w="1389" w:type="dxa"/>
            <w:vAlign w:val="top"/>
          </w:tcPr>
          <w:p>
            <w:pPr>
              <w:pStyle w:val="TableText"/>
              <w:ind w:left="446"/>
              <w:spacing w:before="60" w:line="188" w:lineRule="auto"/>
              <w:rPr>
                <w:sz w:val="18"/>
                <w:szCs w:val="18"/>
              </w:rPr>
            </w:pPr>
            <w:r>
              <w:rPr>
                <w:sz w:val="18"/>
                <w:szCs w:val="18"/>
                <w:spacing w:val="-1"/>
              </w:rPr>
              <w:t>756.31</w:t>
            </w:r>
          </w:p>
        </w:tc>
        <w:tc>
          <w:tcPr>
            <w:tcW w:w="1061" w:type="dxa"/>
            <w:vAlign w:val="top"/>
          </w:tcPr>
          <w:p>
            <w:pPr>
              <w:pStyle w:val="TableText"/>
              <w:ind w:left="281"/>
              <w:spacing w:before="60" w:line="188" w:lineRule="auto"/>
              <w:rPr>
                <w:sz w:val="18"/>
                <w:szCs w:val="18"/>
              </w:rPr>
            </w:pPr>
            <w:r>
              <w:rPr>
                <w:sz w:val="18"/>
                <w:szCs w:val="18"/>
                <w:spacing w:val="-2"/>
              </w:rPr>
              <w:t>378.22</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3"/>
              <w:spacing w:before="60" w:line="188" w:lineRule="auto"/>
              <w:rPr>
                <w:sz w:val="18"/>
                <w:szCs w:val="18"/>
              </w:rPr>
            </w:pPr>
            <w:r>
              <w:rPr>
                <w:sz w:val="18"/>
                <w:szCs w:val="18"/>
                <w:spacing w:val="-1"/>
              </w:rPr>
              <w:t>756.31</w:t>
            </w:r>
          </w:p>
        </w:tc>
        <w:tc>
          <w:tcPr>
            <w:tcW w:w="1070" w:type="dxa"/>
            <w:vAlign w:val="top"/>
          </w:tcPr>
          <w:p>
            <w:pPr>
              <w:pStyle w:val="TableText"/>
              <w:ind w:left="289"/>
              <w:spacing w:before="60" w:line="188" w:lineRule="auto"/>
              <w:rPr>
                <w:sz w:val="18"/>
                <w:szCs w:val="18"/>
              </w:rPr>
            </w:pPr>
            <w:r>
              <w:rPr>
                <w:sz w:val="18"/>
                <w:szCs w:val="18"/>
                <w:spacing w:val="-2"/>
              </w:rPr>
              <w:t>378.22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0.04</w:t>
            </w:r>
          </w:p>
        </w:tc>
        <w:tc>
          <w:tcPr>
            <w:tcW w:w="578" w:type="dxa"/>
            <w:vAlign w:val="top"/>
          </w:tcPr>
          <w:p>
            <w:pPr>
              <w:pStyle w:val="TableText"/>
              <w:ind w:left="133"/>
              <w:spacing w:before="60" w:line="188" w:lineRule="auto"/>
              <w:rPr>
                <w:sz w:val="18"/>
                <w:szCs w:val="18"/>
              </w:rPr>
            </w:pPr>
            <w:r>
              <w:rPr>
                <w:sz w:val="18"/>
                <w:szCs w:val="18"/>
                <w:spacing w:val="-2"/>
              </w:rPr>
              <w:t>0.07</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445"/>
              <w:spacing w:before="27" w:line="206" w:lineRule="auto"/>
              <w:rPr>
                <w:rFonts w:ascii="SimSun" w:hAnsi="SimSun" w:eastAsia="SimSun" w:cs="SimSun"/>
                <w:sz w:val="18"/>
                <w:szCs w:val="18"/>
              </w:rPr>
            </w:pPr>
            <w:r>
              <w:rPr>
                <w:rFonts w:ascii="SimSun" w:hAnsi="SimSun" w:eastAsia="SimSun" w:cs="SimSun"/>
                <w:sz w:val="18"/>
                <w:szCs w:val="18"/>
                <w:spacing w:val="-3"/>
              </w:rPr>
              <w:t>兴坪村</w:t>
            </w:r>
          </w:p>
        </w:tc>
        <w:tc>
          <w:tcPr>
            <w:tcW w:w="979" w:type="dxa"/>
            <w:vAlign w:val="top"/>
          </w:tcPr>
          <w:p>
            <w:pPr>
              <w:pStyle w:val="TableText"/>
              <w:ind w:left="196"/>
              <w:spacing w:before="58" w:line="188" w:lineRule="auto"/>
              <w:rPr>
                <w:sz w:val="18"/>
                <w:szCs w:val="18"/>
              </w:rPr>
            </w:pPr>
            <w:r>
              <w:rPr>
                <w:sz w:val="18"/>
                <w:szCs w:val="18"/>
                <w:b/>
                <w:bCs/>
                <w:spacing w:val="-1"/>
              </w:rPr>
              <w:t>2656.49</w:t>
            </w:r>
          </w:p>
        </w:tc>
        <w:tc>
          <w:tcPr>
            <w:tcW w:w="1389" w:type="dxa"/>
            <w:vAlign w:val="top"/>
          </w:tcPr>
          <w:p>
            <w:pPr>
              <w:pStyle w:val="TableText"/>
              <w:ind w:left="417"/>
              <w:spacing w:before="58" w:line="188" w:lineRule="auto"/>
              <w:rPr>
                <w:sz w:val="18"/>
                <w:szCs w:val="18"/>
              </w:rPr>
            </w:pPr>
            <w:r>
              <w:rPr>
                <w:sz w:val="18"/>
                <w:szCs w:val="18"/>
                <w:spacing w:val="-3"/>
              </w:rPr>
              <w:t>1678.49</w:t>
            </w:r>
          </w:p>
        </w:tc>
        <w:tc>
          <w:tcPr>
            <w:tcW w:w="1061" w:type="dxa"/>
            <w:vAlign w:val="top"/>
          </w:tcPr>
          <w:p>
            <w:pPr>
              <w:pStyle w:val="TableText"/>
              <w:ind w:left="281"/>
              <w:spacing w:before="58" w:line="188" w:lineRule="auto"/>
              <w:rPr>
                <w:sz w:val="18"/>
                <w:szCs w:val="18"/>
              </w:rPr>
            </w:pPr>
            <w:r>
              <w:rPr>
                <w:sz w:val="18"/>
                <w:szCs w:val="18"/>
                <w:spacing w:val="-1"/>
              </w:rPr>
              <w:t>977.99</w:t>
            </w:r>
          </w:p>
        </w:tc>
        <w:tc>
          <w:tcPr>
            <w:tcW w:w="956" w:type="dxa"/>
            <w:vAlign w:val="top"/>
          </w:tcPr>
          <w:p>
            <w:pPr>
              <w:spacing w:line="228" w:lineRule="exact"/>
              <w:rPr>
                <w:rFonts w:ascii="Arial"/>
                <w:sz w:val="19"/>
              </w:rPr>
            </w:pPr>
            <w:r/>
          </w:p>
        </w:tc>
        <w:tc>
          <w:tcPr>
            <w:tcW w:w="955" w:type="dxa"/>
            <w:vAlign w:val="top"/>
          </w:tcPr>
          <w:p>
            <w:pPr>
              <w:spacing w:line="228" w:lineRule="exact"/>
              <w:rPr>
                <w:rFonts w:ascii="Arial"/>
                <w:sz w:val="19"/>
              </w:rPr>
            </w:pPr>
            <w:r/>
          </w:p>
        </w:tc>
        <w:tc>
          <w:tcPr>
            <w:tcW w:w="1063" w:type="dxa"/>
            <w:vAlign w:val="top"/>
          </w:tcPr>
          <w:p>
            <w:pPr>
              <w:pStyle w:val="TableText"/>
              <w:ind w:left="254"/>
              <w:spacing w:before="58" w:line="188" w:lineRule="auto"/>
              <w:rPr>
                <w:sz w:val="18"/>
                <w:szCs w:val="18"/>
              </w:rPr>
            </w:pPr>
            <w:r>
              <w:rPr>
                <w:sz w:val="18"/>
                <w:szCs w:val="18"/>
                <w:spacing w:val="-3"/>
              </w:rPr>
              <w:t>1678.49</w:t>
            </w:r>
          </w:p>
        </w:tc>
        <w:tc>
          <w:tcPr>
            <w:tcW w:w="1070" w:type="dxa"/>
            <w:vAlign w:val="top"/>
          </w:tcPr>
          <w:p>
            <w:pPr>
              <w:pStyle w:val="TableText"/>
              <w:ind w:left="289"/>
              <w:spacing w:before="58" w:line="188" w:lineRule="auto"/>
              <w:rPr>
                <w:sz w:val="18"/>
                <w:szCs w:val="18"/>
              </w:rPr>
            </w:pPr>
            <w:r>
              <w:rPr>
                <w:sz w:val="18"/>
                <w:szCs w:val="18"/>
                <w:spacing w:val="-1"/>
              </w:rPr>
              <w:t>977.99</w:t>
            </w:r>
          </w:p>
        </w:tc>
        <w:tc>
          <w:tcPr>
            <w:tcW w:w="578" w:type="dxa"/>
            <w:vAlign w:val="top"/>
          </w:tcPr>
          <w:p>
            <w:pPr>
              <w:pStyle w:val="TableText"/>
              <w:ind w:left="132"/>
              <w:spacing w:before="58" w:line="188" w:lineRule="auto"/>
              <w:rPr>
                <w:sz w:val="18"/>
                <w:szCs w:val="18"/>
              </w:rPr>
            </w:pPr>
            <w:r>
              <w:rPr>
                <w:sz w:val="18"/>
                <w:szCs w:val="18"/>
                <w:spacing w:val="-2"/>
              </w:rPr>
              <w:t>0.04</w:t>
            </w:r>
          </w:p>
        </w:tc>
        <w:tc>
          <w:tcPr>
            <w:tcW w:w="579" w:type="dxa"/>
            <w:vAlign w:val="top"/>
          </w:tcPr>
          <w:p>
            <w:pPr>
              <w:spacing w:line="228" w:lineRule="exact"/>
              <w:rPr>
                <w:rFonts w:ascii="Arial"/>
                <w:sz w:val="19"/>
              </w:rPr>
            </w:pPr>
            <w:r/>
          </w:p>
        </w:tc>
        <w:tc>
          <w:tcPr>
            <w:tcW w:w="578" w:type="dxa"/>
            <w:vAlign w:val="top"/>
          </w:tcPr>
          <w:p>
            <w:pPr>
              <w:pStyle w:val="TableText"/>
              <w:ind w:left="130"/>
              <w:spacing w:before="58" w:line="188" w:lineRule="auto"/>
              <w:rPr>
                <w:sz w:val="18"/>
                <w:szCs w:val="18"/>
              </w:rPr>
            </w:pPr>
            <w:r>
              <w:rPr>
                <w:sz w:val="18"/>
                <w:szCs w:val="18"/>
                <w:spacing w:val="-2"/>
              </w:rPr>
              <w:t>0.01</w:t>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0.02</w:t>
            </w:r>
          </w:p>
        </w:tc>
        <w:tc>
          <w:tcPr>
            <w:tcW w:w="578" w:type="dxa"/>
            <w:vAlign w:val="top"/>
          </w:tcPr>
          <w:p>
            <w:pPr>
              <w:spacing w:line="228"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0.07</w:t>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0.07</w:t>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445"/>
              <w:spacing w:before="27" w:line="208" w:lineRule="auto"/>
              <w:rPr>
                <w:rFonts w:ascii="SimSun" w:hAnsi="SimSun" w:eastAsia="SimSun" w:cs="SimSun"/>
                <w:sz w:val="18"/>
                <w:szCs w:val="18"/>
              </w:rPr>
            </w:pPr>
            <w:r>
              <w:rPr>
                <w:rFonts w:ascii="SimSun" w:hAnsi="SimSun" w:eastAsia="SimSun" w:cs="SimSun"/>
                <w:sz w:val="18"/>
                <w:szCs w:val="18"/>
                <w:spacing w:val="-3"/>
              </w:rPr>
              <w:t>张家村</w:t>
            </w:r>
          </w:p>
        </w:tc>
        <w:tc>
          <w:tcPr>
            <w:tcW w:w="979" w:type="dxa"/>
            <w:vAlign w:val="top"/>
          </w:tcPr>
          <w:p>
            <w:pPr>
              <w:pStyle w:val="TableText"/>
              <w:ind w:left="196"/>
              <w:spacing w:before="60" w:line="188" w:lineRule="auto"/>
              <w:rPr>
                <w:sz w:val="18"/>
                <w:szCs w:val="18"/>
              </w:rPr>
            </w:pPr>
            <w:r>
              <w:rPr>
                <w:sz w:val="18"/>
                <w:szCs w:val="18"/>
                <w:b/>
                <w:bCs/>
                <w:spacing w:val="-1"/>
              </w:rPr>
              <w:t>2018.50</w:t>
            </w:r>
          </w:p>
        </w:tc>
        <w:tc>
          <w:tcPr>
            <w:tcW w:w="1389" w:type="dxa"/>
            <w:vAlign w:val="top"/>
          </w:tcPr>
          <w:p>
            <w:pPr>
              <w:spacing w:line="230" w:lineRule="exact"/>
              <w:rPr>
                <w:rFonts w:ascii="Arial"/>
                <w:sz w:val="20"/>
              </w:rPr>
            </w:pPr>
            <w:r/>
          </w:p>
        </w:tc>
        <w:tc>
          <w:tcPr>
            <w:tcW w:w="1061" w:type="dxa"/>
            <w:vAlign w:val="top"/>
          </w:tcPr>
          <w:p>
            <w:pPr>
              <w:pStyle w:val="TableText"/>
              <w:ind w:left="235"/>
              <w:spacing w:before="60" w:line="188" w:lineRule="auto"/>
              <w:rPr>
                <w:sz w:val="18"/>
                <w:szCs w:val="18"/>
              </w:rPr>
            </w:pPr>
            <w:r>
              <w:rPr>
                <w:sz w:val="18"/>
                <w:szCs w:val="18"/>
                <w:spacing w:val="-1"/>
              </w:rPr>
              <w:t>2018.50</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42"/>
              <w:spacing w:before="60" w:line="188" w:lineRule="auto"/>
              <w:rPr>
                <w:sz w:val="18"/>
                <w:szCs w:val="18"/>
              </w:rPr>
            </w:pPr>
            <w:r>
              <w:rPr>
                <w:sz w:val="18"/>
                <w:szCs w:val="18"/>
                <w:spacing w:val="-1"/>
              </w:rPr>
              <w:t>2018.50</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0.17</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442"/>
              <w:spacing w:before="27" w:line="206" w:lineRule="auto"/>
              <w:rPr>
                <w:rFonts w:ascii="SimSun" w:hAnsi="SimSun" w:eastAsia="SimSun" w:cs="SimSun"/>
                <w:sz w:val="18"/>
                <w:szCs w:val="18"/>
              </w:rPr>
            </w:pPr>
            <w:r>
              <w:rPr>
                <w:rFonts w:ascii="SimSun" w:hAnsi="SimSun" w:eastAsia="SimSun" w:cs="SimSun"/>
                <w:sz w:val="18"/>
                <w:szCs w:val="18"/>
                <w:spacing w:val="-2"/>
              </w:rPr>
              <w:t>朱家村</w:t>
            </w:r>
          </w:p>
        </w:tc>
        <w:tc>
          <w:tcPr>
            <w:tcW w:w="979" w:type="dxa"/>
            <w:vAlign w:val="top"/>
          </w:tcPr>
          <w:p>
            <w:pPr>
              <w:pStyle w:val="TableText"/>
              <w:ind w:left="238"/>
              <w:spacing w:before="57" w:line="188" w:lineRule="auto"/>
              <w:rPr>
                <w:sz w:val="18"/>
                <w:szCs w:val="18"/>
              </w:rPr>
            </w:pPr>
            <w:r>
              <w:rPr>
                <w:sz w:val="18"/>
                <w:szCs w:val="18"/>
                <w:b/>
                <w:bCs/>
                <w:spacing w:val="-1"/>
              </w:rPr>
              <w:t>303.94</w:t>
            </w:r>
          </w:p>
        </w:tc>
        <w:tc>
          <w:tcPr>
            <w:tcW w:w="1389" w:type="dxa"/>
            <w:vAlign w:val="top"/>
          </w:tcPr>
          <w:p>
            <w:pPr>
              <w:pStyle w:val="TableText"/>
              <w:ind w:left="488"/>
              <w:spacing w:before="58" w:line="188" w:lineRule="auto"/>
              <w:rPr>
                <w:sz w:val="18"/>
                <w:szCs w:val="18"/>
              </w:rPr>
            </w:pPr>
            <w:r>
              <w:rPr>
                <w:sz w:val="18"/>
                <w:szCs w:val="18"/>
                <w:spacing w:val="-1"/>
              </w:rPr>
              <w:t>27.68</w:t>
            </w:r>
          </w:p>
        </w:tc>
        <w:tc>
          <w:tcPr>
            <w:tcW w:w="1061" w:type="dxa"/>
            <w:vAlign w:val="top"/>
          </w:tcPr>
          <w:p>
            <w:pPr>
              <w:pStyle w:val="TableText"/>
              <w:ind w:left="278"/>
              <w:spacing w:before="58" w:line="188" w:lineRule="auto"/>
              <w:rPr>
                <w:sz w:val="18"/>
                <w:szCs w:val="18"/>
              </w:rPr>
            </w:pPr>
            <w:r>
              <w:rPr>
                <w:sz w:val="18"/>
                <w:szCs w:val="18"/>
                <w:spacing w:val="-1"/>
              </w:rPr>
              <w:t>276.27</w:t>
            </w:r>
          </w:p>
        </w:tc>
        <w:tc>
          <w:tcPr>
            <w:tcW w:w="956" w:type="dxa"/>
            <w:vAlign w:val="top"/>
          </w:tcPr>
          <w:p>
            <w:pPr>
              <w:spacing w:line="228" w:lineRule="exact"/>
              <w:rPr>
                <w:rFonts w:ascii="Arial"/>
                <w:sz w:val="19"/>
              </w:rPr>
            </w:pPr>
            <w:r/>
          </w:p>
        </w:tc>
        <w:tc>
          <w:tcPr>
            <w:tcW w:w="955" w:type="dxa"/>
            <w:vAlign w:val="top"/>
          </w:tcPr>
          <w:p>
            <w:pPr>
              <w:spacing w:line="228" w:lineRule="exact"/>
              <w:rPr>
                <w:rFonts w:ascii="Arial"/>
                <w:sz w:val="19"/>
              </w:rPr>
            </w:pPr>
            <w:r/>
          </w:p>
        </w:tc>
        <w:tc>
          <w:tcPr>
            <w:tcW w:w="1063" w:type="dxa"/>
            <w:vAlign w:val="top"/>
          </w:tcPr>
          <w:p>
            <w:pPr>
              <w:pStyle w:val="TableText"/>
              <w:ind w:left="326"/>
              <w:spacing w:before="58" w:line="188" w:lineRule="auto"/>
              <w:rPr>
                <w:sz w:val="18"/>
                <w:szCs w:val="18"/>
              </w:rPr>
            </w:pPr>
            <w:r>
              <w:rPr>
                <w:sz w:val="18"/>
                <w:szCs w:val="18"/>
                <w:spacing w:val="-1"/>
              </w:rPr>
              <w:t>27.68</w:t>
            </w:r>
          </w:p>
        </w:tc>
        <w:tc>
          <w:tcPr>
            <w:tcW w:w="1070" w:type="dxa"/>
            <w:vAlign w:val="top"/>
          </w:tcPr>
          <w:p>
            <w:pPr>
              <w:pStyle w:val="TableText"/>
              <w:ind w:left="285"/>
              <w:spacing w:before="58" w:line="188" w:lineRule="auto"/>
              <w:rPr>
                <w:sz w:val="18"/>
                <w:szCs w:val="18"/>
              </w:rPr>
            </w:pPr>
            <w:r>
              <w:rPr>
                <w:sz w:val="18"/>
                <w:szCs w:val="18"/>
                <w:spacing w:val="-1"/>
              </w:rPr>
              <w:t>276.27</w:t>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0.03</w:t>
            </w:r>
          </w:p>
        </w:tc>
        <w:tc>
          <w:tcPr>
            <w:tcW w:w="578" w:type="dxa"/>
            <w:vAlign w:val="top"/>
          </w:tcPr>
          <w:p>
            <w:pPr>
              <w:pStyle w:val="TableText"/>
              <w:ind w:left="134"/>
              <w:spacing w:before="58" w:line="188" w:lineRule="auto"/>
              <w:rPr>
                <w:sz w:val="18"/>
                <w:szCs w:val="18"/>
              </w:rPr>
            </w:pPr>
            <w:r>
              <w:rPr>
                <w:sz w:val="18"/>
                <w:szCs w:val="18"/>
                <w:spacing w:val="-2"/>
              </w:rPr>
              <w:t>0.00</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0.03</w:t>
            </w:r>
          </w:p>
        </w:tc>
        <w:tc>
          <w:tcPr>
            <w:tcW w:w="578" w:type="dxa"/>
            <w:vAlign w:val="top"/>
          </w:tcPr>
          <w:p>
            <w:pPr>
              <w:pStyle w:val="TableText"/>
              <w:ind w:left="133"/>
              <w:spacing w:before="58" w:line="188" w:lineRule="auto"/>
              <w:rPr>
                <w:sz w:val="18"/>
                <w:szCs w:val="18"/>
              </w:rPr>
            </w:pPr>
            <w:r>
              <w:rPr>
                <w:sz w:val="18"/>
                <w:szCs w:val="18"/>
                <w:spacing w:val="-2"/>
              </w:rPr>
              <w:t>0.00</w:t>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筑金坝村</w:t>
            </w:r>
          </w:p>
        </w:tc>
        <w:tc>
          <w:tcPr>
            <w:tcW w:w="979" w:type="dxa"/>
            <w:vAlign w:val="top"/>
          </w:tcPr>
          <w:p>
            <w:pPr>
              <w:pStyle w:val="TableText"/>
              <w:ind w:left="195"/>
              <w:spacing w:before="59" w:line="188" w:lineRule="auto"/>
              <w:rPr>
                <w:sz w:val="18"/>
                <w:szCs w:val="18"/>
              </w:rPr>
            </w:pPr>
            <w:r>
              <w:rPr>
                <w:sz w:val="18"/>
                <w:szCs w:val="18"/>
                <w:b/>
                <w:bCs/>
                <w:spacing w:val="-1"/>
              </w:rPr>
              <w:t>3704.89</w:t>
            </w:r>
          </w:p>
        </w:tc>
        <w:tc>
          <w:tcPr>
            <w:tcW w:w="1389" w:type="dxa"/>
            <w:vAlign w:val="top"/>
          </w:tcPr>
          <w:p>
            <w:pPr>
              <w:spacing w:line="230" w:lineRule="exact"/>
              <w:rPr>
                <w:rFonts w:ascii="Arial"/>
                <w:sz w:val="20"/>
              </w:rPr>
            </w:pPr>
            <w:r/>
          </w:p>
        </w:tc>
        <w:tc>
          <w:tcPr>
            <w:tcW w:w="1061" w:type="dxa"/>
            <w:vAlign w:val="top"/>
          </w:tcPr>
          <w:p>
            <w:pPr>
              <w:pStyle w:val="TableText"/>
              <w:ind w:left="238"/>
              <w:spacing w:before="59" w:line="188" w:lineRule="auto"/>
              <w:rPr>
                <w:sz w:val="18"/>
                <w:szCs w:val="18"/>
              </w:rPr>
            </w:pPr>
            <w:r>
              <w:rPr>
                <w:sz w:val="18"/>
                <w:szCs w:val="18"/>
                <w:spacing w:val="-1"/>
              </w:rPr>
              <w:t>3704.89</w:t>
            </w:r>
          </w:p>
        </w:tc>
        <w:tc>
          <w:tcPr>
            <w:tcW w:w="956" w:type="dxa"/>
            <w:vAlign w:val="top"/>
          </w:tcPr>
          <w:p>
            <w:pPr>
              <w:spacing w:line="230" w:lineRule="exact"/>
              <w:rPr>
                <w:rFonts w:ascii="Arial"/>
                <w:sz w:val="20"/>
              </w:rPr>
            </w:pPr>
            <w:r/>
          </w:p>
        </w:tc>
        <w:tc>
          <w:tcPr>
            <w:tcW w:w="955" w:type="dxa"/>
            <w:vAlign w:val="top"/>
          </w:tcPr>
          <w:p>
            <w:pPr>
              <w:pStyle w:val="TableText"/>
              <w:ind w:left="228"/>
              <w:spacing w:before="59" w:line="188" w:lineRule="auto"/>
              <w:rPr>
                <w:sz w:val="18"/>
                <w:szCs w:val="18"/>
              </w:rPr>
            </w:pPr>
            <w:r>
              <w:rPr>
                <w:sz w:val="18"/>
                <w:szCs w:val="18"/>
                <w:spacing w:val="-2"/>
              </w:rPr>
              <w:t>377.07</w:t>
            </w:r>
          </w:p>
        </w:tc>
        <w:tc>
          <w:tcPr>
            <w:tcW w:w="1063" w:type="dxa"/>
            <w:vAlign w:val="top"/>
          </w:tcPr>
          <w:p>
            <w:pPr>
              <w:pStyle w:val="TableText"/>
              <w:ind w:left="284"/>
              <w:spacing w:before="59" w:line="188" w:lineRule="auto"/>
              <w:rPr>
                <w:sz w:val="18"/>
                <w:szCs w:val="18"/>
              </w:rPr>
            </w:pPr>
            <w:r>
              <w:rPr>
                <w:sz w:val="18"/>
                <w:szCs w:val="18"/>
                <w:spacing w:val="-2"/>
              </w:rPr>
              <w:t>377.07</w:t>
            </w:r>
          </w:p>
        </w:tc>
        <w:tc>
          <w:tcPr>
            <w:tcW w:w="1070" w:type="dxa"/>
            <w:vAlign w:val="top"/>
          </w:tcPr>
          <w:p>
            <w:pPr>
              <w:pStyle w:val="TableText"/>
              <w:ind w:left="245"/>
              <w:spacing w:before="59" w:line="188" w:lineRule="auto"/>
              <w:rPr>
                <w:sz w:val="18"/>
                <w:szCs w:val="18"/>
              </w:rPr>
            </w:pPr>
            <w:r>
              <w:rPr>
                <w:sz w:val="18"/>
                <w:szCs w:val="18"/>
                <w:spacing w:val="-1"/>
              </w:rPr>
              <w:t>3327.82</w:t>
            </w:r>
          </w:p>
        </w:tc>
        <w:tc>
          <w:tcPr>
            <w:tcW w:w="578" w:type="dxa"/>
            <w:vAlign w:val="top"/>
          </w:tcPr>
          <w:p>
            <w:pPr>
              <w:pStyle w:val="TableText"/>
              <w:ind w:left="132"/>
              <w:spacing w:before="59" w:line="188" w:lineRule="auto"/>
              <w:rPr>
                <w:sz w:val="18"/>
                <w:szCs w:val="18"/>
              </w:rPr>
            </w:pPr>
            <w:r>
              <w:rPr>
                <w:sz w:val="18"/>
                <w:szCs w:val="18"/>
                <w:spacing w:val="-2"/>
              </w:rPr>
              <w:t>0.10</w:t>
            </w:r>
          </w:p>
        </w:tc>
        <w:tc>
          <w:tcPr>
            <w:tcW w:w="579" w:type="dxa"/>
            <w:vAlign w:val="top"/>
          </w:tcPr>
          <w:p>
            <w:pPr>
              <w:spacing w:line="230" w:lineRule="exact"/>
              <w:rPr>
                <w:rFonts w:ascii="Arial"/>
                <w:sz w:val="20"/>
              </w:rPr>
            </w:pPr>
            <w:r/>
          </w:p>
        </w:tc>
        <w:tc>
          <w:tcPr>
            <w:tcW w:w="578" w:type="dxa"/>
            <w:vAlign w:val="top"/>
          </w:tcPr>
          <w:p>
            <w:pPr>
              <w:pStyle w:val="TableText"/>
              <w:ind w:left="130"/>
              <w:spacing w:before="59"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0.25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0.25</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6" w:line="206" w:lineRule="auto"/>
              <w:rPr>
                <w:rFonts w:ascii="SimSun" w:hAnsi="SimSun" w:eastAsia="SimSun" w:cs="SimSun"/>
                <w:sz w:val="18"/>
                <w:szCs w:val="18"/>
              </w:rPr>
            </w:pPr>
            <w:r>
              <w:rPr>
                <w:rFonts w:ascii="SimSun" w:hAnsi="SimSun" w:eastAsia="SimSun" w:cs="SimSun"/>
                <w:sz w:val="18"/>
                <w:szCs w:val="18"/>
                <w:b/>
                <w:bCs/>
                <w:spacing w:val="-5"/>
              </w:rPr>
              <w:t>武潭镇</w:t>
            </w:r>
          </w:p>
        </w:tc>
        <w:tc>
          <w:tcPr>
            <w:tcW w:w="979" w:type="dxa"/>
            <w:vAlign w:val="top"/>
          </w:tcPr>
          <w:p>
            <w:pPr>
              <w:pStyle w:val="TableText"/>
              <w:ind w:left="151"/>
              <w:spacing w:before="57" w:line="188" w:lineRule="auto"/>
              <w:rPr>
                <w:sz w:val="18"/>
                <w:szCs w:val="18"/>
              </w:rPr>
            </w:pPr>
            <w:r>
              <w:rPr>
                <w:sz w:val="18"/>
                <w:szCs w:val="18"/>
                <w:b/>
                <w:bCs/>
                <w:spacing w:val="-1"/>
              </w:rPr>
              <w:t>48909.68</w:t>
            </w:r>
          </w:p>
        </w:tc>
        <w:tc>
          <w:tcPr>
            <w:tcW w:w="1389" w:type="dxa"/>
            <w:vAlign w:val="top"/>
          </w:tcPr>
          <w:p>
            <w:pPr>
              <w:pStyle w:val="TableText"/>
              <w:ind w:left="362"/>
              <w:spacing w:before="57" w:line="188" w:lineRule="auto"/>
              <w:rPr>
                <w:sz w:val="18"/>
                <w:szCs w:val="18"/>
              </w:rPr>
            </w:pPr>
            <w:r>
              <w:rPr>
                <w:sz w:val="18"/>
                <w:szCs w:val="18"/>
                <w:b/>
                <w:bCs/>
                <w:spacing w:val="-2"/>
              </w:rPr>
              <w:t>10244.04</w:t>
            </w:r>
          </w:p>
        </w:tc>
        <w:tc>
          <w:tcPr>
            <w:tcW w:w="1061" w:type="dxa"/>
            <w:vAlign w:val="top"/>
          </w:tcPr>
          <w:p>
            <w:pPr>
              <w:pStyle w:val="TableText"/>
              <w:ind w:left="188"/>
              <w:spacing w:before="57" w:line="188" w:lineRule="auto"/>
              <w:rPr>
                <w:sz w:val="18"/>
                <w:szCs w:val="18"/>
              </w:rPr>
            </w:pPr>
            <w:r>
              <w:rPr>
                <w:sz w:val="18"/>
                <w:szCs w:val="18"/>
                <w:b/>
                <w:bCs/>
                <w:spacing w:val="-1"/>
              </w:rPr>
              <w:t>38665.63</w:t>
            </w:r>
          </w:p>
        </w:tc>
        <w:tc>
          <w:tcPr>
            <w:tcW w:w="956" w:type="dxa"/>
            <w:vAlign w:val="top"/>
          </w:tcPr>
          <w:p>
            <w:pPr>
              <w:pStyle w:val="TableText"/>
              <w:ind w:left="273"/>
              <w:spacing w:before="57" w:line="188" w:lineRule="auto"/>
              <w:rPr>
                <w:sz w:val="18"/>
                <w:szCs w:val="18"/>
              </w:rPr>
            </w:pPr>
            <w:r>
              <w:rPr>
                <w:sz w:val="18"/>
                <w:szCs w:val="18"/>
                <w:b/>
                <w:bCs/>
                <w:spacing w:val="-1"/>
              </w:rPr>
              <w:t>79.49</w:t>
            </w:r>
          </w:p>
        </w:tc>
        <w:tc>
          <w:tcPr>
            <w:tcW w:w="955" w:type="dxa"/>
            <w:vAlign w:val="top"/>
          </w:tcPr>
          <w:p>
            <w:pPr>
              <w:pStyle w:val="TableText"/>
              <w:ind w:left="224"/>
              <w:spacing w:before="57" w:line="188" w:lineRule="auto"/>
              <w:rPr>
                <w:sz w:val="18"/>
                <w:szCs w:val="18"/>
              </w:rPr>
            </w:pPr>
            <w:r>
              <w:rPr>
                <w:sz w:val="18"/>
                <w:szCs w:val="18"/>
                <w:b/>
                <w:bCs/>
                <w:spacing w:val="-1"/>
              </w:rPr>
              <w:t>308.73</w:t>
            </w:r>
          </w:p>
        </w:tc>
        <w:tc>
          <w:tcPr>
            <w:tcW w:w="1063" w:type="dxa"/>
            <w:vAlign w:val="top"/>
          </w:tcPr>
          <w:p>
            <w:pPr>
              <w:pStyle w:val="TableText"/>
              <w:ind w:left="199"/>
              <w:spacing w:before="57" w:line="188" w:lineRule="auto"/>
              <w:rPr>
                <w:sz w:val="18"/>
                <w:szCs w:val="18"/>
              </w:rPr>
            </w:pPr>
            <w:r>
              <w:rPr>
                <w:sz w:val="18"/>
                <w:szCs w:val="18"/>
                <w:b/>
                <w:bCs/>
                <w:spacing w:val="-2"/>
              </w:rPr>
              <w:t>10632.26</w:t>
            </w:r>
          </w:p>
        </w:tc>
        <w:tc>
          <w:tcPr>
            <w:tcW w:w="1070" w:type="dxa"/>
            <w:vAlign w:val="top"/>
          </w:tcPr>
          <w:p>
            <w:pPr>
              <w:pStyle w:val="TableText"/>
              <w:ind w:left="195"/>
              <w:spacing w:before="57" w:line="188" w:lineRule="auto"/>
              <w:rPr>
                <w:sz w:val="18"/>
                <w:szCs w:val="18"/>
              </w:rPr>
            </w:pPr>
            <w:r>
              <w:rPr>
                <w:sz w:val="18"/>
                <w:szCs w:val="18"/>
                <w:b/>
                <w:bCs/>
                <w:spacing w:val="-1"/>
              </w:rPr>
              <w:t>38277.42</w:t>
            </w:r>
          </w:p>
        </w:tc>
        <w:tc>
          <w:tcPr>
            <w:tcW w:w="578" w:type="dxa"/>
            <w:vAlign w:val="top"/>
          </w:tcPr>
          <w:p>
            <w:pPr>
              <w:pStyle w:val="TableText"/>
              <w:ind w:left="138"/>
              <w:spacing w:before="57" w:line="188" w:lineRule="auto"/>
              <w:rPr>
                <w:sz w:val="18"/>
                <w:szCs w:val="18"/>
              </w:rPr>
            </w:pPr>
            <w:r>
              <w:rPr>
                <w:sz w:val="18"/>
                <w:szCs w:val="18"/>
                <w:b/>
                <w:bCs/>
                <w:spacing w:val="-3"/>
              </w:rPr>
              <w:t>1.59</w:t>
            </w:r>
          </w:p>
        </w:tc>
        <w:tc>
          <w:tcPr>
            <w:tcW w:w="579" w:type="dxa"/>
            <w:vAlign w:val="top"/>
          </w:tcPr>
          <w:p>
            <w:pPr>
              <w:pStyle w:val="TableText"/>
              <w:ind w:left="133"/>
              <w:spacing w:before="57" w:line="188" w:lineRule="auto"/>
              <w:rPr>
                <w:sz w:val="18"/>
                <w:szCs w:val="18"/>
              </w:rPr>
            </w:pPr>
            <w:r>
              <w:rPr>
                <w:sz w:val="18"/>
                <w:szCs w:val="18"/>
                <w:b/>
                <w:bCs/>
                <w:spacing w:val="-2"/>
              </w:rPr>
              <w:t>0.01</w:t>
            </w:r>
          </w:p>
        </w:tc>
        <w:tc>
          <w:tcPr>
            <w:tcW w:w="578" w:type="dxa"/>
            <w:vAlign w:val="top"/>
          </w:tcPr>
          <w:p>
            <w:pPr>
              <w:pStyle w:val="TableText"/>
              <w:ind w:left="130"/>
              <w:spacing w:before="57" w:line="188" w:lineRule="auto"/>
              <w:rPr>
                <w:sz w:val="18"/>
                <w:szCs w:val="18"/>
              </w:rPr>
            </w:pPr>
            <w:r>
              <w:rPr>
                <w:sz w:val="18"/>
                <w:szCs w:val="18"/>
                <w:b/>
                <w:bCs/>
                <w:spacing w:val="-2"/>
              </w:rPr>
              <w:t>0.55</w:t>
            </w:r>
          </w:p>
        </w:tc>
        <w:tc>
          <w:tcPr>
            <w:tcW w:w="578" w:type="dxa"/>
            <w:vAlign w:val="top"/>
          </w:tcPr>
          <w:p>
            <w:pPr>
              <w:pStyle w:val="TableText"/>
              <w:ind w:left="130"/>
              <w:spacing w:before="57" w:line="188" w:lineRule="auto"/>
              <w:rPr>
                <w:sz w:val="18"/>
                <w:szCs w:val="18"/>
              </w:rPr>
            </w:pPr>
            <w:r>
              <w:rPr>
                <w:sz w:val="18"/>
                <w:szCs w:val="18"/>
                <w:b/>
                <w:bCs/>
                <w:spacing w:val="-2"/>
              </w:rPr>
              <w:t>0.01</w:t>
            </w:r>
          </w:p>
        </w:tc>
        <w:tc>
          <w:tcPr>
            <w:tcW w:w="576" w:type="dxa"/>
            <w:vAlign w:val="top"/>
          </w:tcPr>
          <w:p>
            <w:pPr>
              <w:pStyle w:val="TableText"/>
              <w:ind w:left="131"/>
              <w:spacing w:before="57" w:line="188" w:lineRule="auto"/>
              <w:rPr>
                <w:sz w:val="18"/>
                <w:szCs w:val="18"/>
              </w:rPr>
            </w:pPr>
            <w:r>
              <w:rPr>
                <w:sz w:val="18"/>
                <w:szCs w:val="18"/>
                <w:b/>
                <w:bCs/>
                <w:spacing w:val="-2"/>
              </w:rPr>
              <w:t>0.75</w:t>
            </w:r>
          </w:p>
        </w:tc>
        <w:tc>
          <w:tcPr>
            <w:tcW w:w="578" w:type="dxa"/>
            <w:vAlign w:val="top"/>
          </w:tcPr>
          <w:p>
            <w:pPr>
              <w:spacing w:line="226"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b/>
                <w:bCs/>
                <w:spacing w:val="-2"/>
              </w:rPr>
              <w:t>0.29</w:t>
            </w:r>
          </w:p>
        </w:tc>
        <w:tc>
          <w:tcPr>
            <w:tcW w:w="578" w:type="dxa"/>
            <w:vAlign w:val="top"/>
          </w:tcPr>
          <w:p>
            <w:pPr>
              <w:spacing w:line="226" w:lineRule="exact"/>
              <w:rPr>
                <w:rFonts w:ascii="Arial"/>
                <w:sz w:val="19"/>
              </w:rPr>
            </w:pPr>
            <w:r/>
          </w:p>
        </w:tc>
        <w:tc>
          <w:tcPr>
            <w:tcW w:w="622" w:type="dxa"/>
            <w:vAlign w:val="top"/>
          </w:tcPr>
          <w:p>
            <w:pPr>
              <w:pStyle w:val="TableText"/>
              <w:ind w:left="154"/>
              <w:spacing w:before="57" w:line="188" w:lineRule="auto"/>
              <w:rPr>
                <w:sz w:val="18"/>
                <w:szCs w:val="18"/>
              </w:rPr>
            </w:pPr>
            <w:r>
              <w:rPr>
                <w:sz w:val="18"/>
                <w:szCs w:val="18"/>
                <w:b/>
                <w:bCs/>
                <w:spacing w:val="-1"/>
              </w:rPr>
              <w:t>2.24</w:t>
            </w:r>
          </w:p>
        </w:tc>
        <w:tc>
          <w:tcPr>
            <w:tcW w:w="578" w:type="dxa"/>
            <w:vAlign w:val="top"/>
          </w:tcPr>
          <w:p>
            <w:pPr>
              <w:pStyle w:val="TableText"/>
              <w:ind w:left="134"/>
              <w:spacing w:before="57" w:line="188" w:lineRule="auto"/>
              <w:rPr>
                <w:sz w:val="18"/>
                <w:szCs w:val="18"/>
              </w:rPr>
            </w:pPr>
            <w:r>
              <w:rPr>
                <w:sz w:val="18"/>
                <w:szCs w:val="18"/>
                <w:b/>
                <w:bCs/>
                <w:spacing w:val="-2"/>
              </w:rPr>
              <w:t>0.10</w:t>
            </w:r>
          </w:p>
        </w:tc>
        <w:tc>
          <w:tcPr>
            <w:tcW w:w="579" w:type="dxa"/>
            <w:vAlign w:val="top"/>
          </w:tcPr>
          <w:p>
            <w:pPr>
              <w:pStyle w:val="TableText"/>
              <w:ind w:left="135"/>
              <w:spacing w:before="57" w:line="188" w:lineRule="auto"/>
              <w:rPr>
                <w:sz w:val="18"/>
                <w:szCs w:val="18"/>
              </w:rPr>
            </w:pPr>
            <w:r>
              <w:rPr>
                <w:sz w:val="18"/>
                <w:szCs w:val="18"/>
                <w:b/>
                <w:bCs/>
                <w:spacing w:val="-2"/>
              </w:rPr>
              <w:t>0.51</w:t>
            </w:r>
          </w:p>
        </w:tc>
        <w:tc>
          <w:tcPr>
            <w:tcW w:w="578" w:type="dxa"/>
            <w:vAlign w:val="top"/>
          </w:tcPr>
          <w:p>
            <w:pPr>
              <w:pStyle w:val="TableText"/>
              <w:ind w:left="134"/>
              <w:spacing w:before="57" w:line="188" w:lineRule="auto"/>
              <w:rPr>
                <w:sz w:val="18"/>
                <w:szCs w:val="18"/>
              </w:rPr>
            </w:pPr>
            <w:r>
              <w:rPr>
                <w:sz w:val="18"/>
                <w:szCs w:val="18"/>
                <w:b/>
                <w:bCs/>
                <w:spacing w:val="-2"/>
              </w:rPr>
              <w:t>0.03</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pStyle w:val="TableText"/>
              <w:ind w:left="140"/>
              <w:spacing w:before="57" w:line="188" w:lineRule="auto"/>
              <w:rPr>
                <w:sz w:val="18"/>
                <w:szCs w:val="18"/>
              </w:rPr>
            </w:pPr>
            <w:r>
              <w:rPr>
                <w:sz w:val="18"/>
                <w:szCs w:val="18"/>
                <w:b/>
                <w:bCs/>
                <w:spacing w:val="-3"/>
              </w:rPr>
              <w:t>1.73</w:t>
            </w:r>
          </w:p>
        </w:tc>
        <w:tc>
          <w:tcPr>
            <w:tcW w:w="578" w:type="dxa"/>
            <w:vAlign w:val="top"/>
          </w:tcPr>
          <w:p>
            <w:pPr>
              <w:pStyle w:val="TableText"/>
              <w:ind w:left="135"/>
              <w:spacing w:before="57" w:line="188" w:lineRule="auto"/>
              <w:rPr>
                <w:sz w:val="18"/>
                <w:szCs w:val="18"/>
              </w:rPr>
            </w:pPr>
            <w:r>
              <w:rPr>
                <w:sz w:val="18"/>
                <w:szCs w:val="18"/>
                <w:b/>
                <w:bCs/>
                <w:spacing w:val="-2"/>
              </w:rPr>
              <w:t>0.07</w:t>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444"/>
              <w:spacing w:before="26" w:line="206" w:lineRule="auto"/>
              <w:rPr>
                <w:rFonts w:ascii="SimSun" w:hAnsi="SimSun" w:eastAsia="SimSun" w:cs="SimSun"/>
                <w:sz w:val="18"/>
                <w:szCs w:val="18"/>
              </w:rPr>
            </w:pPr>
            <w:r>
              <w:rPr>
                <w:rFonts w:ascii="SimSun" w:hAnsi="SimSun" w:eastAsia="SimSun" w:cs="SimSun"/>
                <w:sz w:val="18"/>
                <w:szCs w:val="18"/>
                <w:spacing w:val="-3"/>
              </w:rPr>
              <w:t>八家村</w:t>
            </w:r>
          </w:p>
        </w:tc>
        <w:tc>
          <w:tcPr>
            <w:tcW w:w="979" w:type="dxa"/>
            <w:vAlign w:val="top"/>
          </w:tcPr>
          <w:p>
            <w:pPr>
              <w:pStyle w:val="TableText"/>
              <w:ind w:left="204"/>
              <w:spacing w:before="60" w:line="188" w:lineRule="auto"/>
              <w:rPr>
                <w:sz w:val="18"/>
                <w:szCs w:val="18"/>
              </w:rPr>
            </w:pPr>
            <w:r>
              <w:rPr>
                <w:sz w:val="18"/>
                <w:szCs w:val="18"/>
                <w:b/>
                <w:bCs/>
                <w:spacing w:val="-2"/>
              </w:rPr>
              <w:t>1474.22</w:t>
            </w:r>
          </w:p>
        </w:tc>
        <w:tc>
          <w:tcPr>
            <w:tcW w:w="1389" w:type="dxa"/>
            <w:vAlign w:val="top"/>
          </w:tcPr>
          <w:p>
            <w:pPr>
              <w:spacing w:line="226" w:lineRule="exact"/>
              <w:rPr>
                <w:rFonts w:ascii="Arial"/>
                <w:sz w:val="19"/>
              </w:rPr>
            </w:pPr>
            <w:r/>
          </w:p>
        </w:tc>
        <w:tc>
          <w:tcPr>
            <w:tcW w:w="1061" w:type="dxa"/>
            <w:vAlign w:val="top"/>
          </w:tcPr>
          <w:p>
            <w:pPr>
              <w:pStyle w:val="TableText"/>
              <w:ind w:left="252"/>
              <w:spacing w:before="60" w:line="188" w:lineRule="auto"/>
              <w:rPr>
                <w:sz w:val="18"/>
                <w:szCs w:val="18"/>
              </w:rPr>
            </w:pPr>
            <w:r>
              <w:rPr>
                <w:sz w:val="18"/>
                <w:szCs w:val="18"/>
                <w:spacing w:val="-3"/>
              </w:rPr>
              <w:t>1474.22</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spacing w:line="226" w:lineRule="exact"/>
              <w:rPr>
                <w:rFonts w:ascii="Arial"/>
                <w:sz w:val="19"/>
              </w:rPr>
            </w:pPr>
            <w:r/>
          </w:p>
        </w:tc>
        <w:tc>
          <w:tcPr>
            <w:tcW w:w="1070" w:type="dxa"/>
            <w:vAlign w:val="top"/>
          </w:tcPr>
          <w:p>
            <w:pPr>
              <w:pStyle w:val="TableText"/>
              <w:ind w:left="259"/>
              <w:spacing w:before="60" w:line="188" w:lineRule="auto"/>
              <w:rPr>
                <w:sz w:val="18"/>
                <w:szCs w:val="18"/>
              </w:rPr>
            </w:pPr>
            <w:r>
              <w:rPr>
                <w:sz w:val="18"/>
                <w:szCs w:val="18"/>
                <w:spacing w:val="-3"/>
              </w:rPr>
              <w:t>1474.22</w:t>
            </w:r>
          </w:p>
        </w:tc>
        <w:tc>
          <w:tcPr>
            <w:tcW w:w="578" w:type="dxa"/>
            <w:vAlign w:val="top"/>
          </w:tcPr>
          <w:p>
            <w:pPr>
              <w:pStyle w:val="TableText"/>
              <w:ind w:left="137"/>
              <w:spacing w:before="60" w:line="188" w:lineRule="auto"/>
              <w:rPr>
                <w:sz w:val="18"/>
                <w:szCs w:val="18"/>
              </w:rPr>
            </w:pPr>
            <w:r>
              <w:rPr>
                <w:sz w:val="18"/>
                <w:szCs w:val="18"/>
                <w:spacing w:val="-2"/>
              </w:rPr>
              <w:t>0.11</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6"/>
              <w:spacing w:before="60" w:line="188" w:lineRule="auto"/>
              <w:rPr>
                <w:sz w:val="18"/>
                <w:szCs w:val="18"/>
              </w:rPr>
            </w:pPr>
            <w:r>
              <w:rPr>
                <w:sz w:val="18"/>
                <w:szCs w:val="18"/>
                <w:spacing w:val="-2"/>
              </w:rPr>
              <w:t>0.11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spacing w:line="226" w:lineRule="exact"/>
              <w:rPr>
                <w:rFonts w:ascii="Arial"/>
                <w:sz w:val="19"/>
              </w:rPr>
            </w:pPr>
            <w:r/>
          </w:p>
        </w:tc>
        <w:tc>
          <w:tcPr>
            <w:tcW w:w="579" w:type="dxa"/>
            <w:vAlign w:val="top"/>
          </w:tcPr>
          <w:p>
            <w:pPr>
              <w:pStyle w:val="TableText"/>
              <w:ind w:left="135"/>
              <w:spacing w:before="60" w:line="188" w:lineRule="auto"/>
              <w:rPr>
                <w:sz w:val="18"/>
                <w:szCs w:val="18"/>
              </w:rPr>
            </w:pPr>
            <w:r>
              <w:rPr>
                <w:sz w:val="18"/>
                <w:szCs w:val="18"/>
                <w:spacing w:val="-2"/>
              </w:rPr>
              <w:t>0.04</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5"/>
              <w:spacing w:before="29" w:line="206" w:lineRule="auto"/>
              <w:rPr>
                <w:rFonts w:ascii="SimSun" w:hAnsi="SimSun" w:eastAsia="SimSun" w:cs="SimSun"/>
                <w:sz w:val="18"/>
                <w:szCs w:val="18"/>
              </w:rPr>
            </w:pPr>
            <w:r>
              <w:rPr>
                <w:rFonts w:ascii="SimSun" w:hAnsi="SimSun" w:eastAsia="SimSun" w:cs="SimSun"/>
                <w:sz w:val="18"/>
                <w:szCs w:val="18"/>
                <w:spacing w:val="-2"/>
              </w:rPr>
              <w:t>崇山坪村</w:t>
            </w:r>
          </w:p>
        </w:tc>
        <w:tc>
          <w:tcPr>
            <w:tcW w:w="979" w:type="dxa"/>
            <w:vAlign w:val="top"/>
          </w:tcPr>
          <w:p>
            <w:pPr>
              <w:pStyle w:val="TableText"/>
              <w:ind w:left="196"/>
              <w:spacing w:before="60" w:line="188" w:lineRule="auto"/>
              <w:rPr>
                <w:sz w:val="18"/>
                <w:szCs w:val="18"/>
              </w:rPr>
            </w:pPr>
            <w:r>
              <w:rPr>
                <w:sz w:val="18"/>
                <w:szCs w:val="18"/>
                <w:b/>
                <w:bCs/>
                <w:spacing w:val="-1"/>
              </w:rPr>
              <w:t>2165.10</w:t>
            </w:r>
          </w:p>
        </w:tc>
        <w:tc>
          <w:tcPr>
            <w:tcW w:w="1389" w:type="dxa"/>
            <w:vAlign w:val="top"/>
          </w:tcPr>
          <w:p>
            <w:pPr>
              <w:spacing w:line="230" w:lineRule="exact"/>
              <w:rPr>
                <w:rFonts w:ascii="Arial"/>
                <w:sz w:val="20"/>
              </w:rPr>
            </w:pPr>
            <w:r/>
          </w:p>
        </w:tc>
        <w:tc>
          <w:tcPr>
            <w:tcW w:w="1061" w:type="dxa"/>
            <w:vAlign w:val="top"/>
          </w:tcPr>
          <w:p>
            <w:pPr>
              <w:pStyle w:val="TableText"/>
              <w:ind w:left="235"/>
              <w:spacing w:before="60" w:line="188" w:lineRule="auto"/>
              <w:rPr>
                <w:sz w:val="18"/>
                <w:szCs w:val="18"/>
              </w:rPr>
            </w:pPr>
            <w:r>
              <w:rPr>
                <w:sz w:val="18"/>
                <w:szCs w:val="18"/>
                <w:spacing w:val="-1"/>
              </w:rPr>
              <w:t>2165.10</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42"/>
              <w:spacing w:before="60" w:line="188" w:lineRule="auto"/>
              <w:rPr>
                <w:sz w:val="18"/>
                <w:szCs w:val="18"/>
              </w:rPr>
            </w:pPr>
            <w:r>
              <w:rPr>
                <w:sz w:val="18"/>
                <w:szCs w:val="18"/>
                <w:spacing w:val="-1"/>
              </w:rPr>
              <w:t>2165.10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0.20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0.20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6"/>
              <w:spacing w:before="26" w:line="206" w:lineRule="auto"/>
              <w:rPr>
                <w:rFonts w:ascii="SimSun" w:hAnsi="SimSun" w:eastAsia="SimSun" w:cs="SimSun"/>
                <w:sz w:val="18"/>
                <w:szCs w:val="18"/>
              </w:rPr>
            </w:pPr>
            <w:r>
              <w:rPr>
                <w:rFonts w:ascii="SimSun" w:hAnsi="SimSun" w:eastAsia="SimSun" w:cs="SimSun"/>
                <w:sz w:val="18"/>
                <w:szCs w:val="18"/>
                <w:spacing w:val="-3"/>
              </w:rPr>
              <w:t>高峰村</w:t>
            </w:r>
          </w:p>
        </w:tc>
        <w:tc>
          <w:tcPr>
            <w:tcW w:w="979" w:type="dxa"/>
            <w:vAlign w:val="top"/>
          </w:tcPr>
          <w:p>
            <w:pPr>
              <w:pStyle w:val="TableText"/>
              <w:ind w:left="204"/>
              <w:spacing w:before="60" w:line="188" w:lineRule="auto"/>
              <w:rPr>
                <w:sz w:val="18"/>
                <w:szCs w:val="18"/>
              </w:rPr>
            </w:pPr>
            <w:r>
              <w:rPr>
                <w:sz w:val="18"/>
                <w:szCs w:val="18"/>
                <w:b/>
                <w:bCs/>
                <w:spacing w:val="-2"/>
              </w:rPr>
              <w:t>1615.20</w:t>
            </w:r>
          </w:p>
        </w:tc>
        <w:tc>
          <w:tcPr>
            <w:tcW w:w="1389" w:type="dxa"/>
            <w:vAlign w:val="top"/>
          </w:tcPr>
          <w:p>
            <w:pPr>
              <w:spacing w:line="227" w:lineRule="exact"/>
              <w:rPr>
                <w:rFonts w:ascii="Arial"/>
                <w:sz w:val="19"/>
              </w:rPr>
            </w:pPr>
            <w:r/>
          </w:p>
        </w:tc>
        <w:tc>
          <w:tcPr>
            <w:tcW w:w="1061" w:type="dxa"/>
            <w:vAlign w:val="top"/>
          </w:tcPr>
          <w:p>
            <w:pPr>
              <w:pStyle w:val="TableText"/>
              <w:ind w:left="252"/>
              <w:spacing w:before="60" w:line="188" w:lineRule="auto"/>
              <w:rPr>
                <w:sz w:val="18"/>
                <w:szCs w:val="18"/>
              </w:rPr>
            </w:pPr>
            <w:r>
              <w:rPr>
                <w:sz w:val="18"/>
                <w:szCs w:val="18"/>
                <w:spacing w:val="-3"/>
              </w:rPr>
              <w:t>1615.20</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59"/>
              <w:spacing w:before="60" w:line="188" w:lineRule="auto"/>
              <w:rPr>
                <w:sz w:val="18"/>
                <w:szCs w:val="18"/>
              </w:rPr>
            </w:pPr>
            <w:r>
              <w:rPr>
                <w:sz w:val="18"/>
                <w:szCs w:val="18"/>
                <w:spacing w:val="-3"/>
              </w:rPr>
              <w:t>1615.20</w:t>
            </w:r>
          </w:p>
        </w:tc>
        <w:tc>
          <w:tcPr>
            <w:tcW w:w="578" w:type="dxa"/>
            <w:vAlign w:val="top"/>
          </w:tcPr>
          <w:p>
            <w:pPr>
              <w:pStyle w:val="TableText"/>
              <w:ind w:left="132"/>
              <w:spacing w:before="60" w:line="188" w:lineRule="auto"/>
              <w:rPr>
                <w:sz w:val="18"/>
                <w:szCs w:val="18"/>
              </w:rPr>
            </w:pPr>
            <w:r>
              <w:rPr>
                <w:sz w:val="18"/>
                <w:szCs w:val="18"/>
                <w:spacing w:val="-2"/>
              </w:rPr>
              <w:t>0.07</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2"/>
              <w:spacing w:before="27" w:line="208" w:lineRule="auto"/>
              <w:rPr>
                <w:rFonts w:ascii="SimSun" w:hAnsi="SimSun" w:eastAsia="SimSun" w:cs="SimSun"/>
                <w:sz w:val="18"/>
                <w:szCs w:val="18"/>
              </w:rPr>
            </w:pPr>
            <w:r>
              <w:rPr>
                <w:rFonts w:ascii="SimSun" w:hAnsi="SimSun" w:eastAsia="SimSun" w:cs="SimSun"/>
                <w:sz w:val="18"/>
                <w:szCs w:val="18"/>
                <w:spacing w:val="-2"/>
              </w:rPr>
              <w:t>基固庙村</w:t>
            </w:r>
          </w:p>
        </w:tc>
        <w:tc>
          <w:tcPr>
            <w:tcW w:w="979" w:type="dxa"/>
            <w:vAlign w:val="top"/>
          </w:tcPr>
          <w:p>
            <w:pPr>
              <w:pStyle w:val="TableText"/>
              <w:ind w:left="204"/>
              <w:spacing w:before="60" w:line="188" w:lineRule="auto"/>
              <w:rPr>
                <w:sz w:val="18"/>
                <w:szCs w:val="18"/>
              </w:rPr>
            </w:pPr>
            <w:r>
              <w:rPr>
                <w:sz w:val="18"/>
                <w:szCs w:val="18"/>
                <w:b/>
                <w:bCs/>
                <w:spacing w:val="-2"/>
              </w:rPr>
              <w:t>1674.10</w:t>
            </w:r>
          </w:p>
        </w:tc>
        <w:tc>
          <w:tcPr>
            <w:tcW w:w="1389" w:type="dxa"/>
            <w:vAlign w:val="top"/>
          </w:tcPr>
          <w:p>
            <w:pPr>
              <w:pStyle w:val="TableText"/>
              <w:ind w:left="446"/>
              <w:spacing w:before="60" w:line="188" w:lineRule="auto"/>
              <w:rPr>
                <w:sz w:val="18"/>
                <w:szCs w:val="18"/>
              </w:rPr>
            </w:pPr>
            <w:r>
              <w:rPr>
                <w:sz w:val="18"/>
                <w:szCs w:val="18"/>
                <w:spacing w:val="-1"/>
              </w:rPr>
              <w:t>731.59</w:t>
            </w:r>
          </w:p>
        </w:tc>
        <w:tc>
          <w:tcPr>
            <w:tcW w:w="1061" w:type="dxa"/>
            <w:vAlign w:val="top"/>
          </w:tcPr>
          <w:p>
            <w:pPr>
              <w:pStyle w:val="TableText"/>
              <w:ind w:left="281"/>
              <w:spacing w:before="60" w:line="188" w:lineRule="auto"/>
              <w:rPr>
                <w:sz w:val="18"/>
                <w:szCs w:val="18"/>
              </w:rPr>
            </w:pPr>
            <w:r>
              <w:rPr>
                <w:sz w:val="18"/>
                <w:szCs w:val="18"/>
                <w:spacing w:val="-1"/>
              </w:rPr>
              <w:t>942.52</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3"/>
              <w:spacing w:before="60" w:line="188" w:lineRule="auto"/>
              <w:rPr>
                <w:sz w:val="18"/>
                <w:szCs w:val="18"/>
              </w:rPr>
            </w:pPr>
            <w:r>
              <w:rPr>
                <w:sz w:val="18"/>
                <w:szCs w:val="18"/>
                <w:spacing w:val="-1"/>
              </w:rPr>
              <w:t>731.59</w:t>
            </w:r>
          </w:p>
        </w:tc>
        <w:tc>
          <w:tcPr>
            <w:tcW w:w="1070" w:type="dxa"/>
            <w:vAlign w:val="top"/>
          </w:tcPr>
          <w:p>
            <w:pPr>
              <w:pStyle w:val="TableText"/>
              <w:ind w:left="289"/>
              <w:spacing w:before="60" w:line="188" w:lineRule="auto"/>
              <w:rPr>
                <w:sz w:val="18"/>
                <w:szCs w:val="18"/>
              </w:rPr>
            </w:pPr>
            <w:r>
              <w:rPr>
                <w:sz w:val="18"/>
                <w:szCs w:val="18"/>
                <w:spacing w:val="-1"/>
              </w:rPr>
              <w:t>942.52</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4"/>
              <w:spacing w:before="27" w:line="205" w:lineRule="auto"/>
              <w:rPr>
                <w:rFonts w:ascii="SimSun" w:hAnsi="SimSun" w:eastAsia="SimSun" w:cs="SimSun"/>
                <w:sz w:val="18"/>
                <w:szCs w:val="18"/>
              </w:rPr>
            </w:pPr>
            <w:r>
              <w:rPr>
                <w:rFonts w:ascii="SimSun" w:hAnsi="SimSun" w:eastAsia="SimSun" w:cs="SimSun"/>
                <w:sz w:val="18"/>
                <w:szCs w:val="18"/>
                <w:spacing w:val="-3"/>
              </w:rPr>
              <w:t>景致村</w:t>
            </w:r>
          </w:p>
        </w:tc>
        <w:tc>
          <w:tcPr>
            <w:tcW w:w="979" w:type="dxa"/>
            <w:vAlign w:val="top"/>
          </w:tcPr>
          <w:p>
            <w:pPr>
              <w:pStyle w:val="TableText"/>
              <w:ind w:left="201"/>
              <w:spacing w:before="57" w:line="188" w:lineRule="auto"/>
              <w:rPr>
                <w:sz w:val="18"/>
                <w:szCs w:val="18"/>
              </w:rPr>
            </w:pPr>
            <w:r>
              <w:rPr>
                <w:sz w:val="18"/>
                <w:szCs w:val="18"/>
                <w:b/>
                <w:bCs/>
                <w:spacing w:val="-2"/>
              </w:rPr>
              <w:t>2311.82</w:t>
            </w:r>
          </w:p>
        </w:tc>
        <w:tc>
          <w:tcPr>
            <w:tcW w:w="1389" w:type="dxa"/>
            <w:vAlign w:val="top"/>
          </w:tcPr>
          <w:p>
            <w:pPr>
              <w:pStyle w:val="TableText"/>
              <w:ind w:left="446"/>
              <w:spacing w:before="58" w:line="188" w:lineRule="auto"/>
              <w:rPr>
                <w:sz w:val="18"/>
                <w:szCs w:val="18"/>
              </w:rPr>
            </w:pPr>
            <w:r>
              <w:rPr>
                <w:sz w:val="18"/>
                <w:szCs w:val="18"/>
                <w:spacing w:val="-2"/>
              </w:rPr>
              <w:t>315.72</w:t>
            </w:r>
          </w:p>
        </w:tc>
        <w:tc>
          <w:tcPr>
            <w:tcW w:w="1061" w:type="dxa"/>
            <w:vAlign w:val="top"/>
          </w:tcPr>
          <w:p>
            <w:pPr>
              <w:pStyle w:val="TableText"/>
              <w:ind w:left="252"/>
              <w:spacing w:before="58" w:line="188" w:lineRule="auto"/>
              <w:rPr>
                <w:sz w:val="18"/>
                <w:szCs w:val="18"/>
              </w:rPr>
            </w:pPr>
            <w:r>
              <w:rPr>
                <w:sz w:val="18"/>
                <w:szCs w:val="18"/>
                <w:spacing w:val="-3"/>
              </w:rPr>
              <w:t>1996.10</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84"/>
              <w:spacing w:before="58" w:line="188" w:lineRule="auto"/>
              <w:rPr>
                <w:sz w:val="18"/>
                <w:szCs w:val="18"/>
              </w:rPr>
            </w:pPr>
            <w:r>
              <w:rPr>
                <w:sz w:val="18"/>
                <w:szCs w:val="18"/>
                <w:spacing w:val="-2"/>
              </w:rPr>
              <w:t>315.72</w:t>
            </w:r>
          </w:p>
        </w:tc>
        <w:tc>
          <w:tcPr>
            <w:tcW w:w="1070" w:type="dxa"/>
            <w:vAlign w:val="top"/>
          </w:tcPr>
          <w:p>
            <w:pPr>
              <w:pStyle w:val="TableText"/>
              <w:ind w:left="259"/>
              <w:spacing w:before="58" w:line="188" w:lineRule="auto"/>
              <w:rPr>
                <w:sz w:val="18"/>
                <w:szCs w:val="18"/>
              </w:rPr>
            </w:pPr>
            <w:r>
              <w:rPr>
                <w:sz w:val="18"/>
                <w:szCs w:val="18"/>
                <w:spacing w:val="-3"/>
              </w:rPr>
              <w:t>1996.10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0.19</w:t>
            </w:r>
          </w:p>
        </w:tc>
        <w:tc>
          <w:tcPr>
            <w:tcW w:w="578" w:type="dxa"/>
            <w:vAlign w:val="top"/>
          </w:tcPr>
          <w:p>
            <w:pPr>
              <w:pStyle w:val="TableText"/>
              <w:ind w:left="134"/>
              <w:spacing w:before="58"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0.19</w:t>
            </w:r>
          </w:p>
        </w:tc>
        <w:tc>
          <w:tcPr>
            <w:tcW w:w="578" w:type="dxa"/>
            <w:vAlign w:val="top"/>
          </w:tcPr>
          <w:p>
            <w:pPr>
              <w:pStyle w:val="TableText"/>
              <w:ind w:left="135"/>
              <w:spacing w:before="58"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莲花坪村</w:t>
            </w:r>
          </w:p>
        </w:tc>
        <w:tc>
          <w:tcPr>
            <w:tcW w:w="979" w:type="dxa"/>
            <w:vAlign w:val="top"/>
          </w:tcPr>
          <w:p>
            <w:pPr>
              <w:pStyle w:val="TableText"/>
              <w:ind w:left="195"/>
              <w:spacing w:before="60" w:line="188" w:lineRule="auto"/>
              <w:rPr>
                <w:sz w:val="18"/>
                <w:szCs w:val="18"/>
              </w:rPr>
            </w:pPr>
            <w:r>
              <w:rPr>
                <w:sz w:val="18"/>
                <w:szCs w:val="18"/>
                <w:b/>
                <w:bCs/>
                <w:spacing w:val="-1"/>
              </w:rPr>
              <w:t>3098.66</w:t>
            </w:r>
          </w:p>
        </w:tc>
        <w:tc>
          <w:tcPr>
            <w:tcW w:w="1389" w:type="dxa"/>
            <w:vAlign w:val="top"/>
          </w:tcPr>
          <w:p>
            <w:pPr>
              <w:pStyle w:val="TableText"/>
              <w:ind w:left="403"/>
              <w:spacing w:before="60" w:line="188" w:lineRule="auto"/>
              <w:rPr>
                <w:sz w:val="18"/>
                <w:szCs w:val="18"/>
              </w:rPr>
            </w:pPr>
            <w:r>
              <w:rPr>
                <w:sz w:val="18"/>
                <w:szCs w:val="18"/>
                <w:spacing w:val="-1"/>
              </w:rPr>
              <w:t>3250.69</w:t>
            </w:r>
          </w:p>
        </w:tc>
        <w:tc>
          <w:tcPr>
            <w:tcW w:w="1061" w:type="dxa"/>
            <w:vAlign w:val="top"/>
          </w:tcPr>
          <w:p>
            <w:pPr>
              <w:pStyle w:val="TableText"/>
              <w:ind w:left="224"/>
              <w:spacing w:before="57" w:line="192" w:lineRule="auto"/>
              <w:rPr>
                <w:sz w:val="18"/>
                <w:szCs w:val="18"/>
              </w:rPr>
            </w:pPr>
            <w:r>
              <w:rPr>
                <w:sz w:val="18"/>
                <w:szCs w:val="18"/>
                <w:spacing w:val="-1"/>
              </w:rPr>
              <w:t>(152.03)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40"/>
              <w:spacing w:before="60" w:line="188" w:lineRule="auto"/>
              <w:rPr>
                <w:sz w:val="18"/>
                <w:szCs w:val="18"/>
              </w:rPr>
            </w:pPr>
            <w:r>
              <w:rPr>
                <w:sz w:val="18"/>
                <w:szCs w:val="18"/>
                <w:spacing w:val="-1"/>
              </w:rPr>
              <w:t>3250.69</w:t>
            </w:r>
          </w:p>
        </w:tc>
        <w:tc>
          <w:tcPr>
            <w:tcW w:w="1070" w:type="dxa"/>
            <w:vAlign w:val="top"/>
          </w:tcPr>
          <w:p>
            <w:pPr>
              <w:pStyle w:val="TableText"/>
              <w:ind w:left="260"/>
              <w:spacing w:before="60" w:line="188" w:lineRule="auto"/>
              <w:rPr>
                <w:sz w:val="18"/>
                <w:szCs w:val="18"/>
              </w:rPr>
            </w:pPr>
            <w:r>
              <w:rPr>
                <w:sz w:val="18"/>
                <w:szCs w:val="18"/>
                <w:spacing w:val="-1"/>
              </w:rPr>
              <w:t>-152.03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3"/>
              <w:spacing w:before="27" w:line="206" w:lineRule="auto"/>
              <w:rPr>
                <w:rFonts w:ascii="SimSun" w:hAnsi="SimSun" w:eastAsia="SimSun" w:cs="SimSun"/>
                <w:sz w:val="18"/>
                <w:szCs w:val="18"/>
              </w:rPr>
            </w:pPr>
            <w:r>
              <w:rPr>
                <w:rFonts w:ascii="SimSun" w:hAnsi="SimSun" w:eastAsia="SimSun" w:cs="SimSun"/>
                <w:sz w:val="18"/>
                <w:szCs w:val="18"/>
                <w:spacing w:val="-2"/>
              </w:rPr>
              <w:t>龙拱滩村</w:t>
            </w:r>
          </w:p>
        </w:tc>
        <w:tc>
          <w:tcPr>
            <w:tcW w:w="979" w:type="dxa"/>
            <w:vAlign w:val="top"/>
          </w:tcPr>
          <w:p>
            <w:pPr>
              <w:pStyle w:val="TableText"/>
              <w:ind w:left="196"/>
              <w:spacing w:before="58" w:line="188" w:lineRule="auto"/>
              <w:rPr>
                <w:sz w:val="18"/>
                <w:szCs w:val="18"/>
              </w:rPr>
            </w:pPr>
            <w:r>
              <w:rPr>
                <w:sz w:val="18"/>
                <w:szCs w:val="18"/>
                <w:b/>
                <w:bCs/>
                <w:spacing w:val="-1"/>
              </w:rPr>
              <w:t>2654.13</w:t>
            </w:r>
          </w:p>
        </w:tc>
        <w:tc>
          <w:tcPr>
            <w:tcW w:w="1389" w:type="dxa"/>
            <w:vAlign w:val="top"/>
          </w:tcPr>
          <w:p>
            <w:pPr>
              <w:spacing w:line="227" w:lineRule="exact"/>
              <w:rPr>
                <w:rFonts w:ascii="Arial"/>
                <w:sz w:val="19"/>
              </w:rPr>
            </w:pPr>
            <w:r/>
          </w:p>
        </w:tc>
        <w:tc>
          <w:tcPr>
            <w:tcW w:w="1061" w:type="dxa"/>
            <w:vAlign w:val="top"/>
          </w:tcPr>
          <w:p>
            <w:pPr>
              <w:pStyle w:val="TableText"/>
              <w:ind w:left="235"/>
              <w:spacing w:before="58" w:line="188" w:lineRule="auto"/>
              <w:rPr>
                <w:sz w:val="18"/>
                <w:szCs w:val="18"/>
              </w:rPr>
            </w:pPr>
            <w:r>
              <w:rPr>
                <w:sz w:val="18"/>
                <w:szCs w:val="18"/>
                <w:spacing w:val="-1"/>
              </w:rPr>
              <w:t>2654.13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42"/>
              <w:spacing w:before="58" w:line="188" w:lineRule="auto"/>
              <w:rPr>
                <w:sz w:val="18"/>
                <w:szCs w:val="18"/>
              </w:rPr>
            </w:pPr>
            <w:r>
              <w:rPr>
                <w:sz w:val="18"/>
                <w:szCs w:val="18"/>
                <w:spacing w:val="-1"/>
              </w:rPr>
              <w:t>2654.13</w:t>
            </w:r>
          </w:p>
        </w:tc>
        <w:tc>
          <w:tcPr>
            <w:tcW w:w="578" w:type="dxa"/>
            <w:vAlign w:val="top"/>
          </w:tcPr>
          <w:p>
            <w:pPr>
              <w:pStyle w:val="TableText"/>
              <w:ind w:left="132"/>
              <w:spacing w:before="58" w:line="188" w:lineRule="auto"/>
              <w:rPr>
                <w:sz w:val="18"/>
                <w:szCs w:val="18"/>
              </w:rPr>
            </w:pPr>
            <w:r>
              <w:rPr>
                <w:sz w:val="18"/>
                <w:szCs w:val="18"/>
                <w:spacing w:val="-2"/>
              </w:rPr>
              <w:t>0.21</w:t>
            </w:r>
          </w:p>
        </w:tc>
        <w:tc>
          <w:tcPr>
            <w:tcW w:w="579" w:type="dxa"/>
            <w:vAlign w:val="top"/>
          </w:tcPr>
          <w:p>
            <w:pPr>
              <w:spacing w:line="227" w:lineRule="exact"/>
              <w:rPr>
                <w:rFonts w:ascii="Arial"/>
                <w:sz w:val="19"/>
              </w:rPr>
            </w:pPr>
            <w:r/>
          </w:p>
        </w:tc>
        <w:tc>
          <w:tcPr>
            <w:tcW w:w="578" w:type="dxa"/>
            <w:vAlign w:val="top"/>
          </w:tcPr>
          <w:p>
            <w:pPr>
              <w:pStyle w:val="TableText"/>
              <w:ind w:left="130"/>
              <w:spacing w:before="58" w:line="188" w:lineRule="auto"/>
              <w:rPr>
                <w:sz w:val="18"/>
                <w:szCs w:val="18"/>
              </w:rPr>
            </w:pPr>
            <w:r>
              <w:rPr>
                <w:sz w:val="18"/>
                <w:szCs w:val="18"/>
                <w:spacing w:val="-2"/>
              </w:rPr>
              <w:t>0.21</w:t>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9" w:type="dxa"/>
            <w:vAlign w:val="top"/>
          </w:tcPr>
          <w:p>
            <w:pPr>
              <w:pStyle w:val="TableText"/>
              <w:ind w:left="135"/>
              <w:spacing w:before="58"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罗家坪村</w:t>
            </w:r>
          </w:p>
        </w:tc>
        <w:tc>
          <w:tcPr>
            <w:tcW w:w="979" w:type="dxa"/>
            <w:vAlign w:val="top"/>
          </w:tcPr>
          <w:p>
            <w:pPr>
              <w:pStyle w:val="TableText"/>
              <w:ind w:left="195"/>
              <w:spacing w:before="59" w:line="188" w:lineRule="auto"/>
              <w:rPr>
                <w:sz w:val="18"/>
                <w:szCs w:val="18"/>
              </w:rPr>
            </w:pPr>
            <w:r>
              <w:rPr>
                <w:sz w:val="18"/>
                <w:szCs w:val="18"/>
                <w:b/>
                <w:bCs/>
                <w:spacing w:val="-1"/>
              </w:rPr>
              <w:t>3623.54</w:t>
            </w:r>
          </w:p>
        </w:tc>
        <w:tc>
          <w:tcPr>
            <w:tcW w:w="1389" w:type="dxa"/>
            <w:vAlign w:val="top"/>
          </w:tcPr>
          <w:p>
            <w:pPr>
              <w:pStyle w:val="TableText"/>
              <w:ind w:left="417"/>
              <w:spacing w:before="60" w:line="188" w:lineRule="auto"/>
              <w:rPr>
                <w:sz w:val="18"/>
                <w:szCs w:val="18"/>
              </w:rPr>
            </w:pPr>
            <w:r>
              <w:rPr>
                <w:sz w:val="18"/>
                <w:szCs w:val="18"/>
                <w:spacing w:val="-3"/>
              </w:rPr>
              <w:t>1843.72</w:t>
            </w:r>
          </w:p>
        </w:tc>
        <w:tc>
          <w:tcPr>
            <w:tcW w:w="1061" w:type="dxa"/>
            <w:vAlign w:val="top"/>
          </w:tcPr>
          <w:p>
            <w:pPr>
              <w:pStyle w:val="TableText"/>
              <w:ind w:left="252"/>
              <w:spacing w:before="60" w:line="188" w:lineRule="auto"/>
              <w:rPr>
                <w:sz w:val="18"/>
                <w:szCs w:val="18"/>
              </w:rPr>
            </w:pPr>
            <w:r>
              <w:rPr>
                <w:sz w:val="18"/>
                <w:szCs w:val="18"/>
                <w:spacing w:val="-3"/>
              </w:rPr>
              <w:t>1779.82</w:t>
            </w:r>
          </w:p>
        </w:tc>
        <w:tc>
          <w:tcPr>
            <w:tcW w:w="956" w:type="dxa"/>
            <w:vAlign w:val="top"/>
          </w:tcPr>
          <w:p>
            <w:pPr>
              <w:pStyle w:val="TableText"/>
              <w:ind w:left="273"/>
              <w:spacing w:before="60" w:line="188" w:lineRule="auto"/>
              <w:rPr>
                <w:sz w:val="18"/>
                <w:szCs w:val="18"/>
              </w:rPr>
            </w:pPr>
            <w:r>
              <w:rPr>
                <w:sz w:val="18"/>
                <w:szCs w:val="18"/>
                <w:spacing w:val="-2"/>
              </w:rPr>
              <w:t>79.49</w:t>
            </w:r>
          </w:p>
        </w:tc>
        <w:tc>
          <w:tcPr>
            <w:tcW w:w="955" w:type="dxa"/>
            <w:vAlign w:val="top"/>
          </w:tcPr>
          <w:p>
            <w:pPr>
              <w:pStyle w:val="TableText"/>
              <w:ind w:left="274"/>
              <w:spacing w:before="60" w:line="188" w:lineRule="auto"/>
              <w:rPr>
                <w:sz w:val="18"/>
                <w:szCs w:val="18"/>
              </w:rPr>
            </w:pPr>
            <w:r>
              <w:rPr>
                <w:sz w:val="18"/>
                <w:szCs w:val="18"/>
                <w:spacing w:val="-2"/>
              </w:rPr>
              <w:t>67.39</w:t>
            </w:r>
          </w:p>
        </w:tc>
        <w:tc>
          <w:tcPr>
            <w:tcW w:w="1063" w:type="dxa"/>
            <w:vAlign w:val="top"/>
          </w:tcPr>
          <w:p>
            <w:pPr>
              <w:pStyle w:val="TableText"/>
              <w:ind w:left="254"/>
              <w:spacing w:before="60" w:line="188" w:lineRule="auto"/>
              <w:rPr>
                <w:sz w:val="18"/>
                <w:szCs w:val="18"/>
              </w:rPr>
            </w:pPr>
            <w:r>
              <w:rPr>
                <w:sz w:val="18"/>
                <w:szCs w:val="18"/>
                <w:spacing w:val="-3"/>
              </w:rPr>
              <w:t>1990.59</w:t>
            </w:r>
          </w:p>
        </w:tc>
        <w:tc>
          <w:tcPr>
            <w:tcW w:w="1070" w:type="dxa"/>
            <w:vAlign w:val="top"/>
          </w:tcPr>
          <w:p>
            <w:pPr>
              <w:pStyle w:val="TableText"/>
              <w:ind w:left="259"/>
              <w:spacing w:before="60" w:line="188" w:lineRule="auto"/>
              <w:rPr>
                <w:sz w:val="18"/>
                <w:szCs w:val="18"/>
              </w:rPr>
            </w:pPr>
            <w:r>
              <w:rPr>
                <w:sz w:val="18"/>
                <w:szCs w:val="18"/>
                <w:spacing w:val="-3"/>
              </w:rPr>
              <w:t>1632.95</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0.16</w:t>
            </w:r>
          </w:p>
        </w:tc>
        <w:tc>
          <w:tcPr>
            <w:tcW w:w="578" w:type="dxa"/>
            <w:vAlign w:val="top"/>
          </w:tcPr>
          <w:p>
            <w:pPr>
              <w:pStyle w:val="TableText"/>
              <w:ind w:left="134"/>
              <w:spacing w:before="60" w:line="188" w:lineRule="auto"/>
              <w:rPr>
                <w:sz w:val="18"/>
                <w:szCs w:val="18"/>
              </w:rPr>
            </w:pPr>
            <w:r>
              <w:rPr>
                <w:sz w:val="18"/>
                <w:szCs w:val="18"/>
                <w:spacing w:val="-2"/>
              </w:rPr>
              <w:t>0.00</w:t>
            </w:r>
          </w:p>
        </w:tc>
        <w:tc>
          <w:tcPr>
            <w:tcW w:w="579" w:type="dxa"/>
            <w:vAlign w:val="top"/>
          </w:tcPr>
          <w:p>
            <w:pPr>
              <w:pStyle w:val="TableText"/>
              <w:ind w:left="135"/>
              <w:spacing w:before="60" w:line="188" w:lineRule="auto"/>
              <w:rPr>
                <w:sz w:val="18"/>
                <w:szCs w:val="18"/>
              </w:rPr>
            </w:pPr>
            <w:r>
              <w:rPr>
                <w:sz w:val="18"/>
                <w:szCs w:val="18"/>
                <w:spacing w:val="-2"/>
              </w:rPr>
              <w:t>0.16</w:t>
            </w:r>
          </w:p>
        </w:tc>
        <w:tc>
          <w:tcPr>
            <w:tcW w:w="578" w:type="dxa"/>
            <w:vAlign w:val="top"/>
          </w:tcPr>
          <w:p>
            <w:pPr>
              <w:pStyle w:val="TableText"/>
              <w:ind w:left="134"/>
              <w:spacing w:before="60"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0"/>
              <w:spacing w:before="29" w:line="206" w:lineRule="auto"/>
              <w:rPr>
                <w:rFonts w:ascii="SimSun" w:hAnsi="SimSun" w:eastAsia="SimSun" w:cs="SimSun"/>
                <w:sz w:val="18"/>
                <w:szCs w:val="18"/>
              </w:rPr>
            </w:pPr>
            <w:r>
              <w:rPr>
                <w:rFonts w:ascii="SimSun" w:hAnsi="SimSun" w:eastAsia="SimSun" w:cs="SimSun"/>
                <w:sz w:val="18"/>
                <w:szCs w:val="18"/>
                <w:spacing w:val="-2"/>
              </w:rPr>
              <w:t>梅林村</w:t>
            </w:r>
          </w:p>
        </w:tc>
        <w:tc>
          <w:tcPr>
            <w:tcW w:w="979" w:type="dxa"/>
            <w:vAlign w:val="top"/>
          </w:tcPr>
          <w:p>
            <w:pPr>
              <w:pStyle w:val="TableText"/>
              <w:ind w:left="204"/>
              <w:spacing w:before="60" w:line="188" w:lineRule="auto"/>
              <w:rPr>
                <w:sz w:val="18"/>
                <w:szCs w:val="18"/>
              </w:rPr>
            </w:pPr>
            <w:r>
              <w:rPr>
                <w:sz w:val="18"/>
                <w:szCs w:val="18"/>
                <w:b/>
                <w:bCs/>
                <w:spacing w:val="-2"/>
              </w:rPr>
              <w:t>1639.62</w:t>
            </w:r>
          </w:p>
        </w:tc>
        <w:tc>
          <w:tcPr>
            <w:tcW w:w="1389" w:type="dxa"/>
            <w:vAlign w:val="top"/>
          </w:tcPr>
          <w:p>
            <w:pPr>
              <w:spacing w:line="230" w:lineRule="exact"/>
              <w:rPr>
                <w:rFonts w:ascii="Arial"/>
                <w:sz w:val="20"/>
              </w:rPr>
            </w:pPr>
            <w:r/>
          </w:p>
        </w:tc>
        <w:tc>
          <w:tcPr>
            <w:tcW w:w="1061" w:type="dxa"/>
            <w:vAlign w:val="top"/>
          </w:tcPr>
          <w:p>
            <w:pPr>
              <w:pStyle w:val="TableText"/>
              <w:ind w:left="252"/>
              <w:spacing w:before="60" w:line="188" w:lineRule="auto"/>
              <w:rPr>
                <w:sz w:val="18"/>
                <w:szCs w:val="18"/>
              </w:rPr>
            </w:pPr>
            <w:r>
              <w:rPr>
                <w:sz w:val="18"/>
                <w:szCs w:val="18"/>
                <w:spacing w:val="-3"/>
              </w:rPr>
              <w:t>1639.62</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59"/>
              <w:spacing w:before="60" w:line="188" w:lineRule="auto"/>
              <w:rPr>
                <w:sz w:val="18"/>
                <w:szCs w:val="18"/>
              </w:rPr>
            </w:pPr>
            <w:r>
              <w:rPr>
                <w:sz w:val="18"/>
                <w:szCs w:val="18"/>
                <w:spacing w:val="-3"/>
              </w:rPr>
              <w:t>1639.62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0.15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443"/>
              <w:spacing w:before="27" w:line="206" w:lineRule="auto"/>
              <w:rPr>
                <w:rFonts w:ascii="SimSun" w:hAnsi="SimSun" w:eastAsia="SimSun" w:cs="SimSun"/>
                <w:sz w:val="18"/>
                <w:szCs w:val="18"/>
              </w:rPr>
            </w:pPr>
            <w:r>
              <w:rPr>
                <w:rFonts w:ascii="SimSun" w:hAnsi="SimSun" w:eastAsia="SimSun" w:cs="SimSun"/>
                <w:sz w:val="18"/>
                <w:szCs w:val="18"/>
                <w:spacing w:val="-2"/>
              </w:rPr>
              <w:t>泥潭村</w:t>
            </w:r>
          </w:p>
        </w:tc>
        <w:tc>
          <w:tcPr>
            <w:tcW w:w="979" w:type="dxa"/>
            <w:vAlign w:val="top"/>
          </w:tcPr>
          <w:p>
            <w:pPr>
              <w:pStyle w:val="TableText"/>
              <w:ind w:left="196"/>
              <w:spacing w:before="60" w:line="188" w:lineRule="auto"/>
              <w:rPr>
                <w:sz w:val="18"/>
                <w:szCs w:val="18"/>
              </w:rPr>
            </w:pPr>
            <w:r>
              <w:rPr>
                <w:sz w:val="18"/>
                <w:szCs w:val="18"/>
                <w:b/>
                <w:bCs/>
                <w:spacing w:val="-1"/>
              </w:rPr>
              <w:t>2329.55</w:t>
            </w:r>
          </w:p>
        </w:tc>
        <w:tc>
          <w:tcPr>
            <w:tcW w:w="1389" w:type="dxa"/>
            <w:vAlign w:val="top"/>
          </w:tcPr>
          <w:p>
            <w:pPr>
              <w:spacing w:line="227" w:lineRule="exact"/>
              <w:rPr>
                <w:rFonts w:ascii="Arial"/>
                <w:sz w:val="19"/>
              </w:rPr>
            </w:pPr>
            <w:r/>
          </w:p>
        </w:tc>
        <w:tc>
          <w:tcPr>
            <w:tcW w:w="1061" w:type="dxa"/>
            <w:vAlign w:val="top"/>
          </w:tcPr>
          <w:p>
            <w:pPr>
              <w:pStyle w:val="TableText"/>
              <w:ind w:left="235"/>
              <w:spacing w:before="60" w:line="188" w:lineRule="auto"/>
              <w:rPr>
                <w:sz w:val="18"/>
                <w:szCs w:val="18"/>
              </w:rPr>
            </w:pPr>
            <w:r>
              <w:rPr>
                <w:sz w:val="18"/>
                <w:szCs w:val="18"/>
                <w:spacing w:val="-1"/>
              </w:rPr>
              <w:t>2329.55</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42"/>
              <w:spacing w:before="60" w:line="188" w:lineRule="auto"/>
              <w:rPr>
                <w:sz w:val="18"/>
                <w:szCs w:val="18"/>
              </w:rPr>
            </w:pPr>
            <w:r>
              <w:rPr>
                <w:sz w:val="18"/>
                <w:szCs w:val="18"/>
                <w:spacing w:val="-1"/>
              </w:rPr>
              <w:t>2329.55</w:t>
            </w:r>
          </w:p>
        </w:tc>
        <w:tc>
          <w:tcPr>
            <w:tcW w:w="578" w:type="dxa"/>
            <w:vAlign w:val="top"/>
          </w:tcPr>
          <w:p>
            <w:pPr>
              <w:pStyle w:val="TableText"/>
              <w:ind w:left="132"/>
              <w:spacing w:before="60" w:line="188" w:lineRule="auto"/>
              <w:rPr>
                <w:sz w:val="18"/>
                <w:szCs w:val="18"/>
              </w:rPr>
            </w:pPr>
            <w:r>
              <w:rPr>
                <w:sz w:val="18"/>
                <w:szCs w:val="18"/>
                <w:spacing w:val="-2"/>
              </w:rPr>
              <w:t>0.14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0.14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0.10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0.10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5"/>
              <w:spacing w:before="26" w:line="209" w:lineRule="auto"/>
              <w:rPr>
                <w:rFonts w:ascii="SimSun" w:hAnsi="SimSun" w:eastAsia="SimSun" w:cs="SimSun"/>
                <w:sz w:val="18"/>
                <w:szCs w:val="18"/>
              </w:rPr>
            </w:pPr>
            <w:r>
              <w:rPr>
                <w:rFonts w:ascii="SimSun" w:hAnsi="SimSun" w:eastAsia="SimSun" w:cs="SimSun"/>
                <w:sz w:val="18"/>
                <w:szCs w:val="18"/>
                <w:spacing w:val="-3"/>
              </w:rPr>
              <w:t>牛溪村</w:t>
            </w:r>
          </w:p>
        </w:tc>
        <w:tc>
          <w:tcPr>
            <w:tcW w:w="979" w:type="dxa"/>
            <w:vAlign w:val="top"/>
          </w:tcPr>
          <w:p>
            <w:pPr>
              <w:pStyle w:val="TableText"/>
              <w:ind w:left="196"/>
              <w:spacing w:before="59" w:line="188" w:lineRule="auto"/>
              <w:rPr>
                <w:sz w:val="18"/>
                <w:szCs w:val="18"/>
              </w:rPr>
            </w:pPr>
            <w:r>
              <w:rPr>
                <w:sz w:val="18"/>
                <w:szCs w:val="18"/>
                <w:b/>
                <w:bCs/>
                <w:spacing w:val="-1"/>
              </w:rPr>
              <w:t>2274.03</w:t>
            </w:r>
          </w:p>
        </w:tc>
        <w:tc>
          <w:tcPr>
            <w:tcW w:w="1389" w:type="dxa"/>
            <w:vAlign w:val="top"/>
          </w:tcPr>
          <w:p>
            <w:pPr>
              <w:pStyle w:val="TableText"/>
              <w:ind w:left="534"/>
              <w:spacing w:before="60" w:line="188" w:lineRule="auto"/>
              <w:rPr>
                <w:sz w:val="18"/>
                <w:szCs w:val="18"/>
              </w:rPr>
            </w:pPr>
            <w:r>
              <w:rPr>
                <w:sz w:val="18"/>
                <w:szCs w:val="18"/>
                <w:spacing w:val="-1"/>
              </w:rPr>
              <w:t>2.02</w:t>
            </w:r>
          </w:p>
        </w:tc>
        <w:tc>
          <w:tcPr>
            <w:tcW w:w="1061" w:type="dxa"/>
            <w:vAlign w:val="top"/>
          </w:tcPr>
          <w:p>
            <w:pPr>
              <w:pStyle w:val="TableText"/>
              <w:ind w:left="235"/>
              <w:spacing w:before="60" w:line="188" w:lineRule="auto"/>
              <w:rPr>
                <w:sz w:val="18"/>
                <w:szCs w:val="18"/>
              </w:rPr>
            </w:pPr>
            <w:r>
              <w:rPr>
                <w:sz w:val="18"/>
                <w:szCs w:val="18"/>
                <w:spacing w:val="-1"/>
              </w:rPr>
              <w:t>2272.01</w:t>
            </w:r>
          </w:p>
        </w:tc>
        <w:tc>
          <w:tcPr>
            <w:tcW w:w="956" w:type="dxa"/>
            <w:vAlign w:val="top"/>
          </w:tcPr>
          <w:p>
            <w:pPr>
              <w:spacing w:line="230" w:lineRule="exact"/>
              <w:rPr>
                <w:rFonts w:ascii="Arial"/>
                <w:sz w:val="20"/>
              </w:rPr>
            </w:pPr>
            <w:r/>
          </w:p>
        </w:tc>
        <w:tc>
          <w:tcPr>
            <w:tcW w:w="955" w:type="dxa"/>
            <w:vAlign w:val="top"/>
          </w:tcPr>
          <w:p>
            <w:pPr>
              <w:pStyle w:val="TableText"/>
              <w:ind w:left="225"/>
              <w:spacing w:before="60" w:line="188" w:lineRule="auto"/>
              <w:rPr>
                <w:sz w:val="18"/>
                <w:szCs w:val="18"/>
              </w:rPr>
            </w:pPr>
            <w:r>
              <w:rPr>
                <w:sz w:val="18"/>
                <w:szCs w:val="18"/>
                <w:spacing w:val="-1"/>
              </w:rPr>
              <w:t>241.34</w:t>
            </w:r>
          </w:p>
        </w:tc>
        <w:tc>
          <w:tcPr>
            <w:tcW w:w="1063" w:type="dxa"/>
            <w:vAlign w:val="top"/>
          </w:tcPr>
          <w:p>
            <w:pPr>
              <w:pStyle w:val="TableText"/>
              <w:ind w:left="280"/>
              <w:spacing w:before="60" w:line="188" w:lineRule="auto"/>
              <w:rPr>
                <w:sz w:val="18"/>
                <w:szCs w:val="18"/>
              </w:rPr>
            </w:pPr>
            <w:r>
              <w:rPr>
                <w:sz w:val="18"/>
                <w:szCs w:val="18"/>
                <w:spacing w:val="-1"/>
              </w:rPr>
              <w:t>243.36</w:t>
            </w:r>
          </w:p>
        </w:tc>
        <w:tc>
          <w:tcPr>
            <w:tcW w:w="1070" w:type="dxa"/>
            <w:vAlign w:val="top"/>
          </w:tcPr>
          <w:p>
            <w:pPr>
              <w:pStyle w:val="TableText"/>
              <w:ind w:left="242"/>
              <w:spacing w:before="60" w:line="188" w:lineRule="auto"/>
              <w:rPr>
                <w:sz w:val="18"/>
                <w:szCs w:val="18"/>
              </w:rPr>
            </w:pPr>
            <w:r>
              <w:rPr>
                <w:sz w:val="18"/>
                <w:szCs w:val="18"/>
                <w:spacing w:val="-1"/>
              </w:rPr>
              <w:t>2030.67</w:t>
            </w:r>
          </w:p>
        </w:tc>
        <w:tc>
          <w:tcPr>
            <w:tcW w:w="578" w:type="dxa"/>
            <w:vAlign w:val="top"/>
          </w:tcPr>
          <w:p>
            <w:pPr>
              <w:pStyle w:val="TableText"/>
              <w:ind w:left="132"/>
              <w:spacing w:before="60"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勤耙田村</w:t>
            </w:r>
          </w:p>
        </w:tc>
        <w:tc>
          <w:tcPr>
            <w:tcW w:w="979" w:type="dxa"/>
            <w:vAlign w:val="top"/>
          </w:tcPr>
          <w:p>
            <w:pPr>
              <w:pStyle w:val="TableText"/>
              <w:ind w:left="196"/>
              <w:spacing w:before="57" w:line="188" w:lineRule="auto"/>
              <w:rPr>
                <w:sz w:val="18"/>
                <w:szCs w:val="18"/>
              </w:rPr>
            </w:pPr>
            <w:r>
              <w:rPr>
                <w:sz w:val="18"/>
                <w:szCs w:val="18"/>
                <w:b/>
                <w:bCs/>
                <w:spacing w:val="-1"/>
              </w:rPr>
              <w:t>2576.59</w:t>
            </w:r>
          </w:p>
        </w:tc>
        <w:tc>
          <w:tcPr>
            <w:tcW w:w="1389" w:type="dxa"/>
            <w:vAlign w:val="top"/>
          </w:tcPr>
          <w:p>
            <w:pPr>
              <w:pStyle w:val="TableText"/>
              <w:ind w:left="442"/>
              <w:spacing w:before="57" w:line="188" w:lineRule="auto"/>
              <w:rPr>
                <w:sz w:val="18"/>
                <w:szCs w:val="18"/>
              </w:rPr>
            </w:pPr>
            <w:r>
              <w:rPr>
                <w:sz w:val="18"/>
                <w:szCs w:val="18"/>
                <w:spacing w:val="-1"/>
              </w:rPr>
              <w:t>405.96</w:t>
            </w:r>
          </w:p>
        </w:tc>
        <w:tc>
          <w:tcPr>
            <w:tcW w:w="1061" w:type="dxa"/>
            <w:vAlign w:val="top"/>
          </w:tcPr>
          <w:p>
            <w:pPr>
              <w:pStyle w:val="TableText"/>
              <w:ind w:left="235"/>
              <w:spacing w:before="57" w:line="188" w:lineRule="auto"/>
              <w:rPr>
                <w:sz w:val="18"/>
                <w:szCs w:val="18"/>
              </w:rPr>
            </w:pPr>
            <w:r>
              <w:rPr>
                <w:sz w:val="18"/>
                <w:szCs w:val="18"/>
                <w:spacing w:val="-1"/>
              </w:rPr>
              <w:t>2170.63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79"/>
              <w:spacing w:before="57" w:line="188" w:lineRule="auto"/>
              <w:rPr>
                <w:sz w:val="18"/>
                <w:szCs w:val="18"/>
              </w:rPr>
            </w:pPr>
            <w:r>
              <w:rPr>
                <w:sz w:val="18"/>
                <w:szCs w:val="18"/>
                <w:spacing w:val="-1"/>
              </w:rPr>
              <w:t>405.96</w:t>
            </w:r>
          </w:p>
        </w:tc>
        <w:tc>
          <w:tcPr>
            <w:tcW w:w="1070" w:type="dxa"/>
            <w:vAlign w:val="top"/>
          </w:tcPr>
          <w:p>
            <w:pPr>
              <w:pStyle w:val="TableText"/>
              <w:ind w:left="242"/>
              <w:spacing w:before="57" w:line="188" w:lineRule="auto"/>
              <w:rPr>
                <w:sz w:val="18"/>
                <w:szCs w:val="18"/>
              </w:rPr>
            </w:pPr>
            <w:r>
              <w:rPr>
                <w:sz w:val="18"/>
                <w:szCs w:val="18"/>
                <w:spacing w:val="-1"/>
              </w:rPr>
              <w:t>2170.63</w:t>
            </w:r>
          </w:p>
        </w:tc>
        <w:tc>
          <w:tcPr>
            <w:tcW w:w="578" w:type="dxa"/>
            <w:vAlign w:val="top"/>
          </w:tcPr>
          <w:p>
            <w:pPr>
              <w:pStyle w:val="TableText"/>
              <w:ind w:left="132"/>
              <w:spacing w:before="57" w:line="188" w:lineRule="auto"/>
              <w:rPr>
                <w:sz w:val="18"/>
                <w:szCs w:val="18"/>
              </w:rPr>
            </w:pPr>
            <w:r>
              <w:rPr>
                <w:sz w:val="18"/>
                <w:szCs w:val="18"/>
                <w:spacing w:val="-2"/>
              </w:rPr>
              <w:t>0.15</w:t>
            </w:r>
          </w:p>
        </w:tc>
        <w:tc>
          <w:tcPr>
            <w:tcW w:w="579"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pStyle w:val="TableText"/>
              <w:ind w:left="130"/>
              <w:spacing w:before="57" w:line="188" w:lineRule="auto"/>
              <w:rPr>
                <w:sz w:val="18"/>
                <w:szCs w:val="18"/>
              </w:rPr>
            </w:pPr>
            <w:r>
              <w:rPr>
                <w:sz w:val="18"/>
                <w:szCs w:val="18"/>
                <w:spacing w:val="-2"/>
              </w:rPr>
              <w:t>0.15</w:t>
            </w:r>
          </w:p>
        </w:tc>
        <w:tc>
          <w:tcPr>
            <w:tcW w:w="578" w:type="dxa"/>
            <w:vAlign w:val="top"/>
          </w:tcPr>
          <w:p>
            <w:pPr>
              <w:pStyle w:val="TableText"/>
              <w:ind w:left="130"/>
              <w:spacing w:before="57" w:line="188" w:lineRule="auto"/>
              <w:rPr>
                <w:sz w:val="18"/>
                <w:szCs w:val="18"/>
              </w:rPr>
            </w:pPr>
            <w:r>
              <w:rPr>
                <w:sz w:val="18"/>
                <w:szCs w:val="18"/>
                <w:spacing w:val="-2"/>
              </w:rPr>
              <w:t>0.01</w:t>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0.08</w:t>
            </w:r>
          </w:p>
        </w:tc>
        <w:tc>
          <w:tcPr>
            <w:tcW w:w="578" w:type="dxa"/>
            <w:vAlign w:val="top"/>
          </w:tcPr>
          <w:p>
            <w:pPr>
              <w:pStyle w:val="TableText"/>
              <w:ind w:left="134"/>
              <w:spacing w:before="57" w:line="188" w:lineRule="auto"/>
              <w:rPr>
                <w:sz w:val="18"/>
                <w:szCs w:val="18"/>
              </w:rPr>
            </w:pPr>
            <w:r>
              <w:rPr>
                <w:sz w:val="18"/>
                <w:szCs w:val="18"/>
                <w:spacing w:val="-2"/>
              </w:rPr>
              <w:t>0.03</w:t>
            </w:r>
          </w:p>
        </w:tc>
        <w:tc>
          <w:tcPr>
            <w:tcW w:w="579" w:type="dxa"/>
            <w:vAlign w:val="top"/>
          </w:tcPr>
          <w:p>
            <w:pPr>
              <w:pStyle w:val="TableText"/>
              <w:ind w:left="135"/>
              <w:spacing w:before="57" w:line="188" w:lineRule="auto"/>
              <w:rPr>
                <w:sz w:val="18"/>
                <w:szCs w:val="18"/>
              </w:rPr>
            </w:pPr>
            <w:r>
              <w:rPr>
                <w:sz w:val="18"/>
                <w:szCs w:val="18"/>
                <w:spacing w:val="-2"/>
              </w:rPr>
              <w:t>0.08</w:t>
            </w:r>
          </w:p>
        </w:tc>
        <w:tc>
          <w:tcPr>
            <w:tcW w:w="578" w:type="dxa"/>
            <w:vAlign w:val="top"/>
          </w:tcPr>
          <w:p>
            <w:pPr>
              <w:pStyle w:val="TableText"/>
              <w:ind w:left="134"/>
              <w:spacing w:before="57"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1"/>
              <w:spacing w:before="26" w:line="209" w:lineRule="auto"/>
              <w:rPr>
                <w:rFonts w:ascii="SimSun" w:hAnsi="SimSun" w:eastAsia="SimSun" w:cs="SimSun"/>
                <w:sz w:val="18"/>
                <w:szCs w:val="18"/>
              </w:rPr>
            </w:pPr>
            <w:r>
              <w:rPr>
                <w:rFonts w:ascii="SimSun" w:hAnsi="SimSun" w:eastAsia="SimSun" w:cs="SimSun"/>
                <w:sz w:val="18"/>
                <w:szCs w:val="18"/>
                <w:spacing w:val="-2"/>
              </w:rPr>
              <w:t>清凉村</w:t>
            </w:r>
          </w:p>
        </w:tc>
        <w:tc>
          <w:tcPr>
            <w:tcW w:w="979" w:type="dxa"/>
            <w:vAlign w:val="top"/>
          </w:tcPr>
          <w:p>
            <w:pPr>
              <w:pStyle w:val="TableText"/>
              <w:ind w:left="204"/>
              <w:spacing w:before="60" w:line="188" w:lineRule="auto"/>
              <w:rPr>
                <w:sz w:val="18"/>
                <w:szCs w:val="18"/>
              </w:rPr>
            </w:pPr>
            <w:r>
              <w:rPr>
                <w:sz w:val="18"/>
                <w:szCs w:val="18"/>
                <w:b/>
                <w:bCs/>
                <w:spacing w:val="-2"/>
              </w:rPr>
              <w:t>1602.71</w:t>
            </w:r>
          </w:p>
        </w:tc>
        <w:tc>
          <w:tcPr>
            <w:tcW w:w="1389" w:type="dxa"/>
            <w:vAlign w:val="top"/>
          </w:tcPr>
          <w:p>
            <w:pPr>
              <w:pStyle w:val="TableText"/>
              <w:ind w:left="537"/>
              <w:spacing w:before="60" w:line="188" w:lineRule="auto"/>
              <w:rPr>
                <w:sz w:val="18"/>
                <w:szCs w:val="18"/>
              </w:rPr>
            </w:pPr>
            <w:r>
              <w:rPr>
                <w:sz w:val="18"/>
                <w:szCs w:val="18"/>
                <w:spacing w:val="-2"/>
              </w:rPr>
              <w:t>0.06</w:t>
            </w:r>
          </w:p>
        </w:tc>
        <w:tc>
          <w:tcPr>
            <w:tcW w:w="1061" w:type="dxa"/>
            <w:vAlign w:val="top"/>
          </w:tcPr>
          <w:p>
            <w:pPr>
              <w:pStyle w:val="TableText"/>
              <w:ind w:left="252"/>
              <w:spacing w:before="60" w:line="188" w:lineRule="auto"/>
              <w:rPr>
                <w:sz w:val="18"/>
                <w:szCs w:val="18"/>
              </w:rPr>
            </w:pPr>
            <w:r>
              <w:rPr>
                <w:sz w:val="18"/>
                <w:szCs w:val="18"/>
                <w:spacing w:val="-3"/>
              </w:rPr>
              <w:t>1602.66</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74"/>
              <w:spacing w:before="60" w:line="188" w:lineRule="auto"/>
              <w:rPr>
                <w:sz w:val="18"/>
                <w:szCs w:val="18"/>
              </w:rPr>
            </w:pPr>
            <w:r>
              <w:rPr>
                <w:sz w:val="18"/>
                <w:szCs w:val="18"/>
                <w:spacing w:val="-2"/>
              </w:rPr>
              <w:t>0.06</w:t>
            </w:r>
          </w:p>
        </w:tc>
        <w:tc>
          <w:tcPr>
            <w:tcW w:w="1070" w:type="dxa"/>
            <w:vAlign w:val="top"/>
          </w:tcPr>
          <w:p>
            <w:pPr>
              <w:pStyle w:val="TableText"/>
              <w:ind w:left="259"/>
              <w:spacing w:before="60" w:line="188" w:lineRule="auto"/>
              <w:rPr>
                <w:sz w:val="18"/>
                <w:szCs w:val="18"/>
              </w:rPr>
            </w:pPr>
            <w:r>
              <w:rPr>
                <w:sz w:val="18"/>
                <w:szCs w:val="18"/>
                <w:spacing w:val="-3"/>
              </w:rPr>
              <w:t>1602.66</w:t>
            </w:r>
          </w:p>
        </w:tc>
        <w:tc>
          <w:tcPr>
            <w:tcW w:w="578" w:type="dxa"/>
            <w:vAlign w:val="top"/>
          </w:tcPr>
          <w:p>
            <w:pPr>
              <w:pStyle w:val="TableText"/>
              <w:ind w:left="132"/>
              <w:spacing w:before="60" w:line="188" w:lineRule="auto"/>
              <w:rPr>
                <w:sz w:val="18"/>
                <w:szCs w:val="18"/>
              </w:rPr>
            </w:pPr>
            <w:r>
              <w:rPr>
                <w:sz w:val="18"/>
                <w:szCs w:val="18"/>
                <w:spacing w:val="-2"/>
              </w:rPr>
              <w:t>0.10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6" w:line="206" w:lineRule="auto"/>
              <w:rPr>
                <w:rFonts w:ascii="SimSun" w:hAnsi="SimSun" w:eastAsia="SimSun" w:cs="SimSun"/>
                <w:sz w:val="18"/>
                <w:szCs w:val="18"/>
              </w:rPr>
            </w:pPr>
            <w:r>
              <w:rPr>
                <w:rFonts w:ascii="SimSun" w:hAnsi="SimSun" w:eastAsia="SimSun" w:cs="SimSun"/>
                <w:sz w:val="18"/>
                <w:szCs w:val="18"/>
                <w:spacing w:val="-2"/>
              </w:rPr>
              <w:t>杉树村</w:t>
            </w:r>
          </w:p>
        </w:tc>
        <w:tc>
          <w:tcPr>
            <w:tcW w:w="979" w:type="dxa"/>
            <w:vAlign w:val="top"/>
          </w:tcPr>
          <w:p>
            <w:pPr>
              <w:pStyle w:val="TableText"/>
              <w:ind w:left="204"/>
              <w:spacing w:before="57" w:line="188" w:lineRule="auto"/>
              <w:rPr>
                <w:sz w:val="18"/>
                <w:szCs w:val="18"/>
              </w:rPr>
            </w:pPr>
            <w:r>
              <w:rPr>
                <w:sz w:val="18"/>
                <w:szCs w:val="18"/>
                <w:b/>
                <w:bCs/>
                <w:spacing w:val="-2"/>
              </w:rPr>
              <w:t>1881.98</w:t>
            </w:r>
          </w:p>
        </w:tc>
        <w:tc>
          <w:tcPr>
            <w:tcW w:w="1389" w:type="dxa"/>
            <w:vAlign w:val="top"/>
          </w:tcPr>
          <w:p>
            <w:pPr>
              <w:spacing w:line="227" w:lineRule="exact"/>
              <w:rPr>
                <w:rFonts w:ascii="Arial"/>
                <w:sz w:val="19"/>
              </w:rPr>
            </w:pPr>
            <w:r/>
          </w:p>
        </w:tc>
        <w:tc>
          <w:tcPr>
            <w:tcW w:w="1061" w:type="dxa"/>
            <w:vAlign w:val="top"/>
          </w:tcPr>
          <w:p>
            <w:pPr>
              <w:pStyle w:val="TableText"/>
              <w:ind w:left="252"/>
              <w:spacing w:before="57" w:line="188" w:lineRule="auto"/>
              <w:rPr>
                <w:sz w:val="18"/>
                <w:szCs w:val="18"/>
              </w:rPr>
            </w:pPr>
            <w:r>
              <w:rPr>
                <w:sz w:val="18"/>
                <w:szCs w:val="18"/>
                <w:spacing w:val="-3"/>
              </w:rPr>
              <w:t>1881.98</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59"/>
              <w:spacing w:before="57" w:line="188" w:lineRule="auto"/>
              <w:rPr>
                <w:sz w:val="18"/>
                <w:szCs w:val="18"/>
              </w:rPr>
            </w:pPr>
            <w:r>
              <w:rPr>
                <w:sz w:val="18"/>
                <w:szCs w:val="18"/>
                <w:spacing w:val="-3"/>
              </w:rPr>
              <w:t>1881.98</w:t>
            </w:r>
          </w:p>
        </w:tc>
        <w:tc>
          <w:tcPr>
            <w:tcW w:w="578" w:type="dxa"/>
            <w:vAlign w:val="top"/>
          </w:tcPr>
          <w:p>
            <w:pPr>
              <w:pStyle w:val="TableText"/>
              <w:ind w:left="137"/>
              <w:spacing w:before="57" w:line="188" w:lineRule="auto"/>
              <w:rPr>
                <w:sz w:val="18"/>
                <w:szCs w:val="18"/>
              </w:rPr>
            </w:pPr>
            <w:r>
              <w:rPr>
                <w:sz w:val="18"/>
                <w:szCs w:val="18"/>
                <w:spacing w:val="-2"/>
              </w:rPr>
              <w:t>0.11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6"/>
              <w:spacing w:before="57"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3"/>
              <w:spacing w:before="27" w:line="205" w:lineRule="auto"/>
              <w:rPr>
                <w:rFonts w:ascii="SimSun" w:hAnsi="SimSun" w:eastAsia="SimSun" w:cs="SimSun"/>
                <w:sz w:val="18"/>
                <w:szCs w:val="18"/>
              </w:rPr>
            </w:pPr>
            <w:r>
              <w:rPr>
                <w:rFonts w:ascii="SimSun" w:hAnsi="SimSun" w:eastAsia="SimSun" w:cs="SimSun"/>
                <w:sz w:val="18"/>
                <w:szCs w:val="18"/>
                <w:spacing w:val="-2"/>
              </w:rPr>
              <w:t>善溪村</w:t>
            </w:r>
          </w:p>
        </w:tc>
        <w:tc>
          <w:tcPr>
            <w:tcW w:w="979" w:type="dxa"/>
            <w:vAlign w:val="top"/>
          </w:tcPr>
          <w:p>
            <w:pPr>
              <w:pStyle w:val="TableText"/>
              <w:ind w:left="242"/>
              <w:spacing w:before="60" w:line="188" w:lineRule="auto"/>
              <w:rPr>
                <w:sz w:val="18"/>
                <w:szCs w:val="18"/>
              </w:rPr>
            </w:pPr>
            <w:r>
              <w:rPr>
                <w:sz w:val="18"/>
                <w:szCs w:val="18"/>
                <w:b/>
                <w:bCs/>
                <w:spacing w:val="-1"/>
              </w:rPr>
              <w:t>686.74</w:t>
            </w:r>
          </w:p>
        </w:tc>
        <w:tc>
          <w:tcPr>
            <w:tcW w:w="1389" w:type="dxa"/>
            <w:vAlign w:val="top"/>
          </w:tcPr>
          <w:p>
            <w:pPr>
              <w:spacing w:line="227" w:lineRule="exact"/>
              <w:rPr>
                <w:rFonts w:ascii="Arial"/>
                <w:sz w:val="19"/>
              </w:rPr>
            </w:pPr>
            <w:r/>
          </w:p>
        </w:tc>
        <w:tc>
          <w:tcPr>
            <w:tcW w:w="1061" w:type="dxa"/>
            <w:vAlign w:val="top"/>
          </w:tcPr>
          <w:p>
            <w:pPr>
              <w:pStyle w:val="TableText"/>
              <w:ind w:left="282"/>
              <w:spacing w:before="60" w:line="188" w:lineRule="auto"/>
              <w:rPr>
                <w:sz w:val="18"/>
                <w:szCs w:val="18"/>
              </w:rPr>
            </w:pPr>
            <w:r>
              <w:rPr>
                <w:sz w:val="18"/>
                <w:szCs w:val="18"/>
                <w:spacing w:val="-2"/>
              </w:rPr>
              <w:t>686.74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89"/>
              <w:spacing w:before="60" w:line="188" w:lineRule="auto"/>
              <w:rPr>
                <w:sz w:val="18"/>
                <w:szCs w:val="18"/>
              </w:rPr>
            </w:pPr>
            <w:r>
              <w:rPr>
                <w:sz w:val="18"/>
                <w:szCs w:val="18"/>
                <w:spacing w:val="-2"/>
              </w:rPr>
              <w:t>686.74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29" w:line="206" w:lineRule="auto"/>
              <w:rPr>
                <w:rFonts w:ascii="SimSun" w:hAnsi="SimSun" w:eastAsia="SimSun" w:cs="SimSun"/>
                <w:sz w:val="18"/>
                <w:szCs w:val="18"/>
              </w:rPr>
            </w:pPr>
            <w:r>
              <w:rPr>
                <w:rFonts w:ascii="SimSun" w:hAnsi="SimSun" w:eastAsia="SimSun" w:cs="SimSun"/>
                <w:sz w:val="18"/>
                <w:szCs w:val="18"/>
                <w:spacing w:val="-2"/>
              </w:rPr>
              <w:t>石桥村</w:t>
            </w:r>
          </w:p>
        </w:tc>
        <w:tc>
          <w:tcPr>
            <w:tcW w:w="979" w:type="dxa"/>
            <w:vAlign w:val="top"/>
          </w:tcPr>
          <w:p>
            <w:pPr>
              <w:pStyle w:val="TableText"/>
              <w:ind w:left="196"/>
              <w:spacing w:before="60" w:line="188" w:lineRule="auto"/>
              <w:rPr>
                <w:sz w:val="18"/>
                <w:szCs w:val="18"/>
              </w:rPr>
            </w:pPr>
            <w:r>
              <w:rPr>
                <w:sz w:val="18"/>
                <w:szCs w:val="18"/>
                <w:b/>
                <w:bCs/>
                <w:spacing w:val="-1"/>
              </w:rPr>
              <w:t>2776.73</w:t>
            </w:r>
          </w:p>
        </w:tc>
        <w:tc>
          <w:tcPr>
            <w:tcW w:w="1389" w:type="dxa"/>
            <w:vAlign w:val="top"/>
          </w:tcPr>
          <w:p>
            <w:pPr>
              <w:spacing w:line="230" w:lineRule="exact"/>
              <w:rPr>
                <w:rFonts w:ascii="Arial"/>
                <w:sz w:val="20"/>
              </w:rPr>
            </w:pPr>
            <w:r/>
          </w:p>
        </w:tc>
        <w:tc>
          <w:tcPr>
            <w:tcW w:w="1061" w:type="dxa"/>
            <w:vAlign w:val="top"/>
          </w:tcPr>
          <w:p>
            <w:pPr>
              <w:pStyle w:val="TableText"/>
              <w:ind w:left="235"/>
              <w:spacing w:before="60" w:line="188" w:lineRule="auto"/>
              <w:rPr>
                <w:sz w:val="18"/>
                <w:szCs w:val="18"/>
              </w:rPr>
            </w:pPr>
            <w:r>
              <w:rPr>
                <w:sz w:val="18"/>
                <w:szCs w:val="18"/>
                <w:spacing w:val="-1"/>
              </w:rPr>
              <w:t>2776.73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42"/>
              <w:spacing w:before="60" w:line="188" w:lineRule="auto"/>
              <w:rPr>
                <w:sz w:val="18"/>
                <w:szCs w:val="18"/>
              </w:rPr>
            </w:pPr>
            <w:r>
              <w:rPr>
                <w:sz w:val="18"/>
                <w:szCs w:val="18"/>
                <w:spacing w:val="-1"/>
              </w:rPr>
              <w:t>2776.73</w:t>
            </w:r>
          </w:p>
        </w:tc>
        <w:tc>
          <w:tcPr>
            <w:tcW w:w="578" w:type="dxa"/>
            <w:vAlign w:val="top"/>
          </w:tcPr>
          <w:p>
            <w:pPr>
              <w:pStyle w:val="TableText"/>
              <w:ind w:left="132"/>
              <w:spacing w:before="60" w:line="188" w:lineRule="auto"/>
              <w:rPr>
                <w:sz w:val="18"/>
                <w:szCs w:val="18"/>
              </w:rPr>
            </w:pPr>
            <w:r>
              <w:rPr>
                <w:sz w:val="18"/>
                <w:szCs w:val="18"/>
                <w:spacing w:val="-2"/>
              </w:rPr>
              <w:t>0.14</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5"/>
              <w:spacing w:before="27" w:line="205" w:lineRule="auto"/>
              <w:rPr>
                <w:rFonts w:ascii="SimSun" w:hAnsi="SimSun" w:eastAsia="SimSun" w:cs="SimSun"/>
                <w:sz w:val="18"/>
                <w:szCs w:val="18"/>
              </w:rPr>
            </w:pPr>
            <w:r>
              <w:rPr>
                <w:rFonts w:ascii="SimSun" w:hAnsi="SimSun" w:eastAsia="SimSun" w:cs="SimSun"/>
                <w:sz w:val="18"/>
                <w:szCs w:val="18"/>
                <w:spacing w:val="-2"/>
              </w:rPr>
              <w:t>汤家塅村</w:t>
            </w:r>
          </w:p>
        </w:tc>
        <w:tc>
          <w:tcPr>
            <w:tcW w:w="979" w:type="dxa"/>
            <w:vAlign w:val="top"/>
          </w:tcPr>
          <w:p>
            <w:pPr>
              <w:pStyle w:val="TableText"/>
              <w:ind w:left="196"/>
              <w:spacing w:before="60" w:line="188" w:lineRule="auto"/>
              <w:rPr>
                <w:sz w:val="18"/>
                <w:szCs w:val="18"/>
              </w:rPr>
            </w:pPr>
            <w:r>
              <w:rPr>
                <w:sz w:val="18"/>
                <w:szCs w:val="18"/>
                <w:b/>
                <w:bCs/>
                <w:spacing w:val="-1"/>
              </w:rPr>
              <w:t>2130.36</w:t>
            </w:r>
          </w:p>
        </w:tc>
        <w:tc>
          <w:tcPr>
            <w:tcW w:w="1389" w:type="dxa"/>
            <w:vAlign w:val="top"/>
          </w:tcPr>
          <w:p>
            <w:pPr>
              <w:pStyle w:val="TableText"/>
              <w:ind w:left="460"/>
              <w:spacing w:before="60" w:line="188" w:lineRule="auto"/>
              <w:rPr>
                <w:sz w:val="18"/>
                <w:szCs w:val="18"/>
              </w:rPr>
            </w:pPr>
            <w:r>
              <w:rPr>
                <w:sz w:val="18"/>
                <w:szCs w:val="18"/>
                <w:spacing w:val="-4"/>
              </w:rPr>
              <w:t>142.53</w:t>
            </w:r>
          </w:p>
        </w:tc>
        <w:tc>
          <w:tcPr>
            <w:tcW w:w="1061" w:type="dxa"/>
            <w:vAlign w:val="top"/>
          </w:tcPr>
          <w:p>
            <w:pPr>
              <w:pStyle w:val="TableText"/>
              <w:ind w:left="252"/>
              <w:spacing w:before="60" w:line="188" w:lineRule="auto"/>
              <w:rPr>
                <w:sz w:val="18"/>
                <w:szCs w:val="18"/>
              </w:rPr>
            </w:pPr>
            <w:r>
              <w:rPr>
                <w:sz w:val="18"/>
                <w:szCs w:val="18"/>
                <w:spacing w:val="-3"/>
              </w:rPr>
              <w:t>1987.83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97"/>
              <w:spacing w:before="60" w:line="188" w:lineRule="auto"/>
              <w:rPr>
                <w:sz w:val="18"/>
                <w:szCs w:val="18"/>
              </w:rPr>
            </w:pPr>
            <w:r>
              <w:rPr>
                <w:sz w:val="18"/>
                <w:szCs w:val="18"/>
                <w:spacing w:val="-4"/>
              </w:rPr>
              <w:t>142.53</w:t>
            </w:r>
          </w:p>
        </w:tc>
        <w:tc>
          <w:tcPr>
            <w:tcW w:w="1070" w:type="dxa"/>
            <w:vAlign w:val="top"/>
          </w:tcPr>
          <w:p>
            <w:pPr>
              <w:pStyle w:val="TableText"/>
              <w:ind w:left="259"/>
              <w:spacing w:before="60" w:line="188" w:lineRule="auto"/>
              <w:rPr>
                <w:sz w:val="18"/>
                <w:szCs w:val="18"/>
              </w:rPr>
            </w:pPr>
            <w:r>
              <w:rPr>
                <w:sz w:val="18"/>
                <w:szCs w:val="18"/>
                <w:spacing w:val="-3"/>
              </w:rPr>
              <w:t>1987.83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0.19</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0.19</w:t>
            </w:r>
          </w:p>
        </w:tc>
        <w:tc>
          <w:tcPr>
            <w:tcW w:w="578" w:type="dxa"/>
            <w:vAlign w:val="top"/>
          </w:tcPr>
          <w:p>
            <w:pPr>
              <w:pStyle w:val="TableText"/>
              <w:ind w:left="135"/>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5"/>
              <w:spacing w:before="27" w:line="208" w:lineRule="auto"/>
              <w:rPr>
                <w:rFonts w:ascii="SimSun" w:hAnsi="SimSun" w:eastAsia="SimSun" w:cs="SimSun"/>
                <w:sz w:val="18"/>
                <w:szCs w:val="18"/>
              </w:rPr>
            </w:pPr>
            <w:r>
              <w:rPr>
                <w:rFonts w:ascii="SimSun" w:hAnsi="SimSun" w:eastAsia="SimSun" w:cs="SimSun"/>
                <w:sz w:val="18"/>
                <w:szCs w:val="18"/>
                <w:spacing w:val="-3"/>
              </w:rPr>
              <w:t>天湾村</w:t>
            </w:r>
          </w:p>
        </w:tc>
        <w:tc>
          <w:tcPr>
            <w:tcW w:w="979" w:type="dxa"/>
            <w:vAlign w:val="top"/>
          </w:tcPr>
          <w:p>
            <w:pPr>
              <w:pStyle w:val="TableText"/>
              <w:ind w:left="204"/>
              <w:spacing w:before="61" w:line="188" w:lineRule="auto"/>
              <w:rPr>
                <w:sz w:val="18"/>
                <w:szCs w:val="18"/>
              </w:rPr>
            </w:pPr>
            <w:r>
              <w:rPr>
                <w:sz w:val="18"/>
                <w:szCs w:val="18"/>
                <w:b/>
                <w:bCs/>
                <w:spacing w:val="-2"/>
              </w:rPr>
              <w:t>1752.25</w:t>
            </w:r>
          </w:p>
        </w:tc>
        <w:tc>
          <w:tcPr>
            <w:tcW w:w="1389" w:type="dxa"/>
            <w:vAlign w:val="top"/>
          </w:tcPr>
          <w:p>
            <w:pPr>
              <w:spacing w:line="230" w:lineRule="exact"/>
              <w:rPr>
                <w:rFonts w:ascii="Arial"/>
                <w:sz w:val="20"/>
              </w:rPr>
            </w:pPr>
            <w:r/>
          </w:p>
        </w:tc>
        <w:tc>
          <w:tcPr>
            <w:tcW w:w="1061" w:type="dxa"/>
            <w:vAlign w:val="top"/>
          </w:tcPr>
          <w:p>
            <w:pPr>
              <w:pStyle w:val="TableText"/>
              <w:ind w:left="252"/>
              <w:spacing w:before="61" w:line="188" w:lineRule="auto"/>
              <w:rPr>
                <w:sz w:val="18"/>
                <w:szCs w:val="18"/>
              </w:rPr>
            </w:pPr>
            <w:r>
              <w:rPr>
                <w:sz w:val="18"/>
                <w:szCs w:val="18"/>
                <w:spacing w:val="-3"/>
              </w:rPr>
              <w:t>1752.25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59"/>
              <w:spacing w:before="61" w:line="188" w:lineRule="auto"/>
              <w:rPr>
                <w:sz w:val="18"/>
                <w:szCs w:val="18"/>
              </w:rPr>
            </w:pPr>
            <w:r>
              <w:rPr>
                <w:sz w:val="18"/>
                <w:szCs w:val="18"/>
                <w:spacing w:val="-3"/>
              </w:rPr>
              <w:t>1752.25</w:t>
            </w:r>
          </w:p>
        </w:tc>
        <w:tc>
          <w:tcPr>
            <w:tcW w:w="578" w:type="dxa"/>
            <w:vAlign w:val="top"/>
          </w:tcPr>
          <w:p>
            <w:pPr>
              <w:pStyle w:val="TableText"/>
              <w:ind w:left="132"/>
              <w:spacing w:before="61" w:line="188" w:lineRule="auto"/>
              <w:rPr>
                <w:sz w:val="18"/>
                <w:szCs w:val="18"/>
              </w:rPr>
            </w:pPr>
            <w:r>
              <w:rPr>
                <w:sz w:val="18"/>
                <w:szCs w:val="18"/>
                <w:spacing w:val="-2"/>
              </w:rPr>
              <w:t>0.17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0.17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7" w:line="205" w:lineRule="auto"/>
              <w:rPr>
                <w:rFonts w:ascii="SimSun" w:hAnsi="SimSun" w:eastAsia="SimSun" w:cs="SimSun"/>
                <w:sz w:val="18"/>
                <w:szCs w:val="18"/>
              </w:rPr>
            </w:pPr>
            <w:r>
              <w:rPr>
                <w:rFonts w:ascii="SimSun" w:hAnsi="SimSun" w:eastAsia="SimSun" w:cs="SimSun"/>
                <w:sz w:val="18"/>
                <w:szCs w:val="18"/>
                <w:spacing w:val="-2"/>
              </w:rPr>
              <w:t>武潭社区</w:t>
            </w:r>
          </w:p>
        </w:tc>
        <w:tc>
          <w:tcPr>
            <w:tcW w:w="979" w:type="dxa"/>
            <w:vAlign w:val="top"/>
          </w:tcPr>
          <w:p>
            <w:pPr>
              <w:pStyle w:val="TableText"/>
              <w:ind w:left="242"/>
              <w:spacing w:before="58" w:line="188" w:lineRule="auto"/>
              <w:rPr>
                <w:sz w:val="18"/>
                <w:szCs w:val="18"/>
              </w:rPr>
            </w:pPr>
            <w:r>
              <w:rPr>
                <w:sz w:val="18"/>
                <w:szCs w:val="18"/>
                <w:b/>
                <w:bCs/>
                <w:spacing w:val="-1"/>
              </w:rPr>
              <w:t>621.16</w:t>
            </w:r>
          </w:p>
        </w:tc>
        <w:tc>
          <w:tcPr>
            <w:tcW w:w="1389" w:type="dxa"/>
            <w:vAlign w:val="top"/>
          </w:tcPr>
          <w:p>
            <w:pPr>
              <w:spacing w:line="227" w:lineRule="exact"/>
              <w:rPr>
                <w:rFonts w:ascii="Arial"/>
                <w:sz w:val="19"/>
              </w:rPr>
            </w:pPr>
            <w:r/>
          </w:p>
        </w:tc>
        <w:tc>
          <w:tcPr>
            <w:tcW w:w="1061" w:type="dxa"/>
            <w:vAlign w:val="top"/>
          </w:tcPr>
          <w:p>
            <w:pPr>
              <w:pStyle w:val="TableText"/>
              <w:ind w:left="282"/>
              <w:spacing w:before="58" w:line="188" w:lineRule="auto"/>
              <w:rPr>
                <w:sz w:val="18"/>
                <w:szCs w:val="18"/>
              </w:rPr>
            </w:pPr>
            <w:r>
              <w:rPr>
                <w:sz w:val="18"/>
                <w:szCs w:val="18"/>
                <w:spacing w:val="-2"/>
              </w:rPr>
              <w:t>621.16</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89"/>
              <w:spacing w:before="58" w:line="188" w:lineRule="auto"/>
              <w:rPr>
                <w:sz w:val="18"/>
                <w:szCs w:val="18"/>
              </w:rPr>
            </w:pPr>
            <w:r>
              <w:rPr>
                <w:sz w:val="18"/>
                <w:szCs w:val="18"/>
                <w:spacing w:val="-2"/>
              </w:rPr>
              <w:t>621.16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174"/>
              <w:spacing w:before="27" w:line="208" w:lineRule="auto"/>
              <w:rPr>
                <w:rFonts w:ascii="SimSun" w:hAnsi="SimSun" w:eastAsia="SimSun" w:cs="SimSun"/>
                <w:sz w:val="18"/>
                <w:szCs w:val="18"/>
              </w:rPr>
            </w:pPr>
            <w:r>
              <w:rPr>
                <w:rFonts w:ascii="SimSun" w:hAnsi="SimSun" w:eastAsia="SimSun" w:cs="SimSun"/>
                <w:sz w:val="18"/>
                <w:szCs w:val="18"/>
                <w:spacing w:val="-2"/>
              </w:rPr>
              <w:t>武潭镇老镇区</w:t>
            </w:r>
          </w:p>
        </w:tc>
        <w:tc>
          <w:tcPr>
            <w:tcW w:w="979" w:type="dxa"/>
            <w:vAlign w:val="top"/>
          </w:tcPr>
          <w:p>
            <w:pPr>
              <w:pStyle w:val="TableText"/>
              <w:ind w:left="332"/>
              <w:spacing w:before="61" w:line="188" w:lineRule="auto"/>
              <w:rPr>
                <w:sz w:val="18"/>
                <w:szCs w:val="18"/>
              </w:rPr>
            </w:pPr>
            <w:r>
              <w:rPr>
                <w:sz w:val="18"/>
                <w:szCs w:val="18"/>
                <w:b/>
                <w:bCs/>
                <w:spacing w:val="-2"/>
              </w:rPr>
              <w:t>7.10</w:t>
            </w:r>
          </w:p>
        </w:tc>
        <w:tc>
          <w:tcPr>
            <w:tcW w:w="1389" w:type="dxa"/>
            <w:vAlign w:val="top"/>
          </w:tcPr>
          <w:p>
            <w:pPr>
              <w:spacing w:line="230" w:lineRule="exact"/>
              <w:rPr>
                <w:rFonts w:ascii="Arial"/>
                <w:sz w:val="20"/>
              </w:rPr>
            </w:pPr>
            <w:r/>
          </w:p>
        </w:tc>
        <w:tc>
          <w:tcPr>
            <w:tcW w:w="1061" w:type="dxa"/>
            <w:vAlign w:val="top"/>
          </w:tcPr>
          <w:p>
            <w:pPr>
              <w:pStyle w:val="TableText"/>
              <w:ind w:left="372"/>
              <w:spacing w:before="61" w:line="188" w:lineRule="auto"/>
              <w:rPr>
                <w:sz w:val="18"/>
                <w:szCs w:val="18"/>
              </w:rPr>
            </w:pPr>
            <w:r>
              <w:rPr>
                <w:sz w:val="18"/>
                <w:szCs w:val="18"/>
                <w:spacing w:val="-2"/>
              </w:rPr>
              <w:t>7.10</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379"/>
              <w:spacing w:before="61" w:line="188" w:lineRule="auto"/>
              <w:rPr>
                <w:sz w:val="18"/>
                <w:szCs w:val="18"/>
              </w:rPr>
            </w:pPr>
            <w:r>
              <w:rPr>
                <w:sz w:val="18"/>
                <w:szCs w:val="18"/>
                <w:spacing w:val="-2"/>
              </w:rPr>
              <w:t>7.10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7" w:line="205" w:lineRule="auto"/>
              <w:rPr>
                <w:rFonts w:ascii="SimSun" w:hAnsi="SimSun" w:eastAsia="SimSun" w:cs="SimSun"/>
                <w:sz w:val="18"/>
                <w:szCs w:val="18"/>
              </w:rPr>
            </w:pPr>
            <w:r>
              <w:rPr>
                <w:rFonts w:ascii="SimSun" w:hAnsi="SimSun" w:eastAsia="SimSun" w:cs="SimSun"/>
                <w:sz w:val="18"/>
                <w:szCs w:val="18"/>
                <w:spacing w:val="-2"/>
              </w:rPr>
              <w:t>新铺子村</w:t>
            </w:r>
          </w:p>
        </w:tc>
        <w:tc>
          <w:tcPr>
            <w:tcW w:w="979" w:type="dxa"/>
            <w:vAlign w:val="top"/>
          </w:tcPr>
          <w:p>
            <w:pPr>
              <w:pStyle w:val="TableText"/>
              <w:ind w:left="196"/>
              <w:spacing w:before="58" w:line="188" w:lineRule="auto"/>
              <w:rPr>
                <w:sz w:val="18"/>
                <w:szCs w:val="18"/>
              </w:rPr>
            </w:pPr>
            <w:r>
              <w:rPr>
                <w:sz w:val="18"/>
                <w:szCs w:val="18"/>
                <w:b/>
                <w:bCs/>
                <w:spacing w:val="-1"/>
              </w:rPr>
              <w:t>4455.46</w:t>
            </w:r>
          </w:p>
        </w:tc>
        <w:tc>
          <w:tcPr>
            <w:tcW w:w="1389" w:type="dxa"/>
            <w:vAlign w:val="top"/>
          </w:tcPr>
          <w:p>
            <w:pPr>
              <w:pStyle w:val="TableText"/>
              <w:ind w:left="403"/>
              <w:spacing w:before="58" w:line="188" w:lineRule="auto"/>
              <w:rPr>
                <w:sz w:val="18"/>
                <w:szCs w:val="18"/>
              </w:rPr>
            </w:pPr>
            <w:r>
              <w:rPr>
                <w:sz w:val="18"/>
                <w:szCs w:val="18"/>
                <w:spacing w:val="-1"/>
              </w:rPr>
              <w:t>3357.46</w:t>
            </w:r>
          </w:p>
        </w:tc>
        <w:tc>
          <w:tcPr>
            <w:tcW w:w="1061" w:type="dxa"/>
            <w:vAlign w:val="top"/>
          </w:tcPr>
          <w:p>
            <w:pPr>
              <w:pStyle w:val="TableText"/>
              <w:ind w:left="252"/>
              <w:spacing w:before="58" w:line="188" w:lineRule="auto"/>
              <w:rPr>
                <w:sz w:val="18"/>
                <w:szCs w:val="18"/>
              </w:rPr>
            </w:pPr>
            <w:r>
              <w:rPr>
                <w:sz w:val="18"/>
                <w:szCs w:val="18"/>
                <w:spacing w:val="-3"/>
              </w:rPr>
              <w:t>1098.00</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40"/>
              <w:spacing w:before="58" w:line="188" w:lineRule="auto"/>
              <w:rPr>
                <w:sz w:val="18"/>
                <w:szCs w:val="18"/>
              </w:rPr>
            </w:pPr>
            <w:r>
              <w:rPr>
                <w:sz w:val="18"/>
                <w:szCs w:val="18"/>
                <w:spacing w:val="-1"/>
              </w:rPr>
              <w:t>3357.46</w:t>
            </w:r>
          </w:p>
        </w:tc>
        <w:tc>
          <w:tcPr>
            <w:tcW w:w="1070" w:type="dxa"/>
            <w:vAlign w:val="top"/>
          </w:tcPr>
          <w:p>
            <w:pPr>
              <w:pStyle w:val="TableText"/>
              <w:ind w:left="259"/>
              <w:spacing w:before="58" w:line="188" w:lineRule="auto"/>
              <w:rPr>
                <w:sz w:val="18"/>
                <w:szCs w:val="18"/>
              </w:rPr>
            </w:pPr>
            <w:r>
              <w:rPr>
                <w:sz w:val="18"/>
                <w:szCs w:val="18"/>
                <w:spacing w:val="-3"/>
              </w:rPr>
              <w:t>1098.00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8"/>
              <w:spacing w:before="58" w:line="188" w:lineRule="auto"/>
              <w:rPr>
                <w:sz w:val="18"/>
                <w:szCs w:val="18"/>
              </w:rPr>
            </w:pPr>
            <w:r>
              <w:rPr>
                <w:sz w:val="18"/>
                <w:szCs w:val="18"/>
                <w:spacing w:val="-2"/>
              </w:rPr>
              <w:t>0.11</w:t>
            </w:r>
          </w:p>
        </w:tc>
        <w:tc>
          <w:tcPr>
            <w:tcW w:w="578" w:type="dxa"/>
            <w:vAlign w:val="top"/>
          </w:tcPr>
          <w:p>
            <w:pPr>
              <w:pStyle w:val="TableText"/>
              <w:ind w:left="134"/>
              <w:spacing w:before="58" w:line="188" w:lineRule="auto"/>
              <w:rPr>
                <w:sz w:val="18"/>
                <w:szCs w:val="18"/>
              </w:rPr>
            </w:pPr>
            <w:r>
              <w:rPr>
                <w:sz w:val="18"/>
                <w:szCs w:val="18"/>
                <w:spacing w:val="-2"/>
              </w:rPr>
              <w:t>0.03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40"/>
              <w:spacing w:before="58" w:line="188" w:lineRule="auto"/>
              <w:rPr>
                <w:sz w:val="18"/>
                <w:szCs w:val="18"/>
              </w:rPr>
            </w:pPr>
            <w:r>
              <w:rPr>
                <w:sz w:val="18"/>
                <w:szCs w:val="18"/>
                <w:spacing w:val="-2"/>
              </w:rPr>
              <w:t>0.11</w:t>
            </w:r>
          </w:p>
        </w:tc>
        <w:tc>
          <w:tcPr>
            <w:tcW w:w="578" w:type="dxa"/>
            <w:vAlign w:val="top"/>
          </w:tcPr>
          <w:p>
            <w:pPr>
              <w:pStyle w:val="TableText"/>
              <w:ind w:left="135"/>
              <w:spacing w:before="58" w:line="188" w:lineRule="auto"/>
              <w:rPr>
                <w:sz w:val="18"/>
                <w:szCs w:val="18"/>
              </w:rPr>
            </w:pPr>
            <w:r>
              <w:rPr>
                <w:sz w:val="18"/>
                <w:szCs w:val="18"/>
                <w:spacing w:val="-2"/>
              </w:rPr>
              <w:t>0.03</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7"/>
              <w:spacing w:before="28" w:line="204" w:lineRule="auto"/>
              <w:rPr>
                <w:rFonts w:ascii="SimSun" w:hAnsi="SimSun" w:eastAsia="SimSun" w:cs="SimSun"/>
                <w:sz w:val="18"/>
                <w:szCs w:val="18"/>
              </w:rPr>
            </w:pPr>
            <w:r>
              <w:rPr>
                <w:rFonts w:ascii="SimSun" w:hAnsi="SimSun" w:eastAsia="SimSun" w:cs="SimSun"/>
                <w:sz w:val="18"/>
                <w:szCs w:val="18"/>
                <w:spacing w:val="-3"/>
              </w:rPr>
              <w:t>熊家村</w:t>
            </w:r>
          </w:p>
        </w:tc>
        <w:tc>
          <w:tcPr>
            <w:tcW w:w="979" w:type="dxa"/>
            <w:vAlign w:val="top"/>
          </w:tcPr>
          <w:p>
            <w:pPr>
              <w:pStyle w:val="TableText"/>
              <w:ind w:left="196"/>
              <w:spacing w:before="61" w:line="188" w:lineRule="auto"/>
              <w:rPr>
                <w:sz w:val="18"/>
                <w:szCs w:val="18"/>
              </w:rPr>
            </w:pPr>
            <w:r>
              <w:rPr>
                <w:sz w:val="18"/>
                <w:szCs w:val="18"/>
                <w:b/>
                <w:bCs/>
                <w:spacing w:val="-1"/>
              </w:rPr>
              <w:t>2083.65</w:t>
            </w:r>
          </w:p>
        </w:tc>
        <w:tc>
          <w:tcPr>
            <w:tcW w:w="1389" w:type="dxa"/>
            <w:vAlign w:val="top"/>
          </w:tcPr>
          <w:p>
            <w:pPr>
              <w:pStyle w:val="TableText"/>
              <w:ind w:left="460"/>
              <w:spacing w:before="61" w:line="188" w:lineRule="auto"/>
              <w:rPr>
                <w:sz w:val="18"/>
                <w:szCs w:val="18"/>
              </w:rPr>
            </w:pPr>
            <w:r>
              <w:rPr>
                <w:sz w:val="18"/>
                <w:szCs w:val="18"/>
                <w:spacing w:val="-4"/>
              </w:rPr>
              <w:t>183.54</w:t>
            </w:r>
          </w:p>
        </w:tc>
        <w:tc>
          <w:tcPr>
            <w:tcW w:w="1061" w:type="dxa"/>
            <w:vAlign w:val="top"/>
          </w:tcPr>
          <w:p>
            <w:pPr>
              <w:pStyle w:val="TableText"/>
              <w:ind w:left="252"/>
              <w:spacing w:before="61" w:line="188" w:lineRule="auto"/>
              <w:rPr>
                <w:sz w:val="18"/>
                <w:szCs w:val="18"/>
              </w:rPr>
            </w:pPr>
            <w:r>
              <w:rPr>
                <w:sz w:val="18"/>
                <w:szCs w:val="18"/>
                <w:spacing w:val="-3"/>
              </w:rPr>
              <w:t>1900.12</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97"/>
              <w:spacing w:before="61" w:line="188" w:lineRule="auto"/>
              <w:rPr>
                <w:sz w:val="18"/>
                <w:szCs w:val="18"/>
              </w:rPr>
            </w:pPr>
            <w:r>
              <w:rPr>
                <w:sz w:val="18"/>
                <w:szCs w:val="18"/>
                <w:spacing w:val="-4"/>
              </w:rPr>
              <w:t>183.54</w:t>
            </w:r>
          </w:p>
        </w:tc>
        <w:tc>
          <w:tcPr>
            <w:tcW w:w="1070" w:type="dxa"/>
            <w:vAlign w:val="top"/>
          </w:tcPr>
          <w:p>
            <w:pPr>
              <w:pStyle w:val="TableText"/>
              <w:ind w:left="259"/>
              <w:spacing w:before="61" w:line="188" w:lineRule="auto"/>
              <w:rPr>
                <w:sz w:val="18"/>
                <w:szCs w:val="18"/>
              </w:rPr>
            </w:pPr>
            <w:r>
              <w:rPr>
                <w:sz w:val="18"/>
                <w:szCs w:val="18"/>
                <w:spacing w:val="-3"/>
              </w:rPr>
              <w:t>1900.12</w:t>
            </w:r>
          </w:p>
        </w:tc>
        <w:tc>
          <w:tcPr>
            <w:tcW w:w="578" w:type="dxa"/>
            <w:vAlign w:val="top"/>
          </w:tcPr>
          <w:p>
            <w:pPr>
              <w:pStyle w:val="TableText"/>
              <w:ind w:left="132"/>
              <w:spacing w:before="61" w:line="188" w:lineRule="auto"/>
              <w:rPr>
                <w:sz w:val="18"/>
                <w:szCs w:val="18"/>
              </w:rPr>
            </w:pPr>
            <w:r>
              <w:rPr>
                <w:sz w:val="18"/>
                <w:szCs w:val="18"/>
                <w:spacing w:val="-2"/>
              </w:rPr>
              <w:t>0.12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8" w:type="dxa"/>
            <w:vAlign w:val="top"/>
          </w:tcPr>
          <w:p>
            <w:pPr>
              <w:pStyle w:val="TableText"/>
              <w:ind w:left="134"/>
              <w:spacing w:before="61"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0.09</w:t>
            </w:r>
          </w:p>
        </w:tc>
        <w:tc>
          <w:tcPr>
            <w:tcW w:w="578" w:type="dxa"/>
            <w:vAlign w:val="top"/>
          </w:tcPr>
          <w:p>
            <w:pPr>
              <w:pStyle w:val="TableText"/>
              <w:ind w:left="134"/>
              <w:spacing w:before="61"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1" w:line="188" w:lineRule="auto"/>
              <w:rPr>
                <w:sz w:val="18"/>
                <w:szCs w:val="18"/>
              </w:rPr>
            </w:pPr>
            <w:r>
              <w:rPr>
                <w:sz w:val="18"/>
                <w:szCs w:val="18"/>
                <w:spacing w:val="-2"/>
              </w:rPr>
              <w:t>0.09</w:t>
            </w:r>
          </w:p>
        </w:tc>
        <w:tc>
          <w:tcPr>
            <w:tcW w:w="578" w:type="dxa"/>
            <w:vAlign w:val="top"/>
          </w:tcPr>
          <w:p>
            <w:pPr>
              <w:pStyle w:val="TableText"/>
              <w:ind w:left="135"/>
              <w:spacing w:before="61"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30" w:line="205" w:lineRule="auto"/>
              <w:rPr>
                <w:rFonts w:ascii="SimSun" w:hAnsi="SimSun" w:eastAsia="SimSun" w:cs="SimSun"/>
                <w:sz w:val="18"/>
                <w:szCs w:val="18"/>
              </w:rPr>
            </w:pPr>
            <w:r>
              <w:rPr>
                <w:rFonts w:ascii="SimSun" w:hAnsi="SimSun" w:eastAsia="SimSun" w:cs="SimSun"/>
                <w:sz w:val="18"/>
                <w:szCs w:val="18"/>
                <w:spacing w:val="-2"/>
              </w:rPr>
              <w:t>杨家坪村</w:t>
            </w:r>
          </w:p>
        </w:tc>
        <w:tc>
          <w:tcPr>
            <w:tcW w:w="979" w:type="dxa"/>
            <w:vAlign w:val="top"/>
          </w:tcPr>
          <w:p>
            <w:pPr>
              <w:pStyle w:val="TableText"/>
              <w:ind w:left="195"/>
              <w:spacing w:before="61" w:line="188" w:lineRule="auto"/>
              <w:rPr>
                <w:sz w:val="18"/>
                <w:szCs w:val="18"/>
              </w:rPr>
            </w:pPr>
            <w:r>
              <w:rPr>
                <w:sz w:val="18"/>
                <w:szCs w:val="18"/>
                <w:b/>
                <w:bCs/>
                <w:spacing w:val="-1"/>
              </w:rPr>
              <w:t>3474.96</w:t>
            </w:r>
          </w:p>
        </w:tc>
        <w:tc>
          <w:tcPr>
            <w:tcW w:w="1389" w:type="dxa"/>
            <w:vAlign w:val="top"/>
          </w:tcPr>
          <w:p>
            <w:pPr>
              <w:pStyle w:val="TableText"/>
              <w:ind w:left="506"/>
              <w:spacing w:before="61" w:line="188" w:lineRule="auto"/>
              <w:rPr>
                <w:sz w:val="18"/>
                <w:szCs w:val="18"/>
              </w:rPr>
            </w:pPr>
            <w:r>
              <w:rPr>
                <w:sz w:val="18"/>
                <w:szCs w:val="18"/>
                <w:spacing w:val="-4"/>
              </w:rPr>
              <w:t>10.77</w:t>
            </w:r>
          </w:p>
        </w:tc>
        <w:tc>
          <w:tcPr>
            <w:tcW w:w="1061" w:type="dxa"/>
            <w:vAlign w:val="top"/>
          </w:tcPr>
          <w:p>
            <w:pPr>
              <w:pStyle w:val="TableText"/>
              <w:ind w:left="238"/>
              <w:spacing w:before="61" w:line="188" w:lineRule="auto"/>
              <w:rPr>
                <w:sz w:val="18"/>
                <w:szCs w:val="18"/>
              </w:rPr>
            </w:pPr>
            <w:r>
              <w:rPr>
                <w:sz w:val="18"/>
                <w:szCs w:val="18"/>
                <w:spacing w:val="-1"/>
              </w:rPr>
              <w:t>3464.19</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43"/>
              <w:spacing w:before="61" w:line="188" w:lineRule="auto"/>
              <w:rPr>
                <w:sz w:val="18"/>
                <w:szCs w:val="18"/>
              </w:rPr>
            </w:pPr>
            <w:r>
              <w:rPr>
                <w:sz w:val="18"/>
                <w:szCs w:val="18"/>
                <w:spacing w:val="-4"/>
              </w:rPr>
              <w:t>10.77</w:t>
            </w:r>
          </w:p>
        </w:tc>
        <w:tc>
          <w:tcPr>
            <w:tcW w:w="1070" w:type="dxa"/>
            <w:vAlign w:val="top"/>
          </w:tcPr>
          <w:p>
            <w:pPr>
              <w:pStyle w:val="TableText"/>
              <w:ind w:left="245"/>
              <w:spacing w:before="61" w:line="188" w:lineRule="auto"/>
              <w:rPr>
                <w:sz w:val="18"/>
                <w:szCs w:val="18"/>
              </w:rPr>
            </w:pPr>
            <w:r>
              <w:rPr>
                <w:sz w:val="18"/>
                <w:szCs w:val="18"/>
                <w:spacing w:val="-1"/>
              </w:rPr>
              <w:t>3464.19</w:t>
            </w:r>
          </w:p>
        </w:tc>
        <w:tc>
          <w:tcPr>
            <w:tcW w:w="578" w:type="dxa"/>
            <w:vAlign w:val="top"/>
          </w:tcPr>
          <w:p>
            <w:pPr>
              <w:pStyle w:val="TableText"/>
              <w:ind w:left="132"/>
              <w:spacing w:before="61" w:line="188" w:lineRule="auto"/>
              <w:rPr>
                <w:sz w:val="18"/>
                <w:szCs w:val="18"/>
              </w:rPr>
            </w:pPr>
            <w:r>
              <w:rPr>
                <w:sz w:val="18"/>
                <w:szCs w:val="18"/>
                <w:spacing w:val="-2"/>
              </w:rPr>
              <w:t>0.19</w:t>
            </w:r>
          </w:p>
        </w:tc>
        <w:tc>
          <w:tcPr>
            <w:tcW w:w="579" w:type="dxa"/>
            <w:vAlign w:val="top"/>
          </w:tcPr>
          <w:p>
            <w:pPr>
              <w:spacing w:line="230" w:lineRule="exact"/>
              <w:rPr>
                <w:rFonts w:ascii="Arial"/>
                <w:sz w:val="20"/>
              </w:rPr>
            </w:pPr>
            <w:r/>
          </w:p>
        </w:tc>
        <w:tc>
          <w:tcPr>
            <w:tcW w:w="578" w:type="dxa"/>
            <w:vAlign w:val="top"/>
          </w:tcPr>
          <w:p>
            <w:pPr>
              <w:pStyle w:val="TableText"/>
              <w:ind w:left="130"/>
              <w:spacing w:before="61" w:line="188" w:lineRule="auto"/>
              <w:rPr>
                <w:sz w:val="18"/>
                <w:szCs w:val="18"/>
              </w:rPr>
            </w:pPr>
            <w:r>
              <w:rPr>
                <w:sz w:val="18"/>
                <w:szCs w:val="18"/>
                <w:spacing w:val="-2"/>
              </w:rPr>
              <w:t>0.19</w:t>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0.16</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0.16</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5"/>
              <w:spacing w:before="28" w:line="204" w:lineRule="auto"/>
              <w:rPr>
                <w:rFonts w:ascii="SimSun" w:hAnsi="SimSun" w:eastAsia="SimSun" w:cs="SimSun"/>
                <w:sz w:val="18"/>
                <w:szCs w:val="18"/>
              </w:rPr>
            </w:pPr>
            <w:r>
              <w:rPr>
                <w:rFonts w:ascii="SimSun" w:hAnsi="SimSun" w:eastAsia="SimSun" w:cs="SimSun"/>
                <w:sz w:val="18"/>
                <w:szCs w:val="18"/>
                <w:b/>
                <w:bCs/>
                <w:spacing w:val="-5"/>
              </w:rPr>
              <w:t>马迹塘镇</w:t>
            </w:r>
          </w:p>
        </w:tc>
        <w:tc>
          <w:tcPr>
            <w:tcW w:w="979" w:type="dxa"/>
            <w:vAlign w:val="top"/>
          </w:tcPr>
          <w:p>
            <w:pPr>
              <w:pStyle w:val="TableText"/>
              <w:ind w:left="149"/>
              <w:spacing w:before="61" w:line="188" w:lineRule="auto"/>
              <w:rPr>
                <w:sz w:val="18"/>
                <w:szCs w:val="18"/>
              </w:rPr>
            </w:pPr>
            <w:r>
              <w:rPr>
                <w:sz w:val="18"/>
                <w:szCs w:val="18"/>
                <w:b/>
                <w:bCs/>
                <w:spacing w:val="-1"/>
              </w:rPr>
              <w:t>32175.97</w:t>
            </w:r>
          </w:p>
        </w:tc>
        <w:tc>
          <w:tcPr>
            <w:tcW w:w="1389" w:type="dxa"/>
            <w:vAlign w:val="top"/>
          </w:tcPr>
          <w:p>
            <w:pPr>
              <w:pStyle w:val="TableText"/>
              <w:ind w:left="362"/>
              <w:spacing w:before="61" w:line="188" w:lineRule="auto"/>
              <w:rPr>
                <w:sz w:val="18"/>
                <w:szCs w:val="18"/>
              </w:rPr>
            </w:pPr>
            <w:r>
              <w:rPr>
                <w:sz w:val="18"/>
                <w:szCs w:val="18"/>
                <w:b/>
                <w:bCs/>
                <w:spacing w:val="-2"/>
              </w:rPr>
              <w:t>10400.32</w:t>
            </w:r>
          </w:p>
        </w:tc>
        <w:tc>
          <w:tcPr>
            <w:tcW w:w="1061" w:type="dxa"/>
            <w:vAlign w:val="top"/>
          </w:tcPr>
          <w:p>
            <w:pPr>
              <w:pStyle w:val="TableText"/>
              <w:ind w:left="190"/>
              <w:spacing w:before="61" w:line="188" w:lineRule="auto"/>
              <w:rPr>
                <w:sz w:val="18"/>
                <w:szCs w:val="18"/>
              </w:rPr>
            </w:pPr>
            <w:r>
              <w:rPr>
                <w:sz w:val="18"/>
                <w:szCs w:val="18"/>
                <w:b/>
                <w:bCs/>
                <w:spacing w:val="-1"/>
              </w:rPr>
              <w:t>21775.65</w:t>
            </w:r>
          </w:p>
        </w:tc>
        <w:tc>
          <w:tcPr>
            <w:tcW w:w="956" w:type="dxa"/>
            <w:vAlign w:val="top"/>
          </w:tcPr>
          <w:p>
            <w:pPr>
              <w:pStyle w:val="TableText"/>
              <w:ind w:left="181"/>
              <w:spacing w:before="61" w:line="188" w:lineRule="auto"/>
              <w:rPr>
                <w:sz w:val="18"/>
                <w:szCs w:val="18"/>
              </w:rPr>
            </w:pPr>
            <w:r>
              <w:rPr>
                <w:sz w:val="18"/>
                <w:szCs w:val="18"/>
                <w:b/>
                <w:bCs/>
                <w:spacing w:val="-1"/>
              </w:rPr>
              <w:t>3093.20</w:t>
            </w:r>
          </w:p>
        </w:tc>
        <w:tc>
          <w:tcPr>
            <w:tcW w:w="955" w:type="dxa"/>
            <w:vAlign w:val="top"/>
          </w:tcPr>
          <w:p>
            <w:pPr>
              <w:pStyle w:val="TableText"/>
              <w:ind w:left="144"/>
              <w:spacing w:before="61" w:line="188" w:lineRule="auto"/>
              <w:rPr>
                <w:sz w:val="18"/>
                <w:szCs w:val="18"/>
              </w:rPr>
            </w:pPr>
            <w:r>
              <w:rPr>
                <w:sz w:val="18"/>
                <w:szCs w:val="18"/>
                <w:b/>
                <w:bCs/>
                <w:spacing w:val="-2"/>
              </w:rPr>
              <w:t>13825.62</w:t>
            </w:r>
          </w:p>
        </w:tc>
        <w:tc>
          <w:tcPr>
            <w:tcW w:w="1063" w:type="dxa"/>
            <w:vAlign w:val="top"/>
          </w:tcPr>
          <w:p>
            <w:pPr>
              <w:pStyle w:val="TableText"/>
              <w:ind w:left="192"/>
              <w:spacing w:before="61" w:line="188" w:lineRule="auto"/>
              <w:rPr>
                <w:sz w:val="18"/>
                <w:szCs w:val="18"/>
              </w:rPr>
            </w:pPr>
            <w:r>
              <w:rPr>
                <w:sz w:val="18"/>
                <w:szCs w:val="18"/>
                <w:b/>
                <w:bCs/>
                <w:spacing w:val="-1"/>
              </w:rPr>
              <w:t>27319.14</w:t>
            </w:r>
          </w:p>
        </w:tc>
        <w:tc>
          <w:tcPr>
            <w:tcW w:w="1070" w:type="dxa"/>
            <w:vAlign w:val="top"/>
          </w:tcPr>
          <w:p>
            <w:pPr>
              <w:pStyle w:val="TableText"/>
              <w:ind w:left="243"/>
              <w:spacing w:before="61" w:line="188" w:lineRule="auto"/>
              <w:rPr>
                <w:sz w:val="18"/>
                <w:szCs w:val="18"/>
              </w:rPr>
            </w:pPr>
            <w:r>
              <w:rPr>
                <w:sz w:val="18"/>
                <w:szCs w:val="18"/>
                <w:b/>
                <w:bCs/>
                <w:spacing w:val="-1"/>
              </w:rPr>
              <w:t>4856.83</w:t>
            </w:r>
          </w:p>
        </w:tc>
        <w:tc>
          <w:tcPr>
            <w:tcW w:w="578" w:type="dxa"/>
            <w:vAlign w:val="top"/>
          </w:tcPr>
          <w:p>
            <w:pPr>
              <w:pStyle w:val="TableText"/>
              <w:ind w:left="132"/>
              <w:spacing w:before="61" w:line="188" w:lineRule="auto"/>
              <w:rPr>
                <w:sz w:val="18"/>
                <w:szCs w:val="18"/>
              </w:rPr>
            </w:pPr>
            <w:r>
              <w:rPr>
                <w:sz w:val="18"/>
                <w:szCs w:val="18"/>
                <w:b/>
                <w:bCs/>
                <w:spacing w:val="-2"/>
              </w:rPr>
              <w:t>0.00</w:t>
            </w:r>
          </w:p>
        </w:tc>
        <w:tc>
          <w:tcPr>
            <w:tcW w:w="579" w:type="dxa"/>
            <w:vAlign w:val="top"/>
          </w:tcPr>
          <w:p>
            <w:pPr>
              <w:pStyle w:val="TableText"/>
              <w:ind w:left="133"/>
              <w:spacing w:before="61" w:line="188" w:lineRule="auto"/>
              <w:rPr>
                <w:sz w:val="18"/>
                <w:szCs w:val="18"/>
              </w:rPr>
            </w:pPr>
            <w:r>
              <w:rPr>
                <w:sz w:val="18"/>
                <w:szCs w:val="18"/>
                <w:b/>
                <w:bCs/>
                <w:spacing w:val="-2"/>
              </w:rPr>
              <w:t>0.22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b/>
                <w:bCs/>
                <w:spacing w:val="-2"/>
              </w:rPr>
              <w:t>0.00</w:t>
            </w:r>
          </w:p>
        </w:tc>
        <w:tc>
          <w:tcPr>
            <w:tcW w:w="578" w:type="dxa"/>
            <w:vAlign w:val="top"/>
          </w:tcPr>
          <w:p>
            <w:pPr>
              <w:pStyle w:val="TableText"/>
              <w:ind w:left="133"/>
              <w:spacing w:before="61" w:line="188" w:lineRule="auto"/>
              <w:rPr>
                <w:sz w:val="18"/>
                <w:szCs w:val="18"/>
              </w:rPr>
            </w:pPr>
            <w:r>
              <w:rPr>
                <w:sz w:val="18"/>
                <w:szCs w:val="18"/>
                <w:b/>
                <w:bCs/>
                <w:spacing w:val="-2"/>
              </w:rPr>
              <w:t>0.22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b/>
                <w:bCs/>
                <w:spacing w:val="-2"/>
              </w:rPr>
              <w:t>0.50</w:t>
            </w:r>
          </w:p>
        </w:tc>
        <w:tc>
          <w:tcPr>
            <w:tcW w:w="578" w:type="dxa"/>
            <w:vAlign w:val="top"/>
          </w:tcPr>
          <w:p>
            <w:pPr>
              <w:pStyle w:val="TableText"/>
              <w:ind w:left="134"/>
              <w:spacing w:before="61" w:line="188" w:lineRule="auto"/>
              <w:rPr>
                <w:sz w:val="18"/>
                <w:szCs w:val="18"/>
              </w:rPr>
            </w:pPr>
            <w:r>
              <w:rPr>
                <w:sz w:val="18"/>
                <w:szCs w:val="18"/>
                <w:b/>
                <w:bCs/>
                <w:spacing w:val="-2"/>
              </w:rPr>
              <w:t>0.20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pStyle w:val="TableText"/>
              <w:ind w:left="133"/>
              <w:spacing w:before="61" w:line="188" w:lineRule="auto"/>
              <w:rPr>
                <w:sz w:val="18"/>
                <w:szCs w:val="18"/>
              </w:rPr>
            </w:pPr>
            <w:r>
              <w:rPr>
                <w:sz w:val="18"/>
                <w:szCs w:val="18"/>
                <w:b/>
                <w:bCs/>
                <w:spacing w:val="-2"/>
              </w:rPr>
              <w:t>0.50</w:t>
            </w:r>
          </w:p>
        </w:tc>
        <w:tc>
          <w:tcPr>
            <w:tcW w:w="583" w:type="dxa"/>
            <w:vAlign w:val="top"/>
          </w:tcPr>
          <w:p>
            <w:pPr>
              <w:pStyle w:val="TableText"/>
              <w:ind w:left="133"/>
              <w:spacing w:before="61" w:line="188" w:lineRule="auto"/>
              <w:rPr>
                <w:sz w:val="18"/>
                <w:szCs w:val="18"/>
              </w:rPr>
            </w:pPr>
            <w:r>
              <w:rPr>
                <w:sz w:val="18"/>
                <w:szCs w:val="18"/>
                <w:b/>
                <w:bCs/>
                <w:spacing w:val="-2"/>
              </w:rPr>
              <w:t>0.20</w:t>
            </w:r>
          </w:p>
        </w:tc>
      </w:tr>
      <w:tr>
        <w:trPr>
          <w:trHeight w:val="240" w:hRule="atLeast"/>
        </w:trPr>
        <w:tc>
          <w:tcPr>
            <w:tcW w:w="1416" w:type="dxa"/>
            <w:vAlign w:val="top"/>
          </w:tcPr>
          <w:p>
            <w:pPr>
              <w:ind w:left="447"/>
              <w:spacing w:before="31" w:line="204" w:lineRule="auto"/>
              <w:rPr>
                <w:rFonts w:ascii="SimSun" w:hAnsi="SimSun" w:eastAsia="SimSun" w:cs="SimSun"/>
                <w:sz w:val="18"/>
                <w:szCs w:val="18"/>
              </w:rPr>
            </w:pPr>
            <w:r>
              <w:rPr>
                <w:rFonts w:ascii="SimSun" w:hAnsi="SimSun" w:eastAsia="SimSun" w:cs="SimSun"/>
                <w:sz w:val="18"/>
                <w:szCs w:val="18"/>
                <w:spacing w:val="-3"/>
              </w:rPr>
              <w:t>百乐村</w:t>
            </w:r>
          </w:p>
        </w:tc>
        <w:tc>
          <w:tcPr>
            <w:tcW w:w="979" w:type="dxa"/>
            <w:vAlign w:val="top"/>
          </w:tcPr>
          <w:p>
            <w:pPr>
              <w:pStyle w:val="TableText"/>
              <w:ind w:left="204"/>
              <w:spacing w:before="62" w:line="188" w:lineRule="auto"/>
              <w:rPr>
                <w:sz w:val="18"/>
                <w:szCs w:val="18"/>
              </w:rPr>
            </w:pPr>
            <w:r>
              <w:rPr>
                <w:sz w:val="18"/>
                <w:szCs w:val="18"/>
                <w:b/>
                <w:bCs/>
                <w:spacing w:val="-2"/>
              </w:rPr>
              <w:t>1050.31</w:t>
            </w:r>
          </w:p>
        </w:tc>
        <w:tc>
          <w:tcPr>
            <w:tcW w:w="1389" w:type="dxa"/>
            <w:vAlign w:val="top"/>
          </w:tcPr>
          <w:p>
            <w:pPr>
              <w:spacing w:line="230" w:lineRule="exact"/>
              <w:rPr>
                <w:rFonts w:ascii="Arial"/>
                <w:sz w:val="20"/>
              </w:rPr>
            </w:pPr>
            <w:r/>
          </w:p>
        </w:tc>
        <w:tc>
          <w:tcPr>
            <w:tcW w:w="1061" w:type="dxa"/>
            <w:vAlign w:val="top"/>
          </w:tcPr>
          <w:p>
            <w:pPr>
              <w:pStyle w:val="TableText"/>
              <w:ind w:left="252"/>
              <w:spacing w:before="62" w:line="188" w:lineRule="auto"/>
              <w:rPr>
                <w:sz w:val="18"/>
                <w:szCs w:val="18"/>
              </w:rPr>
            </w:pPr>
            <w:r>
              <w:rPr>
                <w:sz w:val="18"/>
                <w:szCs w:val="18"/>
                <w:spacing w:val="-3"/>
              </w:rPr>
              <w:t>1050.31</w:t>
            </w:r>
          </w:p>
        </w:tc>
        <w:tc>
          <w:tcPr>
            <w:tcW w:w="956" w:type="dxa"/>
            <w:vAlign w:val="top"/>
          </w:tcPr>
          <w:p>
            <w:pPr>
              <w:pStyle w:val="TableText"/>
              <w:ind w:left="233"/>
              <w:spacing w:before="62" w:line="188" w:lineRule="auto"/>
              <w:rPr>
                <w:sz w:val="18"/>
                <w:szCs w:val="18"/>
              </w:rPr>
            </w:pPr>
            <w:r>
              <w:rPr>
                <w:sz w:val="18"/>
                <w:szCs w:val="18"/>
                <w:spacing w:val="-1"/>
              </w:rPr>
              <w:t>929.11</w:t>
            </w:r>
          </w:p>
        </w:tc>
        <w:tc>
          <w:tcPr>
            <w:tcW w:w="955" w:type="dxa"/>
            <w:vAlign w:val="top"/>
          </w:tcPr>
          <w:p>
            <w:pPr>
              <w:spacing w:line="230" w:lineRule="exact"/>
              <w:rPr>
                <w:rFonts w:ascii="Arial"/>
                <w:sz w:val="20"/>
              </w:rPr>
            </w:pPr>
            <w:r/>
          </w:p>
        </w:tc>
        <w:tc>
          <w:tcPr>
            <w:tcW w:w="1063" w:type="dxa"/>
            <w:vAlign w:val="top"/>
          </w:tcPr>
          <w:p>
            <w:pPr>
              <w:pStyle w:val="TableText"/>
              <w:ind w:left="288"/>
              <w:spacing w:before="62" w:line="188" w:lineRule="auto"/>
              <w:rPr>
                <w:sz w:val="18"/>
                <w:szCs w:val="18"/>
              </w:rPr>
            </w:pPr>
            <w:r>
              <w:rPr>
                <w:sz w:val="18"/>
                <w:szCs w:val="18"/>
                <w:spacing w:val="-1"/>
              </w:rPr>
              <w:t>929.11</w:t>
            </w:r>
          </w:p>
        </w:tc>
        <w:tc>
          <w:tcPr>
            <w:tcW w:w="1070" w:type="dxa"/>
            <w:vAlign w:val="top"/>
          </w:tcPr>
          <w:p>
            <w:pPr>
              <w:pStyle w:val="TableText"/>
              <w:ind w:left="302"/>
              <w:spacing w:before="62" w:line="188" w:lineRule="auto"/>
              <w:rPr>
                <w:sz w:val="18"/>
                <w:szCs w:val="18"/>
              </w:rPr>
            </w:pPr>
            <w:r>
              <w:rPr>
                <w:sz w:val="18"/>
                <w:szCs w:val="18"/>
                <w:spacing w:val="-4"/>
              </w:rPr>
              <w:t>121.19</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2" w:line="188" w:lineRule="auto"/>
              <w:rPr>
                <w:sz w:val="18"/>
                <w:szCs w:val="18"/>
              </w:rPr>
            </w:pPr>
            <w:r>
              <w:rPr>
                <w:sz w:val="18"/>
                <w:szCs w:val="18"/>
                <w:spacing w:val="-2"/>
              </w:rPr>
              <w:t>0.01</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9" w:line="203" w:lineRule="auto"/>
              <w:rPr>
                <w:rFonts w:ascii="SimSun" w:hAnsi="SimSun" w:eastAsia="SimSun" w:cs="SimSun"/>
                <w:sz w:val="18"/>
                <w:szCs w:val="18"/>
              </w:rPr>
            </w:pPr>
            <w:r>
              <w:rPr>
                <w:rFonts w:ascii="SimSun" w:hAnsi="SimSun" w:eastAsia="SimSun" w:cs="SimSun"/>
                <w:sz w:val="18"/>
                <w:szCs w:val="18"/>
                <w:spacing w:val="-2"/>
              </w:rPr>
              <w:t>大塘坪村</w:t>
            </w:r>
          </w:p>
        </w:tc>
        <w:tc>
          <w:tcPr>
            <w:tcW w:w="979" w:type="dxa"/>
            <w:vAlign w:val="top"/>
          </w:tcPr>
          <w:p>
            <w:pPr>
              <w:pStyle w:val="TableText"/>
              <w:ind w:left="195"/>
              <w:spacing w:before="59" w:line="188" w:lineRule="auto"/>
              <w:rPr>
                <w:sz w:val="18"/>
                <w:szCs w:val="18"/>
              </w:rPr>
            </w:pPr>
            <w:r>
              <w:rPr>
                <w:sz w:val="18"/>
                <w:szCs w:val="18"/>
                <w:b/>
                <w:bCs/>
                <w:spacing w:val="-1"/>
              </w:rPr>
              <w:t>3123.19</w:t>
            </w:r>
          </w:p>
        </w:tc>
        <w:tc>
          <w:tcPr>
            <w:tcW w:w="1389" w:type="dxa"/>
            <w:vAlign w:val="top"/>
          </w:tcPr>
          <w:p>
            <w:pPr>
              <w:pStyle w:val="TableText"/>
              <w:ind w:left="417"/>
              <w:spacing w:before="60" w:line="188" w:lineRule="auto"/>
              <w:rPr>
                <w:sz w:val="18"/>
                <w:szCs w:val="18"/>
              </w:rPr>
            </w:pPr>
            <w:r>
              <w:rPr>
                <w:sz w:val="18"/>
                <w:szCs w:val="18"/>
                <w:spacing w:val="-3"/>
              </w:rPr>
              <w:t>1055.02</w:t>
            </w:r>
          </w:p>
        </w:tc>
        <w:tc>
          <w:tcPr>
            <w:tcW w:w="1061" w:type="dxa"/>
            <w:vAlign w:val="top"/>
          </w:tcPr>
          <w:p>
            <w:pPr>
              <w:pStyle w:val="TableText"/>
              <w:ind w:left="235"/>
              <w:spacing w:before="60" w:line="188" w:lineRule="auto"/>
              <w:rPr>
                <w:sz w:val="18"/>
                <w:szCs w:val="18"/>
              </w:rPr>
            </w:pPr>
            <w:r>
              <w:rPr>
                <w:sz w:val="18"/>
                <w:szCs w:val="18"/>
                <w:spacing w:val="-1"/>
              </w:rPr>
              <w:t>2068.17</w:t>
            </w:r>
          </w:p>
        </w:tc>
        <w:tc>
          <w:tcPr>
            <w:tcW w:w="956" w:type="dxa"/>
            <w:vAlign w:val="top"/>
          </w:tcPr>
          <w:p>
            <w:pPr>
              <w:pStyle w:val="TableText"/>
              <w:ind w:left="199"/>
              <w:spacing w:before="60" w:line="188" w:lineRule="auto"/>
              <w:rPr>
                <w:sz w:val="18"/>
                <w:szCs w:val="18"/>
              </w:rPr>
            </w:pPr>
            <w:r>
              <w:rPr>
                <w:sz w:val="18"/>
                <w:szCs w:val="18"/>
                <w:spacing w:val="-3"/>
              </w:rPr>
              <w:t>1973.42</w:t>
            </w:r>
          </w:p>
        </w:tc>
        <w:tc>
          <w:tcPr>
            <w:tcW w:w="955" w:type="dxa"/>
            <w:vAlign w:val="top"/>
          </w:tcPr>
          <w:p>
            <w:pPr>
              <w:spacing w:line="227" w:lineRule="exact"/>
              <w:rPr>
                <w:rFonts w:ascii="Arial"/>
                <w:sz w:val="19"/>
              </w:rPr>
            </w:pPr>
            <w:r/>
          </w:p>
        </w:tc>
        <w:tc>
          <w:tcPr>
            <w:tcW w:w="1063" w:type="dxa"/>
            <w:vAlign w:val="top"/>
          </w:tcPr>
          <w:p>
            <w:pPr>
              <w:pStyle w:val="TableText"/>
              <w:ind w:left="240"/>
              <w:spacing w:before="60" w:line="188" w:lineRule="auto"/>
              <w:rPr>
                <w:sz w:val="18"/>
                <w:szCs w:val="18"/>
              </w:rPr>
            </w:pPr>
            <w:r>
              <w:rPr>
                <w:sz w:val="18"/>
                <w:szCs w:val="18"/>
                <w:spacing w:val="-1"/>
              </w:rPr>
              <w:t>3028.44</w:t>
            </w:r>
          </w:p>
        </w:tc>
        <w:tc>
          <w:tcPr>
            <w:tcW w:w="1070" w:type="dxa"/>
            <w:vAlign w:val="top"/>
          </w:tcPr>
          <w:p>
            <w:pPr>
              <w:pStyle w:val="TableText"/>
              <w:ind w:left="334"/>
              <w:spacing w:before="60" w:line="188" w:lineRule="auto"/>
              <w:rPr>
                <w:sz w:val="18"/>
                <w:szCs w:val="18"/>
              </w:rPr>
            </w:pPr>
            <w:r>
              <w:rPr>
                <w:sz w:val="18"/>
                <w:szCs w:val="18"/>
                <w:spacing w:val="-2"/>
              </w:rPr>
              <w:t>94.74</w:t>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0.09</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0.09</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0.01</w:t>
            </w:r>
          </w:p>
        </w:tc>
        <w:tc>
          <w:tcPr>
            <w:tcW w:w="583" w:type="dxa"/>
            <w:vAlign w:val="top"/>
          </w:tcPr>
          <w:p>
            <w:pPr>
              <w:pStyle w:val="TableText"/>
              <w:ind w:left="133"/>
              <w:spacing w:before="60" w:line="188" w:lineRule="auto"/>
              <w:rPr>
                <w:sz w:val="18"/>
                <w:szCs w:val="18"/>
              </w:rPr>
            </w:pPr>
            <w:r>
              <w:rPr>
                <w:sz w:val="18"/>
                <w:szCs w:val="18"/>
                <w:spacing w:val="-2"/>
              </w:rPr>
              <w:t>0.02</w:t>
            </w:r>
          </w:p>
        </w:tc>
      </w:tr>
      <w:tr>
        <w:trPr>
          <w:trHeight w:val="240" w:hRule="atLeast"/>
        </w:trPr>
        <w:tc>
          <w:tcPr>
            <w:tcW w:w="1416" w:type="dxa"/>
            <w:vAlign w:val="top"/>
          </w:tcPr>
          <w:p>
            <w:pPr>
              <w:ind w:left="356"/>
              <w:spacing w:before="29" w:line="206" w:lineRule="auto"/>
              <w:rPr>
                <w:rFonts w:ascii="SimSun" w:hAnsi="SimSun" w:eastAsia="SimSun" w:cs="SimSun"/>
                <w:sz w:val="18"/>
                <w:szCs w:val="18"/>
              </w:rPr>
            </w:pPr>
            <w:r>
              <w:rPr>
                <w:rFonts w:ascii="SimSun" w:hAnsi="SimSun" w:eastAsia="SimSun" w:cs="SimSun"/>
                <w:sz w:val="18"/>
                <w:szCs w:val="18"/>
                <w:spacing w:val="-3"/>
              </w:rPr>
              <w:t>范家园村</w:t>
            </w:r>
          </w:p>
        </w:tc>
        <w:tc>
          <w:tcPr>
            <w:tcW w:w="979" w:type="dxa"/>
            <w:vAlign w:val="top"/>
          </w:tcPr>
          <w:p>
            <w:pPr>
              <w:pStyle w:val="TableText"/>
              <w:ind w:left="196"/>
              <w:spacing w:before="62" w:line="188" w:lineRule="auto"/>
              <w:rPr>
                <w:sz w:val="18"/>
                <w:szCs w:val="18"/>
              </w:rPr>
            </w:pPr>
            <w:r>
              <w:rPr>
                <w:sz w:val="18"/>
                <w:szCs w:val="18"/>
                <w:b/>
                <w:bCs/>
                <w:spacing w:val="-1"/>
              </w:rPr>
              <w:t>2034.96</w:t>
            </w:r>
          </w:p>
        </w:tc>
        <w:tc>
          <w:tcPr>
            <w:tcW w:w="1389" w:type="dxa"/>
            <w:vAlign w:val="top"/>
          </w:tcPr>
          <w:p>
            <w:pPr>
              <w:pStyle w:val="TableText"/>
              <w:ind w:left="419"/>
              <w:spacing w:before="62" w:line="188" w:lineRule="auto"/>
              <w:rPr>
                <w:sz w:val="18"/>
                <w:szCs w:val="18"/>
              </w:rPr>
            </w:pPr>
            <w:r>
              <w:rPr>
                <w:sz w:val="18"/>
                <w:szCs w:val="18"/>
                <w:spacing w:val="-4"/>
              </w:rPr>
              <w:t>1174.17</w:t>
            </w:r>
          </w:p>
        </w:tc>
        <w:tc>
          <w:tcPr>
            <w:tcW w:w="1061" w:type="dxa"/>
            <w:vAlign w:val="top"/>
          </w:tcPr>
          <w:p>
            <w:pPr>
              <w:pStyle w:val="TableText"/>
              <w:ind w:left="285"/>
              <w:spacing w:before="62" w:line="188" w:lineRule="auto"/>
              <w:rPr>
                <w:sz w:val="18"/>
                <w:szCs w:val="18"/>
              </w:rPr>
            </w:pPr>
            <w:r>
              <w:rPr>
                <w:sz w:val="18"/>
                <w:szCs w:val="18"/>
                <w:spacing w:val="-2"/>
              </w:rPr>
              <w:t>860.79</w:t>
            </w:r>
          </w:p>
        </w:tc>
        <w:tc>
          <w:tcPr>
            <w:tcW w:w="956" w:type="dxa"/>
            <w:vAlign w:val="top"/>
          </w:tcPr>
          <w:p>
            <w:pPr>
              <w:spacing w:line="230" w:lineRule="exact"/>
              <w:rPr>
                <w:rFonts w:ascii="Arial"/>
                <w:sz w:val="20"/>
              </w:rPr>
            </w:pPr>
            <w:r/>
          </w:p>
        </w:tc>
        <w:tc>
          <w:tcPr>
            <w:tcW w:w="955" w:type="dxa"/>
            <w:vAlign w:val="top"/>
          </w:tcPr>
          <w:p>
            <w:pPr>
              <w:pStyle w:val="TableText"/>
              <w:ind w:left="225"/>
              <w:spacing w:before="62" w:line="188" w:lineRule="auto"/>
              <w:rPr>
                <w:sz w:val="18"/>
                <w:szCs w:val="18"/>
              </w:rPr>
            </w:pPr>
            <w:r>
              <w:rPr>
                <w:sz w:val="18"/>
                <w:szCs w:val="18"/>
                <w:spacing w:val="-1"/>
              </w:rPr>
              <w:t>235.16</w:t>
            </w:r>
          </w:p>
        </w:tc>
        <w:tc>
          <w:tcPr>
            <w:tcW w:w="1063" w:type="dxa"/>
            <w:vAlign w:val="top"/>
          </w:tcPr>
          <w:p>
            <w:pPr>
              <w:pStyle w:val="TableText"/>
              <w:ind w:left="254"/>
              <w:spacing w:before="62" w:line="188" w:lineRule="auto"/>
              <w:rPr>
                <w:sz w:val="18"/>
                <w:szCs w:val="18"/>
              </w:rPr>
            </w:pPr>
            <w:r>
              <w:rPr>
                <w:sz w:val="18"/>
                <w:szCs w:val="18"/>
                <w:spacing w:val="-3"/>
              </w:rPr>
              <w:t>1409.33</w:t>
            </w:r>
          </w:p>
        </w:tc>
        <w:tc>
          <w:tcPr>
            <w:tcW w:w="1070" w:type="dxa"/>
            <w:vAlign w:val="top"/>
          </w:tcPr>
          <w:p>
            <w:pPr>
              <w:pStyle w:val="TableText"/>
              <w:ind w:left="289"/>
              <w:spacing w:before="62" w:line="188" w:lineRule="auto"/>
              <w:rPr>
                <w:sz w:val="18"/>
                <w:szCs w:val="18"/>
              </w:rPr>
            </w:pPr>
            <w:r>
              <w:rPr>
                <w:sz w:val="18"/>
                <w:szCs w:val="18"/>
                <w:spacing w:val="-2"/>
              </w:rPr>
              <w:t>625.63</w:t>
            </w:r>
          </w:p>
        </w:tc>
        <w:tc>
          <w:tcPr>
            <w:tcW w:w="578" w:type="dxa"/>
            <w:vAlign w:val="top"/>
          </w:tcPr>
          <w:p>
            <w:pPr>
              <w:pStyle w:val="TableText"/>
              <w:ind w:left="132"/>
              <w:spacing w:before="62" w:line="188" w:lineRule="auto"/>
              <w:rPr>
                <w:sz w:val="18"/>
                <w:szCs w:val="18"/>
              </w:rPr>
            </w:pPr>
            <w:r>
              <w:rPr>
                <w:sz w:val="18"/>
                <w:szCs w:val="18"/>
                <w:spacing w:val="-2"/>
              </w:rPr>
              <w:t>0.00</w:t>
            </w:r>
          </w:p>
        </w:tc>
        <w:tc>
          <w:tcPr>
            <w:tcW w:w="579" w:type="dxa"/>
            <w:vAlign w:val="top"/>
          </w:tcPr>
          <w:p>
            <w:pPr>
              <w:pStyle w:val="TableText"/>
              <w:ind w:left="133"/>
              <w:spacing w:before="62"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2" w:line="188" w:lineRule="auto"/>
              <w:rPr>
                <w:sz w:val="18"/>
                <w:szCs w:val="18"/>
              </w:rPr>
            </w:pPr>
            <w:r>
              <w:rPr>
                <w:sz w:val="18"/>
                <w:szCs w:val="18"/>
                <w:spacing w:val="-2"/>
              </w:rPr>
              <w:t>0.00</w:t>
            </w:r>
          </w:p>
        </w:tc>
        <w:tc>
          <w:tcPr>
            <w:tcW w:w="578" w:type="dxa"/>
            <w:vAlign w:val="top"/>
          </w:tcPr>
          <w:p>
            <w:pPr>
              <w:pStyle w:val="TableText"/>
              <w:ind w:left="133"/>
              <w:spacing w:before="62" w:line="188" w:lineRule="auto"/>
              <w:rPr>
                <w:sz w:val="18"/>
                <w:szCs w:val="18"/>
              </w:rPr>
            </w:pPr>
            <w:r>
              <w:rPr>
                <w:sz w:val="18"/>
                <w:szCs w:val="18"/>
                <w:spacing w:val="-2"/>
              </w:rPr>
              <w:t>0.09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0.06</w:t>
            </w:r>
          </w:p>
        </w:tc>
        <w:tc>
          <w:tcPr>
            <w:tcW w:w="578" w:type="dxa"/>
            <w:vAlign w:val="top"/>
          </w:tcPr>
          <w:p>
            <w:pPr>
              <w:pStyle w:val="TableText"/>
              <w:ind w:left="134"/>
              <w:spacing w:before="62" w:line="188" w:lineRule="auto"/>
              <w:rPr>
                <w:sz w:val="18"/>
                <w:szCs w:val="18"/>
              </w:rPr>
            </w:pPr>
            <w:r>
              <w:rPr>
                <w:sz w:val="18"/>
                <w:szCs w:val="18"/>
                <w:spacing w:val="-2"/>
              </w:rPr>
              <w:t>0.02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2" w:line="188" w:lineRule="auto"/>
              <w:rPr>
                <w:sz w:val="18"/>
                <w:szCs w:val="18"/>
              </w:rPr>
            </w:pPr>
            <w:r>
              <w:rPr>
                <w:sz w:val="18"/>
                <w:szCs w:val="18"/>
                <w:spacing w:val="-2"/>
              </w:rPr>
              <w:t>0.06</w:t>
            </w:r>
          </w:p>
        </w:tc>
        <w:tc>
          <w:tcPr>
            <w:tcW w:w="583" w:type="dxa"/>
            <w:vAlign w:val="top"/>
          </w:tcPr>
          <w:p>
            <w:pPr>
              <w:pStyle w:val="TableText"/>
              <w:ind w:left="133"/>
              <w:spacing w:before="62" w:line="188" w:lineRule="auto"/>
              <w:rPr>
                <w:sz w:val="18"/>
                <w:szCs w:val="18"/>
              </w:rPr>
            </w:pPr>
            <w:r>
              <w:rPr>
                <w:sz w:val="18"/>
                <w:szCs w:val="18"/>
                <w:spacing w:val="-2"/>
              </w:rPr>
              <w:t>0.02</w:t>
            </w:r>
          </w:p>
        </w:tc>
      </w:tr>
      <w:tr>
        <w:trPr>
          <w:trHeight w:val="237" w:hRule="atLeast"/>
        </w:trPr>
        <w:tc>
          <w:tcPr>
            <w:tcW w:w="1416" w:type="dxa"/>
            <w:vAlign w:val="top"/>
          </w:tcPr>
          <w:p>
            <w:pPr>
              <w:ind w:left="443"/>
              <w:spacing w:before="29" w:line="203" w:lineRule="auto"/>
              <w:rPr>
                <w:rFonts w:ascii="SimSun" w:hAnsi="SimSun" w:eastAsia="SimSun" w:cs="SimSun"/>
                <w:sz w:val="18"/>
                <w:szCs w:val="18"/>
              </w:rPr>
            </w:pPr>
            <w:r>
              <w:rPr>
                <w:rFonts w:ascii="SimSun" w:hAnsi="SimSun" w:eastAsia="SimSun" w:cs="SimSun"/>
                <w:sz w:val="18"/>
                <w:szCs w:val="18"/>
                <w:spacing w:val="-2"/>
              </w:rPr>
              <w:t>金塘村</w:t>
            </w:r>
          </w:p>
        </w:tc>
        <w:tc>
          <w:tcPr>
            <w:tcW w:w="979" w:type="dxa"/>
            <w:vAlign w:val="top"/>
          </w:tcPr>
          <w:p>
            <w:pPr>
              <w:pStyle w:val="TableText"/>
              <w:ind w:left="204"/>
              <w:spacing w:before="60" w:line="188" w:lineRule="auto"/>
              <w:rPr>
                <w:sz w:val="18"/>
                <w:szCs w:val="18"/>
              </w:rPr>
            </w:pPr>
            <w:r>
              <w:rPr>
                <w:sz w:val="18"/>
                <w:szCs w:val="18"/>
                <w:b/>
                <w:bCs/>
                <w:spacing w:val="-2"/>
              </w:rPr>
              <w:t>1614.23</w:t>
            </w:r>
          </w:p>
        </w:tc>
        <w:tc>
          <w:tcPr>
            <w:tcW w:w="1389" w:type="dxa"/>
            <w:vAlign w:val="top"/>
          </w:tcPr>
          <w:p>
            <w:pPr>
              <w:pStyle w:val="TableText"/>
              <w:ind w:left="537"/>
              <w:spacing w:before="60" w:line="188" w:lineRule="auto"/>
              <w:rPr>
                <w:sz w:val="18"/>
                <w:szCs w:val="18"/>
              </w:rPr>
            </w:pPr>
            <w:r>
              <w:rPr>
                <w:sz w:val="18"/>
                <w:szCs w:val="18"/>
                <w:spacing w:val="-2"/>
              </w:rPr>
              <w:t>0.60</w:t>
            </w:r>
          </w:p>
        </w:tc>
        <w:tc>
          <w:tcPr>
            <w:tcW w:w="1061" w:type="dxa"/>
            <w:vAlign w:val="top"/>
          </w:tcPr>
          <w:p>
            <w:pPr>
              <w:pStyle w:val="TableText"/>
              <w:ind w:left="252"/>
              <w:spacing w:before="60" w:line="188" w:lineRule="auto"/>
              <w:rPr>
                <w:sz w:val="18"/>
                <w:szCs w:val="18"/>
              </w:rPr>
            </w:pPr>
            <w:r>
              <w:rPr>
                <w:sz w:val="18"/>
                <w:szCs w:val="18"/>
                <w:spacing w:val="-3"/>
              </w:rPr>
              <w:t>1613.64</w:t>
            </w:r>
          </w:p>
        </w:tc>
        <w:tc>
          <w:tcPr>
            <w:tcW w:w="956" w:type="dxa"/>
            <w:vAlign w:val="top"/>
          </w:tcPr>
          <w:p>
            <w:pPr>
              <w:pStyle w:val="TableText"/>
              <w:ind w:left="242"/>
              <w:spacing w:before="60" w:line="188" w:lineRule="auto"/>
              <w:rPr>
                <w:sz w:val="18"/>
                <w:szCs w:val="18"/>
              </w:rPr>
            </w:pPr>
            <w:r>
              <w:rPr>
                <w:sz w:val="18"/>
                <w:szCs w:val="18"/>
                <w:spacing w:val="-4"/>
              </w:rPr>
              <w:t>190.66</w:t>
            </w:r>
          </w:p>
        </w:tc>
        <w:tc>
          <w:tcPr>
            <w:tcW w:w="955" w:type="dxa"/>
            <w:vAlign w:val="top"/>
          </w:tcPr>
          <w:p>
            <w:pPr>
              <w:pStyle w:val="TableText"/>
              <w:ind w:left="199"/>
              <w:spacing w:before="60" w:line="188" w:lineRule="auto"/>
              <w:rPr>
                <w:sz w:val="18"/>
                <w:szCs w:val="18"/>
              </w:rPr>
            </w:pPr>
            <w:r>
              <w:rPr>
                <w:sz w:val="18"/>
                <w:szCs w:val="18"/>
                <w:spacing w:val="-3"/>
              </w:rPr>
              <w:t>1218.10</w:t>
            </w:r>
          </w:p>
        </w:tc>
        <w:tc>
          <w:tcPr>
            <w:tcW w:w="1063" w:type="dxa"/>
            <w:vAlign w:val="top"/>
          </w:tcPr>
          <w:p>
            <w:pPr>
              <w:pStyle w:val="TableText"/>
              <w:ind w:left="254"/>
              <w:spacing w:before="60" w:line="188" w:lineRule="auto"/>
              <w:rPr>
                <w:sz w:val="18"/>
                <w:szCs w:val="18"/>
              </w:rPr>
            </w:pPr>
            <w:r>
              <w:rPr>
                <w:sz w:val="18"/>
                <w:szCs w:val="18"/>
                <w:spacing w:val="-3"/>
              </w:rPr>
              <w:t>1409.36</w:t>
            </w:r>
          </w:p>
        </w:tc>
        <w:tc>
          <w:tcPr>
            <w:tcW w:w="1070" w:type="dxa"/>
            <w:vAlign w:val="top"/>
          </w:tcPr>
          <w:p>
            <w:pPr>
              <w:pStyle w:val="TableText"/>
              <w:ind w:left="285"/>
              <w:spacing w:before="60" w:line="188" w:lineRule="auto"/>
              <w:rPr>
                <w:sz w:val="18"/>
                <w:szCs w:val="18"/>
              </w:rPr>
            </w:pPr>
            <w:r>
              <w:rPr>
                <w:sz w:val="18"/>
                <w:szCs w:val="18"/>
                <w:spacing w:val="-1"/>
              </w:rPr>
              <w:t>204.88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0.03</w:t>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5"/>
              <w:spacing w:before="29" w:line="206" w:lineRule="auto"/>
              <w:rPr>
                <w:rFonts w:ascii="SimSun" w:hAnsi="SimSun" w:eastAsia="SimSun" w:cs="SimSun"/>
                <w:sz w:val="18"/>
                <w:szCs w:val="18"/>
              </w:rPr>
            </w:pPr>
            <w:r>
              <w:rPr>
                <w:rFonts w:ascii="SimSun" w:hAnsi="SimSun" w:eastAsia="SimSun" w:cs="SimSun"/>
                <w:sz w:val="18"/>
                <w:szCs w:val="18"/>
                <w:spacing w:val="-3"/>
              </w:rPr>
              <w:t>京华村</w:t>
            </w:r>
          </w:p>
        </w:tc>
        <w:tc>
          <w:tcPr>
            <w:tcW w:w="979" w:type="dxa"/>
            <w:vAlign w:val="top"/>
          </w:tcPr>
          <w:p>
            <w:pPr>
              <w:pStyle w:val="TableText"/>
              <w:ind w:left="241"/>
              <w:spacing w:before="63" w:line="188" w:lineRule="auto"/>
              <w:rPr>
                <w:sz w:val="18"/>
                <w:szCs w:val="18"/>
              </w:rPr>
            </w:pPr>
            <w:r>
              <w:rPr>
                <w:sz w:val="18"/>
                <w:szCs w:val="18"/>
                <w:b/>
                <w:bCs/>
                <w:spacing w:val="-1"/>
              </w:rPr>
              <w:t>551.82</w:t>
            </w:r>
          </w:p>
        </w:tc>
        <w:tc>
          <w:tcPr>
            <w:tcW w:w="1389" w:type="dxa"/>
            <w:vAlign w:val="top"/>
          </w:tcPr>
          <w:p>
            <w:pPr>
              <w:pStyle w:val="TableText"/>
              <w:ind w:left="465"/>
              <w:spacing w:before="63" w:line="188" w:lineRule="auto"/>
              <w:rPr>
                <w:sz w:val="18"/>
                <w:szCs w:val="18"/>
              </w:rPr>
            </w:pPr>
            <w:r>
              <w:rPr>
                <w:sz w:val="18"/>
                <w:szCs w:val="18"/>
                <w:spacing w:val="-5"/>
              </w:rPr>
              <w:t>117.19</w:t>
            </w:r>
          </w:p>
        </w:tc>
        <w:tc>
          <w:tcPr>
            <w:tcW w:w="1061" w:type="dxa"/>
            <w:vAlign w:val="top"/>
          </w:tcPr>
          <w:p>
            <w:pPr>
              <w:pStyle w:val="TableText"/>
              <w:ind w:left="277"/>
              <w:spacing w:before="63" w:line="188" w:lineRule="auto"/>
              <w:rPr>
                <w:sz w:val="18"/>
                <w:szCs w:val="18"/>
              </w:rPr>
            </w:pPr>
            <w:r>
              <w:rPr>
                <w:sz w:val="18"/>
                <w:szCs w:val="18"/>
                <w:spacing w:val="-1"/>
              </w:rPr>
              <w:t>434.62</w:t>
            </w:r>
          </w:p>
        </w:tc>
        <w:tc>
          <w:tcPr>
            <w:tcW w:w="956" w:type="dxa"/>
            <w:vAlign w:val="top"/>
          </w:tcPr>
          <w:p>
            <w:pPr>
              <w:spacing w:line="230" w:lineRule="exact"/>
              <w:rPr>
                <w:rFonts w:ascii="Arial"/>
                <w:sz w:val="20"/>
              </w:rPr>
            </w:pPr>
            <w:r/>
          </w:p>
        </w:tc>
        <w:tc>
          <w:tcPr>
            <w:tcW w:w="955" w:type="dxa"/>
            <w:vAlign w:val="top"/>
          </w:tcPr>
          <w:p>
            <w:pPr>
              <w:pStyle w:val="TableText"/>
              <w:ind w:left="242"/>
              <w:spacing w:before="63" w:line="188" w:lineRule="auto"/>
              <w:rPr>
                <w:sz w:val="18"/>
                <w:szCs w:val="18"/>
              </w:rPr>
            </w:pPr>
            <w:r>
              <w:rPr>
                <w:sz w:val="18"/>
                <w:szCs w:val="18"/>
                <w:spacing w:val="-4"/>
              </w:rPr>
              <w:t>122.86</w:t>
            </w:r>
          </w:p>
        </w:tc>
        <w:tc>
          <w:tcPr>
            <w:tcW w:w="1063" w:type="dxa"/>
            <w:vAlign w:val="top"/>
          </w:tcPr>
          <w:p>
            <w:pPr>
              <w:pStyle w:val="TableText"/>
              <w:ind w:left="280"/>
              <w:spacing w:before="63" w:line="188" w:lineRule="auto"/>
              <w:rPr>
                <w:sz w:val="18"/>
                <w:szCs w:val="18"/>
              </w:rPr>
            </w:pPr>
            <w:r>
              <w:rPr>
                <w:sz w:val="18"/>
                <w:szCs w:val="18"/>
                <w:spacing w:val="-1"/>
              </w:rPr>
              <w:t>240.05</w:t>
            </w:r>
          </w:p>
        </w:tc>
        <w:tc>
          <w:tcPr>
            <w:tcW w:w="1070" w:type="dxa"/>
            <w:vAlign w:val="top"/>
          </w:tcPr>
          <w:p>
            <w:pPr>
              <w:pStyle w:val="TableText"/>
              <w:ind w:left="293"/>
              <w:spacing w:before="63" w:line="188" w:lineRule="auto"/>
              <w:rPr>
                <w:sz w:val="18"/>
                <w:szCs w:val="18"/>
              </w:rPr>
            </w:pPr>
            <w:r>
              <w:rPr>
                <w:sz w:val="18"/>
                <w:szCs w:val="18"/>
                <w:spacing w:val="-3"/>
              </w:rPr>
              <w:t>311.77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0.01</w:t>
            </w:r>
          </w:p>
        </w:tc>
        <w:tc>
          <w:tcPr>
            <w:tcW w:w="578" w:type="dxa"/>
            <w:vAlign w:val="top"/>
          </w:tcPr>
          <w:p>
            <w:pPr>
              <w:pStyle w:val="TableText"/>
              <w:ind w:left="134"/>
              <w:spacing w:before="63"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3" w:line="188" w:lineRule="auto"/>
              <w:rPr>
                <w:sz w:val="18"/>
                <w:szCs w:val="18"/>
              </w:rPr>
            </w:pPr>
            <w:r>
              <w:rPr>
                <w:sz w:val="18"/>
                <w:szCs w:val="18"/>
                <w:spacing w:val="-2"/>
              </w:rPr>
              <w:t>0.01</w:t>
            </w:r>
          </w:p>
        </w:tc>
        <w:tc>
          <w:tcPr>
            <w:tcW w:w="583" w:type="dxa"/>
            <w:vAlign w:val="top"/>
          </w:tcPr>
          <w:p>
            <w:pPr>
              <w:pStyle w:val="TableText"/>
              <w:ind w:left="133"/>
              <w:spacing w:before="63" w:line="188" w:lineRule="auto"/>
              <w:rPr>
                <w:sz w:val="18"/>
                <w:szCs w:val="18"/>
              </w:rPr>
            </w:pPr>
            <w:r>
              <w:rPr>
                <w:sz w:val="18"/>
                <w:szCs w:val="18"/>
                <w:spacing w:val="-2"/>
              </w:rPr>
              <w:t>0.01</w:t>
            </w:r>
          </w:p>
        </w:tc>
      </w:tr>
      <w:tr>
        <w:trPr>
          <w:trHeight w:val="237" w:hRule="atLeast"/>
        </w:trPr>
        <w:tc>
          <w:tcPr>
            <w:tcW w:w="1416" w:type="dxa"/>
            <w:vAlign w:val="top"/>
          </w:tcPr>
          <w:p>
            <w:pPr>
              <w:ind w:left="356"/>
              <w:spacing w:before="29" w:line="203" w:lineRule="auto"/>
              <w:rPr>
                <w:rFonts w:ascii="SimSun" w:hAnsi="SimSun" w:eastAsia="SimSun" w:cs="SimSun"/>
                <w:sz w:val="18"/>
                <w:szCs w:val="18"/>
              </w:rPr>
            </w:pPr>
            <w:r>
              <w:rPr>
                <w:rFonts w:ascii="SimSun" w:hAnsi="SimSun" w:eastAsia="SimSun" w:cs="SimSun"/>
                <w:sz w:val="18"/>
                <w:szCs w:val="18"/>
                <w:spacing w:val="-3"/>
              </w:rPr>
              <w:t>九岗塅村</w:t>
            </w:r>
          </w:p>
        </w:tc>
        <w:tc>
          <w:tcPr>
            <w:tcW w:w="979" w:type="dxa"/>
            <w:vAlign w:val="top"/>
          </w:tcPr>
          <w:p>
            <w:pPr>
              <w:pStyle w:val="TableText"/>
              <w:ind w:left="196"/>
              <w:spacing w:before="60" w:line="188" w:lineRule="auto"/>
              <w:rPr>
                <w:sz w:val="18"/>
                <w:szCs w:val="18"/>
              </w:rPr>
            </w:pPr>
            <w:r>
              <w:rPr>
                <w:sz w:val="18"/>
                <w:szCs w:val="18"/>
                <w:b/>
                <w:bCs/>
                <w:spacing w:val="-1"/>
              </w:rPr>
              <w:t>2981.46</w:t>
            </w:r>
          </w:p>
        </w:tc>
        <w:tc>
          <w:tcPr>
            <w:tcW w:w="1389" w:type="dxa"/>
            <w:vAlign w:val="top"/>
          </w:tcPr>
          <w:p>
            <w:pPr>
              <w:pStyle w:val="TableText"/>
              <w:ind w:left="403"/>
              <w:spacing w:before="60" w:line="188" w:lineRule="auto"/>
              <w:rPr>
                <w:sz w:val="18"/>
                <w:szCs w:val="18"/>
              </w:rPr>
            </w:pPr>
            <w:r>
              <w:rPr>
                <w:sz w:val="18"/>
                <w:szCs w:val="18"/>
                <w:spacing w:val="-1"/>
              </w:rPr>
              <w:t>3048.15</w:t>
            </w:r>
          </w:p>
        </w:tc>
        <w:tc>
          <w:tcPr>
            <w:tcW w:w="1061" w:type="dxa"/>
            <w:vAlign w:val="top"/>
          </w:tcPr>
          <w:p>
            <w:pPr>
              <w:pStyle w:val="TableText"/>
              <w:ind w:left="267"/>
              <w:spacing w:before="56" w:line="192" w:lineRule="auto"/>
              <w:rPr>
                <w:sz w:val="18"/>
                <w:szCs w:val="18"/>
              </w:rPr>
            </w:pPr>
            <w:r>
              <w:rPr>
                <w:sz w:val="18"/>
                <w:szCs w:val="18"/>
                <w:spacing w:val="-1"/>
              </w:rPr>
              <w:t>(66.68)</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40"/>
              <w:spacing w:before="60" w:line="188" w:lineRule="auto"/>
              <w:rPr>
                <w:sz w:val="18"/>
                <w:szCs w:val="18"/>
              </w:rPr>
            </w:pPr>
            <w:r>
              <w:rPr>
                <w:sz w:val="18"/>
                <w:szCs w:val="18"/>
                <w:spacing w:val="-1"/>
              </w:rPr>
              <w:t>3048.15</w:t>
            </w:r>
          </w:p>
        </w:tc>
        <w:tc>
          <w:tcPr>
            <w:tcW w:w="1070" w:type="dxa"/>
            <w:vAlign w:val="top"/>
          </w:tcPr>
          <w:p>
            <w:pPr>
              <w:pStyle w:val="TableText"/>
              <w:ind w:left="305"/>
              <w:spacing w:before="60" w:line="188" w:lineRule="auto"/>
              <w:rPr>
                <w:sz w:val="18"/>
                <w:szCs w:val="18"/>
              </w:rPr>
            </w:pPr>
            <w:r>
              <w:rPr>
                <w:sz w:val="18"/>
                <w:szCs w:val="18"/>
                <w:spacing w:val="-1"/>
              </w:rPr>
              <w:t>-66.68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0.08</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0.01</w:t>
            </w:r>
          </w:p>
        </w:tc>
        <w:tc>
          <w:tcPr>
            <w:tcW w:w="583" w:type="dxa"/>
            <w:vAlign w:val="top"/>
          </w:tcPr>
          <w:p>
            <w:pPr>
              <w:pStyle w:val="TableText"/>
              <w:ind w:left="133"/>
              <w:spacing w:before="60" w:line="188" w:lineRule="auto"/>
              <w:rPr>
                <w:sz w:val="18"/>
                <w:szCs w:val="18"/>
              </w:rPr>
            </w:pPr>
            <w:r>
              <w:rPr>
                <w:sz w:val="18"/>
                <w:szCs w:val="18"/>
                <w:spacing w:val="-2"/>
              </w:rPr>
              <w:t>0.08</w:t>
            </w:r>
          </w:p>
        </w:tc>
      </w:tr>
      <w:tr>
        <w:trPr>
          <w:trHeight w:val="237" w:hRule="atLeast"/>
        </w:trPr>
        <w:tc>
          <w:tcPr>
            <w:tcW w:w="1416" w:type="dxa"/>
            <w:vAlign w:val="top"/>
          </w:tcPr>
          <w:p>
            <w:pPr>
              <w:ind w:left="356"/>
              <w:spacing w:before="30" w:line="202" w:lineRule="auto"/>
              <w:rPr>
                <w:rFonts w:ascii="SimSun" w:hAnsi="SimSun" w:eastAsia="SimSun" w:cs="SimSun"/>
                <w:sz w:val="18"/>
                <w:szCs w:val="18"/>
              </w:rPr>
            </w:pPr>
            <w:r>
              <w:rPr>
                <w:rFonts w:ascii="SimSun" w:hAnsi="SimSun" w:eastAsia="SimSun" w:cs="SimSun"/>
                <w:sz w:val="18"/>
                <w:szCs w:val="18"/>
                <w:spacing w:val="-3"/>
              </w:rPr>
              <w:t>九岗山村</w:t>
            </w:r>
          </w:p>
        </w:tc>
        <w:tc>
          <w:tcPr>
            <w:tcW w:w="979" w:type="dxa"/>
            <w:vAlign w:val="top"/>
          </w:tcPr>
          <w:p>
            <w:pPr>
              <w:pStyle w:val="TableText"/>
              <w:ind w:left="208"/>
              <w:spacing w:before="63" w:line="188" w:lineRule="auto"/>
              <w:rPr>
                <w:sz w:val="18"/>
                <w:szCs w:val="18"/>
              </w:rPr>
            </w:pPr>
            <w:r>
              <w:rPr>
                <w:sz w:val="18"/>
                <w:szCs w:val="18"/>
                <w:b/>
                <w:bCs/>
                <w:spacing w:val="-2"/>
              </w:rPr>
              <w:t>1714.11</w:t>
            </w:r>
          </w:p>
        </w:tc>
        <w:tc>
          <w:tcPr>
            <w:tcW w:w="1389" w:type="dxa"/>
            <w:vAlign w:val="top"/>
          </w:tcPr>
          <w:p>
            <w:pPr>
              <w:pStyle w:val="TableText"/>
              <w:ind w:left="417"/>
              <w:spacing w:before="63" w:line="188" w:lineRule="auto"/>
              <w:rPr>
                <w:sz w:val="18"/>
                <w:szCs w:val="18"/>
              </w:rPr>
            </w:pPr>
            <w:r>
              <w:rPr>
                <w:sz w:val="18"/>
                <w:szCs w:val="18"/>
                <w:spacing w:val="-3"/>
              </w:rPr>
              <w:t>1882.33</w:t>
            </w:r>
          </w:p>
        </w:tc>
        <w:tc>
          <w:tcPr>
            <w:tcW w:w="1061" w:type="dxa"/>
            <w:vAlign w:val="top"/>
          </w:tcPr>
          <w:p>
            <w:pPr>
              <w:pStyle w:val="TableText"/>
              <w:ind w:left="224"/>
              <w:spacing w:before="59" w:line="192" w:lineRule="auto"/>
              <w:rPr>
                <w:sz w:val="18"/>
                <w:szCs w:val="18"/>
              </w:rPr>
            </w:pPr>
            <w:r>
              <w:rPr>
                <w:sz w:val="18"/>
                <w:szCs w:val="18"/>
                <w:spacing w:val="-1"/>
              </w:rPr>
              <w:t>(168.23)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54"/>
              <w:spacing w:before="63" w:line="188" w:lineRule="auto"/>
              <w:rPr>
                <w:sz w:val="18"/>
                <w:szCs w:val="18"/>
              </w:rPr>
            </w:pPr>
            <w:r>
              <w:rPr>
                <w:sz w:val="18"/>
                <w:szCs w:val="18"/>
                <w:spacing w:val="-3"/>
              </w:rPr>
              <w:t>1882.33</w:t>
            </w:r>
          </w:p>
        </w:tc>
        <w:tc>
          <w:tcPr>
            <w:tcW w:w="1070" w:type="dxa"/>
            <w:vAlign w:val="top"/>
          </w:tcPr>
          <w:p>
            <w:pPr>
              <w:pStyle w:val="TableText"/>
              <w:ind w:left="260"/>
              <w:spacing w:before="63" w:line="188" w:lineRule="auto"/>
              <w:rPr>
                <w:sz w:val="18"/>
                <w:szCs w:val="18"/>
              </w:rPr>
            </w:pPr>
            <w:r>
              <w:rPr>
                <w:sz w:val="18"/>
                <w:szCs w:val="18"/>
                <w:spacing w:val="-1"/>
              </w:rPr>
              <w:t>-168.23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pStyle w:val="TableText"/>
              <w:ind w:left="133"/>
              <w:spacing w:before="63" w:line="188" w:lineRule="auto"/>
              <w:rPr>
                <w:sz w:val="18"/>
                <w:szCs w:val="18"/>
              </w:rPr>
            </w:pPr>
            <w:r>
              <w:rPr>
                <w:sz w:val="18"/>
                <w:szCs w:val="18"/>
                <w:spacing w:val="-2"/>
              </w:rPr>
              <w:t>0.00</w:t>
            </w:r>
          </w:p>
        </w:tc>
        <w:tc>
          <w:tcPr>
            <w:tcW w:w="583" w:type="dxa"/>
            <w:vAlign w:val="top"/>
          </w:tcPr>
          <w:p>
            <w:pPr>
              <w:pStyle w:val="TableText"/>
              <w:ind w:left="133"/>
              <w:spacing w:before="63" w:line="188" w:lineRule="auto"/>
              <w:rPr>
                <w:sz w:val="18"/>
                <w:szCs w:val="18"/>
              </w:rPr>
            </w:pPr>
            <w:r>
              <w:rPr>
                <w:sz w:val="18"/>
                <w:szCs w:val="18"/>
                <w:spacing w:val="-2"/>
              </w:rPr>
              <w:t>0.01</w:t>
            </w:r>
          </w:p>
        </w:tc>
      </w:tr>
      <w:tr>
        <w:trPr>
          <w:trHeight w:val="240" w:hRule="atLeast"/>
        </w:trPr>
        <w:tc>
          <w:tcPr>
            <w:tcW w:w="1416" w:type="dxa"/>
            <w:vAlign w:val="top"/>
          </w:tcPr>
          <w:p>
            <w:pPr>
              <w:ind w:left="443"/>
              <w:spacing w:before="32" w:line="203" w:lineRule="auto"/>
              <w:rPr>
                <w:rFonts w:ascii="SimSun" w:hAnsi="SimSun" w:eastAsia="SimSun" w:cs="SimSun"/>
                <w:sz w:val="18"/>
                <w:szCs w:val="18"/>
              </w:rPr>
            </w:pPr>
            <w:r>
              <w:rPr>
                <w:rFonts w:ascii="SimSun" w:hAnsi="SimSun" w:eastAsia="SimSun" w:cs="SimSun"/>
                <w:sz w:val="18"/>
                <w:szCs w:val="18"/>
                <w:spacing w:val="-2"/>
              </w:rPr>
              <w:t>龙溪村</w:t>
            </w:r>
          </w:p>
        </w:tc>
        <w:tc>
          <w:tcPr>
            <w:tcW w:w="979" w:type="dxa"/>
            <w:vAlign w:val="top"/>
          </w:tcPr>
          <w:p>
            <w:pPr>
              <w:pStyle w:val="TableText"/>
              <w:ind w:left="246"/>
              <w:spacing w:before="63" w:line="188" w:lineRule="auto"/>
              <w:rPr>
                <w:sz w:val="18"/>
                <w:szCs w:val="18"/>
              </w:rPr>
            </w:pPr>
            <w:r>
              <w:rPr>
                <w:sz w:val="18"/>
                <w:szCs w:val="18"/>
                <w:b/>
                <w:bCs/>
                <w:spacing w:val="-1"/>
              </w:rPr>
              <w:t>807.11</w:t>
            </w:r>
          </w:p>
        </w:tc>
        <w:tc>
          <w:tcPr>
            <w:tcW w:w="1389" w:type="dxa"/>
            <w:vAlign w:val="top"/>
          </w:tcPr>
          <w:p>
            <w:pPr>
              <w:pStyle w:val="TableText"/>
              <w:ind w:left="446"/>
              <w:spacing w:before="63" w:line="188" w:lineRule="auto"/>
              <w:rPr>
                <w:sz w:val="18"/>
                <w:szCs w:val="18"/>
              </w:rPr>
            </w:pPr>
            <w:r>
              <w:rPr>
                <w:sz w:val="18"/>
                <w:szCs w:val="18"/>
                <w:spacing w:val="-2"/>
              </w:rPr>
              <w:t>329.49</w:t>
            </w:r>
          </w:p>
        </w:tc>
        <w:tc>
          <w:tcPr>
            <w:tcW w:w="1061" w:type="dxa"/>
            <w:vAlign w:val="top"/>
          </w:tcPr>
          <w:p>
            <w:pPr>
              <w:pStyle w:val="TableText"/>
              <w:ind w:left="277"/>
              <w:spacing w:before="63" w:line="188" w:lineRule="auto"/>
              <w:rPr>
                <w:sz w:val="18"/>
                <w:szCs w:val="18"/>
              </w:rPr>
            </w:pPr>
            <w:r>
              <w:rPr>
                <w:sz w:val="18"/>
                <w:szCs w:val="18"/>
                <w:spacing w:val="-1"/>
              </w:rPr>
              <w:t>477.62</w:t>
            </w:r>
          </w:p>
        </w:tc>
        <w:tc>
          <w:tcPr>
            <w:tcW w:w="956" w:type="dxa"/>
            <w:vAlign w:val="top"/>
          </w:tcPr>
          <w:p>
            <w:pPr>
              <w:spacing w:line="230" w:lineRule="exact"/>
              <w:rPr>
                <w:rFonts w:ascii="Arial"/>
                <w:sz w:val="20"/>
              </w:rPr>
            </w:pPr>
            <w:r/>
          </w:p>
        </w:tc>
        <w:tc>
          <w:tcPr>
            <w:tcW w:w="955" w:type="dxa"/>
            <w:vAlign w:val="top"/>
          </w:tcPr>
          <w:p>
            <w:pPr>
              <w:pStyle w:val="TableText"/>
              <w:ind w:left="228"/>
              <w:spacing w:before="63" w:line="188" w:lineRule="auto"/>
              <w:rPr>
                <w:sz w:val="18"/>
                <w:szCs w:val="18"/>
              </w:rPr>
            </w:pPr>
            <w:r>
              <w:rPr>
                <w:sz w:val="18"/>
                <w:szCs w:val="18"/>
                <w:spacing w:val="-2"/>
              </w:rPr>
              <w:t>315.62</w:t>
            </w:r>
          </w:p>
        </w:tc>
        <w:tc>
          <w:tcPr>
            <w:tcW w:w="1063" w:type="dxa"/>
            <w:vAlign w:val="top"/>
          </w:tcPr>
          <w:p>
            <w:pPr>
              <w:pStyle w:val="TableText"/>
              <w:ind w:left="289"/>
              <w:spacing w:before="63" w:line="188" w:lineRule="auto"/>
              <w:rPr>
                <w:sz w:val="18"/>
                <w:szCs w:val="18"/>
              </w:rPr>
            </w:pPr>
            <w:r>
              <w:rPr>
                <w:sz w:val="18"/>
                <w:szCs w:val="18"/>
                <w:spacing w:val="-2"/>
              </w:rPr>
              <w:t>645.11</w:t>
            </w:r>
          </w:p>
        </w:tc>
        <w:tc>
          <w:tcPr>
            <w:tcW w:w="1070" w:type="dxa"/>
            <w:vAlign w:val="top"/>
          </w:tcPr>
          <w:p>
            <w:pPr>
              <w:pStyle w:val="TableText"/>
              <w:ind w:left="302"/>
              <w:spacing w:before="63" w:line="188" w:lineRule="auto"/>
              <w:rPr>
                <w:sz w:val="18"/>
                <w:szCs w:val="18"/>
              </w:rPr>
            </w:pPr>
            <w:r>
              <w:rPr>
                <w:sz w:val="18"/>
                <w:szCs w:val="18"/>
                <w:spacing w:val="-4"/>
              </w:rPr>
              <w:t>162.00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3" w:line="188" w:lineRule="auto"/>
              <w:rPr>
                <w:sz w:val="18"/>
                <w:szCs w:val="18"/>
              </w:rPr>
            </w:pPr>
            <w:r>
              <w:rPr>
                <w:sz w:val="18"/>
                <w:szCs w:val="18"/>
                <w:spacing w:val="-2"/>
              </w:rPr>
              <w:t>0.02</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30" w:line="202" w:lineRule="auto"/>
              <w:rPr>
                <w:rFonts w:ascii="SimSun" w:hAnsi="SimSun" w:eastAsia="SimSun" w:cs="SimSun"/>
                <w:sz w:val="18"/>
                <w:szCs w:val="18"/>
              </w:rPr>
            </w:pPr>
            <w:r>
              <w:rPr>
                <w:rFonts w:ascii="SimSun" w:hAnsi="SimSun" w:eastAsia="SimSun" w:cs="SimSun"/>
                <w:sz w:val="18"/>
                <w:szCs w:val="18"/>
                <w:spacing w:val="-2"/>
              </w:rPr>
              <w:t>鸬鹚湾村</w:t>
            </w:r>
          </w:p>
        </w:tc>
        <w:tc>
          <w:tcPr>
            <w:tcW w:w="979" w:type="dxa"/>
            <w:vAlign w:val="top"/>
          </w:tcPr>
          <w:p>
            <w:pPr>
              <w:pStyle w:val="TableText"/>
              <w:ind w:left="241"/>
              <w:spacing w:before="61" w:line="188" w:lineRule="auto"/>
              <w:rPr>
                <w:sz w:val="18"/>
                <w:szCs w:val="18"/>
              </w:rPr>
            </w:pPr>
            <w:r>
              <w:rPr>
                <w:sz w:val="18"/>
                <w:szCs w:val="18"/>
                <w:b/>
                <w:bCs/>
                <w:spacing w:val="-1"/>
              </w:rPr>
              <w:t>756.09</w:t>
            </w:r>
          </w:p>
        </w:tc>
        <w:tc>
          <w:tcPr>
            <w:tcW w:w="1389" w:type="dxa"/>
            <w:vAlign w:val="top"/>
          </w:tcPr>
          <w:p>
            <w:pPr>
              <w:spacing w:line="226" w:lineRule="exact"/>
              <w:rPr>
                <w:rFonts w:ascii="Arial"/>
                <w:sz w:val="19"/>
              </w:rPr>
            </w:pPr>
            <w:r/>
          </w:p>
        </w:tc>
        <w:tc>
          <w:tcPr>
            <w:tcW w:w="1061" w:type="dxa"/>
            <w:vAlign w:val="top"/>
          </w:tcPr>
          <w:p>
            <w:pPr>
              <w:pStyle w:val="TableText"/>
              <w:ind w:left="281"/>
              <w:spacing w:before="61" w:line="188" w:lineRule="auto"/>
              <w:rPr>
                <w:sz w:val="18"/>
                <w:szCs w:val="18"/>
              </w:rPr>
            </w:pPr>
            <w:r>
              <w:rPr>
                <w:sz w:val="18"/>
                <w:szCs w:val="18"/>
                <w:spacing w:val="-1"/>
              </w:rPr>
              <w:t>756.09</w:t>
            </w:r>
          </w:p>
        </w:tc>
        <w:tc>
          <w:tcPr>
            <w:tcW w:w="956" w:type="dxa"/>
            <w:vAlign w:val="top"/>
          </w:tcPr>
          <w:p>
            <w:pPr>
              <w:spacing w:line="226" w:lineRule="exact"/>
              <w:rPr>
                <w:rFonts w:ascii="Arial"/>
                <w:sz w:val="19"/>
              </w:rPr>
            </w:pPr>
            <w:r/>
          </w:p>
        </w:tc>
        <w:tc>
          <w:tcPr>
            <w:tcW w:w="955" w:type="dxa"/>
            <w:vAlign w:val="top"/>
          </w:tcPr>
          <w:p>
            <w:pPr>
              <w:pStyle w:val="TableText"/>
              <w:ind w:left="225"/>
              <w:spacing w:before="61" w:line="188" w:lineRule="auto"/>
              <w:rPr>
                <w:sz w:val="18"/>
                <w:szCs w:val="18"/>
              </w:rPr>
            </w:pPr>
            <w:r>
              <w:rPr>
                <w:sz w:val="18"/>
                <w:szCs w:val="18"/>
                <w:spacing w:val="-1"/>
              </w:rPr>
              <w:t>292.75</w:t>
            </w:r>
          </w:p>
        </w:tc>
        <w:tc>
          <w:tcPr>
            <w:tcW w:w="1063" w:type="dxa"/>
            <w:vAlign w:val="top"/>
          </w:tcPr>
          <w:p>
            <w:pPr>
              <w:pStyle w:val="TableText"/>
              <w:ind w:left="280"/>
              <w:spacing w:before="61" w:line="188" w:lineRule="auto"/>
              <w:rPr>
                <w:sz w:val="18"/>
                <w:szCs w:val="18"/>
              </w:rPr>
            </w:pPr>
            <w:r>
              <w:rPr>
                <w:sz w:val="18"/>
                <w:szCs w:val="18"/>
                <w:spacing w:val="-1"/>
              </w:rPr>
              <w:t>292.75</w:t>
            </w:r>
          </w:p>
        </w:tc>
        <w:tc>
          <w:tcPr>
            <w:tcW w:w="1070" w:type="dxa"/>
            <w:vAlign w:val="top"/>
          </w:tcPr>
          <w:p>
            <w:pPr>
              <w:pStyle w:val="TableText"/>
              <w:ind w:left="284"/>
              <w:spacing w:before="61" w:line="188" w:lineRule="auto"/>
              <w:rPr>
                <w:sz w:val="18"/>
                <w:szCs w:val="18"/>
              </w:rPr>
            </w:pPr>
            <w:r>
              <w:rPr>
                <w:sz w:val="18"/>
                <w:szCs w:val="18"/>
                <w:spacing w:val="-1"/>
              </w:rPr>
              <w:t>463.35</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0.04</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61" w:line="188" w:lineRule="auto"/>
              <w:rPr>
                <w:sz w:val="18"/>
                <w:szCs w:val="18"/>
              </w:rPr>
            </w:pPr>
            <w:r>
              <w:rPr>
                <w:sz w:val="18"/>
                <w:szCs w:val="18"/>
                <w:spacing w:val="-2"/>
              </w:rPr>
              <w:t>0.04</w:t>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3"/>
              <w:spacing w:before="30" w:line="205" w:lineRule="auto"/>
              <w:rPr>
                <w:rFonts w:ascii="SimSun" w:hAnsi="SimSun" w:eastAsia="SimSun" w:cs="SimSun"/>
                <w:sz w:val="18"/>
                <w:szCs w:val="18"/>
              </w:rPr>
            </w:pPr>
            <w:r>
              <w:rPr>
                <w:rFonts w:ascii="SimSun" w:hAnsi="SimSun" w:eastAsia="SimSun" w:cs="SimSun"/>
                <w:sz w:val="18"/>
                <w:szCs w:val="18"/>
                <w:spacing w:val="-3"/>
              </w:rPr>
              <w:t>南山村</w:t>
            </w:r>
          </w:p>
        </w:tc>
        <w:tc>
          <w:tcPr>
            <w:tcW w:w="979" w:type="dxa"/>
            <w:vAlign w:val="top"/>
          </w:tcPr>
          <w:p>
            <w:pPr>
              <w:pStyle w:val="TableText"/>
              <w:ind w:left="204"/>
              <w:spacing w:before="63" w:line="188" w:lineRule="auto"/>
              <w:rPr>
                <w:sz w:val="18"/>
                <w:szCs w:val="18"/>
              </w:rPr>
            </w:pPr>
            <w:r>
              <w:rPr>
                <w:sz w:val="18"/>
                <w:szCs w:val="18"/>
                <w:b/>
                <w:bCs/>
                <w:spacing w:val="-2"/>
              </w:rPr>
              <w:t>1599.15</w:t>
            </w:r>
          </w:p>
        </w:tc>
        <w:tc>
          <w:tcPr>
            <w:tcW w:w="1389" w:type="dxa"/>
            <w:vAlign w:val="top"/>
          </w:tcPr>
          <w:p>
            <w:pPr>
              <w:spacing w:line="230" w:lineRule="exact"/>
              <w:rPr>
                <w:rFonts w:ascii="Arial"/>
                <w:sz w:val="20"/>
              </w:rPr>
            </w:pPr>
            <w:r/>
          </w:p>
        </w:tc>
        <w:tc>
          <w:tcPr>
            <w:tcW w:w="1061" w:type="dxa"/>
            <w:vAlign w:val="top"/>
          </w:tcPr>
          <w:p>
            <w:pPr>
              <w:pStyle w:val="TableText"/>
              <w:ind w:left="252"/>
              <w:spacing w:before="63" w:line="188" w:lineRule="auto"/>
              <w:rPr>
                <w:sz w:val="18"/>
                <w:szCs w:val="18"/>
              </w:rPr>
            </w:pPr>
            <w:r>
              <w:rPr>
                <w:sz w:val="18"/>
                <w:szCs w:val="18"/>
                <w:spacing w:val="-3"/>
              </w:rPr>
              <w:t>1599.15</w:t>
            </w:r>
          </w:p>
        </w:tc>
        <w:tc>
          <w:tcPr>
            <w:tcW w:w="956" w:type="dxa"/>
            <w:vAlign w:val="top"/>
          </w:tcPr>
          <w:p>
            <w:pPr>
              <w:spacing w:line="230" w:lineRule="exact"/>
              <w:rPr>
                <w:rFonts w:ascii="Arial"/>
                <w:sz w:val="20"/>
              </w:rPr>
            </w:pPr>
            <w:r/>
          </w:p>
        </w:tc>
        <w:tc>
          <w:tcPr>
            <w:tcW w:w="955" w:type="dxa"/>
            <w:vAlign w:val="top"/>
          </w:tcPr>
          <w:p>
            <w:pPr>
              <w:pStyle w:val="TableText"/>
              <w:ind w:left="199"/>
              <w:spacing w:before="63" w:line="188" w:lineRule="auto"/>
              <w:rPr>
                <w:sz w:val="18"/>
                <w:szCs w:val="18"/>
              </w:rPr>
            </w:pPr>
            <w:r>
              <w:rPr>
                <w:sz w:val="18"/>
                <w:szCs w:val="18"/>
                <w:spacing w:val="-3"/>
              </w:rPr>
              <w:t>1338.40</w:t>
            </w:r>
          </w:p>
        </w:tc>
        <w:tc>
          <w:tcPr>
            <w:tcW w:w="1063" w:type="dxa"/>
            <w:vAlign w:val="top"/>
          </w:tcPr>
          <w:p>
            <w:pPr>
              <w:pStyle w:val="TableText"/>
              <w:ind w:left="254"/>
              <w:spacing w:before="63" w:line="188" w:lineRule="auto"/>
              <w:rPr>
                <w:sz w:val="18"/>
                <w:szCs w:val="18"/>
              </w:rPr>
            </w:pPr>
            <w:r>
              <w:rPr>
                <w:sz w:val="18"/>
                <w:szCs w:val="18"/>
                <w:spacing w:val="-3"/>
              </w:rPr>
              <w:t>1338.40</w:t>
            </w:r>
          </w:p>
        </w:tc>
        <w:tc>
          <w:tcPr>
            <w:tcW w:w="1070" w:type="dxa"/>
            <w:vAlign w:val="top"/>
          </w:tcPr>
          <w:p>
            <w:pPr>
              <w:pStyle w:val="TableText"/>
              <w:ind w:left="285"/>
              <w:spacing w:before="63" w:line="188" w:lineRule="auto"/>
              <w:rPr>
                <w:sz w:val="18"/>
                <w:szCs w:val="18"/>
              </w:rPr>
            </w:pPr>
            <w:r>
              <w:rPr>
                <w:sz w:val="18"/>
                <w:szCs w:val="18"/>
                <w:spacing w:val="-1"/>
              </w:rPr>
              <w:t>260.76</w:t>
            </w:r>
          </w:p>
        </w:tc>
        <w:tc>
          <w:tcPr>
            <w:tcW w:w="578" w:type="dxa"/>
            <w:vAlign w:val="top"/>
          </w:tcPr>
          <w:p>
            <w:pPr>
              <w:pStyle w:val="TableText"/>
              <w:ind w:left="132"/>
              <w:spacing w:before="63"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3"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3" w:line="188" w:lineRule="auto"/>
              <w:rPr>
                <w:sz w:val="18"/>
                <w:szCs w:val="18"/>
              </w:rPr>
            </w:pPr>
            <w:r>
              <w:rPr>
                <w:sz w:val="18"/>
                <w:szCs w:val="18"/>
                <w:spacing w:val="-2"/>
              </w:rPr>
              <w:t>0.03</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1"/>
              <w:spacing w:before="30" w:line="202" w:lineRule="auto"/>
              <w:rPr>
                <w:rFonts w:ascii="SimSun" w:hAnsi="SimSun" w:eastAsia="SimSun" w:cs="SimSun"/>
                <w:sz w:val="18"/>
                <w:szCs w:val="18"/>
              </w:rPr>
            </w:pPr>
            <w:r>
              <w:rPr>
                <w:rFonts w:ascii="SimSun" w:hAnsi="SimSun" w:eastAsia="SimSun" w:cs="SimSun"/>
                <w:sz w:val="18"/>
                <w:szCs w:val="18"/>
                <w:spacing w:val="-2"/>
              </w:rPr>
              <w:t>三里村</w:t>
            </w:r>
          </w:p>
        </w:tc>
        <w:tc>
          <w:tcPr>
            <w:tcW w:w="979" w:type="dxa"/>
            <w:vAlign w:val="top"/>
          </w:tcPr>
          <w:p>
            <w:pPr>
              <w:pStyle w:val="TableText"/>
              <w:ind w:left="208"/>
              <w:spacing w:before="61" w:line="188" w:lineRule="auto"/>
              <w:rPr>
                <w:sz w:val="18"/>
                <w:szCs w:val="18"/>
              </w:rPr>
            </w:pPr>
            <w:r>
              <w:rPr>
                <w:sz w:val="18"/>
                <w:szCs w:val="18"/>
                <w:b/>
                <w:bCs/>
                <w:spacing w:val="-3"/>
              </w:rPr>
              <w:t>1179.64</w:t>
            </w:r>
          </w:p>
        </w:tc>
        <w:tc>
          <w:tcPr>
            <w:tcW w:w="1389" w:type="dxa"/>
            <w:vAlign w:val="top"/>
          </w:tcPr>
          <w:p>
            <w:pPr>
              <w:pStyle w:val="TableText"/>
              <w:ind w:left="450"/>
              <w:spacing w:before="61" w:line="188" w:lineRule="auto"/>
              <w:rPr>
                <w:sz w:val="18"/>
                <w:szCs w:val="18"/>
              </w:rPr>
            </w:pPr>
            <w:r>
              <w:rPr>
                <w:sz w:val="18"/>
                <w:szCs w:val="18"/>
                <w:spacing w:val="-2"/>
              </w:rPr>
              <w:t>846.85</w:t>
            </w:r>
          </w:p>
        </w:tc>
        <w:tc>
          <w:tcPr>
            <w:tcW w:w="1061" w:type="dxa"/>
            <w:vAlign w:val="top"/>
          </w:tcPr>
          <w:p>
            <w:pPr>
              <w:pStyle w:val="TableText"/>
              <w:ind w:left="281"/>
              <w:spacing w:before="61" w:line="188" w:lineRule="auto"/>
              <w:rPr>
                <w:sz w:val="18"/>
                <w:szCs w:val="18"/>
              </w:rPr>
            </w:pPr>
            <w:r>
              <w:rPr>
                <w:sz w:val="18"/>
                <w:szCs w:val="18"/>
                <w:spacing w:val="-2"/>
              </w:rPr>
              <w:t>332.78</w:t>
            </w:r>
          </w:p>
        </w:tc>
        <w:tc>
          <w:tcPr>
            <w:tcW w:w="956" w:type="dxa"/>
            <w:vAlign w:val="top"/>
          </w:tcPr>
          <w:p>
            <w:pPr>
              <w:spacing w:line="226" w:lineRule="exact"/>
              <w:rPr>
                <w:rFonts w:ascii="Arial"/>
                <w:sz w:val="19"/>
              </w:rPr>
            </w:pPr>
            <w:r/>
          </w:p>
        </w:tc>
        <w:tc>
          <w:tcPr>
            <w:tcW w:w="955" w:type="dxa"/>
            <w:vAlign w:val="top"/>
          </w:tcPr>
          <w:p>
            <w:pPr>
              <w:pStyle w:val="TableText"/>
              <w:ind w:left="315"/>
              <w:spacing w:before="61" w:line="188" w:lineRule="auto"/>
              <w:rPr>
                <w:sz w:val="18"/>
                <w:szCs w:val="18"/>
              </w:rPr>
            </w:pPr>
            <w:r>
              <w:rPr>
                <w:sz w:val="18"/>
                <w:szCs w:val="18"/>
                <w:spacing w:val="-1"/>
              </w:rPr>
              <w:t>4.10</w:t>
            </w:r>
          </w:p>
        </w:tc>
        <w:tc>
          <w:tcPr>
            <w:tcW w:w="1063" w:type="dxa"/>
            <w:vAlign w:val="top"/>
          </w:tcPr>
          <w:p>
            <w:pPr>
              <w:pStyle w:val="TableText"/>
              <w:ind w:left="287"/>
              <w:spacing w:before="61" w:line="188" w:lineRule="auto"/>
              <w:rPr>
                <w:sz w:val="18"/>
                <w:szCs w:val="18"/>
              </w:rPr>
            </w:pPr>
            <w:r>
              <w:rPr>
                <w:sz w:val="18"/>
                <w:szCs w:val="18"/>
                <w:spacing w:val="-2"/>
              </w:rPr>
              <w:t>850.95</w:t>
            </w:r>
          </w:p>
        </w:tc>
        <w:tc>
          <w:tcPr>
            <w:tcW w:w="1070" w:type="dxa"/>
            <w:vAlign w:val="top"/>
          </w:tcPr>
          <w:p>
            <w:pPr>
              <w:pStyle w:val="TableText"/>
              <w:ind w:left="289"/>
              <w:spacing w:before="61" w:line="188" w:lineRule="auto"/>
              <w:rPr>
                <w:sz w:val="18"/>
                <w:szCs w:val="18"/>
              </w:rPr>
            </w:pPr>
            <w:r>
              <w:rPr>
                <w:sz w:val="18"/>
                <w:szCs w:val="18"/>
                <w:spacing w:val="-2"/>
              </w:rPr>
              <w:t>328.69</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61" w:line="188" w:lineRule="auto"/>
              <w:rPr>
                <w:sz w:val="18"/>
                <w:szCs w:val="18"/>
              </w:rPr>
            </w:pPr>
            <w:r>
              <w:rPr>
                <w:sz w:val="18"/>
                <w:szCs w:val="18"/>
                <w:spacing w:val="-2"/>
              </w:rPr>
              <w:t>0.03</w:t>
            </w:r>
          </w:p>
        </w:tc>
        <w:tc>
          <w:tcPr>
            <w:tcW w:w="583" w:type="dxa"/>
            <w:vAlign w:val="top"/>
          </w:tcPr>
          <w:p>
            <w:pPr>
              <w:pStyle w:val="TableText"/>
              <w:ind w:left="133"/>
              <w:spacing w:before="61" w:line="188" w:lineRule="auto"/>
              <w:rPr>
                <w:sz w:val="18"/>
                <w:szCs w:val="18"/>
              </w:rPr>
            </w:pPr>
            <w:r>
              <w:rPr>
                <w:sz w:val="18"/>
                <w:szCs w:val="18"/>
                <w:spacing w:val="-2"/>
              </w:rPr>
              <w:t>0.00</w:t>
            </w:r>
          </w:p>
        </w:tc>
      </w:tr>
      <w:tr>
        <w:trPr>
          <w:trHeight w:val="240" w:hRule="atLeast"/>
        </w:trPr>
        <w:tc>
          <w:tcPr>
            <w:tcW w:w="1416" w:type="dxa"/>
            <w:vAlign w:val="top"/>
          </w:tcPr>
          <w:p>
            <w:pPr>
              <w:ind w:left="442"/>
              <w:spacing w:before="30" w:line="205" w:lineRule="auto"/>
              <w:rPr>
                <w:rFonts w:ascii="SimSun" w:hAnsi="SimSun" w:eastAsia="SimSun" w:cs="SimSun"/>
                <w:sz w:val="18"/>
                <w:szCs w:val="18"/>
              </w:rPr>
            </w:pPr>
            <w:r>
              <w:rPr>
                <w:rFonts w:ascii="SimSun" w:hAnsi="SimSun" w:eastAsia="SimSun" w:cs="SimSun"/>
                <w:sz w:val="18"/>
                <w:szCs w:val="18"/>
                <w:spacing w:val="-2"/>
              </w:rPr>
              <w:t>石门村</w:t>
            </w:r>
          </w:p>
        </w:tc>
        <w:tc>
          <w:tcPr>
            <w:tcW w:w="979" w:type="dxa"/>
            <w:vAlign w:val="top"/>
          </w:tcPr>
          <w:p>
            <w:pPr>
              <w:pStyle w:val="TableText"/>
              <w:ind w:left="196"/>
              <w:spacing w:before="63" w:line="188" w:lineRule="auto"/>
              <w:rPr>
                <w:sz w:val="18"/>
                <w:szCs w:val="18"/>
              </w:rPr>
            </w:pPr>
            <w:r>
              <w:rPr>
                <w:sz w:val="18"/>
                <w:szCs w:val="18"/>
                <w:b/>
                <w:bCs/>
                <w:spacing w:val="-1"/>
              </w:rPr>
              <w:t>2326.87</w:t>
            </w:r>
          </w:p>
        </w:tc>
        <w:tc>
          <w:tcPr>
            <w:tcW w:w="1389" w:type="dxa"/>
            <w:vAlign w:val="top"/>
          </w:tcPr>
          <w:p>
            <w:pPr>
              <w:pStyle w:val="TableText"/>
              <w:ind w:left="443"/>
              <w:spacing w:before="63" w:line="188" w:lineRule="auto"/>
              <w:rPr>
                <w:sz w:val="18"/>
                <w:szCs w:val="18"/>
              </w:rPr>
            </w:pPr>
            <w:r>
              <w:rPr>
                <w:sz w:val="18"/>
                <w:szCs w:val="18"/>
                <w:spacing w:val="-1"/>
              </w:rPr>
              <w:t>271.74</w:t>
            </w:r>
          </w:p>
        </w:tc>
        <w:tc>
          <w:tcPr>
            <w:tcW w:w="1061" w:type="dxa"/>
            <w:vAlign w:val="top"/>
          </w:tcPr>
          <w:p>
            <w:pPr>
              <w:pStyle w:val="TableText"/>
              <w:ind w:left="235"/>
              <w:spacing w:before="63" w:line="188" w:lineRule="auto"/>
              <w:rPr>
                <w:sz w:val="18"/>
                <w:szCs w:val="18"/>
              </w:rPr>
            </w:pPr>
            <w:r>
              <w:rPr>
                <w:sz w:val="18"/>
                <w:szCs w:val="18"/>
                <w:spacing w:val="-1"/>
              </w:rPr>
              <w:t>2055.13</w:t>
            </w:r>
          </w:p>
        </w:tc>
        <w:tc>
          <w:tcPr>
            <w:tcW w:w="956" w:type="dxa"/>
            <w:vAlign w:val="top"/>
          </w:tcPr>
          <w:p>
            <w:pPr>
              <w:spacing w:line="230" w:lineRule="exact"/>
              <w:rPr>
                <w:rFonts w:ascii="Arial"/>
                <w:sz w:val="20"/>
              </w:rPr>
            </w:pPr>
            <w:r/>
          </w:p>
        </w:tc>
        <w:tc>
          <w:tcPr>
            <w:tcW w:w="955" w:type="dxa"/>
            <w:vAlign w:val="top"/>
          </w:tcPr>
          <w:p>
            <w:pPr>
              <w:pStyle w:val="TableText"/>
              <w:ind w:left="181"/>
              <w:spacing w:before="63" w:line="188" w:lineRule="auto"/>
              <w:rPr>
                <w:sz w:val="18"/>
                <w:szCs w:val="18"/>
              </w:rPr>
            </w:pPr>
            <w:r>
              <w:rPr>
                <w:sz w:val="18"/>
                <w:szCs w:val="18"/>
                <w:spacing w:val="-1"/>
              </w:rPr>
              <w:t>2128.85</w:t>
            </w:r>
          </w:p>
        </w:tc>
        <w:tc>
          <w:tcPr>
            <w:tcW w:w="1063" w:type="dxa"/>
            <w:vAlign w:val="top"/>
          </w:tcPr>
          <w:p>
            <w:pPr>
              <w:pStyle w:val="TableText"/>
              <w:ind w:left="237"/>
              <w:spacing w:before="63" w:line="188" w:lineRule="auto"/>
              <w:rPr>
                <w:sz w:val="18"/>
                <w:szCs w:val="18"/>
              </w:rPr>
            </w:pPr>
            <w:r>
              <w:rPr>
                <w:sz w:val="18"/>
                <w:szCs w:val="18"/>
                <w:spacing w:val="-1"/>
              </w:rPr>
              <w:t>2400.58</w:t>
            </w:r>
          </w:p>
        </w:tc>
        <w:tc>
          <w:tcPr>
            <w:tcW w:w="1070" w:type="dxa"/>
            <w:vAlign w:val="top"/>
          </w:tcPr>
          <w:p>
            <w:pPr>
              <w:pStyle w:val="TableText"/>
              <w:ind w:left="305"/>
              <w:spacing w:before="63" w:line="188" w:lineRule="auto"/>
              <w:rPr>
                <w:sz w:val="18"/>
                <w:szCs w:val="18"/>
              </w:rPr>
            </w:pPr>
            <w:r>
              <w:rPr>
                <w:sz w:val="18"/>
                <w:szCs w:val="18"/>
                <w:spacing w:val="-1"/>
              </w:rPr>
              <w:t>-73.71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3" w:line="188" w:lineRule="auto"/>
              <w:rPr>
                <w:sz w:val="18"/>
                <w:szCs w:val="18"/>
              </w:rPr>
            </w:pPr>
            <w:r>
              <w:rPr>
                <w:sz w:val="18"/>
                <w:szCs w:val="18"/>
                <w:spacing w:val="-2"/>
              </w:rPr>
              <w:t>0.00</w:t>
            </w:r>
          </w:p>
        </w:tc>
        <w:tc>
          <w:tcPr>
            <w:tcW w:w="583" w:type="dxa"/>
            <w:vAlign w:val="top"/>
          </w:tcPr>
          <w:p>
            <w:pPr>
              <w:pStyle w:val="TableText"/>
              <w:ind w:left="133"/>
              <w:spacing w:before="63" w:line="188" w:lineRule="auto"/>
              <w:rPr>
                <w:sz w:val="18"/>
                <w:szCs w:val="18"/>
              </w:rPr>
            </w:pPr>
            <w:r>
              <w:rPr>
                <w:sz w:val="18"/>
                <w:szCs w:val="18"/>
                <w:spacing w:val="-2"/>
              </w:rPr>
              <w:t>0.02</w:t>
            </w:r>
          </w:p>
        </w:tc>
      </w:tr>
      <w:tr>
        <w:trPr>
          <w:trHeight w:val="242" w:hRule="atLeast"/>
        </w:trPr>
        <w:tc>
          <w:tcPr>
            <w:tcW w:w="1416" w:type="dxa"/>
            <w:vAlign w:val="top"/>
          </w:tcPr>
          <w:p>
            <w:pPr>
              <w:ind w:left="352"/>
              <w:spacing w:before="30" w:line="207" w:lineRule="auto"/>
              <w:rPr>
                <w:rFonts w:ascii="SimSun" w:hAnsi="SimSun" w:eastAsia="SimSun" w:cs="SimSun"/>
                <w:sz w:val="18"/>
                <w:szCs w:val="18"/>
              </w:rPr>
            </w:pPr>
            <w:r>
              <w:rPr>
                <w:rFonts w:ascii="SimSun" w:hAnsi="SimSun" w:eastAsia="SimSun" w:cs="SimSun"/>
                <w:sz w:val="18"/>
                <w:szCs w:val="18"/>
                <w:spacing w:val="-2"/>
              </w:rPr>
              <w:t>双江口村</w:t>
            </w:r>
          </w:p>
        </w:tc>
        <w:tc>
          <w:tcPr>
            <w:tcW w:w="979" w:type="dxa"/>
            <w:vAlign w:val="top"/>
          </w:tcPr>
          <w:p>
            <w:pPr>
              <w:pStyle w:val="TableText"/>
              <w:ind w:left="241"/>
              <w:spacing w:before="61" w:line="188" w:lineRule="auto"/>
              <w:rPr>
                <w:sz w:val="18"/>
                <w:szCs w:val="18"/>
              </w:rPr>
            </w:pPr>
            <w:r>
              <w:rPr>
                <w:sz w:val="18"/>
                <w:szCs w:val="18"/>
                <w:b/>
                <w:bCs/>
                <w:spacing w:val="-1"/>
              </w:rPr>
              <w:t>777.13</w:t>
            </w:r>
          </w:p>
        </w:tc>
        <w:tc>
          <w:tcPr>
            <w:tcW w:w="1389" w:type="dxa"/>
            <w:vAlign w:val="top"/>
          </w:tcPr>
          <w:p>
            <w:pPr>
              <w:spacing w:line="231" w:lineRule="exact"/>
              <w:rPr>
                <w:rFonts w:ascii="Arial"/>
                <w:sz w:val="20"/>
              </w:rPr>
            </w:pPr>
            <w:r/>
          </w:p>
        </w:tc>
        <w:tc>
          <w:tcPr>
            <w:tcW w:w="1061" w:type="dxa"/>
            <w:vAlign w:val="top"/>
          </w:tcPr>
          <w:p>
            <w:pPr>
              <w:pStyle w:val="TableText"/>
              <w:ind w:left="281"/>
              <w:spacing w:before="61" w:line="188" w:lineRule="auto"/>
              <w:rPr>
                <w:sz w:val="18"/>
                <w:szCs w:val="18"/>
              </w:rPr>
            </w:pPr>
            <w:r>
              <w:rPr>
                <w:sz w:val="18"/>
                <w:szCs w:val="18"/>
                <w:spacing w:val="-1"/>
              </w:rPr>
              <w:t>777.13</w:t>
            </w:r>
          </w:p>
        </w:tc>
        <w:tc>
          <w:tcPr>
            <w:tcW w:w="956" w:type="dxa"/>
            <w:vAlign w:val="top"/>
          </w:tcPr>
          <w:p>
            <w:pPr>
              <w:spacing w:line="231" w:lineRule="exact"/>
              <w:rPr>
                <w:rFonts w:ascii="Arial"/>
                <w:sz w:val="20"/>
              </w:rPr>
            </w:pPr>
            <w:r/>
          </w:p>
        </w:tc>
        <w:tc>
          <w:tcPr>
            <w:tcW w:w="955" w:type="dxa"/>
            <w:vAlign w:val="top"/>
          </w:tcPr>
          <w:p>
            <w:pPr>
              <w:pStyle w:val="TableText"/>
              <w:ind w:left="232"/>
              <w:spacing w:before="61" w:line="188" w:lineRule="auto"/>
              <w:rPr>
                <w:sz w:val="18"/>
                <w:szCs w:val="18"/>
              </w:rPr>
            </w:pPr>
            <w:r>
              <w:rPr>
                <w:sz w:val="18"/>
                <w:szCs w:val="18"/>
                <w:spacing w:val="-2"/>
              </w:rPr>
              <w:t>859.73</w:t>
            </w:r>
          </w:p>
        </w:tc>
        <w:tc>
          <w:tcPr>
            <w:tcW w:w="1063" w:type="dxa"/>
            <w:vAlign w:val="top"/>
          </w:tcPr>
          <w:p>
            <w:pPr>
              <w:pStyle w:val="TableText"/>
              <w:ind w:left="287"/>
              <w:spacing w:before="61" w:line="188" w:lineRule="auto"/>
              <w:rPr>
                <w:sz w:val="18"/>
                <w:szCs w:val="18"/>
              </w:rPr>
            </w:pPr>
            <w:r>
              <w:rPr>
                <w:sz w:val="18"/>
                <w:szCs w:val="18"/>
                <w:spacing w:val="-2"/>
              </w:rPr>
              <w:t>859.73</w:t>
            </w:r>
          </w:p>
        </w:tc>
        <w:tc>
          <w:tcPr>
            <w:tcW w:w="1070" w:type="dxa"/>
            <w:vAlign w:val="top"/>
          </w:tcPr>
          <w:p>
            <w:pPr>
              <w:pStyle w:val="TableText"/>
              <w:ind w:left="305"/>
              <w:spacing w:before="61" w:line="188" w:lineRule="auto"/>
              <w:rPr>
                <w:sz w:val="18"/>
                <w:szCs w:val="18"/>
              </w:rPr>
            </w:pPr>
            <w:r>
              <w:rPr>
                <w:sz w:val="18"/>
                <w:szCs w:val="18"/>
                <w:spacing w:val="-1"/>
              </w:rPr>
              <w:t>-82.60</w:t>
            </w:r>
          </w:p>
        </w:tc>
        <w:tc>
          <w:tcPr>
            <w:tcW w:w="578"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9" w:type="dxa"/>
            <w:vAlign w:val="top"/>
          </w:tcPr>
          <w:p>
            <w:pPr>
              <w:pStyle w:val="TableText"/>
              <w:ind w:left="133"/>
              <w:spacing w:before="61" w:line="188" w:lineRule="auto"/>
              <w:rPr>
                <w:sz w:val="18"/>
                <w:szCs w:val="18"/>
              </w:rPr>
            </w:pPr>
            <w:r>
              <w:rPr>
                <w:sz w:val="18"/>
                <w:szCs w:val="18"/>
                <w:spacing w:val="-2"/>
              </w:rPr>
              <w:t>0.00</w:t>
            </w:r>
          </w:p>
        </w:tc>
        <w:tc>
          <w:tcPr>
            <w:tcW w:w="583" w:type="dxa"/>
            <w:vAlign w:val="top"/>
          </w:tcPr>
          <w:p>
            <w:pPr>
              <w:spacing w:line="231" w:lineRule="exact"/>
              <w:rPr>
                <w:rFonts w:ascii="Arial"/>
                <w:sz w:val="20"/>
              </w:rPr>
            </w:pPr>
            <w:r/>
          </w:p>
        </w:tc>
      </w:tr>
    </w:tbl>
    <w:p>
      <w:pPr>
        <w:pStyle w:val="BodyText"/>
        <w:spacing w:line="165" w:lineRule="exact"/>
        <w:rPr>
          <w:sz w:val="14"/>
        </w:rPr>
      </w:pPr>
      <w:r/>
    </w:p>
    <w:p>
      <w:pPr>
        <w:spacing w:line="165" w:lineRule="exact"/>
        <w:sectPr>
          <w:footerReference w:type="default" r:id="rId67"/>
          <w:pgSz w:w="23811" w:h="16839"/>
          <w:pgMar w:top="400" w:right="1435" w:bottom="1350" w:left="1871" w:header="0" w:footer="1190" w:gutter="0"/>
        </w:sectPr>
        <w:rPr>
          <w:sz w:val="14"/>
          <w:szCs w:val="14"/>
        </w:rPr>
      </w:pPr>
    </w:p>
    <w:p>
      <w:pPr>
        <w:spacing w:before="22"/>
        <w:rPr/>
      </w:pPr>
      <w:r/>
    </w:p>
    <w:p>
      <w:pPr>
        <w:spacing w:before="22"/>
        <w:rPr/>
      </w:pPr>
      <w:r/>
    </w:p>
    <w:p>
      <w:pPr>
        <w:spacing w:before="22"/>
        <w:rPr/>
      </w:pPr>
      <w:r/>
    </w:p>
    <w:p>
      <w:pPr>
        <w:spacing w:before="22"/>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4" w:hRule="atLeast"/>
        </w:trPr>
        <w:tc>
          <w:tcPr>
            <w:tcW w:w="1416" w:type="dxa"/>
            <w:vAlign w:val="top"/>
            <w:vMerge w:val="restart"/>
            <w:tcBorders>
              <w:bottom w:val="nil"/>
            </w:tcBorders>
          </w:tcPr>
          <w:p>
            <w:pPr>
              <w:spacing w:line="320" w:lineRule="auto"/>
              <w:rPr>
                <w:rFonts w:ascii="Arial"/>
                <w:sz w:val="21"/>
              </w:rPr>
            </w:pPr>
            <w:r/>
          </w:p>
          <w:p>
            <w:pPr>
              <w:ind w:left="175"/>
              <w:spacing w:before="59"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7"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7"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7"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7"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7"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7"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7"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237" w:hRule="atLeast"/>
        </w:trPr>
        <w:tc>
          <w:tcPr>
            <w:tcW w:w="1416" w:type="dxa"/>
            <w:vAlign w:val="top"/>
          </w:tcPr>
          <w:p>
            <w:pPr>
              <w:ind w:left="354"/>
              <w:spacing w:before="25" w:line="207" w:lineRule="auto"/>
              <w:rPr>
                <w:rFonts w:ascii="SimSun" w:hAnsi="SimSun" w:eastAsia="SimSun" w:cs="SimSun"/>
                <w:sz w:val="18"/>
                <w:szCs w:val="18"/>
              </w:rPr>
            </w:pPr>
            <w:r>
              <w:rPr>
                <w:rFonts w:ascii="SimSun" w:hAnsi="SimSun" w:eastAsia="SimSun" w:cs="SimSun"/>
                <w:sz w:val="18"/>
                <w:szCs w:val="18"/>
                <w:spacing w:val="-2"/>
              </w:rPr>
              <w:t>泗里河村</w:t>
            </w:r>
          </w:p>
        </w:tc>
        <w:tc>
          <w:tcPr>
            <w:tcW w:w="979" w:type="dxa"/>
            <w:vAlign w:val="top"/>
          </w:tcPr>
          <w:p>
            <w:pPr>
              <w:pStyle w:val="TableText"/>
              <w:ind w:left="204"/>
              <w:spacing w:before="59" w:line="188" w:lineRule="auto"/>
              <w:rPr>
                <w:sz w:val="18"/>
                <w:szCs w:val="18"/>
              </w:rPr>
            </w:pPr>
            <w:r>
              <w:rPr>
                <w:sz w:val="18"/>
                <w:szCs w:val="18"/>
                <w:b/>
                <w:bCs/>
                <w:spacing w:val="-2"/>
              </w:rPr>
              <w:t>1074.76</w:t>
            </w:r>
          </w:p>
        </w:tc>
        <w:tc>
          <w:tcPr>
            <w:tcW w:w="1389" w:type="dxa"/>
            <w:vAlign w:val="top"/>
          </w:tcPr>
          <w:p>
            <w:pPr>
              <w:pStyle w:val="TableText"/>
              <w:ind w:left="460"/>
              <w:spacing w:before="59" w:line="188" w:lineRule="auto"/>
              <w:rPr>
                <w:sz w:val="18"/>
                <w:szCs w:val="18"/>
              </w:rPr>
            </w:pPr>
            <w:r>
              <w:rPr>
                <w:sz w:val="18"/>
                <w:szCs w:val="18"/>
                <w:spacing w:val="-4"/>
              </w:rPr>
              <w:t>186.10</w:t>
            </w:r>
          </w:p>
        </w:tc>
        <w:tc>
          <w:tcPr>
            <w:tcW w:w="1061" w:type="dxa"/>
            <w:vAlign w:val="top"/>
          </w:tcPr>
          <w:p>
            <w:pPr>
              <w:pStyle w:val="TableText"/>
              <w:ind w:left="285"/>
              <w:spacing w:before="59" w:line="188" w:lineRule="auto"/>
              <w:rPr>
                <w:sz w:val="18"/>
                <w:szCs w:val="18"/>
              </w:rPr>
            </w:pPr>
            <w:r>
              <w:rPr>
                <w:sz w:val="18"/>
                <w:szCs w:val="18"/>
                <w:spacing w:val="-2"/>
              </w:rPr>
              <w:t>888.66</w:t>
            </w:r>
          </w:p>
        </w:tc>
        <w:tc>
          <w:tcPr>
            <w:tcW w:w="956" w:type="dxa"/>
            <w:vAlign w:val="top"/>
          </w:tcPr>
          <w:p>
            <w:pPr>
              <w:spacing w:line="226" w:lineRule="exact"/>
              <w:rPr>
                <w:rFonts w:ascii="Arial"/>
                <w:sz w:val="19"/>
              </w:rPr>
            </w:pPr>
            <w:r/>
          </w:p>
        </w:tc>
        <w:tc>
          <w:tcPr>
            <w:tcW w:w="955" w:type="dxa"/>
            <w:vAlign w:val="top"/>
          </w:tcPr>
          <w:p>
            <w:pPr>
              <w:pStyle w:val="TableText"/>
              <w:ind w:left="229"/>
              <w:spacing w:before="59" w:line="188" w:lineRule="auto"/>
              <w:rPr>
                <w:sz w:val="18"/>
                <w:szCs w:val="18"/>
              </w:rPr>
            </w:pPr>
            <w:r>
              <w:rPr>
                <w:sz w:val="18"/>
                <w:szCs w:val="18"/>
                <w:spacing w:val="-2"/>
              </w:rPr>
              <w:t>657.33</w:t>
            </w:r>
          </w:p>
        </w:tc>
        <w:tc>
          <w:tcPr>
            <w:tcW w:w="1063" w:type="dxa"/>
            <w:vAlign w:val="top"/>
          </w:tcPr>
          <w:p>
            <w:pPr>
              <w:pStyle w:val="TableText"/>
              <w:ind w:left="287"/>
              <w:spacing w:before="59" w:line="188" w:lineRule="auto"/>
              <w:rPr>
                <w:sz w:val="18"/>
                <w:szCs w:val="18"/>
              </w:rPr>
            </w:pPr>
            <w:r>
              <w:rPr>
                <w:sz w:val="18"/>
                <w:szCs w:val="18"/>
                <w:spacing w:val="-2"/>
              </w:rPr>
              <w:t>843.43</w:t>
            </w:r>
          </w:p>
        </w:tc>
        <w:tc>
          <w:tcPr>
            <w:tcW w:w="1070" w:type="dxa"/>
            <w:vAlign w:val="top"/>
          </w:tcPr>
          <w:p>
            <w:pPr>
              <w:pStyle w:val="TableText"/>
              <w:ind w:left="285"/>
              <w:spacing w:before="59" w:line="188" w:lineRule="auto"/>
              <w:rPr>
                <w:sz w:val="18"/>
                <w:szCs w:val="18"/>
              </w:rPr>
            </w:pPr>
            <w:r>
              <w:rPr>
                <w:sz w:val="18"/>
                <w:szCs w:val="18"/>
                <w:spacing w:val="-1"/>
              </w:rPr>
              <w:t>231.32</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pStyle w:val="TableText"/>
              <w:ind w:left="133"/>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pStyle w:val="TableText"/>
              <w:ind w:left="133"/>
              <w:spacing w:before="59" w:line="188" w:lineRule="auto"/>
              <w:rPr>
                <w:sz w:val="18"/>
                <w:szCs w:val="18"/>
              </w:rPr>
            </w:pPr>
            <w:r>
              <w:rPr>
                <w:sz w:val="18"/>
                <w:szCs w:val="18"/>
                <w:spacing w:val="-2"/>
              </w:rPr>
              <w:t>0.02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0.01</w:t>
            </w:r>
          </w:p>
        </w:tc>
        <w:tc>
          <w:tcPr>
            <w:tcW w:w="583" w:type="dxa"/>
            <w:vAlign w:val="top"/>
          </w:tcPr>
          <w:p>
            <w:pPr>
              <w:pStyle w:val="TableText"/>
              <w:ind w:left="133"/>
              <w:spacing w:before="59" w:line="188" w:lineRule="auto"/>
              <w:rPr>
                <w:sz w:val="18"/>
                <w:szCs w:val="18"/>
              </w:rPr>
            </w:pPr>
            <w:r>
              <w:rPr>
                <w:sz w:val="18"/>
                <w:szCs w:val="18"/>
                <w:spacing w:val="-2"/>
              </w:rPr>
              <w:t>0.00</w:t>
            </w:r>
          </w:p>
        </w:tc>
      </w:tr>
      <w:tr>
        <w:trPr>
          <w:trHeight w:val="240" w:hRule="atLeast"/>
        </w:trPr>
        <w:tc>
          <w:tcPr>
            <w:tcW w:w="1416" w:type="dxa"/>
            <w:vAlign w:val="top"/>
          </w:tcPr>
          <w:p>
            <w:pPr>
              <w:ind w:left="352"/>
              <w:spacing w:before="28" w:line="207" w:lineRule="auto"/>
              <w:rPr>
                <w:rFonts w:ascii="SimSun" w:hAnsi="SimSun" w:eastAsia="SimSun" w:cs="SimSun"/>
                <w:sz w:val="18"/>
                <w:szCs w:val="18"/>
              </w:rPr>
            </w:pPr>
            <w:r>
              <w:rPr>
                <w:rFonts w:ascii="SimSun" w:hAnsi="SimSun" w:eastAsia="SimSun" w:cs="SimSun"/>
                <w:sz w:val="18"/>
                <w:szCs w:val="18"/>
                <w:spacing w:val="-2"/>
              </w:rPr>
              <w:t>谭家园村</w:t>
            </w:r>
          </w:p>
        </w:tc>
        <w:tc>
          <w:tcPr>
            <w:tcW w:w="979" w:type="dxa"/>
            <w:vAlign w:val="top"/>
          </w:tcPr>
          <w:p>
            <w:pPr>
              <w:pStyle w:val="TableText"/>
              <w:ind w:left="196"/>
              <w:spacing w:before="59" w:line="188" w:lineRule="auto"/>
              <w:rPr>
                <w:sz w:val="18"/>
                <w:szCs w:val="18"/>
              </w:rPr>
            </w:pPr>
            <w:r>
              <w:rPr>
                <w:sz w:val="18"/>
                <w:szCs w:val="18"/>
                <w:b/>
                <w:bCs/>
                <w:spacing w:val="-1"/>
              </w:rPr>
              <w:t>2024.51</w:t>
            </w:r>
          </w:p>
        </w:tc>
        <w:tc>
          <w:tcPr>
            <w:tcW w:w="1389" w:type="dxa"/>
            <w:vAlign w:val="top"/>
          </w:tcPr>
          <w:p>
            <w:pPr>
              <w:pStyle w:val="TableText"/>
              <w:ind w:left="465"/>
              <w:spacing w:before="59" w:line="188" w:lineRule="auto"/>
              <w:rPr>
                <w:sz w:val="18"/>
                <w:szCs w:val="18"/>
              </w:rPr>
            </w:pPr>
            <w:r>
              <w:rPr>
                <w:sz w:val="18"/>
                <w:szCs w:val="18"/>
                <w:spacing w:val="-5"/>
              </w:rPr>
              <w:t>115.52</w:t>
            </w:r>
          </w:p>
        </w:tc>
        <w:tc>
          <w:tcPr>
            <w:tcW w:w="1061" w:type="dxa"/>
            <w:vAlign w:val="top"/>
          </w:tcPr>
          <w:p>
            <w:pPr>
              <w:pStyle w:val="TableText"/>
              <w:ind w:left="252"/>
              <w:spacing w:before="59" w:line="188" w:lineRule="auto"/>
              <w:rPr>
                <w:sz w:val="18"/>
                <w:szCs w:val="18"/>
              </w:rPr>
            </w:pPr>
            <w:r>
              <w:rPr>
                <w:sz w:val="18"/>
                <w:szCs w:val="18"/>
                <w:spacing w:val="-3"/>
              </w:rPr>
              <w:t>1908.99</w:t>
            </w:r>
          </w:p>
        </w:tc>
        <w:tc>
          <w:tcPr>
            <w:tcW w:w="956" w:type="dxa"/>
            <w:vAlign w:val="top"/>
          </w:tcPr>
          <w:p>
            <w:pPr>
              <w:spacing w:line="230" w:lineRule="exact"/>
              <w:rPr>
                <w:rFonts w:ascii="Arial"/>
                <w:sz w:val="20"/>
              </w:rPr>
            </w:pPr>
            <w:r/>
          </w:p>
        </w:tc>
        <w:tc>
          <w:tcPr>
            <w:tcW w:w="955" w:type="dxa"/>
            <w:vAlign w:val="top"/>
          </w:tcPr>
          <w:p>
            <w:pPr>
              <w:pStyle w:val="TableText"/>
              <w:ind w:left="199"/>
              <w:spacing w:before="59" w:line="188" w:lineRule="auto"/>
              <w:rPr>
                <w:sz w:val="18"/>
                <w:szCs w:val="18"/>
              </w:rPr>
            </w:pPr>
            <w:r>
              <w:rPr>
                <w:sz w:val="18"/>
                <w:szCs w:val="18"/>
                <w:spacing w:val="-3"/>
              </w:rPr>
              <w:t>1801.52</w:t>
            </w:r>
          </w:p>
        </w:tc>
        <w:tc>
          <w:tcPr>
            <w:tcW w:w="1063" w:type="dxa"/>
            <w:vAlign w:val="top"/>
          </w:tcPr>
          <w:p>
            <w:pPr>
              <w:pStyle w:val="TableText"/>
              <w:ind w:left="254"/>
              <w:spacing w:before="59" w:line="188" w:lineRule="auto"/>
              <w:rPr>
                <w:sz w:val="18"/>
                <w:szCs w:val="18"/>
              </w:rPr>
            </w:pPr>
            <w:r>
              <w:rPr>
                <w:sz w:val="18"/>
                <w:szCs w:val="18"/>
                <w:spacing w:val="-3"/>
              </w:rPr>
              <w:t>1917.04</w:t>
            </w:r>
          </w:p>
        </w:tc>
        <w:tc>
          <w:tcPr>
            <w:tcW w:w="1070" w:type="dxa"/>
            <w:vAlign w:val="top"/>
          </w:tcPr>
          <w:p>
            <w:pPr>
              <w:pStyle w:val="TableText"/>
              <w:ind w:left="302"/>
              <w:spacing w:before="59" w:line="188" w:lineRule="auto"/>
              <w:rPr>
                <w:sz w:val="18"/>
                <w:szCs w:val="18"/>
              </w:rPr>
            </w:pPr>
            <w:r>
              <w:rPr>
                <w:sz w:val="18"/>
                <w:szCs w:val="18"/>
                <w:spacing w:val="-4"/>
              </w:rPr>
              <w:t>107.47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spacing w:val="-2"/>
              </w:rPr>
              <w:t>0.01</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264"/>
              <w:spacing w:before="26" w:line="206" w:lineRule="auto"/>
              <w:rPr>
                <w:rFonts w:ascii="SimSun" w:hAnsi="SimSun" w:eastAsia="SimSun" w:cs="SimSun"/>
                <w:sz w:val="18"/>
                <w:szCs w:val="18"/>
              </w:rPr>
            </w:pPr>
            <w:r>
              <w:rPr>
                <w:rFonts w:ascii="SimSun" w:hAnsi="SimSun" w:eastAsia="SimSun" w:cs="SimSun"/>
                <w:sz w:val="18"/>
                <w:szCs w:val="18"/>
                <w:spacing w:val="-2"/>
              </w:rPr>
              <w:t>天府庙社区</w:t>
            </w:r>
          </w:p>
        </w:tc>
        <w:tc>
          <w:tcPr>
            <w:tcW w:w="979" w:type="dxa"/>
            <w:vAlign w:val="top"/>
          </w:tcPr>
          <w:p>
            <w:pPr>
              <w:pStyle w:val="TableText"/>
              <w:ind w:left="241"/>
              <w:spacing w:before="59" w:line="188" w:lineRule="auto"/>
              <w:rPr>
                <w:sz w:val="18"/>
                <w:szCs w:val="18"/>
              </w:rPr>
            </w:pPr>
            <w:r>
              <w:rPr>
                <w:sz w:val="18"/>
                <w:szCs w:val="18"/>
                <w:b/>
                <w:bCs/>
                <w:spacing w:val="-1"/>
              </w:rPr>
              <w:t>835.48</w:t>
            </w:r>
          </w:p>
        </w:tc>
        <w:tc>
          <w:tcPr>
            <w:tcW w:w="1389" w:type="dxa"/>
            <w:vAlign w:val="top"/>
          </w:tcPr>
          <w:p>
            <w:pPr>
              <w:pStyle w:val="TableText"/>
              <w:ind w:left="447"/>
              <w:spacing w:before="59" w:line="188" w:lineRule="auto"/>
              <w:rPr>
                <w:sz w:val="18"/>
                <w:szCs w:val="18"/>
              </w:rPr>
            </w:pPr>
            <w:r>
              <w:rPr>
                <w:sz w:val="18"/>
                <w:szCs w:val="18"/>
                <w:spacing w:val="-2"/>
              </w:rPr>
              <w:t>624.14</w:t>
            </w:r>
          </w:p>
        </w:tc>
        <w:tc>
          <w:tcPr>
            <w:tcW w:w="1061" w:type="dxa"/>
            <w:vAlign w:val="top"/>
          </w:tcPr>
          <w:p>
            <w:pPr>
              <w:pStyle w:val="TableText"/>
              <w:ind w:left="283"/>
              <w:spacing w:before="59" w:line="188" w:lineRule="auto"/>
              <w:rPr>
                <w:sz w:val="18"/>
                <w:szCs w:val="18"/>
              </w:rPr>
            </w:pPr>
            <w:r>
              <w:rPr>
                <w:sz w:val="18"/>
                <w:szCs w:val="18"/>
                <w:spacing w:val="-2"/>
              </w:rPr>
              <w:t>211.34</w:t>
            </w:r>
          </w:p>
        </w:tc>
        <w:tc>
          <w:tcPr>
            <w:tcW w:w="956" w:type="dxa"/>
            <w:vAlign w:val="top"/>
          </w:tcPr>
          <w:p>
            <w:pPr>
              <w:spacing w:line="226" w:lineRule="exact"/>
              <w:rPr>
                <w:rFonts w:ascii="Arial"/>
                <w:sz w:val="19"/>
              </w:rPr>
            </w:pPr>
            <w:r/>
          </w:p>
        </w:tc>
        <w:tc>
          <w:tcPr>
            <w:tcW w:w="955" w:type="dxa"/>
            <w:vAlign w:val="top"/>
          </w:tcPr>
          <w:p>
            <w:pPr>
              <w:pStyle w:val="TableText"/>
              <w:ind w:left="315"/>
              <w:spacing w:before="59" w:line="188" w:lineRule="auto"/>
              <w:rPr>
                <w:sz w:val="18"/>
                <w:szCs w:val="18"/>
              </w:rPr>
            </w:pPr>
            <w:r>
              <w:rPr>
                <w:sz w:val="18"/>
                <w:szCs w:val="18"/>
                <w:spacing w:val="-1"/>
              </w:rPr>
              <w:t>4.55</w:t>
            </w:r>
          </w:p>
        </w:tc>
        <w:tc>
          <w:tcPr>
            <w:tcW w:w="1063" w:type="dxa"/>
            <w:vAlign w:val="top"/>
          </w:tcPr>
          <w:p>
            <w:pPr>
              <w:pStyle w:val="TableText"/>
              <w:ind w:left="284"/>
              <w:spacing w:before="59" w:line="188" w:lineRule="auto"/>
              <w:rPr>
                <w:sz w:val="18"/>
                <w:szCs w:val="18"/>
              </w:rPr>
            </w:pPr>
            <w:r>
              <w:rPr>
                <w:sz w:val="18"/>
                <w:szCs w:val="18"/>
                <w:spacing w:val="-2"/>
              </w:rPr>
              <w:t>628.69</w:t>
            </w:r>
          </w:p>
        </w:tc>
        <w:tc>
          <w:tcPr>
            <w:tcW w:w="1070" w:type="dxa"/>
            <w:vAlign w:val="top"/>
          </w:tcPr>
          <w:p>
            <w:pPr>
              <w:pStyle w:val="TableText"/>
              <w:ind w:left="285"/>
              <w:spacing w:before="59" w:line="188" w:lineRule="auto"/>
              <w:rPr>
                <w:sz w:val="18"/>
                <w:szCs w:val="18"/>
              </w:rPr>
            </w:pPr>
            <w:r>
              <w:rPr>
                <w:sz w:val="18"/>
                <w:szCs w:val="18"/>
                <w:spacing w:val="-1"/>
              </w:rPr>
              <w:t>206.79</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0.01</w:t>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7"/>
              <w:spacing w:before="28" w:line="207" w:lineRule="auto"/>
              <w:rPr>
                <w:rFonts w:ascii="SimSun" w:hAnsi="SimSun" w:eastAsia="SimSun" w:cs="SimSun"/>
                <w:sz w:val="18"/>
                <w:szCs w:val="18"/>
              </w:rPr>
            </w:pPr>
            <w:r>
              <w:rPr>
                <w:rFonts w:ascii="SimSun" w:hAnsi="SimSun" w:eastAsia="SimSun" w:cs="SimSun"/>
                <w:sz w:val="18"/>
                <w:szCs w:val="18"/>
                <w:spacing w:val="-3"/>
              </w:rPr>
              <w:t>小丰溪村</w:t>
            </w:r>
          </w:p>
        </w:tc>
        <w:tc>
          <w:tcPr>
            <w:tcW w:w="979" w:type="dxa"/>
            <w:vAlign w:val="top"/>
          </w:tcPr>
          <w:p>
            <w:pPr>
              <w:pStyle w:val="TableText"/>
              <w:ind w:left="196"/>
              <w:spacing w:before="59" w:line="188" w:lineRule="auto"/>
              <w:rPr>
                <w:sz w:val="18"/>
                <w:szCs w:val="18"/>
              </w:rPr>
            </w:pPr>
            <w:r>
              <w:rPr>
                <w:sz w:val="18"/>
                <w:szCs w:val="18"/>
                <w:b/>
                <w:bCs/>
                <w:spacing w:val="-1"/>
              </w:rPr>
              <w:t>2492.80</w:t>
            </w:r>
          </w:p>
        </w:tc>
        <w:tc>
          <w:tcPr>
            <w:tcW w:w="1389" w:type="dxa"/>
            <w:vAlign w:val="top"/>
          </w:tcPr>
          <w:p>
            <w:pPr>
              <w:pStyle w:val="TableText"/>
              <w:ind w:left="496"/>
              <w:spacing w:before="59" w:line="188" w:lineRule="auto"/>
              <w:rPr>
                <w:sz w:val="18"/>
                <w:szCs w:val="18"/>
              </w:rPr>
            </w:pPr>
            <w:r>
              <w:rPr>
                <w:sz w:val="18"/>
                <w:szCs w:val="18"/>
                <w:spacing w:val="-2"/>
              </w:rPr>
              <w:t>85.21</w:t>
            </w:r>
          </w:p>
        </w:tc>
        <w:tc>
          <w:tcPr>
            <w:tcW w:w="1061" w:type="dxa"/>
            <w:vAlign w:val="top"/>
          </w:tcPr>
          <w:p>
            <w:pPr>
              <w:pStyle w:val="TableText"/>
              <w:ind w:left="235"/>
              <w:spacing w:before="59" w:line="188" w:lineRule="auto"/>
              <w:rPr>
                <w:sz w:val="18"/>
                <w:szCs w:val="18"/>
              </w:rPr>
            </w:pPr>
            <w:r>
              <w:rPr>
                <w:sz w:val="18"/>
                <w:szCs w:val="18"/>
                <w:spacing w:val="-1"/>
              </w:rPr>
              <w:t>2407.60</w:t>
            </w:r>
          </w:p>
        </w:tc>
        <w:tc>
          <w:tcPr>
            <w:tcW w:w="956" w:type="dxa"/>
            <w:vAlign w:val="top"/>
          </w:tcPr>
          <w:p>
            <w:pPr>
              <w:spacing w:line="230" w:lineRule="exact"/>
              <w:rPr>
                <w:rFonts w:ascii="Arial"/>
                <w:sz w:val="20"/>
              </w:rPr>
            </w:pPr>
            <w:r/>
          </w:p>
        </w:tc>
        <w:tc>
          <w:tcPr>
            <w:tcW w:w="955" w:type="dxa"/>
            <w:vAlign w:val="top"/>
          </w:tcPr>
          <w:p>
            <w:pPr>
              <w:pStyle w:val="TableText"/>
              <w:ind w:left="181"/>
              <w:spacing w:before="59" w:line="188" w:lineRule="auto"/>
              <w:rPr>
                <w:sz w:val="18"/>
                <w:szCs w:val="18"/>
              </w:rPr>
            </w:pPr>
            <w:r>
              <w:rPr>
                <w:sz w:val="18"/>
                <w:szCs w:val="18"/>
                <w:spacing w:val="-1"/>
              </w:rPr>
              <w:t>2217.73</w:t>
            </w:r>
          </w:p>
        </w:tc>
        <w:tc>
          <w:tcPr>
            <w:tcW w:w="1063" w:type="dxa"/>
            <w:vAlign w:val="top"/>
          </w:tcPr>
          <w:p>
            <w:pPr>
              <w:pStyle w:val="TableText"/>
              <w:ind w:left="237"/>
              <w:spacing w:before="59" w:line="188" w:lineRule="auto"/>
              <w:rPr>
                <w:sz w:val="18"/>
                <w:szCs w:val="18"/>
              </w:rPr>
            </w:pPr>
            <w:r>
              <w:rPr>
                <w:sz w:val="18"/>
                <w:szCs w:val="18"/>
                <w:spacing w:val="-1"/>
              </w:rPr>
              <w:t>2302.94</w:t>
            </w:r>
          </w:p>
        </w:tc>
        <w:tc>
          <w:tcPr>
            <w:tcW w:w="1070" w:type="dxa"/>
            <w:vAlign w:val="top"/>
          </w:tcPr>
          <w:p>
            <w:pPr>
              <w:pStyle w:val="TableText"/>
              <w:ind w:left="302"/>
              <w:spacing w:before="59" w:line="188" w:lineRule="auto"/>
              <w:rPr>
                <w:sz w:val="18"/>
                <w:szCs w:val="18"/>
              </w:rPr>
            </w:pPr>
            <w:r>
              <w:rPr>
                <w:sz w:val="18"/>
                <w:szCs w:val="18"/>
                <w:spacing w:val="-4"/>
              </w:rPr>
              <w:t>189.86</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59" w:line="188" w:lineRule="auto"/>
              <w:rPr>
                <w:sz w:val="18"/>
                <w:szCs w:val="18"/>
              </w:rPr>
            </w:pPr>
            <w:r>
              <w:rPr>
                <w:sz w:val="18"/>
                <w:szCs w:val="18"/>
                <w:spacing w:val="-2"/>
              </w:rPr>
              <w:t>0.04</w:t>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67"/>
              <w:spacing w:before="26" w:line="206" w:lineRule="auto"/>
              <w:rPr>
                <w:rFonts w:ascii="SimSun" w:hAnsi="SimSun" w:eastAsia="SimSun" w:cs="SimSun"/>
                <w:sz w:val="18"/>
                <w:szCs w:val="18"/>
              </w:rPr>
            </w:pPr>
            <w:r>
              <w:rPr>
                <w:rFonts w:ascii="SimSun" w:hAnsi="SimSun" w:eastAsia="SimSun" w:cs="SimSun"/>
                <w:sz w:val="18"/>
                <w:szCs w:val="18"/>
                <w:spacing w:val="-8"/>
              </w:rPr>
              <w:t>丫峰村</w:t>
            </w:r>
          </w:p>
        </w:tc>
        <w:tc>
          <w:tcPr>
            <w:tcW w:w="979" w:type="dxa"/>
            <w:vAlign w:val="top"/>
          </w:tcPr>
          <w:p>
            <w:pPr>
              <w:pStyle w:val="TableText"/>
              <w:ind w:left="204"/>
              <w:spacing w:before="57" w:line="188" w:lineRule="auto"/>
              <w:rPr>
                <w:sz w:val="18"/>
                <w:szCs w:val="18"/>
              </w:rPr>
            </w:pPr>
            <w:r>
              <w:rPr>
                <w:sz w:val="18"/>
                <w:szCs w:val="18"/>
                <w:b/>
                <w:bCs/>
                <w:spacing w:val="-2"/>
              </w:rPr>
              <w:t>1297.57</w:t>
            </w:r>
          </w:p>
        </w:tc>
        <w:tc>
          <w:tcPr>
            <w:tcW w:w="1389" w:type="dxa"/>
            <w:vAlign w:val="top"/>
          </w:tcPr>
          <w:p>
            <w:pPr>
              <w:spacing w:line="226" w:lineRule="exact"/>
              <w:rPr>
                <w:rFonts w:ascii="Arial"/>
                <w:sz w:val="19"/>
              </w:rPr>
            </w:pPr>
            <w:r/>
          </w:p>
        </w:tc>
        <w:tc>
          <w:tcPr>
            <w:tcW w:w="1061" w:type="dxa"/>
            <w:vAlign w:val="top"/>
          </w:tcPr>
          <w:p>
            <w:pPr>
              <w:pStyle w:val="TableText"/>
              <w:ind w:left="252"/>
              <w:spacing w:before="57" w:line="188" w:lineRule="auto"/>
              <w:rPr>
                <w:sz w:val="18"/>
                <w:szCs w:val="18"/>
              </w:rPr>
            </w:pPr>
            <w:r>
              <w:rPr>
                <w:sz w:val="18"/>
                <w:szCs w:val="18"/>
                <w:spacing w:val="-3"/>
              </w:rPr>
              <w:t>1297.57</w:t>
            </w:r>
          </w:p>
        </w:tc>
        <w:tc>
          <w:tcPr>
            <w:tcW w:w="956" w:type="dxa"/>
            <w:vAlign w:val="top"/>
          </w:tcPr>
          <w:p>
            <w:pPr>
              <w:spacing w:line="226" w:lineRule="exact"/>
              <w:rPr>
                <w:rFonts w:ascii="Arial"/>
                <w:sz w:val="19"/>
              </w:rPr>
            </w:pPr>
            <w:r/>
          </w:p>
        </w:tc>
        <w:tc>
          <w:tcPr>
            <w:tcW w:w="955" w:type="dxa"/>
            <w:vAlign w:val="top"/>
          </w:tcPr>
          <w:p>
            <w:pPr>
              <w:pStyle w:val="TableText"/>
              <w:ind w:left="229"/>
              <w:spacing w:before="57" w:line="188" w:lineRule="auto"/>
              <w:rPr>
                <w:sz w:val="18"/>
                <w:szCs w:val="18"/>
              </w:rPr>
            </w:pPr>
            <w:r>
              <w:rPr>
                <w:sz w:val="18"/>
                <w:szCs w:val="18"/>
                <w:spacing w:val="-2"/>
              </w:rPr>
              <w:t>672.84</w:t>
            </w:r>
          </w:p>
        </w:tc>
        <w:tc>
          <w:tcPr>
            <w:tcW w:w="1063" w:type="dxa"/>
            <w:vAlign w:val="top"/>
          </w:tcPr>
          <w:p>
            <w:pPr>
              <w:pStyle w:val="TableText"/>
              <w:ind w:left="284"/>
              <w:spacing w:before="57" w:line="188" w:lineRule="auto"/>
              <w:rPr>
                <w:sz w:val="18"/>
                <w:szCs w:val="18"/>
              </w:rPr>
            </w:pPr>
            <w:r>
              <w:rPr>
                <w:sz w:val="18"/>
                <w:szCs w:val="18"/>
                <w:spacing w:val="-2"/>
              </w:rPr>
              <w:t>672.84</w:t>
            </w:r>
          </w:p>
        </w:tc>
        <w:tc>
          <w:tcPr>
            <w:tcW w:w="1070" w:type="dxa"/>
            <w:vAlign w:val="top"/>
          </w:tcPr>
          <w:p>
            <w:pPr>
              <w:pStyle w:val="TableText"/>
              <w:ind w:left="289"/>
              <w:spacing w:before="57" w:line="188" w:lineRule="auto"/>
              <w:rPr>
                <w:sz w:val="18"/>
                <w:szCs w:val="18"/>
              </w:rPr>
            </w:pPr>
            <w:r>
              <w:rPr>
                <w:sz w:val="18"/>
                <w:szCs w:val="18"/>
                <w:spacing w:val="-2"/>
              </w:rPr>
              <w:t>624.74</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0.06</w:t>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64"/>
              <w:spacing w:before="26" w:line="209" w:lineRule="auto"/>
              <w:rPr>
                <w:rFonts w:ascii="SimSun" w:hAnsi="SimSun" w:eastAsia="SimSun" w:cs="SimSun"/>
                <w:sz w:val="18"/>
                <w:szCs w:val="18"/>
              </w:rPr>
            </w:pPr>
            <w:r>
              <w:rPr>
                <w:rFonts w:ascii="SimSun" w:hAnsi="SimSun" w:eastAsia="SimSun" w:cs="SimSun"/>
                <w:sz w:val="18"/>
                <w:szCs w:val="18"/>
                <w:spacing w:val="-4"/>
              </w:rPr>
              <w:t>易家坊村</w:t>
            </w:r>
          </w:p>
        </w:tc>
        <w:tc>
          <w:tcPr>
            <w:tcW w:w="979" w:type="dxa"/>
            <w:vAlign w:val="top"/>
          </w:tcPr>
          <w:p>
            <w:pPr>
              <w:pStyle w:val="TableText"/>
              <w:ind w:left="204"/>
              <w:spacing w:before="60" w:line="188" w:lineRule="auto"/>
              <w:rPr>
                <w:sz w:val="18"/>
                <w:szCs w:val="18"/>
              </w:rPr>
            </w:pPr>
            <w:r>
              <w:rPr>
                <w:sz w:val="18"/>
                <w:szCs w:val="18"/>
                <w:b/>
                <w:bCs/>
                <w:spacing w:val="-2"/>
              </w:rPr>
              <w:t>1208.21</w:t>
            </w:r>
          </w:p>
        </w:tc>
        <w:tc>
          <w:tcPr>
            <w:tcW w:w="1389" w:type="dxa"/>
            <w:vAlign w:val="top"/>
          </w:tcPr>
          <w:p>
            <w:pPr>
              <w:pStyle w:val="TableText"/>
              <w:ind w:left="443"/>
              <w:spacing w:before="60" w:line="188" w:lineRule="auto"/>
              <w:rPr>
                <w:sz w:val="18"/>
                <w:szCs w:val="18"/>
              </w:rPr>
            </w:pPr>
            <w:r>
              <w:rPr>
                <w:sz w:val="18"/>
                <w:szCs w:val="18"/>
                <w:spacing w:val="-1"/>
              </w:rPr>
              <w:t>253.35</w:t>
            </w:r>
          </w:p>
        </w:tc>
        <w:tc>
          <w:tcPr>
            <w:tcW w:w="1061" w:type="dxa"/>
            <w:vAlign w:val="top"/>
          </w:tcPr>
          <w:p>
            <w:pPr>
              <w:pStyle w:val="TableText"/>
              <w:ind w:left="281"/>
              <w:spacing w:before="60" w:line="188" w:lineRule="auto"/>
              <w:rPr>
                <w:sz w:val="18"/>
                <w:szCs w:val="18"/>
              </w:rPr>
            </w:pPr>
            <w:r>
              <w:rPr>
                <w:sz w:val="18"/>
                <w:szCs w:val="18"/>
                <w:spacing w:val="-1"/>
              </w:rPr>
              <w:t>954.86</w:t>
            </w:r>
          </w:p>
        </w:tc>
        <w:tc>
          <w:tcPr>
            <w:tcW w:w="956" w:type="dxa"/>
            <w:vAlign w:val="top"/>
          </w:tcPr>
          <w:p>
            <w:pPr>
              <w:spacing w:line="230" w:lineRule="exact"/>
              <w:rPr>
                <w:rFonts w:ascii="Arial"/>
                <w:sz w:val="20"/>
              </w:rPr>
            </w:pPr>
            <w:r/>
          </w:p>
        </w:tc>
        <w:tc>
          <w:tcPr>
            <w:tcW w:w="955" w:type="dxa"/>
            <w:vAlign w:val="top"/>
          </w:tcPr>
          <w:p>
            <w:pPr>
              <w:pStyle w:val="TableText"/>
              <w:ind w:left="230"/>
              <w:spacing w:before="60" w:line="188" w:lineRule="auto"/>
              <w:rPr>
                <w:sz w:val="18"/>
                <w:szCs w:val="18"/>
              </w:rPr>
            </w:pPr>
            <w:r>
              <w:rPr>
                <w:sz w:val="18"/>
                <w:szCs w:val="18"/>
                <w:spacing w:val="-2"/>
              </w:rPr>
              <w:t>569.22</w:t>
            </w:r>
          </w:p>
        </w:tc>
        <w:tc>
          <w:tcPr>
            <w:tcW w:w="1063" w:type="dxa"/>
            <w:vAlign w:val="top"/>
          </w:tcPr>
          <w:p>
            <w:pPr>
              <w:pStyle w:val="TableText"/>
              <w:ind w:left="287"/>
              <w:spacing w:before="60" w:line="188" w:lineRule="auto"/>
              <w:rPr>
                <w:sz w:val="18"/>
                <w:szCs w:val="18"/>
              </w:rPr>
            </w:pPr>
            <w:r>
              <w:rPr>
                <w:sz w:val="18"/>
                <w:szCs w:val="18"/>
                <w:spacing w:val="-2"/>
              </w:rPr>
              <w:t>822.57</w:t>
            </w:r>
          </w:p>
        </w:tc>
        <w:tc>
          <w:tcPr>
            <w:tcW w:w="1070" w:type="dxa"/>
            <w:vAlign w:val="top"/>
          </w:tcPr>
          <w:p>
            <w:pPr>
              <w:pStyle w:val="TableText"/>
              <w:ind w:left="289"/>
              <w:spacing w:before="60" w:line="188" w:lineRule="auto"/>
              <w:rPr>
                <w:sz w:val="18"/>
                <w:szCs w:val="18"/>
              </w:rPr>
            </w:pPr>
            <w:r>
              <w:rPr>
                <w:sz w:val="18"/>
                <w:szCs w:val="18"/>
                <w:spacing w:val="-2"/>
              </w:rPr>
              <w:t>385.64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0.04</w:t>
            </w:r>
          </w:p>
        </w:tc>
        <w:tc>
          <w:tcPr>
            <w:tcW w:w="583" w:type="dxa"/>
            <w:vAlign w:val="top"/>
          </w:tcPr>
          <w:p>
            <w:pPr>
              <w:pStyle w:val="TableText"/>
              <w:ind w:left="133"/>
              <w:spacing w:before="60" w:line="188" w:lineRule="auto"/>
              <w:rPr>
                <w:sz w:val="18"/>
                <w:szCs w:val="18"/>
              </w:rPr>
            </w:pPr>
            <w:r>
              <w:rPr>
                <w:sz w:val="18"/>
                <w:szCs w:val="18"/>
                <w:spacing w:val="-2"/>
              </w:rPr>
              <w:t>0.02</w:t>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益阳仑村</w:t>
            </w:r>
          </w:p>
        </w:tc>
        <w:tc>
          <w:tcPr>
            <w:tcW w:w="979" w:type="dxa"/>
            <w:vAlign w:val="top"/>
          </w:tcPr>
          <w:p>
            <w:pPr>
              <w:pStyle w:val="TableText"/>
              <w:ind w:left="204"/>
              <w:spacing w:before="57" w:line="188" w:lineRule="auto"/>
              <w:rPr>
                <w:sz w:val="18"/>
                <w:szCs w:val="18"/>
              </w:rPr>
            </w:pPr>
            <w:r>
              <w:rPr>
                <w:sz w:val="18"/>
                <w:szCs w:val="18"/>
                <w:b/>
                <w:bCs/>
                <w:spacing w:val="-2"/>
              </w:rPr>
              <w:t>1049.05</w:t>
            </w:r>
          </w:p>
        </w:tc>
        <w:tc>
          <w:tcPr>
            <w:tcW w:w="1389" w:type="dxa"/>
            <w:vAlign w:val="top"/>
          </w:tcPr>
          <w:p>
            <w:pPr>
              <w:pStyle w:val="TableText"/>
              <w:ind w:left="492"/>
              <w:spacing w:before="57" w:line="188" w:lineRule="auto"/>
              <w:rPr>
                <w:sz w:val="18"/>
                <w:szCs w:val="18"/>
              </w:rPr>
            </w:pPr>
            <w:r>
              <w:rPr>
                <w:sz w:val="18"/>
                <w:szCs w:val="18"/>
                <w:spacing w:val="-2"/>
              </w:rPr>
              <w:t>39.93</w:t>
            </w:r>
          </w:p>
        </w:tc>
        <w:tc>
          <w:tcPr>
            <w:tcW w:w="1061" w:type="dxa"/>
            <w:vAlign w:val="top"/>
          </w:tcPr>
          <w:p>
            <w:pPr>
              <w:pStyle w:val="TableText"/>
              <w:ind w:left="252"/>
              <w:spacing w:before="57" w:line="188" w:lineRule="auto"/>
              <w:rPr>
                <w:sz w:val="18"/>
                <w:szCs w:val="18"/>
              </w:rPr>
            </w:pPr>
            <w:r>
              <w:rPr>
                <w:sz w:val="18"/>
                <w:szCs w:val="18"/>
                <w:spacing w:val="-3"/>
              </w:rPr>
              <w:t>1009.12</w:t>
            </w:r>
          </w:p>
        </w:tc>
        <w:tc>
          <w:tcPr>
            <w:tcW w:w="956" w:type="dxa"/>
            <w:vAlign w:val="top"/>
          </w:tcPr>
          <w:p>
            <w:pPr>
              <w:spacing w:line="226" w:lineRule="exact"/>
              <w:rPr>
                <w:rFonts w:ascii="Arial"/>
                <w:sz w:val="19"/>
              </w:rPr>
            </w:pPr>
            <w:r/>
          </w:p>
        </w:tc>
        <w:tc>
          <w:tcPr>
            <w:tcW w:w="955" w:type="dxa"/>
            <w:vAlign w:val="top"/>
          </w:tcPr>
          <w:p>
            <w:pPr>
              <w:pStyle w:val="TableText"/>
              <w:ind w:left="233"/>
              <w:spacing w:before="57" w:line="188" w:lineRule="auto"/>
              <w:rPr>
                <w:sz w:val="18"/>
                <w:szCs w:val="18"/>
              </w:rPr>
            </w:pPr>
            <w:r>
              <w:rPr>
                <w:sz w:val="18"/>
                <w:szCs w:val="18"/>
                <w:spacing w:val="-3"/>
              </w:rPr>
              <w:t>311.39</w:t>
            </w:r>
          </w:p>
        </w:tc>
        <w:tc>
          <w:tcPr>
            <w:tcW w:w="1063" w:type="dxa"/>
            <w:vAlign w:val="top"/>
          </w:tcPr>
          <w:p>
            <w:pPr>
              <w:pStyle w:val="TableText"/>
              <w:ind w:left="284"/>
              <w:spacing w:before="57" w:line="188" w:lineRule="auto"/>
              <w:rPr>
                <w:sz w:val="18"/>
                <w:szCs w:val="18"/>
              </w:rPr>
            </w:pPr>
            <w:r>
              <w:rPr>
                <w:sz w:val="18"/>
                <w:szCs w:val="18"/>
                <w:spacing w:val="-2"/>
              </w:rPr>
              <w:t>351.31</w:t>
            </w:r>
          </w:p>
        </w:tc>
        <w:tc>
          <w:tcPr>
            <w:tcW w:w="1070" w:type="dxa"/>
            <w:vAlign w:val="top"/>
          </w:tcPr>
          <w:p>
            <w:pPr>
              <w:pStyle w:val="TableText"/>
              <w:ind w:left="289"/>
              <w:spacing w:before="57" w:line="188" w:lineRule="auto"/>
              <w:rPr>
                <w:sz w:val="18"/>
                <w:szCs w:val="18"/>
              </w:rPr>
            </w:pPr>
            <w:r>
              <w:rPr>
                <w:sz w:val="18"/>
                <w:szCs w:val="18"/>
                <w:spacing w:val="-2"/>
              </w:rPr>
              <w:t>697.73</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0.06</w:t>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6"/>
              <w:spacing w:before="26" w:line="209" w:lineRule="auto"/>
              <w:rPr>
                <w:rFonts w:ascii="SimSun" w:hAnsi="SimSun" w:eastAsia="SimSun" w:cs="SimSun"/>
                <w:sz w:val="18"/>
                <w:szCs w:val="18"/>
              </w:rPr>
            </w:pPr>
            <w:r>
              <w:rPr>
                <w:rFonts w:ascii="SimSun" w:hAnsi="SimSun" w:eastAsia="SimSun" w:cs="SimSun"/>
                <w:sz w:val="18"/>
                <w:szCs w:val="18"/>
                <w:spacing w:val="-3"/>
              </w:rPr>
              <w:t>月形湾村</w:t>
            </w:r>
          </w:p>
        </w:tc>
        <w:tc>
          <w:tcPr>
            <w:tcW w:w="979" w:type="dxa"/>
            <w:vAlign w:val="top"/>
          </w:tcPr>
          <w:p>
            <w:pPr>
              <w:pStyle w:val="TableText"/>
              <w:ind w:left="204"/>
              <w:spacing w:before="60" w:line="188" w:lineRule="auto"/>
              <w:rPr>
                <w:sz w:val="18"/>
                <w:szCs w:val="18"/>
              </w:rPr>
            </w:pPr>
            <w:r>
              <w:rPr>
                <w:sz w:val="18"/>
                <w:szCs w:val="18"/>
                <w:b/>
                <w:bCs/>
                <w:spacing w:val="-2"/>
              </w:rPr>
              <w:t>1677.52</w:t>
            </w:r>
          </w:p>
        </w:tc>
        <w:tc>
          <w:tcPr>
            <w:tcW w:w="1389" w:type="dxa"/>
            <w:vAlign w:val="top"/>
          </w:tcPr>
          <w:p>
            <w:pPr>
              <w:pStyle w:val="TableText"/>
              <w:ind w:left="446"/>
              <w:spacing w:before="60" w:line="188" w:lineRule="auto"/>
              <w:rPr>
                <w:sz w:val="18"/>
                <w:szCs w:val="18"/>
              </w:rPr>
            </w:pPr>
            <w:r>
              <w:rPr>
                <w:sz w:val="18"/>
                <w:szCs w:val="18"/>
                <w:spacing w:val="-2"/>
              </w:rPr>
              <w:t>370.54</w:t>
            </w:r>
          </w:p>
        </w:tc>
        <w:tc>
          <w:tcPr>
            <w:tcW w:w="1061" w:type="dxa"/>
            <w:vAlign w:val="top"/>
          </w:tcPr>
          <w:p>
            <w:pPr>
              <w:pStyle w:val="TableText"/>
              <w:ind w:left="252"/>
              <w:spacing w:before="60" w:line="188" w:lineRule="auto"/>
              <w:rPr>
                <w:sz w:val="18"/>
                <w:szCs w:val="18"/>
              </w:rPr>
            </w:pPr>
            <w:r>
              <w:rPr>
                <w:sz w:val="18"/>
                <w:szCs w:val="18"/>
                <w:spacing w:val="-3"/>
              </w:rPr>
              <w:t>1306.99</w:t>
            </w:r>
          </w:p>
        </w:tc>
        <w:tc>
          <w:tcPr>
            <w:tcW w:w="956" w:type="dxa"/>
            <w:vAlign w:val="top"/>
          </w:tcPr>
          <w:p>
            <w:pPr>
              <w:spacing w:line="230" w:lineRule="exact"/>
              <w:rPr>
                <w:rFonts w:ascii="Arial"/>
                <w:sz w:val="20"/>
              </w:rPr>
            </w:pPr>
            <w:r/>
          </w:p>
        </w:tc>
        <w:tc>
          <w:tcPr>
            <w:tcW w:w="955" w:type="dxa"/>
            <w:vAlign w:val="top"/>
          </w:tcPr>
          <w:p>
            <w:pPr>
              <w:pStyle w:val="TableText"/>
              <w:ind w:left="199"/>
              <w:spacing w:before="60" w:line="188" w:lineRule="auto"/>
              <w:rPr>
                <w:sz w:val="18"/>
                <w:szCs w:val="18"/>
              </w:rPr>
            </w:pPr>
            <w:r>
              <w:rPr>
                <w:sz w:val="18"/>
                <w:szCs w:val="18"/>
                <w:spacing w:val="-3"/>
              </w:rPr>
              <w:t>1075.50</w:t>
            </w:r>
          </w:p>
        </w:tc>
        <w:tc>
          <w:tcPr>
            <w:tcW w:w="1063" w:type="dxa"/>
            <w:vAlign w:val="top"/>
          </w:tcPr>
          <w:p>
            <w:pPr>
              <w:pStyle w:val="TableText"/>
              <w:ind w:left="254"/>
              <w:spacing w:before="60" w:line="188" w:lineRule="auto"/>
              <w:rPr>
                <w:sz w:val="18"/>
                <w:szCs w:val="18"/>
              </w:rPr>
            </w:pPr>
            <w:r>
              <w:rPr>
                <w:sz w:val="18"/>
                <w:szCs w:val="18"/>
                <w:spacing w:val="-3"/>
              </w:rPr>
              <w:t>1446.04</w:t>
            </w:r>
          </w:p>
        </w:tc>
        <w:tc>
          <w:tcPr>
            <w:tcW w:w="1070" w:type="dxa"/>
            <w:vAlign w:val="top"/>
          </w:tcPr>
          <w:p>
            <w:pPr>
              <w:pStyle w:val="TableText"/>
              <w:ind w:left="285"/>
              <w:spacing w:before="60" w:line="188" w:lineRule="auto"/>
              <w:rPr>
                <w:sz w:val="18"/>
                <w:szCs w:val="18"/>
              </w:rPr>
            </w:pPr>
            <w:r>
              <w:rPr>
                <w:sz w:val="18"/>
                <w:szCs w:val="18"/>
                <w:spacing w:val="-1"/>
              </w:rPr>
              <w:t>231.48</w:t>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0.00</w:t>
            </w:r>
          </w:p>
        </w:tc>
        <w:tc>
          <w:tcPr>
            <w:tcW w:w="583" w:type="dxa"/>
            <w:vAlign w:val="top"/>
          </w:tcPr>
          <w:p>
            <w:pPr>
              <w:pStyle w:val="TableText"/>
              <w:ind w:left="133"/>
              <w:spacing w:before="60" w:line="188" w:lineRule="auto"/>
              <w:rPr>
                <w:sz w:val="18"/>
                <w:szCs w:val="18"/>
              </w:rPr>
            </w:pPr>
            <w:r>
              <w:rPr>
                <w:sz w:val="18"/>
                <w:szCs w:val="18"/>
                <w:spacing w:val="-2"/>
              </w:rPr>
              <w:t>0.01</w:t>
            </w:r>
          </w:p>
        </w:tc>
      </w:tr>
      <w:tr>
        <w:trPr>
          <w:trHeight w:val="237" w:hRule="atLeast"/>
        </w:trPr>
        <w:tc>
          <w:tcPr>
            <w:tcW w:w="1416" w:type="dxa"/>
            <w:vAlign w:val="top"/>
          </w:tcPr>
          <w:p>
            <w:pPr>
              <w:ind w:left="350"/>
              <w:spacing w:before="26" w:line="206" w:lineRule="auto"/>
              <w:rPr>
                <w:rFonts w:ascii="SimSun" w:hAnsi="SimSun" w:eastAsia="SimSun" w:cs="SimSun"/>
                <w:sz w:val="18"/>
                <w:szCs w:val="18"/>
              </w:rPr>
            </w:pPr>
            <w:r>
              <w:rPr>
                <w:rFonts w:ascii="SimSun" w:hAnsi="SimSun" w:eastAsia="SimSun" w:cs="SimSun"/>
                <w:sz w:val="18"/>
                <w:szCs w:val="18"/>
                <w:b/>
                <w:bCs/>
                <w:spacing w:val="-4"/>
              </w:rPr>
              <w:t>石牛江镇</w:t>
            </w:r>
          </w:p>
        </w:tc>
        <w:tc>
          <w:tcPr>
            <w:tcW w:w="979" w:type="dxa"/>
            <w:vAlign w:val="top"/>
          </w:tcPr>
          <w:p>
            <w:pPr>
              <w:pStyle w:val="TableText"/>
              <w:ind w:left="149"/>
              <w:spacing w:before="57" w:line="188" w:lineRule="auto"/>
              <w:rPr>
                <w:sz w:val="18"/>
                <w:szCs w:val="18"/>
              </w:rPr>
            </w:pPr>
            <w:r>
              <w:rPr>
                <w:sz w:val="18"/>
                <w:szCs w:val="18"/>
                <w:b/>
                <w:bCs/>
                <w:spacing w:val="-1"/>
              </w:rPr>
              <w:t>38910.56</w:t>
            </w:r>
          </w:p>
        </w:tc>
        <w:tc>
          <w:tcPr>
            <w:tcW w:w="1389" w:type="dxa"/>
            <w:vAlign w:val="top"/>
          </w:tcPr>
          <w:p>
            <w:pPr>
              <w:pStyle w:val="TableText"/>
              <w:ind w:left="355"/>
              <w:spacing w:before="57" w:line="188" w:lineRule="auto"/>
              <w:rPr>
                <w:sz w:val="18"/>
                <w:szCs w:val="18"/>
              </w:rPr>
            </w:pPr>
            <w:r>
              <w:rPr>
                <w:sz w:val="18"/>
                <w:szCs w:val="18"/>
                <w:b/>
                <w:bCs/>
                <w:spacing w:val="-1"/>
              </w:rPr>
              <w:t>27463.30</w:t>
            </w:r>
          </w:p>
        </w:tc>
        <w:tc>
          <w:tcPr>
            <w:tcW w:w="1061" w:type="dxa"/>
            <w:vAlign w:val="top"/>
          </w:tcPr>
          <w:p>
            <w:pPr>
              <w:pStyle w:val="TableText"/>
              <w:ind w:left="202"/>
              <w:spacing w:before="57" w:line="188" w:lineRule="auto"/>
              <w:rPr>
                <w:sz w:val="18"/>
                <w:szCs w:val="18"/>
              </w:rPr>
            </w:pPr>
            <w:r>
              <w:rPr>
                <w:sz w:val="18"/>
                <w:szCs w:val="18"/>
                <w:b/>
                <w:bCs/>
                <w:spacing w:val="-3"/>
              </w:rPr>
              <w:t>11447.25</w:t>
            </w:r>
          </w:p>
        </w:tc>
        <w:tc>
          <w:tcPr>
            <w:tcW w:w="956" w:type="dxa"/>
            <w:vAlign w:val="top"/>
          </w:tcPr>
          <w:p>
            <w:pPr>
              <w:pStyle w:val="TableText"/>
              <w:ind w:left="190"/>
              <w:spacing w:before="57" w:line="188" w:lineRule="auto"/>
              <w:rPr>
                <w:sz w:val="18"/>
                <w:szCs w:val="18"/>
              </w:rPr>
            </w:pPr>
            <w:r>
              <w:rPr>
                <w:sz w:val="18"/>
                <w:szCs w:val="18"/>
                <w:b/>
                <w:bCs/>
                <w:spacing w:val="-2"/>
              </w:rPr>
              <w:t>1076.74</w:t>
            </w:r>
          </w:p>
        </w:tc>
        <w:tc>
          <w:tcPr>
            <w:tcW w:w="955" w:type="dxa"/>
            <w:vAlign w:val="top"/>
          </w:tcPr>
          <w:p>
            <w:pPr>
              <w:pStyle w:val="TableText"/>
              <w:ind w:left="225"/>
              <w:spacing w:before="57" w:line="188" w:lineRule="auto"/>
              <w:rPr>
                <w:sz w:val="18"/>
                <w:szCs w:val="18"/>
              </w:rPr>
            </w:pPr>
            <w:r>
              <w:rPr>
                <w:sz w:val="18"/>
                <w:szCs w:val="18"/>
                <w:b/>
                <w:bCs/>
                <w:spacing w:val="-1"/>
              </w:rPr>
              <w:t>406.43</w:t>
            </w:r>
          </w:p>
        </w:tc>
        <w:tc>
          <w:tcPr>
            <w:tcW w:w="1063" w:type="dxa"/>
            <w:vAlign w:val="top"/>
          </w:tcPr>
          <w:p>
            <w:pPr>
              <w:pStyle w:val="TableText"/>
              <w:ind w:left="192"/>
              <w:spacing w:before="57" w:line="188" w:lineRule="auto"/>
              <w:rPr>
                <w:sz w:val="18"/>
                <w:szCs w:val="18"/>
              </w:rPr>
            </w:pPr>
            <w:r>
              <w:rPr>
                <w:sz w:val="18"/>
                <w:szCs w:val="18"/>
                <w:b/>
                <w:bCs/>
                <w:spacing w:val="-1"/>
              </w:rPr>
              <w:t>28946.47</w:t>
            </w:r>
          </w:p>
        </w:tc>
        <w:tc>
          <w:tcPr>
            <w:tcW w:w="1070" w:type="dxa"/>
            <w:vAlign w:val="top"/>
          </w:tcPr>
          <w:p>
            <w:pPr>
              <w:pStyle w:val="TableText"/>
              <w:ind w:left="244"/>
              <w:spacing w:before="57" w:line="188" w:lineRule="auto"/>
              <w:rPr>
                <w:sz w:val="18"/>
                <w:szCs w:val="18"/>
              </w:rPr>
            </w:pPr>
            <w:r>
              <w:rPr>
                <w:sz w:val="18"/>
                <w:szCs w:val="18"/>
                <w:b/>
                <w:bCs/>
                <w:spacing w:val="-1"/>
              </w:rPr>
              <w:t>9964.09</w:t>
            </w:r>
          </w:p>
        </w:tc>
        <w:tc>
          <w:tcPr>
            <w:tcW w:w="578" w:type="dxa"/>
            <w:vAlign w:val="top"/>
          </w:tcPr>
          <w:p>
            <w:pPr>
              <w:pStyle w:val="TableText"/>
              <w:ind w:left="132"/>
              <w:spacing w:before="57" w:line="188" w:lineRule="auto"/>
              <w:rPr>
                <w:sz w:val="18"/>
                <w:szCs w:val="18"/>
              </w:rPr>
            </w:pPr>
            <w:r>
              <w:rPr>
                <w:sz w:val="18"/>
                <w:szCs w:val="18"/>
                <w:b/>
                <w:bCs/>
                <w:spacing w:val="-2"/>
              </w:rPr>
              <w:t>0.14</w:t>
            </w:r>
          </w:p>
        </w:tc>
        <w:tc>
          <w:tcPr>
            <w:tcW w:w="579" w:type="dxa"/>
            <w:vAlign w:val="top"/>
          </w:tcPr>
          <w:p>
            <w:pPr>
              <w:pStyle w:val="TableText"/>
              <w:ind w:left="133"/>
              <w:spacing w:before="57" w:line="188" w:lineRule="auto"/>
              <w:rPr>
                <w:sz w:val="18"/>
                <w:szCs w:val="18"/>
              </w:rPr>
            </w:pPr>
            <w:r>
              <w:rPr>
                <w:sz w:val="18"/>
                <w:szCs w:val="18"/>
                <w:b/>
                <w:bCs/>
                <w:spacing w:val="-2"/>
              </w:rPr>
              <w:t>0.91</w:t>
            </w:r>
          </w:p>
        </w:tc>
        <w:tc>
          <w:tcPr>
            <w:tcW w:w="578" w:type="dxa"/>
            <w:vAlign w:val="top"/>
          </w:tcPr>
          <w:p>
            <w:pPr>
              <w:pStyle w:val="TableText"/>
              <w:ind w:left="130"/>
              <w:spacing w:before="57" w:line="188" w:lineRule="auto"/>
              <w:rPr>
                <w:sz w:val="18"/>
                <w:szCs w:val="18"/>
              </w:rPr>
            </w:pPr>
            <w:r>
              <w:rPr>
                <w:sz w:val="18"/>
                <w:szCs w:val="18"/>
                <w:b/>
                <w:bCs/>
                <w:spacing w:val="-2"/>
              </w:rPr>
              <w:t>0.00</w:t>
            </w:r>
          </w:p>
        </w:tc>
        <w:tc>
          <w:tcPr>
            <w:tcW w:w="578" w:type="dxa"/>
            <w:vAlign w:val="top"/>
          </w:tcPr>
          <w:p>
            <w:pPr>
              <w:pStyle w:val="TableText"/>
              <w:ind w:left="130"/>
              <w:spacing w:before="57" w:line="188" w:lineRule="auto"/>
              <w:rPr>
                <w:sz w:val="18"/>
                <w:szCs w:val="18"/>
              </w:rPr>
            </w:pPr>
            <w:r>
              <w:rPr>
                <w:sz w:val="18"/>
                <w:szCs w:val="18"/>
                <w:b/>
                <w:bCs/>
                <w:spacing w:val="-2"/>
              </w:rPr>
              <w:t>0.12</w:t>
            </w:r>
          </w:p>
        </w:tc>
        <w:tc>
          <w:tcPr>
            <w:tcW w:w="576" w:type="dxa"/>
            <w:vAlign w:val="top"/>
          </w:tcPr>
          <w:p>
            <w:pPr>
              <w:pStyle w:val="TableText"/>
              <w:ind w:left="131"/>
              <w:spacing w:before="57" w:line="188" w:lineRule="auto"/>
              <w:rPr>
                <w:sz w:val="18"/>
                <w:szCs w:val="18"/>
              </w:rPr>
            </w:pPr>
            <w:r>
              <w:rPr>
                <w:sz w:val="18"/>
                <w:szCs w:val="18"/>
                <w:b/>
                <w:bCs/>
                <w:spacing w:val="-2"/>
              </w:rPr>
              <w:t>0.00</w:t>
            </w:r>
          </w:p>
        </w:tc>
        <w:tc>
          <w:tcPr>
            <w:tcW w:w="578" w:type="dxa"/>
            <w:vAlign w:val="top"/>
          </w:tcPr>
          <w:p>
            <w:pPr>
              <w:pStyle w:val="TableText"/>
              <w:ind w:left="133"/>
              <w:spacing w:before="57" w:line="188" w:lineRule="auto"/>
              <w:rPr>
                <w:sz w:val="18"/>
                <w:szCs w:val="18"/>
              </w:rPr>
            </w:pPr>
            <w:r>
              <w:rPr>
                <w:sz w:val="18"/>
                <w:szCs w:val="18"/>
                <w:b/>
                <w:bCs/>
                <w:spacing w:val="-2"/>
              </w:rPr>
              <w:t>0.49</w:t>
            </w:r>
          </w:p>
        </w:tc>
        <w:tc>
          <w:tcPr>
            <w:tcW w:w="578" w:type="dxa"/>
            <w:vAlign w:val="top"/>
          </w:tcPr>
          <w:p>
            <w:pPr>
              <w:pStyle w:val="TableText"/>
              <w:ind w:left="134"/>
              <w:spacing w:before="57" w:line="188" w:lineRule="auto"/>
              <w:rPr>
                <w:sz w:val="18"/>
                <w:szCs w:val="18"/>
              </w:rPr>
            </w:pPr>
            <w:r>
              <w:rPr>
                <w:sz w:val="18"/>
                <w:szCs w:val="18"/>
                <w:b/>
                <w:bCs/>
                <w:spacing w:val="-2"/>
              </w:rPr>
              <w:t>0.13</w:t>
            </w:r>
          </w:p>
        </w:tc>
        <w:tc>
          <w:tcPr>
            <w:tcW w:w="578" w:type="dxa"/>
            <w:vAlign w:val="top"/>
          </w:tcPr>
          <w:p>
            <w:pPr>
              <w:pStyle w:val="TableText"/>
              <w:ind w:left="134"/>
              <w:spacing w:before="57" w:line="188" w:lineRule="auto"/>
              <w:rPr>
                <w:sz w:val="18"/>
                <w:szCs w:val="18"/>
              </w:rPr>
            </w:pPr>
            <w:r>
              <w:rPr>
                <w:sz w:val="18"/>
                <w:szCs w:val="18"/>
                <w:b/>
                <w:bCs/>
                <w:spacing w:val="-2"/>
              </w:rPr>
              <w:t>0.30</w:t>
            </w:r>
          </w:p>
        </w:tc>
        <w:tc>
          <w:tcPr>
            <w:tcW w:w="622" w:type="dxa"/>
            <w:vAlign w:val="top"/>
          </w:tcPr>
          <w:p>
            <w:pPr>
              <w:pStyle w:val="TableText"/>
              <w:ind w:left="156"/>
              <w:spacing w:before="57" w:line="188" w:lineRule="auto"/>
              <w:rPr>
                <w:sz w:val="18"/>
                <w:szCs w:val="18"/>
              </w:rPr>
            </w:pPr>
            <w:r>
              <w:rPr>
                <w:sz w:val="18"/>
                <w:szCs w:val="18"/>
                <w:b/>
                <w:bCs/>
                <w:spacing w:val="-2"/>
              </w:rPr>
              <w:t>0.39</w:t>
            </w:r>
          </w:p>
        </w:tc>
        <w:tc>
          <w:tcPr>
            <w:tcW w:w="578" w:type="dxa"/>
            <w:vAlign w:val="top"/>
          </w:tcPr>
          <w:p>
            <w:pPr>
              <w:pStyle w:val="TableText"/>
              <w:ind w:left="139"/>
              <w:spacing w:before="57" w:line="188" w:lineRule="auto"/>
              <w:rPr>
                <w:sz w:val="18"/>
                <w:szCs w:val="18"/>
              </w:rPr>
            </w:pPr>
            <w:r>
              <w:rPr>
                <w:sz w:val="18"/>
                <w:szCs w:val="18"/>
                <w:b/>
                <w:bCs/>
                <w:spacing w:val="-3"/>
              </w:rPr>
              <w:t>1.62</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b/>
                <w:bCs/>
                <w:spacing w:val="-2"/>
              </w:rPr>
              <w:t>0.39</w:t>
            </w:r>
          </w:p>
        </w:tc>
        <w:tc>
          <w:tcPr>
            <w:tcW w:w="579" w:type="dxa"/>
            <w:vAlign w:val="top"/>
          </w:tcPr>
          <w:p>
            <w:pPr>
              <w:pStyle w:val="TableText"/>
              <w:ind w:left="141"/>
              <w:spacing w:before="57" w:line="188" w:lineRule="auto"/>
              <w:rPr>
                <w:sz w:val="18"/>
                <w:szCs w:val="18"/>
              </w:rPr>
            </w:pPr>
            <w:r>
              <w:rPr>
                <w:sz w:val="18"/>
                <w:szCs w:val="18"/>
                <w:b/>
                <w:bCs/>
                <w:spacing w:val="-3"/>
              </w:rPr>
              <w:t>1.62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351"/>
              <w:spacing w:before="27" w:line="205" w:lineRule="auto"/>
              <w:rPr>
                <w:rFonts w:ascii="SimSun" w:hAnsi="SimSun" w:eastAsia="SimSun" w:cs="SimSun"/>
                <w:sz w:val="18"/>
                <w:szCs w:val="18"/>
              </w:rPr>
            </w:pPr>
            <w:r>
              <w:rPr>
                <w:rFonts w:ascii="SimSun" w:hAnsi="SimSun" w:eastAsia="SimSun" w:cs="SimSun"/>
                <w:sz w:val="18"/>
                <w:szCs w:val="18"/>
                <w:spacing w:val="-2"/>
              </w:rPr>
              <w:t>黄泥田村</w:t>
            </w:r>
          </w:p>
        </w:tc>
        <w:tc>
          <w:tcPr>
            <w:tcW w:w="979" w:type="dxa"/>
            <w:vAlign w:val="top"/>
          </w:tcPr>
          <w:p>
            <w:pPr>
              <w:pStyle w:val="TableText"/>
              <w:ind w:left="198"/>
              <w:spacing w:before="60" w:line="188" w:lineRule="auto"/>
              <w:rPr>
                <w:sz w:val="18"/>
                <w:szCs w:val="18"/>
              </w:rPr>
            </w:pPr>
            <w:r>
              <w:rPr>
                <w:sz w:val="18"/>
                <w:szCs w:val="18"/>
                <w:b/>
                <w:bCs/>
                <w:spacing w:val="-1"/>
              </w:rPr>
              <w:t>5279.84</w:t>
            </w:r>
          </w:p>
        </w:tc>
        <w:tc>
          <w:tcPr>
            <w:tcW w:w="1389" w:type="dxa"/>
            <w:vAlign w:val="top"/>
          </w:tcPr>
          <w:p>
            <w:pPr>
              <w:pStyle w:val="TableText"/>
              <w:ind w:left="403"/>
              <w:spacing w:before="60" w:line="188" w:lineRule="auto"/>
              <w:rPr>
                <w:sz w:val="18"/>
                <w:szCs w:val="18"/>
              </w:rPr>
            </w:pPr>
            <w:r>
              <w:rPr>
                <w:sz w:val="18"/>
                <w:szCs w:val="18"/>
                <w:spacing w:val="-1"/>
              </w:rPr>
              <w:t>3231.83</w:t>
            </w:r>
          </w:p>
        </w:tc>
        <w:tc>
          <w:tcPr>
            <w:tcW w:w="1061" w:type="dxa"/>
            <w:vAlign w:val="top"/>
          </w:tcPr>
          <w:p>
            <w:pPr>
              <w:pStyle w:val="TableText"/>
              <w:ind w:left="235"/>
              <w:spacing w:before="60" w:line="188" w:lineRule="auto"/>
              <w:rPr>
                <w:sz w:val="18"/>
                <w:szCs w:val="18"/>
              </w:rPr>
            </w:pPr>
            <w:r>
              <w:rPr>
                <w:sz w:val="18"/>
                <w:szCs w:val="18"/>
                <w:spacing w:val="-1"/>
              </w:rPr>
              <w:t>2048.01</w:t>
            </w:r>
          </w:p>
        </w:tc>
        <w:tc>
          <w:tcPr>
            <w:tcW w:w="956" w:type="dxa"/>
            <w:vAlign w:val="top"/>
          </w:tcPr>
          <w:p>
            <w:pPr>
              <w:pStyle w:val="TableText"/>
              <w:ind w:left="270"/>
              <w:spacing w:before="60" w:line="188" w:lineRule="auto"/>
              <w:rPr>
                <w:sz w:val="18"/>
                <w:szCs w:val="18"/>
              </w:rPr>
            </w:pPr>
            <w:r>
              <w:rPr>
                <w:sz w:val="18"/>
                <w:szCs w:val="18"/>
                <w:spacing w:val="-1"/>
              </w:rPr>
              <w:t>24.25</w:t>
            </w:r>
          </w:p>
        </w:tc>
        <w:tc>
          <w:tcPr>
            <w:tcW w:w="955" w:type="dxa"/>
            <w:vAlign w:val="top"/>
          </w:tcPr>
          <w:p>
            <w:pPr>
              <w:pStyle w:val="TableText"/>
              <w:ind w:left="242"/>
              <w:spacing w:before="60" w:line="188" w:lineRule="auto"/>
              <w:rPr>
                <w:sz w:val="18"/>
                <w:szCs w:val="18"/>
              </w:rPr>
            </w:pPr>
            <w:r>
              <w:rPr>
                <w:sz w:val="18"/>
                <w:szCs w:val="18"/>
                <w:spacing w:val="-4"/>
              </w:rPr>
              <w:t>142.55</w:t>
            </w:r>
          </w:p>
        </w:tc>
        <w:tc>
          <w:tcPr>
            <w:tcW w:w="1063" w:type="dxa"/>
            <w:vAlign w:val="top"/>
          </w:tcPr>
          <w:p>
            <w:pPr>
              <w:pStyle w:val="TableText"/>
              <w:ind w:left="240"/>
              <w:spacing w:before="60" w:line="188" w:lineRule="auto"/>
              <w:rPr>
                <w:sz w:val="18"/>
                <w:szCs w:val="18"/>
              </w:rPr>
            </w:pPr>
            <w:r>
              <w:rPr>
                <w:sz w:val="18"/>
                <w:szCs w:val="18"/>
                <w:spacing w:val="-1"/>
              </w:rPr>
              <w:t>3398.62</w:t>
            </w:r>
          </w:p>
        </w:tc>
        <w:tc>
          <w:tcPr>
            <w:tcW w:w="1070" w:type="dxa"/>
            <w:vAlign w:val="top"/>
          </w:tcPr>
          <w:p>
            <w:pPr>
              <w:pStyle w:val="TableText"/>
              <w:ind w:left="259"/>
              <w:spacing w:before="60" w:line="188" w:lineRule="auto"/>
              <w:rPr>
                <w:sz w:val="18"/>
                <w:szCs w:val="18"/>
              </w:rPr>
            </w:pPr>
            <w:r>
              <w:rPr>
                <w:sz w:val="18"/>
                <w:szCs w:val="18"/>
                <w:spacing w:val="-3"/>
              </w:rPr>
              <w:t>1881.21</w:t>
            </w:r>
          </w:p>
        </w:tc>
        <w:tc>
          <w:tcPr>
            <w:tcW w:w="578" w:type="dxa"/>
            <w:vAlign w:val="top"/>
          </w:tcPr>
          <w:p>
            <w:pPr>
              <w:pStyle w:val="TableText"/>
              <w:ind w:left="132"/>
              <w:spacing w:before="60" w:line="188" w:lineRule="auto"/>
              <w:rPr>
                <w:sz w:val="18"/>
                <w:szCs w:val="18"/>
              </w:rPr>
            </w:pPr>
            <w:r>
              <w:rPr>
                <w:sz w:val="18"/>
                <w:szCs w:val="18"/>
                <w:spacing w:val="-2"/>
              </w:rPr>
              <w:t>0.04</w:t>
            </w:r>
          </w:p>
        </w:tc>
        <w:tc>
          <w:tcPr>
            <w:tcW w:w="579"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0.06</w:t>
            </w:r>
          </w:p>
        </w:tc>
        <w:tc>
          <w:tcPr>
            <w:tcW w:w="622" w:type="dxa"/>
            <w:vAlign w:val="top"/>
          </w:tcPr>
          <w:p>
            <w:pPr>
              <w:pStyle w:val="TableText"/>
              <w:ind w:left="156"/>
              <w:spacing w:before="60" w:line="188" w:lineRule="auto"/>
              <w:rPr>
                <w:sz w:val="18"/>
                <w:szCs w:val="18"/>
              </w:rPr>
            </w:pPr>
            <w:r>
              <w:rPr>
                <w:sz w:val="18"/>
                <w:szCs w:val="18"/>
                <w:spacing w:val="-2"/>
              </w:rPr>
              <w:t>0.13</w:t>
            </w:r>
          </w:p>
        </w:tc>
        <w:tc>
          <w:tcPr>
            <w:tcW w:w="578" w:type="dxa"/>
            <w:vAlign w:val="top"/>
          </w:tcPr>
          <w:p>
            <w:pPr>
              <w:pStyle w:val="TableText"/>
              <w:ind w:left="134"/>
              <w:spacing w:before="60" w:line="188" w:lineRule="auto"/>
              <w:rPr>
                <w:sz w:val="18"/>
                <w:szCs w:val="18"/>
              </w:rPr>
            </w:pPr>
            <w:r>
              <w:rPr>
                <w:sz w:val="18"/>
                <w:szCs w:val="18"/>
                <w:spacing w:val="-2"/>
              </w:rPr>
              <w:t>0.22</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0.13</w:t>
            </w:r>
          </w:p>
        </w:tc>
        <w:tc>
          <w:tcPr>
            <w:tcW w:w="579" w:type="dxa"/>
            <w:vAlign w:val="top"/>
          </w:tcPr>
          <w:p>
            <w:pPr>
              <w:pStyle w:val="TableText"/>
              <w:ind w:left="136"/>
              <w:spacing w:before="60" w:line="188" w:lineRule="auto"/>
              <w:rPr>
                <w:sz w:val="18"/>
                <w:szCs w:val="18"/>
              </w:rPr>
            </w:pPr>
            <w:r>
              <w:rPr>
                <w:sz w:val="18"/>
                <w:szCs w:val="18"/>
                <w:spacing w:val="-2"/>
              </w:rPr>
              <w:t>0.22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6"/>
              <w:spacing w:before="29" w:line="206" w:lineRule="auto"/>
              <w:rPr>
                <w:rFonts w:ascii="SimSun" w:hAnsi="SimSun" w:eastAsia="SimSun" w:cs="SimSun"/>
                <w:sz w:val="18"/>
                <w:szCs w:val="18"/>
              </w:rPr>
            </w:pPr>
            <w:r>
              <w:rPr>
                <w:rFonts w:ascii="SimSun" w:hAnsi="SimSun" w:eastAsia="SimSun" w:cs="SimSun"/>
                <w:sz w:val="18"/>
                <w:szCs w:val="18"/>
                <w:spacing w:val="-3"/>
              </w:rPr>
              <w:t>九家塅村</w:t>
            </w:r>
          </w:p>
        </w:tc>
        <w:tc>
          <w:tcPr>
            <w:tcW w:w="979" w:type="dxa"/>
            <w:vAlign w:val="top"/>
          </w:tcPr>
          <w:p>
            <w:pPr>
              <w:pStyle w:val="TableText"/>
              <w:ind w:left="195"/>
              <w:spacing w:before="60" w:line="188" w:lineRule="auto"/>
              <w:rPr>
                <w:sz w:val="18"/>
                <w:szCs w:val="18"/>
              </w:rPr>
            </w:pPr>
            <w:r>
              <w:rPr>
                <w:sz w:val="18"/>
                <w:szCs w:val="18"/>
                <w:b/>
                <w:bCs/>
                <w:spacing w:val="-1"/>
              </w:rPr>
              <w:t>3768.40</w:t>
            </w:r>
          </w:p>
        </w:tc>
        <w:tc>
          <w:tcPr>
            <w:tcW w:w="1389" w:type="dxa"/>
            <w:vAlign w:val="top"/>
          </w:tcPr>
          <w:p>
            <w:pPr>
              <w:pStyle w:val="TableText"/>
              <w:ind w:left="417"/>
              <w:spacing w:before="60" w:line="188" w:lineRule="auto"/>
              <w:rPr>
                <w:sz w:val="18"/>
                <w:szCs w:val="18"/>
              </w:rPr>
            </w:pPr>
            <w:r>
              <w:rPr>
                <w:sz w:val="18"/>
                <w:szCs w:val="18"/>
                <w:spacing w:val="-3"/>
              </w:rPr>
              <w:t>1219.65</w:t>
            </w:r>
          </w:p>
        </w:tc>
        <w:tc>
          <w:tcPr>
            <w:tcW w:w="1061" w:type="dxa"/>
            <w:vAlign w:val="top"/>
          </w:tcPr>
          <w:p>
            <w:pPr>
              <w:pStyle w:val="TableText"/>
              <w:ind w:left="235"/>
              <w:spacing w:before="60" w:line="188" w:lineRule="auto"/>
              <w:rPr>
                <w:sz w:val="18"/>
                <w:szCs w:val="18"/>
              </w:rPr>
            </w:pPr>
            <w:r>
              <w:rPr>
                <w:sz w:val="18"/>
                <w:szCs w:val="18"/>
                <w:spacing w:val="-1"/>
              </w:rPr>
              <w:t>2548.75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54"/>
              <w:spacing w:before="60" w:line="188" w:lineRule="auto"/>
              <w:rPr>
                <w:sz w:val="18"/>
                <w:szCs w:val="18"/>
              </w:rPr>
            </w:pPr>
            <w:r>
              <w:rPr>
                <w:sz w:val="18"/>
                <w:szCs w:val="18"/>
                <w:spacing w:val="-3"/>
              </w:rPr>
              <w:t>1219.65</w:t>
            </w:r>
          </w:p>
        </w:tc>
        <w:tc>
          <w:tcPr>
            <w:tcW w:w="1070" w:type="dxa"/>
            <w:vAlign w:val="top"/>
          </w:tcPr>
          <w:p>
            <w:pPr>
              <w:pStyle w:val="TableText"/>
              <w:ind w:left="242"/>
              <w:spacing w:before="60" w:line="188" w:lineRule="auto"/>
              <w:rPr>
                <w:sz w:val="18"/>
                <w:szCs w:val="18"/>
              </w:rPr>
            </w:pPr>
            <w:r>
              <w:rPr>
                <w:sz w:val="18"/>
                <w:szCs w:val="18"/>
                <w:spacing w:val="-1"/>
              </w:rPr>
              <w:t>2548.75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9"/>
              <w:spacing w:before="60" w:line="188" w:lineRule="auto"/>
              <w:rPr>
                <w:sz w:val="18"/>
                <w:szCs w:val="18"/>
              </w:rPr>
            </w:pPr>
            <w:r>
              <w:rPr>
                <w:sz w:val="18"/>
                <w:szCs w:val="18"/>
                <w:spacing w:val="-2"/>
              </w:rPr>
              <w:t>0.11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0.01</w:t>
            </w:r>
          </w:p>
        </w:tc>
        <w:tc>
          <w:tcPr>
            <w:tcW w:w="579" w:type="dxa"/>
            <w:vAlign w:val="top"/>
          </w:tcPr>
          <w:p>
            <w:pPr>
              <w:pStyle w:val="TableText"/>
              <w:ind w:left="140"/>
              <w:spacing w:before="60" w:line="188" w:lineRule="auto"/>
              <w:rPr>
                <w:sz w:val="18"/>
                <w:szCs w:val="18"/>
              </w:rPr>
            </w:pPr>
            <w:r>
              <w:rPr>
                <w:sz w:val="18"/>
                <w:szCs w:val="18"/>
                <w:spacing w:val="-2"/>
              </w:rPr>
              <w:t>0.11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6"/>
              <w:spacing w:before="27" w:line="206" w:lineRule="auto"/>
              <w:rPr>
                <w:rFonts w:ascii="SimSun" w:hAnsi="SimSun" w:eastAsia="SimSun" w:cs="SimSun"/>
                <w:sz w:val="18"/>
                <w:szCs w:val="18"/>
              </w:rPr>
            </w:pPr>
            <w:r>
              <w:rPr>
                <w:rFonts w:ascii="SimSun" w:hAnsi="SimSun" w:eastAsia="SimSun" w:cs="SimSun"/>
                <w:sz w:val="18"/>
                <w:szCs w:val="18"/>
                <w:spacing w:val="-3"/>
              </w:rPr>
              <w:t>牛剑桥村</w:t>
            </w:r>
          </w:p>
        </w:tc>
        <w:tc>
          <w:tcPr>
            <w:tcW w:w="979" w:type="dxa"/>
            <w:vAlign w:val="top"/>
          </w:tcPr>
          <w:p>
            <w:pPr>
              <w:pStyle w:val="TableText"/>
              <w:ind w:left="198"/>
              <w:spacing w:before="58" w:line="188" w:lineRule="auto"/>
              <w:rPr>
                <w:sz w:val="18"/>
                <w:szCs w:val="18"/>
              </w:rPr>
            </w:pPr>
            <w:r>
              <w:rPr>
                <w:sz w:val="18"/>
                <w:szCs w:val="18"/>
                <w:b/>
                <w:bCs/>
                <w:spacing w:val="-1"/>
              </w:rPr>
              <w:t>5745.20</w:t>
            </w:r>
          </w:p>
        </w:tc>
        <w:tc>
          <w:tcPr>
            <w:tcW w:w="1389" w:type="dxa"/>
            <w:vAlign w:val="top"/>
          </w:tcPr>
          <w:p>
            <w:pPr>
              <w:pStyle w:val="TableText"/>
              <w:ind w:left="399"/>
              <w:spacing w:before="58" w:line="188" w:lineRule="auto"/>
              <w:rPr>
                <w:sz w:val="18"/>
                <w:szCs w:val="18"/>
              </w:rPr>
            </w:pPr>
            <w:r>
              <w:rPr>
                <w:sz w:val="18"/>
                <w:szCs w:val="18"/>
                <w:spacing w:val="-1"/>
              </w:rPr>
              <w:t>4655.64</w:t>
            </w:r>
          </w:p>
        </w:tc>
        <w:tc>
          <w:tcPr>
            <w:tcW w:w="1061" w:type="dxa"/>
            <w:vAlign w:val="top"/>
          </w:tcPr>
          <w:p>
            <w:pPr>
              <w:pStyle w:val="TableText"/>
              <w:ind w:left="252"/>
              <w:spacing w:before="58" w:line="188" w:lineRule="auto"/>
              <w:rPr>
                <w:sz w:val="18"/>
                <w:szCs w:val="18"/>
              </w:rPr>
            </w:pPr>
            <w:r>
              <w:rPr>
                <w:sz w:val="18"/>
                <w:szCs w:val="18"/>
                <w:spacing w:val="-3"/>
              </w:rPr>
              <w:t>1089.56</w:t>
            </w:r>
          </w:p>
        </w:tc>
        <w:tc>
          <w:tcPr>
            <w:tcW w:w="956" w:type="dxa"/>
            <w:vAlign w:val="top"/>
          </w:tcPr>
          <w:p>
            <w:pPr>
              <w:pStyle w:val="TableText"/>
              <w:ind w:left="270"/>
              <w:spacing w:before="58" w:line="188" w:lineRule="auto"/>
              <w:rPr>
                <w:sz w:val="18"/>
                <w:szCs w:val="18"/>
              </w:rPr>
            </w:pPr>
            <w:r>
              <w:rPr>
                <w:sz w:val="18"/>
                <w:szCs w:val="18"/>
                <w:spacing w:val="-1"/>
              </w:rPr>
              <w:t>25.38</w:t>
            </w:r>
          </w:p>
        </w:tc>
        <w:tc>
          <w:tcPr>
            <w:tcW w:w="955" w:type="dxa"/>
            <w:vAlign w:val="top"/>
          </w:tcPr>
          <w:p>
            <w:pPr>
              <w:spacing w:line="228" w:lineRule="exact"/>
              <w:rPr>
                <w:rFonts w:ascii="Arial"/>
                <w:sz w:val="19"/>
              </w:rPr>
            </w:pPr>
            <w:r/>
          </w:p>
        </w:tc>
        <w:tc>
          <w:tcPr>
            <w:tcW w:w="1063" w:type="dxa"/>
            <w:vAlign w:val="top"/>
          </w:tcPr>
          <w:p>
            <w:pPr>
              <w:pStyle w:val="TableText"/>
              <w:ind w:left="236"/>
              <w:spacing w:before="58" w:line="188" w:lineRule="auto"/>
              <w:rPr>
                <w:sz w:val="18"/>
                <w:szCs w:val="18"/>
              </w:rPr>
            </w:pPr>
            <w:r>
              <w:rPr>
                <w:sz w:val="18"/>
                <w:szCs w:val="18"/>
                <w:spacing w:val="-1"/>
              </w:rPr>
              <w:t>4681.02</w:t>
            </w:r>
          </w:p>
        </w:tc>
        <w:tc>
          <w:tcPr>
            <w:tcW w:w="1070" w:type="dxa"/>
            <w:vAlign w:val="top"/>
          </w:tcPr>
          <w:p>
            <w:pPr>
              <w:pStyle w:val="TableText"/>
              <w:ind w:left="259"/>
              <w:spacing w:before="58" w:line="188" w:lineRule="auto"/>
              <w:rPr>
                <w:sz w:val="18"/>
                <w:szCs w:val="18"/>
              </w:rPr>
            </w:pPr>
            <w:r>
              <w:rPr>
                <w:sz w:val="18"/>
                <w:szCs w:val="18"/>
                <w:spacing w:val="-3"/>
              </w:rPr>
              <w:t>1064.18</w:t>
            </w:r>
          </w:p>
        </w:tc>
        <w:tc>
          <w:tcPr>
            <w:tcW w:w="578" w:type="dxa"/>
            <w:vAlign w:val="top"/>
          </w:tcPr>
          <w:p>
            <w:pPr>
              <w:pStyle w:val="TableText"/>
              <w:ind w:left="132"/>
              <w:spacing w:before="58" w:line="188" w:lineRule="auto"/>
              <w:rPr>
                <w:sz w:val="18"/>
                <w:szCs w:val="18"/>
              </w:rPr>
            </w:pPr>
            <w:r>
              <w:rPr>
                <w:sz w:val="18"/>
                <w:szCs w:val="18"/>
                <w:spacing w:val="-2"/>
              </w:rPr>
              <w:t>0.07</w:t>
            </w:r>
          </w:p>
        </w:tc>
        <w:tc>
          <w:tcPr>
            <w:tcW w:w="579" w:type="dxa"/>
            <w:vAlign w:val="top"/>
          </w:tcPr>
          <w:p>
            <w:pPr>
              <w:pStyle w:val="TableText"/>
              <w:ind w:left="133"/>
              <w:spacing w:before="58" w:line="188" w:lineRule="auto"/>
              <w:rPr>
                <w:sz w:val="18"/>
                <w:szCs w:val="18"/>
              </w:rPr>
            </w:pPr>
            <w:r>
              <w:rPr>
                <w:sz w:val="18"/>
                <w:szCs w:val="18"/>
                <w:spacing w:val="-2"/>
              </w:rPr>
              <w:t>0.19</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0.07</w:t>
            </w:r>
          </w:p>
        </w:tc>
        <w:tc>
          <w:tcPr>
            <w:tcW w:w="578" w:type="dxa"/>
            <w:vAlign w:val="top"/>
          </w:tcPr>
          <w:p>
            <w:pPr>
              <w:pStyle w:val="TableText"/>
              <w:ind w:left="134"/>
              <w:spacing w:before="58" w:line="188" w:lineRule="auto"/>
              <w:rPr>
                <w:sz w:val="18"/>
                <w:szCs w:val="18"/>
              </w:rPr>
            </w:pPr>
            <w:r>
              <w:rPr>
                <w:sz w:val="18"/>
                <w:szCs w:val="18"/>
                <w:spacing w:val="-2"/>
              </w:rPr>
              <w:t>0.19</w:t>
            </w:r>
          </w:p>
        </w:tc>
        <w:tc>
          <w:tcPr>
            <w:tcW w:w="622" w:type="dxa"/>
            <w:vAlign w:val="top"/>
          </w:tcPr>
          <w:p>
            <w:pPr>
              <w:pStyle w:val="TableText"/>
              <w:ind w:left="156"/>
              <w:spacing w:before="58" w:line="188" w:lineRule="auto"/>
              <w:rPr>
                <w:sz w:val="18"/>
                <w:szCs w:val="18"/>
              </w:rPr>
            </w:pPr>
            <w:r>
              <w:rPr>
                <w:sz w:val="18"/>
                <w:szCs w:val="18"/>
                <w:spacing w:val="-2"/>
              </w:rPr>
              <w:t>0.03</w:t>
            </w:r>
          </w:p>
        </w:tc>
        <w:tc>
          <w:tcPr>
            <w:tcW w:w="578" w:type="dxa"/>
            <w:vAlign w:val="top"/>
          </w:tcPr>
          <w:p>
            <w:pPr>
              <w:pStyle w:val="TableText"/>
              <w:ind w:left="134"/>
              <w:spacing w:before="58" w:line="188" w:lineRule="auto"/>
              <w:rPr>
                <w:sz w:val="18"/>
                <w:szCs w:val="18"/>
              </w:rPr>
            </w:pPr>
            <w:r>
              <w:rPr>
                <w:sz w:val="18"/>
                <w:szCs w:val="18"/>
                <w:spacing w:val="-2"/>
              </w:rPr>
              <w:t>0.24</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0.03</w:t>
            </w:r>
          </w:p>
        </w:tc>
        <w:tc>
          <w:tcPr>
            <w:tcW w:w="579" w:type="dxa"/>
            <w:vAlign w:val="top"/>
          </w:tcPr>
          <w:p>
            <w:pPr>
              <w:pStyle w:val="TableText"/>
              <w:ind w:left="136"/>
              <w:spacing w:before="58" w:line="188" w:lineRule="auto"/>
              <w:rPr>
                <w:sz w:val="18"/>
                <w:szCs w:val="18"/>
              </w:rPr>
            </w:pPr>
            <w:r>
              <w:rPr>
                <w:sz w:val="18"/>
                <w:szCs w:val="18"/>
                <w:spacing w:val="-2"/>
              </w:rPr>
              <w:t>0.24</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上七里村</w:t>
            </w:r>
          </w:p>
        </w:tc>
        <w:tc>
          <w:tcPr>
            <w:tcW w:w="979" w:type="dxa"/>
            <w:vAlign w:val="top"/>
          </w:tcPr>
          <w:p>
            <w:pPr>
              <w:pStyle w:val="TableText"/>
              <w:ind w:left="195"/>
              <w:spacing w:before="60" w:line="188" w:lineRule="auto"/>
              <w:rPr>
                <w:sz w:val="18"/>
                <w:szCs w:val="18"/>
              </w:rPr>
            </w:pPr>
            <w:r>
              <w:rPr>
                <w:sz w:val="18"/>
                <w:szCs w:val="18"/>
                <w:b/>
                <w:bCs/>
                <w:spacing w:val="-1"/>
              </w:rPr>
              <w:t>3908.49</w:t>
            </w:r>
          </w:p>
        </w:tc>
        <w:tc>
          <w:tcPr>
            <w:tcW w:w="1389" w:type="dxa"/>
            <w:vAlign w:val="top"/>
          </w:tcPr>
          <w:p>
            <w:pPr>
              <w:pStyle w:val="TableText"/>
              <w:ind w:left="403"/>
              <w:spacing w:before="60" w:line="188" w:lineRule="auto"/>
              <w:rPr>
                <w:sz w:val="18"/>
                <w:szCs w:val="18"/>
              </w:rPr>
            </w:pPr>
            <w:r>
              <w:rPr>
                <w:sz w:val="18"/>
                <w:szCs w:val="18"/>
                <w:spacing w:val="-1"/>
              </w:rPr>
              <w:t>3874.87</w:t>
            </w:r>
          </w:p>
        </w:tc>
        <w:tc>
          <w:tcPr>
            <w:tcW w:w="1061" w:type="dxa"/>
            <w:vAlign w:val="top"/>
          </w:tcPr>
          <w:p>
            <w:pPr>
              <w:pStyle w:val="TableText"/>
              <w:ind w:left="327"/>
              <w:spacing w:before="60" w:line="188" w:lineRule="auto"/>
              <w:rPr>
                <w:sz w:val="18"/>
                <w:szCs w:val="18"/>
              </w:rPr>
            </w:pPr>
            <w:r>
              <w:rPr>
                <w:sz w:val="18"/>
                <w:szCs w:val="18"/>
                <w:spacing w:val="-2"/>
              </w:rPr>
              <w:t>33.63</w:t>
            </w:r>
          </w:p>
        </w:tc>
        <w:tc>
          <w:tcPr>
            <w:tcW w:w="956" w:type="dxa"/>
            <w:vAlign w:val="top"/>
          </w:tcPr>
          <w:p>
            <w:pPr>
              <w:spacing w:line="230" w:lineRule="exact"/>
              <w:rPr>
                <w:rFonts w:ascii="Arial"/>
                <w:sz w:val="20"/>
              </w:rPr>
            </w:pPr>
            <w:r/>
          </w:p>
        </w:tc>
        <w:tc>
          <w:tcPr>
            <w:tcW w:w="955" w:type="dxa"/>
            <w:vAlign w:val="top"/>
          </w:tcPr>
          <w:p>
            <w:pPr>
              <w:pStyle w:val="TableText"/>
              <w:ind w:left="316"/>
              <w:spacing w:before="60" w:line="188" w:lineRule="auto"/>
              <w:rPr>
                <w:sz w:val="18"/>
                <w:szCs w:val="18"/>
              </w:rPr>
            </w:pPr>
            <w:r>
              <w:rPr>
                <w:sz w:val="18"/>
                <w:szCs w:val="18"/>
                <w:spacing w:val="-1"/>
              </w:rPr>
              <w:t>2.68</w:t>
            </w:r>
          </w:p>
        </w:tc>
        <w:tc>
          <w:tcPr>
            <w:tcW w:w="1063" w:type="dxa"/>
            <w:vAlign w:val="top"/>
          </w:tcPr>
          <w:p>
            <w:pPr>
              <w:pStyle w:val="TableText"/>
              <w:ind w:left="240"/>
              <w:spacing w:before="60" w:line="188" w:lineRule="auto"/>
              <w:rPr>
                <w:sz w:val="18"/>
                <w:szCs w:val="18"/>
              </w:rPr>
            </w:pPr>
            <w:r>
              <w:rPr>
                <w:sz w:val="18"/>
                <w:szCs w:val="18"/>
                <w:spacing w:val="-1"/>
              </w:rPr>
              <w:t>3877.55</w:t>
            </w:r>
          </w:p>
        </w:tc>
        <w:tc>
          <w:tcPr>
            <w:tcW w:w="1070" w:type="dxa"/>
            <w:vAlign w:val="top"/>
          </w:tcPr>
          <w:p>
            <w:pPr>
              <w:pStyle w:val="TableText"/>
              <w:ind w:left="334"/>
              <w:spacing w:before="60" w:line="188" w:lineRule="auto"/>
              <w:rPr>
                <w:sz w:val="18"/>
                <w:szCs w:val="18"/>
              </w:rPr>
            </w:pPr>
            <w:r>
              <w:rPr>
                <w:sz w:val="18"/>
                <w:szCs w:val="18"/>
                <w:spacing w:val="-2"/>
              </w:rPr>
              <w:t>30.95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0.35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0.03</w:t>
            </w:r>
          </w:p>
        </w:tc>
        <w:tc>
          <w:tcPr>
            <w:tcW w:w="579" w:type="dxa"/>
            <w:vAlign w:val="top"/>
          </w:tcPr>
          <w:p>
            <w:pPr>
              <w:pStyle w:val="TableText"/>
              <w:ind w:left="136"/>
              <w:spacing w:before="60" w:line="188" w:lineRule="auto"/>
              <w:rPr>
                <w:sz w:val="18"/>
                <w:szCs w:val="18"/>
              </w:rPr>
            </w:pPr>
            <w:r>
              <w:rPr>
                <w:sz w:val="18"/>
                <w:szCs w:val="18"/>
                <w:spacing w:val="-2"/>
              </w:rPr>
              <w:t>0.35</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3"/>
              <w:spacing w:before="27" w:line="206" w:lineRule="auto"/>
              <w:rPr>
                <w:rFonts w:ascii="SimSun" w:hAnsi="SimSun" w:eastAsia="SimSun" w:cs="SimSun"/>
                <w:sz w:val="18"/>
                <w:szCs w:val="18"/>
              </w:rPr>
            </w:pPr>
            <w:r>
              <w:rPr>
                <w:rFonts w:ascii="SimSun" w:hAnsi="SimSun" w:eastAsia="SimSun" w:cs="SimSun"/>
                <w:sz w:val="18"/>
                <w:szCs w:val="18"/>
                <w:spacing w:val="-2"/>
              </w:rPr>
              <w:t>石牛江村</w:t>
            </w:r>
          </w:p>
        </w:tc>
        <w:tc>
          <w:tcPr>
            <w:tcW w:w="979" w:type="dxa"/>
            <w:vAlign w:val="top"/>
          </w:tcPr>
          <w:p>
            <w:pPr>
              <w:pStyle w:val="TableText"/>
              <w:ind w:left="198"/>
              <w:spacing w:before="58" w:line="188" w:lineRule="auto"/>
              <w:rPr>
                <w:sz w:val="18"/>
                <w:szCs w:val="18"/>
              </w:rPr>
            </w:pPr>
            <w:r>
              <w:rPr>
                <w:sz w:val="18"/>
                <w:szCs w:val="18"/>
                <w:b/>
                <w:bCs/>
                <w:spacing w:val="-1"/>
              </w:rPr>
              <w:t>5550.51</w:t>
            </w:r>
          </w:p>
        </w:tc>
        <w:tc>
          <w:tcPr>
            <w:tcW w:w="1389" w:type="dxa"/>
            <w:vAlign w:val="top"/>
          </w:tcPr>
          <w:p>
            <w:pPr>
              <w:pStyle w:val="TableText"/>
              <w:ind w:left="399"/>
              <w:spacing w:before="58" w:line="188" w:lineRule="auto"/>
              <w:rPr>
                <w:sz w:val="18"/>
                <w:szCs w:val="18"/>
              </w:rPr>
            </w:pPr>
            <w:r>
              <w:rPr>
                <w:sz w:val="18"/>
                <w:szCs w:val="18"/>
                <w:spacing w:val="-1"/>
              </w:rPr>
              <w:t>4726.07</w:t>
            </w:r>
          </w:p>
        </w:tc>
        <w:tc>
          <w:tcPr>
            <w:tcW w:w="1061" w:type="dxa"/>
            <w:vAlign w:val="top"/>
          </w:tcPr>
          <w:p>
            <w:pPr>
              <w:pStyle w:val="TableText"/>
              <w:ind w:left="285"/>
              <w:spacing w:before="58" w:line="188" w:lineRule="auto"/>
              <w:rPr>
                <w:sz w:val="18"/>
                <w:szCs w:val="18"/>
              </w:rPr>
            </w:pPr>
            <w:r>
              <w:rPr>
                <w:sz w:val="18"/>
                <w:szCs w:val="18"/>
                <w:spacing w:val="-2"/>
              </w:rPr>
              <w:t>824.44</w:t>
            </w:r>
          </w:p>
        </w:tc>
        <w:tc>
          <w:tcPr>
            <w:tcW w:w="956" w:type="dxa"/>
            <w:vAlign w:val="top"/>
          </w:tcPr>
          <w:p>
            <w:pPr>
              <w:pStyle w:val="TableText"/>
              <w:ind w:left="228"/>
              <w:spacing w:before="58" w:line="188" w:lineRule="auto"/>
              <w:rPr>
                <w:sz w:val="18"/>
                <w:szCs w:val="18"/>
              </w:rPr>
            </w:pPr>
            <w:r>
              <w:rPr>
                <w:sz w:val="18"/>
                <w:szCs w:val="18"/>
                <w:spacing w:val="-1"/>
              </w:rPr>
              <w:t>700.00</w:t>
            </w:r>
          </w:p>
        </w:tc>
        <w:tc>
          <w:tcPr>
            <w:tcW w:w="955" w:type="dxa"/>
            <w:vAlign w:val="top"/>
          </w:tcPr>
          <w:p>
            <w:pPr>
              <w:spacing w:line="228" w:lineRule="exact"/>
              <w:rPr>
                <w:rFonts w:ascii="Arial"/>
                <w:sz w:val="19"/>
              </w:rPr>
            </w:pPr>
            <w:r/>
          </w:p>
        </w:tc>
        <w:tc>
          <w:tcPr>
            <w:tcW w:w="1063" w:type="dxa"/>
            <w:vAlign w:val="top"/>
          </w:tcPr>
          <w:p>
            <w:pPr>
              <w:pStyle w:val="TableText"/>
              <w:ind w:left="242"/>
              <w:spacing w:before="58" w:line="188" w:lineRule="auto"/>
              <w:rPr>
                <w:sz w:val="18"/>
                <w:szCs w:val="18"/>
              </w:rPr>
            </w:pPr>
            <w:r>
              <w:rPr>
                <w:sz w:val="18"/>
                <w:szCs w:val="18"/>
                <w:spacing w:val="-2"/>
              </w:rPr>
              <w:t>5426.07</w:t>
            </w:r>
          </w:p>
        </w:tc>
        <w:tc>
          <w:tcPr>
            <w:tcW w:w="1070" w:type="dxa"/>
            <w:vAlign w:val="top"/>
          </w:tcPr>
          <w:p>
            <w:pPr>
              <w:pStyle w:val="TableText"/>
              <w:ind w:left="302"/>
              <w:spacing w:before="58" w:line="188" w:lineRule="auto"/>
              <w:rPr>
                <w:sz w:val="18"/>
                <w:szCs w:val="18"/>
              </w:rPr>
            </w:pPr>
            <w:r>
              <w:rPr>
                <w:sz w:val="18"/>
                <w:szCs w:val="18"/>
                <w:spacing w:val="-4"/>
              </w:rPr>
              <w:t>124.44</w:t>
            </w:r>
          </w:p>
        </w:tc>
        <w:tc>
          <w:tcPr>
            <w:tcW w:w="578" w:type="dxa"/>
            <w:vAlign w:val="top"/>
          </w:tcPr>
          <w:p>
            <w:pPr>
              <w:spacing w:line="228" w:lineRule="exact"/>
              <w:rPr>
                <w:rFonts w:ascii="Arial"/>
                <w:sz w:val="19"/>
              </w:rPr>
            </w:pPr>
            <w:r/>
          </w:p>
        </w:tc>
        <w:tc>
          <w:tcPr>
            <w:tcW w:w="579" w:type="dxa"/>
            <w:vAlign w:val="top"/>
          </w:tcPr>
          <w:p>
            <w:pPr>
              <w:pStyle w:val="TableText"/>
              <w:ind w:left="133"/>
              <w:spacing w:before="58" w:line="188" w:lineRule="auto"/>
              <w:rPr>
                <w:sz w:val="18"/>
                <w:szCs w:val="18"/>
              </w:rPr>
            </w:pPr>
            <w:r>
              <w:rPr>
                <w:sz w:val="18"/>
                <w:szCs w:val="18"/>
                <w:spacing w:val="-2"/>
              </w:rPr>
              <w:t>0.15</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pStyle w:val="TableText"/>
              <w:ind w:left="133"/>
              <w:spacing w:before="58" w:line="188" w:lineRule="auto"/>
              <w:rPr>
                <w:sz w:val="18"/>
                <w:szCs w:val="18"/>
              </w:rPr>
            </w:pPr>
            <w:r>
              <w:rPr>
                <w:sz w:val="18"/>
                <w:szCs w:val="18"/>
                <w:spacing w:val="-2"/>
              </w:rPr>
              <w:t>0.15</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0.07</w:t>
            </w:r>
          </w:p>
        </w:tc>
        <w:tc>
          <w:tcPr>
            <w:tcW w:w="578" w:type="dxa"/>
            <w:vAlign w:val="top"/>
          </w:tcPr>
          <w:p>
            <w:pPr>
              <w:pStyle w:val="TableText"/>
              <w:ind w:left="134"/>
              <w:spacing w:before="58" w:line="188" w:lineRule="auto"/>
              <w:rPr>
                <w:sz w:val="18"/>
                <w:szCs w:val="18"/>
              </w:rPr>
            </w:pPr>
            <w:r>
              <w:rPr>
                <w:sz w:val="18"/>
                <w:szCs w:val="18"/>
                <w:spacing w:val="-2"/>
              </w:rPr>
              <w:t>0.24</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0.07</w:t>
            </w:r>
          </w:p>
        </w:tc>
        <w:tc>
          <w:tcPr>
            <w:tcW w:w="579" w:type="dxa"/>
            <w:vAlign w:val="top"/>
          </w:tcPr>
          <w:p>
            <w:pPr>
              <w:pStyle w:val="TableText"/>
              <w:ind w:left="136"/>
              <w:spacing w:before="58" w:line="188" w:lineRule="auto"/>
              <w:rPr>
                <w:sz w:val="18"/>
                <w:szCs w:val="18"/>
              </w:rPr>
            </w:pPr>
            <w:r>
              <w:rPr>
                <w:sz w:val="18"/>
                <w:szCs w:val="18"/>
                <w:spacing w:val="-2"/>
              </w:rPr>
              <w:t>0.24</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173"/>
              <w:spacing w:before="26" w:line="209" w:lineRule="auto"/>
              <w:rPr>
                <w:rFonts w:ascii="SimSun" w:hAnsi="SimSun" w:eastAsia="SimSun" w:cs="SimSun"/>
                <w:sz w:val="18"/>
                <w:szCs w:val="18"/>
              </w:rPr>
            </w:pPr>
            <w:r>
              <w:rPr>
                <w:rFonts w:ascii="SimSun" w:hAnsi="SimSun" w:eastAsia="SimSun" w:cs="SimSun"/>
                <w:sz w:val="18"/>
                <w:szCs w:val="18"/>
                <w:spacing w:val="-2"/>
              </w:rPr>
              <w:t>石牛江镇茶场</w:t>
            </w:r>
          </w:p>
        </w:tc>
        <w:tc>
          <w:tcPr>
            <w:tcW w:w="979" w:type="dxa"/>
            <w:vAlign w:val="top"/>
          </w:tcPr>
          <w:p>
            <w:pPr>
              <w:pStyle w:val="TableText"/>
              <w:ind w:left="285"/>
              <w:spacing w:before="59" w:line="188" w:lineRule="auto"/>
              <w:rPr>
                <w:sz w:val="18"/>
                <w:szCs w:val="18"/>
              </w:rPr>
            </w:pPr>
            <w:r>
              <w:rPr>
                <w:sz w:val="18"/>
                <w:szCs w:val="18"/>
                <w:b/>
                <w:bCs/>
                <w:spacing w:val="-1"/>
              </w:rPr>
              <w:t>27.99</w:t>
            </w:r>
          </w:p>
        </w:tc>
        <w:tc>
          <w:tcPr>
            <w:tcW w:w="1389" w:type="dxa"/>
            <w:vAlign w:val="top"/>
          </w:tcPr>
          <w:p>
            <w:pPr>
              <w:pStyle w:val="TableText"/>
              <w:ind w:left="537"/>
              <w:spacing w:before="59" w:line="188" w:lineRule="auto"/>
              <w:rPr>
                <w:sz w:val="18"/>
                <w:szCs w:val="18"/>
              </w:rPr>
            </w:pPr>
            <w:r>
              <w:rPr>
                <w:sz w:val="18"/>
                <w:szCs w:val="18"/>
                <w:spacing w:val="-2"/>
              </w:rPr>
              <w:t>0.01</w:t>
            </w:r>
          </w:p>
        </w:tc>
        <w:tc>
          <w:tcPr>
            <w:tcW w:w="1061" w:type="dxa"/>
            <w:vAlign w:val="top"/>
          </w:tcPr>
          <w:p>
            <w:pPr>
              <w:pStyle w:val="TableText"/>
              <w:ind w:left="323"/>
              <w:spacing w:before="59" w:line="188" w:lineRule="auto"/>
              <w:rPr>
                <w:sz w:val="18"/>
                <w:szCs w:val="18"/>
              </w:rPr>
            </w:pPr>
            <w:r>
              <w:rPr>
                <w:sz w:val="18"/>
                <w:szCs w:val="18"/>
                <w:spacing w:val="-1"/>
              </w:rPr>
              <w:t>27.98</w:t>
            </w:r>
          </w:p>
        </w:tc>
        <w:tc>
          <w:tcPr>
            <w:tcW w:w="956" w:type="dxa"/>
            <w:vAlign w:val="top"/>
          </w:tcPr>
          <w:p>
            <w:pPr>
              <w:spacing w:line="230" w:lineRule="exact"/>
              <w:rPr>
                <w:rFonts w:ascii="Arial"/>
                <w:sz w:val="20"/>
              </w:rPr>
            </w:pPr>
            <w:r/>
          </w:p>
        </w:tc>
        <w:tc>
          <w:tcPr>
            <w:tcW w:w="955" w:type="dxa"/>
            <w:vAlign w:val="top"/>
          </w:tcPr>
          <w:p>
            <w:pPr>
              <w:pStyle w:val="TableText"/>
              <w:ind w:left="270"/>
              <w:spacing w:before="59" w:line="188" w:lineRule="auto"/>
              <w:rPr>
                <w:sz w:val="18"/>
                <w:szCs w:val="18"/>
              </w:rPr>
            </w:pPr>
            <w:r>
              <w:rPr>
                <w:sz w:val="18"/>
                <w:szCs w:val="18"/>
                <w:spacing w:val="-1"/>
              </w:rPr>
              <w:t>23.83</w:t>
            </w:r>
          </w:p>
        </w:tc>
        <w:tc>
          <w:tcPr>
            <w:tcW w:w="1063" w:type="dxa"/>
            <w:vAlign w:val="top"/>
          </w:tcPr>
          <w:p>
            <w:pPr>
              <w:pStyle w:val="TableText"/>
              <w:ind w:left="326"/>
              <w:spacing w:before="59" w:line="188" w:lineRule="auto"/>
              <w:rPr>
                <w:sz w:val="18"/>
                <w:szCs w:val="18"/>
              </w:rPr>
            </w:pPr>
            <w:r>
              <w:rPr>
                <w:sz w:val="18"/>
                <w:szCs w:val="18"/>
                <w:spacing w:val="-1"/>
              </w:rPr>
              <w:t>23.85</w:t>
            </w:r>
          </w:p>
        </w:tc>
        <w:tc>
          <w:tcPr>
            <w:tcW w:w="1070" w:type="dxa"/>
            <w:vAlign w:val="top"/>
          </w:tcPr>
          <w:p>
            <w:pPr>
              <w:pStyle w:val="TableText"/>
              <w:ind w:left="375"/>
              <w:spacing w:before="59" w:line="188" w:lineRule="auto"/>
              <w:rPr>
                <w:sz w:val="18"/>
                <w:szCs w:val="18"/>
              </w:rPr>
            </w:pPr>
            <w:r>
              <w:rPr>
                <w:sz w:val="18"/>
                <w:szCs w:val="18"/>
                <w:spacing w:val="-1"/>
              </w:rPr>
              <w:t>4.15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59" w:line="188" w:lineRule="auto"/>
              <w:rPr>
                <w:sz w:val="18"/>
                <w:szCs w:val="18"/>
              </w:rPr>
            </w:pPr>
            <w:r>
              <w:rPr>
                <w:sz w:val="18"/>
                <w:szCs w:val="18"/>
                <w:spacing w:val="-2"/>
              </w:rPr>
              <w:t>0.00</w:t>
            </w:r>
          </w:p>
        </w:tc>
        <w:tc>
          <w:tcPr>
            <w:tcW w:w="579" w:type="dxa"/>
            <w:vAlign w:val="top"/>
          </w:tcPr>
          <w:p>
            <w:pPr>
              <w:pStyle w:val="TableText"/>
              <w:ind w:left="136"/>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5"/>
              <w:spacing w:before="26" w:line="206" w:lineRule="auto"/>
              <w:rPr>
                <w:rFonts w:ascii="SimSun" w:hAnsi="SimSun" w:eastAsia="SimSun" w:cs="SimSun"/>
                <w:sz w:val="18"/>
                <w:szCs w:val="18"/>
              </w:rPr>
            </w:pPr>
            <w:r>
              <w:rPr>
                <w:rFonts w:ascii="SimSun" w:hAnsi="SimSun" w:eastAsia="SimSun" w:cs="SimSun"/>
                <w:sz w:val="18"/>
                <w:szCs w:val="18"/>
                <w:spacing w:val="-3"/>
              </w:rPr>
              <w:t>苏团村</w:t>
            </w:r>
          </w:p>
        </w:tc>
        <w:tc>
          <w:tcPr>
            <w:tcW w:w="979" w:type="dxa"/>
            <w:vAlign w:val="top"/>
          </w:tcPr>
          <w:p>
            <w:pPr>
              <w:pStyle w:val="TableText"/>
              <w:ind w:left="196"/>
              <w:spacing w:before="57" w:line="188" w:lineRule="auto"/>
              <w:rPr>
                <w:sz w:val="18"/>
                <w:szCs w:val="18"/>
              </w:rPr>
            </w:pPr>
            <w:r>
              <w:rPr>
                <w:sz w:val="18"/>
                <w:szCs w:val="18"/>
                <w:b/>
                <w:bCs/>
                <w:spacing w:val="-1"/>
              </w:rPr>
              <w:t>2126.98</w:t>
            </w:r>
          </w:p>
        </w:tc>
        <w:tc>
          <w:tcPr>
            <w:tcW w:w="1389" w:type="dxa"/>
            <w:vAlign w:val="top"/>
          </w:tcPr>
          <w:p>
            <w:pPr>
              <w:pStyle w:val="TableText"/>
              <w:ind w:left="417"/>
              <w:spacing w:before="57" w:line="188" w:lineRule="auto"/>
              <w:rPr>
                <w:sz w:val="18"/>
                <w:szCs w:val="18"/>
              </w:rPr>
            </w:pPr>
            <w:r>
              <w:rPr>
                <w:sz w:val="18"/>
                <w:szCs w:val="18"/>
                <w:spacing w:val="-3"/>
              </w:rPr>
              <w:t>1950.54</w:t>
            </w:r>
          </w:p>
        </w:tc>
        <w:tc>
          <w:tcPr>
            <w:tcW w:w="1061" w:type="dxa"/>
            <w:vAlign w:val="top"/>
          </w:tcPr>
          <w:p>
            <w:pPr>
              <w:pStyle w:val="TableText"/>
              <w:ind w:left="295"/>
              <w:spacing w:before="57" w:line="188" w:lineRule="auto"/>
              <w:rPr>
                <w:sz w:val="18"/>
                <w:szCs w:val="18"/>
              </w:rPr>
            </w:pPr>
            <w:r>
              <w:rPr>
                <w:sz w:val="18"/>
                <w:szCs w:val="18"/>
                <w:spacing w:val="-4"/>
              </w:rPr>
              <w:t>176.44</w:t>
            </w:r>
          </w:p>
        </w:tc>
        <w:tc>
          <w:tcPr>
            <w:tcW w:w="956" w:type="dxa"/>
            <w:vAlign w:val="top"/>
          </w:tcPr>
          <w:p>
            <w:pPr>
              <w:pStyle w:val="TableText"/>
              <w:ind w:left="274"/>
              <w:spacing w:before="57" w:line="188" w:lineRule="auto"/>
              <w:rPr>
                <w:sz w:val="18"/>
                <w:szCs w:val="18"/>
              </w:rPr>
            </w:pPr>
            <w:r>
              <w:rPr>
                <w:sz w:val="18"/>
                <w:szCs w:val="18"/>
                <w:spacing w:val="-2"/>
              </w:rPr>
              <w:t>66.37</w:t>
            </w:r>
          </w:p>
        </w:tc>
        <w:tc>
          <w:tcPr>
            <w:tcW w:w="955" w:type="dxa"/>
            <w:vAlign w:val="top"/>
          </w:tcPr>
          <w:p>
            <w:pPr>
              <w:spacing w:line="226" w:lineRule="exact"/>
              <w:rPr>
                <w:rFonts w:ascii="Arial"/>
                <w:sz w:val="19"/>
              </w:rPr>
            </w:pPr>
            <w:r/>
          </w:p>
        </w:tc>
        <w:tc>
          <w:tcPr>
            <w:tcW w:w="1063" w:type="dxa"/>
            <w:vAlign w:val="top"/>
          </w:tcPr>
          <w:p>
            <w:pPr>
              <w:pStyle w:val="TableText"/>
              <w:ind w:left="237"/>
              <w:spacing w:before="57" w:line="188" w:lineRule="auto"/>
              <w:rPr>
                <w:sz w:val="18"/>
                <w:szCs w:val="18"/>
              </w:rPr>
            </w:pPr>
            <w:r>
              <w:rPr>
                <w:sz w:val="18"/>
                <w:szCs w:val="18"/>
                <w:spacing w:val="-1"/>
              </w:rPr>
              <w:t>2016.91</w:t>
            </w:r>
          </w:p>
        </w:tc>
        <w:tc>
          <w:tcPr>
            <w:tcW w:w="1070" w:type="dxa"/>
            <w:vAlign w:val="top"/>
          </w:tcPr>
          <w:p>
            <w:pPr>
              <w:pStyle w:val="TableText"/>
              <w:ind w:left="307"/>
              <w:spacing w:before="57" w:line="188" w:lineRule="auto"/>
              <w:rPr>
                <w:sz w:val="18"/>
                <w:szCs w:val="18"/>
              </w:rPr>
            </w:pPr>
            <w:r>
              <w:rPr>
                <w:sz w:val="18"/>
                <w:szCs w:val="18"/>
                <w:spacing w:val="-5"/>
              </w:rPr>
              <w:t>110.07</w:t>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0.02</w:t>
            </w:r>
          </w:p>
        </w:tc>
        <w:tc>
          <w:tcPr>
            <w:tcW w:w="578" w:type="dxa"/>
            <w:vAlign w:val="top"/>
          </w:tcPr>
          <w:p>
            <w:pPr>
              <w:pStyle w:val="TableText"/>
              <w:ind w:left="134"/>
              <w:spacing w:before="57" w:line="188" w:lineRule="auto"/>
              <w:rPr>
                <w:sz w:val="18"/>
                <w:szCs w:val="18"/>
              </w:rPr>
            </w:pPr>
            <w:r>
              <w:rPr>
                <w:sz w:val="18"/>
                <w:szCs w:val="18"/>
                <w:spacing w:val="-2"/>
              </w:rPr>
              <w:t>0.18</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spacing w:val="-2"/>
              </w:rPr>
              <w:t>0.02</w:t>
            </w:r>
          </w:p>
        </w:tc>
        <w:tc>
          <w:tcPr>
            <w:tcW w:w="579" w:type="dxa"/>
            <w:vAlign w:val="top"/>
          </w:tcPr>
          <w:p>
            <w:pPr>
              <w:pStyle w:val="TableText"/>
              <w:ind w:left="136"/>
              <w:spacing w:before="57" w:line="188" w:lineRule="auto"/>
              <w:rPr>
                <w:sz w:val="18"/>
                <w:szCs w:val="18"/>
              </w:rPr>
            </w:pPr>
            <w:r>
              <w:rPr>
                <w:sz w:val="18"/>
                <w:szCs w:val="18"/>
                <w:spacing w:val="-2"/>
              </w:rPr>
              <w:t>0.18</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374"/>
              <w:spacing w:before="26" w:line="206" w:lineRule="auto"/>
              <w:rPr>
                <w:rFonts w:ascii="SimSun" w:hAnsi="SimSun" w:eastAsia="SimSun" w:cs="SimSun"/>
                <w:sz w:val="18"/>
                <w:szCs w:val="18"/>
              </w:rPr>
            </w:pPr>
            <w:r>
              <w:rPr>
                <w:rFonts w:ascii="SimSun" w:hAnsi="SimSun" w:eastAsia="SimSun" w:cs="SimSun"/>
                <w:sz w:val="18"/>
                <w:szCs w:val="18"/>
                <w:spacing w:val="-6"/>
              </w:rPr>
              <w:t>田庄湾村</w:t>
            </w:r>
          </w:p>
        </w:tc>
        <w:tc>
          <w:tcPr>
            <w:tcW w:w="979" w:type="dxa"/>
            <w:vAlign w:val="top"/>
          </w:tcPr>
          <w:p>
            <w:pPr>
              <w:pStyle w:val="TableText"/>
              <w:ind w:left="196"/>
              <w:spacing w:before="59" w:line="188" w:lineRule="auto"/>
              <w:rPr>
                <w:sz w:val="18"/>
                <w:szCs w:val="18"/>
              </w:rPr>
            </w:pPr>
            <w:r>
              <w:rPr>
                <w:sz w:val="18"/>
                <w:szCs w:val="18"/>
                <w:b/>
                <w:bCs/>
                <w:spacing w:val="-1"/>
              </w:rPr>
              <w:t>2439.61</w:t>
            </w:r>
          </w:p>
        </w:tc>
        <w:tc>
          <w:tcPr>
            <w:tcW w:w="1389" w:type="dxa"/>
            <w:vAlign w:val="top"/>
          </w:tcPr>
          <w:p>
            <w:pPr>
              <w:pStyle w:val="TableText"/>
              <w:ind w:left="417"/>
              <w:spacing w:before="60" w:line="188" w:lineRule="auto"/>
              <w:rPr>
                <w:sz w:val="18"/>
                <w:szCs w:val="18"/>
              </w:rPr>
            </w:pPr>
            <w:r>
              <w:rPr>
                <w:sz w:val="18"/>
                <w:szCs w:val="18"/>
                <w:spacing w:val="-3"/>
              </w:rPr>
              <w:t>1346.65</w:t>
            </w:r>
          </w:p>
        </w:tc>
        <w:tc>
          <w:tcPr>
            <w:tcW w:w="1061" w:type="dxa"/>
            <w:vAlign w:val="top"/>
          </w:tcPr>
          <w:p>
            <w:pPr>
              <w:pStyle w:val="TableText"/>
              <w:ind w:left="252"/>
              <w:spacing w:before="60" w:line="188" w:lineRule="auto"/>
              <w:rPr>
                <w:sz w:val="18"/>
                <w:szCs w:val="18"/>
              </w:rPr>
            </w:pPr>
            <w:r>
              <w:rPr>
                <w:sz w:val="18"/>
                <w:szCs w:val="18"/>
                <w:spacing w:val="-3"/>
              </w:rPr>
              <w:t>1092.96</w:t>
            </w:r>
          </w:p>
        </w:tc>
        <w:tc>
          <w:tcPr>
            <w:tcW w:w="956" w:type="dxa"/>
            <w:vAlign w:val="top"/>
          </w:tcPr>
          <w:p>
            <w:pPr>
              <w:pStyle w:val="TableText"/>
              <w:ind w:left="225"/>
              <w:spacing w:before="60" w:line="188" w:lineRule="auto"/>
              <w:rPr>
                <w:sz w:val="18"/>
                <w:szCs w:val="18"/>
              </w:rPr>
            </w:pPr>
            <w:r>
              <w:rPr>
                <w:sz w:val="18"/>
                <w:szCs w:val="18"/>
                <w:spacing w:val="-1"/>
              </w:rPr>
              <w:t>260.74</w:t>
            </w:r>
          </w:p>
        </w:tc>
        <w:tc>
          <w:tcPr>
            <w:tcW w:w="955" w:type="dxa"/>
            <w:vAlign w:val="top"/>
          </w:tcPr>
          <w:p>
            <w:pPr>
              <w:spacing w:line="226"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1607.39</w:t>
            </w:r>
          </w:p>
        </w:tc>
        <w:tc>
          <w:tcPr>
            <w:tcW w:w="1070" w:type="dxa"/>
            <w:vAlign w:val="top"/>
          </w:tcPr>
          <w:p>
            <w:pPr>
              <w:pStyle w:val="TableText"/>
              <w:ind w:left="292"/>
              <w:spacing w:before="60" w:line="188" w:lineRule="auto"/>
              <w:rPr>
                <w:sz w:val="18"/>
                <w:szCs w:val="18"/>
              </w:rPr>
            </w:pPr>
            <w:r>
              <w:rPr>
                <w:sz w:val="18"/>
                <w:szCs w:val="18"/>
                <w:spacing w:val="-2"/>
              </w:rPr>
              <w:t>832.22</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pStyle w:val="TableText"/>
              <w:ind w:left="133"/>
              <w:spacing w:before="60" w:line="188" w:lineRule="auto"/>
              <w:rPr>
                <w:sz w:val="18"/>
                <w:szCs w:val="18"/>
              </w:rPr>
            </w:pPr>
            <w:r>
              <w:rPr>
                <w:sz w:val="18"/>
                <w:szCs w:val="18"/>
                <w:spacing w:val="-2"/>
              </w:rPr>
              <w:t>0.08</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3"/>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0.05</w:t>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pStyle w:val="TableText"/>
              <w:ind w:left="134"/>
              <w:spacing w:before="60" w:line="188" w:lineRule="auto"/>
              <w:rPr>
                <w:sz w:val="18"/>
                <w:szCs w:val="18"/>
              </w:rPr>
            </w:pPr>
            <w:r>
              <w:rPr>
                <w:sz w:val="18"/>
                <w:szCs w:val="18"/>
                <w:spacing w:val="-2"/>
              </w:rPr>
              <w:t>0.05</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0.06</w:t>
            </w:r>
          </w:p>
        </w:tc>
        <w:tc>
          <w:tcPr>
            <w:tcW w:w="579" w:type="dxa"/>
            <w:vAlign w:val="top"/>
          </w:tcPr>
          <w:p>
            <w:pPr>
              <w:pStyle w:val="TableText"/>
              <w:ind w:left="136"/>
              <w:spacing w:before="60" w:line="188" w:lineRule="auto"/>
              <w:rPr>
                <w:sz w:val="18"/>
                <w:szCs w:val="18"/>
              </w:rPr>
            </w:pPr>
            <w:r>
              <w:rPr>
                <w:sz w:val="18"/>
                <w:szCs w:val="18"/>
                <w:spacing w:val="-2"/>
              </w:rPr>
              <w:t>0.05</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7"/>
              <w:spacing w:before="29" w:line="206" w:lineRule="auto"/>
              <w:rPr>
                <w:rFonts w:ascii="SimSun" w:hAnsi="SimSun" w:eastAsia="SimSun" w:cs="SimSun"/>
                <w:sz w:val="18"/>
                <w:szCs w:val="18"/>
              </w:rPr>
            </w:pPr>
            <w:r>
              <w:rPr>
                <w:rFonts w:ascii="SimSun" w:hAnsi="SimSun" w:eastAsia="SimSun" w:cs="SimSun"/>
                <w:sz w:val="18"/>
                <w:szCs w:val="18"/>
                <w:spacing w:val="-3"/>
              </w:rPr>
              <w:t>小坡头村</w:t>
            </w:r>
          </w:p>
        </w:tc>
        <w:tc>
          <w:tcPr>
            <w:tcW w:w="979" w:type="dxa"/>
            <w:vAlign w:val="top"/>
          </w:tcPr>
          <w:p>
            <w:pPr>
              <w:pStyle w:val="TableText"/>
              <w:ind w:left="196"/>
              <w:spacing w:before="60" w:line="188" w:lineRule="auto"/>
              <w:rPr>
                <w:sz w:val="18"/>
                <w:szCs w:val="18"/>
              </w:rPr>
            </w:pPr>
            <w:r>
              <w:rPr>
                <w:sz w:val="18"/>
                <w:szCs w:val="18"/>
                <w:b/>
                <w:bCs/>
                <w:spacing w:val="-1"/>
              </w:rPr>
              <w:t>4288.92</w:t>
            </w:r>
          </w:p>
        </w:tc>
        <w:tc>
          <w:tcPr>
            <w:tcW w:w="1389" w:type="dxa"/>
            <w:vAlign w:val="top"/>
          </w:tcPr>
          <w:p>
            <w:pPr>
              <w:pStyle w:val="TableText"/>
              <w:ind w:left="417"/>
              <w:spacing w:before="60" w:line="188" w:lineRule="auto"/>
              <w:rPr>
                <w:sz w:val="18"/>
                <w:szCs w:val="18"/>
              </w:rPr>
            </w:pPr>
            <w:r>
              <w:rPr>
                <w:sz w:val="18"/>
                <w:szCs w:val="18"/>
                <w:spacing w:val="-3"/>
              </w:rPr>
              <w:t>1054.01</w:t>
            </w:r>
          </w:p>
        </w:tc>
        <w:tc>
          <w:tcPr>
            <w:tcW w:w="1061" w:type="dxa"/>
            <w:vAlign w:val="top"/>
          </w:tcPr>
          <w:p>
            <w:pPr>
              <w:pStyle w:val="TableText"/>
              <w:ind w:left="238"/>
              <w:spacing w:before="60" w:line="188" w:lineRule="auto"/>
              <w:rPr>
                <w:sz w:val="18"/>
                <w:szCs w:val="18"/>
              </w:rPr>
            </w:pPr>
            <w:r>
              <w:rPr>
                <w:sz w:val="18"/>
                <w:szCs w:val="18"/>
                <w:spacing w:val="-1"/>
              </w:rPr>
              <w:t>3234.91</w:t>
            </w:r>
          </w:p>
        </w:tc>
        <w:tc>
          <w:tcPr>
            <w:tcW w:w="956" w:type="dxa"/>
            <w:vAlign w:val="top"/>
          </w:tcPr>
          <w:p>
            <w:pPr>
              <w:spacing w:line="230" w:lineRule="exact"/>
              <w:rPr>
                <w:rFonts w:ascii="Arial"/>
                <w:sz w:val="20"/>
              </w:rPr>
            </w:pPr>
            <w:r/>
          </w:p>
        </w:tc>
        <w:tc>
          <w:tcPr>
            <w:tcW w:w="955" w:type="dxa"/>
            <w:vAlign w:val="top"/>
          </w:tcPr>
          <w:p>
            <w:pPr>
              <w:pStyle w:val="TableText"/>
              <w:ind w:left="274"/>
              <w:spacing w:before="60" w:line="188" w:lineRule="auto"/>
              <w:rPr>
                <w:sz w:val="18"/>
                <w:szCs w:val="18"/>
              </w:rPr>
            </w:pPr>
            <w:r>
              <w:rPr>
                <w:sz w:val="18"/>
                <w:szCs w:val="18"/>
                <w:spacing w:val="-2"/>
              </w:rPr>
              <w:t>34.43</w:t>
            </w:r>
          </w:p>
        </w:tc>
        <w:tc>
          <w:tcPr>
            <w:tcW w:w="1063" w:type="dxa"/>
            <w:vAlign w:val="top"/>
          </w:tcPr>
          <w:p>
            <w:pPr>
              <w:pStyle w:val="TableText"/>
              <w:ind w:left="254"/>
              <w:spacing w:before="60" w:line="188" w:lineRule="auto"/>
              <w:rPr>
                <w:sz w:val="18"/>
                <w:szCs w:val="18"/>
              </w:rPr>
            </w:pPr>
            <w:r>
              <w:rPr>
                <w:sz w:val="18"/>
                <w:szCs w:val="18"/>
                <w:spacing w:val="-3"/>
              </w:rPr>
              <w:t>1088.45</w:t>
            </w:r>
          </w:p>
        </w:tc>
        <w:tc>
          <w:tcPr>
            <w:tcW w:w="1070" w:type="dxa"/>
            <w:vAlign w:val="top"/>
          </w:tcPr>
          <w:p>
            <w:pPr>
              <w:pStyle w:val="TableText"/>
              <w:ind w:left="245"/>
              <w:spacing w:before="60" w:line="188" w:lineRule="auto"/>
              <w:rPr>
                <w:sz w:val="18"/>
                <w:szCs w:val="18"/>
              </w:rPr>
            </w:pPr>
            <w:r>
              <w:rPr>
                <w:sz w:val="18"/>
                <w:szCs w:val="18"/>
                <w:spacing w:val="-1"/>
              </w:rPr>
              <w:t>3200.47</w:t>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0.02</w:t>
            </w:r>
          </w:p>
        </w:tc>
        <w:tc>
          <w:tcPr>
            <w:tcW w:w="579" w:type="dxa"/>
            <w:vAlign w:val="top"/>
          </w:tcPr>
          <w:p>
            <w:pPr>
              <w:pStyle w:val="TableText"/>
              <w:ind w:left="136"/>
              <w:spacing w:before="60"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2"/>
              <w:spacing w:before="26" w:line="206" w:lineRule="auto"/>
              <w:rPr>
                <w:rFonts w:ascii="SimSun" w:hAnsi="SimSun" w:eastAsia="SimSun" w:cs="SimSun"/>
                <w:sz w:val="18"/>
                <w:szCs w:val="18"/>
              </w:rPr>
            </w:pPr>
            <w:r>
              <w:rPr>
                <w:rFonts w:ascii="SimSun" w:hAnsi="SimSun" w:eastAsia="SimSun" w:cs="SimSun"/>
                <w:sz w:val="18"/>
                <w:szCs w:val="18"/>
                <w:spacing w:val="-2"/>
              </w:rPr>
              <w:t>增塘村</w:t>
            </w:r>
          </w:p>
        </w:tc>
        <w:tc>
          <w:tcPr>
            <w:tcW w:w="979" w:type="dxa"/>
            <w:vAlign w:val="top"/>
          </w:tcPr>
          <w:p>
            <w:pPr>
              <w:pStyle w:val="TableText"/>
              <w:ind w:left="198"/>
              <w:spacing w:before="60" w:line="188" w:lineRule="auto"/>
              <w:rPr>
                <w:sz w:val="18"/>
                <w:szCs w:val="18"/>
              </w:rPr>
            </w:pPr>
            <w:r>
              <w:rPr>
                <w:sz w:val="18"/>
                <w:szCs w:val="18"/>
                <w:b/>
                <w:bCs/>
                <w:spacing w:val="-1"/>
              </w:rPr>
              <w:t>5774.61</w:t>
            </w:r>
          </w:p>
        </w:tc>
        <w:tc>
          <w:tcPr>
            <w:tcW w:w="1389" w:type="dxa"/>
            <w:vAlign w:val="top"/>
          </w:tcPr>
          <w:p>
            <w:pPr>
              <w:pStyle w:val="TableText"/>
              <w:ind w:left="405"/>
              <w:spacing w:before="60" w:line="188" w:lineRule="auto"/>
              <w:rPr>
                <w:sz w:val="18"/>
                <w:szCs w:val="18"/>
              </w:rPr>
            </w:pPr>
            <w:r>
              <w:rPr>
                <w:sz w:val="18"/>
                <w:szCs w:val="18"/>
                <w:spacing w:val="-2"/>
              </w:rPr>
              <w:t>5404.02</w:t>
            </w:r>
          </w:p>
        </w:tc>
        <w:tc>
          <w:tcPr>
            <w:tcW w:w="1061" w:type="dxa"/>
            <w:vAlign w:val="top"/>
          </w:tcPr>
          <w:p>
            <w:pPr>
              <w:pStyle w:val="TableText"/>
              <w:ind w:left="281"/>
              <w:spacing w:before="60" w:line="188" w:lineRule="auto"/>
              <w:rPr>
                <w:sz w:val="18"/>
                <w:szCs w:val="18"/>
              </w:rPr>
            </w:pPr>
            <w:r>
              <w:rPr>
                <w:sz w:val="18"/>
                <w:szCs w:val="18"/>
                <w:spacing w:val="-2"/>
              </w:rPr>
              <w:t>370.58</w:t>
            </w:r>
          </w:p>
        </w:tc>
        <w:tc>
          <w:tcPr>
            <w:tcW w:w="956" w:type="dxa"/>
            <w:vAlign w:val="top"/>
          </w:tcPr>
          <w:p>
            <w:pPr>
              <w:spacing w:line="227" w:lineRule="exact"/>
              <w:rPr>
                <w:rFonts w:ascii="Arial"/>
                <w:sz w:val="19"/>
              </w:rPr>
            </w:pPr>
            <w:r/>
          </w:p>
        </w:tc>
        <w:tc>
          <w:tcPr>
            <w:tcW w:w="955" w:type="dxa"/>
            <w:vAlign w:val="top"/>
          </w:tcPr>
          <w:p>
            <w:pPr>
              <w:pStyle w:val="TableText"/>
              <w:ind w:left="225"/>
              <w:spacing w:before="60" w:line="188" w:lineRule="auto"/>
              <w:rPr>
                <w:sz w:val="18"/>
                <w:szCs w:val="18"/>
              </w:rPr>
            </w:pPr>
            <w:r>
              <w:rPr>
                <w:sz w:val="18"/>
                <w:szCs w:val="18"/>
                <w:spacing w:val="-1"/>
              </w:rPr>
              <w:t>202.94</w:t>
            </w:r>
          </w:p>
        </w:tc>
        <w:tc>
          <w:tcPr>
            <w:tcW w:w="1063" w:type="dxa"/>
            <w:vAlign w:val="top"/>
          </w:tcPr>
          <w:p>
            <w:pPr>
              <w:pStyle w:val="TableText"/>
              <w:ind w:left="242"/>
              <w:spacing w:before="60" w:line="188" w:lineRule="auto"/>
              <w:rPr>
                <w:sz w:val="18"/>
                <w:szCs w:val="18"/>
              </w:rPr>
            </w:pPr>
            <w:r>
              <w:rPr>
                <w:sz w:val="18"/>
                <w:szCs w:val="18"/>
                <w:spacing w:val="-2"/>
              </w:rPr>
              <w:t>5606.96</w:t>
            </w:r>
          </w:p>
        </w:tc>
        <w:tc>
          <w:tcPr>
            <w:tcW w:w="1070" w:type="dxa"/>
            <w:vAlign w:val="top"/>
          </w:tcPr>
          <w:p>
            <w:pPr>
              <w:pStyle w:val="TableText"/>
              <w:ind w:left="302"/>
              <w:spacing w:before="60" w:line="188" w:lineRule="auto"/>
              <w:rPr>
                <w:sz w:val="18"/>
                <w:szCs w:val="18"/>
              </w:rPr>
            </w:pPr>
            <w:r>
              <w:rPr>
                <w:sz w:val="18"/>
                <w:szCs w:val="18"/>
                <w:spacing w:val="-4"/>
              </w:rPr>
              <w:t>167.65</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pStyle w:val="TableText"/>
              <w:ind w:left="133"/>
              <w:spacing w:before="60" w:line="188" w:lineRule="auto"/>
              <w:rPr>
                <w:sz w:val="18"/>
                <w:szCs w:val="18"/>
              </w:rPr>
            </w:pPr>
            <w:r>
              <w:rPr>
                <w:sz w:val="18"/>
                <w:szCs w:val="18"/>
                <w:spacing w:val="-2"/>
              </w:rPr>
              <w:t>0.36</w:t>
            </w:r>
          </w:p>
        </w:tc>
        <w:tc>
          <w:tcPr>
            <w:tcW w:w="578" w:type="dxa"/>
            <w:vAlign w:val="top"/>
          </w:tcPr>
          <w:p>
            <w:pPr>
              <w:pStyle w:val="TableText"/>
              <w:ind w:left="130"/>
              <w:spacing w:before="60" w:line="188" w:lineRule="auto"/>
              <w:rPr>
                <w:sz w:val="18"/>
                <w:szCs w:val="18"/>
              </w:rPr>
            </w:pPr>
            <w:r>
              <w:rPr>
                <w:sz w:val="18"/>
                <w:szCs w:val="18"/>
                <w:spacing w:val="-2"/>
              </w:rPr>
              <w:t>0.00</w:t>
            </w:r>
          </w:p>
        </w:tc>
        <w:tc>
          <w:tcPr>
            <w:tcW w:w="578" w:type="dxa"/>
            <w:vAlign w:val="top"/>
          </w:tcPr>
          <w:p>
            <w:pPr>
              <w:pStyle w:val="TableText"/>
              <w:ind w:left="130"/>
              <w:spacing w:before="60" w:line="188" w:lineRule="auto"/>
              <w:rPr>
                <w:sz w:val="18"/>
                <w:szCs w:val="18"/>
              </w:rPr>
            </w:pPr>
            <w:r>
              <w:rPr>
                <w:sz w:val="18"/>
                <w:szCs w:val="18"/>
                <w:spacing w:val="-2"/>
              </w:rPr>
              <w:t>0.12</w:t>
            </w:r>
          </w:p>
        </w:tc>
        <w:tc>
          <w:tcPr>
            <w:tcW w:w="576" w:type="dxa"/>
            <w:vAlign w:val="top"/>
          </w:tcPr>
          <w:p>
            <w:pPr>
              <w:pStyle w:val="TableText"/>
              <w:ind w:left="131"/>
              <w:spacing w:before="60" w:line="188" w:lineRule="auto"/>
              <w:rPr>
                <w:sz w:val="18"/>
                <w:szCs w:val="18"/>
              </w:rPr>
            </w:pPr>
            <w:r>
              <w:rPr>
                <w:sz w:val="18"/>
                <w:szCs w:val="18"/>
                <w:spacing w:val="-2"/>
              </w:rPr>
              <w:t>0.00</w:t>
            </w:r>
          </w:p>
        </w:tc>
        <w:tc>
          <w:tcPr>
            <w:tcW w:w="578" w:type="dxa"/>
            <w:vAlign w:val="top"/>
          </w:tcPr>
          <w:p>
            <w:pPr>
              <w:pStyle w:val="TableText"/>
              <w:ind w:left="133"/>
              <w:spacing w:before="60" w:line="188" w:lineRule="auto"/>
              <w:rPr>
                <w:sz w:val="18"/>
                <w:szCs w:val="18"/>
              </w:rPr>
            </w:pPr>
            <w:r>
              <w:rPr>
                <w:sz w:val="18"/>
                <w:szCs w:val="18"/>
                <w:spacing w:val="-2"/>
              </w:rPr>
              <w:t>0.24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0.17</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0.02</w:t>
            </w:r>
          </w:p>
        </w:tc>
        <w:tc>
          <w:tcPr>
            <w:tcW w:w="579" w:type="dxa"/>
            <w:vAlign w:val="top"/>
          </w:tcPr>
          <w:p>
            <w:pPr>
              <w:pStyle w:val="TableText"/>
              <w:ind w:left="136"/>
              <w:spacing w:before="60" w:line="188" w:lineRule="auto"/>
              <w:rPr>
                <w:sz w:val="18"/>
                <w:szCs w:val="18"/>
              </w:rPr>
            </w:pPr>
            <w:r>
              <w:rPr>
                <w:sz w:val="18"/>
                <w:szCs w:val="18"/>
                <w:spacing w:val="-2"/>
              </w:rPr>
              <w:t>0.17</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5"/>
              <w:spacing w:before="27" w:line="208" w:lineRule="auto"/>
              <w:rPr>
                <w:rFonts w:ascii="SimSun" w:hAnsi="SimSun" w:eastAsia="SimSun" w:cs="SimSun"/>
                <w:sz w:val="18"/>
                <w:szCs w:val="18"/>
              </w:rPr>
            </w:pPr>
            <w:r>
              <w:rPr>
                <w:rFonts w:ascii="SimSun" w:hAnsi="SimSun" w:eastAsia="SimSun" w:cs="SimSun"/>
                <w:sz w:val="18"/>
                <w:szCs w:val="18"/>
                <w:b/>
                <w:bCs/>
                <w:spacing w:val="-5"/>
              </w:rPr>
              <w:t>牛田镇</w:t>
            </w:r>
          </w:p>
        </w:tc>
        <w:tc>
          <w:tcPr>
            <w:tcW w:w="979" w:type="dxa"/>
            <w:vAlign w:val="top"/>
          </w:tcPr>
          <w:p>
            <w:pPr>
              <w:pStyle w:val="TableText"/>
              <w:ind w:left="149"/>
              <w:spacing w:before="60" w:line="188" w:lineRule="auto"/>
              <w:rPr>
                <w:sz w:val="18"/>
                <w:szCs w:val="18"/>
              </w:rPr>
            </w:pPr>
            <w:r>
              <w:rPr>
                <w:sz w:val="18"/>
                <w:szCs w:val="18"/>
                <w:b/>
                <w:bCs/>
                <w:spacing w:val="-1"/>
              </w:rPr>
              <w:t>33606.27</w:t>
            </w:r>
          </w:p>
        </w:tc>
        <w:tc>
          <w:tcPr>
            <w:tcW w:w="1389" w:type="dxa"/>
            <w:vAlign w:val="top"/>
          </w:tcPr>
          <w:p>
            <w:pPr>
              <w:pStyle w:val="TableText"/>
              <w:ind w:left="355"/>
              <w:spacing w:before="60" w:line="188" w:lineRule="auto"/>
              <w:rPr>
                <w:sz w:val="18"/>
                <w:szCs w:val="18"/>
              </w:rPr>
            </w:pPr>
            <w:r>
              <w:rPr>
                <w:sz w:val="18"/>
                <w:szCs w:val="18"/>
                <w:b/>
                <w:bCs/>
                <w:spacing w:val="-1"/>
              </w:rPr>
              <w:t>25214.49</w:t>
            </w:r>
          </w:p>
        </w:tc>
        <w:tc>
          <w:tcPr>
            <w:tcW w:w="1061" w:type="dxa"/>
            <w:vAlign w:val="top"/>
          </w:tcPr>
          <w:p>
            <w:pPr>
              <w:pStyle w:val="TableText"/>
              <w:ind w:left="237"/>
              <w:spacing w:before="60" w:line="188" w:lineRule="auto"/>
              <w:rPr>
                <w:sz w:val="18"/>
                <w:szCs w:val="18"/>
              </w:rPr>
            </w:pPr>
            <w:r>
              <w:rPr>
                <w:sz w:val="18"/>
                <w:szCs w:val="18"/>
                <w:b/>
                <w:bCs/>
                <w:spacing w:val="-1"/>
              </w:rPr>
              <w:t>8391.78</w:t>
            </w:r>
          </w:p>
        </w:tc>
        <w:tc>
          <w:tcPr>
            <w:tcW w:w="956" w:type="dxa"/>
            <w:vAlign w:val="top"/>
          </w:tcPr>
          <w:p>
            <w:pPr>
              <w:pStyle w:val="TableText"/>
              <w:ind w:left="319"/>
              <w:spacing w:before="60" w:line="188" w:lineRule="auto"/>
              <w:rPr>
                <w:sz w:val="18"/>
                <w:szCs w:val="18"/>
              </w:rPr>
            </w:pPr>
            <w:r>
              <w:rPr>
                <w:sz w:val="18"/>
                <w:szCs w:val="18"/>
                <w:b/>
                <w:bCs/>
                <w:spacing w:val="-2"/>
              </w:rPr>
              <w:t>5.62</w:t>
            </w:r>
          </w:p>
        </w:tc>
        <w:tc>
          <w:tcPr>
            <w:tcW w:w="955" w:type="dxa"/>
            <w:vAlign w:val="top"/>
          </w:tcPr>
          <w:p>
            <w:pPr>
              <w:pStyle w:val="TableText"/>
              <w:ind w:left="273"/>
              <w:spacing w:before="60" w:line="188" w:lineRule="auto"/>
              <w:rPr>
                <w:sz w:val="18"/>
                <w:szCs w:val="18"/>
              </w:rPr>
            </w:pPr>
            <w:r>
              <w:rPr>
                <w:sz w:val="18"/>
                <w:szCs w:val="18"/>
                <w:b/>
                <w:bCs/>
                <w:spacing w:val="-1"/>
              </w:rPr>
              <w:t>74.64</w:t>
            </w:r>
          </w:p>
        </w:tc>
        <w:tc>
          <w:tcPr>
            <w:tcW w:w="1063" w:type="dxa"/>
            <w:vAlign w:val="top"/>
          </w:tcPr>
          <w:p>
            <w:pPr>
              <w:pStyle w:val="TableText"/>
              <w:ind w:left="192"/>
              <w:spacing w:before="60" w:line="188" w:lineRule="auto"/>
              <w:rPr>
                <w:sz w:val="18"/>
                <w:szCs w:val="18"/>
              </w:rPr>
            </w:pPr>
            <w:r>
              <w:rPr>
                <w:sz w:val="18"/>
                <w:szCs w:val="18"/>
                <w:b/>
                <w:bCs/>
                <w:spacing w:val="-1"/>
              </w:rPr>
              <w:t>25294.75</w:t>
            </w:r>
          </w:p>
        </w:tc>
        <w:tc>
          <w:tcPr>
            <w:tcW w:w="1070" w:type="dxa"/>
            <w:vAlign w:val="top"/>
          </w:tcPr>
          <w:p>
            <w:pPr>
              <w:pStyle w:val="TableText"/>
              <w:ind w:left="249"/>
              <w:spacing w:before="60" w:line="188" w:lineRule="auto"/>
              <w:rPr>
                <w:sz w:val="18"/>
                <w:szCs w:val="18"/>
              </w:rPr>
            </w:pPr>
            <w:r>
              <w:rPr>
                <w:sz w:val="18"/>
                <w:szCs w:val="18"/>
                <w:b/>
                <w:bCs/>
                <w:spacing w:val="-3"/>
              </w:rPr>
              <w:t>8311.52</w:t>
            </w:r>
          </w:p>
        </w:tc>
        <w:tc>
          <w:tcPr>
            <w:tcW w:w="578" w:type="dxa"/>
            <w:vAlign w:val="top"/>
          </w:tcPr>
          <w:p>
            <w:pPr>
              <w:pStyle w:val="TableText"/>
              <w:ind w:left="132"/>
              <w:spacing w:before="60" w:line="188" w:lineRule="auto"/>
              <w:rPr>
                <w:sz w:val="18"/>
                <w:szCs w:val="18"/>
              </w:rPr>
            </w:pPr>
            <w:r>
              <w:rPr>
                <w:sz w:val="18"/>
                <w:szCs w:val="18"/>
                <w:b/>
                <w:bCs/>
                <w:spacing w:val="-2"/>
              </w:rPr>
              <w:t>0.18</w:t>
            </w:r>
          </w:p>
        </w:tc>
        <w:tc>
          <w:tcPr>
            <w:tcW w:w="579" w:type="dxa"/>
            <w:vAlign w:val="top"/>
          </w:tcPr>
          <w:p>
            <w:pPr>
              <w:pStyle w:val="TableText"/>
              <w:ind w:left="138"/>
              <w:spacing w:before="60" w:line="188" w:lineRule="auto"/>
              <w:rPr>
                <w:sz w:val="18"/>
                <w:szCs w:val="18"/>
              </w:rPr>
            </w:pPr>
            <w:r>
              <w:rPr>
                <w:sz w:val="18"/>
                <w:szCs w:val="18"/>
                <w:b/>
                <w:bCs/>
                <w:spacing w:val="-3"/>
              </w:rPr>
              <w:t>1.20</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b/>
                <w:bCs/>
                <w:spacing w:val="-2"/>
              </w:rPr>
              <w:t>0.26</w:t>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b/>
                <w:bCs/>
                <w:spacing w:val="-2"/>
              </w:rPr>
              <w:t>0.30</w:t>
            </w:r>
          </w:p>
        </w:tc>
        <w:tc>
          <w:tcPr>
            <w:tcW w:w="578" w:type="dxa"/>
            <w:vAlign w:val="top"/>
          </w:tcPr>
          <w:p>
            <w:pPr>
              <w:pStyle w:val="TableText"/>
              <w:ind w:left="134"/>
              <w:spacing w:before="60" w:line="188" w:lineRule="auto"/>
              <w:rPr>
                <w:sz w:val="18"/>
                <w:szCs w:val="18"/>
              </w:rPr>
            </w:pPr>
            <w:r>
              <w:rPr>
                <w:sz w:val="18"/>
                <w:szCs w:val="18"/>
                <w:b/>
                <w:bCs/>
                <w:spacing w:val="-2"/>
              </w:rPr>
              <w:t>0.18</w:t>
            </w:r>
          </w:p>
        </w:tc>
        <w:tc>
          <w:tcPr>
            <w:tcW w:w="578" w:type="dxa"/>
            <w:vAlign w:val="top"/>
          </w:tcPr>
          <w:p>
            <w:pPr>
              <w:pStyle w:val="TableText"/>
              <w:ind w:left="134"/>
              <w:spacing w:before="60" w:line="188" w:lineRule="auto"/>
              <w:rPr>
                <w:sz w:val="18"/>
                <w:szCs w:val="18"/>
              </w:rPr>
            </w:pPr>
            <w:r>
              <w:rPr>
                <w:sz w:val="18"/>
                <w:szCs w:val="18"/>
                <w:b/>
                <w:bCs/>
                <w:spacing w:val="-2"/>
              </w:rPr>
              <w:t>0.65</w:t>
            </w:r>
          </w:p>
        </w:tc>
        <w:tc>
          <w:tcPr>
            <w:tcW w:w="622" w:type="dxa"/>
            <w:vAlign w:val="top"/>
          </w:tcPr>
          <w:p>
            <w:pPr>
              <w:pStyle w:val="TableText"/>
              <w:ind w:left="156"/>
              <w:spacing w:before="60" w:line="188" w:lineRule="auto"/>
              <w:rPr>
                <w:sz w:val="18"/>
                <w:szCs w:val="18"/>
              </w:rPr>
            </w:pPr>
            <w:r>
              <w:rPr>
                <w:sz w:val="18"/>
                <w:szCs w:val="18"/>
                <w:b/>
                <w:bCs/>
                <w:spacing w:val="-2"/>
              </w:rPr>
              <w:t>0.43</w:t>
            </w:r>
          </w:p>
        </w:tc>
        <w:tc>
          <w:tcPr>
            <w:tcW w:w="578" w:type="dxa"/>
            <w:vAlign w:val="top"/>
          </w:tcPr>
          <w:p>
            <w:pPr>
              <w:pStyle w:val="TableText"/>
              <w:ind w:left="139"/>
              <w:spacing w:before="60" w:line="188" w:lineRule="auto"/>
              <w:rPr>
                <w:sz w:val="18"/>
                <w:szCs w:val="18"/>
              </w:rPr>
            </w:pPr>
            <w:r>
              <w:rPr>
                <w:sz w:val="18"/>
                <w:szCs w:val="18"/>
                <w:b/>
                <w:bCs/>
                <w:spacing w:val="-3"/>
              </w:rPr>
              <w:t>1.18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b/>
                <w:bCs/>
                <w:spacing w:val="-2"/>
              </w:rPr>
              <w:t>0.43</w:t>
            </w:r>
          </w:p>
        </w:tc>
        <w:tc>
          <w:tcPr>
            <w:tcW w:w="579" w:type="dxa"/>
            <w:vAlign w:val="top"/>
          </w:tcPr>
          <w:p>
            <w:pPr>
              <w:pStyle w:val="TableText"/>
              <w:ind w:left="141"/>
              <w:spacing w:before="60" w:line="188" w:lineRule="auto"/>
              <w:rPr>
                <w:sz w:val="18"/>
                <w:szCs w:val="18"/>
              </w:rPr>
            </w:pPr>
            <w:r>
              <w:rPr>
                <w:sz w:val="18"/>
                <w:szCs w:val="18"/>
                <w:b/>
                <w:bCs/>
                <w:spacing w:val="-3"/>
              </w:rPr>
              <w:t>1.18</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1"/>
              <w:spacing w:before="27" w:line="205" w:lineRule="auto"/>
              <w:rPr>
                <w:rFonts w:ascii="SimSun" w:hAnsi="SimSun" w:eastAsia="SimSun" w:cs="SimSun"/>
                <w:sz w:val="18"/>
                <w:szCs w:val="18"/>
              </w:rPr>
            </w:pPr>
            <w:r>
              <w:rPr>
                <w:rFonts w:ascii="SimSun" w:hAnsi="SimSun" w:eastAsia="SimSun" w:cs="SimSun"/>
                <w:sz w:val="18"/>
                <w:szCs w:val="18"/>
                <w:spacing w:val="-2"/>
              </w:rPr>
              <w:t>观庄村</w:t>
            </w:r>
          </w:p>
        </w:tc>
        <w:tc>
          <w:tcPr>
            <w:tcW w:w="979" w:type="dxa"/>
            <w:vAlign w:val="top"/>
          </w:tcPr>
          <w:p>
            <w:pPr>
              <w:pStyle w:val="TableText"/>
              <w:ind w:left="195"/>
              <w:spacing w:before="57" w:line="188" w:lineRule="auto"/>
              <w:rPr>
                <w:sz w:val="18"/>
                <w:szCs w:val="18"/>
              </w:rPr>
            </w:pPr>
            <w:r>
              <w:rPr>
                <w:sz w:val="18"/>
                <w:szCs w:val="18"/>
                <w:b/>
                <w:bCs/>
                <w:spacing w:val="-1"/>
              </w:rPr>
              <w:t>3240.79</w:t>
            </w:r>
          </w:p>
        </w:tc>
        <w:tc>
          <w:tcPr>
            <w:tcW w:w="1389" w:type="dxa"/>
            <w:vAlign w:val="top"/>
          </w:tcPr>
          <w:p>
            <w:pPr>
              <w:pStyle w:val="TableText"/>
              <w:ind w:left="400"/>
              <w:spacing w:before="58" w:line="188" w:lineRule="auto"/>
              <w:rPr>
                <w:sz w:val="18"/>
                <w:szCs w:val="18"/>
              </w:rPr>
            </w:pPr>
            <w:r>
              <w:rPr>
                <w:sz w:val="18"/>
                <w:szCs w:val="18"/>
                <w:spacing w:val="-1"/>
              </w:rPr>
              <w:t>2569.74</w:t>
            </w:r>
          </w:p>
        </w:tc>
        <w:tc>
          <w:tcPr>
            <w:tcW w:w="1061" w:type="dxa"/>
            <w:vAlign w:val="top"/>
          </w:tcPr>
          <w:p>
            <w:pPr>
              <w:pStyle w:val="TableText"/>
              <w:ind w:left="282"/>
              <w:spacing w:before="58" w:line="188" w:lineRule="auto"/>
              <w:rPr>
                <w:sz w:val="18"/>
                <w:szCs w:val="18"/>
              </w:rPr>
            </w:pPr>
            <w:r>
              <w:rPr>
                <w:sz w:val="18"/>
                <w:szCs w:val="18"/>
                <w:spacing w:val="-2"/>
              </w:rPr>
              <w:t>671.04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58" w:line="188" w:lineRule="auto"/>
              <w:rPr>
                <w:sz w:val="18"/>
                <w:szCs w:val="18"/>
              </w:rPr>
            </w:pPr>
            <w:r>
              <w:rPr>
                <w:sz w:val="18"/>
                <w:szCs w:val="18"/>
                <w:spacing w:val="-1"/>
              </w:rPr>
              <w:t>2569.74</w:t>
            </w:r>
          </w:p>
        </w:tc>
        <w:tc>
          <w:tcPr>
            <w:tcW w:w="1070" w:type="dxa"/>
            <w:vAlign w:val="top"/>
          </w:tcPr>
          <w:p>
            <w:pPr>
              <w:pStyle w:val="TableText"/>
              <w:ind w:left="289"/>
              <w:spacing w:before="58" w:line="188" w:lineRule="auto"/>
              <w:rPr>
                <w:sz w:val="18"/>
                <w:szCs w:val="18"/>
              </w:rPr>
            </w:pPr>
            <w:r>
              <w:rPr>
                <w:sz w:val="18"/>
                <w:szCs w:val="18"/>
                <w:spacing w:val="-2"/>
              </w:rPr>
              <w:t>671.04</w:t>
            </w:r>
          </w:p>
        </w:tc>
        <w:tc>
          <w:tcPr>
            <w:tcW w:w="578" w:type="dxa"/>
            <w:vAlign w:val="top"/>
          </w:tcPr>
          <w:p>
            <w:pPr>
              <w:pStyle w:val="TableText"/>
              <w:ind w:left="132"/>
              <w:spacing w:before="58" w:line="188" w:lineRule="auto"/>
              <w:rPr>
                <w:sz w:val="18"/>
                <w:szCs w:val="18"/>
              </w:rPr>
            </w:pPr>
            <w:r>
              <w:rPr>
                <w:sz w:val="18"/>
                <w:szCs w:val="18"/>
                <w:spacing w:val="-2"/>
              </w:rPr>
              <w:t>0.00</w:t>
            </w:r>
          </w:p>
        </w:tc>
        <w:tc>
          <w:tcPr>
            <w:tcW w:w="579" w:type="dxa"/>
            <w:vAlign w:val="top"/>
          </w:tcPr>
          <w:p>
            <w:pPr>
              <w:pStyle w:val="TableText"/>
              <w:ind w:left="133"/>
              <w:spacing w:before="58"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0.00</w:t>
            </w:r>
          </w:p>
        </w:tc>
        <w:tc>
          <w:tcPr>
            <w:tcW w:w="578" w:type="dxa"/>
            <w:vAlign w:val="top"/>
          </w:tcPr>
          <w:p>
            <w:pPr>
              <w:pStyle w:val="TableText"/>
              <w:ind w:left="134"/>
              <w:spacing w:before="58" w:line="188" w:lineRule="auto"/>
              <w:rPr>
                <w:sz w:val="18"/>
                <w:szCs w:val="18"/>
              </w:rPr>
            </w:pPr>
            <w:r>
              <w:rPr>
                <w:sz w:val="18"/>
                <w:szCs w:val="18"/>
                <w:spacing w:val="-2"/>
              </w:rPr>
              <w:t>0.02</w:t>
            </w:r>
          </w:p>
        </w:tc>
        <w:tc>
          <w:tcPr>
            <w:tcW w:w="622" w:type="dxa"/>
            <w:vAlign w:val="top"/>
          </w:tcPr>
          <w:p>
            <w:pPr>
              <w:pStyle w:val="TableText"/>
              <w:ind w:left="156"/>
              <w:spacing w:before="58" w:line="188" w:lineRule="auto"/>
              <w:rPr>
                <w:sz w:val="18"/>
                <w:szCs w:val="18"/>
              </w:rPr>
            </w:pPr>
            <w:r>
              <w:rPr>
                <w:sz w:val="18"/>
                <w:szCs w:val="18"/>
                <w:spacing w:val="-2"/>
              </w:rPr>
              <w:t>0.03</w:t>
            </w:r>
          </w:p>
        </w:tc>
        <w:tc>
          <w:tcPr>
            <w:tcW w:w="578" w:type="dxa"/>
            <w:vAlign w:val="top"/>
          </w:tcPr>
          <w:p>
            <w:pPr>
              <w:pStyle w:val="TableText"/>
              <w:ind w:left="134"/>
              <w:spacing w:before="58" w:line="188" w:lineRule="auto"/>
              <w:rPr>
                <w:sz w:val="18"/>
                <w:szCs w:val="18"/>
              </w:rPr>
            </w:pPr>
            <w:r>
              <w:rPr>
                <w:sz w:val="18"/>
                <w:szCs w:val="18"/>
                <w:spacing w:val="-2"/>
              </w:rPr>
              <w:t>0.22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0.03</w:t>
            </w:r>
          </w:p>
        </w:tc>
        <w:tc>
          <w:tcPr>
            <w:tcW w:w="579" w:type="dxa"/>
            <w:vAlign w:val="top"/>
          </w:tcPr>
          <w:p>
            <w:pPr>
              <w:pStyle w:val="TableText"/>
              <w:ind w:left="136"/>
              <w:spacing w:before="58" w:line="188" w:lineRule="auto"/>
              <w:rPr>
                <w:sz w:val="18"/>
                <w:szCs w:val="18"/>
              </w:rPr>
            </w:pPr>
            <w:r>
              <w:rPr>
                <w:sz w:val="18"/>
                <w:szCs w:val="18"/>
                <w:spacing w:val="-2"/>
              </w:rPr>
              <w:t>0.22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金凤山村</w:t>
            </w:r>
          </w:p>
        </w:tc>
        <w:tc>
          <w:tcPr>
            <w:tcW w:w="979" w:type="dxa"/>
            <w:vAlign w:val="top"/>
          </w:tcPr>
          <w:p>
            <w:pPr>
              <w:pStyle w:val="TableText"/>
              <w:ind w:left="196"/>
              <w:spacing w:before="60" w:line="188" w:lineRule="auto"/>
              <w:rPr>
                <w:sz w:val="18"/>
                <w:szCs w:val="18"/>
              </w:rPr>
            </w:pPr>
            <w:r>
              <w:rPr>
                <w:sz w:val="18"/>
                <w:szCs w:val="18"/>
                <w:b/>
                <w:bCs/>
                <w:spacing w:val="-1"/>
              </w:rPr>
              <w:t>4573.98</w:t>
            </w:r>
          </w:p>
        </w:tc>
        <w:tc>
          <w:tcPr>
            <w:tcW w:w="1389" w:type="dxa"/>
            <w:vAlign w:val="top"/>
          </w:tcPr>
          <w:p>
            <w:pPr>
              <w:pStyle w:val="TableText"/>
              <w:ind w:left="399"/>
              <w:spacing w:before="60" w:line="188" w:lineRule="auto"/>
              <w:rPr>
                <w:sz w:val="18"/>
                <w:szCs w:val="18"/>
              </w:rPr>
            </w:pPr>
            <w:r>
              <w:rPr>
                <w:sz w:val="18"/>
                <w:szCs w:val="18"/>
                <w:spacing w:val="-1"/>
              </w:rPr>
              <w:t>4140.71</w:t>
            </w:r>
          </w:p>
        </w:tc>
        <w:tc>
          <w:tcPr>
            <w:tcW w:w="1061" w:type="dxa"/>
            <w:vAlign w:val="top"/>
          </w:tcPr>
          <w:p>
            <w:pPr>
              <w:pStyle w:val="TableText"/>
              <w:ind w:left="277"/>
              <w:spacing w:before="60" w:line="188" w:lineRule="auto"/>
              <w:rPr>
                <w:sz w:val="18"/>
                <w:szCs w:val="18"/>
              </w:rPr>
            </w:pPr>
            <w:r>
              <w:rPr>
                <w:sz w:val="18"/>
                <w:szCs w:val="18"/>
                <w:spacing w:val="-1"/>
              </w:rPr>
              <w:t>433.27</w:t>
            </w:r>
          </w:p>
        </w:tc>
        <w:tc>
          <w:tcPr>
            <w:tcW w:w="956" w:type="dxa"/>
            <w:vAlign w:val="top"/>
          </w:tcPr>
          <w:p>
            <w:pPr>
              <w:pStyle w:val="TableText"/>
              <w:ind w:left="322"/>
              <w:spacing w:before="60" w:line="188" w:lineRule="auto"/>
              <w:rPr>
                <w:sz w:val="18"/>
                <w:szCs w:val="18"/>
              </w:rPr>
            </w:pPr>
            <w:r>
              <w:rPr>
                <w:sz w:val="18"/>
                <w:szCs w:val="18"/>
                <w:spacing w:val="-2"/>
              </w:rPr>
              <w:t>5.62</w:t>
            </w:r>
          </w:p>
        </w:tc>
        <w:tc>
          <w:tcPr>
            <w:tcW w:w="955" w:type="dxa"/>
            <w:vAlign w:val="top"/>
          </w:tcPr>
          <w:p>
            <w:pPr>
              <w:pStyle w:val="TableText"/>
              <w:ind w:left="273"/>
              <w:spacing w:before="60" w:line="188" w:lineRule="auto"/>
              <w:rPr>
                <w:sz w:val="18"/>
                <w:szCs w:val="18"/>
              </w:rPr>
            </w:pPr>
            <w:r>
              <w:rPr>
                <w:sz w:val="18"/>
                <w:szCs w:val="18"/>
                <w:spacing w:val="-2"/>
              </w:rPr>
              <w:t>74.64</w:t>
            </w:r>
          </w:p>
        </w:tc>
        <w:tc>
          <w:tcPr>
            <w:tcW w:w="1063" w:type="dxa"/>
            <w:vAlign w:val="top"/>
          </w:tcPr>
          <w:p>
            <w:pPr>
              <w:pStyle w:val="TableText"/>
              <w:ind w:left="236"/>
              <w:spacing w:before="60" w:line="188" w:lineRule="auto"/>
              <w:rPr>
                <w:sz w:val="18"/>
                <w:szCs w:val="18"/>
              </w:rPr>
            </w:pPr>
            <w:r>
              <w:rPr>
                <w:sz w:val="18"/>
                <w:szCs w:val="18"/>
                <w:spacing w:val="-1"/>
              </w:rPr>
              <w:t>4220.96</w:t>
            </w:r>
          </w:p>
        </w:tc>
        <w:tc>
          <w:tcPr>
            <w:tcW w:w="1070" w:type="dxa"/>
            <w:vAlign w:val="top"/>
          </w:tcPr>
          <w:p>
            <w:pPr>
              <w:pStyle w:val="TableText"/>
              <w:ind w:left="289"/>
              <w:spacing w:before="60" w:line="188" w:lineRule="auto"/>
              <w:rPr>
                <w:sz w:val="18"/>
                <w:szCs w:val="18"/>
              </w:rPr>
            </w:pPr>
            <w:r>
              <w:rPr>
                <w:sz w:val="18"/>
                <w:szCs w:val="18"/>
                <w:spacing w:val="-2"/>
              </w:rPr>
              <w:t>353.02</w:t>
            </w:r>
          </w:p>
        </w:tc>
        <w:tc>
          <w:tcPr>
            <w:tcW w:w="578" w:type="dxa"/>
            <w:vAlign w:val="top"/>
          </w:tcPr>
          <w:p>
            <w:pPr>
              <w:pStyle w:val="TableText"/>
              <w:ind w:left="132"/>
              <w:spacing w:before="60" w:line="188" w:lineRule="auto"/>
              <w:rPr>
                <w:sz w:val="18"/>
                <w:szCs w:val="18"/>
              </w:rPr>
            </w:pPr>
            <w:r>
              <w:rPr>
                <w:sz w:val="18"/>
                <w:szCs w:val="18"/>
                <w:spacing w:val="-2"/>
              </w:rPr>
              <w:t>0.00</w:t>
            </w:r>
          </w:p>
        </w:tc>
        <w:tc>
          <w:tcPr>
            <w:tcW w:w="579" w:type="dxa"/>
            <w:vAlign w:val="top"/>
          </w:tcPr>
          <w:p>
            <w:pPr>
              <w:pStyle w:val="TableText"/>
              <w:ind w:left="133"/>
              <w:spacing w:before="60" w:line="188" w:lineRule="auto"/>
              <w:rPr>
                <w:sz w:val="18"/>
                <w:szCs w:val="18"/>
              </w:rPr>
            </w:pPr>
            <w:r>
              <w:rPr>
                <w:sz w:val="18"/>
                <w:szCs w:val="18"/>
                <w:spacing w:val="-2"/>
              </w:rPr>
              <w:t>0.20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0.18</w:t>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0.19</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0.05</w:t>
            </w:r>
          </w:p>
        </w:tc>
        <w:tc>
          <w:tcPr>
            <w:tcW w:w="579" w:type="dxa"/>
            <w:vAlign w:val="top"/>
          </w:tcPr>
          <w:p>
            <w:pPr>
              <w:pStyle w:val="TableText"/>
              <w:ind w:left="136"/>
              <w:spacing w:before="60" w:line="188" w:lineRule="auto"/>
              <w:rPr>
                <w:sz w:val="18"/>
                <w:szCs w:val="18"/>
              </w:rPr>
            </w:pPr>
            <w:r>
              <w:rPr>
                <w:sz w:val="18"/>
                <w:szCs w:val="18"/>
                <w:spacing w:val="-2"/>
              </w:rPr>
              <w:t>0.19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3"/>
              <w:spacing w:before="27" w:line="206" w:lineRule="auto"/>
              <w:rPr>
                <w:rFonts w:ascii="SimSun" w:hAnsi="SimSun" w:eastAsia="SimSun" w:cs="SimSun"/>
                <w:sz w:val="18"/>
                <w:szCs w:val="18"/>
              </w:rPr>
            </w:pPr>
            <w:r>
              <w:rPr>
                <w:rFonts w:ascii="SimSun" w:hAnsi="SimSun" w:eastAsia="SimSun" w:cs="SimSun"/>
                <w:sz w:val="18"/>
                <w:szCs w:val="18"/>
                <w:spacing w:val="-2"/>
              </w:rPr>
              <w:t>金光山村</w:t>
            </w:r>
          </w:p>
        </w:tc>
        <w:tc>
          <w:tcPr>
            <w:tcW w:w="979" w:type="dxa"/>
            <w:vAlign w:val="top"/>
          </w:tcPr>
          <w:p>
            <w:pPr>
              <w:pStyle w:val="TableText"/>
              <w:ind w:left="196"/>
              <w:spacing w:before="58" w:line="188" w:lineRule="auto"/>
              <w:rPr>
                <w:sz w:val="18"/>
                <w:szCs w:val="18"/>
              </w:rPr>
            </w:pPr>
            <w:r>
              <w:rPr>
                <w:sz w:val="18"/>
                <w:szCs w:val="18"/>
                <w:b/>
                <w:bCs/>
                <w:spacing w:val="-1"/>
              </w:rPr>
              <w:t>2267.37</w:t>
            </w:r>
          </w:p>
        </w:tc>
        <w:tc>
          <w:tcPr>
            <w:tcW w:w="1389" w:type="dxa"/>
            <w:vAlign w:val="top"/>
          </w:tcPr>
          <w:p>
            <w:pPr>
              <w:pStyle w:val="TableText"/>
              <w:ind w:left="400"/>
              <w:spacing w:before="58" w:line="188" w:lineRule="auto"/>
              <w:rPr>
                <w:sz w:val="18"/>
                <w:szCs w:val="18"/>
              </w:rPr>
            </w:pPr>
            <w:r>
              <w:rPr>
                <w:sz w:val="18"/>
                <w:szCs w:val="18"/>
                <w:spacing w:val="-1"/>
              </w:rPr>
              <w:t>2161.72</w:t>
            </w:r>
          </w:p>
        </w:tc>
        <w:tc>
          <w:tcPr>
            <w:tcW w:w="1061" w:type="dxa"/>
            <w:vAlign w:val="top"/>
          </w:tcPr>
          <w:p>
            <w:pPr>
              <w:pStyle w:val="TableText"/>
              <w:ind w:left="295"/>
              <w:spacing w:before="58" w:line="188" w:lineRule="auto"/>
              <w:rPr>
                <w:sz w:val="18"/>
                <w:szCs w:val="18"/>
              </w:rPr>
            </w:pPr>
            <w:r>
              <w:rPr>
                <w:sz w:val="18"/>
                <w:szCs w:val="18"/>
                <w:spacing w:val="-4"/>
              </w:rPr>
              <w:t>105.64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58" w:line="188" w:lineRule="auto"/>
              <w:rPr>
                <w:sz w:val="18"/>
                <w:szCs w:val="18"/>
              </w:rPr>
            </w:pPr>
            <w:r>
              <w:rPr>
                <w:sz w:val="18"/>
                <w:szCs w:val="18"/>
                <w:spacing w:val="-1"/>
              </w:rPr>
              <w:t>2161.72</w:t>
            </w:r>
          </w:p>
        </w:tc>
        <w:tc>
          <w:tcPr>
            <w:tcW w:w="1070" w:type="dxa"/>
            <w:vAlign w:val="top"/>
          </w:tcPr>
          <w:p>
            <w:pPr>
              <w:pStyle w:val="TableText"/>
              <w:ind w:left="302"/>
              <w:spacing w:before="58" w:line="188" w:lineRule="auto"/>
              <w:rPr>
                <w:sz w:val="18"/>
                <w:szCs w:val="18"/>
              </w:rPr>
            </w:pPr>
            <w:r>
              <w:rPr>
                <w:sz w:val="18"/>
                <w:szCs w:val="18"/>
                <w:spacing w:val="-4"/>
              </w:rPr>
              <w:t>105.64</w:t>
            </w:r>
          </w:p>
        </w:tc>
        <w:tc>
          <w:tcPr>
            <w:tcW w:w="578" w:type="dxa"/>
            <w:vAlign w:val="top"/>
          </w:tcPr>
          <w:p>
            <w:pPr>
              <w:spacing w:line="227" w:lineRule="exact"/>
              <w:rPr>
                <w:rFonts w:ascii="Arial"/>
                <w:sz w:val="19"/>
              </w:rPr>
            </w:pPr>
            <w:r/>
          </w:p>
        </w:tc>
        <w:tc>
          <w:tcPr>
            <w:tcW w:w="579" w:type="dxa"/>
            <w:vAlign w:val="top"/>
          </w:tcPr>
          <w:p>
            <w:pPr>
              <w:pStyle w:val="TableText"/>
              <w:ind w:left="133"/>
              <w:spacing w:before="58" w:line="188" w:lineRule="auto"/>
              <w:rPr>
                <w:sz w:val="18"/>
                <w:szCs w:val="18"/>
              </w:rPr>
            </w:pPr>
            <w:r>
              <w:rPr>
                <w:sz w:val="18"/>
                <w:szCs w:val="18"/>
                <w:spacing w:val="-2"/>
              </w:rPr>
              <w:t>0.12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pStyle w:val="TableText"/>
              <w:ind w:left="133"/>
              <w:spacing w:before="58" w:line="188" w:lineRule="auto"/>
              <w:rPr>
                <w:sz w:val="18"/>
                <w:szCs w:val="18"/>
              </w:rPr>
            </w:pPr>
            <w:r>
              <w:rPr>
                <w:sz w:val="18"/>
                <w:szCs w:val="18"/>
                <w:spacing w:val="-2"/>
              </w:rPr>
              <w:t>0.12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0.01</w:t>
            </w:r>
          </w:p>
        </w:tc>
        <w:tc>
          <w:tcPr>
            <w:tcW w:w="578" w:type="dxa"/>
            <w:vAlign w:val="top"/>
          </w:tcPr>
          <w:p>
            <w:pPr>
              <w:pStyle w:val="TableText"/>
              <w:ind w:left="134"/>
              <w:spacing w:before="58" w:line="188" w:lineRule="auto"/>
              <w:rPr>
                <w:sz w:val="18"/>
                <w:szCs w:val="18"/>
              </w:rPr>
            </w:pPr>
            <w:r>
              <w:rPr>
                <w:sz w:val="18"/>
                <w:szCs w:val="18"/>
                <w:spacing w:val="-2"/>
              </w:rPr>
              <w:t>0.09</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0.01</w:t>
            </w:r>
          </w:p>
        </w:tc>
        <w:tc>
          <w:tcPr>
            <w:tcW w:w="579" w:type="dxa"/>
            <w:vAlign w:val="top"/>
          </w:tcPr>
          <w:p>
            <w:pPr>
              <w:pStyle w:val="TableText"/>
              <w:ind w:left="136"/>
              <w:spacing w:before="58" w:line="188" w:lineRule="auto"/>
              <w:rPr>
                <w:sz w:val="18"/>
                <w:szCs w:val="18"/>
              </w:rPr>
            </w:pPr>
            <w:r>
              <w:rPr>
                <w:sz w:val="18"/>
                <w:szCs w:val="18"/>
                <w:spacing w:val="-2"/>
              </w:rPr>
              <w:t>0.09</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62"/>
              <w:spacing w:before="26" w:line="206" w:lineRule="auto"/>
              <w:rPr>
                <w:rFonts w:ascii="SimSun" w:hAnsi="SimSun" w:eastAsia="SimSun" w:cs="SimSun"/>
                <w:sz w:val="18"/>
                <w:szCs w:val="18"/>
              </w:rPr>
            </w:pPr>
            <w:r>
              <w:rPr>
                <w:rFonts w:ascii="SimSun" w:hAnsi="SimSun" w:eastAsia="SimSun" w:cs="SimSun"/>
                <w:sz w:val="18"/>
                <w:szCs w:val="18"/>
                <w:spacing w:val="-4"/>
              </w:rPr>
              <w:t>临市街村</w:t>
            </w:r>
          </w:p>
        </w:tc>
        <w:tc>
          <w:tcPr>
            <w:tcW w:w="979" w:type="dxa"/>
            <w:vAlign w:val="top"/>
          </w:tcPr>
          <w:p>
            <w:pPr>
              <w:pStyle w:val="TableText"/>
              <w:ind w:left="196"/>
              <w:spacing w:before="60" w:line="188" w:lineRule="auto"/>
              <w:rPr>
                <w:sz w:val="18"/>
                <w:szCs w:val="18"/>
              </w:rPr>
            </w:pPr>
            <w:r>
              <w:rPr>
                <w:sz w:val="18"/>
                <w:szCs w:val="18"/>
                <w:b/>
                <w:bCs/>
                <w:spacing w:val="-1"/>
              </w:rPr>
              <w:t>2227.05</w:t>
            </w:r>
          </w:p>
        </w:tc>
        <w:tc>
          <w:tcPr>
            <w:tcW w:w="1389" w:type="dxa"/>
            <w:vAlign w:val="top"/>
          </w:tcPr>
          <w:p>
            <w:pPr>
              <w:pStyle w:val="TableText"/>
              <w:ind w:left="417"/>
              <w:spacing w:before="60" w:line="188" w:lineRule="auto"/>
              <w:rPr>
                <w:sz w:val="18"/>
                <w:szCs w:val="18"/>
              </w:rPr>
            </w:pPr>
            <w:r>
              <w:rPr>
                <w:sz w:val="18"/>
                <w:szCs w:val="18"/>
                <w:spacing w:val="-3"/>
              </w:rPr>
              <w:t>1654.87</w:t>
            </w:r>
          </w:p>
        </w:tc>
        <w:tc>
          <w:tcPr>
            <w:tcW w:w="1061" w:type="dxa"/>
            <w:vAlign w:val="top"/>
          </w:tcPr>
          <w:p>
            <w:pPr>
              <w:pStyle w:val="TableText"/>
              <w:ind w:left="283"/>
              <w:spacing w:before="60" w:line="188" w:lineRule="auto"/>
              <w:rPr>
                <w:sz w:val="18"/>
                <w:szCs w:val="18"/>
              </w:rPr>
            </w:pPr>
            <w:r>
              <w:rPr>
                <w:sz w:val="18"/>
                <w:szCs w:val="18"/>
                <w:spacing w:val="-2"/>
              </w:rPr>
              <w:t>572.18</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1654.87</w:t>
            </w:r>
          </w:p>
        </w:tc>
        <w:tc>
          <w:tcPr>
            <w:tcW w:w="1070" w:type="dxa"/>
            <w:vAlign w:val="top"/>
          </w:tcPr>
          <w:p>
            <w:pPr>
              <w:pStyle w:val="TableText"/>
              <w:ind w:left="290"/>
              <w:spacing w:before="60" w:line="188" w:lineRule="auto"/>
              <w:rPr>
                <w:sz w:val="18"/>
                <w:szCs w:val="18"/>
              </w:rPr>
            </w:pPr>
            <w:r>
              <w:rPr>
                <w:sz w:val="18"/>
                <w:szCs w:val="18"/>
                <w:spacing w:val="-2"/>
              </w:rPr>
              <w:t>572.18</w:t>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pStyle w:val="TableText"/>
              <w:ind w:left="130"/>
              <w:spacing w:before="60" w:line="188" w:lineRule="auto"/>
              <w:rPr>
                <w:sz w:val="18"/>
                <w:szCs w:val="18"/>
              </w:rPr>
            </w:pPr>
            <w:r>
              <w:rPr>
                <w:sz w:val="18"/>
                <w:szCs w:val="18"/>
                <w:spacing w:val="-2"/>
              </w:rPr>
              <w:t>0.00</w:t>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0.14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0.03</w:t>
            </w:r>
          </w:p>
        </w:tc>
        <w:tc>
          <w:tcPr>
            <w:tcW w:w="579" w:type="dxa"/>
            <w:vAlign w:val="top"/>
          </w:tcPr>
          <w:p>
            <w:pPr>
              <w:pStyle w:val="TableText"/>
              <w:ind w:left="136"/>
              <w:spacing w:before="60" w:line="188" w:lineRule="auto"/>
              <w:rPr>
                <w:sz w:val="18"/>
                <w:szCs w:val="18"/>
              </w:rPr>
            </w:pPr>
            <w:r>
              <w:rPr>
                <w:sz w:val="18"/>
                <w:szCs w:val="18"/>
                <w:spacing w:val="-2"/>
              </w:rPr>
              <w:t>0.14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6"/>
              <w:spacing w:before="29" w:line="206" w:lineRule="auto"/>
              <w:rPr>
                <w:rFonts w:ascii="SimSun" w:hAnsi="SimSun" w:eastAsia="SimSun" w:cs="SimSun"/>
                <w:sz w:val="18"/>
                <w:szCs w:val="18"/>
              </w:rPr>
            </w:pPr>
            <w:r>
              <w:rPr>
                <w:rFonts w:ascii="SimSun" w:hAnsi="SimSun" w:eastAsia="SimSun" w:cs="SimSun"/>
                <w:sz w:val="18"/>
                <w:szCs w:val="18"/>
                <w:spacing w:val="-3"/>
              </w:rPr>
              <w:t>牛田社区</w:t>
            </w:r>
          </w:p>
        </w:tc>
        <w:tc>
          <w:tcPr>
            <w:tcW w:w="979" w:type="dxa"/>
            <w:vAlign w:val="top"/>
          </w:tcPr>
          <w:p>
            <w:pPr>
              <w:pStyle w:val="TableText"/>
              <w:ind w:left="213"/>
              <w:spacing w:before="60" w:line="188" w:lineRule="auto"/>
              <w:rPr>
                <w:sz w:val="18"/>
                <w:szCs w:val="18"/>
              </w:rPr>
            </w:pPr>
            <w:r>
              <w:rPr>
                <w:sz w:val="18"/>
                <w:szCs w:val="18"/>
                <w:b/>
                <w:bCs/>
                <w:spacing w:val="-5"/>
              </w:rPr>
              <w:t>1117.31</w:t>
            </w:r>
          </w:p>
        </w:tc>
        <w:tc>
          <w:tcPr>
            <w:tcW w:w="1389" w:type="dxa"/>
            <w:vAlign w:val="top"/>
          </w:tcPr>
          <w:p>
            <w:pPr>
              <w:pStyle w:val="TableText"/>
              <w:ind w:left="447"/>
              <w:spacing w:before="60" w:line="188" w:lineRule="auto"/>
              <w:rPr>
                <w:sz w:val="18"/>
                <w:szCs w:val="18"/>
              </w:rPr>
            </w:pPr>
            <w:r>
              <w:rPr>
                <w:sz w:val="18"/>
                <w:szCs w:val="18"/>
                <w:spacing w:val="-2"/>
              </w:rPr>
              <w:t>648.95</w:t>
            </w:r>
          </w:p>
        </w:tc>
        <w:tc>
          <w:tcPr>
            <w:tcW w:w="1061" w:type="dxa"/>
            <w:vAlign w:val="top"/>
          </w:tcPr>
          <w:p>
            <w:pPr>
              <w:pStyle w:val="TableText"/>
              <w:ind w:left="277"/>
              <w:spacing w:before="60" w:line="188" w:lineRule="auto"/>
              <w:rPr>
                <w:sz w:val="18"/>
                <w:szCs w:val="18"/>
              </w:rPr>
            </w:pPr>
            <w:r>
              <w:rPr>
                <w:sz w:val="18"/>
                <w:szCs w:val="18"/>
                <w:spacing w:val="-1"/>
              </w:rPr>
              <w:t>468.37</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0" w:line="188" w:lineRule="auto"/>
              <w:rPr>
                <w:sz w:val="18"/>
                <w:szCs w:val="18"/>
              </w:rPr>
            </w:pPr>
            <w:r>
              <w:rPr>
                <w:sz w:val="18"/>
                <w:szCs w:val="18"/>
                <w:spacing w:val="-2"/>
              </w:rPr>
              <w:t>648.95</w:t>
            </w:r>
          </w:p>
        </w:tc>
        <w:tc>
          <w:tcPr>
            <w:tcW w:w="1070" w:type="dxa"/>
            <w:vAlign w:val="top"/>
          </w:tcPr>
          <w:p>
            <w:pPr>
              <w:pStyle w:val="TableText"/>
              <w:ind w:left="284"/>
              <w:spacing w:before="60" w:line="188" w:lineRule="auto"/>
              <w:rPr>
                <w:sz w:val="18"/>
                <w:szCs w:val="18"/>
              </w:rPr>
            </w:pPr>
            <w:r>
              <w:rPr>
                <w:sz w:val="18"/>
                <w:szCs w:val="18"/>
                <w:spacing w:val="-1"/>
              </w:rPr>
              <w:t>468.37</w:t>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0.01</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0.05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0.02</w:t>
            </w:r>
          </w:p>
        </w:tc>
        <w:tc>
          <w:tcPr>
            <w:tcW w:w="579" w:type="dxa"/>
            <w:vAlign w:val="top"/>
          </w:tcPr>
          <w:p>
            <w:pPr>
              <w:pStyle w:val="TableText"/>
              <w:ind w:left="136"/>
              <w:spacing w:before="60"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441"/>
              <w:spacing w:before="27" w:line="206" w:lineRule="auto"/>
              <w:rPr>
                <w:rFonts w:ascii="SimSun" w:hAnsi="SimSun" w:eastAsia="SimSun" w:cs="SimSun"/>
                <w:sz w:val="18"/>
                <w:szCs w:val="18"/>
              </w:rPr>
            </w:pPr>
            <w:r>
              <w:rPr>
                <w:rFonts w:ascii="SimSun" w:hAnsi="SimSun" w:eastAsia="SimSun" w:cs="SimSun"/>
                <w:sz w:val="18"/>
                <w:szCs w:val="18"/>
                <w:spacing w:val="-2"/>
              </w:rPr>
              <w:t>清塘村</w:t>
            </w:r>
          </w:p>
        </w:tc>
        <w:tc>
          <w:tcPr>
            <w:tcW w:w="979" w:type="dxa"/>
            <w:vAlign w:val="top"/>
          </w:tcPr>
          <w:p>
            <w:pPr>
              <w:pStyle w:val="TableText"/>
              <w:ind w:left="204"/>
              <w:spacing w:before="60" w:line="188" w:lineRule="auto"/>
              <w:rPr>
                <w:sz w:val="18"/>
                <w:szCs w:val="18"/>
              </w:rPr>
            </w:pPr>
            <w:r>
              <w:rPr>
                <w:sz w:val="18"/>
                <w:szCs w:val="18"/>
                <w:b/>
                <w:bCs/>
                <w:spacing w:val="-2"/>
              </w:rPr>
              <w:t>1792.83</w:t>
            </w:r>
          </w:p>
        </w:tc>
        <w:tc>
          <w:tcPr>
            <w:tcW w:w="1389" w:type="dxa"/>
            <w:vAlign w:val="top"/>
          </w:tcPr>
          <w:p>
            <w:pPr>
              <w:pStyle w:val="TableText"/>
              <w:ind w:left="417"/>
              <w:spacing w:before="60" w:line="188" w:lineRule="auto"/>
              <w:rPr>
                <w:sz w:val="18"/>
                <w:szCs w:val="18"/>
              </w:rPr>
            </w:pPr>
            <w:r>
              <w:rPr>
                <w:sz w:val="18"/>
                <w:szCs w:val="18"/>
                <w:spacing w:val="-3"/>
              </w:rPr>
              <w:t>1006.61</w:t>
            </w:r>
          </w:p>
        </w:tc>
        <w:tc>
          <w:tcPr>
            <w:tcW w:w="1061" w:type="dxa"/>
            <w:vAlign w:val="top"/>
          </w:tcPr>
          <w:p>
            <w:pPr>
              <w:pStyle w:val="TableText"/>
              <w:ind w:left="281"/>
              <w:spacing w:before="60" w:line="188" w:lineRule="auto"/>
              <w:rPr>
                <w:sz w:val="18"/>
                <w:szCs w:val="18"/>
              </w:rPr>
            </w:pPr>
            <w:r>
              <w:rPr>
                <w:sz w:val="18"/>
                <w:szCs w:val="18"/>
                <w:spacing w:val="-1"/>
              </w:rPr>
              <w:t>786.22</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1006.61</w:t>
            </w:r>
          </w:p>
        </w:tc>
        <w:tc>
          <w:tcPr>
            <w:tcW w:w="1070" w:type="dxa"/>
            <w:vAlign w:val="top"/>
          </w:tcPr>
          <w:p>
            <w:pPr>
              <w:pStyle w:val="TableText"/>
              <w:ind w:left="288"/>
              <w:spacing w:before="60" w:line="188" w:lineRule="auto"/>
              <w:rPr>
                <w:sz w:val="18"/>
                <w:szCs w:val="18"/>
              </w:rPr>
            </w:pPr>
            <w:r>
              <w:rPr>
                <w:sz w:val="18"/>
                <w:szCs w:val="18"/>
                <w:spacing w:val="-1"/>
              </w:rPr>
              <w:t>786.22</w:t>
            </w:r>
          </w:p>
        </w:tc>
        <w:tc>
          <w:tcPr>
            <w:tcW w:w="578" w:type="dxa"/>
            <w:vAlign w:val="top"/>
          </w:tcPr>
          <w:p>
            <w:pPr>
              <w:spacing w:line="227" w:lineRule="exact"/>
              <w:rPr>
                <w:rFonts w:ascii="Arial"/>
                <w:sz w:val="19"/>
              </w:rPr>
            </w:pPr>
            <w:r/>
          </w:p>
        </w:tc>
        <w:tc>
          <w:tcPr>
            <w:tcW w:w="579" w:type="dxa"/>
            <w:vAlign w:val="top"/>
          </w:tcPr>
          <w:p>
            <w:pPr>
              <w:pStyle w:val="TableText"/>
              <w:ind w:left="133"/>
              <w:spacing w:before="60"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8" w:type="dxa"/>
            <w:vAlign w:val="top"/>
          </w:tcPr>
          <w:p>
            <w:pPr>
              <w:pStyle w:val="TableText"/>
              <w:ind w:left="130"/>
              <w:spacing w:before="60" w:line="188" w:lineRule="auto"/>
              <w:rPr>
                <w:sz w:val="18"/>
                <w:szCs w:val="18"/>
              </w:rPr>
            </w:pPr>
            <w:r>
              <w:rPr>
                <w:sz w:val="18"/>
                <w:szCs w:val="18"/>
                <w:spacing w:val="-2"/>
              </w:rPr>
              <w:t>0.04</w:t>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0.05</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0.04</w:t>
            </w:r>
          </w:p>
        </w:tc>
        <w:tc>
          <w:tcPr>
            <w:tcW w:w="579" w:type="dxa"/>
            <w:vAlign w:val="top"/>
          </w:tcPr>
          <w:p>
            <w:pPr>
              <w:pStyle w:val="TableText"/>
              <w:ind w:left="136"/>
              <w:spacing w:before="60"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2"/>
              <w:spacing w:before="26" w:line="209" w:lineRule="auto"/>
              <w:rPr>
                <w:rFonts w:ascii="SimSun" w:hAnsi="SimSun" w:eastAsia="SimSun" w:cs="SimSun"/>
                <w:sz w:val="18"/>
                <w:szCs w:val="18"/>
              </w:rPr>
            </w:pPr>
            <w:r>
              <w:rPr>
                <w:rFonts w:ascii="SimSun" w:hAnsi="SimSun" w:eastAsia="SimSun" w:cs="SimSun"/>
                <w:sz w:val="18"/>
                <w:szCs w:val="18"/>
                <w:spacing w:val="-2"/>
              </w:rPr>
              <w:t>三塘湾村</w:t>
            </w:r>
          </w:p>
        </w:tc>
        <w:tc>
          <w:tcPr>
            <w:tcW w:w="979" w:type="dxa"/>
            <w:vAlign w:val="top"/>
          </w:tcPr>
          <w:p>
            <w:pPr>
              <w:pStyle w:val="TableText"/>
              <w:ind w:left="198"/>
              <w:spacing w:before="60" w:line="188" w:lineRule="auto"/>
              <w:rPr>
                <w:sz w:val="18"/>
                <w:szCs w:val="18"/>
              </w:rPr>
            </w:pPr>
            <w:r>
              <w:rPr>
                <w:sz w:val="18"/>
                <w:szCs w:val="18"/>
                <w:b/>
                <w:bCs/>
                <w:spacing w:val="-1"/>
              </w:rPr>
              <w:t>6027.97</w:t>
            </w:r>
          </w:p>
        </w:tc>
        <w:tc>
          <w:tcPr>
            <w:tcW w:w="1389" w:type="dxa"/>
            <w:vAlign w:val="top"/>
          </w:tcPr>
          <w:p>
            <w:pPr>
              <w:pStyle w:val="TableText"/>
              <w:ind w:left="403"/>
              <w:spacing w:before="60" w:line="188" w:lineRule="auto"/>
              <w:rPr>
                <w:sz w:val="18"/>
                <w:szCs w:val="18"/>
              </w:rPr>
            </w:pPr>
            <w:r>
              <w:rPr>
                <w:sz w:val="18"/>
                <w:szCs w:val="18"/>
                <w:spacing w:val="-1"/>
              </w:rPr>
              <w:t>3353.02</w:t>
            </w:r>
          </w:p>
        </w:tc>
        <w:tc>
          <w:tcPr>
            <w:tcW w:w="1061" w:type="dxa"/>
            <w:vAlign w:val="top"/>
          </w:tcPr>
          <w:p>
            <w:pPr>
              <w:pStyle w:val="TableText"/>
              <w:ind w:left="235"/>
              <w:spacing w:before="60" w:line="188" w:lineRule="auto"/>
              <w:rPr>
                <w:sz w:val="18"/>
                <w:szCs w:val="18"/>
              </w:rPr>
            </w:pPr>
            <w:r>
              <w:rPr>
                <w:sz w:val="18"/>
                <w:szCs w:val="18"/>
                <w:spacing w:val="-1"/>
              </w:rPr>
              <w:t>2674.95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40"/>
              <w:spacing w:before="60" w:line="188" w:lineRule="auto"/>
              <w:rPr>
                <w:sz w:val="18"/>
                <w:szCs w:val="18"/>
              </w:rPr>
            </w:pPr>
            <w:r>
              <w:rPr>
                <w:sz w:val="18"/>
                <w:szCs w:val="18"/>
                <w:spacing w:val="-1"/>
              </w:rPr>
              <w:t>3353.02</w:t>
            </w:r>
          </w:p>
        </w:tc>
        <w:tc>
          <w:tcPr>
            <w:tcW w:w="1070" w:type="dxa"/>
            <w:vAlign w:val="top"/>
          </w:tcPr>
          <w:p>
            <w:pPr>
              <w:pStyle w:val="TableText"/>
              <w:ind w:left="242"/>
              <w:spacing w:before="60" w:line="188" w:lineRule="auto"/>
              <w:rPr>
                <w:sz w:val="18"/>
                <w:szCs w:val="18"/>
              </w:rPr>
            </w:pPr>
            <w:r>
              <w:rPr>
                <w:sz w:val="18"/>
                <w:szCs w:val="18"/>
                <w:spacing w:val="-1"/>
              </w:rPr>
              <w:t>2674.95</w:t>
            </w:r>
          </w:p>
        </w:tc>
        <w:tc>
          <w:tcPr>
            <w:tcW w:w="578" w:type="dxa"/>
            <w:vAlign w:val="top"/>
          </w:tcPr>
          <w:p>
            <w:pPr>
              <w:pStyle w:val="TableText"/>
              <w:ind w:left="132"/>
              <w:spacing w:before="60" w:line="188" w:lineRule="auto"/>
              <w:rPr>
                <w:sz w:val="18"/>
                <w:szCs w:val="18"/>
              </w:rPr>
            </w:pPr>
            <w:r>
              <w:rPr>
                <w:sz w:val="18"/>
                <w:szCs w:val="18"/>
                <w:spacing w:val="-2"/>
              </w:rPr>
              <w:t>0.08</w:t>
            </w:r>
          </w:p>
        </w:tc>
        <w:tc>
          <w:tcPr>
            <w:tcW w:w="579" w:type="dxa"/>
            <w:vAlign w:val="top"/>
          </w:tcPr>
          <w:p>
            <w:pPr>
              <w:pStyle w:val="TableText"/>
              <w:ind w:left="133"/>
              <w:spacing w:before="60" w:line="188" w:lineRule="auto"/>
              <w:rPr>
                <w:sz w:val="18"/>
                <w:szCs w:val="18"/>
              </w:rPr>
            </w:pPr>
            <w:r>
              <w:rPr>
                <w:sz w:val="18"/>
                <w:szCs w:val="18"/>
                <w:spacing w:val="-2"/>
              </w:rPr>
              <w:t>0.29</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0.17</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0.08</w:t>
            </w:r>
          </w:p>
        </w:tc>
        <w:tc>
          <w:tcPr>
            <w:tcW w:w="578" w:type="dxa"/>
            <w:vAlign w:val="top"/>
          </w:tcPr>
          <w:p>
            <w:pPr>
              <w:pStyle w:val="TableText"/>
              <w:ind w:left="134"/>
              <w:spacing w:before="60" w:line="188" w:lineRule="auto"/>
              <w:rPr>
                <w:sz w:val="18"/>
                <w:szCs w:val="18"/>
              </w:rPr>
            </w:pPr>
            <w:r>
              <w:rPr>
                <w:sz w:val="18"/>
                <w:szCs w:val="18"/>
                <w:spacing w:val="-2"/>
              </w:rPr>
              <w:t>0.12</w:t>
            </w:r>
          </w:p>
        </w:tc>
        <w:tc>
          <w:tcPr>
            <w:tcW w:w="622" w:type="dxa"/>
            <w:vAlign w:val="top"/>
          </w:tcPr>
          <w:p>
            <w:pPr>
              <w:pStyle w:val="TableText"/>
              <w:ind w:left="156"/>
              <w:spacing w:before="60" w:line="188" w:lineRule="auto"/>
              <w:rPr>
                <w:sz w:val="18"/>
                <w:szCs w:val="18"/>
              </w:rPr>
            </w:pPr>
            <w:r>
              <w:rPr>
                <w:sz w:val="18"/>
                <w:szCs w:val="18"/>
                <w:spacing w:val="-2"/>
              </w:rPr>
              <w:t>0.07</w:t>
            </w:r>
          </w:p>
        </w:tc>
        <w:tc>
          <w:tcPr>
            <w:tcW w:w="578" w:type="dxa"/>
            <w:vAlign w:val="top"/>
          </w:tcPr>
          <w:p>
            <w:pPr>
              <w:pStyle w:val="TableText"/>
              <w:ind w:left="134"/>
              <w:spacing w:before="60"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0.07</w:t>
            </w:r>
          </w:p>
        </w:tc>
        <w:tc>
          <w:tcPr>
            <w:tcW w:w="579" w:type="dxa"/>
            <w:vAlign w:val="top"/>
          </w:tcPr>
          <w:p>
            <w:pPr>
              <w:pStyle w:val="TableText"/>
              <w:ind w:left="136"/>
              <w:spacing w:before="60"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杉树仑村</w:t>
            </w:r>
          </w:p>
        </w:tc>
        <w:tc>
          <w:tcPr>
            <w:tcW w:w="979" w:type="dxa"/>
            <w:vAlign w:val="top"/>
          </w:tcPr>
          <w:p>
            <w:pPr>
              <w:pStyle w:val="TableText"/>
              <w:ind w:left="195"/>
              <w:spacing w:before="57" w:line="188" w:lineRule="auto"/>
              <w:rPr>
                <w:sz w:val="18"/>
                <w:szCs w:val="18"/>
              </w:rPr>
            </w:pPr>
            <w:r>
              <w:rPr>
                <w:sz w:val="18"/>
                <w:szCs w:val="18"/>
                <w:b/>
                <w:bCs/>
                <w:spacing w:val="-1"/>
              </w:rPr>
              <w:t>3773.02</w:t>
            </w:r>
          </w:p>
        </w:tc>
        <w:tc>
          <w:tcPr>
            <w:tcW w:w="1389" w:type="dxa"/>
            <w:vAlign w:val="top"/>
          </w:tcPr>
          <w:p>
            <w:pPr>
              <w:pStyle w:val="TableText"/>
              <w:ind w:left="400"/>
              <w:spacing w:before="57" w:line="188" w:lineRule="auto"/>
              <w:rPr>
                <w:sz w:val="18"/>
                <w:szCs w:val="18"/>
              </w:rPr>
            </w:pPr>
            <w:r>
              <w:rPr>
                <w:sz w:val="18"/>
                <w:szCs w:val="18"/>
                <w:spacing w:val="-1"/>
              </w:rPr>
              <w:t>2738.19</w:t>
            </w:r>
          </w:p>
        </w:tc>
        <w:tc>
          <w:tcPr>
            <w:tcW w:w="1061" w:type="dxa"/>
            <w:vAlign w:val="top"/>
          </w:tcPr>
          <w:p>
            <w:pPr>
              <w:pStyle w:val="TableText"/>
              <w:ind w:left="252"/>
              <w:spacing w:before="57" w:line="188" w:lineRule="auto"/>
              <w:rPr>
                <w:sz w:val="18"/>
                <w:szCs w:val="18"/>
              </w:rPr>
            </w:pPr>
            <w:r>
              <w:rPr>
                <w:sz w:val="18"/>
                <w:szCs w:val="18"/>
                <w:spacing w:val="-3"/>
              </w:rPr>
              <w:t>1034.83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57" w:line="188" w:lineRule="auto"/>
              <w:rPr>
                <w:sz w:val="18"/>
                <w:szCs w:val="18"/>
              </w:rPr>
            </w:pPr>
            <w:r>
              <w:rPr>
                <w:sz w:val="18"/>
                <w:szCs w:val="18"/>
                <w:spacing w:val="-1"/>
              </w:rPr>
              <w:t>2738.19</w:t>
            </w:r>
          </w:p>
        </w:tc>
        <w:tc>
          <w:tcPr>
            <w:tcW w:w="1070" w:type="dxa"/>
            <w:vAlign w:val="top"/>
          </w:tcPr>
          <w:p>
            <w:pPr>
              <w:pStyle w:val="TableText"/>
              <w:ind w:left="259"/>
              <w:spacing w:before="57" w:line="188" w:lineRule="auto"/>
              <w:rPr>
                <w:sz w:val="18"/>
                <w:szCs w:val="18"/>
              </w:rPr>
            </w:pPr>
            <w:r>
              <w:rPr>
                <w:sz w:val="18"/>
                <w:szCs w:val="18"/>
                <w:spacing w:val="-3"/>
              </w:rPr>
              <w:t>1034.83</w:t>
            </w:r>
          </w:p>
        </w:tc>
        <w:tc>
          <w:tcPr>
            <w:tcW w:w="578" w:type="dxa"/>
            <w:vAlign w:val="top"/>
          </w:tcPr>
          <w:p>
            <w:pPr>
              <w:pStyle w:val="TableText"/>
              <w:ind w:left="132"/>
              <w:spacing w:before="57" w:line="188" w:lineRule="auto"/>
              <w:rPr>
                <w:sz w:val="18"/>
                <w:szCs w:val="18"/>
              </w:rPr>
            </w:pPr>
            <w:r>
              <w:rPr>
                <w:sz w:val="18"/>
                <w:szCs w:val="18"/>
                <w:spacing w:val="-2"/>
              </w:rPr>
              <w:t>0.05</w:t>
            </w:r>
          </w:p>
        </w:tc>
        <w:tc>
          <w:tcPr>
            <w:tcW w:w="579" w:type="dxa"/>
            <w:vAlign w:val="top"/>
          </w:tcPr>
          <w:p>
            <w:pPr>
              <w:pStyle w:val="TableText"/>
              <w:ind w:left="133"/>
              <w:spacing w:before="57" w:line="188" w:lineRule="auto"/>
              <w:rPr>
                <w:sz w:val="18"/>
                <w:szCs w:val="18"/>
              </w:rPr>
            </w:pPr>
            <w:r>
              <w:rPr>
                <w:sz w:val="18"/>
                <w:szCs w:val="18"/>
                <w:spacing w:val="-2"/>
              </w:rPr>
              <w:t>0.21</w:t>
            </w:r>
          </w:p>
        </w:tc>
        <w:tc>
          <w:tcPr>
            <w:tcW w:w="578" w:type="dxa"/>
            <w:vAlign w:val="top"/>
          </w:tcPr>
          <w:p>
            <w:pPr>
              <w:spacing w:line="227" w:lineRule="exact"/>
              <w:rPr>
                <w:rFonts w:ascii="Arial"/>
                <w:sz w:val="19"/>
              </w:rPr>
            </w:pPr>
            <w:r/>
          </w:p>
        </w:tc>
        <w:tc>
          <w:tcPr>
            <w:tcW w:w="578" w:type="dxa"/>
            <w:vAlign w:val="top"/>
          </w:tcPr>
          <w:p>
            <w:pPr>
              <w:pStyle w:val="TableText"/>
              <w:ind w:left="130"/>
              <w:spacing w:before="57" w:line="188" w:lineRule="auto"/>
              <w:rPr>
                <w:sz w:val="18"/>
                <w:szCs w:val="18"/>
              </w:rPr>
            </w:pPr>
            <w:r>
              <w:rPr>
                <w:sz w:val="18"/>
                <w:szCs w:val="18"/>
                <w:spacing w:val="-2"/>
              </w:rPr>
              <w:t>0.03</w:t>
            </w:r>
          </w:p>
        </w:tc>
        <w:tc>
          <w:tcPr>
            <w:tcW w:w="576" w:type="dxa"/>
            <w:vAlign w:val="top"/>
          </w:tcPr>
          <w:p>
            <w:pPr>
              <w:spacing w:line="227" w:lineRule="exact"/>
              <w:rPr>
                <w:rFonts w:ascii="Arial"/>
                <w:sz w:val="19"/>
              </w:rPr>
            </w:pPr>
            <w:r/>
          </w:p>
        </w:tc>
        <w:tc>
          <w:tcPr>
            <w:tcW w:w="578" w:type="dxa"/>
            <w:vAlign w:val="top"/>
          </w:tcPr>
          <w:p>
            <w:pPr>
              <w:pStyle w:val="TableText"/>
              <w:ind w:left="133"/>
              <w:spacing w:before="57" w:line="188" w:lineRule="auto"/>
              <w:rPr>
                <w:sz w:val="18"/>
                <w:szCs w:val="18"/>
              </w:rPr>
            </w:pPr>
            <w:r>
              <w:rPr>
                <w:sz w:val="18"/>
                <w:szCs w:val="18"/>
                <w:spacing w:val="-2"/>
              </w:rPr>
              <w:t>0.08</w:t>
            </w:r>
          </w:p>
        </w:tc>
        <w:tc>
          <w:tcPr>
            <w:tcW w:w="578" w:type="dxa"/>
            <w:vAlign w:val="top"/>
          </w:tcPr>
          <w:p>
            <w:pPr>
              <w:pStyle w:val="TableText"/>
              <w:ind w:left="134"/>
              <w:spacing w:before="57" w:line="188" w:lineRule="auto"/>
              <w:rPr>
                <w:sz w:val="18"/>
                <w:szCs w:val="18"/>
              </w:rPr>
            </w:pPr>
            <w:r>
              <w:rPr>
                <w:sz w:val="18"/>
                <w:szCs w:val="18"/>
                <w:spacing w:val="-2"/>
              </w:rPr>
              <w:t>0.05</w:t>
            </w:r>
          </w:p>
        </w:tc>
        <w:tc>
          <w:tcPr>
            <w:tcW w:w="578" w:type="dxa"/>
            <w:vAlign w:val="top"/>
          </w:tcPr>
          <w:p>
            <w:pPr>
              <w:pStyle w:val="TableText"/>
              <w:ind w:left="134"/>
              <w:spacing w:before="57" w:line="188" w:lineRule="auto"/>
              <w:rPr>
                <w:sz w:val="18"/>
                <w:szCs w:val="18"/>
              </w:rPr>
            </w:pPr>
            <w:r>
              <w:rPr>
                <w:sz w:val="18"/>
                <w:szCs w:val="18"/>
                <w:spacing w:val="-2"/>
              </w:rPr>
              <w:t>0.09</w:t>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pStyle w:val="TableText"/>
              <w:ind w:left="134"/>
              <w:spacing w:before="57" w:line="188" w:lineRule="auto"/>
              <w:rPr>
                <w:sz w:val="18"/>
                <w:szCs w:val="18"/>
              </w:rPr>
            </w:pPr>
            <w:r>
              <w:rPr>
                <w:sz w:val="18"/>
                <w:szCs w:val="18"/>
                <w:spacing w:val="-2"/>
              </w:rPr>
              <w:t>0.06</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spacing w:val="-2"/>
              </w:rPr>
              <w:t>0.06</w:t>
            </w:r>
          </w:p>
        </w:tc>
        <w:tc>
          <w:tcPr>
            <w:tcW w:w="579" w:type="dxa"/>
            <w:vAlign w:val="top"/>
          </w:tcPr>
          <w:p>
            <w:pPr>
              <w:pStyle w:val="TableText"/>
              <w:ind w:left="136"/>
              <w:spacing w:before="57"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6"/>
              <w:spacing w:before="26" w:line="209" w:lineRule="auto"/>
              <w:rPr>
                <w:rFonts w:ascii="SimSun" w:hAnsi="SimSun" w:eastAsia="SimSun" w:cs="SimSun"/>
                <w:sz w:val="18"/>
                <w:szCs w:val="18"/>
              </w:rPr>
            </w:pPr>
            <w:r>
              <w:rPr>
                <w:rFonts w:ascii="SimSun" w:hAnsi="SimSun" w:eastAsia="SimSun" w:cs="SimSun"/>
                <w:sz w:val="18"/>
                <w:szCs w:val="18"/>
                <w:spacing w:val="-2"/>
              </w:rPr>
              <w:t>峡山口村</w:t>
            </w:r>
          </w:p>
        </w:tc>
        <w:tc>
          <w:tcPr>
            <w:tcW w:w="979" w:type="dxa"/>
            <w:vAlign w:val="top"/>
          </w:tcPr>
          <w:p>
            <w:pPr>
              <w:pStyle w:val="TableText"/>
              <w:ind w:left="195"/>
              <w:spacing w:before="60" w:line="188" w:lineRule="auto"/>
              <w:rPr>
                <w:sz w:val="18"/>
                <w:szCs w:val="18"/>
              </w:rPr>
            </w:pPr>
            <w:r>
              <w:rPr>
                <w:sz w:val="18"/>
                <w:szCs w:val="18"/>
                <w:b/>
                <w:bCs/>
                <w:spacing w:val="-1"/>
              </w:rPr>
              <w:t>3752.13</w:t>
            </w:r>
          </w:p>
        </w:tc>
        <w:tc>
          <w:tcPr>
            <w:tcW w:w="1389" w:type="dxa"/>
            <w:vAlign w:val="top"/>
          </w:tcPr>
          <w:p>
            <w:pPr>
              <w:pStyle w:val="TableText"/>
              <w:ind w:left="400"/>
              <w:spacing w:before="60" w:line="188" w:lineRule="auto"/>
              <w:rPr>
                <w:sz w:val="18"/>
                <w:szCs w:val="18"/>
              </w:rPr>
            </w:pPr>
            <w:r>
              <w:rPr>
                <w:sz w:val="18"/>
                <w:szCs w:val="18"/>
                <w:spacing w:val="-1"/>
              </w:rPr>
              <w:t>2892.02</w:t>
            </w:r>
          </w:p>
        </w:tc>
        <w:tc>
          <w:tcPr>
            <w:tcW w:w="1061" w:type="dxa"/>
            <w:vAlign w:val="top"/>
          </w:tcPr>
          <w:p>
            <w:pPr>
              <w:pStyle w:val="TableText"/>
              <w:ind w:left="290"/>
              <w:spacing w:before="60" w:line="188" w:lineRule="auto"/>
              <w:rPr>
                <w:sz w:val="18"/>
                <w:szCs w:val="18"/>
              </w:rPr>
            </w:pPr>
            <w:r>
              <w:rPr>
                <w:sz w:val="18"/>
                <w:szCs w:val="18"/>
                <w:spacing w:val="-2"/>
              </w:rPr>
              <w:t>860.11</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37"/>
              <w:spacing w:before="60" w:line="188" w:lineRule="auto"/>
              <w:rPr>
                <w:sz w:val="18"/>
                <w:szCs w:val="18"/>
              </w:rPr>
            </w:pPr>
            <w:r>
              <w:rPr>
                <w:sz w:val="18"/>
                <w:szCs w:val="18"/>
                <w:spacing w:val="-1"/>
              </w:rPr>
              <w:t>2892.02</w:t>
            </w:r>
          </w:p>
        </w:tc>
        <w:tc>
          <w:tcPr>
            <w:tcW w:w="1070" w:type="dxa"/>
            <w:vAlign w:val="top"/>
          </w:tcPr>
          <w:p>
            <w:pPr>
              <w:pStyle w:val="TableText"/>
              <w:ind w:left="297"/>
              <w:spacing w:before="60" w:line="188" w:lineRule="auto"/>
              <w:rPr>
                <w:sz w:val="18"/>
                <w:szCs w:val="18"/>
              </w:rPr>
            </w:pPr>
            <w:r>
              <w:rPr>
                <w:sz w:val="18"/>
                <w:szCs w:val="18"/>
                <w:spacing w:val="-2"/>
              </w:rPr>
              <w:t>860.11</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pStyle w:val="TableText"/>
              <w:ind w:left="133"/>
              <w:spacing w:before="60" w:line="188" w:lineRule="auto"/>
              <w:rPr>
                <w:sz w:val="18"/>
                <w:szCs w:val="18"/>
              </w:rPr>
            </w:pPr>
            <w:r>
              <w:rPr>
                <w:sz w:val="18"/>
                <w:szCs w:val="18"/>
                <w:spacing w:val="-2"/>
              </w:rPr>
              <w:t>0.23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spacing w:val="-2"/>
              </w:rPr>
              <w:t>0.07</w:t>
            </w:r>
          </w:p>
        </w:tc>
        <w:tc>
          <w:tcPr>
            <w:tcW w:w="578" w:type="dxa"/>
            <w:vAlign w:val="top"/>
          </w:tcPr>
          <w:p>
            <w:pPr>
              <w:pStyle w:val="TableText"/>
              <w:ind w:left="134"/>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0.15</w:t>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pStyle w:val="TableText"/>
              <w:ind w:left="134"/>
              <w:spacing w:before="60" w:line="188" w:lineRule="auto"/>
              <w:rPr>
                <w:sz w:val="18"/>
                <w:szCs w:val="18"/>
              </w:rPr>
            </w:pPr>
            <w:r>
              <w:rPr>
                <w:sz w:val="18"/>
                <w:szCs w:val="18"/>
                <w:spacing w:val="-2"/>
              </w:rPr>
              <w:t>0.04</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0.06</w:t>
            </w:r>
          </w:p>
        </w:tc>
        <w:tc>
          <w:tcPr>
            <w:tcW w:w="579" w:type="dxa"/>
            <w:vAlign w:val="top"/>
          </w:tcPr>
          <w:p>
            <w:pPr>
              <w:pStyle w:val="TableText"/>
              <w:ind w:left="136"/>
              <w:spacing w:before="60"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6"/>
              <w:spacing w:before="26" w:line="206" w:lineRule="auto"/>
              <w:rPr>
                <w:rFonts w:ascii="SimSun" w:hAnsi="SimSun" w:eastAsia="SimSun" w:cs="SimSun"/>
                <w:sz w:val="18"/>
                <w:szCs w:val="18"/>
              </w:rPr>
            </w:pPr>
            <w:r>
              <w:rPr>
                <w:rFonts w:ascii="SimSun" w:hAnsi="SimSun" w:eastAsia="SimSun" w:cs="SimSun"/>
                <w:sz w:val="18"/>
                <w:szCs w:val="18"/>
                <w:spacing w:val="-3"/>
              </w:rPr>
              <w:t>小桃村</w:t>
            </w:r>
          </w:p>
        </w:tc>
        <w:tc>
          <w:tcPr>
            <w:tcW w:w="979" w:type="dxa"/>
            <w:vAlign w:val="top"/>
          </w:tcPr>
          <w:p>
            <w:pPr>
              <w:pStyle w:val="TableText"/>
              <w:ind w:left="196"/>
              <w:spacing w:before="57" w:line="188" w:lineRule="auto"/>
              <w:rPr>
                <w:sz w:val="18"/>
                <w:szCs w:val="18"/>
              </w:rPr>
            </w:pPr>
            <w:r>
              <w:rPr>
                <w:sz w:val="18"/>
                <w:szCs w:val="18"/>
                <w:b/>
                <w:bCs/>
                <w:spacing w:val="-1"/>
              </w:rPr>
              <w:t>4833.82</w:t>
            </w:r>
          </w:p>
        </w:tc>
        <w:tc>
          <w:tcPr>
            <w:tcW w:w="1389" w:type="dxa"/>
            <w:vAlign w:val="top"/>
          </w:tcPr>
          <w:p>
            <w:pPr>
              <w:pStyle w:val="TableText"/>
              <w:ind w:left="399"/>
              <w:spacing w:before="57" w:line="188" w:lineRule="auto"/>
              <w:rPr>
                <w:sz w:val="18"/>
                <w:szCs w:val="18"/>
              </w:rPr>
            </w:pPr>
            <w:r>
              <w:rPr>
                <w:sz w:val="18"/>
                <w:szCs w:val="18"/>
                <w:spacing w:val="-1"/>
              </w:rPr>
              <w:t>4048.66</w:t>
            </w:r>
          </w:p>
        </w:tc>
        <w:tc>
          <w:tcPr>
            <w:tcW w:w="1061" w:type="dxa"/>
            <w:vAlign w:val="top"/>
          </w:tcPr>
          <w:p>
            <w:pPr>
              <w:pStyle w:val="TableText"/>
              <w:ind w:left="281"/>
              <w:spacing w:before="57" w:line="188" w:lineRule="auto"/>
              <w:rPr>
                <w:sz w:val="18"/>
                <w:szCs w:val="18"/>
              </w:rPr>
            </w:pPr>
            <w:r>
              <w:rPr>
                <w:sz w:val="18"/>
                <w:szCs w:val="18"/>
                <w:spacing w:val="-1"/>
              </w:rPr>
              <w:t>785.17</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6"/>
              <w:spacing w:before="57" w:line="188" w:lineRule="auto"/>
              <w:rPr>
                <w:sz w:val="18"/>
                <w:szCs w:val="18"/>
              </w:rPr>
            </w:pPr>
            <w:r>
              <w:rPr>
                <w:sz w:val="18"/>
                <w:szCs w:val="18"/>
                <w:spacing w:val="-1"/>
              </w:rPr>
              <w:t>4048.66</w:t>
            </w:r>
          </w:p>
        </w:tc>
        <w:tc>
          <w:tcPr>
            <w:tcW w:w="1070" w:type="dxa"/>
            <w:vAlign w:val="top"/>
          </w:tcPr>
          <w:p>
            <w:pPr>
              <w:pStyle w:val="TableText"/>
              <w:ind w:left="288"/>
              <w:spacing w:before="57" w:line="188" w:lineRule="auto"/>
              <w:rPr>
                <w:sz w:val="18"/>
                <w:szCs w:val="18"/>
              </w:rPr>
            </w:pPr>
            <w:r>
              <w:rPr>
                <w:sz w:val="18"/>
                <w:szCs w:val="18"/>
                <w:spacing w:val="-1"/>
              </w:rPr>
              <w:t>785.17</w:t>
            </w:r>
          </w:p>
        </w:tc>
        <w:tc>
          <w:tcPr>
            <w:tcW w:w="578" w:type="dxa"/>
            <w:vAlign w:val="top"/>
          </w:tcPr>
          <w:p>
            <w:pPr>
              <w:pStyle w:val="TableText"/>
              <w:ind w:left="132"/>
              <w:spacing w:before="57" w:line="188" w:lineRule="auto"/>
              <w:rPr>
                <w:sz w:val="18"/>
                <w:szCs w:val="18"/>
              </w:rPr>
            </w:pPr>
            <w:r>
              <w:rPr>
                <w:sz w:val="18"/>
                <w:szCs w:val="18"/>
                <w:spacing w:val="-2"/>
              </w:rPr>
              <w:t>0.03</w:t>
            </w:r>
          </w:p>
        </w:tc>
        <w:tc>
          <w:tcPr>
            <w:tcW w:w="579" w:type="dxa"/>
            <w:vAlign w:val="top"/>
          </w:tcPr>
          <w:p>
            <w:pPr>
              <w:pStyle w:val="TableText"/>
              <w:ind w:left="133"/>
              <w:spacing w:before="57"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0.03</w:t>
            </w:r>
          </w:p>
        </w:tc>
        <w:tc>
          <w:tcPr>
            <w:tcW w:w="578" w:type="dxa"/>
            <w:vAlign w:val="top"/>
          </w:tcPr>
          <w:p>
            <w:pPr>
              <w:pStyle w:val="TableText"/>
              <w:ind w:left="134"/>
              <w:spacing w:before="57" w:line="188" w:lineRule="auto"/>
              <w:rPr>
                <w:sz w:val="18"/>
                <w:szCs w:val="18"/>
              </w:rPr>
            </w:pPr>
            <w:r>
              <w:rPr>
                <w:sz w:val="18"/>
                <w:szCs w:val="18"/>
                <w:spacing w:val="-2"/>
              </w:rPr>
              <w:t>0.08</w:t>
            </w:r>
          </w:p>
        </w:tc>
        <w:tc>
          <w:tcPr>
            <w:tcW w:w="622" w:type="dxa"/>
            <w:vAlign w:val="top"/>
          </w:tcPr>
          <w:p>
            <w:pPr>
              <w:pStyle w:val="TableText"/>
              <w:ind w:left="156"/>
              <w:spacing w:before="57" w:line="188" w:lineRule="auto"/>
              <w:rPr>
                <w:sz w:val="18"/>
                <w:szCs w:val="18"/>
              </w:rPr>
            </w:pPr>
            <w:r>
              <w:rPr>
                <w:sz w:val="18"/>
                <w:szCs w:val="18"/>
                <w:spacing w:val="-2"/>
              </w:rPr>
              <w:t>0.06</w:t>
            </w:r>
          </w:p>
        </w:tc>
        <w:tc>
          <w:tcPr>
            <w:tcW w:w="578" w:type="dxa"/>
            <w:vAlign w:val="top"/>
          </w:tcPr>
          <w:p>
            <w:pPr>
              <w:pStyle w:val="TableText"/>
              <w:ind w:left="134"/>
              <w:spacing w:before="57" w:line="188" w:lineRule="auto"/>
              <w:rPr>
                <w:sz w:val="18"/>
                <w:szCs w:val="18"/>
              </w:rPr>
            </w:pPr>
            <w:r>
              <w:rPr>
                <w:sz w:val="18"/>
                <w:szCs w:val="18"/>
                <w:spacing w:val="-2"/>
              </w:rPr>
              <w:t>0.31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spacing w:val="-2"/>
              </w:rPr>
              <w:t>0.06</w:t>
            </w:r>
          </w:p>
        </w:tc>
        <w:tc>
          <w:tcPr>
            <w:tcW w:w="579" w:type="dxa"/>
            <w:vAlign w:val="top"/>
          </w:tcPr>
          <w:p>
            <w:pPr>
              <w:pStyle w:val="TableText"/>
              <w:ind w:left="136"/>
              <w:spacing w:before="57" w:line="188" w:lineRule="auto"/>
              <w:rPr>
                <w:sz w:val="18"/>
                <w:szCs w:val="18"/>
              </w:rPr>
            </w:pPr>
            <w:r>
              <w:rPr>
                <w:sz w:val="18"/>
                <w:szCs w:val="18"/>
                <w:spacing w:val="-2"/>
              </w:rPr>
              <w:t>0.31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0"/>
              <w:spacing w:before="27" w:line="205" w:lineRule="auto"/>
              <w:rPr>
                <w:rFonts w:ascii="SimSun" w:hAnsi="SimSun" w:eastAsia="SimSun" w:cs="SimSun"/>
                <w:sz w:val="18"/>
                <w:szCs w:val="18"/>
              </w:rPr>
            </w:pPr>
            <w:r>
              <w:rPr>
                <w:rFonts w:ascii="SimSun" w:hAnsi="SimSun" w:eastAsia="SimSun" w:cs="SimSun"/>
                <w:sz w:val="18"/>
                <w:szCs w:val="18"/>
                <w:b/>
                <w:bCs/>
                <w:spacing w:val="-4"/>
              </w:rPr>
              <w:t>松木塘镇</w:t>
            </w:r>
          </w:p>
        </w:tc>
        <w:tc>
          <w:tcPr>
            <w:tcW w:w="979" w:type="dxa"/>
            <w:vAlign w:val="top"/>
          </w:tcPr>
          <w:p>
            <w:pPr>
              <w:pStyle w:val="TableText"/>
              <w:ind w:left="158"/>
              <w:spacing w:before="60" w:line="188" w:lineRule="auto"/>
              <w:rPr>
                <w:sz w:val="18"/>
                <w:szCs w:val="18"/>
              </w:rPr>
            </w:pPr>
            <w:r>
              <w:rPr>
                <w:sz w:val="18"/>
                <w:szCs w:val="18"/>
                <w:b/>
                <w:bCs/>
                <w:spacing w:val="-2"/>
              </w:rPr>
              <w:t>18561.52</w:t>
            </w:r>
          </w:p>
        </w:tc>
        <w:tc>
          <w:tcPr>
            <w:tcW w:w="1389" w:type="dxa"/>
            <w:vAlign w:val="top"/>
          </w:tcPr>
          <w:p>
            <w:pPr>
              <w:pStyle w:val="TableText"/>
              <w:ind w:left="400"/>
              <w:spacing w:before="60" w:line="188" w:lineRule="auto"/>
              <w:rPr>
                <w:sz w:val="18"/>
                <w:szCs w:val="18"/>
              </w:rPr>
            </w:pPr>
            <w:r>
              <w:rPr>
                <w:sz w:val="18"/>
                <w:szCs w:val="18"/>
                <w:b/>
                <w:bCs/>
                <w:spacing w:val="-1"/>
              </w:rPr>
              <w:t>4363.37</w:t>
            </w:r>
          </w:p>
        </w:tc>
        <w:tc>
          <w:tcPr>
            <w:tcW w:w="1061" w:type="dxa"/>
            <w:vAlign w:val="top"/>
          </w:tcPr>
          <w:p>
            <w:pPr>
              <w:pStyle w:val="TableText"/>
              <w:ind w:left="197"/>
              <w:spacing w:before="60" w:line="188" w:lineRule="auto"/>
              <w:rPr>
                <w:sz w:val="18"/>
                <w:szCs w:val="18"/>
              </w:rPr>
            </w:pPr>
            <w:r>
              <w:rPr>
                <w:sz w:val="18"/>
                <w:szCs w:val="18"/>
                <w:b/>
                <w:bCs/>
                <w:spacing w:val="-2"/>
              </w:rPr>
              <w:t>14198.16</w:t>
            </w:r>
          </w:p>
        </w:tc>
        <w:tc>
          <w:tcPr>
            <w:tcW w:w="956" w:type="dxa"/>
            <w:vAlign w:val="top"/>
          </w:tcPr>
          <w:p>
            <w:pPr>
              <w:pStyle w:val="TableText"/>
              <w:ind w:left="182"/>
              <w:spacing w:before="60" w:line="188" w:lineRule="auto"/>
              <w:rPr>
                <w:sz w:val="18"/>
                <w:szCs w:val="18"/>
              </w:rPr>
            </w:pPr>
            <w:r>
              <w:rPr>
                <w:sz w:val="18"/>
                <w:szCs w:val="18"/>
                <w:b/>
                <w:bCs/>
                <w:spacing w:val="-1"/>
              </w:rPr>
              <w:t>2248.00</w:t>
            </w:r>
          </w:p>
        </w:tc>
        <w:tc>
          <w:tcPr>
            <w:tcW w:w="955" w:type="dxa"/>
            <w:vAlign w:val="top"/>
          </w:tcPr>
          <w:p>
            <w:pPr>
              <w:spacing w:line="227" w:lineRule="exact"/>
              <w:rPr>
                <w:rFonts w:ascii="Arial"/>
                <w:sz w:val="19"/>
              </w:rPr>
            </w:pPr>
            <w:r/>
          </w:p>
        </w:tc>
        <w:tc>
          <w:tcPr>
            <w:tcW w:w="1063" w:type="dxa"/>
            <w:vAlign w:val="top"/>
          </w:tcPr>
          <w:p>
            <w:pPr>
              <w:pStyle w:val="TableText"/>
              <w:ind w:left="245"/>
              <w:spacing w:before="60" w:line="188" w:lineRule="auto"/>
              <w:rPr>
                <w:sz w:val="18"/>
                <w:szCs w:val="18"/>
              </w:rPr>
            </w:pPr>
            <w:r>
              <w:rPr>
                <w:sz w:val="18"/>
                <w:szCs w:val="18"/>
                <w:b/>
                <w:bCs/>
                <w:spacing w:val="-3"/>
              </w:rPr>
              <w:t>6611.36</w:t>
            </w:r>
          </w:p>
        </w:tc>
        <w:tc>
          <w:tcPr>
            <w:tcW w:w="1070" w:type="dxa"/>
            <w:vAlign w:val="top"/>
          </w:tcPr>
          <w:p>
            <w:pPr>
              <w:pStyle w:val="TableText"/>
              <w:ind w:left="209"/>
              <w:spacing w:before="60" w:line="188" w:lineRule="auto"/>
              <w:rPr>
                <w:sz w:val="18"/>
                <w:szCs w:val="18"/>
              </w:rPr>
            </w:pPr>
            <w:r>
              <w:rPr>
                <w:sz w:val="18"/>
                <w:szCs w:val="18"/>
                <w:b/>
                <w:bCs/>
                <w:spacing w:val="-3"/>
              </w:rPr>
              <w:t>11950.16</w:t>
            </w:r>
          </w:p>
        </w:tc>
        <w:tc>
          <w:tcPr>
            <w:tcW w:w="578" w:type="dxa"/>
            <w:vAlign w:val="top"/>
          </w:tcPr>
          <w:p>
            <w:pPr>
              <w:pStyle w:val="TableText"/>
              <w:ind w:left="132"/>
              <w:spacing w:before="60" w:line="188" w:lineRule="auto"/>
              <w:rPr>
                <w:sz w:val="18"/>
                <w:szCs w:val="18"/>
              </w:rPr>
            </w:pPr>
            <w:r>
              <w:rPr>
                <w:sz w:val="18"/>
                <w:szCs w:val="18"/>
                <w:b/>
                <w:bCs/>
                <w:spacing w:val="-2"/>
              </w:rPr>
              <w:t>0.28</w:t>
            </w:r>
          </w:p>
        </w:tc>
        <w:tc>
          <w:tcPr>
            <w:tcW w:w="579" w:type="dxa"/>
            <w:vAlign w:val="top"/>
          </w:tcPr>
          <w:p>
            <w:pPr>
              <w:pStyle w:val="TableText"/>
              <w:ind w:left="133"/>
              <w:spacing w:before="60" w:line="188" w:lineRule="auto"/>
              <w:rPr>
                <w:sz w:val="18"/>
                <w:szCs w:val="18"/>
              </w:rPr>
            </w:pPr>
            <w:r>
              <w:rPr>
                <w:sz w:val="18"/>
                <w:szCs w:val="18"/>
                <w:b/>
                <w:bCs/>
                <w:spacing w:val="-2"/>
              </w:rPr>
              <w:t>0.13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b/>
                <w:bCs/>
                <w:spacing w:val="-2"/>
              </w:rPr>
              <w:t>0.28</w:t>
            </w:r>
          </w:p>
        </w:tc>
        <w:tc>
          <w:tcPr>
            <w:tcW w:w="578" w:type="dxa"/>
            <w:vAlign w:val="top"/>
          </w:tcPr>
          <w:p>
            <w:pPr>
              <w:pStyle w:val="TableText"/>
              <w:ind w:left="134"/>
              <w:spacing w:before="60" w:line="188" w:lineRule="auto"/>
              <w:rPr>
                <w:sz w:val="18"/>
                <w:szCs w:val="18"/>
              </w:rPr>
            </w:pPr>
            <w:r>
              <w:rPr>
                <w:sz w:val="18"/>
                <w:szCs w:val="18"/>
                <w:b/>
                <w:bCs/>
                <w:spacing w:val="-2"/>
              </w:rPr>
              <w:t>0.13</w:t>
            </w:r>
          </w:p>
        </w:tc>
        <w:tc>
          <w:tcPr>
            <w:tcW w:w="622" w:type="dxa"/>
            <w:vAlign w:val="top"/>
          </w:tcPr>
          <w:p>
            <w:pPr>
              <w:pStyle w:val="TableText"/>
              <w:ind w:left="156"/>
              <w:spacing w:before="60" w:line="188" w:lineRule="auto"/>
              <w:rPr>
                <w:sz w:val="18"/>
                <w:szCs w:val="18"/>
              </w:rPr>
            </w:pPr>
            <w:r>
              <w:rPr>
                <w:sz w:val="18"/>
                <w:szCs w:val="18"/>
                <w:b/>
                <w:bCs/>
                <w:spacing w:val="-2"/>
              </w:rPr>
              <w:t>0.51</w:t>
            </w:r>
          </w:p>
        </w:tc>
        <w:tc>
          <w:tcPr>
            <w:tcW w:w="578" w:type="dxa"/>
            <w:vAlign w:val="top"/>
          </w:tcPr>
          <w:p>
            <w:pPr>
              <w:pStyle w:val="TableText"/>
              <w:ind w:left="134"/>
              <w:spacing w:before="60" w:line="188" w:lineRule="auto"/>
              <w:rPr>
                <w:sz w:val="18"/>
                <w:szCs w:val="18"/>
              </w:rPr>
            </w:pPr>
            <w:r>
              <w:rPr>
                <w:sz w:val="18"/>
                <w:szCs w:val="18"/>
                <w:b/>
                <w:bCs/>
                <w:spacing w:val="-2"/>
              </w:rPr>
              <w:t>0.19</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b/>
                <w:bCs/>
                <w:spacing w:val="-2"/>
              </w:rPr>
              <w:t>0.51</w:t>
            </w:r>
          </w:p>
        </w:tc>
        <w:tc>
          <w:tcPr>
            <w:tcW w:w="579" w:type="dxa"/>
            <w:vAlign w:val="top"/>
          </w:tcPr>
          <w:p>
            <w:pPr>
              <w:pStyle w:val="TableText"/>
              <w:ind w:left="136"/>
              <w:spacing w:before="60" w:line="188" w:lineRule="auto"/>
              <w:rPr>
                <w:sz w:val="18"/>
                <w:szCs w:val="18"/>
              </w:rPr>
            </w:pPr>
            <w:r>
              <w:rPr>
                <w:sz w:val="18"/>
                <w:szCs w:val="18"/>
                <w:b/>
                <w:bCs/>
                <w:spacing w:val="-2"/>
              </w:rPr>
              <w:t>0.19</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9" w:line="206" w:lineRule="auto"/>
              <w:rPr>
                <w:rFonts w:ascii="SimSun" w:hAnsi="SimSun" w:eastAsia="SimSun" w:cs="SimSun"/>
                <w:sz w:val="18"/>
                <w:szCs w:val="18"/>
              </w:rPr>
            </w:pPr>
            <w:r>
              <w:rPr>
                <w:rFonts w:ascii="SimSun" w:hAnsi="SimSun" w:eastAsia="SimSun" w:cs="SimSun"/>
                <w:sz w:val="18"/>
                <w:szCs w:val="18"/>
                <w:spacing w:val="-2"/>
              </w:rPr>
              <w:t>苍霞塅村</w:t>
            </w:r>
          </w:p>
        </w:tc>
        <w:tc>
          <w:tcPr>
            <w:tcW w:w="979" w:type="dxa"/>
            <w:vAlign w:val="top"/>
          </w:tcPr>
          <w:p>
            <w:pPr>
              <w:pStyle w:val="TableText"/>
              <w:ind w:left="241"/>
              <w:spacing w:before="60" w:line="188" w:lineRule="auto"/>
              <w:rPr>
                <w:sz w:val="18"/>
                <w:szCs w:val="18"/>
              </w:rPr>
            </w:pPr>
            <w:r>
              <w:rPr>
                <w:sz w:val="18"/>
                <w:szCs w:val="18"/>
                <w:b/>
                <w:bCs/>
                <w:spacing w:val="-1"/>
              </w:rPr>
              <w:t>858.25</w:t>
            </w:r>
          </w:p>
        </w:tc>
        <w:tc>
          <w:tcPr>
            <w:tcW w:w="1389" w:type="dxa"/>
            <w:vAlign w:val="top"/>
          </w:tcPr>
          <w:p>
            <w:pPr>
              <w:pStyle w:val="TableText"/>
              <w:ind w:left="447"/>
              <w:spacing w:before="60" w:line="188" w:lineRule="auto"/>
              <w:rPr>
                <w:sz w:val="18"/>
                <w:szCs w:val="18"/>
              </w:rPr>
            </w:pPr>
            <w:r>
              <w:rPr>
                <w:sz w:val="18"/>
                <w:szCs w:val="18"/>
                <w:spacing w:val="-2"/>
              </w:rPr>
              <w:t>411.22</w:t>
            </w:r>
          </w:p>
        </w:tc>
        <w:tc>
          <w:tcPr>
            <w:tcW w:w="1061" w:type="dxa"/>
            <w:vAlign w:val="top"/>
          </w:tcPr>
          <w:p>
            <w:pPr>
              <w:pStyle w:val="TableText"/>
              <w:ind w:left="277"/>
              <w:spacing w:before="60" w:line="188" w:lineRule="auto"/>
              <w:rPr>
                <w:sz w:val="18"/>
                <w:szCs w:val="18"/>
              </w:rPr>
            </w:pPr>
            <w:r>
              <w:rPr>
                <w:sz w:val="18"/>
                <w:szCs w:val="18"/>
                <w:spacing w:val="-1"/>
              </w:rPr>
              <w:t>447.03</w:t>
            </w:r>
          </w:p>
        </w:tc>
        <w:tc>
          <w:tcPr>
            <w:tcW w:w="956" w:type="dxa"/>
            <w:vAlign w:val="top"/>
          </w:tcPr>
          <w:p>
            <w:pPr>
              <w:pStyle w:val="TableText"/>
              <w:ind w:left="247"/>
              <w:spacing w:before="60" w:line="188" w:lineRule="auto"/>
              <w:rPr>
                <w:sz w:val="18"/>
                <w:szCs w:val="18"/>
              </w:rPr>
            </w:pPr>
            <w:r>
              <w:rPr>
                <w:sz w:val="18"/>
                <w:szCs w:val="18"/>
                <w:spacing w:val="-5"/>
              </w:rPr>
              <w:t>112.02</w:t>
            </w:r>
          </w:p>
        </w:tc>
        <w:tc>
          <w:tcPr>
            <w:tcW w:w="955" w:type="dxa"/>
            <w:vAlign w:val="top"/>
          </w:tcPr>
          <w:p>
            <w:pPr>
              <w:spacing w:line="230" w:lineRule="exact"/>
              <w:rPr>
                <w:rFonts w:ascii="Arial"/>
                <w:sz w:val="20"/>
              </w:rPr>
            </w:pPr>
            <w:r/>
          </w:p>
        </w:tc>
        <w:tc>
          <w:tcPr>
            <w:tcW w:w="1063" w:type="dxa"/>
            <w:vAlign w:val="top"/>
          </w:tcPr>
          <w:p>
            <w:pPr>
              <w:pStyle w:val="TableText"/>
              <w:ind w:left="285"/>
              <w:spacing w:before="60" w:line="188" w:lineRule="auto"/>
              <w:rPr>
                <w:sz w:val="18"/>
                <w:szCs w:val="18"/>
              </w:rPr>
            </w:pPr>
            <w:r>
              <w:rPr>
                <w:sz w:val="18"/>
                <w:szCs w:val="18"/>
                <w:spacing w:val="-2"/>
              </w:rPr>
              <w:t>523.24</w:t>
            </w:r>
          </w:p>
        </w:tc>
        <w:tc>
          <w:tcPr>
            <w:tcW w:w="1070" w:type="dxa"/>
            <w:vAlign w:val="top"/>
          </w:tcPr>
          <w:p>
            <w:pPr>
              <w:pStyle w:val="TableText"/>
              <w:ind w:left="289"/>
              <w:spacing w:before="60" w:line="188" w:lineRule="auto"/>
              <w:rPr>
                <w:sz w:val="18"/>
                <w:szCs w:val="18"/>
              </w:rPr>
            </w:pPr>
            <w:r>
              <w:rPr>
                <w:sz w:val="18"/>
                <w:szCs w:val="18"/>
                <w:spacing w:val="-2"/>
              </w:rPr>
              <w:t>335.01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pStyle w:val="TableText"/>
              <w:ind w:left="134"/>
              <w:spacing w:before="60"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0.03</w:t>
            </w:r>
          </w:p>
        </w:tc>
        <w:tc>
          <w:tcPr>
            <w:tcW w:w="579" w:type="dxa"/>
            <w:vAlign w:val="top"/>
          </w:tcPr>
          <w:p>
            <w:pPr>
              <w:pStyle w:val="TableText"/>
              <w:ind w:left="136"/>
              <w:spacing w:before="60"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5"/>
              <w:spacing w:before="27" w:line="205" w:lineRule="auto"/>
              <w:rPr>
                <w:rFonts w:ascii="SimSun" w:hAnsi="SimSun" w:eastAsia="SimSun" w:cs="SimSun"/>
                <w:sz w:val="18"/>
                <w:szCs w:val="18"/>
              </w:rPr>
            </w:pPr>
            <w:r>
              <w:rPr>
                <w:rFonts w:ascii="SimSun" w:hAnsi="SimSun" w:eastAsia="SimSun" w:cs="SimSun"/>
                <w:sz w:val="18"/>
                <w:szCs w:val="18"/>
                <w:spacing w:val="-2"/>
              </w:rPr>
              <w:t>关山口村</w:t>
            </w:r>
          </w:p>
        </w:tc>
        <w:tc>
          <w:tcPr>
            <w:tcW w:w="979" w:type="dxa"/>
            <w:vAlign w:val="top"/>
          </w:tcPr>
          <w:p>
            <w:pPr>
              <w:pStyle w:val="TableText"/>
              <w:ind w:left="208"/>
              <w:spacing w:before="60" w:line="188" w:lineRule="auto"/>
              <w:rPr>
                <w:sz w:val="18"/>
                <w:szCs w:val="18"/>
              </w:rPr>
            </w:pPr>
            <w:r>
              <w:rPr>
                <w:sz w:val="18"/>
                <w:szCs w:val="18"/>
                <w:b/>
                <w:bCs/>
                <w:spacing w:val="-3"/>
              </w:rPr>
              <w:t>1121.69</w:t>
            </w:r>
          </w:p>
        </w:tc>
        <w:tc>
          <w:tcPr>
            <w:tcW w:w="1389" w:type="dxa"/>
            <w:vAlign w:val="top"/>
          </w:tcPr>
          <w:p>
            <w:pPr>
              <w:pStyle w:val="TableText"/>
              <w:ind w:left="491"/>
              <w:spacing w:before="60" w:line="188" w:lineRule="auto"/>
              <w:rPr>
                <w:sz w:val="18"/>
                <w:szCs w:val="18"/>
              </w:rPr>
            </w:pPr>
            <w:r>
              <w:rPr>
                <w:sz w:val="18"/>
                <w:szCs w:val="18"/>
                <w:spacing w:val="-2"/>
              </w:rPr>
              <w:t>79.68</w:t>
            </w:r>
          </w:p>
        </w:tc>
        <w:tc>
          <w:tcPr>
            <w:tcW w:w="1061" w:type="dxa"/>
            <w:vAlign w:val="top"/>
          </w:tcPr>
          <w:p>
            <w:pPr>
              <w:pStyle w:val="TableText"/>
              <w:ind w:left="252"/>
              <w:spacing w:before="60" w:line="188" w:lineRule="auto"/>
              <w:rPr>
                <w:sz w:val="18"/>
                <w:szCs w:val="18"/>
              </w:rPr>
            </w:pPr>
            <w:r>
              <w:rPr>
                <w:sz w:val="18"/>
                <w:szCs w:val="18"/>
                <w:spacing w:val="-3"/>
              </w:rPr>
              <w:t>1042.01</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329"/>
              <w:spacing w:before="60" w:line="188" w:lineRule="auto"/>
              <w:rPr>
                <w:sz w:val="18"/>
                <w:szCs w:val="18"/>
              </w:rPr>
            </w:pPr>
            <w:r>
              <w:rPr>
                <w:sz w:val="18"/>
                <w:szCs w:val="18"/>
                <w:spacing w:val="-2"/>
              </w:rPr>
              <w:t>79.68</w:t>
            </w:r>
          </w:p>
        </w:tc>
        <w:tc>
          <w:tcPr>
            <w:tcW w:w="1070" w:type="dxa"/>
            <w:vAlign w:val="top"/>
          </w:tcPr>
          <w:p>
            <w:pPr>
              <w:pStyle w:val="TableText"/>
              <w:ind w:left="259"/>
              <w:spacing w:before="60" w:line="188" w:lineRule="auto"/>
              <w:rPr>
                <w:sz w:val="18"/>
                <w:szCs w:val="18"/>
              </w:rPr>
            </w:pPr>
            <w:r>
              <w:rPr>
                <w:sz w:val="18"/>
                <w:szCs w:val="18"/>
                <w:spacing w:val="-3"/>
              </w:rPr>
              <w:t>1042.01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0.06</w:t>
            </w:r>
          </w:p>
        </w:tc>
        <w:tc>
          <w:tcPr>
            <w:tcW w:w="579" w:type="dxa"/>
            <w:vAlign w:val="top"/>
          </w:tcPr>
          <w:p>
            <w:pPr>
              <w:pStyle w:val="TableText"/>
              <w:ind w:left="136"/>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龙山湾村</w:t>
            </w:r>
          </w:p>
        </w:tc>
        <w:tc>
          <w:tcPr>
            <w:tcW w:w="979" w:type="dxa"/>
            <w:vAlign w:val="top"/>
          </w:tcPr>
          <w:p>
            <w:pPr>
              <w:pStyle w:val="TableText"/>
              <w:ind w:left="204"/>
              <w:spacing w:before="61" w:line="188" w:lineRule="auto"/>
              <w:rPr>
                <w:sz w:val="18"/>
                <w:szCs w:val="18"/>
              </w:rPr>
            </w:pPr>
            <w:r>
              <w:rPr>
                <w:sz w:val="18"/>
                <w:szCs w:val="18"/>
                <w:b/>
                <w:bCs/>
                <w:spacing w:val="-2"/>
              </w:rPr>
              <w:t>1724.28</w:t>
            </w:r>
          </w:p>
        </w:tc>
        <w:tc>
          <w:tcPr>
            <w:tcW w:w="1389" w:type="dxa"/>
            <w:vAlign w:val="top"/>
          </w:tcPr>
          <w:p>
            <w:pPr>
              <w:pStyle w:val="TableText"/>
              <w:ind w:left="419"/>
              <w:spacing w:before="61" w:line="188" w:lineRule="auto"/>
              <w:rPr>
                <w:sz w:val="18"/>
                <w:szCs w:val="18"/>
              </w:rPr>
            </w:pPr>
            <w:r>
              <w:rPr>
                <w:sz w:val="18"/>
                <w:szCs w:val="18"/>
                <w:spacing w:val="-4"/>
              </w:rPr>
              <w:t>1137.04</w:t>
            </w:r>
          </w:p>
        </w:tc>
        <w:tc>
          <w:tcPr>
            <w:tcW w:w="1061" w:type="dxa"/>
            <w:vAlign w:val="top"/>
          </w:tcPr>
          <w:p>
            <w:pPr>
              <w:pStyle w:val="TableText"/>
              <w:ind w:left="283"/>
              <w:spacing w:before="61" w:line="188" w:lineRule="auto"/>
              <w:rPr>
                <w:sz w:val="18"/>
                <w:szCs w:val="18"/>
              </w:rPr>
            </w:pPr>
            <w:r>
              <w:rPr>
                <w:sz w:val="18"/>
                <w:szCs w:val="18"/>
                <w:spacing w:val="-2"/>
              </w:rPr>
              <w:t>587.24</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57"/>
              <w:spacing w:before="61" w:line="188" w:lineRule="auto"/>
              <w:rPr>
                <w:sz w:val="18"/>
                <w:szCs w:val="18"/>
              </w:rPr>
            </w:pPr>
            <w:r>
              <w:rPr>
                <w:sz w:val="18"/>
                <w:szCs w:val="18"/>
                <w:spacing w:val="-4"/>
              </w:rPr>
              <w:t>1137.04</w:t>
            </w:r>
          </w:p>
        </w:tc>
        <w:tc>
          <w:tcPr>
            <w:tcW w:w="1070" w:type="dxa"/>
            <w:vAlign w:val="top"/>
          </w:tcPr>
          <w:p>
            <w:pPr>
              <w:pStyle w:val="TableText"/>
              <w:ind w:left="290"/>
              <w:spacing w:before="61" w:line="188" w:lineRule="auto"/>
              <w:rPr>
                <w:sz w:val="18"/>
                <w:szCs w:val="18"/>
              </w:rPr>
            </w:pPr>
            <w:r>
              <w:rPr>
                <w:sz w:val="18"/>
                <w:szCs w:val="18"/>
                <w:spacing w:val="-2"/>
              </w:rPr>
              <w:t>587.24</w:t>
            </w:r>
          </w:p>
        </w:tc>
        <w:tc>
          <w:tcPr>
            <w:tcW w:w="578" w:type="dxa"/>
            <w:vAlign w:val="top"/>
          </w:tcPr>
          <w:p>
            <w:pPr>
              <w:pStyle w:val="TableText"/>
              <w:ind w:left="132"/>
              <w:spacing w:before="61" w:line="188" w:lineRule="auto"/>
              <w:rPr>
                <w:sz w:val="18"/>
                <w:szCs w:val="18"/>
              </w:rPr>
            </w:pPr>
            <w:r>
              <w:rPr>
                <w:sz w:val="18"/>
                <w:szCs w:val="18"/>
                <w:spacing w:val="-2"/>
              </w:rPr>
              <w:t>0.00</w:t>
            </w:r>
          </w:p>
        </w:tc>
        <w:tc>
          <w:tcPr>
            <w:tcW w:w="579" w:type="dxa"/>
            <w:vAlign w:val="top"/>
          </w:tcPr>
          <w:p>
            <w:pPr>
              <w:pStyle w:val="TableText"/>
              <w:ind w:left="133"/>
              <w:spacing w:before="61"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0.00</w:t>
            </w:r>
          </w:p>
        </w:tc>
        <w:tc>
          <w:tcPr>
            <w:tcW w:w="578" w:type="dxa"/>
            <w:vAlign w:val="top"/>
          </w:tcPr>
          <w:p>
            <w:pPr>
              <w:pStyle w:val="TableText"/>
              <w:ind w:left="134"/>
              <w:spacing w:before="61" w:line="188" w:lineRule="auto"/>
              <w:rPr>
                <w:sz w:val="18"/>
                <w:szCs w:val="18"/>
              </w:rPr>
            </w:pPr>
            <w:r>
              <w:rPr>
                <w:sz w:val="18"/>
                <w:szCs w:val="18"/>
                <w:spacing w:val="-2"/>
              </w:rPr>
              <w:t>0.10</w:t>
            </w:r>
          </w:p>
        </w:tc>
        <w:tc>
          <w:tcPr>
            <w:tcW w:w="622" w:type="dxa"/>
            <w:vAlign w:val="top"/>
          </w:tcPr>
          <w:p>
            <w:pPr>
              <w:pStyle w:val="TableText"/>
              <w:ind w:left="156"/>
              <w:spacing w:before="61" w:line="188" w:lineRule="auto"/>
              <w:rPr>
                <w:sz w:val="18"/>
                <w:szCs w:val="18"/>
              </w:rPr>
            </w:pPr>
            <w:r>
              <w:rPr>
                <w:sz w:val="18"/>
                <w:szCs w:val="18"/>
                <w:spacing w:val="-2"/>
              </w:rPr>
              <w:t>0.02</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0.02</w:t>
            </w:r>
          </w:p>
        </w:tc>
        <w:tc>
          <w:tcPr>
            <w:tcW w:w="579" w:type="dxa"/>
            <w:vAlign w:val="top"/>
          </w:tcPr>
          <w:p>
            <w:pPr>
              <w:pStyle w:val="TableText"/>
              <w:ind w:left="13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7" w:line="205" w:lineRule="auto"/>
              <w:rPr>
                <w:rFonts w:ascii="SimSun" w:hAnsi="SimSun" w:eastAsia="SimSun" w:cs="SimSun"/>
                <w:sz w:val="18"/>
                <w:szCs w:val="18"/>
              </w:rPr>
            </w:pPr>
            <w:r>
              <w:rPr>
                <w:rFonts w:ascii="SimSun" w:hAnsi="SimSun" w:eastAsia="SimSun" w:cs="SimSun"/>
                <w:sz w:val="18"/>
                <w:szCs w:val="18"/>
                <w:spacing w:val="-2"/>
              </w:rPr>
              <w:t>龙塘村</w:t>
            </w:r>
          </w:p>
        </w:tc>
        <w:tc>
          <w:tcPr>
            <w:tcW w:w="979" w:type="dxa"/>
            <w:vAlign w:val="top"/>
          </w:tcPr>
          <w:p>
            <w:pPr>
              <w:pStyle w:val="TableText"/>
              <w:ind w:left="241"/>
              <w:spacing w:before="58" w:line="188" w:lineRule="auto"/>
              <w:rPr>
                <w:sz w:val="18"/>
                <w:szCs w:val="18"/>
              </w:rPr>
            </w:pPr>
            <w:r>
              <w:rPr>
                <w:sz w:val="18"/>
                <w:szCs w:val="18"/>
                <w:b/>
                <w:bCs/>
                <w:spacing w:val="-1"/>
              </w:rPr>
              <w:t>597.50</w:t>
            </w:r>
          </w:p>
        </w:tc>
        <w:tc>
          <w:tcPr>
            <w:tcW w:w="1389" w:type="dxa"/>
            <w:vAlign w:val="top"/>
          </w:tcPr>
          <w:p>
            <w:pPr>
              <w:pStyle w:val="TableText"/>
              <w:ind w:left="537"/>
              <w:spacing w:before="58" w:line="188" w:lineRule="auto"/>
              <w:rPr>
                <w:sz w:val="18"/>
                <w:szCs w:val="18"/>
              </w:rPr>
            </w:pPr>
            <w:r>
              <w:rPr>
                <w:sz w:val="18"/>
                <w:szCs w:val="18"/>
                <w:spacing w:val="-2"/>
              </w:rPr>
              <w:t>0.33</w:t>
            </w:r>
          </w:p>
        </w:tc>
        <w:tc>
          <w:tcPr>
            <w:tcW w:w="1061" w:type="dxa"/>
            <w:vAlign w:val="top"/>
          </w:tcPr>
          <w:p>
            <w:pPr>
              <w:pStyle w:val="TableText"/>
              <w:ind w:left="283"/>
              <w:spacing w:before="58" w:line="188" w:lineRule="auto"/>
              <w:rPr>
                <w:sz w:val="18"/>
                <w:szCs w:val="18"/>
              </w:rPr>
            </w:pPr>
            <w:r>
              <w:rPr>
                <w:sz w:val="18"/>
                <w:szCs w:val="18"/>
                <w:spacing w:val="-2"/>
              </w:rPr>
              <w:t>597.16</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374"/>
              <w:spacing w:before="58" w:line="188" w:lineRule="auto"/>
              <w:rPr>
                <w:sz w:val="18"/>
                <w:szCs w:val="18"/>
              </w:rPr>
            </w:pPr>
            <w:r>
              <w:rPr>
                <w:sz w:val="18"/>
                <w:szCs w:val="18"/>
                <w:spacing w:val="-2"/>
              </w:rPr>
              <w:t>0.33</w:t>
            </w:r>
          </w:p>
        </w:tc>
        <w:tc>
          <w:tcPr>
            <w:tcW w:w="1070" w:type="dxa"/>
            <w:vAlign w:val="top"/>
          </w:tcPr>
          <w:p>
            <w:pPr>
              <w:pStyle w:val="TableText"/>
              <w:ind w:left="290"/>
              <w:spacing w:before="58" w:line="188" w:lineRule="auto"/>
              <w:rPr>
                <w:sz w:val="18"/>
                <w:szCs w:val="18"/>
              </w:rPr>
            </w:pPr>
            <w:r>
              <w:rPr>
                <w:sz w:val="18"/>
                <w:szCs w:val="18"/>
                <w:spacing w:val="-2"/>
              </w:rPr>
              <w:t>597.16</w:t>
            </w:r>
          </w:p>
        </w:tc>
        <w:tc>
          <w:tcPr>
            <w:tcW w:w="578" w:type="dxa"/>
            <w:vAlign w:val="top"/>
          </w:tcPr>
          <w:p>
            <w:pPr>
              <w:pStyle w:val="TableText"/>
              <w:ind w:left="132"/>
              <w:spacing w:before="58" w:line="188" w:lineRule="auto"/>
              <w:rPr>
                <w:sz w:val="18"/>
                <w:szCs w:val="18"/>
              </w:rPr>
            </w:pPr>
            <w:r>
              <w:rPr>
                <w:sz w:val="18"/>
                <w:szCs w:val="18"/>
                <w:spacing w:val="-2"/>
              </w:rPr>
              <w:t>0.03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4"/>
              <w:spacing w:before="27" w:line="208" w:lineRule="auto"/>
              <w:rPr>
                <w:rFonts w:ascii="SimSun" w:hAnsi="SimSun" w:eastAsia="SimSun" w:cs="SimSun"/>
                <w:sz w:val="18"/>
                <w:szCs w:val="18"/>
              </w:rPr>
            </w:pPr>
            <w:r>
              <w:rPr>
                <w:rFonts w:ascii="SimSun" w:hAnsi="SimSun" w:eastAsia="SimSun" w:cs="SimSun"/>
                <w:sz w:val="18"/>
                <w:szCs w:val="18"/>
                <w:spacing w:val="-2"/>
              </w:rPr>
              <w:t>南河冲村</w:t>
            </w:r>
          </w:p>
        </w:tc>
        <w:tc>
          <w:tcPr>
            <w:tcW w:w="979" w:type="dxa"/>
            <w:vAlign w:val="top"/>
          </w:tcPr>
          <w:p>
            <w:pPr>
              <w:pStyle w:val="TableText"/>
              <w:ind w:left="241"/>
              <w:spacing w:before="61" w:line="188" w:lineRule="auto"/>
              <w:rPr>
                <w:sz w:val="18"/>
                <w:szCs w:val="18"/>
              </w:rPr>
            </w:pPr>
            <w:r>
              <w:rPr>
                <w:sz w:val="18"/>
                <w:szCs w:val="18"/>
                <w:b/>
                <w:bCs/>
                <w:spacing w:val="-1"/>
              </w:rPr>
              <w:t>879.02</w:t>
            </w:r>
          </w:p>
        </w:tc>
        <w:tc>
          <w:tcPr>
            <w:tcW w:w="1389" w:type="dxa"/>
            <w:vAlign w:val="top"/>
          </w:tcPr>
          <w:p>
            <w:pPr>
              <w:spacing w:line="230" w:lineRule="exact"/>
              <w:rPr>
                <w:rFonts w:ascii="Arial"/>
                <w:sz w:val="20"/>
              </w:rPr>
            </w:pPr>
            <w:r/>
          </w:p>
        </w:tc>
        <w:tc>
          <w:tcPr>
            <w:tcW w:w="1061" w:type="dxa"/>
            <w:vAlign w:val="top"/>
          </w:tcPr>
          <w:p>
            <w:pPr>
              <w:pStyle w:val="TableText"/>
              <w:ind w:left="285"/>
              <w:spacing w:before="61" w:line="188" w:lineRule="auto"/>
              <w:rPr>
                <w:sz w:val="18"/>
                <w:szCs w:val="18"/>
              </w:rPr>
            </w:pPr>
            <w:r>
              <w:rPr>
                <w:sz w:val="18"/>
                <w:szCs w:val="18"/>
                <w:spacing w:val="-2"/>
              </w:rPr>
              <w:t>879.02</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92"/>
              <w:spacing w:before="61" w:line="188" w:lineRule="auto"/>
              <w:rPr>
                <w:sz w:val="18"/>
                <w:szCs w:val="18"/>
              </w:rPr>
            </w:pPr>
            <w:r>
              <w:rPr>
                <w:sz w:val="18"/>
                <w:szCs w:val="18"/>
                <w:spacing w:val="-2"/>
              </w:rPr>
              <w:t>879.02</w:t>
            </w:r>
          </w:p>
        </w:tc>
        <w:tc>
          <w:tcPr>
            <w:tcW w:w="578" w:type="dxa"/>
            <w:vAlign w:val="top"/>
          </w:tcPr>
          <w:p>
            <w:pPr>
              <w:pStyle w:val="TableText"/>
              <w:ind w:left="132"/>
              <w:spacing w:before="61" w:line="188" w:lineRule="auto"/>
              <w:rPr>
                <w:sz w:val="18"/>
                <w:szCs w:val="18"/>
              </w:rPr>
            </w:pPr>
            <w:r>
              <w:rPr>
                <w:sz w:val="18"/>
                <w:szCs w:val="18"/>
                <w:spacing w:val="-2"/>
              </w:rPr>
              <w:t>0.08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0.08</w:t>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27" w:line="205" w:lineRule="auto"/>
              <w:rPr>
                <w:rFonts w:ascii="SimSun" w:hAnsi="SimSun" w:eastAsia="SimSun" w:cs="SimSun"/>
                <w:sz w:val="18"/>
                <w:szCs w:val="18"/>
              </w:rPr>
            </w:pPr>
            <w:r>
              <w:rPr>
                <w:rFonts w:ascii="SimSun" w:hAnsi="SimSun" w:eastAsia="SimSun" w:cs="SimSun"/>
                <w:sz w:val="18"/>
                <w:szCs w:val="18"/>
                <w:spacing w:val="-2"/>
              </w:rPr>
              <w:t>桥头河村</w:t>
            </w:r>
          </w:p>
        </w:tc>
        <w:tc>
          <w:tcPr>
            <w:tcW w:w="979" w:type="dxa"/>
            <w:vAlign w:val="top"/>
          </w:tcPr>
          <w:p>
            <w:pPr>
              <w:pStyle w:val="TableText"/>
              <w:ind w:left="204"/>
              <w:spacing w:before="58" w:line="188" w:lineRule="auto"/>
              <w:rPr>
                <w:sz w:val="18"/>
                <w:szCs w:val="18"/>
              </w:rPr>
            </w:pPr>
            <w:r>
              <w:rPr>
                <w:sz w:val="18"/>
                <w:szCs w:val="18"/>
                <w:b/>
                <w:bCs/>
                <w:spacing w:val="-2"/>
              </w:rPr>
              <w:t>1638.58</w:t>
            </w:r>
          </w:p>
        </w:tc>
        <w:tc>
          <w:tcPr>
            <w:tcW w:w="1389" w:type="dxa"/>
            <w:vAlign w:val="top"/>
          </w:tcPr>
          <w:p>
            <w:pPr>
              <w:pStyle w:val="TableText"/>
              <w:ind w:left="417"/>
              <w:spacing w:before="58" w:line="188" w:lineRule="auto"/>
              <w:rPr>
                <w:sz w:val="18"/>
                <w:szCs w:val="18"/>
              </w:rPr>
            </w:pPr>
            <w:r>
              <w:rPr>
                <w:sz w:val="18"/>
                <w:szCs w:val="18"/>
                <w:spacing w:val="-3"/>
              </w:rPr>
              <w:t>1039.35</w:t>
            </w:r>
          </w:p>
        </w:tc>
        <w:tc>
          <w:tcPr>
            <w:tcW w:w="1061" w:type="dxa"/>
            <w:vAlign w:val="top"/>
          </w:tcPr>
          <w:p>
            <w:pPr>
              <w:pStyle w:val="TableText"/>
              <w:ind w:left="283"/>
              <w:spacing w:before="58" w:line="188" w:lineRule="auto"/>
              <w:rPr>
                <w:sz w:val="18"/>
                <w:szCs w:val="18"/>
              </w:rPr>
            </w:pPr>
            <w:r>
              <w:rPr>
                <w:sz w:val="18"/>
                <w:szCs w:val="18"/>
                <w:spacing w:val="-2"/>
              </w:rPr>
              <w:t>599.24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54"/>
              <w:spacing w:before="58" w:line="188" w:lineRule="auto"/>
              <w:rPr>
                <w:sz w:val="18"/>
                <w:szCs w:val="18"/>
              </w:rPr>
            </w:pPr>
            <w:r>
              <w:rPr>
                <w:sz w:val="18"/>
                <w:szCs w:val="18"/>
                <w:spacing w:val="-3"/>
              </w:rPr>
              <w:t>1039.35</w:t>
            </w:r>
          </w:p>
        </w:tc>
        <w:tc>
          <w:tcPr>
            <w:tcW w:w="1070" w:type="dxa"/>
            <w:vAlign w:val="top"/>
          </w:tcPr>
          <w:p>
            <w:pPr>
              <w:pStyle w:val="TableText"/>
              <w:ind w:left="290"/>
              <w:spacing w:before="58" w:line="188" w:lineRule="auto"/>
              <w:rPr>
                <w:sz w:val="18"/>
                <w:szCs w:val="18"/>
              </w:rPr>
            </w:pPr>
            <w:r>
              <w:rPr>
                <w:sz w:val="18"/>
                <w:szCs w:val="18"/>
                <w:spacing w:val="-2"/>
              </w:rPr>
              <w:t>599.24</w:t>
            </w:r>
          </w:p>
        </w:tc>
        <w:tc>
          <w:tcPr>
            <w:tcW w:w="578" w:type="dxa"/>
            <w:vAlign w:val="top"/>
          </w:tcPr>
          <w:p>
            <w:pPr>
              <w:pStyle w:val="TableText"/>
              <w:ind w:left="132"/>
              <w:spacing w:before="58" w:line="188" w:lineRule="auto"/>
              <w:rPr>
                <w:sz w:val="18"/>
                <w:szCs w:val="18"/>
              </w:rPr>
            </w:pPr>
            <w:r>
              <w:rPr>
                <w:sz w:val="18"/>
                <w:szCs w:val="18"/>
                <w:spacing w:val="-2"/>
              </w:rPr>
              <w:t>0.01</w:t>
            </w:r>
          </w:p>
        </w:tc>
        <w:tc>
          <w:tcPr>
            <w:tcW w:w="579" w:type="dxa"/>
            <w:vAlign w:val="top"/>
          </w:tcPr>
          <w:p>
            <w:pPr>
              <w:pStyle w:val="TableText"/>
              <w:ind w:left="133"/>
              <w:spacing w:before="58"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0.01</w:t>
            </w:r>
          </w:p>
        </w:tc>
        <w:tc>
          <w:tcPr>
            <w:tcW w:w="578" w:type="dxa"/>
            <w:vAlign w:val="top"/>
          </w:tcPr>
          <w:p>
            <w:pPr>
              <w:pStyle w:val="TableText"/>
              <w:ind w:left="134"/>
              <w:spacing w:before="58" w:line="188" w:lineRule="auto"/>
              <w:rPr>
                <w:sz w:val="18"/>
                <w:szCs w:val="18"/>
              </w:rPr>
            </w:pPr>
            <w:r>
              <w:rPr>
                <w:sz w:val="18"/>
                <w:szCs w:val="18"/>
                <w:spacing w:val="-2"/>
              </w:rPr>
              <w:t>0.03</w:t>
            </w:r>
          </w:p>
        </w:tc>
        <w:tc>
          <w:tcPr>
            <w:tcW w:w="622" w:type="dxa"/>
            <w:vAlign w:val="top"/>
          </w:tcPr>
          <w:p>
            <w:pPr>
              <w:pStyle w:val="TableText"/>
              <w:ind w:left="156"/>
              <w:spacing w:before="58" w:line="188" w:lineRule="auto"/>
              <w:rPr>
                <w:sz w:val="18"/>
                <w:szCs w:val="18"/>
              </w:rPr>
            </w:pPr>
            <w:r>
              <w:rPr>
                <w:sz w:val="18"/>
                <w:szCs w:val="18"/>
                <w:spacing w:val="-2"/>
              </w:rPr>
              <w:t>0.01</w:t>
            </w:r>
          </w:p>
        </w:tc>
        <w:tc>
          <w:tcPr>
            <w:tcW w:w="578" w:type="dxa"/>
            <w:vAlign w:val="top"/>
          </w:tcPr>
          <w:p>
            <w:pPr>
              <w:pStyle w:val="TableText"/>
              <w:ind w:left="134"/>
              <w:spacing w:before="58" w:line="188" w:lineRule="auto"/>
              <w:rPr>
                <w:sz w:val="18"/>
                <w:szCs w:val="18"/>
              </w:rPr>
            </w:pPr>
            <w:r>
              <w:rPr>
                <w:sz w:val="18"/>
                <w:szCs w:val="18"/>
                <w:spacing w:val="-2"/>
              </w:rPr>
              <w:t>0.06</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0.01</w:t>
            </w:r>
          </w:p>
        </w:tc>
        <w:tc>
          <w:tcPr>
            <w:tcW w:w="579" w:type="dxa"/>
            <w:vAlign w:val="top"/>
          </w:tcPr>
          <w:p>
            <w:pPr>
              <w:pStyle w:val="TableText"/>
              <w:ind w:left="136"/>
              <w:spacing w:before="58"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2"/>
              <w:spacing w:before="28" w:line="204" w:lineRule="auto"/>
              <w:rPr>
                <w:rFonts w:ascii="SimSun" w:hAnsi="SimSun" w:eastAsia="SimSun" w:cs="SimSun"/>
                <w:sz w:val="18"/>
                <w:szCs w:val="18"/>
              </w:rPr>
            </w:pPr>
            <w:r>
              <w:rPr>
                <w:rFonts w:ascii="SimSun" w:hAnsi="SimSun" w:eastAsia="SimSun" w:cs="SimSun"/>
                <w:sz w:val="18"/>
                <w:szCs w:val="18"/>
                <w:spacing w:val="-2"/>
              </w:rPr>
              <w:t>三节塘村</w:t>
            </w:r>
          </w:p>
        </w:tc>
        <w:tc>
          <w:tcPr>
            <w:tcW w:w="979" w:type="dxa"/>
            <w:vAlign w:val="top"/>
          </w:tcPr>
          <w:p>
            <w:pPr>
              <w:pStyle w:val="TableText"/>
              <w:ind w:left="204"/>
              <w:spacing w:before="61" w:line="188" w:lineRule="auto"/>
              <w:rPr>
                <w:sz w:val="18"/>
                <w:szCs w:val="18"/>
              </w:rPr>
            </w:pPr>
            <w:r>
              <w:rPr>
                <w:sz w:val="18"/>
                <w:szCs w:val="18"/>
                <w:b/>
                <w:bCs/>
                <w:spacing w:val="-2"/>
              </w:rPr>
              <w:t>1315.43</w:t>
            </w:r>
          </w:p>
        </w:tc>
        <w:tc>
          <w:tcPr>
            <w:tcW w:w="1389" w:type="dxa"/>
            <w:vAlign w:val="top"/>
          </w:tcPr>
          <w:p>
            <w:pPr>
              <w:pStyle w:val="TableText"/>
              <w:ind w:left="448"/>
              <w:spacing w:before="61" w:line="188" w:lineRule="auto"/>
              <w:rPr>
                <w:sz w:val="18"/>
                <w:szCs w:val="18"/>
              </w:rPr>
            </w:pPr>
            <w:r>
              <w:rPr>
                <w:sz w:val="18"/>
                <w:szCs w:val="18"/>
                <w:spacing w:val="-2"/>
              </w:rPr>
              <w:t>558.83</w:t>
            </w:r>
          </w:p>
        </w:tc>
        <w:tc>
          <w:tcPr>
            <w:tcW w:w="1061" w:type="dxa"/>
            <w:vAlign w:val="top"/>
          </w:tcPr>
          <w:p>
            <w:pPr>
              <w:pStyle w:val="TableText"/>
              <w:ind w:left="281"/>
              <w:spacing w:before="61" w:line="188" w:lineRule="auto"/>
              <w:rPr>
                <w:sz w:val="18"/>
                <w:szCs w:val="18"/>
              </w:rPr>
            </w:pPr>
            <w:r>
              <w:rPr>
                <w:sz w:val="18"/>
                <w:szCs w:val="18"/>
                <w:spacing w:val="-1"/>
              </w:rPr>
              <w:t>756.59</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85"/>
              <w:spacing w:before="61" w:line="188" w:lineRule="auto"/>
              <w:rPr>
                <w:sz w:val="18"/>
                <w:szCs w:val="18"/>
              </w:rPr>
            </w:pPr>
            <w:r>
              <w:rPr>
                <w:sz w:val="18"/>
                <w:szCs w:val="18"/>
                <w:spacing w:val="-2"/>
              </w:rPr>
              <w:t>558.83</w:t>
            </w:r>
          </w:p>
        </w:tc>
        <w:tc>
          <w:tcPr>
            <w:tcW w:w="1070" w:type="dxa"/>
            <w:vAlign w:val="top"/>
          </w:tcPr>
          <w:p>
            <w:pPr>
              <w:pStyle w:val="TableText"/>
              <w:ind w:left="288"/>
              <w:spacing w:before="61" w:line="188" w:lineRule="auto"/>
              <w:rPr>
                <w:sz w:val="18"/>
                <w:szCs w:val="18"/>
              </w:rPr>
            </w:pPr>
            <w:r>
              <w:rPr>
                <w:sz w:val="18"/>
                <w:szCs w:val="18"/>
                <w:spacing w:val="-1"/>
              </w:rPr>
              <w:t>756.59</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0.06</w:t>
            </w:r>
          </w:p>
        </w:tc>
        <w:tc>
          <w:tcPr>
            <w:tcW w:w="578" w:type="dxa"/>
            <w:vAlign w:val="top"/>
          </w:tcPr>
          <w:p>
            <w:pPr>
              <w:pStyle w:val="TableText"/>
              <w:ind w:left="134"/>
              <w:spacing w:before="61"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0.06</w:t>
            </w:r>
          </w:p>
        </w:tc>
        <w:tc>
          <w:tcPr>
            <w:tcW w:w="579" w:type="dxa"/>
            <w:vAlign w:val="top"/>
          </w:tcPr>
          <w:p>
            <w:pPr>
              <w:pStyle w:val="TableText"/>
              <w:ind w:left="136"/>
              <w:spacing w:before="61"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30" w:line="205" w:lineRule="auto"/>
              <w:rPr>
                <w:rFonts w:ascii="SimSun" w:hAnsi="SimSun" w:eastAsia="SimSun" w:cs="SimSun"/>
                <w:sz w:val="18"/>
                <w:szCs w:val="18"/>
              </w:rPr>
            </w:pPr>
            <w:r>
              <w:rPr>
                <w:rFonts w:ascii="SimSun" w:hAnsi="SimSun" w:eastAsia="SimSun" w:cs="SimSun"/>
                <w:sz w:val="18"/>
                <w:szCs w:val="18"/>
                <w:spacing w:val="-2"/>
              </w:rPr>
              <w:t>松木塘村</w:t>
            </w:r>
          </w:p>
        </w:tc>
        <w:tc>
          <w:tcPr>
            <w:tcW w:w="979" w:type="dxa"/>
            <w:vAlign w:val="top"/>
          </w:tcPr>
          <w:p>
            <w:pPr>
              <w:pStyle w:val="TableText"/>
              <w:ind w:left="204"/>
              <w:spacing w:before="61" w:line="188" w:lineRule="auto"/>
              <w:rPr>
                <w:sz w:val="18"/>
                <w:szCs w:val="18"/>
              </w:rPr>
            </w:pPr>
            <w:r>
              <w:rPr>
                <w:sz w:val="18"/>
                <w:szCs w:val="18"/>
                <w:b/>
                <w:bCs/>
                <w:spacing w:val="-2"/>
              </w:rPr>
              <w:t>1628.73</w:t>
            </w:r>
          </w:p>
        </w:tc>
        <w:tc>
          <w:tcPr>
            <w:tcW w:w="1389" w:type="dxa"/>
            <w:vAlign w:val="top"/>
          </w:tcPr>
          <w:p>
            <w:pPr>
              <w:spacing w:line="230" w:lineRule="exact"/>
              <w:rPr>
                <w:rFonts w:ascii="Arial"/>
                <w:sz w:val="20"/>
              </w:rPr>
            </w:pPr>
            <w:r/>
          </w:p>
        </w:tc>
        <w:tc>
          <w:tcPr>
            <w:tcW w:w="1061" w:type="dxa"/>
            <w:vAlign w:val="top"/>
          </w:tcPr>
          <w:p>
            <w:pPr>
              <w:pStyle w:val="TableText"/>
              <w:ind w:left="252"/>
              <w:spacing w:before="61" w:line="188" w:lineRule="auto"/>
              <w:rPr>
                <w:sz w:val="18"/>
                <w:szCs w:val="18"/>
              </w:rPr>
            </w:pPr>
            <w:r>
              <w:rPr>
                <w:sz w:val="18"/>
                <w:szCs w:val="18"/>
                <w:spacing w:val="-3"/>
              </w:rPr>
              <w:t>1628.73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59"/>
              <w:spacing w:before="61" w:line="188" w:lineRule="auto"/>
              <w:rPr>
                <w:sz w:val="18"/>
                <w:szCs w:val="18"/>
              </w:rPr>
            </w:pPr>
            <w:r>
              <w:rPr>
                <w:sz w:val="18"/>
                <w:szCs w:val="18"/>
                <w:spacing w:val="-3"/>
              </w:rPr>
              <w:t>1628.73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0.08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6"/>
              <w:spacing w:before="28" w:line="204" w:lineRule="auto"/>
              <w:rPr>
                <w:rFonts w:ascii="SimSun" w:hAnsi="SimSun" w:eastAsia="SimSun" w:cs="SimSun"/>
                <w:sz w:val="18"/>
                <w:szCs w:val="18"/>
              </w:rPr>
            </w:pPr>
            <w:r>
              <w:rPr>
                <w:rFonts w:ascii="SimSun" w:hAnsi="SimSun" w:eastAsia="SimSun" w:cs="SimSun"/>
                <w:sz w:val="18"/>
                <w:szCs w:val="18"/>
                <w:spacing w:val="-2"/>
              </w:rPr>
              <w:t>天子山村</w:t>
            </w:r>
          </w:p>
        </w:tc>
        <w:tc>
          <w:tcPr>
            <w:tcW w:w="979" w:type="dxa"/>
            <w:vAlign w:val="top"/>
          </w:tcPr>
          <w:p>
            <w:pPr>
              <w:pStyle w:val="TableText"/>
              <w:ind w:left="204"/>
              <w:spacing w:before="61" w:line="188" w:lineRule="auto"/>
              <w:rPr>
                <w:sz w:val="18"/>
                <w:szCs w:val="18"/>
              </w:rPr>
            </w:pPr>
            <w:r>
              <w:rPr>
                <w:sz w:val="18"/>
                <w:szCs w:val="18"/>
                <w:b/>
                <w:bCs/>
                <w:spacing w:val="-2"/>
              </w:rPr>
              <w:t>1077.57</w:t>
            </w:r>
          </w:p>
        </w:tc>
        <w:tc>
          <w:tcPr>
            <w:tcW w:w="1389" w:type="dxa"/>
            <w:vAlign w:val="top"/>
          </w:tcPr>
          <w:p>
            <w:pPr>
              <w:spacing w:line="227" w:lineRule="exact"/>
              <w:rPr>
                <w:rFonts w:ascii="Arial"/>
                <w:sz w:val="19"/>
              </w:rPr>
            </w:pPr>
            <w:r/>
          </w:p>
        </w:tc>
        <w:tc>
          <w:tcPr>
            <w:tcW w:w="1061" w:type="dxa"/>
            <w:vAlign w:val="top"/>
          </w:tcPr>
          <w:p>
            <w:pPr>
              <w:pStyle w:val="TableText"/>
              <w:ind w:left="252"/>
              <w:spacing w:before="61" w:line="188" w:lineRule="auto"/>
              <w:rPr>
                <w:sz w:val="18"/>
                <w:szCs w:val="18"/>
              </w:rPr>
            </w:pPr>
            <w:r>
              <w:rPr>
                <w:sz w:val="18"/>
                <w:szCs w:val="18"/>
                <w:spacing w:val="-3"/>
              </w:rPr>
              <w:t>1077.57</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59"/>
              <w:spacing w:before="61" w:line="188" w:lineRule="auto"/>
              <w:rPr>
                <w:sz w:val="18"/>
                <w:szCs w:val="18"/>
              </w:rPr>
            </w:pPr>
            <w:r>
              <w:rPr>
                <w:sz w:val="18"/>
                <w:szCs w:val="18"/>
                <w:spacing w:val="-3"/>
              </w:rPr>
              <w:t>1077.57</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0.07</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3"/>
              <w:spacing w:before="31" w:line="204" w:lineRule="auto"/>
              <w:rPr>
                <w:rFonts w:ascii="SimSun" w:hAnsi="SimSun" w:eastAsia="SimSun" w:cs="SimSun"/>
                <w:sz w:val="18"/>
                <w:szCs w:val="18"/>
              </w:rPr>
            </w:pPr>
            <w:r>
              <w:rPr>
                <w:rFonts w:ascii="SimSun" w:hAnsi="SimSun" w:eastAsia="SimSun" w:cs="SimSun"/>
                <w:sz w:val="18"/>
                <w:szCs w:val="18"/>
                <w:spacing w:val="-2"/>
              </w:rPr>
              <w:t>温塘村</w:t>
            </w:r>
          </w:p>
        </w:tc>
        <w:tc>
          <w:tcPr>
            <w:tcW w:w="979" w:type="dxa"/>
            <w:vAlign w:val="top"/>
          </w:tcPr>
          <w:p>
            <w:pPr>
              <w:pStyle w:val="TableText"/>
              <w:ind w:left="241"/>
              <w:spacing w:before="62" w:line="188" w:lineRule="auto"/>
              <w:rPr>
                <w:sz w:val="18"/>
                <w:szCs w:val="18"/>
              </w:rPr>
            </w:pPr>
            <w:r>
              <w:rPr>
                <w:sz w:val="18"/>
                <w:szCs w:val="18"/>
                <w:b/>
                <w:bCs/>
                <w:spacing w:val="-1"/>
              </w:rPr>
              <w:t>806.95</w:t>
            </w:r>
          </w:p>
        </w:tc>
        <w:tc>
          <w:tcPr>
            <w:tcW w:w="1389" w:type="dxa"/>
            <w:vAlign w:val="top"/>
          </w:tcPr>
          <w:p>
            <w:pPr>
              <w:spacing w:line="230" w:lineRule="exact"/>
              <w:rPr>
                <w:rFonts w:ascii="Arial"/>
                <w:sz w:val="20"/>
              </w:rPr>
            </w:pPr>
            <w:r/>
          </w:p>
        </w:tc>
        <w:tc>
          <w:tcPr>
            <w:tcW w:w="1061" w:type="dxa"/>
            <w:vAlign w:val="top"/>
          </w:tcPr>
          <w:p>
            <w:pPr>
              <w:pStyle w:val="TableText"/>
              <w:ind w:left="285"/>
              <w:spacing w:before="62" w:line="188" w:lineRule="auto"/>
              <w:rPr>
                <w:sz w:val="18"/>
                <w:szCs w:val="18"/>
              </w:rPr>
            </w:pPr>
            <w:r>
              <w:rPr>
                <w:sz w:val="18"/>
                <w:szCs w:val="18"/>
                <w:spacing w:val="-2"/>
              </w:rPr>
              <w:t>806.95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92"/>
              <w:spacing w:before="62" w:line="188" w:lineRule="auto"/>
              <w:rPr>
                <w:sz w:val="18"/>
                <w:szCs w:val="18"/>
              </w:rPr>
            </w:pPr>
            <w:r>
              <w:rPr>
                <w:sz w:val="18"/>
                <w:szCs w:val="18"/>
                <w:spacing w:val="-2"/>
              </w:rPr>
              <w:t>806.95</w:t>
            </w:r>
          </w:p>
        </w:tc>
        <w:tc>
          <w:tcPr>
            <w:tcW w:w="578" w:type="dxa"/>
            <w:vAlign w:val="top"/>
          </w:tcPr>
          <w:p>
            <w:pPr>
              <w:pStyle w:val="TableText"/>
              <w:ind w:left="132"/>
              <w:spacing w:before="62" w:line="188" w:lineRule="auto"/>
              <w:rPr>
                <w:sz w:val="18"/>
                <w:szCs w:val="18"/>
              </w:rPr>
            </w:pPr>
            <w:r>
              <w:rPr>
                <w:sz w:val="18"/>
                <w:szCs w:val="18"/>
                <w:spacing w:val="-2"/>
              </w:rPr>
              <w:t>0.05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2"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2"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7"/>
              <w:spacing w:before="29" w:line="203" w:lineRule="auto"/>
              <w:rPr>
                <w:rFonts w:ascii="SimSun" w:hAnsi="SimSun" w:eastAsia="SimSun" w:cs="SimSun"/>
                <w:sz w:val="18"/>
                <w:szCs w:val="18"/>
              </w:rPr>
            </w:pPr>
            <w:r>
              <w:rPr>
                <w:rFonts w:ascii="SimSun" w:hAnsi="SimSun" w:eastAsia="SimSun" w:cs="SimSun"/>
                <w:sz w:val="18"/>
                <w:szCs w:val="18"/>
                <w:spacing w:val="-3"/>
              </w:rPr>
              <w:t>下干沙村</w:t>
            </w:r>
          </w:p>
        </w:tc>
        <w:tc>
          <w:tcPr>
            <w:tcW w:w="979" w:type="dxa"/>
            <w:vAlign w:val="top"/>
          </w:tcPr>
          <w:p>
            <w:pPr>
              <w:pStyle w:val="TableText"/>
              <w:ind w:left="242"/>
              <w:spacing w:before="60" w:line="188" w:lineRule="auto"/>
              <w:rPr>
                <w:sz w:val="18"/>
                <w:szCs w:val="18"/>
              </w:rPr>
            </w:pPr>
            <w:r>
              <w:rPr>
                <w:sz w:val="18"/>
                <w:szCs w:val="18"/>
                <w:b/>
                <w:bCs/>
                <w:spacing w:val="-1"/>
              </w:rPr>
              <w:t>606.41</w:t>
            </w:r>
          </w:p>
        </w:tc>
        <w:tc>
          <w:tcPr>
            <w:tcW w:w="1389" w:type="dxa"/>
            <w:vAlign w:val="top"/>
          </w:tcPr>
          <w:p>
            <w:pPr>
              <w:spacing w:line="227" w:lineRule="exact"/>
              <w:rPr>
                <w:rFonts w:ascii="Arial"/>
                <w:sz w:val="19"/>
              </w:rPr>
            </w:pPr>
            <w:r/>
          </w:p>
        </w:tc>
        <w:tc>
          <w:tcPr>
            <w:tcW w:w="1061" w:type="dxa"/>
            <w:vAlign w:val="top"/>
          </w:tcPr>
          <w:p>
            <w:pPr>
              <w:pStyle w:val="TableText"/>
              <w:ind w:left="282"/>
              <w:spacing w:before="60" w:line="188" w:lineRule="auto"/>
              <w:rPr>
                <w:sz w:val="18"/>
                <w:szCs w:val="18"/>
              </w:rPr>
            </w:pPr>
            <w:r>
              <w:rPr>
                <w:sz w:val="18"/>
                <w:szCs w:val="18"/>
                <w:spacing w:val="-2"/>
              </w:rPr>
              <w:t>606.41</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89"/>
              <w:spacing w:before="60" w:line="188" w:lineRule="auto"/>
              <w:rPr>
                <w:sz w:val="18"/>
                <w:szCs w:val="18"/>
              </w:rPr>
            </w:pPr>
            <w:r>
              <w:rPr>
                <w:sz w:val="18"/>
                <w:szCs w:val="18"/>
                <w:spacing w:val="-2"/>
              </w:rPr>
              <w:t>606.41</w:t>
            </w:r>
          </w:p>
        </w:tc>
        <w:tc>
          <w:tcPr>
            <w:tcW w:w="578" w:type="dxa"/>
            <w:vAlign w:val="top"/>
          </w:tcPr>
          <w:p>
            <w:pPr>
              <w:pStyle w:val="TableText"/>
              <w:ind w:left="132"/>
              <w:spacing w:before="60" w:line="188" w:lineRule="auto"/>
              <w:rPr>
                <w:sz w:val="18"/>
                <w:szCs w:val="18"/>
              </w:rPr>
            </w:pPr>
            <w:r>
              <w:rPr>
                <w:sz w:val="18"/>
                <w:szCs w:val="18"/>
                <w:spacing w:val="-2"/>
              </w:rPr>
              <w:t>0.04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70"/>
              <w:spacing w:before="29" w:line="206" w:lineRule="auto"/>
              <w:rPr>
                <w:rFonts w:ascii="SimSun" w:hAnsi="SimSun" w:eastAsia="SimSun" w:cs="SimSun"/>
                <w:sz w:val="18"/>
                <w:szCs w:val="18"/>
              </w:rPr>
            </w:pPr>
            <w:r>
              <w:rPr>
                <w:rFonts w:ascii="SimSun" w:hAnsi="SimSun" w:eastAsia="SimSun" w:cs="SimSun"/>
                <w:sz w:val="18"/>
                <w:szCs w:val="18"/>
                <w:spacing w:val="-3"/>
              </w:rPr>
              <w:t>响涛园社区</w:t>
            </w:r>
          </w:p>
        </w:tc>
        <w:tc>
          <w:tcPr>
            <w:tcW w:w="979" w:type="dxa"/>
            <w:vAlign w:val="top"/>
          </w:tcPr>
          <w:p>
            <w:pPr>
              <w:pStyle w:val="TableText"/>
              <w:ind w:left="240"/>
              <w:spacing w:before="62" w:line="188" w:lineRule="auto"/>
              <w:rPr>
                <w:sz w:val="18"/>
                <w:szCs w:val="18"/>
              </w:rPr>
            </w:pPr>
            <w:r>
              <w:rPr>
                <w:sz w:val="18"/>
                <w:szCs w:val="18"/>
                <w:b/>
                <w:bCs/>
                <w:spacing w:val="-1"/>
              </w:rPr>
              <w:t>977.20</w:t>
            </w:r>
          </w:p>
        </w:tc>
        <w:tc>
          <w:tcPr>
            <w:tcW w:w="1389" w:type="dxa"/>
            <w:vAlign w:val="top"/>
          </w:tcPr>
          <w:p>
            <w:pPr>
              <w:pStyle w:val="TableText"/>
              <w:ind w:left="496"/>
              <w:spacing w:before="62" w:line="188" w:lineRule="auto"/>
              <w:rPr>
                <w:sz w:val="18"/>
                <w:szCs w:val="18"/>
              </w:rPr>
            </w:pPr>
            <w:r>
              <w:rPr>
                <w:sz w:val="18"/>
                <w:szCs w:val="18"/>
                <w:spacing w:val="-2"/>
              </w:rPr>
              <w:t>87.95</w:t>
            </w:r>
          </w:p>
        </w:tc>
        <w:tc>
          <w:tcPr>
            <w:tcW w:w="1061" w:type="dxa"/>
            <w:vAlign w:val="top"/>
          </w:tcPr>
          <w:p>
            <w:pPr>
              <w:pStyle w:val="TableText"/>
              <w:ind w:left="285"/>
              <w:spacing w:before="62" w:line="188" w:lineRule="auto"/>
              <w:rPr>
                <w:sz w:val="18"/>
                <w:szCs w:val="18"/>
              </w:rPr>
            </w:pPr>
            <w:r>
              <w:rPr>
                <w:sz w:val="18"/>
                <w:szCs w:val="18"/>
                <w:spacing w:val="-2"/>
              </w:rPr>
              <w:t>889.24</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33"/>
              <w:spacing w:before="62" w:line="188" w:lineRule="auto"/>
              <w:rPr>
                <w:sz w:val="18"/>
                <w:szCs w:val="18"/>
              </w:rPr>
            </w:pPr>
            <w:r>
              <w:rPr>
                <w:sz w:val="18"/>
                <w:szCs w:val="18"/>
                <w:spacing w:val="-2"/>
              </w:rPr>
              <w:t>87.95</w:t>
            </w:r>
          </w:p>
        </w:tc>
        <w:tc>
          <w:tcPr>
            <w:tcW w:w="1070" w:type="dxa"/>
            <w:vAlign w:val="top"/>
          </w:tcPr>
          <w:p>
            <w:pPr>
              <w:pStyle w:val="TableText"/>
              <w:ind w:left="292"/>
              <w:spacing w:before="62" w:line="188" w:lineRule="auto"/>
              <w:rPr>
                <w:sz w:val="18"/>
                <w:szCs w:val="18"/>
              </w:rPr>
            </w:pPr>
            <w:r>
              <w:rPr>
                <w:sz w:val="18"/>
                <w:szCs w:val="18"/>
                <w:spacing w:val="-2"/>
              </w:rPr>
              <w:t>889.24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0.05</w:t>
            </w:r>
          </w:p>
        </w:tc>
        <w:tc>
          <w:tcPr>
            <w:tcW w:w="578" w:type="dxa"/>
            <w:vAlign w:val="top"/>
          </w:tcPr>
          <w:p>
            <w:pPr>
              <w:pStyle w:val="TableText"/>
              <w:ind w:left="134"/>
              <w:spacing w:before="62"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2" w:line="188" w:lineRule="auto"/>
              <w:rPr>
                <w:sz w:val="18"/>
                <w:szCs w:val="18"/>
              </w:rPr>
            </w:pPr>
            <w:r>
              <w:rPr>
                <w:sz w:val="18"/>
                <w:szCs w:val="18"/>
                <w:spacing w:val="-2"/>
              </w:rPr>
              <w:t>0.05</w:t>
            </w:r>
          </w:p>
        </w:tc>
        <w:tc>
          <w:tcPr>
            <w:tcW w:w="579" w:type="dxa"/>
            <w:vAlign w:val="top"/>
          </w:tcPr>
          <w:p>
            <w:pPr>
              <w:pStyle w:val="TableText"/>
              <w:ind w:left="136"/>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1"/>
              <w:spacing w:before="29" w:line="203" w:lineRule="auto"/>
              <w:rPr>
                <w:rFonts w:ascii="SimSun" w:hAnsi="SimSun" w:eastAsia="SimSun" w:cs="SimSun"/>
                <w:sz w:val="18"/>
                <w:szCs w:val="18"/>
              </w:rPr>
            </w:pPr>
            <w:r>
              <w:rPr>
                <w:rFonts w:ascii="SimSun" w:hAnsi="SimSun" w:eastAsia="SimSun" w:cs="SimSun"/>
                <w:sz w:val="18"/>
                <w:szCs w:val="18"/>
                <w:spacing w:val="-2"/>
              </w:rPr>
              <w:t>樟溪村</w:t>
            </w:r>
          </w:p>
        </w:tc>
        <w:tc>
          <w:tcPr>
            <w:tcW w:w="979" w:type="dxa"/>
            <w:vAlign w:val="top"/>
          </w:tcPr>
          <w:p>
            <w:pPr>
              <w:pStyle w:val="TableText"/>
              <w:ind w:left="204"/>
              <w:spacing w:before="60" w:line="188" w:lineRule="auto"/>
              <w:rPr>
                <w:sz w:val="18"/>
                <w:szCs w:val="18"/>
              </w:rPr>
            </w:pPr>
            <w:r>
              <w:rPr>
                <w:sz w:val="18"/>
                <w:szCs w:val="18"/>
                <w:b/>
                <w:bCs/>
                <w:spacing w:val="-2"/>
              </w:rPr>
              <w:t>1919.32</w:t>
            </w:r>
          </w:p>
        </w:tc>
        <w:tc>
          <w:tcPr>
            <w:tcW w:w="1389" w:type="dxa"/>
            <w:vAlign w:val="top"/>
          </w:tcPr>
          <w:p>
            <w:pPr>
              <w:pStyle w:val="TableText"/>
              <w:ind w:left="447"/>
              <w:spacing w:before="60" w:line="188" w:lineRule="auto"/>
              <w:rPr>
                <w:sz w:val="18"/>
                <w:szCs w:val="18"/>
              </w:rPr>
            </w:pPr>
            <w:r>
              <w:rPr>
                <w:sz w:val="18"/>
                <w:szCs w:val="18"/>
                <w:spacing w:val="-2"/>
              </w:rPr>
              <w:t>657.82</w:t>
            </w:r>
          </w:p>
        </w:tc>
        <w:tc>
          <w:tcPr>
            <w:tcW w:w="1061" w:type="dxa"/>
            <w:vAlign w:val="top"/>
          </w:tcPr>
          <w:p>
            <w:pPr>
              <w:pStyle w:val="TableText"/>
              <w:ind w:left="252"/>
              <w:spacing w:before="60" w:line="188" w:lineRule="auto"/>
              <w:rPr>
                <w:sz w:val="18"/>
                <w:szCs w:val="18"/>
              </w:rPr>
            </w:pPr>
            <w:r>
              <w:rPr>
                <w:sz w:val="18"/>
                <w:szCs w:val="18"/>
                <w:spacing w:val="-3"/>
              </w:rPr>
              <w:t>1261.50</w:t>
            </w:r>
          </w:p>
        </w:tc>
        <w:tc>
          <w:tcPr>
            <w:tcW w:w="956" w:type="dxa"/>
            <w:vAlign w:val="top"/>
          </w:tcPr>
          <w:p>
            <w:pPr>
              <w:pStyle w:val="TableText"/>
              <w:ind w:left="201"/>
              <w:spacing w:before="60" w:line="188" w:lineRule="auto"/>
              <w:rPr>
                <w:sz w:val="18"/>
                <w:szCs w:val="18"/>
              </w:rPr>
            </w:pPr>
            <w:r>
              <w:rPr>
                <w:sz w:val="18"/>
                <w:szCs w:val="18"/>
                <w:spacing w:val="-4"/>
              </w:rPr>
              <w:t>1178.92</w:t>
            </w:r>
          </w:p>
        </w:tc>
        <w:tc>
          <w:tcPr>
            <w:tcW w:w="955" w:type="dxa"/>
            <w:vAlign w:val="top"/>
          </w:tcPr>
          <w:p>
            <w:pPr>
              <w:spacing w:line="227"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1836.74</w:t>
            </w:r>
          </w:p>
        </w:tc>
        <w:tc>
          <w:tcPr>
            <w:tcW w:w="1070" w:type="dxa"/>
            <w:vAlign w:val="top"/>
          </w:tcPr>
          <w:p>
            <w:pPr>
              <w:pStyle w:val="TableText"/>
              <w:ind w:left="338"/>
              <w:spacing w:before="60" w:line="188" w:lineRule="auto"/>
              <w:rPr>
                <w:sz w:val="18"/>
                <w:szCs w:val="18"/>
              </w:rPr>
            </w:pPr>
            <w:r>
              <w:rPr>
                <w:sz w:val="18"/>
                <w:szCs w:val="18"/>
                <w:spacing w:val="-2"/>
              </w:rPr>
              <w:t>82.58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0.06</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0.00</w:t>
            </w:r>
          </w:p>
        </w:tc>
        <w:tc>
          <w:tcPr>
            <w:tcW w:w="579" w:type="dxa"/>
            <w:vAlign w:val="top"/>
          </w:tcPr>
          <w:p>
            <w:pPr>
              <w:pStyle w:val="TableText"/>
              <w:ind w:left="136"/>
              <w:spacing w:before="60"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1"/>
              <w:spacing w:before="29" w:line="206" w:lineRule="auto"/>
              <w:rPr>
                <w:rFonts w:ascii="SimSun" w:hAnsi="SimSun" w:eastAsia="SimSun" w:cs="SimSun"/>
                <w:sz w:val="18"/>
                <w:szCs w:val="18"/>
              </w:rPr>
            </w:pPr>
            <w:r>
              <w:rPr>
                <w:rFonts w:ascii="SimSun" w:hAnsi="SimSun" w:eastAsia="SimSun" w:cs="SimSun"/>
                <w:sz w:val="18"/>
                <w:szCs w:val="18"/>
                <w:spacing w:val="-2"/>
              </w:rPr>
              <w:t>竹山村</w:t>
            </w:r>
          </w:p>
        </w:tc>
        <w:tc>
          <w:tcPr>
            <w:tcW w:w="979" w:type="dxa"/>
            <w:vAlign w:val="top"/>
          </w:tcPr>
          <w:p>
            <w:pPr>
              <w:pStyle w:val="TableText"/>
              <w:ind w:left="204"/>
              <w:spacing w:before="63" w:line="188" w:lineRule="auto"/>
              <w:rPr>
                <w:sz w:val="18"/>
                <w:szCs w:val="18"/>
              </w:rPr>
            </w:pPr>
            <w:r>
              <w:rPr>
                <w:sz w:val="18"/>
                <w:szCs w:val="18"/>
                <w:b/>
                <w:bCs/>
                <w:spacing w:val="-2"/>
              </w:rPr>
              <w:t>1281.62</w:t>
            </w:r>
          </w:p>
        </w:tc>
        <w:tc>
          <w:tcPr>
            <w:tcW w:w="1389" w:type="dxa"/>
            <w:vAlign w:val="top"/>
          </w:tcPr>
          <w:p>
            <w:pPr>
              <w:spacing w:line="230" w:lineRule="exact"/>
              <w:rPr>
                <w:rFonts w:ascii="Arial"/>
                <w:sz w:val="20"/>
              </w:rPr>
            </w:pPr>
            <w:r/>
          </w:p>
        </w:tc>
        <w:tc>
          <w:tcPr>
            <w:tcW w:w="1061" w:type="dxa"/>
            <w:vAlign w:val="top"/>
          </w:tcPr>
          <w:p>
            <w:pPr>
              <w:pStyle w:val="TableText"/>
              <w:ind w:left="252"/>
              <w:spacing w:before="63" w:line="188" w:lineRule="auto"/>
              <w:rPr>
                <w:sz w:val="18"/>
                <w:szCs w:val="18"/>
              </w:rPr>
            </w:pPr>
            <w:r>
              <w:rPr>
                <w:sz w:val="18"/>
                <w:szCs w:val="18"/>
                <w:spacing w:val="-3"/>
              </w:rPr>
              <w:t>1281.62</w:t>
            </w:r>
          </w:p>
        </w:tc>
        <w:tc>
          <w:tcPr>
            <w:tcW w:w="956" w:type="dxa"/>
            <w:vAlign w:val="top"/>
          </w:tcPr>
          <w:p>
            <w:pPr>
              <w:pStyle w:val="TableText"/>
              <w:ind w:left="228"/>
              <w:spacing w:before="63" w:line="188" w:lineRule="auto"/>
              <w:rPr>
                <w:sz w:val="18"/>
                <w:szCs w:val="18"/>
              </w:rPr>
            </w:pPr>
            <w:r>
              <w:rPr>
                <w:sz w:val="18"/>
                <w:szCs w:val="18"/>
                <w:spacing w:val="-1"/>
              </w:rPr>
              <w:t>957.06</w:t>
            </w:r>
          </w:p>
        </w:tc>
        <w:tc>
          <w:tcPr>
            <w:tcW w:w="955" w:type="dxa"/>
            <w:vAlign w:val="top"/>
          </w:tcPr>
          <w:p>
            <w:pPr>
              <w:spacing w:line="230" w:lineRule="exact"/>
              <w:rPr>
                <w:rFonts w:ascii="Arial"/>
                <w:sz w:val="20"/>
              </w:rPr>
            </w:pPr>
            <w:r/>
          </w:p>
        </w:tc>
        <w:tc>
          <w:tcPr>
            <w:tcW w:w="1063" w:type="dxa"/>
            <w:vAlign w:val="top"/>
          </w:tcPr>
          <w:p>
            <w:pPr>
              <w:pStyle w:val="TableText"/>
              <w:ind w:left="284"/>
              <w:spacing w:before="63" w:line="188" w:lineRule="auto"/>
              <w:rPr>
                <w:sz w:val="18"/>
                <w:szCs w:val="18"/>
              </w:rPr>
            </w:pPr>
            <w:r>
              <w:rPr>
                <w:sz w:val="18"/>
                <w:szCs w:val="18"/>
                <w:spacing w:val="-1"/>
              </w:rPr>
              <w:t>957.06</w:t>
            </w:r>
          </w:p>
        </w:tc>
        <w:tc>
          <w:tcPr>
            <w:tcW w:w="1070" w:type="dxa"/>
            <w:vAlign w:val="top"/>
          </w:tcPr>
          <w:p>
            <w:pPr>
              <w:pStyle w:val="TableText"/>
              <w:ind w:left="289"/>
              <w:spacing w:before="63" w:line="188" w:lineRule="auto"/>
              <w:rPr>
                <w:sz w:val="18"/>
                <w:szCs w:val="18"/>
              </w:rPr>
            </w:pPr>
            <w:r>
              <w:rPr>
                <w:sz w:val="18"/>
                <w:szCs w:val="18"/>
                <w:spacing w:val="-2"/>
              </w:rPr>
              <w:t>324.56</w:t>
            </w:r>
          </w:p>
        </w:tc>
        <w:tc>
          <w:tcPr>
            <w:tcW w:w="578" w:type="dxa"/>
            <w:vAlign w:val="top"/>
          </w:tcPr>
          <w:p>
            <w:pPr>
              <w:pStyle w:val="TableText"/>
              <w:ind w:left="132"/>
              <w:spacing w:before="63"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3"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3" w:line="188" w:lineRule="auto"/>
              <w:rPr>
                <w:sz w:val="18"/>
                <w:szCs w:val="18"/>
              </w:rPr>
            </w:pPr>
            <w:r>
              <w:rPr>
                <w:sz w:val="18"/>
                <w:szCs w:val="18"/>
                <w:spacing w:val="-2"/>
              </w:rPr>
              <w:t>0.02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9" w:line="203" w:lineRule="auto"/>
              <w:rPr>
                <w:rFonts w:ascii="SimSun" w:hAnsi="SimSun" w:eastAsia="SimSun" w:cs="SimSun"/>
                <w:sz w:val="18"/>
                <w:szCs w:val="18"/>
              </w:rPr>
            </w:pPr>
            <w:r>
              <w:rPr>
                <w:rFonts w:ascii="SimSun" w:hAnsi="SimSun" w:eastAsia="SimSun" w:cs="SimSun"/>
                <w:sz w:val="18"/>
                <w:szCs w:val="18"/>
                <w:spacing w:val="-2"/>
              </w:rPr>
              <w:t>子良岩村</w:t>
            </w:r>
          </w:p>
        </w:tc>
        <w:tc>
          <w:tcPr>
            <w:tcW w:w="979" w:type="dxa"/>
            <w:vAlign w:val="top"/>
          </w:tcPr>
          <w:p>
            <w:pPr>
              <w:pStyle w:val="TableText"/>
              <w:ind w:left="196"/>
              <w:spacing w:before="60" w:line="188" w:lineRule="auto"/>
              <w:rPr>
                <w:sz w:val="18"/>
                <w:szCs w:val="18"/>
              </w:rPr>
            </w:pPr>
            <w:r>
              <w:rPr>
                <w:sz w:val="18"/>
                <w:szCs w:val="18"/>
                <w:b/>
                <w:bCs/>
                <w:spacing w:val="-1"/>
              </w:rPr>
              <w:t>2128.98</w:t>
            </w:r>
          </w:p>
        </w:tc>
        <w:tc>
          <w:tcPr>
            <w:tcW w:w="1389" w:type="dxa"/>
            <w:vAlign w:val="top"/>
          </w:tcPr>
          <w:p>
            <w:pPr>
              <w:pStyle w:val="TableText"/>
              <w:ind w:left="446"/>
              <w:spacing w:before="60" w:line="188" w:lineRule="auto"/>
              <w:rPr>
                <w:sz w:val="18"/>
                <w:szCs w:val="18"/>
              </w:rPr>
            </w:pPr>
            <w:r>
              <w:rPr>
                <w:sz w:val="18"/>
                <w:szCs w:val="18"/>
                <w:spacing w:val="-2"/>
              </w:rPr>
              <w:t>391.15</w:t>
            </w:r>
          </w:p>
        </w:tc>
        <w:tc>
          <w:tcPr>
            <w:tcW w:w="1061" w:type="dxa"/>
            <w:vAlign w:val="top"/>
          </w:tcPr>
          <w:p>
            <w:pPr>
              <w:pStyle w:val="TableText"/>
              <w:ind w:left="252"/>
              <w:spacing w:before="60" w:line="188" w:lineRule="auto"/>
              <w:rPr>
                <w:sz w:val="18"/>
                <w:szCs w:val="18"/>
              </w:rPr>
            </w:pPr>
            <w:r>
              <w:rPr>
                <w:sz w:val="18"/>
                <w:szCs w:val="18"/>
                <w:spacing w:val="-3"/>
              </w:rPr>
              <w:t>1737.83</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84"/>
              <w:spacing w:before="60" w:line="188" w:lineRule="auto"/>
              <w:rPr>
                <w:sz w:val="18"/>
                <w:szCs w:val="18"/>
              </w:rPr>
            </w:pPr>
            <w:r>
              <w:rPr>
                <w:sz w:val="18"/>
                <w:szCs w:val="18"/>
                <w:spacing w:val="-2"/>
              </w:rPr>
              <w:t>391.15</w:t>
            </w:r>
          </w:p>
        </w:tc>
        <w:tc>
          <w:tcPr>
            <w:tcW w:w="1070" w:type="dxa"/>
            <w:vAlign w:val="top"/>
          </w:tcPr>
          <w:p>
            <w:pPr>
              <w:pStyle w:val="TableText"/>
              <w:ind w:left="259"/>
              <w:spacing w:before="60" w:line="188" w:lineRule="auto"/>
              <w:rPr>
                <w:sz w:val="18"/>
                <w:szCs w:val="18"/>
              </w:rPr>
            </w:pPr>
            <w:r>
              <w:rPr>
                <w:sz w:val="18"/>
                <w:szCs w:val="18"/>
                <w:spacing w:val="-3"/>
              </w:rPr>
              <w:t>1737.83</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0.05</w:t>
            </w:r>
          </w:p>
        </w:tc>
        <w:tc>
          <w:tcPr>
            <w:tcW w:w="579" w:type="dxa"/>
            <w:vAlign w:val="top"/>
          </w:tcPr>
          <w:p>
            <w:pPr>
              <w:pStyle w:val="TableText"/>
              <w:ind w:left="136"/>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1"/>
              <w:spacing w:before="30" w:line="202" w:lineRule="auto"/>
              <w:rPr>
                <w:rFonts w:ascii="SimSun" w:hAnsi="SimSun" w:eastAsia="SimSun" w:cs="SimSun"/>
                <w:sz w:val="18"/>
                <w:szCs w:val="18"/>
              </w:rPr>
            </w:pPr>
            <w:r>
              <w:rPr>
                <w:rFonts w:ascii="SimSun" w:hAnsi="SimSun" w:eastAsia="SimSun" w:cs="SimSun"/>
                <w:sz w:val="18"/>
                <w:szCs w:val="18"/>
                <w:b/>
                <w:bCs/>
                <w:spacing w:val="-4"/>
              </w:rPr>
              <w:t>灰山港镇</w:t>
            </w:r>
          </w:p>
        </w:tc>
        <w:tc>
          <w:tcPr>
            <w:tcW w:w="979" w:type="dxa"/>
            <w:vAlign w:val="top"/>
          </w:tcPr>
          <w:p>
            <w:pPr>
              <w:pStyle w:val="TableText"/>
              <w:ind w:left="152"/>
              <w:spacing w:before="63" w:line="188" w:lineRule="auto"/>
              <w:rPr>
                <w:sz w:val="18"/>
                <w:szCs w:val="18"/>
              </w:rPr>
            </w:pPr>
            <w:r>
              <w:rPr>
                <w:sz w:val="18"/>
                <w:szCs w:val="18"/>
                <w:b/>
                <w:bCs/>
                <w:spacing w:val="-1"/>
              </w:rPr>
              <w:t>90369.85</w:t>
            </w:r>
          </w:p>
        </w:tc>
        <w:tc>
          <w:tcPr>
            <w:tcW w:w="1389" w:type="dxa"/>
            <w:vAlign w:val="top"/>
          </w:tcPr>
          <w:p>
            <w:pPr>
              <w:pStyle w:val="TableText"/>
              <w:ind w:left="356"/>
              <w:spacing w:before="63" w:line="188" w:lineRule="auto"/>
              <w:rPr>
                <w:sz w:val="18"/>
                <w:szCs w:val="18"/>
              </w:rPr>
            </w:pPr>
            <w:r>
              <w:rPr>
                <w:sz w:val="18"/>
                <w:szCs w:val="18"/>
                <w:b/>
                <w:bCs/>
                <w:spacing w:val="-1"/>
              </w:rPr>
              <w:t>55713.35</w:t>
            </w:r>
          </w:p>
        </w:tc>
        <w:tc>
          <w:tcPr>
            <w:tcW w:w="1061" w:type="dxa"/>
            <w:vAlign w:val="top"/>
          </w:tcPr>
          <w:p>
            <w:pPr>
              <w:pStyle w:val="TableText"/>
              <w:ind w:left="188"/>
              <w:spacing w:before="63" w:line="188" w:lineRule="auto"/>
              <w:rPr>
                <w:sz w:val="18"/>
                <w:szCs w:val="18"/>
              </w:rPr>
            </w:pPr>
            <w:r>
              <w:rPr>
                <w:sz w:val="18"/>
                <w:szCs w:val="18"/>
                <w:b/>
                <w:bCs/>
                <w:spacing w:val="-1"/>
              </w:rPr>
              <w:t>34656.50</w:t>
            </w:r>
          </w:p>
        </w:tc>
        <w:tc>
          <w:tcPr>
            <w:tcW w:w="956" w:type="dxa"/>
            <w:vAlign w:val="top"/>
          </w:tcPr>
          <w:p>
            <w:pPr>
              <w:pStyle w:val="TableText"/>
              <w:ind w:left="227"/>
              <w:spacing w:before="63" w:line="188" w:lineRule="auto"/>
              <w:rPr>
                <w:sz w:val="18"/>
                <w:szCs w:val="18"/>
              </w:rPr>
            </w:pPr>
            <w:r>
              <w:rPr>
                <w:sz w:val="18"/>
                <w:szCs w:val="18"/>
                <w:b/>
                <w:bCs/>
                <w:spacing w:val="-1"/>
              </w:rPr>
              <w:t>533.29</w:t>
            </w:r>
          </w:p>
        </w:tc>
        <w:tc>
          <w:tcPr>
            <w:tcW w:w="955" w:type="dxa"/>
            <w:vAlign w:val="top"/>
          </w:tcPr>
          <w:p>
            <w:pPr>
              <w:pStyle w:val="TableText"/>
              <w:ind w:left="184"/>
              <w:spacing w:before="63" w:line="188" w:lineRule="auto"/>
              <w:rPr>
                <w:sz w:val="18"/>
                <w:szCs w:val="18"/>
              </w:rPr>
            </w:pPr>
            <w:r>
              <w:rPr>
                <w:sz w:val="18"/>
                <w:szCs w:val="18"/>
                <w:b/>
                <w:bCs/>
                <w:spacing w:val="-1"/>
              </w:rPr>
              <w:t>7576.19</w:t>
            </w:r>
          </w:p>
        </w:tc>
        <w:tc>
          <w:tcPr>
            <w:tcW w:w="1063" w:type="dxa"/>
            <w:vAlign w:val="top"/>
          </w:tcPr>
          <w:p>
            <w:pPr>
              <w:pStyle w:val="TableText"/>
              <w:ind w:left="194"/>
              <w:spacing w:before="63" w:line="188" w:lineRule="auto"/>
              <w:rPr>
                <w:sz w:val="18"/>
                <w:szCs w:val="18"/>
              </w:rPr>
            </w:pPr>
            <w:r>
              <w:rPr>
                <w:sz w:val="18"/>
                <w:szCs w:val="18"/>
                <w:b/>
                <w:bCs/>
                <w:spacing w:val="-1"/>
              </w:rPr>
              <w:t>63822.83</w:t>
            </w:r>
          </w:p>
        </w:tc>
        <w:tc>
          <w:tcPr>
            <w:tcW w:w="1070" w:type="dxa"/>
            <w:vAlign w:val="top"/>
          </w:tcPr>
          <w:p>
            <w:pPr>
              <w:pStyle w:val="TableText"/>
              <w:ind w:left="197"/>
              <w:spacing w:before="63" w:line="188" w:lineRule="auto"/>
              <w:rPr>
                <w:sz w:val="18"/>
                <w:szCs w:val="18"/>
              </w:rPr>
            </w:pPr>
            <w:r>
              <w:rPr>
                <w:sz w:val="18"/>
                <w:szCs w:val="18"/>
                <w:b/>
                <w:bCs/>
                <w:spacing w:val="-1"/>
              </w:rPr>
              <w:t>26547.02</w:t>
            </w:r>
          </w:p>
        </w:tc>
        <w:tc>
          <w:tcPr>
            <w:tcW w:w="578" w:type="dxa"/>
            <w:vAlign w:val="top"/>
          </w:tcPr>
          <w:p>
            <w:pPr>
              <w:pStyle w:val="TableText"/>
              <w:ind w:left="132"/>
              <w:spacing w:before="63" w:line="188" w:lineRule="auto"/>
              <w:rPr>
                <w:sz w:val="18"/>
                <w:szCs w:val="18"/>
              </w:rPr>
            </w:pPr>
            <w:r>
              <w:rPr>
                <w:sz w:val="18"/>
                <w:szCs w:val="18"/>
                <w:b/>
                <w:bCs/>
                <w:spacing w:val="-2"/>
              </w:rPr>
              <w:t>0.32</w:t>
            </w:r>
          </w:p>
        </w:tc>
        <w:tc>
          <w:tcPr>
            <w:tcW w:w="579" w:type="dxa"/>
            <w:vAlign w:val="top"/>
          </w:tcPr>
          <w:p>
            <w:pPr>
              <w:pStyle w:val="TableText"/>
              <w:ind w:left="138"/>
              <w:spacing w:before="63" w:line="188" w:lineRule="auto"/>
              <w:rPr>
                <w:sz w:val="18"/>
                <w:szCs w:val="18"/>
              </w:rPr>
            </w:pPr>
            <w:r>
              <w:rPr>
                <w:sz w:val="18"/>
                <w:szCs w:val="18"/>
                <w:b/>
                <w:bCs/>
                <w:spacing w:val="-3"/>
              </w:rPr>
              <w:t>1.91</w:t>
            </w:r>
          </w:p>
        </w:tc>
        <w:tc>
          <w:tcPr>
            <w:tcW w:w="578" w:type="dxa"/>
            <w:vAlign w:val="top"/>
          </w:tcPr>
          <w:p>
            <w:pPr>
              <w:pStyle w:val="TableText"/>
              <w:ind w:left="130"/>
              <w:spacing w:before="63" w:line="188" w:lineRule="auto"/>
              <w:rPr>
                <w:sz w:val="18"/>
                <w:szCs w:val="18"/>
              </w:rPr>
            </w:pPr>
            <w:r>
              <w:rPr>
                <w:sz w:val="18"/>
                <w:szCs w:val="18"/>
                <w:b/>
                <w:bCs/>
                <w:spacing w:val="-2"/>
              </w:rPr>
              <w:t>0.04</w:t>
            </w:r>
          </w:p>
        </w:tc>
        <w:tc>
          <w:tcPr>
            <w:tcW w:w="578" w:type="dxa"/>
            <w:vAlign w:val="top"/>
          </w:tcPr>
          <w:p>
            <w:pPr>
              <w:pStyle w:val="TableText"/>
              <w:ind w:left="130"/>
              <w:spacing w:before="63" w:line="188" w:lineRule="auto"/>
              <w:rPr>
                <w:sz w:val="18"/>
                <w:szCs w:val="18"/>
              </w:rPr>
            </w:pPr>
            <w:r>
              <w:rPr>
                <w:sz w:val="18"/>
                <w:szCs w:val="18"/>
                <w:b/>
                <w:bCs/>
                <w:spacing w:val="-2"/>
              </w:rPr>
              <w:t>0.70</w:t>
            </w:r>
          </w:p>
        </w:tc>
        <w:tc>
          <w:tcPr>
            <w:tcW w:w="576" w:type="dxa"/>
            <w:vAlign w:val="top"/>
          </w:tcPr>
          <w:p>
            <w:pPr>
              <w:pStyle w:val="TableText"/>
              <w:ind w:left="136"/>
              <w:spacing w:before="63" w:line="188" w:lineRule="auto"/>
              <w:rPr>
                <w:sz w:val="18"/>
                <w:szCs w:val="18"/>
              </w:rPr>
            </w:pPr>
            <w:r>
              <w:rPr>
                <w:sz w:val="18"/>
                <w:szCs w:val="18"/>
                <w:b/>
                <w:bCs/>
                <w:spacing w:val="-2"/>
              </w:rPr>
              <w:t>0.11</w:t>
            </w:r>
          </w:p>
        </w:tc>
        <w:tc>
          <w:tcPr>
            <w:tcW w:w="578" w:type="dxa"/>
            <w:vAlign w:val="top"/>
          </w:tcPr>
          <w:p>
            <w:pPr>
              <w:pStyle w:val="TableText"/>
              <w:ind w:left="133"/>
              <w:spacing w:before="63" w:line="188" w:lineRule="auto"/>
              <w:rPr>
                <w:sz w:val="18"/>
                <w:szCs w:val="18"/>
              </w:rPr>
            </w:pPr>
            <w:r>
              <w:rPr>
                <w:sz w:val="18"/>
                <w:szCs w:val="18"/>
                <w:b/>
                <w:bCs/>
                <w:spacing w:val="-2"/>
              </w:rPr>
              <w:t>0.38</w:t>
            </w:r>
          </w:p>
        </w:tc>
        <w:tc>
          <w:tcPr>
            <w:tcW w:w="578" w:type="dxa"/>
            <w:vAlign w:val="top"/>
          </w:tcPr>
          <w:p>
            <w:pPr>
              <w:pStyle w:val="TableText"/>
              <w:ind w:left="134"/>
              <w:spacing w:before="63" w:line="188" w:lineRule="auto"/>
              <w:rPr>
                <w:sz w:val="18"/>
                <w:szCs w:val="18"/>
              </w:rPr>
            </w:pPr>
            <w:r>
              <w:rPr>
                <w:sz w:val="18"/>
                <w:szCs w:val="18"/>
                <w:b/>
                <w:bCs/>
                <w:spacing w:val="-2"/>
              </w:rPr>
              <w:t>0.17</w:t>
            </w:r>
          </w:p>
        </w:tc>
        <w:tc>
          <w:tcPr>
            <w:tcW w:w="578" w:type="dxa"/>
            <w:vAlign w:val="top"/>
          </w:tcPr>
          <w:p>
            <w:pPr>
              <w:pStyle w:val="TableText"/>
              <w:ind w:left="134"/>
              <w:spacing w:before="63" w:line="188" w:lineRule="auto"/>
              <w:rPr>
                <w:sz w:val="18"/>
                <w:szCs w:val="18"/>
              </w:rPr>
            </w:pPr>
            <w:r>
              <w:rPr>
                <w:sz w:val="18"/>
                <w:szCs w:val="18"/>
                <w:b/>
                <w:bCs/>
                <w:spacing w:val="-2"/>
              </w:rPr>
              <w:t>0.84</w:t>
            </w:r>
          </w:p>
        </w:tc>
        <w:tc>
          <w:tcPr>
            <w:tcW w:w="622" w:type="dxa"/>
            <w:vAlign w:val="top"/>
          </w:tcPr>
          <w:p>
            <w:pPr>
              <w:pStyle w:val="TableText"/>
              <w:ind w:left="154"/>
              <w:spacing w:before="63" w:line="188" w:lineRule="auto"/>
              <w:rPr>
                <w:sz w:val="18"/>
                <w:szCs w:val="18"/>
              </w:rPr>
            </w:pPr>
            <w:r>
              <w:rPr>
                <w:sz w:val="18"/>
                <w:szCs w:val="18"/>
                <w:b/>
                <w:bCs/>
                <w:spacing w:val="-1"/>
              </w:rPr>
              <w:t>2.14</w:t>
            </w:r>
          </w:p>
        </w:tc>
        <w:tc>
          <w:tcPr>
            <w:tcW w:w="578" w:type="dxa"/>
            <w:vAlign w:val="top"/>
          </w:tcPr>
          <w:p>
            <w:pPr>
              <w:pStyle w:val="TableText"/>
              <w:ind w:left="132"/>
              <w:spacing w:before="63" w:line="188" w:lineRule="auto"/>
              <w:rPr>
                <w:sz w:val="18"/>
                <w:szCs w:val="18"/>
              </w:rPr>
            </w:pPr>
            <w:r>
              <w:rPr>
                <w:sz w:val="18"/>
                <w:szCs w:val="18"/>
                <w:b/>
                <w:bCs/>
                <w:spacing w:val="-1"/>
              </w:rPr>
              <w:t>2.83</w:t>
            </w:r>
          </w:p>
        </w:tc>
        <w:tc>
          <w:tcPr>
            <w:tcW w:w="579" w:type="dxa"/>
            <w:vAlign w:val="top"/>
          </w:tcPr>
          <w:p>
            <w:pPr>
              <w:pStyle w:val="TableText"/>
              <w:ind w:left="135"/>
              <w:spacing w:before="63" w:line="188" w:lineRule="auto"/>
              <w:rPr>
                <w:sz w:val="18"/>
                <w:szCs w:val="18"/>
              </w:rPr>
            </w:pPr>
            <w:r>
              <w:rPr>
                <w:sz w:val="18"/>
                <w:szCs w:val="18"/>
                <w:b/>
                <w:bCs/>
                <w:spacing w:val="-2"/>
              </w:rPr>
              <w:t>0.43</w:t>
            </w:r>
          </w:p>
        </w:tc>
        <w:tc>
          <w:tcPr>
            <w:tcW w:w="578" w:type="dxa"/>
            <w:vAlign w:val="top"/>
          </w:tcPr>
          <w:p>
            <w:pPr>
              <w:pStyle w:val="TableText"/>
              <w:ind w:left="140"/>
              <w:spacing w:before="63" w:line="188" w:lineRule="auto"/>
              <w:rPr>
                <w:sz w:val="18"/>
                <w:szCs w:val="18"/>
              </w:rPr>
            </w:pPr>
            <w:r>
              <w:rPr>
                <w:sz w:val="18"/>
                <w:szCs w:val="18"/>
                <w:b/>
                <w:bCs/>
                <w:spacing w:val="-3"/>
              </w:rPr>
              <w:t>1.77</w:t>
            </w:r>
          </w:p>
        </w:tc>
        <w:tc>
          <w:tcPr>
            <w:tcW w:w="578" w:type="dxa"/>
            <w:vAlign w:val="top"/>
          </w:tcPr>
          <w:p>
            <w:pPr>
              <w:pStyle w:val="TableText"/>
              <w:ind w:left="140"/>
              <w:spacing w:before="63" w:line="188" w:lineRule="auto"/>
              <w:rPr>
                <w:sz w:val="18"/>
                <w:szCs w:val="18"/>
              </w:rPr>
            </w:pPr>
            <w:r>
              <w:rPr>
                <w:sz w:val="18"/>
                <w:szCs w:val="18"/>
                <w:b/>
                <w:bCs/>
                <w:spacing w:val="-3"/>
              </w:rPr>
              <w:t>1.72</w:t>
            </w:r>
          </w:p>
        </w:tc>
        <w:tc>
          <w:tcPr>
            <w:tcW w:w="578" w:type="dxa"/>
            <w:vAlign w:val="top"/>
          </w:tcPr>
          <w:p>
            <w:pPr>
              <w:pStyle w:val="TableText"/>
              <w:ind w:left="138"/>
              <w:spacing w:before="63" w:line="188" w:lineRule="auto"/>
              <w:rPr>
                <w:sz w:val="18"/>
                <w:szCs w:val="18"/>
              </w:rPr>
            </w:pPr>
            <w:r>
              <w:rPr>
                <w:sz w:val="18"/>
                <w:szCs w:val="18"/>
                <w:b/>
                <w:bCs/>
                <w:spacing w:val="-3"/>
              </w:rPr>
              <w:t>1.06</w:t>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76"/>
              <w:spacing w:before="32" w:line="203" w:lineRule="auto"/>
              <w:rPr>
                <w:rFonts w:ascii="SimSun" w:hAnsi="SimSun" w:eastAsia="SimSun" w:cs="SimSun"/>
                <w:sz w:val="18"/>
                <w:szCs w:val="18"/>
              </w:rPr>
            </w:pPr>
            <w:r>
              <w:rPr>
                <w:rFonts w:ascii="SimSun" w:hAnsi="SimSun" w:eastAsia="SimSun" w:cs="SimSun"/>
                <w:sz w:val="18"/>
                <w:szCs w:val="18"/>
                <w:spacing w:val="-6"/>
              </w:rPr>
              <w:t>曾家湾村</w:t>
            </w:r>
          </w:p>
        </w:tc>
        <w:tc>
          <w:tcPr>
            <w:tcW w:w="979" w:type="dxa"/>
            <w:vAlign w:val="top"/>
          </w:tcPr>
          <w:p>
            <w:pPr>
              <w:pStyle w:val="TableText"/>
              <w:ind w:left="196"/>
              <w:spacing w:before="63" w:line="188" w:lineRule="auto"/>
              <w:rPr>
                <w:sz w:val="18"/>
                <w:szCs w:val="18"/>
              </w:rPr>
            </w:pPr>
            <w:r>
              <w:rPr>
                <w:sz w:val="18"/>
                <w:szCs w:val="18"/>
                <w:b/>
                <w:bCs/>
                <w:spacing w:val="-1"/>
              </w:rPr>
              <w:t>4306.23</w:t>
            </w:r>
          </w:p>
        </w:tc>
        <w:tc>
          <w:tcPr>
            <w:tcW w:w="1389" w:type="dxa"/>
            <w:vAlign w:val="top"/>
          </w:tcPr>
          <w:p>
            <w:pPr>
              <w:pStyle w:val="TableText"/>
              <w:ind w:left="399"/>
              <w:spacing w:before="63" w:line="188" w:lineRule="auto"/>
              <w:rPr>
                <w:sz w:val="18"/>
                <w:szCs w:val="18"/>
              </w:rPr>
            </w:pPr>
            <w:r>
              <w:rPr>
                <w:sz w:val="18"/>
                <w:szCs w:val="18"/>
                <w:spacing w:val="-1"/>
              </w:rPr>
              <w:t>4004.53</w:t>
            </w:r>
          </w:p>
        </w:tc>
        <w:tc>
          <w:tcPr>
            <w:tcW w:w="1061" w:type="dxa"/>
            <w:vAlign w:val="top"/>
          </w:tcPr>
          <w:p>
            <w:pPr>
              <w:pStyle w:val="TableText"/>
              <w:ind w:left="281"/>
              <w:spacing w:before="63" w:line="188" w:lineRule="auto"/>
              <w:rPr>
                <w:sz w:val="18"/>
                <w:szCs w:val="18"/>
              </w:rPr>
            </w:pPr>
            <w:r>
              <w:rPr>
                <w:sz w:val="18"/>
                <w:szCs w:val="18"/>
                <w:spacing w:val="-2"/>
              </w:rPr>
              <w:t>301.71</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36"/>
              <w:spacing w:before="63" w:line="188" w:lineRule="auto"/>
              <w:rPr>
                <w:sz w:val="18"/>
                <w:szCs w:val="18"/>
              </w:rPr>
            </w:pPr>
            <w:r>
              <w:rPr>
                <w:sz w:val="18"/>
                <w:szCs w:val="18"/>
                <w:spacing w:val="-1"/>
              </w:rPr>
              <w:t>4004.53</w:t>
            </w:r>
          </w:p>
        </w:tc>
        <w:tc>
          <w:tcPr>
            <w:tcW w:w="1070" w:type="dxa"/>
            <w:vAlign w:val="top"/>
          </w:tcPr>
          <w:p>
            <w:pPr>
              <w:pStyle w:val="TableText"/>
              <w:ind w:left="289"/>
              <w:spacing w:before="63" w:line="188" w:lineRule="auto"/>
              <w:rPr>
                <w:sz w:val="18"/>
                <w:szCs w:val="18"/>
              </w:rPr>
            </w:pPr>
            <w:r>
              <w:rPr>
                <w:sz w:val="18"/>
                <w:szCs w:val="18"/>
                <w:spacing w:val="-2"/>
              </w:rPr>
              <w:t>301.71</w:t>
            </w:r>
          </w:p>
        </w:tc>
        <w:tc>
          <w:tcPr>
            <w:tcW w:w="578" w:type="dxa"/>
            <w:vAlign w:val="top"/>
          </w:tcPr>
          <w:p>
            <w:pPr>
              <w:pStyle w:val="TableText"/>
              <w:ind w:left="132"/>
              <w:spacing w:before="63"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3"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0.05</w:t>
            </w:r>
          </w:p>
        </w:tc>
        <w:tc>
          <w:tcPr>
            <w:tcW w:w="578" w:type="dxa"/>
            <w:vAlign w:val="top"/>
          </w:tcPr>
          <w:p>
            <w:pPr>
              <w:pStyle w:val="TableText"/>
              <w:ind w:left="134"/>
              <w:spacing w:before="63" w:line="188" w:lineRule="auto"/>
              <w:rPr>
                <w:sz w:val="18"/>
                <w:szCs w:val="18"/>
              </w:rPr>
            </w:pPr>
            <w:r>
              <w:rPr>
                <w:sz w:val="18"/>
                <w:szCs w:val="18"/>
                <w:spacing w:val="-2"/>
              </w:rPr>
              <w:t>0.01</w:t>
            </w:r>
          </w:p>
        </w:tc>
        <w:tc>
          <w:tcPr>
            <w:tcW w:w="579" w:type="dxa"/>
            <w:vAlign w:val="top"/>
          </w:tcPr>
          <w:p>
            <w:pPr>
              <w:pStyle w:val="TableText"/>
              <w:ind w:left="135"/>
              <w:spacing w:before="63" w:line="188" w:lineRule="auto"/>
              <w:rPr>
                <w:sz w:val="18"/>
                <w:szCs w:val="18"/>
              </w:rPr>
            </w:pPr>
            <w:r>
              <w:rPr>
                <w:sz w:val="18"/>
                <w:szCs w:val="18"/>
                <w:spacing w:val="-2"/>
              </w:rPr>
              <w:t>0.05</w:t>
            </w:r>
          </w:p>
        </w:tc>
        <w:tc>
          <w:tcPr>
            <w:tcW w:w="578" w:type="dxa"/>
            <w:vAlign w:val="top"/>
          </w:tcPr>
          <w:p>
            <w:pPr>
              <w:pStyle w:val="TableText"/>
              <w:ind w:left="134"/>
              <w:spacing w:before="63"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62"/>
              <w:spacing w:before="30" w:line="202" w:lineRule="auto"/>
              <w:rPr>
                <w:rFonts w:ascii="SimSun" w:hAnsi="SimSun" w:eastAsia="SimSun" w:cs="SimSun"/>
                <w:sz w:val="18"/>
                <w:szCs w:val="18"/>
              </w:rPr>
            </w:pPr>
            <w:r>
              <w:rPr>
                <w:rFonts w:ascii="SimSun" w:hAnsi="SimSun" w:eastAsia="SimSun" w:cs="SimSun"/>
                <w:sz w:val="18"/>
                <w:szCs w:val="18"/>
                <w:spacing w:val="-4"/>
              </w:rPr>
              <w:t>陈家湾村</w:t>
            </w:r>
          </w:p>
        </w:tc>
        <w:tc>
          <w:tcPr>
            <w:tcW w:w="979" w:type="dxa"/>
            <w:vAlign w:val="top"/>
          </w:tcPr>
          <w:p>
            <w:pPr>
              <w:pStyle w:val="TableText"/>
              <w:ind w:left="195"/>
              <w:spacing w:before="60" w:line="188" w:lineRule="auto"/>
              <w:rPr>
                <w:sz w:val="18"/>
                <w:szCs w:val="18"/>
              </w:rPr>
            </w:pPr>
            <w:r>
              <w:rPr>
                <w:sz w:val="18"/>
                <w:szCs w:val="18"/>
                <w:b/>
                <w:bCs/>
                <w:spacing w:val="-1"/>
              </w:rPr>
              <w:t>3106.77</w:t>
            </w:r>
          </w:p>
        </w:tc>
        <w:tc>
          <w:tcPr>
            <w:tcW w:w="1389" w:type="dxa"/>
            <w:vAlign w:val="top"/>
          </w:tcPr>
          <w:p>
            <w:pPr>
              <w:pStyle w:val="TableText"/>
              <w:ind w:left="400"/>
              <w:spacing w:before="61" w:line="188" w:lineRule="auto"/>
              <w:rPr>
                <w:sz w:val="18"/>
                <w:szCs w:val="18"/>
              </w:rPr>
            </w:pPr>
            <w:r>
              <w:rPr>
                <w:sz w:val="18"/>
                <w:szCs w:val="18"/>
                <w:spacing w:val="-1"/>
              </w:rPr>
              <w:t>2848.77</w:t>
            </w:r>
          </w:p>
        </w:tc>
        <w:tc>
          <w:tcPr>
            <w:tcW w:w="1061" w:type="dxa"/>
            <w:vAlign w:val="top"/>
          </w:tcPr>
          <w:p>
            <w:pPr>
              <w:pStyle w:val="TableText"/>
              <w:ind w:left="278"/>
              <w:spacing w:before="61" w:line="188" w:lineRule="auto"/>
              <w:rPr>
                <w:sz w:val="18"/>
                <w:szCs w:val="18"/>
              </w:rPr>
            </w:pPr>
            <w:r>
              <w:rPr>
                <w:sz w:val="18"/>
                <w:szCs w:val="18"/>
                <w:spacing w:val="-1"/>
              </w:rPr>
              <w:t>258.00</w:t>
            </w:r>
          </w:p>
        </w:tc>
        <w:tc>
          <w:tcPr>
            <w:tcW w:w="956" w:type="dxa"/>
            <w:vAlign w:val="top"/>
          </w:tcPr>
          <w:p>
            <w:pPr>
              <w:pStyle w:val="TableText"/>
              <w:ind w:left="242"/>
              <w:spacing w:before="61" w:line="188" w:lineRule="auto"/>
              <w:rPr>
                <w:sz w:val="18"/>
                <w:szCs w:val="18"/>
              </w:rPr>
            </w:pPr>
            <w:r>
              <w:rPr>
                <w:sz w:val="18"/>
                <w:szCs w:val="18"/>
                <w:spacing w:val="-4"/>
              </w:rPr>
              <w:t>181.85</w:t>
            </w:r>
          </w:p>
        </w:tc>
        <w:tc>
          <w:tcPr>
            <w:tcW w:w="955" w:type="dxa"/>
            <w:vAlign w:val="top"/>
          </w:tcPr>
          <w:p>
            <w:pPr>
              <w:spacing w:line="226" w:lineRule="exact"/>
              <w:rPr>
                <w:rFonts w:ascii="Arial"/>
                <w:sz w:val="19"/>
              </w:rPr>
            </w:pPr>
            <w:r/>
          </w:p>
        </w:tc>
        <w:tc>
          <w:tcPr>
            <w:tcW w:w="1063" w:type="dxa"/>
            <w:vAlign w:val="top"/>
          </w:tcPr>
          <w:p>
            <w:pPr>
              <w:pStyle w:val="TableText"/>
              <w:ind w:left="240"/>
              <w:spacing w:before="61" w:line="188" w:lineRule="auto"/>
              <w:rPr>
                <w:sz w:val="18"/>
                <w:szCs w:val="18"/>
              </w:rPr>
            </w:pPr>
            <w:r>
              <w:rPr>
                <w:sz w:val="18"/>
                <w:szCs w:val="18"/>
                <w:spacing w:val="-1"/>
              </w:rPr>
              <w:t>3030.62</w:t>
            </w:r>
          </w:p>
        </w:tc>
        <w:tc>
          <w:tcPr>
            <w:tcW w:w="1070" w:type="dxa"/>
            <w:vAlign w:val="top"/>
          </w:tcPr>
          <w:p>
            <w:pPr>
              <w:pStyle w:val="TableText"/>
              <w:ind w:left="334"/>
              <w:spacing w:before="61" w:line="188" w:lineRule="auto"/>
              <w:rPr>
                <w:sz w:val="18"/>
                <w:szCs w:val="18"/>
              </w:rPr>
            </w:pPr>
            <w:r>
              <w:rPr>
                <w:sz w:val="18"/>
                <w:szCs w:val="18"/>
                <w:spacing w:val="-2"/>
              </w:rPr>
              <w:t>76.15</w:t>
            </w:r>
          </w:p>
        </w:tc>
        <w:tc>
          <w:tcPr>
            <w:tcW w:w="578" w:type="dxa"/>
            <w:vAlign w:val="top"/>
          </w:tcPr>
          <w:p>
            <w:pPr>
              <w:pStyle w:val="TableText"/>
              <w:ind w:left="132"/>
              <w:spacing w:before="61" w:line="188" w:lineRule="auto"/>
              <w:rPr>
                <w:sz w:val="18"/>
                <w:szCs w:val="18"/>
              </w:rPr>
            </w:pPr>
            <w:r>
              <w:rPr>
                <w:sz w:val="18"/>
                <w:szCs w:val="18"/>
                <w:spacing w:val="-2"/>
              </w:rPr>
              <w:t>0.01</w:t>
            </w:r>
          </w:p>
        </w:tc>
        <w:tc>
          <w:tcPr>
            <w:tcW w:w="579" w:type="dxa"/>
            <w:vAlign w:val="top"/>
          </w:tcPr>
          <w:p>
            <w:pPr>
              <w:pStyle w:val="TableText"/>
              <w:ind w:left="133"/>
              <w:spacing w:before="61"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3"/>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0.09</w:t>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0.17</w:t>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0.17</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2"/>
              <w:spacing w:before="30" w:line="205" w:lineRule="auto"/>
              <w:rPr>
                <w:rFonts w:ascii="SimSun" w:hAnsi="SimSun" w:eastAsia="SimSun" w:cs="SimSun"/>
                <w:sz w:val="18"/>
                <w:szCs w:val="18"/>
              </w:rPr>
            </w:pPr>
            <w:r>
              <w:rPr>
                <w:rFonts w:ascii="SimSun" w:hAnsi="SimSun" w:eastAsia="SimSun" w:cs="SimSun"/>
                <w:sz w:val="18"/>
                <w:szCs w:val="18"/>
                <w:spacing w:val="-2"/>
              </w:rPr>
              <w:t>澄泉湾村</w:t>
            </w:r>
          </w:p>
        </w:tc>
        <w:tc>
          <w:tcPr>
            <w:tcW w:w="979" w:type="dxa"/>
            <w:vAlign w:val="top"/>
          </w:tcPr>
          <w:p>
            <w:pPr>
              <w:pStyle w:val="TableText"/>
              <w:ind w:left="196"/>
              <w:spacing w:before="63" w:line="188" w:lineRule="auto"/>
              <w:rPr>
                <w:sz w:val="18"/>
                <w:szCs w:val="18"/>
              </w:rPr>
            </w:pPr>
            <w:r>
              <w:rPr>
                <w:sz w:val="18"/>
                <w:szCs w:val="18"/>
                <w:b/>
                <w:bCs/>
                <w:spacing w:val="-1"/>
              </w:rPr>
              <w:t>4353.20</w:t>
            </w:r>
          </w:p>
        </w:tc>
        <w:tc>
          <w:tcPr>
            <w:tcW w:w="1389" w:type="dxa"/>
            <w:vAlign w:val="top"/>
          </w:tcPr>
          <w:p>
            <w:pPr>
              <w:pStyle w:val="TableText"/>
              <w:ind w:left="403"/>
              <w:spacing w:before="63" w:line="188" w:lineRule="auto"/>
              <w:rPr>
                <w:sz w:val="18"/>
                <w:szCs w:val="18"/>
              </w:rPr>
            </w:pPr>
            <w:r>
              <w:rPr>
                <w:sz w:val="18"/>
                <w:szCs w:val="18"/>
                <w:spacing w:val="-1"/>
              </w:rPr>
              <w:t>3386.72</w:t>
            </w:r>
          </w:p>
        </w:tc>
        <w:tc>
          <w:tcPr>
            <w:tcW w:w="1061" w:type="dxa"/>
            <w:vAlign w:val="top"/>
          </w:tcPr>
          <w:p>
            <w:pPr>
              <w:pStyle w:val="TableText"/>
              <w:ind w:left="281"/>
              <w:spacing w:before="63" w:line="188" w:lineRule="auto"/>
              <w:rPr>
                <w:sz w:val="18"/>
                <w:szCs w:val="18"/>
              </w:rPr>
            </w:pPr>
            <w:r>
              <w:rPr>
                <w:sz w:val="18"/>
                <w:szCs w:val="18"/>
                <w:spacing w:val="-1"/>
              </w:rPr>
              <w:t>966.48</w:t>
            </w:r>
          </w:p>
        </w:tc>
        <w:tc>
          <w:tcPr>
            <w:tcW w:w="956" w:type="dxa"/>
            <w:vAlign w:val="top"/>
          </w:tcPr>
          <w:p>
            <w:pPr>
              <w:spacing w:line="230" w:lineRule="exact"/>
              <w:rPr>
                <w:rFonts w:ascii="Arial"/>
                <w:sz w:val="20"/>
              </w:rPr>
            </w:pPr>
            <w:r/>
          </w:p>
        </w:tc>
        <w:tc>
          <w:tcPr>
            <w:tcW w:w="955" w:type="dxa"/>
            <w:vAlign w:val="top"/>
          </w:tcPr>
          <w:p>
            <w:pPr>
              <w:pStyle w:val="TableText"/>
              <w:ind w:left="228"/>
              <w:spacing w:before="63" w:line="188" w:lineRule="auto"/>
              <w:rPr>
                <w:sz w:val="18"/>
                <w:szCs w:val="18"/>
              </w:rPr>
            </w:pPr>
            <w:r>
              <w:rPr>
                <w:sz w:val="18"/>
                <w:szCs w:val="18"/>
                <w:spacing w:val="-2"/>
              </w:rPr>
              <w:t>313.21</w:t>
            </w:r>
          </w:p>
        </w:tc>
        <w:tc>
          <w:tcPr>
            <w:tcW w:w="1063" w:type="dxa"/>
            <w:vAlign w:val="top"/>
          </w:tcPr>
          <w:p>
            <w:pPr>
              <w:pStyle w:val="TableText"/>
              <w:ind w:left="240"/>
              <w:spacing w:before="63" w:line="188" w:lineRule="auto"/>
              <w:rPr>
                <w:sz w:val="18"/>
                <w:szCs w:val="18"/>
              </w:rPr>
            </w:pPr>
            <w:r>
              <w:rPr>
                <w:sz w:val="18"/>
                <w:szCs w:val="18"/>
                <w:spacing w:val="-1"/>
              </w:rPr>
              <w:t>3699.93</w:t>
            </w:r>
          </w:p>
        </w:tc>
        <w:tc>
          <w:tcPr>
            <w:tcW w:w="1070" w:type="dxa"/>
            <w:vAlign w:val="top"/>
          </w:tcPr>
          <w:p>
            <w:pPr>
              <w:pStyle w:val="TableText"/>
              <w:ind w:left="289"/>
              <w:spacing w:before="63" w:line="188" w:lineRule="auto"/>
              <w:rPr>
                <w:sz w:val="18"/>
                <w:szCs w:val="18"/>
              </w:rPr>
            </w:pPr>
            <w:r>
              <w:rPr>
                <w:sz w:val="18"/>
                <w:szCs w:val="18"/>
                <w:spacing w:val="-2"/>
              </w:rPr>
              <w:t>653.27</w:t>
            </w:r>
          </w:p>
        </w:tc>
        <w:tc>
          <w:tcPr>
            <w:tcW w:w="578" w:type="dxa"/>
            <w:vAlign w:val="top"/>
          </w:tcPr>
          <w:p>
            <w:pPr>
              <w:pStyle w:val="TableText"/>
              <w:ind w:left="132"/>
              <w:spacing w:before="63" w:line="188" w:lineRule="auto"/>
              <w:rPr>
                <w:sz w:val="18"/>
                <w:szCs w:val="18"/>
              </w:rPr>
            </w:pPr>
            <w:r>
              <w:rPr>
                <w:sz w:val="18"/>
                <w:szCs w:val="18"/>
                <w:spacing w:val="-2"/>
              </w:rPr>
              <w:t>0.01</w:t>
            </w:r>
          </w:p>
        </w:tc>
        <w:tc>
          <w:tcPr>
            <w:tcW w:w="579" w:type="dxa"/>
            <w:vAlign w:val="top"/>
          </w:tcPr>
          <w:p>
            <w:pPr>
              <w:pStyle w:val="TableText"/>
              <w:ind w:left="133"/>
              <w:spacing w:before="63" w:line="188" w:lineRule="auto"/>
              <w:rPr>
                <w:sz w:val="18"/>
                <w:szCs w:val="18"/>
              </w:rPr>
            </w:pPr>
            <w:r>
              <w:rPr>
                <w:sz w:val="18"/>
                <w:szCs w:val="18"/>
                <w:spacing w:val="-2"/>
              </w:rPr>
              <w:t>0.25</w:t>
            </w:r>
          </w:p>
        </w:tc>
        <w:tc>
          <w:tcPr>
            <w:tcW w:w="578" w:type="dxa"/>
            <w:vAlign w:val="top"/>
          </w:tcPr>
          <w:p>
            <w:pPr>
              <w:pStyle w:val="TableText"/>
              <w:ind w:left="130"/>
              <w:spacing w:before="63" w:line="188" w:lineRule="auto"/>
              <w:rPr>
                <w:sz w:val="18"/>
                <w:szCs w:val="18"/>
              </w:rPr>
            </w:pPr>
            <w:r>
              <w:rPr>
                <w:sz w:val="18"/>
                <w:szCs w:val="18"/>
                <w:spacing w:val="-2"/>
              </w:rPr>
              <w:t>0.00</w:t>
            </w:r>
          </w:p>
        </w:tc>
        <w:tc>
          <w:tcPr>
            <w:tcW w:w="578" w:type="dxa"/>
            <w:vAlign w:val="top"/>
          </w:tcPr>
          <w:p>
            <w:pPr>
              <w:pStyle w:val="TableText"/>
              <w:ind w:left="130"/>
              <w:spacing w:before="63" w:line="188" w:lineRule="auto"/>
              <w:rPr>
                <w:sz w:val="18"/>
                <w:szCs w:val="18"/>
              </w:rPr>
            </w:pPr>
            <w:r>
              <w:rPr>
                <w:sz w:val="18"/>
                <w:szCs w:val="18"/>
                <w:spacing w:val="-2"/>
              </w:rPr>
              <w:t>0.15</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3" w:line="188" w:lineRule="auto"/>
              <w:rPr>
                <w:sz w:val="18"/>
                <w:szCs w:val="18"/>
              </w:rPr>
            </w:pPr>
            <w:r>
              <w:rPr>
                <w:sz w:val="18"/>
                <w:szCs w:val="18"/>
                <w:spacing w:val="-2"/>
              </w:rPr>
              <w:t>0.01</w:t>
            </w:r>
          </w:p>
        </w:tc>
        <w:tc>
          <w:tcPr>
            <w:tcW w:w="578" w:type="dxa"/>
            <w:vAlign w:val="top"/>
          </w:tcPr>
          <w:p>
            <w:pPr>
              <w:pStyle w:val="TableText"/>
              <w:ind w:left="134"/>
              <w:spacing w:before="63" w:line="188" w:lineRule="auto"/>
              <w:rPr>
                <w:sz w:val="18"/>
                <w:szCs w:val="18"/>
              </w:rPr>
            </w:pPr>
            <w:r>
              <w:rPr>
                <w:sz w:val="18"/>
                <w:szCs w:val="18"/>
                <w:spacing w:val="-2"/>
              </w:rPr>
              <w:t>0.10</w:t>
            </w:r>
          </w:p>
        </w:tc>
        <w:tc>
          <w:tcPr>
            <w:tcW w:w="622" w:type="dxa"/>
            <w:vAlign w:val="top"/>
          </w:tcPr>
          <w:p>
            <w:pPr>
              <w:pStyle w:val="TableText"/>
              <w:ind w:left="156"/>
              <w:spacing w:before="63" w:line="188" w:lineRule="auto"/>
              <w:rPr>
                <w:sz w:val="18"/>
                <w:szCs w:val="18"/>
              </w:rPr>
            </w:pPr>
            <w:r>
              <w:rPr>
                <w:sz w:val="18"/>
                <w:szCs w:val="18"/>
                <w:spacing w:val="-2"/>
              </w:rPr>
              <w:t>0.07</w:t>
            </w:r>
          </w:p>
        </w:tc>
        <w:tc>
          <w:tcPr>
            <w:tcW w:w="578" w:type="dxa"/>
            <w:vAlign w:val="top"/>
          </w:tcPr>
          <w:p>
            <w:pPr>
              <w:pStyle w:val="TableText"/>
              <w:ind w:left="134"/>
              <w:spacing w:before="63" w:line="188" w:lineRule="auto"/>
              <w:rPr>
                <w:sz w:val="18"/>
                <w:szCs w:val="18"/>
              </w:rPr>
            </w:pPr>
            <w:r>
              <w:rPr>
                <w:sz w:val="18"/>
                <w:szCs w:val="18"/>
                <w:spacing w:val="-2"/>
              </w:rPr>
              <w:t>0.08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0.07</w:t>
            </w:r>
          </w:p>
        </w:tc>
        <w:tc>
          <w:tcPr>
            <w:tcW w:w="578" w:type="dxa"/>
            <w:vAlign w:val="top"/>
          </w:tcPr>
          <w:p>
            <w:pPr>
              <w:pStyle w:val="TableText"/>
              <w:ind w:left="133"/>
              <w:spacing w:before="63" w:line="188" w:lineRule="auto"/>
              <w:rPr>
                <w:sz w:val="18"/>
                <w:szCs w:val="18"/>
              </w:rPr>
            </w:pPr>
            <w:r>
              <w:rPr>
                <w:sz w:val="18"/>
                <w:szCs w:val="18"/>
                <w:spacing w:val="-2"/>
              </w:rPr>
              <w:t>0.08</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30" w:line="202" w:lineRule="auto"/>
              <w:rPr>
                <w:rFonts w:ascii="SimSun" w:hAnsi="SimSun" w:eastAsia="SimSun" w:cs="SimSun"/>
                <w:sz w:val="18"/>
                <w:szCs w:val="18"/>
              </w:rPr>
            </w:pPr>
            <w:r>
              <w:rPr>
                <w:rFonts w:ascii="SimSun" w:hAnsi="SimSun" w:eastAsia="SimSun" w:cs="SimSun"/>
                <w:sz w:val="18"/>
                <w:szCs w:val="18"/>
                <w:spacing w:val="-2"/>
              </w:rPr>
              <w:t>大桥塘村</w:t>
            </w:r>
          </w:p>
        </w:tc>
        <w:tc>
          <w:tcPr>
            <w:tcW w:w="979" w:type="dxa"/>
            <w:vAlign w:val="top"/>
          </w:tcPr>
          <w:p>
            <w:pPr>
              <w:pStyle w:val="TableText"/>
              <w:ind w:left="195"/>
              <w:spacing w:before="61" w:line="188" w:lineRule="auto"/>
              <w:rPr>
                <w:sz w:val="18"/>
                <w:szCs w:val="18"/>
              </w:rPr>
            </w:pPr>
            <w:r>
              <w:rPr>
                <w:sz w:val="18"/>
                <w:szCs w:val="18"/>
                <w:b/>
                <w:bCs/>
                <w:spacing w:val="-1"/>
              </w:rPr>
              <w:t>3215.68</w:t>
            </w:r>
          </w:p>
        </w:tc>
        <w:tc>
          <w:tcPr>
            <w:tcW w:w="1389" w:type="dxa"/>
            <w:vAlign w:val="top"/>
          </w:tcPr>
          <w:p>
            <w:pPr>
              <w:pStyle w:val="TableText"/>
              <w:ind w:left="403"/>
              <w:spacing w:before="61" w:line="188" w:lineRule="auto"/>
              <w:rPr>
                <w:sz w:val="18"/>
                <w:szCs w:val="18"/>
              </w:rPr>
            </w:pPr>
            <w:r>
              <w:rPr>
                <w:sz w:val="18"/>
                <w:szCs w:val="18"/>
                <w:spacing w:val="-1"/>
              </w:rPr>
              <w:t>3124.92</w:t>
            </w:r>
          </w:p>
        </w:tc>
        <w:tc>
          <w:tcPr>
            <w:tcW w:w="1061" w:type="dxa"/>
            <w:vAlign w:val="top"/>
          </w:tcPr>
          <w:p>
            <w:pPr>
              <w:pStyle w:val="TableText"/>
              <w:ind w:left="327"/>
              <w:spacing w:before="61" w:line="188" w:lineRule="auto"/>
              <w:rPr>
                <w:sz w:val="18"/>
                <w:szCs w:val="18"/>
              </w:rPr>
            </w:pPr>
            <w:r>
              <w:rPr>
                <w:sz w:val="18"/>
                <w:szCs w:val="18"/>
                <w:spacing w:val="-2"/>
              </w:rPr>
              <w:t>90.76</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40"/>
              <w:spacing w:before="61" w:line="188" w:lineRule="auto"/>
              <w:rPr>
                <w:sz w:val="18"/>
                <w:szCs w:val="18"/>
              </w:rPr>
            </w:pPr>
            <w:r>
              <w:rPr>
                <w:sz w:val="18"/>
                <w:szCs w:val="18"/>
                <w:spacing w:val="-1"/>
              </w:rPr>
              <w:t>3124.92</w:t>
            </w:r>
          </w:p>
        </w:tc>
        <w:tc>
          <w:tcPr>
            <w:tcW w:w="1070" w:type="dxa"/>
            <w:vAlign w:val="top"/>
          </w:tcPr>
          <w:p>
            <w:pPr>
              <w:pStyle w:val="TableText"/>
              <w:ind w:left="334"/>
              <w:spacing w:before="61" w:line="188" w:lineRule="auto"/>
              <w:rPr>
                <w:sz w:val="18"/>
                <w:szCs w:val="18"/>
              </w:rPr>
            </w:pPr>
            <w:r>
              <w:rPr>
                <w:sz w:val="18"/>
                <w:szCs w:val="18"/>
                <w:spacing w:val="-2"/>
              </w:rPr>
              <w:t>90.76</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0.29</w:t>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0.29</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1"/>
              <w:spacing w:before="30" w:line="205" w:lineRule="auto"/>
              <w:rPr>
                <w:rFonts w:ascii="SimSun" w:hAnsi="SimSun" w:eastAsia="SimSun" w:cs="SimSun"/>
                <w:sz w:val="18"/>
                <w:szCs w:val="18"/>
              </w:rPr>
            </w:pPr>
            <w:r>
              <w:rPr>
                <w:rFonts w:ascii="SimSun" w:hAnsi="SimSun" w:eastAsia="SimSun" w:cs="SimSun"/>
                <w:sz w:val="18"/>
                <w:szCs w:val="18"/>
                <w:spacing w:val="-2"/>
              </w:rPr>
              <w:t>甘泉山村</w:t>
            </w:r>
          </w:p>
        </w:tc>
        <w:tc>
          <w:tcPr>
            <w:tcW w:w="979" w:type="dxa"/>
            <w:vAlign w:val="top"/>
          </w:tcPr>
          <w:p>
            <w:pPr>
              <w:pStyle w:val="TableText"/>
              <w:ind w:left="204"/>
              <w:spacing w:before="63" w:line="188" w:lineRule="auto"/>
              <w:rPr>
                <w:sz w:val="18"/>
                <w:szCs w:val="18"/>
              </w:rPr>
            </w:pPr>
            <w:r>
              <w:rPr>
                <w:sz w:val="18"/>
                <w:szCs w:val="18"/>
                <w:b/>
                <w:bCs/>
                <w:spacing w:val="-2"/>
              </w:rPr>
              <w:t>1769.83</w:t>
            </w:r>
          </w:p>
        </w:tc>
        <w:tc>
          <w:tcPr>
            <w:tcW w:w="1389" w:type="dxa"/>
            <w:vAlign w:val="top"/>
          </w:tcPr>
          <w:p>
            <w:pPr>
              <w:spacing w:line="230" w:lineRule="exact"/>
              <w:rPr>
                <w:rFonts w:ascii="Arial"/>
                <w:sz w:val="20"/>
              </w:rPr>
            </w:pPr>
            <w:r/>
          </w:p>
        </w:tc>
        <w:tc>
          <w:tcPr>
            <w:tcW w:w="1061" w:type="dxa"/>
            <w:vAlign w:val="top"/>
          </w:tcPr>
          <w:p>
            <w:pPr>
              <w:pStyle w:val="TableText"/>
              <w:ind w:left="252"/>
              <w:spacing w:before="63" w:line="188" w:lineRule="auto"/>
              <w:rPr>
                <w:sz w:val="18"/>
                <w:szCs w:val="18"/>
              </w:rPr>
            </w:pPr>
            <w:r>
              <w:rPr>
                <w:sz w:val="18"/>
                <w:szCs w:val="18"/>
                <w:spacing w:val="-3"/>
              </w:rPr>
              <w:t>1769.83</w:t>
            </w:r>
          </w:p>
        </w:tc>
        <w:tc>
          <w:tcPr>
            <w:tcW w:w="956" w:type="dxa"/>
            <w:vAlign w:val="top"/>
          </w:tcPr>
          <w:p>
            <w:pPr>
              <w:spacing w:line="230" w:lineRule="exact"/>
              <w:rPr>
                <w:rFonts w:ascii="Arial"/>
                <w:sz w:val="20"/>
              </w:rPr>
            </w:pPr>
            <w:r/>
          </w:p>
        </w:tc>
        <w:tc>
          <w:tcPr>
            <w:tcW w:w="955" w:type="dxa"/>
            <w:vAlign w:val="top"/>
          </w:tcPr>
          <w:p>
            <w:pPr>
              <w:pStyle w:val="TableText"/>
              <w:ind w:left="199"/>
              <w:spacing w:before="63" w:line="188" w:lineRule="auto"/>
              <w:rPr>
                <w:sz w:val="18"/>
                <w:szCs w:val="18"/>
              </w:rPr>
            </w:pPr>
            <w:r>
              <w:rPr>
                <w:sz w:val="18"/>
                <w:szCs w:val="18"/>
                <w:spacing w:val="-3"/>
              </w:rPr>
              <w:t>1278.60</w:t>
            </w:r>
          </w:p>
        </w:tc>
        <w:tc>
          <w:tcPr>
            <w:tcW w:w="1063" w:type="dxa"/>
            <w:vAlign w:val="top"/>
          </w:tcPr>
          <w:p>
            <w:pPr>
              <w:pStyle w:val="TableText"/>
              <w:ind w:left="254"/>
              <w:spacing w:before="63" w:line="188" w:lineRule="auto"/>
              <w:rPr>
                <w:sz w:val="18"/>
                <w:szCs w:val="18"/>
              </w:rPr>
            </w:pPr>
            <w:r>
              <w:rPr>
                <w:sz w:val="18"/>
                <w:szCs w:val="18"/>
                <w:spacing w:val="-3"/>
              </w:rPr>
              <w:t>1278.60</w:t>
            </w:r>
          </w:p>
        </w:tc>
        <w:tc>
          <w:tcPr>
            <w:tcW w:w="1070" w:type="dxa"/>
            <w:vAlign w:val="top"/>
          </w:tcPr>
          <w:p>
            <w:pPr>
              <w:pStyle w:val="TableText"/>
              <w:ind w:left="284"/>
              <w:spacing w:before="63" w:line="188" w:lineRule="auto"/>
              <w:rPr>
                <w:sz w:val="18"/>
                <w:szCs w:val="18"/>
              </w:rPr>
            </w:pPr>
            <w:r>
              <w:rPr>
                <w:sz w:val="18"/>
                <w:szCs w:val="18"/>
                <w:spacing w:val="-1"/>
              </w:rPr>
              <w:t>491.22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42" w:hRule="atLeast"/>
        </w:trPr>
        <w:tc>
          <w:tcPr>
            <w:tcW w:w="1416" w:type="dxa"/>
            <w:vAlign w:val="top"/>
          </w:tcPr>
          <w:p>
            <w:pPr>
              <w:ind w:left="353"/>
              <w:spacing w:before="30" w:line="207" w:lineRule="auto"/>
              <w:rPr>
                <w:rFonts w:ascii="SimSun" w:hAnsi="SimSun" w:eastAsia="SimSun" w:cs="SimSun"/>
                <w:sz w:val="18"/>
                <w:szCs w:val="18"/>
              </w:rPr>
            </w:pPr>
            <w:r>
              <w:rPr>
                <w:rFonts w:ascii="SimSun" w:hAnsi="SimSun" w:eastAsia="SimSun" w:cs="SimSun"/>
                <w:sz w:val="18"/>
                <w:szCs w:val="18"/>
                <w:spacing w:val="-2"/>
              </w:rPr>
              <w:t>灰山港村</w:t>
            </w:r>
          </w:p>
        </w:tc>
        <w:tc>
          <w:tcPr>
            <w:tcW w:w="979" w:type="dxa"/>
            <w:vAlign w:val="top"/>
          </w:tcPr>
          <w:p>
            <w:pPr>
              <w:pStyle w:val="TableText"/>
              <w:ind w:left="196"/>
              <w:spacing w:before="61" w:line="188" w:lineRule="auto"/>
              <w:rPr>
                <w:sz w:val="18"/>
                <w:szCs w:val="18"/>
              </w:rPr>
            </w:pPr>
            <w:r>
              <w:rPr>
                <w:sz w:val="18"/>
                <w:szCs w:val="18"/>
                <w:b/>
                <w:bCs/>
                <w:spacing w:val="-1"/>
              </w:rPr>
              <w:t>2436.83</w:t>
            </w:r>
          </w:p>
        </w:tc>
        <w:tc>
          <w:tcPr>
            <w:tcW w:w="1389" w:type="dxa"/>
            <w:vAlign w:val="top"/>
          </w:tcPr>
          <w:p>
            <w:pPr>
              <w:pStyle w:val="TableText"/>
              <w:ind w:left="417"/>
              <w:spacing w:before="61" w:line="188" w:lineRule="auto"/>
              <w:rPr>
                <w:sz w:val="18"/>
                <w:szCs w:val="18"/>
              </w:rPr>
            </w:pPr>
            <w:r>
              <w:rPr>
                <w:sz w:val="18"/>
                <w:szCs w:val="18"/>
                <w:spacing w:val="-3"/>
              </w:rPr>
              <w:t>1977.33</w:t>
            </w:r>
          </w:p>
        </w:tc>
        <w:tc>
          <w:tcPr>
            <w:tcW w:w="1061" w:type="dxa"/>
            <w:vAlign w:val="top"/>
          </w:tcPr>
          <w:p>
            <w:pPr>
              <w:pStyle w:val="TableText"/>
              <w:ind w:left="277"/>
              <w:spacing w:before="61" w:line="188" w:lineRule="auto"/>
              <w:rPr>
                <w:sz w:val="18"/>
                <w:szCs w:val="18"/>
              </w:rPr>
            </w:pPr>
            <w:r>
              <w:rPr>
                <w:sz w:val="18"/>
                <w:szCs w:val="18"/>
                <w:spacing w:val="-1"/>
              </w:rPr>
              <w:t>459.50</w:t>
            </w:r>
          </w:p>
        </w:tc>
        <w:tc>
          <w:tcPr>
            <w:tcW w:w="956" w:type="dxa"/>
            <w:vAlign w:val="top"/>
          </w:tcPr>
          <w:p>
            <w:pPr>
              <w:spacing w:line="231" w:lineRule="exact"/>
              <w:rPr>
                <w:rFonts w:ascii="Arial"/>
                <w:sz w:val="20"/>
              </w:rPr>
            </w:pPr>
            <w:r/>
          </w:p>
        </w:tc>
        <w:tc>
          <w:tcPr>
            <w:tcW w:w="955" w:type="dxa"/>
            <w:vAlign w:val="top"/>
          </w:tcPr>
          <w:p>
            <w:pPr>
              <w:spacing w:line="231" w:lineRule="exact"/>
              <w:rPr>
                <w:rFonts w:ascii="Arial"/>
                <w:sz w:val="20"/>
              </w:rPr>
            </w:pPr>
            <w:r/>
          </w:p>
        </w:tc>
        <w:tc>
          <w:tcPr>
            <w:tcW w:w="1063" w:type="dxa"/>
            <w:vAlign w:val="top"/>
          </w:tcPr>
          <w:p>
            <w:pPr>
              <w:pStyle w:val="TableText"/>
              <w:ind w:left="254"/>
              <w:spacing w:before="61" w:line="188" w:lineRule="auto"/>
              <w:rPr>
                <w:sz w:val="18"/>
                <w:szCs w:val="18"/>
              </w:rPr>
            </w:pPr>
            <w:r>
              <w:rPr>
                <w:sz w:val="18"/>
                <w:szCs w:val="18"/>
                <w:spacing w:val="-3"/>
              </w:rPr>
              <w:t>1977.33</w:t>
            </w:r>
          </w:p>
        </w:tc>
        <w:tc>
          <w:tcPr>
            <w:tcW w:w="1070" w:type="dxa"/>
            <w:vAlign w:val="top"/>
          </w:tcPr>
          <w:p>
            <w:pPr>
              <w:pStyle w:val="TableText"/>
              <w:ind w:left="284"/>
              <w:spacing w:before="61" w:line="188" w:lineRule="auto"/>
              <w:rPr>
                <w:sz w:val="18"/>
                <w:szCs w:val="18"/>
              </w:rPr>
            </w:pPr>
            <w:r>
              <w:rPr>
                <w:sz w:val="18"/>
                <w:szCs w:val="18"/>
                <w:spacing w:val="-1"/>
              </w:rPr>
              <w:t>459.50</w:t>
            </w:r>
          </w:p>
        </w:tc>
        <w:tc>
          <w:tcPr>
            <w:tcW w:w="578" w:type="dxa"/>
            <w:vAlign w:val="top"/>
          </w:tcPr>
          <w:p>
            <w:pPr>
              <w:pStyle w:val="TableText"/>
              <w:ind w:left="132"/>
              <w:spacing w:before="61" w:line="188" w:lineRule="auto"/>
              <w:rPr>
                <w:sz w:val="18"/>
                <w:szCs w:val="18"/>
              </w:rPr>
            </w:pPr>
            <w:r>
              <w:rPr>
                <w:sz w:val="18"/>
                <w:szCs w:val="18"/>
                <w:spacing w:val="-2"/>
              </w:rPr>
              <w:t>0.02</w:t>
            </w:r>
          </w:p>
        </w:tc>
        <w:tc>
          <w:tcPr>
            <w:tcW w:w="579" w:type="dxa"/>
            <w:vAlign w:val="top"/>
          </w:tcPr>
          <w:p>
            <w:pPr>
              <w:pStyle w:val="TableText"/>
              <w:ind w:left="133"/>
              <w:spacing w:before="61" w:line="188" w:lineRule="auto"/>
              <w:rPr>
                <w:sz w:val="18"/>
                <w:szCs w:val="18"/>
              </w:rPr>
            </w:pPr>
            <w:r>
              <w:rPr>
                <w:sz w:val="18"/>
                <w:szCs w:val="18"/>
                <w:spacing w:val="-2"/>
              </w:rPr>
              <w:t>0.00</w:t>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0.02</w:t>
            </w:r>
          </w:p>
        </w:tc>
        <w:tc>
          <w:tcPr>
            <w:tcW w:w="578" w:type="dxa"/>
            <w:vAlign w:val="top"/>
          </w:tcPr>
          <w:p>
            <w:pPr>
              <w:pStyle w:val="TableText"/>
              <w:ind w:left="134"/>
              <w:spacing w:before="61" w:line="188" w:lineRule="auto"/>
              <w:rPr>
                <w:sz w:val="18"/>
                <w:szCs w:val="18"/>
              </w:rPr>
            </w:pPr>
            <w:r>
              <w:rPr>
                <w:sz w:val="18"/>
                <w:szCs w:val="18"/>
                <w:spacing w:val="-2"/>
              </w:rPr>
              <w:t>0.00</w:t>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0.18</w:t>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0.18</w:t>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83" w:type="dxa"/>
            <w:vAlign w:val="top"/>
          </w:tcPr>
          <w:p>
            <w:pPr>
              <w:spacing w:line="231" w:lineRule="exact"/>
              <w:rPr>
                <w:rFonts w:ascii="Arial"/>
                <w:sz w:val="20"/>
              </w:rPr>
            </w:pPr>
            <w:r/>
          </w:p>
        </w:tc>
      </w:tr>
    </w:tbl>
    <w:p>
      <w:pPr>
        <w:pStyle w:val="BodyText"/>
        <w:spacing w:line="165" w:lineRule="exact"/>
        <w:rPr>
          <w:sz w:val="14"/>
        </w:rPr>
      </w:pPr>
      <w:r/>
    </w:p>
    <w:p>
      <w:pPr>
        <w:spacing w:line="165" w:lineRule="exact"/>
        <w:sectPr>
          <w:footerReference w:type="default" r:id="rId68"/>
          <w:pgSz w:w="23811" w:h="16839"/>
          <w:pgMar w:top="400" w:right="1435" w:bottom="1350" w:left="1871" w:header="0" w:footer="1190" w:gutter="0"/>
        </w:sectPr>
        <w:rPr>
          <w:sz w:val="14"/>
          <w:szCs w:val="14"/>
        </w:rPr>
      </w:pPr>
    </w:p>
    <w:p>
      <w:pPr>
        <w:spacing w:before="22"/>
        <w:rPr/>
      </w:pPr>
      <w:r/>
    </w:p>
    <w:p>
      <w:pPr>
        <w:spacing w:before="22"/>
        <w:rPr/>
      </w:pPr>
      <w:r/>
    </w:p>
    <w:p>
      <w:pPr>
        <w:spacing w:before="22"/>
        <w:rPr/>
      </w:pPr>
      <w:r/>
    </w:p>
    <w:p>
      <w:pPr>
        <w:spacing w:before="22"/>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4" w:hRule="atLeast"/>
        </w:trPr>
        <w:tc>
          <w:tcPr>
            <w:tcW w:w="1416" w:type="dxa"/>
            <w:vAlign w:val="top"/>
            <w:vMerge w:val="restart"/>
            <w:tcBorders>
              <w:bottom w:val="nil"/>
            </w:tcBorders>
          </w:tcPr>
          <w:p>
            <w:pPr>
              <w:spacing w:line="320" w:lineRule="auto"/>
              <w:rPr>
                <w:rFonts w:ascii="Arial"/>
                <w:sz w:val="21"/>
              </w:rPr>
            </w:pPr>
            <w:r/>
          </w:p>
          <w:p>
            <w:pPr>
              <w:ind w:left="175"/>
              <w:spacing w:before="59"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7"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7"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7"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7"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7"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7"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7"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237" w:hRule="atLeast"/>
        </w:trPr>
        <w:tc>
          <w:tcPr>
            <w:tcW w:w="1416" w:type="dxa"/>
            <w:vAlign w:val="top"/>
          </w:tcPr>
          <w:p>
            <w:pPr>
              <w:ind w:left="173"/>
              <w:spacing w:before="25" w:line="207" w:lineRule="auto"/>
              <w:rPr>
                <w:rFonts w:ascii="SimSun" w:hAnsi="SimSun" w:eastAsia="SimSun" w:cs="SimSun"/>
                <w:sz w:val="18"/>
                <w:szCs w:val="18"/>
              </w:rPr>
            </w:pPr>
            <w:r>
              <w:rPr>
                <w:rFonts w:ascii="SimSun" w:hAnsi="SimSun" w:eastAsia="SimSun" w:cs="SimSun"/>
                <w:sz w:val="18"/>
                <w:szCs w:val="18"/>
                <w:spacing w:val="-2"/>
              </w:rPr>
              <w:t>灰山港镇林场</w:t>
            </w:r>
          </w:p>
        </w:tc>
        <w:tc>
          <w:tcPr>
            <w:tcW w:w="979" w:type="dxa"/>
            <w:vAlign w:val="top"/>
          </w:tcPr>
          <w:p>
            <w:pPr>
              <w:pStyle w:val="TableText"/>
              <w:ind w:left="332"/>
              <w:spacing w:before="59" w:line="188" w:lineRule="auto"/>
              <w:rPr>
                <w:sz w:val="18"/>
                <w:szCs w:val="18"/>
              </w:rPr>
            </w:pPr>
            <w:r>
              <w:rPr>
                <w:sz w:val="18"/>
                <w:szCs w:val="18"/>
                <w:b/>
                <w:bCs/>
                <w:spacing w:val="-2"/>
              </w:rPr>
              <w:t>7.33</w:t>
            </w:r>
          </w:p>
        </w:tc>
        <w:tc>
          <w:tcPr>
            <w:tcW w:w="1389" w:type="dxa"/>
            <w:vAlign w:val="top"/>
          </w:tcPr>
          <w:p>
            <w:pPr>
              <w:spacing w:line="226" w:lineRule="exact"/>
              <w:rPr>
                <w:rFonts w:ascii="Arial"/>
                <w:sz w:val="19"/>
              </w:rPr>
            </w:pPr>
            <w:r/>
          </w:p>
        </w:tc>
        <w:tc>
          <w:tcPr>
            <w:tcW w:w="1061" w:type="dxa"/>
            <w:vAlign w:val="top"/>
          </w:tcPr>
          <w:p>
            <w:pPr>
              <w:pStyle w:val="TableText"/>
              <w:ind w:left="372"/>
              <w:spacing w:before="59" w:line="188" w:lineRule="auto"/>
              <w:rPr>
                <w:sz w:val="18"/>
                <w:szCs w:val="18"/>
              </w:rPr>
            </w:pPr>
            <w:r>
              <w:rPr>
                <w:sz w:val="18"/>
                <w:szCs w:val="18"/>
                <w:spacing w:val="-2"/>
              </w:rPr>
              <w:t>7.33</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spacing w:line="226" w:lineRule="exact"/>
              <w:rPr>
                <w:rFonts w:ascii="Arial"/>
                <w:sz w:val="19"/>
              </w:rPr>
            </w:pPr>
            <w:r/>
          </w:p>
        </w:tc>
        <w:tc>
          <w:tcPr>
            <w:tcW w:w="1070" w:type="dxa"/>
            <w:vAlign w:val="top"/>
          </w:tcPr>
          <w:p>
            <w:pPr>
              <w:pStyle w:val="TableText"/>
              <w:ind w:left="379"/>
              <w:spacing w:before="59" w:line="188" w:lineRule="auto"/>
              <w:rPr>
                <w:sz w:val="18"/>
                <w:szCs w:val="18"/>
              </w:rPr>
            </w:pPr>
            <w:r>
              <w:rPr>
                <w:sz w:val="18"/>
                <w:szCs w:val="18"/>
                <w:spacing w:val="-2"/>
              </w:rPr>
              <w:t>7.33</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8" w:line="207" w:lineRule="auto"/>
              <w:rPr>
                <w:rFonts w:ascii="SimSun" w:hAnsi="SimSun" w:eastAsia="SimSun" w:cs="SimSun"/>
                <w:sz w:val="18"/>
                <w:szCs w:val="18"/>
              </w:rPr>
            </w:pPr>
            <w:r>
              <w:rPr>
                <w:rFonts w:ascii="SimSun" w:hAnsi="SimSun" w:eastAsia="SimSun" w:cs="SimSun"/>
                <w:sz w:val="18"/>
                <w:szCs w:val="18"/>
                <w:spacing w:val="-2"/>
              </w:rPr>
              <w:t>金沙坪村</w:t>
            </w:r>
          </w:p>
        </w:tc>
        <w:tc>
          <w:tcPr>
            <w:tcW w:w="979" w:type="dxa"/>
            <w:vAlign w:val="top"/>
          </w:tcPr>
          <w:p>
            <w:pPr>
              <w:pStyle w:val="TableText"/>
              <w:ind w:left="195"/>
              <w:spacing w:before="59" w:line="188" w:lineRule="auto"/>
              <w:rPr>
                <w:sz w:val="18"/>
                <w:szCs w:val="18"/>
              </w:rPr>
            </w:pPr>
            <w:r>
              <w:rPr>
                <w:sz w:val="18"/>
                <w:szCs w:val="18"/>
                <w:b/>
                <w:bCs/>
                <w:spacing w:val="-1"/>
              </w:rPr>
              <w:t>3042.02</w:t>
            </w:r>
          </w:p>
        </w:tc>
        <w:tc>
          <w:tcPr>
            <w:tcW w:w="1389" w:type="dxa"/>
            <w:vAlign w:val="top"/>
          </w:tcPr>
          <w:p>
            <w:pPr>
              <w:pStyle w:val="TableText"/>
              <w:ind w:left="400"/>
              <w:spacing w:before="59" w:line="188" w:lineRule="auto"/>
              <w:rPr>
                <w:sz w:val="18"/>
                <w:szCs w:val="18"/>
              </w:rPr>
            </w:pPr>
            <w:r>
              <w:rPr>
                <w:sz w:val="18"/>
                <w:szCs w:val="18"/>
                <w:spacing w:val="-1"/>
              </w:rPr>
              <w:t>2602.23</w:t>
            </w:r>
          </w:p>
        </w:tc>
        <w:tc>
          <w:tcPr>
            <w:tcW w:w="1061" w:type="dxa"/>
            <w:vAlign w:val="top"/>
          </w:tcPr>
          <w:p>
            <w:pPr>
              <w:pStyle w:val="TableText"/>
              <w:ind w:left="277"/>
              <w:spacing w:before="59" w:line="188" w:lineRule="auto"/>
              <w:rPr>
                <w:sz w:val="18"/>
                <w:szCs w:val="18"/>
              </w:rPr>
            </w:pPr>
            <w:r>
              <w:rPr>
                <w:sz w:val="18"/>
                <w:szCs w:val="18"/>
                <w:spacing w:val="-1"/>
              </w:rPr>
              <w:t>439.79</w:t>
            </w:r>
          </w:p>
        </w:tc>
        <w:tc>
          <w:tcPr>
            <w:tcW w:w="956" w:type="dxa"/>
            <w:vAlign w:val="top"/>
          </w:tcPr>
          <w:p>
            <w:pPr>
              <w:spacing w:line="230" w:lineRule="exact"/>
              <w:rPr>
                <w:rFonts w:ascii="Arial"/>
                <w:sz w:val="20"/>
              </w:rPr>
            </w:pPr>
            <w:r/>
          </w:p>
        </w:tc>
        <w:tc>
          <w:tcPr>
            <w:tcW w:w="955" w:type="dxa"/>
            <w:vAlign w:val="top"/>
          </w:tcPr>
          <w:p>
            <w:pPr>
              <w:pStyle w:val="TableText"/>
              <w:ind w:left="288"/>
              <w:spacing w:before="59" w:line="188" w:lineRule="auto"/>
              <w:rPr>
                <w:sz w:val="18"/>
                <w:szCs w:val="18"/>
              </w:rPr>
            </w:pPr>
            <w:r>
              <w:rPr>
                <w:sz w:val="18"/>
                <w:szCs w:val="18"/>
                <w:spacing w:val="-4"/>
              </w:rPr>
              <w:t>13.43</w:t>
            </w:r>
          </w:p>
        </w:tc>
        <w:tc>
          <w:tcPr>
            <w:tcW w:w="1063" w:type="dxa"/>
            <w:vAlign w:val="top"/>
          </w:tcPr>
          <w:p>
            <w:pPr>
              <w:pStyle w:val="TableText"/>
              <w:ind w:left="237"/>
              <w:spacing w:before="59" w:line="188" w:lineRule="auto"/>
              <w:rPr>
                <w:sz w:val="18"/>
                <w:szCs w:val="18"/>
              </w:rPr>
            </w:pPr>
            <w:r>
              <w:rPr>
                <w:sz w:val="18"/>
                <w:szCs w:val="18"/>
                <w:spacing w:val="-1"/>
              </w:rPr>
              <w:t>2615.67</w:t>
            </w:r>
          </w:p>
        </w:tc>
        <w:tc>
          <w:tcPr>
            <w:tcW w:w="1070" w:type="dxa"/>
            <w:vAlign w:val="top"/>
          </w:tcPr>
          <w:p>
            <w:pPr>
              <w:pStyle w:val="TableText"/>
              <w:ind w:left="284"/>
              <w:spacing w:before="59" w:line="188" w:lineRule="auto"/>
              <w:rPr>
                <w:sz w:val="18"/>
                <w:szCs w:val="18"/>
              </w:rPr>
            </w:pPr>
            <w:r>
              <w:rPr>
                <w:sz w:val="18"/>
                <w:szCs w:val="18"/>
                <w:spacing w:val="-1"/>
              </w:rPr>
              <w:t>426.35</w:t>
            </w:r>
          </w:p>
        </w:tc>
        <w:tc>
          <w:tcPr>
            <w:tcW w:w="578" w:type="dxa"/>
            <w:vAlign w:val="top"/>
          </w:tcPr>
          <w:p>
            <w:pPr>
              <w:pStyle w:val="TableText"/>
              <w:ind w:left="132"/>
              <w:spacing w:before="59" w:line="188" w:lineRule="auto"/>
              <w:rPr>
                <w:sz w:val="18"/>
                <w:szCs w:val="18"/>
              </w:rPr>
            </w:pPr>
            <w:r>
              <w:rPr>
                <w:sz w:val="18"/>
                <w:szCs w:val="18"/>
                <w:spacing w:val="-2"/>
              </w:rPr>
              <w:t>0.04</w:t>
            </w:r>
          </w:p>
        </w:tc>
        <w:tc>
          <w:tcPr>
            <w:tcW w:w="579" w:type="dxa"/>
            <w:vAlign w:val="top"/>
          </w:tcPr>
          <w:p>
            <w:pPr>
              <w:pStyle w:val="TableText"/>
              <w:ind w:left="133"/>
              <w:spacing w:before="59"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0.04</w:t>
            </w:r>
          </w:p>
        </w:tc>
        <w:tc>
          <w:tcPr>
            <w:tcW w:w="578" w:type="dxa"/>
            <w:vAlign w:val="top"/>
          </w:tcPr>
          <w:p>
            <w:pPr>
              <w:pStyle w:val="TableText"/>
              <w:ind w:left="133"/>
              <w:spacing w:before="59"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0.17</w:t>
            </w:r>
          </w:p>
        </w:tc>
        <w:tc>
          <w:tcPr>
            <w:tcW w:w="579" w:type="dxa"/>
            <w:vAlign w:val="top"/>
          </w:tcPr>
          <w:p>
            <w:pPr>
              <w:pStyle w:val="TableText"/>
              <w:ind w:left="135"/>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0.17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金沙洲村</w:t>
            </w:r>
          </w:p>
        </w:tc>
        <w:tc>
          <w:tcPr>
            <w:tcW w:w="979" w:type="dxa"/>
            <w:vAlign w:val="top"/>
          </w:tcPr>
          <w:p>
            <w:pPr>
              <w:pStyle w:val="TableText"/>
              <w:ind w:left="196"/>
              <w:spacing w:before="59" w:line="188" w:lineRule="auto"/>
              <w:rPr>
                <w:sz w:val="18"/>
                <w:szCs w:val="18"/>
              </w:rPr>
            </w:pPr>
            <w:r>
              <w:rPr>
                <w:sz w:val="18"/>
                <w:szCs w:val="18"/>
                <w:b/>
                <w:bCs/>
                <w:spacing w:val="-1"/>
              </w:rPr>
              <w:t>2977.74</w:t>
            </w:r>
          </w:p>
        </w:tc>
        <w:tc>
          <w:tcPr>
            <w:tcW w:w="1389" w:type="dxa"/>
            <w:vAlign w:val="top"/>
          </w:tcPr>
          <w:p>
            <w:pPr>
              <w:pStyle w:val="TableText"/>
              <w:ind w:left="417"/>
              <w:spacing w:before="59" w:line="188" w:lineRule="auto"/>
              <w:rPr>
                <w:sz w:val="18"/>
                <w:szCs w:val="18"/>
              </w:rPr>
            </w:pPr>
            <w:r>
              <w:rPr>
                <w:sz w:val="18"/>
                <w:szCs w:val="18"/>
                <w:spacing w:val="-3"/>
              </w:rPr>
              <w:t>1556.55</w:t>
            </w:r>
          </w:p>
        </w:tc>
        <w:tc>
          <w:tcPr>
            <w:tcW w:w="1061" w:type="dxa"/>
            <w:vAlign w:val="top"/>
          </w:tcPr>
          <w:p>
            <w:pPr>
              <w:pStyle w:val="TableText"/>
              <w:ind w:left="252"/>
              <w:spacing w:before="59" w:line="188" w:lineRule="auto"/>
              <w:rPr>
                <w:sz w:val="18"/>
                <w:szCs w:val="18"/>
              </w:rPr>
            </w:pPr>
            <w:r>
              <w:rPr>
                <w:sz w:val="18"/>
                <w:szCs w:val="18"/>
                <w:spacing w:val="-3"/>
              </w:rPr>
              <w:t>1421.19</w:t>
            </w:r>
          </w:p>
        </w:tc>
        <w:tc>
          <w:tcPr>
            <w:tcW w:w="956" w:type="dxa"/>
            <w:vAlign w:val="top"/>
          </w:tcPr>
          <w:p>
            <w:pPr>
              <w:spacing w:line="226" w:lineRule="exact"/>
              <w:rPr>
                <w:rFonts w:ascii="Arial"/>
                <w:sz w:val="19"/>
              </w:rPr>
            </w:pPr>
            <w:r/>
          </w:p>
        </w:tc>
        <w:tc>
          <w:tcPr>
            <w:tcW w:w="955" w:type="dxa"/>
            <w:vAlign w:val="top"/>
          </w:tcPr>
          <w:p>
            <w:pPr>
              <w:pStyle w:val="TableText"/>
              <w:ind w:left="319"/>
              <w:spacing w:before="59" w:line="188" w:lineRule="auto"/>
              <w:rPr>
                <w:sz w:val="18"/>
                <w:szCs w:val="18"/>
              </w:rPr>
            </w:pPr>
            <w:r>
              <w:rPr>
                <w:sz w:val="18"/>
                <w:szCs w:val="18"/>
                <w:spacing w:val="-2"/>
              </w:rPr>
              <w:t>0.74</w:t>
            </w:r>
          </w:p>
        </w:tc>
        <w:tc>
          <w:tcPr>
            <w:tcW w:w="1063" w:type="dxa"/>
            <w:vAlign w:val="top"/>
          </w:tcPr>
          <w:p>
            <w:pPr>
              <w:pStyle w:val="TableText"/>
              <w:ind w:left="254"/>
              <w:spacing w:before="59" w:line="188" w:lineRule="auto"/>
              <w:rPr>
                <w:sz w:val="18"/>
                <w:szCs w:val="18"/>
              </w:rPr>
            </w:pPr>
            <w:r>
              <w:rPr>
                <w:sz w:val="18"/>
                <w:szCs w:val="18"/>
                <w:spacing w:val="-3"/>
              </w:rPr>
              <w:t>1557.29</w:t>
            </w:r>
          </w:p>
        </w:tc>
        <w:tc>
          <w:tcPr>
            <w:tcW w:w="1070" w:type="dxa"/>
            <w:vAlign w:val="top"/>
          </w:tcPr>
          <w:p>
            <w:pPr>
              <w:pStyle w:val="TableText"/>
              <w:ind w:left="259"/>
              <w:spacing w:before="59" w:line="188" w:lineRule="auto"/>
              <w:rPr>
                <w:sz w:val="18"/>
                <w:szCs w:val="18"/>
              </w:rPr>
            </w:pPr>
            <w:r>
              <w:rPr>
                <w:sz w:val="18"/>
                <w:szCs w:val="18"/>
                <w:spacing w:val="-3"/>
              </w:rPr>
              <w:t>1420.45</w:t>
            </w:r>
          </w:p>
        </w:tc>
        <w:tc>
          <w:tcPr>
            <w:tcW w:w="578" w:type="dxa"/>
            <w:vAlign w:val="top"/>
          </w:tcPr>
          <w:p>
            <w:pPr>
              <w:pStyle w:val="TableText"/>
              <w:ind w:left="132"/>
              <w:spacing w:before="59" w:line="188" w:lineRule="auto"/>
              <w:rPr>
                <w:sz w:val="18"/>
                <w:szCs w:val="18"/>
              </w:rPr>
            </w:pPr>
            <w:r>
              <w:rPr>
                <w:sz w:val="18"/>
                <w:szCs w:val="18"/>
                <w:spacing w:val="-2"/>
              </w:rPr>
              <w:t>0.02</w:t>
            </w:r>
          </w:p>
        </w:tc>
        <w:tc>
          <w:tcPr>
            <w:tcW w:w="579" w:type="dxa"/>
            <w:vAlign w:val="top"/>
          </w:tcPr>
          <w:p>
            <w:pPr>
              <w:pStyle w:val="TableText"/>
              <w:ind w:left="137"/>
              <w:spacing w:before="59" w:line="188" w:lineRule="auto"/>
              <w:rPr>
                <w:sz w:val="18"/>
                <w:szCs w:val="18"/>
              </w:rPr>
            </w:pPr>
            <w:r>
              <w:rPr>
                <w:sz w:val="18"/>
                <w:szCs w:val="18"/>
                <w:spacing w:val="-2"/>
              </w:rPr>
              <w:t>0.11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spacing w:val="-2"/>
              </w:rPr>
              <w:t>0.02</w:t>
            </w:r>
          </w:p>
        </w:tc>
        <w:tc>
          <w:tcPr>
            <w:tcW w:w="578" w:type="dxa"/>
            <w:vAlign w:val="top"/>
          </w:tcPr>
          <w:p>
            <w:pPr>
              <w:pStyle w:val="TableText"/>
              <w:ind w:left="138"/>
              <w:spacing w:before="59" w:line="188" w:lineRule="auto"/>
              <w:rPr>
                <w:sz w:val="18"/>
                <w:szCs w:val="18"/>
              </w:rPr>
            </w:pPr>
            <w:r>
              <w:rPr>
                <w:sz w:val="18"/>
                <w:szCs w:val="18"/>
                <w:spacing w:val="-2"/>
              </w:rPr>
              <w:t>0.11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0.12</w:t>
            </w:r>
          </w:p>
        </w:tc>
        <w:tc>
          <w:tcPr>
            <w:tcW w:w="578" w:type="dxa"/>
            <w:vAlign w:val="top"/>
          </w:tcPr>
          <w:p>
            <w:pPr>
              <w:pStyle w:val="TableText"/>
              <w:ind w:left="134"/>
              <w:spacing w:before="59" w:line="188" w:lineRule="auto"/>
              <w:rPr>
                <w:sz w:val="18"/>
                <w:szCs w:val="18"/>
              </w:rPr>
            </w:pPr>
            <w:r>
              <w:rPr>
                <w:sz w:val="18"/>
                <w:szCs w:val="18"/>
                <w:spacing w:val="-2"/>
              </w:rPr>
              <w:t>0.04</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0.12</w:t>
            </w:r>
          </w:p>
        </w:tc>
        <w:tc>
          <w:tcPr>
            <w:tcW w:w="578" w:type="dxa"/>
            <w:vAlign w:val="top"/>
          </w:tcPr>
          <w:p>
            <w:pPr>
              <w:pStyle w:val="TableText"/>
              <w:ind w:left="133"/>
              <w:spacing w:before="59" w:line="188" w:lineRule="auto"/>
              <w:rPr>
                <w:sz w:val="18"/>
                <w:szCs w:val="18"/>
              </w:rPr>
            </w:pPr>
            <w:r>
              <w:rPr>
                <w:sz w:val="18"/>
                <w:szCs w:val="18"/>
                <w:spacing w:val="-2"/>
              </w:rPr>
              <w:t>0.04</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6"/>
              <w:spacing w:before="28" w:line="207" w:lineRule="auto"/>
              <w:rPr>
                <w:rFonts w:ascii="SimSun" w:hAnsi="SimSun" w:eastAsia="SimSun" w:cs="SimSun"/>
                <w:sz w:val="18"/>
                <w:szCs w:val="18"/>
              </w:rPr>
            </w:pPr>
            <w:r>
              <w:rPr>
                <w:rFonts w:ascii="SimSun" w:hAnsi="SimSun" w:eastAsia="SimSun" w:cs="SimSun"/>
                <w:sz w:val="18"/>
                <w:szCs w:val="18"/>
                <w:spacing w:val="-3"/>
              </w:rPr>
              <w:t>克上冲村</w:t>
            </w:r>
          </w:p>
        </w:tc>
        <w:tc>
          <w:tcPr>
            <w:tcW w:w="979" w:type="dxa"/>
            <w:vAlign w:val="top"/>
          </w:tcPr>
          <w:p>
            <w:pPr>
              <w:pStyle w:val="TableText"/>
              <w:ind w:left="204"/>
              <w:spacing w:before="59" w:line="188" w:lineRule="auto"/>
              <w:rPr>
                <w:sz w:val="18"/>
                <w:szCs w:val="18"/>
              </w:rPr>
            </w:pPr>
            <w:r>
              <w:rPr>
                <w:sz w:val="18"/>
                <w:szCs w:val="18"/>
                <w:b/>
                <w:bCs/>
                <w:spacing w:val="-2"/>
              </w:rPr>
              <w:t>1410.35</w:t>
            </w:r>
          </w:p>
        </w:tc>
        <w:tc>
          <w:tcPr>
            <w:tcW w:w="1389" w:type="dxa"/>
            <w:vAlign w:val="top"/>
          </w:tcPr>
          <w:p>
            <w:pPr>
              <w:spacing w:line="230" w:lineRule="exact"/>
              <w:rPr>
                <w:rFonts w:ascii="Arial"/>
                <w:sz w:val="20"/>
              </w:rPr>
            </w:pPr>
            <w:r/>
          </w:p>
        </w:tc>
        <w:tc>
          <w:tcPr>
            <w:tcW w:w="1061" w:type="dxa"/>
            <w:vAlign w:val="top"/>
          </w:tcPr>
          <w:p>
            <w:pPr>
              <w:pStyle w:val="TableText"/>
              <w:ind w:left="252"/>
              <w:spacing w:before="59" w:line="188" w:lineRule="auto"/>
              <w:rPr>
                <w:sz w:val="18"/>
                <w:szCs w:val="18"/>
              </w:rPr>
            </w:pPr>
            <w:r>
              <w:rPr>
                <w:sz w:val="18"/>
                <w:szCs w:val="18"/>
                <w:spacing w:val="-3"/>
              </w:rPr>
              <w:t>1410.35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59"/>
              <w:spacing w:before="59" w:line="188" w:lineRule="auto"/>
              <w:rPr>
                <w:sz w:val="18"/>
                <w:szCs w:val="18"/>
              </w:rPr>
            </w:pPr>
            <w:r>
              <w:rPr>
                <w:sz w:val="18"/>
                <w:szCs w:val="18"/>
                <w:spacing w:val="-3"/>
              </w:rPr>
              <w:t>1410.35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0.14</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26" w:line="206" w:lineRule="auto"/>
              <w:rPr>
                <w:rFonts w:ascii="SimSun" w:hAnsi="SimSun" w:eastAsia="SimSun" w:cs="SimSun"/>
                <w:sz w:val="18"/>
                <w:szCs w:val="18"/>
              </w:rPr>
            </w:pPr>
            <w:r>
              <w:rPr>
                <w:rFonts w:ascii="SimSun" w:hAnsi="SimSun" w:eastAsia="SimSun" w:cs="SimSun"/>
                <w:sz w:val="18"/>
                <w:szCs w:val="18"/>
                <w:spacing w:val="-2"/>
              </w:rPr>
              <w:t>栗子山村</w:t>
            </w:r>
          </w:p>
        </w:tc>
        <w:tc>
          <w:tcPr>
            <w:tcW w:w="979" w:type="dxa"/>
            <w:vAlign w:val="top"/>
          </w:tcPr>
          <w:p>
            <w:pPr>
              <w:pStyle w:val="TableText"/>
              <w:ind w:left="196"/>
              <w:spacing w:before="57" w:line="188" w:lineRule="auto"/>
              <w:rPr>
                <w:sz w:val="18"/>
                <w:szCs w:val="18"/>
              </w:rPr>
            </w:pPr>
            <w:r>
              <w:rPr>
                <w:sz w:val="18"/>
                <w:szCs w:val="18"/>
                <w:b/>
                <w:bCs/>
                <w:spacing w:val="-1"/>
              </w:rPr>
              <w:t>2184.49</w:t>
            </w:r>
          </w:p>
        </w:tc>
        <w:tc>
          <w:tcPr>
            <w:tcW w:w="1389" w:type="dxa"/>
            <w:vAlign w:val="top"/>
          </w:tcPr>
          <w:p>
            <w:pPr>
              <w:spacing w:line="226" w:lineRule="exact"/>
              <w:rPr>
                <w:rFonts w:ascii="Arial"/>
                <w:sz w:val="19"/>
              </w:rPr>
            </w:pPr>
            <w:r/>
          </w:p>
        </w:tc>
        <w:tc>
          <w:tcPr>
            <w:tcW w:w="1061" w:type="dxa"/>
            <w:vAlign w:val="top"/>
          </w:tcPr>
          <w:p>
            <w:pPr>
              <w:pStyle w:val="TableText"/>
              <w:ind w:left="235"/>
              <w:spacing w:before="57" w:line="188" w:lineRule="auto"/>
              <w:rPr>
                <w:sz w:val="18"/>
                <w:szCs w:val="18"/>
              </w:rPr>
            </w:pPr>
            <w:r>
              <w:rPr>
                <w:sz w:val="18"/>
                <w:szCs w:val="18"/>
                <w:spacing w:val="-1"/>
              </w:rPr>
              <w:t>2184.49</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spacing w:line="226" w:lineRule="exact"/>
              <w:rPr>
                <w:rFonts w:ascii="Arial"/>
                <w:sz w:val="19"/>
              </w:rPr>
            </w:pPr>
            <w:r/>
          </w:p>
        </w:tc>
        <w:tc>
          <w:tcPr>
            <w:tcW w:w="1070" w:type="dxa"/>
            <w:vAlign w:val="top"/>
          </w:tcPr>
          <w:p>
            <w:pPr>
              <w:pStyle w:val="TableText"/>
              <w:ind w:left="242"/>
              <w:spacing w:before="57" w:line="188" w:lineRule="auto"/>
              <w:rPr>
                <w:sz w:val="18"/>
                <w:szCs w:val="18"/>
              </w:rPr>
            </w:pPr>
            <w:r>
              <w:rPr>
                <w:sz w:val="18"/>
                <w:szCs w:val="18"/>
                <w:spacing w:val="-1"/>
              </w:rPr>
              <w:t>2184.49</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0.21</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0.21</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连河冲村</w:t>
            </w:r>
          </w:p>
        </w:tc>
        <w:tc>
          <w:tcPr>
            <w:tcW w:w="979" w:type="dxa"/>
            <w:vAlign w:val="top"/>
          </w:tcPr>
          <w:p>
            <w:pPr>
              <w:pStyle w:val="TableText"/>
              <w:ind w:left="195"/>
              <w:spacing w:before="59" w:line="188" w:lineRule="auto"/>
              <w:rPr>
                <w:sz w:val="18"/>
                <w:szCs w:val="18"/>
              </w:rPr>
            </w:pPr>
            <w:r>
              <w:rPr>
                <w:sz w:val="18"/>
                <w:szCs w:val="18"/>
                <w:b/>
                <w:bCs/>
                <w:spacing w:val="-1"/>
              </w:rPr>
              <w:t>3125.05</w:t>
            </w:r>
          </w:p>
        </w:tc>
        <w:tc>
          <w:tcPr>
            <w:tcW w:w="1389" w:type="dxa"/>
            <w:vAlign w:val="top"/>
          </w:tcPr>
          <w:p>
            <w:pPr>
              <w:pStyle w:val="TableText"/>
              <w:ind w:left="537"/>
              <w:spacing w:before="60" w:line="188" w:lineRule="auto"/>
              <w:rPr>
                <w:sz w:val="18"/>
                <w:szCs w:val="18"/>
              </w:rPr>
            </w:pPr>
            <w:r>
              <w:rPr>
                <w:sz w:val="18"/>
                <w:szCs w:val="18"/>
                <w:spacing w:val="-2"/>
              </w:rPr>
              <w:t>0.61</w:t>
            </w:r>
          </w:p>
        </w:tc>
        <w:tc>
          <w:tcPr>
            <w:tcW w:w="1061" w:type="dxa"/>
            <w:vAlign w:val="top"/>
          </w:tcPr>
          <w:p>
            <w:pPr>
              <w:pStyle w:val="TableText"/>
              <w:ind w:left="238"/>
              <w:spacing w:before="60" w:line="188" w:lineRule="auto"/>
              <w:rPr>
                <w:sz w:val="18"/>
                <w:szCs w:val="18"/>
              </w:rPr>
            </w:pPr>
            <w:r>
              <w:rPr>
                <w:sz w:val="18"/>
                <w:szCs w:val="18"/>
                <w:spacing w:val="-1"/>
              </w:rPr>
              <w:t>3124.44</w:t>
            </w:r>
          </w:p>
        </w:tc>
        <w:tc>
          <w:tcPr>
            <w:tcW w:w="956" w:type="dxa"/>
            <w:vAlign w:val="top"/>
          </w:tcPr>
          <w:p>
            <w:pPr>
              <w:spacing w:line="230" w:lineRule="exact"/>
              <w:rPr>
                <w:rFonts w:ascii="Arial"/>
                <w:sz w:val="20"/>
              </w:rPr>
            </w:pPr>
            <w:r/>
          </w:p>
        </w:tc>
        <w:tc>
          <w:tcPr>
            <w:tcW w:w="955" w:type="dxa"/>
            <w:vAlign w:val="top"/>
          </w:tcPr>
          <w:p>
            <w:pPr>
              <w:pStyle w:val="TableText"/>
              <w:ind w:left="199"/>
              <w:spacing w:before="60" w:line="188" w:lineRule="auto"/>
              <w:rPr>
                <w:sz w:val="18"/>
                <w:szCs w:val="18"/>
              </w:rPr>
            </w:pPr>
            <w:r>
              <w:rPr>
                <w:sz w:val="18"/>
                <w:szCs w:val="18"/>
                <w:spacing w:val="-3"/>
              </w:rPr>
              <w:t>1053.91</w:t>
            </w:r>
          </w:p>
        </w:tc>
        <w:tc>
          <w:tcPr>
            <w:tcW w:w="1063" w:type="dxa"/>
            <w:vAlign w:val="top"/>
          </w:tcPr>
          <w:p>
            <w:pPr>
              <w:pStyle w:val="TableText"/>
              <w:ind w:left="254"/>
              <w:spacing w:before="60" w:line="188" w:lineRule="auto"/>
              <w:rPr>
                <w:sz w:val="18"/>
                <w:szCs w:val="18"/>
              </w:rPr>
            </w:pPr>
            <w:r>
              <w:rPr>
                <w:sz w:val="18"/>
                <w:szCs w:val="18"/>
                <w:spacing w:val="-3"/>
              </w:rPr>
              <w:t>1054.52</w:t>
            </w:r>
          </w:p>
        </w:tc>
        <w:tc>
          <w:tcPr>
            <w:tcW w:w="1070" w:type="dxa"/>
            <w:vAlign w:val="top"/>
          </w:tcPr>
          <w:p>
            <w:pPr>
              <w:pStyle w:val="TableText"/>
              <w:ind w:left="242"/>
              <w:spacing w:before="60" w:line="188" w:lineRule="auto"/>
              <w:rPr>
                <w:sz w:val="18"/>
                <w:szCs w:val="18"/>
              </w:rPr>
            </w:pPr>
            <w:r>
              <w:rPr>
                <w:sz w:val="18"/>
                <w:szCs w:val="18"/>
                <w:spacing w:val="-1"/>
              </w:rPr>
              <w:t>2070.53</w:t>
            </w:r>
          </w:p>
        </w:tc>
        <w:tc>
          <w:tcPr>
            <w:tcW w:w="578" w:type="dxa"/>
            <w:vAlign w:val="top"/>
          </w:tcPr>
          <w:p>
            <w:pPr>
              <w:pStyle w:val="TableText"/>
              <w:ind w:left="132"/>
              <w:spacing w:before="60" w:line="188" w:lineRule="auto"/>
              <w:rPr>
                <w:sz w:val="18"/>
                <w:szCs w:val="18"/>
              </w:rPr>
            </w:pPr>
            <w:r>
              <w:rPr>
                <w:sz w:val="18"/>
                <w:szCs w:val="18"/>
                <w:spacing w:val="-2"/>
              </w:rPr>
              <w:t>0.10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6" w:line="206" w:lineRule="auto"/>
              <w:rPr>
                <w:rFonts w:ascii="SimSun" w:hAnsi="SimSun" w:eastAsia="SimSun" w:cs="SimSun"/>
                <w:sz w:val="18"/>
                <w:szCs w:val="18"/>
              </w:rPr>
            </w:pPr>
            <w:r>
              <w:rPr>
                <w:rFonts w:ascii="SimSun" w:hAnsi="SimSun" w:eastAsia="SimSun" w:cs="SimSun"/>
                <w:sz w:val="18"/>
                <w:szCs w:val="18"/>
                <w:spacing w:val="-2"/>
              </w:rPr>
              <w:t>刘家湾村</w:t>
            </w:r>
          </w:p>
        </w:tc>
        <w:tc>
          <w:tcPr>
            <w:tcW w:w="979" w:type="dxa"/>
            <w:vAlign w:val="top"/>
          </w:tcPr>
          <w:p>
            <w:pPr>
              <w:pStyle w:val="TableText"/>
              <w:ind w:left="195"/>
              <w:spacing w:before="57" w:line="188" w:lineRule="auto"/>
              <w:rPr>
                <w:sz w:val="18"/>
                <w:szCs w:val="18"/>
              </w:rPr>
            </w:pPr>
            <w:r>
              <w:rPr>
                <w:sz w:val="18"/>
                <w:szCs w:val="18"/>
                <w:b/>
                <w:bCs/>
                <w:spacing w:val="-1"/>
              </w:rPr>
              <w:t>3137.32</w:t>
            </w:r>
          </w:p>
        </w:tc>
        <w:tc>
          <w:tcPr>
            <w:tcW w:w="1389" w:type="dxa"/>
            <w:vAlign w:val="top"/>
          </w:tcPr>
          <w:p>
            <w:pPr>
              <w:pStyle w:val="TableText"/>
              <w:ind w:left="400"/>
              <w:spacing w:before="57" w:line="188" w:lineRule="auto"/>
              <w:rPr>
                <w:sz w:val="18"/>
                <w:szCs w:val="18"/>
              </w:rPr>
            </w:pPr>
            <w:r>
              <w:rPr>
                <w:sz w:val="18"/>
                <w:szCs w:val="18"/>
                <w:spacing w:val="-1"/>
              </w:rPr>
              <w:t>2629.93</w:t>
            </w:r>
          </w:p>
        </w:tc>
        <w:tc>
          <w:tcPr>
            <w:tcW w:w="1061" w:type="dxa"/>
            <w:vAlign w:val="top"/>
          </w:tcPr>
          <w:p>
            <w:pPr>
              <w:pStyle w:val="TableText"/>
              <w:ind w:left="283"/>
              <w:spacing w:before="57" w:line="188" w:lineRule="auto"/>
              <w:rPr>
                <w:sz w:val="18"/>
                <w:szCs w:val="18"/>
              </w:rPr>
            </w:pPr>
            <w:r>
              <w:rPr>
                <w:sz w:val="18"/>
                <w:szCs w:val="18"/>
                <w:spacing w:val="-2"/>
              </w:rPr>
              <w:t>507.38</w:t>
            </w:r>
          </w:p>
        </w:tc>
        <w:tc>
          <w:tcPr>
            <w:tcW w:w="956" w:type="dxa"/>
            <w:vAlign w:val="top"/>
          </w:tcPr>
          <w:p>
            <w:pPr>
              <w:spacing w:line="226" w:lineRule="exact"/>
              <w:rPr>
                <w:rFonts w:ascii="Arial"/>
                <w:sz w:val="19"/>
              </w:rPr>
            </w:pPr>
            <w:r/>
          </w:p>
        </w:tc>
        <w:tc>
          <w:tcPr>
            <w:tcW w:w="955" w:type="dxa"/>
            <w:vAlign w:val="top"/>
          </w:tcPr>
          <w:p>
            <w:pPr>
              <w:pStyle w:val="TableText"/>
              <w:ind w:left="269"/>
              <w:spacing w:before="57" w:line="188" w:lineRule="auto"/>
              <w:rPr>
                <w:sz w:val="18"/>
                <w:szCs w:val="18"/>
              </w:rPr>
            </w:pPr>
            <w:r>
              <w:rPr>
                <w:sz w:val="18"/>
                <w:szCs w:val="18"/>
                <w:spacing w:val="-1"/>
              </w:rPr>
              <w:t>48.57</w:t>
            </w:r>
          </w:p>
        </w:tc>
        <w:tc>
          <w:tcPr>
            <w:tcW w:w="1063" w:type="dxa"/>
            <w:vAlign w:val="top"/>
          </w:tcPr>
          <w:p>
            <w:pPr>
              <w:pStyle w:val="TableText"/>
              <w:ind w:left="237"/>
              <w:spacing w:before="57" w:line="188" w:lineRule="auto"/>
              <w:rPr>
                <w:sz w:val="18"/>
                <w:szCs w:val="18"/>
              </w:rPr>
            </w:pPr>
            <w:r>
              <w:rPr>
                <w:sz w:val="18"/>
                <w:szCs w:val="18"/>
                <w:spacing w:val="-1"/>
              </w:rPr>
              <w:t>2678.50</w:t>
            </w:r>
          </w:p>
        </w:tc>
        <w:tc>
          <w:tcPr>
            <w:tcW w:w="1070" w:type="dxa"/>
            <w:vAlign w:val="top"/>
          </w:tcPr>
          <w:p>
            <w:pPr>
              <w:pStyle w:val="TableText"/>
              <w:ind w:left="284"/>
              <w:spacing w:before="57" w:line="188" w:lineRule="auto"/>
              <w:rPr>
                <w:sz w:val="18"/>
                <w:szCs w:val="18"/>
              </w:rPr>
            </w:pPr>
            <w:r>
              <w:rPr>
                <w:sz w:val="18"/>
                <w:szCs w:val="18"/>
                <w:spacing w:val="-1"/>
              </w:rPr>
              <w:t>458.82</w:t>
            </w:r>
          </w:p>
        </w:tc>
        <w:tc>
          <w:tcPr>
            <w:tcW w:w="578" w:type="dxa"/>
            <w:vAlign w:val="top"/>
          </w:tcPr>
          <w:p>
            <w:pPr>
              <w:pStyle w:val="TableText"/>
              <w:ind w:left="132"/>
              <w:spacing w:before="57" w:line="188" w:lineRule="auto"/>
              <w:rPr>
                <w:sz w:val="18"/>
                <w:szCs w:val="18"/>
              </w:rPr>
            </w:pPr>
            <w:r>
              <w:rPr>
                <w:sz w:val="18"/>
                <w:szCs w:val="18"/>
                <w:spacing w:val="-2"/>
              </w:rPr>
              <w:t>0.01</w:t>
            </w:r>
          </w:p>
        </w:tc>
        <w:tc>
          <w:tcPr>
            <w:tcW w:w="579" w:type="dxa"/>
            <w:vAlign w:val="top"/>
          </w:tcPr>
          <w:p>
            <w:pPr>
              <w:pStyle w:val="TableText"/>
              <w:ind w:left="133"/>
              <w:spacing w:before="57" w:line="188" w:lineRule="auto"/>
              <w:rPr>
                <w:sz w:val="18"/>
                <w:szCs w:val="18"/>
              </w:rPr>
            </w:pPr>
            <w:r>
              <w:rPr>
                <w:sz w:val="18"/>
                <w:szCs w:val="18"/>
                <w:spacing w:val="-2"/>
              </w:rPr>
              <w:t>0.22</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0.22</w:t>
            </w:r>
          </w:p>
        </w:tc>
        <w:tc>
          <w:tcPr>
            <w:tcW w:w="622" w:type="dxa"/>
            <w:vAlign w:val="top"/>
          </w:tcPr>
          <w:p>
            <w:pPr>
              <w:pStyle w:val="TableText"/>
              <w:ind w:left="156"/>
              <w:spacing w:before="57" w:line="188" w:lineRule="auto"/>
              <w:rPr>
                <w:sz w:val="18"/>
                <w:szCs w:val="18"/>
              </w:rPr>
            </w:pPr>
            <w:r>
              <w:rPr>
                <w:sz w:val="18"/>
                <w:szCs w:val="18"/>
                <w:spacing w:val="-2"/>
              </w:rPr>
              <w:t>0.02</w:t>
            </w:r>
          </w:p>
        </w:tc>
        <w:tc>
          <w:tcPr>
            <w:tcW w:w="578" w:type="dxa"/>
            <w:vAlign w:val="top"/>
          </w:tcPr>
          <w:p>
            <w:pPr>
              <w:pStyle w:val="TableText"/>
              <w:ind w:left="134"/>
              <w:spacing w:before="57" w:line="188" w:lineRule="auto"/>
              <w:rPr>
                <w:sz w:val="18"/>
                <w:szCs w:val="18"/>
              </w:rPr>
            </w:pPr>
            <w:r>
              <w:rPr>
                <w:sz w:val="18"/>
                <w:szCs w:val="18"/>
                <w:spacing w:val="-2"/>
              </w:rPr>
              <w:t>0.03</w:t>
            </w:r>
          </w:p>
        </w:tc>
        <w:tc>
          <w:tcPr>
            <w:tcW w:w="579" w:type="dxa"/>
            <w:vAlign w:val="top"/>
          </w:tcPr>
          <w:p>
            <w:pPr>
              <w:pStyle w:val="TableText"/>
              <w:ind w:left="135"/>
              <w:spacing w:before="57" w:line="188" w:lineRule="auto"/>
              <w:rPr>
                <w:sz w:val="18"/>
                <w:szCs w:val="18"/>
              </w:rPr>
            </w:pPr>
            <w:r>
              <w:rPr>
                <w:sz w:val="18"/>
                <w:szCs w:val="18"/>
                <w:spacing w:val="-2"/>
              </w:rPr>
              <w:t>0.02</w:t>
            </w:r>
          </w:p>
        </w:tc>
        <w:tc>
          <w:tcPr>
            <w:tcW w:w="578" w:type="dxa"/>
            <w:vAlign w:val="top"/>
          </w:tcPr>
          <w:p>
            <w:pPr>
              <w:pStyle w:val="TableText"/>
              <w:ind w:left="134"/>
              <w:spacing w:before="57" w:line="188" w:lineRule="auto"/>
              <w:rPr>
                <w:sz w:val="18"/>
                <w:szCs w:val="18"/>
              </w:rPr>
            </w:pPr>
            <w:r>
              <w:rPr>
                <w:sz w:val="18"/>
                <w:szCs w:val="18"/>
                <w:spacing w:val="-2"/>
              </w:rPr>
              <w:t>0.03</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绿稼湾村</w:t>
            </w:r>
          </w:p>
        </w:tc>
        <w:tc>
          <w:tcPr>
            <w:tcW w:w="979" w:type="dxa"/>
            <w:vAlign w:val="top"/>
          </w:tcPr>
          <w:p>
            <w:pPr>
              <w:pStyle w:val="TableText"/>
              <w:ind w:left="196"/>
              <w:spacing w:before="60" w:line="188" w:lineRule="auto"/>
              <w:rPr>
                <w:sz w:val="18"/>
                <w:szCs w:val="18"/>
              </w:rPr>
            </w:pPr>
            <w:r>
              <w:rPr>
                <w:sz w:val="18"/>
                <w:szCs w:val="18"/>
                <w:b/>
                <w:bCs/>
                <w:spacing w:val="-1"/>
              </w:rPr>
              <w:t>4105.54</w:t>
            </w:r>
          </w:p>
        </w:tc>
        <w:tc>
          <w:tcPr>
            <w:tcW w:w="1389" w:type="dxa"/>
            <w:vAlign w:val="top"/>
          </w:tcPr>
          <w:p>
            <w:pPr>
              <w:pStyle w:val="TableText"/>
              <w:ind w:left="403"/>
              <w:spacing w:before="60" w:line="188" w:lineRule="auto"/>
              <w:rPr>
                <w:sz w:val="18"/>
                <w:szCs w:val="18"/>
              </w:rPr>
            </w:pPr>
            <w:r>
              <w:rPr>
                <w:sz w:val="18"/>
                <w:szCs w:val="18"/>
                <w:spacing w:val="-1"/>
              </w:rPr>
              <w:t>3090.95</w:t>
            </w:r>
          </w:p>
        </w:tc>
        <w:tc>
          <w:tcPr>
            <w:tcW w:w="1061" w:type="dxa"/>
            <w:vAlign w:val="top"/>
          </w:tcPr>
          <w:p>
            <w:pPr>
              <w:pStyle w:val="TableText"/>
              <w:ind w:left="252"/>
              <w:spacing w:before="60" w:line="188" w:lineRule="auto"/>
              <w:rPr>
                <w:sz w:val="18"/>
                <w:szCs w:val="18"/>
              </w:rPr>
            </w:pPr>
            <w:r>
              <w:rPr>
                <w:sz w:val="18"/>
                <w:szCs w:val="18"/>
                <w:spacing w:val="-3"/>
              </w:rPr>
              <w:t>1014.59</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40"/>
              <w:spacing w:before="60" w:line="188" w:lineRule="auto"/>
              <w:rPr>
                <w:sz w:val="18"/>
                <w:szCs w:val="18"/>
              </w:rPr>
            </w:pPr>
            <w:r>
              <w:rPr>
                <w:sz w:val="18"/>
                <w:szCs w:val="18"/>
                <w:spacing w:val="-1"/>
              </w:rPr>
              <w:t>3090.95</w:t>
            </w:r>
          </w:p>
        </w:tc>
        <w:tc>
          <w:tcPr>
            <w:tcW w:w="1070" w:type="dxa"/>
            <w:vAlign w:val="top"/>
          </w:tcPr>
          <w:p>
            <w:pPr>
              <w:pStyle w:val="TableText"/>
              <w:ind w:left="259"/>
              <w:spacing w:before="60" w:line="188" w:lineRule="auto"/>
              <w:rPr>
                <w:sz w:val="18"/>
                <w:szCs w:val="18"/>
              </w:rPr>
            </w:pPr>
            <w:r>
              <w:rPr>
                <w:sz w:val="18"/>
                <w:szCs w:val="18"/>
                <w:spacing w:val="-3"/>
              </w:rPr>
              <w:t>1014.59</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8"/>
              <w:spacing w:before="60" w:line="188" w:lineRule="auto"/>
              <w:rPr>
                <w:sz w:val="18"/>
                <w:szCs w:val="18"/>
              </w:rPr>
            </w:pPr>
            <w:r>
              <w:rPr>
                <w:sz w:val="18"/>
                <w:szCs w:val="18"/>
                <w:spacing w:val="-2"/>
              </w:rPr>
              <w:t>0.11</w:t>
            </w:r>
          </w:p>
        </w:tc>
        <w:tc>
          <w:tcPr>
            <w:tcW w:w="578" w:type="dxa"/>
            <w:vAlign w:val="top"/>
          </w:tcPr>
          <w:p>
            <w:pPr>
              <w:pStyle w:val="TableText"/>
              <w:ind w:left="134"/>
              <w:spacing w:before="60" w:line="188" w:lineRule="auto"/>
              <w:rPr>
                <w:sz w:val="18"/>
                <w:szCs w:val="18"/>
              </w:rPr>
            </w:pPr>
            <w:r>
              <w:rPr>
                <w:sz w:val="18"/>
                <w:szCs w:val="18"/>
                <w:spacing w:val="-2"/>
              </w:rPr>
              <w:t>0.27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40"/>
              <w:spacing w:before="60" w:line="188" w:lineRule="auto"/>
              <w:rPr>
                <w:sz w:val="18"/>
                <w:szCs w:val="18"/>
              </w:rPr>
            </w:pPr>
            <w:r>
              <w:rPr>
                <w:sz w:val="18"/>
                <w:szCs w:val="18"/>
                <w:spacing w:val="-2"/>
              </w:rPr>
              <w:t>0.11</w:t>
            </w:r>
          </w:p>
        </w:tc>
        <w:tc>
          <w:tcPr>
            <w:tcW w:w="578" w:type="dxa"/>
            <w:vAlign w:val="top"/>
          </w:tcPr>
          <w:p>
            <w:pPr>
              <w:pStyle w:val="TableText"/>
              <w:ind w:left="133"/>
              <w:spacing w:before="60" w:line="188" w:lineRule="auto"/>
              <w:rPr>
                <w:sz w:val="18"/>
                <w:szCs w:val="18"/>
              </w:rPr>
            </w:pPr>
            <w:r>
              <w:rPr>
                <w:sz w:val="18"/>
                <w:szCs w:val="18"/>
                <w:spacing w:val="-2"/>
              </w:rPr>
              <w:t>0.27</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麻元坳村</w:t>
            </w:r>
          </w:p>
        </w:tc>
        <w:tc>
          <w:tcPr>
            <w:tcW w:w="979" w:type="dxa"/>
            <w:vAlign w:val="top"/>
          </w:tcPr>
          <w:p>
            <w:pPr>
              <w:pStyle w:val="TableText"/>
              <w:ind w:left="195"/>
              <w:spacing w:before="57" w:line="188" w:lineRule="auto"/>
              <w:rPr>
                <w:sz w:val="18"/>
                <w:szCs w:val="18"/>
              </w:rPr>
            </w:pPr>
            <w:r>
              <w:rPr>
                <w:sz w:val="18"/>
                <w:szCs w:val="18"/>
                <w:b/>
                <w:bCs/>
                <w:spacing w:val="-1"/>
              </w:rPr>
              <w:t>3646.73</w:t>
            </w:r>
          </w:p>
        </w:tc>
        <w:tc>
          <w:tcPr>
            <w:tcW w:w="1389" w:type="dxa"/>
            <w:vAlign w:val="top"/>
          </w:tcPr>
          <w:p>
            <w:pPr>
              <w:pStyle w:val="TableText"/>
              <w:ind w:left="400"/>
              <w:spacing w:before="57" w:line="188" w:lineRule="auto"/>
              <w:rPr>
                <w:sz w:val="18"/>
                <w:szCs w:val="18"/>
              </w:rPr>
            </w:pPr>
            <w:r>
              <w:rPr>
                <w:sz w:val="18"/>
                <w:szCs w:val="18"/>
                <w:spacing w:val="-1"/>
              </w:rPr>
              <w:t>2077.66</w:t>
            </w:r>
          </w:p>
        </w:tc>
        <w:tc>
          <w:tcPr>
            <w:tcW w:w="1061" w:type="dxa"/>
            <w:vAlign w:val="top"/>
          </w:tcPr>
          <w:p>
            <w:pPr>
              <w:pStyle w:val="TableText"/>
              <w:ind w:left="252"/>
              <w:spacing w:before="57" w:line="188" w:lineRule="auto"/>
              <w:rPr>
                <w:sz w:val="18"/>
                <w:szCs w:val="18"/>
              </w:rPr>
            </w:pPr>
            <w:r>
              <w:rPr>
                <w:sz w:val="18"/>
                <w:szCs w:val="18"/>
                <w:spacing w:val="-3"/>
              </w:rPr>
              <w:t>1569.07</w:t>
            </w:r>
          </w:p>
        </w:tc>
        <w:tc>
          <w:tcPr>
            <w:tcW w:w="956" w:type="dxa"/>
            <w:vAlign w:val="top"/>
          </w:tcPr>
          <w:p>
            <w:pPr>
              <w:spacing w:line="226" w:lineRule="exact"/>
              <w:rPr>
                <w:rFonts w:ascii="Arial"/>
                <w:sz w:val="19"/>
              </w:rPr>
            </w:pPr>
            <w:r/>
          </w:p>
        </w:tc>
        <w:tc>
          <w:tcPr>
            <w:tcW w:w="955" w:type="dxa"/>
            <w:vAlign w:val="top"/>
          </w:tcPr>
          <w:p>
            <w:pPr>
              <w:pStyle w:val="TableText"/>
              <w:ind w:left="228"/>
              <w:spacing w:before="57" w:line="188" w:lineRule="auto"/>
              <w:rPr>
                <w:sz w:val="18"/>
                <w:szCs w:val="18"/>
              </w:rPr>
            </w:pPr>
            <w:r>
              <w:rPr>
                <w:sz w:val="18"/>
                <w:szCs w:val="18"/>
                <w:spacing w:val="-2"/>
              </w:rPr>
              <w:t>322.88</w:t>
            </w:r>
          </w:p>
        </w:tc>
        <w:tc>
          <w:tcPr>
            <w:tcW w:w="1063" w:type="dxa"/>
            <w:vAlign w:val="top"/>
          </w:tcPr>
          <w:p>
            <w:pPr>
              <w:pStyle w:val="TableText"/>
              <w:ind w:left="237"/>
              <w:spacing w:before="57" w:line="188" w:lineRule="auto"/>
              <w:rPr>
                <w:sz w:val="18"/>
                <w:szCs w:val="18"/>
              </w:rPr>
            </w:pPr>
            <w:r>
              <w:rPr>
                <w:sz w:val="18"/>
                <w:szCs w:val="18"/>
                <w:spacing w:val="-1"/>
              </w:rPr>
              <w:t>2400.54</w:t>
            </w:r>
          </w:p>
        </w:tc>
        <w:tc>
          <w:tcPr>
            <w:tcW w:w="1070" w:type="dxa"/>
            <w:vAlign w:val="top"/>
          </w:tcPr>
          <w:p>
            <w:pPr>
              <w:pStyle w:val="TableText"/>
              <w:ind w:left="259"/>
              <w:spacing w:before="57" w:line="188" w:lineRule="auto"/>
              <w:rPr>
                <w:sz w:val="18"/>
                <w:szCs w:val="18"/>
              </w:rPr>
            </w:pPr>
            <w:r>
              <w:rPr>
                <w:sz w:val="18"/>
                <w:szCs w:val="18"/>
                <w:spacing w:val="-3"/>
              </w:rPr>
              <w:t>1246.19</w:t>
            </w:r>
          </w:p>
        </w:tc>
        <w:tc>
          <w:tcPr>
            <w:tcW w:w="578" w:type="dxa"/>
            <w:vAlign w:val="top"/>
          </w:tcPr>
          <w:p>
            <w:pPr>
              <w:spacing w:line="226" w:lineRule="exact"/>
              <w:rPr>
                <w:rFonts w:ascii="Arial"/>
                <w:sz w:val="19"/>
              </w:rPr>
            </w:pPr>
            <w:r/>
          </w:p>
        </w:tc>
        <w:tc>
          <w:tcPr>
            <w:tcW w:w="579"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3"/>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0.13</w:t>
            </w:r>
          </w:p>
        </w:tc>
        <w:tc>
          <w:tcPr>
            <w:tcW w:w="578" w:type="dxa"/>
            <w:vAlign w:val="top"/>
          </w:tcPr>
          <w:p>
            <w:pPr>
              <w:pStyle w:val="TableText"/>
              <w:ind w:left="134"/>
              <w:spacing w:before="57" w:line="188" w:lineRule="auto"/>
              <w:rPr>
                <w:sz w:val="18"/>
                <w:szCs w:val="18"/>
              </w:rPr>
            </w:pPr>
            <w:r>
              <w:rPr>
                <w:sz w:val="18"/>
                <w:szCs w:val="18"/>
                <w:spacing w:val="-2"/>
              </w:rPr>
              <w:t>0.17</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0.13</w:t>
            </w:r>
          </w:p>
        </w:tc>
        <w:tc>
          <w:tcPr>
            <w:tcW w:w="578" w:type="dxa"/>
            <w:vAlign w:val="top"/>
          </w:tcPr>
          <w:p>
            <w:pPr>
              <w:pStyle w:val="TableText"/>
              <w:ind w:left="133"/>
              <w:spacing w:before="57" w:line="188" w:lineRule="auto"/>
              <w:rPr>
                <w:sz w:val="18"/>
                <w:szCs w:val="18"/>
              </w:rPr>
            </w:pPr>
            <w:r>
              <w:rPr>
                <w:sz w:val="18"/>
                <w:szCs w:val="18"/>
                <w:spacing w:val="-2"/>
              </w:rPr>
              <w:t>0.17</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444"/>
              <w:spacing w:before="27" w:line="205" w:lineRule="auto"/>
              <w:rPr>
                <w:rFonts w:ascii="SimSun" w:hAnsi="SimSun" w:eastAsia="SimSun" w:cs="SimSun"/>
                <w:sz w:val="18"/>
                <w:szCs w:val="18"/>
              </w:rPr>
            </w:pPr>
            <w:r>
              <w:rPr>
                <w:rFonts w:ascii="SimSun" w:hAnsi="SimSun" w:eastAsia="SimSun" w:cs="SimSun"/>
                <w:sz w:val="18"/>
                <w:szCs w:val="18"/>
                <w:spacing w:val="-3"/>
              </w:rPr>
              <w:t>企石村</w:t>
            </w:r>
          </w:p>
        </w:tc>
        <w:tc>
          <w:tcPr>
            <w:tcW w:w="979" w:type="dxa"/>
            <w:vAlign w:val="top"/>
          </w:tcPr>
          <w:p>
            <w:pPr>
              <w:pStyle w:val="TableText"/>
              <w:ind w:left="196"/>
              <w:spacing w:before="60" w:line="188" w:lineRule="auto"/>
              <w:rPr>
                <w:sz w:val="18"/>
                <w:szCs w:val="18"/>
              </w:rPr>
            </w:pPr>
            <w:r>
              <w:rPr>
                <w:sz w:val="18"/>
                <w:szCs w:val="18"/>
                <w:b/>
                <w:bCs/>
                <w:spacing w:val="-1"/>
              </w:rPr>
              <w:t>2848.04</w:t>
            </w:r>
          </w:p>
        </w:tc>
        <w:tc>
          <w:tcPr>
            <w:tcW w:w="1389" w:type="dxa"/>
            <w:vAlign w:val="top"/>
          </w:tcPr>
          <w:p>
            <w:pPr>
              <w:pStyle w:val="TableText"/>
              <w:ind w:left="417"/>
              <w:spacing w:before="60" w:line="188" w:lineRule="auto"/>
              <w:rPr>
                <w:sz w:val="18"/>
                <w:szCs w:val="18"/>
              </w:rPr>
            </w:pPr>
            <w:r>
              <w:rPr>
                <w:sz w:val="18"/>
                <w:szCs w:val="18"/>
                <w:spacing w:val="-3"/>
              </w:rPr>
              <w:t>1701.92</w:t>
            </w:r>
          </w:p>
        </w:tc>
        <w:tc>
          <w:tcPr>
            <w:tcW w:w="1061" w:type="dxa"/>
            <w:vAlign w:val="top"/>
          </w:tcPr>
          <w:p>
            <w:pPr>
              <w:pStyle w:val="TableText"/>
              <w:ind w:left="254"/>
              <w:spacing w:before="60" w:line="188" w:lineRule="auto"/>
              <w:rPr>
                <w:sz w:val="18"/>
                <w:szCs w:val="18"/>
              </w:rPr>
            </w:pPr>
            <w:r>
              <w:rPr>
                <w:sz w:val="18"/>
                <w:szCs w:val="18"/>
                <w:spacing w:val="-4"/>
              </w:rPr>
              <w:t>1146.12</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1701.92</w:t>
            </w:r>
          </w:p>
        </w:tc>
        <w:tc>
          <w:tcPr>
            <w:tcW w:w="1070" w:type="dxa"/>
            <w:vAlign w:val="top"/>
          </w:tcPr>
          <w:p>
            <w:pPr>
              <w:pStyle w:val="TableText"/>
              <w:ind w:left="262"/>
              <w:spacing w:before="60" w:line="188" w:lineRule="auto"/>
              <w:rPr>
                <w:sz w:val="18"/>
                <w:szCs w:val="18"/>
              </w:rPr>
            </w:pPr>
            <w:r>
              <w:rPr>
                <w:sz w:val="18"/>
                <w:szCs w:val="18"/>
                <w:spacing w:val="-4"/>
              </w:rPr>
              <w:t>1146.12</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0.06</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0.02</w:t>
            </w:r>
          </w:p>
        </w:tc>
        <w:tc>
          <w:tcPr>
            <w:tcW w:w="578" w:type="dxa"/>
            <w:vAlign w:val="top"/>
          </w:tcPr>
          <w:p>
            <w:pPr>
              <w:pStyle w:val="TableText"/>
              <w:ind w:left="133"/>
              <w:spacing w:before="60" w:line="188" w:lineRule="auto"/>
              <w:rPr>
                <w:sz w:val="18"/>
                <w:szCs w:val="18"/>
              </w:rPr>
            </w:pPr>
            <w:r>
              <w:rPr>
                <w:sz w:val="18"/>
                <w:szCs w:val="18"/>
                <w:spacing w:val="-2"/>
              </w:rPr>
              <w:t>0.06</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3"/>
              <w:spacing w:before="29" w:line="206" w:lineRule="auto"/>
              <w:rPr>
                <w:rFonts w:ascii="SimSun" w:hAnsi="SimSun" w:eastAsia="SimSun" w:cs="SimSun"/>
                <w:sz w:val="18"/>
                <w:szCs w:val="18"/>
              </w:rPr>
            </w:pPr>
            <w:r>
              <w:rPr>
                <w:rFonts w:ascii="SimSun" w:hAnsi="SimSun" w:eastAsia="SimSun" w:cs="SimSun"/>
                <w:sz w:val="18"/>
                <w:szCs w:val="18"/>
                <w:spacing w:val="-3"/>
              </w:rPr>
              <w:t>软桥村</w:t>
            </w:r>
          </w:p>
        </w:tc>
        <w:tc>
          <w:tcPr>
            <w:tcW w:w="979" w:type="dxa"/>
            <w:vAlign w:val="top"/>
          </w:tcPr>
          <w:p>
            <w:pPr>
              <w:pStyle w:val="TableText"/>
              <w:ind w:left="195"/>
              <w:spacing w:before="60" w:line="188" w:lineRule="auto"/>
              <w:rPr>
                <w:sz w:val="18"/>
                <w:szCs w:val="18"/>
              </w:rPr>
            </w:pPr>
            <w:r>
              <w:rPr>
                <w:sz w:val="18"/>
                <w:szCs w:val="18"/>
                <w:b/>
                <w:bCs/>
                <w:spacing w:val="-1"/>
              </w:rPr>
              <w:t>3017.61</w:t>
            </w:r>
          </w:p>
        </w:tc>
        <w:tc>
          <w:tcPr>
            <w:tcW w:w="1389" w:type="dxa"/>
            <w:vAlign w:val="top"/>
          </w:tcPr>
          <w:p>
            <w:pPr>
              <w:pStyle w:val="TableText"/>
              <w:ind w:left="400"/>
              <w:spacing w:before="60" w:line="188" w:lineRule="auto"/>
              <w:rPr>
                <w:sz w:val="18"/>
                <w:szCs w:val="18"/>
              </w:rPr>
            </w:pPr>
            <w:r>
              <w:rPr>
                <w:sz w:val="18"/>
                <w:szCs w:val="18"/>
                <w:spacing w:val="-1"/>
              </w:rPr>
              <w:t>2843.76</w:t>
            </w:r>
          </w:p>
        </w:tc>
        <w:tc>
          <w:tcPr>
            <w:tcW w:w="1061" w:type="dxa"/>
            <w:vAlign w:val="top"/>
          </w:tcPr>
          <w:p>
            <w:pPr>
              <w:pStyle w:val="TableText"/>
              <w:ind w:left="295"/>
              <w:spacing w:before="60" w:line="188" w:lineRule="auto"/>
              <w:rPr>
                <w:sz w:val="18"/>
                <w:szCs w:val="18"/>
              </w:rPr>
            </w:pPr>
            <w:r>
              <w:rPr>
                <w:sz w:val="18"/>
                <w:szCs w:val="18"/>
                <w:spacing w:val="-4"/>
              </w:rPr>
              <w:t>173.85</w:t>
            </w:r>
          </w:p>
        </w:tc>
        <w:tc>
          <w:tcPr>
            <w:tcW w:w="956" w:type="dxa"/>
            <w:vAlign w:val="top"/>
          </w:tcPr>
          <w:p>
            <w:pPr>
              <w:spacing w:line="230" w:lineRule="exact"/>
              <w:rPr>
                <w:rFonts w:ascii="Arial"/>
                <w:sz w:val="20"/>
              </w:rPr>
            </w:pPr>
            <w:r/>
          </w:p>
        </w:tc>
        <w:tc>
          <w:tcPr>
            <w:tcW w:w="955" w:type="dxa"/>
            <w:vAlign w:val="top"/>
          </w:tcPr>
          <w:p>
            <w:pPr>
              <w:pStyle w:val="TableText"/>
              <w:ind w:left="319"/>
              <w:spacing w:before="60" w:line="188" w:lineRule="auto"/>
              <w:rPr>
                <w:sz w:val="18"/>
                <w:szCs w:val="18"/>
              </w:rPr>
            </w:pPr>
            <w:r>
              <w:rPr>
                <w:sz w:val="18"/>
                <w:szCs w:val="18"/>
                <w:spacing w:val="-2"/>
              </w:rPr>
              <w:t>9.92</w:t>
            </w:r>
          </w:p>
        </w:tc>
        <w:tc>
          <w:tcPr>
            <w:tcW w:w="1063" w:type="dxa"/>
            <w:vAlign w:val="top"/>
          </w:tcPr>
          <w:p>
            <w:pPr>
              <w:pStyle w:val="TableText"/>
              <w:ind w:left="237"/>
              <w:spacing w:before="60" w:line="188" w:lineRule="auto"/>
              <w:rPr>
                <w:sz w:val="18"/>
                <w:szCs w:val="18"/>
              </w:rPr>
            </w:pPr>
            <w:r>
              <w:rPr>
                <w:sz w:val="18"/>
                <w:szCs w:val="18"/>
                <w:spacing w:val="-1"/>
              </w:rPr>
              <w:t>2853.68</w:t>
            </w:r>
          </w:p>
        </w:tc>
        <w:tc>
          <w:tcPr>
            <w:tcW w:w="1070" w:type="dxa"/>
            <w:vAlign w:val="top"/>
          </w:tcPr>
          <w:p>
            <w:pPr>
              <w:pStyle w:val="TableText"/>
              <w:ind w:left="302"/>
              <w:spacing w:before="60" w:line="188" w:lineRule="auto"/>
              <w:rPr>
                <w:sz w:val="18"/>
                <w:szCs w:val="18"/>
              </w:rPr>
            </w:pPr>
            <w:r>
              <w:rPr>
                <w:sz w:val="18"/>
                <w:szCs w:val="18"/>
                <w:spacing w:val="-4"/>
              </w:rPr>
              <w:t>163.92</w:t>
            </w:r>
          </w:p>
        </w:tc>
        <w:tc>
          <w:tcPr>
            <w:tcW w:w="578" w:type="dxa"/>
            <w:vAlign w:val="top"/>
          </w:tcPr>
          <w:p>
            <w:pPr>
              <w:pStyle w:val="TableText"/>
              <w:ind w:left="132"/>
              <w:spacing w:before="60" w:line="188" w:lineRule="auto"/>
              <w:rPr>
                <w:sz w:val="18"/>
                <w:szCs w:val="18"/>
              </w:rPr>
            </w:pPr>
            <w:r>
              <w:rPr>
                <w:sz w:val="18"/>
                <w:szCs w:val="18"/>
                <w:spacing w:val="-2"/>
              </w:rPr>
              <w:t>0.02</w:t>
            </w:r>
          </w:p>
        </w:tc>
        <w:tc>
          <w:tcPr>
            <w:tcW w:w="579" w:type="dxa"/>
            <w:vAlign w:val="top"/>
          </w:tcPr>
          <w:p>
            <w:pPr>
              <w:pStyle w:val="TableText"/>
              <w:ind w:left="133"/>
              <w:spacing w:before="60" w:line="188" w:lineRule="auto"/>
              <w:rPr>
                <w:sz w:val="18"/>
                <w:szCs w:val="18"/>
              </w:rPr>
            </w:pPr>
            <w:r>
              <w:rPr>
                <w:sz w:val="18"/>
                <w:szCs w:val="18"/>
                <w:spacing w:val="-2"/>
              </w:rPr>
              <w:t>0.18</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0.10</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0.08</w:t>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0.10</w:t>
            </w:r>
          </w:p>
        </w:tc>
        <w:tc>
          <w:tcPr>
            <w:tcW w:w="579" w:type="dxa"/>
            <w:vAlign w:val="top"/>
          </w:tcPr>
          <w:p>
            <w:pPr>
              <w:pStyle w:val="TableText"/>
              <w:ind w:left="135"/>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9"/>
              <w:spacing w:before="27" w:line="206" w:lineRule="auto"/>
              <w:rPr>
                <w:rFonts w:ascii="SimSun" w:hAnsi="SimSun" w:eastAsia="SimSun" w:cs="SimSun"/>
                <w:sz w:val="18"/>
                <w:szCs w:val="18"/>
              </w:rPr>
            </w:pPr>
            <w:r>
              <w:rPr>
                <w:rFonts w:ascii="SimSun" w:hAnsi="SimSun" w:eastAsia="SimSun" w:cs="SimSun"/>
                <w:sz w:val="18"/>
                <w:szCs w:val="18"/>
                <w:spacing w:val="-3"/>
              </w:rPr>
              <w:t>司马冲村</w:t>
            </w:r>
          </w:p>
        </w:tc>
        <w:tc>
          <w:tcPr>
            <w:tcW w:w="979" w:type="dxa"/>
            <w:vAlign w:val="top"/>
          </w:tcPr>
          <w:p>
            <w:pPr>
              <w:pStyle w:val="TableText"/>
              <w:ind w:left="196"/>
              <w:spacing w:before="58" w:line="188" w:lineRule="auto"/>
              <w:rPr>
                <w:sz w:val="18"/>
                <w:szCs w:val="18"/>
              </w:rPr>
            </w:pPr>
            <w:r>
              <w:rPr>
                <w:sz w:val="18"/>
                <w:szCs w:val="18"/>
                <w:b/>
                <w:bCs/>
                <w:spacing w:val="-1"/>
              </w:rPr>
              <w:t>4620.10</w:t>
            </w:r>
          </w:p>
        </w:tc>
        <w:tc>
          <w:tcPr>
            <w:tcW w:w="1389" w:type="dxa"/>
            <w:vAlign w:val="top"/>
          </w:tcPr>
          <w:p>
            <w:pPr>
              <w:pStyle w:val="TableText"/>
              <w:ind w:left="419"/>
              <w:spacing w:before="58" w:line="188" w:lineRule="auto"/>
              <w:rPr>
                <w:sz w:val="18"/>
                <w:szCs w:val="18"/>
              </w:rPr>
            </w:pPr>
            <w:r>
              <w:rPr>
                <w:sz w:val="18"/>
                <w:szCs w:val="18"/>
                <w:spacing w:val="-4"/>
              </w:rPr>
              <w:t>1190.00</w:t>
            </w:r>
          </w:p>
        </w:tc>
        <w:tc>
          <w:tcPr>
            <w:tcW w:w="1061" w:type="dxa"/>
            <w:vAlign w:val="top"/>
          </w:tcPr>
          <w:p>
            <w:pPr>
              <w:pStyle w:val="TableText"/>
              <w:ind w:left="241"/>
              <w:spacing w:before="58" w:line="188" w:lineRule="auto"/>
              <w:rPr>
                <w:sz w:val="18"/>
                <w:szCs w:val="18"/>
              </w:rPr>
            </w:pPr>
            <w:r>
              <w:rPr>
                <w:sz w:val="18"/>
                <w:szCs w:val="18"/>
                <w:spacing w:val="-2"/>
              </w:rPr>
              <w:t>3430.11</w:t>
            </w:r>
          </w:p>
        </w:tc>
        <w:tc>
          <w:tcPr>
            <w:tcW w:w="956" w:type="dxa"/>
            <w:vAlign w:val="top"/>
          </w:tcPr>
          <w:p>
            <w:pPr>
              <w:spacing w:line="228" w:lineRule="exact"/>
              <w:rPr>
                <w:rFonts w:ascii="Arial"/>
                <w:sz w:val="19"/>
              </w:rPr>
            </w:pPr>
            <w:r/>
          </w:p>
        </w:tc>
        <w:tc>
          <w:tcPr>
            <w:tcW w:w="955" w:type="dxa"/>
            <w:vAlign w:val="top"/>
          </w:tcPr>
          <w:p>
            <w:pPr>
              <w:pStyle w:val="TableText"/>
              <w:ind w:left="199"/>
              <w:spacing w:before="58" w:line="188" w:lineRule="auto"/>
              <w:rPr>
                <w:sz w:val="18"/>
                <w:szCs w:val="18"/>
              </w:rPr>
            </w:pPr>
            <w:r>
              <w:rPr>
                <w:sz w:val="18"/>
                <w:szCs w:val="18"/>
                <w:spacing w:val="-3"/>
              </w:rPr>
              <w:t>1596.54</w:t>
            </w:r>
          </w:p>
        </w:tc>
        <w:tc>
          <w:tcPr>
            <w:tcW w:w="1063" w:type="dxa"/>
            <w:vAlign w:val="top"/>
          </w:tcPr>
          <w:p>
            <w:pPr>
              <w:pStyle w:val="TableText"/>
              <w:ind w:left="237"/>
              <w:spacing w:before="58" w:line="188" w:lineRule="auto"/>
              <w:rPr>
                <w:sz w:val="18"/>
                <w:szCs w:val="18"/>
              </w:rPr>
            </w:pPr>
            <w:r>
              <w:rPr>
                <w:sz w:val="18"/>
                <w:szCs w:val="18"/>
                <w:spacing w:val="-1"/>
              </w:rPr>
              <w:t>2786.53</w:t>
            </w:r>
          </w:p>
        </w:tc>
        <w:tc>
          <w:tcPr>
            <w:tcW w:w="1070" w:type="dxa"/>
            <w:vAlign w:val="top"/>
          </w:tcPr>
          <w:p>
            <w:pPr>
              <w:pStyle w:val="TableText"/>
              <w:ind w:left="259"/>
              <w:spacing w:before="58" w:line="188" w:lineRule="auto"/>
              <w:rPr>
                <w:sz w:val="18"/>
                <w:szCs w:val="18"/>
              </w:rPr>
            </w:pPr>
            <w:r>
              <w:rPr>
                <w:sz w:val="18"/>
                <w:szCs w:val="18"/>
                <w:spacing w:val="-3"/>
              </w:rPr>
              <w:t>1833.57</w:t>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0.19</w:t>
            </w:r>
          </w:p>
        </w:tc>
        <w:tc>
          <w:tcPr>
            <w:tcW w:w="578" w:type="dxa"/>
            <w:vAlign w:val="top"/>
          </w:tcPr>
          <w:p>
            <w:pPr>
              <w:pStyle w:val="TableText"/>
              <w:ind w:left="139"/>
              <w:spacing w:before="58" w:line="188" w:lineRule="auto"/>
              <w:rPr>
                <w:sz w:val="18"/>
                <w:szCs w:val="18"/>
              </w:rPr>
            </w:pPr>
            <w:r>
              <w:rPr>
                <w:sz w:val="18"/>
                <w:szCs w:val="18"/>
                <w:spacing w:val="-2"/>
              </w:rPr>
              <w:t>0.11</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0.19</w:t>
            </w:r>
          </w:p>
        </w:tc>
        <w:tc>
          <w:tcPr>
            <w:tcW w:w="578" w:type="dxa"/>
            <w:vAlign w:val="top"/>
          </w:tcPr>
          <w:p>
            <w:pPr>
              <w:pStyle w:val="TableText"/>
              <w:ind w:left="138"/>
              <w:spacing w:before="58" w:line="188" w:lineRule="auto"/>
              <w:rPr>
                <w:sz w:val="18"/>
                <w:szCs w:val="18"/>
              </w:rPr>
            </w:pPr>
            <w:r>
              <w:rPr>
                <w:sz w:val="18"/>
                <w:szCs w:val="18"/>
                <w:spacing w:val="-2"/>
              </w:rPr>
              <w:t>0.11</w:t>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352"/>
              <w:spacing w:before="27" w:line="208" w:lineRule="auto"/>
              <w:rPr>
                <w:rFonts w:ascii="SimSun" w:hAnsi="SimSun" w:eastAsia="SimSun" w:cs="SimSun"/>
                <w:sz w:val="18"/>
                <w:szCs w:val="18"/>
              </w:rPr>
            </w:pPr>
            <w:r>
              <w:rPr>
                <w:rFonts w:ascii="SimSun" w:hAnsi="SimSun" w:eastAsia="SimSun" w:cs="SimSun"/>
                <w:sz w:val="18"/>
                <w:szCs w:val="18"/>
                <w:spacing w:val="-2"/>
              </w:rPr>
              <w:t>滩口上村</w:t>
            </w:r>
          </w:p>
        </w:tc>
        <w:tc>
          <w:tcPr>
            <w:tcW w:w="979" w:type="dxa"/>
            <w:vAlign w:val="top"/>
          </w:tcPr>
          <w:p>
            <w:pPr>
              <w:pStyle w:val="TableText"/>
              <w:ind w:left="195"/>
              <w:spacing w:before="60" w:line="188" w:lineRule="auto"/>
              <w:rPr>
                <w:sz w:val="18"/>
                <w:szCs w:val="18"/>
              </w:rPr>
            </w:pPr>
            <w:r>
              <w:rPr>
                <w:sz w:val="18"/>
                <w:szCs w:val="18"/>
                <w:b/>
                <w:bCs/>
                <w:spacing w:val="-1"/>
              </w:rPr>
              <w:t>3373.36</w:t>
            </w:r>
          </w:p>
        </w:tc>
        <w:tc>
          <w:tcPr>
            <w:tcW w:w="1389" w:type="dxa"/>
            <w:vAlign w:val="top"/>
          </w:tcPr>
          <w:p>
            <w:pPr>
              <w:pStyle w:val="TableText"/>
              <w:ind w:left="400"/>
              <w:spacing w:before="60" w:line="188" w:lineRule="auto"/>
              <w:rPr>
                <w:sz w:val="18"/>
                <w:szCs w:val="18"/>
              </w:rPr>
            </w:pPr>
            <w:r>
              <w:rPr>
                <w:sz w:val="18"/>
                <w:szCs w:val="18"/>
                <w:spacing w:val="-1"/>
              </w:rPr>
              <w:t>2900.69</w:t>
            </w:r>
          </w:p>
        </w:tc>
        <w:tc>
          <w:tcPr>
            <w:tcW w:w="1061" w:type="dxa"/>
            <w:vAlign w:val="top"/>
          </w:tcPr>
          <w:p>
            <w:pPr>
              <w:pStyle w:val="TableText"/>
              <w:ind w:left="277"/>
              <w:spacing w:before="60" w:line="188" w:lineRule="auto"/>
              <w:rPr>
                <w:sz w:val="18"/>
                <w:szCs w:val="18"/>
              </w:rPr>
            </w:pPr>
            <w:r>
              <w:rPr>
                <w:sz w:val="18"/>
                <w:szCs w:val="18"/>
                <w:spacing w:val="-1"/>
              </w:rPr>
              <w:t>472.67</w:t>
            </w:r>
          </w:p>
        </w:tc>
        <w:tc>
          <w:tcPr>
            <w:tcW w:w="956" w:type="dxa"/>
            <w:vAlign w:val="top"/>
          </w:tcPr>
          <w:p>
            <w:pPr>
              <w:pStyle w:val="TableText"/>
              <w:ind w:left="270"/>
              <w:spacing w:before="60" w:line="188" w:lineRule="auto"/>
              <w:rPr>
                <w:sz w:val="18"/>
                <w:szCs w:val="18"/>
              </w:rPr>
            </w:pPr>
            <w:r>
              <w:rPr>
                <w:sz w:val="18"/>
                <w:szCs w:val="18"/>
                <w:spacing w:val="-1"/>
              </w:rPr>
              <w:t>23.95</w:t>
            </w:r>
          </w:p>
        </w:tc>
        <w:tc>
          <w:tcPr>
            <w:tcW w:w="955" w:type="dxa"/>
            <w:vAlign w:val="top"/>
          </w:tcPr>
          <w:p>
            <w:pPr>
              <w:spacing w:line="230" w:lineRule="exact"/>
              <w:rPr>
                <w:rFonts w:ascii="Arial"/>
                <w:sz w:val="20"/>
              </w:rPr>
            </w:pPr>
            <w:r/>
          </w:p>
        </w:tc>
        <w:tc>
          <w:tcPr>
            <w:tcW w:w="1063" w:type="dxa"/>
            <w:vAlign w:val="top"/>
          </w:tcPr>
          <w:p>
            <w:pPr>
              <w:pStyle w:val="TableText"/>
              <w:ind w:left="237"/>
              <w:spacing w:before="60" w:line="188" w:lineRule="auto"/>
              <w:rPr>
                <w:sz w:val="18"/>
                <w:szCs w:val="18"/>
              </w:rPr>
            </w:pPr>
            <w:r>
              <w:rPr>
                <w:sz w:val="18"/>
                <w:szCs w:val="18"/>
                <w:spacing w:val="-1"/>
              </w:rPr>
              <w:t>2924.64</w:t>
            </w:r>
          </w:p>
        </w:tc>
        <w:tc>
          <w:tcPr>
            <w:tcW w:w="1070" w:type="dxa"/>
            <w:vAlign w:val="top"/>
          </w:tcPr>
          <w:p>
            <w:pPr>
              <w:pStyle w:val="TableText"/>
              <w:ind w:left="284"/>
              <w:spacing w:before="60" w:line="188" w:lineRule="auto"/>
              <w:rPr>
                <w:sz w:val="18"/>
                <w:szCs w:val="18"/>
              </w:rPr>
            </w:pPr>
            <w:r>
              <w:rPr>
                <w:sz w:val="18"/>
                <w:szCs w:val="18"/>
                <w:spacing w:val="-1"/>
              </w:rPr>
              <w:t>448.72</w:t>
            </w:r>
          </w:p>
        </w:tc>
        <w:tc>
          <w:tcPr>
            <w:tcW w:w="578" w:type="dxa"/>
            <w:vAlign w:val="top"/>
          </w:tcPr>
          <w:p>
            <w:pPr>
              <w:pStyle w:val="TableText"/>
              <w:ind w:left="132"/>
              <w:spacing w:before="60" w:line="188" w:lineRule="auto"/>
              <w:rPr>
                <w:sz w:val="18"/>
                <w:szCs w:val="18"/>
              </w:rPr>
            </w:pPr>
            <w:r>
              <w:rPr>
                <w:sz w:val="18"/>
                <w:szCs w:val="18"/>
                <w:spacing w:val="-2"/>
              </w:rPr>
              <w:t>0.00</w:t>
            </w:r>
          </w:p>
        </w:tc>
        <w:tc>
          <w:tcPr>
            <w:tcW w:w="579" w:type="dxa"/>
            <w:vAlign w:val="top"/>
          </w:tcPr>
          <w:p>
            <w:pPr>
              <w:pStyle w:val="TableText"/>
              <w:ind w:left="133"/>
              <w:spacing w:before="60" w:line="188" w:lineRule="auto"/>
              <w:rPr>
                <w:sz w:val="18"/>
                <w:szCs w:val="18"/>
              </w:rPr>
            </w:pPr>
            <w:r>
              <w:rPr>
                <w:sz w:val="18"/>
                <w:szCs w:val="18"/>
                <w:spacing w:val="-2"/>
              </w:rPr>
              <w:t>0.20</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0.13</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0.07</w:t>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0.07</w:t>
            </w:r>
          </w:p>
        </w:tc>
        <w:tc>
          <w:tcPr>
            <w:tcW w:w="579" w:type="dxa"/>
            <w:vAlign w:val="top"/>
          </w:tcPr>
          <w:p>
            <w:pPr>
              <w:pStyle w:val="TableText"/>
              <w:ind w:left="135"/>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1"/>
              <w:spacing w:before="27" w:line="206" w:lineRule="auto"/>
              <w:rPr>
                <w:rFonts w:ascii="SimSun" w:hAnsi="SimSun" w:eastAsia="SimSun" w:cs="SimSun"/>
                <w:sz w:val="18"/>
                <w:szCs w:val="18"/>
              </w:rPr>
            </w:pPr>
            <w:r>
              <w:rPr>
                <w:rFonts w:ascii="SimSun" w:hAnsi="SimSun" w:eastAsia="SimSun" w:cs="SimSun"/>
                <w:sz w:val="18"/>
                <w:szCs w:val="18"/>
                <w:spacing w:val="-2"/>
              </w:rPr>
              <w:t>檀树界村</w:t>
            </w:r>
          </w:p>
        </w:tc>
        <w:tc>
          <w:tcPr>
            <w:tcW w:w="979" w:type="dxa"/>
            <w:vAlign w:val="top"/>
          </w:tcPr>
          <w:p>
            <w:pPr>
              <w:pStyle w:val="TableText"/>
              <w:ind w:left="196"/>
              <w:spacing w:before="57" w:line="188" w:lineRule="auto"/>
              <w:rPr>
                <w:sz w:val="18"/>
                <w:szCs w:val="18"/>
              </w:rPr>
            </w:pPr>
            <w:r>
              <w:rPr>
                <w:sz w:val="18"/>
                <w:szCs w:val="18"/>
                <w:b/>
                <w:bCs/>
                <w:spacing w:val="-1"/>
              </w:rPr>
              <w:t>4019.36</w:t>
            </w:r>
          </w:p>
        </w:tc>
        <w:tc>
          <w:tcPr>
            <w:tcW w:w="1389" w:type="dxa"/>
            <w:vAlign w:val="top"/>
          </w:tcPr>
          <w:p>
            <w:pPr>
              <w:pStyle w:val="TableText"/>
              <w:ind w:left="403"/>
              <w:spacing w:before="58" w:line="188" w:lineRule="auto"/>
              <w:rPr>
                <w:sz w:val="18"/>
                <w:szCs w:val="18"/>
              </w:rPr>
            </w:pPr>
            <w:r>
              <w:rPr>
                <w:sz w:val="18"/>
                <w:szCs w:val="18"/>
                <w:spacing w:val="-1"/>
              </w:rPr>
              <w:t>3403.58</w:t>
            </w:r>
          </w:p>
        </w:tc>
        <w:tc>
          <w:tcPr>
            <w:tcW w:w="1061" w:type="dxa"/>
            <w:vAlign w:val="top"/>
          </w:tcPr>
          <w:p>
            <w:pPr>
              <w:pStyle w:val="TableText"/>
              <w:ind w:left="282"/>
              <w:spacing w:before="58" w:line="188" w:lineRule="auto"/>
              <w:rPr>
                <w:sz w:val="18"/>
                <w:szCs w:val="18"/>
              </w:rPr>
            </w:pPr>
            <w:r>
              <w:rPr>
                <w:sz w:val="18"/>
                <w:szCs w:val="18"/>
                <w:spacing w:val="-2"/>
              </w:rPr>
              <w:t>615.78</w:t>
            </w:r>
          </w:p>
        </w:tc>
        <w:tc>
          <w:tcPr>
            <w:tcW w:w="956" w:type="dxa"/>
            <w:vAlign w:val="top"/>
          </w:tcPr>
          <w:p>
            <w:pPr>
              <w:pStyle w:val="TableText"/>
              <w:ind w:left="228"/>
              <w:spacing w:before="58" w:line="188" w:lineRule="auto"/>
              <w:rPr>
                <w:sz w:val="18"/>
                <w:szCs w:val="18"/>
              </w:rPr>
            </w:pPr>
            <w:r>
              <w:rPr>
                <w:sz w:val="18"/>
                <w:szCs w:val="18"/>
                <w:spacing w:val="-2"/>
              </w:rPr>
              <w:t>327.49</w:t>
            </w:r>
          </w:p>
        </w:tc>
        <w:tc>
          <w:tcPr>
            <w:tcW w:w="955" w:type="dxa"/>
            <w:vAlign w:val="top"/>
          </w:tcPr>
          <w:p>
            <w:pPr>
              <w:pStyle w:val="TableText"/>
              <w:ind w:left="230"/>
              <w:spacing w:before="58" w:line="188" w:lineRule="auto"/>
              <w:rPr>
                <w:sz w:val="18"/>
                <w:szCs w:val="18"/>
              </w:rPr>
            </w:pPr>
            <w:r>
              <w:rPr>
                <w:sz w:val="18"/>
                <w:szCs w:val="18"/>
                <w:spacing w:val="-2"/>
              </w:rPr>
              <w:t>549.60</w:t>
            </w:r>
          </w:p>
        </w:tc>
        <w:tc>
          <w:tcPr>
            <w:tcW w:w="1063" w:type="dxa"/>
            <w:vAlign w:val="top"/>
          </w:tcPr>
          <w:p>
            <w:pPr>
              <w:pStyle w:val="TableText"/>
              <w:ind w:left="236"/>
              <w:spacing w:before="58" w:line="188" w:lineRule="auto"/>
              <w:rPr>
                <w:sz w:val="18"/>
                <w:szCs w:val="18"/>
              </w:rPr>
            </w:pPr>
            <w:r>
              <w:rPr>
                <w:sz w:val="18"/>
                <w:szCs w:val="18"/>
                <w:spacing w:val="-1"/>
              </w:rPr>
              <w:t>4280.68</w:t>
            </w:r>
          </w:p>
        </w:tc>
        <w:tc>
          <w:tcPr>
            <w:tcW w:w="1070" w:type="dxa"/>
            <w:vAlign w:val="top"/>
          </w:tcPr>
          <w:p>
            <w:pPr>
              <w:pStyle w:val="TableText"/>
              <w:ind w:left="260"/>
              <w:spacing w:before="58" w:line="188" w:lineRule="auto"/>
              <w:rPr>
                <w:sz w:val="18"/>
                <w:szCs w:val="18"/>
              </w:rPr>
            </w:pPr>
            <w:r>
              <w:rPr>
                <w:sz w:val="18"/>
                <w:szCs w:val="18"/>
                <w:spacing w:val="-1"/>
              </w:rPr>
              <w:t>-261.31</w:t>
            </w:r>
          </w:p>
        </w:tc>
        <w:tc>
          <w:tcPr>
            <w:tcW w:w="578" w:type="dxa"/>
            <w:vAlign w:val="top"/>
          </w:tcPr>
          <w:p>
            <w:pPr>
              <w:pStyle w:val="TableText"/>
              <w:ind w:left="132"/>
              <w:spacing w:before="58" w:line="188" w:lineRule="auto"/>
              <w:rPr>
                <w:sz w:val="18"/>
                <w:szCs w:val="18"/>
              </w:rPr>
            </w:pPr>
            <w:r>
              <w:rPr>
                <w:sz w:val="18"/>
                <w:szCs w:val="18"/>
                <w:spacing w:val="-2"/>
              </w:rPr>
              <w:t>0.00</w:t>
            </w:r>
          </w:p>
        </w:tc>
        <w:tc>
          <w:tcPr>
            <w:tcW w:w="579" w:type="dxa"/>
            <w:vAlign w:val="top"/>
          </w:tcPr>
          <w:p>
            <w:pPr>
              <w:pStyle w:val="TableText"/>
              <w:ind w:left="133"/>
              <w:spacing w:before="58" w:line="188" w:lineRule="auto"/>
              <w:rPr>
                <w:sz w:val="18"/>
                <w:szCs w:val="18"/>
              </w:rPr>
            </w:pPr>
            <w:r>
              <w:rPr>
                <w:sz w:val="18"/>
                <w:szCs w:val="18"/>
                <w:spacing w:val="-2"/>
              </w:rPr>
              <w:t>0.18</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8" w:type="dxa"/>
            <w:vAlign w:val="top"/>
          </w:tcPr>
          <w:p>
            <w:pPr>
              <w:pStyle w:val="TableText"/>
              <w:ind w:left="133"/>
              <w:spacing w:before="58" w:line="188" w:lineRule="auto"/>
              <w:rPr>
                <w:sz w:val="18"/>
                <w:szCs w:val="18"/>
              </w:rPr>
            </w:pPr>
            <w:r>
              <w:rPr>
                <w:sz w:val="18"/>
                <w:szCs w:val="18"/>
                <w:spacing w:val="-2"/>
              </w:rPr>
              <w:t>0.02</w:t>
            </w:r>
          </w:p>
        </w:tc>
        <w:tc>
          <w:tcPr>
            <w:tcW w:w="578" w:type="dxa"/>
            <w:vAlign w:val="top"/>
          </w:tcPr>
          <w:p>
            <w:pPr>
              <w:pStyle w:val="TableText"/>
              <w:ind w:left="134"/>
              <w:spacing w:before="58" w:line="188" w:lineRule="auto"/>
              <w:rPr>
                <w:sz w:val="18"/>
                <w:szCs w:val="18"/>
              </w:rPr>
            </w:pPr>
            <w:r>
              <w:rPr>
                <w:sz w:val="18"/>
                <w:szCs w:val="18"/>
                <w:spacing w:val="-2"/>
              </w:rPr>
              <w:t>0.00</w:t>
            </w:r>
          </w:p>
        </w:tc>
        <w:tc>
          <w:tcPr>
            <w:tcW w:w="578" w:type="dxa"/>
            <w:vAlign w:val="top"/>
          </w:tcPr>
          <w:p>
            <w:pPr>
              <w:pStyle w:val="TableText"/>
              <w:ind w:left="134"/>
              <w:spacing w:before="58" w:line="188" w:lineRule="auto"/>
              <w:rPr>
                <w:sz w:val="18"/>
                <w:szCs w:val="18"/>
              </w:rPr>
            </w:pPr>
            <w:r>
              <w:rPr>
                <w:sz w:val="18"/>
                <w:szCs w:val="18"/>
                <w:spacing w:val="-2"/>
              </w:rPr>
              <w:t>0.16</w:t>
            </w:r>
          </w:p>
        </w:tc>
        <w:tc>
          <w:tcPr>
            <w:tcW w:w="622" w:type="dxa"/>
            <w:vAlign w:val="top"/>
          </w:tcPr>
          <w:p>
            <w:pPr>
              <w:pStyle w:val="TableText"/>
              <w:ind w:left="156"/>
              <w:spacing w:before="58" w:line="188" w:lineRule="auto"/>
              <w:rPr>
                <w:sz w:val="18"/>
                <w:szCs w:val="18"/>
              </w:rPr>
            </w:pPr>
            <w:r>
              <w:rPr>
                <w:sz w:val="18"/>
                <w:szCs w:val="18"/>
                <w:spacing w:val="-2"/>
              </w:rPr>
              <w:t>0.00</w:t>
            </w:r>
          </w:p>
        </w:tc>
        <w:tc>
          <w:tcPr>
            <w:tcW w:w="578" w:type="dxa"/>
            <w:vAlign w:val="top"/>
          </w:tcPr>
          <w:p>
            <w:pPr>
              <w:pStyle w:val="TableText"/>
              <w:ind w:left="134"/>
              <w:spacing w:before="58" w:line="188" w:lineRule="auto"/>
              <w:rPr>
                <w:sz w:val="18"/>
                <w:szCs w:val="18"/>
              </w:rPr>
            </w:pPr>
            <w:r>
              <w:rPr>
                <w:sz w:val="18"/>
                <w:szCs w:val="18"/>
                <w:spacing w:val="-2"/>
              </w:rPr>
              <w:t>0.14</w:t>
            </w:r>
          </w:p>
        </w:tc>
        <w:tc>
          <w:tcPr>
            <w:tcW w:w="579" w:type="dxa"/>
            <w:vAlign w:val="top"/>
          </w:tcPr>
          <w:p>
            <w:pPr>
              <w:pStyle w:val="TableText"/>
              <w:ind w:left="135"/>
              <w:spacing w:before="58" w:line="188" w:lineRule="auto"/>
              <w:rPr>
                <w:sz w:val="18"/>
                <w:szCs w:val="18"/>
              </w:rPr>
            </w:pPr>
            <w:r>
              <w:rPr>
                <w:sz w:val="18"/>
                <w:szCs w:val="18"/>
                <w:spacing w:val="-2"/>
              </w:rPr>
              <w:t>0.00</w:t>
            </w:r>
          </w:p>
        </w:tc>
        <w:tc>
          <w:tcPr>
            <w:tcW w:w="578" w:type="dxa"/>
            <w:vAlign w:val="top"/>
          </w:tcPr>
          <w:p>
            <w:pPr>
              <w:pStyle w:val="TableText"/>
              <w:ind w:left="134"/>
              <w:spacing w:before="58" w:line="188" w:lineRule="auto"/>
              <w:rPr>
                <w:sz w:val="18"/>
                <w:szCs w:val="18"/>
              </w:rPr>
            </w:pPr>
            <w:r>
              <w:rPr>
                <w:sz w:val="18"/>
                <w:szCs w:val="18"/>
                <w:spacing w:val="-2"/>
              </w:rPr>
              <w:t>0.14</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356"/>
              <w:spacing w:before="26" w:line="209" w:lineRule="auto"/>
              <w:rPr>
                <w:rFonts w:ascii="SimSun" w:hAnsi="SimSun" w:eastAsia="SimSun" w:cs="SimSun"/>
                <w:sz w:val="18"/>
                <w:szCs w:val="18"/>
              </w:rPr>
            </w:pPr>
            <w:r>
              <w:rPr>
                <w:rFonts w:ascii="SimSun" w:hAnsi="SimSun" w:eastAsia="SimSun" w:cs="SimSun"/>
                <w:sz w:val="18"/>
                <w:szCs w:val="18"/>
                <w:spacing w:val="-2"/>
              </w:rPr>
              <w:t>天子坡村</w:t>
            </w:r>
          </w:p>
        </w:tc>
        <w:tc>
          <w:tcPr>
            <w:tcW w:w="979" w:type="dxa"/>
            <w:vAlign w:val="top"/>
          </w:tcPr>
          <w:p>
            <w:pPr>
              <w:pStyle w:val="TableText"/>
              <w:ind w:left="196"/>
              <w:spacing w:before="59" w:line="188" w:lineRule="auto"/>
              <w:rPr>
                <w:sz w:val="18"/>
                <w:szCs w:val="18"/>
              </w:rPr>
            </w:pPr>
            <w:r>
              <w:rPr>
                <w:sz w:val="18"/>
                <w:szCs w:val="18"/>
                <w:b/>
                <w:bCs/>
                <w:spacing w:val="-1"/>
              </w:rPr>
              <w:t>2122.35</w:t>
            </w:r>
          </w:p>
        </w:tc>
        <w:tc>
          <w:tcPr>
            <w:tcW w:w="1389" w:type="dxa"/>
            <w:vAlign w:val="top"/>
          </w:tcPr>
          <w:p>
            <w:pPr>
              <w:pStyle w:val="TableText"/>
              <w:ind w:left="537"/>
              <w:spacing w:before="59" w:line="188" w:lineRule="auto"/>
              <w:rPr>
                <w:sz w:val="18"/>
                <w:szCs w:val="18"/>
              </w:rPr>
            </w:pPr>
            <w:r>
              <w:rPr>
                <w:sz w:val="18"/>
                <w:szCs w:val="18"/>
                <w:spacing w:val="-2"/>
              </w:rPr>
              <w:t>0.71</w:t>
            </w:r>
          </w:p>
        </w:tc>
        <w:tc>
          <w:tcPr>
            <w:tcW w:w="1061" w:type="dxa"/>
            <w:vAlign w:val="top"/>
          </w:tcPr>
          <w:p>
            <w:pPr>
              <w:pStyle w:val="TableText"/>
              <w:ind w:left="235"/>
              <w:spacing w:before="59" w:line="188" w:lineRule="auto"/>
              <w:rPr>
                <w:sz w:val="18"/>
                <w:szCs w:val="18"/>
              </w:rPr>
            </w:pPr>
            <w:r>
              <w:rPr>
                <w:sz w:val="18"/>
                <w:szCs w:val="18"/>
                <w:spacing w:val="-1"/>
              </w:rPr>
              <w:t>2121.64</w:t>
            </w:r>
          </w:p>
        </w:tc>
        <w:tc>
          <w:tcPr>
            <w:tcW w:w="956" w:type="dxa"/>
            <w:vAlign w:val="top"/>
          </w:tcPr>
          <w:p>
            <w:pPr>
              <w:spacing w:line="230" w:lineRule="exact"/>
              <w:rPr>
                <w:rFonts w:ascii="Arial"/>
                <w:sz w:val="20"/>
              </w:rPr>
            </w:pPr>
            <w:r/>
          </w:p>
        </w:tc>
        <w:tc>
          <w:tcPr>
            <w:tcW w:w="955" w:type="dxa"/>
            <w:vAlign w:val="top"/>
          </w:tcPr>
          <w:p>
            <w:pPr>
              <w:pStyle w:val="TableText"/>
              <w:ind w:left="269"/>
              <w:spacing w:before="59" w:line="188" w:lineRule="auto"/>
              <w:rPr>
                <w:sz w:val="18"/>
                <w:szCs w:val="18"/>
              </w:rPr>
            </w:pPr>
            <w:r>
              <w:rPr>
                <w:sz w:val="18"/>
                <w:szCs w:val="18"/>
                <w:spacing w:val="-1"/>
              </w:rPr>
              <w:t>44.63</w:t>
            </w:r>
          </w:p>
        </w:tc>
        <w:tc>
          <w:tcPr>
            <w:tcW w:w="1063" w:type="dxa"/>
            <w:vAlign w:val="top"/>
          </w:tcPr>
          <w:p>
            <w:pPr>
              <w:pStyle w:val="TableText"/>
              <w:ind w:left="325"/>
              <w:spacing w:before="59" w:line="188" w:lineRule="auto"/>
              <w:rPr>
                <w:sz w:val="18"/>
                <w:szCs w:val="18"/>
              </w:rPr>
            </w:pPr>
            <w:r>
              <w:rPr>
                <w:sz w:val="18"/>
                <w:szCs w:val="18"/>
                <w:spacing w:val="-1"/>
              </w:rPr>
              <w:t>45.34</w:t>
            </w:r>
          </w:p>
        </w:tc>
        <w:tc>
          <w:tcPr>
            <w:tcW w:w="1070" w:type="dxa"/>
            <w:vAlign w:val="top"/>
          </w:tcPr>
          <w:p>
            <w:pPr>
              <w:pStyle w:val="TableText"/>
              <w:ind w:left="242"/>
              <w:spacing w:before="59" w:line="188" w:lineRule="auto"/>
              <w:rPr>
                <w:sz w:val="18"/>
                <w:szCs w:val="18"/>
              </w:rPr>
            </w:pPr>
            <w:r>
              <w:rPr>
                <w:sz w:val="18"/>
                <w:szCs w:val="18"/>
                <w:spacing w:val="-1"/>
              </w:rPr>
              <w:t>2077.01</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pStyle w:val="TableText"/>
              <w:ind w:left="130"/>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59" w:line="188" w:lineRule="auto"/>
              <w:rPr>
                <w:sz w:val="18"/>
                <w:szCs w:val="18"/>
              </w:rPr>
            </w:pPr>
            <w:r>
              <w:rPr>
                <w:sz w:val="18"/>
                <w:szCs w:val="18"/>
                <w:spacing w:val="-2"/>
              </w:rPr>
              <w:t>0.19</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pStyle w:val="TableText"/>
              <w:ind w:left="135"/>
              <w:spacing w:before="59" w:line="188" w:lineRule="auto"/>
              <w:rPr>
                <w:sz w:val="18"/>
                <w:szCs w:val="18"/>
              </w:rPr>
            </w:pPr>
            <w:r>
              <w:rPr>
                <w:sz w:val="18"/>
                <w:szCs w:val="18"/>
                <w:spacing w:val="-2"/>
              </w:rPr>
              <w:t>0.19</w:t>
            </w:r>
          </w:p>
        </w:tc>
        <w:tc>
          <w:tcPr>
            <w:tcW w:w="578" w:type="dxa"/>
            <w:vAlign w:val="top"/>
          </w:tcPr>
          <w:p>
            <w:pPr>
              <w:pStyle w:val="TableText"/>
              <w:ind w:left="134"/>
              <w:spacing w:before="59"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6" w:line="206" w:lineRule="auto"/>
              <w:rPr>
                <w:rFonts w:ascii="SimSun" w:hAnsi="SimSun" w:eastAsia="SimSun" w:cs="SimSun"/>
                <w:sz w:val="18"/>
                <w:szCs w:val="18"/>
              </w:rPr>
            </w:pPr>
            <w:r>
              <w:rPr>
                <w:rFonts w:ascii="SimSun" w:hAnsi="SimSun" w:eastAsia="SimSun" w:cs="SimSun"/>
                <w:sz w:val="18"/>
                <w:szCs w:val="18"/>
                <w:spacing w:val="-2"/>
              </w:rPr>
              <w:t>铁河新村</w:t>
            </w:r>
          </w:p>
        </w:tc>
        <w:tc>
          <w:tcPr>
            <w:tcW w:w="979" w:type="dxa"/>
            <w:vAlign w:val="top"/>
          </w:tcPr>
          <w:p>
            <w:pPr>
              <w:pStyle w:val="TableText"/>
              <w:ind w:left="198"/>
              <w:spacing w:before="57" w:line="188" w:lineRule="auto"/>
              <w:rPr>
                <w:sz w:val="18"/>
                <w:szCs w:val="18"/>
              </w:rPr>
            </w:pPr>
            <w:r>
              <w:rPr>
                <w:sz w:val="18"/>
                <w:szCs w:val="18"/>
                <w:b/>
                <w:bCs/>
                <w:spacing w:val="-1"/>
              </w:rPr>
              <w:t>5148.41</w:t>
            </w:r>
          </w:p>
        </w:tc>
        <w:tc>
          <w:tcPr>
            <w:tcW w:w="1389" w:type="dxa"/>
            <w:vAlign w:val="top"/>
          </w:tcPr>
          <w:p>
            <w:pPr>
              <w:pStyle w:val="TableText"/>
              <w:ind w:left="399"/>
              <w:spacing w:before="57" w:line="188" w:lineRule="auto"/>
              <w:rPr>
                <w:sz w:val="18"/>
                <w:szCs w:val="18"/>
              </w:rPr>
            </w:pPr>
            <w:r>
              <w:rPr>
                <w:sz w:val="18"/>
                <w:szCs w:val="18"/>
                <w:spacing w:val="-1"/>
              </w:rPr>
              <w:t>4573.44</w:t>
            </w:r>
          </w:p>
        </w:tc>
        <w:tc>
          <w:tcPr>
            <w:tcW w:w="1061" w:type="dxa"/>
            <w:vAlign w:val="top"/>
          </w:tcPr>
          <w:p>
            <w:pPr>
              <w:pStyle w:val="TableText"/>
              <w:ind w:left="283"/>
              <w:spacing w:before="57" w:line="188" w:lineRule="auto"/>
              <w:rPr>
                <w:sz w:val="18"/>
                <w:szCs w:val="18"/>
              </w:rPr>
            </w:pPr>
            <w:r>
              <w:rPr>
                <w:sz w:val="18"/>
                <w:szCs w:val="18"/>
                <w:spacing w:val="-2"/>
              </w:rPr>
              <w:t>574.97</w:t>
            </w:r>
          </w:p>
        </w:tc>
        <w:tc>
          <w:tcPr>
            <w:tcW w:w="956" w:type="dxa"/>
            <w:vAlign w:val="top"/>
          </w:tcPr>
          <w:p>
            <w:pPr>
              <w:spacing w:line="226" w:lineRule="exact"/>
              <w:rPr>
                <w:rFonts w:ascii="Arial"/>
                <w:sz w:val="19"/>
              </w:rPr>
            </w:pPr>
            <w:r/>
          </w:p>
        </w:tc>
        <w:tc>
          <w:tcPr>
            <w:tcW w:w="955" w:type="dxa"/>
            <w:vAlign w:val="top"/>
          </w:tcPr>
          <w:p>
            <w:pPr>
              <w:pStyle w:val="TableText"/>
              <w:ind w:left="225"/>
              <w:spacing w:before="57" w:line="188" w:lineRule="auto"/>
              <w:rPr>
                <w:sz w:val="18"/>
                <w:szCs w:val="18"/>
              </w:rPr>
            </w:pPr>
            <w:r>
              <w:rPr>
                <w:sz w:val="18"/>
                <w:szCs w:val="18"/>
                <w:spacing w:val="-1"/>
              </w:rPr>
              <w:t>252.62</w:t>
            </w:r>
          </w:p>
        </w:tc>
        <w:tc>
          <w:tcPr>
            <w:tcW w:w="1063" w:type="dxa"/>
            <w:vAlign w:val="top"/>
          </w:tcPr>
          <w:p>
            <w:pPr>
              <w:pStyle w:val="TableText"/>
              <w:ind w:left="236"/>
              <w:spacing w:before="57" w:line="188" w:lineRule="auto"/>
              <w:rPr>
                <w:sz w:val="18"/>
                <w:szCs w:val="18"/>
              </w:rPr>
            </w:pPr>
            <w:r>
              <w:rPr>
                <w:sz w:val="18"/>
                <w:szCs w:val="18"/>
                <w:spacing w:val="-1"/>
              </w:rPr>
              <w:t>4826.06</w:t>
            </w:r>
          </w:p>
        </w:tc>
        <w:tc>
          <w:tcPr>
            <w:tcW w:w="1070" w:type="dxa"/>
            <w:vAlign w:val="top"/>
          </w:tcPr>
          <w:p>
            <w:pPr>
              <w:pStyle w:val="TableText"/>
              <w:ind w:left="289"/>
              <w:spacing w:before="57" w:line="188" w:lineRule="auto"/>
              <w:rPr>
                <w:sz w:val="18"/>
                <w:szCs w:val="18"/>
              </w:rPr>
            </w:pPr>
            <w:r>
              <w:rPr>
                <w:sz w:val="18"/>
                <w:szCs w:val="18"/>
                <w:spacing w:val="-2"/>
              </w:rPr>
              <w:t>322.35</w:t>
            </w:r>
          </w:p>
        </w:tc>
        <w:tc>
          <w:tcPr>
            <w:tcW w:w="578" w:type="dxa"/>
            <w:vAlign w:val="top"/>
          </w:tcPr>
          <w:p>
            <w:pPr>
              <w:pStyle w:val="TableText"/>
              <w:ind w:left="132"/>
              <w:spacing w:before="57"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0.41</w:t>
            </w:r>
          </w:p>
        </w:tc>
        <w:tc>
          <w:tcPr>
            <w:tcW w:w="579" w:type="dxa"/>
            <w:vAlign w:val="top"/>
          </w:tcPr>
          <w:p>
            <w:pPr>
              <w:pStyle w:val="TableText"/>
              <w:ind w:left="135"/>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0.41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356"/>
              <w:spacing w:before="26" w:line="206" w:lineRule="auto"/>
              <w:rPr>
                <w:rFonts w:ascii="SimSun" w:hAnsi="SimSun" w:eastAsia="SimSun" w:cs="SimSun"/>
                <w:sz w:val="18"/>
                <w:szCs w:val="18"/>
              </w:rPr>
            </w:pPr>
            <w:r>
              <w:rPr>
                <w:rFonts w:ascii="SimSun" w:hAnsi="SimSun" w:eastAsia="SimSun" w:cs="SimSun"/>
                <w:sz w:val="18"/>
                <w:szCs w:val="18"/>
                <w:spacing w:val="-3"/>
              </w:rPr>
              <w:t>万功塘村</w:t>
            </w:r>
          </w:p>
        </w:tc>
        <w:tc>
          <w:tcPr>
            <w:tcW w:w="979" w:type="dxa"/>
            <w:vAlign w:val="top"/>
          </w:tcPr>
          <w:p>
            <w:pPr>
              <w:pStyle w:val="TableText"/>
              <w:ind w:left="196"/>
              <w:spacing w:before="60" w:line="188" w:lineRule="auto"/>
              <w:rPr>
                <w:sz w:val="18"/>
                <w:szCs w:val="18"/>
              </w:rPr>
            </w:pPr>
            <w:r>
              <w:rPr>
                <w:sz w:val="18"/>
                <w:szCs w:val="18"/>
                <w:b/>
                <w:bCs/>
                <w:spacing w:val="-1"/>
              </w:rPr>
              <w:t>2556.44</w:t>
            </w:r>
          </w:p>
        </w:tc>
        <w:tc>
          <w:tcPr>
            <w:tcW w:w="1389" w:type="dxa"/>
            <w:vAlign w:val="top"/>
          </w:tcPr>
          <w:p>
            <w:pPr>
              <w:pStyle w:val="TableText"/>
              <w:ind w:left="460"/>
              <w:spacing w:before="60" w:line="188" w:lineRule="auto"/>
              <w:rPr>
                <w:sz w:val="18"/>
                <w:szCs w:val="18"/>
              </w:rPr>
            </w:pPr>
            <w:r>
              <w:rPr>
                <w:sz w:val="18"/>
                <w:szCs w:val="18"/>
                <w:spacing w:val="-4"/>
              </w:rPr>
              <w:t>131.64</w:t>
            </w:r>
          </w:p>
        </w:tc>
        <w:tc>
          <w:tcPr>
            <w:tcW w:w="1061" w:type="dxa"/>
            <w:vAlign w:val="top"/>
          </w:tcPr>
          <w:p>
            <w:pPr>
              <w:pStyle w:val="TableText"/>
              <w:ind w:left="235"/>
              <w:spacing w:before="60" w:line="188" w:lineRule="auto"/>
              <w:rPr>
                <w:sz w:val="18"/>
                <w:szCs w:val="18"/>
              </w:rPr>
            </w:pPr>
            <w:r>
              <w:rPr>
                <w:sz w:val="18"/>
                <w:szCs w:val="18"/>
                <w:spacing w:val="-1"/>
              </w:rPr>
              <w:t>2424.80</w:t>
            </w:r>
          </w:p>
        </w:tc>
        <w:tc>
          <w:tcPr>
            <w:tcW w:w="956" w:type="dxa"/>
            <w:vAlign w:val="top"/>
          </w:tcPr>
          <w:p>
            <w:pPr>
              <w:spacing w:line="226" w:lineRule="exact"/>
              <w:rPr>
                <w:rFonts w:ascii="Arial"/>
                <w:sz w:val="19"/>
              </w:rPr>
            </w:pPr>
            <w:r/>
          </w:p>
        </w:tc>
        <w:tc>
          <w:tcPr>
            <w:tcW w:w="955" w:type="dxa"/>
            <w:vAlign w:val="top"/>
          </w:tcPr>
          <w:p>
            <w:pPr>
              <w:pStyle w:val="TableText"/>
              <w:ind w:left="229"/>
              <w:spacing w:before="60" w:line="188" w:lineRule="auto"/>
              <w:rPr>
                <w:sz w:val="18"/>
                <w:szCs w:val="18"/>
              </w:rPr>
            </w:pPr>
            <w:r>
              <w:rPr>
                <w:sz w:val="18"/>
                <w:szCs w:val="18"/>
                <w:spacing w:val="-2"/>
              </w:rPr>
              <w:t>639.74</w:t>
            </w:r>
          </w:p>
        </w:tc>
        <w:tc>
          <w:tcPr>
            <w:tcW w:w="1063" w:type="dxa"/>
            <w:vAlign w:val="top"/>
          </w:tcPr>
          <w:p>
            <w:pPr>
              <w:pStyle w:val="TableText"/>
              <w:ind w:left="283"/>
              <w:spacing w:before="60" w:line="188" w:lineRule="auto"/>
              <w:rPr>
                <w:sz w:val="18"/>
                <w:szCs w:val="18"/>
              </w:rPr>
            </w:pPr>
            <w:r>
              <w:rPr>
                <w:sz w:val="18"/>
                <w:szCs w:val="18"/>
                <w:spacing w:val="-1"/>
              </w:rPr>
              <w:t>771.38</w:t>
            </w:r>
          </w:p>
        </w:tc>
        <w:tc>
          <w:tcPr>
            <w:tcW w:w="1070" w:type="dxa"/>
            <w:vAlign w:val="top"/>
          </w:tcPr>
          <w:p>
            <w:pPr>
              <w:pStyle w:val="TableText"/>
              <w:ind w:left="259"/>
              <w:spacing w:before="60" w:line="188" w:lineRule="auto"/>
              <w:rPr>
                <w:sz w:val="18"/>
                <w:szCs w:val="18"/>
              </w:rPr>
            </w:pPr>
            <w:r>
              <w:rPr>
                <w:sz w:val="18"/>
                <w:szCs w:val="18"/>
                <w:spacing w:val="-3"/>
              </w:rPr>
              <w:t>1785.07</w:t>
            </w:r>
          </w:p>
        </w:tc>
        <w:tc>
          <w:tcPr>
            <w:tcW w:w="578" w:type="dxa"/>
            <w:vAlign w:val="top"/>
          </w:tcPr>
          <w:p>
            <w:pPr>
              <w:pStyle w:val="TableText"/>
              <w:ind w:left="132"/>
              <w:spacing w:before="60" w:line="188" w:lineRule="auto"/>
              <w:rPr>
                <w:sz w:val="18"/>
                <w:szCs w:val="18"/>
              </w:rPr>
            </w:pPr>
            <w:r>
              <w:rPr>
                <w:sz w:val="18"/>
                <w:szCs w:val="18"/>
                <w:spacing w:val="-2"/>
              </w:rPr>
              <w:t>0.03</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0.03</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0.15</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0.15</w:t>
            </w:r>
          </w:p>
        </w:tc>
        <w:tc>
          <w:tcPr>
            <w:tcW w:w="578" w:type="dxa"/>
            <w:vAlign w:val="top"/>
          </w:tcPr>
          <w:p>
            <w:pPr>
              <w:pStyle w:val="TableText"/>
              <w:ind w:left="133"/>
              <w:spacing w:before="60" w:line="188" w:lineRule="auto"/>
              <w:rPr>
                <w:sz w:val="18"/>
                <w:szCs w:val="18"/>
              </w:rPr>
            </w:pPr>
            <w:r>
              <w:rPr>
                <w:sz w:val="18"/>
                <w:szCs w:val="18"/>
                <w:spacing w:val="-2"/>
              </w:rPr>
              <w:t>0.01</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9" w:line="206" w:lineRule="auto"/>
              <w:rPr>
                <w:rFonts w:ascii="SimSun" w:hAnsi="SimSun" w:eastAsia="SimSun" w:cs="SimSun"/>
                <w:sz w:val="18"/>
                <w:szCs w:val="18"/>
              </w:rPr>
            </w:pPr>
            <w:r>
              <w:rPr>
                <w:rFonts w:ascii="SimSun" w:hAnsi="SimSun" w:eastAsia="SimSun" w:cs="SimSun"/>
                <w:sz w:val="18"/>
                <w:szCs w:val="18"/>
                <w:spacing w:val="-2"/>
              </w:rPr>
              <w:t>汪家冲村</w:t>
            </w:r>
          </w:p>
        </w:tc>
        <w:tc>
          <w:tcPr>
            <w:tcW w:w="979" w:type="dxa"/>
            <w:vAlign w:val="top"/>
          </w:tcPr>
          <w:p>
            <w:pPr>
              <w:pStyle w:val="TableText"/>
              <w:ind w:left="195"/>
              <w:spacing w:before="60" w:line="188" w:lineRule="auto"/>
              <w:rPr>
                <w:sz w:val="18"/>
                <w:szCs w:val="18"/>
              </w:rPr>
            </w:pPr>
            <w:r>
              <w:rPr>
                <w:sz w:val="18"/>
                <w:szCs w:val="18"/>
                <w:b/>
                <w:bCs/>
                <w:spacing w:val="-1"/>
              </w:rPr>
              <w:t>3607.75</w:t>
            </w:r>
          </w:p>
        </w:tc>
        <w:tc>
          <w:tcPr>
            <w:tcW w:w="1389" w:type="dxa"/>
            <w:vAlign w:val="top"/>
          </w:tcPr>
          <w:p>
            <w:pPr>
              <w:pStyle w:val="TableText"/>
              <w:ind w:left="417"/>
              <w:spacing w:before="60" w:line="188" w:lineRule="auto"/>
              <w:rPr>
                <w:sz w:val="18"/>
                <w:szCs w:val="18"/>
              </w:rPr>
            </w:pPr>
            <w:r>
              <w:rPr>
                <w:sz w:val="18"/>
                <w:szCs w:val="18"/>
                <w:spacing w:val="-3"/>
              </w:rPr>
              <w:t>1393.22</w:t>
            </w:r>
          </w:p>
        </w:tc>
        <w:tc>
          <w:tcPr>
            <w:tcW w:w="1061" w:type="dxa"/>
            <w:vAlign w:val="top"/>
          </w:tcPr>
          <w:p>
            <w:pPr>
              <w:pStyle w:val="TableText"/>
              <w:ind w:left="235"/>
              <w:spacing w:before="60" w:line="188" w:lineRule="auto"/>
              <w:rPr>
                <w:sz w:val="18"/>
                <w:szCs w:val="18"/>
              </w:rPr>
            </w:pPr>
            <w:r>
              <w:rPr>
                <w:sz w:val="18"/>
                <w:szCs w:val="18"/>
                <w:spacing w:val="-1"/>
              </w:rPr>
              <w:t>2214.52</w:t>
            </w:r>
          </w:p>
        </w:tc>
        <w:tc>
          <w:tcPr>
            <w:tcW w:w="956" w:type="dxa"/>
            <w:vAlign w:val="top"/>
          </w:tcPr>
          <w:p>
            <w:pPr>
              <w:spacing w:line="230" w:lineRule="exact"/>
              <w:rPr>
                <w:rFonts w:ascii="Arial"/>
                <w:sz w:val="20"/>
              </w:rPr>
            </w:pPr>
            <w:r/>
          </w:p>
        </w:tc>
        <w:tc>
          <w:tcPr>
            <w:tcW w:w="955" w:type="dxa"/>
            <w:vAlign w:val="top"/>
          </w:tcPr>
          <w:p>
            <w:pPr>
              <w:pStyle w:val="TableText"/>
              <w:ind w:left="319"/>
              <w:spacing w:before="60" w:line="188" w:lineRule="auto"/>
              <w:rPr>
                <w:sz w:val="18"/>
                <w:szCs w:val="18"/>
              </w:rPr>
            </w:pPr>
            <w:r>
              <w:rPr>
                <w:sz w:val="18"/>
                <w:szCs w:val="18"/>
                <w:spacing w:val="-2"/>
              </w:rPr>
              <w:t>3.03</w:t>
            </w:r>
          </w:p>
        </w:tc>
        <w:tc>
          <w:tcPr>
            <w:tcW w:w="1063" w:type="dxa"/>
            <w:vAlign w:val="top"/>
          </w:tcPr>
          <w:p>
            <w:pPr>
              <w:pStyle w:val="TableText"/>
              <w:ind w:left="254"/>
              <w:spacing w:before="60" w:line="188" w:lineRule="auto"/>
              <w:rPr>
                <w:sz w:val="18"/>
                <w:szCs w:val="18"/>
              </w:rPr>
            </w:pPr>
            <w:r>
              <w:rPr>
                <w:sz w:val="18"/>
                <w:szCs w:val="18"/>
                <w:spacing w:val="-3"/>
              </w:rPr>
              <w:t>1396.25</w:t>
            </w:r>
          </w:p>
        </w:tc>
        <w:tc>
          <w:tcPr>
            <w:tcW w:w="1070" w:type="dxa"/>
            <w:vAlign w:val="top"/>
          </w:tcPr>
          <w:p>
            <w:pPr>
              <w:pStyle w:val="TableText"/>
              <w:ind w:left="244"/>
              <w:spacing w:before="60" w:line="188" w:lineRule="auto"/>
              <w:rPr>
                <w:sz w:val="18"/>
                <w:szCs w:val="18"/>
              </w:rPr>
            </w:pPr>
            <w:r>
              <w:rPr>
                <w:sz w:val="18"/>
                <w:szCs w:val="18"/>
                <w:spacing w:val="-2"/>
              </w:rPr>
              <w:t>2211.49</w:t>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0.21</w:t>
            </w:r>
          </w:p>
        </w:tc>
        <w:tc>
          <w:tcPr>
            <w:tcW w:w="578" w:type="dxa"/>
            <w:vAlign w:val="top"/>
          </w:tcPr>
          <w:p>
            <w:pPr>
              <w:pStyle w:val="TableText"/>
              <w:ind w:left="134"/>
              <w:spacing w:before="60"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0.21</w:t>
            </w:r>
          </w:p>
        </w:tc>
        <w:tc>
          <w:tcPr>
            <w:tcW w:w="578" w:type="dxa"/>
            <w:vAlign w:val="top"/>
          </w:tcPr>
          <w:p>
            <w:pPr>
              <w:pStyle w:val="TableText"/>
              <w:ind w:left="133"/>
              <w:spacing w:before="60" w:line="188" w:lineRule="auto"/>
              <w:rPr>
                <w:sz w:val="18"/>
                <w:szCs w:val="18"/>
              </w:rPr>
            </w:pPr>
            <w:r>
              <w:rPr>
                <w:sz w:val="18"/>
                <w:szCs w:val="18"/>
                <w:spacing w:val="-2"/>
              </w:rPr>
              <w:t>0.03</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70"/>
              <w:spacing w:before="26" w:line="206" w:lineRule="auto"/>
              <w:rPr>
                <w:rFonts w:ascii="SimSun" w:hAnsi="SimSun" w:eastAsia="SimSun" w:cs="SimSun"/>
                <w:sz w:val="18"/>
                <w:szCs w:val="18"/>
              </w:rPr>
            </w:pPr>
            <w:r>
              <w:rPr>
                <w:rFonts w:ascii="SimSun" w:hAnsi="SimSun" w:eastAsia="SimSun" w:cs="SimSun"/>
                <w:sz w:val="18"/>
                <w:szCs w:val="18"/>
                <w:spacing w:val="-5"/>
              </w:rPr>
              <w:t>向阳花村</w:t>
            </w:r>
          </w:p>
        </w:tc>
        <w:tc>
          <w:tcPr>
            <w:tcW w:w="979" w:type="dxa"/>
            <w:vAlign w:val="top"/>
          </w:tcPr>
          <w:p>
            <w:pPr>
              <w:pStyle w:val="TableText"/>
              <w:ind w:left="241"/>
              <w:spacing w:before="60" w:line="188" w:lineRule="auto"/>
              <w:rPr>
                <w:sz w:val="18"/>
                <w:szCs w:val="18"/>
              </w:rPr>
            </w:pPr>
            <w:r>
              <w:rPr>
                <w:sz w:val="18"/>
                <w:szCs w:val="18"/>
                <w:b/>
                <w:bCs/>
                <w:spacing w:val="-1"/>
              </w:rPr>
              <w:t>786.90</w:t>
            </w:r>
          </w:p>
        </w:tc>
        <w:tc>
          <w:tcPr>
            <w:tcW w:w="1389" w:type="dxa"/>
            <w:vAlign w:val="top"/>
          </w:tcPr>
          <w:p>
            <w:pPr>
              <w:pStyle w:val="TableText"/>
              <w:ind w:left="460"/>
              <w:spacing w:before="60" w:line="188" w:lineRule="auto"/>
              <w:rPr>
                <w:sz w:val="18"/>
                <w:szCs w:val="18"/>
              </w:rPr>
            </w:pPr>
            <w:r>
              <w:rPr>
                <w:sz w:val="18"/>
                <w:szCs w:val="18"/>
                <w:spacing w:val="-4"/>
              </w:rPr>
              <w:t>135.35</w:t>
            </w:r>
          </w:p>
        </w:tc>
        <w:tc>
          <w:tcPr>
            <w:tcW w:w="1061" w:type="dxa"/>
            <w:vAlign w:val="top"/>
          </w:tcPr>
          <w:p>
            <w:pPr>
              <w:pStyle w:val="TableText"/>
              <w:ind w:left="282"/>
              <w:spacing w:before="60" w:line="188" w:lineRule="auto"/>
              <w:rPr>
                <w:sz w:val="18"/>
                <w:szCs w:val="18"/>
              </w:rPr>
            </w:pPr>
            <w:r>
              <w:rPr>
                <w:sz w:val="18"/>
                <w:szCs w:val="18"/>
                <w:spacing w:val="-2"/>
              </w:rPr>
              <w:t>651.55</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97"/>
              <w:spacing w:before="60" w:line="188" w:lineRule="auto"/>
              <w:rPr>
                <w:sz w:val="18"/>
                <w:szCs w:val="18"/>
              </w:rPr>
            </w:pPr>
            <w:r>
              <w:rPr>
                <w:sz w:val="18"/>
                <w:szCs w:val="18"/>
                <w:spacing w:val="-4"/>
              </w:rPr>
              <w:t>135.35</w:t>
            </w:r>
          </w:p>
        </w:tc>
        <w:tc>
          <w:tcPr>
            <w:tcW w:w="1070" w:type="dxa"/>
            <w:vAlign w:val="top"/>
          </w:tcPr>
          <w:p>
            <w:pPr>
              <w:pStyle w:val="TableText"/>
              <w:ind w:left="289"/>
              <w:spacing w:before="60" w:line="188" w:lineRule="auto"/>
              <w:rPr>
                <w:sz w:val="18"/>
                <w:szCs w:val="18"/>
              </w:rPr>
            </w:pPr>
            <w:r>
              <w:rPr>
                <w:sz w:val="18"/>
                <w:szCs w:val="18"/>
                <w:spacing w:val="-2"/>
              </w:rPr>
              <w:t>651.55</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pStyle w:val="TableText"/>
              <w:ind w:left="135"/>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77"/>
              <w:spacing w:before="27" w:line="208" w:lineRule="auto"/>
              <w:rPr>
                <w:rFonts w:ascii="SimSun" w:hAnsi="SimSun" w:eastAsia="SimSun" w:cs="SimSun"/>
                <w:sz w:val="18"/>
                <w:szCs w:val="18"/>
              </w:rPr>
            </w:pPr>
            <w:r>
              <w:rPr>
                <w:rFonts w:ascii="SimSun" w:hAnsi="SimSun" w:eastAsia="SimSun" w:cs="SimSun"/>
                <w:sz w:val="18"/>
                <w:szCs w:val="18"/>
                <w:spacing w:val="-6"/>
              </w:rPr>
              <w:t>肖家塅村</w:t>
            </w:r>
          </w:p>
        </w:tc>
        <w:tc>
          <w:tcPr>
            <w:tcW w:w="979" w:type="dxa"/>
            <w:vAlign w:val="top"/>
          </w:tcPr>
          <w:p>
            <w:pPr>
              <w:pStyle w:val="TableText"/>
              <w:ind w:left="196"/>
              <w:spacing w:before="60" w:line="188" w:lineRule="auto"/>
              <w:rPr>
                <w:sz w:val="18"/>
                <w:szCs w:val="18"/>
              </w:rPr>
            </w:pPr>
            <w:r>
              <w:rPr>
                <w:sz w:val="18"/>
                <w:szCs w:val="18"/>
                <w:b/>
                <w:bCs/>
                <w:spacing w:val="-1"/>
              </w:rPr>
              <w:t>2946.70</w:t>
            </w:r>
          </w:p>
        </w:tc>
        <w:tc>
          <w:tcPr>
            <w:tcW w:w="1389" w:type="dxa"/>
            <w:vAlign w:val="top"/>
          </w:tcPr>
          <w:p>
            <w:pPr>
              <w:pStyle w:val="TableText"/>
              <w:ind w:left="400"/>
              <w:spacing w:before="60" w:line="188" w:lineRule="auto"/>
              <w:rPr>
                <w:sz w:val="18"/>
                <w:szCs w:val="18"/>
              </w:rPr>
            </w:pPr>
            <w:r>
              <w:rPr>
                <w:sz w:val="18"/>
                <w:szCs w:val="18"/>
                <w:spacing w:val="-1"/>
              </w:rPr>
              <w:t>2743.29</w:t>
            </w:r>
          </w:p>
        </w:tc>
        <w:tc>
          <w:tcPr>
            <w:tcW w:w="1061" w:type="dxa"/>
            <w:vAlign w:val="top"/>
          </w:tcPr>
          <w:p>
            <w:pPr>
              <w:pStyle w:val="TableText"/>
              <w:ind w:left="278"/>
              <w:spacing w:before="60" w:line="188" w:lineRule="auto"/>
              <w:rPr>
                <w:sz w:val="18"/>
                <w:szCs w:val="18"/>
              </w:rPr>
            </w:pPr>
            <w:r>
              <w:rPr>
                <w:sz w:val="18"/>
                <w:szCs w:val="18"/>
                <w:spacing w:val="-1"/>
              </w:rPr>
              <w:t>203.41</w:t>
            </w:r>
          </w:p>
        </w:tc>
        <w:tc>
          <w:tcPr>
            <w:tcW w:w="956" w:type="dxa"/>
            <w:vAlign w:val="top"/>
          </w:tcPr>
          <w:p>
            <w:pPr>
              <w:spacing w:line="230" w:lineRule="exact"/>
              <w:rPr>
                <w:rFonts w:ascii="Arial"/>
                <w:sz w:val="20"/>
              </w:rPr>
            </w:pPr>
            <w:r/>
          </w:p>
        </w:tc>
        <w:tc>
          <w:tcPr>
            <w:tcW w:w="955" w:type="dxa"/>
            <w:vAlign w:val="top"/>
          </w:tcPr>
          <w:p>
            <w:pPr>
              <w:pStyle w:val="TableText"/>
              <w:ind w:left="274"/>
              <w:spacing w:before="60" w:line="188" w:lineRule="auto"/>
              <w:rPr>
                <w:sz w:val="18"/>
                <w:szCs w:val="18"/>
              </w:rPr>
            </w:pPr>
            <w:r>
              <w:rPr>
                <w:sz w:val="18"/>
                <w:szCs w:val="18"/>
                <w:spacing w:val="-2"/>
              </w:rPr>
              <w:t>64.36</w:t>
            </w:r>
          </w:p>
        </w:tc>
        <w:tc>
          <w:tcPr>
            <w:tcW w:w="1063" w:type="dxa"/>
            <w:vAlign w:val="top"/>
          </w:tcPr>
          <w:p>
            <w:pPr>
              <w:pStyle w:val="TableText"/>
              <w:ind w:left="237"/>
              <w:spacing w:before="60" w:line="188" w:lineRule="auto"/>
              <w:rPr>
                <w:sz w:val="18"/>
                <w:szCs w:val="18"/>
              </w:rPr>
            </w:pPr>
            <w:r>
              <w:rPr>
                <w:sz w:val="18"/>
                <w:szCs w:val="18"/>
                <w:spacing w:val="-1"/>
              </w:rPr>
              <w:t>2807.65</w:t>
            </w:r>
          </w:p>
        </w:tc>
        <w:tc>
          <w:tcPr>
            <w:tcW w:w="1070" w:type="dxa"/>
            <w:vAlign w:val="top"/>
          </w:tcPr>
          <w:p>
            <w:pPr>
              <w:pStyle w:val="TableText"/>
              <w:ind w:left="302"/>
              <w:spacing w:before="60" w:line="188" w:lineRule="auto"/>
              <w:rPr>
                <w:sz w:val="18"/>
                <w:szCs w:val="18"/>
              </w:rPr>
            </w:pPr>
            <w:r>
              <w:rPr>
                <w:sz w:val="18"/>
                <w:szCs w:val="18"/>
                <w:spacing w:val="-4"/>
              </w:rPr>
              <w:t>139.05</w:t>
            </w:r>
          </w:p>
        </w:tc>
        <w:tc>
          <w:tcPr>
            <w:tcW w:w="578" w:type="dxa"/>
            <w:vAlign w:val="top"/>
          </w:tcPr>
          <w:p>
            <w:pPr>
              <w:spacing w:line="230" w:lineRule="exact"/>
              <w:rPr>
                <w:rFonts w:ascii="Arial"/>
                <w:sz w:val="20"/>
              </w:rPr>
            </w:pPr>
            <w:r/>
          </w:p>
        </w:tc>
        <w:tc>
          <w:tcPr>
            <w:tcW w:w="579"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0.10</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0.17</w:t>
            </w:r>
          </w:p>
        </w:tc>
        <w:tc>
          <w:tcPr>
            <w:tcW w:w="579" w:type="dxa"/>
            <w:vAlign w:val="top"/>
          </w:tcPr>
          <w:p>
            <w:pPr>
              <w:pStyle w:val="TableText"/>
              <w:ind w:left="135"/>
              <w:spacing w:before="60" w:line="188" w:lineRule="auto"/>
              <w:rPr>
                <w:sz w:val="18"/>
                <w:szCs w:val="18"/>
              </w:rPr>
            </w:pPr>
            <w:r>
              <w:rPr>
                <w:sz w:val="18"/>
                <w:szCs w:val="18"/>
                <w:spacing w:val="-2"/>
              </w:rPr>
              <w:t>0.02</w:t>
            </w:r>
          </w:p>
        </w:tc>
        <w:tc>
          <w:tcPr>
            <w:tcW w:w="578" w:type="dxa"/>
            <w:vAlign w:val="top"/>
          </w:tcPr>
          <w:p>
            <w:pPr>
              <w:pStyle w:val="TableText"/>
              <w:ind w:left="134"/>
              <w:spacing w:before="60" w:line="188" w:lineRule="auto"/>
              <w:rPr>
                <w:sz w:val="18"/>
                <w:szCs w:val="18"/>
              </w:rPr>
            </w:pPr>
            <w:r>
              <w:rPr>
                <w:sz w:val="18"/>
                <w:szCs w:val="18"/>
                <w:spacing w:val="-2"/>
              </w:rPr>
              <w:t>0.17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7"/>
              <w:spacing w:before="27" w:line="205" w:lineRule="auto"/>
              <w:rPr>
                <w:rFonts w:ascii="SimSun" w:hAnsi="SimSun" w:eastAsia="SimSun" w:cs="SimSun"/>
                <w:sz w:val="18"/>
                <w:szCs w:val="18"/>
              </w:rPr>
            </w:pPr>
            <w:r>
              <w:rPr>
                <w:rFonts w:ascii="SimSun" w:hAnsi="SimSun" w:eastAsia="SimSun" w:cs="SimSun"/>
                <w:sz w:val="18"/>
                <w:szCs w:val="18"/>
                <w:spacing w:val="-3"/>
              </w:rPr>
              <w:t>雪峰山村</w:t>
            </w:r>
          </w:p>
        </w:tc>
        <w:tc>
          <w:tcPr>
            <w:tcW w:w="979" w:type="dxa"/>
            <w:vAlign w:val="top"/>
          </w:tcPr>
          <w:p>
            <w:pPr>
              <w:pStyle w:val="TableText"/>
              <w:ind w:left="196"/>
              <w:spacing w:before="58" w:line="188" w:lineRule="auto"/>
              <w:rPr>
                <w:sz w:val="18"/>
                <w:szCs w:val="18"/>
              </w:rPr>
            </w:pPr>
            <w:r>
              <w:rPr>
                <w:sz w:val="18"/>
                <w:szCs w:val="18"/>
                <w:b/>
                <w:bCs/>
                <w:spacing w:val="-1"/>
              </w:rPr>
              <w:t>2871.78</w:t>
            </w:r>
          </w:p>
        </w:tc>
        <w:tc>
          <w:tcPr>
            <w:tcW w:w="1389" w:type="dxa"/>
            <w:vAlign w:val="top"/>
          </w:tcPr>
          <w:p>
            <w:pPr>
              <w:pStyle w:val="TableText"/>
              <w:ind w:left="400"/>
              <w:spacing w:before="58" w:line="188" w:lineRule="auto"/>
              <w:rPr>
                <w:sz w:val="18"/>
                <w:szCs w:val="18"/>
              </w:rPr>
            </w:pPr>
            <w:r>
              <w:rPr>
                <w:sz w:val="18"/>
                <w:szCs w:val="18"/>
                <w:spacing w:val="-1"/>
              </w:rPr>
              <w:t>2595.99</w:t>
            </w:r>
          </w:p>
        </w:tc>
        <w:tc>
          <w:tcPr>
            <w:tcW w:w="1061" w:type="dxa"/>
            <w:vAlign w:val="top"/>
          </w:tcPr>
          <w:p>
            <w:pPr>
              <w:pStyle w:val="TableText"/>
              <w:ind w:left="278"/>
              <w:spacing w:before="58" w:line="188" w:lineRule="auto"/>
              <w:rPr>
                <w:sz w:val="18"/>
                <w:szCs w:val="18"/>
              </w:rPr>
            </w:pPr>
            <w:r>
              <w:rPr>
                <w:sz w:val="18"/>
                <w:szCs w:val="18"/>
                <w:spacing w:val="-1"/>
              </w:rPr>
              <w:t>275.79</w:t>
            </w:r>
          </w:p>
        </w:tc>
        <w:tc>
          <w:tcPr>
            <w:tcW w:w="956" w:type="dxa"/>
            <w:vAlign w:val="top"/>
          </w:tcPr>
          <w:p>
            <w:pPr>
              <w:spacing w:line="227" w:lineRule="exact"/>
              <w:rPr>
                <w:rFonts w:ascii="Arial"/>
                <w:sz w:val="19"/>
              </w:rPr>
            </w:pPr>
            <w:r/>
          </w:p>
        </w:tc>
        <w:tc>
          <w:tcPr>
            <w:tcW w:w="955" w:type="dxa"/>
            <w:vAlign w:val="top"/>
          </w:tcPr>
          <w:p>
            <w:pPr>
              <w:pStyle w:val="TableText"/>
              <w:ind w:left="224"/>
              <w:spacing w:before="58" w:line="188" w:lineRule="auto"/>
              <w:rPr>
                <w:sz w:val="18"/>
                <w:szCs w:val="18"/>
              </w:rPr>
            </w:pPr>
            <w:r>
              <w:rPr>
                <w:sz w:val="18"/>
                <w:szCs w:val="18"/>
                <w:spacing w:val="-1"/>
              </w:rPr>
              <w:t>401.56</w:t>
            </w:r>
          </w:p>
        </w:tc>
        <w:tc>
          <w:tcPr>
            <w:tcW w:w="1063" w:type="dxa"/>
            <w:vAlign w:val="top"/>
          </w:tcPr>
          <w:p>
            <w:pPr>
              <w:pStyle w:val="TableText"/>
              <w:ind w:left="237"/>
              <w:spacing w:before="58" w:line="188" w:lineRule="auto"/>
              <w:rPr>
                <w:sz w:val="18"/>
                <w:szCs w:val="18"/>
              </w:rPr>
            </w:pPr>
            <w:r>
              <w:rPr>
                <w:sz w:val="18"/>
                <w:szCs w:val="18"/>
                <w:spacing w:val="-1"/>
              </w:rPr>
              <w:t>2997.55</w:t>
            </w:r>
          </w:p>
        </w:tc>
        <w:tc>
          <w:tcPr>
            <w:tcW w:w="1070" w:type="dxa"/>
            <w:vAlign w:val="top"/>
          </w:tcPr>
          <w:p>
            <w:pPr>
              <w:pStyle w:val="TableText"/>
              <w:ind w:left="260"/>
              <w:spacing w:before="58" w:line="188" w:lineRule="auto"/>
              <w:rPr>
                <w:sz w:val="18"/>
                <w:szCs w:val="18"/>
              </w:rPr>
            </w:pPr>
            <w:r>
              <w:rPr>
                <w:sz w:val="18"/>
                <w:szCs w:val="18"/>
                <w:spacing w:val="-1"/>
              </w:rPr>
              <w:t>-125.77</w:t>
            </w:r>
          </w:p>
        </w:tc>
        <w:tc>
          <w:tcPr>
            <w:tcW w:w="578" w:type="dxa"/>
            <w:vAlign w:val="top"/>
          </w:tcPr>
          <w:p>
            <w:pPr>
              <w:pStyle w:val="TableText"/>
              <w:ind w:left="132"/>
              <w:spacing w:before="58" w:line="188" w:lineRule="auto"/>
              <w:rPr>
                <w:sz w:val="18"/>
                <w:szCs w:val="18"/>
              </w:rPr>
            </w:pPr>
            <w:r>
              <w:rPr>
                <w:sz w:val="18"/>
                <w:szCs w:val="18"/>
                <w:spacing w:val="-2"/>
              </w:rPr>
              <w:t>0.00</w:t>
            </w:r>
          </w:p>
        </w:tc>
        <w:tc>
          <w:tcPr>
            <w:tcW w:w="579" w:type="dxa"/>
            <w:vAlign w:val="top"/>
          </w:tcPr>
          <w:p>
            <w:pPr>
              <w:pStyle w:val="TableText"/>
              <w:ind w:left="133"/>
              <w:spacing w:before="58" w:line="188" w:lineRule="auto"/>
              <w:rPr>
                <w:sz w:val="18"/>
                <w:szCs w:val="18"/>
              </w:rPr>
            </w:pPr>
            <w:r>
              <w:rPr>
                <w:sz w:val="18"/>
                <w:szCs w:val="18"/>
                <w:spacing w:val="-2"/>
              </w:rPr>
              <w:t>0.25</w:t>
            </w:r>
          </w:p>
        </w:tc>
        <w:tc>
          <w:tcPr>
            <w:tcW w:w="578" w:type="dxa"/>
            <w:vAlign w:val="top"/>
          </w:tcPr>
          <w:p>
            <w:pPr>
              <w:pStyle w:val="TableText"/>
              <w:ind w:left="130"/>
              <w:spacing w:before="58" w:line="188" w:lineRule="auto"/>
              <w:rPr>
                <w:sz w:val="18"/>
                <w:szCs w:val="18"/>
              </w:rPr>
            </w:pPr>
            <w:r>
              <w:rPr>
                <w:sz w:val="18"/>
                <w:szCs w:val="18"/>
                <w:spacing w:val="-2"/>
              </w:rPr>
              <w:t>0.00</w:t>
            </w:r>
          </w:p>
        </w:tc>
        <w:tc>
          <w:tcPr>
            <w:tcW w:w="578" w:type="dxa"/>
            <w:vAlign w:val="top"/>
          </w:tcPr>
          <w:p>
            <w:pPr>
              <w:pStyle w:val="TableText"/>
              <w:ind w:left="130"/>
              <w:spacing w:before="58" w:line="188" w:lineRule="auto"/>
              <w:rPr>
                <w:sz w:val="18"/>
                <w:szCs w:val="18"/>
              </w:rPr>
            </w:pPr>
            <w:r>
              <w:rPr>
                <w:sz w:val="18"/>
                <w:szCs w:val="18"/>
                <w:spacing w:val="-2"/>
              </w:rPr>
              <w:t>0.20</w:t>
            </w:r>
          </w:p>
        </w:tc>
        <w:tc>
          <w:tcPr>
            <w:tcW w:w="576" w:type="dxa"/>
            <w:vAlign w:val="top"/>
          </w:tcPr>
          <w:p>
            <w:pPr>
              <w:spacing w:line="227" w:lineRule="exact"/>
              <w:rPr>
                <w:rFonts w:ascii="Arial"/>
                <w:sz w:val="19"/>
              </w:rPr>
            </w:pPr>
            <w:r/>
          </w:p>
        </w:tc>
        <w:tc>
          <w:tcPr>
            <w:tcW w:w="578" w:type="dxa"/>
            <w:vAlign w:val="top"/>
          </w:tcPr>
          <w:p>
            <w:pPr>
              <w:pStyle w:val="TableText"/>
              <w:ind w:left="133"/>
              <w:spacing w:before="58"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0.00</w:t>
            </w:r>
          </w:p>
        </w:tc>
        <w:tc>
          <w:tcPr>
            <w:tcW w:w="578" w:type="dxa"/>
            <w:vAlign w:val="top"/>
          </w:tcPr>
          <w:p>
            <w:pPr>
              <w:pStyle w:val="TableText"/>
              <w:ind w:left="134"/>
              <w:spacing w:before="58"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0.00</w:t>
            </w:r>
          </w:p>
        </w:tc>
        <w:tc>
          <w:tcPr>
            <w:tcW w:w="578" w:type="dxa"/>
            <w:vAlign w:val="top"/>
          </w:tcPr>
          <w:p>
            <w:pPr>
              <w:pStyle w:val="TableText"/>
              <w:ind w:left="133"/>
              <w:spacing w:before="58" w:line="188" w:lineRule="auto"/>
              <w:rPr>
                <w:sz w:val="18"/>
                <w:szCs w:val="18"/>
              </w:rPr>
            </w:pPr>
            <w:r>
              <w:rPr>
                <w:sz w:val="18"/>
                <w:szCs w:val="18"/>
                <w:spacing w:val="-2"/>
              </w:rPr>
              <w:t>0.00</w:t>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杨家湾村</w:t>
            </w:r>
          </w:p>
        </w:tc>
        <w:tc>
          <w:tcPr>
            <w:tcW w:w="979" w:type="dxa"/>
            <w:vAlign w:val="top"/>
          </w:tcPr>
          <w:p>
            <w:pPr>
              <w:pStyle w:val="TableText"/>
              <w:ind w:left="204"/>
              <w:spacing w:before="60" w:line="188" w:lineRule="auto"/>
              <w:rPr>
                <w:sz w:val="18"/>
                <w:szCs w:val="18"/>
              </w:rPr>
            </w:pPr>
            <w:r>
              <w:rPr>
                <w:sz w:val="18"/>
                <w:szCs w:val="18"/>
                <w:b/>
                <w:bCs/>
                <w:spacing w:val="-2"/>
              </w:rPr>
              <w:t>1736.91</w:t>
            </w:r>
          </w:p>
        </w:tc>
        <w:tc>
          <w:tcPr>
            <w:tcW w:w="1389" w:type="dxa"/>
            <w:vAlign w:val="top"/>
          </w:tcPr>
          <w:p>
            <w:pPr>
              <w:pStyle w:val="TableText"/>
              <w:ind w:left="442"/>
              <w:spacing w:before="60" w:line="188" w:lineRule="auto"/>
              <w:rPr>
                <w:sz w:val="18"/>
                <w:szCs w:val="18"/>
              </w:rPr>
            </w:pPr>
            <w:r>
              <w:rPr>
                <w:sz w:val="18"/>
                <w:szCs w:val="18"/>
                <w:spacing w:val="-1"/>
              </w:rPr>
              <w:t>497.82</w:t>
            </w:r>
          </w:p>
        </w:tc>
        <w:tc>
          <w:tcPr>
            <w:tcW w:w="1061" w:type="dxa"/>
            <w:vAlign w:val="top"/>
          </w:tcPr>
          <w:p>
            <w:pPr>
              <w:pStyle w:val="TableText"/>
              <w:ind w:left="252"/>
              <w:spacing w:before="60" w:line="188" w:lineRule="auto"/>
              <w:rPr>
                <w:sz w:val="18"/>
                <w:szCs w:val="18"/>
              </w:rPr>
            </w:pPr>
            <w:r>
              <w:rPr>
                <w:sz w:val="18"/>
                <w:szCs w:val="18"/>
                <w:spacing w:val="-3"/>
              </w:rPr>
              <w:t>1239.09</w:t>
            </w:r>
          </w:p>
        </w:tc>
        <w:tc>
          <w:tcPr>
            <w:tcW w:w="956" w:type="dxa"/>
            <w:vAlign w:val="top"/>
          </w:tcPr>
          <w:p>
            <w:pPr>
              <w:spacing w:line="230" w:lineRule="exact"/>
              <w:rPr>
                <w:rFonts w:ascii="Arial"/>
                <w:sz w:val="20"/>
              </w:rPr>
            </w:pPr>
            <w:r/>
          </w:p>
        </w:tc>
        <w:tc>
          <w:tcPr>
            <w:tcW w:w="955" w:type="dxa"/>
            <w:vAlign w:val="top"/>
          </w:tcPr>
          <w:p>
            <w:pPr>
              <w:pStyle w:val="TableText"/>
              <w:ind w:left="228"/>
              <w:spacing w:before="60" w:line="188" w:lineRule="auto"/>
              <w:rPr>
                <w:sz w:val="18"/>
                <w:szCs w:val="18"/>
              </w:rPr>
            </w:pPr>
            <w:r>
              <w:rPr>
                <w:sz w:val="18"/>
                <w:szCs w:val="18"/>
                <w:spacing w:val="-1"/>
              </w:rPr>
              <w:t>974.01</w:t>
            </w:r>
          </w:p>
        </w:tc>
        <w:tc>
          <w:tcPr>
            <w:tcW w:w="1063" w:type="dxa"/>
            <w:vAlign w:val="top"/>
          </w:tcPr>
          <w:p>
            <w:pPr>
              <w:pStyle w:val="TableText"/>
              <w:ind w:left="254"/>
              <w:spacing w:before="60" w:line="188" w:lineRule="auto"/>
              <w:rPr>
                <w:sz w:val="18"/>
                <w:szCs w:val="18"/>
              </w:rPr>
            </w:pPr>
            <w:r>
              <w:rPr>
                <w:sz w:val="18"/>
                <w:szCs w:val="18"/>
                <w:spacing w:val="-3"/>
              </w:rPr>
              <w:t>1471.83</w:t>
            </w:r>
          </w:p>
        </w:tc>
        <w:tc>
          <w:tcPr>
            <w:tcW w:w="1070" w:type="dxa"/>
            <w:vAlign w:val="top"/>
          </w:tcPr>
          <w:p>
            <w:pPr>
              <w:pStyle w:val="TableText"/>
              <w:ind w:left="285"/>
              <w:spacing w:before="60" w:line="188" w:lineRule="auto"/>
              <w:rPr>
                <w:sz w:val="18"/>
                <w:szCs w:val="18"/>
              </w:rPr>
            </w:pPr>
            <w:r>
              <w:rPr>
                <w:sz w:val="18"/>
                <w:szCs w:val="18"/>
                <w:spacing w:val="-1"/>
              </w:rPr>
              <w:t>265.09</w:t>
            </w:r>
          </w:p>
        </w:tc>
        <w:tc>
          <w:tcPr>
            <w:tcW w:w="578" w:type="dxa"/>
            <w:vAlign w:val="top"/>
          </w:tcPr>
          <w:p>
            <w:pPr>
              <w:pStyle w:val="TableText"/>
              <w:ind w:left="132"/>
              <w:spacing w:before="60" w:line="188" w:lineRule="auto"/>
              <w:rPr>
                <w:sz w:val="18"/>
                <w:szCs w:val="18"/>
              </w:rPr>
            </w:pPr>
            <w:r>
              <w:rPr>
                <w:sz w:val="18"/>
                <w:szCs w:val="18"/>
                <w:spacing w:val="-2"/>
              </w:rPr>
              <w:t>0.00</w:t>
            </w:r>
          </w:p>
        </w:tc>
        <w:tc>
          <w:tcPr>
            <w:tcW w:w="579" w:type="dxa"/>
            <w:vAlign w:val="top"/>
          </w:tcPr>
          <w:p>
            <w:pPr>
              <w:pStyle w:val="TableText"/>
              <w:ind w:left="133"/>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0.01</w:t>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0.04</w:t>
            </w:r>
          </w:p>
        </w:tc>
        <w:tc>
          <w:tcPr>
            <w:tcW w:w="579" w:type="dxa"/>
            <w:vAlign w:val="top"/>
          </w:tcPr>
          <w:p>
            <w:pPr>
              <w:pStyle w:val="TableText"/>
              <w:ind w:left="135"/>
              <w:spacing w:before="60" w:line="188" w:lineRule="auto"/>
              <w:rPr>
                <w:sz w:val="18"/>
                <w:szCs w:val="18"/>
              </w:rPr>
            </w:pPr>
            <w:r>
              <w:rPr>
                <w:sz w:val="18"/>
                <w:szCs w:val="18"/>
                <w:spacing w:val="-2"/>
              </w:rPr>
              <w:t>0.01</w:t>
            </w:r>
          </w:p>
        </w:tc>
        <w:tc>
          <w:tcPr>
            <w:tcW w:w="578" w:type="dxa"/>
            <w:vAlign w:val="top"/>
          </w:tcPr>
          <w:p>
            <w:pPr>
              <w:pStyle w:val="TableText"/>
              <w:ind w:left="134"/>
              <w:spacing w:before="60"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1"/>
              <w:spacing w:before="27" w:line="206" w:lineRule="auto"/>
              <w:rPr>
                <w:rFonts w:ascii="SimSun" w:hAnsi="SimSun" w:eastAsia="SimSun" w:cs="SimSun"/>
                <w:sz w:val="18"/>
                <w:szCs w:val="18"/>
              </w:rPr>
            </w:pPr>
            <w:r>
              <w:rPr>
                <w:rFonts w:ascii="SimSun" w:hAnsi="SimSun" w:eastAsia="SimSun" w:cs="SimSun"/>
                <w:sz w:val="18"/>
                <w:szCs w:val="18"/>
                <w:spacing w:val="-2"/>
              </w:rPr>
              <w:t>源嘉桥村</w:t>
            </w:r>
          </w:p>
        </w:tc>
        <w:tc>
          <w:tcPr>
            <w:tcW w:w="979" w:type="dxa"/>
            <w:vAlign w:val="top"/>
          </w:tcPr>
          <w:p>
            <w:pPr>
              <w:pStyle w:val="TableText"/>
              <w:ind w:left="195"/>
              <w:spacing w:before="58" w:line="188" w:lineRule="auto"/>
              <w:rPr>
                <w:sz w:val="18"/>
                <w:szCs w:val="18"/>
              </w:rPr>
            </w:pPr>
            <w:r>
              <w:rPr>
                <w:sz w:val="18"/>
                <w:szCs w:val="18"/>
                <w:b/>
                <w:bCs/>
                <w:spacing w:val="-1"/>
              </w:rPr>
              <w:t>3882.83</w:t>
            </w:r>
          </w:p>
        </w:tc>
        <w:tc>
          <w:tcPr>
            <w:tcW w:w="1389" w:type="dxa"/>
            <w:vAlign w:val="top"/>
          </w:tcPr>
          <w:p>
            <w:pPr>
              <w:pStyle w:val="TableText"/>
              <w:ind w:left="400"/>
              <w:spacing w:before="58" w:line="188" w:lineRule="auto"/>
              <w:rPr>
                <w:sz w:val="18"/>
                <w:szCs w:val="18"/>
              </w:rPr>
            </w:pPr>
            <w:r>
              <w:rPr>
                <w:sz w:val="18"/>
                <w:szCs w:val="18"/>
                <w:spacing w:val="-1"/>
              </w:rPr>
              <w:t>2892.40</w:t>
            </w:r>
          </w:p>
        </w:tc>
        <w:tc>
          <w:tcPr>
            <w:tcW w:w="1061" w:type="dxa"/>
            <w:vAlign w:val="top"/>
          </w:tcPr>
          <w:p>
            <w:pPr>
              <w:pStyle w:val="TableText"/>
              <w:ind w:left="281"/>
              <w:spacing w:before="58" w:line="188" w:lineRule="auto"/>
              <w:rPr>
                <w:sz w:val="18"/>
                <w:szCs w:val="18"/>
              </w:rPr>
            </w:pPr>
            <w:r>
              <w:rPr>
                <w:sz w:val="18"/>
                <w:szCs w:val="18"/>
                <w:spacing w:val="-1"/>
              </w:rPr>
              <w:t>990.44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58" w:line="188" w:lineRule="auto"/>
              <w:rPr>
                <w:sz w:val="18"/>
                <w:szCs w:val="18"/>
              </w:rPr>
            </w:pPr>
            <w:r>
              <w:rPr>
                <w:sz w:val="18"/>
                <w:szCs w:val="18"/>
                <w:spacing w:val="-1"/>
              </w:rPr>
              <w:t>2892.40</w:t>
            </w:r>
          </w:p>
        </w:tc>
        <w:tc>
          <w:tcPr>
            <w:tcW w:w="1070" w:type="dxa"/>
            <w:vAlign w:val="top"/>
          </w:tcPr>
          <w:p>
            <w:pPr>
              <w:pStyle w:val="TableText"/>
              <w:ind w:left="289"/>
              <w:spacing w:before="58" w:line="188" w:lineRule="auto"/>
              <w:rPr>
                <w:sz w:val="18"/>
                <w:szCs w:val="18"/>
              </w:rPr>
            </w:pPr>
            <w:r>
              <w:rPr>
                <w:sz w:val="18"/>
                <w:szCs w:val="18"/>
                <w:spacing w:val="-1"/>
              </w:rPr>
              <w:t>990.44</w:t>
            </w:r>
          </w:p>
        </w:tc>
        <w:tc>
          <w:tcPr>
            <w:tcW w:w="578" w:type="dxa"/>
            <w:vAlign w:val="top"/>
          </w:tcPr>
          <w:p>
            <w:pPr>
              <w:pStyle w:val="TableText"/>
              <w:ind w:left="132"/>
              <w:spacing w:before="58" w:line="188" w:lineRule="auto"/>
              <w:rPr>
                <w:sz w:val="18"/>
                <w:szCs w:val="18"/>
              </w:rPr>
            </w:pPr>
            <w:r>
              <w:rPr>
                <w:sz w:val="18"/>
                <w:szCs w:val="18"/>
                <w:spacing w:val="-2"/>
              </w:rPr>
              <w:t>0.01</w:t>
            </w:r>
          </w:p>
        </w:tc>
        <w:tc>
          <w:tcPr>
            <w:tcW w:w="579" w:type="dxa"/>
            <w:vAlign w:val="top"/>
          </w:tcPr>
          <w:p>
            <w:pPr>
              <w:pStyle w:val="TableText"/>
              <w:ind w:left="137"/>
              <w:spacing w:before="58"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0.01</w:t>
            </w:r>
          </w:p>
        </w:tc>
        <w:tc>
          <w:tcPr>
            <w:tcW w:w="578" w:type="dxa"/>
            <w:vAlign w:val="top"/>
          </w:tcPr>
          <w:p>
            <w:pPr>
              <w:pStyle w:val="TableText"/>
              <w:ind w:left="139"/>
              <w:spacing w:before="58" w:line="188" w:lineRule="auto"/>
              <w:rPr>
                <w:sz w:val="18"/>
                <w:szCs w:val="18"/>
              </w:rPr>
            </w:pPr>
            <w:r>
              <w:rPr>
                <w:sz w:val="18"/>
                <w:szCs w:val="18"/>
                <w:spacing w:val="-2"/>
              </w:rPr>
              <w:t>0.11</w:t>
            </w:r>
          </w:p>
        </w:tc>
        <w:tc>
          <w:tcPr>
            <w:tcW w:w="622" w:type="dxa"/>
            <w:vAlign w:val="top"/>
          </w:tcPr>
          <w:p>
            <w:pPr>
              <w:pStyle w:val="TableText"/>
              <w:ind w:left="156"/>
              <w:spacing w:before="58" w:line="188" w:lineRule="auto"/>
              <w:rPr>
                <w:sz w:val="18"/>
                <w:szCs w:val="18"/>
              </w:rPr>
            </w:pPr>
            <w:r>
              <w:rPr>
                <w:sz w:val="18"/>
                <w:szCs w:val="18"/>
                <w:spacing w:val="-2"/>
              </w:rPr>
              <w:t>0.03</w:t>
            </w:r>
          </w:p>
        </w:tc>
        <w:tc>
          <w:tcPr>
            <w:tcW w:w="578" w:type="dxa"/>
            <w:vAlign w:val="top"/>
          </w:tcPr>
          <w:p>
            <w:pPr>
              <w:pStyle w:val="TableText"/>
              <w:ind w:left="134"/>
              <w:spacing w:before="58" w:line="188" w:lineRule="auto"/>
              <w:rPr>
                <w:sz w:val="18"/>
                <w:szCs w:val="18"/>
              </w:rPr>
            </w:pPr>
            <w:r>
              <w:rPr>
                <w:sz w:val="18"/>
                <w:szCs w:val="18"/>
                <w:spacing w:val="-2"/>
              </w:rPr>
              <w:t>0.14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0.03</w:t>
            </w:r>
          </w:p>
        </w:tc>
        <w:tc>
          <w:tcPr>
            <w:tcW w:w="578" w:type="dxa"/>
            <w:vAlign w:val="top"/>
          </w:tcPr>
          <w:p>
            <w:pPr>
              <w:pStyle w:val="TableText"/>
              <w:ind w:left="133"/>
              <w:spacing w:before="58" w:line="188" w:lineRule="auto"/>
              <w:rPr>
                <w:sz w:val="18"/>
                <w:szCs w:val="18"/>
              </w:rPr>
            </w:pPr>
            <w:r>
              <w:rPr>
                <w:sz w:val="18"/>
                <w:szCs w:val="18"/>
                <w:spacing w:val="-2"/>
              </w:rPr>
              <w:t>0.14</w:t>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周家潭村</w:t>
            </w:r>
          </w:p>
        </w:tc>
        <w:tc>
          <w:tcPr>
            <w:tcW w:w="979" w:type="dxa"/>
            <w:vAlign w:val="top"/>
          </w:tcPr>
          <w:p>
            <w:pPr>
              <w:pStyle w:val="TableText"/>
              <w:ind w:left="196"/>
              <w:spacing w:before="60" w:line="188" w:lineRule="auto"/>
              <w:rPr>
                <w:sz w:val="18"/>
                <w:szCs w:val="18"/>
              </w:rPr>
            </w:pPr>
            <w:r>
              <w:rPr>
                <w:sz w:val="18"/>
                <w:szCs w:val="18"/>
                <w:b/>
                <w:bCs/>
                <w:spacing w:val="-1"/>
              </w:rPr>
              <w:t>4006.21</w:t>
            </w:r>
          </w:p>
        </w:tc>
        <w:tc>
          <w:tcPr>
            <w:tcW w:w="1389" w:type="dxa"/>
            <w:vAlign w:val="top"/>
          </w:tcPr>
          <w:p>
            <w:pPr>
              <w:pStyle w:val="TableText"/>
              <w:ind w:left="417"/>
              <w:spacing w:before="60" w:line="188" w:lineRule="auto"/>
              <w:rPr>
                <w:sz w:val="18"/>
                <w:szCs w:val="18"/>
              </w:rPr>
            </w:pPr>
            <w:r>
              <w:rPr>
                <w:sz w:val="18"/>
                <w:szCs w:val="18"/>
                <w:spacing w:val="-3"/>
              </w:rPr>
              <w:t>1409.35</w:t>
            </w:r>
          </w:p>
        </w:tc>
        <w:tc>
          <w:tcPr>
            <w:tcW w:w="1061" w:type="dxa"/>
            <w:vAlign w:val="top"/>
          </w:tcPr>
          <w:p>
            <w:pPr>
              <w:pStyle w:val="TableText"/>
              <w:ind w:left="235"/>
              <w:spacing w:before="60" w:line="188" w:lineRule="auto"/>
              <w:rPr>
                <w:sz w:val="18"/>
                <w:szCs w:val="18"/>
              </w:rPr>
            </w:pPr>
            <w:r>
              <w:rPr>
                <w:sz w:val="18"/>
                <w:szCs w:val="18"/>
                <w:spacing w:val="-1"/>
              </w:rPr>
              <w:t>2596.86</w:t>
            </w:r>
          </w:p>
        </w:tc>
        <w:tc>
          <w:tcPr>
            <w:tcW w:w="956" w:type="dxa"/>
            <w:vAlign w:val="top"/>
          </w:tcPr>
          <w:p>
            <w:pPr>
              <w:spacing w:line="227" w:lineRule="exact"/>
              <w:rPr>
                <w:rFonts w:ascii="Arial"/>
                <w:sz w:val="19"/>
              </w:rPr>
            </w:pPr>
            <w:r/>
          </w:p>
        </w:tc>
        <w:tc>
          <w:tcPr>
            <w:tcW w:w="955" w:type="dxa"/>
            <w:vAlign w:val="top"/>
          </w:tcPr>
          <w:p>
            <w:pPr>
              <w:pStyle w:val="TableText"/>
              <w:ind w:left="323"/>
              <w:spacing w:before="60" w:line="188" w:lineRule="auto"/>
              <w:rPr>
                <w:sz w:val="18"/>
                <w:szCs w:val="18"/>
              </w:rPr>
            </w:pPr>
            <w:r>
              <w:rPr>
                <w:sz w:val="18"/>
                <w:szCs w:val="18"/>
                <w:spacing w:val="-3"/>
              </w:rPr>
              <w:t>8.82</w:t>
            </w:r>
          </w:p>
        </w:tc>
        <w:tc>
          <w:tcPr>
            <w:tcW w:w="1063" w:type="dxa"/>
            <w:vAlign w:val="top"/>
          </w:tcPr>
          <w:p>
            <w:pPr>
              <w:pStyle w:val="TableText"/>
              <w:ind w:left="254"/>
              <w:spacing w:before="60" w:line="188" w:lineRule="auto"/>
              <w:rPr>
                <w:sz w:val="18"/>
                <w:szCs w:val="18"/>
              </w:rPr>
            </w:pPr>
            <w:r>
              <w:rPr>
                <w:sz w:val="18"/>
                <w:szCs w:val="18"/>
                <w:spacing w:val="-3"/>
              </w:rPr>
              <w:t>1418.17</w:t>
            </w:r>
          </w:p>
        </w:tc>
        <w:tc>
          <w:tcPr>
            <w:tcW w:w="1070" w:type="dxa"/>
            <w:vAlign w:val="top"/>
          </w:tcPr>
          <w:p>
            <w:pPr>
              <w:pStyle w:val="TableText"/>
              <w:ind w:left="242"/>
              <w:spacing w:before="60" w:line="188" w:lineRule="auto"/>
              <w:rPr>
                <w:sz w:val="18"/>
                <w:szCs w:val="18"/>
              </w:rPr>
            </w:pPr>
            <w:r>
              <w:rPr>
                <w:sz w:val="18"/>
                <w:szCs w:val="18"/>
                <w:spacing w:val="-1"/>
              </w:rPr>
              <w:t>2588.04</w:t>
            </w:r>
          </w:p>
        </w:tc>
        <w:tc>
          <w:tcPr>
            <w:tcW w:w="578" w:type="dxa"/>
            <w:vAlign w:val="top"/>
          </w:tcPr>
          <w:p>
            <w:pPr>
              <w:pStyle w:val="TableText"/>
              <w:ind w:left="132"/>
              <w:spacing w:before="60" w:line="188" w:lineRule="auto"/>
              <w:rPr>
                <w:sz w:val="18"/>
                <w:szCs w:val="18"/>
              </w:rPr>
            </w:pPr>
            <w:r>
              <w:rPr>
                <w:sz w:val="18"/>
                <w:szCs w:val="18"/>
                <w:spacing w:val="-2"/>
              </w:rPr>
              <w:t>0.04</w:t>
            </w:r>
          </w:p>
        </w:tc>
        <w:tc>
          <w:tcPr>
            <w:tcW w:w="579" w:type="dxa"/>
            <w:vAlign w:val="top"/>
          </w:tcPr>
          <w:p>
            <w:pPr>
              <w:spacing w:line="227" w:lineRule="exact"/>
              <w:rPr>
                <w:rFonts w:ascii="Arial"/>
                <w:sz w:val="19"/>
              </w:rPr>
            </w:pPr>
            <w:r/>
          </w:p>
        </w:tc>
        <w:tc>
          <w:tcPr>
            <w:tcW w:w="578" w:type="dxa"/>
            <w:vAlign w:val="top"/>
          </w:tcPr>
          <w:p>
            <w:pPr>
              <w:pStyle w:val="TableText"/>
              <w:ind w:left="130"/>
              <w:spacing w:before="60"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0.22</w:t>
            </w:r>
          </w:p>
        </w:tc>
        <w:tc>
          <w:tcPr>
            <w:tcW w:w="578" w:type="dxa"/>
            <w:vAlign w:val="top"/>
          </w:tcPr>
          <w:p>
            <w:pPr>
              <w:pStyle w:val="TableText"/>
              <w:ind w:left="134"/>
              <w:spacing w:before="60" w:line="188" w:lineRule="auto"/>
              <w:rPr>
                <w:sz w:val="18"/>
                <w:szCs w:val="18"/>
              </w:rPr>
            </w:pPr>
            <w:r>
              <w:rPr>
                <w:sz w:val="18"/>
                <w:szCs w:val="18"/>
                <w:spacing w:val="-2"/>
              </w:rPr>
              <w:t>0.14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0.22</w:t>
            </w:r>
          </w:p>
        </w:tc>
        <w:tc>
          <w:tcPr>
            <w:tcW w:w="578" w:type="dxa"/>
            <w:vAlign w:val="top"/>
          </w:tcPr>
          <w:p>
            <w:pPr>
              <w:pStyle w:val="TableText"/>
              <w:ind w:left="133"/>
              <w:spacing w:before="60" w:line="188" w:lineRule="auto"/>
              <w:rPr>
                <w:sz w:val="18"/>
                <w:szCs w:val="18"/>
              </w:rPr>
            </w:pPr>
            <w:r>
              <w:rPr>
                <w:sz w:val="18"/>
                <w:szCs w:val="18"/>
                <w:spacing w:val="-2"/>
              </w:rPr>
              <w:t>0.14</w:t>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1"/>
              <w:spacing w:before="29" w:line="206" w:lineRule="auto"/>
              <w:rPr>
                <w:rFonts w:ascii="SimSun" w:hAnsi="SimSun" w:eastAsia="SimSun" w:cs="SimSun"/>
                <w:sz w:val="18"/>
                <w:szCs w:val="18"/>
              </w:rPr>
            </w:pPr>
            <w:r>
              <w:rPr>
                <w:rFonts w:ascii="SimSun" w:hAnsi="SimSun" w:eastAsia="SimSun" w:cs="SimSun"/>
                <w:sz w:val="18"/>
                <w:szCs w:val="18"/>
                <w:b/>
                <w:bCs/>
                <w:spacing w:val="-4"/>
              </w:rPr>
              <w:t>浮邱山乡</w:t>
            </w:r>
          </w:p>
        </w:tc>
        <w:tc>
          <w:tcPr>
            <w:tcW w:w="979" w:type="dxa"/>
            <w:vAlign w:val="top"/>
          </w:tcPr>
          <w:p>
            <w:pPr>
              <w:pStyle w:val="TableText"/>
              <w:ind w:left="152"/>
              <w:spacing w:before="60" w:line="188" w:lineRule="auto"/>
              <w:rPr>
                <w:sz w:val="18"/>
                <w:szCs w:val="18"/>
              </w:rPr>
            </w:pPr>
            <w:r>
              <w:rPr>
                <w:sz w:val="18"/>
                <w:szCs w:val="18"/>
                <w:b/>
                <w:bCs/>
                <w:spacing w:val="-1"/>
              </w:rPr>
              <w:t>53216.66</w:t>
            </w:r>
          </w:p>
        </w:tc>
        <w:tc>
          <w:tcPr>
            <w:tcW w:w="1389" w:type="dxa"/>
            <w:vAlign w:val="top"/>
          </w:tcPr>
          <w:p>
            <w:pPr>
              <w:pStyle w:val="TableText"/>
              <w:ind w:left="355"/>
              <w:spacing w:before="60" w:line="188" w:lineRule="auto"/>
              <w:rPr>
                <w:sz w:val="18"/>
                <w:szCs w:val="18"/>
              </w:rPr>
            </w:pPr>
            <w:r>
              <w:rPr>
                <w:sz w:val="18"/>
                <w:szCs w:val="18"/>
                <w:b/>
                <w:bCs/>
                <w:spacing w:val="-1"/>
              </w:rPr>
              <w:t>20935.10</w:t>
            </w:r>
          </w:p>
        </w:tc>
        <w:tc>
          <w:tcPr>
            <w:tcW w:w="1061" w:type="dxa"/>
            <w:vAlign w:val="top"/>
          </w:tcPr>
          <w:p>
            <w:pPr>
              <w:pStyle w:val="TableText"/>
              <w:ind w:left="188"/>
              <w:spacing w:before="60" w:line="188" w:lineRule="auto"/>
              <w:rPr>
                <w:sz w:val="18"/>
                <w:szCs w:val="18"/>
              </w:rPr>
            </w:pPr>
            <w:r>
              <w:rPr>
                <w:sz w:val="18"/>
                <w:szCs w:val="18"/>
                <w:b/>
                <w:bCs/>
                <w:spacing w:val="-1"/>
              </w:rPr>
              <w:t>32281.56</w:t>
            </w:r>
          </w:p>
        </w:tc>
        <w:tc>
          <w:tcPr>
            <w:tcW w:w="956" w:type="dxa"/>
            <w:vAlign w:val="top"/>
          </w:tcPr>
          <w:p>
            <w:pPr>
              <w:pStyle w:val="TableText"/>
              <w:ind w:left="144"/>
              <w:spacing w:before="60" w:line="188" w:lineRule="auto"/>
              <w:rPr>
                <w:sz w:val="18"/>
                <w:szCs w:val="18"/>
              </w:rPr>
            </w:pPr>
            <w:r>
              <w:rPr>
                <w:sz w:val="18"/>
                <w:szCs w:val="18"/>
                <w:b/>
                <w:bCs/>
                <w:spacing w:val="-2"/>
              </w:rPr>
              <w:t>16066.96</w:t>
            </w:r>
          </w:p>
        </w:tc>
        <w:tc>
          <w:tcPr>
            <w:tcW w:w="955" w:type="dxa"/>
            <w:vAlign w:val="top"/>
          </w:tcPr>
          <w:p>
            <w:pPr>
              <w:pStyle w:val="TableText"/>
              <w:ind w:left="190"/>
              <w:spacing w:before="60" w:line="188" w:lineRule="auto"/>
              <w:rPr>
                <w:sz w:val="18"/>
                <w:szCs w:val="18"/>
              </w:rPr>
            </w:pPr>
            <w:r>
              <w:rPr>
                <w:sz w:val="18"/>
                <w:szCs w:val="18"/>
                <w:b/>
                <w:bCs/>
                <w:spacing w:val="-2"/>
              </w:rPr>
              <w:t>1376.91</w:t>
            </w:r>
          </w:p>
        </w:tc>
        <w:tc>
          <w:tcPr>
            <w:tcW w:w="1063" w:type="dxa"/>
            <w:vAlign w:val="top"/>
          </w:tcPr>
          <w:p>
            <w:pPr>
              <w:pStyle w:val="TableText"/>
              <w:ind w:left="190"/>
              <w:spacing w:before="60" w:line="188" w:lineRule="auto"/>
              <w:rPr>
                <w:sz w:val="18"/>
                <w:szCs w:val="18"/>
              </w:rPr>
            </w:pPr>
            <w:r>
              <w:rPr>
                <w:sz w:val="18"/>
                <w:szCs w:val="18"/>
                <w:b/>
                <w:bCs/>
                <w:spacing w:val="-1"/>
              </w:rPr>
              <w:t>38378.97</w:t>
            </w:r>
          </w:p>
        </w:tc>
        <w:tc>
          <w:tcPr>
            <w:tcW w:w="1070" w:type="dxa"/>
            <w:vAlign w:val="top"/>
          </w:tcPr>
          <w:p>
            <w:pPr>
              <w:pStyle w:val="TableText"/>
              <w:ind w:left="204"/>
              <w:spacing w:before="60" w:line="188" w:lineRule="auto"/>
              <w:rPr>
                <w:sz w:val="18"/>
                <w:szCs w:val="18"/>
              </w:rPr>
            </w:pPr>
            <w:r>
              <w:rPr>
                <w:sz w:val="18"/>
                <w:szCs w:val="18"/>
                <w:b/>
                <w:bCs/>
                <w:spacing w:val="-2"/>
              </w:rPr>
              <w:t>14837.69</w:t>
            </w:r>
          </w:p>
        </w:tc>
        <w:tc>
          <w:tcPr>
            <w:tcW w:w="578" w:type="dxa"/>
            <w:vAlign w:val="top"/>
          </w:tcPr>
          <w:p>
            <w:pPr>
              <w:pStyle w:val="TableText"/>
              <w:ind w:left="132"/>
              <w:spacing w:before="60" w:line="188" w:lineRule="auto"/>
              <w:rPr>
                <w:sz w:val="18"/>
                <w:szCs w:val="18"/>
              </w:rPr>
            </w:pPr>
            <w:r>
              <w:rPr>
                <w:sz w:val="18"/>
                <w:szCs w:val="18"/>
                <w:b/>
                <w:bCs/>
                <w:spacing w:val="-2"/>
              </w:rPr>
              <w:t>0.65</w:t>
            </w:r>
          </w:p>
        </w:tc>
        <w:tc>
          <w:tcPr>
            <w:tcW w:w="579" w:type="dxa"/>
            <w:vAlign w:val="top"/>
          </w:tcPr>
          <w:p>
            <w:pPr>
              <w:pStyle w:val="TableText"/>
              <w:ind w:left="133"/>
              <w:spacing w:before="60" w:line="188" w:lineRule="auto"/>
              <w:rPr>
                <w:sz w:val="18"/>
                <w:szCs w:val="18"/>
              </w:rPr>
            </w:pPr>
            <w:r>
              <w:rPr>
                <w:sz w:val="18"/>
                <w:szCs w:val="18"/>
                <w:b/>
                <w:bCs/>
                <w:spacing w:val="-2"/>
              </w:rPr>
              <w:t>0.46</w:t>
            </w:r>
          </w:p>
        </w:tc>
        <w:tc>
          <w:tcPr>
            <w:tcW w:w="578" w:type="dxa"/>
            <w:vAlign w:val="top"/>
          </w:tcPr>
          <w:p>
            <w:pPr>
              <w:pStyle w:val="TableText"/>
              <w:ind w:left="130"/>
              <w:spacing w:before="60" w:line="188" w:lineRule="auto"/>
              <w:rPr>
                <w:sz w:val="18"/>
                <w:szCs w:val="18"/>
              </w:rPr>
            </w:pPr>
            <w:r>
              <w:rPr>
                <w:sz w:val="18"/>
                <w:szCs w:val="18"/>
                <w:b/>
                <w:bCs/>
                <w:spacing w:val="-2"/>
              </w:rPr>
              <w:t>0.20</w:t>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b/>
                <w:bCs/>
                <w:spacing w:val="-2"/>
              </w:rPr>
              <w:t>0.13</w:t>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b/>
                <w:bCs/>
                <w:spacing w:val="-2"/>
              </w:rPr>
              <w:t>0.33</w:t>
            </w:r>
          </w:p>
        </w:tc>
        <w:tc>
          <w:tcPr>
            <w:tcW w:w="578" w:type="dxa"/>
            <w:vAlign w:val="top"/>
          </w:tcPr>
          <w:p>
            <w:pPr>
              <w:pStyle w:val="TableText"/>
              <w:ind w:left="134"/>
              <w:spacing w:before="60" w:line="188" w:lineRule="auto"/>
              <w:rPr>
                <w:sz w:val="18"/>
                <w:szCs w:val="18"/>
              </w:rPr>
            </w:pPr>
            <w:r>
              <w:rPr>
                <w:sz w:val="18"/>
                <w:szCs w:val="18"/>
                <w:b/>
                <w:bCs/>
                <w:spacing w:val="-2"/>
              </w:rPr>
              <w:t>0.46</w:t>
            </w:r>
          </w:p>
        </w:tc>
        <w:tc>
          <w:tcPr>
            <w:tcW w:w="622" w:type="dxa"/>
            <w:vAlign w:val="top"/>
          </w:tcPr>
          <w:p>
            <w:pPr>
              <w:pStyle w:val="TableText"/>
              <w:ind w:left="161"/>
              <w:spacing w:before="60" w:line="188" w:lineRule="auto"/>
              <w:rPr>
                <w:sz w:val="18"/>
                <w:szCs w:val="18"/>
              </w:rPr>
            </w:pPr>
            <w:r>
              <w:rPr>
                <w:sz w:val="18"/>
                <w:szCs w:val="18"/>
                <w:b/>
                <w:bCs/>
                <w:spacing w:val="-3"/>
              </w:rPr>
              <w:t>1.02</w:t>
            </w:r>
          </w:p>
        </w:tc>
        <w:tc>
          <w:tcPr>
            <w:tcW w:w="578" w:type="dxa"/>
            <w:vAlign w:val="top"/>
          </w:tcPr>
          <w:p>
            <w:pPr>
              <w:pStyle w:val="TableText"/>
              <w:ind w:left="134"/>
              <w:spacing w:before="60" w:line="188" w:lineRule="auto"/>
              <w:rPr>
                <w:sz w:val="18"/>
                <w:szCs w:val="18"/>
              </w:rPr>
            </w:pPr>
            <w:r>
              <w:rPr>
                <w:sz w:val="18"/>
                <w:szCs w:val="18"/>
                <w:b/>
                <w:bCs/>
                <w:spacing w:val="-2"/>
              </w:rPr>
              <w:t>0.48</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9"/>
              <w:spacing w:before="60" w:line="188" w:lineRule="auto"/>
              <w:rPr>
                <w:sz w:val="18"/>
                <w:szCs w:val="18"/>
              </w:rPr>
            </w:pPr>
            <w:r>
              <w:rPr>
                <w:sz w:val="18"/>
                <w:szCs w:val="18"/>
                <w:b/>
                <w:bCs/>
                <w:spacing w:val="-3"/>
              </w:rPr>
              <w:t>1.02</w:t>
            </w:r>
          </w:p>
        </w:tc>
        <w:tc>
          <w:tcPr>
            <w:tcW w:w="579" w:type="dxa"/>
            <w:vAlign w:val="top"/>
          </w:tcPr>
          <w:p>
            <w:pPr>
              <w:pStyle w:val="TableText"/>
              <w:ind w:left="136"/>
              <w:spacing w:before="60" w:line="188" w:lineRule="auto"/>
              <w:rPr>
                <w:sz w:val="18"/>
                <w:szCs w:val="18"/>
              </w:rPr>
            </w:pPr>
            <w:r>
              <w:rPr>
                <w:sz w:val="18"/>
                <w:szCs w:val="18"/>
                <w:b/>
                <w:bCs/>
                <w:spacing w:val="-2"/>
              </w:rPr>
              <w:t>0.48</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78"/>
              <w:spacing w:before="27" w:line="206" w:lineRule="auto"/>
              <w:rPr>
                <w:rFonts w:ascii="SimSun" w:hAnsi="SimSun" w:eastAsia="SimSun" w:cs="SimSun"/>
                <w:sz w:val="18"/>
                <w:szCs w:val="18"/>
              </w:rPr>
            </w:pPr>
            <w:r>
              <w:rPr>
                <w:rFonts w:ascii="SimSun" w:hAnsi="SimSun" w:eastAsia="SimSun" w:cs="SimSun"/>
                <w:sz w:val="18"/>
                <w:szCs w:val="18"/>
                <w:spacing w:val="-7"/>
              </w:rPr>
              <w:t>白家河村</w:t>
            </w:r>
          </w:p>
        </w:tc>
        <w:tc>
          <w:tcPr>
            <w:tcW w:w="979" w:type="dxa"/>
            <w:vAlign w:val="top"/>
          </w:tcPr>
          <w:p>
            <w:pPr>
              <w:pStyle w:val="TableText"/>
              <w:ind w:left="196"/>
              <w:spacing w:before="60" w:line="188" w:lineRule="auto"/>
              <w:rPr>
                <w:sz w:val="18"/>
                <w:szCs w:val="18"/>
              </w:rPr>
            </w:pPr>
            <w:r>
              <w:rPr>
                <w:sz w:val="18"/>
                <w:szCs w:val="18"/>
                <w:b/>
                <w:bCs/>
                <w:spacing w:val="-1"/>
              </w:rPr>
              <w:t>2859.23</w:t>
            </w:r>
          </w:p>
        </w:tc>
        <w:tc>
          <w:tcPr>
            <w:tcW w:w="1389" w:type="dxa"/>
            <w:vAlign w:val="top"/>
          </w:tcPr>
          <w:p>
            <w:pPr>
              <w:pStyle w:val="TableText"/>
              <w:ind w:left="400"/>
              <w:spacing w:before="60" w:line="188" w:lineRule="auto"/>
              <w:rPr>
                <w:sz w:val="18"/>
                <w:szCs w:val="18"/>
              </w:rPr>
            </w:pPr>
            <w:r>
              <w:rPr>
                <w:sz w:val="18"/>
                <w:szCs w:val="18"/>
                <w:spacing w:val="-1"/>
              </w:rPr>
              <w:t>2167.64</w:t>
            </w:r>
          </w:p>
        </w:tc>
        <w:tc>
          <w:tcPr>
            <w:tcW w:w="1061" w:type="dxa"/>
            <w:vAlign w:val="top"/>
          </w:tcPr>
          <w:p>
            <w:pPr>
              <w:pStyle w:val="TableText"/>
              <w:ind w:left="282"/>
              <w:spacing w:before="60" w:line="188" w:lineRule="auto"/>
              <w:rPr>
                <w:sz w:val="18"/>
                <w:szCs w:val="18"/>
              </w:rPr>
            </w:pPr>
            <w:r>
              <w:rPr>
                <w:sz w:val="18"/>
                <w:szCs w:val="18"/>
                <w:spacing w:val="-2"/>
              </w:rPr>
              <w:t>691.59</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60" w:line="188" w:lineRule="auto"/>
              <w:rPr>
                <w:sz w:val="18"/>
                <w:szCs w:val="18"/>
              </w:rPr>
            </w:pPr>
            <w:r>
              <w:rPr>
                <w:sz w:val="18"/>
                <w:szCs w:val="18"/>
                <w:spacing w:val="-1"/>
              </w:rPr>
              <w:t>2167.64</w:t>
            </w:r>
          </w:p>
        </w:tc>
        <w:tc>
          <w:tcPr>
            <w:tcW w:w="1070" w:type="dxa"/>
            <w:vAlign w:val="top"/>
          </w:tcPr>
          <w:p>
            <w:pPr>
              <w:pStyle w:val="TableText"/>
              <w:ind w:left="289"/>
              <w:spacing w:before="60" w:line="188" w:lineRule="auto"/>
              <w:rPr>
                <w:sz w:val="18"/>
                <w:szCs w:val="18"/>
              </w:rPr>
            </w:pPr>
            <w:r>
              <w:rPr>
                <w:sz w:val="18"/>
                <w:szCs w:val="18"/>
                <w:spacing w:val="-2"/>
              </w:rPr>
              <w:t>691.59</w:t>
            </w:r>
          </w:p>
        </w:tc>
        <w:tc>
          <w:tcPr>
            <w:tcW w:w="578" w:type="dxa"/>
            <w:vAlign w:val="top"/>
          </w:tcPr>
          <w:p>
            <w:pPr>
              <w:pStyle w:val="TableText"/>
              <w:ind w:left="132"/>
              <w:spacing w:before="60" w:line="188" w:lineRule="auto"/>
              <w:rPr>
                <w:sz w:val="18"/>
                <w:szCs w:val="18"/>
              </w:rPr>
            </w:pPr>
            <w:r>
              <w:rPr>
                <w:sz w:val="18"/>
                <w:szCs w:val="18"/>
                <w:spacing w:val="-2"/>
              </w:rPr>
              <w:t>0.05</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4"/>
              <w:spacing w:before="26" w:line="209" w:lineRule="auto"/>
              <w:rPr>
                <w:rFonts w:ascii="SimSun" w:hAnsi="SimSun" w:eastAsia="SimSun" w:cs="SimSun"/>
                <w:sz w:val="18"/>
                <w:szCs w:val="18"/>
              </w:rPr>
            </w:pPr>
            <w:r>
              <w:rPr>
                <w:rFonts w:ascii="SimSun" w:hAnsi="SimSun" w:eastAsia="SimSun" w:cs="SimSun"/>
                <w:sz w:val="18"/>
                <w:szCs w:val="18"/>
                <w:spacing w:val="-2"/>
              </w:rPr>
              <w:t>大水洞村</w:t>
            </w:r>
          </w:p>
        </w:tc>
        <w:tc>
          <w:tcPr>
            <w:tcW w:w="979" w:type="dxa"/>
            <w:vAlign w:val="top"/>
          </w:tcPr>
          <w:p>
            <w:pPr>
              <w:pStyle w:val="TableText"/>
              <w:ind w:left="196"/>
              <w:spacing w:before="60" w:line="188" w:lineRule="auto"/>
              <w:rPr>
                <w:sz w:val="18"/>
                <w:szCs w:val="18"/>
              </w:rPr>
            </w:pPr>
            <w:r>
              <w:rPr>
                <w:sz w:val="18"/>
                <w:szCs w:val="18"/>
                <w:b/>
                <w:bCs/>
                <w:spacing w:val="-1"/>
              </w:rPr>
              <w:t>2094.74</w:t>
            </w:r>
          </w:p>
        </w:tc>
        <w:tc>
          <w:tcPr>
            <w:tcW w:w="1389" w:type="dxa"/>
            <w:vAlign w:val="top"/>
          </w:tcPr>
          <w:p>
            <w:pPr>
              <w:pStyle w:val="TableText"/>
              <w:ind w:left="400"/>
              <w:spacing w:before="60" w:line="188" w:lineRule="auto"/>
              <w:rPr>
                <w:sz w:val="18"/>
                <w:szCs w:val="18"/>
              </w:rPr>
            </w:pPr>
            <w:r>
              <w:rPr>
                <w:sz w:val="18"/>
                <w:szCs w:val="18"/>
                <w:spacing w:val="-1"/>
              </w:rPr>
              <w:t>2402.21</w:t>
            </w:r>
          </w:p>
        </w:tc>
        <w:tc>
          <w:tcPr>
            <w:tcW w:w="1061" w:type="dxa"/>
            <w:vAlign w:val="top"/>
          </w:tcPr>
          <w:p>
            <w:pPr>
              <w:pStyle w:val="TableText"/>
              <w:ind w:left="224"/>
              <w:spacing w:before="56" w:line="192" w:lineRule="auto"/>
              <w:rPr>
                <w:sz w:val="18"/>
                <w:szCs w:val="18"/>
              </w:rPr>
            </w:pPr>
            <w:r>
              <w:rPr>
                <w:sz w:val="18"/>
                <w:szCs w:val="18"/>
                <w:spacing w:val="-1"/>
              </w:rPr>
              <w:t>(307.47)</w:t>
            </w:r>
          </w:p>
        </w:tc>
        <w:tc>
          <w:tcPr>
            <w:tcW w:w="956" w:type="dxa"/>
            <w:vAlign w:val="top"/>
          </w:tcPr>
          <w:p>
            <w:pPr>
              <w:pStyle w:val="TableText"/>
              <w:ind w:left="319"/>
              <w:spacing w:before="60" w:line="188" w:lineRule="auto"/>
              <w:rPr>
                <w:sz w:val="18"/>
                <w:szCs w:val="18"/>
              </w:rPr>
            </w:pPr>
            <w:r>
              <w:rPr>
                <w:sz w:val="18"/>
                <w:szCs w:val="18"/>
                <w:spacing w:val="-2"/>
              </w:rPr>
              <w:t>0.00</w:t>
            </w:r>
          </w:p>
        </w:tc>
        <w:tc>
          <w:tcPr>
            <w:tcW w:w="955" w:type="dxa"/>
            <w:vAlign w:val="top"/>
          </w:tcPr>
          <w:p>
            <w:pPr>
              <w:spacing w:line="230" w:lineRule="exact"/>
              <w:rPr>
                <w:rFonts w:ascii="Arial"/>
                <w:sz w:val="20"/>
              </w:rPr>
            </w:pPr>
            <w:r/>
          </w:p>
        </w:tc>
        <w:tc>
          <w:tcPr>
            <w:tcW w:w="1063" w:type="dxa"/>
            <w:vAlign w:val="top"/>
          </w:tcPr>
          <w:p>
            <w:pPr>
              <w:pStyle w:val="TableText"/>
              <w:ind w:left="237"/>
              <w:spacing w:before="60" w:line="188" w:lineRule="auto"/>
              <w:rPr>
                <w:sz w:val="18"/>
                <w:szCs w:val="18"/>
              </w:rPr>
            </w:pPr>
            <w:r>
              <w:rPr>
                <w:sz w:val="18"/>
                <w:szCs w:val="18"/>
                <w:spacing w:val="-1"/>
              </w:rPr>
              <w:t>2402.22</w:t>
            </w:r>
          </w:p>
        </w:tc>
        <w:tc>
          <w:tcPr>
            <w:tcW w:w="1070" w:type="dxa"/>
            <w:vAlign w:val="top"/>
          </w:tcPr>
          <w:p>
            <w:pPr>
              <w:pStyle w:val="TableText"/>
              <w:ind w:left="260"/>
              <w:spacing w:before="60" w:line="188" w:lineRule="auto"/>
              <w:rPr>
                <w:sz w:val="18"/>
                <w:szCs w:val="18"/>
              </w:rPr>
            </w:pPr>
            <w:r>
              <w:rPr>
                <w:sz w:val="18"/>
                <w:szCs w:val="18"/>
                <w:spacing w:val="-1"/>
              </w:rPr>
              <w:t>-307.48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0.00</w:t>
            </w:r>
          </w:p>
        </w:tc>
        <w:tc>
          <w:tcPr>
            <w:tcW w:w="579" w:type="dxa"/>
            <w:vAlign w:val="top"/>
          </w:tcPr>
          <w:p>
            <w:pPr>
              <w:pStyle w:val="TableText"/>
              <w:ind w:left="136"/>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担水坝村</w:t>
            </w:r>
          </w:p>
        </w:tc>
        <w:tc>
          <w:tcPr>
            <w:tcW w:w="979" w:type="dxa"/>
            <w:vAlign w:val="top"/>
          </w:tcPr>
          <w:p>
            <w:pPr>
              <w:pStyle w:val="TableText"/>
              <w:ind w:left="196"/>
              <w:spacing w:before="57" w:line="188" w:lineRule="auto"/>
              <w:rPr>
                <w:sz w:val="18"/>
                <w:szCs w:val="18"/>
              </w:rPr>
            </w:pPr>
            <w:r>
              <w:rPr>
                <w:sz w:val="18"/>
                <w:szCs w:val="18"/>
                <w:b/>
                <w:bCs/>
                <w:spacing w:val="-1"/>
              </w:rPr>
              <w:t>2408.17</w:t>
            </w:r>
          </w:p>
        </w:tc>
        <w:tc>
          <w:tcPr>
            <w:tcW w:w="1389" w:type="dxa"/>
            <w:vAlign w:val="top"/>
          </w:tcPr>
          <w:p>
            <w:pPr>
              <w:pStyle w:val="TableText"/>
              <w:ind w:left="488"/>
              <w:spacing w:before="57" w:line="188" w:lineRule="auto"/>
              <w:rPr>
                <w:sz w:val="18"/>
                <w:szCs w:val="18"/>
              </w:rPr>
            </w:pPr>
            <w:r>
              <w:rPr>
                <w:sz w:val="18"/>
                <w:szCs w:val="18"/>
                <w:spacing w:val="-1"/>
              </w:rPr>
              <w:t>45.80</w:t>
            </w:r>
          </w:p>
        </w:tc>
        <w:tc>
          <w:tcPr>
            <w:tcW w:w="1061" w:type="dxa"/>
            <w:vAlign w:val="top"/>
          </w:tcPr>
          <w:p>
            <w:pPr>
              <w:pStyle w:val="TableText"/>
              <w:ind w:left="235"/>
              <w:spacing w:before="57" w:line="188" w:lineRule="auto"/>
              <w:rPr>
                <w:sz w:val="18"/>
                <w:szCs w:val="18"/>
              </w:rPr>
            </w:pPr>
            <w:r>
              <w:rPr>
                <w:sz w:val="18"/>
                <w:szCs w:val="18"/>
                <w:spacing w:val="-1"/>
              </w:rPr>
              <w:t>2362.37</w:t>
            </w:r>
          </w:p>
        </w:tc>
        <w:tc>
          <w:tcPr>
            <w:tcW w:w="956" w:type="dxa"/>
            <w:vAlign w:val="top"/>
          </w:tcPr>
          <w:p>
            <w:pPr>
              <w:pStyle w:val="TableText"/>
              <w:ind w:left="182"/>
              <w:spacing w:before="57" w:line="188" w:lineRule="auto"/>
              <w:rPr>
                <w:sz w:val="18"/>
                <w:szCs w:val="18"/>
              </w:rPr>
            </w:pPr>
            <w:r>
              <w:rPr>
                <w:sz w:val="18"/>
                <w:szCs w:val="18"/>
                <w:spacing w:val="-1"/>
              </w:rPr>
              <w:t>2487.83</w:t>
            </w:r>
          </w:p>
        </w:tc>
        <w:tc>
          <w:tcPr>
            <w:tcW w:w="955" w:type="dxa"/>
            <w:vAlign w:val="top"/>
          </w:tcPr>
          <w:p>
            <w:pPr>
              <w:spacing w:line="227" w:lineRule="exact"/>
              <w:rPr>
                <w:rFonts w:ascii="Arial"/>
                <w:sz w:val="19"/>
              </w:rPr>
            </w:pPr>
            <w:r/>
          </w:p>
        </w:tc>
        <w:tc>
          <w:tcPr>
            <w:tcW w:w="1063" w:type="dxa"/>
            <w:vAlign w:val="top"/>
          </w:tcPr>
          <w:p>
            <w:pPr>
              <w:pStyle w:val="TableText"/>
              <w:ind w:left="237"/>
              <w:spacing w:before="57" w:line="188" w:lineRule="auto"/>
              <w:rPr>
                <w:sz w:val="18"/>
                <w:szCs w:val="18"/>
              </w:rPr>
            </w:pPr>
            <w:r>
              <w:rPr>
                <w:sz w:val="18"/>
                <w:szCs w:val="18"/>
                <w:spacing w:val="-1"/>
              </w:rPr>
              <w:t>2533.63</w:t>
            </w:r>
          </w:p>
        </w:tc>
        <w:tc>
          <w:tcPr>
            <w:tcW w:w="1070" w:type="dxa"/>
            <w:vAlign w:val="top"/>
          </w:tcPr>
          <w:p>
            <w:pPr>
              <w:pStyle w:val="TableText"/>
              <w:ind w:left="260"/>
              <w:spacing w:before="57" w:line="188" w:lineRule="auto"/>
              <w:rPr>
                <w:sz w:val="18"/>
                <w:szCs w:val="18"/>
              </w:rPr>
            </w:pPr>
            <w:r>
              <w:rPr>
                <w:sz w:val="18"/>
                <w:szCs w:val="18"/>
                <w:spacing w:val="-1"/>
              </w:rPr>
              <w:t>-125.46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6" w:line="209" w:lineRule="auto"/>
              <w:rPr>
                <w:rFonts w:ascii="SimSun" w:hAnsi="SimSun" w:eastAsia="SimSun" w:cs="SimSun"/>
                <w:sz w:val="18"/>
                <w:szCs w:val="18"/>
              </w:rPr>
            </w:pPr>
            <w:r>
              <w:rPr>
                <w:rFonts w:ascii="SimSun" w:hAnsi="SimSun" w:eastAsia="SimSun" w:cs="SimSun"/>
                <w:sz w:val="18"/>
                <w:szCs w:val="18"/>
                <w:spacing w:val="-2"/>
              </w:rPr>
              <w:t>浮邱山村</w:t>
            </w:r>
          </w:p>
        </w:tc>
        <w:tc>
          <w:tcPr>
            <w:tcW w:w="979" w:type="dxa"/>
            <w:vAlign w:val="top"/>
          </w:tcPr>
          <w:p>
            <w:pPr>
              <w:pStyle w:val="TableText"/>
              <w:ind w:left="196"/>
              <w:spacing w:before="60" w:line="188" w:lineRule="auto"/>
              <w:rPr>
                <w:sz w:val="18"/>
                <w:szCs w:val="18"/>
              </w:rPr>
            </w:pPr>
            <w:r>
              <w:rPr>
                <w:sz w:val="18"/>
                <w:szCs w:val="18"/>
                <w:b/>
                <w:bCs/>
                <w:spacing w:val="-1"/>
              </w:rPr>
              <w:t>2929.02</w:t>
            </w:r>
          </w:p>
        </w:tc>
        <w:tc>
          <w:tcPr>
            <w:tcW w:w="1389" w:type="dxa"/>
            <w:vAlign w:val="top"/>
          </w:tcPr>
          <w:p>
            <w:pPr>
              <w:spacing w:line="230" w:lineRule="exact"/>
              <w:rPr>
                <w:rFonts w:ascii="Arial"/>
                <w:sz w:val="20"/>
              </w:rPr>
            </w:pPr>
            <w:r/>
          </w:p>
        </w:tc>
        <w:tc>
          <w:tcPr>
            <w:tcW w:w="1061" w:type="dxa"/>
            <w:vAlign w:val="top"/>
          </w:tcPr>
          <w:p>
            <w:pPr>
              <w:pStyle w:val="TableText"/>
              <w:ind w:left="235"/>
              <w:spacing w:before="60" w:line="188" w:lineRule="auto"/>
              <w:rPr>
                <w:sz w:val="18"/>
                <w:szCs w:val="18"/>
              </w:rPr>
            </w:pPr>
            <w:r>
              <w:rPr>
                <w:sz w:val="18"/>
                <w:szCs w:val="18"/>
                <w:spacing w:val="-1"/>
              </w:rPr>
              <w:t>2929.02</w:t>
            </w:r>
          </w:p>
        </w:tc>
        <w:tc>
          <w:tcPr>
            <w:tcW w:w="956" w:type="dxa"/>
            <w:vAlign w:val="top"/>
          </w:tcPr>
          <w:p>
            <w:pPr>
              <w:pStyle w:val="TableText"/>
              <w:ind w:left="185"/>
              <w:spacing w:before="60" w:line="188" w:lineRule="auto"/>
              <w:rPr>
                <w:sz w:val="18"/>
                <w:szCs w:val="18"/>
              </w:rPr>
            </w:pPr>
            <w:r>
              <w:rPr>
                <w:sz w:val="18"/>
                <w:szCs w:val="18"/>
                <w:spacing w:val="-1"/>
              </w:rPr>
              <w:t>3258.90</w:t>
            </w:r>
          </w:p>
        </w:tc>
        <w:tc>
          <w:tcPr>
            <w:tcW w:w="955" w:type="dxa"/>
            <w:vAlign w:val="top"/>
          </w:tcPr>
          <w:p>
            <w:pPr>
              <w:pStyle w:val="TableText"/>
              <w:ind w:left="333"/>
              <w:spacing w:before="60" w:line="188" w:lineRule="auto"/>
              <w:rPr>
                <w:sz w:val="18"/>
                <w:szCs w:val="18"/>
              </w:rPr>
            </w:pPr>
            <w:r>
              <w:rPr>
                <w:sz w:val="18"/>
                <w:szCs w:val="18"/>
                <w:spacing w:val="-5"/>
              </w:rPr>
              <w:t>1.02</w:t>
            </w:r>
          </w:p>
        </w:tc>
        <w:tc>
          <w:tcPr>
            <w:tcW w:w="1063" w:type="dxa"/>
            <w:vAlign w:val="top"/>
          </w:tcPr>
          <w:p>
            <w:pPr>
              <w:pStyle w:val="TableText"/>
              <w:ind w:left="240"/>
              <w:spacing w:before="60" w:line="188" w:lineRule="auto"/>
              <w:rPr>
                <w:sz w:val="18"/>
                <w:szCs w:val="18"/>
              </w:rPr>
            </w:pPr>
            <w:r>
              <w:rPr>
                <w:sz w:val="18"/>
                <w:szCs w:val="18"/>
                <w:spacing w:val="-1"/>
              </w:rPr>
              <w:t>3259.92</w:t>
            </w:r>
          </w:p>
        </w:tc>
        <w:tc>
          <w:tcPr>
            <w:tcW w:w="1070" w:type="dxa"/>
            <w:vAlign w:val="top"/>
          </w:tcPr>
          <w:p>
            <w:pPr>
              <w:pStyle w:val="TableText"/>
              <w:ind w:left="260"/>
              <w:spacing w:before="60" w:line="188" w:lineRule="auto"/>
              <w:rPr>
                <w:sz w:val="18"/>
                <w:szCs w:val="18"/>
              </w:rPr>
            </w:pPr>
            <w:r>
              <w:rPr>
                <w:sz w:val="18"/>
                <w:szCs w:val="18"/>
                <w:spacing w:val="-1"/>
              </w:rPr>
              <w:t>-330.89</w:t>
            </w:r>
          </w:p>
        </w:tc>
        <w:tc>
          <w:tcPr>
            <w:tcW w:w="578" w:type="dxa"/>
            <w:vAlign w:val="top"/>
          </w:tcPr>
          <w:p>
            <w:pPr>
              <w:pStyle w:val="TableText"/>
              <w:ind w:left="132"/>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6" w:line="206" w:lineRule="auto"/>
              <w:rPr>
                <w:rFonts w:ascii="SimSun" w:hAnsi="SimSun" w:eastAsia="SimSun" w:cs="SimSun"/>
                <w:sz w:val="18"/>
                <w:szCs w:val="18"/>
              </w:rPr>
            </w:pPr>
            <w:r>
              <w:rPr>
                <w:rFonts w:ascii="SimSun" w:hAnsi="SimSun" w:eastAsia="SimSun" w:cs="SimSun"/>
                <w:sz w:val="18"/>
                <w:szCs w:val="18"/>
                <w:spacing w:val="-2"/>
              </w:rPr>
              <w:t>黄鹤桥村</w:t>
            </w:r>
          </w:p>
        </w:tc>
        <w:tc>
          <w:tcPr>
            <w:tcW w:w="979" w:type="dxa"/>
            <w:vAlign w:val="top"/>
          </w:tcPr>
          <w:p>
            <w:pPr>
              <w:pStyle w:val="TableText"/>
              <w:ind w:left="195"/>
              <w:spacing w:before="57" w:line="188" w:lineRule="auto"/>
              <w:rPr>
                <w:sz w:val="18"/>
                <w:szCs w:val="18"/>
              </w:rPr>
            </w:pPr>
            <w:r>
              <w:rPr>
                <w:sz w:val="18"/>
                <w:szCs w:val="18"/>
                <w:b/>
                <w:bCs/>
                <w:spacing w:val="-1"/>
              </w:rPr>
              <w:t>3140.97</w:t>
            </w:r>
          </w:p>
        </w:tc>
        <w:tc>
          <w:tcPr>
            <w:tcW w:w="1389" w:type="dxa"/>
            <w:vAlign w:val="top"/>
          </w:tcPr>
          <w:p>
            <w:pPr>
              <w:pStyle w:val="TableText"/>
              <w:ind w:left="400"/>
              <w:spacing w:before="57" w:line="188" w:lineRule="auto"/>
              <w:rPr>
                <w:sz w:val="18"/>
                <w:szCs w:val="18"/>
              </w:rPr>
            </w:pPr>
            <w:r>
              <w:rPr>
                <w:sz w:val="18"/>
                <w:szCs w:val="18"/>
                <w:spacing w:val="-1"/>
              </w:rPr>
              <w:t>2860.50</w:t>
            </w:r>
          </w:p>
        </w:tc>
        <w:tc>
          <w:tcPr>
            <w:tcW w:w="1061" w:type="dxa"/>
            <w:vAlign w:val="top"/>
          </w:tcPr>
          <w:p>
            <w:pPr>
              <w:pStyle w:val="TableText"/>
              <w:ind w:left="278"/>
              <w:spacing w:before="57" w:line="188" w:lineRule="auto"/>
              <w:rPr>
                <w:sz w:val="18"/>
                <w:szCs w:val="18"/>
              </w:rPr>
            </w:pPr>
            <w:r>
              <w:rPr>
                <w:sz w:val="18"/>
                <w:szCs w:val="18"/>
                <w:spacing w:val="-1"/>
              </w:rPr>
              <w:t>280.47</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7"/>
              <w:spacing w:before="57" w:line="188" w:lineRule="auto"/>
              <w:rPr>
                <w:sz w:val="18"/>
                <w:szCs w:val="18"/>
              </w:rPr>
            </w:pPr>
            <w:r>
              <w:rPr>
                <w:sz w:val="18"/>
                <w:szCs w:val="18"/>
                <w:spacing w:val="-1"/>
              </w:rPr>
              <w:t>2860.50</w:t>
            </w:r>
          </w:p>
        </w:tc>
        <w:tc>
          <w:tcPr>
            <w:tcW w:w="1070" w:type="dxa"/>
            <w:vAlign w:val="top"/>
          </w:tcPr>
          <w:p>
            <w:pPr>
              <w:pStyle w:val="TableText"/>
              <w:ind w:left="285"/>
              <w:spacing w:before="57" w:line="188" w:lineRule="auto"/>
              <w:rPr>
                <w:sz w:val="18"/>
                <w:szCs w:val="18"/>
              </w:rPr>
            </w:pPr>
            <w:r>
              <w:rPr>
                <w:sz w:val="18"/>
                <w:szCs w:val="18"/>
                <w:spacing w:val="-1"/>
              </w:rPr>
              <w:t>280.47</w:t>
            </w:r>
          </w:p>
        </w:tc>
        <w:tc>
          <w:tcPr>
            <w:tcW w:w="578" w:type="dxa"/>
            <w:vAlign w:val="top"/>
          </w:tcPr>
          <w:p>
            <w:pPr>
              <w:pStyle w:val="TableText"/>
              <w:ind w:left="132"/>
              <w:spacing w:before="57" w:line="188" w:lineRule="auto"/>
              <w:rPr>
                <w:sz w:val="18"/>
                <w:szCs w:val="18"/>
              </w:rPr>
            </w:pPr>
            <w:r>
              <w:rPr>
                <w:sz w:val="18"/>
                <w:szCs w:val="18"/>
                <w:spacing w:val="-2"/>
              </w:rPr>
              <w:t>0.01</w:t>
            </w:r>
          </w:p>
        </w:tc>
        <w:tc>
          <w:tcPr>
            <w:tcW w:w="579" w:type="dxa"/>
            <w:vAlign w:val="top"/>
          </w:tcPr>
          <w:p>
            <w:pPr>
              <w:pStyle w:val="TableText"/>
              <w:ind w:left="133"/>
              <w:spacing w:before="57" w:line="188" w:lineRule="auto"/>
              <w:rPr>
                <w:sz w:val="18"/>
                <w:szCs w:val="18"/>
              </w:rPr>
            </w:pPr>
            <w:r>
              <w:rPr>
                <w:sz w:val="18"/>
                <w:szCs w:val="18"/>
                <w:spacing w:val="-2"/>
              </w:rPr>
              <w:t>0.17</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0.17</w:t>
            </w:r>
          </w:p>
        </w:tc>
        <w:tc>
          <w:tcPr>
            <w:tcW w:w="622" w:type="dxa"/>
            <w:vAlign w:val="top"/>
          </w:tcPr>
          <w:p>
            <w:pPr>
              <w:pStyle w:val="TableText"/>
              <w:ind w:left="156"/>
              <w:spacing w:before="57" w:line="188" w:lineRule="auto"/>
              <w:rPr>
                <w:sz w:val="18"/>
                <w:szCs w:val="18"/>
              </w:rPr>
            </w:pPr>
            <w:r>
              <w:rPr>
                <w:sz w:val="18"/>
                <w:szCs w:val="18"/>
                <w:spacing w:val="-2"/>
              </w:rPr>
              <w:t>0.05</w:t>
            </w:r>
          </w:p>
        </w:tc>
        <w:tc>
          <w:tcPr>
            <w:tcW w:w="578" w:type="dxa"/>
            <w:vAlign w:val="top"/>
          </w:tcPr>
          <w:p>
            <w:pPr>
              <w:pStyle w:val="TableText"/>
              <w:ind w:left="134"/>
              <w:spacing w:before="57" w:line="188" w:lineRule="auto"/>
              <w:rPr>
                <w:sz w:val="18"/>
                <w:szCs w:val="18"/>
              </w:rPr>
            </w:pPr>
            <w:r>
              <w:rPr>
                <w:sz w:val="18"/>
                <w:szCs w:val="18"/>
                <w:spacing w:val="-2"/>
              </w:rPr>
              <w:t>0.10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7" w:line="188" w:lineRule="auto"/>
              <w:rPr>
                <w:sz w:val="18"/>
                <w:szCs w:val="18"/>
              </w:rPr>
            </w:pPr>
            <w:r>
              <w:rPr>
                <w:sz w:val="18"/>
                <w:szCs w:val="18"/>
                <w:spacing w:val="-2"/>
              </w:rPr>
              <w:t>0.05</w:t>
            </w:r>
          </w:p>
        </w:tc>
        <w:tc>
          <w:tcPr>
            <w:tcW w:w="579" w:type="dxa"/>
            <w:vAlign w:val="top"/>
          </w:tcPr>
          <w:p>
            <w:pPr>
              <w:pStyle w:val="TableText"/>
              <w:ind w:left="136"/>
              <w:spacing w:before="57" w:line="188" w:lineRule="auto"/>
              <w:rPr>
                <w:sz w:val="18"/>
                <w:szCs w:val="18"/>
              </w:rPr>
            </w:pPr>
            <w:r>
              <w:rPr>
                <w:sz w:val="18"/>
                <w:szCs w:val="18"/>
                <w:spacing w:val="-2"/>
              </w:rPr>
              <w:t>0.10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1"/>
              <w:spacing w:before="27" w:line="205" w:lineRule="auto"/>
              <w:rPr>
                <w:rFonts w:ascii="SimSun" w:hAnsi="SimSun" w:eastAsia="SimSun" w:cs="SimSun"/>
                <w:sz w:val="18"/>
                <w:szCs w:val="18"/>
              </w:rPr>
            </w:pPr>
            <w:r>
              <w:rPr>
                <w:rFonts w:ascii="SimSun" w:hAnsi="SimSun" w:eastAsia="SimSun" w:cs="SimSun"/>
                <w:sz w:val="18"/>
                <w:szCs w:val="18"/>
                <w:spacing w:val="-2"/>
              </w:rPr>
              <w:t>黄南冲村</w:t>
            </w:r>
          </w:p>
        </w:tc>
        <w:tc>
          <w:tcPr>
            <w:tcW w:w="979" w:type="dxa"/>
            <w:vAlign w:val="top"/>
          </w:tcPr>
          <w:p>
            <w:pPr>
              <w:pStyle w:val="TableText"/>
              <w:ind w:left="201"/>
              <w:spacing w:before="60" w:line="188" w:lineRule="auto"/>
              <w:rPr>
                <w:sz w:val="18"/>
                <w:szCs w:val="18"/>
              </w:rPr>
            </w:pPr>
            <w:r>
              <w:rPr>
                <w:sz w:val="18"/>
                <w:szCs w:val="18"/>
                <w:b/>
                <w:bCs/>
                <w:spacing w:val="-2"/>
              </w:rPr>
              <w:t>2114.88</w:t>
            </w:r>
          </w:p>
        </w:tc>
        <w:tc>
          <w:tcPr>
            <w:tcW w:w="1389" w:type="dxa"/>
            <w:vAlign w:val="top"/>
          </w:tcPr>
          <w:p>
            <w:pPr>
              <w:pStyle w:val="TableText"/>
              <w:ind w:left="551"/>
              <w:spacing w:before="60" w:line="188" w:lineRule="auto"/>
              <w:rPr>
                <w:sz w:val="18"/>
                <w:szCs w:val="18"/>
              </w:rPr>
            </w:pPr>
            <w:r>
              <w:rPr>
                <w:sz w:val="18"/>
                <w:szCs w:val="18"/>
                <w:spacing w:val="-5"/>
              </w:rPr>
              <w:t>1.14</w:t>
            </w:r>
          </w:p>
        </w:tc>
        <w:tc>
          <w:tcPr>
            <w:tcW w:w="1061" w:type="dxa"/>
            <w:vAlign w:val="top"/>
          </w:tcPr>
          <w:p>
            <w:pPr>
              <w:pStyle w:val="TableText"/>
              <w:ind w:left="237"/>
              <w:spacing w:before="60" w:line="188" w:lineRule="auto"/>
              <w:rPr>
                <w:sz w:val="18"/>
                <w:szCs w:val="18"/>
              </w:rPr>
            </w:pPr>
            <w:r>
              <w:rPr>
                <w:sz w:val="18"/>
                <w:szCs w:val="18"/>
                <w:spacing w:val="-2"/>
              </w:rPr>
              <w:t>2113.74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389"/>
              <w:spacing w:before="60" w:line="188" w:lineRule="auto"/>
              <w:rPr>
                <w:sz w:val="18"/>
                <w:szCs w:val="18"/>
              </w:rPr>
            </w:pPr>
            <w:r>
              <w:rPr>
                <w:sz w:val="18"/>
                <w:szCs w:val="18"/>
                <w:spacing w:val="-5"/>
              </w:rPr>
              <w:t>1.14</w:t>
            </w:r>
          </w:p>
        </w:tc>
        <w:tc>
          <w:tcPr>
            <w:tcW w:w="1070" w:type="dxa"/>
            <w:vAlign w:val="top"/>
          </w:tcPr>
          <w:p>
            <w:pPr>
              <w:pStyle w:val="TableText"/>
              <w:ind w:left="244"/>
              <w:spacing w:before="60" w:line="188" w:lineRule="auto"/>
              <w:rPr>
                <w:sz w:val="18"/>
                <w:szCs w:val="18"/>
              </w:rPr>
            </w:pPr>
            <w:r>
              <w:rPr>
                <w:sz w:val="18"/>
                <w:szCs w:val="18"/>
                <w:spacing w:val="-2"/>
              </w:rPr>
              <w:t>2113.74</w:t>
            </w:r>
          </w:p>
        </w:tc>
        <w:tc>
          <w:tcPr>
            <w:tcW w:w="578" w:type="dxa"/>
            <w:vAlign w:val="top"/>
          </w:tcPr>
          <w:p>
            <w:pPr>
              <w:pStyle w:val="TableText"/>
              <w:ind w:left="132"/>
              <w:spacing w:before="60" w:line="188" w:lineRule="auto"/>
              <w:rPr>
                <w:sz w:val="18"/>
                <w:szCs w:val="18"/>
              </w:rPr>
            </w:pPr>
            <w:r>
              <w:rPr>
                <w:sz w:val="18"/>
                <w:szCs w:val="18"/>
                <w:spacing w:val="-2"/>
              </w:rPr>
              <w:t>0.21</w:t>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70"/>
              <w:spacing w:before="29" w:line="206" w:lineRule="auto"/>
              <w:rPr>
                <w:rFonts w:ascii="SimSun" w:hAnsi="SimSun" w:eastAsia="SimSun" w:cs="SimSun"/>
                <w:sz w:val="18"/>
                <w:szCs w:val="18"/>
              </w:rPr>
            </w:pPr>
            <w:r>
              <w:rPr>
                <w:rFonts w:ascii="SimSun" w:hAnsi="SimSun" w:eastAsia="SimSun" w:cs="SimSun"/>
                <w:sz w:val="18"/>
                <w:szCs w:val="18"/>
                <w:spacing w:val="-5"/>
              </w:rPr>
              <w:t>回龙湾村</w:t>
            </w:r>
          </w:p>
        </w:tc>
        <w:tc>
          <w:tcPr>
            <w:tcW w:w="979" w:type="dxa"/>
            <w:vAlign w:val="top"/>
          </w:tcPr>
          <w:p>
            <w:pPr>
              <w:pStyle w:val="TableText"/>
              <w:ind w:left="196"/>
              <w:spacing w:before="60" w:line="188" w:lineRule="auto"/>
              <w:rPr>
                <w:sz w:val="18"/>
                <w:szCs w:val="18"/>
              </w:rPr>
            </w:pPr>
            <w:r>
              <w:rPr>
                <w:sz w:val="18"/>
                <w:szCs w:val="18"/>
                <w:b/>
                <w:bCs/>
                <w:spacing w:val="-1"/>
              </w:rPr>
              <w:t>2639.54</w:t>
            </w:r>
          </w:p>
        </w:tc>
        <w:tc>
          <w:tcPr>
            <w:tcW w:w="1389" w:type="dxa"/>
            <w:vAlign w:val="top"/>
          </w:tcPr>
          <w:p>
            <w:pPr>
              <w:pStyle w:val="TableText"/>
              <w:ind w:left="538"/>
              <w:spacing w:before="60" w:line="188" w:lineRule="auto"/>
              <w:rPr>
                <w:sz w:val="18"/>
                <w:szCs w:val="18"/>
              </w:rPr>
            </w:pPr>
            <w:r>
              <w:rPr>
                <w:sz w:val="18"/>
                <w:szCs w:val="18"/>
                <w:spacing w:val="-2"/>
              </w:rPr>
              <w:t>6.06</w:t>
            </w:r>
          </w:p>
        </w:tc>
        <w:tc>
          <w:tcPr>
            <w:tcW w:w="1061" w:type="dxa"/>
            <w:vAlign w:val="top"/>
          </w:tcPr>
          <w:p>
            <w:pPr>
              <w:pStyle w:val="TableText"/>
              <w:ind w:left="235"/>
              <w:spacing w:before="60" w:line="188" w:lineRule="auto"/>
              <w:rPr>
                <w:sz w:val="18"/>
                <w:szCs w:val="18"/>
              </w:rPr>
            </w:pPr>
            <w:r>
              <w:rPr>
                <w:sz w:val="18"/>
                <w:szCs w:val="18"/>
                <w:spacing w:val="-1"/>
              </w:rPr>
              <w:t>2633.48</w:t>
            </w:r>
          </w:p>
        </w:tc>
        <w:tc>
          <w:tcPr>
            <w:tcW w:w="956" w:type="dxa"/>
            <w:vAlign w:val="top"/>
          </w:tcPr>
          <w:p>
            <w:pPr>
              <w:pStyle w:val="TableText"/>
              <w:ind w:left="288"/>
              <w:spacing w:before="60" w:line="188" w:lineRule="auto"/>
              <w:rPr>
                <w:sz w:val="18"/>
                <w:szCs w:val="18"/>
              </w:rPr>
            </w:pPr>
            <w:r>
              <w:rPr>
                <w:sz w:val="18"/>
                <w:szCs w:val="18"/>
                <w:spacing w:val="-4"/>
              </w:rPr>
              <w:t>17.90</w:t>
            </w:r>
          </w:p>
        </w:tc>
        <w:tc>
          <w:tcPr>
            <w:tcW w:w="955" w:type="dxa"/>
            <w:vAlign w:val="top"/>
          </w:tcPr>
          <w:p>
            <w:pPr>
              <w:pStyle w:val="TableText"/>
              <w:ind w:left="320"/>
              <w:spacing w:before="60" w:line="188" w:lineRule="auto"/>
              <w:rPr>
                <w:sz w:val="18"/>
                <w:szCs w:val="18"/>
              </w:rPr>
            </w:pPr>
            <w:r>
              <w:rPr>
                <w:sz w:val="18"/>
                <w:szCs w:val="18"/>
                <w:spacing w:val="-2"/>
              </w:rPr>
              <w:t>6.70</w:t>
            </w:r>
          </w:p>
        </w:tc>
        <w:tc>
          <w:tcPr>
            <w:tcW w:w="1063" w:type="dxa"/>
            <w:vAlign w:val="top"/>
          </w:tcPr>
          <w:p>
            <w:pPr>
              <w:pStyle w:val="TableText"/>
              <w:ind w:left="329"/>
              <w:spacing w:before="60" w:line="188" w:lineRule="auto"/>
              <w:rPr>
                <w:sz w:val="18"/>
                <w:szCs w:val="18"/>
              </w:rPr>
            </w:pPr>
            <w:r>
              <w:rPr>
                <w:sz w:val="18"/>
                <w:szCs w:val="18"/>
                <w:spacing w:val="-2"/>
              </w:rPr>
              <w:t>30.65</w:t>
            </w:r>
          </w:p>
        </w:tc>
        <w:tc>
          <w:tcPr>
            <w:tcW w:w="1070" w:type="dxa"/>
            <w:vAlign w:val="top"/>
          </w:tcPr>
          <w:p>
            <w:pPr>
              <w:pStyle w:val="TableText"/>
              <w:ind w:left="242"/>
              <w:spacing w:before="60" w:line="188" w:lineRule="auto"/>
              <w:rPr>
                <w:sz w:val="18"/>
                <w:szCs w:val="18"/>
              </w:rPr>
            </w:pPr>
            <w:r>
              <w:rPr>
                <w:sz w:val="18"/>
                <w:szCs w:val="18"/>
                <w:spacing w:val="-1"/>
              </w:rPr>
              <w:t>2608.89</w:t>
            </w:r>
          </w:p>
        </w:tc>
        <w:tc>
          <w:tcPr>
            <w:tcW w:w="578" w:type="dxa"/>
            <w:vAlign w:val="top"/>
          </w:tcPr>
          <w:p>
            <w:pPr>
              <w:pStyle w:val="TableText"/>
              <w:ind w:left="132"/>
              <w:spacing w:before="60" w:line="188" w:lineRule="auto"/>
              <w:rPr>
                <w:sz w:val="18"/>
                <w:szCs w:val="18"/>
              </w:rPr>
            </w:pPr>
            <w:r>
              <w:rPr>
                <w:sz w:val="18"/>
                <w:szCs w:val="18"/>
                <w:spacing w:val="-2"/>
              </w:rPr>
              <w:t>0.15</w:t>
            </w:r>
          </w:p>
        </w:tc>
        <w:tc>
          <w:tcPr>
            <w:tcW w:w="579" w:type="dxa"/>
            <w:vAlign w:val="top"/>
          </w:tcPr>
          <w:p>
            <w:pPr>
              <w:spacing w:line="230" w:lineRule="exact"/>
              <w:rPr>
                <w:rFonts w:ascii="Arial"/>
                <w:sz w:val="20"/>
              </w:rPr>
            </w:pPr>
            <w:r/>
          </w:p>
        </w:tc>
        <w:tc>
          <w:tcPr>
            <w:tcW w:w="578" w:type="dxa"/>
            <w:vAlign w:val="top"/>
          </w:tcPr>
          <w:p>
            <w:pPr>
              <w:pStyle w:val="TableText"/>
              <w:ind w:left="130"/>
              <w:spacing w:before="60"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0"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0.12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0" w:line="188" w:lineRule="auto"/>
              <w:rPr>
                <w:sz w:val="18"/>
                <w:szCs w:val="18"/>
              </w:rPr>
            </w:pPr>
            <w:r>
              <w:rPr>
                <w:sz w:val="18"/>
                <w:szCs w:val="18"/>
                <w:spacing w:val="-2"/>
              </w:rPr>
              <w:t>0.12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7" w:line="205" w:lineRule="auto"/>
              <w:rPr>
                <w:rFonts w:ascii="SimSun" w:hAnsi="SimSun" w:eastAsia="SimSun" w:cs="SimSun"/>
                <w:sz w:val="18"/>
                <w:szCs w:val="18"/>
              </w:rPr>
            </w:pPr>
            <w:r>
              <w:rPr>
                <w:rFonts w:ascii="SimSun" w:hAnsi="SimSun" w:eastAsia="SimSun" w:cs="SimSun"/>
                <w:sz w:val="18"/>
                <w:szCs w:val="18"/>
                <w:spacing w:val="-2"/>
              </w:rPr>
              <w:t>金盆村</w:t>
            </w:r>
          </w:p>
        </w:tc>
        <w:tc>
          <w:tcPr>
            <w:tcW w:w="979" w:type="dxa"/>
            <w:vAlign w:val="top"/>
          </w:tcPr>
          <w:p>
            <w:pPr>
              <w:pStyle w:val="TableText"/>
              <w:ind w:left="196"/>
              <w:spacing w:before="60" w:line="188" w:lineRule="auto"/>
              <w:rPr>
                <w:sz w:val="18"/>
                <w:szCs w:val="18"/>
              </w:rPr>
            </w:pPr>
            <w:r>
              <w:rPr>
                <w:sz w:val="18"/>
                <w:szCs w:val="18"/>
                <w:b/>
                <w:bCs/>
                <w:spacing w:val="-1"/>
              </w:rPr>
              <w:t>2958.88</w:t>
            </w:r>
          </w:p>
        </w:tc>
        <w:tc>
          <w:tcPr>
            <w:tcW w:w="1389" w:type="dxa"/>
            <w:vAlign w:val="top"/>
          </w:tcPr>
          <w:p>
            <w:pPr>
              <w:pStyle w:val="TableText"/>
              <w:ind w:left="400"/>
              <w:spacing w:before="60" w:line="188" w:lineRule="auto"/>
              <w:rPr>
                <w:sz w:val="18"/>
                <w:szCs w:val="18"/>
              </w:rPr>
            </w:pPr>
            <w:r>
              <w:rPr>
                <w:sz w:val="18"/>
                <w:szCs w:val="18"/>
                <w:spacing w:val="-1"/>
              </w:rPr>
              <w:t>2664.93</w:t>
            </w:r>
          </w:p>
        </w:tc>
        <w:tc>
          <w:tcPr>
            <w:tcW w:w="1061" w:type="dxa"/>
            <w:vAlign w:val="top"/>
          </w:tcPr>
          <w:p>
            <w:pPr>
              <w:pStyle w:val="TableText"/>
              <w:ind w:left="278"/>
              <w:spacing w:before="60" w:line="188" w:lineRule="auto"/>
              <w:rPr>
                <w:sz w:val="18"/>
                <w:szCs w:val="18"/>
              </w:rPr>
            </w:pPr>
            <w:r>
              <w:rPr>
                <w:sz w:val="18"/>
                <w:szCs w:val="18"/>
                <w:spacing w:val="-1"/>
              </w:rPr>
              <w:t>293.95</w:t>
            </w:r>
          </w:p>
        </w:tc>
        <w:tc>
          <w:tcPr>
            <w:tcW w:w="956" w:type="dxa"/>
            <w:vAlign w:val="top"/>
          </w:tcPr>
          <w:p>
            <w:pPr>
              <w:pStyle w:val="TableText"/>
              <w:ind w:left="334"/>
              <w:spacing w:before="60" w:line="188" w:lineRule="auto"/>
              <w:rPr>
                <w:sz w:val="18"/>
                <w:szCs w:val="18"/>
              </w:rPr>
            </w:pPr>
            <w:r>
              <w:rPr>
                <w:sz w:val="18"/>
                <w:szCs w:val="18"/>
                <w:spacing w:val="-5"/>
              </w:rPr>
              <w:t>1.69</w:t>
            </w:r>
          </w:p>
        </w:tc>
        <w:tc>
          <w:tcPr>
            <w:tcW w:w="955" w:type="dxa"/>
            <w:vAlign w:val="top"/>
          </w:tcPr>
          <w:p>
            <w:pPr>
              <w:spacing w:line="227" w:lineRule="exact"/>
              <w:rPr>
                <w:rFonts w:ascii="Arial"/>
                <w:sz w:val="19"/>
              </w:rPr>
            </w:pPr>
            <w:r/>
          </w:p>
        </w:tc>
        <w:tc>
          <w:tcPr>
            <w:tcW w:w="1063" w:type="dxa"/>
            <w:vAlign w:val="top"/>
          </w:tcPr>
          <w:p>
            <w:pPr>
              <w:pStyle w:val="TableText"/>
              <w:ind w:left="237"/>
              <w:spacing w:before="60" w:line="188" w:lineRule="auto"/>
              <w:rPr>
                <w:sz w:val="18"/>
                <w:szCs w:val="18"/>
              </w:rPr>
            </w:pPr>
            <w:r>
              <w:rPr>
                <w:sz w:val="18"/>
                <w:szCs w:val="18"/>
                <w:spacing w:val="-1"/>
              </w:rPr>
              <w:t>2666.63</w:t>
            </w:r>
          </w:p>
        </w:tc>
        <w:tc>
          <w:tcPr>
            <w:tcW w:w="1070" w:type="dxa"/>
            <w:vAlign w:val="top"/>
          </w:tcPr>
          <w:p>
            <w:pPr>
              <w:pStyle w:val="TableText"/>
              <w:ind w:left="285"/>
              <w:spacing w:before="60" w:line="188" w:lineRule="auto"/>
              <w:rPr>
                <w:sz w:val="18"/>
                <w:szCs w:val="18"/>
              </w:rPr>
            </w:pPr>
            <w:r>
              <w:rPr>
                <w:sz w:val="18"/>
                <w:szCs w:val="18"/>
                <w:spacing w:val="-1"/>
              </w:rPr>
              <w:t>292.25</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0.04</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毛家桥村</w:t>
            </w:r>
          </w:p>
        </w:tc>
        <w:tc>
          <w:tcPr>
            <w:tcW w:w="979" w:type="dxa"/>
            <w:vAlign w:val="top"/>
          </w:tcPr>
          <w:p>
            <w:pPr>
              <w:pStyle w:val="TableText"/>
              <w:ind w:left="198"/>
              <w:spacing w:before="60" w:line="188" w:lineRule="auto"/>
              <w:rPr>
                <w:sz w:val="18"/>
                <w:szCs w:val="18"/>
              </w:rPr>
            </w:pPr>
            <w:r>
              <w:rPr>
                <w:sz w:val="18"/>
                <w:szCs w:val="18"/>
                <w:b/>
                <w:bCs/>
                <w:spacing w:val="-1"/>
              </w:rPr>
              <w:t>5932.46</w:t>
            </w:r>
          </w:p>
        </w:tc>
        <w:tc>
          <w:tcPr>
            <w:tcW w:w="1389" w:type="dxa"/>
            <w:vAlign w:val="top"/>
          </w:tcPr>
          <w:p>
            <w:pPr>
              <w:pStyle w:val="TableText"/>
              <w:ind w:left="417"/>
              <w:spacing w:before="61" w:line="188" w:lineRule="auto"/>
              <w:rPr>
                <w:sz w:val="18"/>
                <w:szCs w:val="18"/>
              </w:rPr>
            </w:pPr>
            <w:r>
              <w:rPr>
                <w:sz w:val="18"/>
                <w:szCs w:val="18"/>
                <w:spacing w:val="-3"/>
              </w:rPr>
              <w:t>1991.31</w:t>
            </w:r>
          </w:p>
        </w:tc>
        <w:tc>
          <w:tcPr>
            <w:tcW w:w="1061" w:type="dxa"/>
            <w:vAlign w:val="top"/>
          </w:tcPr>
          <w:p>
            <w:pPr>
              <w:pStyle w:val="TableText"/>
              <w:ind w:left="238"/>
              <w:spacing w:before="61" w:line="188" w:lineRule="auto"/>
              <w:rPr>
                <w:sz w:val="18"/>
                <w:szCs w:val="18"/>
              </w:rPr>
            </w:pPr>
            <w:r>
              <w:rPr>
                <w:sz w:val="18"/>
                <w:szCs w:val="18"/>
                <w:spacing w:val="-1"/>
              </w:rPr>
              <w:t>3941.14</w:t>
            </w:r>
          </w:p>
        </w:tc>
        <w:tc>
          <w:tcPr>
            <w:tcW w:w="956" w:type="dxa"/>
            <w:vAlign w:val="top"/>
          </w:tcPr>
          <w:p>
            <w:pPr>
              <w:pStyle w:val="TableText"/>
              <w:ind w:left="181"/>
              <w:spacing w:before="61" w:line="188" w:lineRule="auto"/>
              <w:rPr>
                <w:sz w:val="18"/>
                <w:szCs w:val="18"/>
              </w:rPr>
            </w:pPr>
            <w:r>
              <w:rPr>
                <w:sz w:val="18"/>
                <w:szCs w:val="18"/>
                <w:spacing w:val="-1"/>
              </w:rPr>
              <w:t>4261.49</w:t>
            </w:r>
          </w:p>
        </w:tc>
        <w:tc>
          <w:tcPr>
            <w:tcW w:w="955" w:type="dxa"/>
            <w:vAlign w:val="top"/>
          </w:tcPr>
          <w:p>
            <w:pPr>
              <w:spacing w:line="230" w:lineRule="exact"/>
              <w:rPr>
                <w:rFonts w:ascii="Arial"/>
                <w:sz w:val="20"/>
              </w:rPr>
            </w:pPr>
            <w:r/>
          </w:p>
        </w:tc>
        <w:tc>
          <w:tcPr>
            <w:tcW w:w="1063" w:type="dxa"/>
            <w:vAlign w:val="top"/>
          </w:tcPr>
          <w:p>
            <w:pPr>
              <w:pStyle w:val="TableText"/>
              <w:ind w:left="241"/>
              <w:spacing w:before="61" w:line="188" w:lineRule="auto"/>
              <w:rPr>
                <w:sz w:val="18"/>
                <w:szCs w:val="18"/>
              </w:rPr>
            </w:pPr>
            <w:r>
              <w:rPr>
                <w:sz w:val="18"/>
                <w:szCs w:val="18"/>
                <w:spacing w:val="-1"/>
              </w:rPr>
              <w:t>6252.81</w:t>
            </w:r>
          </w:p>
        </w:tc>
        <w:tc>
          <w:tcPr>
            <w:tcW w:w="1070" w:type="dxa"/>
            <w:vAlign w:val="top"/>
          </w:tcPr>
          <w:p>
            <w:pPr>
              <w:pStyle w:val="TableText"/>
              <w:ind w:left="260"/>
              <w:spacing w:before="61" w:line="188" w:lineRule="auto"/>
              <w:rPr>
                <w:sz w:val="18"/>
                <w:szCs w:val="18"/>
              </w:rPr>
            </w:pPr>
            <w:r>
              <w:rPr>
                <w:sz w:val="18"/>
                <w:szCs w:val="18"/>
                <w:spacing w:val="-1"/>
              </w:rPr>
              <w:t>-320.35</w:t>
            </w:r>
          </w:p>
        </w:tc>
        <w:tc>
          <w:tcPr>
            <w:tcW w:w="578" w:type="dxa"/>
            <w:vAlign w:val="top"/>
          </w:tcPr>
          <w:p>
            <w:pPr>
              <w:pStyle w:val="TableText"/>
              <w:ind w:left="132"/>
              <w:spacing w:before="61" w:line="188" w:lineRule="auto"/>
              <w:rPr>
                <w:sz w:val="18"/>
                <w:szCs w:val="18"/>
              </w:rPr>
            </w:pPr>
            <w:r>
              <w:rPr>
                <w:sz w:val="18"/>
                <w:szCs w:val="18"/>
                <w:spacing w:val="-2"/>
              </w:rPr>
              <w:t>0.00</w:t>
            </w:r>
          </w:p>
        </w:tc>
        <w:tc>
          <w:tcPr>
            <w:tcW w:w="579" w:type="dxa"/>
            <w:vAlign w:val="top"/>
          </w:tcPr>
          <w:p>
            <w:pPr>
              <w:pStyle w:val="TableText"/>
              <w:ind w:left="133"/>
              <w:spacing w:before="61"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1" w:line="188" w:lineRule="auto"/>
              <w:rPr>
                <w:sz w:val="18"/>
                <w:szCs w:val="18"/>
              </w:rPr>
            </w:pPr>
            <w:r>
              <w:rPr>
                <w:sz w:val="18"/>
                <w:szCs w:val="18"/>
                <w:spacing w:val="-2"/>
              </w:rPr>
              <w:t>0.00</w:t>
            </w:r>
          </w:p>
        </w:tc>
        <w:tc>
          <w:tcPr>
            <w:tcW w:w="578" w:type="dxa"/>
            <w:vAlign w:val="top"/>
          </w:tcPr>
          <w:p>
            <w:pPr>
              <w:pStyle w:val="TableText"/>
              <w:ind w:left="134"/>
              <w:spacing w:before="61" w:line="188" w:lineRule="auto"/>
              <w:rPr>
                <w:sz w:val="18"/>
                <w:szCs w:val="18"/>
              </w:rPr>
            </w:pPr>
            <w:r>
              <w:rPr>
                <w:sz w:val="18"/>
                <w:szCs w:val="18"/>
                <w:spacing w:val="-2"/>
              </w:rPr>
              <w:t>0.07</w:t>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pStyle w:val="TableText"/>
              <w:ind w:left="134"/>
              <w:spacing w:before="61" w:line="188" w:lineRule="auto"/>
              <w:rPr>
                <w:sz w:val="18"/>
                <w:szCs w:val="18"/>
              </w:rPr>
            </w:pPr>
            <w:r>
              <w:rPr>
                <w:sz w:val="18"/>
                <w:szCs w:val="18"/>
                <w:spacing w:val="-2"/>
              </w:rPr>
              <w:t>0.10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0.00</w:t>
            </w:r>
          </w:p>
        </w:tc>
        <w:tc>
          <w:tcPr>
            <w:tcW w:w="579" w:type="dxa"/>
            <w:vAlign w:val="top"/>
          </w:tcPr>
          <w:p>
            <w:pPr>
              <w:pStyle w:val="TableText"/>
              <w:ind w:left="136"/>
              <w:spacing w:before="61" w:line="188" w:lineRule="auto"/>
              <w:rPr>
                <w:sz w:val="18"/>
                <w:szCs w:val="18"/>
              </w:rPr>
            </w:pPr>
            <w:r>
              <w:rPr>
                <w:sz w:val="18"/>
                <w:szCs w:val="18"/>
                <w:spacing w:val="-2"/>
              </w:rPr>
              <w:t>0.10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1"/>
              <w:spacing w:before="27" w:line="205" w:lineRule="auto"/>
              <w:rPr>
                <w:rFonts w:ascii="SimSun" w:hAnsi="SimSun" w:eastAsia="SimSun" w:cs="SimSun"/>
                <w:sz w:val="18"/>
                <w:szCs w:val="18"/>
              </w:rPr>
            </w:pPr>
            <w:r>
              <w:rPr>
                <w:rFonts w:ascii="SimSun" w:hAnsi="SimSun" w:eastAsia="SimSun" w:cs="SimSun"/>
                <w:sz w:val="18"/>
                <w:szCs w:val="18"/>
                <w:spacing w:val="-2"/>
              </w:rPr>
              <w:t>齐心村</w:t>
            </w:r>
          </w:p>
        </w:tc>
        <w:tc>
          <w:tcPr>
            <w:tcW w:w="979" w:type="dxa"/>
            <w:vAlign w:val="top"/>
          </w:tcPr>
          <w:p>
            <w:pPr>
              <w:pStyle w:val="TableText"/>
              <w:ind w:left="195"/>
              <w:spacing w:before="58" w:line="188" w:lineRule="auto"/>
              <w:rPr>
                <w:sz w:val="18"/>
                <w:szCs w:val="18"/>
              </w:rPr>
            </w:pPr>
            <w:r>
              <w:rPr>
                <w:sz w:val="18"/>
                <w:szCs w:val="18"/>
                <w:b/>
                <w:bCs/>
                <w:spacing w:val="-1"/>
              </w:rPr>
              <w:t>3489.77</w:t>
            </w:r>
          </w:p>
        </w:tc>
        <w:tc>
          <w:tcPr>
            <w:tcW w:w="1389" w:type="dxa"/>
            <w:vAlign w:val="top"/>
          </w:tcPr>
          <w:p>
            <w:pPr>
              <w:spacing w:line="227" w:lineRule="exact"/>
              <w:rPr>
                <w:rFonts w:ascii="Arial"/>
                <w:sz w:val="19"/>
              </w:rPr>
            </w:pPr>
            <w:r/>
          </w:p>
        </w:tc>
        <w:tc>
          <w:tcPr>
            <w:tcW w:w="1061" w:type="dxa"/>
            <w:vAlign w:val="top"/>
          </w:tcPr>
          <w:p>
            <w:pPr>
              <w:pStyle w:val="TableText"/>
              <w:ind w:left="238"/>
              <w:spacing w:before="58" w:line="188" w:lineRule="auto"/>
              <w:rPr>
                <w:sz w:val="18"/>
                <w:szCs w:val="18"/>
              </w:rPr>
            </w:pPr>
            <w:r>
              <w:rPr>
                <w:sz w:val="18"/>
                <w:szCs w:val="18"/>
                <w:spacing w:val="-1"/>
              </w:rPr>
              <w:t>3489.77</w:t>
            </w:r>
          </w:p>
        </w:tc>
        <w:tc>
          <w:tcPr>
            <w:tcW w:w="956" w:type="dxa"/>
            <w:vAlign w:val="top"/>
          </w:tcPr>
          <w:p>
            <w:pPr>
              <w:pStyle w:val="TableText"/>
              <w:ind w:left="185"/>
              <w:spacing w:before="58" w:line="188" w:lineRule="auto"/>
              <w:rPr>
                <w:sz w:val="18"/>
                <w:szCs w:val="18"/>
              </w:rPr>
            </w:pPr>
            <w:r>
              <w:rPr>
                <w:sz w:val="18"/>
                <w:szCs w:val="18"/>
                <w:spacing w:val="-1"/>
              </w:rPr>
              <w:t>3856.88</w:t>
            </w:r>
          </w:p>
        </w:tc>
        <w:tc>
          <w:tcPr>
            <w:tcW w:w="955" w:type="dxa"/>
            <w:vAlign w:val="top"/>
          </w:tcPr>
          <w:p>
            <w:pPr>
              <w:spacing w:line="227" w:lineRule="exact"/>
              <w:rPr>
                <w:rFonts w:ascii="Arial"/>
                <w:sz w:val="19"/>
              </w:rPr>
            </w:pPr>
            <w:r/>
          </w:p>
        </w:tc>
        <w:tc>
          <w:tcPr>
            <w:tcW w:w="1063" w:type="dxa"/>
            <w:vAlign w:val="top"/>
          </w:tcPr>
          <w:p>
            <w:pPr>
              <w:pStyle w:val="TableText"/>
              <w:ind w:left="240"/>
              <w:spacing w:before="58" w:line="188" w:lineRule="auto"/>
              <w:rPr>
                <w:sz w:val="18"/>
                <w:szCs w:val="18"/>
              </w:rPr>
            </w:pPr>
            <w:r>
              <w:rPr>
                <w:sz w:val="18"/>
                <w:szCs w:val="18"/>
                <w:spacing w:val="-1"/>
              </w:rPr>
              <w:t>3856.88</w:t>
            </w:r>
          </w:p>
        </w:tc>
        <w:tc>
          <w:tcPr>
            <w:tcW w:w="1070" w:type="dxa"/>
            <w:vAlign w:val="top"/>
          </w:tcPr>
          <w:p>
            <w:pPr>
              <w:pStyle w:val="TableText"/>
              <w:ind w:left="262"/>
              <w:spacing w:before="58" w:line="188" w:lineRule="auto"/>
              <w:rPr>
                <w:sz w:val="18"/>
                <w:szCs w:val="18"/>
              </w:rPr>
            </w:pPr>
            <w:r>
              <w:rPr>
                <w:sz w:val="18"/>
                <w:szCs w:val="18"/>
                <w:spacing w:val="-1"/>
              </w:rPr>
              <w:t>-367.11</w:t>
            </w:r>
          </w:p>
        </w:tc>
        <w:tc>
          <w:tcPr>
            <w:tcW w:w="578" w:type="dxa"/>
            <w:vAlign w:val="top"/>
          </w:tcPr>
          <w:p>
            <w:pPr>
              <w:pStyle w:val="TableText"/>
              <w:ind w:left="132"/>
              <w:spacing w:before="58"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58"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人形山村</w:t>
            </w:r>
          </w:p>
        </w:tc>
        <w:tc>
          <w:tcPr>
            <w:tcW w:w="979" w:type="dxa"/>
            <w:vAlign w:val="top"/>
          </w:tcPr>
          <w:p>
            <w:pPr>
              <w:pStyle w:val="TableText"/>
              <w:ind w:left="196"/>
              <w:spacing w:before="61" w:line="188" w:lineRule="auto"/>
              <w:rPr>
                <w:sz w:val="18"/>
                <w:szCs w:val="18"/>
              </w:rPr>
            </w:pPr>
            <w:r>
              <w:rPr>
                <w:sz w:val="18"/>
                <w:szCs w:val="18"/>
                <w:b/>
                <w:bCs/>
                <w:spacing w:val="-1"/>
              </w:rPr>
              <w:t>2736.35</w:t>
            </w:r>
          </w:p>
        </w:tc>
        <w:tc>
          <w:tcPr>
            <w:tcW w:w="1389" w:type="dxa"/>
            <w:vAlign w:val="top"/>
          </w:tcPr>
          <w:p>
            <w:pPr>
              <w:pStyle w:val="TableText"/>
              <w:ind w:left="534"/>
              <w:spacing w:before="61" w:line="188" w:lineRule="auto"/>
              <w:rPr>
                <w:sz w:val="18"/>
                <w:szCs w:val="18"/>
              </w:rPr>
            </w:pPr>
            <w:r>
              <w:rPr>
                <w:sz w:val="18"/>
                <w:szCs w:val="18"/>
                <w:spacing w:val="-1"/>
              </w:rPr>
              <w:t>2.32</w:t>
            </w:r>
          </w:p>
        </w:tc>
        <w:tc>
          <w:tcPr>
            <w:tcW w:w="1061" w:type="dxa"/>
            <w:vAlign w:val="top"/>
          </w:tcPr>
          <w:p>
            <w:pPr>
              <w:pStyle w:val="TableText"/>
              <w:ind w:left="235"/>
              <w:spacing w:before="61" w:line="188" w:lineRule="auto"/>
              <w:rPr>
                <w:sz w:val="18"/>
                <w:szCs w:val="18"/>
              </w:rPr>
            </w:pPr>
            <w:r>
              <w:rPr>
                <w:sz w:val="18"/>
                <w:szCs w:val="18"/>
                <w:spacing w:val="-1"/>
              </w:rPr>
              <w:t>2734.04</w:t>
            </w:r>
          </w:p>
        </w:tc>
        <w:tc>
          <w:tcPr>
            <w:tcW w:w="956" w:type="dxa"/>
            <w:vAlign w:val="top"/>
          </w:tcPr>
          <w:p>
            <w:pPr>
              <w:pStyle w:val="TableText"/>
              <w:ind w:left="270"/>
              <w:spacing w:before="61" w:line="188" w:lineRule="auto"/>
              <w:rPr>
                <w:sz w:val="18"/>
                <w:szCs w:val="18"/>
              </w:rPr>
            </w:pPr>
            <w:r>
              <w:rPr>
                <w:sz w:val="18"/>
                <w:szCs w:val="18"/>
                <w:spacing w:val="-1"/>
              </w:rPr>
              <w:t>45.02</w:t>
            </w:r>
          </w:p>
        </w:tc>
        <w:tc>
          <w:tcPr>
            <w:tcW w:w="955" w:type="dxa"/>
            <w:vAlign w:val="top"/>
          </w:tcPr>
          <w:p>
            <w:pPr>
              <w:spacing w:line="230" w:lineRule="exact"/>
              <w:rPr>
                <w:rFonts w:ascii="Arial"/>
                <w:sz w:val="20"/>
              </w:rPr>
            </w:pPr>
            <w:r/>
          </w:p>
        </w:tc>
        <w:tc>
          <w:tcPr>
            <w:tcW w:w="1063" w:type="dxa"/>
            <w:vAlign w:val="top"/>
          </w:tcPr>
          <w:p>
            <w:pPr>
              <w:pStyle w:val="TableText"/>
              <w:ind w:left="325"/>
              <w:spacing w:before="61" w:line="188" w:lineRule="auto"/>
              <w:rPr>
                <w:sz w:val="18"/>
                <w:szCs w:val="18"/>
              </w:rPr>
            </w:pPr>
            <w:r>
              <w:rPr>
                <w:sz w:val="18"/>
                <w:szCs w:val="18"/>
                <w:spacing w:val="-1"/>
              </w:rPr>
              <w:t>47.33</w:t>
            </w:r>
          </w:p>
        </w:tc>
        <w:tc>
          <w:tcPr>
            <w:tcW w:w="1070" w:type="dxa"/>
            <w:vAlign w:val="top"/>
          </w:tcPr>
          <w:p>
            <w:pPr>
              <w:pStyle w:val="TableText"/>
              <w:ind w:left="242"/>
              <w:spacing w:before="61" w:line="188" w:lineRule="auto"/>
              <w:rPr>
                <w:sz w:val="18"/>
                <w:szCs w:val="18"/>
              </w:rPr>
            </w:pPr>
            <w:r>
              <w:rPr>
                <w:sz w:val="18"/>
                <w:szCs w:val="18"/>
                <w:spacing w:val="-1"/>
              </w:rPr>
              <w:t>2689.02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0.25</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0.25</w:t>
            </w:r>
          </w:p>
        </w:tc>
        <w:tc>
          <w:tcPr>
            <w:tcW w:w="579" w:type="dxa"/>
            <w:vAlign w:val="top"/>
          </w:tcPr>
          <w:p>
            <w:pPr>
              <w:pStyle w:val="TableText"/>
              <w:ind w:left="13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7" w:line="205" w:lineRule="auto"/>
              <w:rPr>
                <w:rFonts w:ascii="SimSun" w:hAnsi="SimSun" w:eastAsia="SimSun" w:cs="SimSun"/>
                <w:sz w:val="18"/>
                <w:szCs w:val="18"/>
              </w:rPr>
            </w:pPr>
            <w:r>
              <w:rPr>
                <w:rFonts w:ascii="SimSun" w:hAnsi="SimSun" w:eastAsia="SimSun" w:cs="SimSun"/>
                <w:sz w:val="18"/>
                <w:szCs w:val="18"/>
                <w:spacing w:val="-2"/>
              </w:rPr>
              <w:t>水口山村</w:t>
            </w:r>
          </w:p>
        </w:tc>
        <w:tc>
          <w:tcPr>
            <w:tcW w:w="979" w:type="dxa"/>
            <w:vAlign w:val="top"/>
          </w:tcPr>
          <w:p>
            <w:pPr>
              <w:pStyle w:val="TableText"/>
              <w:ind w:left="196"/>
              <w:spacing w:before="58" w:line="188" w:lineRule="auto"/>
              <w:rPr>
                <w:sz w:val="18"/>
                <w:szCs w:val="18"/>
              </w:rPr>
            </w:pPr>
            <w:r>
              <w:rPr>
                <w:sz w:val="18"/>
                <w:szCs w:val="18"/>
                <w:b/>
                <w:bCs/>
                <w:spacing w:val="-1"/>
              </w:rPr>
              <w:t>4700.80</w:t>
            </w:r>
          </w:p>
        </w:tc>
        <w:tc>
          <w:tcPr>
            <w:tcW w:w="1389" w:type="dxa"/>
            <w:vAlign w:val="top"/>
          </w:tcPr>
          <w:p>
            <w:pPr>
              <w:pStyle w:val="TableText"/>
              <w:ind w:left="399"/>
              <w:spacing w:before="58" w:line="188" w:lineRule="auto"/>
              <w:rPr>
                <w:sz w:val="18"/>
                <w:szCs w:val="18"/>
              </w:rPr>
            </w:pPr>
            <w:r>
              <w:rPr>
                <w:sz w:val="18"/>
                <w:szCs w:val="18"/>
                <w:spacing w:val="-1"/>
              </w:rPr>
              <w:t>4000.45</w:t>
            </w:r>
          </w:p>
        </w:tc>
        <w:tc>
          <w:tcPr>
            <w:tcW w:w="1061" w:type="dxa"/>
            <w:vAlign w:val="top"/>
          </w:tcPr>
          <w:p>
            <w:pPr>
              <w:pStyle w:val="TableText"/>
              <w:ind w:left="281"/>
              <w:spacing w:before="58" w:line="188" w:lineRule="auto"/>
              <w:rPr>
                <w:sz w:val="18"/>
                <w:szCs w:val="18"/>
              </w:rPr>
            </w:pPr>
            <w:r>
              <w:rPr>
                <w:sz w:val="18"/>
                <w:szCs w:val="18"/>
                <w:spacing w:val="-1"/>
              </w:rPr>
              <w:t>700.35</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36"/>
              <w:spacing w:before="58" w:line="188" w:lineRule="auto"/>
              <w:rPr>
                <w:sz w:val="18"/>
                <w:szCs w:val="18"/>
              </w:rPr>
            </w:pPr>
            <w:r>
              <w:rPr>
                <w:sz w:val="18"/>
                <w:szCs w:val="18"/>
                <w:spacing w:val="-1"/>
              </w:rPr>
              <w:t>4000.45</w:t>
            </w:r>
          </w:p>
        </w:tc>
        <w:tc>
          <w:tcPr>
            <w:tcW w:w="1070" w:type="dxa"/>
            <w:vAlign w:val="top"/>
          </w:tcPr>
          <w:p>
            <w:pPr>
              <w:pStyle w:val="TableText"/>
              <w:ind w:left="288"/>
              <w:spacing w:before="58" w:line="188" w:lineRule="auto"/>
              <w:rPr>
                <w:sz w:val="18"/>
                <w:szCs w:val="18"/>
              </w:rPr>
            </w:pPr>
            <w:r>
              <w:rPr>
                <w:sz w:val="18"/>
                <w:szCs w:val="18"/>
                <w:spacing w:val="-1"/>
              </w:rPr>
              <w:t>700.35</w:t>
            </w:r>
          </w:p>
        </w:tc>
        <w:tc>
          <w:tcPr>
            <w:tcW w:w="578" w:type="dxa"/>
            <w:vAlign w:val="top"/>
          </w:tcPr>
          <w:p>
            <w:pPr>
              <w:pStyle w:val="TableText"/>
              <w:ind w:left="132"/>
              <w:spacing w:before="58" w:line="188" w:lineRule="auto"/>
              <w:rPr>
                <w:sz w:val="18"/>
                <w:szCs w:val="18"/>
              </w:rPr>
            </w:pPr>
            <w:r>
              <w:rPr>
                <w:sz w:val="18"/>
                <w:szCs w:val="18"/>
                <w:spacing w:val="-2"/>
              </w:rPr>
              <w:t>0.01</w:t>
            </w:r>
          </w:p>
        </w:tc>
        <w:tc>
          <w:tcPr>
            <w:tcW w:w="579" w:type="dxa"/>
            <w:vAlign w:val="top"/>
          </w:tcPr>
          <w:p>
            <w:pPr>
              <w:pStyle w:val="TableText"/>
              <w:ind w:left="133"/>
              <w:spacing w:before="58" w:line="188" w:lineRule="auto"/>
              <w:rPr>
                <w:sz w:val="18"/>
                <w:szCs w:val="18"/>
              </w:rPr>
            </w:pPr>
            <w:r>
              <w:rPr>
                <w:sz w:val="18"/>
                <w:szCs w:val="18"/>
                <w:spacing w:val="-2"/>
              </w:rPr>
              <w:t>0.14</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8" w:line="188" w:lineRule="auto"/>
              <w:rPr>
                <w:sz w:val="18"/>
                <w:szCs w:val="18"/>
              </w:rPr>
            </w:pPr>
            <w:r>
              <w:rPr>
                <w:sz w:val="18"/>
                <w:szCs w:val="18"/>
                <w:spacing w:val="-2"/>
              </w:rPr>
              <w:t>0.01</w:t>
            </w:r>
          </w:p>
        </w:tc>
        <w:tc>
          <w:tcPr>
            <w:tcW w:w="578" w:type="dxa"/>
            <w:vAlign w:val="top"/>
          </w:tcPr>
          <w:p>
            <w:pPr>
              <w:pStyle w:val="TableText"/>
              <w:ind w:left="134"/>
              <w:spacing w:before="58" w:line="188" w:lineRule="auto"/>
              <w:rPr>
                <w:sz w:val="18"/>
                <w:szCs w:val="18"/>
              </w:rPr>
            </w:pPr>
            <w:r>
              <w:rPr>
                <w:sz w:val="18"/>
                <w:szCs w:val="18"/>
                <w:spacing w:val="-2"/>
              </w:rPr>
              <w:t>0.14</w:t>
            </w:r>
          </w:p>
        </w:tc>
        <w:tc>
          <w:tcPr>
            <w:tcW w:w="622" w:type="dxa"/>
            <w:vAlign w:val="top"/>
          </w:tcPr>
          <w:p>
            <w:pPr>
              <w:pStyle w:val="TableText"/>
              <w:ind w:left="156"/>
              <w:spacing w:before="58" w:line="188" w:lineRule="auto"/>
              <w:rPr>
                <w:sz w:val="18"/>
                <w:szCs w:val="18"/>
              </w:rPr>
            </w:pPr>
            <w:r>
              <w:rPr>
                <w:sz w:val="18"/>
                <w:szCs w:val="18"/>
                <w:spacing w:val="-2"/>
              </w:rPr>
              <w:t>0.09</w:t>
            </w:r>
          </w:p>
        </w:tc>
        <w:tc>
          <w:tcPr>
            <w:tcW w:w="578" w:type="dxa"/>
            <w:vAlign w:val="top"/>
          </w:tcPr>
          <w:p>
            <w:pPr>
              <w:pStyle w:val="TableText"/>
              <w:ind w:left="134"/>
              <w:spacing w:before="58" w:line="188" w:lineRule="auto"/>
              <w:rPr>
                <w:sz w:val="18"/>
                <w:szCs w:val="18"/>
              </w:rPr>
            </w:pPr>
            <w:r>
              <w:rPr>
                <w:sz w:val="18"/>
                <w:szCs w:val="18"/>
                <w:spacing w:val="-2"/>
              </w:rPr>
              <w:t>0.20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58" w:line="188" w:lineRule="auto"/>
              <w:rPr>
                <w:sz w:val="18"/>
                <w:szCs w:val="18"/>
              </w:rPr>
            </w:pPr>
            <w:r>
              <w:rPr>
                <w:sz w:val="18"/>
                <w:szCs w:val="18"/>
                <w:spacing w:val="-2"/>
              </w:rPr>
              <w:t>0.09</w:t>
            </w:r>
          </w:p>
        </w:tc>
        <w:tc>
          <w:tcPr>
            <w:tcW w:w="579" w:type="dxa"/>
            <w:vAlign w:val="top"/>
          </w:tcPr>
          <w:p>
            <w:pPr>
              <w:pStyle w:val="TableText"/>
              <w:ind w:left="136"/>
              <w:spacing w:before="58" w:line="188" w:lineRule="auto"/>
              <w:rPr>
                <w:sz w:val="18"/>
                <w:szCs w:val="18"/>
              </w:rPr>
            </w:pPr>
            <w:r>
              <w:rPr>
                <w:sz w:val="18"/>
                <w:szCs w:val="18"/>
                <w:spacing w:val="-2"/>
              </w:rPr>
              <w:t>0.20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5"/>
              <w:spacing w:before="28" w:line="204" w:lineRule="auto"/>
              <w:rPr>
                <w:rFonts w:ascii="SimSun" w:hAnsi="SimSun" w:eastAsia="SimSun" w:cs="SimSun"/>
                <w:sz w:val="18"/>
                <w:szCs w:val="18"/>
              </w:rPr>
            </w:pPr>
            <w:r>
              <w:rPr>
                <w:rFonts w:ascii="SimSun" w:hAnsi="SimSun" w:eastAsia="SimSun" w:cs="SimSun"/>
                <w:sz w:val="18"/>
                <w:szCs w:val="18"/>
                <w:spacing w:val="-2"/>
              </w:rPr>
              <w:t>炭山桥村</w:t>
            </w:r>
          </w:p>
        </w:tc>
        <w:tc>
          <w:tcPr>
            <w:tcW w:w="979" w:type="dxa"/>
            <w:vAlign w:val="top"/>
          </w:tcPr>
          <w:p>
            <w:pPr>
              <w:pStyle w:val="TableText"/>
              <w:ind w:left="196"/>
              <w:spacing w:before="61" w:line="188" w:lineRule="auto"/>
              <w:rPr>
                <w:sz w:val="18"/>
                <w:szCs w:val="18"/>
              </w:rPr>
            </w:pPr>
            <w:r>
              <w:rPr>
                <w:sz w:val="18"/>
                <w:szCs w:val="18"/>
                <w:b/>
                <w:bCs/>
                <w:spacing w:val="-1"/>
              </w:rPr>
              <w:t>2983.55</w:t>
            </w:r>
          </w:p>
        </w:tc>
        <w:tc>
          <w:tcPr>
            <w:tcW w:w="1389" w:type="dxa"/>
            <w:vAlign w:val="top"/>
          </w:tcPr>
          <w:p>
            <w:pPr>
              <w:pStyle w:val="TableText"/>
              <w:ind w:left="403"/>
              <w:spacing w:before="61" w:line="188" w:lineRule="auto"/>
              <w:rPr>
                <w:sz w:val="18"/>
                <w:szCs w:val="18"/>
              </w:rPr>
            </w:pPr>
            <w:r>
              <w:rPr>
                <w:sz w:val="18"/>
                <w:szCs w:val="18"/>
                <w:spacing w:val="-1"/>
              </w:rPr>
              <w:t>3021.89</w:t>
            </w:r>
          </w:p>
        </w:tc>
        <w:tc>
          <w:tcPr>
            <w:tcW w:w="1061" w:type="dxa"/>
            <w:vAlign w:val="top"/>
          </w:tcPr>
          <w:p>
            <w:pPr>
              <w:pStyle w:val="TableText"/>
              <w:ind w:left="267"/>
              <w:spacing w:before="57" w:line="192" w:lineRule="auto"/>
              <w:rPr>
                <w:sz w:val="18"/>
                <w:szCs w:val="18"/>
              </w:rPr>
            </w:pPr>
            <w:r>
              <w:rPr>
                <w:sz w:val="18"/>
                <w:szCs w:val="18"/>
                <w:spacing w:val="-1"/>
              </w:rPr>
              <w:t>(38.34)</w:t>
            </w:r>
          </w:p>
        </w:tc>
        <w:tc>
          <w:tcPr>
            <w:tcW w:w="956" w:type="dxa"/>
            <w:vAlign w:val="top"/>
          </w:tcPr>
          <w:p>
            <w:pPr>
              <w:pStyle w:val="TableText"/>
              <w:ind w:left="320"/>
              <w:spacing w:before="61" w:line="188" w:lineRule="auto"/>
              <w:rPr>
                <w:sz w:val="18"/>
                <w:szCs w:val="18"/>
              </w:rPr>
            </w:pPr>
            <w:r>
              <w:rPr>
                <w:sz w:val="18"/>
                <w:szCs w:val="18"/>
                <w:spacing w:val="-2"/>
              </w:rPr>
              <w:t>9.29</w:t>
            </w:r>
          </w:p>
        </w:tc>
        <w:tc>
          <w:tcPr>
            <w:tcW w:w="955" w:type="dxa"/>
            <w:vAlign w:val="top"/>
          </w:tcPr>
          <w:p>
            <w:pPr>
              <w:spacing w:line="227" w:lineRule="exact"/>
              <w:rPr>
                <w:rFonts w:ascii="Arial"/>
                <w:sz w:val="19"/>
              </w:rPr>
            </w:pPr>
            <w:r/>
          </w:p>
        </w:tc>
        <w:tc>
          <w:tcPr>
            <w:tcW w:w="1063" w:type="dxa"/>
            <w:vAlign w:val="top"/>
          </w:tcPr>
          <w:p>
            <w:pPr>
              <w:pStyle w:val="TableText"/>
              <w:ind w:left="240"/>
              <w:spacing w:before="61" w:line="188" w:lineRule="auto"/>
              <w:rPr>
                <w:sz w:val="18"/>
                <w:szCs w:val="18"/>
              </w:rPr>
            </w:pPr>
            <w:r>
              <w:rPr>
                <w:sz w:val="18"/>
                <w:szCs w:val="18"/>
                <w:spacing w:val="-1"/>
              </w:rPr>
              <w:t>3031.19</w:t>
            </w:r>
          </w:p>
        </w:tc>
        <w:tc>
          <w:tcPr>
            <w:tcW w:w="1070" w:type="dxa"/>
            <w:vAlign w:val="top"/>
          </w:tcPr>
          <w:p>
            <w:pPr>
              <w:pStyle w:val="TableText"/>
              <w:ind w:left="305"/>
              <w:spacing w:before="61" w:line="188" w:lineRule="auto"/>
              <w:rPr>
                <w:sz w:val="18"/>
                <w:szCs w:val="18"/>
              </w:rPr>
            </w:pPr>
            <w:r>
              <w:rPr>
                <w:sz w:val="18"/>
                <w:szCs w:val="18"/>
                <w:spacing w:val="-1"/>
              </w:rPr>
              <w:t>-47.63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0.01</w:t>
            </w:r>
          </w:p>
        </w:tc>
        <w:tc>
          <w:tcPr>
            <w:tcW w:w="579" w:type="dxa"/>
            <w:vAlign w:val="top"/>
          </w:tcPr>
          <w:p>
            <w:pPr>
              <w:pStyle w:val="TableText"/>
              <w:ind w:left="136"/>
              <w:spacing w:before="61"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74"/>
              <w:spacing w:before="30" w:line="205" w:lineRule="auto"/>
              <w:rPr>
                <w:rFonts w:ascii="SimSun" w:hAnsi="SimSun" w:eastAsia="SimSun" w:cs="SimSun"/>
                <w:sz w:val="18"/>
                <w:szCs w:val="18"/>
              </w:rPr>
            </w:pPr>
            <w:r>
              <w:rPr>
                <w:rFonts w:ascii="SimSun" w:hAnsi="SimSun" w:eastAsia="SimSun" w:cs="SimSun"/>
                <w:sz w:val="18"/>
                <w:szCs w:val="18"/>
                <w:spacing w:val="-6"/>
              </w:rPr>
              <w:t>田家冲村</w:t>
            </w:r>
          </w:p>
        </w:tc>
        <w:tc>
          <w:tcPr>
            <w:tcW w:w="979" w:type="dxa"/>
            <w:vAlign w:val="top"/>
          </w:tcPr>
          <w:p>
            <w:pPr>
              <w:pStyle w:val="TableText"/>
              <w:ind w:left="204"/>
              <w:spacing w:before="61" w:line="188" w:lineRule="auto"/>
              <w:rPr>
                <w:sz w:val="18"/>
                <w:szCs w:val="18"/>
              </w:rPr>
            </w:pPr>
            <w:r>
              <w:rPr>
                <w:sz w:val="18"/>
                <w:szCs w:val="18"/>
                <w:b/>
                <w:bCs/>
                <w:spacing w:val="-2"/>
              </w:rPr>
              <w:t>1845.77</w:t>
            </w:r>
          </w:p>
        </w:tc>
        <w:tc>
          <w:tcPr>
            <w:tcW w:w="1389" w:type="dxa"/>
            <w:vAlign w:val="top"/>
          </w:tcPr>
          <w:p>
            <w:pPr>
              <w:spacing w:line="230" w:lineRule="exact"/>
              <w:rPr>
                <w:rFonts w:ascii="Arial"/>
                <w:sz w:val="20"/>
              </w:rPr>
            </w:pPr>
            <w:r/>
          </w:p>
        </w:tc>
        <w:tc>
          <w:tcPr>
            <w:tcW w:w="1061" w:type="dxa"/>
            <w:vAlign w:val="top"/>
          </w:tcPr>
          <w:p>
            <w:pPr>
              <w:pStyle w:val="TableText"/>
              <w:ind w:left="252"/>
              <w:spacing w:before="61" w:line="188" w:lineRule="auto"/>
              <w:rPr>
                <w:sz w:val="18"/>
                <w:szCs w:val="18"/>
              </w:rPr>
            </w:pPr>
            <w:r>
              <w:rPr>
                <w:sz w:val="18"/>
                <w:szCs w:val="18"/>
                <w:spacing w:val="-3"/>
              </w:rPr>
              <w:t>1845.77</w:t>
            </w:r>
          </w:p>
        </w:tc>
        <w:tc>
          <w:tcPr>
            <w:tcW w:w="956" w:type="dxa"/>
            <w:vAlign w:val="top"/>
          </w:tcPr>
          <w:p>
            <w:pPr>
              <w:pStyle w:val="TableText"/>
              <w:ind w:left="229"/>
              <w:spacing w:before="61" w:line="188" w:lineRule="auto"/>
              <w:rPr>
                <w:sz w:val="18"/>
                <w:szCs w:val="18"/>
              </w:rPr>
            </w:pPr>
            <w:r>
              <w:rPr>
                <w:sz w:val="18"/>
                <w:szCs w:val="18"/>
                <w:spacing w:val="-2"/>
              </w:rPr>
              <w:t>608.04</w:t>
            </w:r>
          </w:p>
        </w:tc>
        <w:tc>
          <w:tcPr>
            <w:tcW w:w="955" w:type="dxa"/>
            <w:vAlign w:val="top"/>
          </w:tcPr>
          <w:p>
            <w:pPr>
              <w:pStyle w:val="TableText"/>
              <w:ind w:left="288"/>
              <w:spacing w:before="61" w:line="188" w:lineRule="auto"/>
              <w:rPr>
                <w:sz w:val="18"/>
                <w:szCs w:val="18"/>
              </w:rPr>
            </w:pPr>
            <w:r>
              <w:rPr>
                <w:sz w:val="18"/>
                <w:szCs w:val="18"/>
                <w:spacing w:val="-4"/>
              </w:rPr>
              <w:t>12.34</w:t>
            </w:r>
          </w:p>
        </w:tc>
        <w:tc>
          <w:tcPr>
            <w:tcW w:w="1063" w:type="dxa"/>
            <w:vAlign w:val="top"/>
          </w:tcPr>
          <w:p>
            <w:pPr>
              <w:pStyle w:val="TableText"/>
              <w:ind w:left="284"/>
              <w:spacing w:before="61" w:line="188" w:lineRule="auto"/>
              <w:rPr>
                <w:sz w:val="18"/>
                <w:szCs w:val="18"/>
              </w:rPr>
            </w:pPr>
            <w:r>
              <w:rPr>
                <w:sz w:val="18"/>
                <w:szCs w:val="18"/>
                <w:spacing w:val="-2"/>
              </w:rPr>
              <w:t>620.39</w:t>
            </w:r>
          </w:p>
        </w:tc>
        <w:tc>
          <w:tcPr>
            <w:tcW w:w="1070" w:type="dxa"/>
            <w:vAlign w:val="top"/>
          </w:tcPr>
          <w:p>
            <w:pPr>
              <w:pStyle w:val="TableText"/>
              <w:ind w:left="259"/>
              <w:spacing w:before="61" w:line="188" w:lineRule="auto"/>
              <w:rPr>
                <w:sz w:val="18"/>
                <w:szCs w:val="18"/>
              </w:rPr>
            </w:pPr>
            <w:r>
              <w:rPr>
                <w:sz w:val="18"/>
                <w:szCs w:val="18"/>
                <w:spacing w:val="-3"/>
              </w:rPr>
              <w:t>1225.38</w:t>
            </w:r>
          </w:p>
        </w:tc>
        <w:tc>
          <w:tcPr>
            <w:tcW w:w="578" w:type="dxa"/>
            <w:vAlign w:val="top"/>
          </w:tcPr>
          <w:p>
            <w:pPr>
              <w:pStyle w:val="TableText"/>
              <w:ind w:left="132"/>
              <w:spacing w:before="61" w:line="188" w:lineRule="auto"/>
              <w:rPr>
                <w:sz w:val="18"/>
                <w:szCs w:val="18"/>
              </w:rPr>
            </w:pPr>
            <w:r>
              <w:rPr>
                <w:sz w:val="18"/>
                <w:szCs w:val="18"/>
                <w:spacing w:val="-2"/>
              </w:rPr>
              <w:t>0.07</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1" w:line="188" w:lineRule="auto"/>
              <w:rPr>
                <w:sz w:val="18"/>
                <w:szCs w:val="18"/>
              </w:rPr>
            </w:pPr>
            <w:r>
              <w:rPr>
                <w:sz w:val="18"/>
                <w:szCs w:val="18"/>
                <w:spacing w:val="-2"/>
              </w:rPr>
              <w:t>0.06</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6"/>
              <w:spacing w:before="28" w:line="204" w:lineRule="auto"/>
              <w:rPr>
                <w:rFonts w:ascii="SimSun" w:hAnsi="SimSun" w:eastAsia="SimSun" w:cs="SimSun"/>
                <w:sz w:val="18"/>
                <w:szCs w:val="18"/>
              </w:rPr>
            </w:pPr>
            <w:r>
              <w:rPr>
                <w:rFonts w:ascii="SimSun" w:hAnsi="SimSun" w:eastAsia="SimSun" w:cs="SimSun"/>
                <w:sz w:val="18"/>
                <w:szCs w:val="18"/>
                <w:spacing w:val="-3"/>
              </w:rPr>
              <w:t>西峰寺村</w:t>
            </w:r>
          </w:p>
        </w:tc>
        <w:tc>
          <w:tcPr>
            <w:tcW w:w="979" w:type="dxa"/>
            <w:vAlign w:val="top"/>
          </w:tcPr>
          <w:p>
            <w:pPr>
              <w:pStyle w:val="TableText"/>
              <w:ind w:left="196"/>
              <w:spacing w:before="61" w:line="188" w:lineRule="auto"/>
              <w:rPr>
                <w:sz w:val="18"/>
                <w:szCs w:val="18"/>
              </w:rPr>
            </w:pPr>
            <w:r>
              <w:rPr>
                <w:sz w:val="18"/>
                <w:szCs w:val="18"/>
                <w:b/>
                <w:bCs/>
                <w:spacing w:val="-1"/>
              </w:rPr>
              <w:t>4292.29</w:t>
            </w:r>
          </w:p>
        </w:tc>
        <w:tc>
          <w:tcPr>
            <w:tcW w:w="1389" w:type="dxa"/>
            <w:vAlign w:val="top"/>
          </w:tcPr>
          <w:p>
            <w:pPr>
              <w:pStyle w:val="TableText"/>
              <w:ind w:left="537"/>
              <w:spacing w:before="61" w:line="188" w:lineRule="auto"/>
              <w:rPr>
                <w:sz w:val="18"/>
                <w:szCs w:val="18"/>
              </w:rPr>
            </w:pPr>
            <w:r>
              <w:rPr>
                <w:sz w:val="18"/>
                <w:szCs w:val="18"/>
                <w:spacing w:val="-2"/>
              </w:rPr>
              <w:t>0.15</w:t>
            </w:r>
          </w:p>
        </w:tc>
        <w:tc>
          <w:tcPr>
            <w:tcW w:w="1061" w:type="dxa"/>
            <w:vAlign w:val="top"/>
          </w:tcPr>
          <w:p>
            <w:pPr>
              <w:pStyle w:val="TableText"/>
              <w:ind w:left="234"/>
              <w:spacing w:before="61" w:line="188" w:lineRule="auto"/>
              <w:rPr>
                <w:sz w:val="18"/>
                <w:szCs w:val="18"/>
              </w:rPr>
            </w:pPr>
            <w:r>
              <w:rPr>
                <w:sz w:val="18"/>
                <w:szCs w:val="18"/>
                <w:spacing w:val="-1"/>
              </w:rPr>
              <w:t>4292.14</w:t>
            </w:r>
          </w:p>
        </w:tc>
        <w:tc>
          <w:tcPr>
            <w:tcW w:w="956" w:type="dxa"/>
            <w:vAlign w:val="top"/>
          </w:tcPr>
          <w:p>
            <w:pPr>
              <w:pStyle w:val="TableText"/>
              <w:ind w:left="270"/>
              <w:spacing w:before="61" w:line="188" w:lineRule="auto"/>
              <w:rPr>
                <w:sz w:val="18"/>
                <w:szCs w:val="18"/>
              </w:rPr>
            </w:pPr>
            <w:r>
              <w:rPr>
                <w:sz w:val="18"/>
                <w:szCs w:val="18"/>
                <w:spacing w:val="-1"/>
              </w:rPr>
              <w:t>21.38</w:t>
            </w:r>
          </w:p>
        </w:tc>
        <w:tc>
          <w:tcPr>
            <w:tcW w:w="955" w:type="dxa"/>
            <w:vAlign w:val="top"/>
          </w:tcPr>
          <w:p>
            <w:pPr>
              <w:pStyle w:val="TableText"/>
              <w:ind w:left="229"/>
              <w:spacing w:before="61" w:line="188" w:lineRule="auto"/>
              <w:rPr>
                <w:sz w:val="18"/>
                <w:szCs w:val="18"/>
              </w:rPr>
            </w:pPr>
            <w:r>
              <w:rPr>
                <w:sz w:val="18"/>
                <w:szCs w:val="18"/>
                <w:spacing w:val="-2"/>
              </w:rPr>
              <w:t>602.49</w:t>
            </w:r>
          </w:p>
        </w:tc>
        <w:tc>
          <w:tcPr>
            <w:tcW w:w="1063" w:type="dxa"/>
            <w:vAlign w:val="top"/>
          </w:tcPr>
          <w:p>
            <w:pPr>
              <w:pStyle w:val="TableText"/>
              <w:ind w:left="284"/>
              <w:spacing w:before="61" w:line="188" w:lineRule="auto"/>
              <w:rPr>
                <w:sz w:val="18"/>
                <w:szCs w:val="18"/>
              </w:rPr>
            </w:pPr>
            <w:r>
              <w:rPr>
                <w:sz w:val="18"/>
                <w:szCs w:val="18"/>
                <w:spacing w:val="-2"/>
              </w:rPr>
              <w:t>624.02</w:t>
            </w:r>
          </w:p>
        </w:tc>
        <w:tc>
          <w:tcPr>
            <w:tcW w:w="1070" w:type="dxa"/>
            <w:vAlign w:val="top"/>
          </w:tcPr>
          <w:p>
            <w:pPr>
              <w:pStyle w:val="TableText"/>
              <w:ind w:left="245"/>
              <w:spacing w:before="61" w:line="188" w:lineRule="auto"/>
              <w:rPr>
                <w:sz w:val="18"/>
                <w:szCs w:val="18"/>
              </w:rPr>
            </w:pPr>
            <w:r>
              <w:rPr>
                <w:sz w:val="18"/>
                <w:szCs w:val="18"/>
                <w:spacing w:val="-1"/>
              </w:rPr>
              <w:t>3668.27</w:t>
            </w:r>
          </w:p>
        </w:tc>
        <w:tc>
          <w:tcPr>
            <w:tcW w:w="578" w:type="dxa"/>
            <w:vAlign w:val="top"/>
          </w:tcPr>
          <w:p>
            <w:pPr>
              <w:pStyle w:val="TableText"/>
              <w:ind w:left="132"/>
              <w:spacing w:before="61" w:line="188" w:lineRule="auto"/>
              <w:rPr>
                <w:sz w:val="18"/>
                <w:szCs w:val="18"/>
              </w:rPr>
            </w:pPr>
            <w:r>
              <w:rPr>
                <w:sz w:val="18"/>
                <w:szCs w:val="18"/>
                <w:spacing w:val="-2"/>
              </w:rPr>
              <w:t>0.13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1" w:line="188" w:lineRule="auto"/>
              <w:rPr>
                <w:sz w:val="18"/>
                <w:szCs w:val="18"/>
              </w:rPr>
            </w:pPr>
            <w:r>
              <w:rPr>
                <w:sz w:val="18"/>
                <w:szCs w:val="18"/>
                <w:spacing w:val="-2"/>
              </w:rPr>
              <w:t>0.13</w:t>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0.23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0.23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2"/>
              <w:spacing w:before="31" w:line="204" w:lineRule="auto"/>
              <w:rPr>
                <w:rFonts w:ascii="SimSun" w:hAnsi="SimSun" w:eastAsia="SimSun" w:cs="SimSun"/>
                <w:sz w:val="18"/>
                <w:szCs w:val="18"/>
              </w:rPr>
            </w:pPr>
            <w:r>
              <w:rPr>
                <w:rFonts w:ascii="SimSun" w:hAnsi="SimSun" w:eastAsia="SimSun" w:cs="SimSun"/>
                <w:sz w:val="18"/>
                <w:szCs w:val="18"/>
                <w:spacing w:val="-2"/>
              </w:rPr>
              <w:t>新桥村</w:t>
            </w:r>
          </w:p>
        </w:tc>
        <w:tc>
          <w:tcPr>
            <w:tcW w:w="979" w:type="dxa"/>
            <w:vAlign w:val="top"/>
          </w:tcPr>
          <w:p>
            <w:pPr>
              <w:pStyle w:val="TableText"/>
              <w:ind w:left="196"/>
              <w:spacing w:before="62" w:line="188" w:lineRule="auto"/>
              <w:rPr>
                <w:sz w:val="18"/>
                <w:szCs w:val="18"/>
              </w:rPr>
            </w:pPr>
            <w:r>
              <w:rPr>
                <w:sz w:val="18"/>
                <w:szCs w:val="18"/>
                <w:b/>
                <w:bCs/>
                <w:spacing w:val="-1"/>
              </w:rPr>
              <w:t>2513.24</w:t>
            </w:r>
          </w:p>
        </w:tc>
        <w:tc>
          <w:tcPr>
            <w:tcW w:w="1389" w:type="dxa"/>
            <w:vAlign w:val="top"/>
          </w:tcPr>
          <w:p>
            <w:pPr>
              <w:spacing w:line="230" w:lineRule="exact"/>
              <w:rPr>
                <w:rFonts w:ascii="Arial"/>
                <w:sz w:val="20"/>
              </w:rPr>
            </w:pPr>
            <w:r/>
          </w:p>
        </w:tc>
        <w:tc>
          <w:tcPr>
            <w:tcW w:w="1061" w:type="dxa"/>
            <w:vAlign w:val="top"/>
          </w:tcPr>
          <w:p>
            <w:pPr>
              <w:pStyle w:val="TableText"/>
              <w:ind w:left="235"/>
              <w:spacing w:before="62" w:line="188" w:lineRule="auto"/>
              <w:rPr>
                <w:sz w:val="18"/>
                <w:szCs w:val="18"/>
              </w:rPr>
            </w:pPr>
            <w:r>
              <w:rPr>
                <w:sz w:val="18"/>
                <w:szCs w:val="18"/>
                <w:spacing w:val="-1"/>
              </w:rPr>
              <w:t>2513.24</w:t>
            </w:r>
          </w:p>
        </w:tc>
        <w:tc>
          <w:tcPr>
            <w:tcW w:w="956" w:type="dxa"/>
            <w:vAlign w:val="top"/>
          </w:tcPr>
          <w:p>
            <w:pPr>
              <w:pStyle w:val="TableText"/>
              <w:ind w:left="319"/>
              <w:spacing w:before="62" w:line="188" w:lineRule="auto"/>
              <w:rPr>
                <w:sz w:val="18"/>
                <w:szCs w:val="18"/>
              </w:rPr>
            </w:pPr>
            <w:r>
              <w:rPr>
                <w:sz w:val="18"/>
                <w:szCs w:val="18"/>
                <w:spacing w:val="-2"/>
              </w:rPr>
              <w:t>0.97</w:t>
            </w:r>
          </w:p>
        </w:tc>
        <w:tc>
          <w:tcPr>
            <w:tcW w:w="955" w:type="dxa"/>
            <w:vAlign w:val="top"/>
          </w:tcPr>
          <w:p>
            <w:pPr>
              <w:pStyle w:val="TableText"/>
              <w:ind w:left="228"/>
              <w:spacing w:before="62" w:line="188" w:lineRule="auto"/>
              <w:rPr>
                <w:sz w:val="18"/>
                <w:szCs w:val="18"/>
              </w:rPr>
            </w:pPr>
            <w:r>
              <w:rPr>
                <w:sz w:val="18"/>
                <w:szCs w:val="18"/>
                <w:spacing w:val="-1"/>
              </w:rPr>
              <w:t>754.36</w:t>
            </w:r>
          </w:p>
        </w:tc>
        <w:tc>
          <w:tcPr>
            <w:tcW w:w="1063" w:type="dxa"/>
            <w:vAlign w:val="top"/>
          </w:tcPr>
          <w:p>
            <w:pPr>
              <w:pStyle w:val="TableText"/>
              <w:ind w:left="283"/>
              <w:spacing w:before="62" w:line="188" w:lineRule="auto"/>
              <w:rPr>
                <w:sz w:val="18"/>
                <w:szCs w:val="18"/>
              </w:rPr>
            </w:pPr>
            <w:r>
              <w:rPr>
                <w:sz w:val="18"/>
                <w:szCs w:val="18"/>
                <w:spacing w:val="-1"/>
              </w:rPr>
              <w:t>755.33</w:t>
            </w:r>
          </w:p>
        </w:tc>
        <w:tc>
          <w:tcPr>
            <w:tcW w:w="1070" w:type="dxa"/>
            <w:vAlign w:val="top"/>
          </w:tcPr>
          <w:p>
            <w:pPr>
              <w:pStyle w:val="TableText"/>
              <w:ind w:left="259"/>
              <w:spacing w:before="62" w:line="188" w:lineRule="auto"/>
              <w:rPr>
                <w:sz w:val="18"/>
                <w:szCs w:val="18"/>
              </w:rPr>
            </w:pPr>
            <w:r>
              <w:rPr>
                <w:sz w:val="18"/>
                <w:szCs w:val="18"/>
                <w:spacing w:val="-3"/>
              </w:rPr>
              <w:t>1757.91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0.12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2" w:line="188" w:lineRule="auto"/>
              <w:rPr>
                <w:sz w:val="18"/>
                <w:szCs w:val="18"/>
              </w:rPr>
            </w:pPr>
            <w:r>
              <w:rPr>
                <w:sz w:val="18"/>
                <w:szCs w:val="18"/>
                <w:spacing w:val="-2"/>
              </w:rPr>
              <w:t>0.12</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9" w:line="203" w:lineRule="auto"/>
              <w:rPr>
                <w:rFonts w:ascii="SimSun" w:hAnsi="SimSun" w:eastAsia="SimSun" w:cs="SimSun"/>
                <w:sz w:val="18"/>
                <w:szCs w:val="18"/>
              </w:rPr>
            </w:pPr>
            <w:r>
              <w:rPr>
                <w:rFonts w:ascii="SimSun" w:hAnsi="SimSun" w:eastAsia="SimSun" w:cs="SimSun"/>
                <w:sz w:val="18"/>
                <w:szCs w:val="18"/>
                <w:spacing w:val="-2"/>
              </w:rPr>
              <w:t>枳木山村</w:t>
            </w:r>
          </w:p>
        </w:tc>
        <w:tc>
          <w:tcPr>
            <w:tcW w:w="979" w:type="dxa"/>
            <w:vAlign w:val="top"/>
          </w:tcPr>
          <w:p>
            <w:pPr>
              <w:pStyle w:val="TableText"/>
              <w:ind w:left="195"/>
              <w:spacing w:before="59" w:line="188" w:lineRule="auto"/>
              <w:rPr>
                <w:sz w:val="18"/>
                <w:szCs w:val="18"/>
              </w:rPr>
            </w:pPr>
            <w:r>
              <w:rPr>
                <w:sz w:val="18"/>
                <w:szCs w:val="18"/>
                <w:b/>
                <w:bCs/>
                <w:spacing w:val="-1"/>
              </w:rPr>
              <w:t>3577.00</w:t>
            </w:r>
          </w:p>
        </w:tc>
        <w:tc>
          <w:tcPr>
            <w:tcW w:w="1389" w:type="dxa"/>
            <w:vAlign w:val="top"/>
          </w:tcPr>
          <w:p>
            <w:pPr>
              <w:pStyle w:val="TableText"/>
              <w:ind w:left="417"/>
              <w:spacing w:before="60" w:line="188" w:lineRule="auto"/>
              <w:rPr>
                <w:sz w:val="18"/>
                <w:szCs w:val="18"/>
              </w:rPr>
            </w:pPr>
            <w:r>
              <w:rPr>
                <w:sz w:val="18"/>
                <w:szCs w:val="18"/>
                <w:spacing w:val="-3"/>
              </w:rPr>
              <w:t>1770.70</w:t>
            </w:r>
          </w:p>
        </w:tc>
        <w:tc>
          <w:tcPr>
            <w:tcW w:w="1061" w:type="dxa"/>
            <w:vAlign w:val="top"/>
          </w:tcPr>
          <w:p>
            <w:pPr>
              <w:pStyle w:val="TableText"/>
              <w:ind w:left="252"/>
              <w:spacing w:before="60" w:line="188" w:lineRule="auto"/>
              <w:rPr>
                <w:sz w:val="18"/>
                <w:szCs w:val="18"/>
              </w:rPr>
            </w:pPr>
            <w:r>
              <w:rPr>
                <w:sz w:val="18"/>
                <w:szCs w:val="18"/>
                <w:spacing w:val="-3"/>
              </w:rPr>
              <w:t>1806.30</w:t>
            </w:r>
          </w:p>
        </w:tc>
        <w:tc>
          <w:tcPr>
            <w:tcW w:w="956" w:type="dxa"/>
            <w:vAlign w:val="top"/>
          </w:tcPr>
          <w:p>
            <w:pPr>
              <w:pStyle w:val="TableText"/>
              <w:ind w:left="199"/>
              <w:spacing w:before="60" w:line="188" w:lineRule="auto"/>
              <w:rPr>
                <w:sz w:val="18"/>
                <w:szCs w:val="18"/>
              </w:rPr>
            </w:pPr>
            <w:r>
              <w:rPr>
                <w:sz w:val="18"/>
                <w:szCs w:val="18"/>
                <w:spacing w:val="-3"/>
              </w:rPr>
              <w:t>1497.56</w:t>
            </w:r>
          </w:p>
        </w:tc>
        <w:tc>
          <w:tcPr>
            <w:tcW w:w="955" w:type="dxa"/>
            <w:vAlign w:val="top"/>
          </w:tcPr>
          <w:p>
            <w:pPr>
              <w:spacing w:line="227" w:lineRule="exact"/>
              <w:rPr>
                <w:rFonts w:ascii="Arial"/>
                <w:sz w:val="19"/>
              </w:rPr>
            </w:pPr>
            <w:r/>
          </w:p>
        </w:tc>
        <w:tc>
          <w:tcPr>
            <w:tcW w:w="1063" w:type="dxa"/>
            <w:vAlign w:val="top"/>
          </w:tcPr>
          <w:p>
            <w:pPr>
              <w:pStyle w:val="TableText"/>
              <w:ind w:left="240"/>
              <w:spacing w:before="60" w:line="188" w:lineRule="auto"/>
              <w:rPr>
                <w:sz w:val="18"/>
                <w:szCs w:val="18"/>
              </w:rPr>
            </w:pPr>
            <w:r>
              <w:rPr>
                <w:sz w:val="18"/>
                <w:szCs w:val="18"/>
                <w:spacing w:val="-1"/>
              </w:rPr>
              <w:t>3268.26</w:t>
            </w:r>
          </w:p>
        </w:tc>
        <w:tc>
          <w:tcPr>
            <w:tcW w:w="1070" w:type="dxa"/>
            <w:vAlign w:val="top"/>
          </w:tcPr>
          <w:p>
            <w:pPr>
              <w:pStyle w:val="TableText"/>
              <w:ind w:left="289"/>
              <w:spacing w:before="60" w:line="188" w:lineRule="auto"/>
              <w:rPr>
                <w:sz w:val="18"/>
                <w:szCs w:val="18"/>
              </w:rPr>
            </w:pPr>
            <w:r>
              <w:rPr>
                <w:sz w:val="18"/>
                <w:szCs w:val="18"/>
                <w:spacing w:val="-2"/>
              </w:rPr>
              <w:t>308.74</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pStyle w:val="TableText"/>
              <w:ind w:left="133"/>
              <w:spacing w:before="60"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0.08</w:t>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0.07</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0.04</w:t>
            </w:r>
          </w:p>
        </w:tc>
        <w:tc>
          <w:tcPr>
            <w:tcW w:w="579" w:type="dxa"/>
            <w:vAlign w:val="top"/>
          </w:tcPr>
          <w:p>
            <w:pPr>
              <w:pStyle w:val="TableText"/>
              <w:ind w:left="136"/>
              <w:spacing w:before="60"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6"/>
              <w:spacing w:before="29" w:line="206" w:lineRule="auto"/>
              <w:rPr>
                <w:rFonts w:ascii="SimSun" w:hAnsi="SimSun" w:eastAsia="SimSun" w:cs="SimSun"/>
                <w:sz w:val="18"/>
                <w:szCs w:val="18"/>
              </w:rPr>
            </w:pPr>
            <w:r>
              <w:rPr>
                <w:rFonts w:ascii="SimSun" w:hAnsi="SimSun" w:eastAsia="SimSun" w:cs="SimSun"/>
                <w:sz w:val="18"/>
                <w:szCs w:val="18"/>
                <w:b/>
                <w:bCs/>
                <w:spacing w:val="-6"/>
              </w:rPr>
              <w:t>高桥镇</w:t>
            </w:r>
          </w:p>
        </w:tc>
        <w:tc>
          <w:tcPr>
            <w:tcW w:w="979" w:type="dxa"/>
            <w:vAlign w:val="top"/>
          </w:tcPr>
          <w:p>
            <w:pPr>
              <w:pStyle w:val="TableText"/>
              <w:ind w:left="150"/>
              <w:spacing w:before="62" w:line="188" w:lineRule="auto"/>
              <w:rPr>
                <w:sz w:val="18"/>
                <w:szCs w:val="18"/>
              </w:rPr>
            </w:pPr>
            <w:r>
              <w:rPr>
                <w:sz w:val="18"/>
                <w:szCs w:val="18"/>
                <w:b/>
                <w:bCs/>
                <w:spacing w:val="-1"/>
              </w:rPr>
              <w:t>24255.63</w:t>
            </w:r>
          </w:p>
        </w:tc>
        <w:tc>
          <w:tcPr>
            <w:tcW w:w="1389" w:type="dxa"/>
            <w:vAlign w:val="top"/>
          </w:tcPr>
          <w:p>
            <w:pPr>
              <w:pStyle w:val="TableText"/>
              <w:ind w:left="400"/>
              <w:spacing w:before="62" w:line="188" w:lineRule="auto"/>
              <w:rPr>
                <w:sz w:val="18"/>
                <w:szCs w:val="18"/>
              </w:rPr>
            </w:pPr>
            <w:r>
              <w:rPr>
                <w:sz w:val="18"/>
                <w:szCs w:val="18"/>
                <w:b/>
                <w:bCs/>
                <w:spacing w:val="-1"/>
              </w:rPr>
              <w:t>4773.35</w:t>
            </w:r>
          </w:p>
        </w:tc>
        <w:tc>
          <w:tcPr>
            <w:tcW w:w="1061" w:type="dxa"/>
            <w:vAlign w:val="top"/>
          </w:tcPr>
          <w:p>
            <w:pPr>
              <w:pStyle w:val="TableText"/>
              <w:ind w:left="197"/>
              <w:spacing w:before="62" w:line="188" w:lineRule="auto"/>
              <w:rPr>
                <w:sz w:val="18"/>
                <w:szCs w:val="18"/>
              </w:rPr>
            </w:pPr>
            <w:r>
              <w:rPr>
                <w:sz w:val="18"/>
                <w:szCs w:val="18"/>
                <w:b/>
                <w:bCs/>
                <w:spacing w:val="-2"/>
              </w:rPr>
              <w:t>19482.28</w:t>
            </w:r>
          </w:p>
        </w:tc>
        <w:tc>
          <w:tcPr>
            <w:tcW w:w="956" w:type="dxa"/>
            <w:vAlign w:val="top"/>
          </w:tcPr>
          <w:p>
            <w:pPr>
              <w:pStyle w:val="TableText"/>
              <w:ind w:left="144"/>
              <w:spacing w:before="62" w:line="188" w:lineRule="auto"/>
              <w:rPr>
                <w:sz w:val="18"/>
                <w:szCs w:val="18"/>
              </w:rPr>
            </w:pPr>
            <w:r>
              <w:rPr>
                <w:sz w:val="18"/>
                <w:szCs w:val="18"/>
                <w:b/>
                <w:bCs/>
                <w:spacing w:val="-2"/>
              </w:rPr>
              <w:t>13983.25</w:t>
            </w:r>
          </w:p>
        </w:tc>
        <w:tc>
          <w:tcPr>
            <w:tcW w:w="955" w:type="dxa"/>
            <w:vAlign w:val="top"/>
          </w:tcPr>
          <w:p>
            <w:pPr>
              <w:pStyle w:val="TableText"/>
              <w:ind w:left="319"/>
              <w:spacing w:before="62" w:line="188" w:lineRule="auto"/>
              <w:rPr>
                <w:sz w:val="18"/>
                <w:szCs w:val="18"/>
              </w:rPr>
            </w:pPr>
            <w:r>
              <w:rPr>
                <w:sz w:val="18"/>
                <w:szCs w:val="18"/>
                <w:b/>
                <w:bCs/>
                <w:spacing w:val="-2"/>
              </w:rPr>
              <w:t>6.64</w:t>
            </w:r>
          </w:p>
        </w:tc>
        <w:tc>
          <w:tcPr>
            <w:tcW w:w="1063" w:type="dxa"/>
            <w:vAlign w:val="top"/>
          </w:tcPr>
          <w:p>
            <w:pPr>
              <w:pStyle w:val="TableText"/>
              <w:ind w:left="199"/>
              <w:spacing w:before="62" w:line="188" w:lineRule="auto"/>
              <w:rPr>
                <w:sz w:val="18"/>
                <w:szCs w:val="18"/>
              </w:rPr>
            </w:pPr>
            <w:r>
              <w:rPr>
                <w:sz w:val="18"/>
                <w:szCs w:val="18"/>
                <w:b/>
                <w:bCs/>
                <w:spacing w:val="-2"/>
              </w:rPr>
              <w:t>18763.23</w:t>
            </w:r>
          </w:p>
        </w:tc>
        <w:tc>
          <w:tcPr>
            <w:tcW w:w="1070" w:type="dxa"/>
            <w:vAlign w:val="top"/>
          </w:tcPr>
          <w:p>
            <w:pPr>
              <w:pStyle w:val="TableText"/>
              <w:ind w:left="244"/>
              <w:spacing w:before="62" w:line="188" w:lineRule="auto"/>
              <w:rPr>
                <w:sz w:val="18"/>
                <w:szCs w:val="18"/>
              </w:rPr>
            </w:pPr>
            <w:r>
              <w:rPr>
                <w:sz w:val="18"/>
                <w:szCs w:val="18"/>
                <w:b/>
                <w:bCs/>
                <w:spacing w:val="-1"/>
              </w:rPr>
              <w:t>5492.40</w:t>
            </w:r>
          </w:p>
        </w:tc>
        <w:tc>
          <w:tcPr>
            <w:tcW w:w="578" w:type="dxa"/>
            <w:vAlign w:val="top"/>
          </w:tcPr>
          <w:p>
            <w:pPr>
              <w:pStyle w:val="TableText"/>
              <w:ind w:left="132"/>
              <w:spacing w:before="62" w:line="188" w:lineRule="auto"/>
              <w:rPr>
                <w:sz w:val="18"/>
                <w:szCs w:val="18"/>
              </w:rPr>
            </w:pPr>
            <w:r>
              <w:rPr>
                <w:sz w:val="18"/>
                <w:szCs w:val="18"/>
                <w:b/>
                <w:bCs/>
                <w:spacing w:val="-2"/>
              </w:rPr>
              <w:t>0.29</w:t>
            </w:r>
          </w:p>
        </w:tc>
        <w:tc>
          <w:tcPr>
            <w:tcW w:w="579" w:type="dxa"/>
            <w:vAlign w:val="top"/>
          </w:tcPr>
          <w:p>
            <w:pPr>
              <w:pStyle w:val="TableText"/>
              <w:ind w:left="133"/>
              <w:spacing w:before="62" w:line="188" w:lineRule="auto"/>
              <w:rPr>
                <w:sz w:val="18"/>
                <w:szCs w:val="18"/>
              </w:rPr>
            </w:pPr>
            <w:r>
              <w:rPr>
                <w:sz w:val="18"/>
                <w:szCs w:val="18"/>
                <w:b/>
                <w:bCs/>
                <w:spacing w:val="-2"/>
              </w:rPr>
              <w:t>0.19</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2" w:line="188" w:lineRule="auto"/>
              <w:rPr>
                <w:sz w:val="18"/>
                <w:szCs w:val="18"/>
              </w:rPr>
            </w:pPr>
            <w:r>
              <w:rPr>
                <w:sz w:val="18"/>
                <w:szCs w:val="18"/>
                <w:b/>
                <w:bCs/>
                <w:spacing w:val="-2"/>
              </w:rPr>
              <w:t>0.29</w:t>
            </w:r>
          </w:p>
        </w:tc>
        <w:tc>
          <w:tcPr>
            <w:tcW w:w="578" w:type="dxa"/>
            <w:vAlign w:val="top"/>
          </w:tcPr>
          <w:p>
            <w:pPr>
              <w:pStyle w:val="TableText"/>
              <w:ind w:left="134"/>
              <w:spacing w:before="62" w:line="188" w:lineRule="auto"/>
              <w:rPr>
                <w:sz w:val="18"/>
                <w:szCs w:val="18"/>
              </w:rPr>
            </w:pPr>
            <w:r>
              <w:rPr>
                <w:sz w:val="18"/>
                <w:szCs w:val="18"/>
                <w:b/>
                <w:bCs/>
                <w:spacing w:val="-2"/>
              </w:rPr>
              <w:t>0.19</w:t>
            </w:r>
          </w:p>
        </w:tc>
        <w:tc>
          <w:tcPr>
            <w:tcW w:w="622" w:type="dxa"/>
            <w:vAlign w:val="top"/>
          </w:tcPr>
          <w:p>
            <w:pPr>
              <w:pStyle w:val="TableText"/>
              <w:ind w:left="156"/>
              <w:spacing w:before="62" w:line="188" w:lineRule="auto"/>
              <w:rPr>
                <w:sz w:val="18"/>
                <w:szCs w:val="18"/>
              </w:rPr>
            </w:pPr>
            <w:r>
              <w:rPr>
                <w:sz w:val="18"/>
                <w:szCs w:val="18"/>
                <w:b/>
                <w:bCs/>
                <w:spacing w:val="-2"/>
              </w:rPr>
              <w:t>0.40</w:t>
            </w:r>
          </w:p>
        </w:tc>
        <w:tc>
          <w:tcPr>
            <w:tcW w:w="578" w:type="dxa"/>
            <w:vAlign w:val="top"/>
          </w:tcPr>
          <w:p>
            <w:pPr>
              <w:pStyle w:val="TableText"/>
              <w:ind w:left="134"/>
              <w:spacing w:before="62" w:line="188" w:lineRule="auto"/>
              <w:rPr>
                <w:sz w:val="18"/>
                <w:szCs w:val="18"/>
              </w:rPr>
            </w:pPr>
            <w:r>
              <w:rPr>
                <w:sz w:val="18"/>
                <w:szCs w:val="18"/>
                <w:b/>
                <w:bCs/>
                <w:spacing w:val="-2"/>
              </w:rPr>
              <w:t>0.25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2" w:line="188" w:lineRule="auto"/>
              <w:rPr>
                <w:sz w:val="18"/>
                <w:szCs w:val="18"/>
              </w:rPr>
            </w:pPr>
            <w:r>
              <w:rPr>
                <w:sz w:val="18"/>
                <w:szCs w:val="18"/>
                <w:b/>
                <w:bCs/>
                <w:spacing w:val="-2"/>
              </w:rPr>
              <w:t>0.40</w:t>
            </w:r>
          </w:p>
        </w:tc>
        <w:tc>
          <w:tcPr>
            <w:tcW w:w="579" w:type="dxa"/>
            <w:vAlign w:val="top"/>
          </w:tcPr>
          <w:p>
            <w:pPr>
              <w:pStyle w:val="TableText"/>
              <w:ind w:left="136"/>
              <w:spacing w:before="62" w:line="188" w:lineRule="auto"/>
              <w:rPr>
                <w:sz w:val="18"/>
                <w:szCs w:val="18"/>
              </w:rPr>
            </w:pPr>
            <w:r>
              <w:rPr>
                <w:sz w:val="18"/>
                <w:szCs w:val="18"/>
                <w:b/>
                <w:bCs/>
                <w:spacing w:val="-2"/>
              </w:rPr>
              <w:t>0.25</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9" w:line="203" w:lineRule="auto"/>
              <w:rPr>
                <w:rFonts w:ascii="SimSun" w:hAnsi="SimSun" w:eastAsia="SimSun" w:cs="SimSun"/>
                <w:sz w:val="18"/>
                <w:szCs w:val="18"/>
              </w:rPr>
            </w:pPr>
            <w:r>
              <w:rPr>
                <w:rFonts w:ascii="SimSun" w:hAnsi="SimSun" w:eastAsia="SimSun" w:cs="SimSun"/>
                <w:sz w:val="18"/>
                <w:szCs w:val="18"/>
                <w:spacing w:val="-3"/>
              </w:rPr>
              <w:t>大林村</w:t>
            </w:r>
          </w:p>
        </w:tc>
        <w:tc>
          <w:tcPr>
            <w:tcW w:w="979" w:type="dxa"/>
            <w:vAlign w:val="top"/>
          </w:tcPr>
          <w:p>
            <w:pPr>
              <w:pStyle w:val="TableText"/>
              <w:ind w:left="196"/>
              <w:spacing w:before="60" w:line="188" w:lineRule="auto"/>
              <w:rPr>
                <w:sz w:val="18"/>
                <w:szCs w:val="18"/>
              </w:rPr>
            </w:pPr>
            <w:r>
              <w:rPr>
                <w:sz w:val="18"/>
                <w:szCs w:val="18"/>
                <w:b/>
                <w:bCs/>
                <w:spacing w:val="-1"/>
              </w:rPr>
              <w:t>2017.32</w:t>
            </w:r>
          </w:p>
        </w:tc>
        <w:tc>
          <w:tcPr>
            <w:tcW w:w="1389" w:type="dxa"/>
            <w:vAlign w:val="top"/>
          </w:tcPr>
          <w:p>
            <w:pPr>
              <w:pStyle w:val="TableText"/>
              <w:ind w:left="419"/>
              <w:spacing w:before="60" w:line="188" w:lineRule="auto"/>
              <w:rPr>
                <w:sz w:val="18"/>
                <w:szCs w:val="18"/>
              </w:rPr>
            </w:pPr>
            <w:r>
              <w:rPr>
                <w:sz w:val="18"/>
                <w:szCs w:val="18"/>
                <w:spacing w:val="-4"/>
              </w:rPr>
              <w:t>1182.98</w:t>
            </w:r>
          </w:p>
        </w:tc>
        <w:tc>
          <w:tcPr>
            <w:tcW w:w="1061" w:type="dxa"/>
            <w:vAlign w:val="top"/>
          </w:tcPr>
          <w:p>
            <w:pPr>
              <w:pStyle w:val="TableText"/>
              <w:ind w:left="285"/>
              <w:spacing w:before="60" w:line="188" w:lineRule="auto"/>
              <w:rPr>
                <w:sz w:val="18"/>
                <w:szCs w:val="18"/>
              </w:rPr>
            </w:pPr>
            <w:r>
              <w:rPr>
                <w:sz w:val="18"/>
                <w:szCs w:val="18"/>
                <w:spacing w:val="-2"/>
              </w:rPr>
              <w:t>834.35</w:t>
            </w:r>
          </w:p>
        </w:tc>
        <w:tc>
          <w:tcPr>
            <w:tcW w:w="956" w:type="dxa"/>
            <w:vAlign w:val="top"/>
          </w:tcPr>
          <w:p>
            <w:pPr>
              <w:pStyle w:val="TableText"/>
              <w:ind w:left="270"/>
              <w:spacing w:before="60" w:line="188" w:lineRule="auto"/>
              <w:rPr>
                <w:sz w:val="18"/>
                <w:szCs w:val="18"/>
              </w:rPr>
            </w:pPr>
            <w:r>
              <w:rPr>
                <w:sz w:val="18"/>
                <w:szCs w:val="18"/>
                <w:spacing w:val="-1"/>
              </w:rPr>
              <w:t>44.15</w:t>
            </w:r>
          </w:p>
        </w:tc>
        <w:tc>
          <w:tcPr>
            <w:tcW w:w="955" w:type="dxa"/>
            <w:vAlign w:val="top"/>
          </w:tcPr>
          <w:p>
            <w:pPr>
              <w:spacing w:line="227" w:lineRule="exact"/>
              <w:rPr>
                <w:rFonts w:ascii="Arial"/>
                <w:sz w:val="19"/>
              </w:rPr>
            </w:pPr>
            <w:r/>
          </w:p>
        </w:tc>
        <w:tc>
          <w:tcPr>
            <w:tcW w:w="1063" w:type="dxa"/>
            <w:vAlign w:val="top"/>
          </w:tcPr>
          <w:p>
            <w:pPr>
              <w:pStyle w:val="TableText"/>
              <w:ind w:left="254"/>
              <w:spacing w:before="60" w:line="188" w:lineRule="auto"/>
              <w:rPr>
                <w:sz w:val="18"/>
                <w:szCs w:val="18"/>
              </w:rPr>
            </w:pPr>
            <w:r>
              <w:rPr>
                <w:sz w:val="18"/>
                <w:szCs w:val="18"/>
                <w:spacing w:val="-3"/>
              </w:rPr>
              <w:t>1227.12</w:t>
            </w:r>
          </w:p>
        </w:tc>
        <w:tc>
          <w:tcPr>
            <w:tcW w:w="1070" w:type="dxa"/>
            <w:vAlign w:val="top"/>
          </w:tcPr>
          <w:p>
            <w:pPr>
              <w:pStyle w:val="TableText"/>
              <w:ind w:left="288"/>
              <w:spacing w:before="60" w:line="188" w:lineRule="auto"/>
              <w:rPr>
                <w:sz w:val="18"/>
                <w:szCs w:val="18"/>
              </w:rPr>
            </w:pPr>
            <w:r>
              <w:rPr>
                <w:sz w:val="18"/>
                <w:szCs w:val="18"/>
                <w:spacing w:val="-1"/>
              </w:rPr>
              <w:t>790.20</w:t>
            </w:r>
          </w:p>
        </w:tc>
        <w:tc>
          <w:tcPr>
            <w:tcW w:w="578" w:type="dxa"/>
            <w:vAlign w:val="top"/>
          </w:tcPr>
          <w:p>
            <w:pPr>
              <w:pStyle w:val="TableText"/>
              <w:ind w:left="132"/>
              <w:spacing w:before="60" w:line="188" w:lineRule="auto"/>
              <w:rPr>
                <w:sz w:val="18"/>
                <w:szCs w:val="18"/>
              </w:rPr>
            </w:pPr>
            <w:r>
              <w:rPr>
                <w:sz w:val="18"/>
                <w:szCs w:val="18"/>
                <w:spacing w:val="-2"/>
              </w:rPr>
              <w:t>0.05</w:t>
            </w:r>
          </w:p>
        </w:tc>
        <w:tc>
          <w:tcPr>
            <w:tcW w:w="579" w:type="dxa"/>
            <w:vAlign w:val="top"/>
          </w:tcPr>
          <w:p>
            <w:pPr>
              <w:pStyle w:val="TableText"/>
              <w:ind w:left="133"/>
              <w:spacing w:before="60" w:line="188" w:lineRule="auto"/>
              <w:rPr>
                <w:sz w:val="18"/>
                <w:szCs w:val="18"/>
              </w:rPr>
            </w:pPr>
            <w:r>
              <w:rPr>
                <w:sz w:val="18"/>
                <w:szCs w:val="18"/>
                <w:spacing w:val="-2"/>
              </w:rPr>
              <w:t>0.10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0.05</w:t>
            </w:r>
          </w:p>
        </w:tc>
        <w:tc>
          <w:tcPr>
            <w:tcW w:w="578" w:type="dxa"/>
            <w:vAlign w:val="top"/>
          </w:tcPr>
          <w:p>
            <w:pPr>
              <w:pStyle w:val="TableText"/>
              <w:ind w:left="134"/>
              <w:spacing w:before="60" w:line="188" w:lineRule="auto"/>
              <w:rPr>
                <w:sz w:val="18"/>
                <w:szCs w:val="18"/>
              </w:rPr>
            </w:pPr>
            <w:r>
              <w:rPr>
                <w:sz w:val="18"/>
                <w:szCs w:val="18"/>
                <w:spacing w:val="-2"/>
              </w:rPr>
              <w:t>0.10</w:t>
            </w:r>
          </w:p>
        </w:tc>
        <w:tc>
          <w:tcPr>
            <w:tcW w:w="622" w:type="dxa"/>
            <w:vAlign w:val="top"/>
          </w:tcPr>
          <w:p>
            <w:pPr>
              <w:pStyle w:val="TableText"/>
              <w:ind w:left="156"/>
              <w:spacing w:before="60" w:line="188" w:lineRule="auto"/>
              <w:rPr>
                <w:sz w:val="18"/>
                <w:szCs w:val="18"/>
              </w:rPr>
            </w:pPr>
            <w:r>
              <w:rPr>
                <w:sz w:val="18"/>
                <w:szCs w:val="18"/>
                <w:spacing w:val="-2"/>
              </w:rPr>
              <w:t>0.04</w:t>
            </w:r>
          </w:p>
        </w:tc>
        <w:tc>
          <w:tcPr>
            <w:tcW w:w="578" w:type="dxa"/>
            <w:vAlign w:val="top"/>
          </w:tcPr>
          <w:p>
            <w:pPr>
              <w:pStyle w:val="TableText"/>
              <w:ind w:left="134"/>
              <w:spacing w:before="60" w:line="188" w:lineRule="auto"/>
              <w:rPr>
                <w:sz w:val="18"/>
                <w:szCs w:val="18"/>
              </w:rPr>
            </w:pPr>
            <w:r>
              <w:rPr>
                <w:sz w:val="18"/>
                <w:szCs w:val="18"/>
                <w:spacing w:val="-2"/>
              </w:rPr>
              <w:t>0.02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0.04</w:t>
            </w:r>
          </w:p>
        </w:tc>
        <w:tc>
          <w:tcPr>
            <w:tcW w:w="579" w:type="dxa"/>
            <w:vAlign w:val="top"/>
          </w:tcPr>
          <w:p>
            <w:pPr>
              <w:pStyle w:val="TableText"/>
              <w:ind w:left="136"/>
              <w:spacing w:before="60"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6"/>
              <w:spacing w:before="29" w:line="206" w:lineRule="auto"/>
              <w:rPr>
                <w:rFonts w:ascii="SimSun" w:hAnsi="SimSun" w:eastAsia="SimSun" w:cs="SimSun"/>
                <w:sz w:val="18"/>
                <w:szCs w:val="18"/>
              </w:rPr>
            </w:pPr>
            <w:r>
              <w:rPr>
                <w:rFonts w:ascii="SimSun" w:hAnsi="SimSun" w:eastAsia="SimSun" w:cs="SimSun"/>
                <w:sz w:val="18"/>
                <w:szCs w:val="18"/>
                <w:spacing w:val="-3"/>
              </w:rPr>
              <w:t>高桥村</w:t>
            </w:r>
          </w:p>
        </w:tc>
        <w:tc>
          <w:tcPr>
            <w:tcW w:w="979" w:type="dxa"/>
            <w:vAlign w:val="top"/>
          </w:tcPr>
          <w:p>
            <w:pPr>
              <w:pStyle w:val="TableText"/>
              <w:ind w:left="196"/>
              <w:spacing w:before="63" w:line="188" w:lineRule="auto"/>
              <w:rPr>
                <w:sz w:val="18"/>
                <w:szCs w:val="18"/>
              </w:rPr>
            </w:pPr>
            <w:r>
              <w:rPr>
                <w:sz w:val="18"/>
                <w:szCs w:val="18"/>
                <w:b/>
                <w:bCs/>
                <w:spacing w:val="-1"/>
              </w:rPr>
              <w:t>2714.20</w:t>
            </w:r>
          </w:p>
        </w:tc>
        <w:tc>
          <w:tcPr>
            <w:tcW w:w="1389" w:type="dxa"/>
            <w:vAlign w:val="top"/>
          </w:tcPr>
          <w:p>
            <w:pPr>
              <w:pStyle w:val="TableText"/>
              <w:ind w:left="446"/>
              <w:spacing w:before="63" w:line="188" w:lineRule="auto"/>
              <w:rPr>
                <w:sz w:val="18"/>
                <w:szCs w:val="18"/>
              </w:rPr>
            </w:pPr>
            <w:r>
              <w:rPr>
                <w:sz w:val="18"/>
                <w:szCs w:val="18"/>
                <w:spacing w:val="-1"/>
              </w:rPr>
              <w:t>757.92</w:t>
            </w:r>
          </w:p>
        </w:tc>
        <w:tc>
          <w:tcPr>
            <w:tcW w:w="1061" w:type="dxa"/>
            <w:vAlign w:val="top"/>
          </w:tcPr>
          <w:p>
            <w:pPr>
              <w:pStyle w:val="TableText"/>
              <w:ind w:left="252"/>
              <w:spacing w:before="63" w:line="188" w:lineRule="auto"/>
              <w:rPr>
                <w:sz w:val="18"/>
                <w:szCs w:val="18"/>
              </w:rPr>
            </w:pPr>
            <w:r>
              <w:rPr>
                <w:sz w:val="18"/>
                <w:szCs w:val="18"/>
                <w:spacing w:val="-3"/>
              </w:rPr>
              <w:t>1956.28</w:t>
            </w:r>
          </w:p>
        </w:tc>
        <w:tc>
          <w:tcPr>
            <w:tcW w:w="956" w:type="dxa"/>
            <w:vAlign w:val="top"/>
          </w:tcPr>
          <w:p>
            <w:pPr>
              <w:pStyle w:val="TableText"/>
              <w:ind w:left="199"/>
              <w:spacing w:before="63" w:line="188" w:lineRule="auto"/>
              <w:rPr>
                <w:sz w:val="18"/>
                <w:szCs w:val="18"/>
              </w:rPr>
            </w:pPr>
            <w:r>
              <w:rPr>
                <w:sz w:val="18"/>
                <w:szCs w:val="18"/>
                <w:spacing w:val="-3"/>
              </w:rPr>
              <w:t>1913.33</w:t>
            </w:r>
          </w:p>
        </w:tc>
        <w:tc>
          <w:tcPr>
            <w:tcW w:w="955" w:type="dxa"/>
            <w:vAlign w:val="top"/>
          </w:tcPr>
          <w:p>
            <w:pPr>
              <w:spacing w:line="230" w:lineRule="exact"/>
              <w:rPr>
                <w:rFonts w:ascii="Arial"/>
                <w:sz w:val="20"/>
              </w:rPr>
            </w:pPr>
            <w:r/>
          </w:p>
        </w:tc>
        <w:tc>
          <w:tcPr>
            <w:tcW w:w="1063" w:type="dxa"/>
            <w:vAlign w:val="top"/>
          </w:tcPr>
          <w:p>
            <w:pPr>
              <w:pStyle w:val="TableText"/>
              <w:ind w:left="237"/>
              <w:spacing w:before="63" w:line="188" w:lineRule="auto"/>
              <w:rPr>
                <w:sz w:val="18"/>
                <w:szCs w:val="18"/>
              </w:rPr>
            </w:pPr>
            <w:r>
              <w:rPr>
                <w:sz w:val="18"/>
                <w:szCs w:val="18"/>
                <w:spacing w:val="-1"/>
              </w:rPr>
              <w:t>2671.26</w:t>
            </w:r>
          </w:p>
        </w:tc>
        <w:tc>
          <w:tcPr>
            <w:tcW w:w="1070" w:type="dxa"/>
            <w:vAlign w:val="top"/>
          </w:tcPr>
          <w:p>
            <w:pPr>
              <w:pStyle w:val="TableText"/>
              <w:ind w:left="330"/>
              <w:spacing w:before="63" w:line="188" w:lineRule="auto"/>
              <w:rPr>
                <w:sz w:val="18"/>
                <w:szCs w:val="18"/>
              </w:rPr>
            </w:pPr>
            <w:r>
              <w:rPr>
                <w:sz w:val="18"/>
                <w:szCs w:val="18"/>
                <w:spacing w:val="-1"/>
              </w:rPr>
              <w:t>42.94</w:t>
            </w:r>
          </w:p>
        </w:tc>
        <w:tc>
          <w:tcPr>
            <w:tcW w:w="578" w:type="dxa"/>
            <w:vAlign w:val="top"/>
          </w:tcPr>
          <w:p>
            <w:pPr>
              <w:pStyle w:val="TableText"/>
              <w:ind w:left="132"/>
              <w:spacing w:before="63" w:line="188" w:lineRule="auto"/>
              <w:rPr>
                <w:sz w:val="18"/>
                <w:szCs w:val="18"/>
              </w:rPr>
            </w:pPr>
            <w:r>
              <w:rPr>
                <w:sz w:val="18"/>
                <w:szCs w:val="18"/>
                <w:spacing w:val="-2"/>
              </w:rPr>
              <w:t>0.00</w:t>
            </w:r>
          </w:p>
        </w:tc>
        <w:tc>
          <w:tcPr>
            <w:tcW w:w="579" w:type="dxa"/>
            <w:vAlign w:val="top"/>
          </w:tcPr>
          <w:p>
            <w:pPr>
              <w:pStyle w:val="TableText"/>
              <w:ind w:left="133"/>
              <w:spacing w:before="63"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0.04</w:t>
            </w:r>
          </w:p>
        </w:tc>
        <w:tc>
          <w:tcPr>
            <w:tcW w:w="622" w:type="dxa"/>
            <w:vAlign w:val="top"/>
          </w:tcPr>
          <w:p>
            <w:pPr>
              <w:pStyle w:val="TableText"/>
              <w:ind w:left="156"/>
              <w:spacing w:before="63" w:line="188" w:lineRule="auto"/>
              <w:rPr>
                <w:sz w:val="18"/>
                <w:szCs w:val="18"/>
              </w:rPr>
            </w:pPr>
            <w:r>
              <w:rPr>
                <w:sz w:val="18"/>
                <w:szCs w:val="18"/>
                <w:spacing w:val="-2"/>
              </w:rPr>
              <w:t>0.02</w:t>
            </w:r>
          </w:p>
        </w:tc>
        <w:tc>
          <w:tcPr>
            <w:tcW w:w="578" w:type="dxa"/>
            <w:vAlign w:val="top"/>
          </w:tcPr>
          <w:p>
            <w:pPr>
              <w:pStyle w:val="TableText"/>
              <w:ind w:left="134"/>
              <w:spacing w:before="63"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3" w:line="188" w:lineRule="auto"/>
              <w:rPr>
                <w:sz w:val="18"/>
                <w:szCs w:val="18"/>
              </w:rPr>
            </w:pPr>
            <w:r>
              <w:rPr>
                <w:sz w:val="18"/>
                <w:szCs w:val="18"/>
                <w:spacing w:val="-2"/>
              </w:rPr>
              <w:t>0.02</w:t>
            </w:r>
          </w:p>
        </w:tc>
        <w:tc>
          <w:tcPr>
            <w:tcW w:w="579" w:type="dxa"/>
            <w:vAlign w:val="top"/>
          </w:tcPr>
          <w:p>
            <w:pPr>
              <w:pStyle w:val="TableText"/>
              <w:ind w:left="136"/>
              <w:spacing w:before="63"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9" w:line="203" w:lineRule="auto"/>
              <w:rPr>
                <w:rFonts w:ascii="SimSun" w:hAnsi="SimSun" w:eastAsia="SimSun" w:cs="SimSun"/>
                <w:sz w:val="18"/>
                <w:szCs w:val="18"/>
              </w:rPr>
            </w:pPr>
            <w:r>
              <w:rPr>
                <w:rFonts w:ascii="SimSun" w:hAnsi="SimSun" w:eastAsia="SimSun" w:cs="SimSun"/>
                <w:sz w:val="18"/>
                <w:szCs w:val="18"/>
                <w:spacing w:val="-2"/>
              </w:rPr>
              <w:t>荷叶塘村</w:t>
            </w:r>
          </w:p>
        </w:tc>
        <w:tc>
          <w:tcPr>
            <w:tcW w:w="979" w:type="dxa"/>
            <w:vAlign w:val="top"/>
          </w:tcPr>
          <w:p>
            <w:pPr>
              <w:pStyle w:val="TableText"/>
              <w:ind w:left="195"/>
              <w:spacing w:before="60" w:line="188" w:lineRule="auto"/>
              <w:rPr>
                <w:sz w:val="18"/>
                <w:szCs w:val="18"/>
              </w:rPr>
            </w:pPr>
            <w:r>
              <w:rPr>
                <w:sz w:val="18"/>
                <w:szCs w:val="18"/>
                <w:b/>
                <w:bCs/>
                <w:spacing w:val="-1"/>
              </w:rPr>
              <w:t>3193.06</w:t>
            </w:r>
          </w:p>
        </w:tc>
        <w:tc>
          <w:tcPr>
            <w:tcW w:w="1389" w:type="dxa"/>
            <w:vAlign w:val="top"/>
          </w:tcPr>
          <w:p>
            <w:pPr>
              <w:spacing w:line="227" w:lineRule="exact"/>
              <w:rPr>
                <w:rFonts w:ascii="Arial"/>
                <w:sz w:val="19"/>
              </w:rPr>
            </w:pPr>
            <w:r/>
          </w:p>
        </w:tc>
        <w:tc>
          <w:tcPr>
            <w:tcW w:w="1061" w:type="dxa"/>
            <w:vAlign w:val="top"/>
          </w:tcPr>
          <w:p>
            <w:pPr>
              <w:pStyle w:val="TableText"/>
              <w:ind w:left="238"/>
              <w:spacing w:before="60" w:line="188" w:lineRule="auto"/>
              <w:rPr>
                <w:sz w:val="18"/>
                <w:szCs w:val="18"/>
              </w:rPr>
            </w:pPr>
            <w:r>
              <w:rPr>
                <w:sz w:val="18"/>
                <w:szCs w:val="18"/>
                <w:spacing w:val="-1"/>
              </w:rPr>
              <w:t>3193.06</w:t>
            </w:r>
          </w:p>
        </w:tc>
        <w:tc>
          <w:tcPr>
            <w:tcW w:w="956" w:type="dxa"/>
            <w:vAlign w:val="top"/>
          </w:tcPr>
          <w:p>
            <w:pPr>
              <w:pStyle w:val="TableText"/>
              <w:ind w:left="185"/>
              <w:spacing w:before="60" w:line="188" w:lineRule="auto"/>
              <w:rPr>
                <w:sz w:val="18"/>
                <w:szCs w:val="18"/>
              </w:rPr>
            </w:pPr>
            <w:r>
              <w:rPr>
                <w:sz w:val="18"/>
                <w:szCs w:val="18"/>
                <w:spacing w:val="-1"/>
              </w:rPr>
              <w:t>3312.56</w:t>
            </w:r>
          </w:p>
        </w:tc>
        <w:tc>
          <w:tcPr>
            <w:tcW w:w="955" w:type="dxa"/>
            <w:vAlign w:val="top"/>
          </w:tcPr>
          <w:p>
            <w:pPr>
              <w:spacing w:line="227" w:lineRule="exact"/>
              <w:rPr>
                <w:rFonts w:ascii="Arial"/>
                <w:sz w:val="19"/>
              </w:rPr>
            </w:pPr>
            <w:r/>
          </w:p>
        </w:tc>
        <w:tc>
          <w:tcPr>
            <w:tcW w:w="1063" w:type="dxa"/>
            <w:vAlign w:val="top"/>
          </w:tcPr>
          <w:p>
            <w:pPr>
              <w:pStyle w:val="TableText"/>
              <w:ind w:left="240"/>
              <w:spacing w:before="60" w:line="188" w:lineRule="auto"/>
              <w:rPr>
                <w:sz w:val="18"/>
                <w:szCs w:val="18"/>
              </w:rPr>
            </w:pPr>
            <w:r>
              <w:rPr>
                <w:sz w:val="18"/>
                <w:szCs w:val="18"/>
                <w:spacing w:val="-1"/>
              </w:rPr>
              <w:t>3312.56</w:t>
            </w:r>
          </w:p>
        </w:tc>
        <w:tc>
          <w:tcPr>
            <w:tcW w:w="1070" w:type="dxa"/>
            <w:vAlign w:val="top"/>
          </w:tcPr>
          <w:p>
            <w:pPr>
              <w:pStyle w:val="TableText"/>
              <w:ind w:left="262"/>
              <w:spacing w:before="60" w:line="188" w:lineRule="auto"/>
              <w:rPr>
                <w:sz w:val="18"/>
                <w:szCs w:val="18"/>
              </w:rPr>
            </w:pPr>
            <w:r>
              <w:rPr>
                <w:sz w:val="18"/>
                <w:szCs w:val="18"/>
                <w:spacing w:val="-2"/>
              </w:rPr>
              <w:t>-119.50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0"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1"/>
              <w:spacing w:before="30" w:line="202" w:lineRule="auto"/>
              <w:rPr>
                <w:rFonts w:ascii="SimSun" w:hAnsi="SimSun" w:eastAsia="SimSun" w:cs="SimSun"/>
                <w:sz w:val="18"/>
                <w:szCs w:val="18"/>
              </w:rPr>
            </w:pPr>
            <w:r>
              <w:rPr>
                <w:rFonts w:ascii="SimSun" w:hAnsi="SimSun" w:eastAsia="SimSun" w:cs="SimSun"/>
                <w:sz w:val="18"/>
                <w:szCs w:val="18"/>
                <w:spacing w:val="-2"/>
              </w:rPr>
              <w:t>横马塘村</w:t>
            </w:r>
          </w:p>
        </w:tc>
        <w:tc>
          <w:tcPr>
            <w:tcW w:w="979" w:type="dxa"/>
            <w:vAlign w:val="top"/>
          </w:tcPr>
          <w:p>
            <w:pPr>
              <w:pStyle w:val="TableText"/>
              <w:ind w:left="198"/>
              <w:spacing w:before="63" w:line="188" w:lineRule="auto"/>
              <w:rPr>
                <w:sz w:val="18"/>
                <w:szCs w:val="18"/>
              </w:rPr>
            </w:pPr>
            <w:r>
              <w:rPr>
                <w:sz w:val="18"/>
                <w:szCs w:val="18"/>
                <w:b/>
                <w:bCs/>
                <w:spacing w:val="-1"/>
              </w:rPr>
              <w:t>6228.09</w:t>
            </w:r>
          </w:p>
        </w:tc>
        <w:tc>
          <w:tcPr>
            <w:tcW w:w="1389" w:type="dxa"/>
            <w:vAlign w:val="top"/>
          </w:tcPr>
          <w:p>
            <w:pPr>
              <w:pStyle w:val="TableText"/>
              <w:ind w:left="446"/>
              <w:spacing w:before="63" w:line="188" w:lineRule="auto"/>
              <w:rPr>
                <w:sz w:val="18"/>
                <w:szCs w:val="18"/>
              </w:rPr>
            </w:pPr>
            <w:r>
              <w:rPr>
                <w:sz w:val="18"/>
                <w:szCs w:val="18"/>
                <w:spacing w:val="-2"/>
              </w:rPr>
              <w:t>360.19</w:t>
            </w:r>
          </w:p>
        </w:tc>
        <w:tc>
          <w:tcPr>
            <w:tcW w:w="1061" w:type="dxa"/>
            <w:vAlign w:val="top"/>
          </w:tcPr>
          <w:p>
            <w:pPr>
              <w:pStyle w:val="TableText"/>
              <w:ind w:left="240"/>
              <w:spacing w:before="63" w:line="188" w:lineRule="auto"/>
              <w:rPr>
                <w:sz w:val="18"/>
                <w:szCs w:val="18"/>
              </w:rPr>
            </w:pPr>
            <w:r>
              <w:rPr>
                <w:sz w:val="18"/>
                <w:szCs w:val="18"/>
                <w:spacing w:val="-2"/>
              </w:rPr>
              <w:t>5867.90</w:t>
            </w:r>
          </w:p>
        </w:tc>
        <w:tc>
          <w:tcPr>
            <w:tcW w:w="956" w:type="dxa"/>
            <w:vAlign w:val="top"/>
          </w:tcPr>
          <w:p>
            <w:pPr>
              <w:pStyle w:val="TableText"/>
              <w:ind w:left="186"/>
              <w:spacing w:before="63" w:line="188" w:lineRule="auto"/>
              <w:rPr>
                <w:sz w:val="18"/>
                <w:szCs w:val="18"/>
              </w:rPr>
            </w:pPr>
            <w:r>
              <w:rPr>
                <w:sz w:val="18"/>
                <w:szCs w:val="18"/>
                <w:spacing w:val="-1"/>
              </w:rPr>
              <w:t>6207.61</w:t>
            </w:r>
          </w:p>
        </w:tc>
        <w:tc>
          <w:tcPr>
            <w:tcW w:w="955" w:type="dxa"/>
            <w:vAlign w:val="top"/>
          </w:tcPr>
          <w:p>
            <w:pPr>
              <w:spacing w:line="227" w:lineRule="exact"/>
              <w:rPr>
                <w:rFonts w:ascii="Arial"/>
                <w:sz w:val="19"/>
              </w:rPr>
            </w:pPr>
            <w:r/>
          </w:p>
        </w:tc>
        <w:tc>
          <w:tcPr>
            <w:tcW w:w="1063" w:type="dxa"/>
            <w:vAlign w:val="top"/>
          </w:tcPr>
          <w:p>
            <w:pPr>
              <w:pStyle w:val="TableText"/>
              <w:ind w:left="241"/>
              <w:spacing w:before="63" w:line="188" w:lineRule="auto"/>
              <w:rPr>
                <w:sz w:val="18"/>
                <w:szCs w:val="18"/>
              </w:rPr>
            </w:pPr>
            <w:r>
              <w:rPr>
                <w:sz w:val="18"/>
                <w:szCs w:val="18"/>
                <w:spacing w:val="-1"/>
              </w:rPr>
              <w:t>6567.80</w:t>
            </w:r>
          </w:p>
        </w:tc>
        <w:tc>
          <w:tcPr>
            <w:tcW w:w="1070" w:type="dxa"/>
            <w:vAlign w:val="top"/>
          </w:tcPr>
          <w:p>
            <w:pPr>
              <w:pStyle w:val="TableText"/>
              <w:ind w:left="260"/>
              <w:spacing w:before="63" w:line="188" w:lineRule="auto"/>
              <w:rPr>
                <w:sz w:val="18"/>
                <w:szCs w:val="18"/>
              </w:rPr>
            </w:pPr>
            <w:r>
              <w:rPr>
                <w:sz w:val="18"/>
                <w:szCs w:val="18"/>
                <w:spacing w:val="-1"/>
              </w:rPr>
              <w:t>-339.71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3" w:line="188" w:lineRule="auto"/>
              <w:rPr>
                <w:sz w:val="18"/>
                <w:szCs w:val="18"/>
              </w:rPr>
            </w:pPr>
            <w:r>
              <w:rPr>
                <w:sz w:val="18"/>
                <w:szCs w:val="18"/>
                <w:spacing w:val="-2"/>
              </w:rPr>
              <w:t>0.01</w:t>
            </w:r>
          </w:p>
        </w:tc>
        <w:tc>
          <w:tcPr>
            <w:tcW w:w="578" w:type="dxa"/>
            <w:vAlign w:val="top"/>
          </w:tcPr>
          <w:p>
            <w:pPr>
              <w:pStyle w:val="TableText"/>
              <w:ind w:left="134"/>
              <w:spacing w:before="63" w:line="188" w:lineRule="auto"/>
              <w:rPr>
                <w:sz w:val="18"/>
                <w:szCs w:val="18"/>
              </w:rPr>
            </w:pPr>
            <w:r>
              <w:rPr>
                <w:sz w:val="18"/>
                <w:szCs w:val="18"/>
                <w:spacing w:val="-2"/>
              </w:rPr>
              <w:t>0.03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3"/>
              <w:spacing w:before="63" w:line="188" w:lineRule="auto"/>
              <w:rPr>
                <w:sz w:val="18"/>
                <w:szCs w:val="18"/>
              </w:rPr>
            </w:pPr>
            <w:r>
              <w:rPr>
                <w:sz w:val="18"/>
                <w:szCs w:val="18"/>
                <w:spacing w:val="-2"/>
              </w:rPr>
              <w:t>0.01</w:t>
            </w:r>
          </w:p>
        </w:tc>
        <w:tc>
          <w:tcPr>
            <w:tcW w:w="579" w:type="dxa"/>
            <w:vAlign w:val="top"/>
          </w:tcPr>
          <w:p>
            <w:pPr>
              <w:pStyle w:val="TableText"/>
              <w:ind w:left="136"/>
              <w:spacing w:before="63"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3"/>
              <w:spacing w:before="32" w:line="203" w:lineRule="auto"/>
              <w:rPr>
                <w:rFonts w:ascii="SimSun" w:hAnsi="SimSun" w:eastAsia="SimSun" w:cs="SimSun"/>
                <w:sz w:val="18"/>
                <w:szCs w:val="18"/>
              </w:rPr>
            </w:pPr>
            <w:r>
              <w:rPr>
                <w:rFonts w:ascii="SimSun" w:hAnsi="SimSun" w:eastAsia="SimSun" w:cs="SimSun"/>
                <w:sz w:val="18"/>
                <w:szCs w:val="18"/>
                <w:spacing w:val="-2"/>
              </w:rPr>
              <w:t>罗溪村</w:t>
            </w:r>
          </w:p>
        </w:tc>
        <w:tc>
          <w:tcPr>
            <w:tcW w:w="979" w:type="dxa"/>
            <w:vAlign w:val="top"/>
          </w:tcPr>
          <w:p>
            <w:pPr>
              <w:pStyle w:val="TableText"/>
              <w:ind w:left="241"/>
              <w:spacing w:before="63" w:line="188" w:lineRule="auto"/>
              <w:rPr>
                <w:sz w:val="18"/>
                <w:szCs w:val="18"/>
              </w:rPr>
            </w:pPr>
            <w:r>
              <w:rPr>
                <w:sz w:val="18"/>
                <w:szCs w:val="18"/>
                <w:b/>
                <w:bCs/>
                <w:spacing w:val="-1"/>
              </w:rPr>
              <w:t>766.19</w:t>
            </w:r>
          </w:p>
        </w:tc>
        <w:tc>
          <w:tcPr>
            <w:tcW w:w="1389" w:type="dxa"/>
            <w:vAlign w:val="top"/>
          </w:tcPr>
          <w:p>
            <w:pPr>
              <w:pStyle w:val="TableText"/>
              <w:ind w:left="446"/>
              <w:spacing w:before="63" w:line="188" w:lineRule="auto"/>
              <w:rPr>
                <w:sz w:val="18"/>
                <w:szCs w:val="18"/>
              </w:rPr>
            </w:pPr>
            <w:r>
              <w:rPr>
                <w:sz w:val="18"/>
                <w:szCs w:val="18"/>
                <w:spacing w:val="-2"/>
              </w:rPr>
              <w:t>365.47</w:t>
            </w:r>
          </w:p>
        </w:tc>
        <w:tc>
          <w:tcPr>
            <w:tcW w:w="1061" w:type="dxa"/>
            <w:vAlign w:val="top"/>
          </w:tcPr>
          <w:p>
            <w:pPr>
              <w:pStyle w:val="TableText"/>
              <w:ind w:left="277"/>
              <w:spacing w:before="63" w:line="188" w:lineRule="auto"/>
              <w:rPr>
                <w:sz w:val="18"/>
                <w:szCs w:val="18"/>
              </w:rPr>
            </w:pPr>
            <w:r>
              <w:rPr>
                <w:sz w:val="18"/>
                <w:szCs w:val="18"/>
                <w:spacing w:val="-1"/>
              </w:rPr>
              <w:t>400.71</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3" w:line="188" w:lineRule="auto"/>
              <w:rPr>
                <w:sz w:val="18"/>
                <w:szCs w:val="18"/>
              </w:rPr>
            </w:pPr>
            <w:r>
              <w:rPr>
                <w:sz w:val="18"/>
                <w:szCs w:val="18"/>
                <w:spacing w:val="-2"/>
              </w:rPr>
              <w:t>365.47</w:t>
            </w:r>
          </w:p>
        </w:tc>
        <w:tc>
          <w:tcPr>
            <w:tcW w:w="1070" w:type="dxa"/>
            <w:vAlign w:val="top"/>
          </w:tcPr>
          <w:p>
            <w:pPr>
              <w:pStyle w:val="TableText"/>
              <w:ind w:left="284"/>
              <w:spacing w:before="63" w:line="188" w:lineRule="auto"/>
              <w:rPr>
                <w:sz w:val="18"/>
                <w:szCs w:val="18"/>
              </w:rPr>
            </w:pPr>
            <w:r>
              <w:rPr>
                <w:sz w:val="18"/>
                <w:szCs w:val="18"/>
                <w:spacing w:val="-1"/>
              </w:rPr>
              <w:t>400.71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0.04</w:t>
            </w:r>
          </w:p>
        </w:tc>
        <w:tc>
          <w:tcPr>
            <w:tcW w:w="578" w:type="dxa"/>
            <w:vAlign w:val="top"/>
          </w:tcPr>
          <w:p>
            <w:pPr>
              <w:pStyle w:val="TableText"/>
              <w:ind w:left="134"/>
              <w:spacing w:before="63"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3" w:line="188" w:lineRule="auto"/>
              <w:rPr>
                <w:sz w:val="18"/>
                <w:szCs w:val="18"/>
              </w:rPr>
            </w:pPr>
            <w:r>
              <w:rPr>
                <w:sz w:val="18"/>
                <w:szCs w:val="18"/>
                <w:spacing w:val="-2"/>
              </w:rPr>
              <w:t>0.04</w:t>
            </w:r>
          </w:p>
        </w:tc>
        <w:tc>
          <w:tcPr>
            <w:tcW w:w="579" w:type="dxa"/>
            <w:vAlign w:val="top"/>
          </w:tcPr>
          <w:p>
            <w:pPr>
              <w:pStyle w:val="TableText"/>
              <w:ind w:left="136"/>
              <w:spacing w:before="63"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1"/>
              <w:spacing w:before="30" w:line="202" w:lineRule="auto"/>
              <w:rPr>
                <w:rFonts w:ascii="SimSun" w:hAnsi="SimSun" w:eastAsia="SimSun" w:cs="SimSun"/>
                <w:sz w:val="18"/>
                <w:szCs w:val="18"/>
              </w:rPr>
            </w:pPr>
            <w:r>
              <w:rPr>
                <w:rFonts w:ascii="SimSun" w:hAnsi="SimSun" w:eastAsia="SimSun" w:cs="SimSun"/>
                <w:sz w:val="18"/>
                <w:szCs w:val="18"/>
                <w:spacing w:val="-2"/>
              </w:rPr>
              <w:t>千秋村</w:t>
            </w:r>
          </w:p>
        </w:tc>
        <w:tc>
          <w:tcPr>
            <w:tcW w:w="979" w:type="dxa"/>
            <w:vAlign w:val="top"/>
          </w:tcPr>
          <w:p>
            <w:pPr>
              <w:pStyle w:val="TableText"/>
              <w:ind w:left="195"/>
              <w:spacing w:before="60" w:line="188" w:lineRule="auto"/>
              <w:rPr>
                <w:sz w:val="18"/>
                <w:szCs w:val="18"/>
              </w:rPr>
            </w:pPr>
            <w:r>
              <w:rPr>
                <w:sz w:val="18"/>
                <w:szCs w:val="18"/>
                <w:b/>
                <w:bCs/>
                <w:spacing w:val="-1"/>
              </w:rPr>
              <w:t>3567.93</w:t>
            </w:r>
          </w:p>
        </w:tc>
        <w:tc>
          <w:tcPr>
            <w:tcW w:w="1389" w:type="dxa"/>
            <w:vAlign w:val="top"/>
          </w:tcPr>
          <w:p>
            <w:pPr>
              <w:pStyle w:val="TableText"/>
              <w:ind w:left="537"/>
              <w:spacing w:before="61" w:line="188" w:lineRule="auto"/>
              <w:rPr>
                <w:sz w:val="18"/>
                <w:szCs w:val="18"/>
              </w:rPr>
            </w:pPr>
            <w:r>
              <w:rPr>
                <w:sz w:val="18"/>
                <w:szCs w:val="18"/>
                <w:spacing w:val="-2"/>
              </w:rPr>
              <w:t>0.43</w:t>
            </w:r>
          </w:p>
        </w:tc>
        <w:tc>
          <w:tcPr>
            <w:tcW w:w="1061" w:type="dxa"/>
            <w:vAlign w:val="top"/>
          </w:tcPr>
          <w:p>
            <w:pPr>
              <w:pStyle w:val="TableText"/>
              <w:ind w:left="238"/>
              <w:spacing w:before="61" w:line="188" w:lineRule="auto"/>
              <w:rPr>
                <w:sz w:val="18"/>
                <w:szCs w:val="18"/>
              </w:rPr>
            </w:pPr>
            <w:r>
              <w:rPr>
                <w:sz w:val="18"/>
                <w:szCs w:val="18"/>
                <w:spacing w:val="-1"/>
              </w:rPr>
              <w:t>3567.50</w:t>
            </w:r>
          </w:p>
        </w:tc>
        <w:tc>
          <w:tcPr>
            <w:tcW w:w="956" w:type="dxa"/>
            <w:vAlign w:val="top"/>
          </w:tcPr>
          <w:p>
            <w:pPr>
              <w:pStyle w:val="TableText"/>
              <w:ind w:left="199"/>
              <w:spacing w:before="61" w:line="188" w:lineRule="auto"/>
              <w:rPr>
                <w:sz w:val="18"/>
                <w:szCs w:val="18"/>
              </w:rPr>
            </w:pPr>
            <w:r>
              <w:rPr>
                <w:sz w:val="18"/>
                <w:szCs w:val="18"/>
                <w:spacing w:val="-3"/>
              </w:rPr>
              <w:t>1993.53</w:t>
            </w:r>
          </w:p>
        </w:tc>
        <w:tc>
          <w:tcPr>
            <w:tcW w:w="955" w:type="dxa"/>
            <w:vAlign w:val="top"/>
          </w:tcPr>
          <w:p>
            <w:pPr>
              <w:pStyle w:val="TableText"/>
              <w:ind w:left="320"/>
              <w:spacing w:before="61" w:line="188" w:lineRule="auto"/>
              <w:rPr>
                <w:sz w:val="18"/>
                <w:szCs w:val="18"/>
              </w:rPr>
            </w:pPr>
            <w:r>
              <w:rPr>
                <w:sz w:val="18"/>
                <w:szCs w:val="18"/>
                <w:spacing w:val="-2"/>
              </w:rPr>
              <w:t>6.64</w:t>
            </w:r>
          </w:p>
        </w:tc>
        <w:tc>
          <w:tcPr>
            <w:tcW w:w="1063" w:type="dxa"/>
            <w:vAlign w:val="top"/>
          </w:tcPr>
          <w:p>
            <w:pPr>
              <w:pStyle w:val="TableText"/>
              <w:ind w:left="237"/>
              <w:spacing w:before="61" w:line="188" w:lineRule="auto"/>
              <w:rPr>
                <w:sz w:val="18"/>
                <w:szCs w:val="18"/>
              </w:rPr>
            </w:pPr>
            <w:r>
              <w:rPr>
                <w:sz w:val="18"/>
                <w:szCs w:val="18"/>
                <w:spacing w:val="-1"/>
              </w:rPr>
              <w:t>2000.61</w:t>
            </w:r>
          </w:p>
        </w:tc>
        <w:tc>
          <w:tcPr>
            <w:tcW w:w="1070" w:type="dxa"/>
            <w:vAlign w:val="top"/>
          </w:tcPr>
          <w:p>
            <w:pPr>
              <w:pStyle w:val="TableText"/>
              <w:ind w:left="259"/>
              <w:spacing w:before="61" w:line="188" w:lineRule="auto"/>
              <w:rPr>
                <w:sz w:val="18"/>
                <w:szCs w:val="18"/>
              </w:rPr>
            </w:pPr>
            <w:r>
              <w:rPr>
                <w:sz w:val="18"/>
                <w:szCs w:val="18"/>
                <w:spacing w:val="-3"/>
              </w:rPr>
              <w:t>1567.33</w:t>
            </w:r>
          </w:p>
        </w:tc>
        <w:tc>
          <w:tcPr>
            <w:tcW w:w="578" w:type="dxa"/>
            <w:vAlign w:val="top"/>
          </w:tcPr>
          <w:p>
            <w:pPr>
              <w:pStyle w:val="TableText"/>
              <w:ind w:left="132"/>
              <w:spacing w:before="61" w:line="188" w:lineRule="auto"/>
              <w:rPr>
                <w:sz w:val="18"/>
                <w:szCs w:val="18"/>
              </w:rPr>
            </w:pPr>
            <w:r>
              <w:rPr>
                <w:sz w:val="18"/>
                <w:szCs w:val="18"/>
                <w:spacing w:val="-2"/>
              </w:rPr>
              <w:t>0.17</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4"/>
              <w:spacing w:before="61" w:line="188" w:lineRule="auto"/>
              <w:rPr>
                <w:sz w:val="18"/>
                <w:szCs w:val="18"/>
              </w:rPr>
            </w:pPr>
            <w:r>
              <w:rPr>
                <w:sz w:val="18"/>
                <w:szCs w:val="18"/>
                <w:spacing w:val="-2"/>
              </w:rPr>
              <w:t>0.17</w:t>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0.03</w:t>
            </w:r>
          </w:p>
        </w:tc>
        <w:tc>
          <w:tcPr>
            <w:tcW w:w="579" w:type="dxa"/>
            <w:vAlign w:val="top"/>
          </w:tcPr>
          <w:p>
            <w:pPr>
              <w:pStyle w:val="TableText"/>
              <w:ind w:left="136"/>
              <w:spacing w:before="61"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30" w:line="205" w:lineRule="auto"/>
              <w:rPr>
                <w:rFonts w:ascii="SimSun" w:hAnsi="SimSun" w:eastAsia="SimSun" w:cs="SimSun"/>
                <w:sz w:val="18"/>
                <w:szCs w:val="18"/>
              </w:rPr>
            </w:pPr>
            <w:r>
              <w:rPr>
                <w:rFonts w:ascii="SimSun" w:hAnsi="SimSun" w:eastAsia="SimSun" w:cs="SimSun"/>
                <w:sz w:val="18"/>
                <w:szCs w:val="18"/>
                <w:spacing w:val="-2"/>
              </w:rPr>
              <w:t>石井头村</w:t>
            </w:r>
          </w:p>
        </w:tc>
        <w:tc>
          <w:tcPr>
            <w:tcW w:w="979" w:type="dxa"/>
            <w:vAlign w:val="top"/>
          </w:tcPr>
          <w:p>
            <w:pPr>
              <w:pStyle w:val="TableText"/>
              <w:ind w:left="204"/>
              <w:spacing w:before="63" w:line="188" w:lineRule="auto"/>
              <w:rPr>
                <w:sz w:val="18"/>
                <w:szCs w:val="18"/>
              </w:rPr>
            </w:pPr>
            <w:r>
              <w:rPr>
                <w:sz w:val="18"/>
                <w:szCs w:val="18"/>
                <w:b/>
                <w:bCs/>
                <w:spacing w:val="-2"/>
              </w:rPr>
              <w:t>1798.73</w:t>
            </w:r>
          </w:p>
        </w:tc>
        <w:tc>
          <w:tcPr>
            <w:tcW w:w="1389" w:type="dxa"/>
            <w:vAlign w:val="top"/>
          </w:tcPr>
          <w:p>
            <w:pPr>
              <w:pStyle w:val="TableText"/>
              <w:ind w:left="447"/>
              <w:spacing w:before="63" w:line="188" w:lineRule="auto"/>
              <w:rPr>
                <w:sz w:val="18"/>
                <w:szCs w:val="18"/>
              </w:rPr>
            </w:pPr>
            <w:r>
              <w:rPr>
                <w:sz w:val="18"/>
                <w:szCs w:val="18"/>
                <w:spacing w:val="-2"/>
              </w:rPr>
              <w:t>667.65</w:t>
            </w:r>
          </w:p>
        </w:tc>
        <w:tc>
          <w:tcPr>
            <w:tcW w:w="1061" w:type="dxa"/>
            <w:vAlign w:val="top"/>
          </w:tcPr>
          <w:p>
            <w:pPr>
              <w:pStyle w:val="TableText"/>
              <w:ind w:left="254"/>
              <w:spacing w:before="63" w:line="188" w:lineRule="auto"/>
              <w:rPr>
                <w:sz w:val="18"/>
                <w:szCs w:val="18"/>
              </w:rPr>
            </w:pPr>
            <w:r>
              <w:rPr>
                <w:sz w:val="18"/>
                <w:szCs w:val="18"/>
                <w:spacing w:val="-4"/>
              </w:rPr>
              <w:t>1131.08</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3" w:line="188" w:lineRule="auto"/>
              <w:rPr>
                <w:sz w:val="18"/>
                <w:szCs w:val="18"/>
              </w:rPr>
            </w:pPr>
            <w:r>
              <w:rPr>
                <w:sz w:val="18"/>
                <w:szCs w:val="18"/>
                <w:spacing w:val="-2"/>
              </w:rPr>
              <w:t>667.65</w:t>
            </w:r>
          </w:p>
        </w:tc>
        <w:tc>
          <w:tcPr>
            <w:tcW w:w="1070" w:type="dxa"/>
            <w:vAlign w:val="top"/>
          </w:tcPr>
          <w:p>
            <w:pPr>
              <w:pStyle w:val="TableText"/>
              <w:ind w:left="262"/>
              <w:spacing w:before="63" w:line="188" w:lineRule="auto"/>
              <w:rPr>
                <w:sz w:val="18"/>
                <w:szCs w:val="18"/>
              </w:rPr>
            </w:pPr>
            <w:r>
              <w:rPr>
                <w:sz w:val="18"/>
                <w:szCs w:val="18"/>
                <w:spacing w:val="-4"/>
              </w:rPr>
              <w:t>1131.08</w:t>
            </w:r>
          </w:p>
        </w:tc>
        <w:tc>
          <w:tcPr>
            <w:tcW w:w="578" w:type="dxa"/>
            <w:vAlign w:val="top"/>
          </w:tcPr>
          <w:p>
            <w:pPr>
              <w:pStyle w:val="TableText"/>
              <w:ind w:left="132"/>
              <w:spacing w:before="63" w:line="188" w:lineRule="auto"/>
              <w:rPr>
                <w:sz w:val="18"/>
                <w:szCs w:val="18"/>
              </w:rPr>
            </w:pPr>
            <w:r>
              <w:rPr>
                <w:sz w:val="18"/>
                <w:szCs w:val="18"/>
                <w:spacing w:val="-2"/>
              </w:rPr>
              <w:t>0.04</w:t>
            </w:r>
          </w:p>
        </w:tc>
        <w:tc>
          <w:tcPr>
            <w:tcW w:w="579" w:type="dxa"/>
            <w:vAlign w:val="top"/>
          </w:tcPr>
          <w:p>
            <w:pPr>
              <w:pStyle w:val="TableText"/>
              <w:ind w:left="133"/>
              <w:spacing w:before="63"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63" w:line="188" w:lineRule="auto"/>
              <w:rPr>
                <w:sz w:val="18"/>
                <w:szCs w:val="18"/>
              </w:rPr>
            </w:pPr>
            <w:r>
              <w:rPr>
                <w:sz w:val="18"/>
                <w:szCs w:val="18"/>
                <w:spacing w:val="-2"/>
              </w:rPr>
              <w:t>0.04</w:t>
            </w:r>
          </w:p>
        </w:tc>
        <w:tc>
          <w:tcPr>
            <w:tcW w:w="578" w:type="dxa"/>
            <w:vAlign w:val="top"/>
          </w:tcPr>
          <w:p>
            <w:pPr>
              <w:pStyle w:val="TableText"/>
              <w:ind w:left="134"/>
              <w:spacing w:before="63" w:line="188" w:lineRule="auto"/>
              <w:rPr>
                <w:sz w:val="18"/>
                <w:szCs w:val="18"/>
              </w:rPr>
            </w:pPr>
            <w:r>
              <w:rPr>
                <w:sz w:val="18"/>
                <w:szCs w:val="18"/>
                <w:spacing w:val="-2"/>
              </w:rPr>
              <w:t>0.01</w:t>
            </w:r>
          </w:p>
        </w:tc>
        <w:tc>
          <w:tcPr>
            <w:tcW w:w="622" w:type="dxa"/>
            <w:vAlign w:val="top"/>
          </w:tcPr>
          <w:p>
            <w:pPr>
              <w:pStyle w:val="TableText"/>
              <w:ind w:left="156"/>
              <w:spacing w:before="63" w:line="188" w:lineRule="auto"/>
              <w:rPr>
                <w:sz w:val="18"/>
                <w:szCs w:val="18"/>
              </w:rPr>
            </w:pPr>
            <w:r>
              <w:rPr>
                <w:sz w:val="18"/>
                <w:szCs w:val="18"/>
                <w:spacing w:val="-2"/>
              </w:rPr>
              <w:t>0.07</w:t>
            </w:r>
          </w:p>
        </w:tc>
        <w:tc>
          <w:tcPr>
            <w:tcW w:w="578" w:type="dxa"/>
            <w:vAlign w:val="top"/>
          </w:tcPr>
          <w:p>
            <w:pPr>
              <w:pStyle w:val="TableText"/>
              <w:ind w:left="134"/>
              <w:spacing w:before="63" w:line="188" w:lineRule="auto"/>
              <w:rPr>
                <w:sz w:val="18"/>
                <w:szCs w:val="18"/>
              </w:rPr>
            </w:pPr>
            <w:r>
              <w:rPr>
                <w:sz w:val="18"/>
                <w:szCs w:val="18"/>
                <w:spacing w:val="-2"/>
              </w:rPr>
              <w:t>0.05</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3" w:line="188" w:lineRule="auto"/>
              <w:rPr>
                <w:sz w:val="18"/>
                <w:szCs w:val="18"/>
              </w:rPr>
            </w:pPr>
            <w:r>
              <w:rPr>
                <w:sz w:val="18"/>
                <w:szCs w:val="18"/>
                <w:spacing w:val="-2"/>
              </w:rPr>
              <w:t>0.07</w:t>
            </w:r>
          </w:p>
        </w:tc>
        <w:tc>
          <w:tcPr>
            <w:tcW w:w="579" w:type="dxa"/>
            <w:vAlign w:val="top"/>
          </w:tcPr>
          <w:p>
            <w:pPr>
              <w:pStyle w:val="TableText"/>
              <w:ind w:left="136"/>
              <w:spacing w:before="63" w:line="188" w:lineRule="auto"/>
              <w:rPr>
                <w:sz w:val="18"/>
                <w:szCs w:val="18"/>
              </w:rPr>
            </w:pPr>
            <w:r>
              <w:rPr>
                <w:sz w:val="18"/>
                <w:szCs w:val="18"/>
                <w:spacing w:val="-2"/>
              </w:rPr>
              <w:t>0.05</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30" w:line="202" w:lineRule="auto"/>
              <w:rPr>
                <w:rFonts w:ascii="SimSun" w:hAnsi="SimSun" w:eastAsia="SimSun" w:cs="SimSun"/>
                <w:sz w:val="18"/>
                <w:szCs w:val="18"/>
              </w:rPr>
            </w:pPr>
            <w:r>
              <w:rPr>
                <w:rFonts w:ascii="SimSun" w:hAnsi="SimSun" w:eastAsia="SimSun" w:cs="SimSun"/>
                <w:sz w:val="18"/>
                <w:szCs w:val="18"/>
                <w:spacing w:val="-2"/>
              </w:rPr>
              <w:t>石头坪村</w:t>
            </w:r>
          </w:p>
        </w:tc>
        <w:tc>
          <w:tcPr>
            <w:tcW w:w="979" w:type="dxa"/>
            <w:vAlign w:val="top"/>
          </w:tcPr>
          <w:p>
            <w:pPr>
              <w:pStyle w:val="TableText"/>
              <w:ind w:left="204"/>
              <w:spacing w:before="61" w:line="188" w:lineRule="auto"/>
              <w:rPr>
                <w:sz w:val="18"/>
                <w:szCs w:val="18"/>
              </w:rPr>
            </w:pPr>
            <w:r>
              <w:rPr>
                <w:sz w:val="18"/>
                <w:szCs w:val="18"/>
                <w:b/>
                <w:bCs/>
                <w:spacing w:val="-2"/>
              </w:rPr>
              <w:t>1407.14</w:t>
            </w:r>
          </w:p>
        </w:tc>
        <w:tc>
          <w:tcPr>
            <w:tcW w:w="1389" w:type="dxa"/>
            <w:vAlign w:val="top"/>
          </w:tcPr>
          <w:p>
            <w:pPr>
              <w:pStyle w:val="TableText"/>
              <w:ind w:left="450"/>
              <w:spacing w:before="61" w:line="188" w:lineRule="auto"/>
              <w:rPr>
                <w:sz w:val="18"/>
                <w:szCs w:val="18"/>
              </w:rPr>
            </w:pPr>
            <w:r>
              <w:rPr>
                <w:sz w:val="18"/>
                <w:szCs w:val="18"/>
                <w:spacing w:val="-2"/>
              </w:rPr>
              <w:t>863.00</w:t>
            </w:r>
          </w:p>
        </w:tc>
        <w:tc>
          <w:tcPr>
            <w:tcW w:w="1061" w:type="dxa"/>
            <w:vAlign w:val="top"/>
          </w:tcPr>
          <w:p>
            <w:pPr>
              <w:pStyle w:val="TableText"/>
              <w:ind w:left="283"/>
              <w:spacing w:before="61" w:line="188" w:lineRule="auto"/>
              <w:rPr>
                <w:sz w:val="18"/>
                <w:szCs w:val="18"/>
              </w:rPr>
            </w:pPr>
            <w:r>
              <w:rPr>
                <w:sz w:val="18"/>
                <w:szCs w:val="18"/>
                <w:spacing w:val="-2"/>
              </w:rPr>
              <w:t>544.14</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87"/>
              <w:spacing w:before="61" w:line="188" w:lineRule="auto"/>
              <w:rPr>
                <w:sz w:val="18"/>
                <w:szCs w:val="18"/>
              </w:rPr>
            </w:pPr>
            <w:r>
              <w:rPr>
                <w:sz w:val="18"/>
                <w:szCs w:val="18"/>
                <w:spacing w:val="-2"/>
              </w:rPr>
              <w:t>863.00</w:t>
            </w:r>
          </w:p>
        </w:tc>
        <w:tc>
          <w:tcPr>
            <w:tcW w:w="1070" w:type="dxa"/>
            <w:vAlign w:val="top"/>
          </w:tcPr>
          <w:p>
            <w:pPr>
              <w:pStyle w:val="TableText"/>
              <w:ind w:left="290"/>
              <w:spacing w:before="61" w:line="188" w:lineRule="auto"/>
              <w:rPr>
                <w:sz w:val="18"/>
                <w:szCs w:val="18"/>
              </w:rPr>
            </w:pPr>
            <w:r>
              <w:rPr>
                <w:sz w:val="18"/>
                <w:szCs w:val="18"/>
                <w:spacing w:val="-2"/>
              </w:rPr>
              <w:t>544.14</w:t>
            </w:r>
          </w:p>
        </w:tc>
        <w:tc>
          <w:tcPr>
            <w:tcW w:w="578" w:type="dxa"/>
            <w:vAlign w:val="top"/>
          </w:tcPr>
          <w:p>
            <w:pPr>
              <w:pStyle w:val="TableText"/>
              <w:ind w:left="132"/>
              <w:spacing w:before="61" w:line="188" w:lineRule="auto"/>
              <w:rPr>
                <w:sz w:val="18"/>
                <w:szCs w:val="18"/>
              </w:rPr>
            </w:pPr>
            <w:r>
              <w:rPr>
                <w:sz w:val="18"/>
                <w:szCs w:val="18"/>
                <w:spacing w:val="-2"/>
              </w:rPr>
              <w:t>0.03</w:t>
            </w:r>
          </w:p>
        </w:tc>
        <w:tc>
          <w:tcPr>
            <w:tcW w:w="579" w:type="dxa"/>
            <w:vAlign w:val="top"/>
          </w:tcPr>
          <w:p>
            <w:pPr>
              <w:pStyle w:val="TableText"/>
              <w:ind w:left="133"/>
              <w:spacing w:before="61" w:line="188" w:lineRule="auto"/>
              <w:rPr>
                <w:sz w:val="18"/>
                <w:szCs w:val="18"/>
              </w:rPr>
            </w:pPr>
            <w:r>
              <w:rPr>
                <w:sz w:val="18"/>
                <w:szCs w:val="18"/>
                <w:spacing w:val="-2"/>
              </w:rPr>
              <w:t>0.04</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4"/>
              <w:spacing w:before="61" w:line="188" w:lineRule="auto"/>
              <w:rPr>
                <w:sz w:val="18"/>
                <w:szCs w:val="18"/>
              </w:rPr>
            </w:pPr>
            <w:r>
              <w:rPr>
                <w:sz w:val="18"/>
                <w:szCs w:val="18"/>
                <w:spacing w:val="-2"/>
              </w:rPr>
              <w:t>0.03</w:t>
            </w:r>
          </w:p>
        </w:tc>
        <w:tc>
          <w:tcPr>
            <w:tcW w:w="578" w:type="dxa"/>
            <w:vAlign w:val="top"/>
          </w:tcPr>
          <w:p>
            <w:pPr>
              <w:pStyle w:val="TableText"/>
              <w:ind w:left="134"/>
              <w:spacing w:before="61" w:line="188" w:lineRule="auto"/>
              <w:rPr>
                <w:sz w:val="18"/>
                <w:szCs w:val="18"/>
              </w:rPr>
            </w:pPr>
            <w:r>
              <w:rPr>
                <w:sz w:val="18"/>
                <w:szCs w:val="18"/>
                <w:spacing w:val="-2"/>
              </w:rPr>
              <w:t>0.04</w:t>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pStyle w:val="TableText"/>
              <w:ind w:left="134"/>
              <w:spacing w:before="61" w:line="188" w:lineRule="auto"/>
              <w:rPr>
                <w:sz w:val="18"/>
                <w:szCs w:val="18"/>
              </w:rPr>
            </w:pPr>
            <w:r>
              <w:rPr>
                <w:sz w:val="18"/>
                <w:szCs w:val="18"/>
                <w:spacing w:val="-2"/>
              </w:rPr>
              <w:t>0.04</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3"/>
              <w:spacing w:before="61" w:line="188" w:lineRule="auto"/>
              <w:rPr>
                <w:sz w:val="18"/>
                <w:szCs w:val="18"/>
              </w:rPr>
            </w:pPr>
            <w:r>
              <w:rPr>
                <w:sz w:val="18"/>
                <w:szCs w:val="18"/>
                <w:spacing w:val="-2"/>
              </w:rPr>
              <w:t>0.03</w:t>
            </w:r>
          </w:p>
        </w:tc>
        <w:tc>
          <w:tcPr>
            <w:tcW w:w="579" w:type="dxa"/>
            <w:vAlign w:val="top"/>
          </w:tcPr>
          <w:p>
            <w:pPr>
              <w:pStyle w:val="TableText"/>
              <w:ind w:left="136"/>
              <w:spacing w:before="61" w:line="188" w:lineRule="auto"/>
              <w:rPr>
                <w:sz w:val="18"/>
                <w:szCs w:val="18"/>
              </w:rPr>
            </w:pPr>
            <w:r>
              <w:rPr>
                <w:sz w:val="18"/>
                <w:szCs w:val="18"/>
                <w:spacing w:val="-2"/>
              </w:rPr>
              <w:t>0.04</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2"/>
              <w:spacing w:before="30" w:line="205" w:lineRule="auto"/>
              <w:rPr>
                <w:rFonts w:ascii="SimSun" w:hAnsi="SimSun" w:eastAsia="SimSun" w:cs="SimSun"/>
                <w:sz w:val="18"/>
                <w:szCs w:val="18"/>
              </w:rPr>
            </w:pPr>
            <w:r>
              <w:rPr>
                <w:rFonts w:ascii="SimSun" w:hAnsi="SimSun" w:eastAsia="SimSun" w:cs="SimSun"/>
                <w:sz w:val="18"/>
                <w:szCs w:val="18"/>
                <w:spacing w:val="-2"/>
              </w:rPr>
              <w:t>松柏村</w:t>
            </w:r>
          </w:p>
        </w:tc>
        <w:tc>
          <w:tcPr>
            <w:tcW w:w="979" w:type="dxa"/>
            <w:vAlign w:val="top"/>
          </w:tcPr>
          <w:p>
            <w:pPr>
              <w:pStyle w:val="TableText"/>
              <w:ind w:left="241"/>
              <w:spacing w:before="63" w:line="188" w:lineRule="auto"/>
              <w:rPr>
                <w:sz w:val="18"/>
                <w:szCs w:val="18"/>
              </w:rPr>
            </w:pPr>
            <w:r>
              <w:rPr>
                <w:sz w:val="18"/>
                <w:szCs w:val="18"/>
                <w:b/>
                <w:bCs/>
                <w:spacing w:val="-1"/>
              </w:rPr>
              <w:t>793.96</w:t>
            </w:r>
          </w:p>
        </w:tc>
        <w:tc>
          <w:tcPr>
            <w:tcW w:w="1389" w:type="dxa"/>
            <w:vAlign w:val="top"/>
          </w:tcPr>
          <w:p>
            <w:pPr>
              <w:pStyle w:val="TableText"/>
              <w:ind w:left="446"/>
              <w:spacing w:before="63" w:line="188" w:lineRule="auto"/>
              <w:rPr>
                <w:sz w:val="18"/>
                <w:szCs w:val="18"/>
              </w:rPr>
            </w:pPr>
            <w:r>
              <w:rPr>
                <w:sz w:val="18"/>
                <w:szCs w:val="18"/>
                <w:spacing w:val="-2"/>
              </w:rPr>
              <w:t>356.97</w:t>
            </w:r>
          </w:p>
        </w:tc>
        <w:tc>
          <w:tcPr>
            <w:tcW w:w="1061" w:type="dxa"/>
            <w:vAlign w:val="top"/>
          </w:tcPr>
          <w:p>
            <w:pPr>
              <w:pStyle w:val="TableText"/>
              <w:ind w:left="277"/>
              <w:spacing w:before="63" w:line="188" w:lineRule="auto"/>
              <w:rPr>
                <w:sz w:val="18"/>
                <w:szCs w:val="18"/>
              </w:rPr>
            </w:pPr>
            <w:r>
              <w:rPr>
                <w:sz w:val="18"/>
                <w:szCs w:val="18"/>
                <w:spacing w:val="-1"/>
              </w:rPr>
              <w:t>436.99</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3" w:line="188" w:lineRule="auto"/>
              <w:rPr>
                <w:sz w:val="18"/>
                <w:szCs w:val="18"/>
              </w:rPr>
            </w:pPr>
            <w:r>
              <w:rPr>
                <w:sz w:val="18"/>
                <w:szCs w:val="18"/>
                <w:spacing w:val="-2"/>
              </w:rPr>
              <w:t>356.97</w:t>
            </w:r>
          </w:p>
        </w:tc>
        <w:tc>
          <w:tcPr>
            <w:tcW w:w="1070" w:type="dxa"/>
            <w:vAlign w:val="top"/>
          </w:tcPr>
          <w:p>
            <w:pPr>
              <w:pStyle w:val="TableText"/>
              <w:ind w:left="284"/>
              <w:spacing w:before="63" w:line="188" w:lineRule="auto"/>
              <w:rPr>
                <w:sz w:val="18"/>
                <w:szCs w:val="18"/>
              </w:rPr>
            </w:pPr>
            <w:r>
              <w:rPr>
                <w:sz w:val="18"/>
                <w:szCs w:val="18"/>
                <w:spacing w:val="-1"/>
              </w:rPr>
              <w:t>436.99</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0.04</w:t>
            </w:r>
          </w:p>
        </w:tc>
        <w:tc>
          <w:tcPr>
            <w:tcW w:w="578" w:type="dxa"/>
            <w:vAlign w:val="top"/>
          </w:tcPr>
          <w:p>
            <w:pPr>
              <w:pStyle w:val="TableText"/>
              <w:ind w:left="134"/>
              <w:spacing w:before="63"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3"/>
              <w:spacing w:before="63" w:line="188" w:lineRule="auto"/>
              <w:rPr>
                <w:sz w:val="18"/>
                <w:szCs w:val="18"/>
              </w:rPr>
            </w:pPr>
            <w:r>
              <w:rPr>
                <w:sz w:val="18"/>
                <w:szCs w:val="18"/>
                <w:spacing w:val="-2"/>
              </w:rPr>
              <w:t>0.04</w:t>
            </w:r>
          </w:p>
        </w:tc>
        <w:tc>
          <w:tcPr>
            <w:tcW w:w="579" w:type="dxa"/>
            <w:vAlign w:val="top"/>
          </w:tcPr>
          <w:p>
            <w:pPr>
              <w:pStyle w:val="TableText"/>
              <w:ind w:left="136"/>
              <w:spacing w:before="63"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42" w:hRule="atLeast"/>
        </w:trPr>
        <w:tc>
          <w:tcPr>
            <w:tcW w:w="1416" w:type="dxa"/>
            <w:vAlign w:val="top"/>
          </w:tcPr>
          <w:p>
            <w:pPr>
              <w:ind w:left="351"/>
              <w:spacing w:before="30" w:line="207" w:lineRule="auto"/>
              <w:rPr>
                <w:rFonts w:ascii="SimSun" w:hAnsi="SimSun" w:eastAsia="SimSun" w:cs="SimSun"/>
                <w:sz w:val="18"/>
                <w:szCs w:val="18"/>
              </w:rPr>
            </w:pPr>
            <w:r>
              <w:rPr>
                <w:rFonts w:ascii="SimSun" w:hAnsi="SimSun" w:eastAsia="SimSun" w:cs="SimSun"/>
                <w:sz w:val="18"/>
                <w:szCs w:val="18"/>
                <w:spacing w:val="-2"/>
              </w:rPr>
              <w:t>赵家山村</w:t>
            </w:r>
          </w:p>
        </w:tc>
        <w:tc>
          <w:tcPr>
            <w:tcW w:w="979" w:type="dxa"/>
            <w:vAlign w:val="top"/>
          </w:tcPr>
          <w:p>
            <w:pPr>
              <w:pStyle w:val="TableText"/>
              <w:ind w:left="204"/>
              <w:spacing w:before="61" w:line="188" w:lineRule="auto"/>
              <w:rPr>
                <w:sz w:val="18"/>
                <w:szCs w:val="18"/>
              </w:rPr>
            </w:pPr>
            <w:r>
              <w:rPr>
                <w:sz w:val="18"/>
                <w:szCs w:val="18"/>
                <w:b/>
                <w:bCs/>
                <w:spacing w:val="-2"/>
              </w:rPr>
              <w:t>1769.00</w:t>
            </w:r>
          </w:p>
        </w:tc>
        <w:tc>
          <w:tcPr>
            <w:tcW w:w="1389" w:type="dxa"/>
            <w:vAlign w:val="top"/>
          </w:tcPr>
          <w:p>
            <w:pPr>
              <w:pStyle w:val="TableText"/>
              <w:ind w:left="443"/>
              <w:spacing w:before="61" w:line="188" w:lineRule="auto"/>
              <w:rPr>
                <w:sz w:val="18"/>
                <w:szCs w:val="18"/>
              </w:rPr>
            </w:pPr>
            <w:r>
              <w:rPr>
                <w:sz w:val="18"/>
                <w:szCs w:val="18"/>
                <w:spacing w:val="-1"/>
              </w:rPr>
              <w:t>218.73</w:t>
            </w:r>
          </w:p>
        </w:tc>
        <w:tc>
          <w:tcPr>
            <w:tcW w:w="1061" w:type="dxa"/>
            <w:vAlign w:val="top"/>
          </w:tcPr>
          <w:p>
            <w:pPr>
              <w:pStyle w:val="TableText"/>
              <w:ind w:left="252"/>
              <w:spacing w:before="61" w:line="188" w:lineRule="auto"/>
              <w:rPr>
                <w:sz w:val="18"/>
                <w:szCs w:val="18"/>
              </w:rPr>
            </w:pPr>
            <w:r>
              <w:rPr>
                <w:sz w:val="18"/>
                <w:szCs w:val="18"/>
                <w:spacing w:val="-3"/>
              </w:rPr>
              <w:t>1550.27</w:t>
            </w:r>
          </w:p>
        </w:tc>
        <w:tc>
          <w:tcPr>
            <w:tcW w:w="956" w:type="dxa"/>
            <w:vAlign w:val="top"/>
          </w:tcPr>
          <w:p>
            <w:pPr>
              <w:pStyle w:val="TableText"/>
              <w:ind w:left="230"/>
              <w:spacing w:before="61" w:line="188" w:lineRule="auto"/>
              <w:rPr>
                <w:sz w:val="18"/>
                <w:szCs w:val="18"/>
              </w:rPr>
            </w:pPr>
            <w:r>
              <w:rPr>
                <w:sz w:val="18"/>
                <w:szCs w:val="18"/>
                <w:spacing w:val="-2"/>
              </w:rPr>
              <w:t>512.07</w:t>
            </w:r>
          </w:p>
        </w:tc>
        <w:tc>
          <w:tcPr>
            <w:tcW w:w="955" w:type="dxa"/>
            <w:vAlign w:val="top"/>
          </w:tcPr>
          <w:p>
            <w:pPr>
              <w:spacing w:line="231" w:lineRule="exact"/>
              <w:rPr>
                <w:rFonts w:ascii="Arial"/>
                <w:sz w:val="20"/>
              </w:rPr>
            </w:pPr>
            <w:r/>
          </w:p>
        </w:tc>
        <w:tc>
          <w:tcPr>
            <w:tcW w:w="1063" w:type="dxa"/>
            <w:vAlign w:val="top"/>
          </w:tcPr>
          <w:p>
            <w:pPr>
              <w:pStyle w:val="TableText"/>
              <w:ind w:left="283"/>
              <w:spacing w:before="61" w:line="188" w:lineRule="auto"/>
              <w:rPr>
                <w:sz w:val="18"/>
                <w:szCs w:val="18"/>
              </w:rPr>
            </w:pPr>
            <w:r>
              <w:rPr>
                <w:sz w:val="18"/>
                <w:szCs w:val="18"/>
                <w:spacing w:val="-1"/>
              </w:rPr>
              <w:t>730.80</w:t>
            </w:r>
          </w:p>
        </w:tc>
        <w:tc>
          <w:tcPr>
            <w:tcW w:w="1070" w:type="dxa"/>
            <w:vAlign w:val="top"/>
          </w:tcPr>
          <w:p>
            <w:pPr>
              <w:pStyle w:val="TableText"/>
              <w:ind w:left="259"/>
              <w:spacing w:before="61" w:line="188" w:lineRule="auto"/>
              <w:rPr>
                <w:sz w:val="18"/>
                <w:szCs w:val="18"/>
              </w:rPr>
            </w:pPr>
            <w:r>
              <w:rPr>
                <w:sz w:val="18"/>
                <w:szCs w:val="18"/>
                <w:spacing w:val="-3"/>
              </w:rPr>
              <w:t>1038.21</w:t>
            </w:r>
          </w:p>
        </w:tc>
        <w:tc>
          <w:tcPr>
            <w:tcW w:w="578"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622" w:type="dxa"/>
            <w:vAlign w:val="top"/>
          </w:tcPr>
          <w:p>
            <w:pPr>
              <w:pStyle w:val="TableText"/>
              <w:ind w:left="158"/>
              <w:spacing w:before="61" w:line="188" w:lineRule="auto"/>
              <w:rPr>
                <w:sz w:val="18"/>
                <w:szCs w:val="18"/>
              </w:rPr>
            </w:pPr>
            <w:r>
              <w:rPr>
                <w:sz w:val="18"/>
                <w:szCs w:val="18"/>
                <w:spacing w:val="-2"/>
              </w:rPr>
              <w:t>0.11</w:t>
            </w:r>
          </w:p>
        </w:tc>
        <w:tc>
          <w:tcPr>
            <w:tcW w:w="578" w:type="dxa"/>
            <w:vAlign w:val="top"/>
          </w:tcPr>
          <w:p>
            <w:pPr>
              <w:pStyle w:val="TableText"/>
              <w:ind w:left="134"/>
              <w:spacing w:before="61" w:line="188" w:lineRule="auto"/>
              <w:rPr>
                <w:sz w:val="18"/>
                <w:szCs w:val="18"/>
              </w:rPr>
            </w:pPr>
            <w:r>
              <w:rPr>
                <w:sz w:val="18"/>
                <w:szCs w:val="18"/>
                <w:spacing w:val="-2"/>
              </w:rPr>
              <w:t>0.02</w:t>
            </w:r>
          </w:p>
        </w:tc>
        <w:tc>
          <w:tcPr>
            <w:tcW w:w="579"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6" w:type="dxa"/>
            <w:vAlign w:val="top"/>
          </w:tcPr>
          <w:p>
            <w:pPr>
              <w:pStyle w:val="TableText"/>
              <w:ind w:left="138"/>
              <w:spacing w:before="61" w:line="188" w:lineRule="auto"/>
              <w:rPr>
                <w:sz w:val="18"/>
                <w:szCs w:val="18"/>
              </w:rPr>
            </w:pPr>
            <w:r>
              <w:rPr>
                <w:sz w:val="18"/>
                <w:szCs w:val="18"/>
                <w:spacing w:val="-2"/>
              </w:rPr>
              <w:t>0.11</w:t>
            </w:r>
          </w:p>
        </w:tc>
        <w:tc>
          <w:tcPr>
            <w:tcW w:w="579" w:type="dxa"/>
            <w:vAlign w:val="top"/>
          </w:tcPr>
          <w:p>
            <w:pPr>
              <w:pStyle w:val="TableText"/>
              <w:ind w:left="136"/>
              <w:spacing w:before="61" w:line="188" w:lineRule="auto"/>
              <w:rPr>
                <w:sz w:val="18"/>
                <w:szCs w:val="18"/>
              </w:rPr>
            </w:pPr>
            <w:r>
              <w:rPr>
                <w:sz w:val="18"/>
                <w:szCs w:val="18"/>
                <w:spacing w:val="-2"/>
              </w:rPr>
              <w:t>0.02</w:t>
            </w:r>
          </w:p>
        </w:tc>
        <w:tc>
          <w:tcPr>
            <w:tcW w:w="578" w:type="dxa"/>
            <w:vAlign w:val="top"/>
          </w:tcPr>
          <w:p>
            <w:pPr>
              <w:spacing w:line="231" w:lineRule="exact"/>
              <w:rPr>
                <w:rFonts w:ascii="Arial"/>
                <w:sz w:val="20"/>
              </w:rPr>
            </w:pPr>
            <w:r/>
          </w:p>
        </w:tc>
        <w:tc>
          <w:tcPr>
            <w:tcW w:w="578" w:type="dxa"/>
            <w:vAlign w:val="top"/>
          </w:tcPr>
          <w:p>
            <w:pPr>
              <w:spacing w:line="231" w:lineRule="exact"/>
              <w:rPr>
                <w:rFonts w:ascii="Arial"/>
                <w:sz w:val="20"/>
              </w:rPr>
            </w:pPr>
            <w:r/>
          </w:p>
        </w:tc>
        <w:tc>
          <w:tcPr>
            <w:tcW w:w="579" w:type="dxa"/>
            <w:vAlign w:val="top"/>
          </w:tcPr>
          <w:p>
            <w:pPr>
              <w:spacing w:line="231" w:lineRule="exact"/>
              <w:rPr>
                <w:rFonts w:ascii="Arial"/>
                <w:sz w:val="20"/>
              </w:rPr>
            </w:pPr>
            <w:r/>
          </w:p>
        </w:tc>
        <w:tc>
          <w:tcPr>
            <w:tcW w:w="583" w:type="dxa"/>
            <w:vAlign w:val="top"/>
          </w:tcPr>
          <w:p>
            <w:pPr>
              <w:spacing w:line="231" w:lineRule="exact"/>
              <w:rPr>
                <w:rFonts w:ascii="Arial"/>
                <w:sz w:val="20"/>
              </w:rPr>
            </w:pPr>
            <w:r/>
          </w:p>
        </w:tc>
      </w:tr>
    </w:tbl>
    <w:p>
      <w:pPr>
        <w:pStyle w:val="BodyText"/>
        <w:spacing w:line="168" w:lineRule="exact"/>
        <w:rPr>
          <w:sz w:val="14"/>
        </w:rPr>
      </w:pPr>
      <w:r/>
    </w:p>
    <w:p>
      <w:pPr>
        <w:spacing w:line="168" w:lineRule="exact"/>
        <w:sectPr>
          <w:footerReference w:type="default" r:id="rId69"/>
          <w:pgSz w:w="23811" w:h="16839"/>
          <w:pgMar w:top="400" w:right="1435" w:bottom="1348" w:left="1871" w:header="0" w:footer="1190" w:gutter="0"/>
        </w:sectPr>
        <w:rPr>
          <w:sz w:val="14"/>
          <w:szCs w:val="14"/>
        </w:rPr>
      </w:pPr>
    </w:p>
    <w:p>
      <w:pPr>
        <w:spacing w:before="22"/>
        <w:rPr/>
      </w:pPr>
      <w:r/>
    </w:p>
    <w:p>
      <w:pPr>
        <w:spacing w:before="22"/>
        <w:rPr/>
      </w:pPr>
      <w:r/>
    </w:p>
    <w:p>
      <w:pPr>
        <w:spacing w:before="22"/>
        <w:rPr/>
      </w:pPr>
      <w:r/>
    </w:p>
    <w:p>
      <w:pPr>
        <w:spacing w:before="22"/>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4" w:hRule="atLeast"/>
        </w:trPr>
        <w:tc>
          <w:tcPr>
            <w:tcW w:w="1416" w:type="dxa"/>
            <w:vAlign w:val="top"/>
            <w:vMerge w:val="restart"/>
            <w:tcBorders>
              <w:bottom w:val="nil"/>
            </w:tcBorders>
          </w:tcPr>
          <w:p>
            <w:pPr>
              <w:spacing w:line="320" w:lineRule="auto"/>
              <w:rPr>
                <w:rFonts w:ascii="Arial"/>
                <w:sz w:val="21"/>
              </w:rPr>
            </w:pPr>
            <w:r/>
          </w:p>
          <w:p>
            <w:pPr>
              <w:ind w:left="175"/>
              <w:spacing w:before="59"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7"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7"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7"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7"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7"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7"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7"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7"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2" w:line="217"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237" w:hRule="atLeast"/>
        </w:trPr>
        <w:tc>
          <w:tcPr>
            <w:tcW w:w="1416" w:type="dxa"/>
            <w:vAlign w:val="top"/>
          </w:tcPr>
          <w:p>
            <w:pPr>
              <w:ind w:left="445"/>
              <w:spacing w:before="25" w:line="207" w:lineRule="auto"/>
              <w:rPr>
                <w:rFonts w:ascii="SimSun" w:hAnsi="SimSun" w:eastAsia="SimSun" w:cs="SimSun"/>
                <w:sz w:val="18"/>
                <w:szCs w:val="18"/>
              </w:rPr>
            </w:pPr>
            <w:r>
              <w:rPr>
                <w:rFonts w:ascii="SimSun" w:hAnsi="SimSun" w:eastAsia="SimSun" w:cs="SimSun"/>
                <w:sz w:val="18"/>
                <w:szCs w:val="18"/>
                <w:b/>
                <w:bCs/>
                <w:spacing w:val="-5"/>
              </w:rPr>
              <w:t>沾溪镇</w:t>
            </w:r>
          </w:p>
        </w:tc>
        <w:tc>
          <w:tcPr>
            <w:tcW w:w="979" w:type="dxa"/>
            <w:vAlign w:val="top"/>
          </w:tcPr>
          <w:p>
            <w:pPr>
              <w:pStyle w:val="TableText"/>
              <w:ind w:left="150"/>
              <w:spacing w:before="59" w:line="188" w:lineRule="auto"/>
              <w:rPr>
                <w:sz w:val="18"/>
                <w:szCs w:val="18"/>
              </w:rPr>
            </w:pPr>
            <w:r>
              <w:rPr>
                <w:sz w:val="18"/>
                <w:szCs w:val="18"/>
                <w:b/>
                <w:bCs/>
                <w:spacing w:val="-1"/>
              </w:rPr>
              <w:t>21373.67</w:t>
            </w:r>
          </w:p>
        </w:tc>
        <w:tc>
          <w:tcPr>
            <w:tcW w:w="1389" w:type="dxa"/>
            <w:vAlign w:val="top"/>
          </w:tcPr>
          <w:p>
            <w:pPr>
              <w:pStyle w:val="TableText"/>
              <w:ind w:left="402"/>
              <w:spacing w:before="59" w:line="188" w:lineRule="auto"/>
              <w:rPr>
                <w:sz w:val="18"/>
                <w:szCs w:val="18"/>
              </w:rPr>
            </w:pPr>
            <w:r>
              <w:rPr>
                <w:sz w:val="18"/>
                <w:szCs w:val="18"/>
                <w:b/>
                <w:bCs/>
                <w:spacing w:val="-1"/>
              </w:rPr>
              <w:t>8905.74</w:t>
            </w:r>
          </w:p>
        </w:tc>
        <w:tc>
          <w:tcPr>
            <w:tcW w:w="1061" w:type="dxa"/>
            <w:vAlign w:val="top"/>
          </w:tcPr>
          <w:p>
            <w:pPr>
              <w:pStyle w:val="TableText"/>
              <w:ind w:left="197"/>
              <w:spacing w:before="59" w:line="188" w:lineRule="auto"/>
              <w:rPr>
                <w:sz w:val="18"/>
                <w:szCs w:val="18"/>
              </w:rPr>
            </w:pPr>
            <w:r>
              <w:rPr>
                <w:sz w:val="18"/>
                <w:szCs w:val="18"/>
                <w:b/>
                <w:bCs/>
                <w:spacing w:val="-2"/>
              </w:rPr>
              <w:t>12467.93</w:t>
            </w:r>
          </w:p>
        </w:tc>
        <w:tc>
          <w:tcPr>
            <w:tcW w:w="956" w:type="dxa"/>
            <w:vAlign w:val="top"/>
          </w:tcPr>
          <w:p>
            <w:pPr>
              <w:pStyle w:val="TableText"/>
              <w:ind w:left="149"/>
              <w:spacing w:before="59" w:line="188" w:lineRule="auto"/>
              <w:rPr>
                <w:sz w:val="18"/>
                <w:szCs w:val="18"/>
              </w:rPr>
            </w:pPr>
            <w:r>
              <w:rPr>
                <w:sz w:val="18"/>
                <w:szCs w:val="18"/>
                <w:b/>
                <w:bCs/>
                <w:spacing w:val="-3"/>
              </w:rPr>
              <w:t>11988.82</w:t>
            </w:r>
          </w:p>
        </w:tc>
        <w:tc>
          <w:tcPr>
            <w:tcW w:w="955" w:type="dxa"/>
            <w:vAlign w:val="top"/>
          </w:tcPr>
          <w:p>
            <w:pPr>
              <w:spacing w:line="226" w:lineRule="exact"/>
              <w:rPr>
                <w:rFonts w:ascii="Arial"/>
                <w:sz w:val="19"/>
              </w:rPr>
            </w:pPr>
            <w:r/>
          </w:p>
        </w:tc>
        <w:tc>
          <w:tcPr>
            <w:tcW w:w="1063" w:type="dxa"/>
            <w:vAlign w:val="top"/>
          </w:tcPr>
          <w:p>
            <w:pPr>
              <w:pStyle w:val="TableText"/>
              <w:ind w:left="192"/>
              <w:spacing w:before="59" w:line="188" w:lineRule="auto"/>
              <w:rPr>
                <w:sz w:val="18"/>
                <w:szCs w:val="18"/>
              </w:rPr>
            </w:pPr>
            <w:r>
              <w:rPr>
                <w:sz w:val="18"/>
                <w:szCs w:val="18"/>
                <w:b/>
                <w:bCs/>
                <w:spacing w:val="-1"/>
              </w:rPr>
              <w:t>20894.56</w:t>
            </w:r>
          </w:p>
        </w:tc>
        <w:tc>
          <w:tcPr>
            <w:tcW w:w="1070" w:type="dxa"/>
            <w:vAlign w:val="top"/>
          </w:tcPr>
          <w:p>
            <w:pPr>
              <w:pStyle w:val="TableText"/>
              <w:ind w:left="286"/>
              <w:spacing w:before="59" w:line="188" w:lineRule="auto"/>
              <w:rPr>
                <w:sz w:val="18"/>
                <w:szCs w:val="18"/>
              </w:rPr>
            </w:pPr>
            <w:r>
              <w:rPr>
                <w:sz w:val="18"/>
                <w:szCs w:val="18"/>
                <w:b/>
                <w:bCs/>
                <w:spacing w:val="-1"/>
              </w:rPr>
              <w:t>479.10</w:t>
            </w:r>
          </w:p>
        </w:tc>
        <w:tc>
          <w:tcPr>
            <w:tcW w:w="578" w:type="dxa"/>
            <w:vAlign w:val="top"/>
          </w:tcPr>
          <w:p>
            <w:pPr>
              <w:pStyle w:val="TableText"/>
              <w:ind w:left="132"/>
              <w:spacing w:before="59" w:line="188" w:lineRule="auto"/>
              <w:rPr>
                <w:sz w:val="18"/>
                <w:szCs w:val="18"/>
              </w:rPr>
            </w:pPr>
            <w:r>
              <w:rPr>
                <w:sz w:val="18"/>
                <w:szCs w:val="18"/>
                <w:b/>
                <w:bCs/>
                <w:spacing w:val="-2"/>
              </w:rPr>
              <w:t>0.13</w:t>
            </w:r>
          </w:p>
        </w:tc>
        <w:tc>
          <w:tcPr>
            <w:tcW w:w="579" w:type="dxa"/>
            <w:vAlign w:val="top"/>
          </w:tcPr>
          <w:p>
            <w:pPr>
              <w:pStyle w:val="TableText"/>
              <w:ind w:left="133"/>
              <w:spacing w:before="59" w:line="188" w:lineRule="auto"/>
              <w:rPr>
                <w:sz w:val="18"/>
                <w:szCs w:val="18"/>
              </w:rPr>
            </w:pPr>
            <w:r>
              <w:rPr>
                <w:sz w:val="18"/>
                <w:szCs w:val="18"/>
                <w:b/>
                <w:bCs/>
                <w:spacing w:val="-2"/>
              </w:rPr>
              <w:t>0.46</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9" w:line="188" w:lineRule="auto"/>
              <w:rPr>
                <w:sz w:val="18"/>
                <w:szCs w:val="18"/>
              </w:rPr>
            </w:pPr>
            <w:r>
              <w:rPr>
                <w:sz w:val="18"/>
                <w:szCs w:val="18"/>
                <w:b/>
                <w:bCs/>
                <w:spacing w:val="-2"/>
              </w:rPr>
              <w:t>0.04</w:t>
            </w:r>
          </w:p>
        </w:tc>
        <w:tc>
          <w:tcPr>
            <w:tcW w:w="578" w:type="dxa"/>
            <w:vAlign w:val="top"/>
          </w:tcPr>
          <w:p>
            <w:pPr>
              <w:pStyle w:val="TableText"/>
              <w:ind w:left="133"/>
              <w:spacing w:before="59" w:line="188" w:lineRule="auto"/>
              <w:rPr>
                <w:sz w:val="18"/>
                <w:szCs w:val="18"/>
              </w:rPr>
            </w:pPr>
            <w:r>
              <w:rPr>
                <w:sz w:val="18"/>
                <w:szCs w:val="18"/>
                <w:b/>
                <w:bCs/>
                <w:spacing w:val="-2"/>
              </w:rPr>
              <w:t>0.16</w:t>
            </w:r>
          </w:p>
        </w:tc>
        <w:tc>
          <w:tcPr>
            <w:tcW w:w="578" w:type="dxa"/>
            <w:vAlign w:val="top"/>
          </w:tcPr>
          <w:p>
            <w:pPr>
              <w:pStyle w:val="TableText"/>
              <w:ind w:left="134"/>
              <w:spacing w:before="59" w:line="188" w:lineRule="auto"/>
              <w:rPr>
                <w:sz w:val="18"/>
                <w:szCs w:val="18"/>
              </w:rPr>
            </w:pPr>
            <w:r>
              <w:rPr>
                <w:sz w:val="18"/>
                <w:szCs w:val="18"/>
                <w:b/>
                <w:bCs/>
                <w:spacing w:val="-2"/>
              </w:rPr>
              <w:t>0.09</w:t>
            </w:r>
          </w:p>
        </w:tc>
        <w:tc>
          <w:tcPr>
            <w:tcW w:w="578" w:type="dxa"/>
            <w:vAlign w:val="top"/>
          </w:tcPr>
          <w:p>
            <w:pPr>
              <w:pStyle w:val="TableText"/>
              <w:ind w:left="134"/>
              <w:spacing w:before="59" w:line="188" w:lineRule="auto"/>
              <w:rPr>
                <w:sz w:val="18"/>
                <w:szCs w:val="18"/>
              </w:rPr>
            </w:pPr>
            <w:r>
              <w:rPr>
                <w:sz w:val="18"/>
                <w:szCs w:val="18"/>
                <w:b/>
                <w:bCs/>
                <w:spacing w:val="-2"/>
              </w:rPr>
              <w:t>0.29</w:t>
            </w:r>
          </w:p>
        </w:tc>
        <w:tc>
          <w:tcPr>
            <w:tcW w:w="622" w:type="dxa"/>
            <w:vAlign w:val="top"/>
          </w:tcPr>
          <w:p>
            <w:pPr>
              <w:pStyle w:val="TableText"/>
              <w:ind w:left="156"/>
              <w:spacing w:before="59" w:line="188" w:lineRule="auto"/>
              <w:rPr>
                <w:sz w:val="18"/>
                <w:szCs w:val="18"/>
              </w:rPr>
            </w:pPr>
            <w:r>
              <w:rPr>
                <w:sz w:val="18"/>
                <w:szCs w:val="18"/>
                <w:b/>
                <w:bCs/>
                <w:spacing w:val="-2"/>
              </w:rPr>
              <w:t>0.03</w:t>
            </w:r>
          </w:p>
        </w:tc>
        <w:tc>
          <w:tcPr>
            <w:tcW w:w="578" w:type="dxa"/>
            <w:vAlign w:val="top"/>
          </w:tcPr>
          <w:p>
            <w:pPr>
              <w:pStyle w:val="TableText"/>
              <w:ind w:left="134"/>
              <w:spacing w:before="59" w:line="188" w:lineRule="auto"/>
              <w:rPr>
                <w:sz w:val="18"/>
                <w:szCs w:val="18"/>
              </w:rPr>
            </w:pPr>
            <w:r>
              <w:rPr>
                <w:sz w:val="18"/>
                <w:szCs w:val="18"/>
                <w:b/>
                <w:bCs/>
                <w:spacing w:val="-2"/>
              </w:rPr>
              <w:t>0.16</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b/>
                <w:bCs/>
                <w:spacing w:val="-2"/>
              </w:rPr>
              <w:t>0.03</w:t>
            </w:r>
          </w:p>
        </w:tc>
        <w:tc>
          <w:tcPr>
            <w:tcW w:w="578" w:type="dxa"/>
            <w:vAlign w:val="top"/>
          </w:tcPr>
          <w:p>
            <w:pPr>
              <w:pStyle w:val="TableText"/>
              <w:ind w:left="133"/>
              <w:spacing w:before="59" w:line="188" w:lineRule="auto"/>
              <w:rPr>
                <w:sz w:val="18"/>
                <w:szCs w:val="18"/>
              </w:rPr>
            </w:pPr>
            <w:r>
              <w:rPr>
                <w:sz w:val="18"/>
                <w:szCs w:val="18"/>
                <w:b/>
                <w:bCs/>
                <w:spacing w:val="-2"/>
              </w:rPr>
              <w:t>0.16</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260"/>
              <w:spacing w:before="28" w:line="207" w:lineRule="auto"/>
              <w:rPr>
                <w:rFonts w:ascii="SimSun" w:hAnsi="SimSun" w:eastAsia="SimSun" w:cs="SimSun"/>
                <w:sz w:val="18"/>
                <w:szCs w:val="18"/>
              </w:rPr>
            </w:pPr>
            <w:r>
              <w:rPr>
                <w:rFonts w:ascii="SimSun" w:hAnsi="SimSun" w:eastAsia="SimSun" w:cs="SimSun"/>
                <w:sz w:val="18"/>
                <w:szCs w:val="18"/>
                <w:spacing w:val="-2"/>
              </w:rPr>
              <w:t>荷叶山社区</w:t>
            </w:r>
          </w:p>
        </w:tc>
        <w:tc>
          <w:tcPr>
            <w:tcW w:w="979" w:type="dxa"/>
            <w:vAlign w:val="top"/>
          </w:tcPr>
          <w:p>
            <w:pPr>
              <w:pStyle w:val="TableText"/>
              <w:ind w:left="204"/>
              <w:spacing w:before="59" w:line="188" w:lineRule="auto"/>
              <w:rPr>
                <w:sz w:val="18"/>
                <w:szCs w:val="18"/>
              </w:rPr>
            </w:pPr>
            <w:r>
              <w:rPr>
                <w:sz w:val="18"/>
                <w:szCs w:val="18"/>
                <w:b/>
                <w:bCs/>
                <w:spacing w:val="-2"/>
              </w:rPr>
              <w:t>1389.10</w:t>
            </w:r>
          </w:p>
        </w:tc>
        <w:tc>
          <w:tcPr>
            <w:tcW w:w="1389" w:type="dxa"/>
            <w:vAlign w:val="top"/>
          </w:tcPr>
          <w:p>
            <w:pPr>
              <w:pStyle w:val="TableText"/>
              <w:ind w:left="419"/>
              <w:spacing w:before="59" w:line="188" w:lineRule="auto"/>
              <w:rPr>
                <w:sz w:val="18"/>
                <w:szCs w:val="18"/>
              </w:rPr>
            </w:pPr>
            <w:r>
              <w:rPr>
                <w:sz w:val="18"/>
                <w:szCs w:val="18"/>
                <w:spacing w:val="-4"/>
              </w:rPr>
              <w:t>1128.63</w:t>
            </w:r>
          </w:p>
        </w:tc>
        <w:tc>
          <w:tcPr>
            <w:tcW w:w="1061" w:type="dxa"/>
            <w:vAlign w:val="top"/>
          </w:tcPr>
          <w:p>
            <w:pPr>
              <w:pStyle w:val="TableText"/>
              <w:ind w:left="278"/>
              <w:spacing w:before="59" w:line="188" w:lineRule="auto"/>
              <w:rPr>
                <w:sz w:val="18"/>
                <w:szCs w:val="18"/>
              </w:rPr>
            </w:pPr>
            <w:r>
              <w:rPr>
                <w:sz w:val="18"/>
                <w:szCs w:val="18"/>
                <w:spacing w:val="-1"/>
              </w:rPr>
              <w:t>260.47</w:t>
            </w:r>
          </w:p>
        </w:tc>
        <w:tc>
          <w:tcPr>
            <w:tcW w:w="956" w:type="dxa"/>
            <w:vAlign w:val="top"/>
          </w:tcPr>
          <w:p>
            <w:pPr>
              <w:pStyle w:val="TableText"/>
              <w:ind w:left="278"/>
              <w:spacing w:before="59" w:line="188" w:lineRule="auto"/>
              <w:rPr>
                <w:sz w:val="18"/>
                <w:szCs w:val="18"/>
              </w:rPr>
            </w:pPr>
            <w:r>
              <w:rPr>
                <w:sz w:val="18"/>
                <w:szCs w:val="18"/>
                <w:spacing w:val="-2"/>
              </w:rPr>
              <w:t>82.95</w:t>
            </w:r>
          </w:p>
        </w:tc>
        <w:tc>
          <w:tcPr>
            <w:tcW w:w="955" w:type="dxa"/>
            <w:vAlign w:val="top"/>
          </w:tcPr>
          <w:p>
            <w:pPr>
              <w:spacing w:line="230" w:lineRule="exact"/>
              <w:rPr>
                <w:rFonts w:ascii="Arial"/>
                <w:sz w:val="20"/>
              </w:rPr>
            </w:pPr>
            <w:r/>
          </w:p>
        </w:tc>
        <w:tc>
          <w:tcPr>
            <w:tcW w:w="1063" w:type="dxa"/>
            <w:vAlign w:val="top"/>
          </w:tcPr>
          <w:p>
            <w:pPr>
              <w:pStyle w:val="TableText"/>
              <w:ind w:left="257"/>
              <w:spacing w:before="59" w:line="188" w:lineRule="auto"/>
              <w:rPr>
                <w:sz w:val="18"/>
                <w:szCs w:val="18"/>
              </w:rPr>
            </w:pPr>
            <w:r>
              <w:rPr>
                <w:sz w:val="18"/>
                <w:szCs w:val="18"/>
                <w:spacing w:val="-4"/>
              </w:rPr>
              <w:t>1211.58</w:t>
            </w:r>
          </w:p>
        </w:tc>
        <w:tc>
          <w:tcPr>
            <w:tcW w:w="1070" w:type="dxa"/>
            <w:vAlign w:val="top"/>
          </w:tcPr>
          <w:p>
            <w:pPr>
              <w:pStyle w:val="TableText"/>
              <w:ind w:left="302"/>
              <w:spacing w:before="59" w:line="188" w:lineRule="auto"/>
              <w:rPr>
                <w:sz w:val="18"/>
                <w:szCs w:val="18"/>
              </w:rPr>
            </w:pPr>
            <w:r>
              <w:rPr>
                <w:sz w:val="18"/>
                <w:szCs w:val="18"/>
                <w:spacing w:val="-4"/>
              </w:rPr>
              <w:t>177.52</w:t>
            </w:r>
          </w:p>
        </w:tc>
        <w:tc>
          <w:tcPr>
            <w:tcW w:w="578" w:type="dxa"/>
            <w:vAlign w:val="top"/>
          </w:tcPr>
          <w:p>
            <w:pPr>
              <w:pStyle w:val="TableText"/>
              <w:ind w:left="132"/>
              <w:spacing w:before="59" w:line="188" w:lineRule="auto"/>
              <w:rPr>
                <w:sz w:val="18"/>
                <w:szCs w:val="18"/>
              </w:rPr>
            </w:pPr>
            <w:r>
              <w:rPr>
                <w:sz w:val="18"/>
                <w:szCs w:val="18"/>
                <w:spacing w:val="-2"/>
              </w:rPr>
              <w:t>0.03</w:t>
            </w:r>
          </w:p>
        </w:tc>
        <w:tc>
          <w:tcPr>
            <w:tcW w:w="579" w:type="dxa"/>
            <w:vAlign w:val="top"/>
          </w:tcPr>
          <w:p>
            <w:pPr>
              <w:pStyle w:val="TableText"/>
              <w:ind w:left="133"/>
              <w:spacing w:before="59"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59" w:line="188" w:lineRule="auto"/>
              <w:rPr>
                <w:sz w:val="18"/>
                <w:szCs w:val="18"/>
              </w:rPr>
            </w:pPr>
            <w:r>
              <w:rPr>
                <w:sz w:val="18"/>
                <w:szCs w:val="18"/>
                <w:spacing w:val="-2"/>
              </w:rPr>
              <w:t>0.02</w:t>
            </w:r>
          </w:p>
        </w:tc>
        <w:tc>
          <w:tcPr>
            <w:tcW w:w="578" w:type="dxa"/>
            <w:vAlign w:val="top"/>
          </w:tcPr>
          <w:p>
            <w:pPr>
              <w:pStyle w:val="TableText"/>
              <w:ind w:left="133"/>
              <w:spacing w:before="59" w:line="188" w:lineRule="auto"/>
              <w:rPr>
                <w:sz w:val="18"/>
                <w:szCs w:val="18"/>
              </w:rPr>
            </w:pPr>
            <w:r>
              <w:rPr>
                <w:sz w:val="18"/>
                <w:szCs w:val="18"/>
                <w:spacing w:val="-2"/>
              </w:rPr>
              <w:t>0.03</w:t>
            </w:r>
          </w:p>
        </w:tc>
        <w:tc>
          <w:tcPr>
            <w:tcW w:w="578" w:type="dxa"/>
            <w:vAlign w:val="top"/>
          </w:tcPr>
          <w:p>
            <w:pPr>
              <w:pStyle w:val="TableText"/>
              <w:ind w:left="134"/>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0.04</w:t>
            </w:r>
          </w:p>
        </w:tc>
        <w:tc>
          <w:tcPr>
            <w:tcW w:w="622" w:type="dxa"/>
            <w:vAlign w:val="top"/>
          </w:tcPr>
          <w:p>
            <w:pPr>
              <w:pStyle w:val="TableText"/>
              <w:ind w:left="156"/>
              <w:spacing w:before="59" w:line="188" w:lineRule="auto"/>
              <w:rPr>
                <w:sz w:val="18"/>
                <w:szCs w:val="18"/>
              </w:rPr>
            </w:pPr>
            <w:r>
              <w:rPr>
                <w:sz w:val="18"/>
                <w:szCs w:val="18"/>
                <w:spacing w:val="-2"/>
              </w:rPr>
              <w:t>0.01</w:t>
            </w:r>
          </w:p>
        </w:tc>
        <w:tc>
          <w:tcPr>
            <w:tcW w:w="578" w:type="dxa"/>
            <w:vAlign w:val="top"/>
          </w:tcPr>
          <w:p>
            <w:pPr>
              <w:pStyle w:val="TableText"/>
              <w:ind w:left="134"/>
              <w:spacing w:before="59"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0.01</w:t>
            </w:r>
          </w:p>
        </w:tc>
        <w:tc>
          <w:tcPr>
            <w:tcW w:w="578" w:type="dxa"/>
            <w:vAlign w:val="top"/>
          </w:tcPr>
          <w:p>
            <w:pPr>
              <w:pStyle w:val="TableText"/>
              <w:ind w:left="133"/>
              <w:spacing w:before="59" w:line="188" w:lineRule="auto"/>
              <w:rPr>
                <w:sz w:val="18"/>
                <w:szCs w:val="18"/>
              </w:rPr>
            </w:pPr>
            <w:r>
              <w:rPr>
                <w:sz w:val="18"/>
                <w:szCs w:val="18"/>
                <w:spacing w:val="-2"/>
              </w:rPr>
              <w:t>0.03</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6"/>
              <w:spacing w:before="26" w:line="206" w:lineRule="auto"/>
              <w:rPr>
                <w:rFonts w:ascii="SimSun" w:hAnsi="SimSun" w:eastAsia="SimSun" w:cs="SimSun"/>
                <w:sz w:val="18"/>
                <w:szCs w:val="18"/>
              </w:rPr>
            </w:pPr>
            <w:r>
              <w:rPr>
                <w:rFonts w:ascii="SimSun" w:hAnsi="SimSun" w:eastAsia="SimSun" w:cs="SimSun"/>
                <w:sz w:val="18"/>
                <w:szCs w:val="18"/>
                <w:spacing w:val="-3"/>
              </w:rPr>
              <w:t>九螺坊村</w:t>
            </w:r>
          </w:p>
        </w:tc>
        <w:tc>
          <w:tcPr>
            <w:tcW w:w="979" w:type="dxa"/>
            <w:vAlign w:val="top"/>
          </w:tcPr>
          <w:p>
            <w:pPr>
              <w:pStyle w:val="TableText"/>
              <w:ind w:left="196"/>
              <w:spacing w:before="59" w:line="188" w:lineRule="auto"/>
              <w:rPr>
                <w:sz w:val="18"/>
                <w:szCs w:val="18"/>
              </w:rPr>
            </w:pPr>
            <w:r>
              <w:rPr>
                <w:sz w:val="18"/>
                <w:szCs w:val="18"/>
                <w:b/>
                <w:bCs/>
                <w:spacing w:val="-1"/>
              </w:rPr>
              <w:t>4317.15</w:t>
            </w:r>
          </w:p>
        </w:tc>
        <w:tc>
          <w:tcPr>
            <w:tcW w:w="1389" w:type="dxa"/>
            <w:vAlign w:val="top"/>
          </w:tcPr>
          <w:p>
            <w:pPr>
              <w:pStyle w:val="TableText"/>
              <w:ind w:left="400"/>
              <w:spacing w:before="59" w:line="188" w:lineRule="auto"/>
              <w:rPr>
                <w:sz w:val="18"/>
                <w:szCs w:val="18"/>
              </w:rPr>
            </w:pPr>
            <w:r>
              <w:rPr>
                <w:sz w:val="18"/>
                <w:szCs w:val="18"/>
                <w:spacing w:val="-1"/>
              </w:rPr>
              <w:t>2539.66</w:t>
            </w:r>
          </w:p>
        </w:tc>
        <w:tc>
          <w:tcPr>
            <w:tcW w:w="1061" w:type="dxa"/>
            <w:vAlign w:val="top"/>
          </w:tcPr>
          <w:p>
            <w:pPr>
              <w:pStyle w:val="TableText"/>
              <w:ind w:left="252"/>
              <w:spacing w:before="59" w:line="188" w:lineRule="auto"/>
              <w:rPr>
                <w:sz w:val="18"/>
                <w:szCs w:val="18"/>
              </w:rPr>
            </w:pPr>
            <w:r>
              <w:rPr>
                <w:sz w:val="18"/>
                <w:szCs w:val="18"/>
                <w:spacing w:val="-3"/>
              </w:rPr>
              <w:t>1777.49</w:t>
            </w:r>
          </w:p>
        </w:tc>
        <w:tc>
          <w:tcPr>
            <w:tcW w:w="956" w:type="dxa"/>
            <w:vAlign w:val="top"/>
          </w:tcPr>
          <w:p>
            <w:pPr>
              <w:pStyle w:val="TableText"/>
              <w:ind w:left="182"/>
              <w:spacing w:before="59" w:line="188" w:lineRule="auto"/>
              <w:rPr>
                <w:sz w:val="18"/>
                <w:szCs w:val="18"/>
              </w:rPr>
            </w:pPr>
            <w:r>
              <w:rPr>
                <w:sz w:val="18"/>
                <w:szCs w:val="18"/>
                <w:spacing w:val="-1"/>
              </w:rPr>
              <w:t>2022.69</w:t>
            </w:r>
          </w:p>
        </w:tc>
        <w:tc>
          <w:tcPr>
            <w:tcW w:w="955" w:type="dxa"/>
            <w:vAlign w:val="top"/>
          </w:tcPr>
          <w:p>
            <w:pPr>
              <w:spacing w:line="226" w:lineRule="exact"/>
              <w:rPr>
                <w:rFonts w:ascii="Arial"/>
                <w:sz w:val="19"/>
              </w:rPr>
            </w:pPr>
            <w:r/>
          </w:p>
        </w:tc>
        <w:tc>
          <w:tcPr>
            <w:tcW w:w="1063" w:type="dxa"/>
            <w:vAlign w:val="top"/>
          </w:tcPr>
          <w:p>
            <w:pPr>
              <w:pStyle w:val="TableText"/>
              <w:ind w:left="236"/>
              <w:spacing w:before="59" w:line="188" w:lineRule="auto"/>
              <w:rPr>
                <w:sz w:val="18"/>
                <w:szCs w:val="18"/>
              </w:rPr>
            </w:pPr>
            <w:r>
              <w:rPr>
                <w:sz w:val="18"/>
                <w:szCs w:val="18"/>
                <w:spacing w:val="-1"/>
              </w:rPr>
              <w:t>4562.36</w:t>
            </w:r>
          </w:p>
        </w:tc>
        <w:tc>
          <w:tcPr>
            <w:tcW w:w="1070" w:type="dxa"/>
            <w:vAlign w:val="top"/>
          </w:tcPr>
          <w:p>
            <w:pPr>
              <w:pStyle w:val="TableText"/>
              <w:ind w:left="260"/>
              <w:spacing w:before="59" w:line="188" w:lineRule="auto"/>
              <w:rPr>
                <w:sz w:val="18"/>
                <w:szCs w:val="18"/>
              </w:rPr>
            </w:pPr>
            <w:r>
              <w:rPr>
                <w:sz w:val="18"/>
                <w:szCs w:val="18"/>
                <w:spacing w:val="-1"/>
              </w:rPr>
              <w:t>-245.21</w:t>
            </w:r>
          </w:p>
        </w:tc>
        <w:tc>
          <w:tcPr>
            <w:tcW w:w="578" w:type="dxa"/>
            <w:vAlign w:val="top"/>
          </w:tcPr>
          <w:p>
            <w:pPr>
              <w:spacing w:line="226"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0.21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pStyle w:val="TableText"/>
              <w:ind w:left="138"/>
              <w:spacing w:before="59" w:line="188" w:lineRule="auto"/>
              <w:rPr>
                <w:sz w:val="18"/>
                <w:szCs w:val="18"/>
              </w:rPr>
            </w:pPr>
            <w:r>
              <w:rPr>
                <w:sz w:val="18"/>
                <w:szCs w:val="18"/>
                <w:spacing w:val="-2"/>
              </w:rPr>
              <w:t>0.11</w:t>
            </w:r>
          </w:p>
        </w:tc>
        <w:tc>
          <w:tcPr>
            <w:tcW w:w="578" w:type="dxa"/>
            <w:vAlign w:val="top"/>
          </w:tcPr>
          <w:p>
            <w:pPr>
              <w:spacing w:line="226" w:lineRule="exact"/>
              <w:rPr>
                <w:rFonts w:ascii="Arial"/>
                <w:sz w:val="19"/>
              </w:rPr>
            </w:pPr>
            <w:r/>
          </w:p>
        </w:tc>
        <w:tc>
          <w:tcPr>
            <w:tcW w:w="578" w:type="dxa"/>
            <w:vAlign w:val="top"/>
          </w:tcPr>
          <w:p>
            <w:pPr>
              <w:pStyle w:val="TableText"/>
              <w:ind w:left="134"/>
              <w:spacing w:before="59" w:line="188" w:lineRule="auto"/>
              <w:rPr>
                <w:sz w:val="18"/>
                <w:szCs w:val="18"/>
              </w:rPr>
            </w:pPr>
            <w:r>
              <w:rPr>
                <w:sz w:val="18"/>
                <w:szCs w:val="18"/>
                <w:spacing w:val="-2"/>
              </w:rPr>
              <w:t>0.10</w:t>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0.04</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pStyle w:val="TableText"/>
              <w:ind w:left="133"/>
              <w:spacing w:before="59" w:line="188" w:lineRule="auto"/>
              <w:rPr>
                <w:sz w:val="18"/>
                <w:szCs w:val="18"/>
              </w:rPr>
            </w:pPr>
            <w:r>
              <w:rPr>
                <w:sz w:val="18"/>
                <w:szCs w:val="18"/>
                <w:spacing w:val="-2"/>
              </w:rPr>
              <w:t>0.04</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3"/>
              <w:spacing w:before="28" w:line="207" w:lineRule="auto"/>
              <w:rPr>
                <w:rFonts w:ascii="SimSun" w:hAnsi="SimSun" w:eastAsia="SimSun" w:cs="SimSun"/>
                <w:sz w:val="18"/>
                <w:szCs w:val="18"/>
              </w:rPr>
            </w:pPr>
            <w:r>
              <w:rPr>
                <w:rFonts w:ascii="SimSun" w:hAnsi="SimSun" w:eastAsia="SimSun" w:cs="SimSun"/>
                <w:sz w:val="18"/>
                <w:szCs w:val="18"/>
                <w:spacing w:val="-2"/>
              </w:rPr>
              <w:t>杉木村</w:t>
            </w:r>
          </w:p>
        </w:tc>
        <w:tc>
          <w:tcPr>
            <w:tcW w:w="979" w:type="dxa"/>
            <w:vAlign w:val="top"/>
          </w:tcPr>
          <w:p>
            <w:pPr>
              <w:pStyle w:val="TableText"/>
              <w:ind w:left="204"/>
              <w:spacing w:before="59" w:line="188" w:lineRule="auto"/>
              <w:rPr>
                <w:sz w:val="18"/>
                <w:szCs w:val="18"/>
              </w:rPr>
            </w:pPr>
            <w:r>
              <w:rPr>
                <w:sz w:val="18"/>
                <w:szCs w:val="18"/>
                <w:b/>
                <w:bCs/>
                <w:spacing w:val="-2"/>
              </w:rPr>
              <w:t>1730.76</w:t>
            </w:r>
          </w:p>
        </w:tc>
        <w:tc>
          <w:tcPr>
            <w:tcW w:w="1389" w:type="dxa"/>
            <w:vAlign w:val="top"/>
          </w:tcPr>
          <w:p>
            <w:pPr>
              <w:pStyle w:val="TableText"/>
              <w:ind w:left="446"/>
              <w:spacing w:before="59" w:line="188" w:lineRule="auto"/>
              <w:rPr>
                <w:sz w:val="18"/>
                <w:szCs w:val="18"/>
              </w:rPr>
            </w:pPr>
            <w:r>
              <w:rPr>
                <w:sz w:val="18"/>
                <w:szCs w:val="18"/>
                <w:spacing w:val="-2"/>
              </w:rPr>
              <w:t>395.75</w:t>
            </w:r>
          </w:p>
        </w:tc>
        <w:tc>
          <w:tcPr>
            <w:tcW w:w="1061" w:type="dxa"/>
            <w:vAlign w:val="top"/>
          </w:tcPr>
          <w:p>
            <w:pPr>
              <w:pStyle w:val="TableText"/>
              <w:ind w:left="252"/>
              <w:spacing w:before="59" w:line="188" w:lineRule="auto"/>
              <w:rPr>
                <w:sz w:val="18"/>
                <w:szCs w:val="18"/>
              </w:rPr>
            </w:pPr>
            <w:r>
              <w:rPr>
                <w:sz w:val="18"/>
                <w:szCs w:val="18"/>
                <w:spacing w:val="-3"/>
              </w:rPr>
              <w:t>1335.00</w:t>
            </w:r>
          </w:p>
        </w:tc>
        <w:tc>
          <w:tcPr>
            <w:tcW w:w="956" w:type="dxa"/>
            <w:vAlign w:val="top"/>
          </w:tcPr>
          <w:p>
            <w:pPr>
              <w:pStyle w:val="TableText"/>
              <w:ind w:left="199"/>
              <w:spacing w:before="59" w:line="188" w:lineRule="auto"/>
              <w:rPr>
                <w:sz w:val="18"/>
                <w:szCs w:val="18"/>
              </w:rPr>
            </w:pPr>
            <w:r>
              <w:rPr>
                <w:sz w:val="18"/>
                <w:szCs w:val="18"/>
                <w:spacing w:val="-3"/>
              </w:rPr>
              <w:t>1415.41</w:t>
            </w:r>
          </w:p>
        </w:tc>
        <w:tc>
          <w:tcPr>
            <w:tcW w:w="955" w:type="dxa"/>
            <w:vAlign w:val="top"/>
          </w:tcPr>
          <w:p>
            <w:pPr>
              <w:spacing w:line="230" w:lineRule="exact"/>
              <w:rPr>
                <w:rFonts w:ascii="Arial"/>
                <w:sz w:val="20"/>
              </w:rPr>
            </w:pPr>
            <w:r/>
          </w:p>
        </w:tc>
        <w:tc>
          <w:tcPr>
            <w:tcW w:w="1063" w:type="dxa"/>
            <w:vAlign w:val="top"/>
          </w:tcPr>
          <w:p>
            <w:pPr>
              <w:pStyle w:val="TableText"/>
              <w:ind w:left="257"/>
              <w:spacing w:before="59" w:line="188" w:lineRule="auto"/>
              <w:rPr>
                <w:sz w:val="18"/>
                <w:szCs w:val="18"/>
              </w:rPr>
            </w:pPr>
            <w:r>
              <w:rPr>
                <w:sz w:val="18"/>
                <w:szCs w:val="18"/>
                <w:spacing w:val="-4"/>
              </w:rPr>
              <w:t>1811.16</w:t>
            </w:r>
          </w:p>
        </w:tc>
        <w:tc>
          <w:tcPr>
            <w:tcW w:w="1070" w:type="dxa"/>
            <w:vAlign w:val="top"/>
          </w:tcPr>
          <w:p>
            <w:pPr>
              <w:pStyle w:val="TableText"/>
              <w:ind w:left="305"/>
              <w:spacing w:before="59" w:line="188" w:lineRule="auto"/>
              <w:rPr>
                <w:sz w:val="18"/>
                <w:szCs w:val="18"/>
              </w:rPr>
            </w:pPr>
            <w:r>
              <w:rPr>
                <w:sz w:val="18"/>
                <w:szCs w:val="18"/>
                <w:spacing w:val="-1"/>
              </w:rPr>
              <w:t>-80.41</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pStyle w:val="TableText"/>
              <w:ind w:left="133"/>
              <w:spacing w:before="59" w:line="188" w:lineRule="auto"/>
              <w:rPr>
                <w:sz w:val="18"/>
                <w:szCs w:val="18"/>
              </w:rPr>
            </w:pPr>
            <w:r>
              <w:rPr>
                <w:sz w:val="18"/>
                <w:szCs w:val="18"/>
                <w:spacing w:val="-2"/>
              </w:rPr>
              <w:t>0.04</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4"/>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0.04</w:t>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pStyle w:val="TableText"/>
              <w:ind w:left="133"/>
              <w:spacing w:before="59" w:line="188" w:lineRule="auto"/>
              <w:rPr>
                <w:sz w:val="18"/>
                <w:szCs w:val="18"/>
              </w:rPr>
            </w:pPr>
            <w:r>
              <w:rPr>
                <w:sz w:val="18"/>
                <w:szCs w:val="18"/>
                <w:spacing w:val="-2"/>
              </w:rPr>
              <w:t>0.00</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3"/>
              <w:spacing w:before="26" w:line="206" w:lineRule="auto"/>
              <w:rPr>
                <w:rFonts w:ascii="SimSun" w:hAnsi="SimSun" w:eastAsia="SimSun" w:cs="SimSun"/>
                <w:sz w:val="18"/>
                <w:szCs w:val="18"/>
              </w:rPr>
            </w:pPr>
            <w:r>
              <w:rPr>
                <w:rFonts w:ascii="SimSun" w:hAnsi="SimSun" w:eastAsia="SimSun" w:cs="SimSun"/>
                <w:sz w:val="18"/>
                <w:szCs w:val="18"/>
                <w:spacing w:val="-2"/>
              </w:rPr>
              <w:t>卫红村</w:t>
            </w:r>
          </w:p>
        </w:tc>
        <w:tc>
          <w:tcPr>
            <w:tcW w:w="979" w:type="dxa"/>
            <w:vAlign w:val="top"/>
          </w:tcPr>
          <w:p>
            <w:pPr>
              <w:pStyle w:val="TableText"/>
              <w:ind w:left="196"/>
              <w:spacing w:before="57" w:line="188" w:lineRule="auto"/>
              <w:rPr>
                <w:sz w:val="18"/>
                <w:szCs w:val="18"/>
              </w:rPr>
            </w:pPr>
            <w:r>
              <w:rPr>
                <w:sz w:val="18"/>
                <w:szCs w:val="18"/>
                <w:b/>
                <w:bCs/>
                <w:spacing w:val="-1"/>
              </w:rPr>
              <w:t>2515.36</w:t>
            </w:r>
          </w:p>
        </w:tc>
        <w:tc>
          <w:tcPr>
            <w:tcW w:w="1389" w:type="dxa"/>
            <w:vAlign w:val="top"/>
          </w:tcPr>
          <w:p>
            <w:pPr>
              <w:pStyle w:val="TableText"/>
              <w:ind w:left="400"/>
              <w:spacing w:before="57" w:line="188" w:lineRule="auto"/>
              <w:rPr>
                <w:sz w:val="18"/>
                <w:szCs w:val="18"/>
              </w:rPr>
            </w:pPr>
            <w:r>
              <w:rPr>
                <w:sz w:val="18"/>
                <w:szCs w:val="18"/>
                <w:spacing w:val="-1"/>
              </w:rPr>
              <w:t>2252.17</w:t>
            </w:r>
          </w:p>
        </w:tc>
        <w:tc>
          <w:tcPr>
            <w:tcW w:w="1061" w:type="dxa"/>
            <w:vAlign w:val="top"/>
          </w:tcPr>
          <w:p>
            <w:pPr>
              <w:pStyle w:val="TableText"/>
              <w:ind w:left="278"/>
              <w:spacing w:before="57" w:line="188" w:lineRule="auto"/>
              <w:rPr>
                <w:sz w:val="18"/>
                <w:szCs w:val="18"/>
              </w:rPr>
            </w:pPr>
            <w:r>
              <w:rPr>
                <w:sz w:val="18"/>
                <w:szCs w:val="18"/>
                <w:spacing w:val="-1"/>
              </w:rPr>
              <w:t>263.19</w:t>
            </w:r>
          </w:p>
        </w:tc>
        <w:tc>
          <w:tcPr>
            <w:tcW w:w="956" w:type="dxa"/>
            <w:vAlign w:val="top"/>
          </w:tcPr>
          <w:p>
            <w:pPr>
              <w:pStyle w:val="TableText"/>
              <w:ind w:left="274"/>
              <w:spacing w:before="57" w:line="188" w:lineRule="auto"/>
              <w:rPr>
                <w:sz w:val="18"/>
                <w:szCs w:val="18"/>
              </w:rPr>
            </w:pPr>
            <w:r>
              <w:rPr>
                <w:sz w:val="18"/>
                <w:szCs w:val="18"/>
                <w:spacing w:val="-2"/>
              </w:rPr>
              <w:t>31.02</w:t>
            </w:r>
          </w:p>
        </w:tc>
        <w:tc>
          <w:tcPr>
            <w:tcW w:w="955" w:type="dxa"/>
            <w:vAlign w:val="top"/>
          </w:tcPr>
          <w:p>
            <w:pPr>
              <w:spacing w:line="226" w:lineRule="exact"/>
              <w:rPr>
                <w:rFonts w:ascii="Arial"/>
                <w:sz w:val="19"/>
              </w:rPr>
            </w:pPr>
            <w:r/>
          </w:p>
        </w:tc>
        <w:tc>
          <w:tcPr>
            <w:tcW w:w="1063" w:type="dxa"/>
            <w:vAlign w:val="top"/>
          </w:tcPr>
          <w:p>
            <w:pPr>
              <w:pStyle w:val="TableText"/>
              <w:ind w:left="237"/>
              <w:spacing w:before="57" w:line="188" w:lineRule="auto"/>
              <w:rPr>
                <w:sz w:val="18"/>
                <w:szCs w:val="18"/>
              </w:rPr>
            </w:pPr>
            <w:r>
              <w:rPr>
                <w:sz w:val="18"/>
                <w:szCs w:val="18"/>
                <w:spacing w:val="-1"/>
              </w:rPr>
              <w:t>2283.19</w:t>
            </w:r>
          </w:p>
        </w:tc>
        <w:tc>
          <w:tcPr>
            <w:tcW w:w="1070" w:type="dxa"/>
            <w:vAlign w:val="top"/>
          </w:tcPr>
          <w:p>
            <w:pPr>
              <w:pStyle w:val="TableText"/>
              <w:ind w:left="285"/>
              <w:spacing w:before="57" w:line="188" w:lineRule="auto"/>
              <w:rPr>
                <w:sz w:val="18"/>
                <w:szCs w:val="18"/>
              </w:rPr>
            </w:pPr>
            <w:r>
              <w:rPr>
                <w:sz w:val="18"/>
                <w:szCs w:val="18"/>
                <w:spacing w:val="-1"/>
              </w:rPr>
              <w:t>232.17</w:t>
            </w:r>
          </w:p>
        </w:tc>
        <w:tc>
          <w:tcPr>
            <w:tcW w:w="578" w:type="dxa"/>
            <w:vAlign w:val="top"/>
          </w:tcPr>
          <w:p>
            <w:pPr>
              <w:pStyle w:val="TableText"/>
              <w:ind w:left="132"/>
              <w:spacing w:before="57" w:line="188" w:lineRule="auto"/>
              <w:rPr>
                <w:sz w:val="18"/>
                <w:szCs w:val="18"/>
              </w:rPr>
            </w:pPr>
            <w:r>
              <w:rPr>
                <w:sz w:val="18"/>
                <w:szCs w:val="18"/>
                <w:spacing w:val="-2"/>
              </w:rPr>
              <w:t>0.02</w:t>
            </w:r>
          </w:p>
        </w:tc>
        <w:tc>
          <w:tcPr>
            <w:tcW w:w="579" w:type="dxa"/>
            <w:vAlign w:val="top"/>
          </w:tcPr>
          <w:p>
            <w:pPr>
              <w:pStyle w:val="TableText"/>
              <w:ind w:left="133"/>
              <w:spacing w:before="57" w:line="188" w:lineRule="auto"/>
              <w:rPr>
                <w:sz w:val="18"/>
                <w:szCs w:val="18"/>
              </w:rPr>
            </w:pPr>
            <w:r>
              <w:rPr>
                <w:sz w:val="18"/>
                <w:szCs w:val="18"/>
                <w:spacing w:val="-2"/>
              </w:rPr>
              <w:t>0.14</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0.01</w:t>
            </w:r>
          </w:p>
        </w:tc>
        <w:tc>
          <w:tcPr>
            <w:tcW w:w="578" w:type="dxa"/>
            <w:vAlign w:val="top"/>
          </w:tcPr>
          <w:p>
            <w:pPr>
              <w:pStyle w:val="TableText"/>
              <w:ind w:left="133"/>
              <w:spacing w:before="57" w:line="188" w:lineRule="auto"/>
              <w:rPr>
                <w:sz w:val="18"/>
                <w:szCs w:val="18"/>
              </w:rPr>
            </w:pPr>
            <w:r>
              <w:rPr>
                <w:sz w:val="18"/>
                <w:szCs w:val="18"/>
                <w:spacing w:val="-2"/>
              </w:rPr>
              <w:t>0.03</w:t>
            </w:r>
          </w:p>
        </w:tc>
        <w:tc>
          <w:tcPr>
            <w:tcW w:w="578" w:type="dxa"/>
            <w:vAlign w:val="top"/>
          </w:tcPr>
          <w:p>
            <w:pPr>
              <w:pStyle w:val="TableText"/>
              <w:ind w:left="134"/>
              <w:spacing w:before="57" w:line="188" w:lineRule="auto"/>
              <w:rPr>
                <w:sz w:val="18"/>
                <w:szCs w:val="18"/>
              </w:rPr>
            </w:pPr>
            <w:r>
              <w:rPr>
                <w:sz w:val="18"/>
                <w:szCs w:val="18"/>
                <w:spacing w:val="-2"/>
              </w:rPr>
              <w:t>0.01</w:t>
            </w:r>
          </w:p>
        </w:tc>
        <w:tc>
          <w:tcPr>
            <w:tcW w:w="578" w:type="dxa"/>
            <w:vAlign w:val="top"/>
          </w:tcPr>
          <w:p>
            <w:pPr>
              <w:pStyle w:val="TableText"/>
              <w:ind w:left="139"/>
              <w:spacing w:before="57" w:line="188" w:lineRule="auto"/>
              <w:rPr>
                <w:sz w:val="18"/>
                <w:szCs w:val="18"/>
              </w:rPr>
            </w:pPr>
            <w:r>
              <w:rPr>
                <w:sz w:val="18"/>
                <w:szCs w:val="18"/>
                <w:spacing w:val="-2"/>
              </w:rPr>
              <w:t>0.11</w:t>
            </w:r>
          </w:p>
        </w:tc>
        <w:tc>
          <w:tcPr>
            <w:tcW w:w="622" w:type="dxa"/>
            <w:vAlign w:val="top"/>
          </w:tcPr>
          <w:p>
            <w:pPr>
              <w:pStyle w:val="TableText"/>
              <w:ind w:left="156"/>
              <w:spacing w:before="57" w:line="188" w:lineRule="auto"/>
              <w:rPr>
                <w:sz w:val="18"/>
                <w:szCs w:val="18"/>
              </w:rPr>
            </w:pPr>
            <w:r>
              <w:rPr>
                <w:sz w:val="18"/>
                <w:szCs w:val="18"/>
                <w:spacing w:val="-2"/>
              </w:rPr>
              <w:t>0.01</w:t>
            </w:r>
          </w:p>
        </w:tc>
        <w:tc>
          <w:tcPr>
            <w:tcW w:w="578" w:type="dxa"/>
            <w:vAlign w:val="top"/>
          </w:tcPr>
          <w:p>
            <w:pPr>
              <w:pStyle w:val="TableText"/>
              <w:ind w:left="134"/>
              <w:spacing w:before="57" w:line="188" w:lineRule="auto"/>
              <w:rPr>
                <w:sz w:val="18"/>
                <w:szCs w:val="18"/>
              </w:rPr>
            </w:pPr>
            <w:r>
              <w:rPr>
                <w:sz w:val="18"/>
                <w:szCs w:val="18"/>
                <w:spacing w:val="-2"/>
              </w:rPr>
              <w:t>0.08</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0.01</w:t>
            </w:r>
          </w:p>
        </w:tc>
        <w:tc>
          <w:tcPr>
            <w:tcW w:w="578" w:type="dxa"/>
            <w:vAlign w:val="top"/>
          </w:tcPr>
          <w:p>
            <w:pPr>
              <w:pStyle w:val="TableText"/>
              <w:ind w:left="133"/>
              <w:spacing w:before="57" w:line="188" w:lineRule="auto"/>
              <w:rPr>
                <w:sz w:val="18"/>
                <w:szCs w:val="18"/>
              </w:rPr>
            </w:pPr>
            <w:r>
              <w:rPr>
                <w:sz w:val="18"/>
                <w:szCs w:val="18"/>
                <w:spacing w:val="-2"/>
              </w:rPr>
              <w:t>0.08</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1"/>
              <w:spacing w:before="26" w:line="209" w:lineRule="auto"/>
              <w:rPr>
                <w:rFonts w:ascii="SimSun" w:hAnsi="SimSun" w:eastAsia="SimSun" w:cs="SimSun"/>
                <w:sz w:val="18"/>
                <w:szCs w:val="18"/>
              </w:rPr>
            </w:pPr>
            <w:r>
              <w:rPr>
                <w:rFonts w:ascii="SimSun" w:hAnsi="SimSun" w:eastAsia="SimSun" w:cs="SimSun"/>
                <w:sz w:val="18"/>
                <w:szCs w:val="18"/>
                <w:spacing w:val="-2"/>
              </w:rPr>
              <w:t>伍家洲村</w:t>
            </w:r>
          </w:p>
        </w:tc>
        <w:tc>
          <w:tcPr>
            <w:tcW w:w="979" w:type="dxa"/>
            <w:vAlign w:val="top"/>
          </w:tcPr>
          <w:p>
            <w:pPr>
              <w:pStyle w:val="TableText"/>
              <w:ind w:left="196"/>
              <w:spacing w:before="60" w:line="188" w:lineRule="auto"/>
              <w:rPr>
                <w:sz w:val="18"/>
                <w:szCs w:val="18"/>
              </w:rPr>
            </w:pPr>
            <w:r>
              <w:rPr>
                <w:sz w:val="18"/>
                <w:szCs w:val="18"/>
                <w:b/>
                <w:bCs/>
                <w:spacing w:val="-1"/>
              </w:rPr>
              <w:t>2740.74</w:t>
            </w:r>
          </w:p>
        </w:tc>
        <w:tc>
          <w:tcPr>
            <w:tcW w:w="1389" w:type="dxa"/>
            <w:vAlign w:val="top"/>
          </w:tcPr>
          <w:p>
            <w:pPr>
              <w:pStyle w:val="TableText"/>
              <w:ind w:left="446"/>
              <w:spacing w:before="60" w:line="188" w:lineRule="auto"/>
              <w:rPr>
                <w:sz w:val="18"/>
                <w:szCs w:val="18"/>
              </w:rPr>
            </w:pPr>
            <w:r>
              <w:rPr>
                <w:sz w:val="18"/>
                <w:szCs w:val="18"/>
                <w:spacing w:val="-1"/>
              </w:rPr>
              <w:t>753.23</w:t>
            </w:r>
          </w:p>
        </w:tc>
        <w:tc>
          <w:tcPr>
            <w:tcW w:w="1061" w:type="dxa"/>
            <w:vAlign w:val="top"/>
          </w:tcPr>
          <w:p>
            <w:pPr>
              <w:pStyle w:val="TableText"/>
              <w:ind w:left="252"/>
              <w:spacing w:before="60" w:line="188" w:lineRule="auto"/>
              <w:rPr>
                <w:sz w:val="18"/>
                <w:szCs w:val="18"/>
              </w:rPr>
            </w:pPr>
            <w:r>
              <w:rPr>
                <w:sz w:val="18"/>
                <w:szCs w:val="18"/>
                <w:spacing w:val="-3"/>
              </w:rPr>
              <w:t>1987.51</w:t>
            </w:r>
          </w:p>
        </w:tc>
        <w:tc>
          <w:tcPr>
            <w:tcW w:w="956" w:type="dxa"/>
            <w:vAlign w:val="top"/>
          </w:tcPr>
          <w:p>
            <w:pPr>
              <w:pStyle w:val="TableText"/>
              <w:ind w:left="182"/>
              <w:spacing w:before="60" w:line="188" w:lineRule="auto"/>
              <w:rPr>
                <w:sz w:val="18"/>
                <w:szCs w:val="18"/>
              </w:rPr>
            </w:pPr>
            <w:r>
              <w:rPr>
                <w:sz w:val="18"/>
                <w:szCs w:val="18"/>
                <w:spacing w:val="-1"/>
              </w:rPr>
              <w:t>2066.88</w:t>
            </w:r>
          </w:p>
        </w:tc>
        <w:tc>
          <w:tcPr>
            <w:tcW w:w="955" w:type="dxa"/>
            <w:vAlign w:val="top"/>
          </w:tcPr>
          <w:p>
            <w:pPr>
              <w:spacing w:line="230" w:lineRule="exact"/>
              <w:rPr>
                <w:rFonts w:ascii="Arial"/>
                <w:sz w:val="20"/>
              </w:rPr>
            </w:pPr>
            <w:r/>
          </w:p>
        </w:tc>
        <w:tc>
          <w:tcPr>
            <w:tcW w:w="1063" w:type="dxa"/>
            <w:vAlign w:val="top"/>
          </w:tcPr>
          <w:p>
            <w:pPr>
              <w:pStyle w:val="TableText"/>
              <w:ind w:left="239"/>
              <w:spacing w:before="60" w:line="188" w:lineRule="auto"/>
              <w:rPr>
                <w:sz w:val="18"/>
                <w:szCs w:val="18"/>
              </w:rPr>
            </w:pPr>
            <w:r>
              <w:rPr>
                <w:sz w:val="18"/>
                <w:szCs w:val="18"/>
                <w:spacing w:val="-1"/>
              </w:rPr>
              <w:t>2820.11</w:t>
            </w:r>
          </w:p>
        </w:tc>
        <w:tc>
          <w:tcPr>
            <w:tcW w:w="1070" w:type="dxa"/>
            <w:vAlign w:val="top"/>
          </w:tcPr>
          <w:p>
            <w:pPr>
              <w:pStyle w:val="TableText"/>
              <w:ind w:left="305"/>
              <w:spacing w:before="60" w:line="188" w:lineRule="auto"/>
              <w:rPr>
                <w:sz w:val="18"/>
                <w:szCs w:val="18"/>
              </w:rPr>
            </w:pPr>
            <w:r>
              <w:rPr>
                <w:sz w:val="18"/>
                <w:szCs w:val="18"/>
                <w:spacing w:val="-1"/>
              </w:rPr>
              <w:t>-79.37</w:t>
            </w:r>
          </w:p>
        </w:tc>
        <w:tc>
          <w:tcPr>
            <w:tcW w:w="578" w:type="dxa"/>
            <w:vAlign w:val="top"/>
          </w:tcPr>
          <w:p>
            <w:pPr>
              <w:pStyle w:val="TableText"/>
              <w:ind w:left="132"/>
              <w:spacing w:before="60"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洋泉湾村</w:t>
            </w:r>
          </w:p>
        </w:tc>
        <w:tc>
          <w:tcPr>
            <w:tcW w:w="979" w:type="dxa"/>
            <w:vAlign w:val="top"/>
          </w:tcPr>
          <w:p>
            <w:pPr>
              <w:pStyle w:val="TableText"/>
              <w:ind w:left="196"/>
              <w:spacing w:before="57" w:line="188" w:lineRule="auto"/>
              <w:rPr>
                <w:sz w:val="18"/>
                <w:szCs w:val="18"/>
              </w:rPr>
            </w:pPr>
            <w:r>
              <w:rPr>
                <w:sz w:val="18"/>
                <w:szCs w:val="18"/>
                <w:b/>
                <w:bCs/>
                <w:spacing w:val="-1"/>
              </w:rPr>
              <w:t>2418.18</w:t>
            </w:r>
          </w:p>
        </w:tc>
        <w:tc>
          <w:tcPr>
            <w:tcW w:w="1389" w:type="dxa"/>
            <w:vAlign w:val="top"/>
          </w:tcPr>
          <w:p>
            <w:pPr>
              <w:pStyle w:val="TableText"/>
              <w:ind w:left="417"/>
              <w:spacing w:before="57" w:line="188" w:lineRule="auto"/>
              <w:rPr>
                <w:sz w:val="18"/>
                <w:szCs w:val="18"/>
              </w:rPr>
            </w:pPr>
            <w:r>
              <w:rPr>
                <w:sz w:val="18"/>
                <w:szCs w:val="18"/>
                <w:spacing w:val="-3"/>
              </w:rPr>
              <w:t>1747.56</w:t>
            </w:r>
          </w:p>
        </w:tc>
        <w:tc>
          <w:tcPr>
            <w:tcW w:w="1061" w:type="dxa"/>
            <w:vAlign w:val="top"/>
          </w:tcPr>
          <w:p>
            <w:pPr>
              <w:pStyle w:val="TableText"/>
              <w:ind w:left="282"/>
              <w:spacing w:before="57" w:line="188" w:lineRule="auto"/>
              <w:rPr>
                <w:sz w:val="18"/>
                <w:szCs w:val="18"/>
              </w:rPr>
            </w:pPr>
            <w:r>
              <w:rPr>
                <w:sz w:val="18"/>
                <w:szCs w:val="18"/>
                <w:spacing w:val="-2"/>
              </w:rPr>
              <w:t>670.63</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54"/>
              <w:spacing w:before="57" w:line="188" w:lineRule="auto"/>
              <w:rPr>
                <w:sz w:val="18"/>
                <w:szCs w:val="18"/>
              </w:rPr>
            </w:pPr>
            <w:r>
              <w:rPr>
                <w:sz w:val="18"/>
                <w:szCs w:val="18"/>
                <w:spacing w:val="-3"/>
              </w:rPr>
              <w:t>1747.56</w:t>
            </w:r>
          </w:p>
        </w:tc>
        <w:tc>
          <w:tcPr>
            <w:tcW w:w="1070" w:type="dxa"/>
            <w:vAlign w:val="top"/>
          </w:tcPr>
          <w:p>
            <w:pPr>
              <w:pStyle w:val="TableText"/>
              <w:ind w:left="289"/>
              <w:spacing w:before="57" w:line="188" w:lineRule="auto"/>
              <w:rPr>
                <w:sz w:val="18"/>
                <w:szCs w:val="18"/>
              </w:rPr>
            </w:pPr>
            <w:r>
              <w:rPr>
                <w:sz w:val="18"/>
                <w:szCs w:val="18"/>
                <w:spacing w:val="-2"/>
              </w:rPr>
              <w:t>670.63</w:t>
            </w:r>
          </w:p>
        </w:tc>
        <w:tc>
          <w:tcPr>
            <w:tcW w:w="578" w:type="dxa"/>
            <w:vAlign w:val="top"/>
          </w:tcPr>
          <w:p>
            <w:pPr>
              <w:pStyle w:val="TableText"/>
              <w:ind w:left="132"/>
              <w:spacing w:before="57" w:line="188" w:lineRule="auto"/>
              <w:rPr>
                <w:sz w:val="18"/>
                <w:szCs w:val="18"/>
              </w:rPr>
            </w:pPr>
            <w:r>
              <w:rPr>
                <w:sz w:val="18"/>
                <w:szCs w:val="18"/>
                <w:spacing w:val="-2"/>
              </w:rPr>
              <w:t>0.07</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4"/>
              <w:spacing w:before="57" w:line="188" w:lineRule="auto"/>
              <w:rPr>
                <w:sz w:val="18"/>
                <w:szCs w:val="18"/>
              </w:rPr>
            </w:pPr>
            <w:r>
              <w:rPr>
                <w:sz w:val="18"/>
                <w:szCs w:val="18"/>
                <w:spacing w:val="-2"/>
              </w:rPr>
              <w:t>0.07</w:t>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5"/>
              <w:spacing w:before="26" w:line="209" w:lineRule="auto"/>
              <w:rPr>
                <w:rFonts w:ascii="SimSun" w:hAnsi="SimSun" w:eastAsia="SimSun" w:cs="SimSun"/>
                <w:sz w:val="18"/>
                <w:szCs w:val="18"/>
              </w:rPr>
            </w:pPr>
            <w:r>
              <w:rPr>
                <w:rFonts w:ascii="SimSun" w:hAnsi="SimSun" w:eastAsia="SimSun" w:cs="SimSun"/>
                <w:sz w:val="18"/>
                <w:szCs w:val="18"/>
                <w:spacing w:val="-3"/>
              </w:rPr>
              <w:t>沾溪村</w:t>
            </w:r>
          </w:p>
        </w:tc>
        <w:tc>
          <w:tcPr>
            <w:tcW w:w="979" w:type="dxa"/>
            <w:vAlign w:val="top"/>
          </w:tcPr>
          <w:p>
            <w:pPr>
              <w:pStyle w:val="TableText"/>
              <w:ind w:left="196"/>
              <w:spacing w:before="60" w:line="188" w:lineRule="auto"/>
              <w:rPr>
                <w:sz w:val="18"/>
                <w:szCs w:val="18"/>
              </w:rPr>
            </w:pPr>
            <w:r>
              <w:rPr>
                <w:sz w:val="18"/>
                <w:szCs w:val="18"/>
                <w:b/>
                <w:bCs/>
                <w:spacing w:val="-1"/>
              </w:rPr>
              <w:t>2675.50</w:t>
            </w:r>
          </w:p>
        </w:tc>
        <w:tc>
          <w:tcPr>
            <w:tcW w:w="1389" w:type="dxa"/>
            <w:vAlign w:val="top"/>
          </w:tcPr>
          <w:p>
            <w:pPr>
              <w:pStyle w:val="TableText"/>
              <w:ind w:left="491"/>
              <w:spacing w:before="62" w:line="185" w:lineRule="auto"/>
              <w:rPr>
                <w:sz w:val="18"/>
                <w:szCs w:val="18"/>
              </w:rPr>
            </w:pPr>
            <w:r>
              <w:rPr>
                <w:sz w:val="18"/>
                <w:szCs w:val="18"/>
                <w:spacing w:val="-2"/>
              </w:rPr>
              <w:t>77.55</w:t>
            </w:r>
          </w:p>
        </w:tc>
        <w:tc>
          <w:tcPr>
            <w:tcW w:w="1061" w:type="dxa"/>
            <w:vAlign w:val="top"/>
          </w:tcPr>
          <w:p>
            <w:pPr>
              <w:pStyle w:val="TableText"/>
              <w:ind w:left="235"/>
              <w:spacing w:before="60" w:line="188" w:lineRule="auto"/>
              <w:rPr>
                <w:sz w:val="18"/>
                <w:szCs w:val="18"/>
              </w:rPr>
            </w:pPr>
            <w:r>
              <w:rPr>
                <w:sz w:val="18"/>
                <w:szCs w:val="18"/>
                <w:spacing w:val="-1"/>
              </w:rPr>
              <w:t>2597.95</w:t>
            </w:r>
          </w:p>
        </w:tc>
        <w:tc>
          <w:tcPr>
            <w:tcW w:w="956" w:type="dxa"/>
            <w:vAlign w:val="top"/>
          </w:tcPr>
          <w:p>
            <w:pPr>
              <w:pStyle w:val="TableText"/>
              <w:ind w:left="182"/>
              <w:spacing w:before="60" w:line="188" w:lineRule="auto"/>
              <w:rPr>
                <w:sz w:val="18"/>
                <w:szCs w:val="18"/>
              </w:rPr>
            </w:pPr>
            <w:r>
              <w:rPr>
                <w:sz w:val="18"/>
                <w:szCs w:val="18"/>
                <w:spacing w:val="-1"/>
              </w:rPr>
              <w:t>2666.63</w:t>
            </w:r>
          </w:p>
        </w:tc>
        <w:tc>
          <w:tcPr>
            <w:tcW w:w="955" w:type="dxa"/>
            <w:vAlign w:val="top"/>
          </w:tcPr>
          <w:p>
            <w:pPr>
              <w:spacing w:line="230" w:lineRule="exact"/>
              <w:rPr>
                <w:rFonts w:ascii="Arial"/>
                <w:sz w:val="20"/>
              </w:rPr>
            </w:pPr>
            <w:r/>
          </w:p>
        </w:tc>
        <w:tc>
          <w:tcPr>
            <w:tcW w:w="1063" w:type="dxa"/>
            <w:vAlign w:val="top"/>
          </w:tcPr>
          <w:p>
            <w:pPr>
              <w:pStyle w:val="TableText"/>
              <w:ind w:left="237"/>
              <w:spacing w:before="60" w:line="188" w:lineRule="auto"/>
              <w:rPr>
                <w:sz w:val="18"/>
                <w:szCs w:val="18"/>
              </w:rPr>
            </w:pPr>
            <w:r>
              <w:rPr>
                <w:sz w:val="18"/>
                <w:szCs w:val="18"/>
                <w:spacing w:val="-1"/>
              </w:rPr>
              <w:t>2744.18</w:t>
            </w:r>
          </w:p>
        </w:tc>
        <w:tc>
          <w:tcPr>
            <w:tcW w:w="1070" w:type="dxa"/>
            <w:vAlign w:val="top"/>
          </w:tcPr>
          <w:p>
            <w:pPr>
              <w:pStyle w:val="TableText"/>
              <w:ind w:left="305"/>
              <w:spacing w:before="60" w:line="188" w:lineRule="auto"/>
              <w:rPr>
                <w:sz w:val="18"/>
                <w:szCs w:val="18"/>
              </w:rPr>
            </w:pPr>
            <w:r>
              <w:rPr>
                <w:sz w:val="18"/>
                <w:szCs w:val="18"/>
                <w:spacing w:val="-1"/>
              </w:rPr>
              <w:t>-68.67</w:t>
            </w:r>
          </w:p>
        </w:tc>
        <w:tc>
          <w:tcPr>
            <w:tcW w:w="578" w:type="dxa"/>
            <w:vAlign w:val="top"/>
          </w:tcPr>
          <w:p>
            <w:pPr>
              <w:pStyle w:val="TableText"/>
              <w:ind w:left="132"/>
              <w:spacing w:before="60"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0.00</w:t>
            </w:r>
          </w:p>
        </w:tc>
        <w:tc>
          <w:tcPr>
            <w:tcW w:w="578" w:type="dxa"/>
            <w:vAlign w:val="top"/>
          </w:tcPr>
          <w:p>
            <w:pPr>
              <w:pStyle w:val="TableText"/>
              <w:ind w:left="134"/>
              <w:spacing w:before="60"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pStyle w:val="TableText"/>
              <w:ind w:left="135"/>
              <w:spacing w:before="60" w:line="188" w:lineRule="auto"/>
              <w:rPr>
                <w:sz w:val="18"/>
                <w:szCs w:val="18"/>
              </w:rPr>
            </w:pPr>
            <w:r>
              <w:rPr>
                <w:sz w:val="18"/>
                <w:szCs w:val="18"/>
                <w:spacing w:val="-2"/>
              </w:rPr>
              <w:t>0.00</w:t>
            </w:r>
          </w:p>
        </w:tc>
        <w:tc>
          <w:tcPr>
            <w:tcW w:w="578" w:type="dxa"/>
            <w:vAlign w:val="top"/>
          </w:tcPr>
          <w:p>
            <w:pPr>
              <w:pStyle w:val="TableText"/>
              <w:ind w:left="133"/>
              <w:spacing w:before="60" w:line="188" w:lineRule="auto"/>
              <w:rPr>
                <w:sz w:val="18"/>
                <w:szCs w:val="18"/>
              </w:rPr>
            </w:pPr>
            <w:r>
              <w:rPr>
                <w:sz w:val="18"/>
                <w:szCs w:val="18"/>
                <w:spacing w:val="-2"/>
              </w:rPr>
              <w:t>0.01</w:t>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6" w:line="206" w:lineRule="auto"/>
              <w:rPr>
                <w:rFonts w:ascii="SimSun" w:hAnsi="SimSun" w:eastAsia="SimSun" w:cs="SimSun"/>
                <w:sz w:val="18"/>
                <w:szCs w:val="18"/>
              </w:rPr>
            </w:pPr>
            <w:r>
              <w:rPr>
                <w:rFonts w:ascii="SimSun" w:hAnsi="SimSun" w:eastAsia="SimSun" w:cs="SimSun"/>
                <w:sz w:val="18"/>
                <w:szCs w:val="18"/>
                <w:spacing w:val="-2"/>
              </w:rPr>
              <w:t>长田坊村</w:t>
            </w:r>
          </w:p>
        </w:tc>
        <w:tc>
          <w:tcPr>
            <w:tcW w:w="979" w:type="dxa"/>
            <w:vAlign w:val="top"/>
          </w:tcPr>
          <w:p>
            <w:pPr>
              <w:pStyle w:val="TableText"/>
              <w:ind w:left="195"/>
              <w:spacing w:before="57" w:line="188" w:lineRule="auto"/>
              <w:rPr>
                <w:sz w:val="18"/>
                <w:szCs w:val="18"/>
              </w:rPr>
            </w:pPr>
            <w:r>
              <w:rPr>
                <w:sz w:val="18"/>
                <w:szCs w:val="18"/>
                <w:b/>
                <w:bCs/>
                <w:spacing w:val="-1"/>
              </w:rPr>
              <w:t>3586.87</w:t>
            </w:r>
          </w:p>
        </w:tc>
        <w:tc>
          <w:tcPr>
            <w:tcW w:w="1389" w:type="dxa"/>
            <w:vAlign w:val="top"/>
          </w:tcPr>
          <w:p>
            <w:pPr>
              <w:pStyle w:val="TableText"/>
              <w:ind w:left="511"/>
              <w:spacing w:before="57" w:line="188" w:lineRule="auto"/>
              <w:rPr>
                <w:sz w:val="18"/>
                <w:szCs w:val="18"/>
              </w:rPr>
            </w:pPr>
            <w:r>
              <w:rPr>
                <w:sz w:val="18"/>
                <w:szCs w:val="18"/>
                <w:spacing w:val="-6"/>
              </w:rPr>
              <w:t>11.19</w:t>
            </w:r>
          </w:p>
        </w:tc>
        <w:tc>
          <w:tcPr>
            <w:tcW w:w="1061" w:type="dxa"/>
            <w:vAlign w:val="top"/>
          </w:tcPr>
          <w:p>
            <w:pPr>
              <w:pStyle w:val="TableText"/>
              <w:ind w:left="238"/>
              <w:spacing w:before="57" w:line="188" w:lineRule="auto"/>
              <w:rPr>
                <w:sz w:val="18"/>
                <w:szCs w:val="18"/>
              </w:rPr>
            </w:pPr>
            <w:r>
              <w:rPr>
                <w:sz w:val="18"/>
                <w:szCs w:val="18"/>
                <w:spacing w:val="-1"/>
              </w:rPr>
              <w:t>3575.68</w:t>
            </w:r>
          </w:p>
        </w:tc>
        <w:tc>
          <w:tcPr>
            <w:tcW w:w="956" w:type="dxa"/>
            <w:vAlign w:val="top"/>
          </w:tcPr>
          <w:p>
            <w:pPr>
              <w:pStyle w:val="TableText"/>
              <w:ind w:left="185"/>
              <w:spacing w:before="57" w:line="188" w:lineRule="auto"/>
              <w:rPr>
                <w:sz w:val="18"/>
                <w:szCs w:val="18"/>
              </w:rPr>
            </w:pPr>
            <w:r>
              <w:rPr>
                <w:sz w:val="18"/>
                <w:szCs w:val="18"/>
                <w:spacing w:val="-1"/>
              </w:rPr>
              <w:t>3703.25</w:t>
            </w:r>
          </w:p>
        </w:tc>
        <w:tc>
          <w:tcPr>
            <w:tcW w:w="955" w:type="dxa"/>
            <w:vAlign w:val="top"/>
          </w:tcPr>
          <w:p>
            <w:pPr>
              <w:spacing w:line="226" w:lineRule="exact"/>
              <w:rPr>
                <w:rFonts w:ascii="Arial"/>
                <w:sz w:val="19"/>
              </w:rPr>
            </w:pPr>
            <w:r/>
          </w:p>
        </w:tc>
        <w:tc>
          <w:tcPr>
            <w:tcW w:w="1063" w:type="dxa"/>
            <w:vAlign w:val="top"/>
          </w:tcPr>
          <w:p>
            <w:pPr>
              <w:pStyle w:val="TableText"/>
              <w:ind w:left="240"/>
              <w:spacing w:before="57" w:line="188" w:lineRule="auto"/>
              <w:rPr>
                <w:sz w:val="18"/>
                <w:szCs w:val="18"/>
              </w:rPr>
            </w:pPr>
            <w:r>
              <w:rPr>
                <w:sz w:val="18"/>
                <w:szCs w:val="18"/>
                <w:spacing w:val="-1"/>
              </w:rPr>
              <w:t>3714.44</w:t>
            </w:r>
          </w:p>
        </w:tc>
        <w:tc>
          <w:tcPr>
            <w:tcW w:w="1070" w:type="dxa"/>
            <w:vAlign w:val="top"/>
          </w:tcPr>
          <w:p>
            <w:pPr>
              <w:pStyle w:val="TableText"/>
              <w:ind w:left="260"/>
              <w:spacing w:before="57" w:line="188" w:lineRule="auto"/>
              <w:rPr>
                <w:sz w:val="18"/>
                <w:szCs w:val="18"/>
              </w:rPr>
            </w:pPr>
            <w:r>
              <w:rPr>
                <w:sz w:val="18"/>
                <w:szCs w:val="18"/>
                <w:spacing w:val="-1"/>
              </w:rPr>
              <w:t>-127.56</w:t>
            </w:r>
          </w:p>
        </w:tc>
        <w:tc>
          <w:tcPr>
            <w:tcW w:w="578" w:type="dxa"/>
            <w:vAlign w:val="top"/>
          </w:tcPr>
          <w:p>
            <w:pPr>
              <w:pStyle w:val="TableText"/>
              <w:ind w:left="132"/>
              <w:spacing w:before="57" w:line="188" w:lineRule="auto"/>
              <w:rPr>
                <w:sz w:val="18"/>
                <w:szCs w:val="18"/>
              </w:rPr>
            </w:pPr>
            <w:r>
              <w:rPr>
                <w:sz w:val="18"/>
                <w:szCs w:val="18"/>
                <w:spacing w:val="-2"/>
              </w:rPr>
              <w:t>0.00</w:t>
            </w:r>
          </w:p>
        </w:tc>
        <w:tc>
          <w:tcPr>
            <w:tcW w:w="579" w:type="dxa"/>
            <w:vAlign w:val="top"/>
          </w:tcPr>
          <w:p>
            <w:pPr>
              <w:pStyle w:val="TableText"/>
              <w:ind w:left="133"/>
              <w:spacing w:before="57"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pStyle w:val="TableText"/>
              <w:ind w:left="131"/>
              <w:spacing w:before="57" w:line="188" w:lineRule="auto"/>
              <w:rPr>
                <w:sz w:val="18"/>
                <w:szCs w:val="18"/>
              </w:rPr>
            </w:pPr>
            <w:r>
              <w:rPr>
                <w:sz w:val="18"/>
                <w:szCs w:val="18"/>
                <w:spacing w:val="-2"/>
              </w:rPr>
              <w:t>0.00</w:t>
            </w:r>
          </w:p>
        </w:tc>
        <w:tc>
          <w:tcPr>
            <w:tcW w:w="578" w:type="dxa"/>
            <w:vAlign w:val="top"/>
          </w:tcPr>
          <w:p>
            <w:pPr>
              <w:pStyle w:val="TableText"/>
              <w:ind w:left="133"/>
              <w:spacing w:before="57"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7" w:line="188" w:lineRule="auto"/>
              <w:rPr>
                <w:sz w:val="18"/>
                <w:szCs w:val="18"/>
              </w:rPr>
            </w:pPr>
            <w:r>
              <w:rPr>
                <w:sz w:val="18"/>
                <w:szCs w:val="18"/>
                <w:spacing w:val="-2"/>
              </w:rPr>
              <w:t>0.00</w:t>
            </w:r>
          </w:p>
        </w:tc>
        <w:tc>
          <w:tcPr>
            <w:tcW w:w="578" w:type="dxa"/>
            <w:vAlign w:val="top"/>
          </w:tcPr>
          <w:p>
            <w:pPr>
              <w:pStyle w:val="TableText"/>
              <w:ind w:left="134"/>
              <w:spacing w:before="57" w:line="188" w:lineRule="auto"/>
              <w:rPr>
                <w:sz w:val="18"/>
                <w:szCs w:val="18"/>
              </w:rPr>
            </w:pPr>
            <w:r>
              <w:rPr>
                <w:sz w:val="18"/>
                <w:szCs w:val="18"/>
                <w:spacing w:val="-2"/>
              </w:rPr>
              <w:t>0.00</w:t>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pStyle w:val="TableText"/>
              <w:ind w:left="135"/>
              <w:spacing w:before="57" w:line="188" w:lineRule="auto"/>
              <w:rPr>
                <w:sz w:val="18"/>
                <w:szCs w:val="18"/>
              </w:rPr>
            </w:pPr>
            <w:r>
              <w:rPr>
                <w:sz w:val="18"/>
                <w:szCs w:val="18"/>
                <w:spacing w:val="-2"/>
              </w:rPr>
              <w:t>0.00</w:t>
            </w:r>
          </w:p>
        </w:tc>
        <w:tc>
          <w:tcPr>
            <w:tcW w:w="578" w:type="dxa"/>
            <w:vAlign w:val="top"/>
          </w:tcPr>
          <w:p>
            <w:pPr>
              <w:pStyle w:val="TableText"/>
              <w:ind w:left="133"/>
              <w:spacing w:before="57" w:line="188" w:lineRule="auto"/>
              <w:rPr>
                <w:sz w:val="18"/>
                <w:szCs w:val="18"/>
              </w:rPr>
            </w:pPr>
            <w:r>
              <w:rPr>
                <w:sz w:val="18"/>
                <w:szCs w:val="18"/>
                <w:spacing w:val="-2"/>
              </w:rPr>
              <w:t>0.00</w:t>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260"/>
              <w:spacing w:before="27" w:line="205" w:lineRule="auto"/>
              <w:rPr>
                <w:rFonts w:ascii="SimSun" w:hAnsi="SimSun" w:eastAsia="SimSun" w:cs="SimSun"/>
                <w:sz w:val="18"/>
                <w:szCs w:val="18"/>
              </w:rPr>
            </w:pPr>
            <w:r>
              <w:rPr>
                <w:rFonts w:ascii="SimSun" w:hAnsi="SimSun" w:eastAsia="SimSun" w:cs="SimSun"/>
                <w:sz w:val="18"/>
                <w:szCs w:val="18"/>
                <w:b/>
                <w:bCs/>
                <w:spacing w:val="-3"/>
              </w:rPr>
              <w:t>鲊埠回族乡</w:t>
            </w:r>
          </w:p>
        </w:tc>
        <w:tc>
          <w:tcPr>
            <w:tcW w:w="979" w:type="dxa"/>
            <w:vAlign w:val="top"/>
          </w:tcPr>
          <w:p>
            <w:pPr>
              <w:pStyle w:val="TableText"/>
              <w:ind w:left="158"/>
              <w:spacing w:before="60" w:line="188" w:lineRule="auto"/>
              <w:rPr>
                <w:sz w:val="18"/>
                <w:szCs w:val="18"/>
              </w:rPr>
            </w:pPr>
            <w:r>
              <w:rPr>
                <w:sz w:val="18"/>
                <w:szCs w:val="18"/>
                <w:b/>
                <w:bCs/>
                <w:spacing w:val="-2"/>
              </w:rPr>
              <w:t>13048.85</w:t>
            </w:r>
          </w:p>
        </w:tc>
        <w:tc>
          <w:tcPr>
            <w:tcW w:w="1389" w:type="dxa"/>
            <w:vAlign w:val="top"/>
          </w:tcPr>
          <w:p>
            <w:pPr>
              <w:pStyle w:val="TableText"/>
              <w:ind w:left="402"/>
              <w:spacing w:before="60" w:line="188" w:lineRule="auto"/>
              <w:rPr>
                <w:sz w:val="18"/>
                <w:szCs w:val="18"/>
              </w:rPr>
            </w:pPr>
            <w:r>
              <w:rPr>
                <w:sz w:val="18"/>
                <w:szCs w:val="18"/>
                <w:b/>
                <w:bCs/>
                <w:spacing w:val="-1"/>
              </w:rPr>
              <w:t>7769.32</w:t>
            </w:r>
          </w:p>
        </w:tc>
        <w:tc>
          <w:tcPr>
            <w:tcW w:w="1061" w:type="dxa"/>
            <w:vAlign w:val="top"/>
          </w:tcPr>
          <w:p>
            <w:pPr>
              <w:pStyle w:val="TableText"/>
              <w:ind w:left="237"/>
              <w:spacing w:before="60" w:line="188" w:lineRule="auto"/>
              <w:rPr>
                <w:sz w:val="18"/>
                <w:szCs w:val="18"/>
              </w:rPr>
            </w:pPr>
            <w:r>
              <w:rPr>
                <w:sz w:val="18"/>
                <w:szCs w:val="18"/>
                <w:b/>
                <w:bCs/>
                <w:spacing w:val="-1"/>
              </w:rPr>
              <w:t>5279.54</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39"/>
              <w:spacing w:before="60" w:line="188" w:lineRule="auto"/>
              <w:rPr>
                <w:sz w:val="18"/>
                <w:szCs w:val="18"/>
              </w:rPr>
            </w:pPr>
            <w:r>
              <w:rPr>
                <w:sz w:val="18"/>
                <w:szCs w:val="18"/>
                <w:b/>
                <w:bCs/>
                <w:spacing w:val="-1"/>
              </w:rPr>
              <w:t>7769.32</w:t>
            </w:r>
          </w:p>
        </w:tc>
        <w:tc>
          <w:tcPr>
            <w:tcW w:w="1070" w:type="dxa"/>
            <w:vAlign w:val="top"/>
          </w:tcPr>
          <w:p>
            <w:pPr>
              <w:pStyle w:val="TableText"/>
              <w:ind w:left="244"/>
              <w:spacing w:before="60" w:line="188" w:lineRule="auto"/>
              <w:rPr>
                <w:sz w:val="18"/>
                <w:szCs w:val="18"/>
              </w:rPr>
            </w:pPr>
            <w:r>
              <w:rPr>
                <w:sz w:val="18"/>
                <w:szCs w:val="18"/>
                <w:b/>
                <w:bCs/>
                <w:spacing w:val="-1"/>
              </w:rPr>
              <w:t>5279.54</w:t>
            </w:r>
          </w:p>
        </w:tc>
        <w:tc>
          <w:tcPr>
            <w:tcW w:w="578" w:type="dxa"/>
            <w:vAlign w:val="top"/>
          </w:tcPr>
          <w:p>
            <w:pPr>
              <w:pStyle w:val="TableText"/>
              <w:ind w:left="132"/>
              <w:spacing w:before="60" w:line="188" w:lineRule="auto"/>
              <w:rPr>
                <w:sz w:val="18"/>
                <w:szCs w:val="18"/>
              </w:rPr>
            </w:pPr>
            <w:r>
              <w:rPr>
                <w:sz w:val="18"/>
                <w:szCs w:val="18"/>
                <w:b/>
                <w:bCs/>
                <w:spacing w:val="-2"/>
              </w:rPr>
              <w:t>0.27</w:t>
            </w:r>
          </w:p>
        </w:tc>
        <w:tc>
          <w:tcPr>
            <w:tcW w:w="579" w:type="dxa"/>
            <w:vAlign w:val="top"/>
          </w:tcPr>
          <w:p>
            <w:pPr>
              <w:pStyle w:val="TableText"/>
              <w:ind w:left="133"/>
              <w:spacing w:before="60" w:line="188" w:lineRule="auto"/>
              <w:rPr>
                <w:sz w:val="18"/>
                <w:szCs w:val="18"/>
              </w:rPr>
            </w:pPr>
            <w:r>
              <w:rPr>
                <w:sz w:val="18"/>
                <w:szCs w:val="18"/>
                <w:b/>
                <w:bCs/>
                <w:spacing w:val="-2"/>
              </w:rPr>
              <w:t>0.08</w:t>
            </w:r>
          </w:p>
        </w:tc>
        <w:tc>
          <w:tcPr>
            <w:tcW w:w="578" w:type="dxa"/>
            <w:vAlign w:val="top"/>
          </w:tcPr>
          <w:p>
            <w:pPr>
              <w:pStyle w:val="TableText"/>
              <w:ind w:left="135"/>
              <w:spacing w:before="60" w:line="188" w:lineRule="auto"/>
              <w:rPr>
                <w:sz w:val="18"/>
                <w:szCs w:val="18"/>
              </w:rPr>
            </w:pPr>
            <w:r>
              <w:rPr>
                <w:sz w:val="18"/>
                <w:szCs w:val="18"/>
                <w:b/>
                <w:bCs/>
                <w:spacing w:val="-2"/>
              </w:rPr>
              <w:t>0.11</w:t>
            </w:r>
          </w:p>
        </w:tc>
        <w:tc>
          <w:tcPr>
            <w:tcW w:w="578" w:type="dxa"/>
            <w:vAlign w:val="top"/>
          </w:tcPr>
          <w:p>
            <w:pPr>
              <w:pStyle w:val="TableText"/>
              <w:ind w:left="130"/>
              <w:spacing w:before="60" w:line="188" w:lineRule="auto"/>
              <w:rPr>
                <w:sz w:val="18"/>
                <w:szCs w:val="18"/>
              </w:rPr>
            </w:pPr>
            <w:r>
              <w:rPr>
                <w:sz w:val="18"/>
                <w:szCs w:val="18"/>
                <w:b/>
                <w:bCs/>
                <w:spacing w:val="-2"/>
              </w:rPr>
              <w:t>0.08</w:t>
            </w:r>
          </w:p>
        </w:tc>
        <w:tc>
          <w:tcPr>
            <w:tcW w:w="576" w:type="dxa"/>
            <w:vAlign w:val="top"/>
          </w:tcPr>
          <w:p>
            <w:pPr>
              <w:pStyle w:val="TableText"/>
              <w:ind w:left="131"/>
              <w:spacing w:before="60" w:line="188" w:lineRule="auto"/>
              <w:rPr>
                <w:sz w:val="18"/>
                <w:szCs w:val="18"/>
              </w:rPr>
            </w:pPr>
            <w:r>
              <w:rPr>
                <w:sz w:val="18"/>
                <w:szCs w:val="18"/>
                <w:b/>
                <w:bCs/>
                <w:spacing w:val="-2"/>
              </w:rPr>
              <w:t>0.16</w:t>
            </w:r>
          </w:p>
        </w:tc>
        <w:tc>
          <w:tcPr>
            <w:tcW w:w="578" w:type="dxa"/>
            <w:vAlign w:val="top"/>
          </w:tcPr>
          <w:p>
            <w:pPr>
              <w:pStyle w:val="TableText"/>
              <w:ind w:left="133"/>
              <w:spacing w:before="60" w:line="188" w:lineRule="auto"/>
              <w:rPr>
                <w:sz w:val="18"/>
                <w:szCs w:val="18"/>
              </w:rPr>
            </w:pPr>
            <w:r>
              <w:rPr>
                <w:sz w:val="18"/>
                <w:szCs w:val="18"/>
                <w:b/>
                <w:bCs/>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b/>
                <w:bCs/>
                <w:spacing w:val="-2"/>
              </w:rPr>
              <w:t>0.32</w:t>
            </w:r>
          </w:p>
        </w:tc>
        <w:tc>
          <w:tcPr>
            <w:tcW w:w="578" w:type="dxa"/>
            <w:vAlign w:val="top"/>
          </w:tcPr>
          <w:p>
            <w:pPr>
              <w:pStyle w:val="TableText"/>
              <w:ind w:left="134"/>
              <w:spacing w:before="60" w:line="188" w:lineRule="auto"/>
              <w:rPr>
                <w:sz w:val="18"/>
                <w:szCs w:val="18"/>
              </w:rPr>
            </w:pPr>
            <w:r>
              <w:rPr>
                <w:sz w:val="18"/>
                <w:szCs w:val="18"/>
                <w:b/>
                <w:bCs/>
                <w:spacing w:val="-2"/>
              </w:rPr>
              <w:t>0.00</w:t>
            </w:r>
          </w:p>
        </w:tc>
        <w:tc>
          <w:tcPr>
            <w:tcW w:w="579" w:type="dxa"/>
            <w:vAlign w:val="top"/>
          </w:tcPr>
          <w:p>
            <w:pPr>
              <w:pStyle w:val="TableText"/>
              <w:ind w:left="135"/>
              <w:spacing w:before="60" w:line="188" w:lineRule="auto"/>
              <w:rPr>
                <w:sz w:val="18"/>
                <w:szCs w:val="18"/>
              </w:rPr>
            </w:pPr>
            <w:r>
              <w:rPr>
                <w:sz w:val="18"/>
                <w:szCs w:val="18"/>
                <w:b/>
                <w:bCs/>
                <w:spacing w:val="-2"/>
              </w:rPr>
              <w:t>0.32</w:t>
            </w:r>
          </w:p>
        </w:tc>
        <w:tc>
          <w:tcPr>
            <w:tcW w:w="578" w:type="dxa"/>
            <w:vAlign w:val="top"/>
          </w:tcPr>
          <w:p>
            <w:pPr>
              <w:pStyle w:val="TableText"/>
              <w:ind w:left="134"/>
              <w:spacing w:before="60" w:line="188" w:lineRule="auto"/>
              <w:rPr>
                <w:sz w:val="18"/>
                <w:szCs w:val="18"/>
              </w:rPr>
            </w:pPr>
            <w:r>
              <w:rPr>
                <w:sz w:val="18"/>
                <w:szCs w:val="18"/>
                <w:b/>
                <w:bCs/>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3"/>
              <w:spacing w:before="29" w:line="206" w:lineRule="auto"/>
              <w:rPr>
                <w:rFonts w:ascii="SimSun" w:hAnsi="SimSun" w:eastAsia="SimSun" w:cs="SimSun"/>
                <w:sz w:val="18"/>
                <w:szCs w:val="18"/>
              </w:rPr>
            </w:pPr>
            <w:r>
              <w:rPr>
                <w:rFonts w:ascii="SimSun" w:hAnsi="SimSun" w:eastAsia="SimSun" w:cs="SimSun"/>
                <w:sz w:val="18"/>
                <w:szCs w:val="18"/>
                <w:spacing w:val="-2"/>
              </w:rPr>
              <w:t>车门塅村</w:t>
            </w:r>
          </w:p>
        </w:tc>
        <w:tc>
          <w:tcPr>
            <w:tcW w:w="979" w:type="dxa"/>
            <w:vAlign w:val="top"/>
          </w:tcPr>
          <w:p>
            <w:pPr>
              <w:pStyle w:val="TableText"/>
              <w:ind w:left="196"/>
              <w:spacing w:before="60" w:line="188" w:lineRule="auto"/>
              <w:rPr>
                <w:sz w:val="18"/>
                <w:szCs w:val="18"/>
              </w:rPr>
            </w:pPr>
            <w:r>
              <w:rPr>
                <w:sz w:val="18"/>
                <w:szCs w:val="18"/>
                <w:b/>
                <w:bCs/>
                <w:spacing w:val="-1"/>
              </w:rPr>
              <w:t>2194.56</w:t>
            </w:r>
          </w:p>
        </w:tc>
        <w:tc>
          <w:tcPr>
            <w:tcW w:w="1389" w:type="dxa"/>
            <w:vAlign w:val="top"/>
          </w:tcPr>
          <w:p>
            <w:pPr>
              <w:pStyle w:val="TableText"/>
              <w:ind w:left="417"/>
              <w:spacing w:before="60" w:line="188" w:lineRule="auto"/>
              <w:rPr>
                <w:sz w:val="18"/>
                <w:szCs w:val="18"/>
              </w:rPr>
            </w:pPr>
            <w:r>
              <w:rPr>
                <w:sz w:val="18"/>
                <w:szCs w:val="18"/>
                <w:spacing w:val="-3"/>
              </w:rPr>
              <w:t>1474.19</w:t>
            </w:r>
          </w:p>
        </w:tc>
        <w:tc>
          <w:tcPr>
            <w:tcW w:w="1061" w:type="dxa"/>
            <w:vAlign w:val="top"/>
          </w:tcPr>
          <w:p>
            <w:pPr>
              <w:pStyle w:val="TableText"/>
              <w:ind w:left="281"/>
              <w:spacing w:before="60" w:line="188" w:lineRule="auto"/>
              <w:rPr>
                <w:sz w:val="18"/>
                <w:szCs w:val="18"/>
              </w:rPr>
            </w:pPr>
            <w:r>
              <w:rPr>
                <w:sz w:val="18"/>
                <w:szCs w:val="18"/>
                <w:spacing w:val="-1"/>
              </w:rPr>
              <w:t>720.37</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54"/>
              <w:spacing w:before="60" w:line="188" w:lineRule="auto"/>
              <w:rPr>
                <w:sz w:val="18"/>
                <w:szCs w:val="18"/>
              </w:rPr>
            </w:pPr>
            <w:r>
              <w:rPr>
                <w:sz w:val="18"/>
                <w:szCs w:val="18"/>
                <w:spacing w:val="-3"/>
              </w:rPr>
              <w:t>1474.19</w:t>
            </w:r>
          </w:p>
        </w:tc>
        <w:tc>
          <w:tcPr>
            <w:tcW w:w="1070" w:type="dxa"/>
            <w:vAlign w:val="top"/>
          </w:tcPr>
          <w:p>
            <w:pPr>
              <w:pStyle w:val="TableText"/>
              <w:ind w:left="288"/>
              <w:spacing w:before="60" w:line="188" w:lineRule="auto"/>
              <w:rPr>
                <w:sz w:val="18"/>
                <w:szCs w:val="18"/>
              </w:rPr>
            </w:pPr>
            <w:r>
              <w:rPr>
                <w:sz w:val="18"/>
                <w:szCs w:val="18"/>
                <w:spacing w:val="-1"/>
              </w:rPr>
              <w:t>720.37</w:t>
            </w:r>
          </w:p>
        </w:tc>
        <w:tc>
          <w:tcPr>
            <w:tcW w:w="578" w:type="dxa"/>
            <w:vAlign w:val="top"/>
          </w:tcPr>
          <w:p>
            <w:pPr>
              <w:pStyle w:val="TableText"/>
              <w:ind w:left="132"/>
              <w:spacing w:before="60" w:line="188" w:lineRule="auto"/>
              <w:rPr>
                <w:sz w:val="18"/>
                <w:szCs w:val="18"/>
              </w:rPr>
            </w:pPr>
            <w:r>
              <w:rPr>
                <w:sz w:val="18"/>
                <w:szCs w:val="18"/>
                <w:spacing w:val="-2"/>
              </w:rPr>
              <w:t>0.06</w:t>
            </w:r>
          </w:p>
        </w:tc>
        <w:tc>
          <w:tcPr>
            <w:tcW w:w="579"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0" w:line="188" w:lineRule="auto"/>
              <w:rPr>
                <w:sz w:val="18"/>
                <w:szCs w:val="18"/>
              </w:rPr>
            </w:pPr>
            <w:r>
              <w:rPr>
                <w:sz w:val="18"/>
                <w:szCs w:val="18"/>
                <w:spacing w:val="-2"/>
              </w:rPr>
              <w:t>0.06</w:t>
            </w:r>
          </w:p>
        </w:tc>
        <w:tc>
          <w:tcPr>
            <w:tcW w:w="578" w:type="dxa"/>
            <w:vAlign w:val="top"/>
          </w:tcPr>
          <w:p>
            <w:pPr>
              <w:pStyle w:val="TableText"/>
              <w:ind w:left="133"/>
              <w:spacing w:before="60"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pStyle w:val="TableText"/>
              <w:ind w:left="135"/>
              <w:spacing w:before="60"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4"/>
              <w:spacing w:before="27" w:line="206" w:lineRule="auto"/>
              <w:rPr>
                <w:rFonts w:ascii="SimSun" w:hAnsi="SimSun" w:eastAsia="SimSun" w:cs="SimSun"/>
                <w:sz w:val="18"/>
                <w:szCs w:val="18"/>
              </w:rPr>
            </w:pPr>
            <w:r>
              <w:rPr>
                <w:rFonts w:ascii="SimSun" w:hAnsi="SimSun" w:eastAsia="SimSun" w:cs="SimSun"/>
                <w:sz w:val="18"/>
                <w:szCs w:val="18"/>
                <w:spacing w:val="-2"/>
              </w:rPr>
              <w:t>大水田村</w:t>
            </w:r>
          </w:p>
        </w:tc>
        <w:tc>
          <w:tcPr>
            <w:tcW w:w="979" w:type="dxa"/>
            <w:vAlign w:val="top"/>
          </w:tcPr>
          <w:p>
            <w:pPr>
              <w:pStyle w:val="TableText"/>
              <w:ind w:left="196"/>
              <w:spacing w:before="58" w:line="188" w:lineRule="auto"/>
              <w:rPr>
                <w:sz w:val="18"/>
                <w:szCs w:val="18"/>
              </w:rPr>
            </w:pPr>
            <w:r>
              <w:rPr>
                <w:sz w:val="18"/>
                <w:szCs w:val="18"/>
                <w:b/>
                <w:bCs/>
                <w:spacing w:val="-1"/>
              </w:rPr>
              <w:t>2026.76</w:t>
            </w:r>
          </w:p>
        </w:tc>
        <w:tc>
          <w:tcPr>
            <w:tcW w:w="1389" w:type="dxa"/>
            <w:vAlign w:val="top"/>
          </w:tcPr>
          <w:p>
            <w:pPr>
              <w:pStyle w:val="TableText"/>
              <w:ind w:left="417"/>
              <w:spacing w:before="58" w:line="188" w:lineRule="auto"/>
              <w:rPr>
                <w:sz w:val="18"/>
                <w:szCs w:val="18"/>
              </w:rPr>
            </w:pPr>
            <w:r>
              <w:rPr>
                <w:sz w:val="18"/>
                <w:szCs w:val="18"/>
                <w:spacing w:val="-3"/>
              </w:rPr>
              <w:t>1203.37</w:t>
            </w:r>
          </w:p>
        </w:tc>
        <w:tc>
          <w:tcPr>
            <w:tcW w:w="1061" w:type="dxa"/>
            <w:vAlign w:val="top"/>
          </w:tcPr>
          <w:p>
            <w:pPr>
              <w:pStyle w:val="TableText"/>
              <w:ind w:left="285"/>
              <w:spacing w:before="58" w:line="188" w:lineRule="auto"/>
              <w:rPr>
                <w:sz w:val="18"/>
                <w:szCs w:val="18"/>
              </w:rPr>
            </w:pPr>
            <w:r>
              <w:rPr>
                <w:sz w:val="18"/>
                <w:szCs w:val="18"/>
                <w:spacing w:val="-2"/>
              </w:rPr>
              <w:t>823.39</w:t>
            </w:r>
          </w:p>
        </w:tc>
        <w:tc>
          <w:tcPr>
            <w:tcW w:w="956" w:type="dxa"/>
            <w:vAlign w:val="top"/>
          </w:tcPr>
          <w:p>
            <w:pPr>
              <w:spacing w:line="228" w:lineRule="exact"/>
              <w:rPr>
                <w:rFonts w:ascii="Arial"/>
                <w:sz w:val="19"/>
              </w:rPr>
            </w:pPr>
            <w:r/>
          </w:p>
        </w:tc>
        <w:tc>
          <w:tcPr>
            <w:tcW w:w="955" w:type="dxa"/>
            <w:vAlign w:val="top"/>
          </w:tcPr>
          <w:p>
            <w:pPr>
              <w:spacing w:line="228" w:lineRule="exact"/>
              <w:rPr>
                <w:rFonts w:ascii="Arial"/>
                <w:sz w:val="19"/>
              </w:rPr>
            </w:pPr>
            <w:r/>
          </w:p>
        </w:tc>
        <w:tc>
          <w:tcPr>
            <w:tcW w:w="1063" w:type="dxa"/>
            <w:vAlign w:val="top"/>
          </w:tcPr>
          <w:p>
            <w:pPr>
              <w:pStyle w:val="TableText"/>
              <w:ind w:left="254"/>
              <w:spacing w:before="58" w:line="188" w:lineRule="auto"/>
              <w:rPr>
                <w:sz w:val="18"/>
                <w:szCs w:val="18"/>
              </w:rPr>
            </w:pPr>
            <w:r>
              <w:rPr>
                <w:sz w:val="18"/>
                <w:szCs w:val="18"/>
                <w:spacing w:val="-3"/>
              </w:rPr>
              <w:t>1203.37</w:t>
            </w:r>
          </w:p>
        </w:tc>
        <w:tc>
          <w:tcPr>
            <w:tcW w:w="1070" w:type="dxa"/>
            <w:vAlign w:val="top"/>
          </w:tcPr>
          <w:p>
            <w:pPr>
              <w:pStyle w:val="TableText"/>
              <w:ind w:left="292"/>
              <w:spacing w:before="58" w:line="188" w:lineRule="auto"/>
              <w:rPr>
                <w:sz w:val="18"/>
                <w:szCs w:val="18"/>
              </w:rPr>
            </w:pPr>
            <w:r>
              <w:rPr>
                <w:sz w:val="18"/>
                <w:szCs w:val="18"/>
                <w:spacing w:val="-2"/>
              </w:rPr>
              <w:t>823.39</w:t>
            </w:r>
          </w:p>
        </w:tc>
        <w:tc>
          <w:tcPr>
            <w:tcW w:w="578" w:type="dxa"/>
            <w:vAlign w:val="top"/>
          </w:tcPr>
          <w:p>
            <w:pPr>
              <w:pStyle w:val="TableText"/>
              <w:ind w:left="132"/>
              <w:spacing w:before="58" w:line="188" w:lineRule="auto"/>
              <w:rPr>
                <w:sz w:val="18"/>
                <w:szCs w:val="18"/>
              </w:rPr>
            </w:pPr>
            <w:r>
              <w:rPr>
                <w:sz w:val="18"/>
                <w:szCs w:val="18"/>
                <w:spacing w:val="-2"/>
              </w:rPr>
              <w:t>0.03</w:t>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pStyle w:val="TableText"/>
              <w:ind w:left="131"/>
              <w:spacing w:before="58" w:line="188" w:lineRule="auto"/>
              <w:rPr>
                <w:sz w:val="18"/>
                <w:szCs w:val="18"/>
              </w:rPr>
            </w:pPr>
            <w:r>
              <w:rPr>
                <w:sz w:val="18"/>
                <w:szCs w:val="18"/>
                <w:spacing w:val="-2"/>
              </w:rPr>
              <w:t>0.03</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0.06</w:t>
            </w:r>
          </w:p>
        </w:tc>
        <w:tc>
          <w:tcPr>
            <w:tcW w:w="578" w:type="dxa"/>
            <w:vAlign w:val="top"/>
          </w:tcPr>
          <w:p>
            <w:pPr>
              <w:spacing w:line="228" w:lineRule="exact"/>
              <w:rPr>
                <w:rFonts w:ascii="Arial"/>
                <w:sz w:val="19"/>
              </w:rPr>
            </w:pPr>
            <w:r/>
          </w:p>
        </w:tc>
        <w:tc>
          <w:tcPr>
            <w:tcW w:w="579" w:type="dxa"/>
            <w:vAlign w:val="top"/>
          </w:tcPr>
          <w:p>
            <w:pPr>
              <w:pStyle w:val="TableText"/>
              <w:ind w:left="135"/>
              <w:spacing w:before="58" w:line="188" w:lineRule="auto"/>
              <w:rPr>
                <w:sz w:val="18"/>
                <w:szCs w:val="18"/>
              </w:rPr>
            </w:pPr>
            <w:r>
              <w:rPr>
                <w:sz w:val="18"/>
                <w:szCs w:val="18"/>
                <w:spacing w:val="-2"/>
              </w:rPr>
              <w:t>0.06</w:t>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6"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8" w:type="dxa"/>
            <w:vAlign w:val="top"/>
          </w:tcPr>
          <w:p>
            <w:pPr>
              <w:spacing w:line="228" w:lineRule="exact"/>
              <w:rPr>
                <w:rFonts w:ascii="Arial"/>
                <w:sz w:val="19"/>
              </w:rPr>
            </w:pPr>
            <w:r/>
          </w:p>
        </w:tc>
        <w:tc>
          <w:tcPr>
            <w:tcW w:w="579" w:type="dxa"/>
            <w:vAlign w:val="top"/>
          </w:tcPr>
          <w:p>
            <w:pPr>
              <w:spacing w:line="228" w:lineRule="exact"/>
              <w:rPr>
                <w:rFonts w:ascii="Arial"/>
                <w:sz w:val="19"/>
              </w:rPr>
            </w:pPr>
            <w:r/>
          </w:p>
        </w:tc>
        <w:tc>
          <w:tcPr>
            <w:tcW w:w="583" w:type="dxa"/>
            <w:vAlign w:val="top"/>
          </w:tcPr>
          <w:p>
            <w:pPr>
              <w:spacing w:line="228" w:lineRule="exact"/>
              <w:rPr>
                <w:rFonts w:ascii="Arial"/>
                <w:sz w:val="19"/>
              </w:rPr>
            </w:pPr>
            <w:r/>
          </w:p>
        </w:tc>
      </w:tr>
      <w:tr>
        <w:trPr>
          <w:trHeight w:val="240" w:hRule="atLeast"/>
        </w:trPr>
        <w:tc>
          <w:tcPr>
            <w:tcW w:w="1416" w:type="dxa"/>
            <w:vAlign w:val="top"/>
          </w:tcPr>
          <w:p>
            <w:pPr>
              <w:ind w:left="353"/>
              <w:spacing w:before="27" w:line="208" w:lineRule="auto"/>
              <w:rPr>
                <w:rFonts w:ascii="SimSun" w:hAnsi="SimSun" w:eastAsia="SimSun" w:cs="SimSun"/>
                <w:sz w:val="18"/>
                <w:szCs w:val="18"/>
              </w:rPr>
            </w:pPr>
            <w:r>
              <w:rPr>
                <w:rFonts w:ascii="SimSun" w:hAnsi="SimSun" w:eastAsia="SimSun" w:cs="SimSun"/>
                <w:sz w:val="18"/>
                <w:szCs w:val="18"/>
                <w:spacing w:val="-2"/>
              </w:rPr>
              <w:t>花园台村</w:t>
            </w:r>
          </w:p>
        </w:tc>
        <w:tc>
          <w:tcPr>
            <w:tcW w:w="979" w:type="dxa"/>
            <w:vAlign w:val="top"/>
          </w:tcPr>
          <w:p>
            <w:pPr>
              <w:pStyle w:val="TableText"/>
              <w:ind w:left="204"/>
              <w:spacing w:before="60" w:line="188" w:lineRule="auto"/>
              <w:rPr>
                <w:sz w:val="18"/>
                <w:szCs w:val="18"/>
              </w:rPr>
            </w:pPr>
            <w:r>
              <w:rPr>
                <w:sz w:val="18"/>
                <w:szCs w:val="18"/>
                <w:b/>
                <w:bCs/>
                <w:spacing w:val="-2"/>
              </w:rPr>
              <w:t>1535.57</w:t>
            </w:r>
          </w:p>
        </w:tc>
        <w:tc>
          <w:tcPr>
            <w:tcW w:w="1389" w:type="dxa"/>
            <w:vAlign w:val="top"/>
          </w:tcPr>
          <w:p>
            <w:pPr>
              <w:pStyle w:val="TableText"/>
              <w:ind w:left="446"/>
              <w:spacing w:before="60" w:line="188" w:lineRule="auto"/>
              <w:rPr>
                <w:sz w:val="18"/>
                <w:szCs w:val="18"/>
              </w:rPr>
            </w:pPr>
            <w:r>
              <w:rPr>
                <w:sz w:val="18"/>
                <w:szCs w:val="18"/>
                <w:spacing w:val="-1"/>
              </w:rPr>
              <w:t>927.60</w:t>
            </w:r>
          </w:p>
        </w:tc>
        <w:tc>
          <w:tcPr>
            <w:tcW w:w="1061" w:type="dxa"/>
            <w:vAlign w:val="top"/>
          </w:tcPr>
          <w:p>
            <w:pPr>
              <w:pStyle w:val="TableText"/>
              <w:ind w:left="282"/>
              <w:spacing w:before="60" w:line="188" w:lineRule="auto"/>
              <w:rPr>
                <w:sz w:val="18"/>
                <w:szCs w:val="18"/>
              </w:rPr>
            </w:pPr>
            <w:r>
              <w:rPr>
                <w:sz w:val="18"/>
                <w:szCs w:val="18"/>
                <w:spacing w:val="-2"/>
              </w:rPr>
              <w:t>607.98</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0" w:line="188" w:lineRule="auto"/>
              <w:rPr>
                <w:sz w:val="18"/>
                <w:szCs w:val="18"/>
              </w:rPr>
            </w:pPr>
            <w:r>
              <w:rPr>
                <w:sz w:val="18"/>
                <w:szCs w:val="18"/>
                <w:spacing w:val="-1"/>
              </w:rPr>
              <w:t>927.60</w:t>
            </w:r>
          </w:p>
        </w:tc>
        <w:tc>
          <w:tcPr>
            <w:tcW w:w="1070" w:type="dxa"/>
            <w:vAlign w:val="top"/>
          </w:tcPr>
          <w:p>
            <w:pPr>
              <w:pStyle w:val="TableText"/>
              <w:ind w:left="289"/>
              <w:spacing w:before="60" w:line="188" w:lineRule="auto"/>
              <w:rPr>
                <w:sz w:val="18"/>
                <w:szCs w:val="18"/>
              </w:rPr>
            </w:pPr>
            <w:r>
              <w:rPr>
                <w:sz w:val="18"/>
                <w:szCs w:val="18"/>
                <w:spacing w:val="-2"/>
              </w:rPr>
              <w:t>607.98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9" w:type="dxa"/>
            <w:vAlign w:val="top"/>
          </w:tcPr>
          <w:p>
            <w:pPr>
              <w:pStyle w:val="TableText"/>
              <w:ind w:left="135"/>
              <w:spacing w:before="60" w:line="188" w:lineRule="auto"/>
              <w:rPr>
                <w:sz w:val="18"/>
                <w:szCs w:val="18"/>
              </w:rPr>
            </w:pPr>
            <w:r>
              <w:rPr>
                <w:sz w:val="18"/>
                <w:szCs w:val="18"/>
                <w:spacing w:val="-2"/>
              </w:rPr>
              <w:t>0.06</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27" w:line="205" w:lineRule="auto"/>
              <w:rPr>
                <w:rFonts w:ascii="SimSun" w:hAnsi="SimSun" w:eastAsia="SimSun" w:cs="SimSun"/>
                <w:sz w:val="18"/>
                <w:szCs w:val="18"/>
              </w:rPr>
            </w:pPr>
            <w:r>
              <w:rPr>
                <w:rFonts w:ascii="SimSun" w:hAnsi="SimSun" w:eastAsia="SimSun" w:cs="SimSun"/>
                <w:sz w:val="18"/>
                <w:szCs w:val="18"/>
                <w:spacing w:val="-2"/>
              </w:rPr>
              <w:t>江家坝村</w:t>
            </w:r>
          </w:p>
        </w:tc>
        <w:tc>
          <w:tcPr>
            <w:tcW w:w="979" w:type="dxa"/>
            <w:vAlign w:val="top"/>
          </w:tcPr>
          <w:p>
            <w:pPr>
              <w:pStyle w:val="TableText"/>
              <w:ind w:left="204"/>
              <w:spacing w:before="57" w:line="188" w:lineRule="auto"/>
              <w:rPr>
                <w:sz w:val="18"/>
                <w:szCs w:val="18"/>
              </w:rPr>
            </w:pPr>
            <w:r>
              <w:rPr>
                <w:sz w:val="18"/>
                <w:szCs w:val="18"/>
                <w:b/>
                <w:bCs/>
                <w:spacing w:val="-2"/>
              </w:rPr>
              <w:t>1954.13</w:t>
            </w:r>
          </w:p>
        </w:tc>
        <w:tc>
          <w:tcPr>
            <w:tcW w:w="1389" w:type="dxa"/>
            <w:vAlign w:val="top"/>
          </w:tcPr>
          <w:p>
            <w:pPr>
              <w:pStyle w:val="TableText"/>
              <w:ind w:left="446"/>
              <w:spacing w:before="58" w:line="188" w:lineRule="auto"/>
              <w:rPr>
                <w:sz w:val="18"/>
                <w:szCs w:val="18"/>
              </w:rPr>
            </w:pPr>
            <w:r>
              <w:rPr>
                <w:sz w:val="18"/>
                <w:szCs w:val="18"/>
                <w:spacing w:val="-1"/>
              </w:rPr>
              <w:t>916.69</w:t>
            </w:r>
          </w:p>
        </w:tc>
        <w:tc>
          <w:tcPr>
            <w:tcW w:w="1061" w:type="dxa"/>
            <w:vAlign w:val="top"/>
          </w:tcPr>
          <w:p>
            <w:pPr>
              <w:pStyle w:val="TableText"/>
              <w:ind w:left="252"/>
              <w:spacing w:before="58" w:line="188" w:lineRule="auto"/>
              <w:rPr>
                <w:sz w:val="18"/>
                <w:szCs w:val="18"/>
              </w:rPr>
            </w:pPr>
            <w:r>
              <w:rPr>
                <w:sz w:val="18"/>
                <w:szCs w:val="18"/>
                <w:spacing w:val="-3"/>
              </w:rPr>
              <w:t>1037.44</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84"/>
              <w:spacing w:before="58" w:line="188" w:lineRule="auto"/>
              <w:rPr>
                <w:sz w:val="18"/>
                <w:szCs w:val="18"/>
              </w:rPr>
            </w:pPr>
            <w:r>
              <w:rPr>
                <w:sz w:val="18"/>
                <w:szCs w:val="18"/>
                <w:spacing w:val="-1"/>
              </w:rPr>
              <w:t>916.69</w:t>
            </w:r>
          </w:p>
        </w:tc>
        <w:tc>
          <w:tcPr>
            <w:tcW w:w="1070" w:type="dxa"/>
            <w:vAlign w:val="top"/>
          </w:tcPr>
          <w:p>
            <w:pPr>
              <w:pStyle w:val="TableText"/>
              <w:ind w:left="259"/>
              <w:spacing w:before="58" w:line="188" w:lineRule="auto"/>
              <w:rPr>
                <w:sz w:val="18"/>
                <w:szCs w:val="18"/>
              </w:rPr>
            </w:pPr>
            <w:r>
              <w:rPr>
                <w:sz w:val="18"/>
                <w:szCs w:val="18"/>
                <w:spacing w:val="-3"/>
              </w:rPr>
              <w:t>1037.44</w:t>
            </w:r>
          </w:p>
        </w:tc>
        <w:tc>
          <w:tcPr>
            <w:tcW w:w="578" w:type="dxa"/>
            <w:vAlign w:val="top"/>
          </w:tcPr>
          <w:p>
            <w:pPr>
              <w:pStyle w:val="TableText"/>
              <w:ind w:left="132"/>
              <w:spacing w:before="58" w:line="188" w:lineRule="auto"/>
              <w:rPr>
                <w:sz w:val="18"/>
                <w:szCs w:val="18"/>
              </w:rPr>
            </w:pPr>
            <w:r>
              <w:rPr>
                <w:sz w:val="18"/>
                <w:szCs w:val="18"/>
                <w:spacing w:val="-2"/>
              </w:rPr>
              <w:t>0.07</w:t>
            </w:r>
          </w:p>
        </w:tc>
        <w:tc>
          <w:tcPr>
            <w:tcW w:w="579" w:type="dxa"/>
            <w:vAlign w:val="top"/>
          </w:tcPr>
          <w:p>
            <w:pPr>
              <w:pStyle w:val="TableText"/>
              <w:ind w:left="133"/>
              <w:spacing w:before="58" w:line="188" w:lineRule="auto"/>
              <w:rPr>
                <w:sz w:val="18"/>
                <w:szCs w:val="18"/>
              </w:rPr>
            </w:pPr>
            <w:r>
              <w:rPr>
                <w:sz w:val="18"/>
                <w:szCs w:val="18"/>
                <w:spacing w:val="-2"/>
              </w:rPr>
              <w:t>0.08</w:t>
            </w:r>
          </w:p>
        </w:tc>
        <w:tc>
          <w:tcPr>
            <w:tcW w:w="578" w:type="dxa"/>
            <w:vAlign w:val="top"/>
          </w:tcPr>
          <w:p>
            <w:pPr>
              <w:pStyle w:val="TableText"/>
              <w:ind w:left="130"/>
              <w:spacing w:before="58" w:line="188" w:lineRule="auto"/>
              <w:rPr>
                <w:sz w:val="18"/>
                <w:szCs w:val="18"/>
              </w:rPr>
            </w:pPr>
            <w:r>
              <w:rPr>
                <w:sz w:val="18"/>
                <w:szCs w:val="18"/>
                <w:spacing w:val="-2"/>
              </w:rPr>
              <w:t>0.01</w:t>
            </w:r>
          </w:p>
        </w:tc>
        <w:tc>
          <w:tcPr>
            <w:tcW w:w="578" w:type="dxa"/>
            <w:vAlign w:val="top"/>
          </w:tcPr>
          <w:p>
            <w:pPr>
              <w:pStyle w:val="TableText"/>
              <w:ind w:left="130"/>
              <w:spacing w:before="58" w:line="188" w:lineRule="auto"/>
              <w:rPr>
                <w:sz w:val="18"/>
                <w:szCs w:val="18"/>
              </w:rPr>
            </w:pPr>
            <w:r>
              <w:rPr>
                <w:sz w:val="18"/>
                <w:szCs w:val="18"/>
                <w:spacing w:val="-2"/>
              </w:rPr>
              <w:t>0.08</w:t>
            </w:r>
          </w:p>
        </w:tc>
        <w:tc>
          <w:tcPr>
            <w:tcW w:w="576" w:type="dxa"/>
            <w:vAlign w:val="top"/>
          </w:tcPr>
          <w:p>
            <w:pPr>
              <w:pStyle w:val="TableText"/>
              <w:ind w:left="131"/>
              <w:spacing w:before="58" w:line="188" w:lineRule="auto"/>
              <w:rPr>
                <w:sz w:val="18"/>
                <w:szCs w:val="18"/>
              </w:rPr>
            </w:pPr>
            <w:r>
              <w:rPr>
                <w:sz w:val="18"/>
                <w:szCs w:val="18"/>
                <w:spacing w:val="-2"/>
              </w:rPr>
              <w:t>0.06</w:t>
            </w:r>
          </w:p>
        </w:tc>
        <w:tc>
          <w:tcPr>
            <w:tcW w:w="578" w:type="dxa"/>
            <w:vAlign w:val="top"/>
          </w:tcPr>
          <w:p>
            <w:pPr>
              <w:pStyle w:val="TableText"/>
              <w:ind w:left="133"/>
              <w:spacing w:before="58"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0.04</w:t>
            </w:r>
          </w:p>
        </w:tc>
        <w:tc>
          <w:tcPr>
            <w:tcW w:w="578" w:type="dxa"/>
            <w:vAlign w:val="top"/>
          </w:tcPr>
          <w:p>
            <w:pPr>
              <w:pStyle w:val="TableText"/>
              <w:ind w:left="134"/>
              <w:spacing w:before="58" w:line="188" w:lineRule="auto"/>
              <w:rPr>
                <w:sz w:val="18"/>
                <w:szCs w:val="18"/>
              </w:rPr>
            </w:pPr>
            <w:r>
              <w:rPr>
                <w:sz w:val="18"/>
                <w:szCs w:val="18"/>
                <w:spacing w:val="-2"/>
              </w:rPr>
              <w:t>0.00</w:t>
            </w:r>
          </w:p>
        </w:tc>
        <w:tc>
          <w:tcPr>
            <w:tcW w:w="579" w:type="dxa"/>
            <w:vAlign w:val="top"/>
          </w:tcPr>
          <w:p>
            <w:pPr>
              <w:pStyle w:val="TableText"/>
              <w:ind w:left="135"/>
              <w:spacing w:before="58" w:line="188" w:lineRule="auto"/>
              <w:rPr>
                <w:sz w:val="18"/>
                <w:szCs w:val="18"/>
              </w:rPr>
            </w:pPr>
            <w:r>
              <w:rPr>
                <w:sz w:val="18"/>
                <w:szCs w:val="18"/>
                <w:spacing w:val="-2"/>
              </w:rPr>
              <w:t>0.04</w:t>
            </w:r>
          </w:p>
        </w:tc>
        <w:tc>
          <w:tcPr>
            <w:tcW w:w="578" w:type="dxa"/>
            <w:vAlign w:val="top"/>
          </w:tcPr>
          <w:p>
            <w:pPr>
              <w:pStyle w:val="TableText"/>
              <w:ind w:left="134"/>
              <w:spacing w:before="58"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5"/>
              <w:spacing w:before="27" w:line="208" w:lineRule="auto"/>
              <w:rPr>
                <w:rFonts w:ascii="SimSun" w:hAnsi="SimSun" w:eastAsia="SimSun" w:cs="SimSun"/>
                <w:sz w:val="18"/>
                <w:szCs w:val="18"/>
              </w:rPr>
            </w:pPr>
            <w:r>
              <w:rPr>
                <w:rFonts w:ascii="SimSun" w:hAnsi="SimSun" w:eastAsia="SimSun" w:cs="SimSun"/>
                <w:sz w:val="18"/>
                <w:szCs w:val="18"/>
                <w:spacing w:val="-2"/>
              </w:rPr>
              <w:t>军功嘴村</w:t>
            </w:r>
          </w:p>
        </w:tc>
        <w:tc>
          <w:tcPr>
            <w:tcW w:w="979" w:type="dxa"/>
            <w:vAlign w:val="top"/>
          </w:tcPr>
          <w:p>
            <w:pPr>
              <w:pStyle w:val="TableText"/>
              <w:ind w:left="241"/>
              <w:spacing w:before="60" w:line="188" w:lineRule="auto"/>
              <w:rPr>
                <w:sz w:val="18"/>
                <w:szCs w:val="18"/>
              </w:rPr>
            </w:pPr>
            <w:r>
              <w:rPr>
                <w:sz w:val="18"/>
                <w:szCs w:val="18"/>
                <w:b/>
                <w:bCs/>
                <w:spacing w:val="-1"/>
              </w:rPr>
              <w:t>582.93</w:t>
            </w:r>
          </w:p>
        </w:tc>
        <w:tc>
          <w:tcPr>
            <w:tcW w:w="1389" w:type="dxa"/>
            <w:vAlign w:val="top"/>
          </w:tcPr>
          <w:p>
            <w:pPr>
              <w:pStyle w:val="TableText"/>
              <w:ind w:left="446"/>
              <w:spacing w:before="60" w:line="188" w:lineRule="auto"/>
              <w:rPr>
                <w:sz w:val="18"/>
                <w:szCs w:val="18"/>
              </w:rPr>
            </w:pPr>
            <w:r>
              <w:rPr>
                <w:sz w:val="18"/>
                <w:szCs w:val="18"/>
                <w:spacing w:val="-2"/>
              </w:rPr>
              <w:t>383.23</w:t>
            </w:r>
          </w:p>
        </w:tc>
        <w:tc>
          <w:tcPr>
            <w:tcW w:w="1061" w:type="dxa"/>
            <w:vAlign w:val="top"/>
          </w:tcPr>
          <w:p>
            <w:pPr>
              <w:pStyle w:val="TableText"/>
              <w:ind w:left="295"/>
              <w:spacing w:before="60" w:line="188" w:lineRule="auto"/>
              <w:rPr>
                <w:sz w:val="18"/>
                <w:szCs w:val="18"/>
              </w:rPr>
            </w:pPr>
            <w:r>
              <w:rPr>
                <w:sz w:val="18"/>
                <w:szCs w:val="18"/>
                <w:spacing w:val="-4"/>
              </w:rPr>
              <w:t>199.70</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4"/>
              <w:spacing w:before="60" w:line="188" w:lineRule="auto"/>
              <w:rPr>
                <w:sz w:val="18"/>
                <w:szCs w:val="18"/>
              </w:rPr>
            </w:pPr>
            <w:r>
              <w:rPr>
                <w:sz w:val="18"/>
                <w:szCs w:val="18"/>
                <w:spacing w:val="-2"/>
              </w:rPr>
              <w:t>383.23</w:t>
            </w:r>
          </w:p>
        </w:tc>
        <w:tc>
          <w:tcPr>
            <w:tcW w:w="1070" w:type="dxa"/>
            <w:vAlign w:val="top"/>
          </w:tcPr>
          <w:p>
            <w:pPr>
              <w:pStyle w:val="TableText"/>
              <w:ind w:left="302"/>
              <w:spacing w:before="60" w:line="188" w:lineRule="auto"/>
              <w:rPr>
                <w:sz w:val="18"/>
                <w:szCs w:val="18"/>
              </w:rPr>
            </w:pPr>
            <w:r>
              <w:rPr>
                <w:sz w:val="18"/>
                <w:szCs w:val="18"/>
                <w:spacing w:val="-4"/>
              </w:rPr>
              <w:t>199.70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9" w:type="dxa"/>
            <w:vAlign w:val="top"/>
          </w:tcPr>
          <w:p>
            <w:pPr>
              <w:pStyle w:val="TableText"/>
              <w:ind w:left="135"/>
              <w:spacing w:before="60"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7" w:line="205" w:lineRule="auto"/>
              <w:rPr>
                <w:rFonts w:ascii="SimSun" w:hAnsi="SimSun" w:eastAsia="SimSun" w:cs="SimSun"/>
                <w:sz w:val="18"/>
                <w:szCs w:val="18"/>
              </w:rPr>
            </w:pPr>
            <w:r>
              <w:rPr>
                <w:rFonts w:ascii="SimSun" w:hAnsi="SimSun" w:eastAsia="SimSun" w:cs="SimSun"/>
                <w:sz w:val="18"/>
                <w:szCs w:val="18"/>
                <w:spacing w:val="-2"/>
              </w:rPr>
              <w:t>南京湾村</w:t>
            </w:r>
          </w:p>
        </w:tc>
        <w:tc>
          <w:tcPr>
            <w:tcW w:w="979" w:type="dxa"/>
            <w:vAlign w:val="top"/>
          </w:tcPr>
          <w:p>
            <w:pPr>
              <w:pStyle w:val="TableText"/>
              <w:ind w:left="239"/>
              <w:spacing w:before="58" w:line="188" w:lineRule="auto"/>
              <w:rPr>
                <w:sz w:val="18"/>
                <w:szCs w:val="18"/>
              </w:rPr>
            </w:pPr>
            <w:r>
              <w:rPr>
                <w:sz w:val="18"/>
                <w:szCs w:val="18"/>
                <w:b/>
                <w:bCs/>
                <w:spacing w:val="-1"/>
              </w:rPr>
              <w:t>483.96</w:t>
            </w:r>
          </w:p>
        </w:tc>
        <w:tc>
          <w:tcPr>
            <w:tcW w:w="1389" w:type="dxa"/>
            <w:vAlign w:val="top"/>
          </w:tcPr>
          <w:p>
            <w:pPr>
              <w:pStyle w:val="TableText"/>
              <w:ind w:left="446"/>
              <w:spacing w:before="58" w:line="188" w:lineRule="auto"/>
              <w:rPr>
                <w:sz w:val="18"/>
                <w:szCs w:val="18"/>
              </w:rPr>
            </w:pPr>
            <w:r>
              <w:rPr>
                <w:sz w:val="18"/>
                <w:szCs w:val="18"/>
                <w:spacing w:val="-2"/>
              </w:rPr>
              <w:t>395.66</w:t>
            </w:r>
          </w:p>
        </w:tc>
        <w:tc>
          <w:tcPr>
            <w:tcW w:w="1061" w:type="dxa"/>
            <w:vAlign w:val="top"/>
          </w:tcPr>
          <w:p>
            <w:pPr>
              <w:pStyle w:val="TableText"/>
              <w:ind w:left="331"/>
              <w:spacing w:before="58" w:line="188" w:lineRule="auto"/>
              <w:rPr>
                <w:sz w:val="18"/>
                <w:szCs w:val="18"/>
              </w:rPr>
            </w:pPr>
            <w:r>
              <w:rPr>
                <w:sz w:val="18"/>
                <w:szCs w:val="18"/>
                <w:spacing w:val="-2"/>
              </w:rPr>
              <w:t>88.31</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284"/>
              <w:spacing w:before="58" w:line="188" w:lineRule="auto"/>
              <w:rPr>
                <w:sz w:val="18"/>
                <w:szCs w:val="18"/>
              </w:rPr>
            </w:pPr>
            <w:r>
              <w:rPr>
                <w:sz w:val="18"/>
                <w:szCs w:val="18"/>
                <w:spacing w:val="-2"/>
              </w:rPr>
              <w:t>395.66</w:t>
            </w:r>
          </w:p>
        </w:tc>
        <w:tc>
          <w:tcPr>
            <w:tcW w:w="1070" w:type="dxa"/>
            <w:vAlign w:val="top"/>
          </w:tcPr>
          <w:p>
            <w:pPr>
              <w:pStyle w:val="TableText"/>
              <w:ind w:left="338"/>
              <w:spacing w:before="58" w:line="188" w:lineRule="auto"/>
              <w:rPr>
                <w:sz w:val="18"/>
                <w:szCs w:val="18"/>
              </w:rPr>
            </w:pPr>
            <w:r>
              <w:rPr>
                <w:sz w:val="18"/>
                <w:szCs w:val="18"/>
                <w:spacing w:val="-2"/>
              </w:rPr>
              <w:t>88.31</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9" w:type="dxa"/>
            <w:vAlign w:val="top"/>
          </w:tcPr>
          <w:p>
            <w:pPr>
              <w:pStyle w:val="TableText"/>
              <w:ind w:left="135"/>
              <w:spacing w:before="58" w:line="188" w:lineRule="auto"/>
              <w:rPr>
                <w:sz w:val="18"/>
                <w:szCs w:val="18"/>
              </w:rPr>
            </w:pPr>
            <w:r>
              <w:rPr>
                <w:sz w:val="18"/>
                <w:szCs w:val="18"/>
                <w:spacing w:val="-2"/>
              </w:rPr>
              <w:t>0.01</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37" w:hRule="atLeast"/>
        </w:trPr>
        <w:tc>
          <w:tcPr>
            <w:tcW w:w="1416" w:type="dxa"/>
            <w:vAlign w:val="top"/>
          </w:tcPr>
          <w:p>
            <w:pPr>
              <w:ind w:left="362"/>
              <w:spacing w:before="27" w:line="205" w:lineRule="auto"/>
              <w:rPr>
                <w:rFonts w:ascii="SimSun" w:hAnsi="SimSun" w:eastAsia="SimSun" w:cs="SimSun"/>
                <w:sz w:val="18"/>
                <w:szCs w:val="18"/>
              </w:rPr>
            </w:pPr>
            <w:r>
              <w:rPr>
                <w:rFonts w:ascii="SimSun" w:hAnsi="SimSun" w:eastAsia="SimSun" w:cs="SimSun"/>
                <w:sz w:val="18"/>
                <w:szCs w:val="18"/>
                <w:spacing w:val="-4"/>
              </w:rPr>
              <w:t>陶公庙村</w:t>
            </w:r>
          </w:p>
        </w:tc>
        <w:tc>
          <w:tcPr>
            <w:tcW w:w="979" w:type="dxa"/>
            <w:vAlign w:val="top"/>
          </w:tcPr>
          <w:p>
            <w:pPr>
              <w:pStyle w:val="TableText"/>
              <w:ind w:left="204"/>
              <w:spacing w:before="60" w:line="188" w:lineRule="auto"/>
              <w:rPr>
                <w:sz w:val="18"/>
                <w:szCs w:val="18"/>
              </w:rPr>
            </w:pPr>
            <w:r>
              <w:rPr>
                <w:sz w:val="18"/>
                <w:szCs w:val="18"/>
                <w:b/>
                <w:bCs/>
                <w:spacing w:val="-2"/>
              </w:rPr>
              <w:t>1387.07</w:t>
            </w:r>
          </w:p>
        </w:tc>
        <w:tc>
          <w:tcPr>
            <w:tcW w:w="1389" w:type="dxa"/>
            <w:vAlign w:val="top"/>
          </w:tcPr>
          <w:p>
            <w:pPr>
              <w:pStyle w:val="TableText"/>
              <w:ind w:left="551"/>
              <w:spacing w:before="61" w:line="188" w:lineRule="auto"/>
              <w:rPr>
                <w:sz w:val="18"/>
                <w:szCs w:val="18"/>
              </w:rPr>
            </w:pPr>
            <w:r>
              <w:rPr>
                <w:sz w:val="18"/>
                <w:szCs w:val="18"/>
                <w:spacing w:val="-5"/>
              </w:rPr>
              <w:t>1.25</w:t>
            </w:r>
          </w:p>
        </w:tc>
        <w:tc>
          <w:tcPr>
            <w:tcW w:w="1061" w:type="dxa"/>
            <w:vAlign w:val="top"/>
          </w:tcPr>
          <w:p>
            <w:pPr>
              <w:pStyle w:val="TableText"/>
              <w:ind w:left="252"/>
              <w:spacing w:before="61" w:line="188" w:lineRule="auto"/>
              <w:rPr>
                <w:sz w:val="18"/>
                <w:szCs w:val="18"/>
              </w:rPr>
            </w:pPr>
            <w:r>
              <w:rPr>
                <w:sz w:val="18"/>
                <w:szCs w:val="18"/>
                <w:spacing w:val="-3"/>
              </w:rPr>
              <w:t>1385.82</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389"/>
              <w:spacing w:before="61" w:line="188" w:lineRule="auto"/>
              <w:rPr>
                <w:sz w:val="18"/>
                <w:szCs w:val="18"/>
              </w:rPr>
            </w:pPr>
            <w:r>
              <w:rPr>
                <w:sz w:val="18"/>
                <w:szCs w:val="18"/>
                <w:spacing w:val="-5"/>
              </w:rPr>
              <w:t>1.25</w:t>
            </w:r>
          </w:p>
        </w:tc>
        <w:tc>
          <w:tcPr>
            <w:tcW w:w="1070" w:type="dxa"/>
            <w:vAlign w:val="top"/>
          </w:tcPr>
          <w:p>
            <w:pPr>
              <w:pStyle w:val="TableText"/>
              <w:ind w:left="259"/>
              <w:spacing w:before="61" w:line="188" w:lineRule="auto"/>
              <w:rPr>
                <w:sz w:val="18"/>
                <w:szCs w:val="18"/>
              </w:rPr>
            </w:pPr>
            <w:r>
              <w:rPr>
                <w:sz w:val="18"/>
                <w:szCs w:val="18"/>
                <w:spacing w:val="-3"/>
              </w:rPr>
              <w:t>1385.82</w:t>
            </w:r>
          </w:p>
        </w:tc>
        <w:tc>
          <w:tcPr>
            <w:tcW w:w="578" w:type="dxa"/>
            <w:vAlign w:val="top"/>
          </w:tcPr>
          <w:p>
            <w:pPr>
              <w:pStyle w:val="TableText"/>
              <w:ind w:left="132"/>
              <w:spacing w:before="61" w:line="188" w:lineRule="auto"/>
              <w:rPr>
                <w:sz w:val="18"/>
                <w:szCs w:val="18"/>
              </w:rPr>
            </w:pPr>
            <w:r>
              <w:rPr>
                <w:sz w:val="18"/>
                <w:szCs w:val="18"/>
                <w:spacing w:val="-2"/>
              </w:rPr>
              <w:t>0.10</w:t>
            </w:r>
          </w:p>
        </w:tc>
        <w:tc>
          <w:tcPr>
            <w:tcW w:w="579" w:type="dxa"/>
            <w:vAlign w:val="top"/>
          </w:tcPr>
          <w:p>
            <w:pPr>
              <w:spacing w:line="226" w:lineRule="exact"/>
              <w:rPr>
                <w:rFonts w:ascii="Arial"/>
                <w:sz w:val="19"/>
              </w:rPr>
            </w:pPr>
            <w:r/>
          </w:p>
        </w:tc>
        <w:tc>
          <w:tcPr>
            <w:tcW w:w="578" w:type="dxa"/>
            <w:vAlign w:val="top"/>
          </w:tcPr>
          <w:p>
            <w:pPr>
              <w:pStyle w:val="TableText"/>
              <w:ind w:left="130"/>
              <w:spacing w:before="61" w:line="188" w:lineRule="auto"/>
              <w:rPr>
                <w:sz w:val="18"/>
                <w:szCs w:val="18"/>
              </w:rPr>
            </w:pPr>
            <w:r>
              <w:rPr>
                <w:sz w:val="18"/>
                <w:szCs w:val="18"/>
                <w:spacing w:val="-2"/>
              </w:rPr>
              <w:t>0.10</w:t>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0.05</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pStyle w:val="TableText"/>
              <w:ind w:left="135"/>
              <w:spacing w:before="61" w:line="188" w:lineRule="auto"/>
              <w:rPr>
                <w:sz w:val="18"/>
                <w:szCs w:val="18"/>
              </w:rPr>
            </w:pPr>
            <w:r>
              <w:rPr>
                <w:sz w:val="18"/>
                <w:szCs w:val="18"/>
                <w:spacing w:val="-2"/>
              </w:rPr>
              <w:t>0.05</w:t>
            </w:r>
          </w:p>
        </w:tc>
        <w:tc>
          <w:tcPr>
            <w:tcW w:w="578" w:type="dxa"/>
            <w:vAlign w:val="top"/>
          </w:tcPr>
          <w:p>
            <w:pPr>
              <w:pStyle w:val="TableText"/>
              <w:ind w:left="134"/>
              <w:spacing w:before="61"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440"/>
              <w:spacing w:before="30" w:line="205" w:lineRule="auto"/>
              <w:rPr>
                <w:rFonts w:ascii="SimSun" w:hAnsi="SimSun" w:eastAsia="SimSun" w:cs="SimSun"/>
                <w:sz w:val="18"/>
                <w:szCs w:val="18"/>
              </w:rPr>
            </w:pPr>
            <w:r>
              <w:rPr>
                <w:rFonts w:ascii="SimSun" w:hAnsi="SimSun" w:eastAsia="SimSun" w:cs="SimSun"/>
                <w:sz w:val="18"/>
                <w:szCs w:val="18"/>
                <w:spacing w:val="-2"/>
              </w:rPr>
              <w:t>颜溪村</w:t>
            </w:r>
          </w:p>
        </w:tc>
        <w:tc>
          <w:tcPr>
            <w:tcW w:w="979" w:type="dxa"/>
            <w:vAlign w:val="top"/>
          </w:tcPr>
          <w:p>
            <w:pPr>
              <w:pStyle w:val="TableText"/>
              <w:ind w:left="204"/>
              <w:spacing w:before="61" w:line="188" w:lineRule="auto"/>
              <w:rPr>
                <w:sz w:val="18"/>
                <w:szCs w:val="18"/>
              </w:rPr>
            </w:pPr>
            <w:r>
              <w:rPr>
                <w:sz w:val="18"/>
                <w:szCs w:val="18"/>
                <w:b/>
                <w:bCs/>
                <w:spacing w:val="-2"/>
              </w:rPr>
              <w:t>1089.35</w:t>
            </w:r>
          </w:p>
        </w:tc>
        <w:tc>
          <w:tcPr>
            <w:tcW w:w="1389" w:type="dxa"/>
            <w:vAlign w:val="top"/>
          </w:tcPr>
          <w:p>
            <w:pPr>
              <w:pStyle w:val="TableText"/>
              <w:ind w:left="450"/>
              <w:spacing w:before="61" w:line="188" w:lineRule="auto"/>
              <w:rPr>
                <w:sz w:val="18"/>
                <w:szCs w:val="18"/>
              </w:rPr>
            </w:pPr>
            <w:r>
              <w:rPr>
                <w:sz w:val="18"/>
                <w:szCs w:val="18"/>
                <w:spacing w:val="-2"/>
              </w:rPr>
              <w:t>832.90</w:t>
            </w:r>
          </w:p>
        </w:tc>
        <w:tc>
          <w:tcPr>
            <w:tcW w:w="1061" w:type="dxa"/>
            <w:vAlign w:val="top"/>
          </w:tcPr>
          <w:p>
            <w:pPr>
              <w:pStyle w:val="TableText"/>
              <w:ind w:left="278"/>
              <w:spacing w:before="61" w:line="188" w:lineRule="auto"/>
              <w:rPr>
                <w:sz w:val="18"/>
                <w:szCs w:val="18"/>
              </w:rPr>
            </w:pPr>
            <w:r>
              <w:rPr>
                <w:sz w:val="18"/>
                <w:szCs w:val="18"/>
                <w:spacing w:val="-1"/>
              </w:rPr>
              <w:t>256.45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7"/>
              <w:spacing w:before="61" w:line="188" w:lineRule="auto"/>
              <w:rPr>
                <w:sz w:val="18"/>
                <w:szCs w:val="18"/>
              </w:rPr>
            </w:pPr>
            <w:r>
              <w:rPr>
                <w:sz w:val="18"/>
                <w:szCs w:val="18"/>
                <w:spacing w:val="-2"/>
              </w:rPr>
              <w:t>832.90</w:t>
            </w:r>
          </w:p>
        </w:tc>
        <w:tc>
          <w:tcPr>
            <w:tcW w:w="1070" w:type="dxa"/>
            <w:vAlign w:val="top"/>
          </w:tcPr>
          <w:p>
            <w:pPr>
              <w:pStyle w:val="TableText"/>
              <w:ind w:left="285"/>
              <w:spacing w:before="61" w:line="188" w:lineRule="auto"/>
              <w:rPr>
                <w:sz w:val="18"/>
                <w:szCs w:val="18"/>
              </w:rPr>
            </w:pPr>
            <w:r>
              <w:rPr>
                <w:sz w:val="18"/>
                <w:szCs w:val="18"/>
                <w:spacing w:val="-1"/>
              </w:rPr>
              <w:t>256.45</w:t>
            </w:r>
          </w:p>
        </w:tc>
        <w:tc>
          <w:tcPr>
            <w:tcW w:w="578" w:type="dxa"/>
            <w:vAlign w:val="top"/>
          </w:tcPr>
          <w:p>
            <w:pPr>
              <w:pStyle w:val="TableText"/>
              <w:ind w:left="132"/>
              <w:spacing w:before="61" w:line="188" w:lineRule="auto"/>
              <w:rPr>
                <w:sz w:val="18"/>
                <w:szCs w:val="18"/>
              </w:rPr>
            </w:pPr>
            <w:r>
              <w:rPr>
                <w:sz w:val="18"/>
                <w:szCs w:val="18"/>
                <w:spacing w:val="-2"/>
              </w:rPr>
              <w:t>0.00</w:t>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pStyle w:val="TableText"/>
              <w:ind w:left="131"/>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1"/>
              <w:spacing w:before="27" w:line="205" w:lineRule="auto"/>
              <w:rPr>
                <w:rFonts w:ascii="SimSun" w:hAnsi="SimSun" w:eastAsia="SimSun" w:cs="SimSun"/>
                <w:sz w:val="18"/>
                <w:szCs w:val="18"/>
              </w:rPr>
            </w:pPr>
            <w:r>
              <w:rPr>
                <w:rFonts w:ascii="SimSun" w:hAnsi="SimSun" w:eastAsia="SimSun" w:cs="SimSun"/>
                <w:sz w:val="18"/>
                <w:szCs w:val="18"/>
                <w:spacing w:val="-2"/>
              </w:rPr>
              <w:t>鲊埠社区</w:t>
            </w:r>
          </w:p>
        </w:tc>
        <w:tc>
          <w:tcPr>
            <w:tcW w:w="979" w:type="dxa"/>
            <w:vAlign w:val="top"/>
          </w:tcPr>
          <w:p>
            <w:pPr>
              <w:pStyle w:val="TableText"/>
              <w:ind w:left="204"/>
              <w:spacing w:before="61" w:line="188" w:lineRule="auto"/>
              <w:rPr>
                <w:sz w:val="18"/>
                <w:szCs w:val="18"/>
              </w:rPr>
            </w:pPr>
            <w:r>
              <w:rPr>
                <w:sz w:val="18"/>
                <w:szCs w:val="18"/>
                <w:b/>
                <w:bCs/>
                <w:spacing w:val="-2"/>
              </w:rPr>
              <w:t>1790.79</w:t>
            </w:r>
          </w:p>
        </w:tc>
        <w:tc>
          <w:tcPr>
            <w:tcW w:w="1389" w:type="dxa"/>
            <w:vAlign w:val="top"/>
          </w:tcPr>
          <w:p>
            <w:pPr>
              <w:pStyle w:val="TableText"/>
              <w:ind w:left="417"/>
              <w:spacing w:before="61" w:line="188" w:lineRule="auto"/>
              <w:rPr>
                <w:sz w:val="18"/>
                <w:szCs w:val="18"/>
              </w:rPr>
            </w:pPr>
            <w:r>
              <w:rPr>
                <w:sz w:val="18"/>
                <w:szCs w:val="18"/>
                <w:spacing w:val="-3"/>
              </w:rPr>
              <w:t>1634.24</w:t>
            </w:r>
          </w:p>
        </w:tc>
        <w:tc>
          <w:tcPr>
            <w:tcW w:w="1061" w:type="dxa"/>
            <w:vAlign w:val="top"/>
          </w:tcPr>
          <w:p>
            <w:pPr>
              <w:pStyle w:val="TableText"/>
              <w:ind w:left="295"/>
              <w:spacing w:before="61" w:line="188" w:lineRule="auto"/>
              <w:rPr>
                <w:sz w:val="18"/>
                <w:szCs w:val="18"/>
              </w:rPr>
            </w:pPr>
            <w:r>
              <w:rPr>
                <w:sz w:val="18"/>
                <w:szCs w:val="18"/>
                <w:spacing w:val="-4"/>
              </w:rPr>
              <w:t>156.55</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54"/>
              <w:spacing w:before="61" w:line="188" w:lineRule="auto"/>
              <w:rPr>
                <w:sz w:val="18"/>
                <w:szCs w:val="18"/>
              </w:rPr>
            </w:pPr>
            <w:r>
              <w:rPr>
                <w:sz w:val="18"/>
                <w:szCs w:val="18"/>
                <w:spacing w:val="-3"/>
              </w:rPr>
              <w:t>1634.24</w:t>
            </w:r>
          </w:p>
        </w:tc>
        <w:tc>
          <w:tcPr>
            <w:tcW w:w="1070" w:type="dxa"/>
            <w:vAlign w:val="top"/>
          </w:tcPr>
          <w:p>
            <w:pPr>
              <w:pStyle w:val="TableText"/>
              <w:ind w:left="302"/>
              <w:spacing w:before="61" w:line="188" w:lineRule="auto"/>
              <w:rPr>
                <w:sz w:val="18"/>
                <w:szCs w:val="18"/>
              </w:rPr>
            </w:pPr>
            <w:r>
              <w:rPr>
                <w:sz w:val="18"/>
                <w:szCs w:val="18"/>
                <w:spacing w:val="-4"/>
              </w:rPr>
              <w:t>156.55</w:t>
            </w:r>
          </w:p>
        </w:tc>
        <w:tc>
          <w:tcPr>
            <w:tcW w:w="578" w:type="dxa"/>
            <w:vAlign w:val="top"/>
          </w:tcPr>
          <w:p>
            <w:pPr>
              <w:pStyle w:val="TableText"/>
              <w:ind w:left="132"/>
              <w:spacing w:before="61"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9" w:type="dxa"/>
            <w:vAlign w:val="top"/>
          </w:tcPr>
          <w:p>
            <w:pPr>
              <w:pStyle w:val="TableText"/>
              <w:ind w:left="135"/>
              <w:spacing w:before="61" w:line="188" w:lineRule="auto"/>
              <w:rPr>
                <w:sz w:val="18"/>
                <w:szCs w:val="18"/>
              </w:rPr>
            </w:pPr>
            <w:r>
              <w:rPr>
                <w:sz w:val="18"/>
                <w:szCs w:val="18"/>
                <w:spacing w:val="-2"/>
              </w:rPr>
              <w:t>0.02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61"/>
              <w:spacing w:before="28" w:line="207" w:lineRule="auto"/>
              <w:rPr>
                <w:rFonts w:ascii="SimSun" w:hAnsi="SimSun" w:eastAsia="SimSun" w:cs="SimSun"/>
                <w:sz w:val="18"/>
                <w:szCs w:val="18"/>
              </w:rPr>
            </w:pPr>
            <w:r>
              <w:rPr>
                <w:rFonts w:ascii="SimSun" w:hAnsi="SimSun" w:eastAsia="SimSun" w:cs="SimSun"/>
                <w:sz w:val="18"/>
                <w:szCs w:val="18"/>
                <w:spacing w:val="-2"/>
              </w:rPr>
              <w:t>长烟村茶场</w:t>
            </w:r>
          </w:p>
        </w:tc>
        <w:tc>
          <w:tcPr>
            <w:tcW w:w="979" w:type="dxa"/>
            <w:vAlign w:val="top"/>
          </w:tcPr>
          <w:p>
            <w:pPr>
              <w:pStyle w:val="TableText"/>
              <w:ind w:left="329"/>
              <w:spacing w:before="61" w:line="188" w:lineRule="auto"/>
              <w:rPr>
                <w:sz w:val="18"/>
                <w:szCs w:val="18"/>
              </w:rPr>
            </w:pPr>
            <w:r>
              <w:rPr>
                <w:sz w:val="18"/>
                <w:szCs w:val="18"/>
                <w:b/>
                <w:bCs/>
                <w:spacing w:val="-1"/>
              </w:rPr>
              <w:t>3.72</w:t>
            </w:r>
          </w:p>
        </w:tc>
        <w:tc>
          <w:tcPr>
            <w:tcW w:w="1389" w:type="dxa"/>
            <w:vAlign w:val="top"/>
          </w:tcPr>
          <w:p>
            <w:pPr>
              <w:pStyle w:val="TableText"/>
              <w:ind w:left="537"/>
              <w:spacing w:before="61" w:line="188" w:lineRule="auto"/>
              <w:rPr>
                <w:sz w:val="18"/>
                <w:szCs w:val="18"/>
              </w:rPr>
            </w:pPr>
            <w:r>
              <w:rPr>
                <w:sz w:val="18"/>
                <w:szCs w:val="18"/>
                <w:spacing w:val="-2"/>
              </w:rPr>
              <w:t>0.19</w:t>
            </w:r>
          </w:p>
        </w:tc>
        <w:tc>
          <w:tcPr>
            <w:tcW w:w="1061" w:type="dxa"/>
            <w:vAlign w:val="top"/>
          </w:tcPr>
          <w:p>
            <w:pPr>
              <w:pStyle w:val="TableText"/>
              <w:ind w:left="373"/>
              <w:spacing w:before="61" w:line="188" w:lineRule="auto"/>
              <w:rPr>
                <w:sz w:val="18"/>
                <w:szCs w:val="18"/>
              </w:rPr>
            </w:pPr>
            <w:r>
              <w:rPr>
                <w:sz w:val="18"/>
                <w:szCs w:val="18"/>
                <w:spacing w:val="-2"/>
              </w:rPr>
              <w:t>3.53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74"/>
              <w:spacing w:before="61" w:line="188" w:lineRule="auto"/>
              <w:rPr>
                <w:sz w:val="18"/>
                <w:szCs w:val="18"/>
              </w:rPr>
            </w:pPr>
            <w:r>
              <w:rPr>
                <w:sz w:val="18"/>
                <w:szCs w:val="18"/>
                <w:spacing w:val="-2"/>
              </w:rPr>
              <w:t>0.19</w:t>
            </w:r>
          </w:p>
        </w:tc>
        <w:tc>
          <w:tcPr>
            <w:tcW w:w="1070" w:type="dxa"/>
            <w:vAlign w:val="top"/>
          </w:tcPr>
          <w:p>
            <w:pPr>
              <w:pStyle w:val="TableText"/>
              <w:ind w:left="380"/>
              <w:spacing w:before="61" w:line="188" w:lineRule="auto"/>
              <w:rPr>
                <w:sz w:val="18"/>
                <w:szCs w:val="18"/>
              </w:rPr>
            </w:pPr>
            <w:r>
              <w:rPr>
                <w:sz w:val="18"/>
                <w:szCs w:val="18"/>
                <w:spacing w:val="-2"/>
              </w:rPr>
              <w:t>3.53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0"/>
              <w:spacing w:before="28" w:line="204" w:lineRule="auto"/>
              <w:rPr>
                <w:rFonts w:ascii="SimSun" w:hAnsi="SimSun" w:eastAsia="SimSun" w:cs="SimSun"/>
                <w:sz w:val="18"/>
                <w:szCs w:val="18"/>
              </w:rPr>
            </w:pPr>
            <w:r>
              <w:rPr>
                <w:rFonts w:ascii="SimSun" w:hAnsi="SimSun" w:eastAsia="SimSun" w:cs="SimSun"/>
                <w:sz w:val="18"/>
                <w:szCs w:val="18"/>
                <w:b/>
                <w:bCs/>
                <w:spacing w:val="-4"/>
              </w:rPr>
              <w:t>桃花江镇</w:t>
            </w:r>
          </w:p>
        </w:tc>
        <w:tc>
          <w:tcPr>
            <w:tcW w:w="979" w:type="dxa"/>
            <w:vAlign w:val="top"/>
          </w:tcPr>
          <w:p>
            <w:pPr>
              <w:pStyle w:val="TableText"/>
              <w:ind w:left="153"/>
              <w:spacing w:before="59" w:line="188" w:lineRule="auto"/>
              <w:rPr>
                <w:sz w:val="18"/>
                <w:szCs w:val="18"/>
              </w:rPr>
            </w:pPr>
            <w:r>
              <w:rPr>
                <w:sz w:val="18"/>
                <w:szCs w:val="18"/>
                <w:b/>
                <w:bCs/>
                <w:spacing w:val="-1"/>
              </w:rPr>
              <w:t>62077.71</w:t>
            </w:r>
          </w:p>
        </w:tc>
        <w:tc>
          <w:tcPr>
            <w:tcW w:w="1389" w:type="dxa"/>
            <w:vAlign w:val="top"/>
          </w:tcPr>
          <w:p>
            <w:pPr>
              <w:pStyle w:val="TableText"/>
              <w:ind w:left="362"/>
              <w:spacing w:before="59" w:line="188" w:lineRule="auto"/>
              <w:rPr>
                <w:sz w:val="18"/>
                <w:szCs w:val="18"/>
              </w:rPr>
            </w:pPr>
            <w:r>
              <w:rPr>
                <w:sz w:val="18"/>
                <w:szCs w:val="18"/>
                <w:b/>
                <w:bCs/>
                <w:spacing w:val="-2"/>
              </w:rPr>
              <w:t>16286.72</w:t>
            </w:r>
          </w:p>
        </w:tc>
        <w:tc>
          <w:tcPr>
            <w:tcW w:w="1061" w:type="dxa"/>
            <w:vAlign w:val="top"/>
          </w:tcPr>
          <w:p>
            <w:pPr>
              <w:pStyle w:val="TableText"/>
              <w:ind w:left="190"/>
              <w:spacing w:before="59" w:line="188" w:lineRule="auto"/>
              <w:rPr>
                <w:sz w:val="18"/>
                <w:szCs w:val="18"/>
              </w:rPr>
            </w:pPr>
            <w:r>
              <w:rPr>
                <w:sz w:val="18"/>
                <w:szCs w:val="18"/>
                <w:b/>
                <w:bCs/>
                <w:spacing w:val="-1"/>
              </w:rPr>
              <w:t>45790.99</w:t>
            </w:r>
          </w:p>
        </w:tc>
        <w:tc>
          <w:tcPr>
            <w:tcW w:w="956" w:type="dxa"/>
            <w:vAlign w:val="top"/>
          </w:tcPr>
          <w:p>
            <w:pPr>
              <w:pStyle w:val="TableText"/>
              <w:ind w:left="144"/>
              <w:spacing w:before="58" w:line="188" w:lineRule="auto"/>
              <w:rPr>
                <w:sz w:val="18"/>
                <w:szCs w:val="18"/>
              </w:rPr>
            </w:pPr>
            <w:r>
              <w:rPr>
                <w:sz w:val="18"/>
                <w:szCs w:val="18"/>
                <w:b/>
                <w:bCs/>
                <w:spacing w:val="-2"/>
              </w:rPr>
              <w:t>13282.06</w:t>
            </w:r>
          </w:p>
        </w:tc>
        <w:tc>
          <w:tcPr>
            <w:tcW w:w="955" w:type="dxa"/>
            <w:vAlign w:val="top"/>
          </w:tcPr>
          <w:p>
            <w:pPr>
              <w:pStyle w:val="TableText"/>
              <w:ind w:left="144"/>
              <w:spacing w:before="59" w:line="188" w:lineRule="auto"/>
              <w:rPr>
                <w:sz w:val="18"/>
                <w:szCs w:val="18"/>
              </w:rPr>
            </w:pPr>
            <w:r>
              <w:rPr>
                <w:sz w:val="18"/>
                <w:szCs w:val="18"/>
                <w:b/>
                <w:bCs/>
                <w:spacing w:val="-2"/>
              </w:rPr>
              <w:t>12921.52</w:t>
            </w:r>
          </w:p>
        </w:tc>
        <w:tc>
          <w:tcPr>
            <w:tcW w:w="1063" w:type="dxa"/>
            <w:vAlign w:val="top"/>
          </w:tcPr>
          <w:p>
            <w:pPr>
              <w:pStyle w:val="TableText"/>
              <w:ind w:left="192"/>
              <w:spacing w:before="58" w:line="188" w:lineRule="auto"/>
              <w:rPr>
                <w:sz w:val="18"/>
                <w:szCs w:val="18"/>
              </w:rPr>
            </w:pPr>
            <w:r>
              <w:rPr>
                <w:sz w:val="18"/>
                <w:szCs w:val="18"/>
                <w:b/>
                <w:bCs/>
                <w:spacing w:val="-1"/>
              </w:rPr>
              <w:t>42490.30</w:t>
            </w:r>
          </w:p>
        </w:tc>
        <w:tc>
          <w:tcPr>
            <w:tcW w:w="1070" w:type="dxa"/>
            <w:vAlign w:val="top"/>
          </w:tcPr>
          <w:p>
            <w:pPr>
              <w:pStyle w:val="TableText"/>
              <w:ind w:left="204"/>
              <w:spacing w:before="59" w:line="188" w:lineRule="auto"/>
              <w:rPr>
                <w:sz w:val="18"/>
                <w:szCs w:val="18"/>
              </w:rPr>
            </w:pPr>
            <w:r>
              <w:rPr>
                <w:sz w:val="18"/>
                <w:szCs w:val="18"/>
                <w:b/>
                <w:bCs/>
                <w:spacing w:val="-2"/>
              </w:rPr>
              <w:t>19587.41</w:t>
            </w:r>
          </w:p>
        </w:tc>
        <w:tc>
          <w:tcPr>
            <w:tcW w:w="578" w:type="dxa"/>
            <w:vAlign w:val="top"/>
          </w:tcPr>
          <w:p>
            <w:pPr>
              <w:pStyle w:val="TableText"/>
              <w:ind w:left="132"/>
              <w:spacing w:before="59" w:line="188" w:lineRule="auto"/>
              <w:rPr>
                <w:sz w:val="18"/>
                <w:szCs w:val="18"/>
              </w:rPr>
            </w:pPr>
            <w:r>
              <w:rPr>
                <w:sz w:val="18"/>
                <w:szCs w:val="18"/>
                <w:b/>
                <w:bCs/>
                <w:spacing w:val="-2"/>
              </w:rPr>
              <w:t>0.56</w:t>
            </w:r>
          </w:p>
        </w:tc>
        <w:tc>
          <w:tcPr>
            <w:tcW w:w="579" w:type="dxa"/>
            <w:vAlign w:val="top"/>
          </w:tcPr>
          <w:p>
            <w:pPr>
              <w:pStyle w:val="TableText"/>
              <w:ind w:left="133"/>
              <w:spacing w:before="59" w:line="188" w:lineRule="auto"/>
              <w:rPr>
                <w:sz w:val="18"/>
                <w:szCs w:val="18"/>
              </w:rPr>
            </w:pPr>
            <w:r>
              <w:rPr>
                <w:sz w:val="18"/>
                <w:szCs w:val="18"/>
                <w:b/>
                <w:bCs/>
                <w:spacing w:val="-2"/>
              </w:rPr>
              <w:t>0.52</w:t>
            </w:r>
          </w:p>
        </w:tc>
        <w:tc>
          <w:tcPr>
            <w:tcW w:w="578" w:type="dxa"/>
            <w:vAlign w:val="top"/>
          </w:tcPr>
          <w:p>
            <w:pPr>
              <w:pStyle w:val="TableText"/>
              <w:ind w:left="130"/>
              <w:spacing w:before="59" w:line="188" w:lineRule="auto"/>
              <w:rPr>
                <w:sz w:val="18"/>
                <w:szCs w:val="18"/>
              </w:rPr>
            </w:pPr>
            <w:r>
              <w:rPr>
                <w:sz w:val="18"/>
                <w:szCs w:val="18"/>
                <w:b/>
                <w:bCs/>
                <w:spacing w:val="-2"/>
              </w:rPr>
              <w:t>0.16</w:t>
            </w:r>
          </w:p>
        </w:tc>
        <w:tc>
          <w:tcPr>
            <w:tcW w:w="578" w:type="dxa"/>
            <w:vAlign w:val="top"/>
          </w:tcPr>
          <w:p>
            <w:pPr>
              <w:pStyle w:val="TableText"/>
              <w:ind w:left="130"/>
              <w:spacing w:before="59" w:line="188" w:lineRule="auto"/>
              <w:rPr>
                <w:sz w:val="18"/>
                <w:szCs w:val="18"/>
              </w:rPr>
            </w:pPr>
            <w:r>
              <w:rPr>
                <w:sz w:val="18"/>
                <w:szCs w:val="18"/>
                <w:b/>
                <w:bCs/>
                <w:spacing w:val="-2"/>
              </w:rPr>
              <w:t>0.25</w:t>
            </w:r>
          </w:p>
        </w:tc>
        <w:tc>
          <w:tcPr>
            <w:tcW w:w="576" w:type="dxa"/>
            <w:vAlign w:val="top"/>
          </w:tcPr>
          <w:p>
            <w:pPr>
              <w:pStyle w:val="TableText"/>
              <w:ind w:left="131"/>
              <w:spacing w:before="59" w:line="188" w:lineRule="auto"/>
              <w:rPr>
                <w:sz w:val="18"/>
                <w:szCs w:val="18"/>
              </w:rPr>
            </w:pPr>
            <w:r>
              <w:rPr>
                <w:sz w:val="18"/>
                <w:szCs w:val="18"/>
                <w:b/>
                <w:bCs/>
                <w:spacing w:val="-2"/>
              </w:rPr>
              <w:t>0.06</w:t>
            </w:r>
          </w:p>
        </w:tc>
        <w:tc>
          <w:tcPr>
            <w:tcW w:w="578" w:type="dxa"/>
            <w:vAlign w:val="top"/>
          </w:tcPr>
          <w:p>
            <w:pPr>
              <w:pStyle w:val="TableText"/>
              <w:ind w:left="133"/>
              <w:spacing w:before="59" w:line="188" w:lineRule="auto"/>
              <w:rPr>
                <w:sz w:val="18"/>
                <w:szCs w:val="18"/>
              </w:rPr>
            </w:pPr>
            <w:r>
              <w:rPr>
                <w:sz w:val="18"/>
                <w:szCs w:val="18"/>
                <w:b/>
                <w:bCs/>
                <w:spacing w:val="-2"/>
              </w:rPr>
              <w:t>0.06</w:t>
            </w:r>
          </w:p>
        </w:tc>
        <w:tc>
          <w:tcPr>
            <w:tcW w:w="578" w:type="dxa"/>
            <w:vAlign w:val="top"/>
          </w:tcPr>
          <w:p>
            <w:pPr>
              <w:pStyle w:val="TableText"/>
              <w:ind w:left="134"/>
              <w:spacing w:before="58" w:line="188" w:lineRule="auto"/>
              <w:rPr>
                <w:sz w:val="18"/>
                <w:szCs w:val="18"/>
              </w:rPr>
            </w:pPr>
            <w:r>
              <w:rPr>
                <w:sz w:val="18"/>
                <w:szCs w:val="18"/>
                <w:b/>
                <w:bCs/>
                <w:spacing w:val="-2"/>
              </w:rPr>
              <w:t>0.33</w:t>
            </w:r>
          </w:p>
        </w:tc>
        <w:tc>
          <w:tcPr>
            <w:tcW w:w="578" w:type="dxa"/>
            <w:vAlign w:val="top"/>
          </w:tcPr>
          <w:p>
            <w:pPr>
              <w:pStyle w:val="TableText"/>
              <w:ind w:left="134"/>
              <w:spacing w:before="59" w:line="188" w:lineRule="auto"/>
              <w:rPr>
                <w:sz w:val="18"/>
                <w:szCs w:val="18"/>
              </w:rPr>
            </w:pPr>
            <w:r>
              <w:rPr>
                <w:sz w:val="18"/>
                <w:szCs w:val="18"/>
                <w:b/>
                <w:bCs/>
                <w:spacing w:val="-2"/>
              </w:rPr>
              <w:t>0.20</w:t>
            </w:r>
          </w:p>
        </w:tc>
        <w:tc>
          <w:tcPr>
            <w:tcW w:w="622" w:type="dxa"/>
            <w:vAlign w:val="top"/>
          </w:tcPr>
          <w:p>
            <w:pPr>
              <w:pStyle w:val="TableText"/>
              <w:ind w:left="161"/>
              <w:spacing w:before="59" w:line="188" w:lineRule="auto"/>
              <w:rPr>
                <w:sz w:val="18"/>
                <w:szCs w:val="18"/>
              </w:rPr>
            </w:pPr>
            <w:r>
              <w:rPr>
                <w:sz w:val="18"/>
                <w:szCs w:val="18"/>
                <w:b/>
                <w:bCs/>
                <w:spacing w:val="-3"/>
              </w:rPr>
              <w:t>1.17</w:t>
            </w:r>
          </w:p>
        </w:tc>
        <w:tc>
          <w:tcPr>
            <w:tcW w:w="578" w:type="dxa"/>
            <w:vAlign w:val="top"/>
          </w:tcPr>
          <w:p>
            <w:pPr>
              <w:pStyle w:val="TableText"/>
              <w:ind w:left="134"/>
              <w:spacing w:before="59" w:line="188" w:lineRule="auto"/>
              <w:rPr>
                <w:sz w:val="18"/>
                <w:szCs w:val="18"/>
              </w:rPr>
            </w:pPr>
            <w:r>
              <w:rPr>
                <w:sz w:val="18"/>
                <w:szCs w:val="18"/>
                <w:b/>
                <w:bCs/>
                <w:spacing w:val="-2"/>
              </w:rPr>
              <w:t>0.78</w:t>
            </w:r>
          </w:p>
        </w:tc>
        <w:tc>
          <w:tcPr>
            <w:tcW w:w="579" w:type="dxa"/>
            <w:vAlign w:val="top"/>
          </w:tcPr>
          <w:p>
            <w:pPr>
              <w:pStyle w:val="TableText"/>
              <w:ind w:left="135"/>
              <w:spacing w:before="59" w:line="188" w:lineRule="auto"/>
              <w:rPr>
                <w:sz w:val="18"/>
                <w:szCs w:val="18"/>
              </w:rPr>
            </w:pPr>
            <w:r>
              <w:rPr>
                <w:sz w:val="18"/>
                <w:szCs w:val="18"/>
                <w:b/>
                <w:bCs/>
                <w:spacing w:val="-2"/>
              </w:rPr>
              <w:t>0.62</w:t>
            </w:r>
          </w:p>
        </w:tc>
        <w:tc>
          <w:tcPr>
            <w:tcW w:w="578" w:type="dxa"/>
            <w:vAlign w:val="top"/>
          </w:tcPr>
          <w:p>
            <w:pPr>
              <w:pStyle w:val="TableText"/>
              <w:ind w:left="134"/>
              <w:spacing w:before="59" w:line="188" w:lineRule="auto"/>
              <w:rPr>
                <w:sz w:val="18"/>
                <w:szCs w:val="18"/>
              </w:rPr>
            </w:pPr>
            <w:r>
              <w:rPr>
                <w:sz w:val="18"/>
                <w:szCs w:val="18"/>
                <w:b/>
                <w:bCs/>
                <w:spacing w:val="-2"/>
              </w:rPr>
              <w:t>0.45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b/>
                <w:bCs/>
                <w:spacing w:val="-2"/>
              </w:rPr>
              <w:t>0.55</w:t>
            </w:r>
          </w:p>
        </w:tc>
        <w:tc>
          <w:tcPr>
            <w:tcW w:w="578" w:type="dxa"/>
            <w:vAlign w:val="top"/>
          </w:tcPr>
          <w:p>
            <w:pPr>
              <w:pStyle w:val="TableText"/>
              <w:ind w:left="135"/>
              <w:spacing w:before="58" w:line="188" w:lineRule="auto"/>
              <w:rPr>
                <w:sz w:val="18"/>
                <w:szCs w:val="18"/>
              </w:rPr>
            </w:pPr>
            <w:r>
              <w:rPr>
                <w:sz w:val="18"/>
                <w:szCs w:val="18"/>
                <w:b/>
                <w:bCs/>
                <w:spacing w:val="-2"/>
              </w:rPr>
              <w:t>0.33</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64"/>
              <w:spacing w:before="28" w:line="207" w:lineRule="auto"/>
              <w:rPr>
                <w:rFonts w:ascii="SimSun" w:hAnsi="SimSun" w:eastAsia="SimSun" w:cs="SimSun"/>
                <w:sz w:val="18"/>
                <w:szCs w:val="18"/>
              </w:rPr>
            </w:pPr>
            <w:r>
              <w:rPr>
                <w:rFonts w:ascii="SimSun" w:hAnsi="SimSun" w:eastAsia="SimSun" w:cs="SimSun"/>
                <w:sz w:val="18"/>
                <w:szCs w:val="18"/>
                <w:spacing w:val="-2"/>
              </w:rPr>
              <w:t>半稼洲社区</w:t>
            </w:r>
          </w:p>
        </w:tc>
        <w:tc>
          <w:tcPr>
            <w:tcW w:w="979" w:type="dxa"/>
            <w:vAlign w:val="top"/>
          </w:tcPr>
          <w:p>
            <w:pPr>
              <w:pStyle w:val="TableText"/>
              <w:ind w:left="213"/>
              <w:spacing w:before="61" w:line="188" w:lineRule="auto"/>
              <w:rPr>
                <w:sz w:val="18"/>
                <w:szCs w:val="18"/>
              </w:rPr>
            </w:pPr>
            <w:r>
              <w:rPr>
                <w:sz w:val="18"/>
                <w:szCs w:val="18"/>
                <w:spacing w:val="-3"/>
              </w:rPr>
              <w:t>1326.61</w:t>
            </w:r>
          </w:p>
        </w:tc>
        <w:tc>
          <w:tcPr>
            <w:tcW w:w="1389" w:type="dxa"/>
            <w:vAlign w:val="top"/>
          </w:tcPr>
          <w:p>
            <w:pPr>
              <w:spacing w:line="230" w:lineRule="exact"/>
              <w:rPr>
                <w:rFonts w:ascii="Arial"/>
                <w:sz w:val="20"/>
              </w:rPr>
            </w:pPr>
            <w:r/>
          </w:p>
        </w:tc>
        <w:tc>
          <w:tcPr>
            <w:tcW w:w="1061" w:type="dxa"/>
            <w:vAlign w:val="top"/>
          </w:tcPr>
          <w:p>
            <w:pPr>
              <w:pStyle w:val="TableText"/>
              <w:ind w:left="252"/>
              <w:spacing w:before="61" w:line="188" w:lineRule="auto"/>
              <w:rPr>
                <w:sz w:val="18"/>
                <w:szCs w:val="18"/>
              </w:rPr>
            </w:pPr>
            <w:r>
              <w:rPr>
                <w:sz w:val="18"/>
                <w:szCs w:val="18"/>
                <w:spacing w:val="-3"/>
              </w:rPr>
              <w:t>1326.61</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59"/>
              <w:spacing w:before="61" w:line="188" w:lineRule="auto"/>
              <w:rPr>
                <w:sz w:val="18"/>
                <w:szCs w:val="18"/>
              </w:rPr>
            </w:pPr>
            <w:r>
              <w:rPr>
                <w:sz w:val="18"/>
                <w:szCs w:val="18"/>
                <w:spacing w:val="-3"/>
              </w:rPr>
              <w:t>1326.61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1"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357"/>
              <w:spacing w:before="28" w:line="205" w:lineRule="auto"/>
              <w:rPr>
                <w:rFonts w:ascii="SimSun" w:hAnsi="SimSun" w:eastAsia="SimSun" w:cs="SimSun"/>
                <w:sz w:val="18"/>
                <w:szCs w:val="18"/>
              </w:rPr>
            </w:pPr>
            <w:r>
              <w:rPr>
                <w:rFonts w:ascii="SimSun" w:hAnsi="SimSun" w:eastAsia="SimSun" w:cs="SimSun"/>
                <w:sz w:val="18"/>
                <w:szCs w:val="18"/>
                <w:spacing w:val="-3"/>
              </w:rPr>
              <w:t>川门湾村</w:t>
            </w:r>
          </w:p>
        </w:tc>
        <w:tc>
          <w:tcPr>
            <w:tcW w:w="979" w:type="dxa"/>
            <w:vAlign w:val="top"/>
          </w:tcPr>
          <w:p>
            <w:pPr>
              <w:pStyle w:val="TableText"/>
              <w:ind w:left="199"/>
              <w:spacing w:before="59" w:line="188" w:lineRule="auto"/>
              <w:rPr>
                <w:sz w:val="18"/>
                <w:szCs w:val="18"/>
              </w:rPr>
            </w:pPr>
            <w:r>
              <w:rPr>
                <w:sz w:val="18"/>
                <w:szCs w:val="18"/>
                <w:spacing w:val="-1"/>
              </w:rPr>
              <w:t>3180.43</w:t>
            </w:r>
          </w:p>
        </w:tc>
        <w:tc>
          <w:tcPr>
            <w:tcW w:w="1389" w:type="dxa"/>
            <w:vAlign w:val="top"/>
          </w:tcPr>
          <w:p>
            <w:pPr>
              <w:pStyle w:val="TableText"/>
              <w:ind w:left="400"/>
              <w:spacing w:before="59" w:line="188" w:lineRule="auto"/>
              <w:rPr>
                <w:sz w:val="18"/>
                <w:szCs w:val="18"/>
              </w:rPr>
            </w:pPr>
            <w:r>
              <w:rPr>
                <w:sz w:val="18"/>
                <w:szCs w:val="18"/>
                <w:spacing w:val="-1"/>
              </w:rPr>
              <w:t>2573.83</w:t>
            </w:r>
          </w:p>
        </w:tc>
        <w:tc>
          <w:tcPr>
            <w:tcW w:w="1061" w:type="dxa"/>
            <w:vAlign w:val="top"/>
          </w:tcPr>
          <w:p>
            <w:pPr>
              <w:pStyle w:val="TableText"/>
              <w:ind w:left="282"/>
              <w:spacing w:before="59" w:line="188" w:lineRule="auto"/>
              <w:rPr>
                <w:sz w:val="18"/>
                <w:szCs w:val="18"/>
              </w:rPr>
            </w:pPr>
            <w:r>
              <w:rPr>
                <w:sz w:val="18"/>
                <w:szCs w:val="18"/>
                <w:spacing w:val="-2"/>
              </w:rPr>
              <w:t>606.59</w:t>
            </w:r>
          </w:p>
        </w:tc>
        <w:tc>
          <w:tcPr>
            <w:tcW w:w="956" w:type="dxa"/>
            <w:vAlign w:val="top"/>
          </w:tcPr>
          <w:p>
            <w:pPr>
              <w:pStyle w:val="TableText"/>
              <w:ind w:left="229"/>
              <w:spacing w:before="59" w:line="188" w:lineRule="auto"/>
              <w:rPr>
                <w:sz w:val="18"/>
                <w:szCs w:val="18"/>
              </w:rPr>
            </w:pPr>
            <w:r>
              <w:rPr>
                <w:sz w:val="18"/>
                <w:szCs w:val="18"/>
                <w:spacing w:val="-2"/>
              </w:rPr>
              <w:t>622.95</w:t>
            </w:r>
          </w:p>
        </w:tc>
        <w:tc>
          <w:tcPr>
            <w:tcW w:w="955" w:type="dxa"/>
            <w:vAlign w:val="top"/>
          </w:tcPr>
          <w:p>
            <w:pPr>
              <w:pStyle w:val="TableText"/>
              <w:ind w:left="242"/>
              <w:spacing w:before="59" w:line="188" w:lineRule="auto"/>
              <w:rPr>
                <w:sz w:val="18"/>
                <w:szCs w:val="18"/>
              </w:rPr>
            </w:pPr>
            <w:r>
              <w:rPr>
                <w:sz w:val="18"/>
                <w:szCs w:val="18"/>
                <w:spacing w:val="-4"/>
              </w:rPr>
              <w:t>167.99</w:t>
            </w:r>
          </w:p>
        </w:tc>
        <w:tc>
          <w:tcPr>
            <w:tcW w:w="1063" w:type="dxa"/>
            <w:vAlign w:val="top"/>
          </w:tcPr>
          <w:p>
            <w:pPr>
              <w:pStyle w:val="TableText"/>
              <w:ind w:left="240"/>
              <w:spacing w:before="59" w:line="188" w:lineRule="auto"/>
              <w:rPr>
                <w:sz w:val="18"/>
                <w:szCs w:val="18"/>
              </w:rPr>
            </w:pPr>
            <w:r>
              <w:rPr>
                <w:sz w:val="18"/>
                <w:szCs w:val="18"/>
                <w:spacing w:val="-1"/>
              </w:rPr>
              <w:t>3364.78</w:t>
            </w:r>
          </w:p>
        </w:tc>
        <w:tc>
          <w:tcPr>
            <w:tcW w:w="1070" w:type="dxa"/>
            <w:vAlign w:val="top"/>
          </w:tcPr>
          <w:p>
            <w:pPr>
              <w:pStyle w:val="TableText"/>
              <w:ind w:left="260"/>
              <w:spacing w:before="59" w:line="188" w:lineRule="auto"/>
              <w:rPr>
                <w:sz w:val="18"/>
                <w:szCs w:val="18"/>
              </w:rPr>
            </w:pPr>
            <w:r>
              <w:rPr>
                <w:sz w:val="18"/>
                <w:szCs w:val="18"/>
                <w:spacing w:val="-1"/>
              </w:rPr>
              <w:t>-184.35</w:t>
            </w:r>
          </w:p>
        </w:tc>
        <w:tc>
          <w:tcPr>
            <w:tcW w:w="578" w:type="dxa"/>
            <w:vAlign w:val="top"/>
          </w:tcPr>
          <w:p>
            <w:pPr>
              <w:spacing w:line="227" w:lineRule="exact"/>
              <w:rPr>
                <w:rFonts w:ascii="Arial"/>
                <w:sz w:val="19"/>
              </w:rPr>
            </w:pPr>
            <w:r/>
          </w:p>
        </w:tc>
        <w:tc>
          <w:tcPr>
            <w:tcW w:w="579" w:type="dxa"/>
            <w:vAlign w:val="top"/>
          </w:tcPr>
          <w:p>
            <w:pPr>
              <w:pStyle w:val="TableText"/>
              <w:ind w:left="133"/>
              <w:spacing w:before="59" w:line="188" w:lineRule="auto"/>
              <w:rPr>
                <w:sz w:val="18"/>
                <w:szCs w:val="18"/>
              </w:rPr>
            </w:pPr>
            <w:r>
              <w:rPr>
                <w:sz w:val="18"/>
                <w:szCs w:val="18"/>
                <w:spacing w:val="-2"/>
              </w:rPr>
              <w:t>0.12</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59" w:line="188" w:lineRule="auto"/>
              <w:rPr>
                <w:sz w:val="18"/>
                <w:szCs w:val="18"/>
              </w:rPr>
            </w:pPr>
            <w:r>
              <w:rPr>
                <w:sz w:val="18"/>
                <w:szCs w:val="18"/>
                <w:spacing w:val="-2"/>
              </w:rPr>
              <w:t>0.12</w:t>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0.13</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pStyle w:val="TableText"/>
              <w:ind w:left="135"/>
              <w:spacing w:before="59" w:line="188" w:lineRule="auto"/>
              <w:rPr>
                <w:sz w:val="18"/>
                <w:szCs w:val="18"/>
              </w:rPr>
            </w:pPr>
            <w:r>
              <w:rPr>
                <w:sz w:val="18"/>
                <w:szCs w:val="18"/>
                <w:spacing w:val="-2"/>
              </w:rPr>
              <w:t>0.13</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1"/>
              <w:spacing w:before="27" w:line="205" w:lineRule="auto"/>
              <w:rPr>
                <w:rFonts w:ascii="SimSun" w:hAnsi="SimSun" w:eastAsia="SimSun" w:cs="SimSun"/>
                <w:sz w:val="18"/>
                <w:szCs w:val="18"/>
              </w:rPr>
            </w:pPr>
            <w:r>
              <w:rPr>
                <w:rFonts w:ascii="SimSun" w:hAnsi="SimSun" w:eastAsia="SimSun" w:cs="SimSun"/>
                <w:sz w:val="18"/>
                <w:szCs w:val="18"/>
                <w:spacing w:val="-2"/>
              </w:rPr>
              <w:t>创业村</w:t>
            </w:r>
          </w:p>
        </w:tc>
        <w:tc>
          <w:tcPr>
            <w:tcW w:w="979" w:type="dxa"/>
            <w:vAlign w:val="top"/>
          </w:tcPr>
          <w:p>
            <w:pPr>
              <w:pStyle w:val="TableText"/>
              <w:ind w:left="242"/>
              <w:spacing w:before="61" w:line="188" w:lineRule="auto"/>
              <w:rPr>
                <w:sz w:val="18"/>
                <w:szCs w:val="18"/>
              </w:rPr>
            </w:pPr>
            <w:r>
              <w:rPr>
                <w:sz w:val="18"/>
                <w:szCs w:val="18"/>
                <w:spacing w:val="-1"/>
              </w:rPr>
              <w:t>704.94</w:t>
            </w:r>
          </w:p>
        </w:tc>
        <w:tc>
          <w:tcPr>
            <w:tcW w:w="1389" w:type="dxa"/>
            <w:vAlign w:val="top"/>
          </w:tcPr>
          <w:p>
            <w:pPr>
              <w:spacing w:line="227" w:lineRule="exact"/>
              <w:rPr>
                <w:rFonts w:ascii="Arial"/>
                <w:sz w:val="19"/>
              </w:rPr>
            </w:pPr>
            <w:r/>
          </w:p>
        </w:tc>
        <w:tc>
          <w:tcPr>
            <w:tcW w:w="1061" w:type="dxa"/>
            <w:vAlign w:val="top"/>
          </w:tcPr>
          <w:p>
            <w:pPr>
              <w:pStyle w:val="TableText"/>
              <w:ind w:left="281"/>
              <w:spacing w:before="61" w:line="188" w:lineRule="auto"/>
              <w:rPr>
                <w:sz w:val="18"/>
                <w:szCs w:val="18"/>
              </w:rPr>
            </w:pPr>
            <w:r>
              <w:rPr>
                <w:sz w:val="18"/>
                <w:szCs w:val="18"/>
                <w:spacing w:val="-1"/>
              </w:rPr>
              <w:t>704.94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88"/>
              <w:spacing w:before="61" w:line="188" w:lineRule="auto"/>
              <w:rPr>
                <w:sz w:val="18"/>
                <w:szCs w:val="18"/>
              </w:rPr>
            </w:pPr>
            <w:r>
              <w:rPr>
                <w:sz w:val="18"/>
                <w:szCs w:val="18"/>
                <w:spacing w:val="-1"/>
              </w:rPr>
              <w:t>704.94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9" w:type="dxa"/>
            <w:vAlign w:val="top"/>
          </w:tcPr>
          <w:p>
            <w:pPr>
              <w:pStyle w:val="TableText"/>
              <w:ind w:left="135"/>
              <w:spacing w:before="61" w:line="188" w:lineRule="auto"/>
              <w:rPr>
                <w:sz w:val="18"/>
                <w:szCs w:val="18"/>
              </w:rPr>
            </w:pPr>
            <w:r>
              <w:rPr>
                <w:sz w:val="18"/>
                <w:szCs w:val="18"/>
                <w:spacing w:val="-2"/>
              </w:rPr>
              <w:t>0.05</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5"/>
              <w:spacing w:before="30" w:line="205" w:lineRule="auto"/>
              <w:rPr>
                <w:rFonts w:ascii="SimSun" w:hAnsi="SimSun" w:eastAsia="SimSun" w:cs="SimSun"/>
                <w:sz w:val="18"/>
                <w:szCs w:val="18"/>
              </w:rPr>
            </w:pPr>
            <w:r>
              <w:rPr>
                <w:rFonts w:ascii="SimSun" w:hAnsi="SimSun" w:eastAsia="SimSun" w:cs="SimSun"/>
                <w:sz w:val="18"/>
                <w:szCs w:val="18"/>
                <w:spacing w:val="-2"/>
              </w:rPr>
              <w:t>打石湾村</w:t>
            </w:r>
          </w:p>
        </w:tc>
        <w:tc>
          <w:tcPr>
            <w:tcW w:w="979" w:type="dxa"/>
            <w:vAlign w:val="top"/>
          </w:tcPr>
          <w:p>
            <w:pPr>
              <w:pStyle w:val="TableText"/>
              <w:ind w:left="195"/>
              <w:spacing w:before="61" w:line="188" w:lineRule="auto"/>
              <w:rPr>
                <w:sz w:val="18"/>
                <w:szCs w:val="18"/>
              </w:rPr>
            </w:pPr>
            <w:r>
              <w:rPr>
                <w:sz w:val="18"/>
                <w:szCs w:val="18"/>
                <w:spacing w:val="-1"/>
              </w:rPr>
              <w:t>2480.64</w:t>
            </w:r>
          </w:p>
        </w:tc>
        <w:tc>
          <w:tcPr>
            <w:tcW w:w="1389" w:type="dxa"/>
            <w:vAlign w:val="top"/>
          </w:tcPr>
          <w:p>
            <w:pPr>
              <w:pStyle w:val="TableText"/>
              <w:ind w:left="537"/>
              <w:spacing w:before="61" w:line="188" w:lineRule="auto"/>
              <w:rPr>
                <w:sz w:val="18"/>
                <w:szCs w:val="18"/>
              </w:rPr>
            </w:pPr>
            <w:r>
              <w:rPr>
                <w:sz w:val="18"/>
                <w:szCs w:val="18"/>
                <w:spacing w:val="-2"/>
              </w:rPr>
              <w:t>0.64</w:t>
            </w:r>
          </w:p>
        </w:tc>
        <w:tc>
          <w:tcPr>
            <w:tcW w:w="1061" w:type="dxa"/>
            <w:vAlign w:val="top"/>
          </w:tcPr>
          <w:p>
            <w:pPr>
              <w:pStyle w:val="TableText"/>
              <w:ind w:left="235"/>
              <w:spacing w:before="61" w:line="188" w:lineRule="auto"/>
              <w:rPr>
                <w:sz w:val="18"/>
                <w:szCs w:val="18"/>
              </w:rPr>
            </w:pPr>
            <w:r>
              <w:rPr>
                <w:sz w:val="18"/>
                <w:szCs w:val="18"/>
                <w:spacing w:val="-1"/>
              </w:rPr>
              <w:t>2480.00</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374"/>
              <w:spacing w:before="61" w:line="188" w:lineRule="auto"/>
              <w:rPr>
                <w:sz w:val="18"/>
                <w:szCs w:val="18"/>
              </w:rPr>
            </w:pPr>
            <w:r>
              <w:rPr>
                <w:sz w:val="18"/>
                <w:szCs w:val="18"/>
                <w:spacing w:val="-2"/>
              </w:rPr>
              <w:t>0.64</w:t>
            </w:r>
          </w:p>
        </w:tc>
        <w:tc>
          <w:tcPr>
            <w:tcW w:w="1070" w:type="dxa"/>
            <w:vAlign w:val="top"/>
          </w:tcPr>
          <w:p>
            <w:pPr>
              <w:pStyle w:val="TableText"/>
              <w:ind w:left="242"/>
              <w:spacing w:before="61" w:line="188" w:lineRule="auto"/>
              <w:rPr>
                <w:sz w:val="18"/>
                <w:szCs w:val="18"/>
              </w:rPr>
            </w:pPr>
            <w:r>
              <w:rPr>
                <w:sz w:val="18"/>
                <w:szCs w:val="18"/>
                <w:spacing w:val="-1"/>
              </w:rPr>
              <w:t>2480.00</w:t>
            </w:r>
          </w:p>
        </w:tc>
        <w:tc>
          <w:tcPr>
            <w:tcW w:w="578" w:type="dxa"/>
            <w:vAlign w:val="top"/>
          </w:tcPr>
          <w:p>
            <w:pPr>
              <w:pStyle w:val="TableText"/>
              <w:ind w:left="132"/>
              <w:spacing w:before="61" w:line="188" w:lineRule="auto"/>
              <w:rPr>
                <w:sz w:val="18"/>
                <w:szCs w:val="18"/>
              </w:rPr>
            </w:pPr>
            <w:r>
              <w:rPr>
                <w:sz w:val="18"/>
                <w:szCs w:val="18"/>
                <w:spacing w:val="-2"/>
              </w:rPr>
              <w:t>0.01</w:t>
            </w:r>
          </w:p>
        </w:tc>
        <w:tc>
          <w:tcPr>
            <w:tcW w:w="579" w:type="dxa"/>
            <w:vAlign w:val="top"/>
          </w:tcPr>
          <w:p>
            <w:pPr>
              <w:spacing w:line="230" w:lineRule="exact"/>
              <w:rPr>
                <w:rFonts w:ascii="Arial"/>
                <w:sz w:val="20"/>
              </w:rPr>
            </w:pPr>
            <w:r/>
          </w:p>
        </w:tc>
        <w:tc>
          <w:tcPr>
            <w:tcW w:w="578" w:type="dxa"/>
            <w:vAlign w:val="top"/>
          </w:tcPr>
          <w:p>
            <w:pPr>
              <w:pStyle w:val="TableText"/>
              <w:ind w:left="130"/>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0.13</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0.13</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8" w:hRule="atLeast"/>
        </w:trPr>
        <w:tc>
          <w:tcPr>
            <w:tcW w:w="1416" w:type="dxa"/>
            <w:vAlign w:val="top"/>
          </w:tcPr>
          <w:p>
            <w:pPr>
              <w:ind w:left="443"/>
              <w:spacing w:before="28" w:line="205" w:lineRule="auto"/>
              <w:rPr>
                <w:rFonts w:ascii="SimSun" w:hAnsi="SimSun" w:eastAsia="SimSun" w:cs="SimSun"/>
                <w:sz w:val="18"/>
                <w:szCs w:val="18"/>
              </w:rPr>
            </w:pPr>
            <w:r>
              <w:rPr>
                <w:rFonts w:ascii="SimSun" w:hAnsi="SimSun" w:eastAsia="SimSun" w:cs="SimSun"/>
                <w:sz w:val="18"/>
                <w:szCs w:val="18"/>
                <w:spacing w:val="-3"/>
              </w:rPr>
              <w:t>大华村</w:t>
            </w:r>
          </w:p>
        </w:tc>
        <w:tc>
          <w:tcPr>
            <w:tcW w:w="979" w:type="dxa"/>
            <w:vAlign w:val="top"/>
          </w:tcPr>
          <w:p>
            <w:pPr>
              <w:pStyle w:val="TableText"/>
              <w:ind w:left="213"/>
              <w:spacing w:before="61" w:line="188" w:lineRule="auto"/>
              <w:rPr>
                <w:sz w:val="18"/>
                <w:szCs w:val="18"/>
              </w:rPr>
            </w:pPr>
            <w:r>
              <w:rPr>
                <w:sz w:val="18"/>
                <w:szCs w:val="18"/>
                <w:spacing w:val="-3"/>
              </w:rPr>
              <w:t>1976.99</w:t>
            </w:r>
          </w:p>
        </w:tc>
        <w:tc>
          <w:tcPr>
            <w:tcW w:w="1389" w:type="dxa"/>
            <w:vAlign w:val="top"/>
          </w:tcPr>
          <w:p>
            <w:pPr>
              <w:spacing w:line="227" w:lineRule="exact"/>
              <w:rPr>
                <w:rFonts w:ascii="Arial"/>
                <w:sz w:val="19"/>
              </w:rPr>
            </w:pPr>
            <w:r/>
          </w:p>
        </w:tc>
        <w:tc>
          <w:tcPr>
            <w:tcW w:w="1061" w:type="dxa"/>
            <w:vAlign w:val="top"/>
          </w:tcPr>
          <w:p>
            <w:pPr>
              <w:pStyle w:val="TableText"/>
              <w:ind w:left="252"/>
              <w:spacing w:before="61" w:line="188" w:lineRule="auto"/>
              <w:rPr>
                <w:sz w:val="18"/>
                <w:szCs w:val="18"/>
              </w:rPr>
            </w:pPr>
            <w:r>
              <w:rPr>
                <w:sz w:val="18"/>
                <w:szCs w:val="18"/>
                <w:spacing w:val="-3"/>
              </w:rPr>
              <w:t>1976.99</w:t>
            </w:r>
          </w:p>
        </w:tc>
        <w:tc>
          <w:tcPr>
            <w:tcW w:w="956" w:type="dxa"/>
            <w:vAlign w:val="top"/>
          </w:tcPr>
          <w:p>
            <w:pPr>
              <w:spacing w:line="227" w:lineRule="exact"/>
              <w:rPr>
                <w:rFonts w:ascii="Arial"/>
                <w:sz w:val="19"/>
              </w:rPr>
            </w:pPr>
            <w:r/>
          </w:p>
        </w:tc>
        <w:tc>
          <w:tcPr>
            <w:tcW w:w="955" w:type="dxa"/>
            <w:vAlign w:val="top"/>
          </w:tcPr>
          <w:p>
            <w:pPr>
              <w:pStyle w:val="TableText"/>
              <w:ind w:left="181"/>
              <w:spacing w:before="61" w:line="188" w:lineRule="auto"/>
              <w:rPr>
                <w:sz w:val="18"/>
                <w:szCs w:val="18"/>
              </w:rPr>
            </w:pPr>
            <w:r>
              <w:rPr>
                <w:sz w:val="18"/>
                <w:szCs w:val="18"/>
                <w:spacing w:val="-1"/>
              </w:rPr>
              <w:t>2189.03</w:t>
            </w:r>
          </w:p>
        </w:tc>
        <w:tc>
          <w:tcPr>
            <w:tcW w:w="1063" w:type="dxa"/>
            <w:vAlign w:val="top"/>
          </w:tcPr>
          <w:p>
            <w:pPr>
              <w:pStyle w:val="TableText"/>
              <w:ind w:left="237"/>
              <w:spacing w:before="61" w:line="188" w:lineRule="auto"/>
              <w:rPr>
                <w:sz w:val="18"/>
                <w:szCs w:val="18"/>
              </w:rPr>
            </w:pPr>
            <w:r>
              <w:rPr>
                <w:sz w:val="18"/>
                <w:szCs w:val="18"/>
                <w:spacing w:val="-1"/>
              </w:rPr>
              <w:t>2189.03</w:t>
            </w:r>
          </w:p>
        </w:tc>
        <w:tc>
          <w:tcPr>
            <w:tcW w:w="1070" w:type="dxa"/>
            <w:vAlign w:val="top"/>
          </w:tcPr>
          <w:p>
            <w:pPr>
              <w:pStyle w:val="TableText"/>
              <w:ind w:left="260"/>
              <w:spacing w:before="61" w:line="188" w:lineRule="auto"/>
              <w:rPr>
                <w:sz w:val="18"/>
                <w:szCs w:val="18"/>
              </w:rPr>
            </w:pPr>
            <w:r>
              <w:rPr>
                <w:sz w:val="18"/>
                <w:szCs w:val="18"/>
                <w:spacing w:val="-1"/>
              </w:rPr>
              <w:t>-212.04</w:t>
            </w:r>
          </w:p>
        </w:tc>
        <w:tc>
          <w:tcPr>
            <w:tcW w:w="578" w:type="dxa"/>
            <w:vAlign w:val="top"/>
          </w:tcPr>
          <w:p>
            <w:pPr>
              <w:pStyle w:val="TableText"/>
              <w:ind w:left="132"/>
              <w:spacing w:before="61"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pStyle w:val="TableText"/>
              <w:ind w:left="130"/>
              <w:spacing w:before="61"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1"/>
              <w:spacing w:before="27" w:line="208" w:lineRule="auto"/>
              <w:rPr>
                <w:rFonts w:ascii="SimSun" w:hAnsi="SimSun" w:eastAsia="SimSun" w:cs="SimSun"/>
                <w:sz w:val="18"/>
                <w:szCs w:val="18"/>
              </w:rPr>
            </w:pPr>
            <w:r>
              <w:rPr>
                <w:rFonts w:ascii="SimSun" w:hAnsi="SimSun" w:eastAsia="SimSun" w:cs="SimSun"/>
                <w:sz w:val="18"/>
                <w:szCs w:val="18"/>
                <w:spacing w:val="-2"/>
              </w:rPr>
              <w:t>道关山村</w:t>
            </w:r>
          </w:p>
        </w:tc>
        <w:tc>
          <w:tcPr>
            <w:tcW w:w="979" w:type="dxa"/>
            <w:vAlign w:val="top"/>
          </w:tcPr>
          <w:p>
            <w:pPr>
              <w:pStyle w:val="TableText"/>
              <w:ind w:left="195"/>
              <w:spacing w:before="61" w:line="188" w:lineRule="auto"/>
              <w:rPr>
                <w:sz w:val="18"/>
                <w:szCs w:val="18"/>
              </w:rPr>
            </w:pPr>
            <w:r>
              <w:rPr>
                <w:sz w:val="18"/>
                <w:szCs w:val="18"/>
                <w:spacing w:val="-1"/>
              </w:rPr>
              <w:t>2177.81</w:t>
            </w:r>
          </w:p>
        </w:tc>
        <w:tc>
          <w:tcPr>
            <w:tcW w:w="1389" w:type="dxa"/>
            <w:vAlign w:val="top"/>
          </w:tcPr>
          <w:p>
            <w:pPr>
              <w:spacing w:line="230" w:lineRule="exact"/>
              <w:rPr>
                <w:rFonts w:ascii="Arial"/>
                <w:sz w:val="20"/>
              </w:rPr>
            </w:pPr>
            <w:r/>
          </w:p>
        </w:tc>
        <w:tc>
          <w:tcPr>
            <w:tcW w:w="1061" w:type="dxa"/>
            <w:vAlign w:val="top"/>
          </w:tcPr>
          <w:p>
            <w:pPr>
              <w:pStyle w:val="TableText"/>
              <w:ind w:left="235"/>
              <w:spacing w:before="61" w:line="188" w:lineRule="auto"/>
              <w:rPr>
                <w:sz w:val="18"/>
                <w:szCs w:val="18"/>
              </w:rPr>
            </w:pPr>
            <w:r>
              <w:rPr>
                <w:sz w:val="18"/>
                <w:szCs w:val="18"/>
                <w:spacing w:val="-1"/>
              </w:rPr>
              <w:t>2177.81</w:t>
            </w:r>
          </w:p>
        </w:tc>
        <w:tc>
          <w:tcPr>
            <w:tcW w:w="956" w:type="dxa"/>
            <w:vAlign w:val="top"/>
          </w:tcPr>
          <w:p>
            <w:pPr>
              <w:spacing w:line="230" w:lineRule="exact"/>
              <w:rPr>
                <w:rFonts w:ascii="Arial"/>
                <w:sz w:val="20"/>
              </w:rPr>
            </w:pPr>
            <w:r/>
          </w:p>
        </w:tc>
        <w:tc>
          <w:tcPr>
            <w:tcW w:w="955" w:type="dxa"/>
            <w:vAlign w:val="top"/>
          </w:tcPr>
          <w:p>
            <w:pPr>
              <w:pStyle w:val="TableText"/>
              <w:ind w:left="181"/>
              <w:spacing w:before="61" w:line="188" w:lineRule="auto"/>
              <w:rPr>
                <w:sz w:val="18"/>
                <w:szCs w:val="18"/>
              </w:rPr>
            </w:pPr>
            <w:r>
              <w:rPr>
                <w:sz w:val="18"/>
                <w:szCs w:val="18"/>
                <w:spacing w:val="-1"/>
              </w:rPr>
              <w:t>2334.87</w:t>
            </w:r>
          </w:p>
        </w:tc>
        <w:tc>
          <w:tcPr>
            <w:tcW w:w="1063" w:type="dxa"/>
            <w:vAlign w:val="top"/>
          </w:tcPr>
          <w:p>
            <w:pPr>
              <w:pStyle w:val="TableText"/>
              <w:ind w:left="237"/>
              <w:spacing w:before="61" w:line="188" w:lineRule="auto"/>
              <w:rPr>
                <w:sz w:val="18"/>
                <w:szCs w:val="18"/>
              </w:rPr>
            </w:pPr>
            <w:r>
              <w:rPr>
                <w:sz w:val="18"/>
                <w:szCs w:val="18"/>
                <w:spacing w:val="-1"/>
              </w:rPr>
              <w:t>2334.87</w:t>
            </w:r>
          </w:p>
        </w:tc>
        <w:tc>
          <w:tcPr>
            <w:tcW w:w="1070" w:type="dxa"/>
            <w:vAlign w:val="top"/>
          </w:tcPr>
          <w:p>
            <w:pPr>
              <w:pStyle w:val="TableText"/>
              <w:ind w:left="260"/>
              <w:spacing w:before="61" w:line="188" w:lineRule="auto"/>
              <w:rPr>
                <w:sz w:val="18"/>
                <w:szCs w:val="18"/>
              </w:rPr>
            </w:pPr>
            <w:r>
              <w:rPr>
                <w:sz w:val="18"/>
                <w:szCs w:val="18"/>
                <w:spacing w:val="-1"/>
              </w:rPr>
              <w:t>-157.06</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1"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27" w:line="205" w:lineRule="auto"/>
              <w:rPr>
                <w:rFonts w:ascii="SimSun" w:hAnsi="SimSun" w:eastAsia="SimSun" w:cs="SimSun"/>
                <w:sz w:val="18"/>
                <w:szCs w:val="18"/>
              </w:rPr>
            </w:pPr>
            <w:r>
              <w:rPr>
                <w:rFonts w:ascii="SimSun" w:hAnsi="SimSun" w:eastAsia="SimSun" w:cs="SimSun"/>
                <w:sz w:val="18"/>
                <w:szCs w:val="18"/>
                <w:spacing w:val="-2"/>
              </w:rPr>
              <w:t>鹅公桥村</w:t>
            </w:r>
          </w:p>
        </w:tc>
        <w:tc>
          <w:tcPr>
            <w:tcW w:w="979" w:type="dxa"/>
            <w:vAlign w:val="top"/>
          </w:tcPr>
          <w:p>
            <w:pPr>
              <w:pStyle w:val="TableText"/>
              <w:ind w:left="195"/>
              <w:spacing w:before="58" w:line="188" w:lineRule="auto"/>
              <w:rPr>
                <w:sz w:val="18"/>
                <w:szCs w:val="18"/>
              </w:rPr>
            </w:pPr>
            <w:r>
              <w:rPr>
                <w:sz w:val="18"/>
                <w:szCs w:val="18"/>
                <w:spacing w:val="-1"/>
              </w:rPr>
              <w:t>2462.68</w:t>
            </w:r>
          </w:p>
        </w:tc>
        <w:tc>
          <w:tcPr>
            <w:tcW w:w="1389" w:type="dxa"/>
            <w:vAlign w:val="top"/>
          </w:tcPr>
          <w:p>
            <w:pPr>
              <w:spacing w:line="227" w:lineRule="exact"/>
              <w:rPr>
                <w:rFonts w:ascii="Arial"/>
                <w:sz w:val="19"/>
              </w:rPr>
            </w:pPr>
            <w:r/>
          </w:p>
        </w:tc>
        <w:tc>
          <w:tcPr>
            <w:tcW w:w="1061" w:type="dxa"/>
            <w:vAlign w:val="top"/>
          </w:tcPr>
          <w:p>
            <w:pPr>
              <w:pStyle w:val="TableText"/>
              <w:ind w:left="235"/>
              <w:spacing w:before="58" w:line="188" w:lineRule="auto"/>
              <w:rPr>
                <w:sz w:val="18"/>
                <w:szCs w:val="18"/>
              </w:rPr>
            </w:pPr>
            <w:r>
              <w:rPr>
                <w:sz w:val="18"/>
                <w:szCs w:val="18"/>
                <w:spacing w:val="-1"/>
              </w:rPr>
              <w:t>2462.68</w:t>
            </w:r>
          </w:p>
        </w:tc>
        <w:tc>
          <w:tcPr>
            <w:tcW w:w="956" w:type="dxa"/>
            <w:vAlign w:val="top"/>
          </w:tcPr>
          <w:p>
            <w:pPr>
              <w:spacing w:line="227" w:lineRule="exact"/>
              <w:rPr>
                <w:rFonts w:ascii="Arial"/>
                <w:sz w:val="19"/>
              </w:rPr>
            </w:pPr>
            <w:r/>
          </w:p>
        </w:tc>
        <w:tc>
          <w:tcPr>
            <w:tcW w:w="955" w:type="dxa"/>
            <w:vAlign w:val="top"/>
          </w:tcPr>
          <w:p>
            <w:pPr>
              <w:pStyle w:val="TableText"/>
              <w:ind w:left="181"/>
              <w:spacing w:before="58" w:line="188" w:lineRule="auto"/>
              <w:rPr>
                <w:sz w:val="18"/>
                <w:szCs w:val="18"/>
              </w:rPr>
            </w:pPr>
            <w:r>
              <w:rPr>
                <w:sz w:val="18"/>
                <w:szCs w:val="18"/>
                <w:spacing w:val="-1"/>
              </w:rPr>
              <w:t>2663.72</w:t>
            </w:r>
          </w:p>
        </w:tc>
        <w:tc>
          <w:tcPr>
            <w:tcW w:w="1063" w:type="dxa"/>
            <w:vAlign w:val="top"/>
          </w:tcPr>
          <w:p>
            <w:pPr>
              <w:pStyle w:val="TableText"/>
              <w:ind w:left="237"/>
              <w:spacing w:before="58" w:line="188" w:lineRule="auto"/>
              <w:rPr>
                <w:sz w:val="18"/>
                <w:szCs w:val="18"/>
              </w:rPr>
            </w:pPr>
            <w:r>
              <w:rPr>
                <w:sz w:val="18"/>
                <w:szCs w:val="18"/>
                <w:spacing w:val="-1"/>
              </w:rPr>
              <w:t>2663.72</w:t>
            </w:r>
          </w:p>
        </w:tc>
        <w:tc>
          <w:tcPr>
            <w:tcW w:w="1070" w:type="dxa"/>
            <w:vAlign w:val="top"/>
          </w:tcPr>
          <w:p>
            <w:pPr>
              <w:pStyle w:val="TableText"/>
              <w:ind w:left="260"/>
              <w:spacing w:before="58" w:line="188" w:lineRule="auto"/>
              <w:rPr>
                <w:sz w:val="18"/>
                <w:szCs w:val="18"/>
              </w:rPr>
            </w:pPr>
            <w:r>
              <w:rPr>
                <w:sz w:val="18"/>
                <w:szCs w:val="18"/>
                <w:spacing w:val="-1"/>
              </w:rPr>
              <w:t>-201.04</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261"/>
              <w:spacing w:before="27" w:line="208" w:lineRule="auto"/>
              <w:rPr>
                <w:rFonts w:ascii="SimSun" w:hAnsi="SimSun" w:eastAsia="SimSun" w:cs="SimSun"/>
                <w:sz w:val="18"/>
                <w:szCs w:val="18"/>
              </w:rPr>
            </w:pPr>
            <w:r>
              <w:rPr>
                <w:rFonts w:ascii="SimSun" w:hAnsi="SimSun" w:eastAsia="SimSun" w:cs="SimSun"/>
                <w:sz w:val="18"/>
                <w:szCs w:val="18"/>
                <w:spacing w:val="-2"/>
              </w:rPr>
              <w:t>凤凰山社区</w:t>
            </w:r>
          </w:p>
        </w:tc>
        <w:tc>
          <w:tcPr>
            <w:tcW w:w="979" w:type="dxa"/>
            <w:vAlign w:val="top"/>
          </w:tcPr>
          <w:p>
            <w:pPr>
              <w:pStyle w:val="TableText"/>
              <w:ind w:left="195"/>
              <w:spacing w:before="61" w:line="188" w:lineRule="auto"/>
              <w:rPr>
                <w:sz w:val="18"/>
                <w:szCs w:val="18"/>
              </w:rPr>
            </w:pPr>
            <w:r>
              <w:rPr>
                <w:sz w:val="18"/>
                <w:szCs w:val="18"/>
                <w:spacing w:val="-1"/>
              </w:rPr>
              <w:t>2293.63</w:t>
            </w:r>
          </w:p>
        </w:tc>
        <w:tc>
          <w:tcPr>
            <w:tcW w:w="1389" w:type="dxa"/>
            <w:vAlign w:val="top"/>
          </w:tcPr>
          <w:p>
            <w:pPr>
              <w:spacing w:line="230" w:lineRule="exact"/>
              <w:rPr>
                <w:rFonts w:ascii="Arial"/>
                <w:sz w:val="20"/>
              </w:rPr>
            </w:pPr>
            <w:r/>
          </w:p>
        </w:tc>
        <w:tc>
          <w:tcPr>
            <w:tcW w:w="1061" w:type="dxa"/>
            <w:vAlign w:val="top"/>
          </w:tcPr>
          <w:p>
            <w:pPr>
              <w:pStyle w:val="TableText"/>
              <w:ind w:left="235"/>
              <w:spacing w:before="61" w:line="188" w:lineRule="auto"/>
              <w:rPr>
                <w:sz w:val="18"/>
                <w:szCs w:val="18"/>
              </w:rPr>
            </w:pPr>
            <w:r>
              <w:rPr>
                <w:sz w:val="18"/>
                <w:szCs w:val="18"/>
                <w:spacing w:val="-1"/>
              </w:rPr>
              <w:t>2293.63</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42"/>
              <w:spacing w:before="61" w:line="188" w:lineRule="auto"/>
              <w:rPr>
                <w:sz w:val="18"/>
                <w:szCs w:val="18"/>
              </w:rPr>
            </w:pPr>
            <w:r>
              <w:rPr>
                <w:sz w:val="18"/>
                <w:szCs w:val="18"/>
                <w:spacing w:val="-1"/>
              </w:rPr>
              <w:t>2293.63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0.21</w:t>
            </w:r>
          </w:p>
        </w:tc>
        <w:tc>
          <w:tcPr>
            <w:tcW w:w="578" w:type="dxa"/>
            <w:vAlign w:val="top"/>
          </w:tcPr>
          <w:p>
            <w:pPr>
              <w:spacing w:line="230" w:lineRule="exact"/>
              <w:rPr>
                <w:rFonts w:ascii="Arial"/>
                <w:sz w:val="20"/>
              </w:rPr>
            </w:pPr>
            <w:r/>
          </w:p>
        </w:tc>
        <w:tc>
          <w:tcPr>
            <w:tcW w:w="579" w:type="dxa"/>
            <w:vAlign w:val="top"/>
          </w:tcPr>
          <w:p>
            <w:pPr>
              <w:pStyle w:val="TableText"/>
              <w:ind w:left="135"/>
              <w:spacing w:before="61" w:line="188" w:lineRule="auto"/>
              <w:rPr>
                <w:sz w:val="18"/>
                <w:szCs w:val="18"/>
              </w:rPr>
            </w:pPr>
            <w:r>
              <w:rPr>
                <w:sz w:val="18"/>
                <w:szCs w:val="18"/>
                <w:spacing w:val="-2"/>
              </w:rPr>
              <w:t>0.21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4"/>
              <w:spacing w:before="27" w:line="205" w:lineRule="auto"/>
              <w:rPr>
                <w:rFonts w:ascii="SimSun" w:hAnsi="SimSun" w:eastAsia="SimSun" w:cs="SimSun"/>
                <w:sz w:val="18"/>
                <w:szCs w:val="18"/>
              </w:rPr>
            </w:pPr>
            <w:r>
              <w:rPr>
                <w:rFonts w:ascii="SimSun" w:hAnsi="SimSun" w:eastAsia="SimSun" w:cs="SimSun"/>
                <w:sz w:val="18"/>
                <w:szCs w:val="18"/>
                <w:spacing w:val="-2"/>
              </w:rPr>
              <w:t>拱头山村</w:t>
            </w:r>
          </w:p>
        </w:tc>
        <w:tc>
          <w:tcPr>
            <w:tcW w:w="979" w:type="dxa"/>
            <w:vAlign w:val="top"/>
          </w:tcPr>
          <w:p>
            <w:pPr>
              <w:pStyle w:val="TableText"/>
              <w:ind w:left="199"/>
              <w:spacing w:before="58" w:line="188" w:lineRule="auto"/>
              <w:rPr>
                <w:sz w:val="18"/>
                <w:szCs w:val="18"/>
              </w:rPr>
            </w:pPr>
            <w:r>
              <w:rPr>
                <w:sz w:val="18"/>
                <w:szCs w:val="18"/>
                <w:spacing w:val="-1"/>
              </w:rPr>
              <w:t>3643.70</w:t>
            </w:r>
          </w:p>
        </w:tc>
        <w:tc>
          <w:tcPr>
            <w:tcW w:w="1389" w:type="dxa"/>
            <w:vAlign w:val="top"/>
          </w:tcPr>
          <w:p>
            <w:pPr>
              <w:spacing w:line="227" w:lineRule="exact"/>
              <w:rPr>
                <w:rFonts w:ascii="Arial"/>
                <w:sz w:val="19"/>
              </w:rPr>
            </w:pPr>
            <w:r/>
          </w:p>
        </w:tc>
        <w:tc>
          <w:tcPr>
            <w:tcW w:w="1061" w:type="dxa"/>
            <w:vAlign w:val="top"/>
          </w:tcPr>
          <w:p>
            <w:pPr>
              <w:pStyle w:val="TableText"/>
              <w:ind w:left="238"/>
              <w:spacing w:before="58" w:line="188" w:lineRule="auto"/>
              <w:rPr>
                <w:sz w:val="18"/>
                <w:szCs w:val="18"/>
              </w:rPr>
            </w:pPr>
            <w:r>
              <w:rPr>
                <w:sz w:val="18"/>
                <w:szCs w:val="18"/>
                <w:spacing w:val="-1"/>
              </w:rPr>
              <w:t>3643.70</w:t>
            </w:r>
          </w:p>
        </w:tc>
        <w:tc>
          <w:tcPr>
            <w:tcW w:w="956" w:type="dxa"/>
            <w:vAlign w:val="top"/>
          </w:tcPr>
          <w:p>
            <w:pPr>
              <w:pStyle w:val="TableText"/>
              <w:ind w:left="185"/>
              <w:spacing w:before="58" w:line="188" w:lineRule="auto"/>
              <w:rPr>
                <w:sz w:val="18"/>
                <w:szCs w:val="18"/>
              </w:rPr>
            </w:pPr>
            <w:r>
              <w:rPr>
                <w:sz w:val="18"/>
                <w:szCs w:val="18"/>
                <w:spacing w:val="-1"/>
              </w:rPr>
              <w:t>3069.79</w:t>
            </w:r>
          </w:p>
        </w:tc>
        <w:tc>
          <w:tcPr>
            <w:tcW w:w="955" w:type="dxa"/>
            <w:vAlign w:val="top"/>
          </w:tcPr>
          <w:p>
            <w:pPr>
              <w:pStyle w:val="TableText"/>
              <w:ind w:left="242"/>
              <w:spacing w:before="58" w:line="188" w:lineRule="auto"/>
              <w:rPr>
                <w:sz w:val="18"/>
                <w:szCs w:val="18"/>
              </w:rPr>
            </w:pPr>
            <w:r>
              <w:rPr>
                <w:sz w:val="18"/>
                <w:szCs w:val="18"/>
                <w:spacing w:val="-4"/>
              </w:rPr>
              <w:t>163.74</w:t>
            </w:r>
          </w:p>
        </w:tc>
        <w:tc>
          <w:tcPr>
            <w:tcW w:w="1063" w:type="dxa"/>
            <w:vAlign w:val="top"/>
          </w:tcPr>
          <w:p>
            <w:pPr>
              <w:pStyle w:val="TableText"/>
              <w:ind w:left="240"/>
              <w:spacing w:before="58" w:line="188" w:lineRule="auto"/>
              <w:rPr>
                <w:sz w:val="18"/>
                <w:szCs w:val="18"/>
              </w:rPr>
            </w:pPr>
            <w:r>
              <w:rPr>
                <w:sz w:val="18"/>
                <w:szCs w:val="18"/>
                <w:spacing w:val="-1"/>
              </w:rPr>
              <w:t>3233.52</w:t>
            </w:r>
          </w:p>
        </w:tc>
        <w:tc>
          <w:tcPr>
            <w:tcW w:w="1070" w:type="dxa"/>
            <w:vAlign w:val="top"/>
          </w:tcPr>
          <w:p>
            <w:pPr>
              <w:pStyle w:val="TableText"/>
              <w:ind w:left="284"/>
              <w:spacing w:before="58" w:line="188" w:lineRule="auto"/>
              <w:rPr>
                <w:sz w:val="18"/>
                <w:szCs w:val="18"/>
              </w:rPr>
            </w:pPr>
            <w:r>
              <w:rPr>
                <w:sz w:val="18"/>
                <w:szCs w:val="18"/>
                <w:spacing w:val="-1"/>
              </w:rPr>
              <w:t>410.18</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8"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58" w:line="188" w:lineRule="auto"/>
              <w:rPr>
                <w:sz w:val="18"/>
                <w:szCs w:val="18"/>
              </w:rPr>
            </w:pPr>
            <w:r>
              <w:rPr>
                <w:sz w:val="18"/>
                <w:szCs w:val="18"/>
                <w:spacing w:val="-2"/>
              </w:rPr>
              <w:t>0.06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0"/>
              <w:spacing w:before="28" w:line="204" w:lineRule="auto"/>
              <w:rPr>
                <w:rFonts w:ascii="SimSun" w:hAnsi="SimSun" w:eastAsia="SimSun" w:cs="SimSun"/>
                <w:sz w:val="18"/>
                <w:szCs w:val="18"/>
              </w:rPr>
            </w:pPr>
            <w:r>
              <w:rPr>
                <w:rFonts w:ascii="SimSun" w:hAnsi="SimSun" w:eastAsia="SimSun" w:cs="SimSun"/>
                <w:sz w:val="18"/>
                <w:szCs w:val="18"/>
                <w:spacing w:val="-2"/>
              </w:rPr>
              <w:t>横木村</w:t>
            </w:r>
          </w:p>
        </w:tc>
        <w:tc>
          <w:tcPr>
            <w:tcW w:w="979" w:type="dxa"/>
            <w:vAlign w:val="top"/>
          </w:tcPr>
          <w:p>
            <w:pPr>
              <w:pStyle w:val="TableText"/>
              <w:ind w:left="195"/>
              <w:spacing w:before="61" w:line="188" w:lineRule="auto"/>
              <w:rPr>
                <w:sz w:val="18"/>
                <w:szCs w:val="18"/>
              </w:rPr>
            </w:pPr>
            <w:r>
              <w:rPr>
                <w:sz w:val="18"/>
                <w:szCs w:val="18"/>
                <w:spacing w:val="-1"/>
              </w:rPr>
              <w:t>2682.33</w:t>
            </w:r>
          </w:p>
        </w:tc>
        <w:tc>
          <w:tcPr>
            <w:tcW w:w="1389" w:type="dxa"/>
            <w:vAlign w:val="top"/>
          </w:tcPr>
          <w:p>
            <w:pPr>
              <w:pStyle w:val="TableText"/>
              <w:ind w:left="443"/>
              <w:spacing w:before="61" w:line="188" w:lineRule="auto"/>
              <w:rPr>
                <w:sz w:val="18"/>
                <w:szCs w:val="18"/>
              </w:rPr>
            </w:pPr>
            <w:r>
              <w:rPr>
                <w:sz w:val="18"/>
                <w:szCs w:val="18"/>
                <w:spacing w:val="-1"/>
              </w:rPr>
              <w:t>246.64</w:t>
            </w:r>
          </w:p>
        </w:tc>
        <w:tc>
          <w:tcPr>
            <w:tcW w:w="1061" w:type="dxa"/>
            <w:vAlign w:val="top"/>
          </w:tcPr>
          <w:p>
            <w:pPr>
              <w:pStyle w:val="TableText"/>
              <w:ind w:left="235"/>
              <w:spacing w:before="61" w:line="188" w:lineRule="auto"/>
              <w:rPr>
                <w:sz w:val="18"/>
                <w:szCs w:val="18"/>
              </w:rPr>
            </w:pPr>
            <w:r>
              <w:rPr>
                <w:sz w:val="18"/>
                <w:szCs w:val="18"/>
                <w:spacing w:val="-1"/>
              </w:rPr>
              <w:t>2435.69</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pStyle w:val="TableText"/>
              <w:ind w:left="280"/>
              <w:spacing w:before="61" w:line="188" w:lineRule="auto"/>
              <w:rPr>
                <w:sz w:val="18"/>
                <w:szCs w:val="18"/>
              </w:rPr>
            </w:pPr>
            <w:r>
              <w:rPr>
                <w:sz w:val="18"/>
                <w:szCs w:val="18"/>
                <w:spacing w:val="-1"/>
              </w:rPr>
              <w:t>246.64</w:t>
            </w:r>
          </w:p>
        </w:tc>
        <w:tc>
          <w:tcPr>
            <w:tcW w:w="1070" w:type="dxa"/>
            <w:vAlign w:val="top"/>
          </w:tcPr>
          <w:p>
            <w:pPr>
              <w:pStyle w:val="TableText"/>
              <w:ind w:left="242"/>
              <w:spacing w:before="61" w:line="188" w:lineRule="auto"/>
              <w:rPr>
                <w:sz w:val="18"/>
                <w:szCs w:val="18"/>
              </w:rPr>
            </w:pPr>
            <w:r>
              <w:rPr>
                <w:sz w:val="18"/>
                <w:szCs w:val="18"/>
                <w:spacing w:val="-1"/>
              </w:rPr>
              <w:t>2435.69</w:t>
            </w:r>
          </w:p>
        </w:tc>
        <w:tc>
          <w:tcPr>
            <w:tcW w:w="578" w:type="dxa"/>
            <w:vAlign w:val="top"/>
          </w:tcPr>
          <w:p>
            <w:pPr>
              <w:pStyle w:val="TableText"/>
              <w:ind w:left="132"/>
              <w:spacing w:before="61" w:line="188" w:lineRule="auto"/>
              <w:rPr>
                <w:sz w:val="18"/>
                <w:szCs w:val="18"/>
              </w:rPr>
            </w:pPr>
            <w:r>
              <w:rPr>
                <w:sz w:val="18"/>
                <w:szCs w:val="18"/>
                <w:spacing w:val="-2"/>
              </w:rPr>
              <w:t>0.16</w:t>
            </w:r>
          </w:p>
        </w:tc>
        <w:tc>
          <w:tcPr>
            <w:tcW w:w="579" w:type="dxa"/>
            <w:vAlign w:val="top"/>
          </w:tcPr>
          <w:p>
            <w:pPr>
              <w:pStyle w:val="TableText"/>
              <w:ind w:left="133"/>
              <w:spacing w:before="61" w:line="188" w:lineRule="auto"/>
              <w:rPr>
                <w:sz w:val="18"/>
                <w:szCs w:val="18"/>
              </w:rPr>
            </w:pPr>
            <w:r>
              <w:rPr>
                <w:sz w:val="18"/>
                <w:szCs w:val="18"/>
                <w:spacing w:val="-2"/>
              </w:rPr>
              <w:t>0.02</w:t>
            </w:r>
          </w:p>
        </w:tc>
        <w:tc>
          <w:tcPr>
            <w:tcW w:w="578" w:type="dxa"/>
            <w:vAlign w:val="top"/>
          </w:tcPr>
          <w:p>
            <w:pPr>
              <w:pStyle w:val="TableText"/>
              <w:ind w:left="130"/>
              <w:spacing w:before="61"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spacing w:val="-2"/>
              </w:rPr>
              <w:t>0.04</w:t>
            </w:r>
          </w:p>
        </w:tc>
        <w:tc>
          <w:tcPr>
            <w:tcW w:w="578" w:type="dxa"/>
            <w:vAlign w:val="top"/>
          </w:tcPr>
          <w:p>
            <w:pPr>
              <w:pStyle w:val="TableText"/>
              <w:ind w:left="133"/>
              <w:spacing w:before="61" w:line="188" w:lineRule="auto"/>
              <w:rPr>
                <w:sz w:val="18"/>
                <w:szCs w:val="18"/>
              </w:rPr>
            </w:pPr>
            <w:r>
              <w:rPr>
                <w:sz w:val="18"/>
                <w:szCs w:val="18"/>
                <w:spacing w:val="-2"/>
              </w:rPr>
              <w:t>0.02</w:t>
            </w:r>
          </w:p>
        </w:tc>
        <w:tc>
          <w:tcPr>
            <w:tcW w:w="578" w:type="dxa"/>
            <w:vAlign w:val="top"/>
          </w:tcPr>
          <w:p>
            <w:pPr>
              <w:pStyle w:val="TableText"/>
              <w:ind w:left="138"/>
              <w:spacing w:before="61"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0.07</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1" w:line="188" w:lineRule="auto"/>
              <w:rPr>
                <w:sz w:val="18"/>
                <w:szCs w:val="18"/>
              </w:rPr>
            </w:pPr>
            <w:r>
              <w:rPr>
                <w:sz w:val="18"/>
                <w:szCs w:val="18"/>
                <w:spacing w:val="-2"/>
              </w:rPr>
              <w:t>0.07</w:t>
            </w:r>
          </w:p>
        </w:tc>
        <w:tc>
          <w:tcPr>
            <w:tcW w:w="578" w:type="dxa"/>
            <w:vAlign w:val="top"/>
          </w:tcPr>
          <w:p>
            <w:pPr>
              <w:pStyle w:val="TableText"/>
              <w:ind w:left="135"/>
              <w:spacing w:before="61" w:line="188" w:lineRule="auto"/>
              <w:rPr>
                <w:sz w:val="18"/>
                <w:szCs w:val="18"/>
              </w:rPr>
            </w:pPr>
            <w:r>
              <w:rPr>
                <w:sz w:val="18"/>
                <w:szCs w:val="18"/>
                <w:spacing w:val="-2"/>
              </w:rPr>
              <w:t>0.00</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30" w:line="205" w:lineRule="auto"/>
              <w:rPr>
                <w:rFonts w:ascii="SimSun" w:hAnsi="SimSun" w:eastAsia="SimSun" w:cs="SimSun"/>
                <w:sz w:val="18"/>
                <w:szCs w:val="18"/>
              </w:rPr>
            </w:pPr>
            <w:r>
              <w:rPr>
                <w:rFonts w:ascii="SimSun" w:hAnsi="SimSun" w:eastAsia="SimSun" w:cs="SimSun"/>
                <w:sz w:val="18"/>
                <w:szCs w:val="18"/>
                <w:spacing w:val="-2"/>
              </w:rPr>
              <w:t>花果山村</w:t>
            </w:r>
          </w:p>
        </w:tc>
        <w:tc>
          <w:tcPr>
            <w:tcW w:w="979" w:type="dxa"/>
            <w:vAlign w:val="top"/>
          </w:tcPr>
          <w:p>
            <w:pPr>
              <w:pStyle w:val="TableText"/>
              <w:ind w:left="198"/>
              <w:spacing w:before="61" w:line="188" w:lineRule="auto"/>
              <w:rPr>
                <w:sz w:val="18"/>
                <w:szCs w:val="18"/>
              </w:rPr>
            </w:pPr>
            <w:r>
              <w:rPr>
                <w:sz w:val="18"/>
                <w:szCs w:val="18"/>
                <w:spacing w:val="-2"/>
              </w:rPr>
              <w:t>2114.40</w:t>
            </w:r>
          </w:p>
        </w:tc>
        <w:tc>
          <w:tcPr>
            <w:tcW w:w="1389" w:type="dxa"/>
            <w:vAlign w:val="top"/>
          </w:tcPr>
          <w:p>
            <w:pPr>
              <w:spacing w:line="230" w:lineRule="exact"/>
              <w:rPr>
                <w:rFonts w:ascii="Arial"/>
                <w:sz w:val="20"/>
              </w:rPr>
            </w:pPr>
            <w:r/>
          </w:p>
        </w:tc>
        <w:tc>
          <w:tcPr>
            <w:tcW w:w="1061" w:type="dxa"/>
            <w:vAlign w:val="top"/>
          </w:tcPr>
          <w:p>
            <w:pPr>
              <w:pStyle w:val="TableText"/>
              <w:ind w:left="237"/>
              <w:spacing w:before="61" w:line="188" w:lineRule="auto"/>
              <w:rPr>
                <w:sz w:val="18"/>
                <w:szCs w:val="18"/>
              </w:rPr>
            </w:pPr>
            <w:r>
              <w:rPr>
                <w:sz w:val="18"/>
                <w:szCs w:val="18"/>
                <w:spacing w:val="-2"/>
              </w:rPr>
              <w:t>2114.40</w:t>
            </w:r>
          </w:p>
        </w:tc>
        <w:tc>
          <w:tcPr>
            <w:tcW w:w="956" w:type="dxa"/>
            <w:vAlign w:val="top"/>
          </w:tcPr>
          <w:p>
            <w:pPr>
              <w:pStyle w:val="TableText"/>
              <w:ind w:left="182"/>
              <w:spacing w:before="61" w:line="188" w:lineRule="auto"/>
              <w:rPr>
                <w:sz w:val="18"/>
                <w:szCs w:val="18"/>
              </w:rPr>
            </w:pPr>
            <w:r>
              <w:rPr>
                <w:sz w:val="18"/>
                <w:szCs w:val="18"/>
                <w:spacing w:val="-1"/>
              </w:rPr>
              <w:t>2154.94</w:t>
            </w:r>
          </w:p>
        </w:tc>
        <w:tc>
          <w:tcPr>
            <w:tcW w:w="955" w:type="dxa"/>
            <w:vAlign w:val="top"/>
          </w:tcPr>
          <w:p>
            <w:pPr>
              <w:spacing w:line="230" w:lineRule="exact"/>
              <w:rPr>
                <w:rFonts w:ascii="Arial"/>
                <w:sz w:val="20"/>
              </w:rPr>
            </w:pPr>
            <w:r/>
          </w:p>
        </w:tc>
        <w:tc>
          <w:tcPr>
            <w:tcW w:w="1063" w:type="dxa"/>
            <w:vAlign w:val="top"/>
          </w:tcPr>
          <w:p>
            <w:pPr>
              <w:pStyle w:val="TableText"/>
              <w:ind w:left="237"/>
              <w:spacing w:before="61" w:line="188" w:lineRule="auto"/>
              <w:rPr>
                <w:sz w:val="18"/>
                <w:szCs w:val="18"/>
              </w:rPr>
            </w:pPr>
            <w:r>
              <w:rPr>
                <w:sz w:val="18"/>
                <w:szCs w:val="18"/>
                <w:spacing w:val="-1"/>
              </w:rPr>
              <w:t>2154.94</w:t>
            </w:r>
          </w:p>
        </w:tc>
        <w:tc>
          <w:tcPr>
            <w:tcW w:w="1070" w:type="dxa"/>
            <w:vAlign w:val="top"/>
          </w:tcPr>
          <w:p>
            <w:pPr>
              <w:pStyle w:val="TableText"/>
              <w:ind w:left="305"/>
              <w:spacing w:before="61" w:line="188" w:lineRule="auto"/>
              <w:rPr>
                <w:sz w:val="18"/>
                <w:szCs w:val="18"/>
              </w:rPr>
            </w:pPr>
            <w:r>
              <w:rPr>
                <w:sz w:val="18"/>
                <w:szCs w:val="18"/>
                <w:spacing w:val="-1"/>
              </w:rPr>
              <w:t>-40.54</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473" w:hRule="atLeast"/>
        </w:trPr>
        <w:tc>
          <w:tcPr>
            <w:tcW w:w="1416" w:type="dxa"/>
            <w:vAlign w:val="top"/>
          </w:tcPr>
          <w:p>
            <w:pPr>
              <w:ind w:left="533" w:right="165" w:hanging="360"/>
              <w:spacing w:before="28" w:line="223" w:lineRule="auto"/>
              <w:rPr>
                <w:rFonts w:ascii="SimSun" w:hAnsi="SimSun" w:eastAsia="SimSun" w:cs="SimSun"/>
                <w:sz w:val="18"/>
                <w:szCs w:val="18"/>
              </w:rPr>
            </w:pPr>
            <w:r>
              <w:rPr>
                <w:rFonts w:ascii="SimSun" w:hAnsi="SimSun" w:eastAsia="SimSun" w:cs="SimSun"/>
                <w:sz w:val="18"/>
                <w:szCs w:val="18"/>
                <w:spacing w:val="-2"/>
              </w:rPr>
              <w:t>花果山渔业养</w:t>
            </w:r>
            <w:r>
              <w:rPr>
                <w:rFonts w:ascii="SimSun" w:hAnsi="SimSun" w:eastAsia="SimSun" w:cs="SimSun"/>
                <w:sz w:val="18"/>
                <w:szCs w:val="18"/>
                <w:spacing w:val="3"/>
              </w:rPr>
              <w:t xml:space="preserve"> </w:t>
            </w:r>
            <w:r>
              <w:rPr>
                <w:rFonts w:ascii="SimSun" w:hAnsi="SimSun" w:eastAsia="SimSun" w:cs="SimSun"/>
                <w:sz w:val="18"/>
                <w:szCs w:val="18"/>
                <w:spacing w:val="-2"/>
              </w:rPr>
              <w:t>殖场</w:t>
            </w:r>
          </w:p>
        </w:tc>
        <w:tc>
          <w:tcPr>
            <w:tcW w:w="979" w:type="dxa"/>
            <w:vAlign w:val="top"/>
          </w:tcPr>
          <w:p>
            <w:pPr>
              <w:pStyle w:val="TableText"/>
              <w:ind w:left="333"/>
              <w:spacing w:before="176" w:line="188" w:lineRule="auto"/>
              <w:rPr>
                <w:sz w:val="18"/>
                <w:szCs w:val="18"/>
              </w:rPr>
            </w:pPr>
            <w:r>
              <w:rPr>
                <w:sz w:val="18"/>
                <w:szCs w:val="18"/>
                <w:spacing w:val="-2"/>
              </w:rPr>
              <w:t>3.25</w:t>
            </w:r>
          </w:p>
        </w:tc>
        <w:tc>
          <w:tcPr>
            <w:tcW w:w="1389" w:type="dxa"/>
            <w:vAlign w:val="top"/>
          </w:tcPr>
          <w:p>
            <w:pPr>
              <w:rPr>
                <w:rFonts w:ascii="Arial"/>
                <w:sz w:val="21"/>
              </w:rPr>
            </w:pPr>
            <w:r/>
          </w:p>
        </w:tc>
        <w:tc>
          <w:tcPr>
            <w:tcW w:w="1061" w:type="dxa"/>
            <w:vAlign w:val="top"/>
          </w:tcPr>
          <w:p>
            <w:pPr>
              <w:pStyle w:val="TableText"/>
              <w:ind w:left="373"/>
              <w:spacing w:before="176" w:line="188" w:lineRule="auto"/>
              <w:rPr>
                <w:sz w:val="18"/>
                <w:szCs w:val="18"/>
              </w:rPr>
            </w:pPr>
            <w:r>
              <w:rPr>
                <w:sz w:val="18"/>
                <w:szCs w:val="18"/>
                <w:spacing w:val="-2"/>
              </w:rPr>
              <w:t>3.25</w:t>
            </w:r>
          </w:p>
        </w:tc>
        <w:tc>
          <w:tcPr>
            <w:tcW w:w="956" w:type="dxa"/>
            <w:vAlign w:val="top"/>
          </w:tcPr>
          <w:p>
            <w:pPr>
              <w:pStyle w:val="TableText"/>
              <w:ind w:left="320"/>
              <w:spacing w:before="176" w:line="188" w:lineRule="auto"/>
              <w:rPr>
                <w:sz w:val="18"/>
                <w:szCs w:val="18"/>
              </w:rPr>
            </w:pPr>
            <w:r>
              <w:rPr>
                <w:sz w:val="18"/>
                <w:szCs w:val="18"/>
                <w:spacing w:val="-2"/>
              </w:rPr>
              <w:t>3.62</w:t>
            </w:r>
          </w:p>
        </w:tc>
        <w:tc>
          <w:tcPr>
            <w:tcW w:w="955" w:type="dxa"/>
            <w:vAlign w:val="top"/>
          </w:tcPr>
          <w:p>
            <w:pPr>
              <w:rPr>
                <w:rFonts w:ascii="Arial"/>
                <w:sz w:val="21"/>
              </w:rPr>
            </w:pPr>
            <w:r/>
          </w:p>
        </w:tc>
        <w:tc>
          <w:tcPr>
            <w:tcW w:w="1063" w:type="dxa"/>
            <w:vAlign w:val="top"/>
          </w:tcPr>
          <w:p>
            <w:pPr>
              <w:pStyle w:val="TableText"/>
              <w:ind w:left="375"/>
              <w:spacing w:before="176" w:line="188" w:lineRule="auto"/>
              <w:rPr>
                <w:sz w:val="18"/>
                <w:szCs w:val="18"/>
              </w:rPr>
            </w:pPr>
            <w:r>
              <w:rPr>
                <w:sz w:val="18"/>
                <w:szCs w:val="18"/>
                <w:spacing w:val="-2"/>
              </w:rPr>
              <w:t>3.62</w:t>
            </w:r>
          </w:p>
        </w:tc>
        <w:tc>
          <w:tcPr>
            <w:tcW w:w="1070" w:type="dxa"/>
            <w:vAlign w:val="top"/>
          </w:tcPr>
          <w:p>
            <w:pPr>
              <w:pStyle w:val="TableText"/>
              <w:ind w:left="349"/>
              <w:spacing w:before="176" w:line="188" w:lineRule="auto"/>
              <w:rPr>
                <w:sz w:val="18"/>
                <w:szCs w:val="18"/>
              </w:rPr>
            </w:pPr>
            <w:r>
              <w:rPr>
                <w:sz w:val="18"/>
                <w:szCs w:val="18"/>
                <w:spacing w:val="-2"/>
              </w:rPr>
              <w:t>-0.37</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237" w:hRule="atLeast"/>
        </w:trPr>
        <w:tc>
          <w:tcPr>
            <w:tcW w:w="1416" w:type="dxa"/>
            <w:vAlign w:val="top"/>
          </w:tcPr>
          <w:p>
            <w:pPr>
              <w:ind w:left="353"/>
              <w:spacing w:before="27" w:line="205" w:lineRule="auto"/>
              <w:rPr>
                <w:rFonts w:ascii="SimSun" w:hAnsi="SimSun" w:eastAsia="SimSun" w:cs="SimSun"/>
                <w:sz w:val="18"/>
                <w:szCs w:val="18"/>
              </w:rPr>
            </w:pPr>
            <w:r>
              <w:rPr>
                <w:rFonts w:ascii="SimSun" w:hAnsi="SimSun" w:eastAsia="SimSun" w:cs="SimSun"/>
                <w:sz w:val="18"/>
                <w:szCs w:val="18"/>
                <w:spacing w:val="-2"/>
              </w:rPr>
              <w:t>花园洞村</w:t>
            </w:r>
          </w:p>
        </w:tc>
        <w:tc>
          <w:tcPr>
            <w:tcW w:w="979" w:type="dxa"/>
            <w:vAlign w:val="top"/>
          </w:tcPr>
          <w:p>
            <w:pPr>
              <w:pStyle w:val="TableText"/>
              <w:ind w:left="195"/>
              <w:spacing w:before="58" w:line="188" w:lineRule="auto"/>
              <w:rPr>
                <w:sz w:val="18"/>
                <w:szCs w:val="18"/>
              </w:rPr>
            </w:pPr>
            <w:r>
              <w:rPr>
                <w:sz w:val="18"/>
                <w:szCs w:val="18"/>
                <w:spacing w:val="-1"/>
              </w:rPr>
              <w:t>4951.28</w:t>
            </w:r>
          </w:p>
        </w:tc>
        <w:tc>
          <w:tcPr>
            <w:tcW w:w="1389" w:type="dxa"/>
            <w:vAlign w:val="top"/>
          </w:tcPr>
          <w:p>
            <w:pPr>
              <w:pStyle w:val="TableText"/>
              <w:ind w:left="400"/>
              <w:spacing w:before="58" w:line="188" w:lineRule="auto"/>
              <w:rPr>
                <w:sz w:val="18"/>
                <w:szCs w:val="18"/>
              </w:rPr>
            </w:pPr>
            <w:r>
              <w:rPr>
                <w:sz w:val="18"/>
                <w:szCs w:val="18"/>
                <w:spacing w:val="-1"/>
              </w:rPr>
              <w:t>2992.79</w:t>
            </w:r>
          </w:p>
        </w:tc>
        <w:tc>
          <w:tcPr>
            <w:tcW w:w="1061" w:type="dxa"/>
            <w:vAlign w:val="top"/>
          </w:tcPr>
          <w:p>
            <w:pPr>
              <w:pStyle w:val="TableText"/>
              <w:ind w:left="252"/>
              <w:spacing w:before="58" w:line="188" w:lineRule="auto"/>
              <w:rPr>
                <w:sz w:val="18"/>
                <w:szCs w:val="18"/>
              </w:rPr>
            </w:pPr>
            <w:r>
              <w:rPr>
                <w:sz w:val="18"/>
                <w:szCs w:val="18"/>
                <w:spacing w:val="-3"/>
              </w:rPr>
              <w:t>1958.50</w:t>
            </w:r>
          </w:p>
        </w:tc>
        <w:tc>
          <w:tcPr>
            <w:tcW w:w="956" w:type="dxa"/>
            <w:vAlign w:val="top"/>
          </w:tcPr>
          <w:p>
            <w:pPr>
              <w:pStyle w:val="TableText"/>
              <w:ind w:left="320"/>
              <w:spacing w:before="58" w:line="188" w:lineRule="auto"/>
              <w:rPr>
                <w:sz w:val="18"/>
                <w:szCs w:val="18"/>
              </w:rPr>
            </w:pPr>
            <w:r>
              <w:rPr>
                <w:sz w:val="18"/>
                <w:szCs w:val="18"/>
                <w:spacing w:val="-2"/>
              </w:rPr>
              <w:t>9.01</w:t>
            </w:r>
          </w:p>
        </w:tc>
        <w:tc>
          <w:tcPr>
            <w:tcW w:w="955" w:type="dxa"/>
            <w:vAlign w:val="top"/>
          </w:tcPr>
          <w:p>
            <w:pPr>
              <w:pStyle w:val="TableText"/>
              <w:ind w:left="225"/>
              <w:spacing w:before="58" w:line="188" w:lineRule="auto"/>
              <w:rPr>
                <w:sz w:val="18"/>
                <w:szCs w:val="18"/>
              </w:rPr>
            </w:pPr>
            <w:r>
              <w:rPr>
                <w:sz w:val="18"/>
                <w:szCs w:val="18"/>
                <w:spacing w:val="-1"/>
              </w:rPr>
              <w:t>220.06</w:t>
            </w:r>
          </w:p>
        </w:tc>
        <w:tc>
          <w:tcPr>
            <w:tcW w:w="1063" w:type="dxa"/>
            <w:vAlign w:val="top"/>
          </w:tcPr>
          <w:p>
            <w:pPr>
              <w:pStyle w:val="TableText"/>
              <w:ind w:left="240"/>
              <w:spacing w:before="58" w:line="188" w:lineRule="auto"/>
              <w:rPr>
                <w:sz w:val="18"/>
                <w:szCs w:val="18"/>
              </w:rPr>
            </w:pPr>
            <w:r>
              <w:rPr>
                <w:sz w:val="18"/>
                <w:szCs w:val="18"/>
                <w:spacing w:val="-1"/>
              </w:rPr>
              <w:t>3221.85</w:t>
            </w:r>
          </w:p>
        </w:tc>
        <w:tc>
          <w:tcPr>
            <w:tcW w:w="1070" w:type="dxa"/>
            <w:vAlign w:val="top"/>
          </w:tcPr>
          <w:p>
            <w:pPr>
              <w:pStyle w:val="TableText"/>
              <w:ind w:left="259"/>
              <w:spacing w:before="58" w:line="188" w:lineRule="auto"/>
              <w:rPr>
                <w:sz w:val="18"/>
                <w:szCs w:val="18"/>
              </w:rPr>
            </w:pPr>
            <w:r>
              <w:rPr>
                <w:sz w:val="18"/>
                <w:szCs w:val="18"/>
                <w:spacing w:val="-3"/>
              </w:rPr>
              <w:t>1729.43</w:t>
            </w:r>
          </w:p>
        </w:tc>
        <w:tc>
          <w:tcPr>
            <w:tcW w:w="578" w:type="dxa"/>
            <w:vAlign w:val="top"/>
          </w:tcPr>
          <w:p>
            <w:pPr>
              <w:pStyle w:val="TableText"/>
              <w:ind w:left="132"/>
              <w:spacing w:before="58" w:line="188" w:lineRule="auto"/>
              <w:rPr>
                <w:sz w:val="18"/>
                <w:szCs w:val="18"/>
              </w:rPr>
            </w:pPr>
            <w:r>
              <w:rPr>
                <w:sz w:val="18"/>
                <w:szCs w:val="18"/>
                <w:spacing w:val="-2"/>
              </w:rPr>
              <w:t>0.07</w:t>
            </w:r>
          </w:p>
        </w:tc>
        <w:tc>
          <w:tcPr>
            <w:tcW w:w="579" w:type="dxa"/>
            <w:vAlign w:val="top"/>
          </w:tcPr>
          <w:p>
            <w:pPr>
              <w:spacing w:line="227" w:lineRule="exact"/>
              <w:rPr>
                <w:rFonts w:ascii="Arial"/>
                <w:sz w:val="19"/>
              </w:rPr>
            </w:pPr>
            <w:r/>
          </w:p>
        </w:tc>
        <w:tc>
          <w:tcPr>
            <w:tcW w:w="578" w:type="dxa"/>
            <w:vAlign w:val="top"/>
          </w:tcPr>
          <w:p>
            <w:pPr>
              <w:pStyle w:val="TableText"/>
              <w:ind w:left="130"/>
              <w:spacing w:before="58" w:line="188" w:lineRule="auto"/>
              <w:rPr>
                <w:sz w:val="18"/>
                <w:szCs w:val="18"/>
              </w:rPr>
            </w:pPr>
            <w:r>
              <w:rPr>
                <w:sz w:val="18"/>
                <w:szCs w:val="18"/>
                <w:spacing w:val="-2"/>
              </w:rPr>
              <w:t>0.07</w:t>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8"/>
              <w:spacing w:before="58" w:line="188" w:lineRule="auto"/>
              <w:rPr>
                <w:sz w:val="18"/>
                <w:szCs w:val="18"/>
              </w:rPr>
            </w:pPr>
            <w:r>
              <w:rPr>
                <w:sz w:val="18"/>
                <w:szCs w:val="18"/>
                <w:spacing w:val="-2"/>
              </w:rPr>
              <w:t>0.11</w:t>
            </w:r>
          </w:p>
        </w:tc>
        <w:tc>
          <w:tcPr>
            <w:tcW w:w="578" w:type="dxa"/>
            <w:vAlign w:val="top"/>
          </w:tcPr>
          <w:p>
            <w:pPr>
              <w:pStyle w:val="TableText"/>
              <w:ind w:left="134"/>
              <w:spacing w:before="58" w:line="188" w:lineRule="auto"/>
              <w:rPr>
                <w:sz w:val="18"/>
                <w:szCs w:val="18"/>
              </w:rPr>
            </w:pPr>
            <w:r>
              <w:rPr>
                <w:sz w:val="18"/>
                <w:szCs w:val="18"/>
                <w:spacing w:val="-2"/>
              </w:rPr>
              <w:t>0.01</w:t>
            </w:r>
          </w:p>
        </w:tc>
        <w:tc>
          <w:tcPr>
            <w:tcW w:w="579" w:type="dxa"/>
            <w:vAlign w:val="top"/>
          </w:tcPr>
          <w:p>
            <w:pPr>
              <w:pStyle w:val="TableText"/>
              <w:ind w:left="140"/>
              <w:spacing w:before="58" w:line="188" w:lineRule="auto"/>
              <w:rPr>
                <w:sz w:val="18"/>
                <w:szCs w:val="18"/>
              </w:rPr>
            </w:pPr>
            <w:r>
              <w:rPr>
                <w:sz w:val="18"/>
                <w:szCs w:val="18"/>
                <w:spacing w:val="-2"/>
              </w:rPr>
              <w:t>0.11</w:t>
            </w:r>
          </w:p>
        </w:tc>
        <w:tc>
          <w:tcPr>
            <w:tcW w:w="578" w:type="dxa"/>
            <w:vAlign w:val="top"/>
          </w:tcPr>
          <w:p>
            <w:pPr>
              <w:pStyle w:val="TableText"/>
              <w:ind w:left="134"/>
              <w:spacing w:before="58"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353"/>
              <w:spacing w:before="28" w:line="204" w:lineRule="auto"/>
              <w:rPr>
                <w:rFonts w:ascii="SimSun" w:hAnsi="SimSun" w:eastAsia="SimSun" w:cs="SimSun"/>
                <w:sz w:val="18"/>
                <w:szCs w:val="18"/>
              </w:rPr>
            </w:pPr>
            <w:r>
              <w:rPr>
                <w:rFonts w:ascii="SimSun" w:hAnsi="SimSun" w:eastAsia="SimSun" w:cs="SimSun"/>
                <w:sz w:val="18"/>
                <w:szCs w:val="18"/>
                <w:spacing w:val="-2"/>
              </w:rPr>
              <w:t>金花桥村</w:t>
            </w:r>
          </w:p>
        </w:tc>
        <w:tc>
          <w:tcPr>
            <w:tcW w:w="979" w:type="dxa"/>
            <w:vAlign w:val="top"/>
          </w:tcPr>
          <w:p>
            <w:pPr>
              <w:pStyle w:val="TableText"/>
              <w:ind w:left="199"/>
              <w:spacing w:before="61" w:line="188" w:lineRule="auto"/>
              <w:rPr>
                <w:sz w:val="18"/>
                <w:szCs w:val="18"/>
              </w:rPr>
            </w:pPr>
            <w:r>
              <w:rPr>
                <w:sz w:val="18"/>
                <w:szCs w:val="18"/>
                <w:spacing w:val="-1"/>
              </w:rPr>
              <w:t>6093.07</w:t>
            </w:r>
          </w:p>
        </w:tc>
        <w:tc>
          <w:tcPr>
            <w:tcW w:w="1389" w:type="dxa"/>
            <w:vAlign w:val="top"/>
          </w:tcPr>
          <w:p>
            <w:pPr>
              <w:pStyle w:val="TableText"/>
              <w:ind w:left="403"/>
              <w:spacing w:before="61" w:line="188" w:lineRule="auto"/>
              <w:rPr>
                <w:sz w:val="18"/>
                <w:szCs w:val="18"/>
              </w:rPr>
            </w:pPr>
            <w:r>
              <w:rPr>
                <w:sz w:val="18"/>
                <w:szCs w:val="18"/>
                <w:spacing w:val="-1"/>
              </w:rPr>
              <w:t>3647.90</w:t>
            </w:r>
          </w:p>
        </w:tc>
        <w:tc>
          <w:tcPr>
            <w:tcW w:w="1061" w:type="dxa"/>
            <w:vAlign w:val="top"/>
          </w:tcPr>
          <w:p>
            <w:pPr>
              <w:pStyle w:val="TableText"/>
              <w:ind w:left="235"/>
              <w:spacing w:before="61" w:line="188" w:lineRule="auto"/>
              <w:rPr>
                <w:sz w:val="18"/>
                <w:szCs w:val="18"/>
              </w:rPr>
            </w:pPr>
            <w:r>
              <w:rPr>
                <w:sz w:val="18"/>
                <w:szCs w:val="18"/>
                <w:spacing w:val="-1"/>
              </w:rPr>
              <w:t>2445.17</w:t>
            </w:r>
          </w:p>
        </w:tc>
        <w:tc>
          <w:tcPr>
            <w:tcW w:w="956" w:type="dxa"/>
            <w:vAlign w:val="top"/>
          </w:tcPr>
          <w:p>
            <w:pPr>
              <w:pStyle w:val="TableText"/>
              <w:ind w:left="182"/>
              <w:spacing w:before="61" w:line="188" w:lineRule="auto"/>
              <w:rPr>
                <w:sz w:val="18"/>
                <w:szCs w:val="18"/>
              </w:rPr>
            </w:pPr>
            <w:r>
              <w:rPr>
                <w:sz w:val="18"/>
                <w:szCs w:val="18"/>
                <w:spacing w:val="-1"/>
              </w:rPr>
              <w:t>2105.98</w:t>
            </w:r>
          </w:p>
        </w:tc>
        <w:tc>
          <w:tcPr>
            <w:tcW w:w="955" w:type="dxa"/>
            <w:vAlign w:val="top"/>
          </w:tcPr>
          <w:p>
            <w:pPr>
              <w:pStyle w:val="TableText"/>
              <w:ind w:left="274"/>
              <w:spacing w:before="61" w:line="188" w:lineRule="auto"/>
              <w:rPr>
                <w:sz w:val="18"/>
                <w:szCs w:val="18"/>
              </w:rPr>
            </w:pPr>
            <w:r>
              <w:rPr>
                <w:sz w:val="18"/>
                <w:szCs w:val="18"/>
                <w:spacing w:val="-2"/>
              </w:rPr>
              <w:t>31.35</w:t>
            </w:r>
          </w:p>
        </w:tc>
        <w:tc>
          <w:tcPr>
            <w:tcW w:w="1063" w:type="dxa"/>
            <w:vAlign w:val="top"/>
          </w:tcPr>
          <w:p>
            <w:pPr>
              <w:pStyle w:val="TableText"/>
              <w:ind w:left="242"/>
              <w:spacing w:before="61" w:line="188" w:lineRule="auto"/>
              <w:rPr>
                <w:sz w:val="18"/>
                <w:szCs w:val="18"/>
              </w:rPr>
            </w:pPr>
            <w:r>
              <w:rPr>
                <w:sz w:val="18"/>
                <w:szCs w:val="18"/>
                <w:spacing w:val="-2"/>
              </w:rPr>
              <w:t>5785.22</w:t>
            </w:r>
          </w:p>
        </w:tc>
        <w:tc>
          <w:tcPr>
            <w:tcW w:w="1070" w:type="dxa"/>
            <w:vAlign w:val="top"/>
          </w:tcPr>
          <w:p>
            <w:pPr>
              <w:pStyle w:val="TableText"/>
              <w:ind w:left="289"/>
              <w:spacing w:before="61" w:line="188" w:lineRule="auto"/>
              <w:rPr>
                <w:sz w:val="18"/>
                <w:szCs w:val="18"/>
              </w:rPr>
            </w:pPr>
            <w:r>
              <w:rPr>
                <w:sz w:val="18"/>
                <w:szCs w:val="18"/>
                <w:spacing w:val="-2"/>
              </w:rPr>
              <w:t>307.85</w:t>
            </w:r>
          </w:p>
        </w:tc>
        <w:tc>
          <w:tcPr>
            <w:tcW w:w="578" w:type="dxa"/>
            <w:vAlign w:val="top"/>
          </w:tcPr>
          <w:p>
            <w:pPr>
              <w:spacing w:line="227" w:lineRule="exact"/>
              <w:rPr>
                <w:rFonts w:ascii="Arial"/>
                <w:sz w:val="19"/>
              </w:rPr>
            </w:pPr>
            <w:r/>
          </w:p>
        </w:tc>
        <w:tc>
          <w:tcPr>
            <w:tcW w:w="579" w:type="dxa"/>
            <w:vAlign w:val="top"/>
          </w:tcPr>
          <w:p>
            <w:pPr>
              <w:pStyle w:val="TableText"/>
              <w:ind w:left="133"/>
              <w:spacing w:before="61" w:line="188" w:lineRule="auto"/>
              <w:rPr>
                <w:sz w:val="18"/>
                <w:szCs w:val="18"/>
              </w:rPr>
            </w:pPr>
            <w:r>
              <w:rPr>
                <w:sz w:val="18"/>
                <w:szCs w:val="18"/>
                <w:spacing w:val="-2"/>
              </w:rPr>
              <w:t>0.12</w:t>
            </w:r>
          </w:p>
        </w:tc>
        <w:tc>
          <w:tcPr>
            <w:tcW w:w="578" w:type="dxa"/>
            <w:vAlign w:val="top"/>
          </w:tcPr>
          <w:p>
            <w:pPr>
              <w:spacing w:line="227" w:lineRule="exact"/>
              <w:rPr>
                <w:rFonts w:ascii="Arial"/>
                <w:sz w:val="19"/>
              </w:rPr>
            </w:pPr>
            <w:r/>
          </w:p>
        </w:tc>
        <w:tc>
          <w:tcPr>
            <w:tcW w:w="578" w:type="dxa"/>
            <w:vAlign w:val="top"/>
          </w:tcPr>
          <w:p>
            <w:pPr>
              <w:pStyle w:val="TableText"/>
              <w:ind w:left="135"/>
              <w:spacing w:before="61" w:line="188" w:lineRule="auto"/>
              <w:rPr>
                <w:sz w:val="18"/>
                <w:szCs w:val="18"/>
              </w:rPr>
            </w:pPr>
            <w:r>
              <w:rPr>
                <w:sz w:val="18"/>
                <w:szCs w:val="18"/>
                <w:spacing w:val="-2"/>
              </w:rPr>
              <w:t>0.11</w:t>
            </w:r>
          </w:p>
        </w:tc>
        <w:tc>
          <w:tcPr>
            <w:tcW w:w="576" w:type="dxa"/>
            <w:vAlign w:val="top"/>
          </w:tcPr>
          <w:p>
            <w:pPr>
              <w:spacing w:line="227" w:lineRule="exact"/>
              <w:rPr>
                <w:rFonts w:ascii="Arial"/>
                <w:sz w:val="19"/>
              </w:rPr>
            </w:pPr>
            <w:r/>
          </w:p>
        </w:tc>
        <w:tc>
          <w:tcPr>
            <w:tcW w:w="578" w:type="dxa"/>
            <w:vAlign w:val="top"/>
          </w:tcPr>
          <w:p>
            <w:pPr>
              <w:pStyle w:val="TableText"/>
              <w:ind w:left="133"/>
              <w:spacing w:before="61"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0.06</w:t>
            </w:r>
          </w:p>
        </w:tc>
        <w:tc>
          <w:tcPr>
            <w:tcW w:w="578" w:type="dxa"/>
            <w:vAlign w:val="top"/>
          </w:tcPr>
          <w:p>
            <w:pPr>
              <w:pStyle w:val="TableText"/>
              <w:ind w:left="134"/>
              <w:spacing w:before="61" w:line="188" w:lineRule="auto"/>
              <w:rPr>
                <w:sz w:val="18"/>
                <w:szCs w:val="18"/>
              </w:rPr>
            </w:pPr>
            <w:r>
              <w:rPr>
                <w:sz w:val="18"/>
                <w:szCs w:val="18"/>
                <w:spacing w:val="-2"/>
              </w:rPr>
              <w:t>0.23</w:t>
            </w:r>
          </w:p>
        </w:tc>
        <w:tc>
          <w:tcPr>
            <w:tcW w:w="579" w:type="dxa"/>
            <w:vAlign w:val="top"/>
          </w:tcPr>
          <w:p>
            <w:pPr>
              <w:pStyle w:val="TableText"/>
              <w:ind w:left="135"/>
              <w:spacing w:before="61" w:line="188" w:lineRule="auto"/>
              <w:rPr>
                <w:sz w:val="18"/>
                <w:szCs w:val="18"/>
              </w:rPr>
            </w:pPr>
            <w:r>
              <w:rPr>
                <w:sz w:val="18"/>
                <w:szCs w:val="18"/>
                <w:spacing w:val="-2"/>
              </w:rPr>
              <w:t>0.06</w:t>
            </w:r>
          </w:p>
        </w:tc>
        <w:tc>
          <w:tcPr>
            <w:tcW w:w="578" w:type="dxa"/>
            <w:vAlign w:val="top"/>
          </w:tcPr>
          <w:p>
            <w:pPr>
              <w:pStyle w:val="TableText"/>
              <w:ind w:left="134"/>
              <w:spacing w:before="61" w:line="188" w:lineRule="auto"/>
              <w:rPr>
                <w:sz w:val="18"/>
                <w:szCs w:val="18"/>
              </w:rPr>
            </w:pPr>
            <w:r>
              <w:rPr>
                <w:sz w:val="18"/>
                <w:szCs w:val="18"/>
                <w:spacing w:val="-2"/>
              </w:rPr>
              <w:t>0.23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1"/>
              <w:spacing w:before="31" w:line="204" w:lineRule="auto"/>
              <w:rPr>
                <w:rFonts w:ascii="SimSun" w:hAnsi="SimSun" w:eastAsia="SimSun" w:cs="SimSun"/>
                <w:sz w:val="18"/>
                <w:szCs w:val="18"/>
              </w:rPr>
            </w:pPr>
            <w:r>
              <w:rPr>
                <w:rFonts w:ascii="SimSun" w:hAnsi="SimSun" w:eastAsia="SimSun" w:cs="SimSun"/>
                <w:sz w:val="18"/>
                <w:szCs w:val="18"/>
                <w:spacing w:val="-2"/>
              </w:rPr>
              <w:t>近桃社区</w:t>
            </w:r>
          </w:p>
        </w:tc>
        <w:tc>
          <w:tcPr>
            <w:tcW w:w="979" w:type="dxa"/>
            <w:vAlign w:val="top"/>
          </w:tcPr>
          <w:p>
            <w:pPr>
              <w:pStyle w:val="TableText"/>
              <w:ind w:left="213"/>
              <w:spacing w:before="62" w:line="188" w:lineRule="auto"/>
              <w:rPr>
                <w:sz w:val="18"/>
                <w:szCs w:val="18"/>
              </w:rPr>
            </w:pPr>
            <w:r>
              <w:rPr>
                <w:sz w:val="18"/>
                <w:szCs w:val="18"/>
                <w:spacing w:val="-3"/>
              </w:rPr>
              <w:t>1747.83</w:t>
            </w:r>
          </w:p>
        </w:tc>
        <w:tc>
          <w:tcPr>
            <w:tcW w:w="1389" w:type="dxa"/>
            <w:vAlign w:val="top"/>
          </w:tcPr>
          <w:p>
            <w:pPr>
              <w:pStyle w:val="TableText"/>
              <w:ind w:left="450"/>
              <w:spacing w:before="62" w:line="188" w:lineRule="auto"/>
              <w:rPr>
                <w:sz w:val="18"/>
                <w:szCs w:val="18"/>
              </w:rPr>
            </w:pPr>
            <w:r>
              <w:rPr>
                <w:sz w:val="18"/>
                <w:szCs w:val="18"/>
                <w:spacing w:val="-2"/>
              </w:rPr>
              <w:t>874.97</w:t>
            </w:r>
          </w:p>
        </w:tc>
        <w:tc>
          <w:tcPr>
            <w:tcW w:w="1061" w:type="dxa"/>
            <w:vAlign w:val="top"/>
          </w:tcPr>
          <w:p>
            <w:pPr>
              <w:pStyle w:val="TableText"/>
              <w:ind w:left="285"/>
              <w:spacing w:before="62" w:line="188" w:lineRule="auto"/>
              <w:rPr>
                <w:sz w:val="18"/>
                <w:szCs w:val="18"/>
              </w:rPr>
            </w:pPr>
            <w:r>
              <w:rPr>
                <w:sz w:val="18"/>
                <w:szCs w:val="18"/>
                <w:spacing w:val="-2"/>
              </w:rPr>
              <w:t>872.86</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pStyle w:val="TableText"/>
              <w:ind w:left="287"/>
              <w:spacing w:before="62" w:line="188" w:lineRule="auto"/>
              <w:rPr>
                <w:sz w:val="18"/>
                <w:szCs w:val="18"/>
              </w:rPr>
            </w:pPr>
            <w:r>
              <w:rPr>
                <w:sz w:val="18"/>
                <w:szCs w:val="18"/>
                <w:spacing w:val="-2"/>
              </w:rPr>
              <w:t>874.97</w:t>
            </w:r>
          </w:p>
        </w:tc>
        <w:tc>
          <w:tcPr>
            <w:tcW w:w="1070" w:type="dxa"/>
            <w:vAlign w:val="top"/>
          </w:tcPr>
          <w:p>
            <w:pPr>
              <w:pStyle w:val="TableText"/>
              <w:ind w:left="292"/>
              <w:spacing w:before="62" w:line="188" w:lineRule="auto"/>
              <w:rPr>
                <w:sz w:val="18"/>
                <w:szCs w:val="18"/>
              </w:rPr>
            </w:pPr>
            <w:r>
              <w:rPr>
                <w:sz w:val="18"/>
                <w:szCs w:val="18"/>
                <w:spacing w:val="-2"/>
              </w:rPr>
              <w:t>872.86</w:t>
            </w:r>
          </w:p>
        </w:tc>
        <w:tc>
          <w:tcPr>
            <w:tcW w:w="578" w:type="dxa"/>
            <w:vAlign w:val="top"/>
          </w:tcPr>
          <w:p>
            <w:pPr>
              <w:spacing w:line="230" w:lineRule="exact"/>
              <w:rPr>
                <w:rFonts w:ascii="Arial"/>
                <w:sz w:val="20"/>
              </w:rPr>
            </w:pPr>
            <w:r/>
          </w:p>
        </w:tc>
        <w:tc>
          <w:tcPr>
            <w:tcW w:w="579" w:type="dxa"/>
            <w:vAlign w:val="top"/>
          </w:tcPr>
          <w:p>
            <w:pPr>
              <w:pStyle w:val="TableText"/>
              <w:ind w:left="133"/>
              <w:spacing w:before="62"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pStyle w:val="TableText"/>
              <w:ind w:left="130"/>
              <w:spacing w:before="62" w:line="188" w:lineRule="auto"/>
              <w:rPr>
                <w:sz w:val="18"/>
                <w:szCs w:val="18"/>
              </w:rPr>
            </w:pPr>
            <w:r>
              <w:rPr>
                <w:sz w:val="18"/>
                <w:szCs w:val="18"/>
                <w:spacing w:val="-2"/>
              </w:rPr>
              <w:t>0.01</w:t>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0.04</w:t>
            </w:r>
          </w:p>
        </w:tc>
        <w:tc>
          <w:tcPr>
            <w:tcW w:w="578" w:type="dxa"/>
            <w:vAlign w:val="top"/>
          </w:tcPr>
          <w:p>
            <w:pPr>
              <w:pStyle w:val="TableText"/>
              <w:ind w:left="134"/>
              <w:spacing w:before="62" w:line="188" w:lineRule="auto"/>
              <w:rPr>
                <w:sz w:val="18"/>
                <w:szCs w:val="18"/>
              </w:rPr>
            </w:pPr>
            <w:r>
              <w:rPr>
                <w:sz w:val="18"/>
                <w:szCs w:val="18"/>
                <w:spacing w:val="-2"/>
              </w:rPr>
              <w:t>0.07</w:t>
            </w:r>
          </w:p>
        </w:tc>
        <w:tc>
          <w:tcPr>
            <w:tcW w:w="579" w:type="dxa"/>
            <w:vAlign w:val="top"/>
          </w:tcPr>
          <w:p>
            <w:pPr>
              <w:pStyle w:val="TableText"/>
              <w:ind w:left="135"/>
              <w:spacing w:before="62" w:line="188" w:lineRule="auto"/>
              <w:rPr>
                <w:sz w:val="18"/>
                <w:szCs w:val="18"/>
              </w:rPr>
            </w:pPr>
            <w:r>
              <w:rPr>
                <w:sz w:val="18"/>
                <w:szCs w:val="18"/>
                <w:spacing w:val="-2"/>
              </w:rPr>
              <w:t>0.04</w:t>
            </w:r>
          </w:p>
        </w:tc>
        <w:tc>
          <w:tcPr>
            <w:tcW w:w="578" w:type="dxa"/>
            <w:vAlign w:val="top"/>
          </w:tcPr>
          <w:p>
            <w:pPr>
              <w:pStyle w:val="TableText"/>
              <w:ind w:left="134"/>
              <w:spacing w:before="62" w:line="188" w:lineRule="auto"/>
              <w:rPr>
                <w:sz w:val="18"/>
                <w:szCs w:val="18"/>
              </w:rPr>
            </w:pPr>
            <w:r>
              <w:rPr>
                <w:sz w:val="18"/>
                <w:szCs w:val="18"/>
                <w:spacing w:val="-2"/>
              </w:rPr>
              <w:t>0.07</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446"/>
              <w:spacing w:before="28" w:line="204" w:lineRule="auto"/>
              <w:rPr>
                <w:rFonts w:ascii="SimSun" w:hAnsi="SimSun" w:eastAsia="SimSun" w:cs="SimSun"/>
                <w:sz w:val="18"/>
                <w:szCs w:val="18"/>
              </w:rPr>
            </w:pPr>
            <w:r>
              <w:rPr>
                <w:rFonts w:ascii="SimSun" w:hAnsi="SimSun" w:eastAsia="SimSun" w:cs="SimSun"/>
                <w:sz w:val="18"/>
                <w:szCs w:val="18"/>
                <w:spacing w:val="-3"/>
              </w:rPr>
              <w:t>崆峒村</w:t>
            </w:r>
          </w:p>
        </w:tc>
        <w:tc>
          <w:tcPr>
            <w:tcW w:w="979" w:type="dxa"/>
            <w:vAlign w:val="top"/>
          </w:tcPr>
          <w:p>
            <w:pPr>
              <w:pStyle w:val="TableText"/>
              <w:ind w:left="213"/>
              <w:spacing w:before="61" w:line="188" w:lineRule="auto"/>
              <w:rPr>
                <w:sz w:val="18"/>
                <w:szCs w:val="18"/>
              </w:rPr>
            </w:pPr>
            <w:r>
              <w:rPr>
                <w:sz w:val="18"/>
                <w:szCs w:val="18"/>
                <w:spacing w:val="-3"/>
              </w:rPr>
              <w:t>1354.80</w:t>
            </w:r>
          </w:p>
        </w:tc>
        <w:tc>
          <w:tcPr>
            <w:tcW w:w="1389" w:type="dxa"/>
            <w:vAlign w:val="top"/>
          </w:tcPr>
          <w:p>
            <w:pPr>
              <w:spacing w:line="227" w:lineRule="exact"/>
              <w:rPr>
                <w:rFonts w:ascii="Arial"/>
                <w:sz w:val="19"/>
              </w:rPr>
            </w:pPr>
            <w:r/>
          </w:p>
        </w:tc>
        <w:tc>
          <w:tcPr>
            <w:tcW w:w="1061" w:type="dxa"/>
            <w:vAlign w:val="top"/>
          </w:tcPr>
          <w:p>
            <w:pPr>
              <w:pStyle w:val="TableText"/>
              <w:ind w:left="252"/>
              <w:spacing w:before="61" w:line="188" w:lineRule="auto"/>
              <w:rPr>
                <w:sz w:val="18"/>
                <w:szCs w:val="18"/>
              </w:rPr>
            </w:pPr>
            <w:r>
              <w:rPr>
                <w:sz w:val="18"/>
                <w:szCs w:val="18"/>
                <w:spacing w:val="-3"/>
              </w:rPr>
              <w:t>1354.80</w:t>
            </w:r>
          </w:p>
        </w:tc>
        <w:tc>
          <w:tcPr>
            <w:tcW w:w="956" w:type="dxa"/>
            <w:vAlign w:val="top"/>
          </w:tcPr>
          <w:p>
            <w:pPr>
              <w:spacing w:line="227" w:lineRule="exact"/>
              <w:rPr>
                <w:rFonts w:ascii="Arial"/>
                <w:sz w:val="19"/>
              </w:rPr>
            </w:pPr>
            <w:r/>
          </w:p>
        </w:tc>
        <w:tc>
          <w:tcPr>
            <w:tcW w:w="955" w:type="dxa"/>
            <w:vAlign w:val="top"/>
          </w:tcPr>
          <w:p>
            <w:pPr>
              <w:pStyle w:val="TableText"/>
              <w:ind w:left="269"/>
              <w:spacing w:before="61" w:line="188" w:lineRule="auto"/>
              <w:rPr>
                <w:sz w:val="18"/>
                <w:szCs w:val="18"/>
              </w:rPr>
            </w:pPr>
            <w:r>
              <w:rPr>
                <w:sz w:val="18"/>
                <w:szCs w:val="18"/>
                <w:spacing w:val="-1"/>
              </w:rPr>
              <w:t>48.87</w:t>
            </w:r>
          </w:p>
        </w:tc>
        <w:tc>
          <w:tcPr>
            <w:tcW w:w="1063" w:type="dxa"/>
            <w:vAlign w:val="top"/>
          </w:tcPr>
          <w:p>
            <w:pPr>
              <w:pStyle w:val="TableText"/>
              <w:ind w:left="325"/>
              <w:spacing w:before="61" w:line="188" w:lineRule="auto"/>
              <w:rPr>
                <w:sz w:val="18"/>
                <w:szCs w:val="18"/>
              </w:rPr>
            </w:pPr>
            <w:r>
              <w:rPr>
                <w:sz w:val="18"/>
                <w:szCs w:val="18"/>
                <w:spacing w:val="-1"/>
              </w:rPr>
              <w:t>48.87</w:t>
            </w:r>
          </w:p>
        </w:tc>
        <w:tc>
          <w:tcPr>
            <w:tcW w:w="1070" w:type="dxa"/>
            <w:vAlign w:val="top"/>
          </w:tcPr>
          <w:p>
            <w:pPr>
              <w:pStyle w:val="TableText"/>
              <w:ind w:left="259"/>
              <w:spacing w:before="61" w:line="188" w:lineRule="auto"/>
              <w:rPr>
                <w:sz w:val="18"/>
                <w:szCs w:val="18"/>
              </w:rPr>
            </w:pPr>
            <w:r>
              <w:rPr>
                <w:sz w:val="18"/>
                <w:szCs w:val="18"/>
                <w:spacing w:val="-3"/>
              </w:rPr>
              <w:t>1305.93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8"/>
              <w:spacing w:before="61"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40"/>
              <w:spacing w:before="61" w:line="188" w:lineRule="auto"/>
              <w:rPr>
                <w:sz w:val="18"/>
                <w:szCs w:val="18"/>
              </w:rPr>
            </w:pPr>
            <w:r>
              <w:rPr>
                <w:sz w:val="18"/>
                <w:szCs w:val="18"/>
                <w:spacing w:val="-2"/>
              </w:rPr>
              <w:t>0.11</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2"/>
              <w:spacing w:before="28" w:line="207" w:lineRule="auto"/>
              <w:rPr>
                <w:rFonts w:ascii="SimSun" w:hAnsi="SimSun" w:eastAsia="SimSun" w:cs="SimSun"/>
                <w:sz w:val="18"/>
                <w:szCs w:val="18"/>
              </w:rPr>
            </w:pPr>
            <w:r>
              <w:rPr>
                <w:rFonts w:ascii="SimSun" w:hAnsi="SimSun" w:eastAsia="SimSun" w:cs="SimSun"/>
                <w:sz w:val="18"/>
                <w:szCs w:val="18"/>
                <w:spacing w:val="-2"/>
              </w:rPr>
              <w:t>梨树桥村</w:t>
            </w:r>
          </w:p>
        </w:tc>
        <w:tc>
          <w:tcPr>
            <w:tcW w:w="979" w:type="dxa"/>
            <w:vAlign w:val="top"/>
          </w:tcPr>
          <w:p>
            <w:pPr>
              <w:pStyle w:val="TableText"/>
              <w:ind w:left="199"/>
              <w:spacing w:before="62" w:line="188" w:lineRule="auto"/>
              <w:rPr>
                <w:sz w:val="18"/>
                <w:szCs w:val="18"/>
              </w:rPr>
            </w:pPr>
            <w:r>
              <w:rPr>
                <w:sz w:val="18"/>
                <w:szCs w:val="18"/>
                <w:spacing w:val="-1"/>
              </w:rPr>
              <w:t>3578.81</w:t>
            </w:r>
          </w:p>
        </w:tc>
        <w:tc>
          <w:tcPr>
            <w:tcW w:w="1389" w:type="dxa"/>
            <w:vAlign w:val="top"/>
          </w:tcPr>
          <w:p>
            <w:pPr>
              <w:pStyle w:val="TableText"/>
              <w:ind w:left="417"/>
              <w:spacing w:before="62" w:line="188" w:lineRule="auto"/>
              <w:rPr>
                <w:sz w:val="18"/>
                <w:szCs w:val="18"/>
              </w:rPr>
            </w:pPr>
            <w:r>
              <w:rPr>
                <w:sz w:val="18"/>
                <w:szCs w:val="18"/>
                <w:spacing w:val="-3"/>
              </w:rPr>
              <w:t>1339.89</w:t>
            </w:r>
          </w:p>
        </w:tc>
        <w:tc>
          <w:tcPr>
            <w:tcW w:w="1061" w:type="dxa"/>
            <w:vAlign w:val="top"/>
          </w:tcPr>
          <w:p>
            <w:pPr>
              <w:pStyle w:val="TableText"/>
              <w:ind w:left="235"/>
              <w:spacing w:before="62" w:line="188" w:lineRule="auto"/>
              <w:rPr>
                <w:sz w:val="18"/>
                <w:szCs w:val="18"/>
              </w:rPr>
            </w:pPr>
            <w:r>
              <w:rPr>
                <w:sz w:val="18"/>
                <w:szCs w:val="18"/>
                <w:spacing w:val="-1"/>
              </w:rPr>
              <w:t>2238.92</w:t>
            </w:r>
          </w:p>
        </w:tc>
        <w:tc>
          <w:tcPr>
            <w:tcW w:w="956" w:type="dxa"/>
            <w:vAlign w:val="top"/>
          </w:tcPr>
          <w:p>
            <w:pPr>
              <w:pStyle w:val="TableText"/>
              <w:ind w:left="182"/>
              <w:spacing w:before="62" w:line="188" w:lineRule="auto"/>
              <w:rPr>
                <w:sz w:val="18"/>
                <w:szCs w:val="18"/>
              </w:rPr>
            </w:pPr>
            <w:r>
              <w:rPr>
                <w:sz w:val="18"/>
                <w:szCs w:val="18"/>
                <w:spacing w:val="-1"/>
              </w:rPr>
              <w:t>2286.18</w:t>
            </w:r>
          </w:p>
        </w:tc>
        <w:tc>
          <w:tcPr>
            <w:tcW w:w="955" w:type="dxa"/>
            <w:vAlign w:val="top"/>
          </w:tcPr>
          <w:p>
            <w:pPr>
              <w:spacing w:line="230" w:lineRule="exact"/>
              <w:rPr>
                <w:rFonts w:ascii="Arial"/>
                <w:sz w:val="20"/>
              </w:rPr>
            </w:pPr>
            <w:r/>
          </w:p>
        </w:tc>
        <w:tc>
          <w:tcPr>
            <w:tcW w:w="1063" w:type="dxa"/>
            <w:vAlign w:val="top"/>
          </w:tcPr>
          <w:p>
            <w:pPr>
              <w:pStyle w:val="TableText"/>
              <w:ind w:left="240"/>
              <w:spacing w:before="62" w:line="188" w:lineRule="auto"/>
              <w:rPr>
                <w:sz w:val="18"/>
                <w:szCs w:val="18"/>
              </w:rPr>
            </w:pPr>
            <w:r>
              <w:rPr>
                <w:sz w:val="18"/>
                <w:szCs w:val="18"/>
                <w:spacing w:val="-1"/>
              </w:rPr>
              <w:t>3626.08</w:t>
            </w:r>
          </w:p>
        </w:tc>
        <w:tc>
          <w:tcPr>
            <w:tcW w:w="1070" w:type="dxa"/>
            <w:vAlign w:val="top"/>
          </w:tcPr>
          <w:p>
            <w:pPr>
              <w:pStyle w:val="TableText"/>
              <w:ind w:left="305"/>
              <w:spacing w:before="62" w:line="188" w:lineRule="auto"/>
              <w:rPr>
                <w:sz w:val="18"/>
                <w:szCs w:val="18"/>
              </w:rPr>
            </w:pPr>
            <w:r>
              <w:rPr>
                <w:sz w:val="18"/>
                <w:szCs w:val="18"/>
                <w:spacing w:val="-1"/>
              </w:rPr>
              <w:t>-47.26</w:t>
            </w:r>
          </w:p>
        </w:tc>
        <w:tc>
          <w:tcPr>
            <w:tcW w:w="578" w:type="dxa"/>
            <w:vAlign w:val="top"/>
          </w:tcPr>
          <w:p>
            <w:pPr>
              <w:pStyle w:val="TableText"/>
              <w:ind w:left="132"/>
              <w:spacing w:before="62" w:line="188" w:lineRule="auto"/>
              <w:rPr>
                <w:sz w:val="18"/>
                <w:szCs w:val="18"/>
              </w:rPr>
            </w:pPr>
            <w:r>
              <w:rPr>
                <w:sz w:val="18"/>
                <w:szCs w:val="18"/>
                <w:spacing w:val="-2"/>
              </w:rPr>
              <w:t>0.00</w:t>
            </w:r>
          </w:p>
        </w:tc>
        <w:tc>
          <w:tcPr>
            <w:tcW w:w="579" w:type="dxa"/>
            <w:vAlign w:val="top"/>
          </w:tcPr>
          <w:p>
            <w:pPr>
              <w:pStyle w:val="TableText"/>
              <w:ind w:left="133"/>
              <w:spacing w:before="62"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pStyle w:val="TableText"/>
              <w:ind w:left="130"/>
              <w:spacing w:before="62" w:line="188" w:lineRule="auto"/>
              <w:rPr>
                <w:sz w:val="18"/>
                <w:szCs w:val="18"/>
              </w:rPr>
            </w:pPr>
            <w:r>
              <w:rPr>
                <w:sz w:val="18"/>
                <w:szCs w:val="18"/>
                <w:spacing w:val="-2"/>
              </w:rPr>
              <w:t>0.01</w:t>
            </w:r>
          </w:p>
        </w:tc>
        <w:tc>
          <w:tcPr>
            <w:tcW w:w="576" w:type="dxa"/>
            <w:vAlign w:val="top"/>
          </w:tcPr>
          <w:p>
            <w:pPr>
              <w:pStyle w:val="TableText"/>
              <w:ind w:left="131"/>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8" w:type="dxa"/>
            <w:vAlign w:val="top"/>
          </w:tcPr>
          <w:p>
            <w:pPr>
              <w:pStyle w:val="TableText"/>
              <w:ind w:left="134"/>
              <w:spacing w:before="62"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622" w:type="dxa"/>
            <w:vAlign w:val="top"/>
          </w:tcPr>
          <w:p>
            <w:pPr>
              <w:pStyle w:val="TableText"/>
              <w:ind w:left="156"/>
              <w:spacing w:before="62" w:line="188" w:lineRule="auto"/>
              <w:rPr>
                <w:sz w:val="18"/>
                <w:szCs w:val="18"/>
              </w:rPr>
            </w:pPr>
            <w:r>
              <w:rPr>
                <w:sz w:val="18"/>
                <w:szCs w:val="18"/>
                <w:spacing w:val="-2"/>
              </w:rPr>
              <w:t>0.00</w:t>
            </w:r>
          </w:p>
        </w:tc>
        <w:tc>
          <w:tcPr>
            <w:tcW w:w="578" w:type="dxa"/>
            <w:vAlign w:val="top"/>
          </w:tcPr>
          <w:p>
            <w:pPr>
              <w:pStyle w:val="TableText"/>
              <w:ind w:left="134"/>
              <w:spacing w:before="62" w:line="188" w:lineRule="auto"/>
              <w:rPr>
                <w:sz w:val="18"/>
                <w:szCs w:val="18"/>
              </w:rPr>
            </w:pPr>
            <w:r>
              <w:rPr>
                <w:sz w:val="18"/>
                <w:szCs w:val="18"/>
                <w:spacing w:val="-2"/>
              </w:rPr>
              <w:t>0.12</w:t>
            </w:r>
          </w:p>
        </w:tc>
        <w:tc>
          <w:tcPr>
            <w:tcW w:w="579" w:type="dxa"/>
            <w:vAlign w:val="top"/>
          </w:tcPr>
          <w:p>
            <w:pPr>
              <w:pStyle w:val="TableText"/>
              <w:ind w:left="135"/>
              <w:spacing w:before="62" w:line="188" w:lineRule="auto"/>
              <w:rPr>
                <w:sz w:val="18"/>
                <w:szCs w:val="18"/>
              </w:rPr>
            </w:pPr>
            <w:r>
              <w:rPr>
                <w:sz w:val="18"/>
                <w:szCs w:val="18"/>
                <w:spacing w:val="-2"/>
              </w:rPr>
              <w:t>0.00</w:t>
            </w:r>
          </w:p>
        </w:tc>
        <w:tc>
          <w:tcPr>
            <w:tcW w:w="578" w:type="dxa"/>
            <w:vAlign w:val="top"/>
          </w:tcPr>
          <w:p>
            <w:pPr>
              <w:pStyle w:val="TableText"/>
              <w:ind w:left="134"/>
              <w:spacing w:before="62" w:line="188" w:lineRule="auto"/>
              <w:rPr>
                <w:sz w:val="18"/>
                <w:szCs w:val="18"/>
              </w:rPr>
            </w:pPr>
            <w:r>
              <w:rPr>
                <w:sz w:val="18"/>
                <w:szCs w:val="18"/>
                <w:spacing w:val="-2"/>
              </w:rPr>
              <w:t>0.12</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2"/>
              <w:spacing w:before="28" w:line="204" w:lineRule="auto"/>
              <w:rPr>
                <w:rFonts w:ascii="SimSun" w:hAnsi="SimSun" w:eastAsia="SimSun" w:cs="SimSun"/>
                <w:sz w:val="18"/>
                <w:szCs w:val="18"/>
              </w:rPr>
            </w:pPr>
            <w:r>
              <w:rPr>
                <w:rFonts w:ascii="SimSun" w:hAnsi="SimSun" w:eastAsia="SimSun" w:cs="SimSun"/>
                <w:sz w:val="18"/>
                <w:szCs w:val="18"/>
                <w:spacing w:val="-2"/>
              </w:rPr>
              <w:t>栗树咀村</w:t>
            </w:r>
          </w:p>
        </w:tc>
        <w:tc>
          <w:tcPr>
            <w:tcW w:w="979" w:type="dxa"/>
            <w:vAlign w:val="top"/>
          </w:tcPr>
          <w:p>
            <w:pPr>
              <w:pStyle w:val="TableText"/>
              <w:ind w:left="199"/>
              <w:spacing w:before="59" w:line="188" w:lineRule="auto"/>
              <w:rPr>
                <w:sz w:val="18"/>
                <w:szCs w:val="18"/>
              </w:rPr>
            </w:pPr>
            <w:r>
              <w:rPr>
                <w:sz w:val="18"/>
                <w:szCs w:val="18"/>
                <w:spacing w:val="-1"/>
              </w:rPr>
              <w:t>3819.47</w:t>
            </w:r>
          </w:p>
        </w:tc>
        <w:tc>
          <w:tcPr>
            <w:tcW w:w="1389" w:type="dxa"/>
            <w:vAlign w:val="top"/>
          </w:tcPr>
          <w:p>
            <w:pPr>
              <w:pStyle w:val="TableText"/>
              <w:ind w:left="417"/>
              <w:spacing w:before="59" w:line="188" w:lineRule="auto"/>
              <w:rPr>
                <w:sz w:val="18"/>
                <w:szCs w:val="18"/>
              </w:rPr>
            </w:pPr>
            <w:r>
              <w:rPr>
                <w:sz w:val="18"/>
                <w:szCs w:val="18"/>
                <w:spacing w:val="-3"/>
              </w:rPr>
              <w:t>1726.78</w:t>
            </w:r>
          </w:p>
        </w:tc>
        <w:tc>
          <w:tcPr>
            <w:tcW w:w="1061" w:type="dxa"/>
            <w:vAlign w:val="top"/>
          </w:tcPr>
          <w:p>
            <w:pPr>
              <w:pStyle w:val="TableText"/>
              <w:ind w:left="235"/>
              <w:spacing w:before="59" w:line="188" w:lineRule="auto"/>
              <w:rPr>
                <w:sz w:val="18"/>
                <w:szCs w:val="18"/>
              </w:rPr>
            </w:pPr>
            <w:r>
              <w:rPr>
                <w:sz w:val="18"/>
                <w:szCs w:val="18"/>
                <w:spacing w:val="-1"/>
              </w:rPr>
              <w:t>2092.68</w:t>
            </w:r>
          </w:p>
        </w:tc>
        <w:tc>
          <w:tcPr>
            <w:tcW w:w="956" w:type="dxa"/>
            <w:vAlign w:val="top"/>
          </w:tcPr>
          <w:p>
            <w:pPr>
              <w:pStyle w:val="TableText"/>
              <w:ind w:left="182"/>
              <w:spacing w:before="59" w:line="188" w:lineRule="auto"/>
              <w:rPr>
                <w:sz w:val="18"/>
                <w:szCs w:val="18"/>
              </w:rPr>
            </w:pPr>
            <w:r>
              <w:rPr>
                <w:sz w:val="18"/>
                <w:szCs w:val="18"/>
                <w:spacing w:val="-1"/>
              </w:rPr>
              <w:t>2171.23</w:t>
            </w:r>
          </w:p>
        </w:tc>
        <w:tc>
          <w:tcPr>
            <w:tcW w:w="955" w:type="dxa"/>
            <w:vAlign w:val="top"/>
          </w:tcPr>
          <w:p>
            <w:pPr>
              <w:spacing w:line="227" w:lineRule="exact"/>
              <w:rPr>
                <w:rFonts w:ascii="Arial"/>
                <w:sz w:val="19"/>
              </w:rPr>
            </w:pPr>
            <w:r/>
          </w:p>
        </w:tc>
        <w:tc>
          <w:tcPr>
            <w:tcW w:w="1063" w:type="dxa"/>
            <w:vAlign w:val="top"/>
          </w:tcPr>
          <w:p>
            <w:pPr>
              <w:pStyle w:val="TableText"/>
              <w:ind w:left="240"/>
              <w:spacing w:before="59" w:line="188" w:lineRule="auto"/>
              <w:rPr>
                <w:sz w:val="18"/>
                <w:szCs w:val="18"/>
              </w:rPr>
            </w:pPr>
            <w:r>
              <w:rPr>
                <w:sz w:val="18"/>
                <w:szCs w:val="18"/>
                <w:spacing w:val="-1"/>
              </w:rPr>
              <w:t>3898.02</w:t>
            </w:r>
          </w:p>
        </w:tc>
        <w:tc>
          <w:tcPr>
            <w:tcW w:w="1070" w:type="dxa"/>
            <w:vAlign w:val="top"/>
          </w:tcPr>
          <w:p>
            <w:pPr>
              <w:pStyle w:val="TableText"/>
              <w:ind w:left="305"/>
              <w:spacing w:before="59" w:line="188" w:lineRule="auto"/>
              <w:rPr>
                <w:sz w:val="18"/>
                <w:szCs w:val="18"/>
              </w:rPr>
            </w:pPr>
            <w:r>
              <w:rPr>
                <w:sz w:val="18"/>
                <w:szCs w:val="18"/>
                <w:spacing w:val="-1"/>
              </w:rPr>
              <w:t>-78.55</w:t>
            </w:r>
          </w:p>
        </w:tc>
        <w:tc>
          <w:tcPr>
            <w:tcW w:w="578" w:type="dxa"/>
            <w:vAlign w:val="top"/>
          </w:tcPr>
          <w:p>
            <w:pPr>
              <w:pStyle w:val="TableText"/>
              <w:ind w:left="132"/>
              <w:spacing w:before="59" w:line="188" w:lineRule="auto"/>
              <w:rPr>
                <w:sz w:val="18"/>
                <w:szCs w:val="18"/>
              </w:rPr>
            </w:pPr>
            <w:r>
              <w:rPr>
                <w:sz w:val="18"/>
                <w:szCs w:val="18"/>
                <w:spacing w:val="-2"/>
              </w:rPr>
              <w:t>0.00</w:t>
            </w:r>
          </w:p>
        </w:tc>
        <w:tc>
          <w:tcPr>
            <w:tcW w:w="579" w:type="dxa"/>
            <w:vAlign w:val="top"/>
          </w:tcPr>
          <w:p>
            <w:pPr>
              <w:pStyle w:val="TableText"/>
              <w:ind w:left="133"/>
              <w:spacing w:before="59" w:line="188" w:lineRule="auto"/>
              <w:rPr>
                <w:sz w:val="18"/>
                <w:szCs w:val="18"/>
              </w:rPr>
            </w:pPr>
            <w:r>
              <w:rPr>
                <w:sz w:val="18"/>
                <w:szCs w:val="18"/>
                <w:spacing w:val="-2"/>
              </w:rPr>
              <w:t>0.16</w:t>
            </w:r>
          </w:p>
        </w:tc>
        <w:tc>
          <w:tcPr>
            <w:tcW w:w="578" w:type="dxa"/>
            <w:vAlign w:val="top"/>
          </w:tcPr>
          <w:p>
            <w:pPr>
              <w:spacing w:line="227" w:lineRule="exact"/>
              <w:rPr>
                <w:rFonts w:ascii="Arial"/>
                <w:sz w:val="19"/>
              </w:rPr>
            </w:pPr>
            <w:r/>
          </w:p>
        </w:tc>
        <w:tc>
          <w:tcPr>
            <w:tcW w:w="578" w:type="dxa"/>
            <w:vAlign w:val="top"/>
          </w:tcPr>
          <w:p>
            <w:pPr>
              <w:pStyle w:val="TableText"/>
              <w:ind w:left="130"/>
              <w:spacing w:before="59" w:line="188" w:lineRule="auto"/>
              <w:rPr>
                <w:sz w:val="18"/>
                <w:szCs w:val="18"/>
              </w:rPr>
            </w:pPr>
            <w:r>
              <w:rPr>
                <w:sz w:val="18"/>
                <w:szCs w:val="18"/>
                <w:spacing w:val="-2"/>
              </w:rPr>
              <w:t>0.12</w:t>
            </w:r>
          </w:p>
        </w:tc>
        <w:tc>
          <w:tcPr>
            <w:tcW w:w="576" w:type="dxa"/>
            <w:vAlign w:val="top"/>
          </w:tcPr>
          <w:p>
            <w:pPr>
              <w:pStyle w:val="TableText"/>
              <w:ind w:left="131"/>
              <w:spacing w:before="59" w:line="188" w:lineRule="auto"/>
              <w:rPr>
                <w:sz w:val="18"/>
                <w:szCs w:val="18"/>
              </w:rPr>
            </w:pPr>
            <w:r>
              <w:rPr>
                <w:sz w:val="18"/>
                <w:szCs w:val="18"/>
                <w:spacing w:val="-2"/>
              </w:rPr>
              <w:t>0.00</w:t>
            </w:r>
          </w:p>
        </w:tc>
        <w:tc>
          <w:tcPr>
            <w:tcW w:w="578" w:type="dxa"/>
            <w:vAlign w:val="top"/>
          </w:tcPr>
          <w:p>
            <w:pPr>
              <w:pStyle w:val="TableText"/>
              <w:ind w:left="133"/>
              <w:spacing w:before="59"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0.01</w:t>
            </w:r>
          </w:p>
        </w:tc>
        <w:tc>
          <w:tcPr>
            <w:tcW w:w="579" w:type="dxa"/>
            <w:vAlign w:val="top"/>
          </w:tcPr>
          <w:p>
            <w:pPr>
              <w:pStyle w:val="TableText"/>
              <w:ind w:left="135"/>
              <w:spacing w:before="59" w:line="188" w:lineRule="auto"/>
              <w:rPr>
                <w:sz w:val="18"/>
                <w:szCs w:val="18"/>
              </w:rPr>
            </w:pPr>
            <w:r>
              <w:rPr>
                <w:sz w:val="18"/>
                <w:szCs w:val="18"/>
                <w:spacing w:val="-2"/>
              </w:rPr>
              <w:t>0.00</w:t>
            </w:r>
          </w:p>
        </w:tc>
        <w:tc>
          <w:tcPr>
            <w:tcW w:w="578" w:type="dxa"/>
            <w:vAlign w:val="top"/>
          </w:tcPr>
          <w:p>
            <w:pPr>
              <w:pStyle w:val="TableText"/>
              <w:ind w:left="134"/>
              <w:spacing w:before="59" w:line="188" w:lineRule="auto"/>
              <w:rPr>
                <w:sz w:val="18"/>
                <w:szCs w:val="18"/>
              </w:rPr>
            </w:pPr>
            <w:r>
              <w:rPr>
                <w:sz w:val="18"/>
                <w:szCs w:val="18"/>
                <w:spacing w:val="-2"/>
              </w:rPr>
              <w:t>0.01</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29" w:line="206" w:lineRule="auto"/>
              <w:rPr>
                <w:rFonts w:ascii="SimSun" w:hAnsi="SimSun" w:eastAsia="SimSun" w:cs="SimSun"/>
                <w:sz w:val="18"/>
                <w:szCs w:val="18"/>
              </w:rPr>
            </w:pPr>
            <w:r>
              <w:rPr>
                <w:rFonts w:ascii="SimSun" w:hAnsi="SimSun" w:eastAsia="SimSun" w:cs="SimSun"/>
                <w:sz w:val="18"/>
                <w:szCs w:val="18"/>
                <w:spacing w:val="-2"/>
              </w:rPr>
              <w:t>罗家潭村</w:t>
            </w:r>
          </w:p>
        </w:tc>
        <w:tc>
          <w:tcPr>
            <w:tcW w:w="979" w:type="dxa"/>
            <w:vAlign w:val="top"/>
          </w:tcPr>
          <w:p>
            <w:pPr>
              <w:pStyle w:val="TableText"/>
              <w:ind w:left="195"/>
              <w:spacing w:before="63" w:line="188" w:lineRule="auto"/>
              <w:rPr>
                <w:sz w:val="18"/>
                <w:szCs w:val="18"/>
              </w:rPr>
            </w:pPr>
            <w:r>
              <w:rPr>
                <w:sz w:val="18"/>
                <w:szCs w:val="18"/>
                <w:spacing w:val="-1"/>
              </w:rPr>
              <w:t>2564.28</w:t>
            </w:r>
          </w:p>
        </w:tc>
        <w:tc>
          <w:tcPr>
            <w:tcW w:w="1389" w:type="dxa"/>
            <w:vAlign w:val="top"/>
          </w:tcPr>
          <w:p>
            <w:pPr>
              <w:spacing w:line="230" w:lineRule="exact"/>
              <w:rPr>
                <w:rFonts w:ascii="Arial"/>
                <w:sz w:val="20"/>
              </w:rPr>
            </w:pPr>
            <w:r/>
          </w:p>
        </w:tc>
        <w:tc>
          <w:tcPr>
            <w:tcW w:w="1061" w:type="dxa"/>
            <w:vAlign w:val="top"/>
          </w:tcPr>
          <w:p>
            <w:pPr>
              <w:pStyle w:val="TableText"/>
              <w:ind w:left="235"/>
              <w:spacing w:before="63" w:line="188" w:lineRule="auto"/>
              <w:rPr>
                <w:sz w:val="18"/>
                <w:szCs w:val="18"/>
              </w:rPr>
            </w:pPr>
            <w:r>
              <w:rPr>
                <w:sz w:val="18"/>
                <w:szCs w:val="18"/>
                <w:spacing w:val="-1"/>
              </w:rPr>
              <w:t>2564.28</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42"/>
              <w:spacing w:before="63" w:line="188" w:lineRule="auto"/>
              <w:rPr>
                <w:sz w:val="18"/>
                <w:szCs w:val="18"/>
              </w:rPr>
            </w:pPr>
            <w:r>
              <w:rPr>
                <w:sz w:val="18"/>
                <w:szCs w:val="18"/>
                <w:spacing w:val="-1"/>
              </w:rPr>
              <w:t>2564.28</w:t>
            </w:r>
          </w:p>
        </w:tc>
        <w:tc>
          <w:tcPr>
            <w:tcW w:w="578" w:type="dxa"/>
            <w:vAlign w:val="top"/>
          </w:tcPr>
          <w:p>
            <w:pPr>
              <w:pStyle w:val="TableText"/>
              <w:ind w:left="132"/>
              <w:spacing w:before="63" w:line="188" w:lineRule="auto"/>
              <w:rPr>
                <w:sz w:val="18"/>
                <w:szCs w:val="18"/>
              </w:rPr>
            </w:pPr>
            <w:r>
              <w:rPr>
                <w:sz w:val="18"/>
                <w:szCs w:val="18"/>
                <w:spacing w:val="-2"/>
              </w:rPr>
              <w:t>0.03</w:t>
            </w:r>
          </w:p>
        </w:tc>
        <w:tc>
          <w:tcPr>
            <w:tcW w:w="579" w:type="dxa"/>
            <w:vAlign w:val="top"/>
          </w:tcPr>
          <w:p>
            <w:pPr>
              <w:spacing w:line="230" w:lineRule="exact"/>
              <w:rPr>
                <w:rFonts w:ascii="Arial"/>
                <w:sz w:val="20"/>
              </w:rPr>
            </w:pPr>
            <w:r/>
          </w:p>
        </w:tc>
        <w:tc>
          <w:tcPr>
            <w:tcW w:w="578" w:type="dxa"/>
            <w:vAlign w:val="top"/>
          </w:tcPr>
          <w:p>
            <w:pPr>
              <w:pStyle w:val="TableText"/>
              <w:ind w:left="130"/>
              <w:spacing w:before="63" w:line="188" w:lineRule="auto"/>
              <w:rPr>
                <w:sz w:val="18"/>
                <w:szCs w:val="18"/>
              </w:rPr>
            </w:pPr>
            <w:r>
              <w:rPr>
                <w:sz w:val="18"/>
                <w:szCs w:val="18"/>
                <w:spacing w:val="-2"/>
              </w:rPr>
              <w:t>0.02</w:t>
            </w:r>
          </w:p>
        </w:tc>
        <w:tc>
          <w:tcPr>
            <w:tcW w:w="578" w:type="dxa"/>
            <w:vAlign w:val="top"/>
          </w:tcPr>
          <w:p>
            <w:pPr>
              <w:spacing w:line="230" w:lineRule="exact"/>
              <w:rPr>
                <w:rFonts w:ascii="Arial"/>
                <w:sz w:val="20"/>
              </w:rPr>
            </w:pPr>
            <w:r/>
          </w:p>
        </w:tc>
        <w:tc>
          <w:tcPr>
            <w:tcW w:w="576" w:type="dxa"/>
            <w:vAlign w:val="top"/>
          </w:tcPr>
          <w:p>
            <w:pPr>
              <w:pStyle w:val="TableText"/>
              <w:ind w:left="131"/>
              <w:spacing w:before="63" w:line="188" w:lineRule="auto"/>
              <w:rPr>
                <w:sz w:val="18"/>
                <w:szCs w:val="18"/>
              </w:rPr>
            </w:pPr>
            <w:r>
              <w:rPr>
                <w:sz w:val="18"/>
                <w:szCs w:val="18"/>
                <w:spacing w:val="-2"/>
              </w:rPr>
              <w:t>0.01</w:t>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0.18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0.18</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6"/>
              <w:spacing w:before="29" w:line="203" w:lineRule="auto"/>
              <w:rPr>
                <w:rFonts w:ascii="SimSun" w:hAnsi="SimSun" w:eastAsia="SimSun" w:cs="SimSun"/>
                <w:sz w:val="18"/>
                <w:szCs w:val="18"/>
              </w:rPr>
            </w:pPr>
            <w:r>
              <w:rPr>
                <w:rFonts w:ascii="SimSun" w:hAnsi="SimSun" w:eastAsia="SimSun" w:cs="SimSun"/>
                <w:sz w:val="18"/>
                <w:szCs w:val="18"/>
                <w:spacing w:val="-3"/>
              </w:rPr>
              <w:t>牛潭河村</w:t>
            </w:r>
          </w:p>
        </w:tc>
        <w:tc>
          <w:tcPr>
            <w:tcW w:w="979" w:type="dxa"/>
            <w:vAlign w:val="top"/>
          </w:tcPr>
          <w:p>
            <w:pPr>
              <w:pStyle w:val="TableText"/>
              <w:ind w:left="199"/>
              <w:spacing w:before="60" w:line="188" w:lineRule="auto"/>
              <w:rPr>
                <w:sz w:val="18"/>
                <w:szCs w:val="18"/>
              </w:rPr>
            </w:pPr>
            <w:r>
              <w:rPr>
                <w:sz w:val="18"/>
                <w:szCs w:val="18"/>
                <w:spacing w:val="-1"/>
              </w:rPr>
              <w:t>3296.44</w:t>
            </w:r>
          </w:p>
        </w:tc>
        <w:tc>
          <w:tcPr>
            <w:tcW w:w="1389" w:type="dxa"/>
            <w:vAlign w:val="top"/>
          </w:tcPr>
          <w:p>
            <w:pPr>
              <w:spacing w:line="227" w:lineRule="exact"/>
              <w:rPr>
                <w:rFonts w:ascii="Arial"/>
                <w:sz w:val="19"/>
              </w:rPr>
            </w:pPr>
            <w:r/>
          </w:p>
        </w:tc>
        <w:tc>
          <w:tcPr>
            <w:tcW w:w="1061" w:type="dxa"/>
            <w:vAlign w:val="top"/>
          </w:tcPr>
          <w:p>
            <w:pPr>
              <w:pStyle w:val="TableText"/>
              <w:ind w:left="238"/>
              <w:spacing w:before="60" w:line="188" w:lineRule="auto"/>
              <w:rPr>
                <w:sz w:val="18"/>
                <w:szCs w:val="18"/>
              </w:rPr>
            </w:pPr>
            <w:r>
              <w:rPr>
                <w:sz w:val="18"/>
                <w:szCs w:val="18"/>
                <w:spacing w:val="-1"/>
              </w:rPr>
              <w:t>3296.44</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245"/>
              <w:spacing w:before="60" w:line="188" w:lineRule="auto"/>
              <w:rPr>
                <w:sz w:val="18"/>
                <w:szCs w:val="18"/>
              </w:rPr>
            </w:pPr>
            <w:r>
              <w:rPr>
                <w:sz w:val="18"/>
                <w:szCs w:val="18"/>
                <w:spacing w:val="-1"/>
              </w:rPr>
              <w:t>3296.44</w:t>
            </w:r>
          </w:p>
        </w:tc>
        <w:tc>
          <w:tcPr>
            <w:tcW w:w="578" w:type="dxa"/>
            <w:vAlign w:val="top"/>
          </w:tcPr>
          <w:p>
            <w:pPr>
              <w:pStyle w:val="TableText"/>
              <w:ind w:left="132"/>
              <w:spacing w:before="60" w:line="188" w:lineRule="auto"/>
              <w:rPr>
                <w:sz w:val="18"/>
                <w:szCs w:val="18"/>
              </w:rPr>
            </w:pPr>
            <w:r>
              <w:rPr>
                <w:sz w:val="18"/>
                <w:szCs w:val="18"/>
                <w:spacing w:val="-2"/>
              </w:rPr>
              <w:t>0.22</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0" w:line="188" w:lineRule="auto"/>
              <w:rPr>
                <w:sz w:val="18"/>
                <w:szCs w:val="18"/>
              </w:rPr>
            </w:pPr>
            <w:r>
              <w:rPr>
                <w:sz w:val="18"/>
                <w:szCs w:val="18"/>
                <w:spacing w:val="-2"/>
              </w:rPr>
              <w:t>0.22</w:t>
            </w:r>
          </w:p>
        </w:tc>
        <w:tc>
          <w:tcPr>
            <w:tcW w:w="578" w:type="dxa"/>
            <w:vAlign w:val="top"/>
          </w:tcPr>
          <w:p>
            <w:pPr>
              <w:spacing w:line="227" w:lineRule="exact"/>
              <w:rPr>
                <w:rFonts w:ascii="Arial"/>
                <w:sz w:val="19"/>
              </w:rPr>
            </w:pPr>
            <w:r/>
          </w:p>
        </w:tc>
        <w:tc>
          <w:tcPr>
            <w:tcW w:w="622" w:type="dxa"/>
            <w:vAlign w:val="top"/>
          </w:tcPr>
          <w:p>
            <w:pPr>
              <w:pStyle w:val="TableText"/>
              <w:ind w:left="156"/>
              <w:spacing w:before="60"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0" w:line="188" w:lineRule="auto"/>
              <w:rPr>
                <w:sz w:val="18"/>
                <w:szCs w:val="18"/>
              </w:rPr>
            </w:pPr>
            <w:r>
              <w:rPr>
                <w:sz w:val="18"/>
                <w:szCs w:val="18"/>
                <w:spacing w:val="-2"/>
              </w:rPr>
              <w:t>0.03</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37" w:hRule="atLeast"/>
        </w:trPr>
        <w:tc>
          <w:tcPr>
            <w:tcW w:w="1416" w:type="dxa"/>
            <w:vAlign w:val="top"/>
          </w:tcPr>
          <w:p>
            <w:pPr>
              <w:ind w:left="441"/>
              <w:spacing w:before="30" w:line="202" w:lineRule="auto"/>
              <w:rPr>
                <w:rFonts w:ascii="SimSun" w:hAnsi="SimSun" w:eastAsia="SimSun" w:cs="SimSun"/>
                <w:sz w:val="18"/>
                <w:szCs w:val="18"/>
              </w:rPr>
            </w:pPr>
            <w:r>
              <w:rPr>
                <w:rFonts w:ascii="SimSun" w:hAnsi="SimSun" w:eastAsia="SimSun" w:cs="SimSun"/>
                <w:sz w:val="18"/>
                <w:szCs w:val="18"/>
                <w:spacing w:val="-2"/>
              </w:rPr>
              <w:t>青山村</w:t>
            </w:r>
          </w:p>
        </w:tc>
        <w:tc>
          <w:tcPr>
            <w:tcW w:w="979" w:type="dxa"/>
            <w:vAlign w:val="top"/>
          </w:tcPr>
          <w:p>
            <w:pPr>
              <w:pStyle w:val="TableText"/>
              <w:ind w:left="199"/>
              <w:spacing w:before="63" w:line="188" w:lineRule="auto"/>
              <w:rPr>
                <w:sz w:val="18"/>
                <w:szCs w:val="18"/>
              </w:rPr>
            </w:pPr>
            <w:r>
              <w:rPr>
                <w:sz w:val="18"/>
                <w:szCs w:val="18"/>
                <w:spacing w:val="-1"/>
              </w:rPr>
              <w:t>3450.54</w:t>
            </w:r>
          </w:p>
        </w:tc>
        <w:tc>
          <w:tcPr>
            <w:tcW w:w="1389" w:type="dxa"/>
            <w:vAlign w:val="top"/>
          </w:tcPr>
          <w:p>
            <w:pPr>
              <w:pStyle w:val="TableText"/>
              <w:ind w:left="400"/>
              <w:spacing w:before="63" w:line="188" w:lineRule="auto"/>
              <w:rPr>
                <w:sz w:val="18"/>
                <w:szCs w:val="18"/>
              </w:rPr>
            </w:pPr>
            <w:r>
              <w:rPr>
                <w:sz w:val="18"/>
                <w:szCs w:val="18"/>
                <w:spacing w:val="-1"/>
              </w:rPr>
              <w:t>2773.56</w:t>
            </w:r>
          </w:p>
        </w:tc>
        <w:tc>
          <w:tcPr>
            <w:tcW w:w="1061" w:type="dxa"/>
            <w:vAlign w:val="top"/>
          </w:tcPr>
          <w:p>
            <w:pPr>
              <w:pStyle w:val="TableText"/>
              <w:ind w:left="282"/>
              <w:spacing w:before="63" w:line="188" w:lineRule="auto"/>
              <w:rPr>
                <w:sz w:val="18"/>
                <w:szCs w:val="18"/>
              </w:rPr>
            </w:pPr>
            <w:r>
              <w:rPr>
                <w:sz w:val="18"/>
                <w:szCs w:val="18"/>
                <w:spacing w:val="-2"/>
              </w:rPr>
              <w:t>676.99</w:t>
            </w:r>
          </w:p>
        </w:tc>
        <w:tc>
          <w:tcPr>
            <w:tcW w:w="956" w:type="dxa"/>
            <w:vAlign w:val="top"/>
          </w:tcPr>
          <w:p>
            <w:pPr>
              <w:pStyle w:val="TableText"/>
              <w:ind w:left="228"/>
              <w:spacing w:before="63" w:line="188" w:lineRule="auto"/>
              <w:rPr>
                <w:sz w:val="18"/>
                <w:szCs w:val="18"/>
              </w:rPr>
            </w:pPr>
            <w:r>
              <w:rPr>
                <w:sz w:val="18"/>
                <w:szCs w:val="18"/>
                <w:spacing w:val="-1"/>
              </w:rPr>
              <w:t>730.68</w:t>
            </w:r>
          </w:p>
        </w:tc>
        <w:tc>
          <w:tcPr>
            <w:tcW w:w="955" w:type="dxa"/>
            <w:vAlign w:val="top"/>
          </w:tcPr>
          <w:p>
            <w:pPr>
              <w:pStyle w:val="TableText"/>
              <w:ind w:left="269"/>
              <w:spacing w:before="63" w:line="188" w:lineRule="auto"/>
              <w:rPr>
                <w:sz w:val="18"/>
                <w:szCs w:val="18"/>
              </w:rPr>
            </w:pPr>
            <w:r>
              <w:rPr>
                <w:sz w:val="18"/>
                <w:szCs w:val="18"/>
                <w:spacing w:val="-1"/>
              </w:rPr>
              <w:t>47.37</w:t>
            </w:r>
          </w:p>
        </w:tc>
        <w:tc>
          <w:tcPr>
            <w:tcW w:w="1063" w:type="dxa"/>
            <w:vAlign w:val="top"/>
          </w:tcPr>
          <w:p>
            <w:pPr>
              <w:pStyle w:val="TableText"/>
              <w:ind w:left="240"/>
              <w:spacing w:before="63" w:line="188" w:lineRule="auto"/>
              <w:rPr>
                <w:sz w:val="18"/>
                <w:szCs w:val="18"/>
              </w:rPr>
            </w:pPr>
            <w:r>
              <w:rPr>
                <w:sz w:val="18"/>
                <w:szCs w:val="18"/>
                <w:spacing w:val="-1"/>
              </w:rPr>
              <w:t>3551.60</w:t>
            </w:r>
          </w:p>
        </w:tc>
        <w:tc>
          <w:tcPr>
            <w:tcW w:w="1070" w:type="dxa"/>
            <w:vAlign w:val="top"/>
          </w:tcPr>
          <w:p>
            <w:pPr>
              <w:pStyle w:val="TableText"/>
              <w:ind w:left="260"/>
              <w:spacing w:before="63" w:line="188" w:lineRule="auto"/>
              <w:rPr>
                <w:sz w:val="18"/>
                <w:szCs w:val="18"/>
              </w:rPr>
            </w:pPr>
            <w:r>
              <w:rPr>
                <w:sz w:val="18"/>
                <w:szCs w:val="18"/>
                <w:spacing w:val="-1"/>
              </w:rPr>
              <w:t>-101.06</w:t>
            </w:r>
          </w:p>
        </w:tc>
        <w:tc>
          <w:tcPr>
            <w:tcW w:w="578" w:type="dxa"/>
            <w:vAlign w:val="top"/>
          </w:tcPr>
          <w:p>
            <w:pPr>
              <w:spacing w:line="227" w:lineRule="exact"/>
              <w:rPr>
                <w:rFonts w:ascii="Arial"/>
                <w:sz w:val="19"/>
              </w:rPr>
            </w:pPr>
            <w:r/>
          </w:p>
        </w:tc>
        <w:tc>
          <w:tcPr>
            <w:tcW w:w="579" w:type="dxa"/>
            <w:vAlign w:val="top"/>
          </w:tcPr>
          <w:p>
            <w:pPr>
              <w:pStyle w:val="TableText"/>
              <w:ind w:left="133"/>
              <w:spacing w:before="63" w:line="188" w:lineRule="auto"/>
              <w:rPr>
                <w:sz w:val="18"/>
                <w:szCs w:val="18"/>
              </w:rPr>
            </w:pPr>
            <w:r>
              <w:rPr>
                <w:sz w:val="18"/>
                <w:szCs w:val="18"/>
                <w:spacing w:val="-2"/>
              </w:rPr>
              <w:t>0.08</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pStyle w:val="TableText"/>
              <w:ind w:left="134"/>
              <w:spacing w:before="63" w:line="188" w:lineRule="auto"/>
              <w:rPr>
                <w:sz w:val="18"/>
                <w:szCs w:val="18"/>
              </w:rPr>
            </w:pPr>
            <w:r>
              <w:rPr>
                <w:sz w:val="18"/>
                <w:szCs w:val="18"/>
                <w:spacing w:val="-2"/>
              </w:rPr>
              <w:t>0.08</w:t>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0.19</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3" w:line="188" w:lineRule="auto"/>
              <w:rPr>
                <w:sz w:val="18"/>
                <w:szCs w:val="18"/>
              </w:rPr>
            </w:pPr>
            <w:r>
              <w:rPr>
                <w:sz w:val="18"/>
                <w:szCs w:val="18"/>
                <w:spacing w:val="-2"/>
              </w:rPr>
              <w:t>0.00</w:t>
            </w:r>
          </w:p>
        </w:tc>
        <w:tc>
          <w:tcPr>
            <w:tcW w:w="578" w:type="dxa"/>
            <w:vAlign w:val="top"/>
          </w:tcPr>
          <w:p>
            <w:pPr>
              <w:pStyle w:val="TableText"/>
              <w:ind w:left="135"/>
              <w:spacing w:before="63" w:line="188" w:lineRule="auto"/>
              <w:rPr>
                <w:sz w:val="18"/>
                <w:szCs w:val="18"/>
              </w:rPr>
            </w:pPr>
            <w:r>
              <w:rPr>
                <w:sz w:val="18"/>
                <w:szCs w:val="18"/>
                <w:spacing w:val="-2"/>
              </w:rPr>
              <w:t>0.19</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53"/>
              <w:spacing w:before="32" w:line="203" w:lineRule="auto"/>
              <w:rPr>
                <w:rFonts w:ascii="SimSun" w:hAnsi="SimSun" w:eastAsia="SimSun" w:cs="SimSun"/>
                <w:sz w:val="18"/>
                <w:szCs w:val="18"/>
              </w:rPr>
            </w:pPr>
            <w:r>
              <w:rPr>
                <w:rFonts w:ascii="SimSun" w:hAnsi="SimSun" w:eastAsia="SimSun" w:cs="SimSun"/>
                <w:sz w:val="18"/>
                <w:szCs w:val="18"/>
                <w:spacing w:val="-2"/>
              </w:rPr>
              <w:t>人和桥村</w:t>
            </w:r>
          </w:p>
        </w:tc>
        <w:tc>
          <w:tcPr>
            <w:tcW w:w="979" w:type="dxa"/>
            <w:vAlign w:val="top"/>
          </w:tcPr>
          <w:p>
            <w:pPr>
              <w:pStyle w:val="TableText"/>
              <w:ind w:left="195"/>
              <w:spacing w:before="63" w:line="188" w:lineRule="auto"/>
              <w:rPr>
                <w:sz w:val="18"/>
                <w:szCs w:val="18"/>
              </w:rPr>
            </w:pPr>
            <w:r>
              <w:rPr>
                <w:sz w:val="18"/>
                <w:szCs w:val="18"/>
                <w:spacing w:val="-1"/>
              </w:rPr>
              <w:t>2396.62</w:t>
            </w:r>
          </w:p>
        </w:tc>
        <w:tc>
          <w:tcPr>
            <w:tcW w:w="1389" w:type="dxa"/>
            <w:vAlign w:val="top"/>
          </w:tcPr>
          <w:p>
            <w:pPr>
              <w:pStyle w:val="TableText"/>
              <w:ind w:left="537"/>
              <w:spacing w:before="63" w:line="188" w:lineRule="auto"/>
              <w:rPr>
                <w:sz w:val="18"/>
                <w:szCs w:val="18"/>
              </w:rPr>
            </w:pPr>
            <w:r>
              <w:rPr>
                <w:sz w:val="18"/>
                <w:szCs w:val="18"/>
                <w:spacing w:val="-2"/>
              </w:rPr>
              <w:t>0.01</w:t>
            </w:r>
          </w:p>
        </w:tc>
        <w:tc>
          <w:tcPr>
            <w:tcW w:w="1061" w:type="dxa"/>
            <w:vAlign w:val="top"/>
          </w:tcPr>
          <w:p>
            <w:pPr>
              <w:pStyle w:val="TableText"/>
              <w:ind w:left="235"/>
              <w:spacing w:before="63" w:line="188" w:lineRule="auto"/>
              <w:rPr>
                <w:sz w:val="18"/>
                <w:szCs w:val="18"/>
              </w:rPr>
            </w:pPr>
            <w:r>
              <w:rPr>
                <w:sz w:val="18"/>
                <w:szCs w:val="18"/>
                <w:spacing w:val="-1"/>
              </w:rPr>
              <w:t>2396.61</w:t>
            </w:r>
          </w:p>
        </w:tc>
        <w:tc>
          <w:tcPr>
            <w:tcW w:w="956" w:type="dxa"/>
            <w:vAlign w:val="top"/>
          </w:tcPr>
          <w:p>
            <w:pPr>
              <w:pStyle w:val="TableText"/>
              <w:ind w:left="242"/>
              <w:spacing w:before="63" w:line="188" w:lineRule="auto"/>
              <w:rPr>
                <w:sz w:val="18"/>
                <w:szCs w:val="18"/>
              </w:rPr>
            </w:pPr>
            <w:r>
              <w:rPr>
                <w:sz w:val="18"/>
                <w:szCs w:val="18"/>
                <w:spacing w:val="-4"/>
              </w:rPr>
              <w:t>127.68</w:t>
            </w:r>
          </w:p>
        </w:tc>
        <w:tc>
          <w:tcPr>
            <w:tcW w:w="955" w:type="dxa"/>
            <w:vAlign w:val="top"/>
          </w:tcPr>
          <w:p>
            <w:pPr>
              <w:pStyle w:val="TableText"/>
              <w:ind w:left="181"/>
              <w:spacing w:before="63" w:line="188" w:lineRule="auto"/>
              <w:rPr>
                <w:sz w:val="18"/>
                <w:szCs w:val="18"/>
              </w:rPr>
            </w:pPr>
            <w:r>
              <w:rPr>
                <w:sz w:val="18"/>
                <w:szCs w:val="18"/>
                <w:spacing w:val="-1"/>
              </w:rPr>
              <w:t>2377.44</w:t>
            </w:r>
          </w:p>
        </w:tc>
        <w:tc>
          <w:tcPr>
            <w:tcW w:w="1063" w:type="dxa"/>
            <w:vAlign w:val="top"/>
          </w:tcPr>
          <w:p>
            <w:pPr>
              <w:pStyle w:val="TableText"/>
              <w:ind w:left="237"/>
              <w:spacing w:before="63" w:line="188" w:lineRule="auto"/>
              <w:rPr>
                <w:sz w:val="18"/>
                <w:szCs w:val="18"/>
              </w:rPr>
            </w:pPr>
            <w:r>
              <w:rPr>
                <w:sz w:val="18"/>
                <w:szCs w:val="18"/>
                <w:spacing w:val="-1"/>
              </w:rPr>
              <w:t>2505.14</w:t>
            </w:r>
          </w:p>
        </w:tc>
        <w:tc>
          <w:tcPr>
            <w:tcW w:w="1070" w:type="dxa"/>
            <w:vAlign w:val="top"/>
          </w:tcPr>
          <w:p>
            <w:pPr>
              <w:pStyle w:val="TableText"/>
              <w:ind w:left="260"/>
              <w:spacing w:before="63" w:line="188" w:lineRule="auto"/>
              <w:rPr>
                <w:sz w:val="18"/>
                <w:szCs w:val="18"/>
              </w:rPr>
            </w:pPr>
            <w:r>
              <w:rPr>
                <w:sz w:val="18"/>
                <w:szCs w:val="18"/>
                <w:spacing w:val="-1"/>
              </w:rPr>
              <w:t>-108.51</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3" w:line="188" w:lineRule="auto"/>
              <w:rPr>
                <w:sz w:val="18"/>
                <w:szCs w:val="18"/>
              </w:rPr>
            </w:pPr>
            <w:r>
              <w:rPr>
                <w:sz w:val="18"/>
                <w:szCs w:val="18"/>
                <w:spacing w:val="-2"/>
              </w:rPr>
              <w:t>0.00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30" w:line="202" w:lineRule="auto"/>
              <w:rPr>
                <w:rFonts w:ascii="SimSun" w:hAnsi="SimSun" w:eastAsia="SimSun" w:cs="SimSun"/>
                <w:sz w:val="18"/>
                <w:szCs w:val="18"/>
              </w:rPr>
            </w:pPr>
            <w:r>
              <w:rPr>
                <w:rFonts w:ascii="SimSun" w:hAnsi="SimSun" w:eastAsia="SimSun" w:cs="SimSun"/>
                <w:sz w:val="18"/>
                <w:szCs w:val="18"/>
                <w:spacing w:val="-2"/>
              </w:rPr>
              <w:t>石高桥村</w:t>
            </w:r>
          </w:p>
        </w:tc>
        <w:tc>
          <w:tcPr>
            <w:tcW w:w="979" w:type="dxa"/>
            <w:vAlign w:val="top"/>
          </w:tcPr>
          <w:p>
            <w:pPr>
              <w:pStyle w:val="TableText"/>
              <w:ind w:left="213"/>
              <w:spacing w:before="63" w:line="188" w:lineRule="auto"/>
              <w:rPr>
                <w:sz w:val="18"/>
                <w:szCs w:val="18"/>
              </w:rPr>
            </w:pPr>
            <w:r>
              <w:rPr>
                <w:sz w:val="18"/>
                <w:szCs w:val="18"/>
                <w:spacing w:val="-3"/>
              </w:rPr>
              <w:t>1026.00</w:t>
            </w:r>
          </w:p>
        </w:tc>
        <w:tc>
          <w:tcPr>
            <w:tcW w:w="1389" w:type="dxa"/>
            <w:vAlign w:val="top"/>
          </w:tcPr>
          <w:p>
            <w:pPr>
              <w:pStyle w:val="TableText"/>
              <w:ind w:left="460"/>
              <w:spacing w:before="63" w:line="188" w:lineRule="auto"/>
              <w:rPr>
                <w:sz w:val="18"/>
                <w:szCs w:val="18"/>
              </w:rPr>
            </w:pPr>
            <w:r>
              <w:rPr>
                <w:sz w:val="18"/>
                <w:szCs w:val="18"/>
                <w:spacing w:val="-4"/>
              </w:rPr>
              <w:t>108.84</w:t>
            </w:r>
          </w:p>
        </w:tc>
        <w:tc>
          <w:tcPr>
            <w:tcW w:w="1061" w:type="dxa"/>
            <w:vAlign w:val="top"/>
          </w:tcPr>
          <w:p>
            <w:pPr>
              <w:pStyle w:val="TableText"/>
              <w:ind w:left="281"/>
              <w:spacing w:before="63" w:line="188" w:lineRule="auto"/>
              <w:rPr>
                <w:sz w:val="18"/>
                <w:szCs w:val="18"/>
              </w:rPr>
            </w:pPr>
            <w:r>
              <w:rPr>
                <w:sz w:val="18"/>
                <w:szCs w:val="18"/>
                <w:spacing w:val="-1"/>
              </w:rPr>
              <w:t>917.16</w:t>
            </w:r>
          </w:p>
        </w:tc>
        <w:tc>
          <w:tcPr>
            <w:tcW w:w="956" w:type="dxa"/>
            <w:vAlign w:val="top"/>
          </w:tcPr>
          <w:p>
            <w:pPr>
              <w:spacing w:line="227" w:lineRule="exact"/>
              <w:rPr>
                <w:rFonts w:ascii="Arial"/>
                <w:sz w:val="19"/>
              </w:rPr>
            </w:pPr>
            <w:r/>
          </w:p>
        </w:tc>
        <w:tc>
          <w:tcPr>
            <w:tcW w:w="955" w:type="dxa"/>
            <w:vAlign w:val="top"/>
          </w:tcPr>
          <w:p>
            <w:pPr>
              <w:pStyle w:val="TableText"/>
              <w:ind w:left="199"/>
              <w:spacing w:before="63" w:line="188" w:lineRule="auto"/>
              <w:rPr>
                <w:sz w:val="18"/>
                <w:szCs w:val="18"/>
              </w:rPr>
            </w:pPr>
            <w:r>
              <w:rPr>
                <w:sz w:val="18"/>
                <w:szCs w:val="18"/>
                <w:spacing w:val="-3"/>
              </w:rPr>
              <w:t>1008.61</w:t>
            </w:r>
          </w:p>
        </w:tc>
        <w:tc>
          <w:tcPr>
            <w:tcW w:w="1063" w:type="dxa"/>
            <w:vAlign w:val="top"/>
          </w:tcPr>
          <w:p>
            <w:pPr>
              <w:pStyle w:val="TableText"/>
              <w:ind w:left="259"/>
              <w:spacing w:before="63" w:line="188" w:lineRule="auto"/>
              <w:rPr>
                <w:sz w:val="18"/>
                <w:szCs w:val="18"/>
              </w:rPr>
            </w:pPr>
            <w:r>
              <w:rPr>
                <w:sz w:val="18"/>
                <w:szCs w:val="18"/>
                <w:spacing w:val="-5"/>
              </w:rPr>
              <w:t>1117.45</w:t>
            </w:r>
          </w:p>
        </w:tc>
        <w:tc>
          <w:tcPr>
            <w:tcW w:w="1070" w:type="dxa"/>
            <w:vAlign w:val="top"/>
          </w:tcPr>
          <w:p>
            <w:pPr>
              <w:pStyle w:val="TableText"/>
              <w:ind w:left="305"/>
              <w:spacing w:before="63" w:line="188" w:lineRule="auto"/>
              <w:rPr>
                <w:sz w:val="18"/>
                <w:szCs w:val="18"/>
              </w:rPr>
            </w:pPr>
            <w:r>
              <w:rPr>
                <w:sz w:val="18"/>
                <w:szCs w:val="18"/>
                <w:spacing w:val="-1"/>
              </w:rPr>
              <w:t>-91.45</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3" w:line="188" w:lineRule="auto"/>
              <w:rPr>
                <w:sz w:val="18"/>
                <w:szCs w:val="18"/>
              </w:rPr>
            </w:pPr>
            <w:r>
              <w:rPr>
                <w:sz w:val="18"/>
                <w:szCs w:val="18"/>
                <w:spacing w:val="-2"/>
              </w:rPr>
              <w:t>0.00</w:t>
            </w:r>
          </w:p>
        </w:tc>
        <w:tc>
          <w:tcPr>
            <w:tcW w:w="578" w:type="dxa"/>
            <w:vAlign w:val="top"/>
          </w:tcPr>
          <w:p>
            <w:pPr>
              <w:pStyle w:val="TableText"/>
              <w:ind w:left="134"/>
              <w:spacing w:before="63"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pStyle w:val="TableText"/>
              <w:ind w:left="135"/>
              <w:spacing w:before="63" w:line="188" w:lineRule="auto"/>
              <w:rPr>
                <w:sz w:val="18"/>
                <w:szCs w:val="18"/>
              </w:rPr>
            </w:pPr>
            <w:r>
              <w:rPr>
                <w:sz w:val="18"/>
                <w:szCs w:val="18"/>
                <w:spacing w:val="-2"/>
              </w:rPr>
              <w:t>0.00</w:t>
            </w:r>
          </w:p>
        </w:tc>
        <w:tc>
          <w:tcPr>
            <w:tcW w:w="578" w:type="dxa"/>
            <w:vAlign w:val="top"/>
          </w:tcPr>
          <w:p>
            <w:pPr>
              <w:pStyle w:val="TableText"/>
              <w:ind w:left="135"/>
              <w:spacing w:before="63" w:line="188" w:lineRule="auto"/>
              <w:rPr>
                <w:sz w:val="18"/>
                <w:szCs w:val="18"/>
              </w:rPr>
            </w:pPr>
            <w:r>
              <w:rPr>
                <w:sz w:val="18"/>
                <w:szCs w:val="18"/>
                <w:spacing w:val="-2"/>
              </w:rPr>
              <w:t>0.01</w:t>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441"/>
              <w:spacing w:before="33" w:line="202" w:lineRule="auto"/>
              <w:rPr>
                <w:rFonts w:ascii="SimSun" w:hAnsi="SimSun" w:eastAsia="SimSun" w:cs="SimSun"/>
                <w:sz w:val="18"/>
                <w:szCs w:val="18"/>
              </w:rPr>
            </w:pPr>
            <w:r>
              <w:rPr>
                <w:rFonts w:ascii="SimSun" w:hAnsi="SimSun" w:eastAsia="SimSun" w:cs="SimSun"/>
                <w:sz w:val="18"/>
                <w:szCs w:val="18"/>
                <w:spacing w:val="-2"/>
              </w:rPr>
              <w:t>桃花村</w:t>
            </w:r>
          </w:p>
        </w:tc>
        <w:tc>
          <w:tcPr>
            <w:tcW w:w="979" w:type="dxa"/>
            <w:vAlign w:val="top"/>
          </w:tcPr>
          <w:p>
            <w:pPr>
              <w:pStyle w:val="TableText"/>
              <w:ind w:left="333"/>
              <w:spacing w:before="63" w:line="188" w:lineRule="auto"/>
              <w:rPr>
                <w:sz w:val="18"/>
                <w:szCs w:val="18"/>
              </w:rPr>
            </w:pPr>
            <w:r>
              <w:rPr>
                <w:sz w:val="18"/>
                <w:szCs w:val="18"/>
                <w:spacing w:val="-2"/>
              </w:rPr>
              <w:t>0.72</w:t>
            </w:r>
          </w:p>
        </w:tc>
        <w:tc>
          <w:tcPr>
            <w:tcW w:w="1389" w:type="dxa"/>
            <w:vAlign w:val="top"/>
          </w:tcPr>
          <w:p>
            <w:pPr>
              <w:spacing w:line="230" w:lineRule="exact"/>
              <w:rPr>
                <w:rFonts w:ascii="Arial"/>
                <w:sz w:val="20"/>
              </w:rPr>
            </w:pPr>
            <w:r/>
          </w:p>
        </w:tc>
        <w:tc>
          <w:tcPr>
            <w:tcW w:w="1061" w:type="dxa"/>
            <w:vAlign w:val="top"/>
          </w:tcPr>
          <w:p>
            <w:pPr>
              <w:pStyle w:val="TableText"/>
              <w:ind w:left="372"/>
              <w:spacing w:before="63" w:line="188" w:lineRule="auto"/>
              <w:rPr>
                <w:sz w:val="18"/>
                <w:szCs w:val="18"/>
              </w:rPr>
            </w:pPr>
            <w:r>
              <w:rPr>
                <w:sz w:val="18"/>
                <w:szCs w:val="18"/>
                <w:spacing w:val="-2"/>
              </w:rPr>
              <w:t>0.72</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379"/>
              <w:spacing w:before="63" w:line="188" w:lineRule="auto"/>
              <w:rPr>
                <w:sz w:val="18"/>
                <w:szCs w:val="18"/>
              </w:rPr>
            </w:pPr>
            <w:r>
              <w:rPr>
                <w:sz w:val="18"/>
                <w:szCs w:val="18"/>
                <w:spacing w:val="-2"/>
              </w:rPr>
              <w:t>0.72</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68"/>
              <w:spacing w:before="30" w:line="202" w:lineRule="auto"/>
              <w:rPr>
                <w:rFonts w:ascii="SimSun" w:hAnsi="SimSun" w:eastAsia="SimSun" w:cs="SimSun"/>
                <w:sz w:val="18"/>
                <w:szCs w:val="18"/>
              </w:rPr>
            </w:pPr>
            <w:r>
              <w:rPr>
                <w:rFonts w:ascii="SimSun" w:hAnsi="SimSun" w:eastAsia="SimSun" w:cs="SimSun"/>
                <w:sz w:val="18"/>
                <w:szCs w:val="18"/>
                <w:spacing w:val="-5"/>
              </w:rPr>
              <w:t>团山社区</w:t>
            </w:r>
          </w:p>
        </w:tc>
        <w:tc>
          <w:tcPr>
            <w:tcW w:w="979" w:type="dxa"/>
            <w:vAlign w:val="top"/>
          </w:tcPr>
          <w:p>
            <w:pPr>
              <w:pStyle w:val="TableText"/>
              <w:ind w:left="289"/>
              <w:spacing w:before="61" w:line="188" w:lineRule="auto"/>
              <w:rPr>
                <w:sz w:val="18"/>
                <w:szCs w:val="18"/>
              </w:rPr>
            </w:pPr>
            <w:r>
              <w:rPr>
                <w:sz w:val="18"/>
                <w:szCs w:val="18"/>
                <w:spacing w:val="-2"/>
              </w:rPr>
              <w:t>52.06</w:t>
            </w:r>
          </w:p>
        </w:tc>
        <w:tc>
          <w:tcPr>
            <w:tcW w:w="1389" w:type="dxa"/>
            <w:vAlign w:val="top"/>
          </w:tcPr>
          <w:p>
            <w:pPr>
              <w:spacing w:line="227" w:lineRule="exact"/>
              <w:rPr>
                <w:rFonts w:ascii="Arial"/>
                <w:sz w:val="19"/>
              </w:rPr>
            </w:pPr>
            <w:r/>
          </w:p>
        </w:tc>
        <w:tc>
          <w:tcPr>
            <w:tcW w:w="1061" w:type="dxa"/>
            <w:vAlign w:val="top"/>
          </w:tcPr>
          <w:p>
            <w:pPr>
              <w:pStyle w:val="TableText"/>
              <w:ind w:left="328"/>
              <w:spacing w:before="61" w:line="188" w:lineRule="auto"/>
              <w:rPr>
                <w:sz w:val="18"/>
                <w:szCs w:val="18"/>
              </w:rPr>
            </w:pPr>
            <w:r>
              <w:rPr>
                <w:sz w:val="18"/>
                <w:szCs w:val="18"/>
                <w:spacing w:val="-2"/>
              </w:rPr>
              <w:t>52.06</w:t>
            </w:r>
          </w:p>
        </w:tc>
        <w:tc>
          <w:tcPr>
            <w:tcW w:w="956" w:type="dxa"/>
            <w:vAlign w:val="top"/>
          </w:tcPr>
          <w:p>
            <w:pPr>
              <w:spacing w:line="227" w:lineRule="exact"/>
              <w:rPr>
                <w:rFonts w:ascii="Arial"/>
                <w:sz w:val="19"/>
              </w:rPr>
            </w:pPr>
            <w:r/>
          </w:p>
        </w:tc>
        <w:tc>
          <w:tcPr>
            <w:tcW w:w="955" w:type="dxa"/>
            <w:vAlign w:val="top"/>
          </w:tcPr>
          <w:p>
            <w:pPr>
              <w:spacing w:line="227" w:lineRule="exact"/>
              <w:rPr>
                <w:rFonts w:ascii="Arial"/>
                <w:sz w:val="19"/>
              </w:rPr>
            </w:pPr>
            <w:r/>
          </w:p>
        </w:tc>
        <w:tc>
          <w:tcPr>
            <w:tcW w:w="1063" w:type="dxa"/>
            <w:vAlign w:val="top"/>
          </w:tcPr>
          <w:p>
            <w:pPr>
              <w:spacing w:line="227" w:lineRule="exact"/>
              <w:rPr>
                <w:rFonts w:ascii="Arial"/>
                <w:sz w:val="19"/>
              </w:rPr>
            </w:pPr>
            <w:r/>
          </w:p>
        </w:tc>
        <w:tc>
          <w:tcPr>
            <w:tcW w:w="1070" w:type="dxa"/>
            <w:vAlign w:val="top"/>
          </w:tcPr>
          <w:p>
            <w:pPr>
              <w:pStyle w:val="TableText"/>
              <w:ind w:left="336"/>
              <w:spacing w:before="61" w:line="188" w:lineRule="auto"/>
              <w:rPr>
                <w:sz w:val="18"/>
                <w:szCs w:val="18"/>
              </w:rPr>
            </w:pPr>
            <w:r>
              <w:rPr>
                <w:sz w:val="18"/>
                <w:szCs w:val="18"/>
                <w:spacing w:val="-2"/>
              </w:rPr>
              <w:t>52.06</w:t>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9" w:type="dxa"/>
            <w:vAlign w:val="top"/>
          </w:tcPr>
          <w:p>
            <w:pPr>
              <w:pStyle w:val="TableText"/>
              <w:ind w:left="135"/>
              <w:spacing w:before="61" w:line="188" w:lineRule="auto"/>
              <w:rPr>
                <w:sz w:val="18"/>
                <w:szCs w:val="18"/>
              </w:rPr>
            </w:pPr>
            <w:r>
              <w:rPr>
                <w:sz w:val="18"/>
                <w:szCs w:val="18"/>
                <w:spacing w:val="-2"/>
              </w:rPr>
              <w:t>0.00</w:t>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6"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8" w:type="dxa"/>
            <w:vAlign w:val="top"/>
          </w:tcPr>
          <w:p>
            <w:pPr>
              <w:spacing w:line="227" w:lineRule="exact"/>
              <w:rPr>
                <w:rFonts w:ascii="Arial"/>
                <w:sz w:val="19"/>
              </w:rPr>
            </w:pPr>
            <w:r/>
          </w:p>
        </w:tc>
        <w:tc>
          <w:tcPr>
            <w:tcW w:w="579" w:type="dxa"/>
            <w:vAlign w:val="top"/>
          </w:tcPr>
          <w:p>
            <w:pPr>
              <w:spacing w:line="227" w:lineRule="exact"/>
              <w:rPr>
                <w:rFonts w:ascii="Arial"/>
                <w:sz w:val="19"/>
              </w:rPr>
            </w:pPr>
            <w:r/>
          </w:p>
        </w:tc>
        <w:tc>
          <w:tcPr>
            <w:tcW w:w="583" w:type="dxa"/>
            <w:vAlign w:val="top"/>
          </w:tcPr>
          <w:p>
            <w:pPr>
              <w:spacing w:line="227" w:lineRule="exact"/>
              <w:rPr>
                <w:rFonts w:ascii="Arial"/>
                <w:sz w:val="19"/>
              </w:rPr>
            </w:pPr>
            <w:r/>
          </w:p>
        </w:tc>
      </w:tr>
      <w:tr>
        <w:trPr>
          <w:trHeight w:val="240" w:hRule="atLeast"/>
        </w:trPr>
        <w:tc>
          <w:tcPr>
            <w:tcW w:w="1416" w:type="dxa"/>
            <w:vAlign w:val="top"/>
          </w:tcPr>
          <w:p>
            <w:pPr>
              <w:ind w:left="377"/>
              <w:spacing w:before="30" w:line="205" w:lineRule="auto"/>
              <w:rPr>
                <w:rFonts w:ascii="SimSun" w:hAnsi="SimSun" w:eastAsia="SimSun" w:cs="SimSun"/>
                <w:sz w:val="18"/>
                <w:szCs w:val="18"/>
              </w:rPr>
            </w:pPr>
            <w:r>
              <w:rPr>
                <w:rFonts w:ascii="SimSun" w:hAnsi="SimSun" w:eastAsia="SimSun" w:cs="SimSun"/>
                <w:sz w:val="18"/>
                <w:szCs w:val="18"/>
                <w:spacing w:val="-6"/>
              </w:rPr>
              <w:t>肖家山村</w:t>
            </w:r>
          </w:p>
        </w:tc>
        <w:tc>
          <w:tcPr>
            <w:tcW w:w="979" w:type="dxa"/>
            <w:vAlign w:val="top"/>
          </w:tcPr>
          <w:p>
            <w:pPr>
              <w:pStyle w:val="TableText"/>
              <w:ind w:left="239"/>
              <w:spacing w:before="64" w:line="188" w:lineRule="auto"/>
              <w:rPr>
                <w:sz w:val="18"/>
                <w:szCs w:val="18"/>
              </w:rPr>
            </w:pPr>
            <w:r>
              <w:rPr>
                <w:sz w:val="18"/>
                <w:szCs w:val="18"/>
                <w:spacing w:val="-1"/>
              </w:rPr>
              <w:t>289.05</w:t>
            </w:r>
          </w:p>
        </w:tc>
        <w:tc>
          <w:tcPr>
            <w:tcW w:w="1389" w:type="dxa"/>
            <w:vAlign w:val="top"/>
          </w:tcPr>
          <w:p>
            <w:pPr>
              <w:spacing w:line="230" w:lineRule="exact"/>
              <w:rPr>
                <w:rFonts w:ascii="Arial"/>
                <w:sz w:val="20"/>
              </w:rPr>
            </w:pPr>
            <w:r/>
          </w:p>
        </w:tc>
        <w:tc>
          <w:tcPr>
            <w:tcW w:w="1061" w:type="dxa"/>
            <w:vAlign w:val="top"/>
          </w:tcPr>
          <w:p>
            <w:pPr>
              <w:pStyle w:val="TableText"/>
              <w:ind w:left="278"/>
              <w:spacing w:before="64" w:line="188" w:lineRule="auto"/>
              <w:rPr>
                <w:sz w:val="18"/>
                <w:szCs w:val="18"/>
              </w:rPr>
            </w:pPr>
            <w:r>
              <w:rPr>
                <w:sz w:val="18"/>
                <w:szCs w:val="18"/>
                <w:spacing w:val="-1"/>
              </w:rPr>
              <w:t>289.05</w:t>
            </w:r>
          </w:p>
        </w:tc>
        <w:tc>
          <w:tcPr>
            <w:tcW w:w="956" w:type="dxa"/>
            <w:vAlign w:val="top"/>
          </w:tcPr>
          <w:p>
            <w:pPr>
              <w:spacing w:line="230" w:lineRule="exact"/>
              <w:rPr>
                <w:rFonts w:ascii="Arial"/>
                <w:sz w:val="20"/>
              </w:rPr>
            </w:pPr>
            <w:r/>
          </w:p>
        </w:tc>
        <w:tc>
          <w:tcPr>
            <w:tcW w:w="955" w:type="dxa"/>
            <w:vAlign w:val="top"/>
          </w:tcPr>
          <w:p>
            <w:pPr>
              <w:spacing w:line="230" w:lineRule="exact"/>
              <w:rPr>
                <w:rFonts w:ascii="Arial"/>
                <w:sz w:val="20"/>
              </w:rPr>
            </w:pPr>
            <w:r/>
          </w:p>
        </w:tc>
        <w:tc>
          <w:tcPr>
            <w:tcW w:w="1063" w:type="dxa"/>
            <w:vAlign w:val="top"/>
          </w:tcPr>
          <w:p>
            <w:pPr>
              <w:spacing w:line="230" w:lineRule="exact"/>
              <w:rPr>
                <w:rFonts w:ascii="Arial"/>
                <w:sz w:val="20"/>
              </w:rPr>
            </w:pPr>
            <w:r/>
          </w:p>
        </w:tc>
        <w:tc>
          <w:tcPr>
            <w:tcW w:w="1070" w:type="dxa"/>
            <w:vAlign w:val="top"/>
          </w:tcPr>
          <w:p>
            <w:pPr>
              <w:pStyle w:val="TableText"/>
              <w:ind w:left="285"/>
              <w:spacing w:before="64" w:line="188" w:lineRule="auto"/>
              <w:rPr>
                <w:sz w:val="18"/>
                <w:szCs w:val="18"/>
              </w:rPr>
            </w:pPr>
            <w:r>
              <w:rPr>
                <w:sz w:val="18"/>
                <w:szCs w:val="18"/>
                <w:spacing w:val="-1"/>
              </w:rPr>
              <w:t>289.05</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3"/>
              <w:spacing w:before="30" w:line="202" w:lineRule="auto"/>
              <w:rPr>
                <w:rFonts w:ascii="SimSun" w:hAnsi="SimSun" w:eastAsia="SimSun" w:cs="SimSun"/>
                <w:sz w:val="18"/>
                <w:szCs w:val="18"/>
              </w:rPr>
            </w:pPr>
            <w:r>
              <w:rPr>
                <w:rFonts w:ascii="SimSun" w:hAnsi="SimSun" w:eastAsia="SimSun" w:cs="SimSun"/>
                <w:sz w:val="18"/>
                <w:szCs w:val="18"/>
                <w:spacing w:val="-2"/>
              </w:rPr>
              <w:t>杨家坳村</w:t>
            </w:r>
          </w:p>
        </w:tc>
        <w:tc>
          <w:tcPr>
            <w:tcW w:w="979" w:type="dxa"/>
            <w:vAlign w:val="top"/>
          </w:tcPr>
          <w:p>
            <w:pPr>
              <w:pStyle w:val="TableText"/>
              <w:ind w:left="242"/>
              <w:spacing w:before="61" w:line="188" w:lineRule="auto"/>
              <w:rPr>
                <w:sz w:val="18"/>
                <w:szCs w:val="18"/>
              </w:rPr>
            </w:pPr>
            <w:r>
              <w:rPr>
                <w:sz w:val="18"/>
                <w:szCs w:val="18"/>
                <w:spacing w:val="-1"/>
              </w:rPr>
              <w:t>975.12</w:t>
            </w:r>
          </w:p>
        </w:tc>
        <w:tc>
          <w:tcPr>
            <w:tcW w:w="1389" w:type="dxa"/>
            <w:vAlign w:val="top"/>
          </w:tcPr>
          <w:p>
            <w:pPr>
              <w:pStyle w:val="TableText"/>
              <w:ind w:left="537"/>
              <w:spacing w:before="61" w:line="188" w:lineRule="auto"/>
              <w:rPr>
                <w:sz w:val="18"/>
                <w:szCs w:val="18"/>
              </w:rPr>
            </w:pPr>
            <w:r>
              <w:rPr>
                <w:sz w:val="18"/>
                <w:szCs w:val="18"/>
                <w:spacing w:val="-2"/>
              </w:rPr>
              <w:t>0.87</w:t>
            </w:r>
          </w:p>
        </w:tc>
        <w:tc>
          <w:tcPr>
            <w:tcW w:w="1061" w:type="dxa"/>
            <w:vAlign w:val="top"/>
          </w:tcPr>
          <w:p>
            <w:pPr>
              <w:pStyle w:val="TableText"/>
              <w:ind w:left="281"/>
              <w:spacing w:before="61" w:line="188" w:lineRule="auto"/>
              <w:rPr>
                <w:sz w:val="18"/>
                <w:szCs w:val="18"/>
              </w:rPr>
            </w:pPr>
            <w:r>
              <w:rPr>
                <w:sz w:val="18"/>
                <w:szCs w:val="18"/>
                <w:spacing w:val="-1"/>
              </w:rPr>
              <w:t>974.25</w:t>
            </w:r>
          </w:p>
        </w:tc>
        <w:tc>
          <w:tcPr>
            <w:tcW w:w="956" w:type="dxa"/>
            <w:vAlign w:val="top"/>
          </w:tcPr>
          <w:p>
            <w:pPr>
              <w:spacing w:line="226" w:lineRule="exact"/>
              <w:rPr>
                <w:rFonts w:ascii="Arial"/>
                <w:sz w:val="19"/>
              </w:rPr>
            </w:pPr>
            <w:r/>
          </w:p>
        </w:tc>
        <w:tc>
          <w:tcPr>
            <w:tcW w:w="955" w:type="dxa"/>
            <w:vAlign w:val="top"/>
          </w:tcPr>
          <w:p>
            <w:pPr>
              <w:pStyle w:val="TableText"/>
              <w:ind w:left="242"/>
              <w:spacing w:before="61" w:line="188" w:lineRule="auto"/>
              <w:rPr>
                <w:sz w:val="18"/>
                <w:szCs w:val="18"/>
              </w:rPr>
            </w:pPr>
            <w:r>
              <w:rPr>
                <w:sz w:val="18"/>
                <w:szCs w:val="18"/>
                <w:spacing w:val="-4"/>
              </w:rPr>
              <w:t>124.08</w:t>
            </w:r>
          </w:p>
        </w:tc>
        <w:tc>
          <w:tcPr>
            <w:tcW w:w="1063" w:type="dxa"/>
            <w:vAlign w:val="top"/>
          </w:tcPr>
          <w:p>
            <w:pPr>
              <w:pStyle w:val="TableText"/>
              <w:ind w:left="297"/>
              <w:spacing w:before="61" w:line="188" w:lineRule="auto"/>
              <w:rPr>
                <w:sz w:val="18"/>
                <w:szCs w:val="18"/>
              </w:rPr>
            </w:pPr>
            <w:r>
              <w:rPr>
                <w:sz w:val="18"/>
                <w:szCs w:val="18"/>
                <w:spacing w:val="-4"/>
              </w:rPr>
              <w:t>124.96</w:t>
            </w:r>
          </w:p>
        </w:tc>
        <w:tc>
          <w:tcPr>
            <w:tcW w:w="1070" w:type="dxa"/>
            <w:vAlign w:val="top"/>
          </w:tcPr>
          <w:p>
            <w:pPr>
              <w:pStyle w:val="TableText"/>
              <w:ind w:left="292"/>
              <w:spacing w:before="61" w:line="188" w:lineRule="auto"/>
              <w:rPr>
                <w:sz w:val="18"/>
                <w:szCs w:val="18"/>
              </w:rPr>
            </w:pPr>
            <w:r>
              <w:rPr>
                <w:sz w:val="18"/>
                <w:szCs w:val="18"/>
                <w:spacing w:val="-2"/>
              </w:rPr>
              <w:t>850.17</w:t>
            </w:r>
          </w:p>
        </w:tc>
        <w:tc>
          <w:tcPr>
            <w:tcW w:w="578" w:type="dxa"/>
            <w:vAlign w:val="top"/>
          </w:tcPr>
          <w:p>
            <w:pPr>
              <w:pStyle w:val="TableText"/>
              <w:ind w:left="132"/>
              <w:spacing w:before="61" w:line="188" w:lineRule="auto"/>
              <w:rPr>
                <w:sz w:val="18"/>
                <w:szCs w:val="18"/>
              </w:rPr>
            </w:pPr>
            <w:r>
              <w:rPr>
                <w:sz w:val="18"/>
                <w:szCs w:val="18"/>
                <w:spacing w:val="-2"/>
              </w:rPr>
              <w:t>0.06</w:t>
            </w:r>
          </w:p>
        </w:tc>
        <w:tc>
          <w:tcPr>
            <w:tcW w:w="579" w:type="dxa"/>
            <w:vAlign w:val="top"/>
          </w:tcPr>
          <w:p>
            <w:pPr>
              <w:spacing w:line="226" w:lineRule="exact"/>
              <w:rPr>
                <w:rFonts w:ascii="Arial"/>
                <w:sz w:val="19"/>
              </w:rPr>
            </w:pPr>
            <w:r/>
          </w:p>
        </w:tc>
        <w:tc>
          <w:tcPr>
            <w:tcW w:w="578" w:type="dxa"/>
            <w:vAlign w:val="top"/>
          </w:tcPr>
          <w:p>
            <w:pPr>
              <w:pStyle w:val="TableText"/>
              <w:ind w:left="130"/>
              <w:spacing w:before="61" w:line="188" w:lineRule="auto"/>
              <w:rPr>
                <w:sz w:val="18"/>
                <w:szCs w:val="18"/>
              </w:rPr>
            </w:pPr>
            <w:r>
              <w:rPr>
                <w:sz w:val="18"/>
                <w:szCs w:val="18"/>
                <w:spacing w:val="-2"/>
              </w:rPr>
              <w:t>0.05</w:t>
            </w:r>
          </w:p>
        </w:tc>
        <w:tc>
          <w:tcPr>
            <w:tcW w:w="578" w:type="dxa"/>
            <w:vAlign w:val="top"/>
          </w:tcPr>
          <w:p>
            <w:pPr>
              <w:spacing w:line="226" w:lineRule="exact"/>
              <w:rPr>
                <w:rFonts w:ascii="Arial"/>
                <w:sz w:val="19"/>
              </w:rPr>
            </w:pPr>
            <w:r/>
          </w:p>
        </w:tc>
        <w:tc>
          <w:tcPr>
            <w:tcW w:w="576" w:type="dxa"/>
            <w:vAlign w:val="top"/>
          </w:tcPr>
          <w:p>
            <w:pPr>
              <w:pStyle w:val="TableText"/>
              <w:ind w:left="131"/>
              <w:spacing w:before="61"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pStyle w:val="TableText"/>
              <w:ind w:left="156"/>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0.00</w:t>
            </w:r>
          </w:p>
        </w:tc>
        <w:tc>
          <w:tcPr>
            <w:tcW w:w="579" w:type="dxa"/>
            <w:vAlign w:val="top"/>
          </w:tcPr>
          <w:p>
            <w:pPr>
              <w:pStyle w:val="TableText"/>
              <w:ind w:left="135"/>
              <w:spacing w:before="61" w:line="188" w:lineRule="auto"/>
              <w:rPr>
                <w:sz w:val="18"/>
                <w:szCs w:val="18"/>
              </w:rPr>
            </w:pPr>
            <w:r>
              <w:rPr>
                <w:sz w:val="18"/>
                <w:szCs w:val="18"/>
                <w:spacing w:val="-2"/>
              </w:rPr>
              <w:t>0.01</w:t>
            </w:r>
          </w:p>
        </w:tc>
        <w:tc>
          <w:tcPr>
            <w:tcW w:w="578" w:type="dxa"/>
            <w:vAlign w:val="top"/>
          </w:tcPr>
          <w:p>
            <w:pPr>
              <w:pStyle w:val="TableText"/>
              <w:ind w:left="134"/>
              <w:spacing w:before="61" w:line="188" w:lineRule="auto"/>
              <w:rPr>
                <w:sz w:val="18"/>
                <w:szCs w:val="18"/>
              </w:rPr>
            </w:pPr>
            <w:r>
              <w:rPr>
                <w:sz w:val="18"/>
                <w:szCs w:val="18"/>
                <w:spacing w:val="-2"/>
              </w:rPr>
              <w:t>0.00</w:t>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0" w:hRule="atLeast"/>
        </w:trPr>
        <w:tc>
          <w:tcPr>
            <w:tcW w:w="1416" w:type="dxa"/>
            <w:vAlign w:val="top"/>
          </w:tcPr>
          <w:p>
            <w:pPr>
              <w:ind w:left="352"/>
              <w:spacing w:before="30" w:line="205" w:lineRule="auto"/>
              <w:rPr>
                <w:rFonts w:ascii="SimSun" w:hAnsi="SimSun" w:eastAsia="SimSun" w:cs="SimSun"/>
                <w:sz w:val="18"/>
                <w:szCs w:val="18"/>
              </w:rPr>
            </w:pPr>
            <w:r>
              <w:rPr>
                <w:rFonts w:ascii="SimSun" w:hAnsi="SimSun" w:eastAsia="SimSun" w:cs="SimSun"/>
                <w:sz w:val="18"/>
                <w:szCs w:val="18"/>
                <w:spacing w:val="-2"/>
              </w:rPr>
              <w:t>株木潭村</w:t>
            </w:r>
          </w:p>
        </w:tc>
        <w:tc>
          <w:tcPr>
            <w:tcW w:w="979" w:type="dxa"/>
            <w:vAlign w:val="top"/>
          </w:tcPr>
          <w:p>
            <w:pPr>
              <w:pStyle w:val="TableText"/>
              <w:ind w:left="213"/>
              <w:spacing w:before="64" w:line="188" w:lineRule="auto"/>
              <w:rPr>
                <w:sz w:val="18"/>
                <w:szCs w:val="18"/>
              </w:rPr>
            </w:pPr>
            <w:r>
              <w:rPr>
                <w:sz w:val="18"/>
                <w:szCs w:val="18"/>
                <w:spacing w:val="-3"/>
              </w:rPr>
              <w:t>1434.20</w:t>
            </w:r>
          </w:p>
        </w:tc>
        <w:tc>
          <w:tcPr>
            <w:tcW w:w="1389" w:type="dxa"/>
            <w:vAlign w:val="top"/>
          </w:tcPr>
          <w:p>
            <w:pPr>
              <w:spacing w:line="230" w:lineRule="exact"/>
              <w:rPr>
                <w:rFonts w:ascii="Arial"/>
                <w:sz w:val="20"/>
              </w:rPr>
            </w:pPr>
            <w:r/>
          </w:p>
        </w:tc>
        <w:tc>
          <w:tcPr>
            <w:tcW w:w="1061" w:type="dxa"/>
            <w:vAlign w:val="top"/>
          </w:tcPr>
          <w:p>
            <w:pPr>
              <w:pStyle w:val="TableText"/>
              <w:ind w:left="252"/>
              <w:spacing w:before="64" w:line="188" w:lineRule="auto"/>
              <w:rPr>
                <w:sz w:val="18"/>
                <w:szCs w:val="18"/>
              </w:rPr>
            </w:pPr>
            <w:r>
              <w:rPr>
                <w:sz w:val="18"/>
                <w:szCs w:val="18"/>
                <w:spacing w:val="-3"/>
              </w:rPr>
              <w:t>1434.20</w:t>
            </w:r>
          </w:p>
        </w:tc>
        <w:tc>
          <w:tcPr>
            <w:tcW w:w="956" w:type="dxa"/>
            <w:vAlign w:val="top"/>
          </w:tcPr>
          <w:p>
            <w:pPr>
              <w:spacing w:line="230" w:lineRule="exact"/>
              <w:rPr>
                <w:rFonts w:ascii="Arial"/>
                <w:sz w:val="20"/>
              </w:rPr>
            </w:pPr>
            <w:r/>
          </w:p>
        </w:tc>
        <w:tc>
          <w:tcPr>
            <w:tcW w:w="955" w:type="dxa"/>
            <w:vAlign w:val="top"/>
          </w:tcPr>
          <w:p>
            <w:pPr>
              <w:pStyle w:val="TableText"/>
              <w:ind w:left="199"/>
              <w:spacing w:before="64" w:line="188" w:lineRule="auto"/>
              <w:rPr>
                <w:sz w:val="18"/>
                <w:szCs w:val="18"/>
              </w:rPr>
            </w:pPr>
            <w:r>
              <w:rPr>
                <w:sz w:val="18"/>
                <w:szCs w:val="18"/>
                <w:spacing w:val="-3"/>
              </w:rPr>
              <w:t>1544.41</w:t>
            </w:r>
          </w:p>
        </w:tc>
        <w:tc>
          <w:tcPr>
            <w:tcW w:w="1063" w:type="dxa"/>
            <w:vAlign w:val="top"/>
          </w:tcPr>
          <w:p>
            <w:pPr>
              <w:pStyle w:val="TableText"/>
              <w:ind w:left="254"/>
              <w:spacing w:before="64" w:line="188" w:lineRule="auto"/>
              <w:rPr>
                <w:sz w:val="18"/>
                <w:szCs w:val="18"/>
              </w:rPr>
            </w:pPr>
            <w:r>
              <w:rPr>
                <w:sz w:val="18"/>
                <w:szCs w:val="18"/>
                <w:spacing w:val="-3"/>
              </w:rPr>
              <w:t>1544.41</w:t>
            </w:r>
          </w:p>
        </w:tc>
        <w:tc>
          <w:tcPr>
            <w:tcW w:w="1070" w:type="dxa"/>
            <w:vAlign w:val="top"/>
          </w:tcPr>
          <w:p>
            <w:pPr>
              <w:pStyle w:val="TableText"/>
              <w:ind w:left="262"/>
              <w:spacing w:before="64" w:line="188" w:lineRule="auto"/>
              <w:rPr>
                <w:sz w:val="18"/>
                <w:szCs w:val="18"/>
              </w:rPr>
            </w:pPr>
            <w:r>
              <w:rPr>
                <w:sz w:val="18"/>
                <w:szCs w:val="18"/>
                <w:spacing w:val="-2"/>
              </w:rPr>
              <w:t>-110.20</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622" w:type="dxa"/>
            <w:vAlign w:val="top"/>
          </w:tcPr>
          <w:p>
            <w:pPr>
              <w:pStyle w:val="TableText"/>
              <w:ind w:left="156"/>
              <w:spacing w:before="64"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8" w:type="dxa"/>
            <w:vAlign w:val="top"/>
          </w:tcPr>
          <w:p>
            <w:pPr>
              <w:spacing w:line="230" w:lineRule="exact"/>
              <w:rPr>
                <w:rFonts w:ascii="Arial"/>
                <w:sz w:val="20"/>
              </w:rPr>
            </w:pPr>
            <w:r/>
          </w:p>
        </w:tc>
        <w:tc>
          <w:tcPr>
            <w:tcW w:w="576"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78" w:type="dxa"/>
            <w:vAlign w:val="top"/>
          </w:tcPr>
          <w:p>
            <w:pPr>
              <w:pStyle w:val="TableText"/>
              <w:ind w:left="135"/>
              <w:spacing w:before="64" w:line="188" w:lineRule="auto"/>
              <w:rPr>
                <w:sz w:val="18"/>
                <w:szCs w:val="18"/>
              </w:rPr>
            </w:pPr>
            <w:r>
              <w:rPr>
                <w:sz w:val="18"/>
                <w:szCs w:val="18"/>
                <w:spacing w:val="-2"/>
              </w:rPr>
              <w:t>0.03</w:t>
            </w:r>
          </w:p>
        </w:tc>
        <w:tc>
          <w:tcPr>
            <w:tcW w:w="578" w:type="dxa"/>
            <w:vAlign w:val="top"/>
          </w:tcPr>
          <w:p>
            <w:pPr>
              <w:spacing w:line="230" w:lineRule="exact"/>
              <w:rPr>
                <w:rFonts w:ascii="Arial"/>
                <w:sz w:val="20"/>
              </w:rPr>
            </w:pPr>
            <w:r/>
          </w:p>
        </w:tc>
        <w:tc>
          <w:tcPr>
            <w:tcW w:w="579" w:type="dxa"/>
            <w:vAlign w:val="top"/>
          </w:tcPr>
          <w:p>
            <w:pPr>
              <w:spacing w:line="230" w:lineRule="exact"/>
              <w:rPr>
                <w:rFonts w:ascii="Arial"/>
                <w:sz w:val="20"/>
              </w:rPr>
            </w:pPr>
            <w:r/>
          </w:p>
        </w:tc>
        <w:tc>
          <w:tcPr>
            <w:tcW w:w="583" w:type="dxa"/>
            <w:vAlign w:val="top"/>
          </w:tcPr>
          <w:p>
            <w:pPr>
              <w:spacing w:line="230" w:lineRule="exact"/>
              <w:rPr>
                <w:rFonts w:ascii="Arial"/>
                <w:sz w:val="20"/>
              </w:rPr>
            </w:pPr>
            <w:r/>
          </w:p>
        </w:tc>
      </w:tr>
      <w:tr>
        <w:trPr>
          <w:trHeight w:val="237" w:hRule="atLeast"/>
        </w:trPr>
        <w:tc>
          <w:tcPr>
            <w:tcW w:w="1416" w:type="dxa"/>
            <w:vAlign w:val="top"/>
          </w:tcPr>
          <w:p>
            <w:pPr>
              <w:ind w:left="350"/>
              <w:spacing w:before="30" w:line="202" w:lineRule="auto"/>
              <w:rPr>
                <w:rFonts w:ascii="SimSun" w:hAnsi="SimSun" w:eastAsia="SimSun" w:cs="SimSun"/>
                <w:sz w:val="18"/>
                <w:szCs w:val="18"/>
              </w:rPr>
            </w:pPr>
            <w:r>
              <w:rPr>
                <w:rFonts w:ascii="SimSun" w:hAnsi="SimSun" w:eastAsia="SimSun" w:cs="SimSun"/>
                <w:sz w:val="18"/>
                <w:szCs w:val="18"/>
                <w:b/>
                <w:bCs/>
                <w:spacing w:val="-4"/>
              </w:rPr>
              <w:t>其它直属</w:t>
            </w:r>
          </w:p>
        </w:tc>
        <w:tc>
          <w:tcPr>
            <w:tcW w:w="979" w:type="dxa"/>
            <w:vAlign w:val="top"/>
          </w:tcPr>
          <w:p>
            <w:pPr>
              <w:pStyle w:val="TableText"/>
              <w:ind w:left="242"/>
              <w:spacing w:before="61" w:line="188" w:lineRule="auto"/>
              <w:rPr>
                <w:sz w:val="18"/>
                <w:szCs w:val="18"/>
              </w:rPr>
            </w:pPr>
            <w:r>
              <w:rPr>
                <w:sz w:val="18"/>
                <w:szCs w:val="18"/>
                <w:b/>
                <w:bCs/>
                <w:spacing w:val="-1"/>
              </w:rPr>
              <w:t>617.04</w:t>
            </w:r>
          </w:p>
        </w:tc>
        <w:tc>
          <w:tcPr>
            <w:tcW w:w="1389" w:type="dxa"/>
            <w:vAlign w:val="top"/>
          </w:tcPr>
          <w:p>
            <w:pPr>
              <w:pStyle w:val="TableText"/>
              <w:ind w:left="537"/>
              <w:spacing w:before="61" w:line="188" w:lineRule="auto"/>
              <w:rPr>
                <w:sz w:val="18"/>
                <w:szCs w:val="18"/>
              </w:rPr>
            </w:pPr>
            <w:r>
              <w:rPr>
                <w:sz w:val="18"/>
                <w:szCs w:val="18"/>
                <w:b/>
                <w:bCs/>
                <w:spacing w:val="-2"/>
              </w:rPr>
              <w:t>0.22</w:t>
            </w:r>
          </w:p>
        </w:tc>
        <w:tc>
          <w:tcPr>
            <w:tcW w:w="1061" w:type="dxa"/>
            <w:vAlign w:val="top"/>
          </w:tcPr>
          <w:p>
            <w:pPr>
              <w:pStyle w:val="TableText"/>
              <w:ind w:left="281"/>
              <w:spacing w:before="61" w:line="188" w:lineRule="auto"/>
              <w:rPr>
                <w:sz w:val="18"/>
                <w:szCs w:val="18"/>
              </w:rPr>
            </w:pPr>
            <w:r>
              <w:rPr>
                <w:sz w:val="18"/>
                <w:szCs w:val="18"/>
                <w:b/>
                <w:bCs/>
                <w:spacing w:val="-1"/>
              </w:rPr>
              <w:t>616.82</w:t>
            </w:r>
          </w:p>
        </w:tc>
        <w:tc>
          <w:tcPr>
            <w:tcW w:w="956" w:type="dxa"/>
            <w:vAlign w:val="top"/>
          </w:tcPr>
          <w:p>
            <w:pPr>
              <w:spacing w:line="226" w:lineRule="exact"/>
              <w:rPr>
                <w:rFonts w:ascii="Arial"/>
                <w:sz w:val="19"/>
              </w:rPr>
            </w:pPr>
            <w:r/>
          </w:p>
        </w:tc>
        <w:tc>
          <w:tcPr>
            <w:tcW w:w="955" w:type="dxa"/>
            <w:vAlign w:val="top"/>
          </w:tcPr>
          <w:p>
            <w:pPr>
              <w:spacing w:line="226" w:lineRule="exact"/>
              <w:rPr>
                <w:rFonts w:ascii="Arial"/>
                <w:sz w:val="19"/>
              </w:rPr>
            </w:pPr>
            <w:r/>
          </w:p>
        </w:tc>
        <w:tc>
          <w:tcPr>
            <w:tcW w:w="1063" w:type="dxa"/>
            <w:vAlign w:val="top"/>
          </w:tcPr>
          <w:p>
            <w:pPr>
              <w:pStyle w:val="TableText"/>
              <w:ind w:left="374"/>
              <w:spacing w:before="61" w:line="188" w:lineRule="auto"/>
              <w:rPr>
                <w:sz w:val="18"/>
                <w:szCs w:val="18"/>
              </w:rPr>
            </w:pPr>
            <w:r>
              <w:rPr>
                <w:sz w:val="18"/>
                <w:szCs w:val="18"/>
                <w:b/>
                <w:bCs/>
                <w:spacing w:val="-2"/>
              </w:rPr>
              <w:t>0.22</w:t>
            </w:r>
          </w:p>
        </w:tc>
        <w:tc>
          <w:tcPr>
            <w:tcW w:w="1070" w:type="dxa"/>
            <w:vAlign w:val="top"/>
          </w:tcPr>
          <w:p>
            <w:pPr>
              <w:pStyle w:val="TableText"/>
              <w:ind w:left="288"/>
              <w:spacing w:before="61" w:line="188" w:lineRule="auto"/>
              <w:rPr>
                <w:sz w:val="18"/>
                <w:szCs w:val="18"/>
              </w:rPr>
            </w:pPr>
            <w:r>
              <w:rPr>
                <w:sz w:val="18"/>
                <w:szCs w:val="18"/>
                <w:b/>
                <w:bCs/>
                <w:spacing w:val="-1"/>
              </w:rPr>
              <w:t>616.82</w:t>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622"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6"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8" w:type="dxa"/>
            <w:vAlign w:val="top"/>
          </w:tcPr>
          <w:p>
            <w:pPr>
              <w:spacing w:line="226" w:lineRule="exact"/>
              <w:rPr>
                <w:rFonts w:ascii="Arial"/>
                <w:sz w:val="19"/>
              </w:rPr>
            </w:pPr>
            <w:r/>
          </w:p>
        </w:tc>
        <w:tc>
          <w:tcPr>
            <w:tcW w:w="579" w:type="dxa"/>
            <w:vAlign w:val="top"/>
          </w:tcPr>
          <w:p>
            <w:pPr>
              <w:spacing w:line="226" w:lineRule="exact"/>
              <w:rPr>
                <w:rFonts w:ascii="Arial"/>
                <w:sz w:val="19"/>
              </w:rPr>
            </w:pPr>
            <w:r/>
          </w:p>
        </w:tc>
        <w:tc>
          <w:tcPr>
            <w:tcW w:w="583" w:type="dxa"/>
            <w:vAlign w:val="top"/>
          </w:tcPr>
          <w:p>
            <w:pPr>
              <w:spacing w:line="226" w:lineRule="exact"/>
              <w:rPr>
                <w:rFonts w:ascii="Arial"/>
                <w:sz w:val="19"/>
              </w:rPr>
            </w:pPr>
            <w:r/>
          </w:p>
        </w:tc>
      </w:tr>
      <w:tr>
        <w:trPr>
          <w:trHeight w:val="245" w:hRule="atLeast"/>
        </w:trPr>
        <w:tc>
          <w:tcPr>
            <w:tcW w:w="1416" w:type="dxa"/>
            <w:vAlign w:val="top"/>
          </w:tcPr>
          <w:p>
            <w:pPr>
              <w:ind w:left="174"/>
              <w:spacing w:before="30" w:line="210" w:lineRule="auto"/>
              <w:rPr>
                <w:rFonts w:ascii="SimSun" w:hAnsi="SimSun" w:eastAsia="SimSun" w:cs="SimSun"/>
                <w:sz w:val="18"/>
                <w:szCs w:val="18"/>
              </w:rPr>
            </w:pPr>
            <w:r>
              <w:rPr>
                <w:rFonts w:ascii="SimSun" w:hAnsi="SimSun" w:eastAsia="SimSun" w:cs="SimSun"/>
                <w:sz w:val="18"/>
                <w:szCs w:val="18"/>
                <w:spacing w:val="-2"/>
              </w:rPr>
              <w:t>碧螺水库直属</w:t>
            </w:r>
          </w:p>
        </w:tc>
        <w:tc>
          <w:tcPr>
            <w:tcW w:w="979" w:type="dxa"/>
            <w:vAlign w:val="top"/>
          </w:tcPr>
          <w:p>
            <w:pPr>
              <w:pStyle w:val="TableText"/>
              <w:ind w:left="239"/>
              <w:spacing w:before="64" w:line="188" w:lineRule="auto"/>
              <w:rPr>
                <w:sz w:val="18"/>
                <w:szCs w:val="18"/>
              </w:rPr>
            </w:pPr>
            <w:r>
              <w:rPr>
                <w:sz w:val="18"/>
                <w:szCs w:val="18"/>
                <w:spacing w:val="-1"/>
              </w:rPr>
              <w:t>208.54</w:t>
            </w:r>
          </w:p>
        </w:tc>
        <w:tc>
          <w:tcPr>
            <w:tcW w:w="1389" w:type="dxa"/>
            <w:vAlign w:val="top"/>
          </w:tcPr>
          <w:p>
            <w:pPr>
              <w:spacing w:line="235" w:lineRule="exact"/>
              <w:rPr>
                <w:rFonts w:ascii="Arial"/>
                <w:sz w:val="20"/>
              </w:rPr>
            </w:pPr>
            <w:r/>
          </w:p>
        </w:tc>
        <w:tc>
          <w:tcPr>
            <w:tcW w:w="1061" w:type="dxa"/>
            <w:vAlign w:val="top"/>
          </w:tcPr>
          <w:p>
            <w:pPr>
              <w:pStyle w:val="TableText"/>
              <w:ind w:left="278"/>
              <w:spacing w:before="64" w:line="188" w:lineRule="auto"/>
              <w:rPr>
                <w:sz w:val="18"/>
                <w:szCs w:val="18"/>
              </w:rPr>
            </w:pPr>
            <w:r>
              <w:rPr>
                <w:sz w:val="18"/>
                <w:szCs w:val="18"/>
                <w:spacing w:val="-1"/>
              </w:rPr>
              <w:t>208.54</w:t>
            </w:r>
          </w:p>
        </w:tc>
        <w:tc>
          <w:tcPr>
            <w:tcW w:w="956" w:type="dxa"/>
            <w:vAlign w:val="top"/>
          </w:tcPr>
          <w:p>
            <w:pPr>
              <w:spacing w:line="235" w:lineRule="exact"/>
              <w:rPr>
                <w:rFonts w:ascii="Arial"/>
                <w:sz w:val="20"/>
              </w:rPr>
            </w:pPr>
            <w:r/>
          </w:p>
        </w:tc>
        <w:tc>
          <w:tcPr>
            <w:tcW w:w="955" w:type="dxa"/>
            <w:vAlign w:val="top"/>
          </w:tcPr>
          <w:p>
            <w:pPr>
              <w:spacing w:line="235" w:lineRule="exact"/>
              <w:rPr>
                <w:rFonts w:ascii="Arial"/>
                <w:sz w:val="20"/>
              </w:rPr>
            </w:pPr>
            <w:r/>
          </w:p>
        </w:tc>
        <w:tc>
          <w:tcPr>
            <w:tcW w:w="1063" w:type="dxa"/>
            <w:vAlign w:val="top"/>
          </w:tcPr>
          <w:p>
            <w:pPr>
              <w:spacing w:line="235" w:lineRule="exact"/>
              <w:rPr>
                <w:rFonts w:ascii="Arial"/>
                <w:sz w:val="20"/>
              </w:rPr>
            </w:pPr>
            <w:r/>
          </w:p>
        </w:tc>
        <w:tc>
          <w:tcPr>
            <w:tcW w:w="1070" w:type="dxa"/>
            <w:vAlign w:val="top"/>
          </w:tcPr>
          <w:p>
            <w:pPr>
              <w:pStyle w:val="TableText"/>
              <w:ind w:left="285"/>
              <w:spacing w:before="64" w:line="188" w:lineRule="auto"/>
              <w:rPr>
                <w:sz w:val="18"/>
                <w:szCs w:val="18"/>
              </w:rPr>
            </w:pPr>
            <w:r>
              <w:rPr>
                <w:sz w:val="18"/>
                <w:szCs w:val="18"/>
                <w:spacing w:val="-1"/>
              </w:rPr>
              <w:t>208.54</w:t>
            </w:r>
          </w:p>
        </w:tc>
        <w:tc>
          <w:tcPr>
            <w:tcW w:w="578"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6"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622"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6"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8" w:type="dxa"/>
            <w:vAlign w:val="top"/>
          </w:tcPr>
          <w:p>
            <w:pPr>
              <w:spacing w:line="235" w:lineRule="exact"/>
              <w:rPr>
                <w:rFonts w:ascii="Arial"/>
                <w:sz w:val="20"/>
              </w:rPr>
            </w:pPr>
            <w:r/>
          </w:p>
        </w:tc>
        <w:tc>
          <w:tcPr>
            <w:tcW w:w="579" w:type="dxa"/>
            <w:vAlign w:val="top"/>
          </w:tcPr>
          <w:p>
            <w:pPr>
              <w:spacing w:line="235" w:lineRule="exact"/>
              <w:rPr>
                <w:rFonts w:ascii="Arial"/>
                <w:sz w:val="20"/>
              </w:rPr>
            </w:pPr>
            <w:r/>
          </w:p>
        </w:tc>
        <w:tc>
          <w:tcPr>
            <w:tcW w:w="583" w:type="dxa"/>
            <w:vAlign w:val="top"/>
          </w:tcPr>
          <w:p>
            <w:pPr>
              <w:spacing w:line="235" w:lineRule="exact"/>
              <w:rPr>
                <w:rFonts w:ascii="Arial"/>
                <w:sz w:val="20"/>
              </w:rPr>
            </w:pPr>
            <w:r/>
          </w:p>
        </w:tc>
      </w:tr>
    </w:tbl>
    <w:p>
      <w:pPr>
        <w:pStyle w:val="BodyText"/>
        <w:rPr/>
      </w:pPr>
      <w:r/>
    </w:p>
    <w:p>
      <w:pPr>
        <w:sectPr>
          <w:footerReference w:type="default" r:id="rId70"/>
          <w:pgSz w:w="23811" w:h="16839"/>
          <w:pgMar w:top="400" w:right="1435" w:bottom="1350" w:left="1871" w:header="0" w:footer="1190" w:gutter="0"/>
        </w:sectPr>
        <w:rPr/>
      </w:pPr>
    </w:p>
    <w:p>
      <w:pPr>
        <w:spacing w:before="22"/>
        <w:rPr/>
      </w:pPr>
      <w:r/>
    </w:p>
    <w:p>
      <w:pPr>
        <w:spacing w:before="22"/>
        <w:rPr/>
      </w:pPr>
      <w:r/>
    </w:p>
    <w:p>
      <w:pPr>
        <w:spacing w:before="22"/>
        <w:rPr/>
      </w:pPr>
      <w:r/>
    </w:p>
    <w:p>
      <w:pPr>
        <w:spacing w:before="22"/>
        <w:rPr/>
      </w:pPr>
      <w:r/>
    </w:p>
    <w:tbl>
      <w:tblPr>
        <w:tblStyle w:val="TableNormal"/>
        <w:tblW w:w="2049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6"/>
        <w:gridCol w:w="979"/>
        <w:gridCol w:w="1389"/>
        <w:gridCol w:w="1061"/>
        <w:gridCol w:w="956"/>
        <w:gridCol w:w="955"/>
        <w:gridCol w:w="1063"/>
        <w:gridCol w:w="1070"/>
        <w:gridCol w:w="578"/>
        <w:gridCol w:w="579"/>
        <w:gridCol w:w="578"/>
        <w:gridCol w:w="578"/>
        <w:gridCol w:w="576"/>
        <w:gridCol w:w="578"/>
        <w:gridCol w:w="578"/>
        <w:gridCol w:w="578"/>
        <w:gridCol w:w="622"/>
        <w:gridCol w:w="578"/>
        <w:gridCol w:w="579"/>
        <w:gridCol w:w="578"/>
        <w:gridCol w:w="578"/>
        <w:gridCol w:w="578"/>
        <w:gridCol w:w="576"/>
        <w:gridCol w:w="579"/>
        <w:gridCol w:w="578"/>
        <w:gridCol w:w="578"/>
        <w:gridCol w:w="579"/>
        <w:gridCol w:w="583"/>
      </w:tblGrid>
      <w:tr>
        <w:trPr>
          <w:trHeight w:val="683" w:hRule="atLeast"/>
        </w:trPr>
        <w:tc>
          <w:tcPr>
            <w:tcW w:w="1416" w:type="dxa"/>
            <w:vAlign w:val="top"/>
            <w:vMerge w:val="restart"/>
            <w:tcBorders>
              <w:bottom w:val="nil"/>
            </w:tcBorders>
          </w:tcPr>
          <w:p>
            <w:pPr>
              <w:spacing w:line="320" w:lineRule="auto"/>
              <w:rPr>
                <w:rFonts w:ascii="Arial"/>
                <w:sz w:val="21"/>
              </w:rPr>
            </w:pPr>
            <w:r/>
          </w:p>
          <w:p>
            <w:pPr>
              <w:ind w:left="175"/>
              <w:spacing w:before="59" w:line="220" w:lineRule="auto"/>
              <w:rPr>
                <w:rFonts w:ascii="SimSun" w:hAnsi="SimSun" w:eastAsia="SimSun" w:cs="SimSun"/>
                <w:sz w:val="18"/>
                <w:szCs w:val="18"/>
              </w:rPr>
            </w:pPr>
            <w:r>
              <w:rPr>
                <w:rFonts w:ascii="SimSun" w:hAnsi="SimSun" w:eastAsia="SimSun" w:cs="SimSun"/>
                <w:sz w:val="18"/>
                <w:szCs w:val="18"/>
                <w:spacing w:val="-2"/>
              </w:rPr>
              <w:t>行政区域名称</w:t>
            </w:r>
          </w:p>
        </w:tc>
        <w:tc>
          <w:tcPr>
            <w:tcW w:w="979" w:type="dxa"/>
            <w:vAlign w:val="top"/>
            <w:vMerge w:val="restart"/>
            <w:tcBorders>
              <w:bottom w:val="nil"/>
            </w:tcBorders>
          </w:tcPr>
          <w:p>
            <w:pPr>
              <w:pStyle w:val="TableText"/>
              <w:ind w:left="258" w:right="188" w:hanging="66"/>
              <w:spacing w:before="262" w:line="227" w:lineRule="auto"/>
              <w:rPr>
                <w:rFonts w:ascii="SimSun" w:hAnsi="SimSun" w:eastAsia="SimSun" w:cs="SimSun"/>
                <w:sz w:val="18"/>
                <w:szCs w:val="18"/>
              </w:rPr>
            </w:pPr>
            <w:r>
              <w:rPr>
                <w:rFonts w:ascii="SimSun" w:hAnsi="SimSun" w:eastAsia="SimSun" w:cs="SimSun"/>
                <w:sz w:val="18"/>
                <w:szCs w:val="18"/>
                <w:spacing w:val="-2"/>
              </w:rPr>
              <w:t>耕地</w:t>
            </w:r>
            <w:r>
              <w:rPr>
                <w:sz w:val="18"/>
                <w:szCs w:val="18"/>
                <w:spacing w:val="-2"/>
              </w:rPr>
              <w:t>(</w:t>
            </w:r>
            <w:r>
              <w:rPr>
                <w:rFonts w:ascii="SimSun" w:hAnsi="SimSun" w:eastAsia="SimSun" w:cs="SimSun"/>
                <w:sz w:val="18"/>
                <w:szCs w:val="18"/>
                <w:spacing w:val="-2"/>
              </w:rPr>
              <w:t>三</w:t>
            </w:r>
            <w:r>
              <w:rPr>
                <w:rFonts w:ascii="SimSun" w:hAnsi="SimSun" w:eastAsia="SimSun" w:cs="SimSun"/>
                <w:sz w:val="18"/>
                <w:szCs w:val="18"/>
              </w:rPr>
              <w:t xml:space="preserve"> </w:t>
            </w:r>
            <w:r>
              <w:rPr>
                <w:rFonts w:ascii="SimSun" w:hAnsi="SimSun" w:eastAsia="SimSun" w:cs="SimSun"/>
                <w:sz w:val="18"/>
                <w:szCs w:val="18"/>
                <w:spacing w:val="-3"/>
              </w:rPr>
              <w:t>调</w:t>
            </w:r>
            <w:r>
              <w:rPr>
                <w:sz w:val="18"/>
                <w:szCs w:val="18"/>
                <w:spacing w:val="-3"/>
              </w:rPr>
              <w:t>)/</w:t>
            </w:r>
            <w:r>
              <w:rPr>
                <w:rFonts w:ascii="SimSun" w:hAnsi="SimSun" w:eastAsia="SimSun" w:cs="SimSun"/>
                <w:sz w:val="18"/>
                <w:szCs w:val="18"/>
                <w:spacing w:val="-3"/>
              </w:rPr>
              <w:t>亩</w:t>
            </w:r>
          </w:p>
        </w:tc>
        <w:tc>
          <w:tcPr>
            <w:tcW w:w="1389" w:type="dxa"/>
            <w:vAlign w:val="top"/>
            <w:vMerge w:val="restart"/>
            <w:tcBorders>
              <w:bottom w:val="nil"/>
            </w:tcBorders>
          </w:tcPr>
          <w:p>
            <w:pPr>
              <w:pStyle w:val="TableText"/>
              <w:ind w:left="115"/>
              <w:spacing w:before="147" w:line="232" w:lineRule="auto"/>
              <w:rPr>
                <w:rFonts w:ascii="SimSun" w:hAnsi="SimSun" w:eastAsia="SimSun" w:cs="SimSun"/>
                <w:sz w:val="18"/>
                <w:szCs w:val="18"/>
              </w:rPr>
            </w:pPr>
            <w:r>
              <w:rPr>
                <w:rFonts w:ascii="SimSun" w:hAnsi="SimSun" w:eastAsia="SimSun" w:cs="SimSun"/>
                <w:sz w:val="18"/>
                <w:szCs w:val="18"/>
                <w:spacing w:val="-2"/>
              </w:rPr>
              <w:t>（</w:t>
            </w:r>
            <w:r>
              <w:rPr>
                <w:sz w:val="18"/>
                <w:szCs w:val="18"/>
                <w:spacing w:val="-2"/>
              </w:rPr>
              <w:t>2011~2020</w:t>
            </w:r>
            <w:r>
              <w:rPr>
                <w:rFonts w:ascii="SimSun" w:hAnsi="SimSun" w:eastAsia="SimSun" w:cs="SimSun"/>
                <w:sz w:val="18"/>
                <w:szCs w:val="18"/>
                <w:spacing w:val="-2"/>
              </w:rPr>
              <w:t>）</w:t>
            </w:r>
          </w:p>
          <w:p>
            <w:pPr>
              <w:ind w:left="175"/>
              <w:spacing w:before="6" w:line="219" w:lineRule="auto"/>
              <w:rPr>
                <w:rFonts w:ascii="SimSun" w:hAnsi="SimSun" w:eastAsia="SimSun" w:cs="SimSun"/>
                <w:sz w:val="18"/>
                <w:szCs w:val="18"/>
              </w:rPr>
            </w:pPr>
            <w:r>
              <w:rPr>
                <w:rFonts w:ascii="SimSun" w:hAnsi="SimSun" w:eastAsia="SimSun" w:cs="SimSun"/>
                <w:sz w:val="18"/>
                <w:szCs w:val="18"/>
                <w:spacing w:val="-4"/>
              </w:rPr>
              <w:t>已建设耕地面</w:t>
            </w:r>
          </w:p>
          <w:p>
            <w:pPr>
              <w:pStyle w:val="TableText"/>
              <w:ind w:left="489"/>
              <w:spacing w:before="19" w:line="234" w:lineRule="auto"/>
              <w:rPr>
                <w:rFonts w:ascii="SimSun" w:hAnsi="SimSun" w:eastAsia="SimSun" w:cs="SimSun"/>
                <w:sz w:val="18"/>
                <w:szCs w:val="18"/>
              </w:rPr>
            </w:pPr>
            <w:r>
              <w:rPr>
                <w:rFonts w:ascii="SimSun" w:hAnsi="SimSun" w:eastAsia="SimSun" w:cs="SimSun"/>
                <w:sz w:val="18"/>
                <w:szCs w:val="18"/>
                <w:spacing w:val="-3"/>
              </w:rPr>
              <w:t>积</w:t>
            </w:r>
            <w:r>
              <w:rPr>
                <w:sz w:val="18"/>
                <w:szCs w:val="18"/>
                <w:spacing w:val="-3"/>
              </w:rPr>
              <w:t>/</w:t>
            </w:r>
            <w:r>
              <w:rPr>
                <w:rFonts w:ascii="SimSun" w:hAnsi="SimSun" w:eastAsia="SimSun" w:cs="SimSun"/>
                <w:sz w:val="18"/>
                <w:szCs w:val="18"/>
                <w:spacing w:val="-3"/>
              </w:rPr>
              <w:t>亩</w:t>
            </w:r>
          </w:p>
        </w:tc>
        <w:tc>
          <w:tcPr>
            <w:tcW w:w="1061" w:type="dxa"/>
            <w:vAlign w:val="top"/>
            <w:vMerge w:val="restart"/>
            <w:tcBorders>
              <w:bottom w:val="nil"/>
            </w:tcBorders>
          </w:tcPr>
          <w:p>
            <w:pPr>
              <w:pStyle w:val="TableText"/>
              <w:ind w:left="146"/>
              <w:spacing w:before="30" w:line="220" w:lineRule="auto"/>
              <w:rPr>
                <w:sz w:val="18"/>
                <w:szCs w:val="18"/>
              </w:rPr>
            </w:pPr>
            <w:r>
              <w:rPr>
                <w:rFonts w:ascii="SimSun" w:hAnsi="SimSun" w:eastAsia="SimSun" w:cs="SimSun"/>
                <w:sz w:val="18"/>
                <w:szCs w:val="18"/>
                <w:spacing w:val="-2"/>
              </w:rPr>
              <w:t>截至</w:t>
            </w:r>
            <w:r>
              <w:rPr>
                <w:rFonts w:ascii="SimSun" w:hAnsi="SimSun" w:eastAsia="SimSun" w:cs="SimSun"/>
                <w:sz w:val="18"/>
                <w:szCs w:val="18"/>
                <w:spacing w:val="-39"/>
              </w:rPr>
              <w:t xml:space="preserve"> </w:t>
            </w:r>
            <w:r>
              <w:rPr>
                <w:sz w:val="18"/>
                <w:szCs w:val="18"/>
                <w:spacing w:val="-2"/>
              </w:rPr>
              <w:t>2020</w:t>
            </w:r>
          </w:p>
          <w:p>
            <w:pPr>
              <w:ind w:left="171"/>
              <w:spacing w:before="17" w:line="219" w:lineRule="auto"/>
              <w:rPr>
                <w:rFonts w:ascii="SimSun" w:hAnsi="SimSun" w:eastAsia="SimSun" w:cs="SimSun"/>
                <w:sz w:val="18"/>
                <w:szCs w:val="18"/>
              </w:rPr>
            </w:pPr>
            <w:r>
              <w:rPr>
                <w:rFonts w:ascii="SimSun" w:hAnsi="SimSun" w:eastAsia="SimSun" w:cs="SimSun"/>
                <w:sz w:val="18"/>
                <w:szCs w:val="18"/>
                <w:spacing w:val="-2"/>
              </w:rPr>
              <w:t>年剩余耕</w:t>
            </w:r>
          </w:p>
          <w:p>
            <w:pPr>
              <w:ind w:left="260"/>
              <w:spacing w:before="22" w:line="220" w:lineRule="auto"/>
              <w:rPr>
                <w:rFonts w:ascii="SimSun" w:hAnsi="SimSun" w:eastAsia="SimSun" w:cs="SimSun"/>
                <w:sz w:val="18"/>
                <w:szCs w:val="18"/>
              </w:rPr>
            </w:pPr>
            <w:r>
              <w:rPr>
                <w:rFonts w:ascii="SimSun" w:hAnsi="SimSun" w:eastAsia="SimSun" w:cs="SimSun"/>
                <w:sz w:val="18"/>
                <w:szCs w:val="18"/>
                <w:spacing w:val="-2"/>
              </w:rPr>
              <w:t>地面积</w:t>
            </w:r>
          </w:p>
          <w:p>
            <w:pPr>
              <w:ind w:left="264"/>
              <w:spacing w:before="18" w:line="206" w:lineRule="auto"/>
              <w:rPr>
                <w:rFonts w:ascii="SimSun" w:hAnsi="SimSun" w:eastAsia="SimSun" w:cs="SimSun"/>
                <w:sz w:val="18"/>
                <w:szCs w:val="18"/>
              </w:rPr>
            </w:pPr>
            <w:r>
              <w:rPr>
                <w:rFonts w:ascii="SimSun" w:hAnsi="SimSun" w:eastAsia="SimSun" w:cs="SimSun"/>
                <w:sz w:val="18"/>
                <w:szCs w:val="18"/>
                <w:spacing w:val="-6"/>
              </w:rPr>
              <w:t>（亩）</w:t>
            </w:r>
          </w:p>
        </w:tc>
        <w:tc>
          <w:tcPr>
            <w:tcW w:w="956" w:type="dxa"/>
            <w:vAlign w:val="top"/>
            <w:vMerge w:val="restart"/>
            <w:tcBorders>
              <w:bottom w:val="nil"/>
            </w:tcBorders>
          </w:tcPr>
          <w:p>
            <w:pPr>
              <w:pStyle w:val="TableText"/>
              <w:ind w:left="182"/>
              <w:spacing w:before="147" w:line="233" w:lineRule="auto"/>
              <w:rPr>
                <w:rFonts w:ascii="SimSun" w:hAnsi="SimSun" w:eastAsia="SimSun" w:cs="SimSun"/>
                <w:sz w:val="18"/>
                <w:szCs w:val="18"/>
              </w:rPr>
            </w:pPr>
            <w:r>
              <w:rPr>
                <w:sz w:val="18"/>
                <w:szCs w:val="18"/>
                <w:spacing w:val="-1"/>
              </w:rPr>
              <w:t>2021</w:t>
            </w:r>
            <w:r>
              <w:rPr>
                <w:sz w:val="18"/>
                <w:szCs w:val="18"/>
                <w:spacing w:val="12"/>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6"/>
              </w:rPr>
              <w:t>图面积</w:t>
            </w:r>
            <w:r>
              <w:rPr>
                <w:sz w:val="18"/>
                <w:szCs w:val="18"/>
                <w:spacing w:val="-6"/>
              </w:rPr>
              <w:t>/</w:t>
            </w:r>
          </w:p>
          <w:p>
            <w:pPr>
              <w:ind w:left="387"/>
              <w:spacing w:before="4" w:line="220" w:lineRule="auto"/>
              <w:rPr>
                <w:rFonts w:ascii="SimSun" w:hAnsi="SimSun" w:eastAsia="SimSun" w:cs="SimSun"/>
                <w:sz w:val="18"/>
                <w:szCs w:val="18"/>
              </w:rPr>
            </w:pPr>
            <w:r>
              <w:rPr>
                <w:rFonts w:ascii="SimSun" w:hAnsi="SimSun" w:eastAsia="SimSun" w:cs="SimSun"/>
                <w:sz w:val="18"/>
                <w:szCs w:val="18"/>
              </w:rPr>
              <w:t>亩</w:t>
            </w:r>
          </w:p>
        </w:tc>
        <w:tc>
          <w:tcPr>
            <w:tcW w:w="955" w:type="dxa"/>
            <w:vAlign w:val="top"/>
            <w:vMerge w:val="restart"/>
            <w:tcBorders>
              <w:bottom w:val="nil"/>
            </w:tcBorders>
          </w:tcPr>
          <w:p>
            <w:pPr>
              <w:pStyle w:val="TableText"/>
              <w:ind w:left="181"/>
              <w:spacing w:before="147" w:line="233" w:lineRule="auto"/>
              <w:rPr>
                <w:rFonts w:ascii="SimSun" w:hAnsi="SimSun" w:eastAsia="SimSun" w:cs="SimSun"/>
                <w:sz w:val="18"/>
                <w:szCs w:val="18"/>
              </w:rPr>
            </w:pPr>
            <w:r>
              <w:rPr>
                <w:sz w:val="18"/>
                <w:szCs w:val="18"/>
                <w:spacing w:val="-1"/>
              </w:rPr>
              <w:t>2022</w:t>
            </w:r>
            <w:r>
              <w:rPr>
                <w:sz w:val="18"/>
                <w:szCs w:val="18"/>
                <w:spacing w:val="11"/>
                <w:w w:val="101"/>
              </w:rPr>
              <w:t xml:space="preserve"> </w:t>
            </w:r>
            <w:r>
              <w:rPr>
                <w:rFonts w:ascii="SimSun" w:hAnsi="SimSun" w:eastAsia="SimSun" w:cs="SimSun"/>
                <w:sz w:val="18"/>
                <w:szCs w:val="18"/>
                <w:spacing w:val="-1"/>
              </w:rPr>
              <w:t>上</w:t>
            </w:r>
          </w:p>
          <w:p>
            <w:pPr>
              <w:pStyle w:val="TableText"/>
              <w:ind w:left="200"/>
              <w:spacing w:before="6" w:line="234" w:lineRule="auto"/>
              <w:rPr>
                <w:sz w:val="18"/>
                <w:szCs w:val="18"/>
              </w:rPr>
            </w:pPr>
            <w:r>
              <w:rPr>
                <w:rFonts w:ascii="SimSun" w:hAnsi="SimSun" w:eastAsia="SimSun" w:cs="SimSun"/>
                <w:sz w:val="18"/>
                <w:szCs w:val="18"/>
                <w:spacing w:val="-7"/>
              </w:rPr>
              <w:t>图面积</w:t>
            </w:r>
            <w:r>
              <w:rPr>
                <w:sz w:val="18"/>
                <w:szCs w:val="18"/>
                <w:spacing w:val="-7"/>
              </w:rPr>
              <w:t>/</w:t>
            </w:r>
          </w:p>
          <w:p>
            <w:pPr>
              <w:ind w:left="386"/>
              <w:spacing w:before="4" w:line="220" w:lineRule="auto"/>
              <w:rPr>
                <w:rFonts w:ascii="SimSun" w:hAnsi="SimSun" w:eastAsia="SimSun" w:cs="SimSun"/>
                <w:sz w:val="18"/>
                <w:szCs w:val="18"/>
              </w:rPr>
            </w:pPr>
            <w:r>
              <w:rPr>
                <w:rFonts w:ascii="SimSun" w:hAnsi="SimSun" w:eastAsia="SimSun" w:cs="SimSun"/>
                <w:sz w:val="18"/>
                <w:szCs w:val="18"/>
              </w:rPr>
              <w:t>亩</w:t>
            </w:r>
          </w:p>
        </w:tc>
        <w:tc>
          <w:tcPr>
            <w:tcW w:w="1063" w:type="dxa"/>
            <w:vAlign w:val="top"/>
            <w:vMerge w:val="restart"/>
            <w:tcBorders>
              <w:bottom w:val="nil"/>
            </w:tcBorders>
          </w:tcPr>
          <w:p>
            <w:pPr>
              <w:pStyle w:val="TableText"/>
              <w:ind w:left="146"/>
              <w:spacing w:before="147" w:line="221" w:lineRule="auto"/>
              <w:rPr>
                <w:rFonts w:ascii="SimSun" w:hAnsi="SimSun" w:eastAsia="SimSun" w:cs="SimSun"/>
                <w:sz w:val="18"/>
                <w:szCs w:val="18"/>
              </w:rPr>
            </w:pPr>
            <w:r>
              <w:rPr>
                <w:sz w:val="18"/>
                <w:szCs w:val="18"/>
                <w:spacing w:val="-2"/>
              </w:rPr>
              <w:t>2022</w:t>
            </w:r>
            <w:r>
              <w:rPr>
                <w:sz w:val="18"/>
                <w:szCs w:val="18"/>
                <w:spacing w:val="17"/>
              </w:rPr>
              <w:t xml:space="preserve"> </w:t>
            </w:r>
            <w:r>
              <w:rPr>
                <w:rFonts w:ascii="SimSun" w:hAnsi="SimSun" w:eastAsia="SimSun" w:cs="SimSun"/>
                <w:sz w:val="18"/>
                <w:szCs w:val="18"/>
                <w:spacing w:val="-2"/>
              </w:rPr>
              <w:t>累计</w:t>
            </w:r>
          </w:p>
          <w:p>
            <w:pPr>
              <w:pStyle w:val="TableText"/>
              <w:ind w:left="166"/>
              <w:spacing w:before="17" w:line="234" w:lineRule="auto"/>
              <w:rPr>
                <w:sz w:val="18"/>
                <w:szCs w:val="18"/>
              </w:rPr>
            </w:pPr>
            <w:r>
              <w:rPr>
                <w:rFonts w:ascii="SimSun" w:hAnsi="SimSun" w:eastAsia="SimSun" w:cs="SimSun"/>
                <w:sz w:val="18"/>
                <w:szCs w:val="18"/>
                <w:spacing w:val="-6"/>
              </w:rPr>
              <w:t>已建面积</w:t>
            </w:r>
            <w:r>
              <w:rPr>
                <w:sz w:val="18"/>
                <w:szCs w:val="18"/>
                <w:spacing w:val="-6"/>
              </w:rPr>
              <w:t>/</w:t>
            </w:r>
          </w:p>
          <w:p>
            <w:pPr>
              <w:ind w:left="442"/>
              <w:spacing w:before="4" w:line="220" w:lineRule="auto"/>
              <w:rPr>
                <w:rFonts w:ascii="SimSun" w:hAnsi="SimSun" w:eastAsia="SimSun" w:cs="SimSun"/>
                <w:sz w:val="18"/>
                <w:szCs w:val="18"/>
              </w:rPr>
            </w:pPr>
            <w:r>
              <w:rPr>
                <w:rFonts w:ascii="SimSun" w:hAnsi="SimSun" w:eastAsia="SimSun" w:cs="SimSun"/>
                <w:sz w:val="18"/>
                <w:szCs w:val="18"/>
              </w:rPr>
              <w:t>亩</w:t>
            </w:r>
          </w:p>
        </w:tc>
        <w:tc>
          <w:tcPr>
            <w:tcW w:w="1070" w:type="dxa"/>
            <w:vAlign w:val="top"/>
            <w:vMerge w:val="restart"/>
            <w:tcBorders>
              <w:bottom w:val="nil"/>
            </w:tcBorders>
          </w:tcPr>
          <w:p>
            <w:pPr>
              <w:pStyle w:val="TableText"/>
              <w:ind w:left="178" w:right="151" w:hanging="25"/>
              <w:spacing w:before="148" w:line="237" w:lineRule="auto"/>
              <w:jc w:val="both"/>
              <w:rPr>
                <w:rFonts w:ascii="SimSun" w:hAnsi="SimSun" w:eastAsia="SimSun" w:cs="SimSun"/>
                <w:sz w:val="18"/>
                <w:szCs w:val="18"/>
              </w:rPr>
            </w:pPr>
            <w:r>
              <w:rPr>
                <w:rFonts w:ascii="SimSun" w:hAnsi="SimSun" w:eastAsia="SimSun" w:cs="SimSun"/>
                <w:sz w:val="18"/>
                <w:szCs w:val="18"/>
                <w:spacing w:val="-2"/>
              </w:rPr>
              <w:t>截止</w:t>
            </w:r>
            <w:r>
              <w:rPr>
                <w:rFonts w:ascii="SimSun" w:hAnsi="SimSun" w:eastAsia="SimSun" w:cs="SimSun"/>
                <w:sz w:val="18"/>
                <w:szCs w:val="18"/>
                <w:spacing w:val="-39"/>
              </w:rPr>
              <w:t xml:space="preserve"> </w:t>
            </w:r>
            <w:r>
              <w:rPr>
                <w:sz w:val="18"/>
                <w:szCs w:val="18"/>
                <w:spacing w:val="-2"/>
              </w:rPr>
              <w:t>2022</w:t>
            </w:r>
            <w:r>
              <w:rPr>
                <w:sz w:val="18"/>
                <w:szCs w:val="18"/>
              </w:rPr>
              <w:t xml:space="preserve"> </w:t>
            </w:r>
            <w:r>
              <w:rPr>
                <w:rFonts w:ascii="SimSun" w:hAnsi="SimSun" w:eastAsia="SimSun" w:cs="SimSun"/>
                <w:sz w:val="18"/>
                <w:szCs w:val="18"/>
                <w:spacing w:val="-2"/>
              </w:rPr>
              <w:t>年未建设</w:t>
            </w:r>
            <w:r>
              <w:rPr>
                <w:rFonts w:ascii="SimSun" w:hAnsi="SimSun" w:eastAsia="SimSun" w:cs="SimSun"/>
                <w:sz w:val="18"/>
                <w:szCs w:val="18"/>
              </w:rPr>
              <w:t xml:space="preserve"> </w:t>
            </w:r>
            <w:r>
              <w:rPr>
                <w:rFonts w:ascii="SimSun" w:hAnsi="SimSun" w:eastAsia="SimSun" w:cs="SimSun"/>
                <w:sz w:val="18"/>
                <w:szCs w:val="18"/>
                <w:spacing w:val="14"/>
              </w:rPr>
              <w:t>面积</w:t>
            </w:r>
            <w:r>
              <w:rPr>
                <w:sz w:val="18"/>
                <w:szCs w:val="18"/>
                <w:spacing w:val="14"/>
              </w:rPr>
              <w:t>/</w:t>
            </w:r>
            <w:r>
              <w:rPr>
                <w:rFonts w:ascii="SimSun" w:hAnsi="SimSun" w:eastAsia="SimSun" w:cs="SimSun"/>
                <w:sz w:val="18"/>
                <w:szCs w:val="18"/>
                <w:spacing w:val="14"/>
              </w:rPr>
              <w:t>亩</w:t>
            </w:r>
          </w:p>
        </w:tc>
        <w:tc>
          <w:tcPr>
            <w:tcW w:w="1157" w:type="dxa"/>
            <w:vAlign w:val="top"/>
            <w:gridSpan w:val="2"/>
          </w:tcPr>
          <w:p>
            <w:pPr>
              <w:pStyle w:val="TableText"/>
              <w:ind w:left="187"/>
              <w:spacing w:before="49" w:line="188" w:lineRule="auto"/>
              <w:rPr>
                <w:sz w:val="18"/>
                <w:szCs w:val="18"/>
              </w:rPr>
            </w:pPr>
            <w:r>
              <w:rPr>
                <w:sz w:val="18"/>
                <w:szCs w:val="18"/>
                <w:spacing w:val="-1"/>
              </w:rPr>
              <w:t>2023-2025</w:t>
            </w:r>
          </w:p>
          <w:p>
            <w:pPr>
              <w:ind w:left="406"/>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35"/>
              <w:spacing w:before="19" w:line="206"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396"/>
              <w:spacing w:before="167" w:line="188" w:lineRule="auto"/>
              <w:rPr>
                <w:sz w:val="18"/>
                <w:szCs w:val="18"/>
              </w:rPr>
            </w:pPr>
            <w:r>
              <w:rPr>
                <w:sz w:val="18"/>
                <w:szCs w:val="18"/>
                <w:spacing w:val="-1"/>
              </w:rPr>
              <w:t>2023</w:t>
            </w:r>
          </w:p>
          <w:p>
            <w:pPr>
              <w:pStyle w:val="TableText"/>
              <w:ind w:left="133"/>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4" w:type="dxa"/>
            <w:vAlign w:val="top"/>
            <w:gridSpan w:val="2"/>
          </w:tcPr>
          <w:p>
            <w:pPr>
              <w:pStyle w:val="TableText"/>
              <w:ind w:left="397"/>
              <w:spacing w:before="167" w:line="188" w:lineRule="auto"/>
              <w:rPr>
                <w:sz w:val="18"/>
                <w:szCs w:val="18"/>
              </w:rPr>
            </w:pPr>
            <w:r>
              <w:rPr>
                <w:sz w:val="18"/>
                <w:szCs w:val="18"/>
                <w:spacing w:val="-1"/>
              </w:rPr>
              <w:t>2024</w:t>
            </w:r>
          </w:p>
          <w:p>
            <w:pPr>
              <w:pStyle w:val="TableText"/>
              <w:ind w:left="134"/>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0"/>
              <w:spacing w:before="167" w:line="188" w:lineRule="auto"/>
              <w:rPr>
                <w:sz w:val="18"/>
                <w:szCs w:val="18"/>
              </w:rPr>
            </w:pPr>
            <w:r>
              <w:rPr>
                <w:sz w:val="18"/>
                <w:szCs w:val="18"/>
                <w:spacing w:val="-1"/>
              </w:rPr>
              <w:t>2025</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200" w:type="dxa"/>
            <w:vAlign w:val="top"/>
            <w:gridSpan w:val="2"/>
          </w:tcPr>
          <w:p>
            <w:pPr>
              <w:pStyle w:val="TableText"/>
              <w:ind w:left="208"/>
              <w:spacing w:before="49" w:line="188" w:lineRule="auto"/>
              <w:rPr>
                <w:sz w:val="18"/>
                <w:szCs w:val="18"/>
              </w:rPr>
            </w:pPr>
            <w:r>
              <w:rPr>
                <w:sz w:val="18"/>
                <w:szCs w:val="18"/>
                <w:spacing w:val="-1"/>
              </w:rPr>
              <w:t>2026-2030</w:t>
            </w:r>
          </w:p>
          <w:p>
            <w:pPr>
              <w:ind w:left="428"/>
              <w:spacing w:before="25" w:line="221" w:lineRule="auto"/>
              <w:rPr>
                <w:rFonts w:ascii="SimSun" w:hAnsi="SimSun" w:eastAsia="SimSun" w:cs="SimSun"/>
                <w:sz w:val="18"/>
                <w:szCs w:val="18"/>
              </w:rPr>
            </w:pPr>
            <w:r>
              <w:rPr>
                <w:rFonts w:ascii="SimSun" w:hAnsi="SimSun" w:eastAsia="SimSun" w:cs="SimSun"/>
                <w:sz w:val="18"/>
                <w:szCs w:val="18"/>
                <w:spacing w:val="-3"/>
              </w:rPr>
              <w:t>小计</w:t>
            </w:r>
          </w:p>
          <w:p>
            <w:pPr>
              <w:pStyle w:val="TableText"/>
              <w:ind w:left="157"/>
              <w:spacing w:before="19" w:line="206"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7" w:type="dxa"/>
            <w:vAlign w:val="top"/>
            <w:gridSpan w:val="2"/>
          </w:tcPr>
          <w:p>
            <w:pPr>
              <w:pStyle w:val="TableText"/>
              <w:ind w:left="401"/>
              <w:spacing w:before="167" w:line="188" w:lineRule="auto"/>
              <w:rPr>
                <w:sz w:val="18"/>
                <w:szCs w:val="18"/>
              </w:rPr>
            </w:pPr>
            <w:r>
              <w:rPr>
                <w:sz w:val="18"/>
                <w:szCs w:val="18"/>
                <w:spacing w:val="-1"/>
              </w:rPr>
              <w:t>2026</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2027</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5" w:type="dxa"/>
            <w:vAlign w:val="top"/>
            <w:gridSpan w:val="2"/>
          </w:tcPr>
          <w:p>
            <w:pPr>
              <w:pStyle w:val="TableText"/>
              <w:ind w:left="399"/>
              <w:spacing w:before="167" w:line="188" w:lineRule="auto"/>
              <w:rPr>
                <w:sz w:val="18"/>
                <w:szCs w:val="18"/>
              </w:rPr>
            </w:pPr>
            <w:r>
              <w:rPr>
                <w:sz w:val="18"/>
                <w:szCs w:val="18"/>
                <w:spacing w:val="-1"/>
              </w:rPr>
              <w:t>2028</w:t>
            </w:r>
          </w:p>
          <w:p>
            <w:pPr>
              <w:pStyle w:val="TableText"/>
              <w:ind w:left="136"/>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56" w:type="dxa"/>
            <w:vAlign w:val="top"/>
            <w:gridSpan w:val="2"/>
          </w:tcPr>
          <w:p>
            <w:pPr>
              <w:pStyle w:val="TableText"/>
              <w:ind w:left="401"/>
              <w:spacing w:before="167" w:line="188" w:lineRule="auto"/>
              <w:rPr>
                <w:sz w:val="18"/>
                <w:szCs w:val="18"/>
              </w:rPr>
            </w:pPr>
            <w:r>
              <w:rPr>
                <w:sz w:val="18"/>
                <w:szCs w:val="18"/>
                <w:spacing w:val="-1"/>
              </w:rPr>
              <w:t>2029</w:t>
            </w:r>
          </w:p>
          <w:p>
            <w:pPr>
              <w:pStyle w:val="TableText"/>
              <w:ind w:left="138"/>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c>
          <w:tcPr>
            <w:tcW w:w="1162" w:type="dxa"/>
            <w:vAlign w:val="top"/>
            <w:gridSpan w:val="2"/>
          </w:tcPr>
          <w:p>
            <w:pPr>
              <w:pStyle w:val="TableText"/>
              <w:ind w:left="400"/>
              <w:spacing w:before="167" w:line="188" w:lineRule="auto"/>
              <w:rPr>
                <w:sz w:val="18"/>
                <w:szCs w:val="18"/>
              </w:rPr>
            </w:pPr>
            <w:r>
              <w:rPr>
                <w:sz w:val="18"/>
                <w:szCs w:val="18"/>
                <w:spacing w:val="-1"/>
              </w:rPr>
              <w:t>2030</w:t>
            </w:r>
          </w:p>
          <w:p>
            <w:pPr>
              <w:pStyle w:val="TableText"/>
              <w:ind w:left="137"/>
              <w:spacing w:before="24" w:line="213" w:lineRule="auto"/>
              <w:rPr>
                <w:sz w:val="18"/>
                <w:szCs w:val="18"/>
              </w:rPr>
            </w:pPr>
            <w:r>
              <w:rPr>
                <w:sz w:val="18"/>
                <w:szCs w:val="18"/>
                <w:spacing w:val="-1"/>
              </w:rPr>
              <w:t>(</w:t>
            </w:r>
            <w:r>
              <w:rPr>
                <w:rFonts w:ascii="SimSun" w:hAnsi="SimSun" w:eastAsia="SimSun" w:cs="SimSun"/>
                <w:sz w:val="18"/>
                <w:szCs w:val="18"/>
                <w:spacing w:val="-1"/>
              </w:rPr>
              <w:t>面积</w:t>
            </w:r>
            <w:r>
              <w:rPr>
                <w:sz w:val="18"/>
                <w:szCs w:val="18"/>
                <w:spacing w:val="-1"/>
              </w:rPr>
              <w:t>/</w:t>
            </w:r>
            <w:r>
              <w:rPr>
                <w:rFonts w:ascii="SimSun" w:hAnsi="SimSun" w:eastAsia="SimSun" w:cs="SimSun"/>
                <w:sz w:val="18"/>
                <w:szCs w:val="18"/>
                <w:spacing w:val="-1"/>
              </w:rPr>
              <w:t>万亩</w:t>
            </w:r>
            <w:r>
              <w:rPr>
                <w:sz w:val="18"/>
                <w:szCs w:val="18"/>
                <w:spacing w:val="-1"/>
              </w:rPr>
              <w:t>)</w:t>
            </w:r>
          </w:p>
        </w:tc>
      </w:tr>
      <w:tr>
        <w:trPr>
          <w:trHeight w:val="254" w:hRule="atLeast"/>
        </w:trPr>
        <w:tc>
          <w:tcPr>
            <w:tcW w:w="1416"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389" w:type="dxa"/>
            <w:vAlign w:val="top"/>
            <w:vMerge w:val="continue"/>
            <w:tcBorders>
              <w:top w:val="nil"/>
            </w:tcBorders>
          </w:tcPr>
          <w:p>
            <w:pPr>
              <w:rPr>
                <w:rFonts w:ascii="Arial"/>
                <w:sz w:val="21"/>
              </w:rPr>
            </w:pPr>
            <w:r/>
          </w:p>
        </w:tc>
        <w:tc>
          <w:tcPr>
            <w:tcW w:w="1061"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63" w:type="dxa"/>
            <w:vAlign w:val="top"/>
            <w:vMerge w:val="continue"/>
            <w:tcBorders>
              <w:top w:val="nil"/>
            </w:tcBorders>
          </w:tcPr>
          <w:p>
            <w:pPr>
              <w:rPr>
                <w:rFonts w:ascii="Arial"/>
                <w:sz w:val="21"/>
              </w:rPr>
            </w:pPr>
            <w:r/>
          </w:p>
        </w:tc>
        <w:tc>
          <w:tcPr>
            <w:tcW w:w="1070" w:type="dxa"/>
            <w:vAlign w:val="top"/>
            <w:vMerge w:val="continue"/>
            <w:tcBorders>
              <w:top w:val="nil"/>
            </w:tcBorders>
          </w:tcPr>
          <w:p>
            <w:pPr>
              <w:rPr>
                <w:rFonts w:ascii="Arial"/>
                <w:sz w:val="21"/>
              </w:rPr>
            </w:pPr>
            <w:r/>
          </w:p>
        </w:tc>
        <w:tc>
          <w:tcPr>
            <w:tcW w:w="578" w:type="dxa"/>
            <w:vAlign w:val="top"/>
          </w:tcPr>
          <w:p>
            <w:pPr>
              <w:ind w:left="112"/>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2"/>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0"/>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0"/>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0"/>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3"/>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3"/>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622" w:type="dxa"/>
            <w:vAlign w:val="top"/>
          </w:tcPr>
          <w:p>
            <w:pPr>
              <w:ind w:left="133"/>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5"/>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4"/>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4"/>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2"/>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6" w:type="dxa"/>
            <w:vAlign w:val="top"/>
          </w:tcPr>
          <w:p>
            <w:pPr>
              <w:ind w:left="113"/>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9" w:type="dxa"/>
            <w:vAlign w:val="top"/>
          </w:tcPr>
          <w:p>
            <w:pPr>
              <w:ind w:left="115"/>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8" w:type="dxa"/>
            <w:vAlign w:val="top"/>
          </w:tcPr>
          <w:p>
            <w:pPr>
              <w:ind w:left="115"/>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78" w:type="dxa"/>
            <w:vAlign w:val="top"/>
          </w:tcPr>
          <w:p>
            <w:pPr>
              <w:ind w:left="115"/>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c>
          <w:tcPr>
            <w:tcW w:w="579" w:type="dxa"/>
            <w:vAlign w:val="top"/>
          </w:tcPr>
          <w:p>
            <w:pPr>
              <w:ind w:left="113"/>
              <w:spacing w:before="33" w:line="216" w:lineRule="auto"/>
              <w:rPr>
                <w:rFonts w:ascii="SimSun" w:hAnsi="SimSun" w:eastAsia="SimSun" w:cs="SimSun"/>
                <w:sz w:val="18"/>
                <w:szCs w:val="18"/>
              </w:rPr>
            </w:pPr>
            <w:r>
              <w:rPr>
                <w:rFonts w:ascii="SimSun" w:hAnsi="SimSun" w:eastAsia="SimSun" w:cs="SimSun"/>
                <w:sz w:val="18"/>
                <w:szCs w:val="18"/>
                <w:b/>
                <w:bCs/>
                <w:spacing w:val="-4"/>
              </w:rPr>
              <w:t>新建</w:t>
            </w:r>
          </w:p>
        </w:tc>
        <w:tc>
          <w:tcPr>
            <w:tcW w:w="583" w:type="dxa"/>
            <w:vAlign w:val="top"/>
          </w:tcPr>
          <w:p>
            <w:pPr>
              <w:ind w:left="113"/>
              <w:spacing w:before="33" w:line="216" w:lineRule="auto"/>
              <w:rPr>
                <w:rFonts w:ascii="SimSun" w:hAnsi="SimSun" w:eastAsia="SimSun" w:cs="SimSun"/>
                <w:sz w:val="18"/>
                <w:szCs w:val="18"/>
              </w:rPr>
            </w:pPr>
            <w:r>
              <w:rPr>
                <w:rFonts w:ascii="SimSun" w:hAnsi="SimSun" w:eastAsia="SimSun" w:cs="SimSun"/>
                <w:sz w:val="18"/>
                <w:szCs w:val="18"/>
                <w:b/>
                <w:bCs/>
                <w:spacing w:val="-4"/>
              </w:rPr>
              <w:t>提升</w:t>
            </w:r>
          </w:p>
        </w:tc>
      </w:tr>
      <w:tr>
        <w:trPr>
          <w:trHeight w:val="472" w:hRule="atLeast"/>
        </w:trPr>
        <w:tc>
          <w:tcPr>
            <w:tcW w:w="1416" w:type="dxa"/>
            <w:vAlign w:val="top"/>
          </w:tcPr>
          <w:p>
            <w:pPr>
              <w:ind w:left="622" w:right="165" w:hanging="446"/>
              <w:spacing w:before="27" w:line="223" w:lineRule="auto"/>
              <w:rPr>
                <w:rFonts w:ascii="SimSun" w:hAnsi="SimSun" w:eastAsia="SimSun" w:cs="SimSun"/>
                <w:sz w:val="18"/>
                <w:szCs w:val="18"/>
              </w:rPr>
            </w:pPr>
            <w:r>
              <w:rPr>
                <w:rFonts w:ascii="SimSun" w:hAnsi="SimSun" w:eastAsia="SimSun" w:cs="SimSun"/>
                <w:sz w:val="18"/>
                <w:szCs w:val="18"/>
                <w:spacing w:val="-2"/>
              </w:rPr>
              <w:t>克上冲水库直</w:t>
            </w:r>
            <w:r>
              <w:rPr>
                <w:rFonts w:ascii="SimSun" w:hAnsi="SimSun" w:eastAsia="SimSun" w:cs="SimSun"/>
                <w:sz w:val="18"/>
                <w:szCs w:val="18"/>
              </w:rPr>
              <w:t xml:space="preserve"> </w:t>
            </w:r>
            <w:r>
              <w:rPr>
                <w:rFonts w:ascii="SimSun" w:hAnsi="SimSun" w:eastAsia="SimSun" w:cs="SimSun"/>
                <w:sz w:val="18"/>
                <w:szCs w:val="18"/>
              </w:rPr>
              <w:t>属</w:t>
            </w:r>
          </w:p>
        </w:tc>
        <w:tc>
          <w:tcPr>
            <w:tcW w:w="979" w:type="dxa"/>
            <w:vAlign w:val="top"/>
          </w:tcPr>
          <w:p>
            <w:pPr>
              <w:pStyle w:val="TableText"/>
              <w:ind w:left="333"/>
              <w:spacing w:before="175" w:line="188" w:lineRule="auto"/>
              <w:rPr>
                <w:sz w:val="18"/>
                <w:szCs w:val="18"/>
              </w:rPr>
            </w:pPr>
            <w:r>
              <w:rPr>
                <w:sz w:val="18"/>
                <w:szCs w:val="18"/>
                <w:spacing w:val="-2"/>
              </w:rPr>
              <w:t>9.87</w:t>
            </w:r>
          </w:p>
        </w:tc>
        <w:tc>
          <w:tcPr>
            <w:tcW w:w="1389" w:type="dxa"/>
            <w:vAlign w:val="top"/>
          </w:tcPr>
          <w:p>
            <w:pPr>
              <w:rPr>
                <w:rFonts w:ascii="Arial"/>
                <w:sz w:val="21"/>
              </w:rPr>
            </w:pPr>
            <w:r/>
          </w:p>
        </w:tc>
        <w:tc>
          <w:tcPr>
            <w:tcW w:w="1061" w:type="dxa"/>
            <w:vAlign w:val="top"/>
          </w:tcPr>
          <w:p>
            <w:pPr>
              <w:pStyle w:val="TableText"/>
              <w:ind w:left="372"/>
              <w:spacing w:before="175" w:line="188" w:lineRule="auto"/>
              <w:rPr>
                <w:sz w:val="18"/>
                <w:szCs w:val="18"/>
              </w:rPr>
            </w:pPr>
            <w:r>
              <w:rPr>
                <w:sz w:val="18"/>
                <w:szCs w:val="18"/>
                <w:spacing w:val="-2"/>
              </w:rPr>
              <w:t>9.87</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rPr>
                <w:rFonts w:ascii="Arial"/>
                <w:sz w:val="21"/>
              </w:rPr>
            </w:pPr>
            <w:r/>
          </w:p>
        </w:tc>
        <w:tc>
          <w:tcPr>
            <w:tcW w:w="1070" w:type="dxa"/>
            <w:vAlign w:val="top"/>
          </w:tcPr>
          <w:p>
            <w:pPr>
              <w:pStyle w:val="TableText"/>
              <w:ind w:left="380"/>
              <w:spacing w:before="175" w:line="188" w:lineRule="auto"/>
              <w:rPr>
                <w:sz w:val="18"/>
                <w:szCs w:val="18"/>
              </w:rPr>
            </w:pPr>
            <w:r>
              <w:rPr>
                <w:sz w:val="18"/>
                <w:szCs w:val="18"/>
                <w:spacing w:val="-2"/>
              </w:rPr>
              <w:t>9.87</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469" w:hRule="atLeast"/>
        </w:trPr>
        <w:tc>
          <w:tcPr>
            <w:tcW w:w="1416" w:type="dxa"/>
            <w:vAlign w:val="top"/>
          </w:tcPr>
          <w:p>
            <w:pPr>
              <w:ind w:left="440" w:right="165" w:hanging="267"/>
              <w:spacing w:before="28" w:line="221" w:lineRule="auto"/>
              <w:rPr>
                <w:rFonts w:ascii="SimSun" w:hAnsi="SimSun" w:eastAsia="SimSun" w:cs="SimSun"/>
                <w:sz w:val="18"/>
                <w:szCs w:val="18"/>
              </w:rPr>
            </w:pPr>
            <w:r>
              <w:rPr>
                <w:rFonts w:ascii="SimSun" w:hAnsi="SimSun" w:eastAsia="SimSun" w:cs="SimSun"/>
                <w:sz w:val="18"/>
                <w:szCs w:val="18"/>
                <w:spacing w:val="-2"/>
              </w:rPr>
              <w:t>石井头联办林</w:t>
            </w:r>
            <w:r>
              <w:rPr>
                <w:rFonts w:ascii="SimSun" w:hAnsi="SimSun" w:eastAsia="SimSun" w:cs="SimSun"/>
                <w:sz w:val="18"/>
                <w:szCs w:val="18"/>
                <w:spacing w:val="3"/>
              </w:rPr>
              <w:t xml:space="preserve"> </w:t>
            </w:r>
            <w:r>
              <w:rPr>
                <w:rFonts w:ascii="SimSun" w:hAnsi="SimSun" w:eastAsia="SimSun" w:cs="SimSun"/>
                <w:sz w:val="18"/>
                <w:szCs w:val="18"/>
                <w:spacing w:val="-2"/>
              </w:rPr>
              <w:t>场直属</w:t>
            </w:r>
          </w:p>
        </w:tc>
        <w:tc>
          <w:tcPr>
            <w:tcW w:w="979" w:type="dxa"/>
            <w:vAlign w:val="top"/>
          </w:tcPr>
          <w:p>
            <w:pPr>
              <w:pStyle w:val="TableText"/>
              <w:ind w:left="302"/>
              <w:spacing w:before="176" w:line="188" w:lineRule="auto"/>
              <w:rPr>
                <w:sz w:val="18"/>
                <w:szCs w:val="18"/>
              </w:rPr>
            </w:pPr>
            <w:r>
              <w:rPr>
                <w:sz w:val="18"/>
                <w:szCs w:val="18"/>
                <w:spacing w:val="-4"/>
              </w:rPr>
              <w:t>17.95</w:t>
            </w:r>
          </w:p>
        </w:tc>
        <w:tc>
          <w:tcPr>
            <w:tcW w:w="1389" w:type="dxa"/>
            <w:vAlign w:val="top"/>
          </w:tcPr>
          <w:p>
            <w:pPr>
              <w:rPr>
                <w:rFonts w:ascii="Arial"/>
                <w:sz w:val="21"/>
              </w:rPr>
            </w:pPr>
            <w:r/>
          </w:p>
        </w:tc>
        <w:tc>
          <w:tcPr>
            <w:tcW w:w="1061" w:type="dxa"/>
            <w:vAlign w:val="top"/>
          </w:tcPr>
          <w:p>
            <w:pPr>
              <w:pStyle w:val="TableText"/>
              <w:ind w:left="341"/>
              <w:spacing w:before="176" w:line="188" w:lineRule="auto"/>
              <w:rPr>
                <w:sz w:val="18"/>
                <w:szCs w:val="18"/>
              </w:rPr>
            </w:pPr>
            <w:r>
              <w:rPr>
                <w:sz w:val="18"/>
                <w:szCs w:val="18"/>
                <w:spacing w:val="-4"/>
              </w:rPr>
              <w:t>17.95</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rPr>
                <w:rFonts w:ascii="Arial"/>
                <w:sz w:val="21"/>
              </w:rPr>
            </w:pPr>
            <w:r/>
          </w:p>
        </w:tc>
        <w:tc>
          <w:tcPr>
            <w:tcW w:w="1070" w:type="dxa"/>
            <w:vAlign w:val="top"/>
          </w:tcPr>
          <w:p>
            <w:pPr>
              <w:pStyle w:val="TableText"/>
              <w:ind w:left="348"/>
              <w:spacing w:before="176" w:line="188" w:lineRule="auto"/>
              <w:rPr>
                <w:sz w:val="18"/>
                <w:szCs w:val="18"/>
              </w:rPr>
            </w:pPr>
            <w:r>
              <w:rPr>
                <w:sz w:val="18"/>
                <w:szCs w:val="18"/>
                <w:spacing w:val="-4"/>
              </w:rPr>
              <w:t>17.95</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472" w:hRule="atLeast"/>
        </w:trPr>
        <w:tc>
          <w:tcPr>
            <w:tcW w:w="1416" w:type="dxa"/>
            <w:vAlign w:val="top"/>
          </w:tcPr>
          <w:p>
            <w:pPr>
              <w:ind w:left="440" w:right="165" w:hanging="268"/>
              <w:spacing w:before="31" w:line="221" w:lineRule="auto"/>
              <w:rPr>
                <w:rFonts w:ascii="SimSun" w:hAnsi="SimSun" w:eastAsia="SimSun" w:cs="SimSun"/>
                <w:sz w:val="18"/>
                <w:szCs w:val="18"/>
              </w:rPr>
            </w:pPr>
            <w:r>
              <w:rPr>
                <w:rFonts w:ascii="SimSun" w:hAnsi="SimSun" w:eastAsia="SimSun" w:cs="SimSun"/>
                <w:sz w:val="18"/>
                <w:szCs w:val="18"/>
                <w:spacing w:val="-2"/>
              </w:rPr>
              <w:t>桃花江国有林</w:t>
            </w:r>
            <w:r>
              <w:rPr>
                <w:rFonts w:ascii="SimSun" w:hAnsi="SimSun" w:eastAsia="SimSun" w:cs="SimSun"/>
                <w:sz w:val="18"/>
                <w:szCs w:val="18"/>
                <w:spacing w:val="3"/>
              </w:rPr>
              <w:t xml:space="preserve"> </w:t>
            </w:r>
            <w:r>
              <w:rPr>
                <w:rFonts w:ascii="SimSun" w:hAnsi="SimSun" w:eastAsia="SimSun" w:cs="SimSun"/>
                <w:sz w:val="18"/>
                <w:szCs w:val="18"/>
                <w:spacing w:val="-2"/>
              </w:rPr>
              <w:t>场直属</w:t>
            </w:r>
          </w:p>
        </w:tc>
        <w:tc>
          <w:tcPr>
            <w:tcW w:w="979" w:type="dxa"/>
            <w:vAlign w:val="top"/>
          </w:tcPr>
          <w:p>
            <w:pPr>
              <w:pStyle w:val="TableText"/>
              <w:ind w:left="291"/>
              <w:spacing w:before="179" w:line="188" w:lineRule="auto"/>
              <w:rPr>
                <w:sz w:val="18"/>
                <w:szCs w:val="18"/>
              </w:rPr>
            </w:pPr>
            <w:r>
              <w:rPr>
                <w:sz w:val="18"/>
                <w:szCs w:val="18"/>
                <w:spacing w:val="-2"/>
              </w:rPr>
              <w:t>81.54</w:t>
            </w:r>
          </w:p>
        </w:tc>
        <w:tc>
          <w:tcPr>
            <w:tcW w:w="1389" w:type="dxa"/>
            <w:vAlign w:val="top"/>
          </w:tcPr>
          <w:p>
            <w:pPr>
              <w:rPr>
                <w:rFonts w:ascii="Arial"/>
                <w:sz w:val="21"/>
              </w:rPr>
            </w:pPr>
            <w:r/>
          </w:p>
        </w:tc>
        <w:tc>
          <w:tcPr>
            <w:tcW w:w="1061" w:type="dxa"/>
            <w:vAlign w:val="top"/>
          </w:tcPr>
          <w:p>
            <w:pPr>
              <w:pStyle w:val="TableText"/>
              <w:ind w:left="331"/>
              <w:spacing w:before="179" w:line="188" w:lineRule="auto"/>
              <w:rPr>
                <w:sz w:val="18"/>
                <w:szCs w:val="18"/>
              </w:rPr>
            </w:pPr>
            <w:r>
              <w:rPr>
                <w:sz w:val="18"/>
                <w:szCs w:val="18"/>
                <w:spacing w:val="-2"/>
              </w:rPr>
              <w:t>81.54</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rPr>
                <w:rFonts w:ascii="Arial"/>
                <w:sz w:val="21"/>
              </w:rPr>
            </w:pPr>
            <w:r/>
          </w:p>
        </w:tc>
        <w:tc>
          <w:tcPr>
            <w:tcW w:w="1070" w:type="dxa"/>
            <w:vAlign w:val="top"/>
          </w:tcPr>
          <w:p>
            <w:pPr>
              <w:pStyle w:val="TableText"/>
              <w:ind w:left="338"/>
              <w:spacing w:before="179" w:line="188" w:lineRule="auto"/>
              <w:rPr>
                <w:sz w:val="18"/>
                <w:szCs w:val="18"/>
              </w:rPr>
            </w:pPr>
            <w:r>
              <w:rPr>
                <w:sz w:val="18"/>
                <w:szCs w:val="18"/>
                <w:spacing w:val="-2"/>
              </w:rPr>
              <w:t>81.54</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472" w:hRule="atLeast"/>
        </w:trPr>
        <w:tc>
          <w:tcPr>
            <w:tcW w:w="1416" w:type="dxa"/>
            <w:vAlign w:val="top"/>
          </w:tcPr>
          <w:p>
            <w:pPr>
              <w:ind w:left="622" w:right="165" w:hanging="450"/>
              <w:spacing w:before="29" w:line="222" w:lineRule="auto"/>
              <w:rPr>
                <w:rFonts w:ascii="SimSun" w:hAnsi="SimSun" w:eastAsia="SimSun" w:cs="SimSun"/>
                <w:sz w:val="18"/>
                <w:szCs w:val="18"/>
              </w:rPr>
            </w:pPr>
            <w:r>
              <w:rPr>
                <w:rFonts w:ascii="SimSun" w:hAnsi="SimSun" w:eastAsia="SimSun" w:cs="SimSun"/>
                <w:sz w:val="18"/>
                <w:szCs w:val="18"/>
                <w:spacing w:val="-2"/>
              </w:rPr>
              <w:t>桃花江苗圃直</w:t>
            </w:r>
            <w:r>
              <w:rPr>
                <w:rFonts w:ascii="SimSun" w:hAnsi="SimSun" w:eastAsia="SimSun" w:cs="SimSun"/>
                <w:sz w:val="18"/>
                <w:szCs w:val="18"/>
                <w:spacing w:val="3"/>
              </w:rPr>
              <w:t xml:space="preserve"> </w:t>
            </w:r>
            <w:r>
              <w:rPr>
                <w:rFonts w:ascii="SimSun" w:hAnsi="SimSun" w:eastAsia="SimSun" w:cs="SimSun"/>
                <w:sz w:val="18"/>
                <w:szCs w:val="18"/>
              </w:rPr>
              <w:t>属</w:t>
            </w:r>
          </w:p>
        </w:tc>
        <w:tc>
          <w:tcPr>
            <w:tcW w:w="979" w:type="dxa"/>
            <w:vAlign w:val="top"/>
          </w:tcPr>
          <w:p>
            <w:pPr>
              <w:pStyle w:val="TableText"/>
              <w:ind w:left="333"/>
              <w:spacing w:before="177" w:line="188" w:lineRule="auto"/>
              <w:rPr>
                <w:sz w:val="18"/>
                <w:szCs w:val="18"/>
              </w:rPr>
            </w:pPr>
            <w:r>
              <w:rPr>
                <w:sz w:val="18"/>
                <w:szCs w:val="18"/>
                <w:spacing w:val="-2"/>
              </w:rPr>
              <w:t>7.59</w:t>
            </w:r>
          </w:p>
        </w:tc>
        <w:tc>
          <w:tcPr>
            <w:tcW w:w="1389" w:type="dxa"/>
            <w:vAlign w:val="top"/>
          </w:tcPr>
          <w:p>
            <w:pPr>
              <w:rPr>
                <w:rFonts w:ascii="Arial"/>
                <w:sz w:val="21"/>
              </w:rPr>
            </w:pPr>
            <w:r/>
          </w:p>
        </w:tc>
        <w:tc>
          <w:tcPr>
            <w:tcW w:w="1061" w:type="dxa"/>
            <w:vAlign w:val="top"/>
          </w:tcPr>
          <w:p>
            <w:pPr>
              <w:pStyle w:val="TableText"/>
              <w:ind w:left="372"/>
              <w:spacing w:before="177" w:line="188" w:lineRule="auto"/>
              <w:rPr>
                <w:sz w:val="18"/>
                <w:szCs w:val="18"/>
              </w:rPr>
            </w:pPr>
            <w:r>
              <w:rPr>
                <w:sz w:val="18"/>
                <w:szCs w:val="18"/>
                <w:spacing w:val="-2"/>
              </w:rPr>
              <w:t>7.59</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rPr>
                <w:rFonts w:ascii="Arial"/>
                <w:sz w:val="21"/>
              </w:rPr>
            </w:pPr>
            <w:r/>
          </w:p>
        </w:tc>
        <w:tc>
          <w:tcPr>
            <w:tcW w:w="1070" w:type="dxa"/>
            <w:vAlign w:val="top"/>
          </w:tcPr>
          <w:p>
            <w:pPr>
              <w:pStyle w:val="TableText"/>
              <w:ind w:left="379"/>
              <w:spacing w:before="177" w:line="188" w:lineRule="auto"/>
              <w:rPr>
                <w:sz w:val="18"/>
                <w:szCs w:val="18"/>
              </w:rPr>
            </w:pPr>
            <w:r>
              <w:rPr>
                <w:sz w:val="18"/>
                <w:szCs w:val="18"/>
                <w:spacing w:val="-2"/>
              </w:rPr>
              <w:t>7.59</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472" w:hRule="atLeast"/>
        </w:trPr>
        <w:tc>
          <w:tcPr>
            <w:tcW w:w="1416" w:type="dxa"/>
            <w:vAlign w:val="top"/>
          </w:tcPr>
          <w:p>
            <w:pPr>
              <w:ind w:left="622" w:right="165" w:hanging="450"/>
              <w:spacing w:before="29" w:line="222" w:lineRule="auto"/>
              <w:rPr>
                <w:rFonts w:ascii="SimSun" w:hAnsi="SimSun" w:eastAsia="SimSun" w:cs="SimSun"/>
                <w:sz w:val="18"/>
                <w:szCs w:val="18"/>
              </w:rPr>
            </w:pPr>
            <w:r>
              <w:rPr>
                <w:rFonts w:ascii="SimSun" w:hAnsi="SimSun" w:eastAsia="SimSun" w:cs="SimSun"/>
                <w:sz w:val="18"/>
                <w:szCs w:val="18"/>
                <w:spacing w:val="-2"/>
              </w:rPr>
              <w:t>桃花江水库直</w:t>
            </w:r>
            <w:r>
              <w:rPr>
                <w:rFonts w:ascii="SimSun" w:hAnsi="SimSun" w:eastAsia="SimSun" w:cs="SimSun"/>
                <w:sz w:val="18"/>
                <w:szCs w:val="18"/>
                <w:spacing w:val="3"/>
              </w:rPr>
              <w:t xml:space="preserve"> </w:t>
            </w:r>
            <w:r>
              <w:rPr>
                <w:rFonts w:ascii="SimSun" w:hAnsi="SimSun" w:eastAsia="SimSun" w:cs="SimSun"/>
                <w:sz w:val="18"/>
                <w:szCs w:val="18"/>
              </w:rPr>
              <w:t>属</w:t>
            </w:r>
          </w:p>
        </w:tc>
        <w:tc>
          <w:tcPr>
            <w:tcW w:w="979" w:type="dxa"/>
            <w:vAlign w:val="top"/>
          </w:tcPr>
          <w:p>
            <w:pPr>
              <w:pStyle w:val="TableText"/>
              <w:ind w:left="239"/>
              <w:spacing w:before="178" w:line="188" w:lineRule="auto"/>
              <w:rPr>
                <w:sz w:val="18"/>
                <w:szCs w:val="18"/>
              </w:rPr>
            </w:pPr>
            <w:r>
              <w:rPr>
                <w:sz w:val="18"/>
                <w:szCs w:val="18"/>
                <w:spacing w:val="-1"/>
              </w:rPr>
              <w:t>286.73</w:t>
            </w:r>
          </w:p>
        </w:tc>
        <w:tc>
          <w:tcPr>
            <w:tcW w:w="1389" w:type="dxa"/>
            <w:vAlign w:val="top"/>
          </w:tcPr>
          <w:p>
            <w:pPr>
              <w:pStyle w:val="TableText"/>
              <w:ind w:left="537"/>
              <w:spacing w:before="178" w:line="188" w:lineRule="auto"/>
              <w:rPr>
                <w:sz w:val="18"/>
                <w:szCs w:val="18"/>
              </w:rPr>
            </w:pPr>
            <w:r>
              <w:rPr>
                <w:sz w:val="18"/>
                <w:szCs w:val="18"/>
                <w:spacing w:val="-2"/>
              </w:rPr>
              <w:t>0.22</w:t>
            </w:r>
          </w:p>
        </w:tc>
        <w:tc>
          <w:tcPr>
            <w:tcW w:w="1061" w:type="dxa"/>
            <w:vAlign w:val="top"/>
          </w:tcPr>
          <w:p>
            <w:pPr>
              <w:pStyle w:val="TableText"/>
              <w:ind w:left="278"/>
              <w:spacing w:before="178" w:line="188" w:lineRule="auto"/>
              <w:rPr>
                <w:sz w:val="18"/>
                <w:szCs w:val="18"/>
              </w:rPr>
            </w:pPr>
            <w:r>
              <w:rPr>
                <w:sz w:val="18"/>
                <w:szCs w:val="18"/>
                <w:spacing w:val="-1"/>
              </w:rPr>
              <w:t>286.51</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pStyle w:val="TableText"/>
              <w:ind w:left="374"/>
              <w:spacing w:before="178" w:line="188" w:lineRule="auto"/>
              <w:rPr>
                <w:sz w:val="18"/>
                <w:szCs w:val="18"/>
              </w:rPr>
            </w:pPr>
            <w:r>
              <w:rPr>
                <w:sz w:val="18"/>
                <w:szCs w:val="18"/>
                <w:spacing w:val="-2"/>
              </w:rPr>
              <w:t>0.22</w:t>
            </w:r>
          </w:p>
        </w:tc>
        <w:tc>
          <w:tcPr>
            <w:tcW w:w="1070" w:type="dxa"/>
            <w:vAlign w:val="top"/>
          </w:tcPr>
          <w:p>
            <w:pPr>
              <w:pStyle w:val="TableText"/>
              <w:ind w:left="285"/>
              <w:spacing w:before="178" w:line="188" w:lineRule="auto"/>
              <w:rPr>
                <w:sz w:val="18"/>
                <w:szCs w:val="18"/>
              </w:rPr>
            </w:pPr>
            <w:r>
              <w:rPr>
                <w:sz w:val="18"/>
                <w:szCs w:val="18"/>
                <w:spacing w:val="-1"/>
              </w:rPr>
              <w:t>286.51</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r>
        <w:trPr>
          <w:trHeight w:val="475" w:hRule="atLeast"/>
        </w:trPr>
        <w:tc>
          <w:tcPr>
            <w:tcW w:w="1416" w:type="dxa"/>
            <w:vAlign w:val="top"/>
          </w:tcPr>
          <w:p>
            <w:pPr>
              <w:ind w:left="440" w:right="165" w:hanging="268"/>
              <w:spacing w:before="30" w:line="223" w:lineRule="auto"/>
              <w:rPr>
                <w:rFonts w:ascii="SimSun" w:hAnsi="SimSun" w:eastAsia="SimSun" w:cs="SimSun"/>
                <w:sz w:val="18"/>
                <w:szCs w:val="18"/>
              </w:rPr>
            </w:pPr>
            <w:r>
              <w:rPr>
                <w:rFonts w:ascii="SimSun" w:hAnsi="SimSun" w:eastAsia="SimSun" w:cs="SimSun"/>
                <w:sz w:val="18"/>
                <w:szCs w:val="18"/>
                <w:spacing w:val="-2"/>
              </w:rPr>
              <w:t>桃江县板溪林</w:t>
            </w:r>
            <w:r>
              <w:rPr>
                <w:rFonts w:ascii="SimSun" w:hAnsi="SimSun" w:eastAsia="SimSun" w:cs="SimSun"/>
                <w:sz w:val="18"/>
                <w:szCs w:val="18"/>
                <w:spacing w:val="3"/>
              </w:rPr>
              <w:t xml:space="preserve"> </w:t>
            </w:r>
            <w:r>
              <w:rPr>
                <w:rFonts w:ascii="SimSun" w:hAnsi="SimSun" w:eastAsia="SimSun" w:cs="SimSun"/>
                <w:sz w:val="18"/>
                <w:szCs w:val="18"/>
                <w:spacing w:val="-2"/>
              </w:rPr>
              <w:t>场直属</w:t>
            </w:r>
          </w:p>
        </w:tc>
        <w:tc>
          <w:tcPr>
            <w:tcW w:w="979" w:type="dxa"/>
            <w:vAlign w:val="top"/>
          </w:tcPr>
          <w:p>
            <w:pPr>
              <w:pStyle w:val="TableText"/>
              <w:ind w:left="329"/>
              <w:spacing w:before="179" w:line="188" w:lineRule="auto"/>
              <w:rPr>
                <w:sz w:val="18"/>
                <w:szCs w:val="18"/>
              </w:rPr>
            </w:pPr>
            <w:r>
              <w:rPr>
                <w:sz w:val="18"/>
                <w:szCs w:val="18"/>
                <w:spacing w:val="-1"/>
              </w:rPr>
              <w:t>4.81</w:t>
            </w:r>
          </w:p>
        </w:tc>
        <w:tc>
          <w:tcPr>
            <w:tcW w:w="1389" w:type="dxa"/>
            <w:vAlign w:val="top"/>
          </w:tcPr>
          <w:p>
            <w:pPr>
              <w:rPr>
                <w:rFonts w:ascii="Arial"/>
                <w:sz w:val="21"/>
              </w:rPr>
            </w:pPr>
            <w:r/>
          </w:p>
        </w:tc>
        <w:tc>
          <w:tcPr>
            <w:tcW w:w="1061" w:type="dxa"/>
            <w:vAlign w:val="top"/>
          </w:tcPr>
          <w:p>
            <w:pPr>
              <w:pStyle w:val="TableText"/>
              <w:ind w:left="368"/>
              <w:spacing w:before="179" w:line="188" w:lineRule="auto"/>
              <w:rPr>
                <w:sz w:val="18"/>
                <w:szCs w:val="18"/>
              </w:rPr>
            </w:pPr>
            <w:r>
              <w:rPr>
                <w:sz w:val="18"/>
                <w:szCs w:val="18"/>
                <w:spacing w:val="-1"/>
              </w:rPr>
              <w:t>4.81</w:t>
            </w:r>
          </w:p>
        </w:tc>
        <w:tc>
          <w:tcPr>
            <w:tcW w:w="956" w:type="dxa"/>
            <w:vAlign w:val="top"/>
          </w:tcPr>
          <w:p>
            <w:pPr>
              <w:rPr>
                <w:rFonts w:ascii="Arial"/>
                <w:sz w:val="21"/>
              </w:rPr>
            </w:pPr>
            <w:r/>
          </w:p>
        </w:tc>
        <w:tc>
          <w:tcPr>
            <w:tcW w:w="955" w:type="dxa"/>
            <w:vAlign w:val="top"/>
          </w:tcPr>
          <w:p>
            <w:pPr>
              <w:rPr>
                <w:rFonts w:ascii="Arial"/>
                <w:sz w:val="21"/>
              </w:rPr>
            </w:pPr>
            <w:r/>
          </w:p>
        </w:tc>
        <w:tc>
          <w:tcPr>
            <w:tcW w:w="1063" w:type="dxa"/>
            <w:vAlign w:val="top"/>
          </w:tcPr>
          <w:p>
            <w:pPr>
              <w:rPr>
                <w:rFonts w:ascii="Arial"/>
                <w:sz w:val="21"/>
              </w:rPr>
            </w:pPr>
            <w:r/>
          </w:p>
        </w:tc>
        <w:tc>
          <w:tcPr>
            <w:tcW w:w="1070" w:type="dxa"/>
            <w:vAlign w:val="top"/>
          </w:tcPr>
          <w:p>
            <w:pPr>
              <w:pStyle w:val="TableText"/>
              <w:ind w:left="375"/>
              <w:spacing w:before="179" w:line="188" w:lineRule="auto"/>
              <w:rPr>
                <w:sz w:val="18"/>
                <w:szCs w:val="18"/>
              </w:rPr>
            </w:pPr>
            <w:r>
              <w:rPr>
                <w:sz w:val="18"/>
                <w:szCs w:val="18"/>
                <w:spacing w:val="-1"/>
              </w:rPr>
              <w:t>4.81</w:t>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622"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6" w:type="dxa"/>
            <w:vAlign w:val="top"/>
          </w:tcPr>
          <w:p>
            <w:pPr>
              <w:rPr>
                <w:rFonts w:ascii="Arial"/>
                <w:sz w:val="21"/>
              </w:rPr>
            </w:pPr>
            <w:r/>
          </w:p>
        </w:tc>
        <w:tc>
          <w:tcPr>
            <w:tcW w:w="579" w:type="dxa"/>
            <w:vAlign w:val="top"/>
          </w:tcPr>
          <w:p>
            <w:pPr>
              <w:rPr>
                <w:rFonts w:ascii="Arial"/>
                <w:sz w:val="21"/>
              </w:rPr>
            </w:pPr>
            <w:r/>
          </w:p>
        </w:tc>
        <w:tc>
          <w:tcPr>
            <w:tcW w:w="578" w:type="dxa"/>
            <w:vAlign w:val="top"/>
          </w:tcPr>
          <w:p>
            <w:pPr>
              <w:rPr>
                <w:rFonts w:ascii="Arial"/>
                <w:sz w:val="21"/>
              </w:rPr>
            </w:pPr>
            <w:r/>
          </w:p>
        </w:tc>
        <w:tc>
          <w:tcPr>
            <w:tcW w:w="578" w:type="dxa"/>
            <w:vAlign w:val="top"/>
          </w:tcPr>
          <w:p>
            <w:pPr>
              <w:rPr>
                <w:rFonts w:ascii="Arial"/>
                <w:sz w:val="21"/>
              </w:rPr>
            </w:pPr>
            <w:r/>
          </w:p>
        </w:tc>
        <w:tc>
          <w:tcPr>
            <w:tcW w:w="579" w:type="dxa"/>
            <w:vAlign w:val="top"/>
          </w:tcPr>
          <w:p>
            <w:pPr>
              <w:rPr>
                <w:rFonts w:ascii="Arial"/>
                <w:sz w:val="21"/>
              </w:rPr>
            </w:pPr>
            <w:r/>
          </w:p>
        </w:tc>
        <w:tc>
          <w:tcPr>
            <w:tcW w:w="583" w:type="dxa"/>
            <w:vAlign w:val="top"/>
          </w:tcPr>
          <w:p>
            <w:pPr>
              <w:rPr>
                <w:rFonts w:ascii="Arial"/>
                <w:sz w:val="21"/>
              </w:rPr>
            </w:pPr>
            <w:r/>
          </w:p>
        </w:tc>
      </w:tr>
    </w:tbl>
    <w:p>
      <w:pPr>
        <w:pStyle w:val="BodyText"/>
        <w:rPr/>
      </w:pPr>
      <w:r/>
    </w:p>
    <w:p>
      <w:pPr>
        <w:sectPr>
          <w:footerReference w:type="default" r:id="rId71"/>
          <w:pgSz w:w="23811" w:h="16839"/>
          <w:pgMar w:top="400" w:right="1435" w:bottom="1348" w:left="1871" w:header="0" w:footer="1190" w:gutter="0"/>
        </w:sectPr>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7"/>
        <w:spacing w:before="91" w:line="220" w:lineRule="auto"/>
        <w:outlineLvl w:val="2"/>
        <w:rPr>
          <w:rFonts w:ascii="SimSun" w:hAnsi="SimSun" w:eastAsia="SimSun" w:cs="SimSun"/>
          <w:sz w:val="28"/>
          <w:szCs w:val="28"/>
        </w:rPr>
      </w:pPr>
      <w:bookmarkStart w:name="bookmark68" w:id="138"/>
      <w:bookmarkEnd w:id="138"/>
      <w:bookmarkStart w:name="bookmark67" w:id="139"/>
      <w:bookmarkEnd w:id="139"/>
      <w:r>
        <w:rPr>
          <w:rFonts w:ascii="Times New Roman" w:hAnsi="Times New Roman" w:eastAsia="Times New Roman" w:cs="Times New Roman"/>
          <w:sz w:val="28"/>
          <w:szCs w:val="28"/>
          <w:b/>
          <w:bCs/>
          <w:spacing w:val="-1"/>
        </w:rPr>
        <w:t>4.4.1  2021 </w:t>
      </w:r>
      <w:r>
        <w:rPr>
          <w:rFonts w:ascii="SimSun" w:hAnsi="SimSun" w:eastAsia="SimSun" w:cs="SimSun"/>
          <w:sz w:val="28"/>
          <w:szCs w:val="28"/>
          <w:b/>
          <w:bCs/>
          <w:spacing w:val="-1"/>
        </w:rPr>
        <w:t>年高标准农田建设项目</w:t>
      </w:r>
    </w:p>
    <w:p>
      <w:pPr>
        <w:ind w:left="574"/>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10" w:right="237" w:firstLine="554"/>
        <w:spacing w:before="289" w:line="407" w:lineRule="auto"/>
        <w:rPr>
          <w:rFonts w:ascii="SimSun" w:hAnsi="SimSun" w:eastAsia="SimSun" w:cs="SimSun"/>
          <w:sz w:val="28"/>
          <w:szCs w:val="28"/>
        </w:rPr>
      </w:pPr>
      <w:r>
        <w:rPr>
          <w:rFonts w:ascii="Times New Roman" w:hAnsi="Times New Roman" w:eastAsia="Times New Roman" w:cs="Times New Roman"/>
          <w:sz w:val="28"/>
          <w:szCs w:val="28"/>
          <w:spacing w:val="-1"/>
        </w:rPr>
        <w:t>2021</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1"/>
        </w:rPr>
        <w:t>年项目已实施，根据湖南省农业农村厅文件《湖南省农业农村厅</w:t>
      </w:r>
      <w:r>
        <w:rPr>
          <w:rFonts w:ascii="SimSun" w:hAnsi="SimSun" w:eastAsia="SimSun" w:cs="SimSun"/>
          <w:sz w:val="28"/>
          <w:szCs w:val="28"/>
        </w:rPr>
        <w:t xml:space="preserve"> </w:t>
      </w:r>
      <w:r>
        <w:rPr>
          <w:rFonts w:ascii="SimSun" w:hAnsi="SimSun" w:eastAsia="SimSun" w:cs="SimSun"/>
          <w:sz w:val="28"/>
          <w:szCs w:val="28"/>
          <w:spacing w:val="11"/>
        </w:rPr>
        <w:t>关于下达 </w:t>
      </w:r>
      <w:r>
        <w:rPr>
          <w:rFonts w:ascii="Times New Roman" w:hAnsi="Times New Roman" w:eastAsia="Times New Roman" w:cs="Times New Roman"/>
          <w:sz w:val="28"/>
          <w:szCs w:val="28"/>
          <w:spacing w:val="11"/>
        </w:rPr>
        <w:t>2021  </w:t>
      </w:r>
      <w:r>
        <w:rPr>
          <w:rFonts w:ascii="SimSun" w:hAnsi="SimSun" w:eastAsia="SimSun" w:cs="SimSun"/>
          <w:sz w:val="28"/>
          <w:szCs w:val="28"/>
          <w:spacing w:val="11"/>
        </w:rPr>
        <w:t>年农田建设任务及编制项目</w:t>
      </w:r>
      <w:r>
        <w:rPr>
          <w:rFonts w:ascii="SimSun" w:hAnsi="SimSun" w:eastAsia="SimSun" w:cs="SimSun"/>
          <w:sz w:val="28"/>
          <w:szCs w:val="28"/>
          <w:spacing w:val="10"/>
        </w:rPr>
        <w:t>实施计划的通知》（湘农发</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8 </w:t>
      </w:r>
      <w:r>
        <w:rPr>
          <w:rFonts w:ascii="SimSun" w:hAnsi="SimSun" w:eastAsia="SimSun" w:cs="SimSun"/>
          <w:sz w:val="28"/>
          <w:szCs w:val="28"/>
          <w:spacing w:val="-1"/>
        </w:rPr>
        <w:t>号）的精神，桃江县</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2021 </w:t>
      </w:r>
      <w:r>
        <w:rPr>
          <w:rFonts w:ascii="SimSun" w:hAnsi="SimSun" w:eastAsia="SimSun" w:cs="SimSun"/>
          <w:sz w:val="28"/>
          <w:szCs w:val="28"/>
          <w:spacing w:val="-1"/>
        </w:rPr>
        <w:t>年安排高标准农田建设任务为</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1"/>
        </w:rPr>
        <w:t>6</w:t>
      </w:r>
      <w:r>
        <w:rPr>
          <w:rFonts w:ascii="Times New Roman" w:hAnsi="Times New Roman" w:eastAsia="Times New Roman" w:cs="Times New Roman"/>
          <w:sz w:val="28"/>
          <w:szCs w:val="28"/>
          <w:spacing w:val="-2"/>
        </w:rPr>
        <w:t>.44 </w:t>
      </w:r>
      <w:r>
        <w:rPr>
          <w:rFonts w:ascii="SimSun" w:hAnsi="SimSun" w:eastAsia="SimSun" w:cs="SimSun"/>
          <w:sz w:val="28"/>
          <w:szCs w:val="28"/>
          <w:spacing w:val="-2"/>
        </w:rPr>
        <w:t>万</w:t>
      </w:r>
      <w:r>
        <w:rPr>
          <w:rFonts w:ascii="SimSun" w:hAnsi="SimSun" w:eastAsia="SimSun" w:cs="SimSun"/>
          <w:sz w:val="28"/>
          <w:szCs w:val="28"/>
        </w:rPr>
        <w:t xml:space="preserve"> </w:t>
      </w:r>
      <w:r>
        <w:rPr>
          <w:rFonts w:ascii="SimSun" w:hAnsi="SimSun" w:eastAsia="SimSun" w:cs="SimSun"/>
          <w:sz w:val="28"/>
          <w:szCs w:val="28"/>
          <w:spacing w:val="-2"/>
        </w:rPr>
        <w:t>亩，其中高效节水灌溉建设任务</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2"/>
        </w:rPr>
        <w:t>0.46 </w:t>
      </w:r>
      <w:r>
        <w:rPr>
          <w:rFonts w:ascii="SimSun" w:hAnsi="SimSun" w:eastAsia="SimSun" w:cs="SimSun"/>
          <w:sz w:val="28"/>
          <w:szCs w:val="28"/>
          <w:spacing w:val="-2"/>
        </w:rPr>
        <w:t>万亩。《益阳市桃江县桃花江镇等</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10</w:t>
      </w:r>
      <w:r>
        <w:rPr>
          <w:rFonts w:ascii="Times New Roman" w:hAnsi="Times New Roman" w:eastAsia="Times New Roman" w:cs="Times New Roman"/>
          <w:sz w:val="28"/>
          <w:szCs w:val="28"/>
        </w:rPr>
        <w:t xml:space="preserve"> </w:t>
      </w:r>
      <w:r>
        <w:rPr>
          <w:rFonts w:ascii="SimSun" w:hAnsi="SimSun" w:eastAsia="SimSun" w:cs="SimSun"/>
          <w:sz w:val="28"/>
          <w:szCs w:val="28"/>
          <w:spacing w:val="3"/>
        </w:rPr>
        <w:t>个乡镇高标准农田建设项目（二〇二一年）》项目区建设地点确定为</w:t>
      </w:r>
      <w:r>
        <w:rPr>
          <w:rFonts w:ascii="SimSun" w:hAnsi="SimSun" w:eastAsia="SimSun" w:cs="SimSun"/>
          <w:sz w:val="28"/>
          <w:szCs w:val="28"/>
          <w:spacing w:val="2"/>
        </w:rPr>
        <w:t>：桃</w:t>
      </w:r>
      <w:r>
        <w:rPr>
          <w:rFonts w:ascii="SimSun" w:hAnsi="SimSun" w:eastAsia="SimSun" w:cs="SimSun"/>
          <w:sz w:val="28"/>
          <w:szCs w:val="28"/>
        </w:rPr>
        <w:t xml:space="preserve"> </w:t>
      </w:r>
      <w:r>
        <w:rPr>
          <w:rFonts w:ascii="SimSun" w:hAnsi="SimSun" w:eastAsia="SimSun" w:cs="SimSun"/>
          <w:sz w:val="28"/>
          <w:szCs w:val="28"/>
          <w:spacing w:val="2"/>
        </w:rPr>
        <w:t>花江镇花果山村、拱头山村、青山村、川门湾村</w:t>
      </w:r>
      <w:r>
        <w:rPr>
          <w:rFonts w:ascii="SimSun" w:hAnsi="SimSun" w:eastAsia="SimSun" w:cs="SimSun"/>
          <w:sz w:val="28"/>
          <w:szCs w:val="28"/>
          <w:spacing w:val="1"/>
        </w:rPr>
        <w:t>、金花桥村、梨树桥村、</w:t>
      </w:r>
    </w:p>
    <w:p>
      <w:pPr>
        <w:ind w:left="9" w:firstLine="1"/>
        <w:spacing w:before="36" w:line="408" w:lineRule="auto"/>
        <w:rPr>
          <w:rFonts w:ascii="SimSun" w:hAnsi="SimSun" w:eastAsia="SimSun" w:cs="SimSun"/>
          <w:sz w:val="28"/>
          <w:szCs w:val="28"/>
        </w:rPr>
      </w:pPr>
      <w:r>
        <w:rPr>
          <w:rFonts w:ascii="SimSun" w:hAnsi="SimSun" w:eastAsia="SimSun" w:cs="SimSun"/>
          <w:sz w:val="28"/>
          <w:szCs w:val="28"/>
          <w:spacing w:val="3"/>
        </w:rPr>
        <w:t>栗树咀村，高桥镇横马塘村、荷叶塘村、高桥村、千秋村、赵家山村</w:t>
      </w:r>
      <w:r>
        <w:rPr>
          <w:rFonts w:ascii="SimSun" w:hAnsi="SimSun" w:eastAsia="SimSun" w:cs="SimSun"/>
          <w:sz w:val="28"/>
          <w:szCs w:val="28"/>
          <w:spacing w:val="2"/>
        </w:rPr>
        <w:t>，浮</w:t>
      </w:r>
      <w:r>
        <w:rPr>
          <w:rFonts w:ascii="SimSun" w:hAnsi="SimSun" w:eastAsia="SimSun" w:cs="SimSun"/>
          <w:sz w:val="28"/>
          <w:szCs w:val="28"/>
        </w:rPr>
        <w:t xml:space="preserve">  </w:t>
      </w:r>
      <w:r>
        <w:rPr>
          <w:rFonts w:ascii="SimSun" w:hAnsi="SimSun" w:eastAsia="SimSun" w:cs="SimSun"/>
          <w:sz w:val="28"/>
          <w:szCs w:val="28"/>
          <w:spacing w:val="3"/>
        </w:rPr>
        <w:t>邱山乡毛家桥村、齐心村、浮邱山村、枳木山村、担水坝村，沾溪镇沾溪</w:t>
      </w:r>
      <w:r>
        <w:rPr>
          <w:rFonts w:ascii="SimSun" w:hAnsi="SimSun" w:eastAsia="SimSun" w:cs="SimSun"/>
          <w:sz w:val="28"/>
          <w:szCs w:val="28"/>
        </w:rPr>
        <w:t xml:space="preserve">  </w:t>
      </w:r>
      <w:r>
        <w:rPr>
          <w:rFonts w:ascii="SimSun" w:hAnsi="SimSun" w:eastAsia="SimSun" w:cs="SimSun"/>
          <w:sz w:val="28"/>
          <w:szCs w:val="28"/>
          <w:spacing w:val="2"/>
        </w:rPr>
        <w:t>村、九螺坊村、伍家洲村、杉木村、长田坊村，马迹塘镇百乐</w:t>
      </w:r>
      <w:r>
        <w:rPr>
          <w:rFonts w:ascii="SimSun" w:hAnsi="SimSun" w:eastAsia="SimSun" w:cs="SimSun"/>
          <w:sz w:val="28"/>
          <w:szCs w:val="28"/>
          <w:spacing w:val="1"/>
        </w:rPr>
        <w:t>村、金塘村、</w:t>
      </w:r>
      <w:r>
        <w:rPr>
          <w:rFonts w:ascii="SimSun" w:hAnsi="SimSun" w:eastAsia="SimSun" w:cs="SimSun"/>
          <w:sz w:val="28"/>
          <w:szCs w:val="28"/>
        </w:rPr>
        <w:t xml:space="preserve"> </w:t>
      </w:r>
      <w:r>
        <w:rPr>
          <w:rFonts w:ascii="SimSun" w:hAnsi="SimSun" w:eastAsia="SimSun" w:cs="SimSun"/>
          <w:sz w:val="28"/>
          <w:szCs w:val="28"/>
          <w:spacing w:val="3"/>
        </w:rPr>
        <w:t>大塘坪村，三堂街镇合水桥村、晚谷回民村，灰山港镇陈家湾村、檀树界</w:t>
      </w:r>
      <w:r>
        <w:rPr>
          <w:rFonts w:ascii="SimSun" w:hAnsi="SimSun" w:eastAsia="SimSun" w:cs="SimSun"/>
          <w:sz w:val="28"/>
          <w:szCs w:val="28"/>
        </w:rPr>
        <w:t xml:space="preserve">  </w:t>
      </w:r>
      <w:r>
        <w:rPr>
          <w:rFonts w:ascii="SimSun" w:hAnsi="SimSun" w:eastAsia="SimSun" w:cs="SimSun"/>
          <w:sz w:val="28"/>
          <w:szCs w:val="28"/>
          <w:spacing w:val="3"/>
        </w:rPr>
        <w:t>村，大栗港镇红金村，松木塘镇樟溪村、竹山村、苍霞塅村，修山镇花桥</w:t>
      </w:r>
      <w:r>
        <w:rPr>
          <w:rFonts w:ascii="SimSun" w:hAnsi="SimSun" w:eastAsia="SimSun" w:cs="SimSun"/>
          <w:sz w:val="28"/>
          <w:szCs w:val="28"/>
        </w:rPr>
        <w:t xml:space="preserve">  </w:t>
      </w:r>
      <w:r>
        <w:rPr>
          <w:rFonts w:ascii="SimSun" w:hAnsi="SimSun" w:eastAsia="SimSun" w:cs="SimSun"/>
          <w:sz w:val="28"/>
          <w:szCs w:val="28"/>
          <w:spacing w:val="-3"/>
        </w:rPr>
        <w:t>港村等</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3"/>
        </w:rPr>
        <w:t>10 </w:t>
      </w:r>
      <w:r>
        <w:rPr>
          <w:rFonts w:ascii="SimSun" w:hAnsi="SimSun" w:eastAsia="SimSun" w:cs="SimSun"/>
          <w:sz w:val="28"/>
          <w:szCs w:val="28"/>
          <w:spacing w:val="-3"/>
        </w:rPr>
        <w:t>个乡镇的</w:t>
      </w:r>
      <w:r>
        <w:rPr>
          <w:rFonts w:ascii="SimSun" w:hAnsi="SimSun" w:eastAsia="SimSun" w:cs="SimSun"/>
          <w:sz w:val="28"/>
          <w:szCs w:val="28"/>
          <w:spacing w:val="-72"/>
        </w:rPr>
        <w:t xml:space="preserve"> </w:t>
      </w:r>
      <w:r>
        <w:rPr>
          <w:rFonts w:ascii="Times New Roman" w:hAnsi="Times New Roman" w:eastAsia="Times New Roman" w:cs="Times New Roman"/>
          <w:sz w:val="28"/>
          <w:szCs w:val="28"/>
          <w:spacing w:val="-3"/>
        </w:rPr>
        <w:t>34 </w:t>
      </w:r>
      <w:r>
        <w:rPr>
          <w:rFonts w:ascii="SimSun" w:hAnsi="SimSun" w:eastAsia="SimSun" w:cs="SimSun"/>
          <w:sz w:val="28"/>
          <w:szCs w:val="28"/>
          <w:spacing w:val="-3"/>
        </w:rPr>
        <w:t>个行政村。具体实施面积详见表</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3"/>
        </w:rPr>
        <w:t>4.3-3</w:t>
      </w:r>
      <w:r>
        <w:rPr>
          <w:rFonts w:ascii="SimSun" w:hAnsi="SimSun" w:eastAsia="SimSun" w:cs="SimSun"/>
          <w:sz w:val="28"/>
          <w:szCs w:val="28"/>
          <w:spacing w:val="-3"/>
        </w:rPr>
        <w:t>、图</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3"/>
        </w:rPr>
        <w:t>4.3-1</w:t>
      </w:r>
      <w:r>
        <w:rPr>
          <w:rFonts w:ascii="SimSun" w:hAnsi="SimSun" w:eastAsia="SimSun" w:cs="SimSun"/>
          <w:sz w:val="28"/>
          <w:szCs w:val="28"/>
          <w:spacing w:val="-3"/>
        </w:rPr>
        <w:t>（具</w:t>
      </w:r>
      <w:r>
        <w:rPr>
          <w:rFonts w:ascii="SimSun" w:hAnsi="SimSun" w:eastAsia="SimSun" w:cs="SimSun"/>
          <w:sz w:val="28"/>
          <w:szCs w:val="28"/>
        </w:rPr>
        <w:t xml:space="preserve">  </w:t>
      </w:r>
      <w:r>
        <w:rPr>
          <w:rFonts w:ascii="SimSun" w:hAnsi="SimSun" w:eastAsia="SimSun" w:cs="SimSun"/>
          <w:sz w:val="28"/>
          <w:szCs w:val="28"/>
          <w:spacing w:val="-2"/>
        </w:rPr>
        <w:t>体实施地块情况详见附图）</w:t>
      </w:r>
    </w:p>
    <w:p>
      <w:pPr>
        <w:ind w:left="493"/>
        <w:spacing w:before="62" w:line="218" w:lineRule="auto"/>
        <w:rPr>
          <w:rFonts w:ascii="SimHei" w:hAnsi="SimHei" w:eastAsia="SimHei" w:cs="SimHei"/>
          <w:sz w:val="24"/>
          <w:szCs w:val="24"/>
        </w:rPr>
      </w:pPr>
      <w:r>
        <w:rPr>
          <w:rFonts w:ascii="SimHei" w:hAnsi="SimHei" w:eastAsia="SimHei" w:cs="SimHei"/>
          <w:sz w:val="24"/>
          <w:szCs w:val="24"/>
          <w:spacing w:val="-1"/>
        </w:rPr>
        <w:t>表</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4.4-3 </w:t>
      </w:r>
      <w:r>
        <w:rPr>
          <w:rFonts w:ascii="SimHei" w:hAnsi="SimHei" w:eastAsia="SimHei" w:cs="SimHei"/>
          <w:sz w:val="24"/>
          <w:szCs w:val="24"/>
          <w:spacing w:val="-1"/>
        </w:rPr>
        <w:t>桃江县高标准农田建设项目（二〇二一年）实施面积统计表</w:t>
      </w:r>
    </w:p>
    <w:p>
      <w:pPr>
        <w:spacing w:line="148"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6"/>
        <w:gridCol w:w="1812"/>
        <w:gridCol w:w="1811"/>
        <w:gridCol w:w="1809"/>
        <w:gridCol w:w="1818"/>
      </w:tblGrid>
      <w:tr>
        <w:trPr>
          <w:trHeight w:val="312" w:hRule="atLeast"/>
        </w:trPr>
        <w:tc>
          <w:tcPr>
            <w:tcW w:w="1816" w:type="dxa"/>
            <w:vAlign w:val="top"/>
            <w:vMerge w:val="restart"/>
            <w:tcBorders>
              <w:bottom w:val="nil"/>
            </w:tcBorders>
          </w:tcPr>
          <w:p>
            <w:pPr>
              <w:ind w:left="713"/>
              <w:spacing w:before="195" w:line="221" w:lineRule="auto"/>
              <w:rPr>
                <w:rFonts w:ascii="SimSun" w:hAnsi="SimSun" w:eastAsia="SimSun" w:cs="SimSun"/>
                <w:sz w:val="21"/>
                <w:szCs w:val="21"/>
              </w:rPr>
            </w:pPr>
            <w:r>
              <w:rPr>
                <w:rFonts w:ascii="SimSun" w:hAnsi="SimSun" w:eastAsia="SimSun" w:cs="SimSun"/>
                <w:sz w:val="21"/>
                <w:szCs w:val="21"/>
                <w:spacing w:val="-4"/>
              </w:rPr>
              <w:t>乡镇</w:t>
            </w:r>
          </w:p>
        </w:tc>
        <w:tc>
          <w:tcPr>
            <w:tcW w:w="1812" w:type="dxa"/>
            <w:vAlign w:val="top"/>
            <w:vMerge w:val="restart"/>
            <w:tcBorders>
              <w:bottom w:val="nil"/>
            </w:tcBorders>
          </w:tcPr>
          <w:p>
            <w:pPr>
              <w:ind w:left="699"/>
              <w:spacing w:before="195" w:line="220" w:lineRule="auto"/>
              <w:rPr>
                <w:rFonts w:ascii="SimSun" w:hAnsi="SimSun" w:eastAsia="SimSun" w:cs="SimSun"/>
                <w:sz w:val="21"/>
                <w:szCs w:val="21"/>
              </w:rPr>
            </w:pPr>
            <w:r>
              <w:rPr>
                <w:rFonts w:ascii="SimSun" w:hAnsi="SimSun" w:eastAsia="SimSun" w:cs="SimSun"/>
                <w:sz w:val="21"/>
                <w:szCs w:val="21"/>
                <w:spacing w:val="-2"/>
              </w:rPr>
              <w:t>村名</w:t>
            </w:r>
          </w:p>
        </w:tc>
        <w:tc>
          <w:tcPr>
            <w:tcW w:w="1811" w:type="dxa"/>
            <w:vAlign w:val="top"/>
            <w:vMerge w:val="restart"/>
            <w:tcBorders>
              <w:bottom w:val="nil"/>
            </w:tcBorders>
          </w:tcPr>
          <w:p>
            <w:pPr>
              <w:ind w:left="177"/>
              <w:spacing w:before="196" w:line="221" w:lineRule="auto"/>
              <w:rPr>
                <w:rFonts w:ascii="SimSun" w:hAnsi="SimSun" w:eastAsia="SimSun" w:cs="SimSun"/>
                <w:sz w:val="21"/>
                <w:szCs w:val="21"/>
              </w:rPr>
            </w:pPr>
            <w:r>
              <w:rPr>
                <w:rFonts w:ascii="SimSun" w:hAnsi="SimSun" w:eastAsia="SimSun" w:cs="SimSun"/>
                <w:sz w:val="21"/>
                <w:szCs w:val="21"/>
                <w:spacing w:val="-4"/>
              </w:rPr>
              <w:t>建设面积（亩）</w:t>
            </w:r>
          </w:p>
        </w:tc>
        <w:tc>
          <w:tcPr>
            <w:tcW w:w="3627" w:type="dxa"/>
            <w:vAlign w:val="top"/>
            <w:gridSpan w:val="2"/>
          </w:tcPr>
          <w:p>
            <w:pPr>
              <w:ind w:left="1605"/>
              <w:spacing w:before="39" w:line="221" w:lineRule="auto"/>
              <w:rPr>
                <w:rFonts w:ascii="SimSun" w:hAnsi="SimSun" w:eastAsia="SimSun" w:cs="SimSun"/>
                <w:sz w:val="21"/>
                <w:szCs w:val="21"/>
              </w:rPr>
            </w:pPr>
            <w:r>
              <w:rPr>
                <w:rFonts w:ascii="SimSun" w:hAnsi="SimSun" w:eastAsia="SimSun" w:cs="SimSun"/>
                <w:sz w:val="21"/>
                <w:szCs w:val="21"/>
                <w:spacing w:val="-2"/>
              </w:rPr>
              <w:t>其中</w:t>
            </w:r>
          </w:p>
        </w:tc>
      </w:tr>
      <w:tr>
        <w:trPr>
          <w:trHeight w:val="306" w:hRule="atLeast"/>
        </w:trPr>
        <w:tc>
          <w:tcPr>
            <w:tcW w:w="1816" w:type="dxa"/>
            <w:vAlign w:val="top"/>
            <w:vMerge w:val="continue"/>
            <w:tcBorders>
              <w:top w:val="nil"/>
            </w:tcBorders>
          </w:tcPr>
          <w:p>
            <w:pPr>
              <w:rPr>
                <w:rFonts w:ascii="Arial"/>
                <w:sz w:val="21"/>
              </w:rPr>
            </w:pPr>
            <w:r/>
          </w:p>
        </w:tc>
        <w:tc>
          <w:tcPr>
            <w:tcW w:w="1812" w:type="dxa"/>
            <w:vAlign w:val="top"/>
            <w:vMerge w:val="continue"/>
            <w:tcBorders>
              <w:top w:val="nil"/>
            </w:tcBorders>
          </w:tcPr>
          <w:p>
            <w:pPr>
              <w:rPr>
                <w:rFonts w:ascii="Arial"/>
                <w:sz w:val="21"/>
              </w:rPr>
            </w:pPr>
            <w:r/>
          </w:p>
        </w:tc>
        <w:tc>
          <w:tcPr>
            <w:tcW w:w="1811" w:type="dxa"/>
            <w:vAlign w:val="top"/>
            <w:vMerge w:val="continue"/>
            <w:tcBorders>
              <w:top w:val="nil"/>
            </w:tcBorders>
          </w:tcPr>
          <w:p>
            <w:pPr>
              <w:rPr>
                <w:rFonts w:ascii="Arial"/>
                <w:sz w:val="21"/>
              </w:rPr>
            </w:pPr>
            <w:r/>
          </w:p>
        </w:tc>
        <w:tc>
          <w:tcPr>
            <w:tcW w:w="1809" w:type="dxa"/>
            <w:vAlign w:val="top"/>
          </w:tcPr>
          <w:p>
            <w:pPr>
              <w:ind w:left="174"/>
              <w:spacing w:before="35" w:line="221" w:lineRule="auto"/>
              <w:rPr>
                <w:rFonts w:ascii="SimSun" w:hAnsi="SimSun" w:eastAsia="SimSun" w:cs="SimSun"/>
                <w:sz w:val="21"/>
                <w:szCs w:val="21"/>
              </w:rPr>
            </w:pPr>
            <w:r>
              <w:rPr>
                <w:rFonts w:ascii="SimSun" w:hAnsi="SimSun" w:eastAsia="SimSun" w:cs="SimSun"/>
                <w:sz w:val="21"/>
                <w:szCs w:val="21"/>
                <w:spacing w:val="-3"/>
              </w:rPr>
              <w:t>土地平整（亩）</w:t>
            </w:r>
          </w:p>
        </w:tc>
        <w:tc>
          <w:tcPr>
            <w:tcW w:w="1818" w:type="dxa"/>
            <w:vAlign w:val="top"/>
          </w:tcPr>
          <w:p>
            <w:pPr>
              <w:ind w:left="183"/>
              <w:spacing w:before="34" w:line="221" w:lineRule="auto"/>
              <w:rPr>
                <w:rFonts w:ascii="SimSun" w:hAnsi="SimSun" w:eastAsia="SimSun" w:cs="SimSun"/>
                <w:sz w:val="21"/>
                <w:szCs w:val="21"/>
              </w:rPr>
            </w:pPr>
            <w:r>
              <w:rPr>
                <w:rFonts w:ascii="SimSun" w:hAnsi="SimSun" w:eastAsia="SimSun" w:cs="SimSun"/>
                <w:sz w:val="21"/>
                <w:szCs w:val="21"/>
                <w:spacing w:val="-4"/>
              </w:rPr>
              <w:t>高效节水（亩）</w:t>
            </w:r>
          </w:p>
        </w:tc>
      </w:tr>
      <w:tr>
        <w:trPr>
          <w:trHeight w:val="342" w:hRule="atLeast"/>
        </w:trPr>
        <w:tc>
          <w:tcPr>
            <w:tcW w:w="181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492"/>
              <w:spacing w:before="68" w:line="221" w:lineRule="auto"/>
              <w:rPr>
                <w:rFonts w:ascii="SimSun" w:hAnsi="SimSun" w:eastAsia="SimSun" w:cs="SimSun"/>
                <w:sz w:val="21"/>
                <w:szCs w:val="21"/>
              </w:rPr>
            </w:pPr>
            <w:r>
              <w:rPr>
                <w:rFonts w:ascii="SimSun" w:hAnsi="SimSun" w:eastAsia="SimSun" w:cs="SimSun"/>
                <w:sz w:val="21"/>
                <w:szCs w:val="21"/>
                <w:spacing w:val="-2"/>
              </w:rPr>
              <w:t>桃花江镇</w:t>
            </w:r>
          </w:p>
        </w:tc>
        <w:tc>
          <w:tcPr>
            <w:tcW w:w="1812" w:type="dxa"/>
            <w:vAlign w:val="top"/>
          </w:tcPr>
          <w:p>
            <w:pPr>
              <w:ind w:left="487"/>
              <w:spacing w:before="64" w:line="220" w:lineRule="auto"/>
              <w:rPr>
                <w:rFonts w:ascii="SimSun" w:hAnsi="SimSun" w:eastAsia="SimSun" w:cs="SimSun"/>
                <w:sz w:val="21"/>
                <w:szCs w:val="21"/>
              </w:rPr>
            </w:pPr>
            <w:r>
              <w:rPr>
                <w:rFonts w:ascii="SimSun" w:hAnsi="SimSun" w:eastAsia="SimSun" w:cs="SimSun"/>
                <w:sz w:val="21"/>
                <w:szCs w:val="21"/>
                <w:spacing w:val="-2"/>
              </w:rPr>
              <w:t>花果山村</w:t>
            </w:r>
          </w:p>
        </w:tc>
        <w:tc>
          <w:tcPr>
            <w:tcW w:w="1811" w:type="dxa"/>
            <w:vAlign w:val="top"/>
          </w:tcPr>
          <w:p>
            <w:pPr>
              <w:pStyle w:val="TableText"/>
              <w:ind w:left="564"/>
              <w:spacing w:before="101" w:line="189" w:lineRule="auto"/>
              <w:rPr/>
            </w:pPr>
            <w:r>
              <w:rPr>
                <w:spacing w:val="-1"/>
              </w:rPr>
              <w:t>2457.15</w:t>
            </w:r>
          </w:p>
        </w:tc>
        <w:tc>
          <w:tcPr>
            <w:tcW w:w="1809" w:type="dxa"/>
            <w:vAlign w:val="top"/>
          </w:tcPr>
          <w:p>
            <w:pPr>
              <w:rPr>
                <w:rFonts w:ascii="Arial"/>
                <w:sz w:val="21"/>
              </w:rPr>
            </w:pPr>
            <w:r/>
          </w:p>
        </w:tc>
        <w:tc>
          <w:tcPr>
            <w:tcW w:w="1818" w:type="dxa"/>
            <w:vAlign w:val="top"/>
          </w:tcPr>
          <w:p>
            <w:pPr>
              <w:pStyle w:val="TableText"/>
              <w:ind w:left="877"/>
              <w:spacing w:before="99" w:line="231"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9"/>
              <w:spacing w:before="67" w:line="220" w:lineRule="auto"/>
              <w:rPr>
                <w:rFonts w:ascii="SimSun" w:hAnsi="SimSun" w:eastAsia="SimSun" w:cs="SimSun"/>
                <w:sz w:val="21"/>
                <w:szCs w:val="21"/>
              </w:rPr>
            </w:pPr>
            <w:r>
              <w:rPr>
                <w:rFonts w:ascii="SimSun" w:hAnsi="SimSun" w:eastAsia="SimSun" w:cs="SimSun"/>
                <w:sz w:val="21"/>
                <w:szCs w:val="21"/>
                <w:spacing w:val="-2"/>
              </w:rPr>
              <w:t>拱头山村</w:t>
            </w:r>
          </w:p>
        </w:tc>
        <w:tc>
          <w:tcPr>
            <w:tcW w:w="1811" w:type="dxa"/>
            <w:vAlign w:val="top"/>
          </w:tcPr>
          <w:p>
            <w:pPr>
              <w:pStyle w:val="TableText"/>
              <w:ind w:left="568"/>
              <w:spacing w:before="104" w:line="189" w:lineRule="auto"/>
              <w:rPr/>
            </w:pPr>
            <w:r>
              <w:rPr>
                <w:spacing w:val="-1"/>
              </w:rPr>
              <w:t>3972.00</w:t>
            </w:r>
          </w:p>
        </w:tc>
        <w:tc>
          <w:tcPr>
            <w:tcW w:w="1809" w:type="dxa"/>
            <w:vAlign w:val="top"/>
          </w:tcPr>
          <w:p>
            <w:pPr>
              <w:pStyle w:val="TableText"/>
              <w:ind w:left="752"/>
              <w:spacing w:before="104" w:line="189" w:lineRule="auto"/>
              <w:rPr/>
            </w:pPr>
            <w:r>
              <w:rPr>
                <w:spacing w:val="-2"/>
              </w:rPr>
              <w:t>326</w:t>
            </w:r>
          </w:p>
        </w:tc>
        <w:tc>
          <w:tcPr>
            <w:tcW w:w="1818" w:type="dxa"/>
            <w:vAlign w:val="top"/>
          </w:tcPr>
          <w:p>
            <w:pPr>
              <w:pStyle w:val="TableText"/>
              <w:ind w:left="877"/>
              <w:spacing w:before="102" w:line="231"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2"/>
              <w:spacing w:before="65" w:line="220" w:lineRule="auto"/>
              <w:rPr>
                <w:rFonts w:ascii="SimSun" w:hAnsi="SimSun" w:eastAsia="SimSun" w:cs="SimSun"/>
                <w:sz w:val="21"/>
                <w:szCs w:val="21"/>
              </w:rPr>
            </w:pPr>
            <w:r>
              <w:rPr>
                <w:rFonts w:ascii="SimSun" w:hAnsi="SimSun" w:eastAsia="SimSun" w:cs="SimSun"/>
                <w:sz w:val="21"/>
                <w:szCs w:val="21"/>
                <w:spacing w:val="-2"/>
              </w:rPr>
              <w:t>青山村</w:t>
            </w:r>
          </w:p>
        </w:tc>
        <w:tc>
          <w:tcPr>
            <w:tcW w:w="1811" w:type="dxa"/>
            <w:vAlign w:val="top"/>
          </w:tcPr>
          <w:p>
            <w:pPr>
              <w:pStyle w:val="TableText"/>
              <w:ind w:left="622"/>
              <w:spacing w:before="104" w:line="189" w:lineRule="auto"/>
              <w:rPr/>
            </w:pPr>
            <w:r>
              <w:rPr>
                <w:spacing w:val="-1"/>
              </w:rPr>
              <w:t>663.59</w:t>
            </w:r>
          </w:p>
        </w:tc>
        <w:tc>
          <w:tcPr>
            <w:tcW w:w="1809" w:type="dxa"/>
            <w:vAlign w:val="top"/>
          </w:tcPr>
          <w:p>
            <w:pPr>
              <w:rPr>
                <w:rFonts w:ascii="Arial"/>
                <w:sz w:val="21"/>
              </w:rPr>
            </w:pPr>
            <w:r/>
          </w:p>
        </w:tc>
        <w:tc>
          <w:tcPr>
            <w:tcW w:w="1818" w:type="dxa"/>
            <w:vAlign w:val="top"/>
          </w:tcPr>
          <w:p>
            <w:pPr>
              <w:pStyle w:val="TableText"/>
              <w:ind w:left="877"/>
              <w:spacing w:before="103" w:line="230"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92"/>
              <w:spacing w:before="66" w:line="220" w:lineRule="auto"/>
              <w:rPr>
                <w:rFonts w:ascii="SimSun" w:hAnsi="SimSun" w:eastAsia="SimSun" w:cs="SimSun"/>
                <w:sz w:val="21"/>
                <w:szCs w:val="21"/>
              </w:rPr>
            </w:pPr>
            <w:r>
              <w:rPr>
                <w:rFonts w:ascii="SimSun" w:hAnsi="SimSun" w:eastAsia="SimSun" w:cs="SimSun"/>
                <w:sz w:val="21"/>
                <w:szCs w:val="21"/>
                <w:spacing w:val="-3"/>
              </w:rPr>
              <w:t>川门湾村</w:t>
            </w:r>
          </w:p>
        </w:tc>
        <w:tc>
          <w:tcPr>
            <w:tcW w:w="1811" w:type="dxa"/>
            <w:vAlign w:val="top"/>
          </w:tcPr>
          <w:p>
            <w:pPr>
              <w:pStyle w:val="TableText"/>
              <w:ind w:left="620"/>
              <w:spacing w:before="102" w:line="189" w:lineRule="auto"/>
              <w:rPr/>
            </w:pPr>
            <w:r>
              <w:rPr>
                <w:spacing w:val="-1"/>
              </w:rPr>
              <w:t>714.02</w:t>
            </w:r>
          </w:p>
        </w:tc>
        <w:tc>
          <w:tcPr>
            <w:tcW w:w="1809" w:type="dxa"/>
            <w:vAlign w:val="top"/>
          </w:tcPr>
          <w:p>
            <w:pPr>
              <w:rPr>
                <w:rFonts w:ascii="Arial"/>
                <w:sz w:val="21"/>
              </w:rPr>
            </w:pPr>
            <w:r/>
          </w:p>
        </w:tc>
        <w:tc>
          <w:tcPr>
            <w:tcW w:w="1818" w:type="dxa"/>
            <w:vAlign w:val="top"/>
          </w:tcPr>
          <w:p>
            <w:pPr>
              <w:pStyle w:val="TableText"/>
              <w:ind w:left="620"/>
              <w:spacing w:before="102" w:line="189" w:lineRule="auto"/>
              <w:rPr/>
            </w:pPr>
            <w:r>
              <w:rPr>
                <w:spacing w:val="-1"/>
              </w:rPr>
              <w:t>250.00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8"/>
              <w:spacing w:before="66" w:line="220" w:lineRule="auto"/>
              <w:rPr>
                <w:rFonts w:ascii="SimSun" w:hAnsi="SimSun" w:eastAsia="SimSun" w:cs="SimSun"/>
                <w:sz w:val="21"/>
                <w:szCs w:val="21"/>
              </w:rPr>
            </w:pPr>
            <w:r>
              <w:rPr>
                <w:rFonts w:ascii="SimSun" w:hAnsi="SimSun" w:eastAsia="SimSun" w:cs="SimSun"/>
                <w:sz w:val="21"/>
                <w:szCs w:val="21"/>
                <w:spacing w:val="-2"/>
              </w:rPr>
              <w:t>金花桥村</w:t>
            </w:r>
          </w:p>
        </w:tc>
        <w:tc>
          <w:tcPr>
            <w:tcW w:w="1811" w:type="dxa"/>
            <w:vAlign w:val="top"/>
          </w:tcPr>
          <w:p>
            <w:pPr>
              <w:pStyle w:val="TableText"/>
              <w:ind w:left="564"/>
              <w:spacing w:before="103" w:line="189" w:lineRule="auto"/>
              <w:rPr/>
            </w:pPr>
            <w:r>
              <w:rPr>
                <w:spacing w:val="-1"/>
              </w:rPr>
              <w:t>2300.50</w:t>
            </w:r>
          </w:p>
        </w:tc>
        <w:tc>
          <w:tcPr>
            <w:tcW w:w="1809" w:type="dxa"/>
            <w:vAlign w:val="top"/>
          </w:tcPr>
          <w:p>
            <w:pPr>
              <w:rPr>
                <w:rFonts w:ascii="Arial"/>
                <w:sz w:val="21"/>
              </w:rPr>
            </w:pPr>
            <w:r/>
          </w:p>
        </w:tc>
        <w:tc>
          <w:tcPr>
            <w:tcW w:w="1818" w:type="dxa"/>
            <w:vAlign w:val="top"/>
          </w:tcPr>
          <w:p>
            <w:pPr>
              <w:pStyle w:val="TableText"/>
              <w:ind w:left="625"/>
              <w:spacing w:before="103" w:line="189" w:lineRule="auto"/>
              <w:rPr/>
            </w:pPr>
            <w:r>
              <w:rPr>
                <w:spacing w:val="-1"/>
              </w:rPr>
              <w:t>502.00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7" w:line="220" w:lineRule="auto"/>
              <w:rPr>
                <w:rFonts w:ascii="SimSun" w:hAnsi="SimSun" w:eastAsia="SimSun" w:cs="SimSun"/>
                <w:sz w:val="21"/>
                <w:szCs w:val="21"/>
              </w:rPr>
            </w:pPr>
            <w:r>
              <w:rPr>
                <w:rFonts w:ascii="SimSun" w:hAnsi="SimSun" w:eastAsia="SimSun" w:cs="SimSun"/>
                <w:sz w:val="21"/>
                <w:szCs w:val="21"/>
                <w:spacing w:val="-2"/>
              </w:rPr>
              <w:t>梨树桥村</w:t>
            </w:r>
          </w:p>
        </w:tc>
        <w:tc>
          <w:tcPr>
            <w:tcW w:w="1811" w:type="dxa"/>
            <w:vAlign w:val="top"/>
          </w:tcPr>
          <w:p>
            <w:pPr>
              <w:pStyle w:val="TableText"/>
              <w:ind w:left="564"/>
              <w:spacing w:before="103" w:line="189" w:lineRule="auto"/>
              <w:rPr/>
            </w:pPr>
            <w:r>
              <w:rPr>
                <w:spacing w:val="-1"/>
              </w:rPr>
              <w:t>2649.94</w:t>
            </w:r>
          </w:p>
        </w:tc>
        <w:tc>
          <w:tcPr>
            <w:tcW w:w="1809" w:type="dxa"/>
            <w:vAlign w:val="top"/>
          </w:tcPr>
          <w:p>
            <w:pPr>
              <w:rPr>
                <w:rFonts w:ascii="Arial"/>
                <w:sz w:val="21"/>
              </w:rPr>
            </w:pPr>
            <w:r/>
          </w:p>
        </w:tc>
        <w:tc>
          <w:tcPr>
            <w:tcW w:w="1818" w:type="dxa"/>
            <w:vAlign w:val="top"/>
          </w:tcPr>
          <w:p>
            <w:pPr>
              <w:pStyle w:val="TableText"/>
              <w:ind w:left="624"/>
              <w:spacing w:before="103" w:line="189" w:lineRule="auto"/>
              <w:rPr/>
            </w:pPr>
            <w:r>
              <w:rPr>
                <w:spacing w:val="-1"/>
              </w:rPr>
              <w:t>317.00</w:t>
            </w:r>
          </w:p>
        </w:tc>
      </w:tr>
      <w:tr>
        <w:trPr>
          <w:trHeight w:val="342"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7" w:line="220" w:lineRule="auto"/>
              <w:rPr>
                <w:rFonts w:ascii="SimSun" w:hAnsi="SimSun" w:eastAsia="SimSun" w:cs="SimSun"/>
                <w:sz w:val="21"/>
                <w:szCs w:val="21"/>
              </w:rPr>
            </w:pPr>
            <w:r>
              <w:rPr>
                <w:rFonts w:ascii="SimSun" w:hAnsi="SimSun" w:eastAsia="SimSun" w:cs="SimSun"/>
                <w:sz w:val="21"/>
                <w:szCs w:val="21"/>
                <w:spacing w:val="-2"/>
              </w:rPr>
              <w:t>栗树咀村</w:t>
            </w:r>
          </w:p>
        </w:tc>
        <w:tc>
          <w:tcPr>
            <w:tcW w:w="1811" w:type="dxa"/>
            <w:vAlign w:val="top"/>
          </w:tcPr>
          <w:p>
            <w:pPr>
              <w:pStyle w:val="TableText"/>
              <w:ind w:left="585"/>
              <w:spacing w:before="104" w:line="189" w:lineRule="auto"/>
              <w:rPr/>
            </w:pPr>
            <w:r>
              <w:rPr>
                <w:spacing w:val="-4"/>
              </w:rPr>
              <w:t>1978.24</w:t>
            </w:r>
          </w:p>
        </w:tc>
        <w:tc>
          <w:tcPr>
            <w:tcW w:w="1809" w:type="dxa"/>
            <w:vAlign w:val="top"/>
          </w:tcPr>
          <w:p>
            <w:pPr>
              <w:rPr>
                <w:rFonts w:ascii="Arial"/>
                <w:sz w:val="21"/>
              </w:rPr>
            </w:pPr>
            <w:r/>
          </w:p>
        </w:tc>
        <w:tc>
          <w:tcPr>
            <w:tcW w:w="1818" w:type="dxa"/>
            <w:vAlign w:val="top"/>
          </w:tcPr>
          <w:p>
            <w:pPr>
              <w:pStyle w:val="TableText"/>
              <w:ind w:left="624"/>
              <w:spacing w:before="104" w:line="189" w:lineRule="auto"/>
              <w:rPr/>
            </w:pPr>
            <w:r>
              <w:rPr>
                <w:spacing w:val="-1"/>
              </w:rPr>
              <w:t>341.00</w:t>
            </w:r>
          </w:p>
        </w:tc>
      </w:tr>
      <w:tr>
        <w:trPr>
          <w:trHeight w:val="350"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70"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32"/>
              <w:spacing w:before="107" w:line="189" w:lineRule="auto"/>
              <w:rPr/>
            </w:pPr>
            <w:r>
              <w:rPr>
                <w:spacing w:val="-3"/>
              </w:rPr>
              <w:t>14735.44</w:t>
            </w:r>
          </w:p>
        </w:tc>
        <w:tc>
          <w:tcPr>
            <w:tcW w:w="1809" w:type="dxa"/>
            <w:vAlign w:val="top"/>
          </w:tcPr>
          <w:p>
            <w:pPr>
              <w:rPr>
                <w:rFonts w:ascii="Arial"/>
                <w:sz w:val="21"/>
              </w:rPr>
            </w:pPr>
            <w:r/>
          </w:p>
        </w:tc>
        <w:tc>
          <w:tcPr>
            <w:tcW w:w="1818" w:type="dxa"/>
            <w:vAlign w:val="top"/>
          </w:tcPr>
          <w:p>
            <w:pPr>
              <w:pStyle w:val="TableText"/>
              <w:ind w:left="590"/>
              <w:spacing w:before="107" w:line="189" w:lineRule="auto"/>
              <w:rPr/>
            </w:pPr>
            <w:r>
              <w:rPr>
                <w:spacing w:val="-4"/>
              </w:rPr>
              <w:t>1410.00</w:t>
            </w:r>
          </w:p>
        </w:tc>
      </w:tr>
    </w:tbl>
    <w:p>
      <w:pPr>
        <w:pStyle w:val="BodyText"/>
        <w:spacing w:line="188" w:lineRule="exact"/>
        <w:rPr>
          <w:sz w:val="16"/>
        </w:rPr>
      </w:pPr>
      <w:r/>
    </w:p>
    <w:p>
      <w:pPr>
        <w:spacing w:line="188" w:lineRule="exact"/>
        <w:sectPr>
          <w:footerReference w:type="default" r:id="rId72"/>
          <w:pgSz w:w="11907" w:h="16839"/>
          <w:pgMar w:top="400" w:right="1176" w:bottom="1350" w:left="1418" w:header="0" w:footer="1190" w:gutter="0"/>
        </w:sectPr>
        <w:rPr>
          <w:sz w:val="16"/>
          <w:szCs w:val="16"/>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6"/>
        <w:gridCol w:w="1812"/>
        <w:gridCol w:w="1811"/>
        <w:gridCol w:w="1809"/>
        <w:gridCol w:w="1818"/>
      </w:tblGrid>
      <w:tr>
        <w:trPr>
          <w:trHeight w:val="312" w:hRule="atLeast"/>
        </w:trPr>
        <w:tc>
          <w:tcPr>
            <w:tcW w:w="1816" w:type="dxa"/>
            <w:vAlign w:val="top"/>
            <w:vMerge w:val="restart"/>
            <w:tcBorders>
              <w:bottom w:val="nil"/>
            </w:tcBorders>
          </w:tcPr>
          <w:p>
            <w:pPr>
              <w:ind w:left="713"/>
              <w:spacing w:before="197" w:line="221" w:lineRule="auto"/>
              <w:rPr>
                <w:rFonts w:ascii="SimSun" w:hAnsi="SimSun" w:eastAsia="SimSun" w:cs="SimSun"/>
                <w:sz w:val="21"/>
                <w:szCs w:val="21"/>
              </w:rPr>
            </w:pPr>
            <w:r>
              <w:rPr>
                <w:rFonts w:ascii="SimSun" w:hAnsi="SimSun" w:eastAsia="SimSun" w:cs="SimSun"/>
                <w:sz w:val="21"/>
                <w:szCs w:val="21"/>
                <w:spacing w:val="-4"/>
              </w:rPr>
              <w:t>乡镇</w:t>
            </w:r>
          </w:p>
        </w:tc>
        <w:tc>
          <w:tcPr>
            <w:tcW w:w="1812" w:type="dxa"/>
            <w:vAlign w:val="top"/>
            <w:vMerge w:val="restart"/>
            <w:tcBorders>
              <w:bottom w:val="nil"/>
            </w:tcBorders>
          </w:tcPr>
          <w:p>
            <w:pPr>
              <w:ind w:left="699"/>
              <w:spacing w:before="197" w:line="220" w:lineRule="auto"/>
              <w:rPr>
                <w:rFonts w:ascii="SimSun" w:hAnsi="SimSun" w:eastAsia="SimSun" w:cs="SimSun"/>
                <w:sz w:val="21"/>
                <w:szCs w:val="21"/>
              </w:rPr>
            </w:pPr>
            <w:r>
              <w:rPr>
                <w:rFonts w:ascii="SimSun" w:hAnsi="SimSun" w:eastAsia="SimSun" w:cs="SimSun"/>
                <w:sz w:val="21"/>
                <w:szCs w:val="21"/>
                <w:spacing w:val="-2"/>
              </w:rPr>
              <w:t>村名</w:t>
            </w:r>
          </w:p>
        </w:tc>
        <w:tc>
          <w:tcPr>
            <w:tcW w:w="1811" w:type="dxa"/>
            <w:vAlign w:val="top"/>
            <w:vMerge w:val="restart"/>
            <w:tcBorders>
              <w:bottom w:val="nil"/>
            </w:tcBorders>
          </w:tcPr>
          <w:p>
            <w:pPr>
              <w:ind w:left="177"/>
              <w:spacing w:before="197" w:line="221" w:lineRule="auto"/>
              <w:rPr>
                <w:rFonts w:ascii="SimSun" w:hAnsi="SimSun" w:eastAsia="SimSun" w:cs="SimSun"/>
                <w:sz w:val="21"/>
                <w:szCs w:val="21"/>
              </w:rPr>
            </w:pPr>
            <w:r>
              <w:rPr>
                <w:rFonts w:ascii="SimSun" w:hAnsi="SimSun" w:eastAsia="SimSun" w:cs="SimSun"/>
                <w:sz w:val="21"/>
                <w:szCs w:val="21"/>
                <w:spacing w:val="-4"/>
              </w:rPr>
              <w:t>建设面积（亩）</w:t>
            </w:r>
          </w:p>
        </w:tc>
        <w:tc>
          <w:tcPr>
            <w:tcW w:w="3627" w:type="dxa"/>
            <w:vAlign w:val="top"/>
            <w:gridSpan w:val="2"/>
          </w:tcPr>
          <w:p>
            <w:pPr>
              <w:ind w:left="1605"/>
              <w:spacing w:before="41" w:line="221" w:lineRule="auto"/>
              <w:rPr>
                <w:rFonts w:ascii="SimSun" w:hAnsi="SimSun" w:eastAsia="SimSun" w:cs="SimSun"/>
                <w:sz w:val="21"/>
                <w:szCs w:val="21"/>
              </w:rPr>
            </w:pPr>
            <w:r>
              <w:rPr>
                <w:rFonts w:ascii="SimSun" w:hAnsi="SimSun" w:eastAsia="SimSun" w:cs="SimSun"/>
                <w:sz w:val="21"/>
                <w:szCs w:val="21"/>
                <w:spacing w:val="-2"/>
              </w:rPr>
              <w:t>其中</w:t>
            </w:r>
          </w:p>
        </w:tc>
      </w:tr>
      <w:tr>
        <w:trPr>
          <w:trHeight w:val="307" w:hRule="atLeast"/>
        </w:trPr>
        <w:tc>
          <w:tcPr>
            <w:tcW w:w="1816" w:type="dxa"/>
            <w:vAlign w:val="top"/>
            <w:vMerge w:val="continue"/>
            <w:tcBorders>
              <w:top w:val="nil"/>
            </w:tcBorders>
          </w:tcPr>
          <w:p>
            <w:pPr>
              <w:rPr>
                <w:rFonts w:ascii="Arial"/>
                <w:sz w:val="21"/>
              </w:rPr>
            </w:pPr>
            <w:r/>
          </w:p>
        </w:tc>
        <w:tc>
          <w:tcPr>
            <w:tcW w:w="1812" w:type="dxa"/>
            <w:vAlign w:val="top"/>
            <w:vMerge w:val="continue"/>
            <w:tcBorders>
              <w:top w:val="nil"/>
            </w:tcBorders>
          </w:tcPr>
          <w:p>
            <w:pPr>
              <w:rPr>
                <w:rFonts w:ascii="Arial"/>
                <w:sz w:val="21"/>
              </w:rPr>
            </w:pPr>
            <w:r/>
          </w:p>
        </w:tc>
        <w:tc>
          <w:tcPr>
            <w:tcW w:w="1811" w:type="dxa"/>
            <w:vAlign w:val="top"/>
            <w:vMerge w:val="continue"/>
            <w:tcBorders>
              <w:top w:val="nil"/>
            </w:tcBorders>
          </w:tcPr>
          <w:p>
            <w:pPr>
              <w:rPr>
                <w:rFonts w:ascii="Arial"/>
                <w:sz w:val="21"/>
              </w:rPr>
            </w:pPr>
            <w:r/>
          </w:p>
        </w:tc>
        <w:tc>
          <w:tcPr>
            <w:tcW w:w="1809" w:type="dxa"/>
            <w:vAlign w:val="top"/>
          </w:tcPr>
          <w:p>
            <w:pPr>
              <w:ind w:left="174"/>
              <w:spacing w:before="36" w:line="221" w:lineRule="auto"/>
              <w:rPr>
                <w:rFonts w:ascii="SimSun" w:hAnsi="SimSun" w:eastAsia="SimSun" w:cs="SimSun"/>
                <w:sz w:val="21"/>
                <w:szCs w:val="21"/>
              </w:rPr>
            </w:pPr>
            <w:r>
              <w:rPr>
                <w:rFonts w:ascii="SimSun" w:hAnsi="SimSun" w:eastAsia="SimSun" w:cs="SimSun"/>
                <w:sz w:val="21"/>
                <w:szCs w:val="21"/>
                <w:spacing w:val="-3"/>
              </w:rPr>
              <w:t>土地平整（亩）</w:t>
            </w:r>
          </w:p>
        </w:tc>
        <w:tc>
          <w:tcPr>
            <w:tcW w:w="1818" w:type="dxa"/>
            <w:vAlign w:val="top"/>
          </w:tcPr>
          <w:p>
            <w:pPr>
              <w:ind w:left="183"/>
              <w:spacing w:before="36" w:line="221" w:lineRule="auto"/>
              <w:rPr>
                <w:rFonts w:ascii="SimSun" w:hAnsi="SimSun" w:eastAsia="SimSun" w:cs="SimSun"/>
                <w:sz w:val="21"/>
                <w:szCs w:val="21"/>
              </w:rPr>
            </w:pPr>
            <w:r>
              <w:rPr>
                <w:rFonts w:ascii="SimSun" w:hAnsi="SimSun" w:eastAsia="SimSun" w:cs="SimSun"/>
                <w:sz w:val="21"/>
                <w:szCs w:val="21"/>
                <w:spacing w:val="-4"/>
              </w:rPr>
              <w:t>高效节水（亩）</w:t>
            </w:r>
          </w:p>
        </w:tc>
      </w:tr>
      <w:tr>
        <w:trPr>
          <w:trHeight w:val="343" w:hRule="atLeast"/>
        </w:trPr>
        <w:tc>
          <w:tcPr>
            <w:tcW w:w="1816"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ind w:left="604"/>
              <w:spacing w:before="68" w:line="221" w:lineRule="auto"/>
              <w:rPr>
                <w:rFonts w:ascii="SimSun" w:hAnsi="SimSun" w:eastAsia="SimSun" w:cs="SimSun"/>
                <w:sz w:val="21"/>
                <w:szCs w:val="21"/>
              </w:rPr>
            </w:pPr>
            <w:r>
              <w:rPr>
                <w:rFonts w:ascii="SimSun" w:hAnsi="SimSun" w:eastAsia="SimSun" w:cs="SimSun"/>
                <w:sz w:val="21"/>
                <w:szCs w:val="21"/>
                <w:spacing w:val="-3"/>
              </w:rPr>
              <w:t>高桥镇</w:t>
            </w:r>
          </w:p>
        </w:tc>
        <w:tc>
          <w:tcPr>
            <w:tcW w:w="1812" w:type="dxa"/>
            <w:vAlign w:val="top"/>
          </w:tcPr>
          <w:p>
            <w:pPr>
              <w:ind w:left="486"/>
              <w:spacing w:before="62" w:line="220" w:lineRule="auto"/>
              <w:rPr>
                <w:rFonts w:ascii="SimSun" w:hAnsi="SimSun" w:eastAsia="SimSun" w:cs="SimSun"/>
                <w:sz w:val="21"/>
                <w:szCs w:val="21"/>
              </w:rPr>
            </w:pPr>
            <w:r>
              <w:rPr>
                <w:rFonts w:ascii="SimSun" w:hAnsi="SimSun" w:eastAsia="SimSun" w:cs="SimSun"/>
                <w:sz w:val="21"/>
                <w:szCs w:val="21"/>
                <w:spacing w:val="-1"/>
              </w:rPr>
              <w:t>横马塘村</w:t>
            </w:r>
          </w:p>
        </w:tc>
        <w:tc>
          <w:tcPr>
            <w:tcW w:w="1811" w:type="dxa"/>
            <w:vAlign w:val="top"/>
          </w:tcPr>
          <w:p>
            <w:pPr>
              <w:pStyle w:val="TableText"/>
              <w:ind w:left="570"/>
              <w:spacing w:before="99" w:line="189" w:lineRule="auto"/>
              <w:rPr/>
            </w:pPr>
            <w:r>
              <w:rPr>
                <w:spacing w:val="-1"/>
              </w:rPr>
              <w:t>5884.63</w:t>
            </w:r>
          </w:p>
        </w:tc>
        <w:tc>
          <w:tcPr>
            <w:tcW w:w="1809" w:type="dxa"/>
            <w:vAlign w:val="top"/>
          </w:tcPr>
          <w:p>
            <w:pPr>
              <w:pStyle w:val="TableText"/>
              <w:ind w:left="768"/>
              <w:spacing w:before="99" w:line="189" w:lineRule="auto"/>
              <w:rPr/>
            </w:pPr>
            <w:r>
              <w:rPr>
                <w:spacing w:val="-6"/>
              </w:rPr>
              <w:t>100</w:t>
            </w:r>
          </w:p>
        </w:tc>
        <w:tc>
          <w:tcPr>
            <w:tcW w:w="1818" w:type="dxa"/>
            <w:vAlign w:val="top"/>
          </w:tcPr>
          <w:p>
            <w:pPr>
              <w:pStyle w:val="TableText"/>
              <w:ind w:left="619"/>
              <w:spacing w:before="99" w:line="189" w:lineRule="auto"/>
              <w:rPr/>
            </w:pPr>
            <w:r>
              <w:rPr>
                <w:spacing w:val="-1"/>
              </w:rPr>
              <w:t>491.46</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5" w:line="220" w:lineRule="auto"/>
              <w:rPr>
                <w:rFonts w:ascii="SimSun" w:hAnsi="SimSun" w:eastAsia="SimSun" w:cs="SimSun"/>
                <w:sz w:val="21"/>
                <w:szCs w:val="21"/>
              </w:rPr>
            </w:pPr>
            <w:r>
              <w:rPr>
                <w:rFonts w:ascii="SimSun" w:hAnsi="SimSun" w:eastAsia="SimSun" w:cs="SimSun"/>
                <w:sz w:val="21"/>
                <w:szCs w:val="21"/>
                <w:spacing w:val="-1"/>
              </w:rPr>
              <w:t>荷叶塘村</w:t>
            </w:r>
          </w:p>
        </w:tc>
        <w:tc>
          <w:tcPr>
            <w:tcW w:w="1811" w:type="dxa"/>
            <w:vAlign w:val="top"/>
          </w:tcPr>
          <w:p>
            <w:pPr>
              <w:pStyle w:val="TableText"/>
              <w:ind w:left="568"/>
              <w:spacing w:before="101" w:line="189" w:lineRule="auto"/>
              <w:rPr/>
            </w:pPr>
            <w:r>
              <w:rPr>
                <w:spacing w:val="-1"/>
              </w:rPr>
              <w:t>3295.20</w:t>
            </w:r>
          </w:p>
        </w:tc>
        <w:tc>
          <w:tcPr>
            <w:tcW w:w="1809" w:type="dxa"/>
            <w:vAlign w:val="top"/>
          </w:tcPr>
          <w:p>
            <w:pPr>
              <w:rPr>
                <w:rFonts w:ascii="Arial"/>
                <w:sz w:val="21"/>
              </w:rPr>
            </w:pPr>
            <w:r/>
          </w:p>
        </w:tc>
        <w:tc>
          <w:tcPr>
            <w:tcW w:w="1818" w:type="dxa"/>
            <w:vAlign w:val="top"/>
          </w:tcPr>
          <w:p>
            <w:pPr>
              <w:pStyle w:val="TableText"/>
              <w:ind w:left="877"/>
              <w:spacing w:before="100" w:line="233"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8"/>
              <w:spacing w:before="65" w:line="220" w:lineRule="auto"/>
              <w:rPr>
                <w:rFonts w:ascii="SimSun" w:hAnsi="SimSun" w:eastAsia="SimSun" w:cs="SimSun"/>
                <w:sz w:val="21"/>
                <w:szCs w:val="21"/>
              </w:rPr>
            </w:pPr>
            <w:r>
              <w:rPr>
                <w:rFonts w:ascii="SimSun" w:hAnsi="SimSun" w:eastAsia="SimSun" w:cs="SimSun"/>
                <w:sz w:val="21"/>
                <w:szCs w:val="21"/>
                <w:spacing w:val="-3"/>
              </w:rPr>
              <w:t>高桥村</w:t>
            </w:r>
          </w:p>
        </w:tc>
        <w:tc>
          <w:tcPr>
            <w:tcW w:w="1811" w:type="dxa"/>
            <w:vAlign w:val="top"/>
          </w:tcPr>
          <w:p>
            <w:pPr>
              <w:pStyle w:val="TableText"/>
              <w:ind w:left="564"/>
              <w:spacing w:before="102" w:line="189" w:lineRule="auto"/>
              <w:rPr/>
            </w:pPr>
            <w:r>
              <w:rPr>
                <w:spacing w:val="-1"/>
              </w:rPr>
              <w:t>2070.36</w:t>
            </w:r>
          </w:p>
        </w:tc>
        <w:tc>
          <w:tcPr>
            <w:tcW w:w="1809" w:type="dxa"/>
            <w:vAlign w:val="top"/>
          </w:tcPr>
          <w:p>
            <w:pPr>
              <w:rPr>
                <w:rFonts w:ascii="Arial"/>
                <w:sz w:val="21"/>
              </w:rPr>
            </w:pPr>
            <w:r/>
          </w:p>
        </w:tc>
        <w:tc>
          <w:tcPr>
            <w:tcW w:w="1818" w:type="dxa"/>
            <w:vAlign w:val="top"/>
          </w:tcPr>
          <w:p>
            <w:pPr>
              <w:pStyle w:val="TableText"/>
              <w:ind w:left="590"/>
              <w:spacing w:before="102" w:line="189" w:lineRule="auto"/>
              <w:rPr/>
            </w:pPr>
            <w:r>
              <w:rPr>
                <w:spacing w:val="-4"/>
              </w:rPr>
              <w:t>1246.00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2"/>
              <w:spacing w:before="63" w:line="220" w:lineRule="auto"/>
              <w:rPr>
                <w:rFonts w:ascii="SimSun" w:hAnsi="SimSun" w:eastAsia="SimSun" w:cs="SimSun"/>
                <w:sz w:val="21"/>
                <w:szCs w:val="21"/>
              </w:rPr>
            </w:pPr>
            <w:r>
              <w:rPr>
                <w:rFonts w:ascii="SimSun" w:hAnsi="SimSun" w:eastAsia="SimSun" w:cs="SimSun"/>
                <w:sz w:val="21"/>
                <w:szCs w:val="21"/>
                <w:spacing w:val="-2"/>
              </w:rPr>
              <w:t>千秋村</w:t>
            </w:r>
          </w:p>
        </w:tc>
        <w:tc>
          <w:tcPr>
            <w:tcW w:w="1811" w:type="dxa"/>
            <w:vAlign w:val="top"/>
          </w:tcPr>
          <w:p>
            <w:pPr>
              <w:pStyle w:val="TableText"/>
              <w:ind w:left="585"/>
              <w:spacing w:before="100" w:line="189" w:lineRule="auto"/>
              <w:rPr/>
            </w:pPr>
            <w:r>
              <w:rPr>
                <w:spacing w:val="-4"/>
              </w:rPr>
              <w:t>1484.33</w:t>
            </w:r>
          </w:p>
        </w:tc>
        <w:tc>
          <w:tcPr>
            <w:tcW w:w="1809" w:type="dxa"/>
            <w:vAlign w:val="top"/>
          </w:tcPr>
          <w:p>
            <w:pPr>
              <w:rPr>
                <w:rFonts w:ascii="Arial"/>
                <w:sz w:val="21"/>
              </w:rPr>
            </w:pPr>
            <w:r/>
          </w:p>
        </w:tc>
        <w:tc>
          <w:tcPr>
            <w:tcW w:w="1818" w:type="dxa"/>
            <w:vAlign w:val="top"/>
          </w:tcPr>
          <w:p>
            <w:pPr>
              <w:pStyle w:val="TableText"/>
              <w:ind w:left="619"/>
              <w:spacing w:before="100" w:line="189" w:lineRule="auto"/>
              <w:rPr/>
            </w:pPr>
            <w:r>
              <w:rPr>
                <w:spacing w:val="-1"/>
              </w:rPr>
              <w:t>414.00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4" w:line="220" w:lineRule="auto"/>
              <w:rPr>
                <w:rFonts w:ascii="SimSun" w:hAnsi="SimSun" w:eastAsia="SimSun" w:cs="SimSun"/>
                <w:sz w:val="21"/>
                <w:szCs w:val="21"/>
              </w:rPr>
            </w:pPr>
            <w:r>
              <w:rPr>
                <w:rFonts w:ascii="SimSun" w:hAnsi="SimSun" w:eastAsia="SimSun" w:cs="SimSun"/>
                <w:sz w:val="21"/>
                <w:szCs w:val="21"/>
                <w:spacing w:val="-1"/>
              </w:rPr>
              <w:t>赵家山村</w:t>
            </w:r>
          </w:p>
        </w:tc>
        <w:tc>
          <w:tcPr>
            <w:tcW w:w="1811" w:type="dxa"/>
            <w:vAlign w:val="top"/>
          </w:tcPr>
          <w:p>
            <w:pPr>
              <w:pStyle w:val="TableText"/>
              <w:ind w:left="620"/>
              <w:spacing w:before="100" w:line="189" w:lineRule="auto"/>
              <w:rPr/>
            </w:pPr>
            <w:r>
              <w:rPr>
                <w:spacing w:val="-1"/>
              </w:rPr>
              <w:t>700.00</w:t>
            </w:r>
          </w:p>
        </w:tc>
        <w:tc>
          <w:tcPr>
            <w:tcW w:w="1809" w:type="dxa"/>
            <w:vAlign w:val="top"/>
          </w:tcPr>
          <w:p>
            <w:pPr>
              <w:pStyle w:val="TableText"/>
              <w:ind w:left="641"/>
              <w:spacing w:before="100" w:line="189" w:lineRule="auto"/>
              <w:rPr/>
            </w:pPr>
            <w:r>
              <w:rPr>
                <w:spacing w:val="-4"/>
              </w:rPr>
              <w:t>106.11</w:t>
            </w:r>
          </w:p>
        </w:tc>
        <w:tc>
          <w:tcPr>
            <w:tcW w:w="1818" w:type="dxa"/>
            <w:vAlign w:val="top"/>
          </w:tcPr>
          <w:p>
            <w:pPr>
              <w:pStyle w:val="TableText"/>
              <w:ind w:left="877"/>
              <w:spacing w:before="99" w:line="233" w:lineRule="auto"/>
              <w:rPr/>
            </w:pPr>
            <w:r>
              <w:rPr/>
              <w:t>/</w:t>
            </w:r>
          </w:p>
        </w:tc>
      </w:tr>
      <w:tr>
        <w:trPr>
          <w:trHeight w:val="345"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64"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32"/>
              <w:spacing w:before="101" w:line="189" w:lineRule="auto"/>
              <w:rPr/>
            </w:pPr>
            <w:r>
              <w:rPr>
                <w:spacing w:val="-3"/>
              </w:rPr>
              <w:t>13434.52</w:t>
            </w:r>
          </w:p>
        </w:tc>
        <w:tc>
          <w:tcPr>
            <w:tcW w:w="1809" w:type="dxa"/>
            <w:vAlign w:val="top"/>
          </w:tcPr>
          <w:p>
            <w:pPr>
              <w:rPr>
                <w:rFonts w:ascii="Arial"/>
                <w:sz w:val="21"/>
              </w:rPr>
            </w:pPr>
            <w:r/>
          </w:p>
        </w:tc>
        <w:tc>
          <w:tcPr>
            <w:tcW w:w="1818" w:type="dxa"/>
            <w:vAlign w:val="top"/>
          </w:tcPr>
          <w:p>
            <w:pPr>
              <w:pStyle w:val="TableText"/>
              <w:ind w:left="569"/>
              <w:spacing w:before="101" w:line="189" w:lineRule="auto"/>
              <w:rPr/>
            </w:pPr>
            <w:r>
              <w:rPr>
                <w:spacing w:val="-1"/>
              </w:rPr>
              <w:t>2151.34</w:t>
            </w:r>
          </w:p>
        </w:tc>
      </w:tr>
      <w:tr>
        <w:trPr>
          <w:trHeight w:val="343" w:hRule="atLeast"/>
        </w:trPr>
        <w:tc>
          <w:tcPr>
            <w:tcW w:w="1816"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494"/>
              <w:spacing w:before="69" w:line="222" w:lineRule="auto"/>
              <w:rPr>
                <w:rFonts w:ascii="SimSun" w:hAnsi="SimSun" w:eastAsia="SimSun" w:cs="SimSun"/>
                <w:sz w:val="21"/>
                <w:szCs w:val="21"/>
              </w:rPr>
            </w:pPr>
            <w:r>
              <w:rPr>
                <w:rFonts w:ascii="SimSun" w:hAnsi="SimSun" w:eastAsia="SimSun" w:cs="SimSun"/>
                <w:sz w:val="21"/>
                <w:szCs w:val="21"/>
                <w:spacing w:val="-2"/>
              </w:rPr>
              <w:t>浮邱山乡</w:t>
            </w:r>
          </w:p>
        </w:tc>
        <w:tc>
          <w:tcPr>
            <w:tcW w:w="1812" w:type="dxa"/>
            <w:vAlign w:val="top"/>
          </w:tcPr>
          <w:p>
            <w:pPr>
              <w:ind w:left="487"/>
              <w:spacing w:before="64" w:line="220" w:lineRule="auto"/>
              <w:rPr>
                <w:rFonts w:ascii="SimSun" w:hAnsi="SimSun" w:eastAsia="SimSun" w:cs="SimSun"/>
                <w:sz w:val="21"/>
                <w:szCs w:val="21"/>
              </w:rPr>
            </w:pPr>
            <w:r>
              <w:rPr>
                <w:rFonts w:ascii="SimSun" w:hAnsi="SimSun" w:eastAsia="SimSun" w:cs="SimSun"/>
                <w:sz w:val="21"/>
                <w:szCs w:val="21"/>
                <w:spacing w:val="-2"/>
              </w:rPr>
              <w:t>毛家桥村</w:t>
            </w:r>
          </w:p>
        </w:tc>
        <w:tc>
          <w:tcPr>
            <w:tcW w:w="1811" w:type="dxa"/>
            <w:vAlign w:val="top"/>
          </w:tcPr>
          <w:p>
            <w:pPr>
              <w:pStyle w:val="TableText"/>
              <w:ind w:left="563"/>
              <w:spacing w:before="101" w:line="189" w:lineRule="auto"/>
              <w:rPr/>
            </w:pPr>
            <w:r>
              <w:rPr>
                <w:spacing w:val="-1"/>
              </w:rPr>
              <w:t>4036.17</w:t>
            </w:r>
          </w:p>
        </w:tc>
        <w:tc>
          <w:tcPr>
            <w:tcW w:w="1809" w:type="dxa"/>
            <w:vAlign w:val="top"/>
          </w:tcPr>
          <w:p>
            <w:pPr>
              <w:rPr>
                <w:rFonts w:ascii="Arial"/>
                <w:sz w:val="21"/>
              </w:rPr>
            </w:pPr>
            <w:r/>
          </w:p>
        </w:tc>
        <w:tc>
          <w:tcPr>
            <w:tcW w:w="1818" w:type="dxa"/>
            <w:vAlign w:val="top"/>
          </w:tcPr>
          <w:p>
            <w:pPr>
              <w:pStyle w:val="TableText"/>
              <w:ind w:left="678"/>
              <w:spacing w:before="101" w:line="189" w:lineRule="auto"/>
              <w:rPr/>
            </w:pPr>
            <w:r>
              <w:rPr>
                <w:spacing w:val="-2"/>
              </w:rPr>
              <w:t>55.00</w:t>
            </w:r>
          </w:p>
        </w:tc>
      </w:tr>
      <w:tr>
        <w:trPr>
          <w:trHeight w:val="346"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2"/>
              <w:spacing w:before="67" w:line="220" w:lineRule="auto"/>
              <w:rPr>
                <w:rFonts w:ascii="SimSun" w:hAnsi="SimSun" w:eastAsia="SimSun" w:cs="SimSun"/>
                <w:sz w:val="21"/>
                <w:szCs w:val="21"/>
              </w:rPr>
            </w:pPr>
            <w:r>
              <w:rPr>
                <w:rFonts w:ascii="SimSun" w:hAnsi="SimSun" w:eastAsia="SimSun" w:cs="SimSun"/>
                <w:sz w:val="21"/>
                <w:szCs w:val="21"/>
                <w:spacing w:val="-2"/>
              </w:rPr>
              <w:t>齐心村</w:t>
            </w:r>
          </w:p>
        </w:tc>
        <w:tc>
          <w:tcPr>
            <w:tcW w:w="1811" w:type="dxa"/>
            <w:vAlign w:val="top"/>
          </w:tcPr>
          <w:p>
            <w:pPr>
              <w:pStyle w:val="TableText"/>
              <w:ind w:left="568"/>
              <w:spacing w:before="104" w:line="189" w:lineRule="auto"/>
              <w:rPr/>
            </w:pPr>
            <w:r>
              <w:rPr>
                <w:spacing w:val="-1"/>
              </w:rPr>
              <w:t>3786.45</w:t>
            </w:r>
          </w:p>
        </w:tc>
        <w:tc>
          <w:tcPr>
            <w:tcW w:w="1809" w:type="dxa"/>
            <w:vAlign w:val="top"/>
          </w:tcPr>
          <w:p>
            <w:pPr>
              <w:rPr>
                <w:rFonts w:ascii="Arial"/>
                <w:sz w:val="21"/>
              </w:rPr>
            </w:pPr>
            <w:r/>
          </w:p>
        </w:tc>
        <w:tc>
          <w:tcPr>
            <w:tcW w:w="1818" w:type="dxa"/>
            <w:vAlign w:val="top"/>
          </w:tcPr>
          <w:p>
            <w:pPr>
              <w:pStyle w:val="TableText"/>
              <w:ind w:left="877"/>
              <w:spacing w:before="102" w:line="232"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8"/>
              <w:spacing w:before="67" w:line="220" w:lineRule="auto"/>
              <w:rPr>
                <w:rFonts w:ascii="SimSun" w:hAnsi="SimSun" w:eastAsia="SimSun" w:cs="SimSun"/>
                <w:sz w:val="21"/>
                <w:szCs w:val="21"/>
              </w:rPr>
            </w:pPr>
            <w:r>
              <w:rPr>
                <w:rFonts w:ascii="SimSun" w:hAnsi="SimSun" w:eastAsia="SimSun" w:cs="SimSun"/>
                <w:sz w:val="21"/>
                <w:szCs w:val="21"/>
                <w:spacing w:val="-2"/>
              </w:rPr>
              <w:t>浮邱山村</w:t>
            </w:r>
          </w:p>
        </w:tc>
        <w:tc>
          <w:tcPr>
            <w:tcW w:w="1811" w:type="dxa"/>
            <w:vAlign w:val="top"/>
          </w:tcPr>
          <w:p>
            <w:pPr>
              <w:pStyle w:val="TableText"/>
              <w:ind w:left="568"/>
              <w:spacing w:before="103" w:line="189" w:lineRule="auto"/>
              <w:rPr/>
            </w:pPr>
            <w:r>
              <w:rPr>
                <w:spacing w:val="-1"/>
              </w:rPr>
              <w:t>3224.85</w:t>
            </w:r>
          </w:p>
        </w:tc>
        <w:tc>
          <w:tcPr>
            <w:tcW w:w="1809" w:type="dxa"/>
            <w:vAlign w:val="top"/>
          </w:tcPr>
          <w:p>
            <w:pPr>
              <w:pStyle w:val="TableText"/>
              <w:ind w:left="768"/>
              <w:spacing w:before="104" w:line="189" w:lineRule="auto"/>
              <w:rPr/>
            </w:pPr>
            <w:r>
              <w:rPr>
                <w:spacing w:val="-6"/>
              </w:rPr>
              <w:t>141</w:t>
            </w:r>
          </w:p>
        </w:tc>
        <w:tc>
          <w:tcPr>
            <w:tcW w:w="1818" w:type="dxa"/>
            <w:vAlign w:val="top"/>
          </w:tcPr>
          <w:p>
            <w:pPr>
              <w:pStyle w:val="TableText"/>
              <w:ind w:left="619"/>
              <w:spacing w:before="103" w:line="189" w:lineRule="auto"/>
              <w:rPr/>
            </w:pPr>
            <w:r>
              <w:rPr>
                <w:spacing w:val="-1"/>
              </w:rPr>
              <w:t>473.45</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9"/>
              <w:spacing w:before="65" w:line="220" w:lineRule="auto"/>
              <w:rPr>
                <w:rFonts w:ascii="SimSun" w:hAnsi="SimSun" w:eastAsia="SimSun" w:cs="SimSun"/>
                <w:sz w:val="21"/>
                <w:szCs w:val="21"/>
              </w:rPr>
            </w:pPr>
            <w:r>
              <w:rPr>
                <w:rFonts w:ascii="SimSun" w:hAnsi="SimSun" w:eastAsia="SimSun" w:cs="SimSun"/>
                <w:sz w:val="21"/>
                <w:szCs w:val="21"/>
                <w:spacing w:val="-2"/>
              </w:rPr>
              <w:t>枳木山村</w:t>
            </w:r>
          </w:p>
        </w:tc>
        <w:tc>
          <w:tcPr>
            <w:tcW w:w="1811" w:type="dxa"/>
            <w:vAlign w:val="top"/>
          </w:tcPr>
          <w:p>
            <w:pPr>
              <w:pStyle w:val="TableText"/>
              <w:ind w:left="585"/>
              <w:spacing w:before="101" w:line="189" w:lineRule="auto"/>
              <w:rPr/>
            </w:pPr>
            <w:r>
              <w:rPr>
                <w:spacing w:val="-4"/>
              </w:rPr>
              <w:t>1423.69</w:t>
            </w:r>
          </w:p>
        </w:tc>
        <w:tc>
          <w:tcPr>
            <w:tcW w:w="1809" w:type="dxa"/>
            <w:vAlign w:val="top"/>
          </w:tcPr>
          <w:p>
            <w:pPr>
              <w:rPr>
                <w:rFonts w:ascii="Arial"/>
                <w:sz w:val="21"/>
              </w:rPr>
            </w:pPr>
            <w:r/>
          </w:p>
        </w:tc>
        <w:tc>
          <w:tcPr>
            <w:tcW w:w="1818" w:type="dxa"/>
            <w:vAlign w:val="top"/>
          </w:tcPr>
          <w:p>
            <w:pPr>
              <w:pStyle w:val="TableText"/>
              <w:ind w:left="640"/>
              <w:spacing w:before="101" w:line="189" w:lineRule="auto"/>
              <w:rPr/>
            </w:pPr>
            <w:r>
              <w:rPr>
                <w:spacing w:val="-3"/>
              </w:rPr>
              <w:t>196.00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7"/>
              <w:spacing w:before="65" w:line="220" w:lineRule="auto"/>
              <w:rPr>
                <w:rFonts w:ascii="SimSun" w:hAnsi="SimSun" w:eastAsia="SimSun" w:cs="SimSun"/>
                <w:sz w:val="21"/>
                <w:szCs w:val="21"/>
              </w:rPr>
            </w:pPr>
            <w:r>
              <w:rPr>
                <w:rFonts w:ascii="SimSun" w:hAnsi="SimSun" w:eastAsia="SimSun" w:cs="SimSun"/>
                <w:sz w:val="21"/>
                <w:szCs w:val="21"/>
                <w:spacing w:val="-2"/>
              </w:rPr>
              <w:t>担水坝村</w:t>
            </w:r>
          </w:p>
        </w:tc>
        <w:tc>
          <w:tcPr>
            <w:tcW w:w="1811" w:type="dxa"/>
            <w:vAlign w:val="top"/>
          </w:tcPr>
          <w:p>
            <w:pPr>
              <w:pStyle w:val="TableText"/>
              <w:ind w:left="564"/>
              <w:spacing w:before="102" w:line="189" w:lineRule="auto"/>
              <w:rPr/>
            </w:pPr>
            <w:r>
              <w:rPr>
                <w:spacing w:val="-1"/>
              </w:rPr>
              <w:t>2538.14</w:t>
            </w:r>
          </w:p>
        </w:tc>
        <w:tc>
          <w:tcPr>
            <w:tcW w:w="1809" w:type="dxa"/>
            <w:vAlign w:val="top"/>
          </w:tcPr>
          <w:p>
            <w:pPr>
              <w:rPr>
                <w:rFonts w:ascii="Arial"/>
                <w:sz w:val="21"/>
              </w:rPr>
            </w:pPr>
            <w:r/>
          </w:p>
        </w:tc>
        <w:tc>
          <w:tcPr>
            <w:tcW w:w="1818" w:type="dxa"/>
            <w:vAlign w:val="top"/>
          </w:tcPr>
          <w:p>
            <w:pPr>
              <w:pStyle w:val="TableText"/>
              <w:ind w:left="624"/>
              <w:spacing w:before="102" w:line="189" w:lineRule="auto"/>
              <w:rPr/>
            </w:pPr>
            <w:r>
              <w:rPr>
                <w:spacing w:val="-1"/>
              </w:rPr>
              <w:t>622.12</w:t>
            </w:r>
          </w:p>
        </w:tc>
      </w:tr>
      <w:tr>
        <w:trPr>
          <w:trHeight w:val="295"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42" w:line="213"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32"/>
              <w:spacing w:before="78" w:line="189" w:lineRule="auto"/>
              <w:rPr/>
            </w:pPr>
            <w:r>
              <w:rPr>
                <w:spacing w:val="-3"/>
              </w:rPr>
              <w:t>15009.30</w:t>
            </w:r>
          </w:p>
        </w:tc>
        <w:tc>
          <w:tcPr>
            <w:tcW w:w="1809" w:type="dxa"/>
            <w:vAlign w:val="top"/>
          </w:tcPr>
          <w:p>
            <w:pPr>
              <w:rPr>
                <w:rFonts w:ascii="Arial"/>
                <w:sz w:val="21"/>
              </w:rPr>
            </w:pPr>
            <w:r/>
          </w:p>
        </w:tc>
        <w:tc>
          <w:tcPr>
            <w:tcW w:w="1818" w:type="dxa"/>
            <w:vAlign w:val="top"/>
          </w:tcPr>
          <w:p>
            <w:pPr>
              <w:pStyle w:val="TableText"/>
              <w:ind w:left="590"/>
              <w:spacing w:before="78" w:line="189" w:lineRule="auto"/>
              <w:rPr/>
            </w:pPr>
            <w:r>
              <w:rPr>
                <w:spacing w:val="-4"/>
              </w:rPr>
              <w:t>1346.57</w:t>
            </w:r>
          </w:p>
        </w:tc>
      </w:tr>
      <w:tr>
        <w:trPr>
          <w:trHeight w:val="345" w:hRule="atLeast"/>
        </w:trPr>
        <w:tc>
          <w:tcPr>
            <w:tcW w:w="1816"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603"/>
              <w:spacing w:before="68" w:line="221" w:lineRule="auto"/>
              <w:rPr>
                <w:rFonts w:ascii="SimSun" w:hAnsi="SimSun" w:eastAsia="SimSun" w:cs="SimSun"/>
                <w:sz w:val="21"/>
                <w:szCs w:val="21"/>
              </w:rPr>
            </w:pPr>
            <w:r>
              <w:rPr>
                <w:rFonts w:ascii="SimSun" w:hAnsi="SimSun" w:eastAsia="SimSun" w:cs="SimSun"/>
                <w:sz w:val="21"/>
                <w:szCs w:val="21"/>
                <w:spacing w:val="-3"/>
              </w:rPr>
              <w:t>沾溪镇</w:t>
            </w:r>
          </w:p>
        </w:tc>
        <w:tc>
          <w:tcPr>
            <w:tcW w:w="1812" w:type="dxa"/>
            <w:vAlign w:val="top"/>
          </w:tcPr>
          <w:p>
            <w:pPr>
              <w:ind w:left="597"/>
              <w:spacing w:before="66" w:line="220" w:lineRule="auto"/>
              <w:rPr>
                <w:rFonts w:ascii="SimSun" w:hAnsi="SimSun" w:eastAsia="SimSun" w:cs="SimSun"/>
                <w:sz w:val="21"/>
                <w:szCs w:val="21"/>
              </w:rPr>
            </w:pPr>
            <w:r>
              <w:rPr>
                <w:rFonts w:ascii="SimSun" w:hAnsi="SimSun" w:eastAsia="SimSun" w:cs="SimSun"/>
                <w:sz w:val="21"/>
                <w:szCs w:val="21"/>
                <w:spacing w:val="-3"/>
              </w:rPr>
              <w:t>沾溪村</w:t>
            </w:r>
          </w:p>
        </w:tc>
        <w:tc>
          <w:tcPr>
            <w:tcW w:w="1811" w:type="dxa"/>
            <w:vAlign w:val="top"/>
          </w:tcPr>
          <w:p>
            <w:pPr>
              <w:pStyle w:val="TableText"/>
              <w:ind w:left="568"/>
              <w:spacing w:before="102" w:line="189" w:lineRule="auto"/>
              <w:rPr/>
            </w:pPr>
            <w:r>
              <w:rPr>
                <w:spacing w:val="-1"/>
              </w:rPr>
              <w:t>3055.97</w:t>
            </w:r>
          </w:p>
        </w:tc>
        <w:tc>
          <w:tcPr>
            <w:tcW w:w="1809" w:type="dxa"/>
            <w:vAlign w:val="top"/>
          </w:tcPr>
          <w:p>
            <w:pPr>
              <w:pStyle w:val="TableText"/>
              <w:ind w:left="622"/>
              <w:spacing w:before="102" w:line="189" w:lineRule="auto"/>
              <w:rPr/>
            </w:pPr>
            <w:r>
              <w:rPr>
                <w:spacing w:val="-2"/>
              </w:rPr>
              <w:t>523.16</w:t>
            </w:r>
          </w:p>
        </w:tc>
        <w:tc>
          <w:tcPr>
            <w:tcW w:w="1818" w:type="dxa"/>
            <w:vAlign w:val="top"/>
          </w:tcPr>
          <w:p>
            <w:pPr>
              <w:pStyle w:val="TableText"/>
              <w:ind w:left="590"/>
              <w:spacing w:before="102" w:line="189" w:lineRule="auto"/>
              <w:rPr/>
            </w:pPr>
            <w:r>
              <w:rPr>
                <w:spacing w:val="-4"/>
              </w:rPr>
              <w:t>1089.68</w:t>
            </w:r>
          </w:p>
        </w:tc>
      </w:tr>
      <w:tr>
        <w:trPr>
          <w:trHeight w:val="343"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92"/>
              <w:spacing w:before="66" w:line="220" w:lineRule="auto"/>
              <w:rPr>
                <w:rFonts w:ascii="SimSun" w:hAnsi="SimSun" w:eastAsia="SimSun" w:cs="SimSun"/>
                <w:sz w:val="21"/>
                <w:szCs w:val="21"/>
              </w:rPr>
            </w:pPr>
            <w:r>
              <w:rPr>
                <w:rFonts w:ascii="SimSun" w:hAnsi="SimSun" w:eastAsia="SimSun" w:cs="SimSun"/>
                <w:sz w:val="21"/>
                <w:szCs w:val="21"/>
                <w:spacing w:val="-3"/>
              </w:rPr>
              <w:t>九螺坊村</w:t>
            </w:r>
          </w:p>
        </w:tc>
        <w:tc>
          <w:tcPr>
            <w:tcW w:w="1811" w:type="dxa"/>
            <w:vAlign w:val="top"/>
          </w:tcPr>
          <w:p>
            <w:pPr>
              <w:pStyle w:val="TableText"/>
              <w:ind w:left="585"/>
              <w:spacing w:before="103" w:line="189" w:lineRule="auto"/>
              <w:rPr/>
            </w:pPr>
            <w:r>
              <w:rPr>
                <w:spacing w:val="-4"/>
              </w:rPr>
              <w:t>1706.85</w:t>
            </w:r>
          </w:p>
        </w:tc>
        <w:tc>
          <w:tcPr>
            <w:tcW w:w="1809" w:type="dxa"/>
            <w:vAlign w:val="top"/>
          </w:tcPr>
          <w:p>
            <w:pPr>
              <w:rPr>
                <w:rFonts w:ascii="Arial"/>
                <w:sz w:val="21"/>
              </w:rPr>
            </w:pPr>
            <w:r/>
          </w:p>
        </w:tc>
        <w:tc>
          <w:tcPr>
            <w:tcW w:w="1818" w:type="dxa"/>
            <w:vAlign w:val="top"/>
          </w:tcPr>
          <w:p>
            <w:pPr>
              <w:pStyle w:val="TableText"/>
              <w:ind w:left="625"/>
              <w:spacing w:before="103" w:line="189" w:lineRule="auto"/>
              <w:rPr/>
            </w:pPr>
            <w:r>
              <w:rPr>
                <w:spacing w:val="-1"/>
              </w:rPr>
              <w:t>559.43</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8" w:line="220" w:lineRule="auto"/>
              <w:rPr>
                <w:rFonts w:ascii="SimSun" w:hAnsi="SimSun" w:eastAsia="SimSun" w:cs="SimSun"/>
                <w:sz w:val="21"/>
                <w:szCs w:val="21"/>
              </w:rPr>
            </w:pPr>
            <w:r>
              <w:rPr>
                <w:rFonts w:ascii="SimSun" w:hAnsi="SimSun" w:eastAsia="SimSun" w:cs="SimSun"/>
                <w:sz w:val="21"/>
                <w:szCs w:val="21"/>
                <w:spacing w:val="-1"/>
              </w:rPr>
              <w:t>伍家洲村</w:t>
            </w:r>
          </w:p>
        </w:tc>
        <w:tc>
          <w:tcPr>
            <w:tcW w:w="1811" w:type="dxa"/>
            <w:vAlign w:val="top"/>
          </w:tcPr>
          <w:p>
            <w:pPr>
              <w:pStyle w:val="TableText"/>
              <w:ind w:left="564"/>
              <w:spacing w:before="105" w:line="189" w:lineRule="auto"/>
              <w:rPr/>
            </w:pPr>
            <w:r>
              <w:rPr>
                <w:spacing w:val="-1"/>
              </w:rPr>
              <w:t>2360.38</w:t>
            </w:r>
          </w:p>
        </w:tc>
        <w:tc>
          <w:tcPr>
            <w:tcW w:w="1809" w:type="dxa"/>
            <w:vAlign w:val="top"/>
          </w:tcPr>
          <w:p>
            <w:pPr>
              <w:rPr>
                <w:rFonts w:ascii="Arial"/>
                <w:sz w:val="21"/>
              </w:rPr>
            </w:pPr>
            <w:r/>
          </w:p>
        </w:tc>
        <w:tc>
          <w:tcPr>
            <w:tcW w:w="1818" w:type="dxa"/>
            <w:vAlign w:val="top"/>
          </w:tcPr>
          <w:p>
            <w:pPr>
              <w:pStyle w:val="TableText"/>
              <w:ind w:left="625"/>
              <w:spacing w:before="105" w:line="189" w:lineRule="auto"/>
              <w:rPr/>
            </w:pPr>
            <w:r>
              <w:rPr>
                <w:spacing w:val="-1"/>
              </w:rPr>
              <w:t>578.00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4"/>
              <w:spacing w:before="69" w:line="220" w:lineRule="auto"/>
              <w:rPr>
                <w:rFonts w:ascii="SimSun" w:hAnsi="SimSun" w:eastAsia="SimSun" w:cs="SimSun"/>
                <w:sz w:val="21"/>
                <w:szCs w:val="21"/>
              </w:rPr>
            </w:pPr>
            <w:r>
              <w:rPr>
                <w:rFonts w:ascii="SimSun" w:hAnsi="SimSun" w:eastAsia="SimSun" w:cs="SimSun"/>
                <w:sz w:val="21"/>
                <w:szCs w:val="21"/>
                <w:spacing w:val="-2"/>
              </w:rPr>
              <w:t>杉木村</w:t>
            </w:r>
          </w:p>
        </w:tc>
        <w:tc>
          <w:tcPr>
            <w:tcW w:w="1811" w:type="dxa"/>
            <w:vAlign w:val="top"/>
          </w:tcPr>
          <w:p>
            <w:pPr>
              <w:pStyle w:val="TableText"/>
              <w:ind w:left="585"/>
              <w:spacing w:before="105" w:line="189" w:lineRule="auto"/>
              <w:rPr/>
            </w:pPr>
            <w:r>
              <w:rPr>
                <w:spacing w:val="-4"/>
              </w:rPr>
              <w:t>1669.03</w:t>
            </w:r>
          </w:p>
        </w:tc>
        <w:tc>
          <w:tcPr>
            <w:tcW w:w="1809" w:type="dxa"/>
            <w:vAlign w:val="top"/>
          </w:tcPr>
          <w:p>
            <w:pPr>
              <w:rPr>
                <w:rFonts w:ascii="Arial"/>
                <w:sz w:val="21"/>
              </w:rPr>
            </w:pPr>
            <w:r/>
          </w:p>
        </w:tc>
        <w:tc>
          <w:tcPr>
            <w:tcW w:w="1818" w:type="dxa"/>
            <w:vAlign w:val="top"/>
          </w:tcPr>
          <w:p>
            <w:pPr>
              <w:pStyle w:val="TableText"/>
              <w:ind w:left="640"/>
              <w:spacing w:before="105" w:line="189" w:lineRule="auto"/>
              <w:rPr/>
            </w:pPr>
            <w:r>
              <w:rPr>
                <w:spacing w:val="-3"/>
              </w:rPr>
              <w:t>139.00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7"/>
              <w:spacing w:before="67" w:line="220" w:lineRule="auto"/>
              <w:rPr>
                <w:rFonts w:ascii="SimSun" w:hAnsi="SimSun" w:eastAsia="SimSun" w:cs="SimSun"/>
                <w:sz w:val="21"/>
                <w:szCs w:val="21"/>
              </w:rPr>
            </w:pPr>
            <w:r>
              <w:rPr>
                <w:rFonts w:ascii="SimSun" w:hAnsi="SimSun" w:eastAsia="SimSun" w:cs="SimSun"/>
                <w:sz w:val="21"/>
                <w:szCs w:val="21"/>
                <w:spacing w:val="-2"/>
              </w:rPr>
              <w:t>长田坊村</w:t>
            </w:r>
          </w:p>
        </w:tc>
        <w:tc>
          <w:tcPr>
            <w:tcW w:w="1811" w:type="dxa"/>
            <w:vAlign w:val="top"/>
          </w:tcPr>
          <w:p>
            <w:pPr>
              <w:pStyle w:val="TableText"/>
              <w:ind w:left="564"/>
              <w:spacing w:before="103" w:line="189" w:lineRule="auto"/>
              <w:rPr/>
            </w:pPr>
            <w:r>
              <w:rPr>
                <w:spacing w:val="-1"/>
              </w:rPr>
              <w:t>2700.00</w:t>
            </w:r>
          </w:p>
        </w:tc>
        <w:tc>
          <w:tcPr>
            <w:tcW w:w="1809" w:type="dxa"/>
            <w:vAlign w:val="top"/>
          </w:tcPr>
          <w:p>
            <w:pPr>
              <w:rPr>
                <w:rFonts w:ascii="Arial"/>
                <w:sz w:val="21"/>
              </w:rPr>
            </w:pPr>
            <w:r/>
          </w:p>
        </w:tc>
        <w:tc>
          <w:tcPr>
            <w:tcW w:w="1818" w:type="dxa"/>
            <w:vAlign w:val="top"/>
          </w:tcPr>
          <w:p>
            <w:pPr>
              <w:pStyle w:val="TableText"/>
              <w:ind w:left="590"/>
              <w:spacing w:before="103" w:line="189" w:lineRule="auto"/>
              <w:rPr/>
            </w:pPr>
            <w:r>
              <w:rPr>
                <w:spacing w:val="-4"/>
              </w:rPr>
              <w:t>1647.42</w:t>
            </w:r>
          </w:p>
        </w:tc>
      </w:tr>
      <w:tr>
        <w:trPr>
          <w:trHeight w:val="346"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68"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37"/>
              <w:spacing w:before="104" w:line="189" w:lineRule="auto"/>
              <w:rPr/>
            </w:pPr>
            <w:r>
              <w:rPr>
                <w:spacing w:val="-4"/>
              </w:rPr>
              <w:t>11492.23</w:t>
            </w:r>
          </w:p>
        </w:tc>
        <w:tc>
          <w:tcPr>
            <w:tcW w:w="1809" w:type="dxa"/>
            <w:vAlign w:val="top"/>
          </w:tcPr>
          <w:p>
            <w:pPr>
              <w:rPr>
                <w:rFonts w:ascii="Arial"/>
                <w:sz w:val="21"/>
              </w:rPr>
            </w:pPr>
            <w:r/>
          </w:p>
        </w:tc>
        <w:tc>
          <w:tcPr>
            <w:tcW w:w="1818" w:type="dxa"/>
            <w:vAlign w:val="top"/>
          </w:tcPr>
          <w:p>
            <w:pPr>
              <w:pStyle w:val="TableText"/>
              <w:ind w:left="568"/>
              <w:spacing w:before="104" w:line="189" w:lineRule="auto"/>
              <w:rPr/>
            </w:pPr>
            <w:r>
              <w:rPr>
                <w:spacing w:val="-1"/>
              </w:rPr>
              <w:t>4013.53</w:t>
            </w:r>
          </w:p>
        </w:tc>
      </w:tr>
      <w:tr>
        <w:trPr>
          <w:trHeight w:val="345" w:hRule="atLeast"/>
        </w:trPr>
        <w:tc>
          <w:tcPr>
            <w:tcW w:w="181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ind w:left="499"/>
              <w:spacing w:before="68" w:line="221" w:lineRule="auto"/>
              <w:rPr>
                <w:rFonts w:ascii="SimSun" w:hAnsi="SimSun" w:eastAsia="SimSun" w:cs="SimSun"/>
                <w:sz w:val="21"/>
                <w:szCs w:val="21"/>
              </w:rPr>
            </w:pPr>
            <w:r>
              <w:rPr>
                <w:rFonts w:ascii="SimSun" w:hAnsi="SimSun" w:eastAsia="SimSun" w:cs="SimSun"/>
                <w:sz w:val="21"/>
                <w:szCs w:val="21"/>
                <w:spacing w:val="-3"/>
              </w:rPr>
              <w:t>马迹塘镇</w:t>
            </w:r>
          </w:p>
        </w:tc>
        <w:tc>
          <w:tcPr>
            <w:tcW w:w="1812" w:type="dxa"/>
            <w:vAlign w:val="top"/>
          </w:tcPr>
          <w:p>
            <w:pPr>
              <w:ind w:left="599"/>
              <w:spacing w:before="67" w:line="220" w:lineRule="auto"/>
              <w:rPr>
                <w:rFonts w:ascii="SimSun" w:hAnsi="SimSun" w:eastAsia="SimSun" w:cs="SimSun"/>
                <w:sz w:val="21"/>
                <w:szCs w:val="21"/>
              </w:rPr>
            </w:pPr>
            <w:r>
              <w:rPr>
                <w:rFonts w:ascii="SimSun" w:hAnsi="SimSun" w:eastAsia="SimSun" w:cs="SimSun"/>
                <w:sz w:val="21"/>
                <w:szCs w:val="21"/>
                <w:spacing w:val="-3"/>
              </w:rPr>
              <w:t>百乐村</w:t>
            </w:r>
          </w:p>
        </w:tc>
        <w:tc>
          <w:tcPr>
            <w:tcW w:w="1811" w:type="dxa"/>
            <w:vAlign w:val="top"/>
          </w:tcPr>
          <w:p>
            <w:pPr>
              <w:pStyle w:val="TableText"/>
              <w:ind w:left="585"/>
              <w:spacing w:before="104" w:line="189" w:lineRule="auto"/>
              <w:rPr/>
            </w:pPr>
            <w:r>
              <w:rPr>
                <w:spacing w:val="-4"/>
              </w:rPr>
              <w:t>1345.95</w:t>
            </w:r>
          </w:p>
        </w:tc>
        <w:tc>
          <w:tcPr>
            <w:tcW w:w="1809" w:type="dxa"/>
            <w:vAlign w:val="top"/>
          </w:tcPr>
          <w:p>
            <w:pPr>
              <w:rPr>
                <w:rFonts w:ascii="Arial"/>
                <w:sz w:val="21"/>
              </w:rPr>
            </w:pPr>
            <w:r/>
          </w:p>
        </w:tc>
        <w:tc>
          <w:tcPr>
            <w:tcW w:w="1818" w:type="dxa"/>
            <w:vAlign w:val="top"/>
          </w:tcPr>
          <w:p>
            <w:pPr>
              <w:pStyle w:val="TableText"/>
              <w:ind w:left="676"/>
              <w:spacing w:before="104" w:line="189" w:lineRule="auto"/>
              <w:rPr/>
            </w:pPr>
            <w:r>
              <w:rPr>
                <w:spacing w:val="-1"/>
              </w:rPr>
              <w:t>77.00</w:t>
            </w:r>
          </w:p>
        </w:tc>
      </w:tr>
      <w:tr>
        <w:trPr>
          <w:trHeight w:val="343"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4"/>
              <w:spacing w:before="67" w:line="220" w:lineRule="auto"/>
              <w:rPr>
                <w:rFonts w:ascii="SimSun" w:hAnsi="SimSun" w:eastAsia="SimSun" w:cs="SimSun"/>
                <w:sz w:val="21"/>
                <w:szCs w:val="21"/>
              </w:rPr>
            </w:pPr>
            <w:r>
              <w:rPr>
                <w:rFonts w:ascii="SimSun" w:hAnsi="SimSun" w:eastAsia="SimSun" w:cs="SimSun"/>
                <w:sz w:val="21"/>
                <w:szCs w:val="21"/>
                <w:spacing w:val="-2"/>
              </w:rPr>
              <w:t>金塘村</w:t>
            </w:r>
          </w:p>
        </w:tc>
        <w:tc>
          <w:tcPr>
            <w:tcW w:w="1811" w:type="dxa"/>
            <w:vAlign w:val="top"/>
          </w:tcPr>
          <w:p>
            <w:pPr>
              <w:pStyle w:val="TableText"/>
              <w:ind w:left="623"/>
              <w:spacing w:before="104" w:line="189" w:lineRule="auto"/>
              <w:rPr/>
            </w:pPr>
            <w:r>
              <w:rPr>
                <w:spacing w:val="-1"/>
              </w:rPr>
              <w:t>500.00</w:t>
            </w:r>
          </w:p>
        </w:tc>
        <w:tc>
          <w:tcPr>
            <w:tcW w:w="1809" w:type="dxa"/>
            <w:vAlign w:val="top"/>
          </w:tcPr>
          <w:p>
            <w:pPr>
              <w:rPr>
                <w:rFonts w:ascii="Arial"/>
                <w:sz w:val="21"/>
              </w:rPr>
            </w:pPr>
            <w:r/>
          </w:p>
        </w:tc>
        <w:tc>
          <w:tcPr>
            <w:tcW w:w="1818" w:type="dxa"/>
            <w:vAlign w:val="top"/>
          </w:tcPr>
          <w:p>
            <w:pPr>
              <w:pStyle w:val="TableText"/>
              <w:ind w:left="681"/>
              <w:spacing w:before="104" w:line="189" w:lineRule="auto"/>
              <w:rPr/>
            </w:pPr>
            <w:r>
              <w:rPr>
                <w:spacing w:val="-2"/>
              </w:rPr>
              <w:t>89.00</w:t>
            </w:r>
          </w:p>
        </w:tc>
      </w:tr>
      <w:tr>
        <w:trPr>
          <w:trHeight w:val="346"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9"/>
              <w:spacing w:before="70" w:line="220" w:lineRule="auto"/>
              <w:rPr>
                <w:rFonts w:ascii="SimSun" w:hAnsi="SimSun" w:eastAsia="SimSun" w:cs="SimSun"/>
                <w:sz w:val="21"/>
                <w:szCs w:val="21"/>
              </w:rPr>
            </w:pPr>
            <w:r>
              <w:rPr>
                <w:rFonts w:ascii="SimSun" w:hAnsi="SimSun" w:eastAsia="SimSun" w:cs="SimSun"/>
                <w:sz w:val="21"/>
                <w:szCs w:val="21"/>
                <w:spacing w:val="-2"/>
              </w:rPr>
              <w:t>大塘坪村</w:t>
            </w:r>
          </w:p>
        </w:tc>
        <w:tc>
          <w:tcPr>
            <w:tcW w:w="1811" w:type="dxa"/>
            <w:vAlign w:val="top"/>
          </w:tcPr>
          <w:p>
            <w:pPr>
              <w:pStyle w:val="TableText"/>
              <w:ind w:left="564"/>
              <w:spacing w:before="106" w:line="189" w:lineRule="auto"/>
              <w:rPr/>
            </w:pPr>
            <w:r>
              <w:rPr>
                <w:spacing w:val="-1"/>
              </w:rPr>
              <w:t>2271.33</w:t>
            </w:r>
          </w:p>
        </w:tc>
        <w:tc>
          <w:tcPr>
            <w:tcW w:w="1809" w:type="dxa"/>
            <w:vAlign w:val="top"/>
          </w:tcPr>
          <w:p>
            <w:pPr>
              <w:rPr>
                <w:rFonts w:ascii="Arial"/>
                <w:sz w:val="21"/>
              </w:rPr>
            </w:pPr>
            <w:r/>
          </w:p>
        </w:tc>
        <w:tc>
          <w:tcPr>
            <w:tcW w:w="1818" w:type="dxa"/>
            <w:vAlign w:val="top"/>
          </w:tcPr>
          <w:p>
            <w:pPr>
              <w:pStyle w:val="TableText"/>
              <w:ind w:left="590"/>
              <w:spacing w:before="106" w:line="189" w:lineRule="auto"/>
              <w:rPr/>
            </w:pPr>
            <w:r>
              <w:rPr>
                <w:spacing w:val="-4"/>
              </w:rPr>
              <w:t>1429.65</w:t>
            </w:r>
          </w:p>
        </w:tc>
      </w:tr>
      <w:tr>
        <w:trPr>
          <w:trHeight w:val="346"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69"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68"/>
              <w:spacing w:before="106" w:line="189" w:lineRule="auto"/>
              <w:rPr/>
            </w:pPr>
            <w:r>
              <w:rPr>
                <w:spacing w:val="-2"/>
              </w:rPr>
              <w:t>4117.28</w:t>
            </w:r>
          </w:p>
        </w:tc>
        <w:tc>
          <w:tcPr>
            <w:tcW w:w="1809" w:type="dxa"/>
            <w:vAlign w:val="top"/>
          </w:tcPr>
          <w:p>
            <w:pPr>
              <w:rPr>
                <w:rFonts w:ascii="Arial"/>
                <w:sz w:val="21"/>
              </w:rPr>
            </w:pPr>
            <w:r/>
          </w:p>
        </w:tc>
        <w:tc>
          <w:tcPr>
            <w:tcW w:w="1818" w:type="dxa"/>
            <w:vAlign w:val="top"/>
          </w:tcPr>
          <w:p>
            <w:pPr>
              <w:pStyle w:val="TableText"/>
              <w:ind w:left="590"/>
              <w:spacing w:before="106" w:line="189" w:lineRule="auto"/>
              <w:rPr/>
            </w:pPr>
            <w:r>
              <w:rPr>
                <w:spacing w:val="-4"/>
              </w:rPr>
              <w:t>1595.65</w:t>
            </w:r>
          </w:p>
        </w:tc>
      </w:tr>
      <w:tr>
        <w:trPr>
          <w:trHeight w:val="345" w:hRule="atLeast"/>
        </w:trPr>
        <w:tc>
          <w:tcPr>
            <w:tcW w:w="1816" w:type="dxa"/>
            <w:vAlign w:val="top"/>
            <w:vMerge w:val="restart"/>
            <w:tcBorders>
              <w:bottom w:val="nil"/>
            </w:tcBorders>
          </w:tcPr>
          <w:p>
            <w:pPr>
              <w:spacing w:line="346" w:lineRule="auto"/>
              <w:rPr>
                <w:rFonts w:ascii="Arial"/>
                <w:sz w:val="21"/>
              </w:rPr>
            </w:pPr>
            <w:r/>
          </w:p>
          <w:p>
            <w:pPr>
              <w:ind w:left="492"/>
              <w:spacing w:before="68" w:line="221" w:lineRule="auto"/>
              <w:rPr>
                <w:rFonts w:ascii="SimSun" w:hAnsi="SimSun" w:eastAsia="SimSun" w:cs="SimSun"/>
                <w:sz w:val="21"/>
                <w:szCs w:val="21"/>
              </w:rPr>
            </w:pPr>
            <w:r>
              <w:rPr>
                <w:rFonts w:ascii="SimSun" w:hAnsi="SimSun" w:eastAsia="SimSun" w:cs="SimSun"/>
                <w:sz w:val="21"/>
                <w:szCs w:val="21"/>
                <w:spacing w:val="-2"/>
              </w:rPr>
              <w:t>三堂街镇</w:t>
            </w:r>
          </w:p>
        </w:tc>
        <w:tc>
          <w:tcPr>
            <w:tcW w:w="1812" w:type="dxa"/>
            <w:vAlign w:val="top"/>
          </w:tcPr>
          <w:p>
            <w:pPr>
              <w:ind w:left="487"/>
              <w:spacing w:before="66" w:line="220" w:lineRule="auto"/>
              <w:rPr>
                <w:rFonts w:ascii="SimSun" w:hAnsi="SimSun" w:eastAsia="SimSun" w:cs="SimSun"/>
                <w:sz w:val="21"/>
                <w:szCs w:val="21"/>
              </w:rPr>
            </w:pPr>
            <w:r>
              <w:rPr>
                <w:rFonts w:ascii="SimSun" w:hAnsi="SimSun" w:eastAsia="SimSun" w:cs="SimSun"/>
                <w:sz w:val="21"/>
                <w:szCs w:val="21"/>
                <w:spacing w:val="-2"/>
              </w:rPr>
              <w:t>合水桥村</w:t>
            </w:r>
          </w:p>
        </w:tc>
        <w:tc>
          <w:tcPr>
            <w:tcW w:w="1811" w:type="dxa"/>
            <w:vAlign w:val="top"/>
          </w:tcPr>
          <w:p>
            <w:pPr>
              <w:pStyle w:val="TableText"/>
              <w:ind w:left="621"/>
              <w:spacing w:before="103" w:line="189" w:lineRule="auto"/>
              <w:rPr/>
            </w:pPr>
            <w:r>
              <w:rPr>
                <w:spacing w:val="-1"/>
              </w:rPr>
              <w:t>920.25</w:t>
            </w:r>
          </w:p>
        </w:tc>
        <w:tc>
          <w:tcPr>
            <w:tcW w:w="1809" w:type="dxa"/>
            <w:vAlign w:val="top"/>
          </w:tcPr>
          <w:p>
            <w:pPr>
              <w:rPr>
                <w:rFonts w:ascii="Arial"/>
                <w:sz w:val="21"/>
              </w:rPr>
            </w:pPr>
            <w:r/>
          </w:p>
        </w:tc>
        <w:tc>
          <w:tcPr>
            <w:tcW w:w="1818" w:type="dxa"/>
            <w:vAlign w:val="top"/>
          </w:tcPr>
          <w:p>
            <w:pPr>
              <w:pStyle w:val="TableText"/>
              <w:ind w:left="620"/>
              <w:spacing w:before="103" w:line="189" w:lineRule="auto"/>
              <w:rPr/>
            </w:pPr>
            <w:r>
              <w:rPr>
                <w:spacing w:val="-1"/>
              </w:rPr>
              <w:t>290.00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392"/>
              <w:spacing w:before="67" w:line="220" w:lineRule="auto"/>
              <w:rPr>
                <w:rFonts w:ascii="SimSun" w:hAnsi="SimSun" w:eastAsia="SimSun" w:cs="SimSun"/>
                <w:sz w:val="21"/>
                <w:szCs w:val="21"/>
              </w:rPr>
            </w:pPr>
            <w:r>
              <w:rPr>
                <w:rFonts w:ascii="SimSun" w:hAnsi="SimSun" w:eastAsia="SimSun" w:cs="SimSun"/>
                <w:sz w:val="21"/>
                <w:szCs w:val="21"/>
                <w:spacing w:val="-4"/>
              </w:rPr>
              <w:t>晚谷回民村</w:t>
            </w:r>
          </w:p>
        </w:tc>
        <w:tc>
          <w:tcPr>
            <w:tcW w:w="1811" w:type="dxa"/>
            <w:vAlign w:val="top"/>
          </w:tcPr>
          <w:p>
            <w:pPr>
              <w:pStyle w:val="TableText"/>
              <w:ind w:left="637"/>
              <w:spacing w:before="103" w:line="189" w:lineRule="auto"/>
              <w:rPr/>
            </w:pPr>
            <w:r>
              <w:rPr>
                <w:spacing w:val="-3"/>
              </w:rPr>
              <w:t>108.00</w:t>
            </w:r>
          </w:p>
        </w:tc>
        <w:tc>
          <w:tcPr>
            <w:tcW w:w="1809" w:type="dxa"/>
            <w:vAlign w:val="top"/>
          </w:tcPr>
          <w:p>
            <w:pPr>
              <w:rPr>
                <w:rFonts w:ascii="Arial"/>
                <w:sz w:val="21"/>
              </w:rPr>
            </w:pPr>
            <w:r/>
          </w:p>
        </w:tc>
        <w:tc>
          <w:tcPr>
            <w:tcW w:w="1818" w:type="dxa"/>
            <w:vAlign w:val="top"/>
          </w:tcPr>
          <w:p>
            <w:pPr>
              <w:pStyle w:val="TableText"/>
              <w:ind w:left="877"/>
              <w:spacing w:before="102" w:line="231" w:lineRule="auto"/>
              <w:rPr/>
            </w:pPr>
            <w:r>
              <w:rPr/>
              <w:t>/</w:t>
            </w:r>
          </w:p>
        </w:tc>
      </w:tr>
      <w:tr>
        <w:trPr>
          <w:trHeight w:val="346"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67"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85"/>
              <w:spacing w:before="104" w:line="189" w:lineRule="auto"/>
              <w:rPr/>
            </w:pPr>
            <w:r>
              <w:rPr>
                <w:spacing w:val="-4"/>
              </w:rPr>
              <w:t>1028.25</w:t>
            </w:r>
          </w:p>
        </w:tc>
        <w:tc>
          <w:tcPr>
            <w:tcW w:w="1809" w:type="dxa"/>
            <w:vAlign w:val="top"/>
          </w:tcPr>
          <w:p>
            <w:pPr>
              <w:rPr>
                <w:rFonts w:ascii="Arial"/>
                <w:sz w:val="21"/>
              </w:rPr>
            </w:pPr>
            <w:r/>
          </w:p>
        </w:tc>
        <w:tc>
          <w:tcPr>
            <w:tcW w:w="1818" w:type="dxa"/>
            <w:vAlign w:val="top"/>
          </w:tcPr>
          <w:p>
            <w:pPr>
              <w:pStyle w:val="TableText"/>
              <w:ind w:left="620"/>
              <w:spacing w:before="104" w:line="189" w:lineRule="auto"/>
              <w:rPr/>
            </w:pPr>
            <w:r>
              <w:rPr>
                <w:spacing w:val="-1"/>
              </w:rPr>
              <w:t>290.00</w:t>
            </w:r>
          </w:p>
        </w:tc>
      </w:tr>
      <w:tr>
        <w:trPr>
          <w:trHeight w:val="343" w:hRule="atLeast"/>
        </w:trPr>
        <w:tc>
          <w:tcPr>
            <w:tcW w:w="1816" w:type="dxa"/>
            <w:vAlign w:val="top"/>
            <w:vMerge w:val="restart"/>
            <w:tcBorders>
              <w:bottom w:val="nil"/>
            </w:tcBorders>
          </w:tcPr>
          <w:p>
            <w:pPr>
              <w:spacing w:line="346" w:lineRule="auto"/>
              <w:rPr>
                <w:rFonts w:ascii="Arial"/>
                <w:sz w:val="21"/>
              </w:rPr>
            </w:pPr>
            <w:r/>
          </w:p>
          <w:p>
            <w:pPr>
              <w:ind w:left="494"/>
              <w:spacing w:before="68" w:line="221" w:lineRule="auto"/>
              <w:rPr>
                <w:rFonts w:ascii="SimSun" w:hAnsi="SimSun" w:eastAsia="SimSun" w:cs="SimSun"/>
                <w:sz w:val="21"/>
                <w:szCs w:val="21"/>
              </w:rPr>
            </w:pPr>
            <w:r>
              <w:rPr>
                <w:rFonts w:ascii="SimSun" w:hAnsi="SimSun" w:eastAsia="SimSun" w:cs="SimSun"/>
                <w:sz w:val="21"/>
                <w:szCs w:val="21"/>
                <w:spacing w:val="-2"/>
              </w:rPr>
              <w:t>灰山港镇</w:t>
            </w:r>
          </w:p>
        </w:tc>
        <w:tc>
          <w:tcPr>
            <w:tcW w:w="1812" w:type="dxa"/>
            <w:vAlign w:val="top"/>
          </w:tcPr>
          <w:p>
            <w:pPr>
              <w:ind w:left="498"/>
              <w:spacing w:before="66" w:line="220" w:lineRule="auto"/>
              <w:rPr>
                <w:rFonts w:ascii="SimSun" w:hAnsi="SimSun" w:eastAsia="SimSun" w:cs="SimSun"/>
                <w:sz w:val="21"/>
                <w:szCs w:val="21"/>
              </w:rPr>
            </w:pPr>
            <w:r>
              <w:rPr>
                <w:rFonts w:ascii="SimSun" w:hAnsi="SimSun" w:eastAsia="SimSun" w:cs="SimSun"/>
                <w:sz w:val="21"/>
                <w:szCs w:val="21"/>
                <w:spacing w:val="-5"/>
              </w:rPr>
              <w:t>陈家湾村</w:t>
            </w:r>
          </w:p>
        </w:tc>
        <w:tc>
          <w:tcPr>
            <w:tcW w:w="1811" w:type="dxa"/>
            <w:vAlign w:val="top"/>
          </w:tcPr>
          <w:p>
            <w:pPr>
              <w:pStyle w:val="TableText"/>
              <w:ind w:left="637"/>
              <w:spacing w:before="103" w:line="189" w:lineRule="auto"/>
              <w:rPr/>
            </w:pPr>
            <w:r>
              <w:rPr>
                <w:spacing w:val="-3"/>
              </w:rPr>
              <w:t>150.00</w:t>
            </w:r>
          </w:p>
        </w:tc>
        <w:tc>
          <w:tcPr>
            <w:tcW w:w="1809" w:type="dxa"/>
            <w:vAlign w:val="top"/>
          </w:tcPr>
          <w:p>
            <w:pPr>
              <w:rPr>
                <w:rFonts w:ascii="Arial"/>
                <w:sz w:val="21"/>
              </w:rPr>
            </w:pPr>
            <w:r/>
          </w:p>
        </w:tc>
        <w:tc>
          <w:tcPr>
            <w:tcW w:w="1818" w:type="dxa"/>
            <w:vAlign w:val="top"/>
          </w:tcPr>
          <w:p>
            <w:pPr>
              <w:pStyle w:val="TableText"/>
              <w:ind w:left="877"/>
              <w:spacing w:before="101" w:line="230" w:lineRule="auto"/>
              <w:rPr/>
            </w:pPr>
            <w:r>
              <w:rPr/>
              <w:t>/</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6"/>
              <w:spacing w:before="69" w:line="220" w:lineRule="auto"/>
              <w:rPr>
                <w:rFonts w:ascii="SimSun" w:hAnsi="SimSun" w:eastAsia="SimSun" w:cs="SimSun"/>
                <w:sz w:val="21"/>
                <w:szCs w:val="21"/>
              </w:rPr>
            </w:pPr>
            <w:r>
              <w:rPr>
                <w:rFonts w:ascii="SimSun" w:hAnsi="SimSun" w:eastAsia="SimSun" w:cs="SimSun"/>
                <w:sz w:val="21"/>
                <w:szCs w:val="21"/>
                <w:spacing w:val="-1"/>
              </w:rPr>
              <w:t>檀树界村</w:t>
            </w:r>
          </w:p>
        </w:tc>
        <w:tc>
          <w:tcPr>
            <w:tcW w:w="1811" w:type="dxa"/>
            <w:vAlign w:val="top"/>
          </w:tcPr>
          <w:p>
            <w:pPr>
              <w:pStyle w:val="TableText"/>
              <w:ind w:left="620"/>
              <w:spacing w:before="105" w:line="189" w:lineRule="auto"/>
              <w:rPr/>
            </w:pPr>
            <w:r>
              <w:rPr>
                <w:spacing w:val="-1"/>
              </w:rPr>
              <w:t>700.00</w:t>
            </w:r>
          </w:p>
        </w:tc>
        <w:tc>
          <w:tcPr>
            <w:tcW w:w="1809" w:type="dxa"/>
            <w:vAlign w:val="top"/>
          </w:tcPr>
          <w:p>
            <w:pPr>
              <w:rPr>
                <w:rFonts w:ascii="Arial"/>
                <w:sz w:val="21"/>
              </w:rPr>
            </w:pPr>
            <w:r/>
          </w:p>
        </w:tc>
        <w:tc>
          <w:tcPr>
            <w:tcW w:w="1818" w:type="dxa"/>
            <w:vAlign w:val="top"/>
          </w:tcPr>
          <w:p>
            <w:pPr>
              <w:pStyle w:val="TableText"/>
              <w:ind w:left="877"/>
              <w:spacing w:before="104" w:line="229" w:lineRule="auto"/>
              <w:rPr/>
            </w:pPr>
            <w:r>
              <w:rPr/>
              <w:t>/</w:t>
            </w:r>
          </w:p>
        </w:tc>
      </w:tr>
      <w:tr>
        <w:trPr>
          <w:trHeight w:val="346"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70"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626"/>
              <w:spacing w:before="106" w:line="189" w:lineRule="auto"/>
              <w:rPr/>
            </w:pPr>
            <w:r>
              <w:rPr>
                <w:spacing w:val="-2"/>
              </w:rPr>
              <w:t>850.00</w:t>
            </w:r>
          </w:p>
        </w:tc>
        <w:tc>
          <w:tcPr>
            <w:tcW w:w="1809" w:type="dxa"/>
            <w:vAlign w:val="top"/>
          </w:tcPr>
          <w:p>
            <w:pPr>
              <w:rPr>
                <w:rFonts w:ascii="Arial"/>
                <w:sz w:val="21"/>
              </w:rPr>
            </w:pPr>
            <w:r/>
          </w:p>
        </w:tc>
        <w:tc>
          <w:tcPr>
            <w:tcW w:w="1818" w:type="dxa"/>
            <w:vAlign w:val="top"/>
          </w:tcPr>
          <w:p>
            <w:pPr>
              <w:pStyle w:val="TableText"/>
              <w:ind w:left="877"/>
              <w:spacing w:before="105" w:line="229" w:lineRule="auto"/>
              <w:rPr/>
            </w:pPr>
            <w:r>
              <w:rPr/>
              <w:t>/</w:t>
            </w:r>
          </w:p>
        </w:tc>
      </w:tr>
      <w:tr>
        <w:trPr>
          <w:trHeight w:val="345" w:hRule="atLeast"/>
        </w:trPr>
        <w:tc>
          <w:tcPr>
            <w:tcW w:w="1816" w:type="dxa"/>
            <w:vAlign w:val="top"/>
            <w:vMerge w:val="restart"/>
            <w:tcBorders>
              <w:bottom w:val="nil"/>
            </w:tcBorders>
          </w:tcPr>
          <w:p>
            <w:pPr>
              <w:ind w:left="495"/>
              <w:spacing w:before="242" w:line="221" w:lineRule="auto"/>
              <w:rPr>
                <w:rFonts w:ascii="SimSun" w:hAnsi="SimSun" w:eastAsia="SimSun" w:cs="SimSun"/>
                <w:sz w:val="21"/>
                <w:szCs w:val="21"/>
              </w:rPr>
            </w:pPr>
            <w:r>
              <w:rPr>
                <w:rFonts w:ascii="SimSun" w:hAnsi="SimSun" w:eastAsia="SimSun" w:cs="SimSun"/>
                <w:sz w:val="21"/>
                <w:szCs w:val="21"/>
                <w:spacing w:val="-2"/>
              </w:rPr>
              <w:t>大栗港镇</w:t>
            </w:r>
          </w:p>
        </w:tc>
        <w:tc>
          <w:tcPr>
            <w:tcW w:w="1812" w:type="dxa"/>
            <w:vAlign w:val="top"/>
          </w:tcPr>
          <w:p>
            <w:pPr>
              <w:ind w:left="597"/>
              <w:spacing w:before="67" w:line="220" w:lineRule="auto"/>
              <w:rPr>
                <w:rFonts w:ascii="SimSun" w:hAnsi="SimSun" w:eastAsia="SimSun" w:cs="SimSun"/>
                <w:sz w:val="21"/>
                <w:szCs w:val="21"/>
              </w:rPr>
            </w:pPr>
            <w:r>
              <w:rPr>
                <w:rFonts w:ascii="SimSun" w:hAnsi="SimSun" w:eastAsia="SimSun" w:cs="SimSun"/>
                <w:sz w:val="21"/>
                <w:szCs w:val="21"/>
                <w:spacing w:val="-3"/>
              </w:rPr>
              <w:t>红金村</w:t>
            </w:r>
          </w:p>
        </w:tc>
        <w:tc>
          <w:tcPr>
            <w:tcW w:w="1811" w:type="dxa"/>
            <w:vAlign w:val="top"/>
          </w:tcPr>
          <w:p>
            <w:pPr>
              <w:pStyle w:val="TableText"/>
              <w:ind w:left="621"/>
              <w:spacing w:before="103" w:line="189" w:lineRule="auto"/>
              <w:rPr/>
            </w:pPr>
            <w:r>
              <w:rPr>
                <w:spacing w:val="-1"/>
              </w:rPr>
              <w:t>300.00</w:t>
            </w:r>
          </w:p>
        </w:tc>
        <w:tc>
          <w:tcPr>
            <w:tcW w:w="1809" w:type="dxa"/>
            <w:vAlign w:val="top"/>
          </w:tcPr>
          <w:p>
            <w:pPr>
              <w:rPr>
                <w:rFonts w:ascii="Arial"/>
                <w:sz w:val="21"/>
              </w:rPr>
            </w:pPr>
            <w:r/>
          </w:p>
        </w:tc>
        <w:tc>
          <w:tcPr>
            <w:tcW w:w="1818" w:type="dxa"/>
            <w:vAlign w:val="top"/>
          </w:tcPr>
          <w:p>
            <w:pPr>
              <w:pStyle w:val="TableText"/>
              <w:ind w:left="877"/>
              <w:spacing w:before="102" w:line="231" w:lineRule="auto"/>
              <w:rPr/>
            </w:pPr>
            <w:r>
              <w:rPr/>
              <w:t>/</w:t>
            </w:r>
          </w:p>
        </w:tc>
      </w:tr>
      <w:tr>
        <w:trPr>
          <w:trHeight w:val="345"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67" w:line="222"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621"/>
              <w:spacing w:before="104" w:line="189" w:lineRule="auto"/>
              <w:rPr/>
            </w:pPr>
            <w:r>
              <w:rPr>
                <w:spacing w:val="-1"/>
              </w:rPr>
              <w:t>300.00</w:t>
            </w:r>
          </w:p>
        </w:tc>
        <w:tc>
          <w:tcPr>
            <w:tcW w:w="1809" w:type="dxa"/>
            <w:vAlign w:val="top"/>
          </w:tcPr>
          <w:p>
            <w:pPr>
              <w:rPr>
                <w:rFonts w:ascii="Arial"/>
                <w:sz w:val="21"/>
              </w:rPr>
            </w:pPr>
            <w:r/>
          </w:p>
        </w:tc>
        <w:tc>
          <w:tcPr>
            <w:tcW w:w="1818" w:type="dxa"/>
            <w:vAlign w:val="top"/>
          </w:tcPr>
          <w:p>
            <w:pPr>
              <w:pStyle w:val="TableText"/>
              <w:ind w:left="877"/>
              <w:spacing w:before="102" w:line="231" w:lineRule="auto"/>
              <w:rPr/>
            </w:pPr>
            <w:r>
              <w:rPr/>
              <w:t>/</w:t>
            </w:r>
          </w:p>
        </w:tc>
      </w:tr>
      <w:tr>
        <w:trPr>
          <w:trHeight w:val="346" w:hRule="atLeast"/>
        </w:trPr>
        <w:tc>
          <w:tcPr>
            <w:tcW w:w="1816"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ind w:left="493"/>
              <w:spacing w:before="69" w:line="221" w:lineRule="auto"/>
              <w:rPr>
                <w:rFonts w:ascii="SimSun" w:hAnsi="SimSun" w:eastAsia="SimSun" w:cs="SimSun"/>
                <w:sz w:val="21"/>
                <w:szCs w:val="21"/>
              </w:rPr>
            </w:pPr>
            <w:r>
              <w:rPr>
                <w:rFonts w:ascii="SimSun" w:hAnsi="SimSun" w:eastAsia="SimSun" w:cs="SimSun"/>
                <w:sz w:val="21"/>
                <w:szCs w:val="21"/>
                <w:spacing w:val="-2"/>
              </w:rPr>
              <w:t>松木塘镇</w:t>
            </w:r>
          </w:p>
        </w:tc>
        <w:tc>
          <w:tcPr>
            <w:tcW w:w="1812" w:type="dxa"/>
            <w:vAlign w:val="top"/>
          </w:tcPr>
          <w:p>
            <w:pPr>
              <w:ind w:left="592"/>
              <w:spacing w:before="68" w:line="220" w:lineRule="auto"/>
              <w:rPr>
                <w:rFonts w:ascii="SimSun" w:hAnsi="SimSun" w:eastAsia="SimSun" w:cs="SimSun"/>
                <w:sz w:val="21"/>
                <w:szCs w:val="21"/>
              </w:rPr>
            </w:pPr>
            <w:r>
              <w:rPr>
                <w:rFonts w:ascii="SimSun" w:hAnsi="SimSun" w:eastAsia="SimSun" w:cs="SimSun"/>
                <w:sz w:val="21"/>
                <w:szCs w:val="21"/>
                <w:spacing w:val="-2"/>
              </w:rPr>
              <w:t>樟溪村</w:t>
            </w:r>
          </w:p>
        </w:tc>
        <w:tc>
          <w:tcPr>
            <w:tcW w:w="1811" w:type="dxa"/>
            <w:vAlign w:val="top"/>
          </w:tcPr>
          <w:p>
            <w:pPr>
              <w:pStyle w:val="TableText"/>
              <w:ind w:left="616"/>
              <w:spacing w:before="104" w:line="189" w:lineRule="auto"/>
              <w:rPr/>
            </w:pPr>
            <w:r>
              <w:rPr>
                <w:spacing w:val="-1"/>
              </w:rPr>
              <w:t>483.01</w:t>
            </w:r>
          </w:p>
        </w:tc>
        <w:tc>
          <w:tcPr>
            <w:tcW w:w="1809" w:type="dxa"/>
            <w:vAlign w:val="top"/>
          </w:tcPr>
          <w:p>
            <w:pPr>
              <w:rPr>
                <w:rFonts w:ascii="Arial"/>
                <w:sz w:val="21"/>
              </w:rPr>
            </w:pPr>
            <w:r/>
          </w:p>
        </w:tc>
        <w:tc>
          <w:tcPr>
            <w:tcW w:w="1818" w:type="dxa"/>
            <w:vAlign w:val="top"/>
          </w:tcPr>
          <w:p>
            <w:pPr>
              <w:pStyle w:val="TableText"/>
              <w:ind w:left="877"/>
              <w:spacing w:before="103" w:line="231" w:lineRule="auto"/>
              <w:rPr/>
            </w:pPr>
            <w:r>
              <w:rPr/>
              <w:t>/</w:t>
            </w:r>
          </w:p>
        </w:tc>
      </w:tr>
      <w:tr>
        <w:trPr>
          <w:trHeight w:val="343"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592"/>
              <w:spacing w:before="67" w:line="220" w:lineRule="auto"/>
              <w:rPr>
                <w:rFonts w:ascii="SimSun" w:hAnsi="SimSun" w:eastAsia="SimSun" w:cs="SimSun"/>
                <w:sz w:val="21"/>
                <w:szCs w:val="21"/>
              </w:rPr>
            </w:pPr>
            <w:r>
              <w:rPr>
                <w:rFonts w:ascii="SimSun" w:hAnsi="SimSun" w:eastAsia="SimSun" w:cs="SimSun"/>
                <w:sz w:val="21"/>
                <w:szCs w:val="21"/>
                <w:spacing w:val="-2"/>
              </w:rPr>
              <w:t>竹山村</w:t>
            </w:r>
          </w:p>
        </w:tc>
        <w:tc>
          <w:tcPr>
            <w:tcW w:w="1811" w:type="dxa"/>
            <w:vAlign w:val="top"/>
          </w:tcPr>
          <w:p>
            <w:pPr>
              <w:pStyle w:val="TableText"/>
              <w:ind w:left="620"/>
              <w:spacing w:before="104" w:line="189" w:lineRule="auto"/>
              <w:rPr/>
            </w:pPr>
            <w:r>
              <w:rPr>
                <w:spacing w:val="-1"/>
              </w:rPr>
              <w:t>700.00</w:t>
            </w:r>
          </w:p>
        </w:tc>
        <w:tc>
          <w:tcPr>
            <w:tcW w:w="1809" w:type="dxa"/>
            <w:vAlign w:val="top"/>
          </w:tcPr>
          <w:p>
            <w:pPr>
              <w:rPr>
                <w:rFonts w:ascii="Arial"/>
                <w:sz w:val="21"/>
              </w:rPr>
            </w:pPr>
            <w:r/>
          </w:p>
        </w:tc>
        <w:tc>
          <w:tcPr>
            <w:tcW w:w="1818" w:type="dxa"/>
            <w:vAlign w:val="top"/>
          </w:tcPr>
          <w:p>
            <w:pPr>
              <w:pStyle w:val="TableText"/>
              <w:ind w:left="629"/>
              <w:spacing w:before="104" w:line="189" w:lineRule="auto"/>
              <w:rPr/>
            </w:pPr>
            <w:r>
              <w:rPr>
                <w:spacing w:val="-3"/>
              </w:rPr>
              <w:t>311.00</w:t>
            </w:r>
          </w:p>
        </w:tc>
      </w:tr>
      <w:tr>
        <w:trPr>
          <w:trHeight w:val="345" w:hRule="atLeast"/>
        </w:trPr>
        <w:tc>
          <w:tcPr>
            <w:tcW w:w="1816" w:type="dxa"/>
            <w:vAlign w:val="top"/>
            <w:vMerge w:val="continue"/>
            <w:tcBorders>
              <w:top w:val="nil"/>
              <w:bottom w:val="nil"/>
            </w:tcBorders>
          </w:tcPr>
          <w:p>
            <w:pPr>
              <w:rPr>
                <w:rFonts w:ascii="Arial"/>
                <w:sz w:val="21"/>
              </w:rPr>
            </w:pPr>
            <w:r/>
          </w:p>
        </w:tc>
        <w:tc>
          <w:tcPr>
            <w:tcW w:w="1812" w:type="dxa"/>
            <w:vAlign w:val="top"/>
          </w:tcPr>
          <w:p>
            <w:pPr>
              <w:ind w:left="488"/>
              <w:spacing w:before="69" w:line="220" w:lineRule="auto"/>
              <w:rPr>
                <w:rFonts w:ascii="SimSun" w:hAnsi="SimSun" w:eastAsia="SimSun" w:cs="SimSun"/>
                <w:sz w:val="21"/>
                <w:szCs w:val="21"/>
              </w:rPr>
            </w:pPr>
            <w:r>
              <w:rPr>
                <w:rFonts w:ascii="SimSun" w:hAnsi="SimSun" w:eastAsia="SimSun" w:cs="SimSun"/>
                <w:sz w:val="21"/>
                <w:szCs w:val="21"/>
                <w:spacing w:val="-2"/>
              </w:rPr>
              <w:t>苍霞塅村</w:t>
            </w:r>
          </w:p>
        </w:tc>
        <w:tc>
          <w:tcPr>
            <w:tcW w:w="1811" w:type="dxa"/>
            <w:vAlign w:val="top"/>
          </w:tcPr>
          <w:p>
            <w:pPr>
              <w:pStyle w:val="TableText"/>
              <w:ind w:left="623"/>
              <w:spacing w:before="106" w:line="189" w:lineRule="auto"/>
              <w:rPr/>
            </w:pPr>
            <w:r>
              <w:rPr>
                <w:spacing w:val="-1"/>
              </w:rPr>
              <w:t>525.79</w:t>
            </w:r>
          </w:p>
        </w:tc>
        <w:tc>
          <w:tcPr>
            <w:tcW w:w="1809" w:type="dxa"/>
            <w:vAlign w:val="top"/>
          </w:tcPr>
          <w:p>
            <w:pPr>
              <w:rPr>
                <w:rFonts w:ascii="Arial"/>
                <w:sz w:val="21"/>
              </w:rPr>
            </w:pPr>
            <w:r/>
          </w:p>
        </w:tc>
        <w:tc>
          <w:tcPr>
            <w:tcW w:w="1818" w:type="dxa"/>
            <w:vAlign w:val="top"/>
          </w:tcPr>
          <w:p>
            <w:pPr>
              <w:pStyle w:val="TableText"/>
              <w:ind w:left="640"/>
              <w:spacing w:before="106" w:line="189" w:lineRule="auto"/>
              <w:rPr/>
            </w:pPr>
            <w:r>
              <w:rPr>
                <w:spacing w:val="-4"/>
              </w:rPr>
              <w:t>102.00</w:t>
            </w:r>
          </w:p>
        </w:tc>
      </w:tr>
      <w:tr>
        <w:trPr>
          <w:trHeight w:val="286"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39" w:line="208"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85"/>
              <w:spacing w:before="75" w:line="189" w:lineRule="auto"/>
              <w:rPr/>
            </w:pPr>
            <w:r>
              <w:rPr>
                <w:spacing w:val="-4"/>
              </w:rPr>
              <w:t>1708.00</w:t>
            </w:r>
          </w:p>
        </w:tc>
        <w:tc>
          <w:tcPr>
            <w:tcW w:w="1809" w:type="dxa"/>
            <w:vAlign w:val="top"/>
          </w:tcPr>
          <w:p>
            <w:pPr>
              <w:rPr>
                <w:rFonts w:ascii="Arial"/>
                <w:sz w:val="21"/>
              </w:rPr>
            </w:pPr>
            <w:r/>
          </w:p>
        </w:tc>
        <w:tc>
          <w:tcPr>
            <w:tcW w:w="1818" w:type="dxa"/>
            <w:vAlign w:val="top"/>
          </w:tcPr>
          <w:p>
            <w:pPr>
              <w:pStyle w:val="TableText"/>
              <w:ind w:left="619"/>
              <w:spacing w:before="75" w:line="189" w:lineRule="auto"/>
              <w:rPr/>
            </w:pPr>
            <w:r>
              <w:rPr>
                <w:spacing w:val="-1"/>
              </w:rPr>
              <w:t>413.00</w:t>
            </w:r>
          </w:p>
        </w:tc>
      </w:tr>
      <w:tr>
        <w:trPr>
          <w:trHeight w:val="345" w:hRule="atLeast"/>
        </w:trPr>
        <w:tc>
          <w:tcPr>
            <w:tcW w:w="1816" w:type="dxa"/>
            <w:vAlign w:val="top"/>
            <w:vMerge w:val="restart"/>
            <w:tcBorders>
              <w:bottom w:val="nil"/>
            </w:tcBorders>
          </w:tcPr>
          <w:p>
            <w:pPr>
              <w:ind w:left="598"/>
              <w:spacing w:before="213" w:line="221" w:lineRule="auto"/>
              <w:rPr>
                <w:rFonts w:ascii="SimSun" w:hAnsi="SimSun" w:eastAsia="SimSun" w:cs="SimSun"/>
                <w:sz w:val="21"/>
                <w:szCs w:val="21"/>
              </w:rPr>
            </w:pPr>
            <w:r>
              <w:rPr>
                <w:rFonts w:ascii="SimSun" w:hAnsi="SimSun" w:eastAsia="SimSun" w:cs="SimSun"/>
                <w:sz w:val="21"/>
                <w:szCs w:val="21"/>
                <w:spacing w:val="-2"/>
              </w:rPr>
              <w:t>修山镇</w:t>
            </w:r>
          </w:p>
        </w:tc>
        <w:tc>
          <w:tcPr>
            <w:tcW w:w="1812" w:type="dxa"/>
            <w:vAlign w:val="top"/>
          </w:tcPr>
          <w:p>
            <w:pPr>
              <w:ind w:left="487"/>
              <w:spacing w:before="67" w:line="220" w:lineRule="auto"/>
              <w:rPr>
                <w:rFonts w:ascii="SimSun" w:hAnsi="SimSun" w:eastAsia="SimSun" w:cs="SimSun"/>
                <w:sz w:val="21"/>
                <w:szCs w:val="21"/>
              </w:rPr>
            </w:pPr>
            <w:r>
              <w:rPr>
                <w:rFonts w:ascii="SimSun" w:hAnsi="SimSun" w:eastAsia="SimSun" w:cs="SimSun"/>
                <w:sz w:val="21"/>
                <w:szCs w:val="21"/>
                <w:spacing w:val="-2"/>
              </w:rPr>
              <w:t>花桥港村</w:t>
            </w:r>
          </w:p>
        </w:tc>
        <w:tc>
          <w:tcPr>
            <w:tcW w:w="1811" w:type="dxa"/>
            <w:vAlign w:val="top"/>
          </w:tcPr>
          <w:p>
            <w:pPr>
              <w:pStyle w:val="TableText"/>
              <w:ind w:left="585"/>
              <w:spacing w:before="103" w:line="189" w:lineRule="auto"/>
              <w:rPr/>
            </w:pPr>
            <w:r>
              <w:rPr>
                <w:spacing w:val="-4"/>
              </w:rPr>
              <w:t>1724.18</w:t>
            </w:r>
          </w:p>
        </w:tc>
        <w:tc>
          <w:tcPr>
            <w:tcW w:w="1809" w:type="dxa"/>
            <w:vAlign w:val="top"/>
          </w:tcPr>
          <w:p>
            <w:pPr>
              <w:rPr>
                <w:rFonts w:ascii="Arial"/>
                <w:sz w:val="21"/>
              </w:rPr>
            </w:pPr>
            <w:r/>
          </w:p>
        </w:tc>
        <w:tc>
          <w:tcPr>
            <w:tcW w:w="1818" w:type="dxa"/>
            <w:vAlign w:val="top"/>
          </w:tcPr>
          <w:p>
            <w:pPr>
              <w:pStyle w:val="TableText"/>
              <w:ind w:left="619"/>
              <w:spacing w:before="103" w:line="189" w:lineRule="auto"/>
              <w:rPr/>
            </w:pPr>
            <w:r>
              <w:rPr>
                <w:spacing w:val="-1"/>
              </w:rPr>
              <w:t>457.00</w:t>
            </w:r>
          </w:p>
        </w:tc>
      </w:tr>
      <w:tr>
        <w:trPr>
          <w:trHeight w:val="285" w:hRule="atLeast"/>
        </w:trPr>
        <w:tc>
          <w:tcPr>
            <w:tcW w:w="1816" w:type="dxa"/>
            <w:vAlign w:val="top"/>
            <w:vMerge w:val="continue"/>
            <w:tcBorders>
              <w:top w:val="nil"/>
            </w:tcBorders>
          </w:tcPr>
          <w:p>
            <w:pPr>
              <w:rPr>
                <w:rFonts w:ascii="Arial"/>
                <w:sz w:val="21"/>
              </w:rPr>
            </w:pPr>
            <w:r/>
          </w:p>
        </w:tc>
        <w:tc>
          <w:tcPr>
            <w:tcW w:w="1812" w:type="dxa"/>
            <w:vAlign w:val="top"/>
          </w:tcPr>
          <w:p>
            <w:pPr>
              <w:ind w:left="703"/>
              <w:spacing w:before="38" w:line="208" w:lineRule="auto"/>
              <w:rPr>
                <w:rFonts w:ascii="SimSun" w:hAnsi="SimSun" w:eastAsia="SimSun" w:cs="SimSun"/>
                <w:sz w:val="21"/>
                <w:szCs w:val="21"/>
              </w:rPr>
            </w:pPr>
            <w:r>
              <w:rPr>
                <w:rFonts w:ascii="SimSun" w:hAnsi="SimSun" w:eastAsia="SimSun" w:cs="SimSun"/>
                <w:sz w:val="21"/>
                <w:szCs w:val="21"/>
                <w:spacing w:val="-3"/>
              </w:rPr>
              <w:t>小计</w:t>
            </w:r>
          </w:p>
        </w:tc>
        <w:tc>
          <w:tcPr>
            <w:tcW w:w="1811" w:type="dxa"/>
            <w:vAlign w:val="top"/>
          </w:tcPr>
          <w:p>
            <w:pPr>
              <w:pStyle w:val="TableText"/>
              <w:ind w:left="585"/>
              <w:spacing w:before="75" w:line="189" w:lineRule="auto"/>
              <w:rPr/>
            </w:pPr>
            <w:r>
              <w:rPr>
                <w:spacing w:val="-4"/>
              </w:rPr>
              <w:t>1724.18</w:t>
            </w:r>
          </w:p>
        </w:tc>
        <w:tc>
          <w:tcPr>
            <w:tcW w:w="1809" w:type="dxa"/>
            <w:vAlign w:val="top"/>
          </w:tcPr>
          <w:p>
            <w:pPr>
              <w:rPr>
                <w:rFonts w:ascii="Arial"/>
                <w:sz w:val="21"/>
              </w:rPr>
            </w:pPr>
            <w:r/>
          </w:p>
        </w:tc>
        <w:tc>
          <w:tcPr>
            <w:tcW w:w="1818" w:type="dxa"/>
            <w:vAlign w:val="top"/>
          </w:tcPr>
          <w:p>
            <w:pPr>
              <w:pStyle w:val="TableText"/>
              <w:ind w:left="619"/>
              <w:spacing w:before="75" w:line="189" w:lineRule="auto"/>
              <w:rPr/>
            </w:pPr>
            <w:r>
              <w:rPr>
                <w:spacing w:val="-1"/>
              </w:rPr>
              <w:t>457.00</w:t>
            </w:r>
          </w:p>
        </w:tc>
      </w:tr>
      <w:tr>
        <w:trPr>
          <w:trHeight w:val="350" w:hRule="atLeast"/>
        </w:trPr>
        <w:tc>
          <w:tcPr>
            <w:tcW w:w="3628" w:type="dxa"/>
            <w:vAlign w:val="top"/>
            <w:gridSpan w:val="2"/>
          </w:tcPr>
          <w:p>
            <w:pPr>
              <w:ind w:left="1609"/>
              <w:spacing w:before="68" w:line="222" w:lineRule="auto"/>
              <w:rPr>
                <w:rFonts w:ascii="SimSun" w:hAnsi="SimSun" w:eastAsia="SimSun" w:cs="SimSun"/>
                <w:sz w:val="21"/>
                <w:szCs w:val="21"/>
              </w:rPr>
            </w:pPr>
            <w:r>
              <w:rPr>
                <w:rFonts w:ascii="SimSun" w:hAnsi="SimSun" w:eastAsia="SimSun" w:cs="SimSun"/>
                <w:sz w:val="21"/>
                <w:szCs w:val="21"/>
                <w:spacing w:val="-2"/>
              </w:rPr>
              <w:t>合计</w:t>
            </w:r>
          </w:p>
        </w:tc>
        <w:tc>
          <w:tcPr>
            <w:tcW w:w="1811" w:type="dxa"/>
            <w:vAlign w:val="top"/>
          </w:tcPr>
          <w:p>
            <w:pPr>
              <w:pStyle w:val="TableText"/>
              <w:ind w:left="516"/>
              <w:spacing w:before="104" w:line="189" w:lineRule="auto"/>
              <w:rPr/>
            </w:pPr>
            <w:r>
              <w:rPr>
                <w:spacing w:val="-1"/>
              </w:rPr>
              <w:t>64400.00</w:t>
            </w:r>
          </w:p>
        </w:tc>
        <w:tc>
          <w:tcPr>
            <w:tcW w:w="1809" w:type="dxa"/>
            <w:vAlign w:val="top"/>
          </w:tcPr>
          <w:p>
            <w:pPr>
              <w:pStyle w:val="TableText"/>
              <w:ind w:left="588"/>
              <w:spacing w:before="104" w:line="189" w:lineRule="auto"/>
              <w:rPr/>
            </w:pPr>
            <w:r>
              <w:rPr>
                <w:spacing w:val="-5"/>
              </w:rPr>
              <w:t>1196.27</w:t>
            </w:r>
          </w:p>
        </w:tc>
        <w:tc>
          <w:tcPr>
            <w:tcW w:w="1818" w:type="dxa"/>
            <w:vAlign w:val="top"/>
          </w:tcPr>
          <w:p>
            <w:pPr>
              <w:pStyle w:val="TableText"/>
              <w:ind w:left="539"/>
              <w:spacing w:before="104" w:line="189" w:lineRule="auto"/>
              <w:rPr/>
            </w:pPr>
            <w:r>
              <w:rPr>
                <w:spacing w:val="-4"/>
              </w:rPr>
              <w:t>11677.09</w:t>
            </w:r>
          </w:p>
        </w:tc>
      </w:tr>
    </w:tbl>
    <w:p>
      <w:pPr>
        <w:pStyle w:val="BodyText"/>
        <w:spacing w:line="189" w:lineRule="exact"/>
        <w:rPr>
          <w:sz w:val="16"/>
        </w:rPr>
      </w:pPr>
      <w:r/>
    </w:p>
    <w:p>
      <w:pPr>
        <w:spacing w:line="189" w:lineRule="exact"/>
        <w:sectPr>
          <w:footerReference w:type="default" r:id="rId73"/>
          <w:pgSz w:w="11907" w:h="16839"/>
          <w:pgMar w:top="400" w:right="1415" w:bottom="1350" w:left="1418" w:header="0" w:footer="1190" w:gutter="0"/>
        </w:sectPr>
        <w:rPr>
          <w:sz w:val="16"/>
          <w:szCs w:val="16"/>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spacing w:line="6507" w:lineRule="exact"/>
        <w:rPr/>
      </w:pPr>
      <w:r>
        <w:rPr>
          <w:position w:val="-130"/>
        </w:rPr>
        <w:drawing>
          <wp:inline distT="0" distB="0" distL="0" distR="0">
            <wp:extent cx="5840095" cy="4131944"/>
            <wp:effectExtent l="0" t="0" r="0" b="0"/>
            <wp:docPr id="16" name="IM 16"/>
            <wp:cNvGraphicFramePr/>
            <a:graphic>
              <a:graphicData uri="http://schemas.openxmlformats.org/drawingml/2006/picture">
                <pic:pic>
                  <pic:nvPicPr>
                    <pic:cNvPr id="16" name="IM 16"/>
                    <pic:cNvPicPr/>
                  </pic:nvPicPr>
                  <pic:blipFill>
                    <a:blip r:embed="rId75"/>
                    <a:stretch>
                      <a:fillRect/>
                    </a:stretch>
                  </pic:blipFill>
                  <pic:spPr>
                    <a:xfrm rot="0">
                      <a:off x="0" y="0"/>
                      <a:ext cx="5840095" cy="4131944"/>
                    </a:xfrm>
                    <a:prstGeom prst="rect">
                      <a:avLst/>
                    </a:prstGeom>
                  </pic:spPr>
                </pic:pic>
              </a:graphicData>
            </a:graphic>
          </wp:inline>
        </w:drawing>
      </w:r>
    </w:p>
    <w:p>
      <w:pPr>
        <w:ind w:left="1879"/>
        <w:spacing w:before="23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4.4-1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2021 </w:t>
      </w:r>
      <w:r>
        <w:rPr>
          <w:rFonts w:ascii="SimHei" w:hAnsi="SimHei" w:eastAsia="SimHei" w:cs="SimHei"/>
          <w:sz w:val="24"/>
          <w:szCs w:val="24"/>
          <w:spacing w:val="-1"/>
        </w:rPr>
        <w:t>年高标准农田建设项目位置图</w:t>
      </w:r>
    </w:p>
    <w:p>
      <w:pPr>
        <w:ind w:left="575"/>
        <w:spacing w:before="162" w:line="220" w:lineRule="auto"/>
        <w:rPr>
          <w:rFonts w:ascii="SimSun" w:hAnsi="SimSun" w:eastAsia="SimSun" w:cs="SimSun"/>
          <w:sz w:val="28"/>
          <w:szCs w:val="28"/>
        </w:rPr>
      </w:pPr>
      <w:r>
        <w:rPr>
          <w:rFonts w:ascii="SimSun" w:hAnsi="SimSun" w:eastAsia="SimSun" w:cs="SimSun"/>
          <w:sz w:val="28"/>
          <w:szCs w:val="28"/>
          <w:spacing w:val="-3"/>
        </w:rPr>
        <w:t>二、建设内容</w:t>
      </w:r>
    </w:p>
    <w:p>
      <w:pPr>
        <w:ind w:left="14" w:firstLine="559"/>
        <w:spacing w:before="290" w:line="398" w:lineRule="auto"/>
        <w:rPr>
          <w:rFonts w:ascii="SimSun" w:hAnsi="SimSun" w:eastAsia="SimSun" w:cs="SimSun"/>
          <w:sz w:val="28"/>
          <w:szCs w:val="28"/>
        </w:rPr>
      </w:pPr>
      <w:r>
        <w:rPr>
          <w:rFonts w:ascii="SimSun" w:hAnsi="SimSun" w:eastAsia="SimSun" w:cs="SimSun"/>
          <w:sz w:val="28"/>
          <w:szCs w:val="28"/>
          <w:spacing w:val="-2"/>
        </w:rPr>
        <w:t>益阳市桃江县桃花江镇等</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10 </w:t>
      </w:r>
      <w:r>
        <w:rPr>
          <w:rFonts w:ascii="SimSun" w:hAnsi="SimSun" w:eastAsia="SimSun" w:cs="SimSun"/>
          <w:sz w:val="28"/>
          <w:szCs w:val="28"/>
          <w:spacing w:val="-2"/>
        </w:rPr>
        <w:t>个乡镇高标准</w:t>
      </w:r>
      <w:r>
        <w:rPr>
          <w:rFonts w:ascii="SimSun" w:hAnsi="SimSun" w:eastAsia="SimSun" w:cs="SimSun"/>
          <w:sz w:val="28"/>
          <w:szCs w:val="28"/>
          <w:spacing w:val="-3"/>
        </w:rPr>
        <w:t>农田建设项目（二〇二一年）</w:t>
      </w:r>
      <w:r>
        <w:rPr>
          <w:rFonts w:ascii="SimSun" w:hAnsi="SimSun" w:eastAsia="SimSun" w:cs="SimSun"/>
          <w:sz w:val="28"/>
          <w:szCs w:val="28"/>
        </w:rPr>
        <w:t xml:space="preserve"> </w:t>
      </w:r>
      <w:r>
        <w:rPr>
          <w:rFonts w:ascii="SimSun" w:hAnsi="SimSun" w:eastAsia="SimSun" w:cs="SimSun"/>
          <w:sz w:val="28"/>
          <w:szCs w:val="28"/>
          <w:spacing w:val="-2"/>
        </w:rPr>
        <w:t>主要建设内容为：</w:t>
      </w:r>
    </w:p>
    <w:p>
      <w:pPr>
        <w:ind w:left="579"/>
        <w:spacing w:before="40" w:line="221" w:lineRule="auto"/>
        <w:rPr>
          <w:rFonts w:ascii="SimSun" w:hAnsi="SimSun" w:eastAsia="SimSun" w:cs="SimSun"/>
          <w:sz w:val="28"/>
          <w:szCs w:val="28"/>
        </w:rPr>
      </w:pPr>
      <w:r>
        <w:rPr>
          <w:rFonts w:ascii="SimSun" w:hAnsi="SimSun" w:eastAsia="SimSun" w:cs="SimSun"/>
          <w:sz w:val="28"/>
          <w:szCs w:val="28"/>
          <w:spacing w:val="-6"/>
        </w:rPr>
        <w:t>（</w:t>
      </w:r>
      <w:r>
        <w:rPr>
          <w:rFonts w:ascii="Times New Roman" w:hAnsi="Times New Roman" w:eastAsia="Times New Roman" w:cs="Times New Roman"/>
          <w:sz w:val="28"/>
          <w:szCs w:val="28"/>
          <w:spacing w:val="-6"/>
        </w:rPr>
        <w:t>1</w:t>
      </w:r>
      <w:r>
        <w:rPr>
          <w:rFonts w:ascii="SimSun" w:hAnsi="SimSun" w:eastAsia="SimSun" w:cs="SimSun"/>
          <w:sz w:val="28"/>
          <w:szCs w:val="28"/>
          <w:spacing w:val="-6"/>
        </w:rPr>
        <w:t>）土地平整</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6"/>
        </w:rPr>
        <w:t>1196.27 </w:t>
      </w:r>
      <w:r>
        <w:rPr>
          <w:rFonts w:ascii="SimSun" w:hAnsi="SimSun" w:eastAsia="SimSun" w:cs="SimSun"/>
          <w:sz w:val="28"/>
          <w:szCs w:val="28"/>
          <w:spacing w:val="-6"/>
        </w:rPr>
        <w:t>亩；</w:t>
      </w:r>
    </w:p>
    <w:p>
      <w:pPr>
        <w:ind w:left="11" w:right="256" w:firstLine="567"/>
        <w:spacing w:before="288" w:line="316" w:lineRule="auto"/>
        <w:rPr>
          <w:rFonts w:ascii="SimSun" w:hAnsi="SimSun" w:eastAsia="SimSun" w:cs="SimSun"/>
          <w:sz w:val="28"/>
          <w:szCs w:val="28"/>
        </w:rPr>
      </w:pPr>
      <w:r>
        <w:rPr>
          <w:rFonts w:ascii="SimSun" w:hAnsi="SimSun" w:eastAsia="SimSun" w:cs="SimSun"/>
          <w:sz w:val="28"/>
          <w:szCs w:val="28"/>
        </w:rPr>
        <w:t>（</w:t>
      </w:r>
      <w:r>
        <w:rPr>
          <w:rFonts w:ascii="Times New Roman" w:hAnsi="Times New Roman" w:eastAsia="Times New Roman" w:cs="Times New Roman"/>
          <w:sz w:val="28"/>
          <w:szCs w:val="28"/>
        </w:rPr>
        <w:t>2</w:t>
      </w:r>
      <w:r>
        <w:rPr>
          <w:rFonts w:ascii="SimSun" w:hAnsi="SimSun" w:eastAsia="SimSun" w:cs="SimSun"/>
          <w:sz w:val="28"/>
          <w:szCs w:val="28"/>
        </w:rPr>
        <w:t>）土壤改良</w:t>
      </w:r>
      <w:r>
        <w:rPr>
          <w:rFonts w:ascii="Times New Roman" w:hAnsi="Times New Roman" w:eastAsia="Times New Roman" w:cs="Times New Roman"/>
          <w:sz w:val="28"/>
          <w:szCs w:val="28"/>
        </w:rPr>
        <w:t>39000.00</w:t>
      </w:r>
      <w:r>
        <w:rPr>
          <w:rFonts w:ascii="Times New Roman" w:hAnsi="Times New Roman" w:eastAsia="Times New Roman" w:cs="Times New Roman"/>
          <w:sz w:val="28"/>
          <w:szCs w:val="28"/>
          <w:spacing w:val="-21"/>
        </w:rPr>
        <w:t xml:space="preserve"> </w:t>
      </w:r>
      <w:r>
        <w:rPr>
          <w:rFonts w:ascii="SimSun" w:hAnsi="SimSun" w:eastAsia="SimSun" w:cs="SimSun"/>
          <w:sz w:val="28"/>
          <w:szCs w:val="28"/>
        </w:rPr>
        <w:t>亩（施加绿肥</w:t>
      </w:r>
      <w:r>
        <w:rPr>
          <w:rFonts w:ascii="SimSun" w:hAnsi="SimSun" w:eastAsia="SimSun" w:cs="SimSun"/>
          <w:sz w:val="28"/>
          <w:szCs w:val="28"/>
          <w:spacing w:val="-71"/>
        </w:rPr>
        <w:t xml:space="preserve"> </w:t>
      </w:r>
      <w:r>
        <w:rPr>
          <w:rFonts w:ascii="Times New Roman" w:hAnsi="Times New Roman" w:eastAsia="Times New Roman" w:cs="Times New Roman"/>
          <w:sz w:val="28"/>
          <w:szCs w:val="28"/>
        </w:rPr>
        <w:t>10000.00</w:t>
      </w:r>
      <w:r>
        <w:rPr>
          <w:rFonts w:ascii="Times New Roman" w:hAnsi="Times New Roman" w:eastAsia="Times New Roman" w:cs="Times New Roman"/>
          <w:sz w:val="28"/>
          <w:szCs w:val="28"/>
          <w:spacing w:val="-21"/>
        </w:rPr>
        <w:t xml:space="preserve"> </w:t>
      </w:r>
      <w:r>
        <w:rPr>
          <w:rFonts w:ascii="SimSun" w:hAnsi="SimSun" w:eastAsia="SimSun" w:cs="SimSun"/>
          <w:sz w:val="28"/>
          <w:szCs w:val="28"/>
        </w:rPr>
        <w:t>亩，撒生石灰</w:t>
      </w:r>
      <w:r>
        <w:rPr>
          <w:rFonts w:ascii="Times New Roman" w:hAnsi="Times New Roman" w:eastAsia="Times New Roman" w:cs="Times New Roman"/>
          <w:sz w:val="28"/>
          <w:szCs w:val="28"/>
        </w:rPr>
        <w:t>25000.</w:t>
      </w:r>
      <w:r>
        <w:rPr>
          <w:rFonts w:ascii="Times New Roman" w:hAnsi="Times New Roman" w:eastAsia="Times New Roman" w:cs="Times New Roman"/>
          <w:sz w:val="28"/>
          <w:szCs w:val="28"/>
          <w:spacing w:val="-1"/>
        </w:rPr>
        <w:t>00</w:t>
      </w:r>
      <w:r>
        <w:rPr>
          <w:rFonts w:ascii="Times New Roman" w:hAnsi="Times New Roman" w:eastAsia="Times New Roman" w:cs="Times New Roman"/>
          <w:sz w:val="28"/>
          <w:szCs w:val="28"/>
        </w:rPr>
        <w:t xml:space="preserve"> </w:t>
      </w:r>
      <w:r>
        <w:rPr>
          <w:rFonts w:ascii="SimSun" w:hAnsi="SimSun" w:eastAsia="SimSun" w:cs="SimSun"/>
          <w:sz w:val="28"/>
          <w:szCs w:val="28"/>
          <w:spacing w:val="-1"/>
        </w:rPr>
        <w:t>亩，撒土壤调理剂</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1"/>
        </w:rPr>
        <w:t>4000 </w:t>
      </w:r>
      <w:r>
        <w:rPr>
          <w:rFonts w:ascii="SimSun" w:hAnsi="SimSun" w:eastAsia="SimSun" w:cs="SimSun"/>
          <w:sz w:val="28"/>
          <w:szCs w:val="28"/>
          <w:spacing w:val="-1"/>
        </w:rPr>
        <w:t>亩</w:t>
      </w:r>
      <w:r>
        <w:rPr>
          <w:rFonts w:ascii="SimSun" w:hAnsi="SimSun" w:eastAsia="SimSun" w:cs="SimSun"/>
          <w:sz w:val="28"/>
          <w:szCs w:val="28"/>
          <w:spacing w:val="1"/>
        </w:rPr>
        <w:t>）；</w:t>
      </w:r>
    </w:p>
    <w:p>
      <w:pPr>
        <w:ind w:left="10" w:right="255" w:firstLine="568"/>
        <w:spacing w:before="294" w:line="363" w:lineRule="auto"/>
        <w:rPr>
          <w:rFonts w:ascii="Times New Roman" w:hAnsi="Times New Roman" w:eastAsia="Times New Roman" w:cs="Times New Roma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3</w:t>
      </w:r>
      <w:r>
        <w:rPr>
          <w:rFonts w:ascii="SimSun" w:hAnsi="SimSun" w:eastAsia="SimSun" w:cs="SimSun"/>
          <w:sz w:val="28"/>
          <w:szCs w:val="28"/>
          <w:spacing w:val="-4"/>
        </w:rPr>
        <w:t>）灌溉与排水工程：山塘加固</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4"/>
        </w:rPr>
        <w:t>61</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4"/>
        </w:rPr>
        <w:t>口；改造灌溉机埠</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4"/>
        </w:rPr>
        <w:t>10 </w:t>
      </w:r>
      <w:r>
        <w:rPr>
          <w:rFonts w:ascii="SimSun" w:hAnsi="SimSun" w:eastAsia="SimSun" w:cs="SimSun"/>
          <w:sz w:val="28"/>
          <w:szCs w:val="28"/>
          <w:spacing w:val="-4"/>
        </w:rPr>
        <w:t>座，新建灌</w:t>
      </w:r>
      <w:r>
        <w:rPr>
          <w:rFonts w:ascii="SimSun" w:hAnsi="SimSun" w:eastAsia="SimSun" w:cs="SimSun"/>
          <w:sz w:val="28"/>
          <w:szCs w:val="28"/>
        </w:rPr>
        <w:t xml:space="preserve"> </w:t>
      </w:r>
      <w:r>
        <w:rPr>
          <w:rFonts w:ascii="SimSun" w:hAnsi="SimSun" w:eastAsia="SimSun" w:cs="SimSun"/>
          <w:sz w:val="28"/>
          <w:szCs w:val="28"/>
          <w:spacing w:val="3"/>
        </w:rPr>
        <w:t>溉机埠 </w:t>
      </w:r>
      <w:r>
        <w:rPr>
          <w:rFonts w:ascii="Times New Roman" w:hAnsi="Times New Roman" w:eastAsia="Times New Roman" w:cs="Times New Roman"/>
          <w:sz w:val="28"/>
          <w:szCs w:val="28"/>
          <w:spacing w:val="3"/>
        </w:rPr>
        <w:t>4  </w:t>
      </w:r>
      <w:r>
        <w:rPr>
          <w:rFonts w:ascii="SimSun" w:hAnsi="SimSun" w:eastAsia="SimSun" w:cs="SimSun"/>
          <w:sz w:val="28"/>
          <w:szCs w:val="28"/>
          <w:spacing w:val="3"/>
        </w:rPr>
        <w:t>座；改造河坝</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3"/>
        </w:rPr>
        <w:t>11  </w:t>
      </w:r>
      <w:r>
        <w:rPr>
          <w:rFonts w:ascii="SimSun" w:hAnsi="SimSun" w:eastAsia="SimSun" w:cs="SimSun"/>
          <w:sz w:val="28"/>
          <w:szCs w:val="28"/>
          <w:spacing w:val="3"/>
        </w:rPr>
        <w:t>座，新建河坝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9"/>
        </w:rPr>
        <w:t xml:space="preserve">  </w:t>
      </w:r>
      <w:r>
        <w:rPr>
          <w:rFonts w:ascii="SimSun" w:hAnsi="SimSun" w:eastAsia="SimSun" w:cs="SimSun"/>
          <w:sz w:val="28"/>
          <w:szCs w:val="28"/>
          <w:spacing w:val="3"/>
        </w:rPr>
        <w:t>座；衬砌改造渠道</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3"/>
        </w:rPr>
        <w:t>174</w:t>
      </w:r>
      <w:r>
        <w:rPr>
          <w:rFonts w:ascii="Times New Roman" w:hAnsi="Times New Roman" w:eastAsia="Times New Roman" w:cs="Times New Roman"/>
          <w:sz w:val="28"/>
          <w:szCs w:val="28"/>
          <w:spacing w:val="9"/>
        </w:rPr>
        <w:t xml:space="preserve">  </w:t>
      </w:r>
      <w:r>
        <w:rPr>
          <w:rFonts w:ascii="SimSun" w:hAnsi="SimSun" w:eastAsia="SimSun" w:cs="SimSun"/>
          <w:sz w:val="28"/>
          <w:szCs w:val="28"/>
          <w:spacing w:val="3"/>
        </w:rPr>
        <w:t>条</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2"/>
        </w:rPr>
        <w:t>115.585</w:t>
      </w:r>
      <w:r>
        <w:rPr>
          <w:rFonts w:ascii="Times New Roman" w:hAnsi="Times New Roman" w:eastAsia="Times New Roman" w:cs="Times New Roman"/>
          <w:sz w:val="28"/>
          <w:szCs w:val="28"/>
        </w:rPr>
        <w:t>km</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2"/>
        </w:rPr>
        <w:t>（其中灌溉渠道</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2"/>
        </w:rPr>
        <w:t>103  </w:t>
      </w:r>
      <w:r>
        <w:rPr>
          <w:rFonts w:ascii="SimSun" w:hAnsi="SimSun" w:eastAsia="SimSun" w:cs="SimSun"/>
          <w:sz w:val="28"/>
          <w:szCs w:val="28"/>
          <w:spacing w:val="2"/>
        </w:rPr>
        <w:t>条 </w:t>
      </w:r>
      <w:r>
        <w:rPr>
          <w:rFonts w:ascii="Times New Roman" w:hAnsi="Times New Roman" w:eastAsia="Times New Roman" w:cs="Times New Roman"/>
          <w:sz w:val="28"/>
          <w:szCs w:val="28"/>
          <w:spacing w:val="2"/>
        </w:rPr>
        <w:t>63</w:t>
      </w:r>
      <w:r>
        <w:rPr>
          <w:rFonts w:ascii="Times New Roman" w:hAnsi="Times New Roman" w:eastAsia="Times New Roman" w:cs="Times New Roman"/>
          <w:sz w:val="28"/>
          <w:szCs w:val="28"/>
          <w:spacing w:val="1"/>
        </w:rPr>
        <w:t>.182</w:t>
      </w:r>
      <w:r>
        <w:rPr>
          <w:rFonts w:ascii="Times New Roman" w:hAnsi="Times New Roman" w:eastAsia="Times New Roman" w:cs="Times New Roman"/>
          <w:sz w:val="28"/>
          <w:szCs w:val="28"/>
        </w:rPr>
        <w:t>km</w:t>
      </w:r>
      <w:r>
        <w:rPr>
          <w:rFonts w:ascii="Times New Roman" w:hAnsi="Times New Roman" w:eastAsia="Times New Roman" w:cs="Times New Roman"/>
          <w:sz w:val="28"/>
          <w:szCs w:val="28"/>
          <w:spacing w:val="1"/>
        </w:rPr>
        <w:t xml:space="preserve"> </w:t>
      </w:r>
      <w:r>
        <w:rPr>
          <w:rFonts w:ascii="SimSun" w:hAnsi="SimSun" w:eastAsia="SimSun" w:cs="SimSun"/>
          <w:sz w:val="28"/>
          <w:szCs w:val="28"/>
          <w:spacing w:val="1"/>
        </w:rPr>
        <w:t>，排洪（涝）渠道</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1"/>
        </w:rPr>
        <w:t>71   </w:t>
      </w:r>
      <w:r>
        <w:rPr>
          <w:rFonts w:ascii="SimSun" w:hAnsi="SimSun" w:eastAsia="SimSun" w:cs="SimSun"/>
          <w:sz w:val="28"/>
          <w:szCs w:val="28"/>
          <w:spacing w:val="1"/>
        </w:rPr>
        <w:t>条</w:t>
      </w:r>
      <w:r>
        <w:rPr>
          <w:rFonts w:ascii="SimSun" w:hAnsi="SimSun" w:eastAsia="SimSun" w:cs="SimSun"/>
          <w:sz w:val="28"/>
          <w:szCs w:val="28"/>
        </w:rPr>
        <w:t xml:space="preserve"> </w:t>
      </w:r>
      <w:r>
        <w:rPr>
          <w:rFonts w:ascii="Times New Roman" w:hAnsi="Times New Roman" w:eastAsia="Times New Roman" w:cs="Times New Roman"/>
          <w:sz w:val="28"/>
          <w:szCs w:val="28"/>
          <w:spacing w:val="-2"/>
        </w:rPr>
        <w:t>52.403km</w:t>
      </w:r>
      <w:r>
        <w:rPr>
          <w:rFonts w:ascii="SimSun" w:hAnsi="SimSun" w:eastAsia="SimSun" w:cs="SimSun"/>
          <w:sz w:val="28"/>
          <w:szCs w:val="28"/>
        </w:rPr>
        <w:t>），</w:t>
      </w:r>
      <w:r>
        <w:rPr>
          <w:rFonts w:ascii="SimSun" w:hAnsi="SimSun" w:eastAsia="SimSun" w:cs="SimSun"/>
          <w:sz w:val="28"/>
          <w:szCs w:val="28"/>
          <w:spacing w:val="-2"/>
        </w:rPr>
        <w:t>配套附属建筑物共</w:t>
      </w:r>
      <w:r>
        <w:rPr>
          <w:rFonts w:ascii="SimSun" w:hAnsi="SimSun" w:eastAsia="SimSun" w:cs="SimSun"/>
          <w:sz w:val="28"/>
          <w:szCs w:val="28"/>
          <w:spacing w:val="-80"/>
        </w:rPr>
        <w:t xml:space="preserve"> </w:t>
      </w:r>
      <w:r>
        <w:rPr>
          <w:rFonts w:ascii="Times New Roman" w:hAnsi="Times New Roman" w:eastAsia="Times New Roman" w:cs="Times New Roman"/>
          <w:sz w:val="28"/>
          <w:szCs w:val="28"/>
          <w:spacing w:val="-2"/>
        </w:rPr>
        <w:t>9006 </w:t>
      </w:r>
      <w:r>
        <w:rPr>
          <w:rFonts w:ascii="SimSun" w:hAnsi="SimSun" w:eastAsia="SimSun" w:cs="SimSun"/>
          <w:sz w:val="28"/>
          <w:szCs w:val="28"/>
          <w:spacing w:val="-2"/>
        </w:rPr>
        <w:t>处（其中分水口</w:t>
      </w:r>
      <w:r>
        <w:rPr>
          <w:rFonts w:ascii="SimSun" w:hAnsi="SimSun" w:eastAsia="SimSun" w:cs="SimSun"/>
          <w:sz w:val="28"/>
          <w:szCs w:val="28"/>
          <w:spacing w:val="-80"/>
        </w:rPr>
        <w:t xml:space="preserve"> </w:t>
      </w:r>
      <w:r>
        <w:rPr>
          <w:rFonts w:ascii="Times New Roman" w:hAnsi="Times New Roman" w:eastAsia="Times New Roman" w:cs="Times New Roman"/>
          <w:sz w:val="28"/>
          <w:szCs w:val="28"/>
          <w:spacing w:val="-2"/>
        </w:rPr>
        <w:t>5536 </w:t>
      </w:r>
      <w:r>
        <w:rPr>
          <w:rFonts w:ascii="SimSun" w:hAnsi="SimSun" w:eastAsia="SimSun" w:cs="SimSun"/>
          <w:sz w:val="28"/>
          <w:szCs w:val="28"/>
          <w:spacing w:val="-2"/>
        </w:rPr>
        <w:t>处、机耕桥</w:t>
      </w:r>
      <w:r>
        <w:rPr>
          <w:rFonts w:ascii="SimSun" w:hAnsi="SimSun" w:eastAsia="SimSun" w:cs="SimSun"/>
          <w:sz w:val="28"/>
          <w:szCs w:val="28"/>
          <w:spacing w:val="-82"/>
        </w:rPr>
        <w:t xml:space="preserve"> </w:t>
      </w:r>
      <w:r>
        <w:rPr>
          <w:rFonts w:ascii="Times New Roman" w:hAnsi="Times New Roman" w:eastAsia="Times New Roman" w:cs="Times New Roman"/>
          <w:sz w:val="28"/>
          <w:szCs w:val="28"/>
          <w:spacing w:val="-2"/>
        </w:rPr>
        <w:t>679</w:t>
      </w:r>
    </w:p>
    <w:p>
      <w:pPr>
        <w:spacing w:line="363" w:lineRule="auto"/>
        <w:sectPr>
          <w:footerReference w:type="default" r:id="rId74"/>
          <w:pgSz w:w="11907" w:h="16839"/>
          <w:pgMar w:top="400" w:right="1156" w:bottom="1350" w:left="1418" w:header="0" w:footer="1190" w:gutter="0"/>
        </w:sectPr>
        <w:rPr>
          <w:rFonts w:ascii="Times New Roman" w:hAnsi="Times New Roman" w:eastAsia="Times New Roman" w:cs="Times New Roma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6"/>
        <w:spacing w:before="91" w:line="399" w:lineRule="auto"/>
        <w:rPr>
          <w:rFonts w:ascii="SimSun" w:hAnsi="SimSun" w:eastAsia="SimSun" w:cs="SimSun"/>
          <w:sz w:val="28"/>
          <w:szCs w:val="28"/>
        </w:rPr>
      </w:pPr>
      <w:r>
        <w:rPr>
          <w:rFonts w:ascii="SimSun" w:hAnsi="SimSun" w:eastAsia="SimSun" w:cs="SimSun"/>
          <w:sz w:val="28"/>
          <w:szCs w:val="28"/>
          <w:spacing w:val="-3"/>
        </w:rPr>
        <w:t>座、人行桥</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3"/>
        </w:rPr>
        <w:t>520</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3"/>
        </w:rPr>
        <w:t>座、生物码头</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3"/>
        </w:rPr>
        <w:t>270</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3"/>
        </w:rPr>
        <w:t>处、简易节制闸</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3"/>
        </w:rPr>
        <w:t>2000</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3"/>
        </w:rPr>
        <w:t>座、钢制节</w:t>
      </w:r>
      <w:r>
        <w:rPr>
          <w:rFonts w:ascii="SimSun" w:hAnsi="SimSun" w:eastAsia="SimSun" w:cs="SimSun"/>
          <w:sz w:val="28"/>
          <w:szCs w:val="28"/>
          <w:spacing w:val="-4"/>
        </w:rPr>
        <w:t>制闸</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rPr>
        <w:t xml:space="preserve"> </w:t>
      </w:r>
      <w:r>
        <w:rPr>
          <w:rFonts w:ascii="SimSun" w:hAnsi="SimSun" w:eastAsia="SimSun" w:cs="SimSun"/>
          <w:sz w:val="28"/>
          <w:szCs w:val="28"/>
          <w:spacing w:val="-26"/>
        </w:rPr>
        <w:t>座</w:t>
      </w:r>
      <w:r>
        <w:rPr>
          <w:rFonts w:ascii="SimSun" w:hAnsi="SimSun" w:eastAsia="SimSun" w:cs="SimSun"/>
          <w:sz w:val="28"/>
          <w:szCs w:val="28"/>
          <w:spacing w:val="-13"/>
        </w:rPr>
        <w:t>）；</w:t>
      </w:r>
    </w:p>
    <w:p>
      <w:pPr>
        <w:ind w:left="571"/>
        <w:spacing w:before="37" w:line="220"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4</w:t>
      </w:r>
      <w:r>
        <w:rPr>
          <w:rFonts w:ascii="SimSun" w:hAnsi="SimSun" w:eastAsia="SimSun" w:cs="SimSun"/>
          <w:sz w:val="28"/>
          <w:szCs w:val="28"/>
          <w:spacing w:val="-3"/>
        </w:rPr>
        <w:t>）新增高效节水灌溉面积</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3"/>
        </w:rPr>
        <w:t>11677.09 </w:t>
      </w:r>
      <w:r>
        <w:rPr>
          <w:rFonts w:ascii="SimSun" w:hAnsi="SimSun" w:eastAsia="SimSun" w:cs="SimSun"/>
          <w:sz w:val="28"/>
          <w:szCs w:val="28"/>
          <w:spacing w:val="-3"/>
        </w:rPr>
        <w:t>亩，均为</w:t>
      </w:r>
      <w:r>
        <w:rPr>
          <w:rFonts w:ascii="SimSun" w:hAnsi="SimSun" w:eastAsia="SimSun" w:cs="SimSun"/>
          <w:sz w:val="28"/>
          <w:szCs w:val="28"/>
          <w:spacing w:val="-4"/>
        </w:rPr>
        <w:t>低压管道灌溉；</w:t>
      </w:r>
    </w:p>
    <w:p>
      <w:pPr>
        <w:ind w:left="571"/>
        <w:spacing w:before="290" w:line="220"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5</w:t>
      </w:r>
      <w:r>
        <w:rPr>
          <w:rFonts w:ascii="SimSun" w:hAnsi="SimSun" w:eastAsia="SimSun" w:cs="SimSun"/>
          <w:sz w:val="28"/>
          <w:szCs w:val="28"/>
          <w:spacing w:val="-2"/>
        </w:rPr>
        <w:t>）田间道路升级改造</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2"/>
        </w:rPr>
        <w:t>68 </w:t>
      </w:r>
      <w:r>
        <w:rPr>
          <w:rFonts w:ascii="SimSun" w:hAnsi="SimSun" w:eastAsia="SimSun" w:cs="SimSun"/>
          <w:sz w:val="28"/>
          <w:szCs w:val="28"/>
          <w:spacing w:val="-2"/>
        </w:rPr>
        <w:t>条</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2"/>
        </w:rPr>
        <w:t>36.539km</w:t>
      </w:r>
      <w:r>
        <w:rPr>
          <w:rFonts w:ascii="SimSun" w:hAnsi="SimSun" w:eastAsia="SimSun" w:cs="SimSun"/>
          <w:sz w:val="28"/>
          <w:szCs w:val="28"/>
          <w:spacing w:val="-2"/>
        </w:rPr>
        <w:t>；</w:t>
      </w:r>
    </w:p>
    <w:p>
      <w:pPr>
        <w:ind w:left="7" w:right="1" w:firstLine="563"/>
        <w:spacing w:before="290" w:line="316"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6</w:t>
      </w:r>
      <w:r>
        <w:rPr>
          <w:rFonts w:ascii="SimSun" w:hAnsi="SimSun" w:eastAsia="SimSun" w:cs="SimSun"/>
          <w:sz w:val="28"/>
          <w:szCs w:val="28"/>
          <w:spacing w:val="-2"/>
        </w:rPr>
        <w:t>）农田防护和生态环境保护：规划路旁种植红叶石楠</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2"/>
        </w:rPr>
        <w:t>523 </w:t>
      </w:r>
      <w:r>
        <w:rPr>
          <w:rFonts w:ascii="SimSun" w:hAnsi="SimSun" w:eastAsia="SimSun" w:cs="SimSun"/>
          <w:sz w:val="28"/>
          <w:szCs w:val="28"/>
          <w:spacing w:val="-2"/>
        </w:rPr>
        <w:t>株，种植</w:t>
      </w:r>
      <w:r>
        <w:rPr>
          <w:rFonts w:ascii="SimSun" w:hAnsi="SimSun" w:eastAsia="SimSun" w:cs="SimSun"/>
          <w:sz w:val="28"/>
          <w:szCs w:val="28"/>
        </w:rPr>
        <w:t xml:space="preserve"> </w:t>
      </w:r>
      <w:r>
        <w:rPr>
          <w:rFonts w:ascii="SimSun" w:hAnsi="SimSun" w:eastAsia="SimSun" w:cs="SimSun"/>
          <w:sz w:val="28"/>
          <w:szCs w:val="28"/>
          <w:spacing w:val="-8"/>
        </w:rPr>
        <w:t>茶花球</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8"/>
        </w:rPr>
        <w:t>101 </w:t>
      </w:r>
      <w:r>
        <w:rPr>
          <w:rFonts w:ascii="SimSun" w:hAnsi="SimSun" w:eastAsia="SimSun" w:cs="SimSun"/>
          <w:sz w:val="28"/>
          <w:szCs w:val="28"/>
          <w:spacing w:val="-8"/>
        </w:rPr>
        <w:t>株；</w:t>
      </w:r>
    </w:p>
    <w:p>
      <w:pPr>
        <w:ind w:left="9" w:right="21" w:firstLine="561"/>
        <w:spacing w:before="291" w:line="315" w:lineRule="auto"/>
        <w:rPr>
          <w:rFonts w:ascii="SimSun" w:hAnsi="SimSun" w:eastAsia="SimSun" w:cs="SimSun"/>
          <w:sz w:val="28"/>
          <w:szCs w:val="28"/>
        </w:rPr>
      </w:pPr>
      <w:r>
        <w:rPr>
          <w:rFonts w:ascii="SimSun" w:hAnsi="SimSun" w:eastAsia="SimSun" w:cs="SimSun"/>
          <w:sz w:val="28"/>
          <w:szCs w:val="28"/>
          <w:spacing w:val="7"/>
        </w:rPr>
        <w:t>（</w:t>
      </w:r>
      <w:r>
        <w:rPr>
          <w:rFonts w:ascii="Times New Roman" w:hAnsi="Times New Roman" w:eastAsia="Times New Roman" w:cs="Times New Roman"/>
          <w:sz w:val="28"/>
          <w:szCs w:val="28"/>
          <w:spacing w:val="7"/>
        </w:rPr>
        <w:t>7</w:t>
      </w:r>
      <w:r>
        <w:rPr>
          <w:rFonts w:ascii="SimSun" w:hAnsi="SimSun" w:eastAsia="SimSun" w:cs="SimSun"/>
          <w:sz w:val="28"/>
          <w:szCs w:val="28"/>
          <w:spacing w:val="7"/>
        </w:rPr>
        <w:t>）科技推广措施：测土配方施肥技术推广及在田间购置安装频振</w:t>
      </w:r>
      <w:r>
        <w:rPr>
          <w:rFonts w:ascii="SimSun" w:hAnsi="SimSun" w:eastAsia="SimSun" w:cs="SimSun"/>
          <w:sz w:val="28"/>
          <w:szCs w:val="28"/>
          <w:spacing w:val="4"/>
        </w:rPr>
        <w:t xml:space="preserve"> </w:t>
      </w:r>
      <w:r>
        <w:rPr>
          <w:rFonts w:ascii="SimSun" w:hAnsi="SimSun" w:eastAsia="SimSun" w:cs="SimSun"/>
          <w:sz w:val="28"/>
          <w:szCs w:val="28"/>
          <w:spacing w:val="-2"/>
        </w:rPr>
        <w:t>式太阳能杀虫灯</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2"/>
        </w:rPr>
        <w:t>47 </w:t>
      </w:r>
      <w:r>
        <w:rPr>
          <w:rFonts w:ascii="SimSun" w:hAnsi="SimSun" w:eastAsia="SimSun" w:cs="SimSun"/>
          <w:sz w:val="28"/>
          <w:szCs w:val="28"/>
          <w:spacing w:val="-2"/>
        </w:rPr>
        <w:t>盏，在沾溪村示范区新建智慧农业控制系统</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1 </w:t>
      </w:r>
      <w:r>
        <w:rPr>
          <w:rFonts w:ascii="SimSun" w:hAnsi="SimSun" w:eastAsia="SimSun" w:cs="SimSun"/>
          <w:sz w:val="28"/>
          <w:szCs w:val="28"/>
          <w:spacing w:val="-2"/>
        </w:rPr>
        <w:t>项。</w:t>
      </w:r>
    </w:p>
    <w:p>
      <w:pPr>
        <w:spacing w:before="291" w:line="220" w:lineRule="auto"/>
        <w:outlineLvl w:val="2"/>
        <w:rPr>
          <w:rFonts w:ascii="SimSun" w:hAnsi="SimSun" w:eastAsia="SimSun" w:cs="SimSun"/>
          <w:sz w:val="28"/>
          <w:szCs w:val="28"/>
        </w:rPr>
      </w:pPr>
      <w:bookmarkStart w:name="bookmark70" w:id="140"/>
      <w:bookmarkEnd w:id="140"/>
      <w:bookmarkStart w:name="bookmark69" w:id="141"/>
      <w:bookmarkEnd w:id="141"/>
      <w:r>
        <w:rPr>
          <w:rFonts w:ascii="Times New Roman" w:hAnsi="Times New Roman" w:eastAsia="Times New Roman" w:cs="Times New Roman"/>
          <w:sz w:val="28"/>
          <w:szCs w:val="28"/>
          <w:b/>
          <w:bCs/>
          <w:spacing w:val="-1"/>
        </w:rPr>
        <w:t>4.4.1  2022 </w:t>
      </w:r>
      <w:r>
        <w:rPr>
          <w:rFonts w:ascii="SimSun" w:hAnsi="SimSun" w:eastAsia="SimSun" w:cs="SimSun"/>
          <w:sz w:val="28"/>
          <w:szCs w:val="28"/>
          <w:b/>
          <w:bCs/>
          <w:spacing w:val="-1"/>
        </w:rPr>
        <w:t>年高标准农田建设项目</w:t>
      </w:r>
    </w:p>
    <w:p>
      <w:pPr>
        <w:ind w:left="567"/>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2" w:right="2" w:firstLine="555"/>
        <w:spacing w:before="290" w:line="409" w:lineRule="auto"/>
        <w:rPr>
          <w:rFonts w:ascii="SimSun" w:hAnsi="SimSun" w:eastAsia="SimSun" w:cs="SimSun"/>
          <w:sz w:val="28"/>
          <w:szCs w:val="28"/>
        </w:rPr>
      </w:pPr>
      <w:r>
        <w:rPr>
          <w:rFonts w:ascii="Times New Roman" w:hAnsi="Times New Roman" w:eastAsia="Times New Roman" w:cs="Times New Roman"/>
          <w:sz w:val="28"/>
          <w:szCs w:val="28"/>
          <w:spacing w:val="-1"/>
        </w:rPr>
        <w:t>2022</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1"/>
        </w:rPr>
        <w:t>年项目已在实施，根据湖南省农业农村厅文件《湖南省农业农村</w:t>
      </w:r>
      <w:r>
        <w:rPr>
          <w:rFonts w:ascii="SimSun" w:hAnsi="SimSun" w:eastAsia="SimSun" w:cs="SimSun"/>
          <w:sz w:val="28"/>
          <w:szCs w:val="28"/>
        </w:rPr>
        <w:t xml:space="preserve"> </w:t>
      </w:r>
      <w:r>
        <w:rPr>
          <w:rFonts w:ascii="SimSun" w:hAnsi="SimSun" w:eastAsia="SimSun" w:cs="SimSun"/>
          <w:sz w:val="28"/>
          <w:szCs w:val="28"/>
          <w:spacing w:val="3"/>
        </w:rPr>
        <w:t>厅关于下达 </w:t>
      </w:r>
      <w:r>
        <w:rPr>
          <w:rFonts w:ascii="Times New Roman" w:hAnsi="Times New Roman" w:eastAsia="Times New Roman" w:cs="Times New Roman"/>
          <w:sz w:val="28"/>
          <w:szCs w:val="28"/>
          <w:spacing w:val="3"/>
        </w:rPr>
        <w:t>2022  </w:t>
      </w:r>
      <w:r>
        <w:rPr>
          <w:rFonts w:ascii="SimSun" w:hAnsi="SimSun" w:eastAsia="SimSun" w:cs="SimSun"/>
          <w:sz w:val="28"/>
          <w:szCs w:val="28"/>
          <w:spacing w:val="3"/>
        </w:rPr>
        <w:t>年农田建设任务及编制项目</w:t>
      </w:r>
      <w:r>
        <w:rPr>
          <w:rFonts w:ascii="SimSun" w:hAnsi="SimSun" w:eastAsia="SimSun" w:cs="SimSun"/>
          <w:sz w:val="28"/>
          <w:szCs w:val="28"/>
          <w:spacing w:val="2"/>
        </w:rPr>
        <w:t>实施计划的通知》（湘农发</w:t>
      </w:r>
      <w:r>
        <w:rPr>
          <w:rFonts w:ascii="SimSun" w:hAnsi="SimSun" w:eastAsia="SimSun" w:cs="SimSun"/>
          <w:sz w:val="28"/>
          <w:szCs w:val="28"/>
        </w:rPr>
        <w:t xml:space="preserve"> </w:t>
      </w:r>
      <w:r>
        <w:rPr>
          <w:rFonts w:ascii="SimSun" w:hAnsi="SimSun" w:eastAsia="SimSun" w:cs="SimSun"/>
          <w:sz w:val="28"/>
          <w:szCs w:val="28"/>
          <w:spacing w:val="-2"/>
        </w:rPr>
        <w:t>〔</w:t>
      </w:r>
      <w:r>
        <w:rPr>
          <w:rFonts w:ascii="Times New Roman" w:hAnsi="Times New Roman" w:eastAsia="Times New Roman" w:cs="Times New Roman"/>
          <w:sz w:val="28"/>
          <w:szCs w:val="28"/>
          <w:spacing w:val="-2"/>
        </w:rPr>
        <w:t>2022</w:t>
      </w:r>
      <w:r>
        <w:rPr>
          <w:rFonts w:ascii="SimSun" w:hAnsi="SimSun" w:eastAsia="SimSun" w:cs="SimSun"/>
          <w:sz w:val="28"/>
          <w:szCs w:val="28"/>
          <w:spacing w:val="-2"/>
        </w:rPr>
        <w:t>〕</w:t>
      </w:r>
      <w:r>
        <w:rPr>
          <w:rFonts w:ascii="Times New Roman" w:hAnsi="Times New Roman" w:eastAsia="Times New Roman" w:cs="Times New Roman"/>
          <w:sz w:val="28"/>
          <w:szCs w:val="28"/>
          <w:spacing w:val="-2"/>
        </w:rPr>
        <w:t>13</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2"/>
        </w:rPr>
        <w:t>号）的精神，桃江县 </w:t>
      </w:r>
      <w:r>
        <w:rPr>
          <w:rFonts w:ascii="Times New Roman" w:hAnsi="Times New Roman" w:eastAsia="Times New Roman" w:cs="Times New Roman"/>
          <w:sz w:val="28"/>
          <w:szCs w:val="28"/>
          <w:spacing w:val="-2"/>
        </w:rPr>
        <w:t>2022</w:t>
      </w:r>
      <w:r>
        <w:rPr>
          <w:rFonts w:ascii="Times New Roman" w:hAnsi="Times New Roman" w:eastAsia="Times New Roman" w:cs="Times New Roman"/>
          <w:sz w:val="28"/>
          <w:szCs w:val="28"/>
          <w:spacing w:val="59"/>
        </w:rPr>
        <w:t xml:space="preserve"> </w:t>
      </w:r>
      <w:r>
        <w:rPr>
          <w:rFonts w:ascii="SimSun" w:hAnsi="SimSun" w:eastAsia="SimSun" w:cs="SimSun"/>
          <w:sz w:val="28"/>
          <w:szCs w:val="28"/>
          <w:spacing w:val="-2"/>
        </w:rPr>
        <w:t>年安排高标准</w:t>
      </w:r>
      <w:r>
        <w:rPr>
          <w:rFonts w:ascii="SimSun" w:hAnsi="SimSun" w:eastAsia="SimSun" w:cs="SimSun"/>
          <w:sz w:val="28"/>
          <w:szCs w:val="28"/>
          <w:spacing w:val="-3"/>
        </w:rPr>
        <w:t>农田建设任务为 </w:t>
      </w:r>
      <w:r>
        <w:rPr>
          <w:rFonts w:ascii="Times New Roman" w:hAnsi="Times New Roman" w:eastAsia="Times New Roman" w:cs="Times New Roman"/>
          <w:sz w:val="28"/>
          <w:szCs w:val="28"/>
          <w:spacing w:val="-3"/>
        </w:rPr>
        <w:t>6.04</w:t>
      </w:r>
      <w:r>
        <w:rPr>
          <w:rFonts w:ascii="Times New Roman" w:hAnsi="Times New Roman" w:eastAsia="Times New Roman" w:cs="Times New Roman"/>
          <w:sz w:val="28"/>
          <w:szCs w:val="28"/>
        </w:rPr>
        <w:t xml:space="preserve"> </w:t>
      </w:r>
      <w:r>
        <w:rPr>
          <w:rFonts w:ascii="SimSun" w:hAnsi="SimSun" w:eastAsia="SimSun" w:cs="SimSun"/>
          <w:sz w:val="28"/>
          <w:szCs w:val="28"/>
          <w:spacing w:val="-2"/>
        </w:rPr>
        <w:t>万亩，其中高效节水灌溉建设任务 </w:t>
      </w:r>
      <w:r>
        <w:rPr>
          <w:rFonts w:ascii="Times New Roman" w:hAnsi="Times New Roman" w:eastAsia="Times New Roman" w:cs="Times New Roman"/>
          <w:sz w:val="28"/>
          <w:szCs w:val="28"/>
          <w:spacing w:val="-2"/>
        </w:rPr>
        <w:t>1.35</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万亩。项目</w:t>
      </w:r>
      <w:r>
        <w:rPr>
          <w:rFonts w:ascii="SimSun" w:hAnsi="SimSun" w:eastAsia="SimSun" w:cs="SimSun"/>
          <w:sz w:val="28"/>
          <w:szCs w:val="28"/>
          <w:spacing w:val="-3"/>
        </w:rPr>
        <w:t>区建设地点确定为：马</w:t>
      </w:r>
      <w:r>
        <w:rPr>
          <w:rFonts w:ascii="SimSun" w:hAnsi="SimSun" w:eastAsia="SimSun" w:cs="SimSun"/>
          <w:sz w:val="28"/>
          <w:szCs w:val="28"/>
        </w:rPr>
        <w:t xml:space="preserve"> </w:t>
      </w:r>
      <w:r>
        <w:rPr>
          <w:rFonts w:ascii="SimSun" w:hAnsi="SimSun" w:eastAsia="SimSun" w:cs="SimSun"/>
          <w:sz w:val="28"/>
          <w:szCs w:val="28"/>
          <w:spacing w:val="2"/>
        </w:rPr>
        <w:t>迹塘镇谭家园村、龙溪村、南山村、石门村、月形湾村、泗里河村、鸬鹚</w:t>
      </w:r>
      <w:r>
        <w:rPr>
          <w:rFonts w:ascii="SimSun" w:hAnsi="SimSun" w:eastAsia="SimSun" w:cs="SimSun"/>
          <w:sz w:val="28"/>
          <w:szCs w:val="28"/>
          <w:spacing w:val="16"/>
        </w:rPr>
        <w:t xml:space="preserve"> </w:t>
      </w:r>
      <w:r>
        <w:rPr>
          <w:rFonts w:ascii="SimSun" w:hAnsi="SimSun" w:eastAsia="SimSun" w:cs="SimSun"/>
          <w:sz w:val="28"/>
          <w:szCs w:val="28"/>
          <w:spacing w:val="3"/>
        </w:rPr>
        <w:t>湾村、范家园村、双江口村、丫峰村、金塘村、易家坊村、京华村、马迹</w:t>
      </w:r>
      <w:r>
        <w:rPr>
          <w:rFonts w:ascii="SimSun" w:hAnsi="SimSun" w:eastAsia="SimSun" w:cs="SimSun"/>
          <w:sz w:val="28"/>
          <w:szCs w:val="28"/>
        </w:rPr>
        <w:t xml:space="preserve"> </w:t>
      </w:r>
      <w:r>
        <w:rPr>
          <w:rFonts w:ascii="SimSun" w:hAnsi="SimSun" w:eastAsia="SimSun" w:cs="SimSun"/>
          <w:sz w:val="28"/>
          <w:szCs w:val="28"/>
          <w:spacing w:val="3"/>
        </w:rPr>
        <w:t>塘社区、益阳仑村、小丰溪村，修山镇连盆咀村、麻竹垸村、洪山村、修</w:t>
      </w:r>
      <w:r>
        <w:rPr>
          <w:rFonts w:ascii="SimSun" w:hAnsi="SimSun" w:eastAsia="SimSun" w:cs="SimSun"/>
          <w:sz w:val="28"/>
          <w:szCs w:val="28"/>
        </w:rPr>
        <w:t xml:space="preserve"> </w:t>
      </w:r>
      <w:r>
        <w:rPr>
          <w:rFonts w:ascii="SimSun" w:hAnsi="SimSun" w:eastAsia="SimSun" w:cs="SimSun"/>
          <w:sz w:val="28"/>
          <w:szCs w:val="28"/>
          <w:spacing w:val="2"/>
        </w:rPr>
        <w:t>山社区、三官桥村、八都村、九都村，鸬鹚渡镇花桥村、梅山村、龙塘湾</w:t>
      </w:r>
      <w:r>
        <w:rPr>
          <w:rFonts w:ascii="SimSun" w:hAnsi="SimSun" w:eastAsia="SimSun" w:cs="SimSun"/>
          <w:sz w:val="28"/>
          <w:szCs w:val="28"/>
          <w:spacing w:val="18"/>
        </w:rPr>
        <w:t xml:space="preserve"> </w:t>
      </w:r>
      <w:r>
        <w:rPr>
          <w:rFonts w:ascii="SimSun" w:hAnsi="SimSun" w:eastAsia="SimSun" w:cs="SimSun"/>
          <w:sz w:val="28"/>
          <w:szCs w:val="28"/>
          <w:spacing w:val="2"/>
        </w:rPr>
        <w:t>村、板溪村、玉溪村、长江村、蒋家冲村、张子清</w:t>
      </w:r>
      <w:r>
        <w:rPr>
          <w:rFonts w:ascii="SimSun" w:hAnsi="SimSun" w:eastAsia="SimSun" w:cs="SimSun"/>
          <w:sz w:val="28"/>
          <w:szCs w:val="28"/>
          <w:spacing w:val="1"/>
        </w:rPr>
        <w:t>村，三堂街镇王母村、</w:t>
      </w:r>
      <w:r>
        <w:rPr>
          <w:rFonts w:ascii="SimSun" w:hAnsi="SimSun" w:eastAsia="SimSun" w:cs="SimSun"/>
          <w:sz w:val="28"/>
          <w:szCs w:val="28"/>
        </w:rPr>
        <w:t xml:space="preserve"> </w:t>
      </w:r>
      <w:r>
        <w:rPr>
          <w:rFonts w:ascii="SimSun" w:hAnsi="SimSun" w:eastAsia="SimSun" w:cs="SimSun"/>
          <w:sz w:val="28"/>
          <w:szCs w:val="28"/>
          <w:spacing w:val="2"/>
        </w:rPr>
        <w:t>赤塘村、龙芽坪村，桃花江镇大华村、株木潭村、</w:t>
      </w:r>
      <w:r>
        <w:rPr>
          <w:rFonts w:ascii="SimSun" w:hAnsi="SimSun" w:eastAsia="SimSun" w:cs="SimSun"/>
          <w:sz w:val="28"/>
          <w:szCs w:val="28"/>
          <w:spacing w:val="1"/>
        </w:rPr>
        <w:t>石高桥村、鹅公桥村、</w:t>
      </w:r>
      <w:r>
        <w:rPr>
          <w:rFonts w:ascii="SimSun" w:hAnsi="SimSun" w:eastAsia="SimSun" w:cs="SimSun"/>
          <w:sz w:val="28"/>
          <w:szCs w:val="28"/>
        </w:rPr>
        <w:t xml:space="preserve"> </w:t>
      </w:r>
      <w:r>
        <w:rPr>
          <w:rFonts w:ascii="SimSun" w:hAnsi="SimSun" w:eastAsia="SimSun" w:cs="SimSun"/>
          <w:sz w:val="28"/>
          <w:szCs w:val="28"/>
          <w:spacing w:val="3"/>
        </w:rPr>
        <w:t>道关山村、人和桥村、杨家坳村，灰山港镇麻元坳村、司马冲村、连河冲</w:t>
      </w:r>
    </w:p>
    <w:p>
      <w:pPr>
        <w:spacing w:line="409" w:lineRule="auto"/>
        <w:sectPr>
          <w:footerReference w:type="default" r:id="rId76"/>
          <w:pgSz w:w="11907" w:h="16839"/>
          <w:pgMar w:top="400" w:right="1412" w:bottom="1350" w:left="1425"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0" w:right="1" w:firstLine="1"/>
        <w:spacing w:before="91" w:line="406" w:lineRule="auto"/>
        <w:rPr>
          <w:rFonts w:ascii="SimSun" w:hAnsi="SimSun" w:eastAsia="SimSun" w:cs="SimSun"/>
          <w:sz w:val="28"/>
          <w:szCs w:val="28"/>
        </w:rPr>
      </w:pPr>
      <w:r>
        <w:rPr>
          <w:rFonts w:ascii="SimSun" w:hAnsi="SimSun" w:eastAsia="SimSun" w:cs="SimSun"/>
          <w:sz w:val="28"/>
          <w:szCs w:val="28"/>
          <w:spacing w:val="1"/>
        </w:rPr>
        <w:t>村、杨家湾村、甘泉山村、万功塘村、澄泉湾村、檀树界村、雪峰山</w:t>
      </w:r>
      <w:r>
        <w:rPr>
          <w:rFonts w:ascii="SimSun" w:hAnsi="SimSun" w:eastAsia="SimSun" w:cs="SimSun"/>
          <w:sz w:val="28"/>
          <w:szCs w:val="28"/>
        </w:rPr>
        <w:t>村， </w:t>
      </w:r>
      <w:r>
        <w:rPr>
          <w:rFonts w:ascii="SimSun" w:hAnsi="SimSun" w:eastAsia="SimSun" w:cs="SimSun"/>
          <w:sz w:val="28"/>
          <w:szCs w:val="28"/>
          <w:spacing w:val="3"/>
        </w:rPr>
        <w:t>浮邱山乡新桥村、西峰寺村水口山村，石牛江镇黄泥田村，武潭镇罗</w:t>
      </w:r>
      <w:r>
        <w:rPr>
          <w:rFonts w:ascii="SimSun" w:hAnsi="SimSun" w:eastAsia="SimSun" w:cs="SimSun"/>
          <w:sz w:val="28"/>
          <w:szCs w:val="28"/>
          <w:spacing w:val="2"/>
        </w:rPr>
        <w:t>家坪</w:t>
      </w:r>
      <w:r>
        <w:rPr>
          <w:rFonts w:ascii="SimSun" w:hAnsi="SimSun" w:eastAsia="SimSun" w:cs="SimSun"/>
          <w:sz w:val="28"/>
          <w:szCs w:val="28"/>
        </w:rPr>
        <w:t xml:space="preserve"> </w:t>
      </w:r>
      <w:r>
        <w:rPr>
          <w:rFonts w:ascii="SimSun" w:hAnsi="SimSun" w:eastAsia="SimSun" w:cs="SimSun"/>
          <w:sz w:val="28"/>
          <w:szCs w:val="28"/>
          <w:spacing w:val="-1"/>
        </w:rPr>
        <w:t>村、牛溪村，大栗港镇黄道仑村、筑金坝村、黄栗洑村等 </w:t>
      </w:r>
      <w:r>
        <w:rPr>
          <w:rFonts w:ascii="Times New Roman" w:hAnsi="Times New Roman" w:eastAsia="Times New Roman" w:cs="Times New Roman"/>
          <w:sz w:val="28"/>
          <w:szCs w:val="28"/>
          <w:spacing w:val="-1"/>
        </w:rPr>
        <w:t>10  </w:t>
      </w:r>
      <w:r>
        <w:rPr>
          <w:rFonts w:ascii="SimSun" w:hAnsi="SimSun" w:eastAsia="SimSun" w:cs="SimSun"/>
          <w:sz w:val="28"/>
          <w:szCs w:val="28"/>
          <w:spacing w:val="-1"/>
        </w:rPr>
        <w:t>个</w:t>
      </w:r>
      <w:r>
        <w:rPr>
          <w:rFonts w:ascii="SimSun" w:hAnsi="SimSun" w:eastAsia="SimSun" w:cs="SimSun"/>
          <w:sz w:val="28"/>
          <w:szCs w:val="28"/>
          <w:spacing w:val="-2"/>
        </w:rPr>
        <w:t>乡镇的 </w:t>
      </w:r>
      <w:r>
        <w:rPr>
          <w:rFonts w:ascii="Times New Roman" w:hAnsi="Times New Roman" w:eastAsia="Times New Roman" w:cs="Times New Roman"/>
          <w:sz w:val="28"/>
          <w:szCs w:val="28"/>
          <w:spacing w:val="-2"/>
        </w:rPr>
        <w:t>59</w:t>
      </w:r>
      <w:r>
        <w:rPr>
          <w:rFonts w:ascii="Times New Roman" w:hAnsi="Times New Roman" w:eastAsia="Times New Roman" w:cs="Times New Roman"/>
          <w:sz w:val="28"/>
          <w:szCs w:val="28"/>
        </w:rPr>
        <w:t xml:space="preserve"> </w:t>
      </w:r>
      <w:r>
        <w:rPr>
          <w:rFonts w:ascii="SimSun" w:hAnsi="SimSun" w:eastAsia="SimSun" w:cs="SimSun"/>
          <w:sz w:val="28"/>
          <w:szCs w:val="28"/>
          <w:spacing w:val="1"/>
        </w:rPr>
        <w:t>个行政村。具体实施面积详见表 </w:t>
      </w:r>
      <w:r>
        <w:rPr>
          <w:rFonts w:ascii="Times New Roman" w:hAnsi="Times New Roman" w:eastAsia="Times New Roman" w:cs="Times New Roman"/>
          <w:sz w:val="28"/>
          <w:szCs w:val="28"/>
          <w:spacing w:val="1"/>
        </w:rPr>
        <w:t>4.3-3</w:t>
      </w:r>
      <w:r>
        <w:rPr>
          <w:rFonts w:ascii="SimSun" w:hAnsi="SimSun" w:eastAsia="SimSun" w:cs="SimSun"/>
          <w:sz w:val="28"/>
          <w:szCs w:val="28"/>
          <w:spacing w:val="1"/>
        </w:rPr>
        <w:t>、图 </w:t>
      </w:r>
      <w:r>
        <w:rPr>
          <w:rFonts w:ascii="Times New Roman" w:hAnsi="Times New Roman" w:eastAsia="Times New Roman" w:cs="Times New Roman"/>
          <w:sz w:val="28"/>
          <w:szCs w:val="28"/>
          <w:spacing w:val="1"/>
        </w:rPr>
        <w:t>4.3-1</w:t>
      </w:r>
      <w:r>
        <w:rPr>
          <w:rFonts w:ascii="SimSun" w:hAnsi="SimSun" w:eastAsia="SimSun" w:cs="SimSun"/>
          <w:sz w:val="28"/>
          <w:szCs w:val="28"/>
          <w:spacing w:val="1"/>
        </w:rPr>
        <w:t>（具体实施地块情况详见</w:t>
      </w:r>
      <w:r>
        <w:rPr>
          <w:rFonts w:ascii="SimSun" w:hAnsi="SimSun" w:eastAsia="SimSun" w:cs="SimSun"/>
          <w:sz w:val="28"/>
          <w:szCs w:val="28"/>
          <w:spacing w:val="12"/>
        </w:rPr>
        <w:t xml:space="preserve"> </w:t>
      </w:r>
      <w:r>
        <w:rPr>
          <w:rFonts w:ascii="SimSun" w:hAnsi="SimSun" w:eastAsia="SimSun" w:cs="SimSun"/>
          <w:sz w:val="28"/>
          <w:szCs w:val="28"/>
          <w:spacing w:val="-7"/>
        </w:rPr>
        <w:t>附图）</w:t>
      </w:r>
    </w:p>
    <w:p>
      <w:pPr>
        <w:ind w:left="493"/>
        <w:spacing w:before="63"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4.4-4 </w:t>
      </w:r>
      <w:r>
        <w:rPr>
          <w:rFonts w:ascii="SimHei" w:hAnsi="SimHei" w:eastAsia="SimHei" w:cs="SimHei"/>
          <w:sz w:val="24"/>
          <w:szCs w:val="24"/>
        </w:rPr>
        <w:t>桃江县高标准农田建设项</w:t>
      </w:r>
      <w:r>
        <w:rPr>
          <w:rFonts w:ascii="SimHei" w:hAnsi="SimHei" w:eastAsia="SimHei" w:cs="SimHei"/>
          <w:sz w:val="24"/>
          <w:szCs w:val="24"/>
          <w:spacing w:val="-1"/>
        </w:rPr>
        <w:t>目（二〇二二年）实施面积统计表</w:t>
      </w:r>
    </w:p>
    <w:p>
      <w:pPr>
        <w:spacing w:line="148"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6"/>
        <w:gridCol w:w="1864"/>
        <w:gridCol w:w="2142"/>
        <w:gridCol w:w="3554"/>
      </w:tblGrid>
      <w:tr>
        <w:trPr>
          <w:trHeight w:val="585" w:hRule="atLeast"/>
        </w:trPr>
        <w:tc>
          <w:tcPr>
            <w:tcW w:w="1506" w:type="dxa"/>
            <w:vAlign w:val="top"/>
          </w:tcPr>
          <w:p>
            <w:pPr>
              <w:ind w:left="547"/>
              <w:spacing w:before="185" w:line="222" w:lineRule="auto"/>
              <w:rPr>
                <w:rFonts w:ascii="SimSun" w:hAnsi="SimSun" w:eastAsia="SimSun" w:cs="SimSun"/>
                <w:sz w:val="21"/>
                <w:szCs w:val="21"/>
              </w:rPr>
            </w:pPr>
            <w:r>
              <w:rPr>
                <w:rFonts w:ascii="SimSun" w:hAnsi="SimSun" w:eastAsia="SimSun" w:cs="SimSun"/>
                <w:sz w:val="21"/>
                <w:szCs w:val="21"/>
                <w:spacing w:val="-2"/>
              </w:rPr>
              <w:t>序号</w:t>
            </w:r>
          </w:p>
        </w:tc>
        <w:tc>
          <w:tcPr>
            <w:tcW w:w="1864" w:type="dxa"/>
            <w:vAlign w:val="top"/>
          </w:tcPr>
          <w:p>
            <w:pPr>
              <w:ind w:left="307"/>
              <w:spacing w:before="18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2142" w:type="dxa"/>
            <w:vAlign w:val="top"/>
          </w:tcPr>
          <w:p>
            <w:pPr>
              <w:ind w:left="344"/>
              <w:spacing w:before="185" w:line="221" w:lineRule="auto"/>
              <w:rPr>
                <w:rFonts w:ascii="SimSun" w:hAnsi="SimSun" w:eastAsia="SimSun" w:cs="SimSun"/>
                <w:sz w:val="21"/>
                <w:szCs w:val="21"/>
              </w:rPr>
            </w:pPr>
            <w:r>
              <w:rPr>
                <w:rFonts w:ascii="SimSun" w:hAnsi="SimSun" w:eastAsia="SimSun" w:cs="SimSun"/>
                <w:sz w:val="21"/>
                <w:szCs w:val="21"/>
                <w:spacing w:val="-4"/>
              </w:rPr>
              <w:t>建设任务（亩）</w:t>
            </w:r>
          </w:p>
        </w:tc>
        <w:tc>
          <w:tcPr>
            <w:tcW w:w="3554" w:type="dxa"/>
            <w:vAlign w:val="top"/>
          </w:tcPr>
          <w:p>
            <w:pPr>
              <w:ind w:left="521"/>
              <w:spacing w:before="185" w:line="221" w:lineRule="auto"/>
              <w:rPr>
                <w:rFonts w:ascii="SimSun" w:hAnsi="SimSun" w:eastAsia="SimSun" w:cs="SimSun"/>
                <w:sz w:val="21"/>
                <w:szCs w:val="21"/>
              </w:rPr>
            </w:pPr>
            <w:r>
              <w:rPr>
                <w:rFonts w:ascii="SimSun" w:hAnsi="SimSun" w:eastAsia="SimSun" w:cs="SimSun"/>
                <w:sz w:val="21"/>
                <w:szCs w:val="21"/>
                <w:spacing w:val="-2"/>
              </w:rPr>
              <w:t>其中：高效节水灌溉（亩）</w:t>
            </w:r>
          </w:p>
        </w:tc>
      </w:tr>
      <w:tr>
        <w:trPr>
          <w:trHeight w:val="292" w:hRule="atLeast"/>
        </w:trPr>
        <w:tc>
          <w:tcPr>
            <w:tcW w:w="1506" w:type="dxa"/>
            <w:vAlign w:val="top"/>
          </w:tcPr>
          <w:p>
            <w:pPr>
              <w:rPr>
                <w:rFonts w:ascii="Arial"/>
                <w:sz w:val="21"/>
              </w:rPr>
            </w:pPr>
            <w:r/>
          </w:p>
        </w:tc>
        <w:tc>
          <w:tcPr>
            <w:tcW w:w="1864" w:type="dxa"/>
            <w:vAlign w:val="top"/>
          </w:tcPr>
          <w:p>
            <w:pPr>
              <w:ind w:left="619"/>
              <w:spacing w:before="37" w:line="215" w:lineRule="auto"/>
              <w:rPr>
                <w:rFonts w:ascii="SimSun" w:hAnsi="SimSun" w:eastAsia="SimSun" w:cs="SimSun"/>
                <w:sz w:val="21"/>
                <w:szCs w:val="21"/>
              </w:rPr>
            </w:pPr>
            <w:r>
              <w:rPr>
                <w:rFonts w:ascii="SimSun" w:hAnsi="SimSun" w:eastAsia="SimSun" w:cs="SimSun"/>
                <w:sz w:val="21"/>
                <w:szCs w:val="21"/>
                <w:spacing w:val="-2"/>
              </w:rPr>
              <w:t>桃江县</w:t>
            </w:r>
          </w:p>
        </w:tc>
        <w:tc>
          <w:tcPr>
            <w:tcW w:w="2142" w:type="dxa"/>
            <w:vAlign w:val="top"/>
          </w:tcPr>
          <w:p>
            <w:pPr>
              <w:pStyle w:val="TableText"/>
              <w:ind w:left="815"/>
              <w:spacing w:before="73" w:line="189" w:lineRule="auto"/>
              <w:rPr/>
            </w:pPr>
            <w:r>
              <w:rPr>
                <w:spacing w:val="-1"/>
              </w:rPr>
              <w:t>60400</w:t>
            </w:r>
          </w:p>
        </w:tc>
        <w:tc>
          <w:tcPr>
            <w:tcW w:w="3554" w:type="dxa"/>
            <w:vAlign w:val="top"/>
          </w:tcPr>
          <w:p>
            <w:pPr>
              <w:pStyle w:val="TableText"/>
              <w:ind w:left="1534"/>
              <w:spacing w:before="73" w:line="189" w:lineRule="auto"/>
              <w:rPr/>
            </w:pPr>
            <w:r>
              <w:rPr>
                <w:spacing w:val="-4"/>
              </w:rPr>
              <w:t>13506</w:t>
            </w:r>
          </w:p>
        </w:tc>
      </w:tr>
      <w:tr>
        <w:trPr>
          <w:trHeight w:val="293" w:hRule="atLeast"/>
        </w:trPr>
        <w:tc>
          <w:tcPr>
            <w:tcW w:w="1506" w:type="dxa"/>
            <w:vAlign w:val="top"/>
          </w:tcPr>
          <w:p>
            <w:pPr>
              <w:ind w:left="654"/>
              <w:spacing w:before="116" w:line="163" w:lineRule="exact"/>
              <w:rPr>
                <w:rFonts w:ascii="SimSun" w:hAnsi="SimSun" w:eastAsia="SimSun" w:cs="SimSun"/>
                <w:sz w:val="21"/>
                <w:szCs w:val="21"/>
              </w:rPr>
            </w:pPr>
            <w:r>
              <w:rPr>
                <w:rFonts w:ascii="SimSun" w:hAnsi="SimSun" w:eastAsia="SimSun" w:cs="SimSun"/>
                <w:sz w:val="21"/>
                <w:szCs w:val="21"/>
                <w:position w:val="-4"/>
              </w:rPr>
              <w:t>一</w:t>
            </w:r>
          </w:p>
        </w:tc>
        <w:tc>
          <w:tcPr>
            <w:tcW w:w="1864" w:type="dxa"/>
            <w:vAlign w:val="top"/>
          </w:tcPr>
          <w:p>
            <w:pPr>
              <w:ind w:left="522"/>
              <w:spacing w:before="37" w:line="216" w:lineRule="auto"/>
              <w:rPr>
                <w:rFonts w:ascii="SimSun" w:hAnsi="SimSun" w:eastAsia="SimSun" w:cs="SimSun"/>
                <w:sz w:val="21"/>
                <w:szCs w:val="21"/>
              </w:rPr>
            </w:pPr>
            <w:r>
              <w:rPr>
                <w:rFonts w:ascii="SimSun" w:hAnsi="SimSun" w:eastAsia="SimSun" w:cs="SimSun"/>
                <w:sz w:val="21"/>
                <w:szCs w:val="21"/>
                <w:spacing w:val="-3"/>
              </w:rPr>
              <w:t>马迹塘镇</w:t>
            </w:r>
          </w:p>
        </w:tc>
        <w:tc>
          <w:tcPr>
            <w:tcW w:w="2142" w:type="dxa"/>
            <w:vAlign w:val="top"/>
          </w:tcPr>
          <w:p>
            <w:pPr>
              <w:pStyle w:val="TableText"/>
              <w:ind w:left="699"/>
              <w:spacing w:before="74" w:line="189" w:lineRule="auto"/>
              <w:rPr/>
            </w:pPr>
            <w:r>
              <w:rPr>
                <w:spacing w:val="-3"/>
              </w:rPr>
              <w:t>14392.78</w:t>
            </w:r>
          </w:p>
        </w:tc>
        <w:tc>
          <w:tcPr>
            <w:tcW w:w="3554" w:type="dxa"/>
            <w:vAlign w:val="top"/>
          </w:tcPr>
          <w:p>
            <w:pPr>
              <w:pStyle w:val="TableText"/>
              <w:ind w:left="1576"/>
              <w:spacing w:before="74" w:line="189" w:lineRule="auto"/>
              <w:rPr/>
            </w:pPr>
            <w:r>
              <w:rPr>
                <w:spacing w:val="-3"/>
              </w:rPr>
              <w:t>6110</w:t>
            </w:r>
          </w:p>
        </w:tc>
      </w:tr>
      <w:tr>
        <w:trPr>
          <w:trHeight w:val="292" w:hRule="atLeast"/>
        </w:trPr>
        <w:tc>
          <w:tcPr>
            <w:tcW w:w="1506" w:type="dxa"/>
            <w:vAlign w:val="top"/>
          </w:tcPr>
          <w:p>
            <w:pPr>
              <w:pStyle w:val="TableText"/>
              <w:ind w:left="720"/>
              <w:spacing w:before="76" w:line="189" w:lineRule="auto"/>
              <w:rPr/>
            </w:pPr>
            <w:r>
              <w:rPr/>
              <w:t>1</w:t>
            </w:r>
          </w:p>
        </w:tc>
        <w:tc>
          <w:tcPr>
            <w:tcW w:w="1864" w:type="dxa"/>
            <w:vAlign w:val="top"/>
          </w:tcPr>
          <w:p>
            <w:pPr>
              <w:ind w:left="516"/>
              <w:spacing w:before="37" w:line="215" w:lineRule="auto"/>
              <w:rPr>
                <w:rFonts w:ascii="SimSun" w:hAnsi="SimSun" w:eastAsia="SimSun" w:cs="SimSun"/>
                <w:sz w:val="21"/>
                <w:szCs w:val="21"/>
              </w:rPr>
            </w:pPr>
            <w:r>
              <w:rPr>
                <w:rFonts w:ascii="SimSun" w:hAnsi="SimSun" w:eastAsia="SimSun" w:cs="SimSun"/>
                <w:sz w:val="21"/>
                <w:szCs w:val="21"/>
                <w:spacing w:val="-2"/>
              </w:rPr>
              <w:t>谭家园村</w:t>
            </w:r>
          </w:p>
        </w:tc>
        <w:tc>
          <w:tcPr>
            <w:tcW w:w="2142" w:type="dxa"/>
            <w:vAlign w:val="top"/>
          </w:tcPr>
          <w:p>
            <w:pPr>
              <w:pStyle w:val="TableText"/>
              <w:ind w:left="925"/>
              <w:spacing w:before="76" w:line="189" w:lineRule="auto"/>
              <w:rPr/>
            </w:pPr>
            <w:r>
              <w:rPr>
                <w:spacing w:val="-3"/>
              </w:rPr>
              <w:t>800</w:t>
            </w:r>
          </w:p>
        </w:tc>
        <w:tc>
          <w:tcPr>
            <w:tcW w:w="3554" w:type="dxa"/>
            <w:vAlign w:val="top"/>
          </w:tcPr>
          <w:p>
            <w:pPr>
              <w:pStyle w:val="TableText"/>
              <w:ind w:left="1639"/>
              <w:spacing w:before="76" w:line="189" w:lineRule="auto"/>
              <w:rPr/>
            </w:pPr>
            <w:r>
              <w:rPr>
                <w:spacing w:val="-6"/>
              </w:rPr>
              <w:t>150</w:t>
            </w:r>
          </w:p>
        </w:tc>
      </w:tr>
      <w:tr>
        <w:trPr>
          <w:trHeight w:val="293" w:hRule="atLeast"/>
        </w:trPr>
        <w:tc>
          <w:tcPr>
            <w:tcW w:w="1506" w:type="dxa"/>
            <w:vAlign w:val="top"/>
          </w:tcPr>
          <w:p>
            <w:pPr>
              <w:pStyle w:val="TableText"/>
              <w:ind w:left="700"/>
              <w:spacing w:before="77" w:line="189" w:lineRule="auto"/>
              <w:rPr/>
            </w:pPr>
            <w:r>
              <w:rPr/>
              <w:t>2</w:t>
            </w:r>
          </w:p>
        </w:tc>
        <w:tc>
          <w:tcPr>
            <w:tcW w:w="1864" w:type="dxa"/>
            <w:vAlign w:val="top"/>
          </w:tcPr>
          <w:p>
            <w:pPr>
              <w:ind w:left="621"/>
              <w:spacing w:before="40" w:line="213" w:lineRule="auto"/>
              <w:rPr>
                <w:rFonts w:ascii="SimSun" w:hAnsi="SimSun" w:eastAsia="SimSun" w:cs="SimSun"/>
                <w:sz w:val="21"/>
                <w:szCs w:val="21"/>
              </w:rPr>
            </w:pPr>
            <w:r>
              <w:rPr>
                <w:rFonts w:ascii="SimSun" w:hAnsi="SimSun" w:eastAsia="SimSun" w:cs="SimSun"/>
                <w:sz w:val="21"/>
                <w:szCs w:val="21"/>
                <w:spacing w:val="-2"/>
              </w:rPr>
              <w:t>南山村</w:t>
            </w:r>
          </w:p>
        </w:tc>
        <w:tc>
          <w:tcPr>
            <w:tcW w:w="2142" w:type="dxa"/>
            <w:vAlign w:val="top"/>
          </w:tcPr>
          <w:p>
            <w:pPr>
              <w:pStyle w:val="TableText"/>
              <w:ind w:left="883"/>
              <w:spacing w:before="76" w:line="189" w:lineRule="auto"/>
              <w:rPr/>
            </w:pPr>
            <w:r>
              <w:rPr>
                <w:spacing w:val="-5"/>
              </w:rPr>
              <w:t>1000</w:t>
            </w:r>
          </w:p>
        </w:tc>
        <w:tc>
          <w:tcPr>
            <w:tcW w:w="3554" w:type="dxa"/>
            <w:vAlign w:val="top"/>
          </w:tcPr>
          <w:p>
            <w:pPr>
              <w:pStyle w:val="TableText"/>
              <w:ind w:left="1728"/>
              <w:spacing w:before="76" w:line="189" w:lineRule="auto"/>
              <w:rPr/>
            </w:pPr>
            <w:r>
              <w:rPr/>
              <w:t>0</w:t>
            </w:r>
          </w:p>
        </w:tc>
      </w:tr>
      <w:tr>
        <w:trPr>
          <w:trHeight w:val="295" w:hRule="atLeast"/>
        </w:trPr>
        <w:tc>
          <w:tcPr>
            <w:tcW w:w="1506" w:type="dxa"/>
            <w:vAlign w:val="top"/>
          </w:tcPr>
          <w:p>
            <w:pPr>
              <w:pStyle w:val="TableText"/>
              <w:ind w:left="704"/>
              <w:spacing w:before="76" w:line="189" w:lineRule="auto"/>
              <w:rPr/>
            </w:pPr>
            <w:r>
              <w:rPr/>
              <w:t>3</w:t>
            </w:r>
          </w:p>
        </w:tc>
        <w:tc>
          <w:tcPr>
            <w:tcW w:w="1864" w:type="dxa"/>
            <w:vAlign w:val="top"/>
          </w:tcPr>
          <w:p>
            <w:pPr>
              <w:ind w:left="620"/>
              <w:spacing w:before="40" w:line="215" w:lineRule="auto"/>
              <w:rPr>
                <w:rFonts w:ascii="SimSun" w:hAnsi="SimSun" w:eastAsia="SimSun" w:cs="SimSun"/>
                <w:sz w:val="21"/>
                <w:szCs w:val="21"/>
              </w:rPr>
            </w:pPr>
            <w:r>
              <w:rPr>
                <w:rFonts w:ascii="SimSun" w:hAnsi="SimSun" w:eastAsia="SimSun" w:cs="SimSun"/>
                <w:sz w:val="21"/>
                <w:szCs w:val="21"/>
                <w:spacing w:val="-2"/>
              </w:rPr>
              <w:t>石门村</w:t>
            </w:r>
          </w:p>
        </w:tc>
        <w:tc>
          <w:tcPr>
            <w:tcW w:w="2142" w:type="dxa"/>
            <w:vAlign w:val="top"/>
          </w:tcPr>
          <w:p>
            <w:pPr>
              <w:pStyle w:val="TableText"/>
              <w:ind w:left="751"/>
              <w:spacing w:before="76" w:line="189" w:lineRule="auto"/>
              <w:rPr/>
            </w:pPr>
            <w:r>
              <w:rPr>
                <w:spacing w:val="-4"/>
              </w:rPr>
              <w:t>1454.53</w:t>
            </w:r>
          </w:p>
        </w:tc>
        <w:tc>
          <w:tcPr>
            <w:tcW w:w="3554" w:type="dxa"/>
            <w:vAlign w:val="top"/>
          </w:tcPr>
          <w:p>
            <w:pPr>
              <w:pStyle w:val="TableText"/>
              <w:ind w:left="1623"/>
              <w:spacing w:before="76" w:line="189" w:lineRule="auto"/>
              <w:rPr/>
            </w:pPr>
            <w:r>
              <w:rPr>
                <w:spacing w:val="-2"/>
              </w:rPr>
              <w:t>300</w:t>
            </w:r>
          </w:p>
        </w:tc>
      </w:tr>
      <w:tr>
        <w:trPr>
          <w:trHeight w:val="292" w:hRule="atLeast"/>
        </w:trPr>
        <w:tc>
          <w:tcPr>
            <w:tcW w:w="1506" w:type="dxa"/>
            <w:vAlign w:val="top"/>
          </w:tcPr>
          <w:p>
            <w:pPr>
              <w:pStyle w:val="TableText"/>
              <w:ind w:left="699"/>
              <w:spacing w:before="74" w:line="189" w:lineRule="auto"/>
              <w:rPr/>
            </w:pPr>
            <w:r>
              <w:rPr/>
              <w:t>4</w:t>
            </w:r>
          </w:p>
        </w:tc>
        <w:tc>
          <w:tcPr>
            <w:tcW w:w="1864" w:type="dxa"/>
            <w:vAlign w:val="top"/>
          </w:tcPr>
          <w:p>
            <w:pPr>
              <w:ind w:left="521"/>
              <w:spacing w:before="37" w:line="215" w:lineRule="auto"/>
              <w:rPr>
                <w:rFonts w:ascii="SimSun" w:hAnsi="SimSun" w:eastAsia="SimSun" w:cs="SimSun"/>
                <w:sz w:val="21"/>
                <w:szCs w:val="21"/>
              </w:rPr>
            </w:pPr>
            <w:r>
              <w:rPr>
                <w:rFonts w:ascii="SimSun" w:hAnsi="SimSun" w:eastAsia="SimSun" w:cs="SimSun"/>
                <w:sz w:val="21"/>
                <w:szCs w:val="21"/>
                <w:spacing w:val="-3"/>
              </w:rPr>
              <w:t>月形湾村</w:t>
            </w:r>
          </w:p>
        </w:tc>
        <w:tc>
          <w:tcPr>
            <w:tcW w:w="2142" w:type="dxa"/>
            <w:vAlign w:val="top"/>
          </w:tcPr>
          <w:p>
            <w:pPr>
              <w:pStyle w:val="TableText"/>
              <w:ind w:left="756"/>
              <w:spacing w:before="74" w:line="189" w:lineRule="auto"/>
              <w:rPr/>
            </w:pPr>
            <w:r>
              <w:rPr>
                <w:spacing w:val="-5"/>
              </w:rPr>
              <w:t>1102.94</w:t>
            </w:r>
          </w:p>
        </w:tc>
        <w:tc>
          <w:tcPr>
            <w:tcW w:w="3554" w:type="dxa"/>
            <w:vAlign w:val="top"/>
          </w:tcPr>
          <w:p>
            <w:pPr>
              <w:pStyle w:val="TableText"/>
              <w:ind w:left="1586"/>
              <w:spacing w:before="74" w:line="189" w:lineRule="auto"/>
              <w:rPr/>
            </w:pPr>
            <w:r>
              <w:rPr>
                <w:spacing w:val="-5"/>
              </w:rPr>
              <w:t>1316</w:t>
            </w:r>
          </w:p>
        </w:tc>
      </w:tr>
      <w:tr>
        <w:trPr>
          <w:trHeight w:val="292" w:hRule="atLeast"/>
        </w:trPr>
        <w:tc>
          <w:tcPr>
            <w:tcW w:w="1506" w:type="dxa"/>
            <w:vAlign w:val="top"/>
          </w:tcPr>
          <w:p>
            <w:pPr>
              <w:pStyle w:val="TableText"/>
              <w:ind w:left="705"/>
              <w:spacing w:before="77" w:line="186" w:lineRule="auto"/>
              <w:rPr/>
            </w:pPr>
            <w:r>
              <w:rPr/>
              <w:t>5</w:t>
            </w:r>
          </w:p>
        </w:tc>
        <w:tc>
          <w:tcPr>
            <w:tcW w:w="1864" w:type="dxa"/>
            <w:vAlign w:val="top"/>
          </w:tcPr>
          <w:p>
            <w:pPr>
              <w:ind w:left="518"/>
              <w:spacing w:before="38" w:line="214" w:lineRule="auto"/>
              <w:rPr>
                <w:rFonts w:ascii="SimSun" w:hAnsi="SimSun" w:eastAsia="SimSun" w:cs="SimSun"/>
                <w:sz w:val="21"/>
                <w:szCs w:val="21"/>
              </w:rPr>
            </w:pPr>
            <w:r>
              <w:rPr>
                <w:rFonts w:ascii="SimSun" w:hAnsi="SimSun" w:eastAsia="SimSun" w:cs="SimSun"/>
                <w:sz w:val="21"/>
                <w:szCs w:val="21"/>
                <w:spacing w:val="-2"/>
              </w:rPr>
              <w:t>泗里河村</w:t>
            </w:r>
          </w:p>
        </w:tc>
        <w:tc>
          <w:tcPr>
            <w:tcW w:w="2142" w:type="dxa"/>
            <w:vAlign w:val="top"/>
          </w:tcPr>
          <w:p>
            <w:pPr>
              <w:pStyle w:val="TableText"/>
              <w:ind w:left="792"/>
              <w:spacing w:before="74" w:line="189" w:lineRule="auto"/>
              <w:rPr/>
            </w:pPr>
            <w:r>
              <w:rPr>
                <w:spacing w:val="-2"/>
              </w:rPr>
              <w:t>856.55</w:t>
            </w:r>
          </w:p>
        </w:tc>
        <w:tc>
          <w:tcPr>
            <w:tcW w:w="3554" w:type="dxa"/>
            <w:vAlign w:val="top"/>
          </w:tcPr>
          <w:p>
            <w:pPr>
              <w:pStyle w:val="TableText"/>
              <w:ind w:left="1728"/>
              <w:spacing w:before="74" w:line="189" w:lineRule="auto"/>
              <w:rPr/>
            </w:pPr>
            <w:r>
              <w:rPr/>
              <w:t>0</w:t>
            </w:r>
          </w:p>
        </w:tc>
      </w:tr>
      <w:tr>
        <w:trPr>
          <w:trHeight w:val="292" w:hRule="atLeast"/>
        </w:trPr>
        <w:tc>
          <w:tcPr>
            <w:tcW w:w="1506" w:type="dxa"/>
            <w:vAlign w:val="top"/>
          </w:tcPr>
          <w:p>
            <w:pPr>
              <w:pStyle w:val="TableText"/>
              <w:ind w:left="704"/>
              <w:spacing w:before="75" w:line="189" w:lineRule="auto"/>
              <w:rPr/>
            </w:pPr>
            <w:r>
              <w:rPr/>
              <w:t>6</w:t>
            </w:r>
          </w:p>
        </w:tc>
        <w:tc>
          <w:tcPr>
            <w:tcW w:w="1864" w:type="dxa"/>
            <w:vAlign w:val="top"/>
          </w:tcPr>
          <w:p>
            <w:pPr>
              <w:ind w:left="516"/>
              <w:spacing w:before="38" w:line="214" w:lineRule="auto"/>
              <w:rPr>
                <w:rFonts w:ascii="SimSun" w:hAnsi="SimSun" w:eastAsia="SimSun" w:cs="SimSun"/>
                <w:sz w:val="21"/>
                <w:szCs w:val="21"/>
              </w:rPr>
            </w:pPr>
            <w:r>
              <w:rPr>
                <w:rFonts w:ascii="SimSun" w:hAnsi="SimSun" w:eastAsia="SimSun" w:cs="SimSun"/>
                <w:sz w:val="21"/>
                <w:szCs w:val="21"/>
                <w:spacing w:val="-2"/>
              </w:rPr>
              <w:t>鸬鹚湾村</w:t>
            </w:r>
          </w:p>
        </w:tc>
        <w:tc>
          <w:tcPr>
            <w:tcW w:w="2142" w:type="dxa"/>
            <w:vAlign w:val="top"/>
          </w:tcPr>
          <w:p>
            <w:pPr>
              <w:pStyle w:val="TableText"/>
              <w:ind w:left="787"/>
              <w:spacing w:before="75" w:line="189" w:lineRule="auto"/>
              <w:rPr/>
            </w:pPr>
            <w:r>
              <w:rPr>
                <w:spacing w:val="-1"/>
              </w:rPr>
              <w:t>773.28</w:t>
            </w:r>
          </w:p>
        </w:tc>
        <w:tc>
          <w:tcPr>
            <w:tcW w:w="3554" w:type="dxa"/>
            <w:vAlign w:val="top"/>
          </w:tcPr>
          <w:p>
            <w:pPr>
              <w:pStyle w:val="TableText"/>
              <w:ind w:left="1728"/>
              <w:spacing w:before="75" w:line="189" w:lineRule="auto"/>
              <w:rPr/>
            </w:pPr>
            <w:r>
              <w:rPr/>
              <w:t>0</w:t>
            </w:r>
          </w:p>
        </w:tc>
      </w:tr>
      <w:tr>
        <w:trPr>
          <w:trHeight w:val="293" w:hRule="atLeast"/>
        </w:trPr>
        <w:tc>
          <w:tcPr>
            <w:tcW w:w="1506" w:type="dxa"/>
            <w:vAlign w:val="top"/>
          </w:tcPr>
          <w:p>
            <w:pPr>
              <w:pStyle w:val="TableText"/>
              <w:ind w:left="703"/>
              <w:spacing w:before="81" w:line="186" w:lineRule="auto"/>
              <w:rPr/>
            </w:pPr>
            <w:r>
              <w:rPr/>
              <w:t>7</w:t>
            </w:r>
          </w:p>
        </w:tc>
        <w:tc>
          <w:tcPr>
            <w:tcW w:w="1864" w:type="dxa"/>
            <w:vAlign w:val="top"/>
          </w:tcPr>
          <w:p>
            <w:pPr>
              <w:ind w:left="521"/>
              <w:spacing w:before="39" w:line="214" w:lineRule="auto"/>
              <w:rPr>
                <w:rFonts w:ascii="SimSun" w:hAnsi="SimSun" w:eastAsia="SimSun" w:cs="SimSun"/>
                <w:sz w:val="21"/>
                <w:szCs w:val="21"/>
              </w:rPr>
            </w:pPr>
            <w:r>
              <w:rPr>
                <w:rFonts w:ascii="SimSun" w:hAnsi="SimSun" w:eastAsia="SimSun" w:cs="SimSun"/>
                <w:sz w:val="21"/>
                <w:szCs w:val="21"/>
                <w:spacing w:val="-3"/>
              </w:rPr>
              <w:t>范家园村</w:t>
            </w:r>
          </w:p>
        </w:tc>
        <w:tc>
          <w:tcPr>
            <w:tcW w:w="2142" w:type="dxa"/>
            <w:vAlign w:val="top"/>
          </w:tcPr>
          <w:p>
            <w:pPr>
              <w:pStyle w:val="TableText"/>
              <w:ind w:left="789"/>
              <w:spacing w:before="78" w:line="189" w:lineRule="auto"/>
              <w:rPr/>
            </w:pPr>
            <w:r>
              <w:rPr>
                <w:spacing w:val="-1"/>
              </w:rPr>
              <w:t>657.31</w:t>
            </w:r>
          </w:p>
        </w:tc>
        <w:tc>
          <w:tcPr>
            <w:tcW w:w="3554" w:type="dxa"/>
            <w:vAlign w:val="top"/>
          </w:tcPr>
          <w:p>
            <w:pPr>
              <w:pStyle w:val="TableText"/>
              <w:ind w:left="1586"/>
              <w:spacing w:before="78" w:line="189" w:lineRule="auto"/>
              <w:rPr/>
            </w:pPr>
            <w:r>
              <w:rPr>
                <w:spacing w:val="-5"/>
              </w:rPr>
              <w:t>1552</w:t>
            </w:r>
          </w:p>
        </w:tc>
      </w:tr>
      <w:tr>
        <w:trPr>
          <w:trHeight w:val="292" w:hRule="atLeast"/>
        </w:trPr>
        <w:tc>
          <w:tcPr>
            <w:tcW w:w="1506" w:type="dxa"/>
            <w:vAlign w:val="top"/>
          </w:tcPr>
          <w:p>
            <w:pPr>
              <w:pStyle w:val="TableText"/>
              <w:ind w:left="708"/>
              <w:spacing w:before="78" w:line="189" w:lineRule="auto"/>
              <w:rPr/>
            </w:pPr>
            <w:r>
              <w:rPr/>
              <w:t>8</w:t>
            </w:r>
          </w:p>
        </w:tc>
        <w:tc>
          <w:tcPr>
            <w:tcW w:w="1864" w:type="dxa"/>
            <w:vAlign w:val="top"/>
          </w:tcPr>
          <w:p>
            <w:pPr>
              <w:ind w:left="516"/>
              <w:spacing w:before="41" w:line="211" w:lineRule="auto"/>
              <w:rPr>
                <w:rFonts w:ascii="SimSun" w:hAnsi="SimSun" w:eastAsia="SimSun" w:cs="SimSun"/>
                <w:sz w:val="21"/>
                <w:szCs w:val="21"/>
              </w:rPr>
            </w:pPr>
            <w:r>
              <w:rPr>
                <w:rFonts w:ascii="SimSun" w:hAnsi="SimSun" w:eastAsia="SimSun" w:cs="SimSun"/>
                <w:sz w:val="21"/>
                <w:szCs w:val="21"/>
                <w:spacing w:val="-2"/>
              </w:rPr>
              <w:t>双江口村</w:t>
            </w:r>
          </w:p>
        </w:tc>
        <w:tc>
          <w:tcPr>
            <w:tcW w:w="2142" w:type="dxa"/>
            <w:vAlign w:val="top"/>
          </w:tcPr>
          <w:p>
            <w:pPr>
              <w:pStyle w:val="TableText"/>
              <w:ind w:left="792"/>
              <w:spacing w:before="78" w:line="189" w:lineRule="auto"/>
              <w:rPr/>
            </w:pPr>
            <w:r>
              <w:rPr>
                <w:spacing w:val="-2"/>
              </w:rPr>
              <w:t>809.28</w:t>
            </w:r>
          </w:p>
        </w:tc>
        <w:tc>
          <w:tcPr>
            <w:tcW w:w="3554" w:type="dxa"/>
            <w:vAlign w:val="top"/>
          </w:tcPr>
          <w:p>
            <w:pPr>
              <w:pStyle w:val="TableText"/>
              <w:ind w:left="1728"/>
              <w:spacing w:before="78" w:line="189" w:lineRule="auto"/>
              <w:rPr/>
            </w:pPr>
            <w:r>
              <w:rPr/>
              <w:t>0</w:t>
            </w:r>
          </w:p>
        </w:tc>
      </w:tr>
      <w:tr>
        <w:trPr>
          <w:trHeight w:val="295" w:hRule="atLeast"/>
        </w:trPr>
        <w:tc>
          <w:tcPr>
            <w:tcW w:w="1506" w:type="dxa"/>
            <w:vAlign w:val="top"/>
          </w:tcPr>
          <w:p>
            <w:pPr>
              <w:pStyle w:val="TableText"/>
              <w:ind w:left="704"/>
              <w:spacing w:before="78" w:line="189" w:lineRule="auto"/>
              <w:rPr/>
            </w:pPr>
            <w:r>
              <w:rPr/>
              <w:t>9</w:t>
            </w:r>
          </w:p>
        </w:tc>
        <w:tc>
          <w:tcPr>
            <w:tcW w:w="1864" w:type="dxa"/>
            <w:vAlign w:val="top"/>
          </w:tcPr>
          <w:p>
            <w:pPr>
              <w:ind w:left="649"/>
              <w:spacing w:before="42" w:line="213" w:lineRule="auto"/>
              <w:rPr>
                <w:rFonts w:ascii="SimSun" w:hAnsi="SimSun" w:eastAsia="SimSun" w:cs="SimSun"/>
                <w:sz w:val="21"/>
                <w:szCs w:val="21"/>
              </w:rPr>
            </w:pPr>
            <w:r>
              <w:rPr>
                <w:rFonts w:ascii="SimSun" w:hAnsi="SimSun" w:eastAsia="SimSun" w:cs="SimSun"/>
                <w:sz w:val="21"/>
                <w:szCs w:val="21"/>
                <w:spacing w:val="-8"/>
              </w:rPr>
              <w:t>丫峰村</w:t>
            </w:r>
          </w:p>
        </w:tc>
        <w:tc>
          <w:tcPr>
            <w:tcW w:w="2142" w:type="dxa"/>
            <w:vAlign w:val="top"/>
          </w:tcPr>
          <w:p>
            <w:pPr>
              <w:pStyle w:val="TableText"/>
              <w:ind w:left="883"/>
              <w:spacing w:before="78" w:line="189" w:lineRule="auto"/>
              <w:rPr/>
            </w:pPr>
            <w:r>
              <w:rPr>
                <w:spacing w:val="-5"/>
              </w:rPr>
              <w:t>1000</w:t>
            </w:r>
          </w:p>
        </w:tc>
        <w:tc>
          <w:tcPr>
            <w:tcW w:w="3554" w:type="dxa"/>
            <w:vAlign w:val="top"/>
          </w:tcPr>
          <w:p>
            <w:pPr>
              <w:pStyle w:val="TableText"/>
              <w:ind w:left="1728"/>
              <w:spacing w:before="78" w:line="189" w:lineRule="auto"/>
              <w:rPr/>
            </w:pPr>
            <w:r>
              <w:rPr/>
              <w:t>0</w:t>
            </w:r>
          </w:p>
        </w:tc>
      </w:tr>
      <w:tr>
        <w:trPr>
          <w:trHeight w:val="292" w:hRule="atLeast"/>
        </w:trPr>
        <w:tc>
          <w:tcPr>
            <w:tcW w:w="1506" w:type="dxa"/>
            <w:vAlign w:val="top"/>
          </w:tcPr>
          <w:p>
            <w:pPr>
              <w:pStyle w:val="TableText"/>
              <w:ind w:left="667"/>
              <w:spacing w:before="76" w:line="189" w:lineRule="auto"/>
              <w:rPr/>
            </w:pPr>
            <w:r>
              <w:rPr>
                <w:spacing w:val="-6"/>
              </w:rPr>
              <w:t>10</w:t>
            </w:r>
          </w:p>
        </w:tc>
        <w:tc>
          <w:tcPr>
            <w:tcW w:w="1864" w:type="dxa"/>
            <w:vAlign w:val="top"/>
          </w:tcPr>
          <w:p>
            <w:pPr>
              <w:ind w:left="621"/>
              <w:spacing w:before="39" w:line="213" w:lineRule="auto"/>
              <w:rPr>
                <w:rFonts w:ascii="SimSun" w:hAnsi="SimSun" w:eastAsia="SimSun" w:cs="SimSun"/>
                <w:sz w:val="21"/>
                <w:szCs w:val="21"/>
              </w:rPr>
            </w:pPr>
            <w:r>
              <w:rPr>
                <w:rFonts w:ascii="SimSun" w:hAnsi="SimSun" w:eastAsia="SimSun" w:cs="SimSun"/>
                <w:sz w:val="21"/>
                <w:szCs w:val="21"/>
                <w:spacing w:val="-2"/>
              </w:rPr>
              <w:t>金塘村</w:t>
            </w:r>
          </w:p>
        </w:tc>
        <w:tc>
          <w:tcPr>
            <w:tcW w:w="2142" w:type="dxa"/>
            <w:vAlign w:val="top"/>
          </w:tcPr>
          <w:p>
            <w:pPr>
              <w:pStyle w:val="TableText"/>
              <w:ind w:left="883"/>
              <w:spacing w:before="76" w:line="189" w:lineRule="auto"/>
              <w:rPr/>
            </w:pPr>
            <w:r>
              <w:rPr>
                <w:spacing w:val="-5"/>
              </w:rPr>
              <w:t>1000</w:t>
            </w:r>
          </w:p>
        </w:tc>
        <w:tc>
          <w:tcPr>
            <w:tcW w:w="3554" w:type="dxa"/>
            <w:vAlign w:val="top"/>
          </w:tcPr>
          <w:p>
            <w:pPr>
              <w:pStyle w:val="TableText"/>
              <w:ind w:left="1622"/>
              <w:spacing w:before="76" w:line="189" w:lineRule="auto"/>
              <w:rPr/>
            </w:pPr>
            <w:r>
              <w:rPr>
                <w:spacing w:val="-2"/>
              </w:rPr>
              <w:t>706</w:t>
            </w:r>
          </w:p>
        </w:tc>
      </w:tr>
      <w:tr>
        <w:trPr>
          <w:trHeight w:val="292" w:hRule="atLeast"/>
        </w:trPr>
        <w:tc>
          <w:tcPr>
            <w:tcW w:w="1506" w:type="dxa"/>
            <w:vAlign w:val="top"/>
          </w:tcPr>
          <w:p>
            <w:pPr>
              <w:pStyle w:val="TableText"/>
              <w:ind w:left="672"/>
              <w:spacing w:before="77" w:line="189" w:lineRule="auto"/>
              <w:rPr/>
            </w:pPr>
            <w:r>
              <w:rPr>
                <w:spacing w:val="-8"/>
              </w:rPr>
              <w:t>11</w:t>
            </w:r>
          </w:p>
        </w:tc>
        <w:tc>
          <w:tcPr>
            <w:tcW w:w="1864" w:type="dxa"/>
            <w:vAlign w:val="top"/>
          </w:tcPr>
          <w:p>
            <w:pPr>
              <w:ind w:left="621"/>
              <w:spacing w:before="40" w:line="212" w:lineRule="auto"/>
              <w:rPr>
                <w:rFonts w:ascii="SimSun" w:hAnsi="SimSun" w:eastAsia="SimSun" w:cs="SimSun"/>
                <w:sz w:val="21"/>
                <w:szCs w:val="21"/>
              </w:rPr>
            </w:pPr>
            <w:r>
              <w:rPr>
                <w:rFonts w:ascii="SimSun" w:hAnsi="SimSun" w:eastAsia="SimSun" w:cs="SimSun"/>
                <w:sz w:val="21"/>
                <w:szCs w:val="21"/>
                <w:spacing w:val="-2"/>
              </w:rPr>
              <w:t>龙溪村</w:t>
            </w:r>
          </w:p>
        </w:tc>
        <w:tc>
          <w:tcPr>
            <w:tcW w:w="2142" w:type="dxa"/>
            <w:vAlign w:val="top"/>
          </w:tcPr>
          <w:p>
            <w:pPr>
              <w:pStyle w:val="TableText"/>
              <w:ind w:left="788"/>
              <w:spacing w:before="77" w:line="189" w:lineRule="auto"/>
              <w:rPr/>
            </w:pPr>
            <w:r>
              <w:rPr>
                <w:spacing w:val="-1"/>
              </w:rPr>
              <w:t>345.66</w:t>
            </w:r>
          </w:p>
        </w:tc>
        <w:tc>
          <w:tcPr>
            <w:tcW w:w="3554" w:type="dxa"/>
            <w:vAlign w:val="top"/>
          </w:tcPr>
          <w:p>
            <w:pPr>
              <w:pStyle w:val="TableText"/>
              <w:ind w:left="1728"/>
              <w:spacing w:before="77" w:line="189" w:lineRule="auto"/>
              <w:rPr/>
            </w:pPr>
            <w:r>
              <w:rPr/>
              <w:t>0</w:t>
            </w:r>
          </w:p>
        </w:tc>
      </w:tr>
      <w:tr>
        <w:trPr>
          <w:trHeight w:val="292" w:hRule="atLeast"/>
        </w:trPr>
        <w:tc>
          <w:tcPr>
            <w:tcW w:w="1506" w:type="dxa"/>
            <w:vAlign w:val="top"/>
          </w:tcPr>
          <w:p>
            <w:pPr>
              <w:pStyle w:val="TableText"/>
              <w:ind w:left="667"/>
              <w:spacing w:before="77" w:line="189" w:lineRule="auto"/>
              <w:rPr/>
            </w:pPr>
            <w:r>
              <w:rPr>
                <w:spacing w:val="-6"/>
              </w:rPr>
              <w:t>12</w:t>
            </w:r>
          </w:p>
        </w:tc>
        <w:tc>
          <w:tcPr>
            <w:tcW w:w="1864" w:type="dxa"/>
            <w:vAlign w:val="top"/>
          </w:tcPr>
          <w:p>
            <w:pPr>
              <w:ind w:left="530"/>
              <w:spacing w:before="40" w:line="212" w:lineRule="auto"/>
              <w:rPr>
                <w:rFonts w:ascii="SimSun" w:hAnsi="SimSun" w:eastAsia="SimSun" w:cs="SimSun"/>
                <w:sz w:val="21"/>
                <w:szCs w:val="21"/>
              </w:rPr>
            </w:pPr>
            <w:r>
              <w:rPr>
                <w:rFonts w:ascii="SimSun" w:hAnsi="SimSun" w:eastAsia="SimSun" w:cs="SimSun"/>
                <w:sz w:val="21"/>
                <w:szCs w:val="21"/>
                <w:spacing w:val="-5"/>
              </w:rPr>
              <w:t>易家坊村</w:t>
            </w:r>
          </w:p>
        </w:tc>
        <w:tc>
          <w:tcPr>
            <w:tcW w:w="2142" w:type="dxa"/>
            <w:vAlign w:val="top"/>
          </w:tcPr>
          <w:p>
            <w:pPr>
              <w:pStyle w:val="TableText"/>
              <w:ind w:left="788"/>
              <w:spacing w:before="77" w:line="189" w:lineRule="auto"/>
              <w:rPr/>
            </w:pPr>
            <w:r>
              <w:rPr>
                <w:spacing w:val="-1"/>
              </w:rPr>
              <w:t>978.86</w:t>
            </w:r>
          </w:p>
        </w:tc>
        <w:tc>
          <w:tcPr>
            <w:tcW w:w="3554" w:type="dxa"/>
            <w:vAlign w:val="top"/>
          </w:tcPr>
          <w:p>
            <w:pPr>
              <w:pStyle w:val="TableText"/>
              <w:ind w:left="1622"/>
              <w:spacing w:before="77" w:line="189" w:lineRule="auto"/>
              <w:rPr/>
            </w:pPr>
            <w:r>
              <w:rPr>
                <w:spacing w:val="-2"/>
              </w:rPr>
              <w:t>739</w:t>
            </w:r>
          </w:p>
        </w:tc>
      </w:tr>
      <w:tr>
        <w:trPr>
          <w:trHeight w:val="293" w:hRule="atLeast"/>
        </w:trPr>
        <w:tc>
          <w:tcPr>
            <w:tcW w:w="1506" w:type="dxa"/>
            <w:vAlign w:val="top"/>
          </w:tcPr>
          <w:p>
            <w:pPr>
              <w:pStyle w:val="TableText"/>
              <w:ind w:left="667"/>
              <w:spacing w:before="80" w:line="189" w:lineRule="auto"/>
              <w:rPr/>
            </w:pPr>
            <w:r>
              <w:rPr>
                <w:spacing w:val="-6"/>
              </w:rPr>
              <w:t>13</w:t>
            </w:r>
          </w:p>
        </w:tc>
        <w:tc>
          <w:tcPr>
            <w:tcW w:w="1864" w:type="dxa"/>
            <w:vAlign w:val="top"/>
          </w:tcPr>
          <w:p>
            <w:pPr>
              <w:ind w:left="624"/>
              <w:spacing w:before="41" w:line="212" w:lineRule="auto"/>
              <w:rPr>
                <w:rFonts w:ascii="SimSun" w:hAnsi="SimSun" w:eastAsia="SimSun" w:cs="SimSun"/>
                <w:sz w:val="21"/>
                <w:szCs w:val="21"/>
              </w:rPr>
            </w:pPr>
            <w:r>
              <w:rPr>
                <w:rFonts w:ascii="SimSun" w:hAnsi="SimSun" w:eastAsia="SimSun" w:cs="SimSun"/>
                <w:sz w:val="21"/>
                <w:szCs w:val="21"/>
                <w:spacing w:val="-3"/>
              </w:rPr>
              <w:t>京华村</w:t>
            </w:r>
          </w:p>
        </w:tc>
        <w:tc>
          <w:tcPr>
            <w:tcW w:w="2142" w:type="dxa"/>
            <w:vAlign w:val="top"/>
          </w:tcPr>
          <w:p>
            <w:pPr>
              <w:pStyle w:val="TableText"/>
              <w:ind w:left="783"/>
              <w:spacing w:before="80" w:line="189" w:lineRule="auto"/>
              <w:rPr/>
            </w:pPr>
            <w:r>
              <w:rPr>
                <w:spacing w:val="-1"/>
              </w:rPr>
              <w:t>444.75</w:t>
            </w:r>
          </w:p>
        </w:tc>
        <w:tc>
          <w:tcPr>
            <w:tcW w:w="3554" w:type="dxa"/>
            <w:vAlign w:val="top"/>
          </w:tcPr>
          <w:p>
            <w:pPr>
              <w:pStyle w:val="TableText"/>
              <w:ind w:left="1728"/>
              <w:spacing w:before="80" w:line="189" w:lineRule="auto"/>
              <w:rPr/>
            </w:pPr>
            <w:r>
              <w:rPr/>
              <w:t>0</w:t>
            </w:r>
          </w:p>
        </w:tc>
      </w:tr>
      <w:tr>
        <w:trPr>
          <w:trHeight w:val="292" w:hRule="atLeast"/>
        </w:trPr>
        <w:tc>
          <w:tcPr>
            <w:tcW w:w="1506" w:type="dxa"/>
            <w:vAlign w:val="top"/>
          </w:tcPr>
          <w:p>
            <w:pPr>
              <w:pStyle w:val="TableText"/>
              <w:ind w:left="667"/>
              <w:spacing w:before="80" w:line="189" w:lineRule="auto"/>
              <w:rPr/>
            </w:pPr>
            <w:r>
              <w:rPr>
                <w:spacing w:val="-6"/>
              </w:rPr>
              <w:t>14</w:t>
            </w:r>
          </w:p>
        </w:tc>
        <w:tc>
          <w:tcPr>
            <w:tcW w:w="1864" w:type="dxa"/>
            <w:vAlign w:val="top"/>
          </w:tcPr>
          <w:p>
            <w:pPr>
              <w:ind w:left="416"/>
              <w:spacing w:before="44" w:line="209" w:lineRule="auto"/>
              <w:rPr>
                <w:rFonts w:ascii="SimSun" w:hAnsi="SimSun" w:eastAsia="SimSun" w:cs="SimSun"/>
                <w:sz w:val="21"/>
                <w:szCs w:val="21"/>
              </w:rPr>
            </w:pPr>
            <w:r>
              <w:rPr>
                <w:rFonts w:ascii="SimSun" w:hAnsi="SimSun" w:eastAsia="SimSun" w:cs="SimSun"/>
                <w:sz w:val="21"/>
                <w:szCs w:val="21"/>
                <w:spacing w:val="-3"/>
              </w:rPr>
              <w:t>马迹塘社区</w:t>
            </w:r>
          </w:p>
        </w:tc>
        <w:tc>
          <w:tcPr>
            <w:tcW w:w="2142" w:type="dxa"/>
            <w:vAlign w:val="top"/>
          </w:tcPr>
          <w:p>
            <w:pPr>
              <w:pStyle w:val="TableText"/>
              <w:ind w:left="804"/>
              <w:spacing w:before="80" w:line="189" w:lineRule="auto"/>
              <w:rPr/>
            </w:pPr>
            <w:r>
              <w:rPr>
                <w:spacing w:val="-3"/>
              </w:rPr>
              <w:t>155.12</w:t>
            </w:r>
          </w:p>
        </w:tc>
        <w:tc>
          <w:tcPr>
            <w:tcW w:w="3554" w:type="dxa"/>
            <w:vAlign w:val="top"/>
          </w:tcPr>
          <w:p>
            <w:pPr>
              <w:pStyle w:val="TableText"/>
              <w:ind w:left="1728"/>
              <w:spacing w:before="80" w:line="189" w:lineRule="auto"/>
              <w:rPr/>
            </w:pPr>
            <w:r>
              <w:rPr/>
              <w:t>0</w:t>
            </w:r>
          </w:p>
        </w:tc>
      </w:tr>
      <w:tr>
        <w:trPr>
          <w:trHeight w:val="295" w:hRule="atLeast"/>
        </w:trPr>
        <w:tc>
          <w:tcPr>
            <w:tcW w:w="1506" w:type="dxa"/>
            <w:vAlign w:val="top"/>
          </w:tcPr>
          <w:p>
            <w:pPr>
              <w:pStyle w:val="TableText"/>
              <w:ind w:left="667"/>
              <w:spacing w:before="80" w:line="189" w:lineRule="auto"/>
              <w:rPr/>
            </w:pPr>
            <w:r>
              <w:rPr>
                <w:spacing w:val="-6"/>
              </w:rPr>
              <w:t>15</w:t>
            </w:r>
          </w:p>
        </w:tc>
        <w:tc>
          <w:tcPr>
            <w:tcW w:w="1864" w:type="dxa"/>
            <w:vAlign w:val="top"/>
          </w:tcPr>
          <w:p>
            <w:pPr>
              <w:ind w:left="517"/>
              <w:spacing w:before="43" w:line="212" w:lineRule="auto"/>
              <w:rPr>
                <w:rFonts w:ascii="SimSun" w:hAnsi="SimSun" w:eastAsia="SimSun" w:cs="SimSun"/>
                <w:sz w:val="21"/>
                <w:szCs w:val="21"/>
              </w:rPr>
            </w:pPr>
            <w:r>
              <w:rPr>
                <w:rFonts w:ascii="SimSun" w:hAnsi="SimSun" w:eastAsia="SimSun" w:cs="SimSun"/>
                <w:sz w:val="21"/>
                <w:szCs w:val="21"/>
                <w:spacing w:val="-2"/>
              </w:rPr>
              <w:t>益阳仑村</w:t>
            </w:r>
          </w:p>
        </w:tc>
        <w:tc>
          <w:tcPr>
            <w:tcW w:w="2142" w:type="dxa"/>
            <w:vAlign w:val="top"/>
          </w:tcPr>
          <w:p>
            <w:pPr>
              <w:pStyle w:val="TableText"/>
              <w:ind w:left="751"/>
              <w:spacing w:before="80" w:line="189" w:lineRule="auto"/>
              <w:rPr/>
            </w:pPr>
            <w:r>
              <w:rPr>
                <w:spacing w:val="-4"/>
              </w:rPr>
              <w:t>1014.48</w:t>
            </w:r>
          </w:p>
        </w:tc>
        <w:tc>
          <w:tcPr>
            <w:tcW w:w="3554" w:type="dxa"/>
            <w:vAlign w:val="top"/>
          </w:tcPr>
          <w:p>
            <w:pPr>
              <w:pStyle w:val="TableText"/>
              <w:ind w:left="1728"/>
              <w:spacing w:before="80" w:line="189" w:lineRule="auto"/>
              <w:rPr/>
            </w:pPr>
            <w:r>
              <w:rPr/>
              <w:t>0</w:t>
            </w:r>
          </w:p>
        </w:tc>
      </w:tr>
      <w:tr>
        <w:trPr>
          <w:trHeight w:val="293" w:hRule="atLeast"/>
        </w:trPr>
        <w:tc>
          <w:tcPr>
            <w:tcW w:w="1506" w:type="dxa"/>
            <w:vAlign w:val="top"/>
          </w:tcPr>
          <w:p>
            <w:pPr>
              <w:pStyle w:val="TableText"/>
              <w:ind w:left="667"/>
              <w:spacing w:before="78" w:line="189" w:lineRule="auto"/>
              <w:rPr/>
            </w:pPr>
            <w:r>
              <w:rPr>
                <w:spacing w:val="-6"/>
              </w:rPr>
              <w:t>16</w:t>
            </w:r>
          </w:p>
        </w:tc>
        <w:tc>
          <w:tcPr>
            <w:tcW w:w="1864" w:type="dxa"/>
            <w:vAlign w:val="top"/>
          </w:tcPr>
          <w:p>
            <w:pPr>
              <w:ind w:left="521"/>
              <w:spacing w:before="41" w:line="212" w:lineRule="auto"/>
              <w:rPr>
                <w:rFonts w:ascii="SimSun" w:hAnsi="SimSun" w:eastAsia="SimSun" w:cs="SimSun"/>
                <w:sz w:val="21"/>
                <w:szCs w:val="21"/>
              </w:rPr>
            </w:pPr>
            <w:r>
              <w:rPr>
                <w:rFonts w:ascii="SimSun" w:hAnsi="SimSun" w:eastAsia="SimSun" w:cs="SimSun"/>
                <w:sz w:val="21"/>
                <w:szCs w:val="21"/>
                <w:spacing w:val="-3"/>
              </w:rPr>
              <w:t>小丰溪村</w:t>
            </w:r>
          </w:p>
        </w:tc>
        <w:tc>
          <w:tcPr>
            <w:tcW w:w="2142" w:type="dxa"/>
            <w:vAlign w:val="top"/>
          </w:tcPr>
          <w:p>
            <w:pPr>
              <w:pStyle w:val="TableText"/>
              <w:ind w:left="863"/>
              <w:spacing w:before="78" w:line="189" w:lineRule="auto"/>
              <w:rPr/>
            </w:pPr>
            <w:r>
              <w:rPr>
                <w:spacing w:val="-1"/>
              </w:rPr>
              <w:t>2000</w:t>
            </w:r>
          </w:p>
        </w:tc>
        <w:tc>
          <w:tcPr>
            <w:tcW w:w="3554" w:type="dxa"/>
            <w:vAlign w:val="top"/>
          </w:tcPr>
          <w:p>
            <w:pPr>
              <w:pStyle w:val="TableText"/>
              <w:ind w:left="1586"/>
              <w:spacing w:before="78" w:line="189" w:lineRule="auto"/>
              <w:rPr/>
            </w:pPr>
            <w:r>
              <w:rPr>
                <w:spacing w:val="-5"/>
              </w:rPr>
              <w:t>1347</w:t>
            </w:r>
          </w:p>
        </w:tc>
      </w:tr>
      <w:tr>
        <w:trPr>
          <w:trHeight w:val="293" w:hRule="atLeast"/>
        </w:trPr>
        <w:tc>
          <w:tcPr>
            <w:tcW w:w="1506" w:type="dxa"/>
            <w:vAlign w:val="top"/>
          </w:tcPr>
          <w:p>
            <w:pPr>
              <w:ind w:left="654"/>
              <w:spacing w:before="80" w:line="178" w:lineRule="auto"/>
              <w:rPr>
                <w:rFonts w:ascii="SimSun" w:hAnsi="SimSun" w:eastAsia="SimSun" w:cs="SimSun"/>
                <w:sz w:val="21"/>
                <w:szCs w:val="21"/>
              </w:rPr>
            </w:pPr>
            <w:r>
              <w:rPr>
                <w:rFonts w:ascii="SimSun" w:hAnsi="SimSun" w:eastAsia="SimSun" w:cs="SimSun"/>
                <w:sz w:val="21"/>
                <w:szCs w:val="21"/>
              </w:rPr>
              <w:t>二</w:t>
            </w:r>
          </w:p>
        </w:tc>
        <w:tc>
          <w:tcPr>
            <w:tcW w:w="1864" w:type="dxa"/>
            <w:vAlign w:val="top"/>
          </w:tcPr>
          <w:p>
            <w:pPr>
              <w:ind w:left="619"/>
              <w:spacing w:before="41" w:line="212" w:lineRule="auto"/>
              <w:rPr>
                <w:rFonts w:ascii="SimSun" w:hAnsi="SimSun" w:eastAsia="SimSun" w:cs="SimSun"/>
                <w:sz w:val="21"/>
                <w:szCs w:val="21"/>
              </w:rPr>
            </w:pPr>
            <w:r>
              <w:rPr>
                <w:rFonts w:ascii="SimSun" w:hAnsi="SimSun" w:eastAsia="SimSun" w:cs="SimSun"/>
                <w:sz w:val="21"/>
                <w:szCs w:val="21"/>
                <w:spacing w:val="-2"/>
              </w:rPr>
              <w:t>修山镇</w:t>
            </w:r>
          </w:p>
        </w:tc>
        <w:tc>
          <w:tcPr>
            <w:tcW w:w="2142" w:type="dxa"/>
            <w:vAlign w:val="top"/>
          </w:tcPr>
          <w:p>
            <w:pPr>
              <w:pStyle w:val="TableText"/>
              <w:ind w:left="735"/>
              <w:spacing w:before="78" w:line="189" w:lineRule="auto"/>
              <w:rPr/>
            </w:pPr>
            <w:r>
              <w:rPr>
                <w:spacing w:val="-1"/>
              </w:rPr>
              <w:t>9713.79</w:t>
            </w:r>
          </w:p>
        </w:tc>
        <w:tc>
          <w:tcPr>
            <w:tcW w:w="3554" w:type="dxa"/>
            <w:vAlign w:val="top"/>
          </w:tcPr>
          <w:p>
            <w:pPr>
              <w:pStyle w:val="TableText"/>
              <w:ind w:left="1586"/>
              <w:spacing w:before="78" w:line="189" w:lineRule="auto"/>
              <w:rPr/>
            </w:pPr>
            <w:r>
              <w:rPr>
                <w:spacing w:val="-5"/>
              </w:rPr>
              <w:t>1842</w:t>
            </w:r>
          </w:p>
        </w:tc>
      </w:tr>
      <w:tr>
        <w:trPr>
          <w:trHeight w:val="279" w:hRule="atLeast"/>
        </w:trPr>
        <w:tc>
          <w:tcPr>
            <w:tcW w:w="1506" w:type="dxa"/>
            <w:vAlign w:val="top"/>
          </w:tcPr>
          <w:p>
            <w:pPr>
              <w:pStyle w:val="TableText"/>
              <w:ind w:left="667"/>
              <w:spacing w:before="70" w:line="189" w:lineRule="auto"/>
              <w:rPr/>
            </w:pPr>
            <w:r>
              <w:rPr>
                <w:spacing w:val="-6"/>
              </w:rPr>
              <w:t>17</w:t>
            </w:r>
          </w:p>
        </w:tc>
        <w:tc>
          <w:tcPr>
            <w:tcW w:w="1864" w:type="dxa"/>
            <w:vAlign w:val="top"/>
          </w:tcPr>
          <w:p>
            <w:pPr>
              <w:ind w:left="517"/>
              <w:spacing w:before="33" w:line="207" w:lineRule="auto"/>
              <w:rPr>
                <w:rFonts w:ascii="SimSun" w:hAnsi="SimSun" w:eastAsia="SimSun" w:cs="SimSun"/>
                <w:sz w:val="21"/>
                <w:szCs w:val="21"/>
              </w:rPr>
            </w:pPr>
            <w:r>
              <w:rPr>
                <w:rFonts w:ascii="SimSun" w:hAnsi="SimSun" w:eastAsia="SimSun" w:cs="SimSun"/>
                <w:sz w:val="21"/>
                <w:szCs w:val="21"/>
                <w:spacing w:val="-2"/>
              </w:rPr>
              <w:t>连盆咀村</w:t>
            </w:r>
          </w:p>
        </w:tc>
        <w:tc>
          <w:tcPr>
            <w:tcW w:w="2142" w:type="dxa"/>
            <w:vAlign w:val="top"/>
          </w:tcPr>
          <w:p>
            <w:pPr>
              <w:pStyle w:val="TableText"/>
              <w:ind w:left="731"/>
              <w:spacing w:before="70" w:line="189" w:lineRule="auto"/>
              <w:rPr/>
            </w:pPr>
            <w:r>
              <w:rPr>
                <w:spacing w:val="-1"/>
              </w:rPr>
              <w:t>2070.45</w:t>
            </w:r>
          </w:p>
        </w:tc>
        <w:tc>
          <w:tcPr>
            <w:tcW w:w="3554" w:type="dxa"/>
            <w:vAlign w:val="top"/>
          </w:tcPr>
          <w:p>
            <w:pPr>
              <w:pStyle w:val="TableText"/>
              <w:ind w:left="1676"/>
              <w:spacing w:before="70" w:line="189" w:lineRule="auto"/>
              <w:rPr/>
            </w:pPr>
            <w:r>
              <w:rPr>
                <w:spacing w:val="-2"/>
              </w:rPr>
              <w:t>60</w:t>
            </w:r>
          </w:p>
        </w:tc>
      </w:tr>
      <w:tr>
        <w:trPr>
          <w:trHeight w:val="293" w:hRule="atLeast"/>
        </w:trPr>
        <w:tc>
          <w:tcPr>
            <w:tcW w:w="1506" w:type="dxa"/>
            <w:vAlign w:val="top"/>
          </w:tcPr>
          <w:p>
            <w:pPr>
              <w:pStyle w:val="TableText"/>
              <w:ind w:left="667"/>
              <w:spacing w:before="77" w:line="189" w:lineRule="auto"/>
              <w:rPr/>
            </w:pPr>
            <w:r>
              <w:rPr>
                <w:spacing w:val="-6"/>
              </w:rPr>
              <w:t>18</w:t>
            </w:r>
          </w:p>
        </w:tc>
        <w:tc>
          <w:tcPr>
            <w:tcW w:w="1864" w:type="dxa"/>
            <w:vAlign w:val="top"/>
          </w:tcPr>
          <w:p>
            <w:pPr>
              <w:ind w:left="517"/>
              <w:spacing w:before="40" w:line="213" w:lineRule="auto"/>
              <w:rPr>
                <w:rFonts w:ascii="SimSun" w:hAnsi="SimSun" w:eastAsia="SimSun" w:cs="SimSun"/>
                <w:sz w:val="21"/>
                <w:szCs w:val="21"/>
              </w:rPr>
            </w:pPr>
            <w:r>
              <w:rPr>
                <w:rFonts w:ascii="SimSun" w:hAnsi="SimSun" w:eastAsia="SimSun" w:cs="SimSun"/>
                <w:sz w:val="21"/>
                <w:szCs w:val="21"/>
                <w:spacing w:val="-2"/>
              </w:rPr>
              <w:t>麻竹垸村</w:t>
            </w:r>
          </w:p>
        </w:tc>
        <w:tc>
          <w:tcPr>
            <w:tcW w:w="2142" w:type="dxa"/>
            <w:vAlign w:val="top"/>
          </w:tcPr>
          <w:p>
            <w:pPr>
              <w:pStyle w:val="TableText"/>
              <w:ind w:left="751"/>
              <w:spacing w:before="77" w:line="189" w:lineRule="auto"/>
              <w:rPr/>
            </w:pPr>
            <w:r>
              <w:rPr>
                <w:spacing w:val="-4"/>
              </w:rPr>
              <w:t>1520.21</w:t>
            </w:r>
          </w:p>
        </w:tc>
        <w:tc>
          <w:tcPr>
            <w:tcW w:w="3554" w:type="dxa"/>
            <w:vAlign w:val="top"/>
          </w:tcPr>
          <w:p>
            <w:pPr>
              <w:pStyle w:val="TableText"/>
              <w:ind w:left="1728"/>
              <w:spacing w:before="77" w:line="189" w:lineRule="auto"/>
              <w:rPr/>
            </w:pPr>
            <w:r>
              <w:rPr/>
              <w:t>0</w:t>
            </w:r>
          </w:p>
        </w:tc>
      </w:tr>
      <w:tr>
        <w:trPr>
          <w:trHeight w:val="293" w:hRule="atLeast"/>
        </w:trPr>
        <w:tc>
          <w:tcPr>
            <w:tcW w:w="1506" w:type="dxa"/>
            <w:vAlign w:val="top"/>
          </w:tcPr>
          <w:p>
            <w:pPr>
              <w:pStyle w:val="TableText"/>
              <w:ind w:left="667"/>
              <w:spacing w:before="77" w:line="189" w:lineRule="auto"/>
              <w:rPr/>
            </w:pPr>
            <w:r>
              <w:rPr>
                <w:spacing w:val="-6"/>
              </w:rPr>
              <w:t>19</w:t>
            </w:r>
          </w:p>
        </w:tc>
        <w:tc>
          <w:tcPr>
            <w:tcW w:w="1864" w:type="dxa"/>
            <w:vAlign w:val="top"/>
          </w:tcPr>
          <w:p>
            <w:pPr>
              <w:ind w:left="621"/>
              <w:spacing w:before="40" w:line="213" w:lineRule="auto"/>
              <w:rPr>
                <w:rFonts w:ascii="SimSun" w:hAnsi="SimSun" w:eastAsia="SimSun" w:cs="SimSun"/>
                <w:sz w:val="21"/>
                <w:szCs w:val="21"/>
              </w:rPr>
            </w:pPr>
            <w:r>
              <w:rPr>
                <w:rFonts w:ascii="SimSun" w:hAnsi="SimSun" w:eastAsia="SimSun" w:cs="SimSun"/>
                <w:sz w:val="21"/>
                <w:szCs w:val="21"/>
                <w:spacing w:val="-2"/>
              </w:rPr>
              <w:t>洪山村</w:t>
            </w:r>
          </w:p>
        </w:tc>
        <w:tc>
          <w:tcPr>
            <w:tcW w:w="2142" w:type="dxa"/>
            <w:vAlign w:val="top"/>
          </w:tcPr>
          <w:p>
            <w:pPr>
              <w:pStyle w:val="TableText"/>
              <w:ind w:left="789"/>
              <w:spacing w:before="77" w:line="189" w:lineRule="auto"/>
              <w:rPr/>
            </w:pPr>
            <w:r>
              <w:rPr>
                <w:spacing w:val="-1"/>
              </w:rPr>
              <w:t>614.69</w:t>
            </w:r>
          </w:p>
        </w:tc>
        <w:tc>
          <w:tcPr>
            <w:tcW w:w="3554" w:type="dxa"/>
            <w:vAlign w:val="top"/>
          </w:tcPr>
          <w:p>
            <w:pPr>
              <w:pStyle w:val="TableText"/>
              <w:ind w:left="1728"/>
              <w:spacing w:before="77" w:line="189" w:lineRule="auto"/>
              <w:rPr/>
            </w:pPr>
            <w:r>
              <w:rPr/>
              <w:t>0</w:t>
            </w:r>
          </w:p>
        </w:tc>
      </w:tr>
      <w:tr>
        <w:trPr>
          <w:trHeight w:val="292" w:hRule="atLeast"/>
        </w:trPr>
        <w:tc>
          <w:tcPr>
            <w:tcW w:w="1506" w:type="dxa"/>
            <w:vAlign w:val="top"/>
          </w:tcPr>
          <w:p>
            <w:pPr>
              <w:pStyle w:val="TableText"/>
              <w:ind w:left="647"/>
              <w:spacing w:before="76" w:line="189" w:lineRule="auto"/>
              <w:rPr/>
            </w:pPr>
            <w:r>
              <w:rPr>
                <w:spacing w:val="-1"/>
              </w:rPr>
              <w:t>20</w:t>
            </w:r>
          </w:p>
        </w:tc>
        <w:tc>
          <w:tcPr>
            <w:tcW w:w="1864" w:type="dxa"/>
            <w:vAlign w:val="top"/>
          </w:tcPr>
          <w:p>
            <w:pPr>
              <w:ind w:left="516"/>
              <w:spacing w:before="39" w:line="213" w:lineRule="auto"/>
              <w:rPr>
                <w:rFonts w:ascii="SimSun" w:hAnsi="SimSun" w:eastAsia="SimSun" w:cs="SimSun"/>
                <w:sz w:val="21"/>
                <w:szCs w:val="21"/>
              </w:rPr>
            </w:pPr>
            <w:r>
              <w:rPr>
                <w:rFonts w:ascii="SimSun" w:hAnsi="SimSun" w:eastAsia="SimSun" w:cs="SimSun"/>
                <w:sz w:val="21"/>
                <w:szCs w:val="21"/>
                <w:spacing w:val="-2"/>
              </w:rPr>
              <w:t>修山社区</w:t>
            </w:r>
          </w:p>
        </w:tc>
        <w:tc>
          <w:tcPr>
            <w:tcW w:w="2142" w:type="dxa"/>
            <w:vAlign w:val="top"/>
          </w:tcPr>
          <w:p>
            <w:pPr>
              <w:pStyle w:val="TableText"/>
              <w:ind w:left="731"/>
              <w:spacing w:before="76" w:line="189" w:lineRule="auto"/>
              <w:rPr/>
            </w:pPr>
            <w:r>
              <w:rPr>
                <w:spacing w:val="-1"/>
              </w:rPr>
              <w:t>2138.93</w:t>
            </w:r>
          </w:p>
        </w:tc>
        <w:tc>
          <w:tcPr>
            <w:tcW w:w="3554" w:type="dxa"/>
            <w:vAlign w:val="top"/>
          </w:tcPr>
          <w:p>
            <w:pPr>
              <w:pStyle w:val="TableText"/>
              <w:ind w:left="1728"/>
              <w:spacing w:before="76" w:line="189" w:lineRule="auto"/>
              <w:rPr/>
            </w:pPr>
            <w:r>
              <w:rPr/>
              <w:t>0</w:t>
            </w:r>
          </w:p>
        </w:tc>
      </w:tr>
      <w:tr>
        <w:trPr>
          <w:trHeight w:val="293" w:hRule="atLeast"/>
        </w:trPr>
        <w:tc>
          <w:tcPr>
            <w:tcW w:w="1506" w:type="dxa"/>
            <w:vAlign w:val="top"/>
          </w:tcPr>
          <w:p>
            <w:pPr>
              <w:pStyle w:val="TableText"/>
              <w:ind w:left="647"/>
              <w:spacing w:before="79" w:line="189" w:lineRule="auto"/>
              <w:rPr/>
            </w:pPr>
            <w:r>
              <w:rPr>
                <w:spacing w:val="-1"/>
              </w:rPr>
              <w:t>21</w:t>
            </w:r>
          </w:p>
        </w:tc>
        <w:tc>
          <w:tcPr>
            <w:tcW w:w="1864" w:type="dxa"/>
            <w:vAlign w:val="top"/>
          </w:tcPr>
          <w:p>
            <w:pPr>
              <w:ind w:left="516"/>
              <w:spacing w:before="40" w:line="213" w:lineRule="auto"/>
              <w:rPr>
                <w:rFonts w:ascii="SimSun" w:hAnsi="SimSun" w:eastAsia="SimSun" w:cs="SimSun"/>
                <w:sz w:val="21"/>
                <w:szCs w:val="21"/>
              </w:rPr>
            </w:pPr>
            <w:r>
              <w:rPr>
                <w:rFonts w:ascii="SimSun" w:hAnsi="SimSun" w:eastAsia="SimSun" w:cs="SimSun"/>
                <w:sz w:val="21"/>
                <w:szCs w:val="21"/>
                <w:spacing w:val="-2"/>
              </w:rPr>
              <w:t>三官桥村</w:t>
            </w:r>
          </w:p>
        </w:tc>
        <w:tc>
          <w:tcPr>
            <w:tcW w:w="2142" w:type="dxa"/>
            <w:vAlign w:val="top"/>
          </w:tcPr>
          <w:p>
            <w:pPr>
              <w:pStyle w:val="TableText"/>
              <w:ind w:left="751"/>
              <w:spacing w:before="79" w:line="189" w:lineRule="auto"/>
              <w:rPr/>
            </w:pPr>
            <w:r>
              <w:rPr>
                <w:spacing w:val="-4"/>
              </w:rPr>
              <w:t>1246.34</w:t>
            </w:r>
          </w:p>
        </w:tc>
        <w:tc>
          <w:tcPr>
            <w:tcW w:w="3554" w:type="dxa"/>
            <w:vAlign w:val="top"/>
          </w:tcPr>
          <w:p>
            <w:pPr>
              <w:pStyle w:val="TableText"/>
              <w:ind w:left="1586"/>
              <w:spacing w:before="79" w:line="189" w:lineRule="auto"/>
              <w:rPr/>
            </w:pPr>
            <w:r>
              <w:rPr>
                <w:spacing w:val="-5"/>
              </w:rPr>
              <w:t>1782</w:t>
            </w:r>
          </w:p>
        </w:tc>
      </w:tr>
      <w:tr>
        <w:trPr>
          <w:trHeight w:val="292" w:hRule="atLeast"/>
        </w:trPr>
        <w:tc>
          <w:tcPr>
            <w:tcW w:w="1506" w:type="dxa"/>
            <w:vAlign w:val="top"/>
          </w:tcPr>
          <w:p>
            <w:pPr>
              <w:pStyle w:val="TableText"/>
              <w:ind w:left="647"/>
              <w:spacing w:before="79" w:line="189" w:lineRule="auto"/>
              <w:rPr/>
            </w:pPr>
            <w:r>
              <w:rPr>
                <w:spacing w:val="-1"/>
              </w:rPr>
              <w:t>22</w:t>
            </w:r>
          </w:p>
        </w:tc>
        <w:tc>
          <w:tcPr>
            <w:tcW w:w="1864" w:type="dxa"/>
            <w:vAlign w:val="top"/>
          </w:tcPr>
          <w:p>
            <w:pPr>
              <w:ind w:left="622"/>
              <w:spacing w:before="43" w:line="210" w:lineRule="auto"/>
              <w:rPr>
                <w:rFonts w:ascii="SimSun" w:hAnsi="SimSun" w:eastAsia="SimSun" w:cs="SimSun"/>
                <w:sz w:val="21"/>
                <w:szCs w:val="21"/>
              </w:rPr>
            </w:pPr>
            <w:r>
              <w:rPr>
                <w:rFonts w:ascii="SimSun" w:hAnsi="SimSun" w:eastAsia="SimSun" w:cs="SimSun"/>
                <w:sz w:val="21"/>
                <w:szCs w:val="21"/>
                <w:spacing w:val="-2"/>
              </w:rPr>
              <w:t>八都村</w:t>
            </w:r>
          </w:p>
        </w:tc>
        <w:tc>
          <w:tcPr>
            <w:tcW w:w="2142" w:type="dxa"/>
            <w:vAlign w:val="top"/>
          </w:tcPr>
          <w:p>
            <w:pPr>
              <w:pStyle w:val="TableText"/>
              <w:ind w:left="841"/>
              <w:spacing w:before="79" w:line="189" w:lineRule="auto"/>
              <w:rPr/>
            </w:pPr>
            <w:r>
              <w:rPr>
                <w:spacing w:val="-1"/>
              </w:rPr>
              <w:t>997.2</w:t>
            </w:r>
          </w:p>
        </w:tc>
        <w:tc>
          <w:tcPr>
            <w:tcW w:w="3554" w:type="dxa"/>
            <w:vAlign w:val="top"/>
          </w:tcPr>
          <w:p>
            <w:pPr>
              <w:pStyle w:val="TableText"/>
              <w:ind w:left="1728"/>
              <w:spacing w:before="79" w:line="189" w:lineRule="auto"/>
              <w:rPr/>
            </w:pPr>
            <w:r>
              <w:rPr/>
              <w:t>0</w:t>
            </w:r>
          </w:p>
        </w:tc>
      </w:tr>
      <w:tr>
        <w:trPr>
          <w:trHeight w:val="295" w:hRule="atLeast"/>
        </w:trPr>
        <w:tc>
          <w:tcPr>
            <w:tcW w:w="1506" w:type="dxa"/>
            <w:vAlign w:val="top"/>
          </w:tcPr>
          <w:p>
            <w:pPr>
              <w:pStyle w:val="TableText"/>
              <w:ind w:left="647"/>
              <w:spacing w:before="79" w:line="189" w:lineRule="auto"/>
              <w:rPr/>
            </w:pPr>
            <w:r>
              <w:rPr>
                <w:spacing w:val="-1"/>
              </w:rPr>
              <w:t>23</w:t>
            </w:r>
          </w:p>
        </w:tc>
        <w:tc>
          <w:tcPr>
            <w:tcW w:w="1864" w:type="dxa"/>
            <w:vAlign w:val="top"/>
          </w:tcPr>
          <w:p>
            <w:pPr>
              <w:ind w:left="624"/>
              <w:spacing w:before="43" w:line="212" w:lineRule="auto"/>
              <w:rPr>
                <w:rFonts w:ascii="SimSun" w:hAnsi="SimSun" w:eastAsia="SimSun" w:cs="SimSun"/>
                <w:sz w:val="21"/>
                <w:szCs w:val="21"/>
              </w:rPr>
            </w:pPr>
            <w:r>
              <w:rPr>
                <w:rFonts w:ascii="SimSun" w:hAnsi="SimSun" w:eastAsia="SimSun" w:cs="SimSun"/>
                <w:sz w:val="21"/>
                <w:szCs w:val="21"/>
                <w:spacing w:val="-3"/>
              </w:rPr>
              <w:t>九都村</w:t>
            </w:r>
          </w:p>
        </w:tc>
        <w:tc>
          <w:tcPr>
            <w:tcW w:w="2142" w:type="dxa"/>
            <w:vAlign w:val="top"/>
          </w:tcPr>
          <w:p>
            <w:pPr>
              <w:pStyle w:val="TableText"/>
              <w:ind w:left="756"/>
              <w:spacing w:before="79" w:line="189" w:lineRule="auto"/>
              <w:rPr/>
            </w:pPr>
            <w:r>
              <w:rPr>
                <w:spacing w:val="-5"/>
              </w:rPr>
              <w:t>1125.97</w:t>
            </w:r>
          </w:p>
        </w:tc>
        <w:tc>
          <w:tcPr>
            <w:tcW w:w="3554" w:type="dxa"/>
            <w:vAlign w:val="top"/>
          </w:tcPr>
          <w:p>
            <w:pPr>
              <w:pStyle w:val="TableText"/>
              <w:ind w:left="1728"/>
              <w:spacing w:before="79" w:line="189" w:lineRule="auto"/>
              <w:rPr/>
            </w:pPr>
            <w:r>
              <w:rPr/>
              <w:t>0</w:t>
            </w:r>
          </w:p>
        </w:tc>
      </w:tr>
      <w:tr>
        <w:trPr>
          <w:trHeight w:val="293" w:hRule="atLeast"/>
        </w:trPr>
        <w:tc>
          <w:tcPr>
            <w:tcW w:w="1506" w:type="dxa"/>
            <w:vAlign w:val="top"/>
          </w:tcPr>
          <w:p>
            <w:pPr>
              <w:ind w:left="651"/>
              <w:spacing w:before="40" w:line="213" w:lineRule="auto"/>
              <w:rPr>
                <w:rFonts w:ascii="SimSun" w:hAnsi="SimSun" w:eastAsia="SimSun" w:cs="SimSun"/>
                <w:sz w:val="21"/>
                <w:szCs w:val="21"/>
              </w:rPr>
            </w:pPr>
            <w:r>
              <w:rPr>
                <w:rFonts w:ascii="SimSun" w:hAnsi="SimSun" w:eastAsia="SimSun" w:cs="SimSun"/>
                <w:sz w:val="21"/>
                <w:szCs w:val="21"/>
              </w:rPr>
              <w:t>三</w:t>
            </w:r>
          </w:p>
        </w:tc>
        <w:tc>
          <w:tcPr>
            <w:tcW w:w="1864" w:type="dxa"/>
            <w:vAlign w:val="top"/>
          </w:tcPr>
          <w:p>
            <w:pPr>
              <w:ind w:left="516"/>
              <w:spacing w:before="40" w:line="213" w:lineRule="auto"/>
              <w:rPr>
                <w:rFonts w:ascii="SimSun" w:hAnsi="SimSun" w:eastAsia="SimSun" w:cs="SimSun"/>
                <w:sz w:val="21"/>
                <w:szCs w:val="21"/>
              </w:rPr>
            </w:pPr>
            <w:r>
              <w:rPr>
                <w:rFonts w:ascii="SimSun" w:hAnsi="SimSun" w:eastAsia="SimSun" w:cs="SimSun"/>
                <w:sz w:val="21"/>
                <w:szCs w:val="21"/>
                <w:spacing w:val="-2"/>
              </w:rPr>
              <w:t>鸬鹚渡镇</w:t>
            </w:r>
          </w:p>
        </w:tc>
        <w:tc>
          <w:tcPr>
            <w:tcW w:w="2142" w:type="dxa"/>
            <w:vAlign w:val="top"/>
          </w:tcPr>
          <w:p>
            <w:pPr>
              <w:pStyle w:val="TableText"/>
              <w:ind w:left="734"/>
              <w:spacing w:before="77" w:line="189" w:lineRule="auto"/>
              <w:rPr/>
            </w:pPr>
            <w:r>
              <w:rPr>
                <w:spacing w:val="-1"/>
              </w:rPr>
              <w:t>7606.14</w:t>
            </w:r>
          </w:p>
        </w:tc>
        <w:tc>
          <w:tcPr>
            <w:tcW w:w="3554" w:type="dxa"/>
            <w:vAlign w:val="top"/>
          </w:tcPr>
          <w:p>
            <w:pPr>
              <w:pStyle w:val="TableText"/>
              <w:ind w:left="1586"/>
              <w:spacing w:before="77" w:line="189" w:lineRule="auto"/>
              <w:rPr/>
            </w:pPr>
            <w:r>
              <w:rPr>
                <w:spacing w:val="-5"/>
              </w:rPr>
              <w:t>1539</w:t>
            </w:r>
          </w:p>
        </w:tc>
      </w:tr>
      <w:tr>
        <w:trPr>
          <w:trHeight w:val="292" w:hRule="atLeast"/>
        </w:trPr>
        <w:tc>
          <w:tcPr>
            <w:tcW w:w="1506" w:type="dxa"/>
            <w:vAlign w:val="top"/>
          </w:tcPr>
          <w:p>
            <w:pPr>
              <w:pStyle w:val="TableText"/>
              <w:ind w:left="647"/>
              <w:spacing w:before="77" w:line="189" w:lineRule="auto"/>
              <w:rPr/>
            </w:pPr>
            <w:r>
              <w:rPr>
                <w:spacing w:val="-1"/>
              </w:rPr>
              <w:t>24</w:t>
            </w:r>
          </w:p>
        </w:tc>
        <w:tc>
          <w:tcPr>
            <w:tcW w:w="1864" w:type="dxa"/>
            <w:vAlign w:val="top"/>
          </w:tcPr>
          <w:p>
            <w:pPr>
              <w:ind w:left="620"/>
              <w:spacing w:before="40" w:line="212" w:lineRule="auto"/>
              <w:rPr>
                <w:rFonts w:ascii="SimSun" w:hAnsi="SimSun" w:eastAsia="SimSun" w:cs="SimSun"/>
                <w:sz w:val="21"/>
                <w:szCs w:val="21"/>
              </w:rPr>
            </w:pPr>
            <w:r>
              <w:rPr>
                <w:rFonts w:ascii="SimSun" w:hAnsi="SimSun" w:eastAsia="SimSun" w:cs="SimSun"/>
                <w:sz w:val="21"/>
                <w:szCs w:val="21"/>
                <w:spacing w:val="-2"/>
              </w:rPr>
              <w:t>花桥村</w:t>
            </w:r>
          </w:p>
        </w:tc>
        <w:tc>
          <w:tcPr>
            <w:tcW w:w="2142" w:type="dxa"/>
            <w:vAlign w:val="top"/>
          </w:tcPr>
          <w:p>
            <w:pPr>
              <w:pStyle w:val="TableText"/>
              <w:ind w:left="787"/>
              <w:spacing w:before="77" w:line="189" w:lineRule="auto"/>
              <w:rPr/>
            </w:pPr>
            <w:r>
              <w:rPr>
                <w:spacing w:val="-1"/>
              </w:rPr>
              <w:t>799.94</w:t>
            </w:r>
          </w:p>
        </w:tc>
        <w:tc>
          <w:tcPr>
            <w:tcW w:w="3554" w:type="dxa"/>
            <w:vAlign w:val="top"/>
          </w:tcPr>
          <w:p>
            <w:pPr>
              <w:pStyle w:val="TableText"/>
              <w:ind w:left="1618"/>
              <w:spacing w:before="77" w:line="189" w:lineRule="auto"/>
              <w:rPr/>
            </w:pPr>
            <w:r>
              <w:rPr>
                <w:spacing w:val="-1"/>
              </w:rPr>
              <w:t>493</w:t>
            </w:r>
          </w:p>
        </w:tc>
      </w:tr>
      <w:tr>
        <w:trPr>
          <w:trHeight w:val="292" w:hRule="atLeast"/>
        </w:trPr>
        <w:tc>
          <w:tcPr>
            <w:tcW w:w="1506" w:type="dxa"/>
            <w:vAlign w:val="top"/>
          </w:tcPr>
          <w:p>
            <w:pPr>
              <w:pStyle w:val="TableText"/>
              <w:ind w:left="647"/>
              <w:spacing w:before="77" w:line="189" w:lineRule="auto"/>
              <w:rPr/>
            </w:pPr>
            <w:r>
              <w:rPr>
                <w:spacing w:val="-1"/>
              </w:rPr>
              <w:t>25</w:t>
            </w:r>
          </w:p>
        </w:tc>
        <w:tc>
          <w:tcPr>
            <w:tcW w:w="1864" w:type="dxa"/>
            <w:vAlign w:val="top"/>
          </w:tcPr>
          <w:p>
            <w:pPr>
              <w:ind w:left="618"/>
              <w:spacing w:before="40" w:line="212" w:lineRule="auto"/>
              <w:rPr>
                <w:rFonts w:ascii="SimSun" w:hAnsi="SimSun" w:eastAsia="SimSun" w:cs="SimSun"/>
                <w:sz w:val="21"/>
                <w:szCs w:val="21"/>
              </w:rPr>
            </w:pPr>
            <w:r>
              <w:rPr>
                <w:rFonts w:ascii="SimSun" w:hAnsi="SimSun" w:eastAsia="SimSun" w:cs="SimSun"/>
                <w:sz w:val="21"/>
                <w:szCs w:val="21"/>
                <w:spacing w:val="-1"/>
              </w:rPr>
              <w:t>梅山村</w:t>
            </w:r>
          </w:p>
        </w:tc>
        <w:tc>
          <w:tcPr>
            <w:tcW w:w="2142" w:type="dxa"/>
            <w:vAlign w:val="top"/>
          </w:tcPr>
          <w:p>
            <w:pPr>
              <w:pStyle w:val="TableText"/>
              <w:ind w:left="792"/>
              <w:spacing w:before="77" w:line="189" w:lineRule="auto"/>
              <w:rPr/>
            </w:pPr>
            <w:r>
              <w:rPr>
                <w:spacing w:val="-2"/>
              </w:rPr>
              <w:t>860.29</w:t>
            </w:r>
          </w:p>
        </w:tc>
        <w:tc>
          <w:tcPr>
            <w:tcW w:w="3554" w:type="dxa"/>
            <w:vAlign w:val="top"/>
          </w:tcPr>
          <w:p>
            <w:pPr>
              <w:pStyle w:val="TableText"/>
              <w:ind w:left="1728"/>
              <w:spacing w:before="77" w:line="189" w:lineRule="auto"/>
              <w:rPr/>
            </w:pPr>
            <w:r>
              <w:rPr/>
              <w:t>0</w:t>
            </w:r>
          </w:p>
        </w:tc>
      </w:tr>
      <w:tr>
        <w:trPr>
          <w:trHeight w:val="297" w:hRule="atLeast"/>
        </w:trPr>
        <w:tc>
          <w:tcPr>
            <w:tcW w:w="1506" w:type="dxa"/>
            <w:vAlign w:val="top"/>
          </w:tcPr>
          <w:p>
            <w:pPr>
              <w:pStyle w:val="TableText"/>
              <w:ind w:left="647"/>
              <w:spacing w:before="78" w:line="189" w:lineRule="auto"/>
              <w:rPr/>
            </w:pPr>
            <w:r>
              <w:rPr>
                <w:spacing w:val="-1"/>
              </w:rPr>
              <w:t>26</w:t>
            </w:r>
          </w:p>
        </w:tc>
        <w:tc>
          <w:tcPr>
            <w:tcW w:w="1864" w:type="dxa"/>
            <w:vAlign w:val="top"/>
          </w:tcPr>
          <w:p>
            <w:pPr>
              <w:ind w:left="517"/>
              <w:spacing w:before="41" w:line="216" w:lineRule="auto"/>
              <w:rPr>
                <w:rFonts w:ascii="SimSun" w:hAnsi="SimSun" w:eastAsia="SimSun" w:cs="SimSun"/>
                <w:sz w:val="21"/>
                <w:szCs w:val="21"/>
              </w:rPr>
            </w:pPr>
            <w:r>
              <w:rPr>
                <w:rFonts w:ascii="SimSun" w:hAnsi="SimSun" w:eastAsia="SimSun" w:cs="SimSun"/>
                <w:sz w:val="21"/>
                <w:szCs w:val="21"/>
                <w:spacing w:val="-2"/>
              </w:rPr>
              <w:t>龙塘湾村</w:t>
            </w:r>
          </w:p>
        </w:tc>
        <w:tc>
          <w:tcPr>
            <w:tcW w:w="2142" w:type="dxa"/>
            <w:vAlign w:val="top"/>
          </w:tcPr>
          <w:p>
            <w:pPr>
              <w:pStyle w:val="TableText"/>
              <w:ind w:left="751"/>
              <w:spacing w:before="78" w:line="189" w:lineRule="auto"/>
              <w:rPr/>
            </w:pPr>
            <w:r>
              <w:rPr>
                <w:spacing w:val="-4"/>
              </w:rPr>
              <w:t>1273.19</w:t>
            </w:r>
          </w:p>
        </w:tc>
        <w:tc>
          <w:tcPr>
            <w:tcW w:w="3554" w:type="dxa"/>
            <w:vAlign w:val="top"/>
          </w:tcPr>
          <w:p>
            <w:pPr>
              <w:pStyle w:val="TableText"/>
              <w:ind w:left="1639"/>
              <w:spacing w:before="78" w:line="189" w:lineRule="auto"/>
              <w:rPr/>
            </w:pPr>
            <w:r>
              <w:rPr>
                <w:spacing w:val="-6"/>
              </w:rPr>
              <w:t>100</w:t>
            </w:r>
          </w:p>
        </w:tc>
      </w:tr>
    </w:tbl>
    <w:p>
      <w:pPr>
        <w:pStyle w:val="BodyText"/>
        <w:rPr/>
      </w:pPr>
      <w:r/>
    </w:p>
    <w:p>
      <w:pPr>
        <w:sectPr>
          <w:footerReference w:type="default" r:id="rId77"/>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6"/>
        <w:gridCol w:w="1864"/>
        <w:gridCol w:w="2142"/>
        <w:gridCol w:w="3554"/>
      </w:tblGrid>
      <w:tr>
        <w:trPr>
          <w:trHeight w:val="585" w:hRule="atLeast"/>
        </w:trPr>
        <w:tc>
          <w:tcPr>
            <w:tcW w:w="1506" w:type="dxa"/>
            <w:vAlign w:val="top"/>
          </w:tcPr>
          <w:p>
            <w:pPr>
              <w:ind w:left="547"/>
              <w:spacing w:before="185" w:line="222" w:lineRule="auto"/>
              <w:rPr>
                <w:rFonts w:ascii="SimSun" w:hAnsi="SimSun" w:eastAsia="SimSun" w:cs="SimSun"/>
                <w:sz w:val="21"/>
                <w:szCs w:val="21"/>
              </w:rPr>
            </w:pPr>
            <w:r>
              <w:rPr>
                <w:rFonts w:ascii="SimSun" w:hAnsi="SimSun" w:eastAsia="SimSun" w:cs="SimSun"/>
                <w:sz w:val="21"/>
                <w:szCs w:val="21"/>
                <w:spacing w:val="-2"/>
              </w:rPr>
              <w:t>序号</w:t>
            </w:r>
          </w:p>
        </w:tc>
        <w:tc>
          <w:tcPr>
            <w:tcW w:w="1864" w:type="dxa"/>
            <w:vAlign w:val="top"/>
          </w:tcPr>
          <w:p>
            <w:pPr>
              <w:ind w:left="307"/>
              <w:spacing w:before="18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2142" w:type="dxa"/>
            <w:vAlign w:val="top"/>
          </w:tcPr>
          <w:p>
            <w:pPr>
              <w:ind w:left="344"/>
              <w:spacing w:before="185" w:line="221" w:lineRule="auto"/>
              <w:rPr>
                <w:rFonts w:ascii="SimSun" w:hAnsi="SimSun" w:eastAsia="SimSun" w:cs="SimSun"/>
                <w:sz w:val="21"/>
                <w:szCs w:val="21"/>
              </w:rPr>
            </w:pPr>
            <w:r>
              <w:rPr>
                <w:rFonts w:ascii="SimSun" w:hAnsi="SimSun" w:eastAsia="SimSun" w:cs="SimSun"/>
                <w:sz w:val="21"/>
                <w:szCs w:val="21"/>
                <w:spacing w:val="-4"/>
              </w:rPr>
              <w:t>建设任务（亩）</w:t>
            </w:r>
          </w:p>
        </w:tc>
        <w:tc>
          <w:tcPr>
            <w:tcW w:w="3554" w:type="dxa"/>
            <w:vAlign w:val="top"/>
          </w:tcPr>
          <w:p>
            <w:pPr>
              <w:ind w:left="521"/>
              <w:spacing w:before="185" w:line="221" w:lineRule="auto"/>
              <w:rPr>
                <w:rFonts w:ascii="SimSun" w:hAnsi="SimSun" w:eastAsia="SimSun" w:cs="SimSun"/>
                <w:sz w:val="21"/>
                <w:szCs w:val="21"/>
              </w:rPr>
            </w:pPr>
            <w:r>
              <w:rPr>
                <w:rFonts w:ascii="SimSun" w:hAnsi="SimSun" w:eastAsia="SimSun" w:cs="SimSun"/>
                <w:sz w:val="21"/>
                <w:szCs w:val="21"/>
                <w:spacing w:val="-2"/>
              </w:rPr>
              <w:t>其中：高效节水灌溉（亩）</w:t>
            </w:r>
          </w:p>
        </w:tc>
      </w:tr>
      <w:tr>
        <w:trPr>
          <w:trHeight w:val="292" w:hRule="atLeast"/>
        </w:trPr>
        <w:tc>
          <w:tcPr>
            <w:tcW w:w="1506" w:type="dxa"/>
            <w:vAlign w:val="top"/>
          </w:tcPr>
          <w:p>
            <w:pPr>
              <w:pStyle w:val="TableText"/>
              <w:ind w:left="647"/>
              <w:spacing w:before="73" w:line="189" w:lineRule="auto"/>
              <w:rPr/>
            </w:pPr>
            <w:r>
              <w:rPr>
                <w:spacing w:val="-1"/>
              </w:rPr>
              <w:t>27</w:t>
            </w:r>
          </w:p>
        </w:tc>
        <w:tc>
          <w:tcPr>
            <w:tcW w:w="1864" w:type="dxa"/>
            <w:vAlign w:val="top"/>
          </w:tcPr>
          <w:p>
            <w:pPr>
              <w:ind w:left="620"/>
              <w:spacing w:before="37" w:line="215" w:lineRule="auto"/>
              <w:rPr>
                <w:rFonts w:ascii="SimSun" w:hAnsi="SimSun" w:eastAsia="SimSun" w:cs="SimSun"/>
                <w:sz w:val="21"/>
                <w:szCs w:val="21"/>
              </w:rPr>
            </w:pPr>
            <w:r>
              <w:rPr>
                <w:rFonts w:ascii="SimSun" w:hAnsi="SimSun" w:eastAsia="SimSun" w:cs="SimSun"/>
                <w:sz w:val="21"/>
                <w:szCs w:val="21"/>
                <w:spacing w:val="-2"/>
              </w:rPr>
              <w:t>板溪村</w:t>
            </w:r>
          </w:p>
        </w:tc>
        <w:tc>
          <w:tcPr>
            <w:tcW w:w="2142" w:type="dxa"/>
            <w:vAlign w:val="top"/>
          </w:tcPr>
          <w:p>
            <w:pPr>
              <w:pStyle w:val="TableText"/>
              <w:ind w:left="751"/>
              <w:spacing w:before="73" w:line="189" w:lineRule="auto"/>
              <w:rPr/>
            </w:pPr>
            <w:r>
              <w:rPr>
                <w:spacing w:val="-4"/>
              </w:rPr>
              <w:t>1525.02</w:t>
            </w:r>
          </w:p>
        </w:tc>
        <w:tc>
          <w:tcPr>
            <w:tcW w:w="3554" w:type="dxa"/>
            <w:vAlign w:val="top"/>
          </w:tcPr>
          <w:p>
            <w:pPr>
              <w:pStyle w:val="TableText"/>
              <w:ind w:left="1623"/>
              <w:spacing w:before="73" w:line="189" w:lineRule="auto"/>
              <w:rPr/>
            </w:pPr>
            <w:r>
              <w:rPr>
                <w:spacing w:val="-2"/>
              </w:rPr>
              <w:t>384</w:t>
            </w:r>
          </w:p>
        </w:tc>
      </w:tr>
      <w:tr>
        <w:trPr>
          <w:trHeight w:val="292" w:hRule="atLeast"/>
        </w:trPr>
        <w:tc>
          <w:tcPr>
            <w:tcW w:w="1506" w:type="dxa"/>
            <w:vAlign w:val="top"/>
          </w:tcPr>
          <w:p>
            <w:pPr>
              <w:pStyle w:val="TableText"/>
              <w:ind w:left="647"/>
              <w:spacing w:before="74" w:line="189" w:lineRule="auto"/>
              <w:rPr/>
            </w:pPr>
            <w:r>
              <w:rPr>
                <w:spacing w:val="-1"/>
              </w:rPr>
              <w:t>28</w:t>
            </w:r>
          </w:p>
        </w:tc>
        <w:tc>
          <w:tcPr>
            <w:tcW w:w="1864" w:type="dxa"/>
            <w:vAlign w:val="top"/>
          </w:tcPr>
          <w:p>
            <w:pPr>
              <w:ind w:left="620"/>
              <w:spacing w:before="37" w:line="215" w:lineRule="auto"/>
              <w:rPr>
                <w:rFonts w:ascii="SimSun" w:hAnsi="SimSun" w:eastAsia="SimSun" w:cs="SimSun"/>
                <w:sz w:val="21"/>
                <w:szCs w:val="21"/>
              </w:rPr>
            </w:pPr>
            <w:r>
              <w:rPr>
                <w:rFonts w:ascii="SimSun" w:hAnsi="SimSun" w:eastAsia="SimSun" w:cs="SimSun"/>
                <w:sz w:val="21"/>
                <w:szCs w:val="21"/>
                <w:spacing w:val="-2"/>
              </w:rPr>
              <w:t>玉溪村</w:t>
            </w:r>
          </w:p>
        </w:tc>
        <w:tc>
          <w:tcPr>
            <w:tcW w:w="2142" w:type="dxa"/>
            <w:vAlign w:val="top"/>
          </w:tcPr>
          <w:p>
            <w:pPr>
              <w:pStyle w:val="TableText"/>
              <w:ind w:left="788"/>
              <w:spacing w:before="74" w:line="189" w:lineRule="auto"/>
              <w:rPr/>
            </w:pPr>
            <w:r>
              <w:rPr>
                <w:spacing w:val="-1"/>
              </w:rPr>
              <w:t>908.65</w:t>
            </w:r>
          </w:p>
        </w:tc>
        <w:tc>
          <w:tcPr>
            <w:tcW w:w="3554" w:type="dxa"/>
            <w:vAlign w:val="top"/>
          </w:tcPr>
          <w:p>
            <w:pPr>
              <w:pStyle w:val="TableText"/>
              <w:ind w:left="1728"/>
              <w:spacing w:before="74" w:line="189" w:lineRule="auto"/>
              <w:rPr/>
            </w:pPr>
            <w:r>
              <w:rPr/>
              <w:t>0</w:t>
            </w:r>
          </w:p>
        </w:tc>
      </w:tr>
      <w:tr>
        <w:trPr>
          <w:trHeight w:val="292" w:hRule="atLeast"/>
        </w:trPr>
        <w:tc>
          <w:tcPr>
            <w:tcW w:w="1506" w:type="dxa"/>
            <w:vAlign w:val="top"/>
          </w:tcPr>
          <w:p>
            <w:pPr>
              <w:pStyle w:val="TableText"/>
              <w:ind w:left="647"/>
              <w:spacing w:before="77" w:line="189" w:lineRule="auto"/>
              <w:rPr/>
            </w:pPr>
            <w:r>
              <w:rPr>
                <w:spacing w:val="-1"/>
              </w:rPr>
              <w:t>29</w:t>
            </w:r>
          </w:p>
        </w:tc>
        <w:tc>
          <w:tcPr>
            <w:tcW w:w="1864" w:type="dxa"/>
            <w:vAlign w:val="top"/>
          </w:tcPr>
          <w:p>
            <w:pPr>
              <w:ind w:left="620"/>
              <w:spacing w:before="40" w:line="212" w:lineRule="auto"/>
              <w:rPr>
                <w:rFonts w:ascii="SimSun" w:hAnsi="SimSun" w:eastAsia="SimSun" w:cs="SimSun"/>
                <w:sz w:val="21"/>
                <w:szCs w:val="21"/>
              </w:rPr>
            </w:pPr>
            <w:r>
              <w:rPr>
                <w:rFonts w:ascii="SimSun" w:hAnsi="SimSun" w:eastAsia="SimSun" w:cs="SimSun"/>
                <w:sz w:val="21"/>
                <w:szCs w:val="21"/>
                <w:spacing w:val="-2"/>
              </w:rPr>
              <w:t>长江村</w:t>
            </w:r>
          </w:p>
        </w:tc>
        <w:tc>
          <w:tcPr>
            <w:tcW w:w="2142" w:type="dxa"/>
            <w:vAlign w:val="top"/>
          </w:tcPr>
          <w:p>
            <w:pPr>
              <w:pStyle w:val="TableText"/>
              <w:ind w:left="756"/>
              <w:spacing w:before="77" w:line="189" w:lineRule="auto"/>
              <w:rPr/>
            </w:pPr>
            <w:r>
              <w:rPr>
                <w:spacing w:val="-5"/>
              </w:rPr>
              <w:t>1911.35</w:t>
            </w:r>
          </w:p>
        </w:tc>
        <w:tc>
          <w:tcPr>
            <w:tcW w:w="3554" w:type="dxa"/>
            <w:vAlign w:val="top"/>
          </w:tcPr>
          <w:p>
            <w:pPr>
              <w:pStyle w:val="TableText"/>
              <w:ind w:left="1625"/>
              <w:spacing w:before="77" w:line="189" w:lineRule="auto"/>
              <w:rPr/>
            </w:pPr>
            <w:r>
              <w:rPr>
                <w:spacing w:val="-2"/>
              </w:rPr>
              <w:t>562</w:t>
            </w:r>
          </w:p>
        </w:tc>
      </w:tr>
      <w:tr>
        <w:trPr>
          <w:trHeight w:val="292" w:hRule="atLeast"/>
        </w:trPr>
        <w:tc>
          <w:tcPr>
            <w:tcW w:w="1506" w:type="dxa"/>
            <w:vAlign w:val="top"/>
          </w:tcPr>
          <w:p>
            <w:pPr>
              <w:pStyle w:val="TableText"/>
              <w:ind w:left="651"/>
              <w:spacing w:before="77" w:line="189" w:lineRule="auto"/>
              <w:rPr/>
            </w:pPr>
            <w:r>
              <w:rPr>
                <w:spacing w:val="-2"/>
              </w:rPr>
              <w:t>30</w:t>
            </w:r>
          </w:p>
        </w:tc>
        <w:tc>
          <w:tcPr>
            <w:tcW w:w="1864" w:type="dxa"/>
            <w:vAlign w:val="top"/>
          </w:tcPr>
          <w:p>
            <w:pPr>
              <w:ind w:left="517"/>
              <w:spacing w:before="40" w:line="212" w:lineRule="auto"/>
              <w:rPr>
                <w:rFonts w:ascii="SimSun" w:hAnsi="SimSun" w:eastAsia="SimSun" w:cs="SimSun"/>
                <w:sz w:val="21"/>
                <w:szCs w:val="21"/>
              </w:rPr>
            </w:pPr>
            <w:r>
              <w:rPr>
                <w:rFonts w:ascii="SimSun" w:hAnsi="SimSun" w:eastAsia="SimSun" w:cs="SimSun"/>
                <w:sz w:val="21"/>
                <w:szCs w:val="21"/>
                <w:spacing w:val="-2"/>
              </w:rPr>
              <w:t>蒋家冲村</w:t>
            </w:r>
          </w:p>
        </w:tc>
        <w:tc>
          <w:tcPr>
            <w:tcW w:w="2142" w:type="dxa"/>
            <w:vAlign w:val="top"/>
          </w:tcPr>
          <w:p>
            <w:pPr>
              <w:pStyle w:val="TableText"/>
              <w:ind w:left="788"/>
              <w:spacing w:before="77" w:line="189" w:lineRule="auto"/>
              <w:rPr/>
            </w:pPr>
            <w:r>
              <w:rPr>
                <w:spacing w:val="-1"/>
              </w:rPr>
              <w:t>327.69</w:t>
            </w:r>
          </w:p>
        </w:tc>
        <w:tc>
          <w:tcPr>
            <w:tcW w:w="3554" w:type="dxa"/>
            <w:vAlign w:val="top"/>
          </w:tcPr>
          <w:p>
            <w:pPr>
              <w:pStyle w:val="TableText"/>
              <w:ind w:left="1728"/>
              <w:spacing w:before="77" w:line="189" w:lineRule="auto"/>
              <w:rPr/>
            </w:pPr>
            <w:r>
              <w:rPr/>
              <w:t>0</w:t>
            </w:r>
          </w:p>
        </w:tc>
      </w:tr>
      <w:tr>
        <w:trPr>
          <w:trHeight w:val="295" w:hRule="atLeast"/>
        </w:trPr>
        <w:tc>
          <w:tcPr>
            <w:tcW w:w="1506" w:type="dxa"/>
            <w:vAlign w:val="top"/>
          </w:tcPr>
          <w:p>
            <w:pPr>
              <w:pStyle w:val="TableText"/>
              <w:ind w:left="651"/>
              <w:spacing w:before="78" w:line="189" w:lineRule="auto"/>
              <w:rPr/>
            </w:pPr>
            <w:r>
              <w:rPr>
                <w:spacing w:val="-2"/>
              </w:rPr>
              <w:t>31</w:t>
            </w:r>
          </w:p>
        </w:tc>
        <w:tc>
          <w:tcPr>
            <w:tcW w:w="1864" w:type="dxa"/>
            <w:vAlign w:val="top"/>
          </w:tcPr>
          <w:p>
            <w:pPr>
              <w:ind w:left="521"/>
              <w:spacing w:before="41" w:line="214" w:lineRule="auto"/>
              <w:rPr>
                <w:rFonts w:ascii="SimSun" w:hAnsi="SimSun" w:eastAsia="SimSun" w:cs="SimSun"/>
                <w:sz w:val="21"/>
                <w:szCs w:val="21"/>
              </w:rPr>
            </w:pPr>
            <w:r>
              <w:rPr>
                <w:rFonts w:ascii="SimSun" w:hAnsi="SimSun" w:eastAsia="SimSun" w:cs="SimSun"/>
                <w:sz w:val="21"/>
                <w:szCs w:val="21"/>
                <w:spacing w:val="-3"/>
              </w:rPr>
              <w:t>张子清村</w:t>
            </w:r>
          </w:p>
        </w:tc>
        <w:tc>
          <w:tcPr>
            <w:tcW w:w="2142" w:type="dxa"/>
            <w:vAlign w:val="top"/>
          </w:tcPr>
          <w:p>
            <w:pPr>
              <w:pStyle w:val="TableText"/>
              <w:ind w:left="1039"/>
              <w:spacing w:before="76" w:line="207" w:lineRule="auto"/>
              <w:rPr/>
            </w:pPr>
            <w:r>
              <w:rPr/>
              <w:t>/</w:t>
            </w:r>
          </w:p>
        </w:tc>
        <w:tc>
          <w:tcPr>
            <w:tcW w:w="3554" w:type="dxa"/>
            <w:vAlign w:val="top"/>
          </w:tcPr>
          <w:p>
            <w:pPr>
              <w:rPr>
                <w:rFonts w:ascii="Arial"/>
                <w:sz w:val="21"/>
              </w:rPr>
            </w:pPr>
            <w:r/>
          </w:p>
        </w:tc>
      </w:tr>
      <w:tr>
        <w:trPr>
          <w:trHeight w:val="293" w:hRule="atLeast"/>
        </w:trPr>
        <w:tc>
          <w:tcPr>
            <w:tcW w:w="1506" w:type="dxa"/>
            <w:vAlign w:val="top"/>
          </w:tcPr>
          <w:p>
            <w:pPr>
              <w:ind w:left="671"/>
              <w:spacing w:before="39" w:line="214" w:lineRule="auto"/>
              <w:rPr>
                <w:rFonts w:ascii="SimSun" w:hAnsi="SimSun" w:eastAsia="SimSun" w:cs="SimSun"/>
                <w:sz w:val="21"/>
                <w:szCs w:val="21"/>
              </w:rPr>
            </w:pPr>
            <w:r>
              <w:rPr>
                <w:rFonts w:ascii="SimSun" w:hAnsi="SimSun" w:eastAsia="SimSun" w:cs="SimSun"/>
                <w:sz w:val="21"/>
                <w:szCs w:val="21"/>
              </w:rPr>
              <w:t>四</w:t>
            </w:r>
          </w:p>
        </w:tc>
        <w:tc>
          <w:tcPr>
            <w:tcW w:w="1864" w:type="dxa"/>
            <w:vAlign w:val="top"/>
          </w:tcPr>
          <w:p>
            <w:pPr>
              <w:ind w:left="516"/>
              <w:spacing w:before="39" w:line="214" w:lineRule="auto"/>
              <w:rPr>
                <w:rFonts w:ascii="SimSun" w:hAnsi="SimSun" w:eastAsia="SimSun" w:cs="SimSun"/>
                <w:sz w:val="21"/>
                <w:szCs w:val="21"/>
              </w:rPr>
            </w:pPr>
            <w:r>
              <w:rPr>
                <w:rFonts w:ascii="SimSun" w:hAnsi="SimSun" w:eastAsia="SimSun" w:cs="SimSun"/>
                <w:sz w:val="21"/>
                <w:szCs w:val="21"/>
                <w:spacing w:val="-2"/>
              </w:rPr>
              <w:t>三堂街镇</w:t>
            </w:r>
          </w:p>
        </w:tc>
        <w:tc>
          <w:tcPr>
            <w:tcW w:w="2142" w:type="dxa"/>
            <w:vAlign w:val="top"/>
          </w:tcPr>
          <w:p>
            <w:pPr>
              <w:pStyle w:val="TableText"/>
              <w:ind w:left="862"/>
              <w:spacing w:before="76" w:line="189" w:lineRule="auto"/>
              <w:rPr/>
            </w:pPr>
            <w:r>
              <w:rPr>
                <w:spacing w:val="-1"/>
              </w:rPr>
              <w:t>4000</w:t>
            </w:r>
          </w:p>
        </w:tc>
        <w:tc>
          <w:tcPr>
            <w:tcW w:w="3554" w:type="dxa"/>
            <w:vAlign w:val="top"/>
          </w:tcPr>
          <w:p>
            <w:pPr>
              <w:pStyle w:val="TableText"/>
              <w:ind w:left="1566"/>
              <w:spacing w:before="76" w:line="189" w:lineRule="auto"/>
              <w:rPr/>
            </w:pPr>
            <w:r>
              <w:rPr>
                <w:spacing w:val="-1"/>
              </w:rPr>
              <w:t>2039</w:t>
            </w:r>
          </w:p>
        </w:tc>
      </w:tr>
      <w:tr>
        <w:trPr>
          <w:trHeight w:val="292" w:hRule="atLeast"/>
        </w:trPr>
        <w:tc>
          <w:tcPr>
            <w:tcW w:w="1506" w:type="dxa"/>
            <w:vAlign w:val="top"/>
          </w:tcPr>
          <w:p>
            <w:pPr>
              <w:pStyle w:val="TableText"/>
              <w:ind w:left="651"/>
              <w:spacing w:before="75" w:line="189" w:lineRule="auto"/>
              <w:rPr/>
            </w:pPr>
            <w:r>
              <w:rPr>
                <w:spacing w:val="-2"/>
              </w:rPr>
              <w:t>32</w:t>
            </w:r>
          </w:p>
        </w:tc>
        <w:tc>
          <w:tcPr>
            <w:tcW w:w="1864" w:type="dxa"/>
            <w:vAlign w:val="top"/>
          </w:tcPr>
          <w:p>
            <w:pPr>
              <w:ind w:left="621"/>
              <w:spacing w:before="39" w:line="213" w:lineRule="auto"/>
              <w:rPr>
                <w:rFonts w:ascii="SimSun" w:hAnsi="SimSun" w:eastAsia="SimSun" w:cs="SimSun"/>
                <w:sz w:val="21"/>
                <w:szCs w:val="21"/>
              </w:rPr>
            </w:pPr>
            <w:r>
              <w:rPr>
                <w:rFonts w:ascii="SimSun" w:hAnsi="SimSun" w:eastAsia="SimSun" w:cs="SimSun"/>
                <w:sz w:val="21"/>
                <w:szCs w:val="21"/>
                <w:spacing w:val="-2"/>
              </w:rPr>
              <w:t>王母村</w:t>
            </w:r>
          </w:p>
        </w:tc>
        <w:tc>
          <w:tcPr>
            <w:tcW w:w="2142" w:type="dxa"/>
            <w:vAlign w:val="top"/>
          </w:tcPr>
          <w:p>
            <w:pPr>
              <w:pStyle w:val="TableText"/>
              <w:ind w:left="863"/>
              <w:spacing w:before="75" w:line="189" w:lineRule="auto"/>
              <w:rPr/>
            </w:pPr>
            <w:r>
              <w:rPr>
                <w:spacing w:val="-1"/>
              </w:rPr>
              <w:t>2000</w:t>
            </w:r>
          </w:p>
        </w:tc>
        <w:tc>
          <w:tcPr>
            <w:tcW w:w="3554" w:type="dxa"/>
            <w:vAlign w:val="top"/>
          </w:tcPr>
          <w:p>
            <w:pPr>
              <w:pStyle w:val="TableText"/>
              <w:ind w:left="1586"/>
              <w:spacing w:before="75" w:line="189" w:lineRule="auto"/>
              <w:rPr/>
            </w:pPr>
            <w:r>
              <w:rPr>
                <w:spacing w:val="-5"/>
              </w:rPr>
              <w:t>1318</w:t>
            </w:r>
          </w:p>
        </w:tc>
      </w:tr>
      <w:tr>
        <w:trPr>
          <w:trHeight w:val="292" w:hRule="atLeast"/>
        </w:trPr>
        <w:tc>
          <w:tcPr>
            <w:tcW w:w="1506" w:type="dxa"/>
            <w:vAlign w:val="top"/>
          </w:tcPr>
          <w:p>
            <w:pPr>
              <w:pStyle w:val="TableText"/>
              <w:ind w:left="651"/>
              <w:spacing w:before="76" w:line="189" w:lineRule="auto"/>
              <w:rPr/>
            </w:pPr>
            <w:r>
              <w:rPr>
                <w:spacing w:val="-2"/>
              </w:rPr>
              <w:t>33</w:t>
            </w:r>
          </w:p>
        </w:tc>
        <w:tc>
          <w:tcPr>
            <w:tcW w:w="1864" w:type="dxa"/>
            <w:vAlign w:val="top"/>
          </w:tcPr>
          <w:p>
            <w:pPr>
              <w:ind w:left="625"/>
              <w:spacing w:before="39" w:line="213" w:lineRule="auto"/>
              <w:rPr>
                <w:rFonts w:ascii="SimSun" w:hAnsi="SimSun" w:eastAsia="SimSun" w:cs="SimSun"/>
                <w:sz w:val="21"/>
                <w:szCs w:val="21"/>
              </w:rPr>
            </w:pPr>
            <w:r>
              <w:rPr>
                <w:rFonts w:ascii="SimSun" w:hAnsi="SimSun" w:eastAsia="SimSun" w:cs="SimSun"/>
                <w:sz w:val="21"/>
                <w:szCs w:val="21"/>
                <w:spacing w:val="-3"/>
              </w:rPr>
              <w:t>赤塘村</w:t>
            </w:r>
          </w:p>
        </w:tc>
        <w:tc>
          <w:tcPr>
            <w:tcW w:w="2142" w:type="dxa"/>
            <w:vAlign w:val="top"/>
          </w:tcPr>
          <w:p>
            <w:pPr>
              <w:pStyle w:val="TableText"/>
              <w:ind w:left="863"/>
              <w:spacing w:before="76" w:line="189" w:lineRule="auto"/>
              <w:rPr/>
            </w:pPr>
            <w:r>
              <w:rPr>
                <w:spacing w:val="-1"/>
              </w:rPr>
              <w:t>2000</w:t>
            </w:r>
          </w:p>
        </w:tc>
        <w:tc>
          <w:tcPr>
            <w:tcW w:w="3554" w:type="dxa"/>
            <w:vAlign w:val="top"/>
          </w:tcPr>
          <w:p>
            <w:pPr>
              <w:pStyle w:val="TableText"/>
              <w:ind w:left="1622"/>
              <w:spacing w:before="76" w:line="189" w:lineRule="auto"/>
              <w:rPr/>
            </w:pPr>
            <w:r>
              <w:rPr>
                <w:spacing w:val="-2"/>
              </w:rPr>
              <w:t>721</w:t>
            </w:r>
          </w:p>
        </w:tc>
      </w:tr>
      <w:tr>
        <w:trPr>
          <w:trHeight w:val="315" w:hRule="atLeast"/>
        </w:trPr>
        <w:tc>
          <w:tcPr>
            <w:tcW w:w="1506" w:type="dxa"/>
            <w:vAlign w:val="top"/>
          </w:tcPr>
          <w:p>
            <w:pPr>
              <w:ind w:left="654"/>
              <w:spacing w:before="52" w:line="222" w:lineRule="auto"/>
              <w:rPr>
                <w:rFonts w:ascii="SimSun" w:hAnsi="SimSun" w:eastAsia="SimSun" w:cs="SimSun"/>
                <w:sz w:val="21"/>
                <w:szCs w:val="21"/>
              </w:rPr>
            </w:pPr>
            <w:r>
              <w:rPr>
                <w:rFonts w:ascii="SimSun" w:hAnsi="SimSun" w:eastAsia="SimSun" w:cs="SimSun"/>
                <w:sz w:val="21"/>
                <w:szCs w:val="21"/>
              </w:rPr>
              <w:t>五</w:t>
            </w:r>
          </w:p>
        </w:tc>
        <w:tc>
          <w:tcPr>
            <w:tcW w:w="1864" w:type="dxa"/>
            <w:vAlign w:val="top"/>
          </w:tcPr>
          <w:p>
            <w:pPr>
              <w:ind w:left="516"/>
              <w:spacing w:before="51" w:line="221" w:lineRule="auto"/>
              <w:rPr>
                <w:rFonts w:ascii="SimSun" w:hAnsi="SimSun" w:eastAsia="SimSun" w:cs="SimSun"/>
                <w:sz w:val="21"/>
                <w:szCs w:val="21"/>
              </w:rPr>
            </w:pPr>
            <w:r>
              <w:rPr>
                <w:rFonts w:ascii="SimSun" w:hAnsi="SimSun" w:eastAsia="SimSun" w:cs="SimSun"/>
                <w:sz w:val="21"/>
                <w:szCs w:val="21"/>
                <w:spacing w:val="-2"/>
              </w:rPr>
              <w:t>桃花江镇</w:t>
            </w:r>
          </w:p>
        </w:tc>
        <w:tc>
          <w:tcPr>
            <w:tcW w:w="2142" w:type="dxa"/>
            <w:vAlign w:val="top"/>
          </w:tcPr>
          <w:p>
            <w:pPr>
              <w:pStyle w:val="TableText"/>
              <w:ind w:left="703"/>
              <w:spacing w:before="88" w:line="189" w:lineRule="auto"/>
              <w:rPr/>
            </w:pPr>
            <w:r>
              <w:rPr>
                <w:spacing w:val="-4"/>
              </w:rPr>
              <w:t>11568.39</w:t>
            </w:r>
          </w:p>
        </w:tc>
        <w:tc>
          <w:tcPr>
            <w:tcW w:w="3554" w:type="dxa"/>
            <w:vAlign w:val="top"/>
          </w:tcPr>
          <w:p>
            <w:pPr>
              <w:pStyle w:val="TableText"/>
              <w:ind w:left="1639"/>
              <w:spacing w:before="88" w:line="189" w:lineRule="auto"/>
              <w:rPr/>
            </w:pPr>
            <w:r>
              <w:rPr>
                <w:spacing w:val="-6"/>
              </w:rPr>
              <w:t>145</w:t>
            </w:r>
          </w:p>
        </w:tc>
      </w:tr>
      <w:tr>
        <w:trPr>
          <w:trHeight w:val="292" w:hRule="atLeast"/>
        </w:trPr>
        <w:tc>
          <w:tcPr>
            <w:tcW w:w="1506" w:type="dxa"/>
            <w:vAlign w:val="top"/>
          </w:tcPr>
          <w:p>
            <w:pPr>
              <w:pStyle w:val="TableText"/>
              <w:ind w:left="651"/>
              <w:spacing w:before="76" w:line="189" w:lineRule="auto"/>
              <w:rPr/>
            </w:pPr>
            <w:r>
              <w:rPr>
                <w:spacing w:val="-2"/>
              </w:rPr>
              <w:t>34</w:t>
            </w:r>
          </w:p>
        </w:tc>
        <w:tc>
          <w:tcPr>
            <w:tcW w:w="1864" w:type="dxa"/>
            <w:vAlign w:val="top"/>
          </w:tcPr>
          <w:p>
            <w:pPr>
              <w:ind w:left="621"/>
              <w:spacing w:before="39" w:line="213" w:lineRule="auto"/>
              <w:rPr>
                <w:rFonts w:ascii="SimSun" w:hAnsi="SimSun" w:eastAsia="SimSun" w:cs="SimSun"/>
                <w:sz w:val="21"/>
                <w:szCs w:val="21"/>
              </w:rPr>
            </w:pPr>
            <w:r>
              <w:rPr>
                <w:rFonts w:ascii="SimSun" w:hAnsi="SimSun" w:eastAsia="SimSun" w:cs="SimSun"/>
                <w:sz w:val="21"/>
                <w:szCs w:val="21"/>
                <w:spacing w:val="-2"/>
              </w:rPr>
              <w:t>大华村</w:t>
            </w:r>
          </w:p>
        </w:tc>
        <w:tc>
          <w:tcPr>
            <w:tcW w:w="2142" w:type="dxa"/>
            <w:vAlign w:val="top"/>
          </w:tcPr>
          <w:p>
            <w:pPr>
              <w:pStyle w:val="TableText"/>
              <w:ind w:left="784"/>
              <w:spacing w:before="76" w:line="189" w:lineRule="auto"/>
              <w:rPr/>
            </w:pPr>
            <w:r>
              <w:rPr>
                <w:spacing w:val="-1"/>
              </w:rPr>
              <w:t>2058.7</w:t>
            </w:r>
          </w:p>
        </w:tc>
        <w:tc>
          <w:tcPr>
            <w:tcW w:w="3554" w:type="dxa"/>
            <w:vAlign w:val="top"/>
          </w:tcPr>
          <w:p>
            <w:pPr>
              <w:pStyle w:val="TableText"/>
              <w:ind w:left="1728"/>
              <w:spacing w:before="76" w:line="189" w:lineRule="auto"/>
              <w:rPr/>
            </w:pPr>
            <w:r>
              <w:rPr/>
              <w:t>0</w:t>
            </w:r>
          </w:p>
        </w:tc>
      </w:tr>
      <w:tr>
        <w:trPr>
          <w:trHeight w:val="292" w:hRule="atLeast"/>
        </w:trPr>
        <w:tc>
          <w:tcPr>
            <w:tcW w:w="1506" w:type="dxa"/>
            <w:vAlign w:val="top"/>
          </w:tcPr>
          <w:p>
            <w:pPr>
              <w:pStyle w:val="TableText"/>
              <w:ind w:left="651"/>
              <w:spacing w:before="77" w:line="189" w:lineRule="auto"/>
              <w:rPr/>
            </w:pPr>
            <w:r>
              <w:rPr>
                <w:spacing w:val="-2"/>
              </w:rPr>
              <w:t>35</w:t>
            </w:r>
          </w:p>
        </w:tc>
        <w:tc>
          <w:tcPr>
            <w:tcW w:w="1864" w:type="dxa"/>
            <w:vAlign w:val="top"/>
          </w:tcPr>
          <w:p>
            <w:pPr>
              <w:ind w:left="516"/>
              <w:spacing w:before="40" w:line="212" w:lineRule="auto"/>
              <w:rPr>
                <w:rFonts w:ascii="SimSun" w:hAnsi="SimSun" w:eastAsia="SimSun" w:cs="SimSun"/>
                <w:sz w:val="21"/>
                <w:szCs w:val="21"/>
              </w:rPr>
            </w:pPr>
            <w:r>
              <w:rPr>
                <w:rFonts w:ascii="SimSun" w:hAnsi="SimSun" w:eastAsia="SimSun" w:cs="SimSun"/>
                <w:sz w:val="21"/>
                <w:szCs w:val="21"/>
                <w:spacing w:val="-2"/>
              </w:rPr>
              <w:t>株木潭村</w:t>
            </w:r>
          </w:p>
        </w:tc>
        <w:tc>
          <w:tcPr>
            <w:tcW w:w="2142" w:type="dxa"/>
            <w:vAlign w:val="top"/>
          </w:tcPr>
          <w:p>
            <w:pPr>
              <w:pStyle w:val="TableText"/>
              <w:ind w:left="751"/>
              <w:spacing w:before="77" w:line="189" w:lineRule="auto"/>
              <w:rPr/>
            </w:pPr>
            <w:r>
              <w:rPr>
                <w:spacing w:val="-4"/>
              </w:rPr>
              <w:t>1455.23</w:t>
            </w:r>
          </w:p>
        </w:tc>
        <w:tc>
          <w:tcPr>
            <w:tcW w:w="3554" w:type="dxa"/>
            <w:vAlign w:val="top"/>
          </w:tcPr>
          <w:p>
            <w:pPr>
              <w:pStyle w:val="TableText"/>
              <w:ind w:left="1639"/>
              <w:spacing w:before="77" w:line="189" w:lineRule="auto"/>
              <w:rPr/>
            </w:pPr>
            <w:r>
              <w:rPr>
                <w:spacing w:val="-6"/>
              </w:rPr>
              <w:t>145</w:t>
            </w:r>
          </w:p>
        </w:tc>
      </w:tr>
      <w:tr>
        <w:trPr>
          <w:trHeight w:val="292" w:hRule="atLeast"/>
        </w:trPr>
        <w:tc>
          <w:tcPr>
            <w:tcW w:w="1506" w:type="dxa"/>
            <w:vAlign w:val="top"/>
          </w:tcPr>
          <w:p>
            <w:pPr>
              <w:pStyle w:val="TableText"/>
              <w:ind w:left="651"/>
              <w:spacing w:before="77" w:line="189" w:lineRule="auto"/>
              <w:rPr/>
            </w:pPr>
            <w:r>
              <w:rPr>
                <w:spacing w:val="-2"/>
              </w:rPr>
              <w:t>36</w:t>
            </w:r>
          </w:p>
        </w:tc>
        <w:tc>
          <w:tcPr>
            <w:tcW w:w="1864" w:type="dxa"/>
            <w:vAlign w:val="top"/>
          </w:tcPr>
          <w:p>
            <w:pPr>
              <w:ind w:left="517"/>
              <w:spacing w:before="40" w:line="212" w:lineRule="auto"/>
              <w:rPr>
                <w:rFonts w:ascii="SimSun" w:hAnsi="SimSun" w:eastAsia="SimSun" w:cs="SimSun"/>
                <w:sz w:val="21"/>
                <w:szCs w:val="21"/>
              </w:rPr>
            </w:pPr>
            <w:r>
              <w:rPr>
                <w:rFonts w:ascii="SimSun" w:hAnsi="SimSun" w:eastAsia="SimSun" w:cs="SimSun"/>
                <w:sz w:val="21"/>
                <w:szCs w:val="21"/>
                <w:spacing w:val="-2"/>
              </w:rPr>
              <w:t>石高桥村</w:t>
            </w:r>
          </w:p>
        </w:tc>
        <w:tc>
          <w:tcPr>
            <w:tcW w:w="2142" w:type="dxa"/>
            <w:vAlign w:val="top"/>
          </w:tcPr>
          <w:p>
            <w:pPr>
              <w:pStyle w:val="TableText"/>
              <w:ind w:left="788"/>
              <w:spacing w:before="77" w:line="189" w:lineRule="auto"/>
              <w:rPr/>
            </w:pPr>
            <w:r>
              <w:rPr>
                <w:spacing w:val="-1"/>
              </w:rPr>
              <w:t>916.31</w:t>
            </w:r>
          </w:p>
        </w:tc>
        <w:tc>
          <w:tcPr>
            <w:tcW w:w="3554" w:type="dxa"/>
            <w:vAlign w:val="top"/>
          </w:tcPr>
          <w:p>
            <w:pPr>
              <w:pStyle w:val="TableText"/>
              <w:ind w:left="1728"/>
              <w:spacing w:before="77" w:line="189" w:lineRule="auto"/>
              <w:rPr/>
            </w:pPr>
            <w:r>
              <w:rPr/>
              <w:t>0</w:t>
            </w:r>
          </w:p>
        </w:tc>
      </w:tr>
      <w:tr>
        <w:trPr>
          <w:trHeight w:val="292" w:hRule="atLeast"/>
        </w:trPr>
        <w:tc>
          <w:tcPr>
            <w:tcW w:w="1506" w:type="dxa"/>
            <w:vAlign w:val="top"/>
          </w:tcPr>
          <w:p>
            <w:pPr>
              <w:pStyle w:val="TableText"/>
              <w:ind w:left="651"/>
              <w:spacing w:before="80" w:line="189" w:lineRule="auto"/>
              <w:rPr/>
            </w:pPr>
            <w:r>
              <w:rPr>
                <w:spacing w:val="-2"/>
              </w:rPr>
              <w:t>37</w:t>
            </w:r>
          </w:p>
        </w:tc>
        <w:tc>
          <w:tcPr>
            <w:tcW w:w="1864" w:type="dxa"/>
            <w:vAlign w:val="top"/>
          </w:tcPr>
          <w:p>
            <w:pPr>
              <w:ind w:left="516"/>
              <w:spacing w:before="44" w:line="209" w:lineRule="auto"/>
              <w:rPr>
                <w:rFonts w:ascii="SimSun" w:hAnsi="SimSun" w:eastAsia="SimSun" w:cs="SimSun"/>
                <w:sz w:val="21"/>
                <w:szCs w:val="21"/>
              </w:rPr>
            </w:pPr>
            <w:r>
              <w:rPr>
                <w:rFonts w:ascii="SimSun" w:hAnsi="SimSun" w:eastAsia="SimSun" w:cs="SimSun"/>
                <w:sz w:val="21"/>
                <w:szCs w:val="21"/>
                <w:spacing w:val="-2"/>
              </w:rPr>
              <w:t>鹅公桥村</w:t>
            </w:r>
          </w:p>
        </w:tc>
        <w:tc>
          <w:tcPr>
            <w:tcW w:w="2142" w:type="dxa"/>
            <w:vAlign w:val="top"/>
          </w:tcPr>
          <w:p>
            <w:pPr>
              <w:pStyle w:val="TableText"/>
              <w:ind w:left="731"/>
              <w:spacing w:before="80" w:line="189" w:lineRule="auto"/>
              <w:rPr/>
            </w:pPr>
            <w:r>
              <w:rPr>
                <w:spacing w:val="-1"/>
              </w:rPr>
              <w:t>2492.97</w:t>
            </w:r>
          </w:p>
        </w:tc>
        <w:tc>
          <w:tcPr>
            <w:tcW w:w="3554" w:type="dxa"/>
            <w:vAlign w:val="top"/>
          </w:tcPr>
          <w:p>
            <w:pPr>
              <w:pStyle w:val="TableText"/>
              <w:ind w:left="1728"/>
              <w:spacing w:before="80" w:line="189" w:lineRule="auto"/>
              <w:rPr/>
            </w:pPr>
            <w:r>
              <w:rPr/>
              <w:t>0</w:t>
            </w:r>
          </w:p>
        </w:tc>
      </w:tr>
      <w:tr>
        <w:trPr>
          <w:trHeight w:val="293" w:hRule="atLeast"/>
        </w:trPr>
        <w:tc>
          <w:tcPr>
            <w:tcW w:w="1506" w:type="dxa"/>
            <w:vAlign w:val="top"/>
          </w:tcPr>
          <w:p>
            <w:pPr>
              <w:pStyle w:val="TableText"/>
              <w:ind w:left="651"/>
              <w:spacing w:before="81" w:line="189" w:lineRule="auto"/>
              <w:rPr/>
            </w:pPr>
            <w:r>
              <w:rPr>
                <w:spacing w:val="-2"/>
              </w:rPr>
              <w:t>38</w:t>
            </w:r>
          </w:p>
        </w:tc>
        <w:tc>
          <w:tcPr>
            <w:tcW w:w="1864" w:type="dxa"/>
            <w:vAlign w:val="top"/>
          </w:tcPr>
          <w:p>
            <w:pPr>
              <w:ind w:left="515"/>
              <w:spacing w:before="45" w:line="209" w:lineRule="auto"/>
              <w:rPr>
                <w:rFonts w:ascii="SimSun" w:hAnsi="SimSun" w:eastAsia="SimSun" w:cs="SimSun"/>
                <w:sz w:val="21"/>
                <w:szCs w:val="21"/>
              </w:rPr>
            </w:pPr>
            <w:r>
              <w:rPr>
                <w:rFonts w:ascii="SimSun" w:hAnsi="SimSun" w:eastAsia="SimSun" w:cs="SimSun"/>
                <w:sz w:val="21"/>
                <w:szCs w:val="21"/>
                <w:spacing w:val="-1"/>
              </w:rPr>
              <w:t>道关山村</w:t>
            </w:r>
          </w:p>
        </w:tc>
        <w:tc>
          <w:tcPr>
            <w:tcW w:w="2142" w:type="dxa"/>
            <w:vAlign w:val="top"/>
          </w:tcPr>
          <w:p>
            <w:pPr>
              <w:pStyle w:val="TableText"/>
              <w:ind w:left="731"/>
              <w:spacing w:before="81" w:line="189" w:lineRule="auto"/>
              <w:rPr/>
            </w:pPr>
            <w:r>
              <w:rPr>
                <w:spacing w:val="-1"/>
              </w:rPr>
              <w:t>2231.14</w:t>
            </w:r>
          </w:p>
        </w:tc>
        <w:tc>
          <w:tcPr>
            <w:tcW w:w="3554" w:type="dxa"/>
            <w:vAlign w:val="top"/>
          </w:tcPr>
          <w:p>
            <w:pPr>
              <w:pStyle w:val="TableText"/>
              <w:ind w:left="1728"/>
              <w:spacing w:before="81" w:line="189" w:lineRule="auto"/>
              <w:rPr/>
            </w:pPr>
            <w:r>
              <w:rPr/>
              <w:t>0</w:t>
            </w:r>
          </w:p>
        </w:tc>
      </w:tr>
      <w:tr>
        <w:trPr>
          <w:trHeight w:val="295" w:hRule="atLeast"/>
        </w:trPr>
        <w:tc>
          <w:tcPr>
            <w:tcW w:w="1506" w:type="dxa"/>
            <w:vAlign w:val="top"/>
          </w:tcPr>
          <w:p>
            <w:pPr>
              <w:pStyle w:val="TableText"/>
              <w:ind w:left="651"/>
              <w:spacing w:before="81" w:line="189" w:lineRule="auto"/>
              <w:rPr/>
            </w:pPr>
            <w:r>
              <w:rPr>
                <w:spacing w:val="-2"/>
              </w:rPr>
              <w:t>39</w:t>
            </w:r>
          </w:p>
        </w:tc>
        <w:tc>
          <w:tcPr>
            <w:tcW w:w="1864" w:type="dxa"/>
            <w:vAlign w:val="top"/>
          </w:tcPr>
          <w:p>
            <w:pPr>
              <w:ind w:left="517"/>
              <w:spacing w:before="44" w:line="211" w:lineRule="auto"/>
              <w:rPr>
                <w:rFonts w:ascii="SimSun" w:hAnsi="SimSun" w:eastAsia="SimSun" w:cs="SimSun"/>
                <w:sz w:val="21"/>
                <w:szCs w:val="21"/>
              </w:rPr>
            </w:pPr>
            <w:r>
              <w:rPr>
                <w:rFonts w:ascii="SimSun" w:hAnsi="SimSun" w:eastAsia="SimSun" w:cs="SimSun"/>
                <w:sz w:val="21"/>
                <w:szCs w:val="21"/>
                <w:spacing w:val="-2"/>
              </w:rPr>
              <w:t>人和桥村</w:t>
            </w:r>
          </w:p>
        </w:tc>
        <w:tc>
          <w:tcPr>
            <w:tcW w:w="2142" w:type="dxa"/>
            <w:vAlign w:val="top"/>
          </w:tcPr>
          <w:p>
            <w:pPr>
              <w:pStyle w:val="TableText"/>
              <w:ind w:left="731"/>
              <w:spacing w:before="81" w:line="189" w:lineRule="auto"/>
              <w:rPr/>
            </w:pPr>
            <w:r>
              <w:rPr>
                <w:spacing w:val="-1"/>
              </w:rPr>
              <w:t>2414.04</w:t>
            </w:r>
          </w:p>
        </w:tc>
        <w:tc>
          <w:tcPr>
            <w:tcW w:w="3554" w:type="dxa"/>
            <w:vAlign w:val="top"/>
          </w:tcPr>
          <w:p>
            <w:pPr>
              <w:pStyle w:val="TableText"/>
              <w:ind w:left="1728"/>
              <w:spacing w:before="81" w:line="189" w:lineRule="auto"/>
              <w:rPr/>
            </w:pPr>
            <w:r>
              <w:rPr/>
              <w:t>0</w:t>
            </w:r>
          </w:p>
        </w:tc>
      </w:tr>
      <w:tr>
        <w:trPr>
          <w:trHeight w:val="292" w:hRule="atLeast"/>
        </w:trPr>
        <w:tc>
          <w:tcPr>
            <w:tcW w:w="1506" w:type="dxa"/>
            <w:vAlign w:val="top"/>
          </w:tcPr>
          <w:p>
            <w:pPr>
              <w:pStyle w:val="TableText"/>
              <w:ind w:left="646"/>
              <w:spacing w:before="78" w:line="189" w:lineRule="auto"/>
              <w:rPr/>
            </w:pPr>
            <w:r>
              <w:rPr>
                <w:spacing w:val="-1"/>
              </w:rPr>
              <w:t>40</w:t>
            </w:r>
          </w:p>
        </w:tc>
        <w:tc>
          <w:tcPr>
            <w:tcW w:w="1864" w:type="dxa"/>
            <w:vAlign w:val="top"/>
          </w:tcPr>
          <w:p>
            <w:pPr>
              <w:ind w:left="517"/>
              <w:spacing w:before="41" w:line="211" w:lineRule="auto"/>
              <w:rPr>
                <w:rFonts w:ascii="SimSun" w:hAnsi="SimSun" w:eastAsia="SimSun" w:cs="SimSun"/>
                <w:sz w:val="21"/>
                <w:szCs w:val="21"/>
              </w:rPr>
            </w:pPr>
            <w:r>
              <w:rPr>
                <w:rFonts w:ascii="SimSun" w:hAnsi="SimSun" w:eastAsia="SimSun" w:cs="SimSun"/>
                <w:sz w:val="21"/>
                <w:szCs w:val="21"/>
                <w:spacing w:val="-2"/>
              </w:rPr>
              <w:t>杨家坳村</w:t>
            </w:r>
          </w:p>
        </w:tc>
        <w:tc>
          <w:tcPr>
            <w:tcW w:w="2142" w:type="dxa"/>
            <w:vAlign w:val="top"/>
          </w:tcPr>
          <w:p>
            <w:pPr>
              <w:pStyle w:val="TableText"/>
              <w:ind w:left="916"/>
              <w:spacing w:before="78" w:line="189" w:lineRule="auto"/>
              <w:rPr/>
            </w:pPr>
            <w:r>
              <w:rPr>
                <w:spacing w:val="-1"/>
              </w:rPr>
              <w:t>290</w:t>
            </w:r>
          </w:p>
        </w:tc>
        <w:tc>
          <w:tcPr>
            <w:tcW w:w="3554" w:type="dxa"/>
            <w:vAlign w:val="top"/>
          </w:tcPr>
          <w:p>
            <w:pPr>
              <w:rPr>
                <w:rFonts w:ascii="Arial"/>
                <w:sz w:val="21"/>
              </w:rPr>
            </w:pPr>
            <w:r/>
          </w:p>
        </w:tc>
      </w:tr>
      <w:tr>
        <w:trPr>
          <w:trHeight w:val="293" w:hRule="atLeast"/>
        </w:trPr>
        <w:tc>
          <w:tcPr>
            <w:tcW w:w="1506" w:type="dxa"/>
            <w:vAlign w:val="top"/>
          </w:tcPr>
          <w:p>
            <w:pPr>
              <w:ind w:left="652"/>
              <w:spacing w:before="42" w:line="211" w:lineRule="auto"/>
              <w:rPr>
                <w:rFonts w:ascii="SimSun" w:hAnsi="SimSun" w:eastAsia="SimSun" w:cs="SimSun"/>
                <w:sz w:val="21"/>
                <w:szCs w:val="21"/>
              </w:rPr>
            </w:pPr>
            <w:r>
              <w:rPr>
                <w:rFonts w:ascii="SimSun" w:hAnsi="SimSun" w:eastAsia="SimSun" w:cs="SimSun"/>
                <w:sz w:val="21"/>
                <w:szCs w:val="21"/>
              </w:rPr>
              <w:t>六</w:t>
            </w:r>
          </w:p>
        </w:tc>
        <w:tc>
          <w:tcPr>
            <w:tcW w:w="1864" w:type="dxa"/>
            <w:vAlign w:val="top"/>
          </w:tcPr>
          <w:p>
            <w:pPr>
              <w:ind w:left="517"/>
              <w:spacing w:before="42" w:line="211" w:lineRule="auto"/>
              <w:rPr>
                <w:rFonts w:ascii="SimSun" w:hAnsi="SimSun" w:eastAsia="SimSun" w:cs="SimSun"/>
                <w:sz w:val="21"/>
                <w:szCs w:val="21"/>
              </w:rPr>
            </w:pPr>
            <w:r>
              <w:rPr>
                <w:rFonts w:ascii="SimSun" w:hAnsi="SimSun" w:eastAsia="SimSun" w:cs="SimSun"/>
                <w:sz w:val="21"/>
                <w:szCs w:val="21"/>
                <w:spacing w:val="-2"/>
              </w:rPr>
              <w:t>灰山港镇</w:t>
            </w:r>
          </w:p>
        </w:tc>
        <w:tc>
          <w:tcPr>
            <w:tcW w:w="2142" w:type="dxa"/>
            <w:vAlign w:val="top"/>
          </w:tcPr>
          <w:p>
            <w:pPr>
              <w:pStyle w:val="TableText"/>
              <w:ind w:left="699"/>
              <w:spacing w:before="79" w:line="189" w:lineRule="auto"/>
              <w:rPr/>
            </w:pPr>
            <w:r>
              <w:rPr>
                <w:spacing w:val="-3"/>
              </w:rPr>
              <w:t>10440.68</w:t>
            </w:r>
          </w:p>
        </w:tc>
        <w:tc>
          <w:tcPr>
            <w:tcW w:w="3554" w:type="dxa"/>
            <w:vAlign w:val="top"/>
          </w:tcPr>
          <w:p>
            <w:pPr>
              <w:pStyle w:val="TableText"/>
              <w:ind w:left="1586"/>
              <w:spacing w:before="79" w:line="189" w:lineRule="auto"/>
              <w:rPr/>
            </w:pPr>
            <w:r>
              <w:rPr>
                <w:spacing w:val="-5"/>
              </w:rPr>
              <w:t>1265</w:t>
            </w:r>
          </w:p>
        </w:tc>
      </w:tr>
      <w:tr>
        <w:trPr>
          <w:trHeight w:val="293" w:hRule="atLeast"/>
        </w:trPr>
        <w:tc>
          <w:tcPr>
            <w:tcW w:w="1506" w:type="dxa"/>
            <w:vAlign w:val="top"/>
          </w:tcPr>
          <w:p>
            <w:pPr>
              <w:pStyle w:val="TableText"/>
              <w:ind w:left="646"/>
              <w:spacing w:before="79" w:line="189" w:lineRule="auto"/>
              <w:rPr/>
            </w:pPr>
            <w:r>
              <w:rPr>
                <w:spacing w:val="-1"/>
              </w:rPr>
              <w:t>41</w:t>
            </w:r>
          </w:p>
        </w:tc>
        <w:tc>
          <w:tcPr>
            <w:tcW w:w="1864" w:type="dxa"/>
            <w:vAlign w:val="top"/>
          </w:tcPr>
          <w:p>
            <w:pPr>
              <w:ind w:left="517"/>
              <w:spacing w:before="41" w:line="212" w:lineRule="auto"/>
              <w:rPr>
                <w:rFonts w:ascii="SimSun" w:hAnsi="SimSun" w:eastAsia="SimSun" w:cs="SimSun"/>
                <w:sz w:val="21"/>
                <w:szCs w:val="21"/>
              </w:rPr>
            </w:pPr>
            <w:r>
              <w:rPr>
                <w:rFonts w:ascii="SimSun" w:hAnsi="SimSun" w:eastAsia="SimSun" w:cs="SimSun"/>
                <w:sz w:val="21"/>
                <w:szCs w:val="21"/>
                <w:spacing w:val="-2"/>
              </w:rPr>
              <w:t>麻元坳村</w:t>
            </w:r>
          </w:p>
        </w:tc>
        <w:tc>
          <w:tcPr>
            <w:tcW w:w="2142" w:type="dxa"/>
            <w:vAlign w:val="top"/>
          </w:tcPr>
          <w:p>
            <w:pPr>
              <w:pStyle w:val="TableText"/>
              <w:ind w:left="925"/>
              <w:spacing w:before="78" w:line="189" w:lineRule="auto"/>
              <w:rPr/>
            </w:pPr>
            <w:r>
              <w:rPr>
                <w:spacing w:val="-3"/>
              </w:rPr>
              <w:t>800</w:t>
            </w:r>
          </w:p>
        </w:tc>
        <w:tc>
          <w:tcPr>
            <w:tcW w:w="3554" w:type="dxa"/>
            <w:vAlign w:val="top"/>
          </w:tcPr>
          <w:p>
            <w:pPr>
              <w:pStyle w:val="TableText"/>
              <w:ind w:left="1728"/>
              <w:spacing w:before="78" w:line="189" w:lineRule="auto"/>
              <w:rPr/>
            </w:pPr>
            <w:r>
              <w:rPr/>
              <w:t>0</w:t>
            </w:r>
          </w:p>
        </w:tc>
      </w:tr>
      <w:tr>
        <w:trPr>
          <w:trHeight w:val="292" w:hRule="atLeast"/>
        </w:trPr>
        <w:tc>
          <w:tcPr>
            <w:tcW w:w="1506" w:type="dxa"/>
            <w:vAlign w:val="top"/>
          </w:tcPr>
          <w:p>
            <w:pPr>
              <w:pStyle w:val="TableText"/>
              <w:ind w:left="646"/>
              <w:spacing w:before="81" w:line="189" w:lineRule="auto"/>
              <w:rPr/>
            </w:pPr>
            <w:r>
              <w:rPr>
                <w:spacing w:val="-1"/>
              </w:rPr>
              <w:t>42</w:t>
            </w:r>
          </w:p>
        </w:tc>
        <w:tc>
          <w:tcPr>
            <w:tcW w:w="1864" w:type="dxa"/>
            <w:vAlign w:val="top"/>
          </w:tcPr>
          <w:p>
            <w:pPr>
              <w:ind w:left="524"/>
              <w:spacing w:before="41" w:line="211" w:lineRule="auto"/>
              <w:rPr>
                <w:rFonts w:ascii="SimSun" w:hAnsi="SimSun" w:eastAsia="SimSun" w:cs="SimSun"/>
                <w:sz w:val="21"/>
                <w:szCs w:val="21"/>
              </w:rPr>
            </w:pPr>
            <w:r>
              <w:rPr>
                <w:rFonts w:ascii="SimSun" w:hAnsi="SimSun" w:eastAsia="SimSun" w:cs="SimSun"/>
                <w:sz w:val="21"/>
                <w:szCs w:val="21"/>
                <w:spacing w:val="-4"/>
              </w:rPr>
              <w:t>司马冲村</w:t>
            </w:r>
          </w:p>
        </w:tc>
        <w:tc>
          <w:tcPr>
            <w:tcW w:w="2142" w:type="dxa"/>
            <w:vAlign w:val="top"/>
          </w:tcPr>
          <w:p>
            <w:pPr>
              <w:pStyle w:val="TableText"/>
              <w:ind w:left="863"/>
              <w:spacing w:before="80" w:line="189" w:lineRule="auto"/>
              <w:rPr/>
            </w:pPr>
            <w:r>
              <w:rPr>
                <w:spacing w:val="-1"/>
              </w:rPr>
              <w:t>2500</w:t>
            </w:r>
          </w:p>
        </w:tc>
        <w:tc>
          <w:tcPr>
            <w:tcW w:w="3554" w:type="dxa"/>
            <w:vAlign w:val="top"/>
          </w:tcPr>
          <w:p>
            <w:pPr>
              <w:pStyle w:val="TableText"/>
              <w:ind w:left="1619"/>
              <w:spacing w:before="80" w:line="189" w:lineRule="auto"/>
              <w:rPr/>
            </w:pPr>
            <w:r>
              <w:rPr>
                <w:spacing w:val="-1"/>
              </w:rPr>
              <w:t>233</w:t>
            </w:r>
          </w:p>
        </w:tc>
      </w:tr>
      <w:tr>
        <w:trPr>
          <w:trHeight w:val="292" w:hRule="atLeast"/>
        </w:trPr>
        <w:tc>
          <w:tcPr>
            <w:tcW w:w="1506" w:type="dxa"/>
            <w:vAlign w:val="top"/>
          </w:tcPr>
          <w:p>
            <w:pPr>
              <w:pStyle w:val="TableText"/>
              <w:ind w:left="646"/>
              <w:spacing w:before="81" w:line="189" w:lineRule="auto"/>
              <w:rPr/>
            </w:pPr>
            <w:r>
              <w:rPr>
                <w:spacing w:val="-1"/>
              </w:rPr>
              <w:t>43</w:t>
            </w:r>
          </w:p>
        </w:tc>
        <w:tc>
          <w:tcPr>
            <w:tcW w:w="1864" w:type="dxa"/>
            <w:vAlign w:val="top"/>
          </w:tcPr>
          <w:p>
            <w:pPr>
              <w:ind w:left="517"/>
              <w:spacing w:before="45" w:line="208" w:lineRule="auto"/>
              <w:rPr>
                <w:rFonts w:ascii="SimSun" w:hAnsi="SimSun" w:eastAsia="SimSun" w:cs="SimSun"/>
                <w:sz w:val="21"/>
                <w:szCs w:val="21"/>
              </w:rPr>
            </w:pPr>
            <w:r>
              <w:rPr>
                <w:rFonts w:ascii="SimSun" w:hAnsi="SimSun" w:eastAsia="SimSun" w:cs="SimSun"/>
                <w:sz w:val="21"/>
                <w:szCs w:val="21"/>
                <w:spacing w:val="-2"/>
              </w:rPr>
              <w:t>连河冲村</w:t>
            </w:r>
          </w:p>
        </w:tc>
        <w:tc>
          <w:tcPr>
            <w:tcW w:w="2142" w:type="dxa"/>
            <w:vAlign w:val="top"/>
          </w:tcPr>
          <w:p>
            <w:pPr>
              <w:pStyle w:val="TableText"/>
              <w:ind w:left="863"/>
              <w:spacing w:before="81" w:line="189" w:lineRule="auto"/>
              <w:rPr/>
            </w:pPr>
            <w:r>
              <w:rPr>
                <w:spacing w:val="-1"/>
              </w:rPr>
              <w:t>2500</w:t>
            </w:r>
          </w:p>
        </w:tc>
        <w:tc>
          <w:tcPr>
            <w:tcW w:w="3554" w:type="dxa"/>
            <w:vAlign w:val="top"/>
          </w:tcPr>
          <w:p>
            <w:pPr>
              <w:pStyle w:val="TableText"/>
              <w:ind w:left="1623"/>
              <w:spacing w:before="81" w:line="189" w:lineRule="auto"/>
              <w:rPr/>
            </w:pPr>
            <w:r>
              <w:rPr>
                <w:spacing w:val="-2"/>
              </w:rPr>
              <w:t>313</w:t>
            </w:r>
          </w:p>
        </w:tc>
      </w:tr>
      <w:tr>
        <w:trPr>
          <w:trHeight w:val="295" w:hRule="atLeast"/>
        </w:trPr>
        <w:tc>
          <w:tcPr>
            <w:tcW w:w="1506" w:type="dxa"/>
            <w:vAlign w:val="top"/>
          </w:tcPr>
          <w:p>
            <w:pPr>
              <w:pStyle w:val="TableText"/>
              <w:ind w:left="646"/>
              <w:spacing w:before="82" w:line="189" w:lineRule="auto"/>
              <w:rPr/>
            </w:pPr>
            <w:r>
              <w:rPr>
                <w:spacing w:val="-1"/>
              </w:rPr>
              <w:t>44</w:t>
            </w:r>
          </w:p>
        </w:tc>
        <w:tc>
          <w:tcPr>
            <w:tcW w:w="1864" w:type="dxa"/>
            <w:vAlign w:val="top"/>
          </w:tcPr>
          <w:p>
            <w:pPr>
              <w:ind w:left="517"/>
              <w:spacing w:before="46" w:line="210" w:lineRule="auto"/>
              <w:rPr>
                <w:rFonts w:ascii="SimSun" w:hAnsi="SimSun" w:eastAsia="SimSun" w:cs="SimSun"/>
                <w:sz w:val="21"/>
                <w:szCs w:val="21"/>
              </w:rPr>
            </w:pPr>
            <w:r>
              <w:rPr>
                <w:rFonts w:ascii="SimSun" w:hAnsi="SimSun" w:eastAsia="SimSun" w:cs="SimSun"/>
                <w:sz w:val="21"/>
                <w:szCs w:val="21"/>
                <w:spacing w:val="-2"/>
              </w:rPr>
              <w:t>杨家湾村</w:t>
            </w:r>
          </w:p>
        </w:tc>
        <w:tc>
          <w:tcPr>
            <w:tcW w:w="2142" w:type="dxa"/>
            <w:vAlign w:val="top"/>
          </w:tcPr>
          <w:p>
            <w:pPr>
              <w:pStyle w:val="TableText"/>
              <w:ind w:left="751"/>
              <w:spacing w:before="82" w:line="189" w:lineRule="auto"/>
              <w:rPr/>
            </w:pPr>
            <w:r>
              <w:rPr>
                <w:spacing w:val="-4"/>
              </w:rPr>
              <w:t>1232.74</w:t>
            </w:r>
          </w:p>
        </w:tc>
        <w:tc>
          <w:tcPr>
            <w:tcW w:w="3554" w:type="dxa"/>
            <w:vAlign w:val="top"/>
          </w:tcPr>
          <w:p>
            <w:pPr>
              <w:pStyle w:val="TableText"/>
              <w:ind w:left="1728"/>
              <w:spacing w:before="82" w:line="189" w:lineRule="auto"/>
              <w:rPr/>
            </w:pPr>
            <w:r>
              <w:rPr/>
              <w:t>0</w:t>
            </w:r>
          </w:p>
        </w:tc>
      </w:tr>
      <w:tr>
        <w:trPr>
          <w:trHeight w:val="293" w:hRule="atLeast"/>
        </w:trPr>
        <w:tc>
          <w:tcPr>
            <w:tcW w:w="1506" w:type="dxa"/>
            <w:vAlign w:val="top"/>
          </w:tcPr>
          <w:p>
            <w:pPr>
              <w:pStyle w:val="TableText"/>
              <w:ind w:left="646"/>
              <w:spacing w:before="80" w:line="189" w:lineRule="auto"/>
              <w:rPr/>
            </w:pPr>
            <w:r>
              <w:rPr>
                <w:spacing w:val="-1"/>
              </w:rPr>
              <w:t>45</w:t>
            </w:r>
          </w:p>
        </w:tc>
        <w:tc>
          <w:tcPr>
            <w:tcW w:w="1864" w:type="dxa"/>
            <w:vAlign w:val="top"/>
          </w:tcPr>
          <w:p>
            <w:pPr>
              <w:ind w:left="515"/>
              <w:spacing w:before="44" w:line="210" w:lineRule="auto"/>
              <w:rPr>
                <w:rFonts w:ascii="SimSun" w:hAnsi="SimSun" w:eastAsia="SimSun" w:cs="SimSun"/>
                <w:sz w:val="21"/>
                <w:szCs w:val="21"/>
              </w:rPr>
            </w:pPr>
            <w:r>
              <w:rPr>
                <w:rFonts w:ascii="SimSun" w:hAnsi="SimSun" w:eastAsia="SimSun" w:cs="SimSun"/>
                <w:sz w:val="21"/>
                <w:szCs w:val="21"/>
                <w:spacing w:val="-1"/>
              </w:rPr>
              <w:t>甘泉山村</w:t>
            </w:r>
          </w:p>
        </w:tc>
        <w:tc>
          <w:tcPr>
            <w:tcW w:w="2142" w:type="dxa"/>
            <w:vAlign w:val="top"/>
          </w:tcPr>
          <w:p>
            <w:pPr>
              <w:pStyle w:val="TableText"/>
              <w:ind w:left="883"/>
              <w:spacing w:before="80" w:line="189" w:lineRule="auto"/>
              <w:rPr/>
            </w:pPr>
            <w:r>
              <w:rPr>
                <w:spacing w:val="-5"/>
              </w:rPr>
              <w:t>1000</w:t>
            </w:r>
          </w:p>
        </w:tc>
        <w:tc>
          <w:tcPr>
            <w:tcW w:w="3554" w:type="dxa"/>
            <w:vAlign w:val="top"/>
          </w:tcPr>
          <w:p>
            <w:pPr>
              <w:pStyle w:val="TableText"/>
              <w:ind w:left="1619"/>
              <w:spacing w:before="80" w:line="189" w:lineRule="auto"/>
              <w:rPr/>
            </w:pPr>
            <w:r>
              <w:rPr>
                <w:spacing w:val="-1"/>
              </w:rPr>
              <w:t>215</w:t>
            </w:r>
          </w:p>
        </w:tc>
      </w:tr>
      <w:tr>
        <w:trPr>
          <w:trHeight w:val="293" w:hRule="atLeast"/>
        </w:trPr>
        <w:tc>
          <w:tcPr>
            <w:tcW w:w="1506" w:type="dxa"/>
            <w:vAlign w:val="top"/>
          </w:tcPr>
          <w:p>
            <w:pPr>
              <w:pStyle w:val="TableText"/>
              <w:ind w:left="646"/>
              <w:spacing w:before="79" w:line="189" w:lineRule="auto"/>
              <w:rPr/>
            </w:pPr>
            <w:r>
              <w:rPr>
                <w:spacing w:val="-1"/>
              </w:rPr>
              <w:t>46</w:t>
            </w:r>
          </w:p>
        </w:tc>
        <w:tc>
          <w:tcPr>
            <w:tcW w:w="1864" w:type="dxa"/>
            <w:vAlign w:val="top"/>
          </w:tcPr>
          <w:p>
            <w:pPr>
              <w:ind w:left="521"/>
              <w:spacing w:before="42" w:line="211" w:lineRule="auto"/>
              <w:rPr>
                <w:rFonts w:ascii="SimSun" w:hAnsi="SimSun" w:eastAsia="SimSun" w:cs="SimSun"/>
                <w:sz w:val="21"/>
                <w:szCs w:val="21"/>
              </w:rPr>
            </w:pPr>
            <w:r>
              <w:rPr>
                <w:rFonts w:ascii="SimSun" w:hAnsi="SimSun" w:eastAsia="SimSun" w:cs="SimSun"/>
                <w:sz w:val="21"/>
                <w:szCs w:val="21"/>
                <w:spacing w:val="-3"/>
              </w:rPr>
              <w:t>万功塘村</w:t>
            </w:r>
          </w:p>
        </w:tc>
        <w:tc>
          <w:tcPr>
            <w:tcW w:w="2142" w:type="dxa"/>
            <w:vAlign w:val="top"/>
          </w:tcPr>
          <w:p>
            <w:pPr>
              <w:pStyle w:val="TableText"/>
              <w:ind w:left="883"/>
              <w:spacing w:before="79" w:line="189" w:lineRule="auto"/>
              <w:rPr/>
            </w:pPr>
            <w:r>
              <w:rPr>
                <w:spacing w:val="-5"/>
              </w:rPr>
              <w:t>1500</w:t>
            </w:r>
          </w:p>
        </w:tc>
        <w:tc>
          <w:tcPr>
            <w:tcW w:w="3554" w:type="dxa"/>
            <w:vAlign w:val="top"/>
          </w:tcPr>
          <w:p>
            <w:pPr>
              <w:pStyle w:val="TableText"/>
              <w:ind w:left="1623"/>
              <w:spacing w:before="79" w:line="189" w:lineRule="auto"/>
              <w:rPr/>
            </w:pPr>
            <w:r>
              <w:rPr>
                <w:spacing w:val="-2"/>
              </w:rPr>
              <w:t>324</w:t>
            </w:r>
          </w:p>
        </w:tc>
      </w:tr>
      <w:tr>
        <w:trPr>
          <w:trHeight w:val="293" w:hRule="atLeast"/>
        </w:trPr>
        <w:tc>
          <w:tcPr>
            <w:tcW w:w="1506" w:type="dxa"/>
            <w:vAlign w:val="top"/>
          </w:tcPr>
          <w:p>
            <w:pPr>
              <w:pStyle w:val="TableText"/>
              <w:ind w:left="646"/>
              <w:spacing w:before="79" w:line="189" w:lineRule="auto"/>
              <w:rPr/>
            </w:pPr>
            <w:r>
              <w:rPr>
                <w:spacing w:val="-1"/>
              </w:rPr>
              <w:t>47</w:t>
            </w:r>
          </w:p>
        </w:tc>
        <w:tc>
          <w:tcPr>
            <w:tcW w:w="1864" w:type="dxa"/>
            <w:vAlign w:val="top"/>
          </w:tcPr>
          <w:p>
            <w:pPr>
              <w:ind w:left="516"/>
              <w:spacing w:before="42" w:line="211" w:lineRule="auto"/>
              <w:rPr>
                <w:rFonts w:ascii="SimSun" w:hAnsi="SimSun" w:eastAsia="SimSun" w:cs="SimSun"/>
                <w:sz w:val="21"/>
                <w:szCs w:val="21"/>
              </w:rPr>
            </w:pPr>
            <w:r>
              <w:rPr>
                <w:rFonts w:ascii="SimSun" w:hAnsi="SimSun" w:eastAsia="SimSun" w:cs="SimSun"/>
                <w:sz w:val="21"/>
                <w:szCs w:val="21"/>
                <w:spacing w:val="-2"/>
              </w:rPr>
              <w:t>澄泉湾村</w:t>
            </w:r>
          </w:p>
        </w:tc>
        <w:tc>
          <w:tcPr>
            <w:tcW w:w="2142" w:type="dxa"/>
            <w:vAlign w:val="top"/>
          </w:tcPr>
          <w:p>
            <w:pPr>
              <w:pStyle w:val="TableText"/>
              <w:ind w:left="789"/>
              <w:spacing w:before="79" w:line="189" w:lineRule="auto"/>
              <w:rPr/>
            </w:pPr>
            <w:r>
              <w:rPr>
                <w:spacing w:val="-1"/>
              </w:rPr>
              <w:t>627.07</w:t>
            </w:r>
          </w:p>
        </w:tc>
        <w:tc>
          <w:tcPr>
            <w:tcW w:w="3554" w:type="dxa"/>
            <w:vAlign w:val="top"/>
          </w:tcPr>
          <w:p>
            <w:pPr>
              <w:pStyle w:val="TableText"/>
              <w:ind w:left="1728"/>
              <w:spacing w:before="79" w:line="189" w:lineRule="auto"/>
              <w:rPr/>
            </w:pPr>
            <w:r>
              <w:rPr/>
              <w:t>0</w:t>
            </w:r>
          </w:p>
        </w:tc>
      </w:tr>
      <w:tr>
        <w:trPr>
          <w:trHeight w:val="293" w:hRule="atLeast"/>
        </w:trPr>
        <w:tc>
          <w:tcPr>
            <w:tcW w:w="1506" w:type="dxa"/>
            <w:vAlign w:val="top"/>
          </w:tcPr>
          <w:p>
            <w:pPr>
              <w:pStyle w:val="TableText"/>
              <w:ind w:left="646"/>
              <w:spacing w:before="81" w:line="189" w:lineRule="auto"/>
              <w:rPr/>
            </w:pPr>
            <w:r>
              <w:rPr>
                <w:spacing w:val="-1"/>
              </w:rPr>
              <w:t>48</w:t>
            </w:r>
          </w:p>
        </w:tc>
        <w:tc>
          <w:tcPr>
            <w:tcW w:w="1864" w:type="dxa"/>
            <w:vAlign w:val="top"/>
          </w:tcPr>
          <w:p>
            <w:pPr>
              <w:ind w:left="515"/>
              <w:spacing w:before="41" w:line="212" w:lineRule="auto"/>
              <w:rPr>
                <w:rFonts w:ascii="SimSun" w:hAnsi="SimSun" w:eastAsia="SimSun" w:cs="SimSun"/>
                <w:sz w:val="21"/>
                <w:szCs w:val="21"/>
              </w:rPr>
            </w:pPr>
            <w:r>
              <w:rPr>
                <w:rFonts w:ascii="SimSun" w:hAnsi="SimSun" w:eastAsia="SimSun" w:cs="SimSun"/>
                <w:sz w:val="21"/>
                <w:szCs w:val="21"/>
                <w:spacing w:val="-1"/>
              </w:rPr>
              <w:t>檀树界村</w:t>
            </w:r>
          </w:p>
        </w:tc>
        <w:tc>
          <w:tcPr>
            <w:tcW w:w="2142" w:type="dxa"/>
            <w:vAlign w:val="top"/>
          </w:tcPr>
          <w:p>
            <w:pPr>
              <w:pStyle w:val="TableText"/>
              <w:ind w:left="784"/>
              <w:spacing w:before="81" w:line="189" w:lineRule="auto"/>
              <w:rPr/>
            </w:pPr>
            <w:r>
              <w:rPr>
                <w:spacing w:val="-1"/>
              </w:rPr>
              <w:t>280.88</w:t>
            </w:r>
          </w:p>
        </w:tc>
        <w:tc>
          <w:tcPr>
            <w:tcW w:w="3554" w:type="dxa"/>
            <w:vAlign w:val="top"/>
          </w:tcPr>
          <w:p>
            <w:pPr>
              <w:pStyle w:val="TableText"/>
              <w:ind w:left="1639"/>
              <w:spacing w:before="81" w:line="189" w:lineRule="auto"/>
              <w:rPr/>
            </w:pPr>
            <w:r>
              <w:rPr>
                <w:spacing w:val="-6"/>
              </w:rPr>
              <w:t>180</w:t>
            </w:r>
          </w:p>
        </w:tc>
      </w:tr>
      <w:tr>
        <w:trPr>
          <w:trHeight w:val="292" w:hRule="atLeast"/>
        </w:trPr>
        <w:tc>
          <w:tcPr>
            <w:tcW w:w="1506" w:type="dxa"/>
            <w:vAlign w:val="top"/>
          </w:tcPr>
          <w:p>
            <w:pPr>
              <w:pStyle w:val="TableText"/>
              <w:ind w:left="646"/>
              <w:spacing w:before="80" w:line="189" w:lineRule="auto"/>
              <w:rPr/>
            </w:pPr>
            <w:r>
              <w:rPr>
                <w:spacing w:val="-1"/>
              </w:rPr>
              <w:t>49</w:t>
            </w:r>
          </w:p>
        </w:tc>
        <w:tc>
          <w:tcPr>
            <w:tcW w:w="1864" w:type="dxa"/>
            <w:vAlign w:val="top"/>
          </w:tcPr>
          <w:p>
            <w:pPr>
              <w:ind w:left="522"/>
              <w:spacing w:before="44" w:line="209" w:lineRule="auto"/>
              <w:rPr>
                <w:rFonts w:ascii="SimSun" w:hAnsi="SimSun" w:eastAsia="SimSun" w:cs="SimSun"/>
                <w:sz w:val="21"/>
                <w:szCs w:val="21"/>
              </w:rPr>
            </w:pPr>
            <w:r>
              <w:rPr>
                <w:rFonts w:ascii="SimSun" w:hAnsi="SimSun" w:eastAsia="SimSun" w:cs="SimSun"/>
                <w:sz w:val="21"/>
                <w:szCs w:val="21"/>
                <w:spacing w:val="-3"/>
              </w:rPr>
              <w:t>雪峰山村</w:t>
            </w:r>
          </w:p>
        </w:tc>
        <w:tc>
          <w:tcPr>
            <w:tcW w:w="2142" w:type="dxa"/>
            <w:vAlign w:val="top"/>
          </w:tcPr>
          <w:p>
            <w:pPr>
              <w:pStyle w:val="TableText"/>
              <w:ind w:left="845"/>
              <w:spacing w:before="80" w:line="189" w:lineRule="auto"/>
              <w:rPr/>
            </w:pPr>
            <w:r>
              <w:rPr>
                <w:spacing w:val="-2"/>
              </w:rPr>
              <w:t>82.38</w:t>
            </w:r>
          </w:p>
        </w:tc>
        <w:tc>
          <w:tcPr>
            <w:tcW w:w="3554" w:type="dxa"/>
            <w:vAlign w:val="top"/>
          </w:tcPr>
          <w:p>
            <w:pPr>
              <w:rPr>
                <w:rFonts w:ascii="Arial"/>
                <w:sz w:val="21"/>
              </w:rPr>
            </w:pPr>
            <w:r/>
          </w:p>
        </w:tc>
      </w:tr>
      <w:tr>
        <w:trPr>
          <w:trHeight w:val="295" w:hRule="atLeast"/>
        </w:trPr>
        <w:tc>
          <w:tcPr>
            <w:tcW w:w="1506" w:type="dxa"/>
            <w:vAlign w:val="top"/>
          </w:tcPr>
          <w:p>
            <w:pPr>
              <w:ind w:left="650"/>
              <w:spacing w:before="44" w:line="211" w:lineRule="auto"/>
              <w:rPr>
                <w:rFonts w:ascii="SimSun" w:hAnsi="SimSun" w:eastAsia="SimSun" w:cs="SimSun"/>
                <w:sz w:val="21"/>
                <w:szCs w:val="21"/>
              </w:rPr>
            </w:pPr>
            <w:r>
              <w:rPr>
                <w:rFonts w:ascii="SimSun" w:hAnsi="SimSun" w:eastAsia="SimSun" w:cs="SimSun"/>
                <w:sz w:val="21"/>
                <w:szCs w:val="21"/>
              </w:rPr>
              <w:t>七</w:t>
            </w:r>
          </w:p>
        </w:tc>
        <w:tc>
          <w:tcPr>
            <w:tcW w:w="1864" w:type="dxa"/>
            <w:vAlign w:val="top"/>
          </w:tcPr>
          <w:p>
            <w:pPr>
              <w:ind w:left="517"/>
              <w:spacing w:before="44" w:line="211" w:lineRule="auto"/>
              <w:rPr>
                <w:rFonts w:ascii="SimSun" w:hAnsi="SimSun" w:eastAsia="SimSun" w:cs="SimSun"/>
                <w:sz w:val="21"/>
                <w:szCs w:val="21"/>
              </w:rPr>
            </w:pPr>
            <w:r>
              <w:rPr>
                <w:rFonts w:ascii="SimSun" w:hAnsi="SimSun" w:eastAsia="SimSun" w:cs="SimSun"/>
                <w:sz w:val="21"/>
                <w:szCs w:val="21"/>
                <w:spacing w:val="-2"/>
              </w:rPr>
              <w:t>浮邱山乡</w:t>
            </w:r>
          </w:p>
        </w:tc>
        <w:tc>
          <w:tcPr>
            <w:tcW w:w="2142" w:type="dxa"/>
            <w:vAlign w:val="top"/>
          </w:tcPr>
          <w:p>
            <w:pPr>
              <w:pStyle w:val="TableText"/>
              <w:ind w:left="883"/>
              <w:spacing w:before="81" w:line="189" w:lineRule="auto"/>
              <w:rPr/>
            </w:pPr>
            <w:r>
              <w:rPr>
                <w:spacing w:val="-5"/>
              </w:rPr>
              <w:t>1500</w:t>
            </w:r>
          </w:p>
        </w:tc>
        <w:tc>
          <w:tcPr>
            <w:tcW w:w="3554" w:type="dxa"/>
            <w:vAlign w:val="top"/>
          </w:tcPr>
          <w:p>
            <w:pPr>
              <w:pStyle w:val="TableText"/>
              <w:ind w:left="1728"/>
              <w:spacing w:before="81" w:line="189" w:lineRule="auto"/>
              <w:rPr/>
            </w:pPr>
            <w:r>
              <w:rPr/>
              <w:t>0</w:t>
            </w:r>
          </w:p>
        </w:tc>
      </w:tr>
      <w:tr>
        <w:trPr>
          <w:trHeight w:val="292" w:hRule="atLeast"/>
        </w:trPr>
        <w:tc>
          <w:tcPr>
            <w:tcW w:w="1506" w:type="dxa"/>
            <w:vAlign w:val="top"/>
          </w:tcPr>
          <w:p>
            <w:pPr>
              <w:pStyle w:val="TableText"/>
              <w:ind w:left="653"/>
              <w:spacing w:before="79" w:line="189" w:lineRule="auto"/>
              <w:rPr/>
            </w:pPr>
            <w:r>
              <w:rPr>
                <w:spacing w:val="-3"/>
              </w:rPr>
              <w:t>50</w:t>
            </w:r>
          </w:p>
        </w:tc>
        <w:tc>
          <w:tcPr>
            <w:tcW w:w="1864" w:type="dxa"/>
            <w:vAlign w:val="top"/>
          </w:tcPr>
          <w:p>
            <w:pPr>
              <w:ind w:left="620"/>
              <w:spacing w:before="43" w:line="210" w:lineRule="auto"/>
              <w:rPr>
                <w:rFonts w:ascii="SimSun" w:hAnsi="SimSun" w:eastAsia="SimSun" w:cs="SimSun"/>
                <w:sz w:val="21"/>
                <w:szCs w:val="21"/>
              </w:rPr>
            </w:pPr>
            <w:r>
              <w:rPr>
                <w:rFonts w:ascii="SimSun" w:hAnsi="SimSun" w:eastAsia="SimSun" w:cs="SimSun"/>
                <w:sz w:val="21"/>
                <w:szCs w:val="21"/>
                <w:spacing w:val="-2"/>
              </w:rPr>
              <w:t>新桥村</w:t>
            </w:r>
          </w:p>
        </w:tc>
        <w:tc>
          <w:tcPr>
            <w:tcW w:w="2142" w:type="dxa"/>
            <w:vAlign w:val="top"/>
          </w:tcPr>
          <w:p>
            <w:pPr>
              <w:pStyle w:val="TableText"/>
              <w:ind w:left="883"/>
              <w:spacing w:before="79" w:line="189" w:lineRule="auto"/>
              <w:rPr/>
            </w:pPr>
            <w:r>
              <w:rPr>
                <w:spacing w:val="-5"/>
              </w:rPr>
              <w:t>1000</w:t>
            </w:r>
          </w:p>
        </w:tc>
        <w:tc>
          <w:tcPr>
            <w:tcW w:w="3554" w:type="dxa"/>
            <w:vAlign w:val="top"/>
          </w:tcPr>
          <w:p>
            <w:pPr>
              <w:pStyle w:val="TableText"/>
              <w:ind w:left="1728"/>
              <w:spacing w:before="79" w:line="189" w:lineRule="auto"/>
              <w:rPr/>
            </w:pPr>
            <w:r>
              <w:rPr/>
              <w:t>0</w:t>
            </w:r>
          </w:p>
        </w:tc>
      </w:tr>
      <w:tr>
        <w:trPr>
          <w:trHeight w:val="293" w:hRule="atLeast"/>
        </w:trPr>
        <w:tc>
          <w:tcPr>
            <w:tcW w:w="1506" w:type="dxa"/>
            <w:vAlign w:val="top"/>
          </w:tcPr>
          <w:p>
            <w:pPr>
              <w:pStyle w:val="TableText"/>
              <w:ind w:left="653"/>
              <w:spacing w:before="79" w:line="189" w:lineRule="auto"/>
              <w:rPr/>
            </w:pPr>
            <w:r>
              <w:rPr>
                <w:spacing w:val="-3"/>
              </w:rPr>
              <w:t>51</w:t>
            </w:r>
          </w:p>
        </w:tc>
        <w:tc>
          <w:tcPr>
            <w:tcW w:w="1864" w:type="dxa"/>
            <w:vAlign w:val="top"/>
          </w:tcPr>
          <w:p>
            <w:pPr>
              <w:ind w:left="521"/>
              <w:spacing w:before="42" w:line="211" w:lineRule="auto"/>
              <w:rPr>
                <w:rFonts w:ascii="SimSun" w:hAnsi="SimSun" w:eastAsia="SimSun" w:cs="SimSun"/>
                <w:sz w:val="21"/>
                <w:szCs w:val="21"/>
              </w:rPr>
            </w:pPr>
            <w:r>
              <w:rPr>
                <w:rFonts w:ascii="SimSun" w:hAnsi="SimSun" w:eastAsia="SimSun" w:cs="SimSun"/>
                <w:sz w:val="21"/>
                <w:szCs w:val="21"/>
                <w:spacing w:val="-3"/>
              </w:rPr>
              <w:t>西峰寺村</w:t>
            </w:r>
          </w:p>
        </w:tc>
        <w:tc>
          <w:tcPr>
            <w:tcW w:w="2142" w:type="dxa"/>
            <w:vAlign w:val="top"/>
          </w:tcPr>
          <w:p>
            <w:pPr>
              <w:pStyle w:val="TableText"/>
              <w:ind w:left="922"/>
              <w:spacing w:before="79" w:line="189" w:lineRule="auto"/>
              <w:rPr/>
            </w:pPr>
            <w:r>
              <w:rPr>
                <w:spacing w:val="-2"/>
              </w:rPr>
              <w:t>500</w:t>
            </w:r>
          </w:p>
        </w:tc>
        <w:tc>
          <w:tcPr>
            <w:tcW w:w="3554" w:type="dxa"/>
            <w:vAlign w:val="top"/>
          </w:tcPr>
          <w:p>
            <w:pPr>
              <w:pStyle w:val="TableText"/>
              <w:ind w:left="1728"/>
              <w:spacing w:before="79" w:line="189" w:lineRule="auto"/>
              <w:rPr/>
            </w:pPr>
            <w:r>
              <w:rPr/>
              <w:t>0</w:t>
            </w:r>
          </w:p>
        </w:tc>
      </w:tr>
      <w:tr>
        <w:trPr>
          <w:trHeight w:val="293" w:hRule="atLeast"/>
        </w:trPr>
        <w:tc>
          <w:tcPr>
            <w:tcW w:w="1506" w:type="dxa"/>
            <w:vAlign w:val="top"/>
          </w:tcPr>
          <w:p>
            <w:pPr>
              <w:pStyle w:val="TableText"/>
              <w:ind w:left="653"/>
              <w:spacing w:before="79" w:line="189" w:lineRule="auto"/>
              <w:rPr/>
            </w:pPr>
            <w:r>
              <w:rPr>
                <w:spacing w:val="-3"/>
              </w:rPr>
              <w:t>52</w:t>
            </w:r>
          </w:p>
        </w:tc>
        <w:tc>
          <w:tcPr>
            <w:tcW w:w="1864" w:type="dxa"/>
            <w:vAlign w:val="top"/>
          </w:tcPr>
          <w:p>
            <w:pPr>
              <w:ind w:left="518"/>
              <w:spacing w:before="42" w:line="211" w:lineRule="auto"/>
              <w:rPr>
                <w:rFonts w:ascii="SimSun" w:hAnsi="SimSun" w:eastAsia="SimSun" w:cs="SimSun"/>
                <w:sz w:val="21"/>
                <w:szCs w:val="21"/>
              </w:rPr>
            </w:pPr>
            <w:r>
              <w:rPr>
                <w:rFonts w:ascii="SimSun" w:hAnsi="SimSun" w:eastAsia="SimSun" w:cs="SimSun"/>
                <w:sz w:val="21"/>
                <w:szCs w:val="21"/>
                <w:spacing w:val="-2"/>
              </w:rPr>
              <w:t>水口山村</w:t>
            </w:r>
          </w:p>
        </w:tc>
        <w:tc>
          <w:tcPr>
            <w:tcW w:w="2142" w:type="dxa"/>
            <w:vAlign w:val="top"/>
          </w:tcPr>
          <w:p>
            <w:pPr>
              <w:pStyle w:val="TableText"/>
              <w:ind w:left="1039"/>
              <w:spacing w:before="77" w:line="204" w:lineRule="auto"/>
              <w:rPr/>
            </w:pPr>
            <w:r>
              <w:rPr/>
              <w:t>/</w:t>
            </w:r>
          </w:p>
        </w:tc>
        <w:tc>
          <w:tcPr>
            <w:tcW w:w="3554" w:type="dxa"/>
            <w:vAlign w:val="top"/>
          </w:tcPr>
          <w:p>
            <w:pPr>
              <w:rPr>
                <w:rFonts w:ascii="Arial"/>
                <w:sz w:val="21"/>
              </w:rPr>
            </w:pPr>
            <w:r/>
          </w:p>
        </w:tc>
      </w:tr>
      <w:tr>
        <w:trPr>
          <w:trHeight w:val="293" w:hRule="atLeast"/>
        </w:trPr>
        <w:tc>
          <w:tcPr>
            <w:tcW w:w="1506" w:type="dxa"/>
            <w:vAlign w:val="top"/>
          </w:tcPr>
          <w:p>
            <w:pPr>
              <w:ind w:left="654"/>
              <w:spacing w:before="41" w:line="212" w:lineRule="auto"/>
              <w:rPr>
                <w:rFonts w:ascii="SimSun" w:hAnsi="SimSun" w:eastAsia="SimSun" w:cs="SimSun"/>
                <w:sz w:val="21"/>
                <w:szCs w:val="21"/>
              </w:rPr>
            </w:pPr>
            <w:r>
              <w:rPr>
                <w:rFonts w:ascii="SimSun" w:hAnsi="SimSun" w:eastAsia="SimSun" w:cs="SimSun"/>
                <w:sz w:val="21"/>
                <w:szCs w:val="21"/>
              </w:rPr>
              <w:t>八</w:t>
            </w:r>
          </w:p>
        </w:tc>
        <w:tc>
          <w:tcPr>
            <w:tcW w:w="1864" w:type="dxa"/>
            <w:vAlign w:val="top"/>
          </w:tcPr>
          <w:p>
            <w:pPr>
              <w:ind w:left="517"/>
              <w:spacing w:before="41" w:line="212" w:lineRule="auto"/>
              <w:rPr>
                <w:rFonts w:ascii="SimSun" w:hAnsi="SimSun" w:eastAsia="SimSun" w:cs="SimSun"/>
                <w:sz w:val="21"/>
                <w:szCs w:val="21"/>
              </w:rPr>
            </w:pPr>
            <w:r>
              <w:rPr>
                <w:rFonts w:ascii="SimSun" w:hAnsi="SimSun" w:eastAsia="SimSun" w:cs="SimSun"/>
                <w:sz w:val="21"/>
                <w:szCs w:val="21"/>
                <w:spacing w:val="-2"/>
              </w:rPr>
              <w:t>石牛江镇</w:t>
            </w:r>
          </w:p>
        </w:tc>
        <w:tc>
          <w:tcPr>
            <w:tcW w:w="2142" w:type="dxa"/>
            <w:vAlign w:val="top"/>
          </w:tcPr>
          <w:p>
            <w:pPr>
              <w:pStyle w:val="TableText"/>
              <w:ind w:left="756"/>
              <w:spacing w:before="81" w:line="189" w:lineRule="auto"/>
              <w:rPr/>
            </w:pPr>
            <w:r>
              <w:rPr>
                <w:spacing w:val="-5"/>
              </w:rPr>
              <w:t>1178.22</w:t>
            </w:r>
          </w:p>
        </w:tc>
        <w:tc>
          <w:tcPr>
            <w:tcW w:w="3554" w:type="dxa"/>
            <w:vAlign w:val="top"/>
          </w:tcPr>
          <w:p>
            <w:pPr>
              <w:pStyle w:val="TableText"/>
              <w:ind w:left="1728"/>
              <w:spacing w:before="81" w:line="189" w:lineRule="auto"/>
              <w:rPr/>
            </w:pPr>
            <w:r>
              <w:rPr/>
              <w:t>0</w:t>
            </w:r>
          </w:p>
        </w:tc>
      </w:tr>
      <w:tr>
        <w:trPr>
          <w:trHeight w:val="293" w:hRule="atLeast"/>
        </w:trPr>
        <w:tc>
          <w:tcPr>
            <w:tcW w:w="1506" w:type="dxa"/>
            <w:vAlign w:val="top"/>
          </w:tcPr>
          <w:p>
            <w:pPr>
              <w:pStyle w:val="TableText"/>
              <w:ind w:left="653"/>
              <w:spacing w:before="80" w:line="189" w:lineRule="auto"/>
              <w:rPr/>
            </w:pPr>
            <w:r>
              <w:rPr>
                <w:spacing w:val="-3"/>
              </w:rPr>
              <w:t>53</w:t>
            </w:r>
          </w:p>
        </w:tc>
        <w:tc>
          <w:tcPr>
            <w:tcW w:w="1864" w:type="dxa"/>
            <w:vAlign w:val="top"/>
          </w:tcPr>
          <w:p>
            <w:pPr>
              <w:ind w:left="515"/>
              <w:spacing w:before="44" w:line="210" w:lineRule="auto"/>
              <w:rPr>
                <w:rFonts w:ascii="SimSun" w:hAnsi="SimSun" w:eastAsia="SimSun" w:cs="SimSun"/>
                <w:sz w:val="21"/>
                <w:szCs w:val="21"/>
              </w:rPr>
            </w:pPr>
            <w:r>
              <w:rPr>
                <w:rFonts w:ascii="SimSun" w:hAnsi="SimSun" w:eastAsia="SimSun" w:cs="SimSun"/>
                <w:sz w:val="21"/>
                <w:szCs w:val="21"/>
                <w:spacing w:val="-1"/>
              </w:rPr>
              <w:t>黄泥田村</w:t>
            </w:r>
          </w:p>
        </w:tc>
        <w:tc>
          <w:tcPr>
            <w:tcW w:w="2142" w:type="dxa"/>
            <w:vAlign w:val="top"/>
          </w:tcPr>
          <w:p>
            <w:pPr>
              <w:pStyle w:val="TableText"/>
              <w:ind w:left="756"/>
              <w:spacing w:before="80" w:line="189" w:lineRule="auto"/>
              <w:rPr/>
            </w:pPr>
            <w:r>
              <w:rPr>
                <w:spacing w:val="-5"/>
              </w:rPr>
              <w:t>1178.22</w:t>
            </w:r>
          </w:p>
        </w:tc>
        <w:tc>
          <w:tcPr>
            <w:tcW w:w="3554" w:type="dxa"/>
            <w:vAlign w:val="top"/>
          </w:tcPr>
          <w:p>
            <w:pPr>
              <w:pStyle w:val="TableText"/>
              <w:ind w:left="1728"/>
              <w:spacing w:before="80" w:line="189" w:lineRule="auto"/>
              <w:rPr/>
            </w:pPr>
            <w:r>
              <w:rPr/>
              <w:t>0</w:t>
            </w:r>
          </w:p>
        </w:tc>
      </w:tr>
      <w:tr>
        <w:trPr>
          <w:trHeight w:val="295" w:hRule="atLeast"/>
        </w:trPr>
        <w:tc>
          <w:tcPr>
            <w:tcW w:w="1506" w:type="dxa"/>
            <w:vAlign w:val="top"/>
          </w:tcPr>
          <w:p>
            <w:pPr>
              <w:ind w:left="656"/>
              <w:spacing w:before="44" w:line="211" w:lineRule="auto"/>
              <w:rPr>
                <w:rFonts w:ascii="SimSun" w:hAnsi="SimSun" w:eastAsia="SimSun" w:cs="SimSun"/>
                <w:sz w:val="21"/>
                <w:szCs w:val="21"/>
              </w:rPr>
            </w:pPr>
            <w:r>
              <w:rPr>
                <w:rFonts w:ascii="SimSun" w:hAnsi="SimSun" w:eastAsia="SimSun" w:cs="SimSun"/>
                <w:sz w:val="21"/>
                <w:szCs w:val="21"/>
              </w:rPr>
              <w:t>九</w:t>
            </w:r>
          </w:p>
        </w:tc>
        <w:tc>
          <w:tcPr>
            <w:tcW w:w="1864" w:type="dxa"/>
            <w:vAlign w:val="top"/>
          </w:tcPr>
          <w:p>
            <w:pPr>
              <w:ind w:left="621"/>
              <w:spacing w:before="44" w:line="211" w:lineRule="auto"/>
              <w:rPr>
                <w:rFonts w:ascii="SimSun" w:hAnsi="SimSun" w:eastAsia="SimSun" w:cs="SimSun"/>
                <w:sz w:val="21"/>
                <w:szCs w:val="21"/>
              </w:rPr>
            </w:pPr>
            <w:r>
              <w:rPr>
                <w:rFonts w:ascii="SimSun" w:hAnsi="SimSun" w:eastAsia="SimSun" w:cs="SimSun"/>
                <w:sz w:val="21"/>
                <w:szCs w:val="21"/>
                <w:spacing w:val="-2"/>
              </w:rPr>
              <w:t>武潭镇</w:t>
            </w:r>
          </w:p>
        </w:tc>
        <w:tc>
          <w:tcPr>
            <w:tcW w:w="2142" w:type="dxa"/>
            <w:vAlign w:val="top"/>
          </w:tcPr>
          <w:p>
            <w:pPr>
              <w:pStyle w:val="TableText"/>
              <w:ind w:left="788"/>
              <w:spacing w:before="81" w:line="189" w:lineRule="auto"/>
              <w:rPr/>
            </w:pPr>
            <w:r>
              <w:rPr>
                <w:spacing w:val="-1"/>
              </w:rPr>
              <w:t>319.67</w:t>
            </w:r>
          </w:p>
        </w:tc>
        <w:tc>
          <w:tcPr>
            <w:tcW w:w="3554" w:type="dxa"/>
            <w:vAlign w:val="top"/>
          </w:tcPr>
          <w:p>
            <w:pPr>
              <w:rPr>
                <w:rFonts w:ascii="Arial"/>
                <w:sz w:val="21"/>
              </w:rPr>
            </w:pPr>
            <w:r/>
          </w:p>
        </w:tc>
      </w:tr>
      <w:tr>
        <w:trPr>
          <w:trHeight w:val="292" w:hRule="atLeast"/>
        </w:trPr>
        <w:tc>
          <w:tcPr>
            <w:tcW w:w="1506" w:type="dxa"/>
            <w:vAlign w:val="top"/>
          </w:tcPr>
          <w:p>
            <w:pPr>
              <w:pStyle w:val="TableText"/>
              <w:ind w:left="653"/>
              <w:spacing w:before="78" w:line="189" w:lineRule="auto"/>
              <w:rPr/>
            </w:pPr>
            <w:r>
              <w:rPr>
                <w:spacing w:val="-3"/>
              </w:rPr>
              <w:t>54</w:t>
            </w:r>
          </w:p>
        </w:tc>
        <w:tc>
          <w:tcPr>
            <w:tcW w:w="1864" w:type="dxa"/>
            <w:vAlign w:val="top"/>
          </w:tcPr>
          <w:p>
            <w:pPr>
              <w:ind w:left="517"/>
              <w:spacing w:before="41" w:line="211" w:lineRule="auto"/>
              <w:rPr>
                <w:rFonts w:ascii="SimSun" w:hAnsi="SimSun" w:eastAsia="SimSun" w:cs="SimSun"/>
                <w:sz w:val="21"/>
                <w:szCs w:val="21"/>
              </w:rPr>
            </w:pPr>
            <w:r>
              <w:rPr>
                <w:rFonts w:ascii="SimSun" w:hAnsi="SimSun" w:eastAsia="SimSun" w:cs="SimSun"/>
                <w:sz w:val="21"/>
                <w:szCs w:val="21"/>
                <w:spacing w:val="-2"/>
              </w:rPr>
              <w:t>罗家坪村</w:t>
            </w:r>
          </w:p>
        </w:tc>
        <w:tc>
          <w:tcPr>
            <w:tcW w:w="2142" w:type="dxa"/>
            <w:vAlign w:val="top"/>
          </w:tcPr>
          <w:p>
            <w:pPr>
              <w:pStyle w:val="TableText"/>
              <w:ind w:left="841"/>
              <w:spacing w:before="78" w:line="189" w:lineRule="auto"/>
              <w:rPr/>
            </w:pPr>
            <w:r>
              <w:rPr>
                <w:spacing w:val="-1"/>
              </w:rPr>
              <w:t>68.73</w:t>
            </w:r>
          </w:p>
        </w:tc>
        <w:tc>
          <w:tcPr>
            <w:tcW w:w="3554" w:type="dxa"/>
            <w:vAlign w:val="top"/>
          </w:tcPr>
          <w:p>
            <w:pPr>
              <w:pStyle w:val="TableText"/>
              <w:ind w:left="1728"/>
              <w:spacing w:before="78" w:line="189" w:lineRule="auto"/>
              <w:rPr/>
            </w:pPr>
            <w:r>
              <w:rPr/>
              <w:t>0</w:t>
            </w:r>
          </w:p>
        </w:tc>
      </w:tr>
      <w:tr>
        <w:trPr>
          <w:trHeight w:val="293" w:hRule="atLeast"/>
        </w:trPr>
        <w:tc>
          <w:tcPr>
            <w:tcW w:w="1506" w:type="dxa"/>
            <w:vAlign w:val="top"/>
          </w:tcPr>
          <w:p>
            <w:pPr>
              <w:pStyle w:val="TableText"/>
              <w:ind w:left="653"/>
              <w:spacing w:before="82" w:line="186" w:lineRule="auto"/>
              <w:rPr/>
            </w:pPr>
            <w:r>
              <w:rPr>
                <w:spacing w:val="-3"/>
              </w:rPr>
              <w:t>55</w:t>
            </w:r>
          </w:p>
        </w:tc>
        <w:tc>
          <w:tcPr>
            <w:tcW w:w="1864" w:type="dxa"/>
            <w:vAlign w:val="top"/>
          </w:tcPr>
          <w:p>
            <w:pPr>
              <w:ind w:left="624"/>
              <w:spacing w:before="42" w:line="211" w:lineRule="auto"/>
              <w:rPr>
                <w:rFonts w:ascii="SimSun" w:hAnsi="SimSun" w:eastAsia="SimSun" w:cs="SimSun"/>
                <w:sz w:val="21"/>
                <w:szCs w:val="21"/>
              </w:rPr>
            </w:pPr>
            <w:r>
              <w:rPr>
                <w:rFonts w:ascii="SimSun" w:hAnsi="SimSun" w:eastAsia="SimSun" w:cs="SimSun"/>
                <w:sz w:val="21"/>
                <w:szCs w:val="21"/>
                <w:spacing w:val="-3"/>
              </w:rPr>
              <w:t>牛溪村</w:t>
            </w:r>
          </w:p>
        </w:tc>
        <w:tc>
          <w:tcPr>
            <w:tcW w:w="2142" w:type="dxa"/>
            <w:vAlign w:val="top"/>
          </w:tcPr>
          <w:p>
            <w:pPr>
              <w:pStyle w:val="TableText"/>
              <w:ind w:left="784"/>
              <w:spacing w:before="79" w:line="189" w:lineRule="auto"/>
              <w:rPr/>
            </w:pPr>
            <w:r>
              <w:rPr>
                <w:spacing w:val="-1"/>
              </w:rPr>
              <w:t>250.94</w:t>
            </w:r>
          </w:p>
        </w:tc>
        <w:tc>
          <w:tcPr>
            <w:tcW w:w="3554" w:type="dxa"/>
            <w:vAlign w:val="top"/>
          </w:tcPr>
          <w:p>
            <w:pPr>
              <w:pStyle w:val="TableText"/>
              <w:ind w:left="1728"/>
              <w:spacing w:before="79" w:line="189" w:lineRule="auto"/>
              <w:rPr/>
            </w:pPr>
            <w:r>
              <w:rPr/>
              <w:t>0</w:t>
            </w:r>
          </w:p>
        </w:tc>
      </w:tr>
      <w:tr>
        <w:trPr>
          <w:trHeight w:val="293" w:hRule="atLeast"/>
        </w:trPr>
        <w:tc>
          <w:tcPr>
            <w:tcW w:w="1506" w:type="dxa"/>
            <w:vAlign w:val="top"/>
          </w:tcPr>
          <w:p>
            <w:pPr>
              <w:ind w:left="652"/>
              <w:spacing w:before="41" w:line="212" w:lineRule="auto"/>
              <w:rPr>
                <w:rFonts w:ascii="SimSun" w:hAnsi="SimSun" w:eastAsia="SimSun" w:cs="SimSun"/>
                <w:sz w:val="21"/>
                <w:szCs w:val="21"/>
              </w:rPr>
            </w:pPr>
            <w:r>
              <w:rPr>
                <w:rFonts w:ascii="SimSun" w:hAnsi="SimSun" w:eastAsia="SimSun" w:cs="SimSun"/>
                <w:sz w:val="21"/>
                <w:szCs w:val="21"/>
              </w:rPr>
              <w:t>十</w:t>
            </w:r>
          </w:p>
        </w:tc>
        <w:tc>
          <w:tcPr>
            <w:tcW w:w="1864" w:type="dxa"/>
            <w:vAlign w:val="top"/>
          </w:tcPr>
          <w:p>
            <w:pPr>
              <w:ind w:left="518"/>
              <w:spacing w:before="41" w:line="212" w:lineRule="auto"/>
              <w:rPr>
                <w:rFonts w:ascii="SimSun" w:hAnsi="SimSun" w:eastAsia="SimSun" w:cs="SimSun"/>
                <w:sz w:val="21"/>
                <w:szCs w:val="21"/>
              </w:rPr>
            </w:pPr>
            <w:r>
              <w:rPr>
                <w:rFonts w:ascii="SimSun" w:hAnsi="SimSun" w:eastAsia="SimSun" w:cs="SimSun"/>
                <w:sz w:val="21"/>
                <w:szCs w:val="21"/>
                <w:spacing w:val="-2"/>
              </w:rPr>
              <w:t>大栗港镇</w:t>
            </w:r>
          </w:p>
        </w:tc>
        <w:tc>
          <w:tcPr>
            <w:tcW w:w="2142" w:type="dxa"/>
            <w:vAlign w:val="top"/>
          </w:tcPr>
          <w:p>
            <w:pPr>
              <w:pStyle w:val="TableText"/>
              <w:ind w:left="788"/>
              <w:spacing w:before="78" w:line="189" w:lineRule="auto"/>
              <w:rPr/>
            </w:pPr>
            <w:r>
              <w:rPr>
                <w:spacing w:val="-1"/>
              </w:rPr>
              <w:t>320.23</w:t>
            </w:r>
          </w:p>
        </w:tc>
        <w:tc>
          <w:tcPr>
            <w:tcW w:w="3554" w:type="dxa"/>
            <w:vAlign w:val="top"/>
          </w:tcPr>
          <w:p>
            <w:pPr>
              <w:rPr>
                <w:rFonts w:ascii="Arial"/>
                <w:sz w:val="21"/>
              </w:rPr>
            </w:pPr>
            <w:r/>
          </w:p>
        </w:tc>
      </w:tr>
      <w:tr>
        <w:trPr>
          <w:trHeight w:val="293" w:hRule="atLeast"/>
        </w:trPr>
        <w:tc>
          <w:tcPr>
            <w:tcW w:w="1506" w:type="dxa"/>
            <w:vAlign w:val="top"/>
          </w:tcPr>
          <w:p>
            <w:pPr>
              <w:pStyle w:val="TableText"/>
              <w:ind w:left="653"/>
              <w:spacing w:before="80" w:line="189" w:lineRule="auto"/>
              <w:rPr/>
            </w:pPr>
            <w:r>
              <w:rPr>
                <w:spacing w:val="-3"/>
              </w:rPr>
              <w:t>56</w:t>
            </w:r>
          </w:p>
        </w:tc>
        <w:tc>
          <w:tcPr>
            <w:tcW w:w="1864" w:type="dxa"/>
            <w:vAlign w:val="top"/>
          </w:tcPr>
          <w:p>
            <w:pPr>
              <w:ind w:left="412"/>
              <w:spacing w:before="41" w:line="212" w:lineRule="auto"/>
              <w:rPr>
                <w:rFonts w:ascii="SimSun" w:hAnsi="SimSun" w:eastAsia="SimSun" w:cs="SimSun"/>
                <w:sz w:val="21"/>
                <w:szCs w:val="21"/>
              </w:rPr>
            </w:pPr>
            <w:r>
              <w:rPr>
                <w:rFonts w:ascii="SimSun" w:hAnsi="SimSun" w:eastAsia="SimSun" w:cs="SimSun"/>
                <w:sz w:val="21"/>
                <w:szCs w:val="21"/>
                <w:spacing w:val="-2"/>
              </w:rPr>
              <w:t>大栗港社区</w:t>
            </w:r>
          </w:p>
        </w:tc>
        <w:tc>
          <w:tcPr>
            <w:tcW w:w="2142" w:type="dxa"/>
            <w:vAlign w:val="top"/>
          </w:tcPr>
          <w:p>
            <w:pPr>
              <w:pStyle w:val="TableText"/>
              <w:ind w:left="1039"/>
              <w:spacing w:before="79" w:line="202" w:lineRule="auto"/>
              <w:rPr/>
            </w:pPr>
            <w:r>
              <w:rPr/>
              <w:t>/</w:t>
            </w:r>
          </w:p>
        </w:tc>
        <w:tc>
          <w:tcPr>
            <w:tcW w:w="3554" w:type="dxa"/>
            <w:vAlign w:val="top"/>
          </w:tcPr>
          <w:p>
            <w:pPr>
              <w:rPr>
                <w:rFonts w:ascii="Arial"/>
                <w:sz w:val="21"/>
              </w:rPr>
            </w:pPr>
            <w:r/>
          </w:p>
        </w:tc>
      </w:tr>
      <w:tr>
        <w:trPr>
          <w:trHeight w:val="293" w:hRule="atLeast"/>
        </w:trPr>
        <w:tc>
          <w:tcPr>
            <w:tcW w:w="1506" w:type="dxa"/>
            <w:vAlign w:val="top"/>
          </w:tcPr>
          <w:p>
            <w:pPr>
              <w:pStyle w:val="TableText"/>
              <w:ind w:left="653"/>
              <w:spacing w:before="83" w:line="186" w:lineRule="auto"/>
              <w:rPr/>
            </w:pPr>
            <w:r>
              <w:rPr>
                <w:spacing w:val="-3"/>
              </w:rPr>
              <w:t>57</w:t>
            </w:r>
          </w:p>
        </w:tc>
        <w:tc>
          <w:tcPr>
            <w:tcW w:w="1864" w:type="dxa"/>
            <w:vAlign w:val="top"/>
          </w:tcPr>
          <w:p>
            <w:pPr>
              <w:ind w:left="515"/>
              <w:spacing w:before="44" w:line="210" w:lineRule="auto"/>
              <w:rPr>
                <w:rFonts w:ascii="SimSun" w:hAnsi="SimSun" w:eastAsia="SimSun" w:cs="SimSun"/>
                <w:sz w:val="21"/>
                <w:szCs w:val="21"/>
              </w:rPr>
            </w:pPr>
            <w:r>
              <w:rPr>
                <w:rFonts w:ascii="SimSun" w:hAnsi="SimSun" w:eastAsia="SimSun" w:cs="SimSun"/>
                <w:sz w:val="21"/>
                <w:szCs w:val="21"/>
                <w:spacing w:val="-1"/>
              </w:rPr>
              <w:t>黄道仑村</w:t>
            </w:r>
          </w:p>
        </w:tc>
        <w:tc>
          <w:tcPr>
            <w:tcW w:w="2142" w:type="dxa"/>
            <w:vAlign w:val="top"/>
          </w:tcPr>
          <w:p>
            <w:pPr>
              <w:pStyle w:val="TableText"/>
              <w:ind w:left="837"/>
              <w:spacing w:before="80" w:line="189" w:lineRule="auto"/>
              <w:rPr/>
            </w:pPr>
            <w:r>
              <w:rPr>
                <w:spacing w:val="-1"/>
              </w:rPr>
              <w:t>29.24</w:t>
            </w:r>
          </w:p>
        </w:tc>
        <w:tc>
          <w:tcPr>
            <w:tcW w:w="3554" w:type="dxa"/>
            <w:vAlign w:val="top"/>
          </w:tcPr>
          <w:p>
            <w:pPr>
              <w:pStyle w:val="TableText"/>
              <w:ind w:left="1728"/>
              <w:spacing w:before="80" w:line="189" w:lineRule="auto"/>
              <w:rPr/>
            </w:pPr>
            <w:r>
              <w:rPr/>
              <w:t>0</w:t>
            </w:r>
          </w:p>
        </w:tc>
      </w:tr>
      <w:tr>
        <w:trPr>
          <w:trHeight w:val="295" w:hRule="atLeast"/>
        </w:trPr>
        <w:tc>
          <w:tcPr>
            <w:tcW w:w="1506" w:type="dxa"/>
            <w:vAlign w:val="top"/>
          </w:tcPr>
          <w:p>
            <w:pPr>
              <w:pStyle w:val="TableText"/>
              <w:ind w:left="653"/>
              <w:spacing w:before="80" w:line="189" w:lineRule="auto"/>
              <w:rPr/>
            </w:pPr>
            <w:r>
              <w:rPr>
                <w:spacing w:val="-3"/>
              </w:rPr>
              <w:t>58</w:t>
            </w:r>
          </w:p>
        </w:tc>
        <w:tc>
          <w:tcPr>
            <w:tcW w:w="1864" w:type="dxa"/>
            <w:vAlign w:val="top"/>
          </w:tcPr>
          <w:p>
            <w:pPr>
              <w:ind w:left="517"/>
              <w:spacing w:before="43" w:line="212" w:lineRule="auto"/>
              <w:rPr>
                <w:rFonts w:ascii="SimSun" w:hAnsi="SimSun" w:eastAsia="SimSun" w:cs="SimSun"/>
                <w:sz w:val="21"/>
                <w:szCs w:val="21"/>
              </w:rPr>
            </w:pPr>
            <w:r>
              <w:rPr>
                <w:rFonts w:ascii="SimSun" w:hAnsi="SimSun" w:eastAsia="SimSun" w:cs="SimSun"/>
                <w:sz w:val="21"/>
                <w:szCs w:val="21"/>
                <w:spacing w:val="-2"/>
              </w:rPr>
              <w:t>筑金坝村</w:t>
            </w:r>
          </w:p>
        </w:tc>
        <w:tc>
          <w:tcPr>
            <w:tcW w:w="2142" w:type="dxa"/>
            <w:vAlign w:val="top"/>
          </w:tcPr>
          <w:p>
            <w:pPr>
              <w:pStyle w:val="TableText"/>
              <w:ind w:left="784"/>
              <w:spacing w:before="80" w:line="189" w:lineRule="auto"/>
              <w:rPr/>
            </w:pPr>
            <w:r>
              <w:rPr>
                <w:spacing w:val="-1"/>
              </w:rPr>
              <w:t>212.81</w:t>
            </w:r>
          </w:p>
        </w:tc>
        <w:tc>
          <w:tcPr>
            <w:tcW w:w="3554" w:type="dxa"/>
            <w:vAlign w:val="top"/>
          </w:tcPr>
          <w:p>
            <w:pPr>
              <w:rPr>
                <w:rFonts w:ascii="Arial"/>
                <w:sz w:val="21"/>
              </w:rPr>
            </w:pPr>
            <w:r/>
          </w:p>
        </w:tc>
      </w:tr>
      <w:tr>
        <w:trPr>
          <w:trHeight w:val="292" w:hRule="atLeast"/>
        </w:trPr>
        <w:tc>
          <w:tcPr>
            <w:tcW w:w="1506" w:type="dxa"/>
            <w:vAlign w:val="top"/>
          </w:tcPr>
          <w:p>
            <w:pPr>
              <w:pStyle w:val="TableText"/>
              <w:ind w:left="653"/>
              <w:spacing w:before="77" w:line="189" w:lineRule="auto"/>
              <w:rPr/>
            </w:pPr>
            <w:r>
              <w:rPr>
                <w:spacing w:val="-3"/>
              </w:rPr>
              <w:t>59</w:t>
            </w:r>
          </w:p>
        </w:tc>
        <w:tc>
          <w:tcPr>
            <w:tcW w:w="1864" w:type="dxa"/>
            <w:vAlign w:val="top"/>
          </w:tcPr>
          <w:p>
            <w:pPr>
              <w:ind w:left="515"/>
              <w:spacing w:before="40" w:line="212" w:lineRule="auto"/>
              <w:rPr>
                <w:rFonts w:ascii="SimSun" w:hAnsi="SimSun" w:eastAsia="SimSun" w:cs="SimSun"/>
                <w:sz w:val="21"/>
                <w:szCs w:val="21"/>
              </w:rPr>
            </w:pPr>
            <w:r>
              <w:rPr>
                <w:rFonts w:ascii="SimSun" w:hAnsi="SimSun" w:eastAsia="SimSun" w:cs="SimSun"/>
                <w:sz w:val="21"/>
                <w:szCs w:val="21"/>
                <w:spacing w:val="-1"/>
              </w:rPr>
              <w:t>黄栗洑村</w:t>
            </w:r>
          </w:p>
        </w:tc>
        <w:tc>
          <w:tcPr>
            <w:tcW w:w="2142" w:type="dxa"/>
            <w:vAlign w:val="top"/>
          </w:tcPr>
          <w:p>
            <w:pPr>
              <w:pStyle w:val="TableText"/>
              <w:ind w:left="840"/>
              <w:spacing w:before="77" w:line="189" w:lineRule="auto"/>
              <w:rPr/>
            </w:pPr>
            <w:r>
              <w:rPr>
                <w:spacing w:val="-1"/>
              </w:rPr>
              <w:t>78.19</w:t>
            </w:r>
          </w:p>
        </w:tc>
        <w:tc>
          <w:tcPr>
            <w:tcW w:w="3554" w:type="dxa"/>
            <w:vAlign w:val="top"/>
          </w:tcPr>
          <w:p>
            <w:pPr>
              <w:pStyle w:val="TableText"/>
              <w:ind w:left="1728"/>
              <w:spacing w:before="77" w:line="189" w:lineRule="auto"/>
              <w:rPr/>
            </w:pPr>
            <w:r>
              <w:rPr/>
              <w:t>0</w:t>
            </w:r>
          </w:p>
        </w:tc>
      </w:tr>
      <w:tr>
        <w:trPr>
          <w:trHeight w:val="297" w:hRule="atLeast"/>
        </w:trPr>
        <w:tc>
          <w:tcPr>
            <w:tcW w:w="1506" w:type="dxa"/>
            <w:vAlign w:val="top"/>
          </w:tcPr>
          <w:p>
            <w:pPr>
              <w:rPr>
                <w:rFonts w:ascii="Arial"/>
                <w:sz w:val="21"/>
              </w:rPr>
            </w:pPr>
            <w:r/>
          </w:p>
        </w:tc>
        <w:tc>
          <w:tcPr>
            <w:tcW w:w="1864" w:type="dxa"/>
            <w:vAlign w:val="top"/>
          </w:tcPr>
          <w:p>
            <w:pPr>
              <w:rPr>
                <w:rFonts w:ascii="Arial"/>
                <w:sz w:val="21"/>
              </w:rPr>
            </w:pPr>
            <w:r/>
          </w:p>
        </w:tc>
        <w:tc>
          <w:tcPr>
            <w:tcW w:w="2142" w:type="dxa"/>
            <w:vAlign w:val="top"/>
          </w:tcPr>
          <w:p>
            <w:pPr>
              <w:rPr>
                <w:rFonts w:ascii="Arial"/>
                <w:sz w:val="21"/>
              </w:rPr>
            </w:pPr>
            <w:r/>
          </w:p>
        </w:tc>
        <w:tc>
          <w:tcPr>
            <w:tcW w:w="3554" w:type="dxa"/>
            <w:vAlign w:val="top"/>
          </w:tcPr>
          <w:p>
            <w:pPr>
              <w:rPr>
                <w:rFonts w:ascii="Arial"/>
                <w:sz w:val="21"/>
              </w:rPr>
            </w:pPr>
            <w:r/>
          </w:p>
        </w:tc>
      </w:tr>
    </w:tbl>
    <w:p>
      <w:pPr>
        <w:pStyle w:val="BodyText"/>
        <w:rPr/>
      </w:pPr>
      <w:r/>
    </w:p>
    <w:p>
      <w:pPr>
        <w:sectPr>
          <w:footerReference w:type="default" r:id="rId78"/>
          <w:pgSz w:w="11907" w:h="16839"/>
          <w:pgMar w:top="400" w:right="1415" w:bottom="1350" w:left="1418" w:header="0" w:footer="1190"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spacing w:line="6417" w:lineRule="exact"/>
        <w:rPr/>
      </w:pPr>
      <w:r>
        <w:rPr>
          <w:position w:val="-128"/>
        </w:rPr>
        <w:drawing>
          <wp:inline distT="0" distB="0" distL="0" distR="0">
            <wp:extent cx="5759450" cy="4074794"/>
            <wp:effectExtent l="0" t="0" r="0" b="0"/>
            <wp:docPr id="18" name="IM 18"/>
            <wp:cNvGraphicFramePr/>
            <a:graphic>
              <a:graphicData uri="http://schemas.openxmlformats.org/drawingml/2006/picture">
                <pic:pic>
                  <pic:nvPicPr>
                    <pic:cNvPr id="18" name="IM 18"/>
                    <pic:cNvPicPr/>
                  </pic:nvPicPr>
                  <pic:blipFill>
                    <a:blip r:embed="rId80"/>
                    <a:stretch>
                      <a:fillRect/>
                    </a:stretch>
                  </pic:blipFill>
                  <pic:spPr>
                    <a:xfrm rot="0">
                      <a:off x="0" y="0"/>
                      <a:ext cx="5759450" cy="4074794"/>
                    </a:xfrm>
                    <a:prstGeom prst="rect">
                      <a:avLst/>
                    </a:prstGeom>
                  </pic:spPr>
                </pic:pic>
              </a:graphicData>
            </a:graphic>
          </wp:inline>
        </w:drawing>
      </w:r>
    </w:p>
    <w:p>
      <w:pPr>
        <w:ind w:left="2480"/>
        <w:spacing w:before="27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4.4-2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2022 </w:t>
      </w:r>
      <w:r>
        <w:rPr>
          <w:rFonts w:ascii="SimHei" w:hAnsi="SimHei" w:eastAsia="SimHei" w:cs="SimHei"/>
          <w:sz w:val="24"/>
          <w:szCs w:val="24"/>
          <w:spacing w:val="-1"/>
        </w:rPr>
        <w:t>年高标准农田建设项目位置图</w:t>
      </w:r>
    </w:p>
    <w:p>
      <w:pPr>
        <w:ind w:left="575"/>
        <w:spacing w:before="162" w:line="220" w:lineRule="auto"/>
        <w:rPr>
          <w:rFonts w:ascii="SimSun" w:hAnsi="SimSun" w:eastAsia="SimSun" w:cs="SimSun"/>
          <w:sz w:val="28"/>
          <w:szCs w:val="28"/>
        </w:rPr>
      </w:pPr>
      <w:r>
        <w:rPr>
          <w:rFonts w:ascii="SimSun" w:hAnsi="SimSun" w:eastAsia="SimSun" w:cs="SimSun"/>
          <w:sz w:val="28"/>
          <w:szCs w:val="28"/>
          <w:spacing w:val="-3"/>
        </w:rPr>
        <w:t>二、建设内容</w:t>
      </w:r>
    </w:p>
    <w:p>
      <w:pPr>
        <w:ind w:left="14" w:firstLine="559"/>
        <w:spacing w:before="290" w:line="398" w:lineRule="auto"/>
        <w:rPr>
          <w:rFonts w:ascii="SimSun" w:hAnsi="SimSun" w:eastAsia="SimSun" w:cs="SimSun"/>
          <w:sz w:val="28"/>
          <w:szCs w:val="28"/>
        </w:rPr>
      </w:pPr>
      <w:r>
        <w:rPr>
          <w:rFonts w:ascii="SimSun" w:hAnsi="SimSun" w:eastAsia="SimSun" w:cs="SimSun"/>
          <w:sz w:val="28"/>
          <w:szCs w:val="28"/>
          <w:spacing w:val="-2"/>
        </w:rPr>
        <w:t>益阳市桃江县马迹塘镇等</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10 </w:t>
      </w:r>
      <w:r>
        <w:rPr>
          <w:rFonts w:ascii="SimSun" w:hAnsi="SimSun" w:eastAsia="SimSun" w:cs="SimSun"/>
          <w:sz w:val="28"/>
          <w:szCs w:val="28"/>
          <w:spacing w:val="-2"/>
        </w:rPr>
        <w:t>个乡镇高标准</w:t>
      </w:r>
      <w:r>
        <w:rPr>
          <w:rFonts w:ascii="SimSun" w:hAnsi="SimSun" w:eastAsia="SimSun" w:cs="SimSun"/>
          <w:sz w:val="28"/>
          <w:szCs w:val="28"/>
          <w:spacing w:val="-3"/>
        </w:rPr>
        <w:t>农田建设项目（二〇二二年）</w:t>
      </w:r>
      <w:r>
        <w:rPr>
          <w:rFonts w:ascii="SimSun" w:hAnsi="SimSun" w:eastAsia="SimSun" w:cs="SimSun"/>
          <w:sz w:val="28"/>
          <w:szCs w:val="28"/>
        </w:rPr>
        <w:t xml:space="preserve"> </w:t>
      </w:r>
      <w:r>
        <w:rPr>
          <w:rFonts w:ascii="SimSun" w:hAnsi="SimSun" w:eastAsia="SimSun" w:cs="SimSun"/>
          <w:sz w:val="28"/>
          <w:szCs w:val="28"/>
          <w:spacing w:val="-2"/>
        </w:rPr>
        <w:t>主要建设内容为：</w:t>
      </w:r>
    </w:p>
    <w:p>
      <w:pPr>
        <w:ind w:left="579"/>
        <w:spacing w:before="40" w:line="221"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1</w:t>
      </w:r>
      <w:r>
        <w:rPr>
          <w:rFonts w:ascii="SimSun" w:hAnsi="SimSun" w:eastAsia="SimSun" w:cs="SimSun"/>
          <w:sz w:val="28"/>
          <w:szCs w:val="28"/>
          <w:spacing w:val="-3"/>
        </w:rPr>
        <w:t>）田块整治</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3"/>
        </w:rPr>
        <w:t>2050.09 </w:t>
      </w:r>
      <w:r>
        <w:rPr>
          <w:rFonts w:ascii="SimSun" w:hAnsi="SimSun" w:eastAsia="SimSun" w:cs="SimSun"/>
          <w:sz w:val="28"/>
          <w:szCs w:val="28"/>
          <w:spacing w:val="-3"/>
        </w:rPr>
        <w:t>亩；</w:t>
      </w:r>
    </w:p>
    <w:p>
      <w:pPr>
        <w:ind w:left="12" w:right="265" w:firstLine="566"/>
        <w:spacing w:before="288" w:line="316"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2</w:t>
      </w:r>
      <w:r>
        <w:rPr>
          <w:rFonts w:ascii="SimSun" w:hAnsi="SimSun" w:eastAsia="SimSun" w:cs="SimSun"/>
          <w:sz w:val="28"/>
          <w:szCs w:val="28"/>
          <w:spacing w:val="-3"/>
        </w:rPr>
        <w:t>）土壤改良</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3"/>
        </w:rPr>
        <w:t>5.8</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3"/>
        </w:rPr>
        <w:t>万亩（施加绿肥</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3"/>
        </w:rPr>
        <w:t>2.0</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3"/>
        </w:rPr>
        <w:t>万亩，</w:t>
      </w:r>
      <w:r>
        <w:rPr>
          <w:rFonts w:ascii="SimSun" w:hAnsi="SimSun" w:eastAsia="SimSun" w:cs="SimSun"/>
          <w:sz w:val="28"/>
          <w:szCs w:val="28"/>
          <w:spacing w:val="-4"/>
        </w:rPr>
        <w:t>撒生石灰</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4"/>
        </w:rPr>
        <w:t>3.2</w:t>
      </w:r>
      <w:r>
        <w:rPr>
          <w:rFonts w:ascii="Times New Roman" w:hAnsi="Times New Roman" w:eastAsia="Times New Roman" w:cs="Times New Roman"/>
          <w:sz w:val="28"/>
          <w:szCs w:val="28"/>
          <w:spacing w:val="49"/>
          <w:w w:val="101"/>
        </w:rPr>
        <w:t xml:space="preserve"> </w:t>
      </w:r>
      <w:r>
        <w:rPr>
          <w:rFonts w:ascii="SimSun" w:hAnsi="SimSun" w:eastAsia="SimSun" w:cs="SimSun"/>
          <w:sz w:val="28"/>
          <w:szCs w:val="28"/>
          <w:spacing w:val="-4"/>
        </w:rPr>
        <w:t>万亩，撒</w:t>
      </w:r>
      <w:r>
        <w:rPr>
          <w:rFonts w:ascii="SimSun" w:hAnsi="SimSun" w:eastAsia="SimSun" w:cs="SimSun"/>
          <w:sz w:val="28"/>
          <w:szCs w:val="28"/>
        </w:rPr>
        <w:t xml:space="preserve"> </w:t>
      </w:r>
      <w:r>
        <w:rPr>
          <w:rFonts w:ascii="SimSun" w:hAnsi="SimSun" w:eastAsia="SimSun" w:cs="SimSun"/>
          <w:sz w:val="28"/>
          <w:szCs w:val="28"/>
          <w:spacing w:val="-2"/>
        </w:rPr>
        <w:t>土壤调理剂</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2"/>
        </w:rPr>
        <w:t>0.6 </w:t>
      </w:r>
      <w:r>
        <w:rPr>
          <w:rFonts w:ascii="SimSun" w:hAnsi="SimSun" w:eastAsia="SimSun" w:cs="SimSun"/>
          <w:sz w:val="28"/>
          <w:szCs w:val="28"/>
          <w:spacing w:val="-2"/>
        </w:rPr>
        <w:t>万亩</w:t>
      </w:r>
      <w:r>
        <w:rPr>
          <w:rFonts w:ascii="SimSun" w:hAnsi="SimSun" w:eastAsia="SimSun" w:cs="SimSun"/>
          <w:sz w:val="28"/>
          <w:szCs w:val="28"/>
          <w:spacing w:val="-15"/>
        </w:rPr>
        <w:t>）；</w:t>
      </w:r>
    </w:p>
    <w:p>
      <w:pPr>
        <w:ind w:left="10" w:right="257" w:firstLine="568"/>
        <w:spacing w:before="294" w:line="363"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3</w:t>
      </w:r>
      <w:r>
        <w:rPr>
          <w:rFonts w:ascii="SimSun" w:hAnsi="SimSun" w:eastAsia="SimSun" w:cs="SimSun"/>
          <w:sz w:val="28"/>
          <w:szCs w:val="28"/>
          <w:spacing w:val="-3"/>
        </w:rPr>
        <w:t>）灌溉与排水工程：山塘加固</w:t>
      </w:r>
      <w:r>
        <w:rPr>
          <w:rFonts w:ascii="SimSun" w:hAnsi="SimSun" w:eastAsia="SimSun" w:cs="SimSun"/>
          <w:sz w:val="28"/>
          <w:szCs w:val="28"/>
          <w:spacing w:val="-26"/>
        </w:rPr>
        <w:t xml:space="preserve"> </w:t>
      </w:r>
      <w:r>
        <w:rPr>
          <w:rFonts w:ascii="Times New Roman" w:hAnsi="Times New Roman" w:eastAsia="Times New Roman" w:cs="Times New Roman"/>
          <w:sz w:val="28"/>
          <w:szCs w:val="28"/>
          <w:spacing w:val="-3"/>
        </w:rPr>
        <w:t>43  </w:t>
      </w:r>
      <w:r>
        <w:rPr>
          <w:rFonts w:ascii="SimSun" w:hAnsi="SimSun" w:eastAsia="SimSun" w:cs="SimSun"/>
          <w:sz w:val="28"/>
          <w:szCs w:val="28"/>
          <w:spacing w:val="-3"/>
        </w:rPr>
        <w:t>口；改造灌溉机埠</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3"/>
        </w:rPr>
        <w:t>9</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3"/>
        </w:rPr>
        <w:t>座，新建灌</w:t>
      </w:r>
      <w:r>
        <w:rPr>
          <w:rFonts w:ascii="SimSun" w:hAnsi="SimSun" w:eastAsia="SimSun" w:cs="SimSun"/>
          <w:sz w:val="28"/>
          <w:szCs w:val="28"/>
        </w:rPr>
        <w:t xml:space="preserve"> </w:t>
      </w:r>
      <w:r>
        <w:rPr>
          <w:rFonts w:ascii="SimSun" w:hAnsi="SimSun" w:eastAsia="SimSun" w:cs="SimSun"/>
          <w:sz w:val="28"/>
          <w:szCs w:val="28"/>
          <w:spacing w:val="-5"/>
        </w:rPr>
        <w:t>溉机埠</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5"/>
        </w:rPr>
        <w:t>3</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5"/>
        </w:rPr>
        <w:t>座；改造河坝</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5"/>
        </w:rPr>
        <w:t>10</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5"/>
        </w:rPr>
        <w:t>座；衬砌改造渠道</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5"/>
        </w:rPr>
        <w:t>138</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5"/>
        </w:rPr>
        <w:t>条</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5"/>
        </w:rPr>
        <w:t>113.118km</w:t>
      </w:r>
      <w:r>
        <w:rPr>
          <w:rFonts w:ascii="SimSun" w:hAnsi="SimSun" w:eastAsia="SimSun" w:cs="SimSun"/>
          <w:sz w:val="28"/>
          <w:szCs w:val="28"/>
          <w:spacing w:val="-5"/>
        </w:rPr>
        <w:t>（其中灌溉</w:t>
      </w:r>
      <w:r>
        <w:rPr>
          <w:rFonts w:ascii="SimSun" w:hAnsi="SimSun" w:eastAsia="SimSun" w:cs="SimSun"/>
          <w:sz w:val="28"/>
          <w:szCs w:val="28"/>
        </w:rPr>
        <w:t xml:space="preserve"> </w:t>
      </w:r>
      <w:r>
        <w:rPr>
          <w:rFonts w:ascii="SimSun" w:hAnsi="SimSun" w:eastAsia="SimSun" w:cs="SimSun"/>
          <w:sz w:val="28"/>
          <w:szCs w:val="28"/>
          <w:spacing w:val="-2"/>
        </w:rPr>
        <w:t>渠道</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80 </w:t>
      </w:r>
      <w:r>
        <w:rPr>
          <w:rFonts w:ascii="SimSun" w:hAnsi="SimSun" w:eastAsia="SimSun" w:cs="SimSun"/>
          <w:sz w:val="28"/>
          <w:szCs w:val="28"/>
          <w:spacing w:val="-2"/>
        </w:rPr>
        <w:t>条</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2"/>
        </w:rPr>
        <w:t>74.592km</w:t>
      </w:r>
      <w:r>
        <w:rPr>
          <w:rFonts w:ascii="SimSun" w:hAnsi="SimSun" w:eastAsia="SimSun" w:cs="SimSun"/>
          <w:sz w:val="28"/>
          <w:szCs w:val="28"/>
          <w:spacing w:val="-2"/>
        </w:rPr>
        <w:t>，排洪（涝）渠道</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58 </w:t>
      </w:r>
      <w:r>
        <w:rPr>
          <w:rFonts w:ascii="SimSun" w:hAnsi="SimSun" w:eastAsia="SimSun" w:cs="SimSun"/>
          <w:sz w:val="28"/>
          <w:szCs w:val="28"/>
          <w:spacing w:val="-2"/>
        </w:rPr>
        <w:t>条</w:t>
      </w:r>
      <w:r>
        <w:rPr>
          <w:rFonts w:ascii="SimSun" w:hAnsi="SimSun" w:eastAsia="SimSun" w:cs="SimSun"/>
          <w:sz w:val="28"/>
          <w:szCs w:val="28"/>
          <w:spacing w:val="-69"/>
        </w:rPr>
        <w:t xml:space="preserve"> </w:t>
      </w:r>
      <w:r>
        <w:rPr>
          <w:rFonts w:ascii="Times New Roman" w:hAnsi="Times New Roman" w:eastAsia="Times New Roman" w:cs="Times New Roman"/>
          <w:sz w:val="28"/>
          <w:szCs w:val="28"/>
          <w:spacing w:val="-2"/>
        </w:rPr>
        <w:t>38.526km</w:t>
      </w:r>
      <w:r>
        <w:rPr>
          <w:rFonts w:ascii="SimSun" w:hAnsi="SimSun" w:eastAsia="SimSun" w:cs="SimSun"/>
          <w:sz w:val="28"/>
          <w:szCs w:val="28"/>
          <w:spacing w:val="5"/>
        </w:rPr>
        <w:t>），</w:t>
      </w:r>
      <w:r>
        <w:rPr>
          <w:rFonts w:ascii="SimSun" w:hAnsi="SimSun" w:eastAsia="SimSun" w:cs="SimSun"/>
          <w:sz w:val="28"/>
          <w:szCs w:val="28"/>
          <w:spacing w:val="-2"/>
        </w:rPr>
        <w:t>配套附属建筑物</w:t>
      </w:r>
      <w:r>
        <w:rPr>
          <w:rFonts w:ascii="SimSun" w:hAnsi="SimSun" w:eastAsia="SimSun" w:cs="SimSun"/>
          <w:sz w:val="28"/>
          <w:szCs w:val="28"/>
        </w:rPr>
        <w:t xml:space="preserve"> </w:t>
      </w:r>
      <w:r>
        <w:rPr>
          <w:rFonts w:ascii="SimSun" w:hAnsi="SimSun" w:eastAsia="SimSun" w:cs="SimSun"/>
          <w:sz w:val="28"/>
          <w:szCs w:val="28"/>
          <w:spacing w:val="-3"/>
        </w:rPr>
        <w:t>共</w:t>
      </w:r>
      <w:r>
        <w:rPr>
          <w:rFonts w:ascii="SimSun" w:hAnsi="SimSun" w:eastAsia="SimSun" w:cs="SimSun"/>
          <w:sz w:val="28"/>
          <w:szCs w:val="28"/>
          <w:spacing w:val="-44"/>
        </w:rPr>
        <w:t xml:space="preserve"> </w:t>
      </w:r>
      <w:r>
        <w:rPr>
          <w:rFonts w:ascii="Times New Roman" w:hAnsi="Times New Roman" w:eastAsia="Times New Roman" w:cs="Times New Roman"/>
          <w:sz w:val="28"/>
          <w:szCs w:val="28"/>
          <w:spacing w:val="-3"/>
        </w:rPr>
        <w:t>6128</w:t>
      </w:r>
      <w:r>
        <w:rPr>
          <w:rFonts w:ascii="Times New Roman" w:hAnsi="Times New Roman" w:eastAsia="Times New Roman" w:cs="Times New Roman"/>
          <w:sz w:val="28"/>
          <w:szCs w:val="28"/>
          <w:spacing w:val="32"/>
        </w:rPr>
        <w:t xml:space="preserve"> </w:t>
      </w:r>
      <w:r>
        <w:rPr>
          <w:rFonts w:ascii="SimSun" w:hAnsi="SimSun" w:eastAsia="SimSun" w:cs="SimSun"/>
          <w:sz w:val="28"/>
          <w:szCs w:val="28"/>
          <w:spacing w:val="-3"/>
        </w:rPr>
        <w:t>处（其中分水口</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3"/>
        </w:rPr>
        <w:t>3790</w:t>
      </w:r>
      <w:r>
        <w:rPr>
          <w:rFonts w:ascii="Times New Roman" w:hAnsi="Times New Roman" w:eastAsia="Times New Roman" w:cs="Times New Roman"/>
          <w:sz w:val="28"/>
          <w:szCs w:val="28"/>
          <w:spacing w:val="30"/>
        </w:rPr>
        <w:t xml:space="preserve"> </w:t>
      </w:r>
      <w:r>
        <w:rPr>
          <w:rFonts w:ascii="SimSun" w:hAnsi="SimSun" w:eastAsia="SimSun" w:cs="SimSun"/>
          <w:sz w:val="28"/>
          <w:szCs w:val="28"/>
          <w:spacing w:val="-3"/>
        </w:rPr>
        <w:t>处、机耕桥</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3"/>
        </w:rPr>
        <w:t>454</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3"/>
        </w:rPr>
        <w:t>座、人</w:t>
      </w:r>
      <w:r>
        <w:rPr>
          <w:rFonts w:ascii="SimSun" w:hAnsi="SimSun" w:eastAsia="SimSun" w:cs="SimSun"/>
          <w:sz w:val="28"/>
          <w:szCs w:val="28"/>
          <w:spacing w:val="-4"/>
        </w:rPr>
        <w:t>行桥</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4"/>
        </w:rPr>
        <w:t>311</w:t>
      </w:r>
      <w:r>
        <w:rPr>
          <w:rFonts w:ascii="Times New Roman" w:hAnsi="Times New Roman" w:eastAsia="Times New Roman" w:cs="Times New Roman"/>
          <w:sz w:val="28"/>
          <w:szCs w:val="28"/>
          <w:spacing w:val="28"/>
        </w:rPr>
        <w:t xml:space="preserve"> </w:t>
      </w:r>
      <w:r>
        <w:rPr>
          <w:rFonts w:ascii="SimSun" w:hAnsi="SimSun" w:eastAsia="SimSun" w:cs="SimSun"/>
          <w:sz w:val="28"/>
          <w:szCs w:val="28"/>
          <w:spacing w:val="-4"/>
        </w:rPr>
        <w:t>座、生物码</w:t>
      </w:r>
    </w:p>
    <w:p>
      <w:pPr>
        <w:spacing w:line="363" w:lineRule="auto"/>
        <w:sectPr>
          <w:footerReference w:type="default" r:id="rId79"/>
          <w:pgSz w:w="11907" w:h="16839"/>
          <w:pgMar w:top="400" w:right="1156"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8"/>
        <w:spacing w:before="91" w:line="219" w:lineRule="auto"/>
        <w:rPr>
          <w:rFonts w:ascii="SimSun" w:hAnsi="SimSun" w:eastAsia="SimSun" w:cs="SimSun"/>
          <w:sz w:val="28"/>
          <w:szCs w:val="28"/>
        </w:rPr>
      </w:pPr>
      <w:r>
        <w:rPr>
          <w:rFonts w:ascii="SimSun" w:hAnsi="SimSun" w:eastAsia="SimSun" w:cs="SimSun"/>
          <w:sz w:val="28"/>
          <w:szCs w:val="28"/>
          <w:spacing w:val="-4"/>
        </w:rPr>
        <w:t>头</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4"/>
        </w:rPr>
        <w:t>140</w:t>
      </w:r>
      <w:r>
        <w:rPr>
          <w:rFonts w:ascii="Times New Roman" w:hAnsi="Times New Roman" w:eastAsia="Times New Roman" w:cs="Times New Roman"/>
          <w:sz w:val="28"/>
          <w:szCs w:val="28"/>
          <w:spacing w:val="17"/>
          <w:w w:val="101"/>
        </w:rPr>
        <w:t xml:space="preserve"> </w:t>
      </w:r>
      <w:r>
        <w:rPr>
          <w:rFonts w:ascii="SimSun" w:hAnsi="SimSun" w:eastAsia="SimSun" w:cs="SimSun"/>
          <w:sz w:val="28"/>
          <w:szCs w:val="28"/>
          <w:spacing w:val="-4"/>
        </w:rPr>
        <w:t>处、简易节制闸</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1431 </w:t>
      </w:r>
      <w:r>
        <w:rPr>
          <w:rFonts w:ascii="SimSun" w:hAnsi="SimSun" w:eastAsia="SimSun" w:cs="SimSun"/>
          <w:sz w:val="28"/>
          <w:szCs w:val="28"/>
          <w:spacing w:val="-4"/>
        </w:rPr>
        <w:t>座、量水槽</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4"/>
        </w:rPr>
        <w:t>2 </w:t>
      </w:r>
      <w:r>
        <w:rPr>
          <w:rFonts w:ascii="SimSun" w:hAnsi="SimSun" w:eastAsia="SimSun" w:cs="SimSun"/>
          <w:sz w:val="28"/>
          <w:szCs w:val="28"/>
          <w:spacing w:val="-4"/>
        </w:rPr>
        <w:t>座</w:t>
      </w:r>
      <w:r>
        <w:rPr>
          <w:rFonts w:ascii="SimSun" w:hAnsi="SimSun" w:eastAsia="SimSun" w:cs="SimSun"/>
          <w:sz w:val="28"/>
          <w:szCs w:val="28"/>
          <w:spacing w:val="-3"/>
        </w:rPr>
        <w:t>）；</w:t>
      </w:r>
    </w:p>
    <w:p>
      <w:pPr>
        <w:ind w:left="571"/>
        <w:spacing w:before="291" w:line="220"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4</w:t>
      </w:r>
      <w:r>
        <w:rPr>
          <w:rFonts w:ascii="SimSun" w:hAnsi="SimSun" w:eastAsia="SimSun" w:cs="SimSun"/>
          <w:sz w:val="28"/>
          <w:szCs w:val="28"/>
          <w:spacing w:val="-3"/>
        </w:rPr>
        <w:t>）新增高效节水灌溉面积</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3"/>
        </w:rPr>
        <w:t>13506 </w:t>
      </w:r>
      <w:r>
        <w:rPr>
          <w:rFonts w:ascii="SimSun" w:hAnsi="SimSun" w:eastAsia="SimSun" w:cs="SimSun"/>
          <w:sz w:val="28"/>
          <w:szCs w:val="28"/>
          <w:spacing w:val="-3"/>
        </w:rPr>
        <w:t>亩，均为低压管道灌溉；</w:t>
      </w:r>
    </w:p>
    <w:p>
      <w:pPr>
        <w:ind w:left="25" w:right="235" w:firstLine="545"/>
        <w:spacing w:before="289" w:line="316" w:lineRule="auto"/>
        <w:rPr>
          <w:rFonts w:ascii="SimSun" w:hAnsi="SimSun" w:eastAsia="SimSun" w:cs="SimSun"/>
          <w:sz w:val="28"/>
          <w:szCs w:val="28"/>
        </w:rPr>
      </w:pPr>
      <w:r>
        <w:rPr>
          <w:rFonts w:ascii="SimSun" w:hAnsi="SimSun" w:eastAsia="SimSun" w:cs="SimSun"/>
          <w:sz w:val="28"/>
          <w:szCs w:val="28"/>
          <w:spacing w:val="9"/>
        </w:rPr>
        <w:t>（</w:t>
      </w:r>
      <w:r>
        <w:rPr>
          <w:rFonts w:ascii="Times New Roman" w:hAnsi="Times New Roman" w:eastAsia="Times New Roman" w:cs="Times New Roman"/>
          <w:sz w:val="28"/>
          <w:szCs w:val="28"/>
          <w:spacing w:val="9"/>
        </w:rPr>
        <w:t>5</w:t>
      </w:r>
      <w:r>
        <w:rPr>
          <w:rFonts w:ascii="SimSun" w:hAnsi="SimSun" w:eastAsia="SimSun" w:cs="SimSun"/>
          <w:sz w:val="28"/>
          <w:szCs w:val="28"/>
          <w:spacing w:val="9"/>
        </w:rPr>
        <w:t>）田间道路升级改造 </w:t>
      </w:r>
      <w:r>
        <w:rPr>
          <w:rFonts w:ascii="Times New Roman" w:hAnsi="Times New Roman" w:eastAsia="Times New Roman" w:cs="Times New Roman"/>
          <w:sz w:val="28"/>
          <w:szCs w:val="28"/>
          <w:spacing w:val="9"/>
        </w:rPr>
        <w:t>65  </w:t>
      </w:r>
      <w:r>
        <w:rPr>
          <w:rFonts w:ascii="SimSun" w:hAnsi="SimSun" w:eastAsia="SimSun" w:cs="SimSun"/>
          <w:sz w:val="28"/>
          <w:szCs w:val="28"/>
          <w:spacing w:val="9"/>
        </w:rPr>
        <w:t>条 </w:t>
      </w:r>
      <w:r>
        <w:rPr>
          <w:rFonts w:ascii="Times New Roman" w:hAnsi="Times New Roman" w:eastAsia="Times New Roman" w:cs="Times New Roman"/>
          <w:sz w:val="28"/>
          <w:szCs w:val="28"/>
          <w:spacing w:val="9"/>
        </w:rPr>
        <w:t>41.286</w:t>
      </w:r>
      <w:r>
        <w:rPr>
          <w:rFonts w:ascii="Times New Roman" w:hAnsi="Times New Roman" w:eastAsia="Times New Roman" w:cs="Times New Roman"/>
          <w:sz w:val="28"/>
          <w:szCs w:val="28"/>
        </w:rPr>
        <w:t>km</w:t>
      </w:r>
      <w:r>
        <w:rPr>
          <w:rFonts w:ascii="SimSun" w:hAnsi="SimSun" w:eastAsia="SimSun" w:cs="SimSun"/>
          <w:sz w:val="28"/>
          <w:szCs w:val="28"/>
          <w:spacing w:val="9"/>
        </w:rPr>
        <w:t>（其中泥结石道路</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9"/>
        </w:rPr>
        <w:t>3</w:t>
      </w:r>
      <w:r>
        <w:rPr>
          <w:rFonts w:ascii="Times New Roman" w:hAnsi="Times New Roman" w:eastAsia="Times New Roman" w:cs="Times New Roman"/>
          <w:sz w:val="28"/>
          <w:szCs w:val="28"/>
          <w:spacing w:val="8"/>
        </w:rPr>
        <w:t>1</w:t>
      </w:r>
      <w:r>
        <w:rPr>
          <w:rFonts w:ascii="Times New Roman" w:hAnsi="Times New Roman" w:eastAsia="Times New Roman" w:cs="Times New Roman"/>
          <w:sz w:val="28"/>
          <w:szCs w:val="28"/>
          <w:spacing w:val="14"/>
        </w:rPr>
        <w:t xml:space="preserve">  </w:t>
      </w:r>
      <w:r>
        <w:rPr>
          <w:rFonts w:ascii="SimSun" w:hAnsi="SimSun" w:eastAsia="SimSun" w:cs="SimSun"/>
          <w:sz w:val="28"/>
          <w:szCs w:val="28"/>
          <w:spacing w:val="8"/>
        </w:rPr>
        <w:t>条</w:t>
      </w:r>
      <w:r>
        <w:rPr>
          <w:rFonts w:ascii="SimSun" w:hAnsi="SimSun" w:eastAsia="SimSun" w:cs="SimSun"/>
          <w:sz w:val="28"/>
          <w:szCs w:val="28"/>
        </w:rPr>
        <w:t xml:space="preserve"> </w:t>
      </w:r>
      <w:r>
        <w:rPr>
          <w:rFonts w:ascii="Times New Roman" w:hAnsi="Times New Roman" w:eastAsia="Times New Roman" w:cs="Times New Roman"/>
          <w:sz w:val="28"/>
          <w:szCs w:val="28"/>
          <w:spacing w:val="-2"/>
        </w:rPr>
        <w:t>18.395km</w:t>
      </w:r>
      <w:r>
        <w:rPr>
          <w:rFonts w:ascii="SimSun" w:hAnsi="SimSun" w:eastAsia="SimSun" w:cs="SimSun"/>
          <w:sz w:val="28"/>
          <w:szCs w:val="28"/>
          <w:spacing w:val="-2"/>
        </w:rPr>
        <w:t>，硬化道路</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2"/>
        </w:rPr>
        <w:t>34 </w:t>
      </w:r>
      <w:r>
        <w:rPr>
          <w:rFonts w:ascii="SimSun" w:hAnsi="SimSun" w:eastAsia="SimSun" w:cs="SimSun"/>
          <w:sz w:val="28"/>
          <w:szCs w:val="28"/>
          <w:spacing w:val="-2"/>
        </w:rPr>
        <w:t>条</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2"/>
        </w:rPr>
        <w:t>22.891km</w:t>
      </w:r>
      <w:r>
        <w:rPr>
          <w:rFonts w:ascii="SimSun" w:hAnsi="SimSun" w:eastAsia="SimSun" w:cs="SimSun"/>
          <w:sz w:val="28"/>
          <w:szCs w:val="28"/>
          <w:spacing w:val="-15"/>
        </w:rPr>
        <w:t>）；</w:t>
      </w:r>
    </w:p>
    <w:p>
      <w:pPr>
        <w:ind w:left="3" w:right="237" w:firstLine="567"/>
        <w:spacing w:before="288" w:line="348"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6</w:t>
      </w:r>
      <w:r>
        <w:rPr>
          <w:rFonts w:ascii="SimSun" w:hAnsi="SimSun" w:eastAsia="SimSun" w:cs="SimSun"/>
          <w:sz w:val="28"/>
          <w:szCs w:val="28"/>
          <w:spacing w:val="-2"/>
        </w:rPr>
        <w:t>）农田防护和生态环境保护：规划路旁种植红叶石楠</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2"/>
        </w:rPr>
        <w:t>801 </w:t>
      </w:r>
      <w:r>
        <w:rPr>
          <w:rFonts w:ascii="SimSun" w:hAnsi="SimSun" w:eastAsia="SimSun" w:cs="SimSun"/>
          <w:sz w:val="28"/>
          <w:szCs w:val="28"/>
          <w:spacing w:val="-2"/>
        </w:rPr>
        <w:t>株，种植</w:t>
      </w:r>
      <w:r>
        <w:rPr>
          <w:rFonts w:ascii="SimSun" w:hAnsi="SimSun" w:eastAsia="SimSun" w:cs="SimSun"/>
          <w:sz w:val="28"/>
          <w:szCs w:val="28"/>
        </w:rPr>
        <w:t xml:space="preserve"> </w:t>
      </w:r>
      <w:r>
        <w:rPr>
          <w:rFonts w:ascii="SimSun" w:hAnsi="SimSun" w:eastAsia="SimSun" w:cs="SimSun"/>
          <w:sz w:val="28"/>
          <w:szCs w:val="28"/>
          <w:spacing w:val="-1"/>
        </w:rPr>
        <w:t>茶花球 </w:t>
      </w:r>
      <w:r>
        <w:rPr>
          <w:rFonts w:ascii="Times New Roman" w:hAnsi="Times New Roman" w:eastAsia="Times New Roman" w:cs="Times New Roman"/>
          <w:sz w:val="28"/>
          <w:szCs w:val="28"/>
          <w:spacing w:val="-1"/>
        </w:rPr>
        <w:t>803  </w:t>
      </w:r>
      <w:r>
        <w:rPr>
          <w:rFonts w:ascii="SimSun" w:hAnsi="SimSun" w:eastAsia="SimSun" w:cs="SimSun"/>
          <w:sz w:val="28"/>
          <w:szCs w:val="28"/>
          <w:spacing w:val="-1"/>
        </w:rPr>
        <w:t>株，农田岸坡防护工程长 </w:t>
      </w:r>
      <w:r>
        <w:rPr>
          <w:rFonts w:ascii="Times New Roman" w:hAnsi="Times New Roman" w:eastAsia="Times New Roman" w:cs="Times New Roman"/>
          <w:sz w:val="28"/>
          <w:szCs w:val="28"/>
          <w:spacing w:val="-1"/>
        </w:rPr>
        <w:t>1.538km</w:t>
      </w:r>
      <w:r>
        <w:rPr>
          <w:rFonts w:ascii="SimSun" w:hAnsi="SimSun" w:eastAsia="SimSun" w:cs="SimSun"/>
          <w:sz w:val="28"/>
          <w:szCs w:val="28"/>
          <w:spacing w:val="-1"/>
        </w:rPr>
        <w:t>，生态环</w:t>
      </w:r>
      <w:r>
        <w:rPr>
          <w:rFonts w:ascii="SimSun" w:hAnsi="SimSun" w:eastAsia="SimSun" w:cs="SimSun"/>
          <w:sz w:val="28"/>
          <w:szCs w:val="28"/>
          <w:spacing w:val="-2"/>
        </w:rPr>
        <w:t>境保护购置仿竹篱</w:t>
      </w:r>
      <w:r>
        <w:rPr>
          <w:rFonts w:ascii="SimSun" w:hAnsi="SimSun" w:eastAsia="SimSun" w:cs="SimSun"/>
          <w:sz w:val="28"/>
          <w:szCs w:val="28"/>
        </w:rPr>
        <w:t xml:space="preserve"> </w:t>
      </w:r>
      <w:r>
        <w:rPr>
          <w:rFonts w:ascii="SimSun" w:hAnsi="SimSun" w:eastAsia="SimSun" w:cs="SimSun"/>
          <w:sz w:val="28"/>
          <w:szCs w:val="28"/>
          <w:spacing w:val="-5"/>
        </w:rPr>
        <w:t>笆</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5"/>
        </w:rPr>
        <w:t>6.0km</w:t>
      </w:r>
      <w:r>
        <w:rPr>
          <w:rFonts w:ascii="SimSun" w:hAnsi="SimSun" w:eastAsia="SimSun" w:cs="SimSun"/>
          <w:sz w:val="28"/>
          <w:szCs w:val="28"/>
          <w:spacing w:val="-5"/>
        </w:rPr>
        <w:t>，大华村人居环境治理</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5"/>
        </w:rPr>
        <w:t>1 </w:t>
      </w:r>
      <w:r>
        <w:rPr>
          <w:rFonts w:ascii="SimSun" w:hAnsi="SimSun" w:eastAsia="SimSun" w:cs="SimSun"/>
          <w:sz w:val="28"/>
          <w:szCs w:val="28"/>
          <w:spacing w:val="-5"/>
        </w:rPr>
        <w:t>项；</w:t>
      </w:r>
    </w:p>
    <w:p>
      <w:pPr>
        <w:ind w:left="9" w:right="257" w:firstLine="561"/>
        <w:spacing w:before="290" w:line="316" w:lineRule="auto"/>
        <w:rPr>
          <w:rFonts w:ascii="SimSun" w:hAnsi="SimSun" w:eastAsia="SimSun" w:cs="SimSun"/>
          <w:sz w:val="28"/>
          <w:szCs w:val="28"/>
        </w:rPr>
      </w:pPr>
      <w:r>
        <w:rPr>
          <w:rFonts w:ascii="SimSun" w:hAnsi="SimSun" w:eastAsia="SimSun" w:cs="SimSun"/>
          <w:sz w:val="28"/>
          <w:szCs w:val="28"/>
          <w:spacing w:val="7"/>
        </w:rPr>
        <w:t>（</w:t>
      </w:r>
      <w:r>
        <w:rPr>
          <w:rFonts w:ascii="Times New Roman" w:hAnsi="Times New Roman" w:eastAsia="Times New Roman" w:cs="Times New Roman"/>
          <w:sz w:val="28"/>
          <w:szCs w:val="28"/>
          <w:spacing w:val="7"/>
        </w:rPr>
        <w:t>7</w:t>
      </w:r>
      <w:r>
        <w:rPr>
          <w:rFonts w:ascii="SimSun" w:hAnsi="SimSun" w:eastAsia="SimSun" w:cs="SimSun"/>
          <w:sz w:val="28"/>
          <w:szCs w:val="28"/>
          <w:spacing w:val="7"/>
        </w:rPr>
        <w:t>）科技推广措施：测土配方施肥技术推广及在田间购置安装频振</w:t>
      </w:r>
      <w:r>
        <w:rPr>
          <w:rFonts w:ascii="SimSun" w:hAnsi="SimSun" w:eastAsia="SimSun" w:cs="SimSun"/>
          <w:sz w:val="28"/>
          <w:szCs w:val="28"/>
          <w:spacing w:val="4"/>
        </w:rPr>
        <w:t xml:space="preserve"> </w:t>
      </w:r>
      <w:r>
        <w:rPr>
          <w:rFonts w:ascii="SimSun" w:hAnsi="SimSun" w:eastAsia="SimSun" w:cs="SimSun"/>
          <w:sz w:val="28"/>
          <w:szCs w:val="28"/>
          <w:spacing w:val="-4"/>
        </w:rPr>
        <w:t>式太阳能杀虫灯</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4"/>
        </w:rPr>
        <w:t>97 </w:t>
      </w:r>
      <w:r>
        <w:rPr>
          <w:rFonts w:ascii="SimSun" w:hAnsi="SimSun" w:eastAsia="SimSun" w:cs="SimSun"/>
          <w:sz w:val="28"/>
          <w:szCs w:val="28"/>
          <w:spacing w:val="-4"/>
        </w:rPr>
        <w:t>盏。</w:t>
      </w:r>
    </w:p>
    <w:p>
      <w:pPr>
        <w:spacing w:before="290" w:line="220" w:lineRule="auto"/>
        <w:outlineLvl w:val="2"/>
        <w:rPr>
          <w:rFonts w:ascii="SimSun" w:hAnsi="SimSun" w:eastAsia="SimSun" w:cs="SimSun"/>
          <w:sz w:val="28"/>
          <w:szCs w:val="28"/>
        </w:rPr>
      </w:pPr>
      <w:bookmarkStart w:name="bookmark72" w:id="142"/>
      <w:bookmarkEnd w:id="142"/>
      <w:bookmarkStart w:name="bookmark71" w:id="143"/>
      <w:bookmarkEnd w:id="143"/>
      <w:r>
        <w:rPr>
          <w:rFonts w:ascii="Times New Roman" w:hAnsi="Times New Roman" w:eastAsia="Times New Roman" w:cs="Times New Roman"/>
          <w:sz w:val="28"/>
          <w:szCs w:val="28"/>
          <w:b/>
          <w:bCs/>
          <w:spacing w:val="-1"/>
        </w:rPr>
        <w:t>4.4.2  2023 </w:t>
      </w:r>
      <w:r>
        <w:rPr>
          <w:rFonts w:ascii="SimSun" w:hAnsi="SimSun" w:eastAsia="SimSun" w:cs="SimSun"/>
          <w:sz w:val="28"/>
          <w:szCs w:val="28"/>
          <w:b/>
          <w:bCs/>
          <w:spacing w:val="-1"/>
        </w:rPr>
        <w:t>年高标准农田建设项目</w:t>
      </w:r>
    </w:p>
    <w:p>
      <w:pPr>
        <w:ind w:left="567"/>
        <w:spacing w:before="291"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3" w:right="237" w:firstLine="559"/>
        <w:spacing w:before="291" w:line="407" w:lineRule="auto"/>
        <w:rPr>
          <w:rFonts w:ascii="SimSun" w:hAnsi="SimSun" w:eastAsia="SimSun" w:cs="SimSun"/>
          <w:sz w:val="28"/>
          <w:szCs w:val="28"/>
        </w:rPr>
      </w:pPr>
      <w:r>
        <w:rPr>
          <w:rFonts w:ascii="SimSun" w:hAnsi="SimSun" w:eastAsia="SimSun" w:cs="SimSun"/>
          <w:sz w:val="28"/>
          <w:szCs w:val="28"/>
          <w:spacing w:val="-1"/>
        </w:rPr>
        <w:t>根据湖南省农业农村厅文件《湖南省农业农村厅关于下达</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1"/>
        </w:rPr>
        <w:t>2023 </w:t>
      </w:r>
      <w:r>
        <w:rPr>
          <w:rFonts w:ascii="SimSun" w:hAnsi="SimSun" w:eastAsia="SimSun" w:cs="SimSun"/>
          <w:sz w:val="28"/>
          <w:szCs w:val="28"/>
          <w:spacing w:val="-1"/>
        </w:rPr>
        <w:t>年农田</w:t>
      </w:r>
      <w:r>
        <w:rPr>
          <w:rFonts w:ascii="SimSun" w:hAnsi="SimSun" w:eastAsia="SimSun" w:cs="SimSun"/>
          <w:sz w:val="28"/>
          <w:szCs w:val="28"/>
        </w:rPr>
        <w:t xml:space="preserve"> </w:t>
      </w:r>
      <w:r>
        <w:rPr>
          <w:rFonts w:ascii="SimSun" w:hAnsi="SimSun" w:eastAsia="SimSun" w:cs="SimSun"/>
          <w:sz w:val="28"/>
          <w:szCs w:val="28"/>
          <w:spacing w:val="3"/>
        </w:rPr>
        <w:t>建设任务及编制项目实施计划的通知》（湘农发〔</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2"/>
        </w:rPr>
        <w:t>023</w:t>
      </w:r>
      <w:r>
        <w:rPr>
          <w:rFonts w:ascii="SimSun" w:hAnsi="SimSun" w:eastAsia="SimSun" w:cs="SimSun"/>
          <w:sz w:val="28"/>
          <w:szCs w:val="28"/>
          <w:spacing w:val="2"/>
        </w:rPr>
        <w:t>〕</w:t>
      </w:r>
      <w:r>
        <w:rPr>
          <w:rFonts w:ascii="Times New Roman" w:hAnsi="Times New Roman" w:eastAsia="Times New Roman" w:cs="Times New Roman"/>
          <w:sz w:val="28"/>
          <w:szCs w:val="28"/>
          <w:spacing w:val="2"/>
        </w:rPr>
        <w:t>8  </w:t>
      </w:r>
      <w:r>
        <w:rPr>
          <w:rFonts w:ascii="SimSun" w:hAnsi="SimSun" w:eastAsia="SimSun" w:cs="SimSun"/>
          <w:sz w:val="28"/>
          <w:szCs w:val="28"/>
          <w:spacing w:val="2"/>
        </w:rPr>
        <w:t>号）的精神，</w:t>
      </w:r>
      <w:r>
        <w:rPr>
          <w:rFonts w:ascii="SimSun" w:hAnsi="SimSun" w:eastAsia="SimSun" w:cs="SimSun"/>
          <w:sz w:val="28"/>
          <w:szCs w:val="28"/>
        </w:rPr>
        <w:t xml:space="preserve"> </w:t>
      </w:r>
      <w:r>
        <w:rPr>
          <w:rFonts w:ascii="SimSun" w:hAnsi="SimSun" w:eastAsia="SimSun" w:cs="SimSun"/>
          <w:sz w:val="28"/>
          <w:szCs w:val="28"/>
          <w:spacing w:val="-1"/>
        </w:rPr>
        <w:t>结合上级部门指导精神和项目区实际需求，桃江县</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1"/>
        </w:rPr>
        <w:t>2023 </w:t>
      </w:r>
      <w:r>
        <w:rPr>
          <w:rFonts w:ascii="SimSun" w:hAnsi="SimSun" w:eastAsia="SimSun" w:cs="SimSun"/>
          <w:sz w:val="28"/>
          <w:szCs w:val="28"/>
          <w:spacing w:val="-1"/>
        </w:rPr>
        <w:t>年安排高标准农田</w:t>
      </w:r>
      <w:r>
        <w:rPr>
          <w:rFonts w:ascii="SimSun" w:hAnsi="SimSun" w:eastAsia="SimSun" w:cs="SimSun"/>
          <w:sz w:val="28"/>
          <w:szCs w:val="28"/>
        </w:rPr>
        <w:t xml:space="preserve"> </w:t>
      </w:r>
      <w:r>
        <w:rPr>
          <w:rFonts w:ascii="SimSun" w:hAnsi="SimSun" w:eastAsia="SimSun" w:cs="SimSun"/>
          <w:sz w:val="28"/>
          <w:szCs w:val="28"/>
          <w:spacing w:val="-4"/>
        </w:rPr>
        <w:t>建设任务为</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4"/>
        </w:rPr>
        <w:t>3.4</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4"/>
        </w:rPr>
        <w:t>万亩，其中新增建设面积</w:t>
      </w:r>
      <w:r>
        <w:rPr>
          <w:rFonts w:ascii="SimSun" w:hAnsi="SimSun" w:eastAsia="SimSun" w:cs="SimSun"/>
          <w:sz w:val="28"/>
          <w:szCs w:val="28"/>
          <w:spacing w:val="-29"/>
        </w:rPr>
        <w:t xml:space="preserve"> </w:t>
      </w:r>
      <w:r>
        <w:rPr>
          <w:rFonts w:ascii="Times New Roman" w:hAnsi="Times New Roman" w:eastAsia="Times New Roman" w:cs="Times New Roman"/>
          <w:sz w:val="28"/>
          <w:szCs w:val="28"/>
          <w:spacing w:val="-4"/>
        </w:rPr>
        <w:t>1.91</w:t>
      </w:r>
      <w:r>
        <w:rPr>
          <w:rFonts w:ascii="Times New Roman" w:hAnsi="Times New Roman" w:eastAsia="Times New Roman" w:cs="Times New Roman"/>
          <w:sz w:val="28"/>
          <w:szCs w:val="28"/>
          <w:spacing w:val="26"/>
          <w:w w:val="101"/>
        </w:rPr>
        <w:t xml:space="preserve"> </w:t>
      </w:r>
      <w:r>
        <w:rPr>
          <w:rFonts w:ascii="SimSun" w:hAnsi="SimSun" w:eastAsia="SimSun" w:cs="SimSun"/>
          <w:sz w:val="28"/>
          <w:szCs w:val="28"/>
          <w:spacing w:val="-4"/>
        </w:rPr>
        <w:t>万亩，改造提升面积</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4"/>
        </w:rPr>
        <w:t>1.49</w:t>
      </w:r>
      <w:r>
        <w:rPr>
          <w:rFonts w:ascii="Times New Roman" w:hAnsi="Times New Roman" w:eastAsia="Times New Roman" w:cs="Times New Roman"/>
          <w:sz w:val="28"/>
          <w:szCs w:val="28"/>
          <w:spacing w:val="26"/>
          <w:w w:val="101"/>
        </w:rPr>
        <w:t xml:space="preserve"> </w:t>
      </w:r>
      <w:r>
        <w:rPr>
          <w:rFonts w:ascii="SimSun" w:hAnsi="SimSun" w:eastAsia="SimSun" w:cs="SimSun"/>
          <w:sz w:val="28"/>
          <w:szCs w:val="28"/>
          <w:spacing w:val="-4"/>
        </w:rPr>
        <w:t>万</w:t>
      </w:r>
      <w:r>
        <w:rPr>
          <w:rFonts w:ascii="SimSun" w:hAnsi="SimSun" w:eastAsia="SimSun" w:cs="SimSun"/>
          <w:sz w:val="28"/>
          <w:szCs w:val="28"/>
        </w:rPr>
        <w:t xml:space="preserve"> </w:t>
      </w:r>
      <w:r>
        <w:rPr>
          <w:rFonts w:ascii="SimSun" w:hAnsi="SimSun" w:eastAsia="SimSun" w:cs="SimSun"/>
          <w:sz w:val="28"/>
          <w:szCs w:val="28"/>
          <w:spacing w:val="-2"/>
        </w:rPr>
        <w:t>亩，同步发展高效节水灌溉面积 </w:t>
      </w:r>
      <w:r>
        <w:rPr>
          <w:rFonts w:ascii="Times New Roman" w:hAnsi="Times New Roman" w:eastAsia="Times New Roman" w:cs="Times New Roman"/>
          <w:sz w:val="28"/>
          <w:szCs w:val="28"/>
          <w:spacing w:val="-2"/>
        </w:rPr>
        <w:t>1.19</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2"/>
        </w:rPr>
        <w:t>万亩。确定</w:t>
      </w:r>
      <w:r>
        <w:rPr>
          <w:rFonts w:ascii="SimSun" w:hAnsi="SimSun" w:eastAsia="SimSun" w:cs="SimSun"/>
          <w:sz w:val="28"/>
          <w:szCs w:val="28"/>
          <w:spacing w:val="-3"/>
        </w:rPr>
        <w:t>桃江县高标准农田建设项</w:t>
      </w:r>
      <w:r>
        <w:rPr>
          <w:rFonts w:ascii="SimSun" w:hAnsi="SimSun" w:eastAsia="SimSun" w:cs="SimSun"/>
          <w:sz w:val="28"/>
          <w:szCs w:val="28"/>
        </w:rPr>
        <w:t xml:space="preserve"> </w:t>
      </w:r>
      <w:r>
        <w:rPr>
          <w:rFonts w:ascii="SimSun" w:hAnsi="SimSun" w:eastAsia="SimSun" w:cs="SimSun"/>
          <w:sz w:val="28"/>
          <w:szCs w:val="28"/>
          <w:spacing w:val="-1"/>
        </w:rPr>
        <w:t>目（二〇二三年）的项目区范围为桃江县大栗港镇等</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1"/>
        </w:rPr>
        <w:t>9 </w:t>
      </w:r>
      <w:r>
        <w:rPr>
          <w:rFonts w:ascii="SimSun" w:hAnsi="SimSun" w:eastAsia="SimSun" w:cs="SimSun"/>
          <w:sz w:val="28"/>
          <w:szCs w:val="28"/>
          <w:spacing w:val="-1"/>
        </w:rPr>
        <w:t>个乡镇，分别为：</w:t>
      </w:r>
    </w:p>
    <w:p>
      <w:pPr>
        <w:ind w:left="3" w:firstLine="562"/>
        <w:spacing w:before="38" w:line="405" w:lineRule="auto"/>
        <w:rPr>
          <w:rFonts w:ascii="SimSun" w:hAnsi="SimSun" w:eastAsia="SimSun" w:cs="SimSun"/>
          <w:sz w:val="28"/>
          <w:szCs w:val="28"/>
        </w:rPr>
      </w:pPr>
      <w:r>
        <w:rPr>
          <w:rFonts w:ascii="SimSun" w:hAnsi="SimSun" w:eastAsia="SimSun" w:cs="SimSun"/>
          <w:sz w:val="28"/>
          <w:szCs w:val="28"/>
          <w:spacing w:val="3"/>
        </w:rPr>
        <w:t>大栗港镇德茂园村、大栗港社区、黄道仑村、卢家村、牌形上村、黄</w:t>
      </w:r>
      <w:r>
        <w:rPr>
          <w:rFonts w:ascii="SimSun" w:hAnsi="SimSun" w:eastAsia="SimSun" w:cs="SimSun"/>
          <w:sz w:val="28"/>
          <w:szCs w:val="28"/>
        </w:rPr>
        <w:t xml:space="preserve">  </w:t>
      </w:r>
      <w:r>
        <w:rPr>
          <w:rFonts w:ascii="SimSun" w:hAnsi="SimSun" w:eastAsia="SimSun" w:cs="SimSun"/>
          <w:sz w:val="28"/>
          <w:szCs w:val="28"/>
          <w:spacing w:val="3"/>
        </w:rPr>
        <w:t>栗洑村、兴坪村、红金村、张家村、松木桥村、栗山河村，三堂街镇</w:t>
      </w:r>
      <w:r>
        <w:rPr>
          <w:rFonts w:ascii="SimSun" w:hAnsi="SimSun" w:eastAsia="SimSun" w:cs="SimSun"/>
          <w:sz w:val="28"/>
          <w:szCs w:val="28"/>
          <w:spacing w:val="2"/>
        </w:rPr>
        <w:t>花桥</w:t>
      </w:r>
      <w:r>
        <w:rPr>
          <w:rFonts w:ascii="SimSun" w:hAnsi="SimSun" w:eastAsia="SimSun" w:cs="SimSun"/>
          <w:sz w:val="28"/>
          <w:szCs w:val="28"/>
        </w:rPr>
        <w:t xml:space="preserve">  </w:t>
      </w:r>
      <w:r>
        <w:rPr>
          <w:rFonts w:ascii="SimSun" w:hAnsi="SimSun" w:eastAsia="SimSun" w:cs="SimSun"/>
          <w:sz w:val="28"/>
          <w:szCs w:val="28"/>
          <w:spacing w:val="2"/>
        </w:rPr>
        <w:t>坪回族村、大屋山村、胡家坳村、三堂街村、乌旗山村，武</w:t>
      </w:r>
      <w:r>
        <w:rPr>
          <w:rFonts w:ascii="SimSun" w:hAnsi="SimSun" w:eastAsia="SimSun" w:cs="SimSun"/>
          <w:sz w:val="28"/>
          <w:szCs w:val="28"/>
          <w:spacing w:val="1"/>
        </w:rPr>
        <w:t>潭镇勤耙田村、</w:t>
      </w:r>
      <w:r>
        <w:rPr>
          <w:rFonts w:ascii="SimSun" w:hAnsi="SimSun" w:eastAsia="SimSun" w:cs="SimSun"/>
          <w:sz w:val="28"/>
          <w:szCs w:val="28"/>
        </w:rPr>
        <w:t xml:space="preserve"> </w:t>
      </w:r>
      <w:r>
        <w:rPr>
          <w:rFonts w:ascii="SimSun" w:hAnsi="SimSun" w:eastAsia="SimSun" w:cs="SimSun"/>
          <w:sz w:val="28"/>
          <w:szCs w:val="28"/>
          <w:spacing w:val="1"/>
        </w:rPr>
        <w:t>杨家坪村、龙拱滩村，鲊埠回族乡江家坝村、陶公庙村，石牛江镇增塘村，</w:t>
      </w:r>
    </w:p>
    <w:p>
      <w:pPr>
        <w:spacing w:line="405" w:lineRule="auto"/>
        <w:sectPr>
          <w:footerReference w:type="default" r:id="rId81"/>
          <w:pgSz w:w="11907" w:h="16839"/>
          <w:pgMar w:top="400" w:right="1176" w:bottom="1350" w:left="1425"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13"/>
        <w:spacing w:before="91" w:line="219" w:lineRule="auto"/>
        <w:rPr>
          <w:rFonts w:ascii="SimSun" w:hAnsi="SimSun" w:eastAsia="SimSun" w:cs="SimSun"/>
          <w:sz w:val="28"/>
          <w:szCs w:val="28"/>
        </w:rPr>
      </w:pPr>
      <w:r>
        <w:rPr>
          <w:rFonts w:ascii="SimSun" w:hAnsi="SimSun" w:eastAsia="SimSun" w:cs="SimSun"/>
          <w:sz w:val="28"/>
          <w:szCs w:val="28"/>
          <w:spacing w:val="2"/>
        </w:rPr>
        <w:t>浮邱山乡回龙湾村、黄南冲村，灰山港镇澄泉湾</w:t>
      </w:r>
      <w:r>
        <w:rPr>
          <w:rFonts w:ascii="SimSun" w:hAnsi="SimSun" w:eastAsia="SimSun" w:cs="SimSun"/>
          <w:sz w:val="28"/>
          <w:szCs w:val="28"/>
          <w:spacing w:val="1"/>
        </w:rPr>
        <w:t>村、软桥村、肖家塅村、</w:t>
      </w:r>
    </w:p>
    <w:p>
      <w:pPr>
        <w:ind w:left="11" w:hanging="1"/>
        <w:spacing w:before="292" w:line="402" w:lineRule="auto"/>
        <w:rPr>
          <w:rFonts w:ascii="SimSun" w:hAnsi="SimSun" w:eastAsia="SimSun" w:cs="SimSun"/>
          <w:sz w:val="28"/>
          <w:szCs w:val="28"/>
        </w:rPr>
      </w:pPr>
      <w:r>
        <w:rPr>
          <w:rFonts w:ascii="SimSun" w:hAnsi="SimSun" w:eastAsia="SimSun" w:cs="SimSun"/>
          <w:sz w:val="28"/>
          <w:szCs w:val="28"/>
          <w:spacing w:val="3"/>
        </w:rPr>
        <w:t>滩口上村、周家潭村、雪峰山村，桃花江镇杨家坳村、花园洞村、栗</w:t>
      </w:r>
      <w:r>
        <w:rPr>
          <w:rFonts w:ascii="SimSun" w:hAnsi="SimSun" w:eastAsia="SimSun" w:cs="SimSun"/>
          <w:sz w:val="28"/>
          <w:szCs w:val="28"/>
          <w:spacing w:val="2"/>
        </w:rPr>
        <w:t>树咀</w:t>
      </w:r>
      <w:r>
        <w:rPr>
          <w:rFonts w:ascii="SimSun" w:hAnsi="SimSun" w:eastAsia="SimSun" w:cs="SimSun"/>
          <w:sz w:val="28"/>
          <w:szCs w:val="28"/>
        </w:rPr>
        <w:t xml:space="preserve">  </w:t>
      </w:r>
      <w:r>
        <w:rPr>
          <w:rFonts w:ascii="SimSun" w:hAnsi="SimSun" w:eastAsia="SimSun" w:cs="SimSun"/>
          <w:sz w:val="28"/>
          <w:szCs w:val="28"/>
          <w:spacing w:val="2"/>
        </w:rPr>
        <w:t>村、大华村、金花桥村、罗家潭村，牛田镇三塘湾村、</w:t>
      </w:r>
      <w:r>
        <w:rPr>
          <w:rFonts w:ascii="SimSun" w:hAnsi="SimSun" w:eastAsia="SimSun" w:cs="SimSun"/>
          <w:sz w:val="28"/>
          <w:szCs w:val="28"/>
          <w:spacing w:val="1"/>
        </w:rPr>
        <w:t>清塘村、杉树仑村、</w:t>
      </w:r>
      <w:r>
        <w:rPr>
          <w:rFonts w:ascii="SimSun" w:hAnsi="SimSun" w:eastAsia="SimSun" w:cs="SimSun"/>
          <w:sz w:val="28"/>
          <w:szCs w:val="28"/>
        </w:rPr>
        <w:t xml:space="preserve"> </w:t>
      </w:r>
      <w:r>
        <w:rPr>
          <w:rFonts w:ascii="SimSun" w:hAnsi="SimSun" w:eastAsia="SimSun" w:cs="SimSun"/>
          <w:sz w:val="28"/>
          <w:szCs w:val="28"/>
          <w:spacing w:val="-2"/>
        </w:rPr>
        <w:t>金凤山村等</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2"/>
        </w:rPr>
        <w:t>9 </w:t>
      </w:r>
      <w:r>
        <w:rPr>
          <w:rFonts w:ascii="SimSun" w:hAnsi="SimSun" w:eastAsia="SimSun" w:cs="SimSun"/>
          <w:sz w:val="28"/>
          <w:szCs w:val="28"/>
          <w:spacing w:val="-2"/>
        </w:rPr>
        <w:t>个乡镇共计</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40 </w:t>
      </w:r>
      <w:r>
        <w:rPr>
          <w:rFonts w:ascii="SimSun" w:hAnsi="SimSun" w:eastAsia="SimSun" w:cs="SimSun"/>
          <w:sz w:val="28"/>
          <w:szCs w:val="28"/>
          <w:spacing w:val="-2"/>
        </w:rPr>
        <w:t>个行政村。</w:t>
      </w:r>
    </w:p>
    <w:p>
      <w:pPr>
        <w:ind w:left="1207" w:right="464" w:hanging="632"/>
        <w:spacing w:before="42"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4.4-5 </w:t>
      </w:r>
      <w:r>
        <w:rPr>
          <w:rFonts w:ascii="SimHei" w:hAnsi="SimHei" w:eastAsia="SimHei" w:cs="SimHei"/>
          <w:sz w:val="24"/>
          <w:szCs w:val="24"/>
        </w:rPr>
        <w:t>桃江县高标准农田建设项</w:t>
      </w:r>
      <w:r>
        <w:rPr>
          <w:rFonts w:ascii="SimHei" w:hAnsi="SimHei" w:eastAsia="SimHei" w:cs="SimHei"/>
          <w:sz w:val="24"/>
          <w:szCs w:val="24"/>
          <w:spacing w:val="-1"/>
        </w:rPr>
        <w:t>目（二〇二三年）规划面积统计表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4"/>
        <w:gridCol w:w="1555"/>
        <w:gridCol w:w="1982"/>
        <w:gridCol w:w="1497"/>
        <w:gridCol w:w="1274"/>
        <w:gridCol w:w="1924"/>
      </w:tblGrid>
      <w:tr>
        <w:trPr>
          <w:trHeight w:val="292" w:hRule="atLeast"/>
        </w:trPr>
        <w:tc>
          <w:tcPr>
            <w:tcW w:w="834" w:type="dxa"/>
            <w:vAlign w:val="top"/>
            <w:vMerge w:val="restart"/>
            <w:tcBorders>
              <w:bottom w:val="nil"/>
            </w:tcBorders>
          </w:tcPr>
          <w:p>
            <w:pPr>
              <w:ind w:left="211"/>
              <w:spacing w:before="187" w:line="222" w:lineRule="auto"/>
              <w:rPr>
                <w:rFonts w:ascii="SimSun" w:hAnsi="SimSun" w:eastAsia="SimSun" w:cs="SimSun"/>
                <w:sz w:val="21"/>
                <w:szCs w:val="21"/>
              </w:rPr>
            </w:pPr>
            <w:r>
              <w:rPr>
                <w:rFonts w:ascii="SimSun" w:hAnsi="SimSun" w:eastAsia="SimSun" w:cs="SimSun"/>
                <w:sz w:val="21"/>
                <w:szCs w:val="21"/>
                <w:spacing w:val="-2"/>
              </w:rPr>
              <w:t>序号</w:t>
            </w:r>
          </w:p>
        </w:tc>
        <w:tc>
          <w:tcPr>
            <w:tcW w:w="1555" w:type="dxa"/>
            <w:vAlign w:val="top"/>
            <w:vMerge w:val="restart"/>
            <w:tcBorders>
              <w:bottom w:val="nil"/>
            </w:tcBorders>
          </w:tcPr>
          <w:p>
            <w:pPr>
              <w:ind w:left="154"/>
              <w:spacing w:before="18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982" w:type="dxa"/>
            <w:vAlign w:val="top"/>
            <w:vMerge w:val="restart"/>
            <w:tcBorders>
              <w:bottom w:val="nil"/>
            </w:tcBorders>
          </w:tcPr>
          <w:p>
            <w:pPr>
              <w:ind w:left="262"/>
              <w:spacing w:before="51" w:line="220" w:lineRule="auto"/>
              <w:rPr>
                <w:rFonts w:ascii="SimSun" w:hAnsi="SimSun" w:eastAsia="SimSun" w:cs="SimSun"/>
                <w:sz w:val="21"/>
                <w:szCs w:val="21"/>
              </w:rPr>
            </w:pPr>
            <w:r>
              <w:rPr>
                <w:rFonts w:ascii="SimSun" w:hAnsi="SimSun" w:eastAsia="SimSun" w:cs="SimSun"/>
                <w:sz w:val="21"/>
                <w:szCs w:val="21"/>
                <w:spacing w:val="-2"/>
              </w:rPr>
              <w:t>行政区耕地面积</w:t>
            </w:r>
          </w:p>
          <w:p>
            <w:pPr>
              <w:ind w:left="685"/>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2771" w:type="dxa"/>
            <w:vAlign w:val="top"/>
            <w:gridSpan w:val="2"/>
          </w:tcPr>
          <w:p>
            <w:pPr>
              <w:ind w:left="658"/>
              <w:spacing w:before="39" w:line="213" w:lineRule="auto"/>
              <w:rPr>
                <w:rFonts w:ascii="SimSun" w:hAnsi="SimSun" w:eastAsia="SimSun" w:cs="SimSun"/>
                <w:sz w:val="21"/>
                <w:szCs w:val="21"/>
              </w:rPr>
            </w:pPr>
            <w:r>
              <w:rPr>
                <w:rFonts w:ascii="SimSun" w:hAnsi="SimSun" w:eastAsia="SimSun" w:cs="SimSun"/>
                <w:sz w:val="21"/>
                <w:szCs w:val="21"/>
                <w:spacing w:val="-4"/>
              </w:rPr>
              <w:t>建设任务（亩）</w:t>
            </w:r>
          </w:p>
        </w:tc>
        <w:tc>
          <w:tcPr>
            <w:tcW w:w="1924" w:type="dxa"/>
            <w:vAlign w:val="top"/>
            <w:vMerge w:val="restart"/>
            <w:tcBorders>
              <w:bottom w:val="nil"/>
            </w:tcBorders>
          </w:tcPr>
          <w:p>
            <w:pPr>
              <w:ind w:left="441" w:right="119" w:hanging="296"/>
              <w:spacing w:before="50" w:line="231" w:lineRule="auto"/>
              <w:rPr>
                <w:rFonts w:ascii="SimSun" w:hAnsi="SimSun" w:eastAsia="SimSun" w:cs="SimSun"/>
                <w:sz w:val="21"/>
                <w:szCs w:val="21"/>
              </w:rPr>
            </w:pPr>
            <w:r>
              <w:rPr>
                <w:rFonts w:ascii="SimSun" w:hAnsi="SimSun" w:eastAsia="SimSun" w:cs="SimSun"/>
                <w:sz w:val="21"/>
                <w:szCs w:val="21"/>
                <w:spacing w:val="-4"/>
              </w:rPr>
              <w:t>同步发展高效节水</w:t>
            </w:r>
            <w:r>
              <w:rPr>
                <w:rFonts w:ascii="SimSun" w:hAnsi="SimSun" w:eastAsia="SimSun" w:cs="SimSun"/>
                <w:sz w:val="21"/>
                <w:szCs w:val="21"/>
                <w:spacing w:val="4"/>
              </w:rPr>
              <w:t xml:space="preserve"> </w:t>
            </w:r>
            <w:r>
              <w:rPr>
                <w:rFonts w:ascii="SimSun" w:hAnsi="SimSun" w:eastAsia="SimSun" w:cs="SimSun"/>
                <w:sz w:val="21"/>
                <w:szCs w:val="21"/>
                <w:spacing w:val="-5"/>
              </w:rPr>
              <w:t>灌溉（亩）</w:t>
            </w:r>
          </w:p>
        </w:tc>
      </w:tr>
      <w:tr>
        <w:trPr>
          <w:trHeight w:val="290" w:hRule="atLeast"/>
        </w:trPr>
        <w:tc>
          <w:tcPr>
            <w:tcW w:w="834" w:type="dxa"/>
            <w:vAlign w:val="top"/>
            <w:vMerge w:val="continue"/>
            <w:tcBorders>
              <w:top w:val="nil"/>
            </w:tcBorders>
          </w:tcPr>
          <w:p>
            <w:pPr>
              <w:rPr>
                <w:rFonts w:ascii="Arial"/>
                <w:sz w:val="21"/>
              </w:rPr>
            </w:pPr>
            <w:r/>
          </w:p>
        </w:tc>
        <w:tc>
          <w:tcPr>
            <w:tcW w:w="1555"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497" w:type="dxa"/>
            <w:vAlign w:val="top"/>
          </w:tcPr>
          <w:p>
            <w:pPr>
              <w:ind w:left="335"/>
              <w:spacing w:before="37" w:line="213" w:lineRule="auto"/>
              <w:rPr>
                <w:rFonts w:ascii="SimSun" w:hAnsi="SimSun" w:eastAsia="SimSun" w:cs="SimSun"/>
                <w:sz w:val="21"/>
                <w:szCs w:val="21"/>
              </w:rPr>
            </w:pPr>
            <w:r>
              <w:rPr>
                <w:rFonts w:ascii="SimSun" w:hAnsi="SimSun" w:eastAsia="SimSun" w:cs="SimSun"/>
                <w:sz w:val="21"/>
                <w:szCs w:val="21"/>
                <w:spacing w:val="-2"/>
              </w:rPr>
              <w:t>新增建设</w:t>
            </w:r>
          </w:p>
        </w:tc>
        <w:tc>
          <w:tcPr>
            <w:tcW w:w="1274" w:type="dxa"/>
            <w:vAlign w:val="top"/>
          </w:tcPr>
          <w:p>
            <w:pPr>
              <w:ind w:left="229"/>
              <w:spacing w:before="37" w:line="213" w:lineRule="auto"/>
              <w:rPr>
                <w:rFonts w:ascii="SimSun" w:hAnsi="SimSun" w:eastAsia="SimSun" w:cs="SimSun"/>
                <w:sz w:val="21"/>
                <w:szCs w:val="21"/>
              </w:rPr>
            </w:pPr>
            <w:r>
              <w:rPr>
                <w:rFonts w:ascii="SimSun" w:hAnsi="SimSun" w:eastAsia="SimSun" w:cs="SimSun"/>
                <w:sz w:val="21"/>
                <w:szCs w:val="21"/>
                <w:spacing w:val="-4"/>
              </w:rPr>
              <w:t>改造提升</w:t>
            </w:r>
          </w:p>
        </w:tc>
        <w:tc>
          <w:tcPr>
            <w:tcW w:w="1924" w:type="dxa"/>
            <w:vAlign w:val="top"/>
            <w:vMerge w:val="continue"/>
            <w:tcBorders>
              <w:top w:val="nil"/>
            </w:tcBorders>
          </w:tcPr>
          <w:p>
            <w:pPr>
              <w:rPr>
                <w:rFonts w:ascii="Arial"/>
                <w:sz w:val="21"/>
              </w:rPr>
            </w:pPr>
            <w:r/>
          </w:p>
        </w:tc>
      </w:tr>
      <w:tr>
        <w:trPr>
          <w:trHeight w:val="290" w:hRule="atLeast"/>
        </w:trPr>
        <w:tc>
          <w:tcPr>
            <w:tcW w:w="834" w:type="dxa"/>
            <w:vAlign w:val="top"/>
          </w:tcPr>
          <w:p>
            <w:pPr>
              <w:ind w:left="210"/>
              <w:spacing w:before="37" w:line="213" w:lineRule="auto"/>
              <w:rPr>
                <w:rFonts w:ascii="SimSun" w:hAnsi="SimSun" w:eastAsia="SimSun" w:cs="SimSun"/>
                <w:sz w:val="21"/>
                <w:szCs w:val="21"/>
              </w:rPr>
            </w:pPr>
            <w:r>
              <w:rPr>
                <w:rFonts w:ascii="SimSun" w:hAnsi="SimSun" w:eastAsia="SimSun" w:cs="SimSun"/>
                <w:sz w:val="21"/>
                <w:szCs w:val="21"/>
                <w:b/>
                <w:bCs/>
                <w:spacing w:val="-4"/>
              </w:rPr>
              <w:t>合计</w:t>
            </w:r>
          </w:p>
        </w:tc>
        <w:tc>
          <w:tcPr>
            <w:tcW w:w="1555" w:type="dxa"/>
            <w:vAlign w:val="top"/>
          </w:tcPr>
          <w:p>
            <w:pPr>
              <w:ind w:left="568"/>
              <w:spacing w:before="37" w:line="213" w:lineRule="auto"/>
              <w:rPr>
                <w:rFonts w:ascii="SimSun" w:hAnsi="SimSun" w:eastAsia="SimSun" w:cs="SimSun"/>
                <w:sz w:val="21"/>
                <w:szCs w:val="21"/>
              </w:rPr>
            </w:pPr>
            <w:r>
              <w:rPr>
                <w:rFonts w:ascii="SimSun" w:hAnsi="SimSun" w:eastAsia="SimSun" w:cs="SimSun"/>
                <w:sz w:val="21"/>
                <w:szCs w:val="21"/>
                <w:b/>
                <w:bCs/>
                <w:spacing w:val="-4"/>
              </w:rPr>
              <w:t>桃江</w:t>
            </w:r>
          </w:p>
        </w:tc>
        <w:tc>
          <w:tcPr>
            <w:tcW w:w="1982" w:type="dxa"/>
            <w:vAlign w:val="top"/>
          </w:tcPr>
          <w:p>
            <w:pPr>
              <w:rPr>
                <w:rFonts w:ascii="Arial"/>
                <w:sz w:val="21"/>
              </w:rPr>
            </w:pPr>
            <w:r/>
          </w:p>
        </w:tc>
        <w:tc>
          <w:tcPr>
            <w:tcW w:w="1497" w:type="dxa"/>
            <w:vAlign w:val="top"/>
          </w:tcPr>
          <w:p>
            <w:pPr>
              <w:pStyle w:val="TableText"/>
              <w:ind w:left="496"/>
              <w:spacing w:before="74" w:line="189" w:lineRule="auto"/>
              <w:rPr/>
            </w:pPr>
            <w:r>
              <w:rPr>
                <w:b/>
                <w:bCs/>
                <w:spacing w:val="-2"/>
              </w:rPr>
              <w:t>19100</w:t>
            </w:r>
          </w:p>
        </w:tc>
        <w:tc>
          <w:tcPr>
            <w:tcW w:w="1274" w:type="dxa"/>
            <w:vAlign w:val="top"/>
          </w:tcPr>
          <w:p>
            <w:pPr>
              <w:pStyle w:val="TableText"/>
              <w:ind w:left="384"/>
              <w:spacing w:before="74" w:line="189" w:lineRule="auto"/>
              <w:rPr/>
            </w:pPr>
            <w:r>
              <w:rPr>
                <w:b/>
                <w:bCs/>
                <w:spacing w:val="-2"/>
              </w:rPr>
              <w:t>13900</w:t>
            </w:r>
          </w:p>
        </w:tc>
        <w:tc>
          <w:tcPr>
            <w:tcW w:w="1924" w:type="dxa"/>
            <w:vAlign w:val="top"/>
          </w:tcPr>
          <w:p>
            <w:pPr>
              <w:pStyle w:val="TableText"/>
              <w:ind w:left="711"/>
              <w:spacing w:before="74" w:line="189" w:lineRule="auto"/>
              <w:rPr/>
            </w:pPr>
            <w:r>
              <w:rPr>
                <w:b/>
                <w:bCs/>
                <w:spacing w:val="-5"/>
              </w:rPr>
              <w:t>11900</w:t>
            </w:r>
          </w:p>
        </w:tc>
      </w:tr>
      <w:tr>
        <w:trPr>
          <w:trHeight w:val="290" w:hRule="atLeast"/>
        </w:trPr>
        <w:tc>
          <w:tcPr>
            <w:tcW w:w="834" w:type="dxa"/>
            <w:vAlign w:val="top"/>
          </w:tcPr>
          <w:p>
            <w:pPr>
              <w:ind w:left="318"/>
              <w:spacing w:before="116" w:line="163"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1555" w:type="dxa"/>
            <w:vAlign w:val="top"/>
          </w:tcPr>
          <w:p>
            <w:pPr>
              <w:ind w:left="362"/>
              <w:spacing w:before="37" w:line="213" w:lineRule="auto"/>
              <w:rPr>
                <w:rFonts w:ascii="SimSun" w:hAnsi="SimSun" w:eastAsia="SimSun" w:cs="SimSun"/>
                <w:sz w:val="21"/>
                <w:szCs w:val="21"/>
              </w:rPr>
            </w:pPr>
            <w:r>
              <w:rPr>
                <w:rFonts w:ascii="SimSun" w:hAnsi="SimSun" w:eastAsia="SimSun" w:cs="SimSun"/>
                <w:sz w:val="21"/>
                <w:szCs w:val="21"/>
                <w:b/>
                <w:bCs/>
                <w:spacing w:val="-4"/>
              </w:rPr>
              <w:t>大栗港镇</w:t>
            </w:r>
          </w:p>
        </w:tc>
        <w:tc>
          <w:tcPr>
            <w:tcW w:w="1982" w:type="dxa"/>
            <w:vAlign w:val="top"/>
          </w:tcPr>
          <w:p>
            <w:pPr>
              <w:pStyle w:val="TableText"/>
              <w:ind w:left="597"/>
              <w:spacing w:before="74" w:line="189" w:lineRule="auto"/>
              <w:rPr/>
            </w:pPr>
            <w:r>
              <w:rPr>
                <w:b/>
                <w:bCs/>
                <w:spacing w:val="-1"/>
              </w:rPr>
              <w:t>47808.91</w:t>
            </w:r>
          </w:p>
        </w:tc>
        <w:tc>
          <w:tcPr>
            <w:tcW w:w="1497" w:type="dxa"/>
            <w:vAlign w:val="top"/>
          </w:tcPr>
          <w:p>
            <w:pPr>
              <w:pStyle w:val="TableText"/>
              <w:ind w:left="543"/>
              <w:spacing w:before="74" w:line="189" w:lineRule="auto"/>
              <w:rPr/>
            </w:pPr>
            <w:r>
              <w:rPr>
                <w:b/>
                <w:bCs/>
                <w:spacing w:val="-2"/>
              </w:rPr>
              <w:t>6600</w:t>
            </w:r>
          </w:p>
        </w:tc>
        <w:tc>
          <w:tcPr>
            <w:tcW w:w="1274" w:type="dxa"/>
            <w:vAlign w:val="top"/>
          </w:tcPr>
          <w:p>
            <w:pPr>
              <w:pStyle w:val="TableText"/>
              <w:ind w:left="483"/>
              <w:spacing w:before="74" w:line="189" w:lineRule="auto"/>
              <w:rPr/>
            </w:pPr>
            <w:r>
              <w:rPr>
                <w:b/>
                <w:bCs/>
                <w:spacing w:val="-2"/>
              </w:rPr>
              <w:t>500</w:t>
            </w:r>
          </w:p>
        </w:tc>
        <w:tc>
          <w:tcPr>
            <w:tcW w:w="1924" w:type="dxa"/>
            <w:vAlign w:val="top"/>
          </w:tcPr>
          <w:p>
            <w:pPr>
              <w:pStyle w:val="TableText"/>
              <w:ind w:left="750"/>
              <w:spacing w:before="74" w:line="189" w:lineRule="auto"/>
              <w:rPr/>
            </w:pPr>
            <w:r>
              <w:rPr>
                <w:b/>
                <w:bCs/>
                <w:spacing w:val="-1"/>
              </w:rPr>
              <w:t>4900</w:t>
            </w:r>
          </w:p>
        </w:tc>
      </w:tr>
      <w:tr>
        <w:trPr>
          <w:trHeight w:val="290" w:hRule="atLeast"/>
        </w:trPr>
        <w:tc>
          <w:tcPr>
            <w:tcW w:w="834" w:type="dxa"/>
            <w:vAlign w:val="top"/>
          </w:tcPr>
          <w:p>
            <w:pPr>
              <w:pStyle w:val="TableText"/>
              <w:ind w:left="384"/>
              <w:spacing w:before="74" w:line="189" w:lineRule="auto"/>
              <w:rPr/>
            </w:pPr>
            <w:r>
              <w:rPr/>
              <w:t>1</w:t>
            </w:r>
          </w:p>
        </w:tc>
        <w:tc>
          <w:tcPr>
            <w:tcW w:w="1555" w:type="dxa"/>
            <w:vAlign w:val="top"/>
          </w:tcPr>
          <w:p>
            <w:pPr>
              <w:ind w:left="360"/>
              <w:spacing w:before="37" w:line="213" w:lineRule="auto"/>
              <w:rPr>
                <w:rFonts w:ascii="SimSun" w:hAnsi="SimSun" w:eastAsia="SimSun" w:cs="SimSun"/>
                <w:sz w:val="21"/>
                <w:szCs w:val="21"/>
              </w:rPr>
            </w:pPr>
            <w:r>
              <w:rPr>
                <w:rFonts w:ascii="SimSun" w:hAnsi="SimSun" w:eastAsia="SimSun" w:cs="SimSun"/>
                <w:sz w:val="21"/>
                <w:szCs w:val="21"/>
                <w:spacing w:val="-2"/>
              </w:rPr>
              <w:t>德茂园村</w:t>
            </w:r>
          </w:p>
        </w:tc>
        <w:tc>
          <w:tcPr>
            <w:tcW w:w="1982" w:type="dxa"/>
            <w:vAlign w:val="top"/>
          </w:tcPr>
          <w:p>
            <w:pPr>
              <w:pStyle w:val="TableText"/>
              <w:ind w:left="669"/>
              <w:spacing w:before="74" w:line="189" w:lineRule="auto"/>
              <w:rPr/>
            </w:pPr>
            <w:r>
              <w:rPr>
                <w:spacing w:val="-4"/>
              </w:rPr>
              <w:t>1923.78</w:t>
            </w:r>
          </w:p>
        </w:tc>
        <w:tc>
          <w:tcPr>
            <w:tcW w:w="1497" w:type="dxa"/>
            <w:vAlign w:val="top"/>
          </w:tcPr>
          <w:p>
            <w:pPr>
              <w:rPr>
                <w:rFonts w:ascii="Arial"/>
                <w:sz w:val="21"/>
              </w:rPr>
            </w:pPr>
            <w:r/>
          </w:p>
        </w:tc>
        <w:tc>
          <w:tcPr>
            <w:tcW w:w="1274" w:type="dxa"/>
            <w:vAlign w:val="top"/>
          </w:tcPr>
          <w:p>
            <w:pPr>
              <w:pStyle w:val="TableText"/>
              <w:ind w:left="486"/>
              <w:spacing w:before="74" w:line="189" w:lineRule="auto"/>
              <w:rPr/>
            </w:pPr>
            <w:r>
              <w:rPr>
                <w:spacing w:val="-2"/>
              </w:rPr>
              <w:t>500</w:t>
            </w:r>
          </w:p>
        </w:tc>
        <w:tc>
          <w:tcPr>
            <w:tcW w:w="1924" w:type="dxa"/>
            <w:vAlign w:val="top"/>
          </w:tcPr>
          <w:p>
            <w:pPr>
              <w:rPr>
                <w:rFonts w:ascii="Arial"/>
                <w:sz w:val="21"/>
              </w:rPr>
            </w:pPr>
            <w:r/>
          </w:p>
        </w:tc>
      </w:tr>
      <w:tr>
        <w:trPr>
          <w:trHeight w:val="290" w:hRule="atLeast"/>
        </w:trPr>
        <w:tc>
          <w:tcPr>
            <w:tcW w:w="834" w:type="dxa"/>
            <w:vAlign w:val="top"/>
          </w:tcPr>
          <w:p>
            <w:pPr>
              <w:pStyle w:val="TableText"/>
              <w:ind w:left="364"/>
              <w:spacing w:before="74" w:line="189" w:lineRule="auto"/>
              <w:rPr/>
            </w:pPr>
            <w:r>
              <w:rPr/>
              <w:t>2</w:t>
            </w:r>
          </w:p>
        </w:tc>
        <w:tc>
          <w:tcPr>
            <w:tcW w:w="1555" w:type="dxa"/>
            <w:vAlign w:val="top"/>
          </w:tcPr>
          <w:p>
            <w:pPr>
              <w:ind w:left="256"/>
              <w:spacing w:before="37" w:line="213" w:lineRule="auto"/>
              <w:rPr>
                <w:rFonts w:ascii="SimSun" w:hAnsi="SimSun" w:eastAsia="SimSun" w:cs="SimSun"/>
                <w:sz w:val="21"/>
                <w:szCs w:val="21"/>
              </w:rPr>
            </w:pPr>
            <w:r>
              <w:rPr>
                <w:rFonts w:ascii="SimSun" w:hAnsi="SimSun" w:eastAsia="SimSun" w:cs="SimSun"/>
                <w:sz w:val="21"/>
                <w:szCs w:val="21"/>
                <w:spacing w:val="-2"/>
              </w:rPr>
              <w:t>大栗港社区</w:t>
            </w:r>
          </w:p>
        </w:tc>
        <w:tc>
          <w:tcPr>
            <w:tcW w:w="1982" w:type="dxa"/>
            <w:vAlign w:val="top"/>
          </w:tcPr>
          <w:p>
            <w:pPr>
              <w:pStyle w:val="TableText"/>
              <w:ind w:left="653"/>
              <w:spacing w:before="74" w:line="189" w:lineRule="auto"/>
              <w:rPr/>
            </w:pPr>
            <w:r>
              <w:rPr>
                <w:spacing w:val="-1"/>
              </w:rPr>
              <w:t>3224.63</w:t>
            </w:r>
          </w:p>
        </w:tc>
        <w:tc>
          <w:tcPr>
            <w:tcW w:w="1497" w:type="dxa"/>
            <w:vAlign w:val="top"/>
          </w:tcPr>
          <w:p>
            <w:pPr>
              <w:pStyle w:val="TableText"/>
              <w:ind w:left="601"/>
              <w:spacing w:before="74" w:line="189" w:lineRule="auto"/>
              <w:rPr/>
            </w:pPr>
            <w:r>
              <w:rPr>
                <w:spacing w:val="-3"/>
              </w:rPr>
              <w:t>800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68"/>
              <w:spacing w:before="74" w:line="189" w:lineRule="auto"/>
              <w:rPr/>
            </w:pPr>
            <w:r>
              <w:rPr/>
              <w:t>3</w:t>
            </w:r>
          </w:p>
        </w:tc>
        <w:tc>
          <w:tcPr>
            <w:tcW w:w="1555" w:type="dxa"/>
            <w:vAlign w:val="top"/>
          </w:tcPr>
          <w:p>
            <w:pPr>
              <w:ind w:left="358"/>
              <w:spacing w:before="38" w:line="212" w:lineRule="auto"/>
              <w:rPr>
                <w:rFonts w:ascii="SimSun" w:hAnsi="SimSun" w:eastAsia="SimSun" w:cs="SimSun"/>
                <w:sz w:val="21"/>
                <w:szCs w:val="21"/>
              </w:rPr>
            </w:pPr>
            <w:r>
              <w:rPr>
                <w:rFonts w:ascii="SimSun" w:hAnsi="SimSun" w:eastAsia="SimSun" w:cs="SimSun"/>
                <w:sz w:val="21"/>
                <w:szCs w:val="21"/>
                <w:spacing w:val="-1"/>
              </w:rPr>
              <w:t>黄道仑村</w:t>
            </w:r>
          </w:p>
        </w:tc>
        <w:tc>
          <w:tcPr>
            <w:tcW w:w="1982" w:type="dxa"/>
            <w:vAlign w:val="top"/>
          </w:tcPr>
          <w:p>
            <w:pPr>
              <w:pStyle w:val="TableText"/>
              <w:ind w:left="649"/>
              <w:spacing w:before="74" w:line="189" w:lineRule="auto"/>
              <w:rPr/>
            </w:pPr>
            <w:r>
              <w:rPr>
                <w:spacing w:val="-1"/>
              </w:rPr>
              <w:t>2474.66</w:t>
            </w:r>
          </w:p>
        </w:tc>
        <w:tc>
          <w:tcPr>
            <w:tcW w:w="1497" w:type="dxa"/>
            <w:vAlign w:val="top"/>
          </w:tcPr>
          <w:p>
            <w:pPr>
              <w:pStyle w:val="TableText"/>
              <w:ind w:left="591"/>
              <w:spacing w:before="74" w:line="189" w:lineRule="auto"/>
              <w:rPr/>
            </w:pPr>
            <w:r>
              <w:rPr>
                <w:spacing w:val="-1"/>
              </w:rPr>
              <w:t>400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63"/>
              <w:spacing w:before="75" w:line="189" w:lineRule="auto"/>
              <w:rPr/>
            </w:pPr>
            <w:r>
              <w:rPr/>
              <w:t>4</w:t>
            </w:r>
          </w:p>
        </w:tc>
        <w:tc>
          <w:tcPr>
            <w:tcW w:w="1555" w:type="dxa"/>
            <w:vAlign w:val="top"/>
          </w:tcPr>
          <w:p>
            <w:pPr>
              <w:ind w:left="467"/>
              <w:spacing w:before="38" w:line="212" w:lineRule="auto"/>
              <w:rPr>
                <w:rFonts w:ascii="SimSun" w:hAnsi="SimSun" w:eastAsia="SimSun" w:cs="SimSun"/>
                <w:sz w:val="21"/>
                <w:szCs w:val="21"/>
              </w:rPr>
            </w:pPr>
            <w:r>
              <w:rPr>
                <w:rFonts w:ascii="SimSun" w:hAnsi="SimSun" w:eastAsia="SimSun" w:cs="SimSun"/>
                <w:sz w:val="21"/>
                <w:szCs w:val="21"/>
                <w:spacing w:val="-2"/>
              </w:rPr>
              <w:t>卢家村</w:t>
            </w:r>
          </w:p>
        </w:tc>
        <w:tc>
          <w:tcPr>
            <w:tcW w:w="1982" w:type="dxa"/>
            <w:vAlign w:val="top"/>
          </w:tcPr>
          <w:p>
            <w:pPr>
              <w:pStyle w:val="TableText"/>
              <w:ind w:left="653"/>
              <w:spacing w:before="75" w:line="189" w:lineRule="auto"/>
              <w:rPr/>
            </w:pPr>
            <w:r>
              <w:rPr>
                <w:spacing w:val="-1"/>
              </w:rPr>
              <w:t>3941.13</w:t>
            </w:r>
          </w:p>
        </w:tc>
        <w:tc>
          <w:tcPr>
            <w:tcW w:w="1497" w:type="dxa"/>
            <w:vAlign w:val="top"/>
          </w:tcPr>
          <w:p>
            <w:pPr>
              <w:pStyle w:val="TableText"/>
              <w:ind w:left="539"/>
              <w:spacing w:before="75" w:line="189" w:lineRule="auto"/>
              <w:rPr/>
            </w:pPr>
            <w:r>
              <w:rPr>
                <w:spacing w:val="-1"/>
              </w:rPr>
              <w:t>2400</w:t>
            </w:r>
          </w:p>
        </w:tc>
        <w:tc>
          <w:tcPr>
            <w:tcW w:w="1274" w:type="dxa"/>
            <w:vAlign w:val="top"/>
          </w:tcPr>
          <w:p>
            <w:pPr>
              <w:rPr>
                <w:rFonts w:ascii="Arial"/>
                <w:sz w:val="21"/>
              </w:rPr>
            </w:pPr>
            <w:r/>
          </w:p>
        </w:tc>
        <w:tc>
          <w:tcPr>
            <w:tcW w:w="1924" w:type="dxa"/>
            <w:vAlign w:val="top"/>
          </w:tcPr>
          <w:p>
            <w:pPr>
              <w:pStyle w:val="TableText"/>
              <w:ind w:left="740"/>
              <w:spacing w:before="70" w:line="189" w:lineRule="auto"/>
              <w:rPr>
                <w:sz w:val="22"/>
                <w:szCs w:val="22"/>
              </w:rPr>
            </w:pPr>
            <w:r>
              <w:rPr>
                <w:sz w:val="22"/>
                <w:szCs w:val="22"/>
                <w:spacing w:val="-1"/>
              </w:rPr>
              <w:t>2400</w:t>
            </w:r>
          </w:p>
        </w:tc>
      </w:tr>
      <w:tr>
        <w:trPr>
          <w:trHeight w:val="290" w:hRule="atLeast"/>
        </w:trPr>
        <w:tc>
          <w:tcPr>
            <w:tcW w:w="834" w:type="dxa"/>
            <w:vAlign w:val="top"/>
          </w:tcPr>
          <w:p>
            <w:pPr>
              <w:pStyle w:val="TableText"/>
              <w:ind w:left="369"/>
              <w:spacing w:before="78" w:line="186" w:lineRule="auto"/>
              <w:rPr/>
            </w:pPr>
            <w:r>
              <w:rPr/>
              <w:t>5</w:t>
            </w:r>
          </w:p>
        </w:tc>
        <w:tc>
          <w:tcPr>
            <w:tcW w:w="1555" w:type="dxa"/>
            <w:vAlign w:val="top"/>
          </w:tcPr>
          <w:p>
            <w:pPr>
              <w:ind w:left="360"/>
              <w:spacing w:before="38" w:line="212" w:lineRule="auto"/>
              <w:rPr>
                <w:rFonts w:ascii="SimSun" w:hAnsi="SimSun" w:eastAsia="SimSun" w:cs="SimSun"/>
                <w:sz w:val="21"/>
                <w:szCs w:val="21"/>
              </w:rPr>
            </w:pPr>
            <w:r>
              <w:rPr>
                <w:rFonts w:ascii="SimSun" w:hAnsi="SimSun" w:eastAsia="SimSun" w:cs="SimSun"/>
                <w:sz w:val="21"/>
                <w:szCs w:val="21"/>
                <w:spacing w:val="-2"/>
              </w:rPr>
              <w:t>牌形上村</w:t>
            </w:r>
          </w:p>
        </w:tc>
        <w:tc>
          <w:tcPr>
            <w:tcW w:w="1982" w:type="dxa"/>
            <w:vAlign w:val="top"/>
          </w:tcPr>
          <w:p>
            <w:pPr>
              <w:pStyle w:val="TableText"/>
              <w:ind w:left="648"/>
              <w:spacing w:before="75" w:line="189" w:lineRule="auto"/>
              <w:rPr/>
            </w:pPr>
            <w:r>
              <w:rPr>
                <w:spacing w:val="-1"/>
              </w:rPr>
              <w:t>4176.05</w:t>
            </w:r>
          </w:p>
        </w:tc>
        <w:tc>
          <w:tcPr>
            <w:tcW w:w="1497" w:type="dxa"/>
            <w:vAlign w:val="top"/>
          </w:tcPr>
          <w:p>
            <w:pPr>
              <w:pStyle w:val="TableText"/>
              <w:ind w:left="539"/>
              <w:spacing w:before="75" w:line="189" w:lineRule="auto"/>
              <w:rPr/>
            </w:pPr>
            <w:r>
              <w:rPr>
                <w:spacing w:val="-1"/>
              </w:rPr>
              <w:t>2000</w:t>
            </w:r>
          </w:p>
        </w:tc>
        <w:tc>
          <w:tcPr>
            <w:tcW w:w="1274" w:type="dxa"/>
            <w:vAlign w:val="top"/>
          </w:tcPr>
          <w:p>
            <w:pPr>
              <w:rPr>
                <w:rFonts w:ascii="Arial"/>
                <w:sz w:val="21"/>
              </w:rPr>
            </w:pPr>
            <w:r/>
          </w:p>
        </w:tc>
        <w:tc>
          <w:tcPr>
            <w:tcW w:w="1924" w:type="dxa"/>
            <w:vAlign w:val="top"/>
          </w:tcPr>
          <w:p>
            <w:pPr>
              <w:pStyle w:val="TableText"/>
              <w:ind w:left="740"/>
              <w:spacing w:before="70" w:line="189" w:lineRule="auto"/>
              <w:rPr>
                <w:sz w:val="22"/>
                <w:szCs w:val="22"/>
              </w:rPr>
            </w:pPr>
            <w:r>
              <w:rPr>
                <w:sz w:val="22"/>
                <w:szCs w:val="22"/>
                <w:spacing w:val="-1"/>
              </w:rPr>
              <w:t>2000</w:t>
            </w:r>
          </w:p>
        </w:tc>
      </w:tr>
      <w:tr>
        <w:trPr>
          <w:trHeight w:val="290" w:hRule="atLeast"/>
        </w:trPr>
        <w:tc>
          <w:tcPr>
            <w:tcW w:w="834" w:type="dxa"/>
            <w:vAlign w:val="top"/>
          </w:tcPr>
          <w:p>
            <w:pPr>
              <w:pStyle w:val="TableText"/>
              <w:ind w:left="368"/>
              <w:spacing w:before="75" w:line="189" w:lineRule="auto"/>
              <w:rPr/>
            </w:pPr>
            <w:r>
              <w:rPr/>
              <w:t>6</w:t>
            </w:r>
          </w:p>
        </w:tc>
        <w:tc>
          <w:tcPr>
            <w:tcW w:w="1555" w:type="dxa"/>
            <w:vAlign w:val="top"/>
          </w:tcPr>
          <w:p>
            <w:pPr>
              <w:ind w:left="358"/>
              <w:spacing w:before="38" w:line="212" w:lineRule="auto"/>
              <w:rPr>
                <w:rFonts w:ascii="SimSun" w:hAnsi="SimSun" w:eastAsia="SimSun" w:cs="SimSun"/>
                <w:sz w:val="21"/>
                <w:szCs w:val="21"/>
              </w:rPr>
            </w:pPr>
            <w:r>
              <w:rPr>
                <w:rFonts w:ascii="SimSun" w:hAnsi="SimSun" w:eastAsia="SimSun" w:cs="SimSun"/>
                <w:sz w:val="21"/>
                <w:szCs w:val="21"/>
                <w:spacing w:val="-1"/>
              </w:rPr>
              <w:t>黄栗洑村</w:t>
            </w:r>
          </w:p>
        </w:tc>
        <w:tc>
          <w:tcPr>
            <w:tcW w:w="1982" w:type="dxa"/>
            <w:vAlign w:val="top"/>
          </w:tcPr>
          <w:p>
            <w:pPr>
              <w:pStyle w:val="TableText"/>
              <w:ind w:left="653"/>
              <w:spacing w:before="75" w:line="189" w:lineRule="auto"/>
              <w:rPr/>
            </w:pPr>
            <w:r>
              <w:rPr>
                <w:spacing w:val="-1"/>
              </w:rPr>
              <w:t>3099.73</w:t>
            </w:r>
          </w:p>
        </w:tc>
        <w:tc>
          <w:tcPr>
            <w:tcW w:w="1497" w:type="dxa"/>
            <w:vAlign w:val="top"/>
          </w:tcPr>
          <w:p>
            <w:pPr>
              <w:pStyle w:val="TableText"/>
              <w:ind w:left="612"/>
              <w:spacing w:before="75"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67"/>
              <w:spacing w:before="79" w:line="186" w:lineRule="auto"/>
              <w:rPr/>
            </w:pPr>
            <w:r>
              <w:rPr/>
              <w:t>7</w:t>
            </w:r>
          </w:p>
        </w:tc>
        <w:tc>
          <w:tcPr>
            <w:tcW w:w="1555" w:type="dxa"/>
            <w:vAlign w:val="top"/>
          </w:tcPr>
          <w:p>
            <w:pPr>
              <w:ind w:left="469"/>
              <w:spacing w:before="39" w:line="211" w:lineRule="auto"/>
              <w:rPr>
                <w:rFonts w:ascii="SimSun" w:hAnsi="SimSun" w:eastAsia="SimSun" w:cs="SimSun"/>
                <w:sz w:val="21"/>
                <w:szCs w:val="21"/>
              </w:rPr>
            </w:pPr>
            <w:r>
              <w:rPr>
                <w:rFonts w:ascii="SimSun" w:hAnsi="SimSun" w:eastAsia="SimSun" w:cs="SimSun"/>
                <w:sz w:val="21"/>
                <w:szCs w:val="21"/>
                <w:spacing w:val="-2"/>
              </w:rPr>
              <w:t>兴坪村</w:t>
            </w:r>
          </w:p>
        </w:tc>
        <w:tc>
          <w:tcPr>
            <w:tcW w:w="1982" w:type="dxa"/>
            <w:vAlign w:val="top"/>
          </w:tcPr>
          <w:p>
            <w:pPr>
              <w:pStyle w:val="TableText"/>
              <w:ind w:left="649"/>
              <w:spacing w:before="76" w:line="189" w:lineRule="auto"/>
              <w:rPr/>
            </w:pPr>
            <w:r>
              <w:rPr>
                <w:spacing w:val="-1"/>
              </w:rPr>
              <w:t>2727.34</w:t>
            </w:r>
          </w:p>
        </w:tc>
        <w:tc>
          <w:tcPr>
            <w:tcW w:w="1497" w:type="dxa"/>
            <w:vAlign w:val="top"/>
          </w:tcPr>
          <w:p>
            <w:pPr>
              <w:pStyle w:val="TableText"/>
              <w:ind w:left="612"/>
              <w:spacing w:before="76"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72"/>
              <w:spacing w:before="76" w:line="189" w:lineRule="auto"/>
              <w:rPr/>
            </w:pPr>
            <w:r>
              <w:rPr/>
              <w:t>8</w:t>
            </w:r>
          </w:p>
        </w:tc>
        <w:tc>
          <w:tcPr>
            <w:tcW w:w="1555" w:type="dxa"/>
            <w:vAlign w:val="top"/>
          </w:tcPr>
          <w:p>
            <w:pPr>
              <w:ind w:left="470"/>
              <w:spacing w:before="37" w:line="213" w:lineRule="auto"/>
              <w:rPr>
                <w:rFonts w:ascii="SimSun" w:hAnsi="SimSun" w:eastAsia="SimSun" w:cs="SimSun"/>
                <w:sz w:val="21"/>
                <w:szCs w:val="21"/>
              </w:rPr>
            </w:pPr>
            <w:r>
              <w:rPr>
                <w:rFonts w:ascii="SimSun" w:hAnsi="SimSun" w:eastAsia="SimSun" w:cs="SimSun"/>
                <w:sz w:val="21"/>
                <w:szCs w:val="21"/>
                <w:spacing w:val="-3"/>
              </w:rPr>
              <w:t>红金村</w:t>
            </w:r>
          </w:p>
        </w:tc>
        <w:tc>
          <w:tcPr>
            <w:tcW w:w="1982" w:type="dxa"/>
            <w:vAlign w:val="top"/>
          </w:tcPr>
          <w:p>
            <w:pPr>
              <w:pStyle w:val="TableText"/>
              <w:ind w:left="653"/>
              <w:spacing w:before="76" w:line="189" w:lineRule="auto"/>
              <w:rPr/>
            </w:pPr>
            <w:r>
              <w:rPr>
                <w:spacing w:val="-1"/>
              </w:rPr>
              <w:t>3252.84</w:t>
            </w:r>
          </w:p>
        </w:tc>
        <w:tc>
          <w:tcPr>
            <w:tcW w:w="1497" w:type="dxa"/>
            <w:vAlign w:val="top"/>
          </w:tcPr>
          <w:p>
            <w:pPr>
              <w:pStyle w:val="TableText"/>
              <w:ind w:left="612"/>
              <w:spacing w:before="76"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88" w:hRule="atLeast"/>
        </w:trPr>
        <w:tc>
          <w:tcPr>
            <w:tcW w:w="834" w:type="dxa"/>
            <w:vAlign w:val="top"/>
          </w:tcPr>
          <w:p>
            <w:pPr>
              <w:pStyle w:val="TableText"/>
              <w:ind w:left="368"/>
              <w:spacing w:before="74" w:line="189" w:lineRule="auto"/>
              <w:rPr/>
            </w:pPr>
            <w:r>
              <w:rPr/>
              <w:t>9</w:t>
            </w:r>
          </w:p>
        </w:tc>
        <w:tc>
          <w:tcPr>
            <w:tcW w:w="1555" w:type="dxa"/>
            <w:vAlign w:val="top"/>
          </w:tcPr>
          <w:p>
            <w:pPr>
              <w:ind w:left="470"/>
              <w:spacing w:before="37" w:line="211" w:lineRule="auto"/>
              <w:rPr>
                <w:rFonts w:ascii="SimSun" w:hAnsi="SimSun" w:eastAsia="SimSun" w:cs="SimSun"/>
                <w:sz w:val="21"/>
                <w:szCs w:val="21"/>
              </w:rPr>
            </w:pPr>
            <w:r>
              <w:rPr>
                <w:rFonts w:ascii="SimSun" w:hAnsi="SimSun" w:eastAsia="SimSun" w:cs="SimSun"/>
                <w:sz w:val="21"/>
                <w:szCs w:val="21"/>
                <w:spacing w:val="-3"/>
              </w:rPr>
              <w:t>张家村</w:t>
            </w:r>
          </w:p>
        </w:tc>
        <w:tc>
          <w:tcPr>
            <w:tcW w:w="1982" w:type="dxa"/>
            <w:vAlign w:val="top"/>
          </w:tcPr>
          <w:p>
            <w:pPr>
              <w:pStyle w:val="TableText"/>
              <w:ind w:left="649"/>
              <w:spacing w:before="74" w:line="189" w:lineRule="auto"/>
              <w:rPr/>
            </w:pPr>
            <w:r>
              <w:rPr>
                <w:spacing w:val="-1"/>
              </w:rPr>
              <w:t>2072.37</w:t>
            </w:r>
          </w:p>
        </w:tc>
        <w:tc>
          <w:tcPr>
            <w:tcW w:w="1497" w:type="dxa"/>
            <w:vAlign w:val="top"/>
          </w:tcPr>
          <w:p>
            <w:pPr>
              <w:pStyle w:val="TableText"/>
              <w:ind w:left="612"/>
              <w:spacing w:before="74"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31"/>
              <w:spacing w:before="76" w:line="189" w:lineRule="auto"/>
              <w:rPr/>
            </w:pPr>
            <w:r>
              <w:rPr>
                <w:spacing w:val="-6"/>
              </w:rPr>
              <w:t>10</w:t>
            </w:r>
          </w:p>
        </w:tc>
        <w:tc>
          <w:tcPr>
            <w:tcW w:w="1555" w:type="dxa"/>
            <w:vAlign w:val="top"/>
          </w:tcPr>
          <w:p>
            <w:pPr>
              <w:ind w:left="360"/>
              <w:spacing w:before="39" w:line="211" w:lineRule="auto"/>
              <w:rPr>
                <w:rFonts w:ascii="SimSun" w:hAnsi="SimSun" w:eastAsia="SimSun" w:cs="SimSun"/>
                <w:sz w:val="21"/>
                <w:szCs w:val="21"/>
              </w:rPr>
            </w:pPr>
            <w:r>
              <w:rPr>
                <w:rFonts w:ascii="SimSun" w:hAnsi="SimSun" w:eastAsia="SimSun" w:cs="SimSun"/>
                <w:sz w:val="21"/>
                <w:szCs w:val="21"/>
                <w:spacing w:val="-2"/>
              </w:rPr>
              <w:t>松木桥村</w:t>
            </w:r>
          </w:p>
        </w:tc>
        <w:tc>
          <w:tcPr>
            <w:tcW w:w="1982" w:type="dxa"/>
            <w:vAlign w:val="top"/>
          </w:tcPr>
          <w:p>
            <w:pPr>
              <w:pStyle w:val="TableText"/>
              <w:ind w:left="669"/>
              <w:spacing w:before="76" w:line="189" w:lineRule="auto"/>
              <w:rPr/>
            </w:pPr>
            <w:r>
              <w:rPr>
                <w:spacing w:val="-4"/>
              </w:rPr>
              <w:t>1972.82</w:t>
            </w:r>
          </w:p>
        </w:tc>
        <w:tc>
          <w:tcPr>
            <w:tcW w:w="1497" w:type="dxa"/>
            <w:vAlign w:val="top"/>
          </w:tcPr>
          <w:p>
            <w:pPr>
              <w:pStyle w:val="TableText"/>
              <w:ind w:left="612"/>
              <w:spacing w:before="76"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36"/>
              <w:spacing w:before="76" w:line="189" w:lineRule="auto"/>
              <w:rPr/>
            </w:pPr>
            <w:r>
              <w:rPr>
                <w:spacing w:val="-8"/>
              </w:rPr>
              <w:t>11</w:t>
            </w:r>
          </w:p>
        </w:tc>
        <w:tc>
          <w:tcPr>
            <w:tcW w:w="1555" w:type="dxa"/>
            <w:vAlign w:val="top"/>
          </w:tcPr>
          <w:p>
            <w:pPr>
              <w:ind w:left="359"/>
              <w:spacing w:before="39" w:line="211" w:lineRule="auto"/>
              <w:rPr>
                <w:rFonts w:ascii="SimSun" w:hAnsi="SimSun" w:eastAsia="SimSun" w:cs="SimSun"/>
                <w:sz w:val="21"/>
                <w:szCs w:val="21"/>
              </w:rPr>
            </w:pPr>
            <w:r>
              <w:rPr>
                <w:rFonts w:ascii="SimSun" w:hAnsi="SimSun" w:eastAsia="SimSun" w:cs="SimSun"/>
                <w:sz w:val="21"/>
                <w:szCs w:val="21"/>
                <w:spacing w:val="-2"/>
              </w:rPr>
              <w:t>栗山河村</w:t>
            </w:r>
          </w:p>
        </w:tc>
        <w:tc>
          <w:tcPr>
            <w:tcW w:w="1982" w:type="dxa"/>
            <w:vAlign w:val="top"/>
          </w:tcPr>
          <w:p>
            <w:pPr>
              <w:pStyle w:val="TableText"/>
              <w:ind w:left="655"/>
              <w:spacing w:before="76" w:line="189" w:lineRule="auto"/>
              <w:rPr/>
            </w:pPr>
            <w:r>
              <w:rPr>
                <w:spacing w:val="-1"/>
              </w:rPr>
              <w:t>5065.72</w:t>
            </w:r>
          </w:p>
        </w:tc>
        <w:tc>
          <w:tcPr>
            <w:tcW w:w="1497" w:type="dxa"/>
            <w:vAlign w:val="top"/>
          </w:tcPr>
          <w:p>
            <w:pPr>
              <w:pStyle w:val="TableText"/>
              <w:ind w:left="598"/>
              <w:spacing w:before="76" w:line="189" w:lineRule="auto"/>
              <w:rPr/>
            </w:pPr>
            <w:r>
              <w:rPr>
                <w:spacing w:val="-2"/>
              </w:rPr>
              <w:t>500</w:t>
            </w:r>
          </w:p>
        </w:tc>
        <w:tc>
          <w:tcPr>
            <w:tcW w:w="1274" w:type="dxa"/>
            <w:vAlign w:val="top"/>
          </w:tcPr>
          <w:p>
            <w:pPr>
              <w:rPr>
                <w:rFonts w:ascii="Arial"/>
                <w:sz w:val="21"/>
              </w:rPr>
            </w:pPr>
            <w:r/>
          </w:p>
        </w:tc>
        <w:tc>
          <w:tcPr>
            <w:tcW w:w="1924" w:type="dxa"/>
            <w:vAlign w:val="top"/>
          </w:tcPr>
          <w:p>
            <w:pPr>
              <w:pStyle w:val="TableText"/>
              <w:ind w:left="801"/>
              <w:spacing w:before="72" w:line="189" w:lineRule="auto"/>
              <w:rPr>
                <w:sz w:val="22"/>
                <w:szCs w:val="22"/>
              </w:rPr>
            </w:pPr>
            <w:r>
              <w:rPr>
                <w:sz w:val="22"/>
                <w:szCs w:val="22"/>
                <w:spacing w:val="-3"/>
              </w:rPr>
              <w:t>500</w:t>
            </w:r>
          </w:p>
        </w:tc>
      </w:tr>
      <w:tr>
        <w:trPr>
          <w:trHeight w:val="290" w:hRule="atLeast"/>
        </w:trPr>
        <w:tc>
          <w:tcPr>
            <w:tcW w:w="834" w:type="dxa"/>
            <w:vAlign w:val="top"/>
          </w:tcPr>
          <w:p>
            <w:pPr>
              <w:ind w:left="318"/>
              <w:spacing w:before="79" w:line="176" w:lineRule="auto"/>
              <w:rPr>
                <w:rFonts w:ascii="SimSun" w:hAnsi="SimSun" w:eastAsia="SimSun" w:cs="SimSun"/>
                <w:sz w:val="21"/>
                <w:szCs w:val="21"/>
              </w:rPr>
            </w:pPr>
            <w:r>
              <w:rPr>
                <w:rFonts w:ascii="SimSun" w:hAnsi="SimSun" w:eastAsia="SimSun" w:cs="SimSun"/>
                <w:sz w:val="21"/>
                <w:szCs w:val="21"/>
                <w:b/>
                <w:bCs/>
                <w:spacing w:val="-3"/>
              </w:rPr>
              <w:t>二</w:t>
            </w:r>
          </w:p>
        </w:tc>
        <w:tc>
          <w:tcPr>
            <w:tcW w:w="1555" w:type="dxa"/>
            <w:vAlign w:val="top"/>
          </w:tcPr>
          <w:p>
            <w:pPr>
              <w:ind w:left="359"/>
              <w:spacing w:before="39" w:line="211" w:lineRule="auto"/>
              <w:rPr>
                <w:rFonts w:ascii="SimSun" w:hAnsi="SimSun" w:eastAsia="SimSun" w:cs="SimSun"/>
                <w:sz w:val="21"/>
                <w:szCs w:val="21"/>
              </w:rPr>
            </w:pPr>
            <w:r>
              <w:rPr>
                <w:rFonts w:ascii="SimSun" w:hAnsi="SimSun" w:eastAsia="SimSun" w:cs="SimSun"/>
                <w:sz w:val="21"/>
                <w:szCs w:val="21"/>
                <w:b/>
                <w:bCs/>
                <w:spacing w:val="-3"/>
              </w:rPr>
              <w:t>三堂街镇</w:t>
            </w:r>
          </w:p>
        </w:tc>
        <w:tc>
          <w:tcPr>
            <w:tcW w:w="1982" w:type="dxa"/>
            <w:vAlign w:val="top"/>
          </w:tcPr>
          <w:p>
            <w:pPr>
              <w:pStyle w:val="TableText"/>
              <w:ind w:left="597"/>
              <w:spacing w:before="76" w:line="189" w:lineRule="auto"/>
              <w:rPr/>
            </w:pPr>
            <w:r>
              <w:rPr>
                <w:b/>
                <w:bCs/>
                <w:spacing w:val="-1"/>
              </w:rPr>
              <w:t>40877.82</w:t>
            </w:r>
          </w:p>
        </w:tc>
        <w:tc>
          <w:tcPr>
            <w:tcW w:w="1497" w:type="dxa"/>
            <w:vAlign w:val="top"/>
          </w:tcPr>
          <w:p>
            <w:pPr>
              <w:pStyle w:val="TableText"/>
              <w:ind w:left="538"/>
              <w:spacing w:before="76" w:line="189" w:lineRule="auto"/>
              <w:rPr/>
            </w:pPr>
            <w:r>
              <w:rPr>
                <w:b/>
                <w:bCs/>
                <w:spacing w:val="-1"/>
              </w:rPr>
              <w:t>3000</w:t>
            </w:r>
          </w:p>
        </w:tc>
        <w:tc>
          <w:tcPr>
            <w:tcW w:w="1274" w:type="dxa"/>
            <w:vAlign w:val="top"/>
          </w:tcPr>
          <w:p>
            <w:pPr>
              <w:pStyle w:val="TableText"/>
              <w:ind w:left="589"/>
              <w:spacing w:before="76" w:line="189" w:lineRule="auto"/>
              <w:rPr/>
            </w:pPr>
            <w:r>
              <w:rPr>
                <w:b/>
                <w:bCs/>
              </w:rPr>
              <w:t>0</w:t>
            </w:r>
          </w:p>
        </w:tc>
        <w:tc>
          <w:tcPr>
            <w:tcW w:w="1924" w:type="dxa"/>
            <w:vAlign w:val="top"/>
          </w:tcPr>
          <w:p>
            <w:pPr>
              <w:pStyle w:val="TableText"/>
              <w:ind w:left="805"/>
              <w:spacing w:before="76" w:line="189" w:lineRule="auto"/>
              <w:rPr/>
            </w:pPr>
            <w:r>
              <w:rPr>
                <w:b/>
                <w:bCs/>
                <w:spacing w:val="-2"/>
              </w:rPr>
              <w:t>500</w:t>
            </w:r>
          </w:p>
        </w:tc>
      </w:tr>
      <w:tr>
        <w:trPr>
          <w:trHeight w:val="290" w:hRule="atLeast"/>
        </w:trPr>
        <w:tc>
          <w:tcPr>
            <w:tcW w:w="834" w:type="dxa"/>
            <w:vAlign w:val="top"/>
          </w:tcPr>
          <w:p>
            <w:pPr>
              <w:pStyle w:val="TableText"/>
              <w:ind w:left="331"/>
              <w:spacing w:before="77" w:line="189" w:lineRule="auto"/>
              <w:rPr/>
            </w:pPr>
            <w:r>
              <w:rPr>
                <w:spacing w:val="-6"/>
              </w:rPr>
              <w:t>12</w:t>
            </w:r>
          </w:p>
        </w:tc>
        <w:tc>
          <w:tcPr>
            <w:tcW w:w="1555" w:type="dxa"/>
            <w:vAlign w:val="top"/>
          </w:tcPr>
          <w:p>
            <w:pPr>
              <w:ind w:left="151"/>
              <w:spacing w:before="39" w:line="211" w:lineRule="auto"/>
              <w:rPr>
                <w:rFonts w:ascii="SimSun" w:hAnsi="SimSun" w:eastAsia="SimSun" w:cs="SimSun"/>
                <w:sz w:val="21"/>
                <w:szCs w:val="21"/>
              </w:rPr>
            </w:pPr>
            <w:r>
              <w:rPr>
                <w:rFonts w:ascii="SimSun" w:hAnsi="SimSun" w:eastAsia="SimSun" w:cs="SimSun"/>
                <w:sz w:val="21"/>
                <w:szCs w:val="21"/>
                <w:spacing w:val="-1"/>
              </w:rPr>
              <w:t>花桥坪回族村</w:t>
            </w:r>
          </w:p>
        </w:tc>
        <w:tc>
          <w:tcPr>
            <w:tcW w:w="1982" w:type="dxa"/>
            <w:vAlign w:val="top"/>
          </w:tcPr>
          <w:p>
            <w:pPr>
              <w:pStyle w:val="TableText"/>
              <w:ind w:left="706"/>
              <w:spacing w:before="76" w:line="189" w:lineRule="auto"/>
              <w:rPr/>
            </w:pPr>
            <w:r>
              <w:rPr>
                <w:spacing w:val="-1"/>
              </w:rPr>
              <w:t>969.66</w:t>
            </w:r>
          </w:p>
        </w:tc>
        <w:tc>
          <w:tcPr>
            <w:tcW w:w="1497" w:type="dxa"/>
            <w:vAlign w:val="top"/>
          </w:tcPr>
          <w:p>
            <w:pPr>
              <w:pStyle w:val="TableText"/>
              <w:ind w:left="595"/>
              <w:spacing w:before="76" w:line="189" w:lineRule="auto"/>
              <w:rPr/>
            </w:pPr>
            <w:r>
              <w:rPr>
                <w:spacing w:val="-2"/>
              </w:rPr>
              <w:t>700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31"/>
              <w:spacing w:before="77" w:line="189" w:lineRule="auto"/>
              <w:rPr/>
            </w:pPr>
            <w:r>
              <w:rPr>
                <w:spacing w:val="-6"/>
              </w:rPr>
              <w:t>13</w:t>
            </w:r>
          </w:p>
        </w:tc>
        <w:tc>
          <w:tcPr>
            <w:tcW w:w="1555" w:type="dxa"/>
            <w:vAlign w:val="top"/>
          </w:tcPr>
          <w:p>
            <w:pPr>
              <w:ind w:left="362"/>
              <w:spacing w:before="41" w:line="210" w:lineRule="auto"/>
              <w:rPr>
                <w:rFonts w:ascii="SimSun" w:hAnsi="SimSun" w:eastAsia="SimSun" w:cs="SimSun"/>
                <w:sz w:val="21"/>
                <w:szCs w:val="21"/>
              </w:rPr>
            </w:pPr>
            <w:r>
              <w:rPr>
                <w:rFonts w:ascii="SimSun" w:hAnsi="SimSun" w:eastAsia="SimSun" w:cs="SimSun"/>
                <w:sz w:val="21"/>
                <w:szCs w:val="21"/>
                <w:spacing w:val="-2"/>
              </w:rPr>
              <w:t>大屋山村</w:t>
            </w:r>
          </w:p>
        </w:tc>
        <w:tc>
          <w:tcPr>
            <w:tcW w:w="1982" w:type="dxa"/>
            <w:vAlign w:val="top"/>
          </w:tcPr>
          <w:p>
            <w:pPr>
              <w:pStyle w:val="TableText"/>
              <w:ind w:left="649"/>
              <w:spacing w:before="77" w:line="189" w:lineRule="auto"/>
              <w:rPr/>
            </w:pPr>
            <w:r>
              <w:rPr>
                <w:spacing w:val="-1"/>
              </w:rPr>
              <w:t>2016.88</w:t>
            </w:r>
          </w:p>
        </w:tc>
        <w:tc>
          <w:tcPr>
            <w:tcW w:w="1497" w:type="dxa"/>
            <w:vAlign w:val="top"/>
          </w:tcPr>
          <w:p>
            <w:pPr>
              <w:pStyle w:val="TableText"/>
              <w:ind w:left="601"/>
              <w:spacing w:before="77" w:line="189" w:lineRule="auto"/>
              <w:rPr/>
            </w:pPr>
            <w:r>
              <w:rPr>
                <w:spacing w:val="-3"/>
              </w:rPr>
              <w:t>800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31"/>
              <w:spacing w:before="77" w:line="189" w:lineRule="auto"/>
              <w:rPr/>
            </w:pPr>
            <w:r>
              <w:rPr>
                <w:spacing w:val="-6"/>
              </w:rPr>
              <w:t>14</w:t>
            </w:r>
          </w:p>
        </w:tc>
        <w:tc>
          <w:tcPr>
            <w:tcW w:w="1555" w:type="dxa"/>
            <w:vAlign w:val="top"/>
          </w:tcPr>
          <w:p>
            <w:pPr>
              <w:ind w:left="366"/>
              <w:spacing w:before="41" w:line="210" w:lineRule="auto"/>
              <w:rPr>
                <w:rFonts w:ascii="SimSun" w:hAnsi="SimSun" w:eastAsia="SimSun" w:cs="SimSun"/>
                <w:sz w:val="21"/>
                <w:szCs w:val="21"/>
              </w:rPr>
            </w:pPr>
            <w:r>
              <w:rPr>
                <w:rFonts w:ascii="SimSun" w:hAnsi="SimSun" w:eastAsia="SimSun" w:cs="SimSun"/>
                <w:sz w:val="21"/>
                <w:szCs w:val="21"/>
                <w:spacing w:val="-3"/>
              </w:rPr>
              <w:t>胡家坳村</w:t>
            </w:r>
          </w:p>
        </w:tc>
        <w:tc>
          <w:tcPr>
            <w:tcW w:w="1982" w:type="dxa"/>
            <w:vAlign w:val="top"/>
          </w:tcPr>
          <w:p>
            <w:pPr>
              <w:pStyle w:val="TableText"/>
              <w:ind w:left="654"/>
              <w:spacing w:before="77" w:line="189" w:lineRule="auto"/>
              <w:rPr/>
            </w:pPr>
            <w:r>
              <w:rPr>
                <w:spacing w:val="-2"/>
              </w:rPr>
              <w:t>2110.22</w:t>
            </w:r>
          </w:p>
        </w:tc>
        <w:tc>
          <w:tcPr>
            <w:tcW w:w="1497" w:type="dxa"/>
            <w:vAlign w:val="top"/>
          </w:tcPr>
          <w:p>
            <w:pPr>
              <w:pStyle w:val="TableText"/>
              <w:ind w:left="596"/>
              <w:spacing w:before="77" w:line="189" w:lineRule="auto"/>
              <w:rPr/>
            </w:pPr>
            <w:r>
              <w:rPr>
                <w:spacing w:val="-2"/>
              </w:rPr>
              <w:t>900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31"/>
              <w:spacing w:before="77" w:line="189" w:lineRule="auto"/>
              <w:rPr/>
            </w:pPr>
            <w:r>
              <w:rPr>
                <w:spacing w:val="-6"/>
              </w:rPr>
              <w:t>15</w:t>
            </w:r>
          </w:p>
        </w:tc>
        <w:tc>
          <w:tcPr>
            <w:tcW w:w="1555" w:type="dxa"/>
            <w:vAlign w:val="top"/>
          </w:tcPr>
          <w:p>
            <w:pPr>
              <w:ind w:left="359"/>
              <w:spacing w:before="41" w:line="210" w:lineRule="auto"/>
              <w:rPr>
                <w:rFonts w:ascii="SimSun" w:hAnsi="SimSun" w:eastAsia="SimSun" w:cs="SimSun"/>
                <w:sz w:val="21"/>
                <w:szCs w:val="21"/>
              </w:rPr>
            </w:pPr>
            <w:r>
              <w:rPr>
                <w:rFonts w:ascii="SimSun" w:hAnsi="SimSun" w:eastAsia="SimSun" w:cs="SimSun"/>
                <w:sz w:val="21"/>
                <w:szCs w:val="21"/>
                <w:spacing w:val="-2"/>
              </w:rPr>
              <w:t>三堂街村</w:t>
            </w:r>
          </w:p>
        </w:tc>
        <w:tc>
          <w:tcPr>
            <w:tcW w:w="1982" w:type="dxa"/>
            <w:vAlign w:val="top"/>
          </w:tcPr>
          <w:p>
            <w:pPr>
              <w:pStyle w:val="TableText"/>
              <w:ind w:left="649"/>
              <w:spacing w:before="77" w:line="189" w:lineRule="auto"/>
              <w:rPr/>
            </w:pPr>
            <w:r>
              <w:rPr>
                <w:spacing w:val="-1"/>
              </w:rPr>
              <w:t>2642.48</w:t>
            </w:r>
          </w:p>
        </w:tc>
        <w:tc>
          <w:tcPr>
            <w:tcW w:w="1497" w:type="dxa"/>
            <w:vAlign w:val="top"/>
          </w:tcPr>
          <w:p>
            <w:pPr>
              <w:pStyle w:val="TableText"/>
              <w:ind w:left="598"/>
              <w:spacing w:before="77" w:line="189" w:lineRule="auto"/>
              <w:rPr/>
            </w:pPr>
            <w:r>
              <w:rPr>
                <w:spacing w:val="-2"/>
              </w:rPr>
              <w:t>500</w:t>
            </w:r>
          </w:p>
        </w:tc>
        <w:tc>
          <w:tcPr>
            <w:tcW w:w="1274" w:type="dxa"/>
            <w:vAlign w:val="top"/>
          </w:tcPr>
          <w:p>
            <w:pPr>
              <w:rPr>
                <w:rFonts w:ascii="Arial"/>
                <w:sz w:val="21"/>
              </w:rPr>
            </w:pPr>
            <w:r/>
          </w:p>
        </w:tc>
        <w:tc>
          <w:tcPr>
            <w:tcW w:w="1924" w:type="dxa"/>
            <w:vAlign w:val="top"/>
          </w:tcPr>
          <w:p>
            <w:pPr>
              <w:pStyle w:val="TableText"/>
              <w:ind w:left="801"/>
              <w:spacing w:before="73" w:line="189" w:lineRule="auto"/>
              <w:rPr>
                <w:sz w:val="22"/>
                <w:szCs w:val="22"/>
              </w:rPr>
            </w:pPr>
            <w:r>
              <w:rPr>
                <w:sz w:val="22"/>
                <w:szCs w:val="22"/>
                <w:spacing w:val="-3"/>
              </w:rPr>
              <w:t>500</w:t>
            </w:r>
          </w:p>
        </w:tc>
      </w:tr>
      <w:tr>
        <w:trPr>
          <w:trHeight w:val="290" w:hRule="atLeast"/>
        </w:trPr>
        <w:tc>
          <w:tcPr>
            <w:tcW w:w="834" w:type="dxa"/>
            <w:vAlign w:val="top"/>
          </w:tcPr>
          <w:p>
            <w:pPr>
              <w:pStyle w:val="TableText"/>
              <w:ind w:left="331"/>
              <w:spacing w:before="77" w:line="189" w:lineRule="auto"/>
              <w:rPr/>
            </w:pPr>
            <w:r>
              <w:rPr>
                <w:spacing w:val="-6"/>
              </w:rPr>
              <w:t>16</w:t>
            </w:r>
          </w:p>
        </w:tc>
        <w:tc>
          <w:tcPr>
            <w:tcW w:w="1555" w:type="dxa"/>
            <w:vAlign w:val="top"/>
          </w:tcPr>
          <w:p>
            <w:pPr>
              <w:ind w:left="361"/>
              <w:spacing w:before="41" w:line="210" w:lineRule="auto"/>
              <w:rPr>
                <w:rFonts w:ascii="SimSun" w:hAnsi="SimSun" w:eastAsia="SimSun" w:cs="SimSun"/>
                <w:sz w:val="21"/>
                <w:szCs w:val="21"/>
              </w:rPr>
            </w:pPr>
            <w:r>
              <w:rPr>
                <w:rFonts w:ascii="SimSun" w:hAnsi="SimSun" w:eastAsia="SimSun" w:cs="SimSun"/>
                <w:sz w:val="21"/>
                <w:szCs w:val="21"/>
                <w:spacing w:val="-2"/>
              </w:rPr>
              <w:t>乌旗山村</w:t>
            </w:r>
          </w:p>
        </w:tc>
        <w:tc>
          <w:tcPr>
            <w:tcW w:w="1982" w:type="dxa"/>
            <w:vAlign w:val="top"/>
          </w:tcPr>
          <w:p>
            <w:pPr>
              <w:pStyle w:val="TableText"/>
              <w:ind w:left="669"/>
              <w:spacing w:before="77" w:line="189" w:lineRule="auto"/>
              <w:rPr/>
            </w:pPr>
            <w:r>
              <w:rPr>
                <w:spacing w:val="-4"/>
              </w:rPr>
              <w:t>1983.07</w:t>
            </w:r>
          </w:p>
        </w:tc>
        <w:tc>
          <w:tcPr>
            <w:tcW w:w="1497" w:type="dxa"/>
            <w:vAlign w:val="top"/>
          </w:tcPr>
          <w:p>
            <w:pPr>
              <w:pStyle w:val="TableText"/>
              <w:ind w:left="612"/>
              <w:spacing w:before="77" w:line="189" w:lineRule="auto"/>
              <w:rPr/>
            </w:pPr>
            <w:r>
              <w:rPr>
                <w:spacing w:val="-6"/>
              </w:rPr>
              <w:t>100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ind w:left="315"/>
              <w:spacing w:before="41" w:line="210" w:lineRule="auto"/>
              <w:rPr>
                <w:rFonts w:ascii="SimSun" w:hAnsi="SimSun" w:eastAsia="SimSun" w:cs="SimSun"/>
                <w:sz w:val="21"/>
                <w:szCs w:val="21"/>
              </w:rPr>
            </w:pPr>
            <w:r>
              <w:rPr>
                <w:rFonts w:ascii="SimSun" w:hAnsi="SimSun" w:eastAsia="SimSun" w:cs="SimSun"/>
                <w:sz w:val="21"/>
                <w:szCs w:val="21"/>
                <w:b/>
                <w:bCs/>
                <w:spacing w:val="-3"/>
              </w:rPr>
              <w:t>三</w:t>
            </w:r>
          </w:p>
        </w:tc>
        <w:tc>
          <w:tcPr>
            <w:tcW w:w="1555" w:type="dxa"/>
            <w:vAlign w:val="top"/>
          </w:tcPr>
          <w:p>
            <w:pPr>
              <w:ind w:left="465"/>
              <w:spacing w:before="41" w:line="210" w:lineRule="auto"/>
              <w:rPr>
                <w:rFonts w:ascii="SimSun" w:hAnsi="SimSun" w:eastAsia="SimSun" w:cs="SimSun"/>
                <w:sz w:val="21"/>
                <w:szCs w:val="21"/>
              </w:rPr>
            </w:pPr>
            <w:r>
              <w:rPr>
                <w:rFonts w:ascii="SimSun" w:hAnsi="SimSun" w:eastAsia="SimSun" w:cs="SimSun"/>
                <w:sz w:val="21"/>
                <w:szCs w:val="21"/>
                <w:b/>
                <w:bCs/>
                <w:spacing w:val="-4"/>
              </w:rPr>
              <w:t>武潭镇</w:t>
            </w:r>
          </w:p>
        </w:tc>
        <w:tc>
          <w:tcPr>
            <w:tcW w:w="1982" w:type="dxa"/>
            <w:vAlign w:val="top"/>
          </w:tcPr>
          <w:p>
            <w:pPr>
              <w:pStyle w:val="TableText"/>
              <w:ind w:left="599"/>
              <w:spacing w:before="77" w:line="189" w:lineRule="auto"/>
              <w:rPr/>
            </w:pPr>
            <w:r>
              <w:rPr>
                <w:b/>
                <w:bCs/>
                <w:spacing w:val="-1"/>
              </w:rPr>
              <w:t>50604.88</w:t>
            </w:r>
          </w:p>
        </w:tc>
        <w:tc>
          <w:tcPr>
            <w:tcW w:w="1497" w:type="dxa"/>
            <w:vAlign w:val="top"/>
          </w:tcPr>
          <w:p>
            <w:pPr>
              <w:pStyle w:val="TableText"/>
              <w:ind w:left="542"/>
              <w:spacing w:before="77" w:line="189" w:lineRule="auto"/>
              <w:rPr/>
            </w:pPr>
            <w:r>
              <w:rPr>
                <w:b/>
                <w:bCs/>
                <w:spacing w:val="-1"/>
              </w:rPr>
              <w:t>5000</w:t>
            </w:r>
          </w:p>
        </w:tc>
        <w:tc>
          <w:tcPr>
            <w:tcW w:w="1274" w:type="dxa"/>
            <w:vAlign w:val="top"/>
          </w:tcPr>
          <w:p>
            <w:pPr>
              <w:pStyle w:val="TableText"/>
              <w:ind w:left="589"/>
              <w:spacing w:before="77" w:line="189" w:lineRule="auto"/>
              <w:rPr/>
            </w:pPr>
            <w:r>
              <w:rPr>
                <w:b/>
                <w:bCs/>
              </w:rPr>
              <w:t>0</w:t>
            </w:r>
          </w:p>
        </w:tc>
        <w:tc>
          <w:tcPr>
            <w:tcW w:w="1924" w:type="dxa"/>
            <w:vAlign w:val="top"/>
          </w:tcPr>
          <w:p>
            <w:pPr>
              <w:pStyle w:val="TableText"/>
              <w:ind w:left="759"/>
              <w:spacing w:before="77" w:line="189" w:lineRule="auto"/>
              <w:rPr/>
            </w:pPr>
            <w:r>
              <w:rPr>
                <w:b/>
                <w:bCs/>
                <w:spacing w:val="-3"/>
              </w:rPr>
              <w:t>1800</w:t>
            </w:r>
          </w:p>
        </w:tc>
      </w:tr>
      <w:tr>
        <w:trPr>
          <w:trHeight w:val="291" w:hRule="atLeast"/>
        </w:trPr>
        <w:tc>
          <w:tcPr>
            <w:tcW w:w="834" w:type="dxa"/>
            <w:vAlign w:val="top"/>
          </w:tcPr>
          <w:p>
            <w:pPr>
              <w:pStyle w:val="TableText"/>
              <w:ind w:left="331"/>
              <w:spacing w:before="78" w:line="189" w:lineRule="auto"/>
              <w:rPr/>
            </w:pPr>
            <w:r>
              <w:rPr>
                <w:spacing w:val="-6"/>
              </w:rPr>
              <w:t>17</w:t>
            </w:r>
          </w:p>
        </w:tc>
        <w:tc>
          <w:tcPr>
            <w:tcW w:w="1555" w:type="dxa"/>
            <w:vAlign w:val="top"/>
          </w:tcPr>
          <w:p>
            <w:pPr>
              <w:ind w:left="361"/>
              <w:spacing w:before="42" w:line="210" w:lineRule="auto"/>
              <w:rPr>
                <w:rFonts w:ascii="SimSun" w:hAnsi="SimSun" w:eastAsia="SimSun" w:cs="SimSun"/>
                <w:sz w:val="21"/>
                <w:szCs w:val="21"/>
              </w:rPr>
            </w:pPr>
            <w:r>
              <w:rPr>
                <w:rFonts w:ascii="SimSun" w:hAnsi="SimSun" w:eastAsia="SimSun" w:cs="SimSun"/>
                <w:sz w:val="21"/>
                <w:szCs w:val="21"/>
                <w:spacing w:val="-2"/>
              </w:rPr>
              <w:t>勤耙田村</w:t>
            </w:r>
          </w:p>
        </w:tc>
        <w:tc>
          <w:tcPr>
            <w:tcW w:w="1982" w:type="dxa"/>
            <w:vAlign w:val="top"/>
          </w:tcPr>
          <w:p>
            <w:pPr>
              <w:pStyle w:val="TableText"/>
              <w:ind w:left="649"/>
              <w:spacing w:before="78" w:line="189" w:lineRule="auto"/>
              <w:rPr/>
            </w:pPr>
            <w:r>
              <w:rPr>
                <w:spacing w:val="-1"/>
              </w:rPr>
              <w:t>2707.56</w:t>
            </w:r>
          </w:p>
        </w:tc>
        <w:tc>
          <w:tcPr>
            <w:tcW w:w="1497" w:type="dxa"/>
            <w:vAlign w:val="top"/>
          </w:tcPr>
          <w:p>
            <w:pPr>
              <w:pStyle w:val="TableText"/>
              <w:ind w:left="560"/>
              <w:spacing w:before="78" w:line="189" w:lineRule="auto"/>
              <w:rPr/>
            </w:pPr>
            <w:r>
              <w:rPr>
                <w:spacing w:val="-5"/>
              </w:rPr>
              <w:t>1500</w:t>
            </w:r>
          </w:p>
        </w:tc>
        <w:tc>
          <w:tcPr>
            <w:tcW w:w="1274" w:type="dxa"/>
            <w:vAlign w:val="top"/>
          </w:tcPr>
          <w:p>
            <w:pPr>
              <w:rPr>
                <w:rFonts w:ascii="Arial"/>
                <w:sz w:val="21"/>
              </w:rPr>
            </w:pPr>
            <w:r/>
          </w:p>
        </w:tc>
        <w:tc>
          <w:tcPr>
            <w:tcW w:w="1924" w:type="dxa"/>
            <w:vAlign w:val="top"/>
          </w:tcPr>
          <w:p>
            <w:pPr>
              <w:pStyle w:val="TableText"/>
              <w:ind w:left="804"/>
              <w:spacing w:before="74" w:line="189" w:lineRule="auto"/>
              <w:rPr>
                <w:sz w:val="22"/>
                <w:szCs w:val="22"/>
              </w:rPr>
            </w:pPr>
            <w:r>
              <w:rPr>
                <w:sz w:val="22"/>
                <w:szCs w:val="22"/>
                <w:spacing w:val="-3"/>
              </w:rPr>
              <w:t>800</w:t>
            </w:r>
          </w:p>
        </w:tc>
      </w:tr>
      <w:tr>
        <w:trPr>
          <w:trHeight w:val="290" w:hRule="atLeast"/>
        </w:trPr>
        <w:tc>
          <w:tcPr>
            <w:tcW w:w="834" w:type="dxa"/>
            <w:vAlign w:val="top"/>
          </w:tcPr>
          <w:p>
            <w:pPr>
              <w:pStyle w:val="TableText"/>
              <w:ind w:left="331"/>
              <w:spacing w:before="77" w:line="189" w:lineRule="auto"/>
              <w:rPr/>
            </w:pPr>
            <w:r>
              <w:rPr>
                <w:spacing w:val="-6"/>
              </w:rPr>
              <w:t>18</w:t>
            </w:r>
          </w:p>
        </w:tc>
        <w:tc>
          <w:tcPr>
            <w:tcW w:w="1555" w:type="dxa"/>
            <w:vAlign w:val="top"/>
          </w:tcPr>
          <w:p>
            <w:pPr>
              <w:ind w:left="361"/>
              <w:spacing w:before="38" w:line="212" w:lineRule="auto"/>
              <w:rPr>
                <w:rFonts w:ascii="SimSun" w:hAnsi="SimSun" w:eastAsia="SimSun" w:cs="SimSun"/>
                <w:sz w:val="21"/>
                <w:szCs w:val="21"/>
              </w:rPr>
            </w:pPr>
            <w:r>
              <w:rPr>
                <w:rFonts w:ascii="SimSun" w:hAnsi="SimSun" w:eastAsia="SimSun" w:cs="SimSun"/>
                <w:sz w:val="21"/>
                <w:szCs w:val="21"/>
                <w:spacing w:val="-2"/>
              </w:rPr>
              <w:t>杨家坪村</w:t>
            </w:r>
          </w:p>
        </w:tc>
        <w:tc>
          <w:tcPr>
            <w:tcW w:w="1982" w:type="dxa"/>
            <w:vAlign w:val="top"/>
          </w:tcPr>
          <w:p>
            <w:pPr>
              <w:pStyle w:val="TableText"/>
              <w:ind w:left="653"/>
              <w:spacing w:before="77" w:line="189" w:lineRule="auto"/>
              <w:rPr/>
            </w:pPr>
            <w:r>
              <w:rPr>
                <w:spacing w:val="-1"/>
              </w:rPr>
              <w:t>3585.03</w:t>
            </w:r>
          </w:p>
        </w:tc>
        <w:tc>
          <w:tcPr>
            <w:tcW w:w="1497" w:type="dxa"/>
            <w:vAlign w:val="top"/>
          </w:tcPr>
          <w:p>
            <w:pPr>
              <w:pStyle w:val="TableText"/>
              <w:ind w:left="560"/>
              <w:spacing w:before="77" w:line="189" w:lineRule="auto"/>
              <w:rPr/>
            </w:pPr>
            <w:r>
              <w:rPr>
                <w:spacing w:val="-5"/>
              </w:rPr>
              <w:t>1500</w:t>
            </w:r>
          </w:p>
        </w:tc>
        <w:tc>
          <w:tcPr>
            <w:tcW w:w="1274" w:type="dxa"/>
            <w:vAlign w:val="top"/>
          </w:tcPr>
          <w:p>
            <w:pPr>
              <w:rPr>
                <w:rFonts w:ascii="Arial"/>
                <w:sz w:val="21"/>
              </w:rPr>
            </w:pPr>
            <w:r/>
          </w:p>
        </w:tc>
        <w:tc>
          <w:tcPr>
            <w:tcW w:w="1924" w:type="dxa"/>
            <w:vAlign w:val="top"/>
          </w:tcPr>
          <w:p>
            <w:pPr>
              <w:pStyle w:val="TableText"/>
              <w:ind w:left="761"/>
              <w:spacing w:before="71" w:line="189" w:lineRule="auto"/>
              <w:rPr>
                <w:sz w:val="22"/>
                <w:szCs w:val="22"/>
              </w:rPr>
            </w:pPr>
            <w:r>
              <w:rPr>
                <w:sz w:val="22"/>
                <w:szCs w:val="22"/>
                <w:spacing w:val="-5"/>
              </w:rPr>
              <w:t>1000</w:t>
            </w:r>
          </w:p>
        </w:tc>
      </w:tr>
      <w:tr>
        <w:trPr>
          <w:trHeight w:val="288" w:hRule="atLeast"/>
        </w:trPr>
        <w:tc>
          <w:tcPr>
            <w:tcW w:w="834" w:type="dxa"/>
            <w:vAlign w:val="top"/>
          </w:tcPr>
          <w:p>
            <w:pPr>
              <w:pStyle w:val="TableText"/>
              <w:ind w:left="331"/>
              <w:spacing w:before="75" w:line="189" w:lineRule="auto"/>
              <w:rPr/>
            </w:pPr>
            <w:r>
              <w:rPr>
                <w:spacing w:val="-6"/>
              </w:rPr>
              <w:t>19</w:t>
            </w:r>
          </w:p>
        </w:tc>
        <w:tc>
          <w:tcPr>
            <w:tcW w:w="1555" w:type="dxa"/>
            <w:vAlign w:val="top"/>
          </w:tcPr>
          <w:p>
            <w:pPr>
              <w:ind w:left="361"/>
              <w:spacing w:before="39" w:line="210" w:lineRule="auto"/>
              <w:rPr>
                <w:rFonts w:ascii="SimSun" w:hAnsi="SimSun" w:eastAsia="SimSun" w:cs="SimSun"/>
                <w:sz w:val="21"/>
                <w:szCs w:val="21"/>
              </w:rPr>
            </w:pPr>
            <w:r>
              <w:rPr>
                <w:rFonts w:ascii="SimSun" w:hAnsi="SimSun" w:eastAsia="SimSun" w:cs="SimSun"/>
                <w:sz w:val="21"/>
                <w:szCs w:val="21"/>
                <w:spacing w:val="-2"/>
              </w:rPr>
              <w:t>龙拱滩村</w:t>
            </w:r>
          </w:p>
        </w:tc>
        <w:tc>
          <w:tcPr>
            <w:tcW w:w="1982" w:type="dxa"/>
            <w:vAlign w:val="top"/>
          </w:tcPr>
          <w:p>
            <w:pPr>
              <w:pStyle w:val="TableText"/>
              <w:ind w:left="649"/>
              <w:spacing w:before="75" w:line="189" w:lineRule="auto"/>
              <w:rPr/>
            </w:pPr>
            <w:r>
              <w:rPr>
                <w:spacing w:val="-1"/>
              </w:rPr>
              <w:t>2789.06</w:t>
            </w:r>
          </w:p>
        </w:tc>
        <w:tc>
          <w:tcPr>
            <w:tcW w:w="1497" w:type="dxa"/>
            <w:vAlign w:val="top"/>
          </w:tcPr>
          <w:p>
            <w:pPr>
              <w:pStyle w:val="TableText"/>
              <w:ind w:left="539"/>
              <w:spacing w:before="75" w:line="189" w:lineRule="auto"/>
              <w:rPr/>
            </w:pPr>
            <w:r>
              <w:rPr>
                <w:spacing w:val="-1"/>
              </w:rPr>
              <w:t>2000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ind w:left="335"/>
              <w:spacing w:before="41" w:line="210" w:lineRule="auto"/>
              <w:rPr>
                <w:rFonts w:ascii="SimSun" w:hAnsi="SimSun" w:eastAsia="SimSun" w:cs="SimSun"/>
                <w:sz w:val="21"/>
                <w:szCs w:val="21"/>
              </w:rPr>
            </w:pPr>
            <w:r>
              <w:rPr>
                <w:rFonts w:ascii="SimSun" w:hAnsi="SimSun" w:eastAsia="SimSun" w:cs="SimSun"/>
                <w:sz w:val="21"/>
                <w:szCs w:val="21"/>
                <w:b/>
                <w:bCs/>
                <w:spacing w:val="-3"/>
              </w:rPr>
              <w:t>四</w:t>
            </w:r>
          </w:p>
        </w:tc>
        <w:tc>
          <w:tcPr>
            <w:tcW w:w="1555" w:type="dxa"/>
            <w:vAlign w:val="top"/>
          </w:tcPr>
          <w:p>
            <w:pPr>
              <w:ind w:left="253"/>
              <w:spacing w:before="41" w:line="210" w:lineRule="auto"/>
              <w:rPr>
                <w:rFonts w:ascii="SimSun" w:hAnsi="SimSun" w:eastAsia="SimSun" w:cs="SimSun"/>
                <w:sz w:val="21"/>
                <w:szCs w:val="21"/>
              </w:rPr>
            </w:pPr>
            <w:r>
              <w:rPr>
                <w:rFonts w:ascii="SimSun" w:hAnsi="SimSun" w:eastAsia="SimSun" w:cs="SimSun"/>
                <w:sz w:val="21"/>
                <w:szCs w:val="21"/>
                <w:b/>
                <w:bCs/>
                <w:spacing w:val="-3"/>
              </w:rPr>
              <w:t>鲊埠回族乡</w:t>
            </w:r>
          </w:p>
        </w:tc>
        <w:tc>
          <w:tcPr>
            <w:tcW w:w="1982" w:type="dxa"/>
            <w:vAlign w:val="top"/>
          </w:tcPr>
          <w:p>
            <w:pPr>
              <w:pStyle w:val="TableText"/>
              <w:ind w:left="613"/>
              <w:spacing w:before="77" w:line="189" w:lineRule="auto"/>
              <w:rPr/>
            </w:pPr>
            <w:r>
              <w:rPr>
                <w:b/>
                <w:bCs/>
                <w:spacing w:val="-2"/>
              </w:rPr>
              <w:t>13488.11</w:t>
            </w:r>
          </w:p>
        </w:tc>
        <w:tc>
          <w:tcPr>
            <w:tcW w:w="1497" w:type="dxa"/>
            <w:vAlign w:val="top"/>
          </w:tcPr>
          <w:p>
            <w:pPr>
              <w:pStyle w:val="TableText"/>
              <w:ind w:left="549"/>
              <w:spacing w:before="77" w:line="189" w:lineRule="auto"/>
              <w:rPr/>
            </w:pPr>
            <w:r>
              <w:rPr>
                <w:b/>
                <w:bCs/>
                <w:spacing w:val="-3"/>
              </w:rPr>
              <w:t>1000</w:t>
            </w:r>
          </w:p>
        </w:tc>
        <w:tc>
          <w:tcPr>
            <w:tcW w:w="1274" w:type="dxa"/>
            <w:vAlign w:val="top"/>
          </w:tcPr>
          <w:p>
            <w:pPr>
              <w:pStyle w:val="TableText"/>
              <w:ind w:left="437"/>
              <w:spacing w:before="77" w:line="189" w:lineRule="auto"/>
              <w:rPr/>
            </w:pPr>
            <w:r>
              <w:rPr>
                <w:b/>
                <w:bCs/>
                <w:spacing w:val="-3"/>
              </w:rPr>
              <w:t>1000</w:t>
            </w:r>
          </w:p>
        </w:tc>
        <w:tc>
          <w:tcPr>
            <w:tcW w:w="1924" w:type="dxa"/>
            <w:vAlign w:val="top"/>
          </w:tcPr>
          <w:p>
            <w:pPr>
              <w:pStyle w:val="TableText"/>
              <w:ind w:left="803"/>
              <w:spacing w:before="77" w:line="189" w:lineRule="auto"/>
              <w:rPr/>
            </w:pPr>
            <w:r>
              <w:rPr>
                <w:b/>
                <w:bCs/>
                <w:spacing w:val="-1"/>
              </w:rPr>
              <w:t>200</w:t>
            </w:r>
          </w:p>
        </w:tc>
      </w:tr>
      <w:tr>
        <w:trPr>
          <w:trHeight w:val="290" w:hRule="atLeast"/>
        </w:trPr>
        <w:tc>
          <w:tcPr>
            <w:tcW w:w="834" w:type="dxa"/>
            <w:vAlign w:val="top"/>
          </w:tcPr>
          <w:p>
            <w:pPr>
              <w:pStyle w:val="TableText"/>
              <w:ind w:left="311"/>
              <w:spacing w:before="78" w:line="189" w:lineRule="auto"/>
              <w:rPr/>
            </w:pPr>
            <w:r>
              <w:rPr>
                <w:spacing w:val="-1"/>
              </w:rPr>
              <w:t>20</w:t>
            </w:r>
          </w:p>
        </w:tc>
        <w:tc>
          <w:tcPr>
            <w:tcW w:w="1555" w:type="dxa"/>
            <w:vAlign w:val="top"/>
          </w:tcPr>
          <w:p>
            <w:pPr>
              <w:ind w:left="360"/>
              <w:spacing w:before="41" w:line="210" w:lineRule="auto"/>
              <w:rPr>
                <w:rFonts w:ascii="SimSun" w:hAnsi="SimSun" w:eastAsia="SimSun" w:cs="SimSun"/>
                <w:sz w:val="21"/>
                <w:szCs w:val="21"/>
              </w:rPr>
            </w:pPr>
            <w:r>
              <w:rPr>
                <w:rFonts w:ascii="SimSun" w:hAnsi="SimSun" w:eastAsia="SimSun" w:cs="SimSun"/>
                <w:sz w:val="21"/>
                <w:szCs w:val="21"/>
                <w:spacing w:val="-2"/>
              </w:rPr>
              <w:t>江家坝村</w:t>
            </w:r>
          </w:p>
        </w:tc>
        <w:tc>
          <w:tcPr>
            <w:tcW w:w="1982" w:type="dxa"/>
            <w:vAlign w:val="top"/>
          </w:tcPr>
          <w:p>
            <w:pPr>
              <w:pStyle w:val="TableText"/>
              <w:ind w:left="649"/>
              <w:spacing w:before="78" w:line="189" w:lineRule="auto"/>
              <w:rPr/>
            </w:pPr>
            <w:r>
              <w:rPr>
                <w:spacing w:val="-1"/>
              </w:rPr>
              <w:t>2015.53</w:t>
            </w:r>
          </w:p>
        </w:tc>
        <w:tc>
          <w:tcPr>
            <w:tcW w:w="1497" w:type="dxa"/>
            <w:vAlign w:val="top"/>
          </w:tcPr>
          <w:p>
            <w:pPr>
              <w:rPr>
                <w:rFonts w:ascii="Arial"/>
                <w:sz w:val="21"/>
              </w:rPr>
            </w:pPr>
            <w:r/>
          </w:p>
        </w:tc>
        <w:tc>
          <w:tcPr>
            <w:tcW w:w="1274" w:type="dxa"/>
            <w:vAlign w:val="top"/>
          </w:tcPr>
          <w:p>
            <w:pPr>
              <w:pStyle w:val="TableText"/>
              <w:ind w:left="447"/>
              <w:spacing w:before="78" w:line="189" w:lineRule="auto"/>
              <w:rPr/>
            </w:pPr>
            <w:r>
              <w:rPr>
                <w:spacing w:val="-5"/>
              </w:rPr>
              <w:t>1000</w:t>
            </w:r>
          </w:p>
        </w:tc>
        <w:tc>
          <w:tcPr>
            <w:tcW w:w="1924" w:type="dxa"/>
            <w:vAlign w:val="top"/>
          </w:tcPr>
          <w:p>
            <w:pPr>
              <w:pStyle w:val="TableText"/>
              <w:ind w:left="795"/>
              <w:spacing w:before="73" w:line="189" w:lineRule="auto"/>
              <w:rPr>
                <w:sz w:val="22"/>
                <w:szCs w:val="22"/>
              </w:rPr>
            </w:pPr>
            <w:r>
              <w:rPr>
                <w:sz w:val="22"/>
                <w:szCs w:val="22"/>
                <w:spacing w:val="-1"/>
              </w:rPr>
              <w:t>200</w:t>
            </w:r>
          </w:p>
        </w:tc>
      </w:tr>
      <w:tr>
        <w:trPr>
          <w:trHeight w:val="290" w:hRule="atLeast"/>
        </w:trPr>
        <w:tc>
          <w:tcPr>
            <w:tcW w:w="834" w:type="dxa"/>
            <w:vAlign w:val="top"/>
          </w:tcPr>
          <w:p>
            <w:pPr>
              <w:pStyle w:val="TableText"/>
              <w:ind w:left="311"/>
              <w:spacing w:before="78" w:line="189" w:lineRule="auto"/>
              <w:rPr/>
            </w:pPr>
            <w:r>
              <w:rPr>
                <w:spacing w:val="-1"/>
              </w:rPr>
              <w:t>21</w:t>
            </w:r>
          </w:p>
        </w:tc>
        <w:tc>
          <w:tcPr>
            <w:tcW w:w="1555" w:type="dxa"/>
            <w:vAlign w:val="top"/>
          </w:tcPr>
          <w:p>
            <w:pPr>
              <w:ind w:left="371"/>
              <w:spacing w:before="42" w:line="209" w:lineRule="auto"/>
              <w:rPr>
                <w:rFonts w:ascii="SimSun" w:hAnsi="SimSun" w:eastAsia="SimSun" w:cs="SimSun"/>
                <w:sz w:val="21"/>
                <w:szCs w:val="21"/>
              </w:rPr>
            </w:pPr>
            <w:r>
              <w:rPr>
                <w:rFonts w:ascii="SimSun" w:hAnsi="SimSun" w:eastAsia="SimSun" w:cs="SimSun"/>
                <w:sz w:val="21"/>
                <w:szCs w:val="21"/>
                <w:spacing w:val="-5"/>
              </w:rPr>
              <w:t>陶公庙村</w:t>
            </w:r>
          </w:p>
        </w:tc>
        <w:tc>
          <w:tcPr>
            <w:tcW w:w="1982" w:type="dxa"/>
            <w:vAlign w:val="top"/>
          </w:tcPr>
          <w:p>
            <w:pPr>
              <w:pStyle w:val="TableText"/>
              <w:ind w:left="669"/>
              <w:spacing w:before="78" w:line="189" w:lineRule="auto"/>
              <w:rPr/>
            </w:pPr>
            <w:r>
              <w:rPr>
                <w:spacing w:val="-4"/>
              </w:rPr>
              <w:t>1419.17</w:t>
            </w:r>
          </w:p>
        </w:tc>
        <w:tc>
          <w:tcPr>
            <w:tcW w:w="1497" w:type="dxa"/>
            <w:vAlign w:val="top"/>
          </w:tcPr>
          <w:p>
            <w:pPr>
              <w:pStyle w:val="TableText"/>
              <w:ind w:left="560"/>
              <w:spacing w:before="78" w:line="189" w:lineRule="auto"/>
              <w:rPr/>
            </w:pPr>
            <w:r>
              <w:rPr>
                <w:spacing w:val="-5"/>
              </w:rPr>
              <w:t>1000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ind w:left="318"/>
              <w:spacing w:before="42" w:line="209" w:lineRule="auto"/>
              <w:rPr>
                <w:rFonts w:ascii="SimSun" w:hAnsi="SimSun" w:eastAsia="SimSun" w:cs="SimSun"/>
                <w:sz w:val="21"/>
                <w:szCs w:val="21"/>
              </w:rPr>
            </w:pPr>
            <w:r>
              <w:rPr>
                <w:rFonts w:ascii="SimSun" w:hAnsi="SimSun" w:eastAsia="SimSun" w:cs="SimSun"/>
                <w:sz w:val="21"/>
                <w:szCs w:val="21"/>
                <w:b/>
                <w:bCs/>
                <w:spacing w:val="-3"/>
              </w:rPr>
              <w:t>五</w:t>
            </w:r>
          </w:p>
        </w:tc>
        <w:tc>
          <w:tcPr>
            <w:tcW w:w="1555" w:type="dxa"/>
            <w:vAlign w:val="top"/>
          </w:tcPr>
          <w:p>
            <w:pPr>
              <w:ind w:left="360"/>
              <w:spacing w:before="42" w:line="209" w:lineRule="auto"/>
              <w:rPr>
                <w:rFonts w:ascii="SimSun" w:hAnsi="SimSun" w:eastAsia="SimSun" w:cs="SimSun"/>
                <w:sz w:val="21"/>
                <w:szCs w:val="21"/>
              </w:rPr>
            </w:pPr>
            <w:r>
              <w:rPr>
                <w:rFonts w:ascii="SimSun" w:hAnsi="SimSun" w:eastAsia="SimSun" w:cs="SimSun"/>
                <w:sz w:val="21"/>
                <w:szCs w:val="21"/>
                <w:b/>
                <w:bCs/>
                <w:spacing w:val="-4"/>
              </w:rPr>
              <w:t>石牛江镇</w:t>
            </w:r>
          </w:p>
        </w:tc>
        <w:tc>
          <w:tcPr>
            <w:tcW w:w="1982" w:type="dxa"/>
            <w:vAlign w:val="top"/>
          </w:tcPr>
          <w:p>
            <w:pPr>
              <w:pStyle w:val="TableText"/>
              <w:ind w:left="595"/>
              <w:spacing w:before="78" w:line="189" w:lineRule="auto"/>
              <w:rPr/>
            </w:pPr>
            <w:r>
              <w:rPr>
                <w:b/>
                <w:bCs/>
                <w:spacing w:val="-1"/>
              </w:rPr>
              <w:t>39279.29</w:t>
            </w:r>
          </w:p>
        </w:tc>
        <w:tc>
          <w:tcPr>
            <w:tcW w:w="1497" w:type="dxa"/>
            <w:vAlign w:val="top"/>
          </w:tcPr>
          <w:p>
            <w:pPr>
              <w:pStyle w:val="TableText"/>
              <w:ind w:left="701"/>
              <w:spacing w:before="78" w:line="189" w:lineRule="auto"/>
              <w:rPr/>
            </w:pPr>
            <w:r>
              <w:rPr>
                <w:b/>
                <w:bCs/>
              </w:rPr>
              <w:t>0</w:t>
            </w:r>
          </w:p>
        </w:tc>
        <w:tc>
          <w:tcPr>
            <w:tcW w:w="1274" w:type="dxa"/>
            <w:vAlign w:val="top"/>
          </w:tcPr>
          <w:p>
            <w:pPr>
              <w:pStyle w:val="TableText"/>
              <w:ind w:left="437"/>
              <w:spacing w:before="78" w:line="189" w:lineRule="auto"/>
              <w:rPr/>
            </w:pPr>
            <w:r>
              <w:rPr>
                <w:b/>
                <w:bCs/>
                <w:spacing w:val="-3"/>
              </w:rPr>
              <w:t>1000</w:t>
            </w:r>
          </w:p>
        </w:tc>
        <w:tc>
          <w:tcPr>
            <w:tcW w:w="1924" w:type="dxa"/>
            <w:vAlign w:val="top"/>
          </w:tcPr>
          <w:p>
            <w:pPr>
              <w:pStyle w:val="TableText"/>
              <w:ind w:left="911"/>
              <w:spacing w:before="78" w:line="189" w:lineRule="auto"/>
              <w:rPr/>
            </w:pPr>
            <w:r>
              <w:rPr>
                <w:b/>
                <w:bCs/>
              </w:rPr>
              <w:t>0</w:t>
            </w:r>
          </w:p>
        </w:tc>
      </w:tr>
      <w:tr>
        <w:trPr>
          <w:trHeight w:val="290" w:hRule="atLeast"/>
        </w:trPr>
        <w:tc>
          <w:tcPr>
            <w:tcW w:w="834" w:type="dxa"/>
            <w:vAlign w:val="top"/>
          </w:tcPr>
          <w:p>
            <w:pPr>
              <w:pStyle w:val="TableText"/>
              <w:ind w:left="311"/>
              <w:spacing w:before="78" w:line="189" w:lineRule="auto"/>
              <w:rPr/>
            </w:pPr>
            <w:r>
              <w:rPr>
                <w:spacing w:val="-1"/>
              </w:rPr>
              <w:t>22</w:t>
            </w:r>
          </w:p>
        </w:tc>
        <w:tc>
          <w:tcPr>
            <w:tcW w:w="1555" w:type="dxa"/>
            <w:vAlign w:val="top"/>
          </w:tcPr>
          <w:p>
            <w:pPr>
              <w:ind w:left="466"/>
              <w:spacing w:before="42" w:line="209" w:lineRule="auto"/>
              <w:rPr>
                <w:rFonts w:ascii="SimSun" w:hAnsi="SimSun" w:eastAsia="SimSun" w:cs="SimSun"/>
                <w:sz w:val="21"/>
                <w:szCs w:val="21"/>
              </w:rPr>
            </w:pPr>
            <w:r>
              <w:rPr>
                <w:rFonts w:ascii="SimSun" w:hAnsi="SimSun" w:eastAsia="SimSun" w:cs="SimSun"/>
                <w:sz w:val="21"/>
                <w:szCs w:val="21"/>
                <w:spacing w:val="-2"/>
              </w:rPr>
              <w:t>增塘村</w:t>
            </w:r>
          </w:p>
        </w:tc>
        <w:tc>
          <w:tcPr>
            <w:tcW w:w="1982" w:type="dxa"/>
            <w:vAlign w:val="top"/>
          </w:tcPr>
          <w:p>
            <w:pPr>
              <w:pStyle w:val="TableText"/>
              <w:ind w:left="655"/>
              <w:spacing w:before="78" w:line="189" w:lineRule="auto"/>
              <w:rPr/>
            </w:pPr>
            <w:r>
              <w:rPr>
                <w:spacing w:val="-1"/>
              </w:rPr>
              <w:t>5953.17</w:t>
            </w:r>
          </w:p>
        </w:tc>
        <w:tc>
          <w:tcPr>
            <w:tcW w:w="1497" w:type="dxa"/>
            <w:vAlign w:val="top"/>
          </w:tcPr>
          <w:p>
            <w:pPr>
              <w:rPr>
                <w:rFonts w:ascii="Arial"/>
                <w:sz w:val="21"/>
              </w:rPr>
            </w:pPr>
            <w:r/>
          </w:p>
        </w:tc>
        <w:tc>
          <w:tcPr>
            <w:tcW w:w="1274" w:type="dxa"/>
            <w:vAlign w:val="top"/>
          </w:tcPr>
          <w:p>
            <w:pPr>
              <w:pStyle w:val="TableText"/>
              <w:ind w:left="447"/>
              <w:spacing w:before="78" w:line="189" w:lineRule="auto"/>
              <w:rPr/>
            </w:pPr>
            <w:r>
              <w:rPr>
                <w:spacing w:val="-5"/>
              </w:rPr>
              <w:t>1000</w:t>
            </w:r>
          </w:p>
        </w:tc>
        <w:tc>
          <w:tcPr>
            <w:tcW w:w="1924" w:type="dxa"/>
            <w:vAlign w:val="top"/>
          </w:tcPr>
          <w:p>
            <w:pPr>
              <w:rPr>
                <w:rFonts w:ascii="Arial"/>
                <w:sz w:val="21"/>
              </w:rPr>
            </w:pPr>
            <w:r/>
          </w:p>
        </w:tc>
      </w:tr>
      <w:tr>
        <w:trPr>
          <w:trHeight w:val="290" w:hRule="atLeast"/>
        </w:trPr>
        <w:tc>
          <w:tcPr>
            <w:tcW w:w="834" w:type="dxa"/>
            <w:vAlign w:val="top"/>
          </w:tcPr>
          <w:p>
            <w:pPr>
              <w:ind w:left="316"/>
              <w:spacing w:before="42" w:line="209" w:lineRule="auto"/>
              <w:rPr>
                <w:rFonts w:ascii="SimSun" w:hAnsi="SimSun" w:eastAsia="SimSun" w:cs="SimSun"/>
                <w:sz w:val="21"/>
                <w:szCs w:val="21"/>
              </w:rPr>
            </w:pPr>
            <w:r>
              <w:rPr>
                <w:rFonts w:ascii="SimSun" w:hAnsi="SimSun" w:eastAsia="SimSun" w:cs="SimSun"/>
                <w:sz w:val="21"/>
                <w:szCs w:val="21"/>
                <w:b/>
                <w:bCs/>
                <w:spacing w:val="-3"/>
              </w:rPr>
              <w:t>六</w:t>
            </w:r>
          </w:p>
        </w:tc>
        <w:tc>
          <w:tcPr>
            <w:tcW w:w="1555" w:type="dxa"/>
            <w:vAlign w:val="top"/>
          </w:tcPr>
          <w:p>
            <w:pPr>
              <w:ind w:left="361"/>
              <w:spacing w:before="42" w:line="209" w:lineRule="auto"/>
              <w:rPr>
                <w:rFonts w:ascii="SimSun" w:hAnsi="SimSun" w:eastAsia="SimSun" w:cs="SimSun"/>
                <w:sz w:val="21"/>
                <w:szCs w:val="21"/>
              </w:rPr>
            </w:pPr>
            <w:r>
              <w:rPr>
                <w:rFonts w:ascii="SimSun" w:hAnsi="SimSun" w:eastAsia="SimSun" w:cs="SimSun"/>
                <w:sz w:val="21"/>
                <w:szCs w:val="21"/>
                <w:b/>
                <w:bCs/>
                <w:spacing w:val="-4"/>
              </w:rPr>
              <w:t>浮邱山乡</w:t>
            </w:r>
          </w:p>
        </w:tc>
        <w:tc>
          <w:tcPr>
            <w:tcW w:w="1982" w:type="dxa"/>
            <w:vAlign w:val="top"/>
          </w:tcPr>
          <w:p>
            <w:pPr>
              <w:pStyle w:val="TableText"/>
              <w:ind w:left="599"/>
              <w:spacing w:before="78" w:line="189" w:lineRule="auto"/>
              <w:rPr/>
            </w:pPr>
            <w:r>
              <w:rPr>
                <w:b/>
                <w:bCs/>
                <w:spacing w:val="-1"/>
              </w:rPr>
              <w:t>54734.82</w:t>
            </w:r>
          </w:p>
        </w:tc>
        <w:tc>
          <w:tcPr>
            <w:tcW w:w="1497" w:type="dxa"/>
            <w:vAlign w:val="top"/>
          </w:tcPr>
          <w:p>
            <w:pPr>
              <w:pStyle w:val="TableText"/>
              <w:ind w:left="540"/>
              <w:spacing w:before="78" w:line="189" w:lineRule="auto"/>
              <w:rPr/>
            </w:pPr>
            <w:r>
              <w:rPr>
                <w:b/>
                <w:bCs/>
                <w:spacing w:val="-1"/>
              </w:rPr>
              <w:t>2000</w:t>
            </w:r>
          </w:p>
        </w:tc>
        <w:tc>
          <w:tcPr>
            <w:tcW w:w="1274" w:type="dxa"/>
            <w:vAlign w:val="top"/>
          </w:tcPr>
          <w:p>
            <w:pPr>
              <w:pStyle w:val="TableText"/>
              <w:ind w:left="589"/>
              <w:spacing w:before="78" w:line="189" w:lineRule="auto"/>
              <w:rPr/>
            </w:pPr>
            <w:r>
              <w:rPr>
                <w:b/>
                <w:bCs/>
              </w:rPr>
              <w:t>0</w:t>
            </w:r>
          </w:p>
        </w:tc>
        <w:tc>
          <w:tcPr>
            <w:tcW w:w="1924" w:type="dxa"/>
            <w:vAlign w:val="top"/>
          </w:tcPr>
          <w:p>
            <w:pPr>
              <w:pStyle w:val="TableText"/>
              <w:ind w:left="750"/>
              <w:spacing w:before="78" w:line="189" w:lineRule="auto"/>
              <w:rPr/>
            </w:pPr>
            <w:r>
              <w:rPr>
                <w:b/>
                <w:bCs/>
                <w:spacing w:val="-1"/>
              </w:rPr>
              <w:t>2000</w:t>
            </w:r>
          </w:p>
        </w:tc>
      </w:tr>
      <w:tr>
        <w:trPr>
          <w:trHeight w:val="290" w:hRule="atLeast"/>
        </w:trPr>
        <w:tc>
          <w:tcPr>
            <w:tcW w:w="834" w:type="dxa"/>
            <w:vAlign w:val="top"/>
          </w:tcPr>
          <w:p>
            <w:pPr>
              <w:pStyle w:val="TableText"/>
              <w:ind w:left="311"/>
              <w:spacing w:before="79" w:line="189" w:lineRule="auto"/>
              <w:rPr/>
            </w:pPr>
            <w:r>
              <w:rPr>
                <w:spacing w:val="-1"/>
              </w:rPr>
              <w:t>23</w:t>
            </w:r>
          </w:p>
        </w:tc>
        <w:tc>
          <w:tcPr>
            <w:tcW w:w="1555" w:type="dxa"/>
            <w:vAlign w:val="top"/>
          </w:tcPr>
          <w:p>
            <w:pPr>
              <w:ind w:left="380"/>
              <w:spacing w:before="42" w:line="209" w:lineRule="auto"/>
              <w:rPr>
                <w:rFonts w:ascii="SimSun" w:hAnsi="SimSun" w:eastAsia="SimSun" w:cs="SimSun"/>
                <w:sz w:val="21"/>
                <w:szCs w:val="21"/>
              </w:rPr>
            </w:pPr>
            <w:r>
              <w:rPr>
                <w:rFonts w:ascii="SimSun" w:hAnsi="SimSun" w:eastAsia="SimSun" w:cs="SimSun"/>
                <w:sz w:val="21"/>
                <w:szCs w:val="21"/>
                <w:spacing w:val="-7"/>
              </w:rPr>
              <w:t>回龙湾村</w:t>
            </w:r>
          </w:p>
        </w:tc>
        <w:tc>
          <w:tcPr>
            <w:tcW w:w="1982" w:type="dxa"/>
            <w:vAlign w:val="top"/>
          </w:tcPr>
          <w:p>
            <w:pPr>
              <w:pStyle w:val="TableText"/>
              <w:ind w:left="649"/>
              <w:spacing w:before="79" w:line="189" w:lineRule="auto"/>
              <w:rPr/>
            </w:pPr>
            <w:r>
              <w:rPr>
                <w:spacing w:val="-1"/>
              </w:rPr>
              <w:t>2703.25</w:t>
            </w:r>
          </w:p>
        </w:tc>
        <w:tc>
          <w:tcPr>
            <w:tcW w:w="1497" w:type="dxa"/>
            <w:vAlign w:val="top"/>
          </w:tcPr>
          <w:p>
            <w:pPr>
              <w:pStyle w:val="TableText"/>
              <w:ind w:left="560"/>
              <w:spacing w:before="79" w:line="189" w:lineRule="auto"/>
              <w:rPr/>
            </w:pPr>
            <w:r>
              <w:rPr>
                <w:spacing w:val="-5"/>
              </w:rPr>
              <w:t>1000</w:t>
            </w:r>
          </w:p>
        </w:tc>
        <w:tc>
          <w:tcPr>
            <w:tcW w:w="1274" w:type="dxa"/>
            <w:vAlign w:val="top"/>
          </w:tcPr>
          <w:p>
            <w:pPr>
              <w:rPr>
                <w:rFonts w:ascii="Arial"/>
                <w:sz w:val="21"/>
              </w:rPr>
            </w:pPr>
            <w:r/>
          </w:p>
        </w:tc>
        <w:tc>
          <w:tcPr>
            <w:tcW w:w="1924" w:type="dxa"/>
            <w:vAlign w:val="top"/>
          </w:tcPr>
          <w:p>
            <w:pPr>
              <w:pStyle w:val="TableText"/>
              <w:ind w:left="770"/>
              <w:spacing w:before="79" w:line="189" w:lineRule="auto"/>
              <w:rPr/>
            </w:pPr>
            <w:r>
              <w:rPr>
                <w:spacing w:val="-5"/>
              </w:rPr>
              <w:t>1000</w:t>
            </w:r>
          </w:p>
        </w:tc>
      </w:tr>
      <w:tr>
        <w:trPr>
          <w:trHeight w:val="295" w:hRule="atLeast"/>
        </w:trPr>
        <w:tc>
          <w:tcPr>
            <w:tcW w:w="834" w:type="dxa"/>
            <w:vAlign w:val="top"/>
          </w:tcPr>
          <w:p>
            <w:pPr>
              <w:pStyle w:val="TableText"/>
              <w:ind w:left="311"/>
              <w:spacing w:before="79" w:line="189" w:lineRule="auto"/>
              <w:rPr/>
            </w:pPr>
            <w:r>
              <w:rPr>
                <w:spacing w:val="-1"/>
              </w:rPr>
              <w:t>24</w:t>
            </w:r>
          </w:p>
        </w:tc>
        <w:tc>
          <w:tcPr>
            <w:tcW w:w="1555" w:type="dxa"/>
            <w:vAlign w:val="top"/>
          </w:tcPr>
          <w:p>
            <w:pPr>
              <w:ind w:left="358"/>
              <w:spacing w:before="42" w:line="213" w:lineRule="auto"/>
              <w:rPr>
                <w:rFonts w:ascii="SimSun" w:hAnsi="SimSun" w:eastAsia="SimSun" w:cs="SimSun"/>
                <w:sz w:val="21"/>
                <w:szCs w:val="21"/>
              </w:rPr>
            </w:pPr>
            <w:r>
              <w:rPr>
                <w:rFonts w:ascii="SimSun" w:hAnsi="SimSun" w:eastAsia="SimSun" w:cs="SimSun"/>
                <w:sz w:val="21"/>
                <w:szCs w:val="21"/>
                <w:spacing w:val="-1"/>
              </w:rPr>
              <w:t>黄南冲村</w:t>
            </w:r>
          </w:p>
        </w:tc>
        <w:tc>
          <w:tcPr>
            <w:tcW w:w="1982" w:type="dxa"/>
            <w:vAlign w:val="top"/>
          </w:tcPr>
          <w:p>
            <w:pPr>
              <w:pStyle w:val="TableText"/>
              <w:ind w:left="649"/>
              <w:spacing w:before="79" w:line="189" w:lineRule="auto"/>
              <w:rPr/>
            </w:pPr>
            <w:r>
              <w:rPr>
                <w:spacing w:val="-1"/>
              </w:rPr>
              <w:t>2196.77</w:t>
            </w:r>
          </w:p>
        </w:tc>
        <w:tc>
          <w:tcPr>
            <w:tcW w:w="1497" w:type="dxa"/>
            <w:vAlign w:val="top"/>
          </w:tcPr>
          <w:p>
            <w:pPr>
              <w:pStyle w:val="TableText"/>
              <w:ind w:left="560"/>
              <w:spacing w:before="79" w:line="189" w:lineRule="auto"/>
              <w:rPr/>
            </w:pPr>
            <w:r>
              <w:rPr>
                <w:spacing w:val="-5"/>
              </w:rPr>
              <w:t>1000</w:t>
            </w:r>
          </w:p>
        </w:tc>
        <w:tc>
          <w:tcPr>
            <w:tcW w:w="1274" w:type="dxa"/>
            <w:vAlign w:val="top"/>
          </w:tcPr>
          <w:p>
            <w:pPr>
              <w:rPr>
                <w:rFonts w:ascii="Arial"/>
                <w:sz w:val="21"/>
              </w:rPr>
            </w:pPr>
            <w:r/>
          </w:p>
        </w:tc>
        <w:tc>
          <w:tcPr>
            <w:tcW w:w="1924" w:type="dxa"/>
            <w:vAlign w:val="top"/>
          </w:tcPr>
          <w:p>
            <w:pPr>
              <w:pStyle w:val="TableText"/>
              <w:ind w:left="770"/>
              <w:spacing w:before="79" w:line="189" w:lineRule="auto"/>
              <w:rPr/>
            </w:pPr>
            <w:r>
              <w:rPr>
                <w:spacing w:val="-5"/>
              </w:rPr>
              <w:t>1000</w:t>
            </w:r>
          </w:p>
        </w:tc>
      </w:tr>
    </w:tbl>
    <w:p>
      <w:pPr>
        <w:pStyle w:val="BodyText"/>
        <w:spacing w:line="115" w:lineRule="exact"/>
        <w:rPr>
          <w:sz w:val="10"/>
        </w:rPr>
      </w:pPr>
      <w:r/>
    </w:p>
    <w:p>
      <w:pPr>
        <w:spacing w:line="115" w:lineRule="exact"/>
        <w:sectPr>
          <w:footerReference w:type="default" r:id="rId82"/>
          <w:pgSz w:w="11907" w:h="16839"/>
          <w:pgMar w:top="400" w:right="1176" w:bottom="1350" w:left="1418" w:header="0" w:footer="1190" w:gutter="0"/>
        </w:sectPr>
        <w:rPr>
          <w:sz w:val="10"/>
          <w:szCs w:val="10"/>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4"/>
        <w:gridCol w:w="1555"/>
        <w:gridCol w:w="1982"/>
        <w:gridCol w:w="1497"/>
        <w:gridCol w:w="1274"/>
        <w:gridCol w:w="1924"/>
      </w:tblGrid>
      <w:tr>
        <w:trPr>
          <w:trHeight w:val="295" w:hRule="atLeast"/>
        </w:trPr>
        <w:tc>
          <w:tcPr>
            <w:tcW w:w="834" w:type="dxa"/>
            <w:vAlign w:val="top"/>
            <w:vMerge w:val="restart"/>
            <w:tcBorders>
              <w:bottom w:val="nil"/>
            </w:tcBorders>
          </w:tcPr>
          <w:p>
            <w:pPr>
              <w:ind w:left="211"/>
              <w:spacing w:before="187" w:line="222" w:lineRule="auto"/>
              <w:rPr>
                <w:rFonts w:ascii="SimSun" w:hAnsi="SimSun" w:eastAsia="SimSun" w:cs="SimSun"/>
                <w:sz w:val="21"/>
                <w:szCs w:val="21"/>
              </w:rPr>
            </w:pPr>
            <w:r>
              <w:rPr>
                <w:rFonts w:ascii="SimSun" w:hAnsi="SimSun" w:eastAsia="SimSun" w:cs="SimSun"/>
                <w:sz w:val="21"/>
                <w:szCs w:val="21"/>
                <w:spacing w:val="-2"/>
              </w:rPr>
              <w:t>序号</w:t>
            </w:r>
          </w:p>
        </w:tc>
        <w:tc>
          <w:tcPr>
            <w:tcW w:w="1555" w:type="dxa"/>
            <w:vAlign w:val="top"/>
            <w:vMerge w:val="restart"/>
            <w:tcBorders>
              <w:bottom w:val="nil"/>
            </w:tcBorders>
          </w:tcPr>
          <w:p>
            <w:pPr>
              <w:ind w:left="154"/>
              <w:spacing w:before="18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982" w:type="dxa"/>
            <w:vAlign w:val="top"/>
            <w:vMerge w:val="restart"/>
            <w:tcBorders>
              <w:bottom w:val="nil"/>
            </w:tcBorders>
          </w:tcPr>
          <w:p>
            <w:pPr>
              <w:ind w:left="262"/>
              <w:spacing w:before="51" w:line="220" w:lineRule="auto"/>
              <w:rPr>
                <w:rFonts w:ascii="SimSun" w:hAnsi="SimSun" w:eastAsia="SimSun" w:cs="SimSun"/>
                <w:sz w:val="21"/>
                <w:szCs w:val="21"/>
              </w:rPr>
            </w:pPr>
            <w:r>
              <w:rPr>
                <w:rFonts w:ascii="SimSun" w:hAnsi="SimSun" w:eastAsia="SimSun" w:cs="SimSun"/>
                <w:sz w:val="21"/>
                <w:szCs w:val="21"/>
                <w:spacing w:val="-2"/>
              </w:rPr>
              <w:t>行政区耕地面积</w:t>
            </w:r>
          </w:p>
          <w:p>
            <w:pPr>
              <w:ind w:left="685"/>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2771" w:type="dxa"/>
            <w:vAlign w:val="top"/>
            <w:gridSpan w:val="2"/>
          </w:tcPr>
          <w:p>
            <w:pPr>
              <w:ind w:left="658"/>
              <w:spacing w:before="39" w:line="216" w:lineRule="auto"/>
              <w:rPr>
                <w:rFonts w:ascii="SimSun" w:hAnsi="SimSun" w:eastAsia="SimSun" w:cs="SimSun"/>
                <w:sz w:val="21"/>
                <w:szCs w:val="21"/>
              </w:rPr>
            </w:pPr>
            <w:r>
              <w:rPr>
                <w:rFonts w:ascii="SimSun" w:hAnsi="SimSun" w:eastAsia="SimSun" w:cs="SimSun"/>
                <w:sz w:val="21"/>
                <w:szCs w:val="21"/>
                <w:spacing w:val="-4"/>
              </w:rPr>
              <w:t>建设任务（亩）</w:t>
            </w:r>
          </w:p>
        </w:tc>
        <w:tc>
          <w:tcPr>
            <w:tcW w:w="1924" w:type="dxa"/>
            <w:vAlign w:val="top"/>
            <w:vMerge w:val="restart"/>
            <w:tcBorders>
              <w:bottom w:val="nil"/>
            </w:tcBorders>
          </w:tcPr>
          <w:p>
            <w:pPr>
              <w:ind w:left="441" w:right="119" w:hanging="296"/>
              <w:spacing w:before="50" w:line="231" w:lineRule="auto"/>
              <w:rPr>
                <w:rFonts w:ascii="SimSun" w:hAnsi="SimSun" w:eastAsia="SimSun" w:cs="SimSun"/>
                <w:sz w:val="21"/>
                <w:szCs w:val="21"/>
              </w:rPr>
            </w:pPr>
            <w:r>
              <w:rPr>
                <w:rFonts w:ascii="SimSun" w:hAnsi="SimSun" w:eastAsia="SimSun" w:cs="SimSun"/>
                <w:sz w:val="21"/>
                <w:szCs w:val="21"/>
                <w:spacing w:val="-4"/>
              </w:rPr>
              <w:t>同步发展高效节水</w:t>
            </w:r>
            <w:r>
              <w:rPr>
                <w:rFonts w:ascii="SimSun" w:hAnsi="SimSun" w:eastAsia="SimSun" w:cs="SimSun"/>
                <w:sz w:val="21"/>
                <w:szCs w:val="21"/>
                <w:spacing w:val="4"/>
              </w:rPr>
              <w:t xml:space="preserve"> </w:t>
            </w:r>
            <w:r>
              <w:rPr>
                <w:rFonts w:ascii="SimSun" w:hAnsi="SimSun" w:eastAsia="SimSun" w:cs="SimSun"/>
                <w:sz w:val="21"/>
                <w:szCs w:val="21"/>
                <w:spacing w:val="-5"/>
              </w:rPr>
              <w:t>灌溉（亩）</w:t>
            </w:r>
          </w:p>
        </w:tc>
      </w:tr>
      <w:tr>
        <w:trPr>
          <w:trHeight w:val="287" w:hRule="atLeast"/>
        </w:trPr>
        <w:tc>
          <w:tcPr>
            <w:tcW w:w="834" w:type="dxa"/>
            <w:vAlign w:val="top"/>
            <w:vMerge w:val="continue"/>
            <w:tcBorders>
              <w:top w:val="nil"/>
            </w:tcBorders>
          </w:tcPr>
          <w:p>
            <w:pPr>
              <w:rPr>
                <w:rFonts w:ascii="Arial"/>
                <w:sz w:val="21"/>
              </w:rPr>
            </w:pPr>
            <w:r/>
          </w:p>
        </w:tc>
        <w:tc>
          <w:tcPr>
            <w:tcW w:w="1555" w:type="dxa"/>
            <w:vAlign w:val="top"/>
            <w:vMerge w:val="continue"/>
            <w:tcBorders>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497" w:type="dxa"/>
            <w:vAlign w:val="top"/>
          </w:tcPr>
          <w:p>
            <w:pPr>
              <w:ind w:left="335"/>
              <w:spacing w:before="34" w:line="213" w:lineRule="auto"/>
              <w:rPr>
                <w:rFonts w:ascii="SimSun" w:hAnsi="SimSun" w:eastAsia="SimSun" w:cs="SimSun"/>
                <w:sz w:val="21"/>
                <w:szCs w:val="21"/>
              </w:rPr>
            </w:pPr>
            <w:r>
              <w:rPr>
                <w:rFonts w:ascii="SimSun" w:hAnsi="SimSun" w:eastAsia="SimSun" w:cs="SimSun"/>
                <w:sz w:val="21"/>
                <w:szCs w:val="21"/>
                <w:spacing w:val="-2"/>
              </w:rPr>
              <w:t>新增建设</w:t>
            </w:r>
          </w:p>
        </w:tc>
        <w:tc>
          <w:tcPr>
            <w:tcW w:w="1274" w:type="dxa"/>
            <w:vAlign w:val="top"/>
          </w:tcPr>
          <w:p>
            <w:pPr>
              <w:ind w:left="229"/>
              <w:spacing w:before="34" w:line="213" w:lineRule="auto"/>
              <w:rPr>
                <w:rFonts w:ascii="SimSun" w:hAnsi="SimSun" w:eastAsia="SimSun" w:cs="SimSun"/>
                <w:sz w:val="21"/>
                <w:szCs w:val="21"/>
              </w:rPr>
            </w:pPr>
            <w:r>
              <w:rPr>
                <w:rFonts w:ascii="SimSun" w:hAnsi="SimSun" w:eastAsia="SimSun" w:cs="SimSun"/>
                <w:sz w:val="21"/>
                <w:szCs w:val="21"/>
                <w:spacing w:val="-4"/>
              </w:rPr>
              <w:t>改造提升</w:t>
            </w:r>
          </w:p>
        </w:tc>
        <w:tc>
          <w:tcPr>
            <w:tcW w:w="1924" w:type="dxa"/>
            <w:vAlign w:val="top"/>
            <w:vMerge w:val="continue"/>
            <w:tcBorders>
              <w:top w:val="nil"/>
            </w:tcBorders>
          </w:tcPr>
          <w:p>
            <w:pPr>
              <w:rPr>
                <w:rFonts w:ascii="Arial"/>
                <w:sz w:val="21"/>
              </w:rPr>
            </w:pPr>
            <w:r/>
          </w:p>
        </w:tc>
      </w:tr>
      <w:tr>
        <w:trPr>
          <w:trHeight w:val="290" w:hRule="atLeast"/>
        </w:trPr>
        <w:tc>
          <w:tcPr>
            <w:tcW w:w="834" w:type="dxa"/>
            <w:vAlign w:val="top"/>
          </w:tcPr>
          <w:p>
            <w:pPr>
              <w:ind w:left="314"/>
              <w:spacing w:before="37" w:line="213" w:lineRule="auto"/>
              <w:rPr>
                <w:rFonts w:ascii="SimSun" w:hAnsi="SimSun" w:eastAsia="SimSun" w:cs="SimSun"/>
                <w:sz w:val="21"/>
                <w:szCs w:val="21"/>
              </w:rPr>
            </w:pPr>
            <w:r>
              <w:rPr>
                <w:rFonts w:ascii="SimSun" w:hAnsi="SimSun" w:eastAsia="SimSun" w:cs="SimSun"/>
                <w:sz w:val="21"/>
                <w:szCs w:val="21"/>
                <w:b/>
                <w:bCs/>
                <w:spacing w:val="-3"/>
              </w:rPr>
              <w:t>七</w:t>
            </w:r>
          </w:p>
        </w:tc>
        <w:tc>
          <w:tcPr>
            <w:tcW w:w="1555" w:type="dxa"/>
            <w:vAlign w:val="top"/>
          </w:tcPr>
          <w:p>
            <w:pPr>
              <w:ind w:left="361"/>
              <w:spacing w:before="37" w:line="213" w:lineRule="auto"/>
              <w:rPr>
                <w:rFonts w:ascii="SimSun" w:hAnsi="SimSun" w:eastAsia="SimSun" w:cs="SimSun"/>
                <w:sz w:val="21"/>
                <w:szCs w:val="21"/>
              </w:rPr>
            </w:pPr>
            <w:r>
              <w:rPr>
                <w:rFonts w:ascii="SimSun" w:hAnsi="SimSun" w:eastAsia="SimSun" w:cs="SimSun"/>
                <w:sz w:val="21"/>
                <w:szCs w:val="21"/>
                <w:b/>
                <w:bCs/>
                <w:spacing w:val="-4"/>
              </w:rPr>
              <w:t>灰山港镇</w:t>
            </w:r>
          </w:p>
        </w:tc>
        <w:tc>
          <w:tcPr>
            <w:tcW w:w="1982" w:type="dxa"/>
            <w:vAlign w:val="top"/>
          </w:tcPr>
          <w:p>
            <w:pPr>
              <w:pStyle w:val="TableText"/>
              <w:ind w:left="605"/>
              <w:spacing w:before="74" w:line="189" w:lineRule="auto"/>
              <w:rPr/>
            </w:pPr>
            <w:r>
              <w:rPr>
                <w:b/>
                <w:bCs/>
                <w:spacing w:val="-2"/>
              </w:rPr>
              <w:t>92114.76</w:t>
            </w:r>
          </w:p>
        </w:tc>
        <w:tc>
          <w:tcPr>
            <w:tcW w:w="1497" w:type="dxa"/>
            <w:vAlign w:val="top"/>
          </w:tcPr>
          <w:p>
            <w:pPr>
              <w:pStyle w:val="TableText"/>
              <w:ind w:left="595"/>
              <w:spacing w:before="74" w:line="189" w:lineRule="auto"/>
              <w:rPr/>
            </w:pPr>
            <w:r>
              <w:rPr>
                <w:b/>
                <w:bCs/>
                <w:spacing w:val="-2"/>
              </w:rPr>
              <w:t>500</w:t>
            </w:r>
          </w:p>
        </w:tc>
        <w:tc>
          <w:tcPr>
            <w:tcW w:w="1274" w:type="dxa"/>
            <w:vAlign w:val="top"/>
          </w:tcPr>
          <w:p>
            <w:pPr>
              <w:pStyle w:val="TableText"/>
              <w:ind w:left="430"/>
              <w:spacing w:before="74" w:line="189" w:lineRule="auto"/>
              <w:rPr/>
            </w:pPr>
            <w:r>
              <w:rPr>
                <w:b/>
                <w:bCs/>
                <w:spacing w:val="-2"/>
              </w:rPr>
              <w:t>6000</w:t>
            </w:r>
          </w:p>
        </w:tc>
        <w:tc>
          <w:tcPr>
            <w:tcW w:w="1924" w:type="dxa"/>
            <w:vAlign w:val="top"/>
          </w:tcPr>
          <w:p>
            <w:pPr>
              <w:pStyle w:val="TableText"/>
              <w:ind w:left="759"/>
              <w:spacing w:before="74" w:line="189" w:lineRule="auto"/>
              <w:rPr/>
            </w:pPr>
            <w:r>
              <w:rPr>
                <w:b/>
                <w:bCs/>
                <w:spacing w:val="-3"/>
              </w:rPr>
              <w:t>1000</w:t>
            </w:r>
          </w:p>
        </w:tc>
      </w:tr>
      <w:tr>
        <w:trPr>
          <w:trHeight w:val="278" w:hRule="atLeast"/>
        </w:trPr>
        <w:tc>
          <w:tcPr>
            <w:tcW w:w="834" w:type="dxa"/>
            <w:vAlign w:val="top"/>
          </w:tcPr>
          <w:p>
            <w:pPr>
              <w:pStyle w:val="TableText"/>
              <w:ind w:left="311"/>
              <w:spacing w:before="69" w:line="189" w:lineRule="auto"/>
              <w:rPr/>
            </w:pPr>
            <w:r>
              <w:rPr>
                <w:spacing w:val="-1"/>
              </w:rPr>
              <w:t>25</w:t>
            </w:r>
          </w:p>
        </w:tc>
        <w:tc>
          <w:tcPr>
            <w:tcW w:w="1555" w:type="dxa"/>
            <w:vAlign w:val="top"/>
          </w:tcPr>
          <w:p>
            <w:pPr>
              <w:ind w:left="359"/>
              <w:spacing w:before="32" w:line="207" w:lineRule="auto"/>
              <w:rPr>
                <w:rFonts w:ascii="SimSun" w:hAnsi="SimSun" w:eastAsia="SimSun" w:cs="SimSun"/>
                <w:sz w:val="21"/>
                <w:szCs w:val="21"/>
              </w:rPr>
            </w:pPr>
            <w:r>
              <w:rPr>
                <w:rFonts w:ascii="SimSun" w:hAnsi="SimSun" w:eastAsia="SimSun" w:cs="SimSun"/>
                <w:sz w:val="21"/>
                <w:szCs w:val="21"/>
                <w:spacing w:val="-2"/>
              </w:rPr>
              <w:t>澄泉湾村</w:t>
            </w:r>
          </w:p>
        </w:tc>
        <w:tc>
          <w:tcPr>
            <w:tcW w:w="1982" w:type="dxa"/>
            <w:vAlign w:val="top"/>
          </w:tcPr>
          <w:p>
            <w:pPr>
              <w:pStyle w:val="TableText"/>
              <w:ind w:left="648"/>
              <w:spacing w:before="69" w:line="189" w:lineRule="auto"/>
              <w:rPr/>
            </w:pPr>
            <w:r>
              <w:rPr>
                <w:spacing w:val="-1"/>
              </w:rPr>
              <w:t>4439.29</w:t>
            </w:r>
          </w:p>
        </w:tc>
        <w:tc>
          <w:tcPr>
            <w:tcW w:w="1497" w:type="dxa"/>
            <w:vAlign w:val="top"/>
          </w:tcPr>
          <w:p>
            <w:pPr>
              <w:rPr>
                <w:rFonts w:ascii="Arial"/>
                <w:sz w:val="21"/>
              </w:rPr>
            </w:pPr>
            <w:r/>
          </w:p>
        </w:tc>
        <w:tc>
          <w:tcPr>
            <w:tcW w:w="1274" w:type="dxa"/>
            <w:vAlign w:val="top"/>
          </w:tcPr>
          <w:p>
            <w:pPr>
              <w:pStyle w:val="TableText"/>
              <w:ind w:left="447"/>
              <w:spacing w:before="69" w:line="189" w:lineRule="auto"/>
              <w:rPr/>
            </w:pPr>
            <w:r>
              <w:rPr>
                <w:spacing w:val="-5"/>
              </w:rPr>
              <w:t>1000</w:t>
            </w:r>
          </w:p>
        </w:tc>
        <w:tc>
          <w:tcPr>
            <w:tcW w:w="1924" w:type="dxa"/>
            <w:vAlign w:val="top"/>
          </w:tcPr>
          <w:p>
            <w:pPr>
              <w:rPr>
                <w:rFonts w:ascii="Arial"/>
                <w:sz w:val="21"/>
              </w:rPr>
            </w:pPr>
            <w:r/>
          </w:p>
        </w:tc>
      </w:tr>
      <w:tr>
        <w:trPr>
          <w:trHeight w:val="290" w:hRule="atLeast"/>
        </w:trPr>
        <w:tc>
          <w:tcPr>
            <w:tcW w:w="834" w:type="dxa"/>
            <w:vAlign w:val="top"/>
          </w:tcPr>
          <w:p>
            <w:pPr>
              <w:pStyle w:val="TableText"/>
              <w:ind w:left="311"/>
              <w:spacing w:before="74" w:line="189" w:lineRule="auto"/>
              <w:rPr/>
            </w:pPr>
            <w:r>
              <w:rPr>
                <w:spacing w:val="-1"/>
              </w:rPr>
              <w:t>26</w:t>
            </w:r>
          </w:p>
        </w:tc>
        <w:tc>
          <w:tcPr>
            <w:tcW w:w="1555" w:type="dxa"/>
            <w:vAlign w:val="top"/>
          </w:tcPr>
          <w:p>
            <w:pPr>
              <w:ind w:left="467"/>
              <w:spacing w:before="37" w:line="213" w:lineRule="auto"/>
              <w:rPr>
                <w:rFonts w:ascii="SimSun" w:hAnsi="SimSun" w:eastAsia="SimSun" w:cs="SimSun"/>
                <w:sz w:val="21"/>
                <w:szCs w:val="21"/>
              </w:rPr>
            </w:pPr>
            <w:r>
              <w:rPr>
                <w:rFonts w:ascii="SimSun" w:hAnsi="SimSun" w:eastAsia="SimSun" w:cs="SimSun"/>
                <w:sz w:val="21"/>
                <w:szCs w:val="21"/>
                <w:spacing w:val="-2"/>
              </w:rPr>
              <w:t>软桥村</w:t>
            </w:r>
          </w:p>
        </w:tc>
        <w:tc>
          <w:tcPr>
            <w:tcW w:w="1982" w:type="dxa"/>
            <w:vAlign w:val="top"/>
          </w:tcPr>
          <w:p>
            <w:pPr>
              <w:pStyle w:val="TableText"/>
              <w:ind w:left="653"/>
              <w:spacing w:before="74" w:line="189" w:lineRule="auto"/>
              <w:rPr/>
            </w:pPr>
            <w:r>
              <w:rPr>
                <w:spacing w:val="-1"/>
              </w:rPr>
              <w:t>3078.63</w:t>
            </w:r>
          </w:p>
        </w:tc>
        <w:tc>
          <w:tcPr>
            <w:tcW w:w="1497" w:type="dxa"/>
            <w:vAlign w:val="top"/>
          </w:tcPr>
          <w:p>
            <w:pPr>
              <w:rPr>
                <w:rFonts w:ascii="Arial"/>
                <w:sz w:val="21"/>
              </w:rPr>
            </w:pPr>
            <w:r/>
          </w:p>
        </w:tc>
        <w:tc>
          <w:tcPr>
            <w:tcW w:w="1274" w:type="dxa"/>
            <w:vAlign w:val="top"/>
          </w:tcPr>
          <w:p>
            <w:pPr>
              <w:pStyle w:val="TableText"/>
              <w:ind w:left="447"/>
              <w:spacing w:before="74" w:line="189" w:lineRule="auto"/>
              <w:rPr/>
            </w:pPr>
            <w:r>
              <w:rPr>
                <w:spacing w:val="-5"/>
              </w:rPr>
              <w:t>1000</w:t>
            </w:r>
          </w:p>
        </w:tc>
        <w:tc>
          <w:tcPr>
            <w:tcW w:w="1924" w:type="dxa"/>
            <w:vAlign w:val="top"/>
          </w:tcPr>
          <w:p>
            <w:pPr>
              <w:rPr>
                <w:rFonts w:ascii="Arial"/>
                <w:sz w:val="21"/>
              </w:rPr>
            </w:pPr>
            <w:r/>
          </w:p>
        </w:tc>
      </w:tr>
      <w:tr>
        <w:trPr>
          <w:trHeight w:val="290" w:hRule="atLeast"/>
        </w:trPr>
        <w:tc>
          <w:tcPr>
            <w:tcW w:w="834" w:type="dxa"/>
            <w:vAlign w:val="top"/>
          </w:tcPr>
          <w:p>
            <w:pPr>
              <w:pStyle w:val="TableText"/>
              <w:ind w:left="311"/>
              <w:spacing w:before="74" w:line="189" w:lineRule="auto"/>
              <w:rPr/>
            </w:pPr>
            <w:r>
              <w:rPr>
                <w:spacing w:val="-1"/>
              </w:rPr>
              <w:t>27</w:t>
            </w:r>
          </w:p>
        </w:tc>
        <w:tc>
          <w:tcPr>
            <w:tcW w:w="1555" w:type="dxa"/>
            <w:vAlign w:val="top"/>
          </w:tcPr>
          <w:p>
            <w:pPr>
              <w:ind w:left="388"/>
              <w:spacing w:before="37" w:line="213" w:lineRule="auto"/>
              <w:rPr>
                <w:rFonts w:ascii="SimSun" w:hAnsi="SimSun" w:eastAsia="SimSun" w:cs="SimSun"/>
                <w:sz w:val="21"/>
                <w:szCs w:val="21"/>
              </w:rPr>
            </w:pPr>
            <w:r>
              <w:rPr>
                <w:rFonts w:ascii="SimSun" w:hAnsi="SimSun" w:eastAsia="SimSun" w:cs="SimSun"/>
                <w:sz w:val="21"/>
                <w:szCs w:val="21"/>
                <w:spacing w:val="-9"/>
              </w:rPr>
              <w:t>肖家塅村</w:t>
            </w:r>
          </w:p>
        </w:tc>
        <w:tc>
          <w:tcPr>
            <w:tcW w:w="1982" w:type="dxa"/>
            <w:vAlign w:val="top"/>
          </w:tcPr>
          <w:p>
            <w:pPr>
              <w:pStyle w:val="TableText"/>
              <w:ind w:left="649"/>
              <w:spacing w:before="74" w:line="189" w:lineRule="auto"/>
              <w:rPr/>
            </w:pPr>
            <w:r>
              <w:rPr>
                <w:spacing w:val="-1"/>
              </w:rPr>
              <w:t>2989.37</w:t>
            </w:r>
          </w:p>
        </w:tc>
        <w:tc>
          <w:tcPr>
            <w:tcW w:w="1497" w:type="dxa"/>
            <w:vAlign w:val="top"/>
          </w:tcPr>
          <w:p>
            <w:pPr>
              <w:rPr>
                <w:rFonts w:ascii="Arial"/>
                <w:sz w:val="21"/>
              </w:rPr>
            </w:pPr>
            <w:r/>
          </w:p>
        </w:tc>
        <w:tc>
          <w:tcPr>
            <w:tcW w:w="1274" w:type="dxa"/>
            <w:vAlign w:val="top"/>
          </w:tcPr>
          <w:p>
            <w:pPr>
              <w:pStyle w:val="TableText"/>
              <w:ind w:left="447"/>
              <w:spacing w:before="74" w:line="189" w:lineRule="auto"/>
              <w:rPr/>
            </w:pPr>
            <w:r>
              <w:rPr>
                <w:spacing w:val="-5"/>
              </w:rPr>
              <w:t>1000</w:t>
            </w:r>
          </w:p>
        </w:tc>
        <w:tc>
          <w:tcPr>
            <w:tcW w:w="1924" w:type="dxa"/>
            <w:vAlign w:val="top"/>
          </w:tcPr>
          <w:p>
            <w:pPr>
              <w:pStyle w:val="TableText"/>
              <w:ind w:left="761"/>
              <w:spacing w:before="70" w:line="189" w:lineRule="auto"/>
              <w:rPr>
                <w:sz w:val="22"/>
                <w:szCs w:val="22"/>
              </w:rPr>
            </w:pPr>
            <w:r>
              <w:rPr>
                <w:sz w:val="22"/>
                <w:szCs w:val="22"/>
                <w:spacing w:val="-5"/>
              </w:rPr>
              <w:t>1000</w:t>
            </w:r>
          </w:p>
        </w:tc>
      </w:tr>
      <w:tr>
        <w:trPr>
          <w:trHeight w:val="290" w:hRule="atLeast"/>
        </w:trPr>
        <w:tc>
          <w:tcPr>
            <w:tcW w:w="834" w:type="dxa"/>
            <w:vAlign w:val="top"/>
          </w:tcPr>
          <w:p>
            <w:pPr>
              <w:pStyle w:val="TableText"/>
              <w:ind w:left="311"/>
              <w:spacing w:before="74" w:line="189" w:lineRule="auto"/>
              <w:rPr/>
            </w:pPr>
            <w:r>
              <w:rPr>
                <w:spacing w:val="-1"/>
              </w:rPr>
              <w:t>28</w:t>
            </w:r>
          </w:p>
        </w:tc>
        <w:tc>
          <w:tcPr>
            <w:tcW w:w="1555" w:type="dxa"/>
            <w:vAlign w:val="top"/>
          </w:tcPr>
          <w:p>
            <w:pPr>
              <w:ind w:left="359"/>
              <w:spacing w:before="38" w:line="212" w:lineRule="auto"/>
              <w:rPr>
                <w:rFonts w:ascii="SimSun" w:hAnsi="SimSun" w:eastAsia="SimSun" w:cs="SimSun"/>
                <w:sz w:val="21"/>
                <w:szCs w:val="21"/>
              </w:rPr>
            </w:pPr>
            <w:r>
              <w:rPr>
                <w:rFonts w:ascii="SimSun" w:hAnsi="SimSun" w:eastAsia="SimSun" w:cs="SimSun"/>
                <w:sz w:val="21"/>
                <w:szCs w:val="21"/>
                <w:spacing w:val="-2"/>
              </w:rPr>
              <w:t>滩口上村</w:t>
            </w:r>
          </w:p>
        </w:tc>
        <w:tc>
          <w:tcPr>
            <w:tcW w:w="1982" w:type="dxa"/>
            <w:vAlign w:val="top"/>
          </w:tcPr>
          <w:p>
            <w:pPr>
              <w:pStyle w:val="TableText"/>
              <w:ind w:left="653"/>
              <w:spacing w:before="74" w:line="189" w:lineRule="auto"/>
              <w:rPr/>
            </w:pPr>
            <w:r>
              <w:rPr>
                <w:spacing w:val="-1"/>
              </w:rPr>
              <w:t>3405.82</w:t>
            </w:r>
          </w:p>
        </w:tc>
        <w:tc>
          <w:tcPr>
            <w:tcW w:w="1497" w:type="dxa"/>
            <w:vAlign w:val="top"/>
          </w:tcPr>
          <w:p>
            <w:pPr>
              <w:rPr>
                <w:rFonts w:ascii="Arial"/>
                <w:sz w:val="21"/>
              </w:rPr>
            </w:pPr>
            <w:r/>
          </w:p>
        </w:tc>
        <w:tc>
          <w:tcPr>
            <w:tcW w:w="1274" w:type="dxa"/>
            <w:vAlign w:val="top"/>
          </w:tcPr>
          <w:p>
            <w:pPr>
              <w:pStyle w:val="TableText"/>
              <w:ind w:left="447"/>
              <w:spacing w:before="74" w:line="189" w:lineRule="auto"/>
              <w:rPr/>
            </w:pPr>
            <w:r>
              <w:rPr>
                <w:spacing w:val="-5"/>
              </w:rPr>
              <w:t>1000</w:t>
            </w:r>
          </w:p>
        </w:tc>
        <w:tc>
          <w:tcPr>
            <w:tcW w:w="1924" w:type="dxa"/>
            <w:vAlign w:val="top"/>
          </w:tcPr>
          <w:p>
            <w:pPr>
              <w:rPr>
                <w:rFonts w:ascii="Arial"/>
                <w:sz w:val="21"/>
              </w:rPr>
            </w:pPr>
            <w:r/>
          </w:p>
        </w:tc>
      </w:tr>
      <w:tr>
        <w:trPr>
          <w:trHeight w:val="290" w:hRule="atLeast"/>
        </w:trPr>
        <w:tc>
          <w:tcPr>
            <w:tcW w:w="834" w:type="dxa"/>
            <w:vAlign w:val="top"/>
          </w:tcPr>
          <w:p>
            <w:pPr>
              <w:pStyle w:val="TableText"/>
              <w:ind w:left="311"/>
              <w:spacing w:before="75" w:line="189" w:lineRule="auto"/>
              <w:rPr/>
            </w:pPr>
            <w:r>
              <w:rPr>
                <w:spacing w:val="-1"/>
              </w:rPr>
              <w:t>29</w:t>
            </w:r>
          </w:p>
        </w:tc>
        <w:tc>
          <w:tcPr>
            <w:tcW w:w="1555" w:type="dxa"/>
            <w:vAlign w:val="top"/>
          </w:tcPr>
          <w:p>
            <w:pPr>
              <w:ind w:left="360"/>
              <w:spacing w:before="38" w:line="212" w:lineRule="auto"/>
              <w:rPr>
                <w:rFonts w:ascii="SimSun" w:hAnsi="SimSun" w:eastAsia="SimSun" w:cs="SimSun"/>
                <w:sz w:val="21"/>
                <w:szCs w:val="21"/>
              </w:rPr>
            </w:pPr>
            <w:r>
              <w:rPr>
                <w:rFonts w:ascii="SimSun" w:hAnsi="SimSun" w:eastAsia="SimSun" w:cs="SimSun"/>
                <w:sz w:val="21"/>
                <w:szCs w:val="21"/>
                <w:spacing w:val="-2"/>
              </w:rPr>
              <w:t>周家潭村</w:t>
            </w:r>
          </w:p>
        </w:tc>
        <w:tc>
          <w:tcPr>
            <w:tcW w:w="1982" w:type="dxa"/>
            <w:vAlign w:val="top"/>
          </w:tcPr>
          <w:p>
            <w:pPr>
              <w:pStyle w:val="TableText"/>
              <w:ind w:left="648"/>
              <w:spacing w:before="75" w:line="189" w:lineRule="auto"/>
              <w:rPr/>
            </w:pPr>
            <w:r>
              <w:rPr>
                <w:spacing w:val="-1"/>
              </w:rPr>
              <w:t>4063.74</w:t>
            </w:r>
          </w:p>
        </w:tc>
        <w:tc>
          <w:tcPr>
            <w:tcW w:w="1497" w:type="dxa"/>
            <w:vAlign w:val="top"/>
          </w:tcPr>
          <w:p>
            <w:pPr>
              <w:pStyle w:val="TableText"/>
              <w:ind w:left="598"/>
              <w:spacing w:before="75" w:line="189" w:lineRule="auto"/>
              <w:rPr/>
            </w:pPr>
            <w:r>
              <w:rPr>
                <w:spacing w:val="-2"/>
              </w:rPr>
              <w:t>500</w:t>
            </w:r>
          </w:p>
        </w:tc>
        <w:tc>
          <w:tcPr>
            <w:tcW w:w="1274" w:type="dxa"/>
            <w:vAlign w:val="top"/>
          </w:tcPr>
          <w:p>
            <w:pPr>
              <w:rPr>
                <w:rFonts w:ascii="Arial"/>
                <w:sz w:val="21"/>
              </w:rPr>
            </w:pPr>
            <w:r/>
          </w:p>
        </w:tc>
        <w:tc>
          <w:tcPr>
            <w:tcW w:w="1924" w:type="dxa"/>
            <w:vAlign w:val="top"/>
          </w:tcPr>
          <w:p>
            <w:pPr>
              <w:rPr>
                <w:rFonts w:ascii="Arial"/>
                <w:sz w:val="21"/>
              </w:rPr>
            </w:pPr>
            <w:r/>
          </w:p>
        </w:tc>
      </w:tr>
      <w:tr>
        <w:trPr>
          <w:trHeight w:val="276" w:hRule="atLeast"/>
        </w:trPr>
        <w:tc>
          <w:tcPr>
            <w:tcW w:w="834" w:type="dxa"/>
            <w:vAlign w:val="top"/>
          </w:tcPr>
          <w:p>
            <w:pPr>
              <w:pStyle w:val="TableText"/>
              <w:ind w:left="315"/>
              <w:spacing w:before="68" w:line="189" w:lineRule="auto"/>
              <w:rPr/>
            </w:pPr>
            <w:r>
              <w:rPr>
                <w:spacing w:val="-2"/>
              </w:rPr>
              <w:t>30</w:t>
            </w:r>
          </w:p>
        </w:tc>
        <w:tc>
          <w:tcPr>
            <w:tcW w:w="1555" w:type="dxa"/>
            <w:vAlign w:val="top"/>
          </w:tcPr>
          <w:p>
            <w:pPr>
              <w:ind w:left="366"/>
              <w:spacing w:before="31" w:line="206" w:lineRule="auto"/>
              <w:rPr>
                <w:rFonts w:ascii="SimSun" w:hAnsi="SimSun" w:eastAsia="SimSun" w:cs="SimSun"/>
                <w:sz w:val="21"/>
                <w:szCs w:val="21"/>
              </w:rPr>
            </w:pPr>
            <w:r>
              <w:rPr>
                <w:rFonts w:ascii="SimSun" w:hAnsi="SimSun" w:eastAsia="SimSun" w:cs="SimSun"/>
                <w:sz w:val="21"/>
                <w:szCs w:val="21"/>
                <w:spacing w:val="-3"/>
              </w:rPr>
              <w:t>雪峰山村</w:t>
            </w:r>
          </w:p>
        </w:tc>
        <w:tc>
          <w:tcPr>
            <w:tcW w:w="1982" w:type="dxa"/>
            <w:vAlign w:val="top"/>
          </w:tcPr>
          <w:p>
            <w:pPr>
              <w:pStyle w:val="TableText"/>
              <w:ind w:left="649"/>
              <w:spacing w:before="68" w:line="189" w:lineRule="auto"/>
              <w:rPr/>
            </w:pPr>
            <w:r>
              <w:rPr>
                <w:spacing w:val="-1"/>
              </w:rPr>
              <w:t>2937.65</w:t>
            </w:r>
          </w:p>
        </w:tc>
        <w:tc>
          <w:tcPr>
            <w:tcW w:w="1497" w:type="dxa"/>
            <w:vAlign w:val="top"/>
          </w:tcPr>
          <w:p>
            <w:pPr>
              <w:rPr>
                <w:rFonts w:ascii="Arial"/>
                <w:sz w:val="21"/>
              </w:rPr>
            </w:pPr>
            <w:r/>
          </w:p>
        </w:tc>
        <w:tc>
          <w:tcPr>
            <w:tcW w:w="1274" w:type="dxa"/>
            <w:vAlign w:val="top"/>
          </w:tcPr>
          <w:p>
            <w:pPr>
              <w:pStyle w:val="TableText"/>
              <w:ind w:left="427"/>
              <w:spacing w:before="68" w:line="189" w:lineRule="auto"/>
              <w:rPr/>
            </w:pPr>
            <w:r>
              <w:rPr>
                <w:spacing w:val="-1"/>
              </w:rPr>
              <w:t>2000</w:t>
            </w:r>
          </w:p>
        </w:tc>
        <w:tc>
          <w:tcPr>
            <w:tcW w:w="1924" w:type="dxa"/>
            <w:vAlign w:val="top"/>
          </w:tcPr>
          <w:p>
            <w:pPr>
              <w:rPr>
                <w:rFonts w:ascii="Arial"/>
                <w:sz w:val="21"/>
              </w:rPr>
            </w:pPr>
            <w:r/>
          </w:p>
        </w:tc>
      </w:tr>
      <w:tr>
        <w:trPr>
          <w:trHeight w:val="290" w:hRule="atLeast"/>
        </w:trPr>
        <w:tc>
          <w:tcPr>
            <w:tcW w:w="834" w:type="dxa"/>
            <w:vAlign w:val="top"/>
          </w:tcPr>
          <w:p>
            <w:pPr>
              <w:ind w:left="318"/>
              <w:spacing w:before="38" w:line="212" w:lineRule="auto"/>
              <w:rPr>
                <w:rFonts w:ascii="SimSun" w:hAnsi="SimSun" w:eastAsia="SimSun" w:cs="SimSun"/>
                <w:sz w:val="21"/>
                <w:szCs w:val="21"/>
              </w:rPr>
            </w:pPr>
            <w:r>
              <w:rPr>
                <w:rFonts w:ascii="SimSun" w:hAnsi="SimSun" w:eastAsia="SimSun" w:cs="SimSun"/>
                <w:sz w:val="21"/>
                <w:szCs w:val="21"/>
                <w:b/>
                <w:bCs/>
                <w:spacing w:val="-3"/>
              </w:rPr>
              <w:t>八</w:t>
            </w:r>
          </w:p>
        </w:tc>
        <w:tc>
          <w:tcPr>
            <w:tcW w:w="1555" w:type="dxa"/>
            <w:vAlign w:val="top"/>
          </w:tcPr>
          <w:p>
            <w:pPr>
              <w:ind w:left="359"/>
              <w:spacing w:before="38" w:line="212" w:lineRule="auto"/>
              <w:rPr>
                <w:rFonts w:ascii="SimSun" w:hAnsi="SimSun" w:eastAsia="SimSun" w:cs="SimSun"/>
                <w:sz w:val="21"/>
                <w:szCs w:val="21"/>
              </w:rPr>
            </w:pPr>
            <w:r>
              <w:rPr>
                <w:rFonts w:ascii="SimSun" w:hAnsi="SimSun" w:eastAsia="SimSun" w:cs="SimSun"/>
                <w:sz w:val="21"/>
                <w:szCs w:val="21"/>
                <w:b/>
                <w:bCs/>
                <w:spacing w:val="-3"/>
              </w:rPr>
              <w:t>桃花江镇</w:t>
            </w:r>
          </w:p>
        </w:tc>
        <w:tc>
          <w:tcPr>
            <w:tcW w:w="1982" w:type="dxa"/>
            <w:vAlign w:val="top"/>
          </w:tcPr>
          <w:p>
            <w:pPr>
              <w:pStyle w:val="TableText"/>
              <w:ind w:left="599"/>
              <w:spacing w:before="75" w:line="189" w:lineRule="auto"/>
              <w:rPr/>
            </w:pPr>
            <w:r>
              <w:rPr>
                <w:b/>
                <w:bCs/>
                <w:spacing w:val="-1"/>
              </w:rPr>
              <w:t>63507.20</w:t>
            </w:r>
          </w:p>
        </w:tc>
        <w:tc>
          <w:tcPr>
            <w:tcW w:w="1497" w:type="dxa"/>
            <w:vAlign w:val="top"/>
          </w:tcPr>
          <w:p>
            <w:pPr>
              <w:pStyle w:val="TableText"/>
              <w:ind w:left="549"/>
              <w:spacing w:before="75" w:line="189" w:lineRule="auto"/>
              <w:rPr/>
            </w:pPr>
            <w:r>
              <w:rPr>
                <w:b/>
                <w:bCs/>
                <w:spacing w:val="-3"/>
              </w:rPr>
              <w:t>1000</w:t>
            </w:r>
          </w:p>
        </w:tc>
        <w:tc>
          <w:tcPr>
            <w:tcW w:w="1274" w:type="dxa"/>
            <w:vAlign w:val="top"/>
          </w:tcPr>
          <w:p>
            <w:pPr>
              <w:pStyle w:val="TableText"/>
              <w:ind w:left="426"/>
              <w:spacing w:before="75" w:line="189" w:lineRule="auto"/>
              <w:rPr/>
            </w:pPr>
            <w:r>
              <w:rPr>
                <w:b/>
                <w:bCs/>
                <w:spacing w:val="-1"/>
              </w:rPr>
              <w:t>3400</w:t>
            </w:r>
          </w:p>
        </w:tc>
        <w:tc>
          <w:tcPr>
            <w:tcW w:w="1924" w:type="dxa"/>
            <w:vAlign w:val="top"/>
          </w:tcPr>
          <w:p>
            <w:pPr>
              <w:pStyle w:val="TableText"/>
              <w:ind w:left="759"/>
              <w:spacing w:before="75" w:line="189" w:lineRule="auto"/>
              <w:rPr/>
            </w:pPr>
            <w:r>
              <w:rPr>
                <w:b/>
                <w:bCs/>
                <w:spacing w:val="-3"/>
              </w:rPr>
              <w:t>1500</w:t>
            </w:r>
          </w:p>
        </w:tc>
      </w:tr>
      <w:tr>
        <w:trPr>
          <w:trHeight w:val="290" w:hRule="atLeast"/>
        </w:trPr>
        <w:tc>
          <w:tcPr>
            <w:tcW w:w="834" w:type="dxa"/>
            <w:vAlign w:val="top"/>
          </w:tcPr>
          <w:p>
            <w:pPr>
              <w:pStyle w:val="TableText"/>
              <w:ind w:left="315"/>
              <w:spacing w:before="75" w:line="189" w:lineRule="auto"/>
              <w:rPr/>
            </w:pPr>
            <w:r>
              <w:rPr>
                <w:spacing w:val="-2"/>
              </w:rPr>
              <w:t>31</w:t>
            </w:r>
          </w:p>
        </w:tc>
        <w:tc>
          <w:tcPr>
            <w:tcW w:w="1555" w:type="dxa"/>
            <w:vAlign w:val="top"/>
          </w:tcPr>
          <w:p>
            <w:pPr>
              <w:ind w:left="361"/>
              <w:spacing w:before="38" w:line="212" w:lineRule="auto"/>
              <w:rPr>
                <w:rFonts w:ascii="SimSun" w:hAnsi="SimSun" w:eastAsia="SimSun" w:cs="SimSun"/>
                <w:sz w:val="21"/>
                <w:szCs w:val="21"/>
              </w:rPr>
            </w:pPr>
            <w:r>
              <w:rPr>
                <w:rFonts w:ascii="SimSun" w:hAnsi="SimSun" w:eastAsia="SimSun" w:cs="SimSun"/>
                <w:sz w:val="21"/>
                <w:szCs w:val="21"/>
                <w:spacing w:val="-2"/>
              </w:rPr>
              <w:t>杨家坳村</w:t>
            </w:r>
          </w:p>
        </w:tc>
        <w:tc>
          <w:tcPr>
            <w:tcW w:w="1982" w:type="dxa"/>
            <w:vAlign w:val="top"/>
          </w:tcPr>
          <w:p>
            <w:pPr>
              <w:pStyle w:val="TableText"/>
              <w:ind w:left="669"/>
              <w:spacing w:before="75" w:line="189" w:lineRule="auto"/>
              <w:rPr/>
            </w:pPr>
            <w:r>
              <w:rPr>
                <w:spacing w:val="-4"/>
              </w:rPr>
              <w:t>1021.15</w:t>
            </w:r>
          </w:p>
        </w:tc>
        <w:tc>
          <w:tcPr>
            <w:tcW w:w="1497" w:type="dxa"/>
            <w:vAlign w:val="top"/>
          </w:tcPr>
          <w:p>
            <w:pPr>
              <w:pStyle w:val="TableText"/>
              <w:ind w:left="598"/>
              <w:spacing w:before="75" w:line="189" w:lineRule="auto"/>
              <w:rPr/>
            </w:pPr>
            <w:r>
              <w:rPr>
                <w:spacing w:val="-2"/>
              </w:rPr>
              <w:t>500</w:t>
            </w:r>
          </w:p>
        </w:tc>
        <w:tc>
          <w:tcPr>
            <w:tcW w:w="1274" w:type="dxa"/>
            <w:vAlign w:val="top"/>
          </w:tcPr>
          <w:p>
            <w:pPr>
              <w:rPr>
                <w:rFonts w:ascii="Arial"/>
                <w:sz w:val="21"/>
              </w:rPr>
            </w:pPr>
            <w:r/>
          </w:p>
        </w:tc>
        <w:tc>
          <w:tcPr>
            <w:tcW w:w="1924" w:type="dxa"/>
            <w:vAlign w:val="top"/>
          </w:tcPr>
          <w:p>
            <w:pPr>
              <w:pStyle w:val="TableText"/>
              <w:ind w:left="801"/>
              <w:spacing w:before="70" w:line="189" w:lineRule="auto"/>
              <w:rPr>
                <w:sz w:val="22"/>
                <w:szCs w:val="22"/>
              </w:rPr>
            </w:pPr>
            <w:r>
              <w:rPr>
                <w:sz w:val="22"/>
                <w:szCs w:val="22"/>
                <w:spacing w:val="-3"/>
              </w:rPr>
              <w:t>500</w:t>
            </w:r>
          </w:p>
        </w:tc>
      </w:tr>
      <w:tr>
        <w:trPr>
          <w:trHeight w:val="290" w:hRule="atLeast"/>
        </w:trPr>
        <w:tc>
          <w:tcPr>
            <w:tcW w:w="834" w:type="dxa"/>
            <w:vAlign w:val="top"/>
          </w:tcPr>
          <w:p>
            <w:pPr>
              <w:pStyle w:val="TableText"/>
              <w:ind w:left="315"/>
              <w:spacing w:before="76" w:line="189" w:lineRule="auto"/>
              <w:rPr/>
            </w:pPr>
            <w:r>
              <w:rPr>
                <w:spacing w:val="-2"/>
              </w:rPr>
              <w:t>32</w:t>
            </w:r>
          </w:p>
        </w:tc>
        <w:tc>
          <w:tcPr>
            <w:tcW w:w="1555" w:type="dxa"/>
            <w:vAlign w:val="top"/>
          </w:tcPr>
          <w:p>
            <w:pPr>
              <w:ind w:left="360"/>
              <w:spacing w:before="39" w:line="211" w:lineRule="auto"/>
              <w:rPr>
                <w:rFonts w:ascii="SimSun" w:hAnsi="SimSun" w:eastAsia="SimSun" w:cs="SimSun"/>
                <w:sz w:val="21"/>
                <w:szCs w:val="21"/>
              </w:rPr>
            </w:pPr>
            <w:r>
              <w:rPr>
                <w:rFonts w:ascii="SimSun" w:hAnsi="SimSun" w:eastAsia="SimSun" w:cs="SimSun"/>
                <w:sz w:val="21"/>
                <w:szCs w:val="21"/>
                <w:spacing w:val="-2"/>
              </w:rPr>
              <w:t>花园洞村</w:t>
            </w:r>
          </w:p>
        </w:tc>
        <w:tc>
          <w:tcPr>
            <w:tcW w:w="1982" w:type="dxa"/>
            <w:vAlign w:val="top"/>
          </w:tcPr>
          <w:p>
            <w:pPr>
              <w:pStyle w:val="TableText"/>
              <w:ind w:left="655"/>
              <w:spacing w:before="76" w:line="189" w:lineRule="auto"/>
              <w:rPr/>
            </w:pPr>
            <w:r>
              <w:rPr>
                <w:spacing w:val="-1"/>
              </w:rPr>
              <w:t>5010.39</w:t>
            </w:r>
          </w:p>
        </w:tc>
        <w:tc>
          <w:tcPr>
            <w:tcW w:w="1497" w:type="dxa"/>
            <w:vAlign w:val="top"/>
          </w:tcPr>
          <w:p>
            <w:pPr>
              <w:pStyle w:val="TableText"/>
              <w:ind w:left="598"/>
              <w:spacing w:before="76" w:line="189" w:lineRule="auto"/>
              <w:rPr/>
            </w:pPr>
            <w:r>
              <w:rPr>
                <w:spacing w:val="-2"/>
              </w:rPr>
              <w:t>500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pStyle w:val="TableText"/>
              <w:ind w:left="315"/>
              <w:spacing w:before="76" w:line="189" w:lineRule="auto"/>
              <w:rPr/>
            </w:pPr>
            <w:r>
              <w:rPr>
                <w:spacing w:val="-2"/>
              </w:rPr>
              <w:t>33</w:t>
            </w:r>
          </w:p>
        </w:tc>
        <w:tc>
          <w:tcPr>
            <w:tcW w:w="1555" w:type="dxa"/>
            <w:vAlign w:val="top"/>
          </w:tcPr>
          <w:p>
            <w:pPr>
              <w:ind w:left="359"/>
              <w:spacing w:before="39" w:line="211" w:lineRule="auto"/>
              <w:rPr>
                <w:rFonts w:ascii="SimSun" w:hAnsi="SimSun" w:eastAsia="SimSun" w:cs="SimSun"/>
                <w:sz w:val="21"/>
                <w:szCs w:val="21"/>
              </w:rPr>
            </w:pPr>
            <w:r>
              <w:rPr>
                <w:rFonts w:ascii="SimSun" w:hAnsi="SimSun" w:eastAsia="SimSun" w:cs="SimSun"/>
                <w:sz w:val="21"/>
                <w:szCs w:val="21"/>
                <w:spacing w:val="-2"/>
              </w:rPr>
              <w:t>栗树咀村</w:t>
            </w:r>
          </w:p>
        </w:tc>
        <w:tc>
          <w:tcPr>
            <w:tcW w:w="1982" w:type="dxa"/>
            <w:vAlign w:val="top"/>
          </w:tcPr>
          <w:p>
            <w:pPr>
              <w:pStyle w:val="TableText"/>
              <w:ind w:left="653"/>
              <w:spacing w:before="76" w:line="189" w:lineRule="auto"/>
              <w:rPr/>
            </w:pPr>
            <w:r>
              <w:rPr>
                <w:spacing w:val="-1"/>
              </w:rPr>
              <w:t>3878.63</w:t>
            </w:r>
          </w:p>
        </w:tc>
        <w:tc>
          <w:tcPr>
            <w:tcW w:w="1497" w:type="dxa"/>
            <w:vAlign w:val="top"/>
          </w:tcPr>
          <w:p>
            <w:pPr>
              <w:rPr>
                <w:rFonts w:ascii="Arial"/>
                <w:sz w:val="21"/>
              </w:rPr>
            </w:pPr>
            <w:r/>
          </w:p>
        </w:tc>
        <w:tc>
          <w:tcPr>
            <w:tcW w:w="1274" w:type="dxa"/>
            <w:vAlign w:val="top"/>
          </w:tcPr>
          <w:p>
            <w:pPr>
              <w:pStyle w:val="TableText"/>
              <w:ind w:left="447"/>
              <w:spacing w:before="76" w:line="189" w:lineRule="auto"/>
              <w:rPr/>
            </w:pPr>
            <w:r>
              <w:rPr>
                <w:spacing w:val="-5"/>
              </w:rPr>
              <w:t>1400</w:t>
            </w:r>
          </w:p>
        </w:tc>
        <w:tc>
          <w:tcPr>
            <w:tcW w:w="1924" w:type="dxa"/>
            <w:vAlign w:val="top"/>
          </w:tcPr>
          <w:p>
            <w:pPr>
              <w:rPr>
                <w:rFonts w:ascii="Arial"/>
                <w:sz w:val="21"/>
              </w:rPr>
            </w:pPr>
            <w:r/>
          </w:p>
        </w:tc>
      </w:tr>
      <w:tr>
        <w:trPr>
          <w:trHeight w:val="290" w:hRule="atLeast"/>
        </w:trPr>
        <w:tc>
          <w:tcPr>
            <w:tcW w:w="834" w:type="dxa"/>
            <w:vAlign w:val="top"/>
          </w:tcPr>
          <w:p>
            <w:pPr>
              <w:pStyle w:val="TableText"/>
              <w:ind w:left="315"/>
              <w:spacing w:before="76" w:line="189" w:lineRule="auto"/>
              <w:rPr/>
            </w:pPr>
            <w:r>
              <w:rPr>
                <w:spacing w:val="-2"/>
              </w:rPr>
              <w:t>34</w:t>
            </w:r>
          </w:p>
        </w:tc>
        <w:tc>
          <w:tcPr>
            <w:tcW w:w="1555" w:type="dxa"/>
            <w:vAlign w:val="top"/>
          </w:tcPr>
          <w:p>
            <w:pPr>
              <w:ind w:left="467"/>
              <w:spacing w:before="39" w:line="211" w:lineRule="auto"/>
              <w:rPr>
                <w:rFonts w:ascii="SimSun" w:hAnsi="SimSun" w:eastAsia="SimSun" w:cs="SimSun"/>
                <w:sz w:val="21"/>
                <w:szCs w:val="21"/>
              </w:rPr>
            </w:pPr>
            <w:r>
              <w:rPr>
                <w:rFonts w:ascii="SimSun" w:hAnsi="SimSun" w:eastAsia="SimSun" w:cs="SimSun"/>
                <w:sz w:val="21"/>
                <w:szCs w:val="21"/>
                <w:spacing w:val="-2"/>
              </w:rPr>
              <w:t>大华村</w:t>
            </w:r>
          </w:p>
        </w:tc>
        <w:tc>
          <w:tcPr>
            <w:tcW w:w="1982" w:type="dxa"/>
            <w:vAlign w:val="top"/>
          </w:tcPr>
          <w:p>
            <w:pPr>
              <w:pStyle w:val="TableText"/>
              <w:ind w:left="649"/>
              <w:spacing w:before="76" w:line="189" w:lineRule="auto"/>
              <w:rPr/>
            </w:pPr>
            <w:r>
              <w:rPr>
                <w:spacing w:val="-1"/>
              </w:rPr>
              <w:t>2021.05</w:t>
            </w:r>
          </w:p>
        </w:tc>
        <w:tc>
          <w:tcPr>
            <w:tcW w:w="1497" w:type="dxa"/>
            <w:vAlign w:val="top"/>
          </w:tcPr>
          <w:p>
            <w:pPr>
              <w:rPr>
                <w:rFonts w:ascii="Arial"/>
                <w:sz w:val="21"/>
              </w:rPr>
            </w:pPr>
            <w:r/>
          </w:p>
        </w:tc>
        <w:tc>
          <w:tcPr>
            <w:tcW w:w="1274" w:type="dxa"/>
            <w:vAlign w:val="top"/>
          </w:tcPr>
          <w:p>
            <w:pPr>
              <w:pStyle w:val="TableText"/>
              <w:ind w:left="447"/>
              <w:spacing w:before="76" w:line="189" w:lineRule="auto"/>
              <w:rPr/>
            </w:pPr>
            <w:r>
              <w:rPr>
                <w:spacing w:val="-5"/>
              </w:rPr>
              <w:t>1000</w:t>
            </w:r>
          </w:p>
        </w:tc>
        <w:tc>
          <w:tcPr>
            <w:tcW w:w="1924" w:type="dxa"/>
            <w:vAlign w:val="top"/>
          </w:tcPr>
          <w:p>
            <w:pPr>
              <w:rPr>
                <w:rFonts w:ascii="Arial"/>
                <w:sz w:val="21"/>
              </w:rPr>
            </w:pPr>
            <w:r/>
          </w:p>
        </w:tc>
      </w:tr>
      <w:tr>
        <w:trPr>
          <w:trHeight w:val="290" w:hRule="atLeast"/>
        </w:trPr>
        <w:tc>
          <w:tcPr>
            <w:tcW w:w="834" w:type="dxa"/>
            <w:vAlign w:val="top"/>
          </w:tcPr>
          <w:p>
            <w:pPr>
              <w:pStyle w:val="TableText"/>
              <w:ind w:left="315"/>
              <w:spacing w:before="76" w:line="189" w:lineRule="auto"/>
              <w:rPr/>
            </w:pPr>
            <w:r>
              <w:rPr>
                <w:spacing w:val="-2"/>
              </w:rPr>
              <w:t>35</w:t>
            </w:r>
          </w:p>
        </w:tc>
        <w:tc>
          <w:tcPr>
            <w:tcW w:w="1555" w:type="dxa"/>
            <w:vAlign w:val="top"/>
          </w:tcPr>
          <w:p>
            <w:pPr>
              <w:ind w:left="361"/>
              <w:spacing w:before="39" w:line="211" w:lineRule="auto"/>
              <w:rPr>
                <w:rFonts w:ascii="SimSun" w:hAnsi="SimSun" w:eastAsia="SimSun" w:cs="SimSun"/>
                <w:sz w:val="21"/>
                <w:szCs w:val="21"/>
              </w:rPr>
            </w:pPr>
            <w:r>
              <w:rPr>
                <w:rFonts w:ascii="SimSun" w:hAnsi="SimSun" w:eastAsia="SimSun" w:cs="SimSun"/>
                <w:sz w:val="21"/>
                <w:szCs w:val="21"/>
                <w:spacing w:val="-2"/>
              </w:rPr>
              <w:t>金花桥村</w:t>
            </w:r>
          </w:p>
        </w:tc>
        <w:tc>
          <w:tcPr>
            <w:tcW w:w="1982" w:type="dxa"/>
            <w:vAlign w:val="top"/>
          </w:tcPr>
          <w:p>
            <w:pPr>
              <w:pStyle w:val="TableText"/>
              <w:ind w:left="654"/>
              <w:spacing w:before="76" w:line="189" w:lineRule="auto"/>
              <w:rPr/>
            </w:pPr>
            <w:r>
              <w:rPr>
                <w:spacing w:val="-1"/>
              </w:rPr>
              <w:t>6227.71</w:t>
            </w:r>
          </w:p>
        </w:tc>
        <w:tc>
          <w:tcPr>
            <w:tcW w:w="1497" w:type="dxa"/>
            <w:vAlign w:val="top"/>
          </w:tcPr>
          <w:p>
            <w:pPr>
              <w:rPr>
                <w:rFonts w:ascii="Arial"/>
                <w:sz w:val="21"/>
              </w:rPr>
            </w:pPr>
            <w:r/>
          </w:p>
        </w:tc>
        <w:tc>
          <w:tcPr>
            <w:tcW w:w="1274" w:type="dxa"/>
            <w:vAlign w:val="top"/>
          </w:tcPr>
          <w:p>
            <w:pPr>
              <w:pStyle w:val="TableText"/>
              <w:ind w:left="447"/>
              <w:spacing w:before="76" w:line="189" w:lineRule="auto"/>
              <w:rPr/>
            </w:pPr>
            <w:r>
              <w:rPr>
                <w:spacing w:val="-5"/>
              </w:rPr>
              <w:t>1000</w:t>
            </w:r>
          </w:p>
        </w:tc>
        <w:tc>
          <w:tcPr>
            <w:tcW w:w="1924" w:type="dxa"/>
            <w:vAlign w:val="top"/>
          </w:tcPr>
          <w:p>
            <w:pPr>
              <w:pStyle w:val="TableText"/>
              <w:ind w:left="761"/>
              <w:spacing w:before="72" w:line="189" w:lineRule="auto"/>
              <w:rPr>
                <w:sz w:val="22"/>
                <w:szCs w:val="22"/>
              </w:rPr>
            </w:pPr>
            <w:r>
              <w:rPr>
                <w:sz w:val="22"/>
                <w:szCs w:val="22"/>
                <w:spacing w:val="-5"/>
              </w:rPr>
              <w:t>1000</w:t>
            </w:r>
          </w:p>
        </w:tc>
      </w:tr>
      <w:tr>
        <w:trPr>
          <w:trHeight w:val="290" w:hRule="atLeast"/>
        </w:trPr>
        <w:tc>
          <w:tcPr>
            <w:tcW w:w="834" w:type="dxa"/>
            <w:vAlign w:val="top"/>
          </w:tcPr>
          <w:p>
            <w:pPr>
              <w:pStyle w:val="TableText"/>
              <w:ind w:left="315"/>
              <w:spacing w:before="76" w:line="189" w:lineRule="auto"/>
              <w:rPr/>
            </w:pPr>
            <w:r>
              <w:rPr>
                <w:spacing w:val="-2"/>
              </w:rPr>
              <w:t>36</w:t>
            </w:r>
          </w:p>
        </w:tc>
        <w:tc>
          <w:tcPr>
            <w:tcW w:w="1555" w:type="dxa"/>
            <w:vAlign w:val="top"/>
          </w:tcPr>
          <w:p>
            <w:pPr>
              <w:ind w:left="361"/>
              <w:spacing w:before="39" w:line="211" w:lineRule="auto"/>
              <w:rPr>
                <w:rFonts w:ascii="SimSun" w:hAnsi="SimSun" w:eastAsia="SimSun" w:cs="SimSun"/>
                <w:sz w:val="21"/>
                <w:szCs w:val="21"/>
              </w:rPr>
            </w:pPr>
            <w:r>
              <w:rPr>
                <w:rFonts w:ascii="SimSun" w:hAnsi="SimSun" w:eastAsia="SimSun" w:cs="SimSun"/>
                <w:sz w:val="21"/>
                <w:szCs w:val="21"/>
                <w:spacing w:val="-2"/>
              </w:rPr>
              <w:t>罗家潭村</w:t>
            </w:r>
          </w:p>
        </w:tc>
        <w:tc>
          <w:tcPr>
            <w:tcW w:w="1982" w:type="dxa"/>
            <w:vAlign w:val="top"/>
          </w:tcPr>
          <w:p>
            <w:pPr>
              <w:pStyle w:val="TableText"/>
              <w:ind w:left="649"/>
              <w:spacing w:before="76" w:line="189" w:lineRule="auto"/>
              <w:rPr/>
            </w:pPr>
            <w:r>
              <w:rPr>
                <w:spacing w:val="-1"/>
              </w:rPr>
              <w:t>2644.22</w:t>
            </w:r>
          </w:p>
        </w:tc>
        <w:tc>
          <w:tcPr>
            <w:tcW w:w="1497" w:type="dxa"/>
            <w:vAlign w:val="top"/>
          </w:tcPr>
          <w:p>
            <w:pPr>
              <w:pStyle w:val="TableText"/>
              <w:ind w:left="560"/>
              <w:spacing w:before="76" w:line="189" w:lineRule="auto"/>
              <w:rPr/>
            </w:pPr>
            <w:r>
              <w:rPr>
                <w:spacing w:val="-5"/>
              </w:rPr>
              <w:t>1000</w:t>
            </w:r>
          </w:p>
        </w:tc>
        <w:tc>
          <w:tcPr>
            <w:tcW w:w="1274" w:type="dxa"/>
            <w:vAlign w:val="top"/>
          </w:tcPr>
          <w:p>
            <w:pPr>
              <w:rPr>
                <w:rFonts w:ascii="Arial"/>
                <w:sz w:val="21"/>
              </w:rPr>
            </w:pPr>
            <w:r/>
          </w:p>
        </w:tc>
        <w:tc>
          <w:tcPr>
            <w:tcW w:w="1924" w:type="dxa"/>
            <w:vAlign w:val="top"/>
          </w:tcPr>
          <w:p>
            <w:pPr>
              <w:rPr>
                <w:rFonts w:ascii="Arial"/>
                <w:sz w:val="21"/>
              </w:rPr>
            </w:pPr>
            <w:r/>
          </w:p>
        </w:tc>
      </w:tr>
      <w:tr>
        <w:trPr>
          <w:trHeight w:val="290" w:hRule="atLeast"/>
        </w:trPr>
        <w:tc>
          <w:tcPr>
            <w:tcW w:w="834" w:type="dxa"/>
            <w:vAlign w:val="top"/>
          </w:tcPr>
          <w:p>
            <w:pPr>
              <w:ind w:left="320"/>
              <w:spacing w:before="41" w:line="210" w:lineRule="auto"/>
              <w:rPr>
                <w:rFonts w:ascii="SimSun" w:hAnsi="SimSun" w:eastAsia="SimSun" w:cs="SimSun"/>
                <w:sz w:val="21"/>
                <w:szCs w:val="21"/>
              </w:rPr>
            </w:pPr>
            <w:r>
              <w:rPr>
                <w:rFonts w:ascii="SimSun" w:hAnsi="SimSun" w:eastAsia="SimSun" w:cs="SimSun"/>
                <w:sz w:val="21"/>
                <w:szCs w:val="21"/>
                <w:b/>
                <w:bCs/>
                <w:spacing w:val="-3"/>
              </w:rPr>
              <w:t>九</w:t>
            </w:r>
          </w:p>
        </w:tc>
        <w:tc>
          <w:tcPr>
            <w:tcW w:w="1555" w:type="dxa"/>
            <w:vAlign w:val="top"/>
          </w:tcPr>
          <w:p>
            <w:pPr>
              <w:ind w:left="467"/>
              <w:spacing w:before="41" w:line="210" w:lineRule="auto"/>
              <w:rPr>
                <w:rFonts w:ascii="SimSun" w:hAnsi="SimSun" w:eastAsia="SimSun" w:cs="SimSun"/>
                <w:sz w:val="21"/>
                <w:szCs w:val="21"/>
              </w:rPr>
            </w:pPr>
            <w:r>
              <w:rPr>
                <w:rFonts w:ascii="SimSun" w:hAnsi="SimSun" w:eastAsia="SimSun" w:cs="SimSun"/>
                <w:sz w:val="21"/>
                <w:szCs w:val="21"/>
                <w:b/>
                <w:bCs/>
                <w:spacing w:val="-5"/>
              </w:rPr>
              <w:t>牛田镇</w:t>
            </w:r>
          </w:p>
        </w:tc>
        <w:tc>
          <w:tcPr>
            <w:tcW w:w="1982" w:type="dxa"/>
            <w:vAlign w:val="top"/>
          </w:tcPr>
          <w:p>
            <w:pPr>
              <w:pStyle w:val="TableText"/>
              <w:ind w:left="595"/>
              <w:spacing w:before="77" w:line="189" w:lineRule="auto"/>
              <w:rPr/>
            </w:pPr>
            <w:r>
              <w:rPr>
                <w:b/>
                <w:bCs/>
                <w:spacing w:val="-1"/>
              </w:rPr>
              <w:t>34383.07</w:t>
            </w:r>
          </w:p>
        </w:tc>
        <w:tc>
          <w:tcPr>
            <w:tcW w:w="1497" w:type="dxa"/>
            <w:vAlign w:val="top"/>
          </w:tcPr>
          <w:p>
            <w:pPr>
              <w:pStyle w:val="TableText"/>
              <w:ind w:left="701"/>
              <w:spacing w:before="77" w:line="189" w:lineRule="auto"/>
              <w:rPr/>
            </w:pPr>
            <w:r>
              <w:rPr>
                <w:b/>
                <w:bCs/>
              </w:rPr>
              <w:t>0</w:t>
            </w:r>
          </w:p>
        </w:tc>
        <w:tc>
          <w:tcPr>
            <w:tcW w:w="1274" w:type="dxa"/>
            <w:vAlign w:val="top"/>
          </w:tcPr>
          <w:p>
            <w:pPr>
              <w:pStyle w:val="TableText"/>
              <w:ind w:left="428"/>
              <w:spacing w:before="77" w:line="189" w:lineRule="auto"/>
              <w:rPr/>
            </w:pPr>
            <w:r>
              <w:rPr>
                <w:b/>
                <w:bCs/>
                <w:spacing w:val="-1"/>
              </w:rPr>
              <w:t>2000</w:t>
            </w:r>
          </w:p>
        </w:tc>
        <w:tc>
          <w:tcPr>
            <w:tcW w:w="1924" w:type="dxa"/>
            <w:vAlign w:val="top"/>
          </w:tcPr>
          <w:p>
            <w:pPr>
              <w:pStyle w:val="TableText"/>
              <w:ind w:left="911"/>
              <w:spacing w:before="77" w:line="189" w:lineRule="auto"/>
              <w:rPr/>
            </w:pPr>
            <w:r>
              <w:rPr>
                <w:b/>
                <w:bCs/>
              </w:rPr>
              <w:t>0</w:t>
            </w:r>
          </w:p>
        </w:tc>
      </w:tr>
      <w:tr>
        <w:trPr>
          <w:trHeight w:val="290" w:hRule="atLeast"/>
        </w:trPr>
        <w:tc>
          <w:tcPr>
            <w:tcW w:w="834" w:type="dxa"/>
            <w:vAlign w:val="top"/>
          </w:tcPr>
          <w:p>
            <w:pPr>
              <w:pStyle w:val="TableText"/>
              <w:ind w:left="315"/>
              <w:spacing w:before="74" w:line="189" w:lineRule="auto"/>
              <w:rPr/>
            </w:pPr>
            <w:r>
              <w:rPr>
                <w:spacing w:val="-2"/>
              </w:rPr>
              <w:t>37</w:t>
            </w:r>
          </w:p>
        </w:tc>
        <w:tc>
          <w:tcPr>
            <w:tcW w:w="1555" w:type="dxa"/>
            <w:vAlign w:val="top"/>
          </w:tcPr>
          <w:p>
            <w:pPr>
              <w:ind w:left="359"/>
              <w:spacing w:before="38" w:line="212" w:lineRule="auto"/>
              <w:rPr>
                <w:rFonts w:ascii="SimSun" w:hAnsi="SimSun" w:eastAsia="SimSun" w:cs="SimSun"/>
                <w:sz w:val="21"/>
                <w:szCs w:val="21"/>
              </w:rPr>
            </w:pPr>
            <w:r>
              <w:rPr>
                <w:rFonts w:ascii="SimSun" w:hAnsi="SimSun" w:eastAsia="SimSun" w:cs="SimSun"/>
                <w:sz w:val="21"/>
                <w:szCs w:val="21"/>
                <w:spacing w:val="-2"/>
              </w:rPr>
              <w:t>三塘湾村</w:t>
            </w:r>
          </w:p>
        </w:tc>
        <w:tc>
          <w:tcPr>
            <w:tcW w:w="1982" w:type="dxa"/>
            <w:vAlign w:val="top"/>
          </w:tcPr>
          <w:p>
            <w:pPr>
              <w:pStyle w:val="TableText"/>
              <w:ind w:left="654"/>
              <w:spacing w:before="74" w:line="189" w:lineRule="auto"/>
              <w:rPr/>
            </w:pPr>
            <w:r>
              <w:rPr>
                <w:spacing w:val="-1"/>
              </w:rPr>
              <w:t>6239.37</w:t>
            </w:r>
          </w:p>
        </w:tc>
        <w:tc>
          <w:tcPr>
            <w:tcW w:w="1497" w:type="dxa"/>
            <w:vAlign w:val="top"/>
          </w:tcPr>
          <w:p>
            <w:pPr>
              <w:rPr>
                <w:rFonts w:ascii="Arial"/>
                <w:sz w:val="21"/>
              </w:rPr>
            </w:pPr>
            <w:r/>
          </w:p>
        </w:tc>
        <w:tc>
          <w:tcPr>
            <w:tcW w:w="1274" w:type="dxa"/>
            <w:vAlign w:val="top"/>
          </w:tcPr>
          <w:p>
            <w:pPr>
              <w:pStyle w:val="TableText"/>
              <w:ind w:left="482"/>
              <w:spacing w:before="87" w:line="183" w:lineRule="auto"/>
              <w:rPr>
                <w:sz w:val="22"/>
                <w:szCs w:val="22"/>
              </w:rPr>
            </w:pPr>
            <w:r>
              <w:rPr>
                <w:sz w:val="22"/>
                <w:szCs w:val="22"/>
                <w:spacing w:val="-3"/>
              </w:rPr>
              <w:t>800</w:t>
            </w:r>
          </w:p>
        </w:tc>
        <w:tc>
          <w:tcPr>
            <w:tcW w:w="1924" w:type="dxa"/>
            <w:vAlign w:val="top"/>
          </w:tcPr>
          <w:p>
            <w:pPr>
              <w:rPr>
                <w:rFonts w:ascii="Arial"/>
                <w:sz w:val="21"/>
              </w:rPr>
            </w:pPr>
            <w:r/>
          </w:p>
        </w:tc>
      </w:tr>
      <w:tr>
        <w:trPr>
          <w:trHeight w:val="287" w:hRule="atLeast"/>
        </w:trPr>
        <w:tc>
          <w:tcPr>
            <w:tcW w:w="834" w:type="dxa"/>
            <w:vAlign w:val="top"/>
          </w:tcPr>
          <w:p>
            <w:pPr>
              <w:pStyle w:val="TableText"/>
              <w:ind w:left="315"/>
              <w:spacing w:before="75" w:line="189" w:lineRule="auto"/>
              <w:rPr/>
            </w:pPr>
            <w:r>
              <w:rPr>
                <w:spacing w:val="-2"/>
              </w:rPr>
              <w:t>38</w:t>
            </w:r>
          </w:p>
        </w:tc>
        <w:tc>
          <w:tcPr>
            <w:tcW w:w="1555" w:type="dxa"/>
            <w:vAlign w:val="top"/>
          </w:tcPr>
          <w:p>
            <w:pPr>
              <w:ind w:left="465"/>
              <w:spacing w:before="38" w:line="210" w:lineRule="auto"/>
              <w:rPr>
                <w:rFonts w:ascii="SimSun" w:hAnsi="SimSun" w:eastAsia="SimSun" w:cs="SimSun"/>
                <w:sz w:val="21"/>
                <w:szCs w:val="21"/>
              </w:rPr>
            </w:pPr>
            <w:r>
              <w:rPr>
                <w:rFonts w:ascii="SimSun" w:hAnsi="SimSun" w:eastAsia="SimSun" w:cs="SimSun"/>
                <w:sz w:val="21"/>
                <w:szCs w:val="21"/>
                <w:spacing w:val="-2"/>
              </w:rPr>
              <w:t>清塘村</w:t>
            </w:r>
          </w:p>
        </w:tc>
        <w:tc>
          <w:tcPr>
            <w:tcW w:w="1982" w:type="dxa"/>
            <w:vAlign w:val="top"/>
          </w:tcPr>
          <w:p>
            <w:pPr>
              <w:pStyle w:val="TableText"/>
              <w:ind w:left="669"/>
              <w:spacing w:before="75" w:line="189" w:lineRule="auto"/>
              <w:rPr/>
            </w:pPr>
            <w:r>
              <w:rPr>
                <w:spacing w:val="-4"/>
              </w:rPr>
              <w:t>1827.72</w:t>
            </w:r>
          </w:p>
        </w:tc>
        <w:tc>
          <w:tcPr>
            <w:tcW w:w="1497" w:type="dxa"/>
            <w:vAlign w:val="top"/>
          </w:tcPr>
          <w:p>
            <w:pPr>
              <w:rPr>
                <w:rFonts w:ascii="Arial"/>
                <w:sz w:val="21"/>
              </w:rPr>
            </w:pPr>
            <w:r/>
          </w:p>
        </w:tc>
        <w:tc>
          <w:tcPr>
            <w:tcW w:w="1274" w:type="dxa"/>
            <w:vAlign w:val="top"/>
          </w:tcPr>
          <w:p>
            <w:pPr>
              <w:pStyle w:val="TableText"/>
              <w:ind w:left="476"/>
              <w:spacing w:before="87" w:line="180" w:lineRule="auto"/>
              <w:rPr>
                <w:sz w:val="22"/>
                <w:szCs w:val="22"/>
              </w:rPr>
            </w:pPr>
            <w:r>
              <w:rPr>
                <w:sz w:val="22"/>
                <w:szCs w:val="22"/>
                <w:spacing w:val="-2"/>
              </w:rPr>
              <w:t>700</w:t>
            </w:r>
          </w:p>
        </w:tc>
        <w:tc>
          <w:tcPr>
            <w:tcW w:w="1924" w:type="dxa"/>
            <w:vAlign w:val="top"/>
          </w:tcPr>
          <w:p>
            <w:pPr>
              <w:rPr>
                <w:rFonts w:ascii="Arial"/>
                <w:sz w:val="21"/>
              </w:rPr>
            </w:pPr>
            <w:r/>
          </w:p>
        </w:tc>
      </w:tr>
      <w:tr>
        <w:trPr>
          <w:trHeight w:val="290" w:hRule="atLeast"/>
        </w:trPr>
        <w:tc>
          <w:tcPr>
            <w:tcW w:w="834" w:type="dxa"/>
            <w:vAlign w:val="top"/>
          </w:tcPr>
          <w:p>
            <w:pPr>
              <w:pStyle w:val="TableText"/>
              <w:ind w:left="315"/>
              <w:spacing w:before="78" w:line="189" w:lineRule="auto"/>
              <w:rPr/>
            </w:pPr>
            <w:r>
              <w:rPr>
                <w:spacing w:val="-2"/>
              </w:rPr>
              <w:t>39</w:t>
            </w:r>
          </w:p>
        </w:tc>
        <w:tc>
          <w:tcPr>
            <w:tcW w:w="1555" w:type="dxa"/>
            <w:vAlign w:val="top"/>
          </w:tcPr>
          <w:p>
            <w:pPr>
              <w:ind w:left="361"/>
              <w:spacing w:before="42" w:line="209" w:lineRule="auto"/>
              <w:rPr>
                <w:rFonts w:ascii="SimSun" w:hAnsi="SimSun" w:eastAsia="SimSun" w:cs="SimSun"/>
                <w:sz w:val="21"/>
                <w:szCs w:val="21"/>
              </w:rPr>
            </w:pPr>
            <w:r>
              <w:rPr>
                <w:rFonts w:ascii="SimSun" w:hAnsi="SimSun" w:eastAsia="SimSun" w:cs="SimSun"/>
                <w:sz w:val="21"/>
                <w:szCs w:val="21"/>
                <w:spacing w:val="-2"/>
              </w:rPr>
              <w:t>杉树仑村</w:t>
            </w:r>
          </w:p>
        </w:tc>
        <w:tc>
          <w:tcPr>
            <w:tcW w:w="1982" w:type="dxa"/>
            <w:vAlign w:val="top"/>
          </w:tcPr>
          <w:p>
            <w:pPr>
              <w:pStyle w:val="TableText"/>
              <w:ind w:left="653"/>
              <w:spacing w:before="78" w:line="189" w:lineRule="auto"/>
              <w:rPr/>
            </w:pPr>
            <w:r>
              <w:rPr>
                <w:spacing w:val="-1"/>
              </w:rPr>
              <w:t>3813.78</w:t>
            </w:r>
          </w:p>
        </w:tc>
        <w:tc>
          <w:tcPr>
            <w:tcW w:w="1497" w:type="dxa"/>
            <w:vAlign w:val="top"/>
          </w:tcPr>
          <w:p>
            <w:pPr>
              <w:rPr>
                <w:rFonts w:ascii="Arial"/>
                <w:sz w:val="21"/>
              </w:rPr>
            </w:pPr>
            <w:r/>
          </w:p>
        </w:tc>
        <w:tc>
          <w:tcPr>
            <w:tcW w:w="1274" w:type="dxa"/>
            <w:vAlign w:val="top"/>
          </w:tcPr>
          <w:p>
            <w:pPr>
              <w:pStyle w:val="TableText"/>
              <w:ind w:left="473"/>
              <w:spacing w:before="91" w:line="179" w:lineRule="auto"/>
              <w:rPr>
                <w:sz w:val="22"/>
                <w:szCs w:val="22"/>
              </w:rPr>
            </w:pPr>
            <w:r>
              <w:rPr>
                <w:sz w:val="22"/>
                <w:szCs w:val="22"/>
                <w:spacing w:val="-1"/>
              </w:rPr>
              <w:t>200</w:t>
            </w:r>
          </w:p>
        </w:tc>
        <w:tc>
          <w:tcPr>
            <w:tcW w:w="1924" w:type="dxa"/>
            <w:vAlign w:val="top"/>
          </w:tcPr>
          <w:p>
            <w:pPr>
              <w:rPr>
                <w:rFonts w:ascii="Arial"/>
                <w:sz w:val="21"/>
              </w:rPr>
            </w:pPr>
            <w:r/>
          </w:p>
        </w:tc>
      </w:tr>
      <w:tr>
        <w:trPr>
          <w:trHeight w:val="295" w:hRule="atLeast"/>
        </w:trPr>
        <w:tc>
          <w:tcPr>
            <w:tcW w:w="834" w:type="dxa"/>
            <w:vAlign w:val="top"/>
          </w:tcPr>
          <w:p>
            <w:pPr>
              <w:pStyle w:val="TableText"/>
              <w:ind w:left="310"/>
              <w:spacing w:before="78" w:line="189" w:lineRule="auto"/>
              <w:rPr/>
            </w:pPr>
            <w:r>
              <w:rPr>
                <w:spacing w:val="-1"/>
              </w:rPr>
              <w:t>40</w:t>
            </w:r>
          </w:p>
        </w:tc>
        <w:tc>
          <w:tcPr>
            <w:tcW w:w="1555" w:type="dxa"/>
            <w:vAlign w:val="top"/>
          </w:tcPr>
          <w:p>
            <w:pPr>
              <w:ind w:left="361"/>
              <w:spacing w:before="41" w:line="214" w:lineRule="auto"/>
              <w:rPr>
                <w:rFonts w:ascii="SimSun" w:hAnsi="SimSun" w:eastAsia="SimSun" w:cs="SimSun"/>
                <w:sz w:val="21"/>
                <w:szCs w:val="21"/>
              </w:rPr>
            </w:pPr>
            <w:r>
              <w:rPr>
                <w:rFonts w:ascii="SimSun" w:hAnsi="SimSun" w:eastAsia="SimSun" w:cs="SimSun"/>
                <w:sz w:val="21"/>
                <w:szCs w:val="21"/>
                <w:spacing w:val="-2"/>
              </w:rPr>
              <w:t>金凤山村</w:t>
            </w:r>
          </w:p>
        </w:tc>
        <w:tc>
          <w:tcPr>
            <w:tcW w:w="1982" w:type="dxa"/>
            <w:vAlign w:val="top"/>
          </w:tcPr>
          <w:p>
            <w:pPr>
              <w:pStyle w:val="TableText"/>
              <w:ind w:left="648"/>
              <w:spacing w:before="78" w:line="189" w:lineRule="auto"/>
              <w:rPr/>
            </w:pPr>
            <w:r>
              <w:rPr>
                <w:spacing w:val="-1"/>
              </w:rPr>
              <w:t>4664.73</w:t>
            </w:r>
          </w:p>
        </w:tc>
        <w:tc>
          <w:tcPr>
            <w:tcW w:w="1497" w:type="dxa"/>
            <w:vAlign w:val="top"/>
          </w:tcPr>
          <w:p>
            <w:pPr>
              <w:rPr>
                <w:rFonts w:ascii="Arial"/>
                <w:sz w:val="21"/>
              </w:rPr>
            </w:pPr>
            <w:r/>
          </w:p>
        </w:tc>
        <w:tc>
          <w:tcPr>
            <w:tcW w:w="1274" w:type="dxa"/>
            <w:vAlign w:val="top"/>
          </w:tcPr>
          <w:p>
            <w:pPr>
              <w:pStyle w:val="TableText"/>
              <w:ind w:left="477"/>
              <w:spacing w:before="91" w:line="184" w:lineRule="auto"/>
              <w:rPr>
                <w:sz w:val="22"/>
                <w:szCs w:val="22"/>
              </w:rPr>
            </w:pPr>
            <w:r>
              <w:rPr>
                <w:sz w:val="22"/>
                <w:szCs w:val="22"/>
                <w:spacing w:val="-2"/>
              </w:rPr>
              <w:t>300</w:t>
            </w:r>
          </w:p>
        </w:tc>
        <w:tc>
          <w:tcPr>
            <w:tcW w:w="1924" w:type="dxa"/>
            <w:vAlign w:val="top"/>
          </w:tcPr>
          <w:p>
            <w:pPr>
              <w:rPr>
                <w:rFonts w:ascii="Arial"/>
                <w:sz w:val="21"/>
              </w:rPr>
            </w:pPr>
            <w:r/>
          </w:p>
        </w:tc>
      </w:tr>
    </w:tbl>
    <w:p>
      <w:pPr>
        <w:ind w:firstLine="198"/>
        <w:spacing w:before="66" w:line="6417" w:lineRule="exact"/>
        <w:rPr/>
      </w:pPr>
      <w:r>
        <w:rPr>
          <w:position w:val="-128"/>
        </w:rPr>
        <w:drawing>
          <wp:inline distT="0" distB="0" distL="0" distR="0">
            <wp:extent cx="5759449" cy="4074794"/>
            <wp:effectExtent l="0" t="0" r="0" b="0"/>
            <wp:docPr id="20" name="IM 20"/>
            <wp:cNvGraphicFramePr/>
            <a:graphic>
              <a:graphicData uri="http://schemas.openxmlformats.org/drawingml/2006/picture">
                <pic:pic>
                  <pic:nvPicPr>
                    <pic:cNvPr id="20" name="IM 20"/>
                    <pic:cNvPicPr/>
                  </pic:nvPicPr>
                  <pic:blipFill>
                    <a:blip r:embed="rId84"/>
                    <a:stretch>
                      <a:fillRect/>
                    </a:stretch>
                  </pic:blipFill>
                  <pic:spPr>
                    <a:xfrm rot="0">
                      <a:off x="0" y="0"/>
                      <a:ext cx="5759449" cy="4074794"/>
                    </a:xfrm>
                    <a:prstGeom prst="rect">
                      <a:avLst/>
                    </a:prstGeom>
                  </pic:spPr>
                </pic:pic>
              </a:graphicData>
            </a:graphic>
          </wp:inline>
        </w:drawing>
      </w:r>
    </w:p>
    <w:p>
      <w:pPr>
        <w:ind w:left="2479"/>
        <w:spacing w:before="273"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4.4-3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2023 </w:t>
      </w:r>
      <w:r>
        <w:rPr>
          <w:rFonts w:ascii="SimHei" w:hAnsi="SimHei" w:eastAsia="SimHei" w:cs="SimHei"/>
          <w:sz w:val="24"/>
          <w:szCs w:val="24"/>
          <w:spacing w:val="-1"/>
        </w:rPr>
        <w:t>年高标准农田建设项目位置图</w:t>
      </w:r>
    </w:p>
    <w:p>
      <w:pPr>
        <w:spacing w:line="219" w:lineRule="auto"/>
        <w:sectPr>
          <w:footerReference w:type="default" r:id="rId83"/>
          <w:pgSz w:w="11907" w:h="16839"/>
          <w:pgMar w:top="400" w:right="1219" w:bottom="1350" w:left="1418" w:header="0" w:footer="1190" w:gutter="0"/>
        </w:sectPr>
        <w:rPr>
          <w:rFonts w:ascii="SimHei" w:hAnsi="SimHei" w:eastAsia="SimHei" w:cs="SimHei"/>
          <w:sz w:val="24"/>
          <w:szCs w:val="24"/>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64"/>
        <w:spacing w:before="91" w:line="220" w:lineRule="auto"/>
        <w:rPr>
          <w:rFonts w:ascii="SimSun" w:hAnsi="SimSun" w:eastAsia="SimSun" w:cs="SimSun"/>
          <w:sz w:val="28"/>
          <w:szCs w:val="28"/>
        </w:rPr>
      </w:pPr>
      <w:r>
        <w:rPr>
          <w:rFonts w:ascii="SimSun" w:hAnsi="SimSun" w:eastAsia="SimSun" w:cs="SimSun"/>
          <w:sz w:val="28"/>
          <w:szCs w:val="28"/>
          <w:spacing w:val="-3"/>
        </w:rPr>
        <w:t>二、建设内容</w:t>
      </w:r>
    </w:p>
    <w:p>
      <w:pPr>
        <w:ind w:right="213" w:firstLine="560"/>
        <w:spacing w:before="288" w:line="405" w:lineRule="auto"/>
        <w:rPr>
          <w:rFonts w:ascii="SimSun" w:hAnsi="SimSun" w:eastAsia="SimSun" w:cs="SimSun"/>
          <w:sz w:val="28"/>
          <w:szCs w:val="28"/>
        </w:rPr>
      </w:pPr>
      <w:r>
        <w:rPr>
          <w:rFonts w:ascii="SimSun" w:hAnsi="SimSun" w:eastAsia="SimSun" w:cs="SimSun"/>
          <w:sz w:val="28"/>
          <w:szCs w:val="28"/>
          <w:spacing w:val="1"/>
        </w:rPr>
        <w:t>桃江县高标准农田建设项目（二〇二三年）规划总面积 </w:t>
      </w:r>
      <w:r>
        <w:rPr>
          <w:rFonts w:ascii="Times New Roman" w:hAnsi="Times New Roman" w:eastAsia="Times New Roman" w:cs="Times New Roman"/>
          <w:sz w:val="28"/>
          <w:szCs w:val="28"/>
          <w:spacing w:val="1"/>
        </w:rPr>
        <w:t>3.4  </w:t>
      </w:r>
      <w:r>
        <w:rPr>
          <w:rFonts w:ascii="SimSun" w:hAnsi="SimSun" w:eastAsia="SimSun" w:cs="SimSun"/>
          <w:sz w:val="28"/>
          <w:szCs w:val="28"/>
          <w:spacing w:val="1"/>
        </w:rPr>
        <w:t>万亩，其</w:t>
      </w:r>
      <w:r>
        <w:rPr>
          <w:rFonts w:ascii="SimSun" w:hAnsi="SimSun" w:eastAsia="SimSun" w:cs="SimSun"/>
          <w:sz w:val="28"/>
          <w:szCs w:val="28"/>
        </w:rPr>
        <w:t xml:space="preserve"> </w:t>
      </w:r>
      <w:r>
        <w:rPr>
          <w:rFonts w:ascii="SimSun" w:hAnsi="SimSun" w:eastAsia="SimSun" w:cs="SimSun"/>
          <w:sz w:val="28"/>
          <w:szCs w:val="28"/>
          <w:spacing w:val="-2"/>
        </w:rPr>
        <w:t>中新建高标准农田面积</w:t>
      </w:r>
      <w:r>
        <w:rPr>
          <w:rFonts w:ascii="SimSun" w:hAnsi="SimSun" w:eastAsia="SimSun" w:cs="SimSun"/>
          <w:sz w:val="28"/>
          <w:szCs w:val="28"/>
          <w:spacing w:val="-44"/>
        </w:rPr>
        <w:t xml:space="preserve"> </w:t>
      </w:r>
      <w:r>
        <w:rPr>
          <w:rFonts w:ascii="Times New Roman" w:hAnsi="Times New Roman" w:eastAsia="Times New Roman" w:cs="Times New Roman"/>
          <w:sz w:val="28"/>
          <w:szCs w:val="28"/>
          <w:spacing w:val="-2"/>
        </w:rPr>
        <w:t>1.91 </w:t>
      </w:r>
      <w:r>
        <w:rPr>
          <w:rFonts w:ascii="SimSun" w:hAnsi="SimSun" w:eastAsia="SimSun" w:cs="SimSun"/>
          <w:sz w:val="28"/>
          <w:szCs w:val="28"/>
          <w:spacing w:val="-2"/>
        </w:rPr>
        <w:t>万亩，改造提</w:t>
      </w:r>
      <w:r>
        <w:rPr>
          <w:rFonts w:ascii="SimSun" w:hAnsi="SimSun" w:eastAsia="SimSun" w:cs="SimSun"/>
          <w:sz w:val="28"/>
          <w:szCs w:val="28"/>
          <w:spacing w:val="-3"/>
        </w:rPr>
        <w:t>升高标准农田面积</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3"/>
        </w:rPr>
        <w:t>1.49 </w:t>
      </w:r>
      <w:r>
        <w:rPr>
          <w:rFonts w:ascii="SimSun" w:hAnsi="SimSun" w:eastAsia="SimSun" w:cs="SimSun"/>
          <w:sz w:val="28"/>
          <w:szCs w:val="28"/>
          <w:spacing w:val="-3"/>
        </w:rPr>
        <w:t>万亩，规</w:t>
      </w:r>
      <w:r>
        <w:rPr>
          <w:rFonts w:ascii="SimSun" w:hAnsi="SimSun" w:eastAsia="SimSun" w:cs="SimSun"/>
          <w:sz w:val="28"/>
          <w:szCs w:val="28"/>
        </w:rPr>
        <w:t xml:space="preserve"> </w:t>
      </w:r>
      <w:r>
        <w:rPr>
          <w:rFonts w:ascii="SimSun" w:hAnsi="SimSun" w:eastAsia="SimSun" w:cs="SimSun"/>
          <w:sz w:val="28"/>
          <w:szCs w:val="28"/>
          <w:spacing w:val="-1"/>
        </w:rPr>
        <w:t>划总投资 </w:t>
      </w:r>
      <w:r>
        <w:rPr>
          <w:rFonts w:ascii="Times New Roman" w:hAnsi="Times New Roman" w:eastAsia="Times New Roman" w:cs="Times New Roman"/>
          <w:sz w:val="28"/>
          <w:szCs w:val="28"/>
          <w:spacing w:val="-1"/>
        </w:rPr>
        <w:t>5617.00  </w:t>
      </w:r>
      <w:r>
        <w:rPr>
          <w:rFonts w:ascii="SimSun" w:hAnsi="SimSun" w:eastAsia="SimSun" w:cs="SimSun"/>
          <w:sz w:val="28"/>
          <w:szCs w:val="28"/>
          <w:spacing w:val="-1"/>
        </w:rPr>
        <w:t>万元（其中中央财政资金 </w:t>
      </w:r>
      <w:r>
        <w:rPr>
          <w:rFonts w:ascii="Times New Roman" w:hAnsi="Times New Roman" w:eastAsia="Times New Roman" w:cs="Times New Roman"/>
          <w:sz w:val="28"/>
          <w:szCs w:val="28"/>
          <w:spacing w:val="-1"/>
        </w:rPr>
        <w:t>4150.00  </w:t>
      </w:r>
      <w:r>
        <w:rPr>
          <w:rFonts w:ascii="SimSun" w:hAnsi="SimSun" w:eastAsia="SimSun" w:cs="SimSun"/>
          <w:sz w:val="28"/>
          <w:szCs w:val="28"/>
          <w:spacing w:val="-1"/>
        </w:rPr>
        <w:t>万元，省级财政资金</w:t>
      </w:r>
      <w:r>
        <w:rPr>
          <w:rFonts w:ascii="SimSun" w:hAnsi="SimSun" w:eastAsia="SimSun" w:cs="SimSun"/>
          <w:sz w:val="28"/>
          <w:szCs w:val="28"/>
          <w:spacing w:val="3"/>
        </w:rPr>
        <w:t xml:space="preserve"> </w:t>
      </w:r>
      <w:r>
        <w:rPr>
          <w:rFonts w:ascii="Times New Roman" w:hAnsi="Times New Roman" w:eastAsia="Times New Roman" w:cs="Times New Roman"/>
          <w:sz w:val="28"/>
          <w:szCs w:val="28"/>
          <w:spacing w:val="-2"/>
        </w:rPr>
        <w:t>1467.00</w:t>
      </w:r>
      <w:r>
        <w:rPr>
          <w:rFonts w:ascii="Times New Roman" w:hAnsi="Times New Roman" w:eastAsia="Times New Roman" w:cs="Times New Roman"/>
          <w:sz w:val="28"/>
          <w:szCs w:val="28"/>
          <w:spacing w:val="32"/>
          <w:w w:val="101"/>
        </w:rPr>
        <w:t xml:space="preserve"> </w:t>
      </w:r>
      <w:r>
        <w:rPr>
          <w:rFonts w:ascii="SimSun" w:hAnsi="SimSun" w:eastAsia="SimSun" w:cs="SimSun"/>
          <w:sz w:val="28"/>
          <w:szCs w:val="28"/>
          <w:spacing w:val="-2"/>
        </w:rPr>
        <w:t>万元）。项目主要内容包括：</w:t>
      </w:r>
    </w:p>
    <w:p>
      <w:pPr>
        <w:ind w:left="568"/>
        <w:spacing w:before="40" w:line="221"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1</w:t>
      </w:r>
      <w:r>
        <w:rPr>
          <w:rFonts w:ascii="SimSun" w:hAnsi="SimSun" w:eastAsia="SimSun" w:cs="SimSun"/>
          <w:sz w:val="28"/>
          <w:szCs w:val="28"/>
          <w:spacing w:val="-3"/>
        </w:rPr>
        <w:t>）田块整治</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3"/>
        </w:rPr>
        <w:t>2377.58 </w:t>
      </w:r>
      <w:r>
        <w:rPr>
          <w:rFonts w:ascii="SimSun" w:hAnsi="SimSun" w:eastAsia="SimSun" w:cs="SimSun"/>
          <w:sz w:val="28"/>
          <w:szCs w:val="28"/>
          <w:spacing w:val="-3"/>
        </w:rPr>
        <w:t>亩；</w:t>
      </w:r>
    </w:p>
    <w:p>
      <w:pPr>
        <w:ind w:left="1" w:right="215" w:firstLine="567"/>
        <w:spacing w:before="289" w:line="316"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2</w:t>
      </w:r>
      <w:r>
        <w:rPr>
          <w:rFonts w:ascii="SimSun" w:hAnsi="SimSun" w:eastAsia="SimSun" w:cs="SimSun"/>
          <w:sz w:val="28"/>
          <w:szCs w:val="28"/>
          <w:spacing w:val="-2"/>
        </w:rPr>
        <w:t>）地力提升工程</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2"/>
        </w:rPr>
        <w:t>3.06 </w:t>
      </w:r>
      <w:r>
        <w:rPr>
          <w:rFonts w:ascii="SimSun" w:hAnsi="SimSun" w:eastAsia="SimSun" w:cs="SimSun"/>
          <w:sz w:val="28"/>
          <w:szCs w:val="28"/>
          <w:spacing w:val="-2"/>
        </w:rPr>
        <w:t>万亩（播撒绿肥肥</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2"/>
        </w:rPr>
        <w:t>0.2</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3"/>
        </w:rPr>
        <w:t>万亩，撒生石灰</w:t>
      </w:r>
      <w:r>
        <w:rPr>
          <w:rFonts w:ascii="SimSun" w:hAnsi="SimSun" w:eastAsia="SimSun" w:cs="SimSun"/>
          <w:sz w:val="28"/>
          <w:szCs w:val="28"/>
          <w:spacing w:val="-80"/>
        </w:rPr>
        <w:t xml:space="preserve"> </w:t>
      </w:r>
      <w:r>
        <w:rPr>
          <w:rFonts w:ascii="Times New Roman" w:hAnsi="Times New Roman" w:eastAsia="Times New Roman" w:cs="Times New Roman"/>
          <w:sz w:val="28"/>
          <w:szCs w:val="28"/>
          <w:spacing w:val="-3"/>
        </w:rPr>
        <w:t>2.86 </w:t>
      </w:r>
      <w:r>
        <w:rPr>
          <w:rFonts w:ascii="SimSun" w:hAnsi="SimSun" w:eastAsia="SimSun" w:cs="SimSun"/>
          <w:sz w:val="28"/>
          <w:szCs w:val="28"/>
          <w:spacing w:val="-3"/>
        </w:rPr>
        <w:t>万</w:t>
      </w:r>
      <w:r>
        <w:rPr>
          <w:rFonts w:ascii="SimSun" w:hAnsi="SimSun" w:eastAsia="SimSun" w:cs="SimSun"/>
          <w:sz w:val="28"/>
          <w:szCs w:val="28"/>
        </w:rPr>
        <w:t xml:space="preserve"> </w:t>
      </w:r>
      <w:r>
        <w:rPr>
          <w:rFonts w:ascii="SimSun" w:hAnsi="SimSun" w:eastAsia="SimSun" w:cs="SimSun"/>
          <w:sz w:val="28"/>
          <w:szCs w:val="28"/>
          <w:spacing w:val="-21"/>
          <w:w w:val="98"/>
        </w:rPr>
        <w:t>亩</w:t>
      </w:r>
      <w:r>
        <w:rPr>
          <w:rFonts w:ascii="SimSun" w:hAnsi="SimSun" w:eastAsia="SimSun" w:cs="SimSun"/>
          <w:sz w:val="28"/>
          <w:szCs w:val="28"/>
          <w:spacing w:val="-13"/>
        </w:rPr>
        <w:t>）；</w:t>
      </w:r>
    </w:p>
    <w:p>
      <w:pPr>
        <w:ind w:left="2" w:right="214" w:firstLine="566"/>
        <w:spacing w:before="290" w:line="373"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3</w:t>
      </w:r>
      <w:r>
        <w:rPr>
          <w:rFonts w:ascii="SimSun" w:hAnsi="SimSun" w:eastAsia="SimSun" w:cs="SimSun"/>
          <w:sz w:val="28"/>
          <w:szCs w:val="28"/>
          <w:spacing w:val="-4"/>
        </w:rPr>
        <w:t>）灌溉与排水工程：山塘加固 </w:t>
      </w:r>
      <w:r>
        <w:rPr>
          <w:rFonts w:ascii="Times New Roman" w:hAnsi="Times New Roman" w:eastAsia="Times New Roman" w:cs="Times New Roman"/>
          <w:sz w:val="28"/>
          <w:szCs w:val="28"/>
          <w:spacing w:val="-4"/>
        </w:rPr>
        <w:t>14  </w:t>
      </w:r>
      <w:r>
        <w:rPr>
          <w:rFonts w:ascii="SimSun" w:hAnsi="SimSun" w:eastAsia="SimSun" w:cs="SimSun"/>
          <w:sz w:val="28"/>
          <w:szCs w:val="28"/>
          <w:spacing w:val="-4"/>
        </w:rPr>
        <w:t>口；改造泵站</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4"/>
        </w:rPr>
        <w:t>5</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4"/>
        </w:rPr>
        <w:t>座，新建灌溉泵</w:t>
      </w:r>
      <w:r>
        <w:rPr>
          <w:rFonts w:ascii="SimSun" w:hAnsi="SimSun" w:eastAsia="SimSun" w:cs="SimSun"/>
          <w:sz w:val="28"/>
          <w:szCs w:val="28"/>
        </w:rPr>
        <w:t xml:space="preserve"> </w:t>
      </w:r>
      <w:r>
        <w:rPr>
          <w:rFonts w:ascii="SimSun" w:hAnsi="SimSun" w:eastAsia="SimSun" w:cs="SimSun"/>
          <w:sz w:val="28"/>
          <w:szCs w:val="28"/>
          <w:spacing w:val="-2"/>
        </w:rPr>
        <w:t>站</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座；改造河坝</w:t>
      </w:r>
      <w:r>
        <w:rPr>
          <w:rFonts w:ascii="SimSun" w:hAnsi="SimSun" w:eastAsia="SimSun" w:cs="SimSun"/>
          <w:sz w:val="28"/>
          <w:szCs w:val="28"/>
          <w:spacing w:val="-39"/>
        </w:rPr>
        <w:t xml:space="preserve"> </w:t>
      </w:r>
      <w:r>
        <w:rPr>
          <w:rFonts w:ascii="Times New Roman" w:hAnsi="Times New Roman" w:eastAsia="Times New Roman" w:cs="Times New Roman"/>
          <w:sz w:val="28"/>
          <w:szCs w:val="28"/>
          <w:spacing w:val="-2"/>
        </w:rPr>
        <w:t>1 </w:t>
      </w:r>
      <w:r>
        <w:rPr>
          <w:rFonts w:ascii="SimSun" w:hAnsi="SimSun" w:eastAsia="SimSun" w:cs="SimSun"/>
          <w:sz w:val="28"/>
          <w:szCs w:val="28"/>
          <w:spacing w:val="-2"/>
        </w:rPr>
        <w:t>座；衬砌改造渠道</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2"/>
        </w:rPr>
        <w:t>60 </w:t>
      </w:r>
      <w:r>
        <w:rPr>
          <w:rFonts w:ascii="SimSun" w:hAnsi="SimSun" w:eastAsia="SimSun" w:cs="SimSun"/>
          <w:sz w:val="28"/>
          <w:szCs w:val="28"/>
          <w:spacing w:val="-2"/>
        </w:rPr>
        <w:t>条</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64.709</w:t>
      </w:r>
      <w:r>
        <w:rPr>
          <w:rFonts w:ascii="Times New Roman" w:hAnsi="Times New Roman" w:eastAsia="Times New Roman" w:cs="Times New Roman"/>
          <w:sz w:val="28"/>
          <w:szCs w:val="28"/>
          <w:spacing w:val="34"/>
        </w:rPr>
        <w:t xml:space="preserve"> </w:t>
      </w:r>
      <w:r>
        <w:rPr>
          <w:rFonts w:ascii="Times New Roman" w:hAnsi="Times New Roman" w:eastAsia="Times New Roman" w:cs="Times New Roman"/>
          <w:sz w:val="28"/>
          <w:szCs w:val="28"/>
          <w:spacing w:val="-2"/>
        </w:rPr>
        <w:t>km</w:t>
      </w:r>
      <w:r>
        <w:rPr>
          <w:rFonts w:ascii="SimSun" w:hAnsi="SimSun" w:eastAsia="SimSun" w:cs="SimSun"/>
          <w:sz w:val="28"/>
          <w:szCs w:val="28"/>
          <w:spacing w:val="-2"/>
        </w:rPr>
        <w:t>（其中灌</w:t>
      </w:r>
      <w:r>
        <w:rPr>
          <w:rFonts w:ascii="SimSun" w:hAnsi="SimSun" w:eastAsia="SimSun" w:cs="SimSun"/>
          <w:sz w:val="28"/>
          <w:szCs w:val="28"/>
          <w:spacing w:val="-3"/>
        </w:rPr>
        <w:t>溉渠道</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3"/>
        </w:rPr>
        <w:t>35</w:t>
      </w:r>
      <w:r>
        <w:rPr>
          <w:rFonts w:ascii="Times New Roman" w:hAnsi="Times New Roman" w:eastAsia="Times New Roman" w:cs="Times New Roman"/>
          <w:sz w:val="28"/>
          <w:szCs w:val="28"/>
        </w:rPr>
        <w:t xml:space="preserve"> </w:t>
      </w:r>
      <w:r>
        <w:rPr>
          <w:rFonts w:ascii="SimSun" w:hAnsi="SimSun" w:eastAsia="SimSun" w:cs="SimSun"/>
          <w:sz w:val="28"/>
          <w:szCs w:val="28"/>
          <w:spacing w:val="-1"/>
        </w:rPr>
        <w:t>条</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1"/>
        </w:rPr>
        <w:t>42.093km</w:t>
      </w:r>
      <w:r>
        <w:rPr>
          <w:rFonts w:ascii="SimSun" w:hAnsi="SimSun" w:eastAsia="SimSun" w:cs="SimSun"/>
          <w:sz w:val="28"/>
          <w:szCs w:val="28"/>
          <w:spacing w:val="-1"/>
        </w:rPr>
        <w:t>，排洪（涝）渠道</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1"/>
        </w:rPr>
        <w:t>25</w:t>
      </w:r>
      <w:r>
        <w:rPr>
          <w:rFonts w:ascii="Times New Roman" w:hAnsi="Times New Roman" w:eastAsia="Times New Roman" w:cs="Times New Roman"/>
          <w:sz w:val="28"/>
          <w:szCs w:val="28"/>
          <w:spacing w:val="18"/>
          <w:w w:val="101"/>
        </w:rPr>
        <w:t xml:space="preserve"> </w:t>
      </w:r>
      <w:r>
        <w:rPr>
          <w:rFonts w:ascii="SimSun" w:hAnsi="SimSun" w:eastAsia="SimSun" w:cs="SimSun"/>
          <w:sz w:val="28"/>
          <w:szCs w:val="28"/>
          <w:spacing w:val="-1"/>
        </w:rPr>
        <w:t>条</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1"/>
        </w:rPr>
        <w:t>22.616</w:t>
      </w:r>
      <w:r>
        <w:rPr>
          <w:rFonts w:ascii="Times New Roman" w:hAnsi="Times New Roman" w:eastAsia="Times New Roman" w:cs="Times New Roman"/>
          <w:sz w:val="28"/>
          <w:szCs w:val="28"/>
          <w:spacing w:val="-2"/>
        </w:rPr>
        <w:t>km</w:t>
      </w:r>
      <w:r>
        <w:rPr>
          <w:rFonts w:ascii="SimSun" w:hAnsi="SimSun" w:eastAsia="SimSun" w:cs="SimSun"/>
          <w:sz w:val="28"/>
          <w:szCs w:val="28"/>
          <w:spacing w:val="-4"/>
        </w:rPr>
        <w:t>），</w:t>
      </w:r>
      <w:r>
        <w:rPr>
          <w:rFonts w:ascii="SimSun" w:hAnsi="SimSun" w:eastAsia="SimSun" w:cs="SimSun"/>
          <w:sz w:val="28"/>
          <w:szCs w:val="28"/>
          <w:spacing w:val="-2"/>
        </w:rPr>
        <w:t>配套附属建筑物共</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2"/>
        </w:rPr>
        <w:t>5297</w:t>
      </w:r>
      <w:r>
        <w:rPr>
          <w:rFonts w:ascii="Times New Roman" w:hAnsi="Times New Roman" w:eastAsia="Times New Roman" w:cs="Times New Roman"/>
          <w:sz w:val="28"/>
          <w:szCs w:val="28"/>
        </w:rPr>
        <w:t xml:space="preserve"> </w:t>
      </w:r>
      <w:r>
        <w:rPr>
          <w:rFonts w:ascii="SimSun" w:hAnsi="SimSun" w:eastAsia="SimSun" w:cs="SimSun"/>
          <w:sz w:val="28"/>
          <w:szCs w:val="28"/>
          <w:spacing w:val="-2"/>
        </w:rPr>
        <w:t>处（其中分水口</w:t>
      </w:r>
      <w:r>
        <w:rPr>
          <w:rFonts w:ascii="SimSun" w:hAnsi="SimSun" w:eastAsia="SimSun" w:cs="SimSun"/>
          <w:sz w:val="28"/>
          <w:szCs w:val="28"/>
          <w:spacing w:val="-83"/>
        </w:rPr>
        <w:t xml:space="preserve"> </w:t>
      </w:r>
      <w:r>
        <w:rPr>
          <w:rFonts w:ascii="Times New Roman" w:hAnsi="Times New Roman" w:eastAsia="Times New Roman" w:cs="Times New Roman"/>
          <w:sz w:val="28"/>
          <w:szCs w:val="28"/>
          <w:spacing w:val="-2"/>
        </w:rPr>
        <w:t>3178 </w:t>
      </w:r>
      <w:r>
        <w:rPr>
          <w:rFonts w:ascii="SimSun" w:hAnsi="SimSun" w:eastAsia="SimSun" w:cs="SimSun"/>
          <w:sz w:val="28"/>
          <w:szCs w:val="28"/>
          <w:spacing w:val="-2"/>
        </w:rPr>
        <w:t>处、机耕桥</w:t>
      </w:r>
      <w:r>
        <w:rPr>
          <w:rFonts w:ascii="Times New Roman" w:hAnsi="Times New Roman" w:eastAsia="Times New Roman" w:cs="Times New Roman"/>
          <w:sz w:val="28"/>
          <w:szCs w:val="28"/>
          <w:spacing w:val="-2"/>
        </w:rPr>
        <w:t>444 </w:t>
      </w:r>
      <w:r>
        <w:rPr>
          <w:rFonts w:ascii="SimSun" w:hAnsi="SimSun" w:eastAsia="SimSun" w:cs="SimSun"/>
          <w:sz w:val="28"/>
          <w:szCs w:val="28"/>
          <w:spacing w:val="-2"/>
        </w:rPr>
        <w:t>座、人行桥</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2"/>
        </w:rPr>
        <w:t>240 </w:t>
      </w:r>
      <w:r>
        <w:rPr>
          <w:rFonts w:ascii="SimSun" w:hAnsi="SimSun" w:eastAsia="SimSun" w:cs="SimSun"/>
          <w:sz w:val="28"/>
          <w:szCs w:val="28"/>
          <w:spacing w:val="-2"/>
        </w:rPr>
        <w:t>座、生物码头</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2"/>
        </w:rPr>
        <w:t>86 </w:t>
      </w:r>
      <w:r>
        <w:rPr>
          <w:rFonts w:ascii="SimSun" w:hAnsi="SimSun" w:eastAsia="SimSun" w:cs="SimSun"/>
          <w:sz w:val="28"/>
          <w:szCs w:val="28"/>
          <w:spacing w:val="-2"/>
        </w:rPr>
        <w:t>处、</w:t>
      </w:r>
      <w:r>
        <w:rPr>
          <w:rFonts w:ascii="SimSun" w:hAnsi="SimSun" w:eastAsia="SimSun" w:cs="SimSun"/>
          <w:sz w:val="28"/>
          <w:szCs w:val="28"/>
        </w:rPr>
        <w:t xml:space="preserve"> </w:t>
      </w:r>
      <w:r>
        <w:rPr>
          <w:rFonts w:ascii="SimSun" w:hAnsi="SimSun" w:eastAsia="SimSun" w:cs="SimSun"/>
          <w:sz w:val="28"/>
          <w:szCs w:val="28"/>
        </w:rPr>
        <w:t>简易节制闸</w:t>
      </w:r>
      <w:r>
        <w:rPr>
          <w:rFonts w:ascii="SimSun" w:hAnsi="SimSun" w:eastAsia="SimSun" w:cs="SimSun"/>
          <w:sz w:val="28"/>
          <w:szCs w:val="28"/>
          <w:spacing w:val="-40"/>
        </w:rPr>
        <w:t xml:space="preserve"> </w:t>
      </w:r>
      <w:r>
        <w:rPr>
          <w:rFonts w:ascii="Times New Roman" w:hAnsi="Times New Roman" w:eastAsia="Times New Roman" w:cs="Times New Roman"/>
          <w:sz w:val="28"/>
          <w:szCs w:val="28"/>
        </w:rPr>
        <w:t>1314 </w:t>
      </w:r>
      <w:r>
        <w:rPr>
          <w:rFonts w:ascii="SimSun" w:hAnsi="SimSun" w:eastAsia="SimSun" w:cs="SimSun"/>
          <w:sz w:val="28"/>
          <w:szCs w:val="28"/>
        </w:rPr>
        <w:t>座、量水槽</w:t>
      </w:r>
      <w:r>
        <w:rPr>
          <w:rFonts w:ascii="SimSun" w:hAnsi="SimSun" w:eastAsia="SimSun" w:cs="SimSun"/>
          <w:sz w:val="28"/>
          <w:szCs w:val="28"/>
          <w:spacing w:val="-29"/>
        </w:rPr>
        <w:t xml:space="preserve"> </w:t>
      </w:r>
      <w:r>
        <w:rPr>
          <w:rFonts w:ascii="Times New Roman" w:hAnsi="Times New Roman" w:eastAsia="Times New Roman" w:cs="Times New Roman"/>
          <w:sz w:val="28"/>
          <w:szCs w:val="28"/>
        </w:rPr>
        <w:t>1 </w:t>
      </w:r>
      <w:r>
        <w:rPr>
          <w:rFonts w:ascii="SimSun" w:hAnsi="SimSun" w:eastAsia="SimSun" w:cs="SimSun"/>
          <w:sz w:val="28"/>
          <w:szCs w:val="28"/>
        </w:rPr>
        <w:t>座，钢制节制闸</w:t>
      </w:r>
      <w:r>
        <w:rPr>
          <w:rFonts w:ascii="SimSun" w:hAnsi="SimSun" w:eastAsia="SimSun" w:cs="SimSun"/>
          <w:sz w:val="28"/>
          <w:szCs w:val="28"/>
          <w:spacing w:val="-66"/>
        </w:rPr>
        <w:t xml:space="preserve"> </w:t>
      </w:r>
      <w:r>
        <w:rPr>
          <w:rFonts w:ascii="Times New Roman" w:hAnsi="Times New Roman" w:eastAsia="Times New Roman" w:cs="Times New Roman"/>
          <w:sz w:val="28"/>
          <w:szCs w:val="28"/>
        </w:rPr>
        <w:t>2 </w:t>
      </w:r>
      <w:r>
        <w:rPr>
          <w:rFonts w:ascii="SimSun" w:hAnsi="SimSun" w:eastAsia="SimSun" w:cs="SimSun"/>
          <w:sz w:val="28"/>
          <w:szCs w:val="28"/>
          <w:spacing w:val="-1"/>
        </w:rPr>
        <w:t>座，过路涵</w:t>
      </w:r>
      <w:r>
        <w:rPr>
          <w:rFonts w:ascii="Times New Roman" w:hAnsi="Times New Roman" w:eastAsia="Times New Roman" w:cs="Times New Roman"/>
          <w:sz w:val="28"/>
          <w:szCs w:val="28"/>
          <w:spacing w:val="-1"/>
        </w:rPr>
        <w:t>32 </w:t>
      </w:r>
      <w:r>
        <w:rPr>
          <w:rFonts w:ascii="SimSun" w:hAnsi="SimSun" w:eastAsia="SimSun" w:cs="SimSun"/>
          <w:sz w:val="28"/>
          <w:szCs w:val="28"/>
          <w:spacing w:val="-1"/>
        </w:rPr>
        <w:t>座</w:t>
      </w:r>
      <w:r>
        <w:rPr>
          <w:rFonts w:ascii="SimSun" w:hAnsi="SimSun" w:eastAsia="SimSun" w:cs="SimSun"/>
          <w:sz w:val="28"/>
          <w:szCs w:val="28"/>
          <w:spacing w:val="-3"/>
        </w:rPr>
        <w:t>）；</w:t>
      </w:r>
    </w:p>
    <w:p>
      <w:pPr>
        <w:ind w:left="568"/>
        <w:spacing w:before="291" w:line="220"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4</w:t>
      </w:r>
      <w:r>
        <w:rPr>
          <w:rFonts w:ascii="SimSun" w:hAnsi="SimSun" w:eastAsia="SimSun" w:cs="SimSun"/>
          <w:sz w:val="28"/>
          <w:szCs w:val="28"/>
          <w:spacing w:val="-4"/>
        </w:rPr>
        <w:t>）新增高效节水灌溉面积</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4"/>
        </w:rPr>
        <w:t>1.19</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4"/>
        </w:rPr>
        <w:t>万亩，均为低压管道灌溉；</w:t>
      </w:r>
    </w:p>
    <w:p>
      <w:pPr>
        <w:ind w:left="1" w:firstLine="567"/>
        <w:spacing w:before="290" w:line="316"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5</w:t>
      </w:r>
      <w:r>
        <w:rPr>
          <w:rFonts w:ascii="SimSun" w:hAnsi="SimSun" w:eastAsia="SimSun" w:cs="SimSun"/>
          <w:sz w:val="28"/>
          <w:szCs w:val="28"/>
          <w:spacing w:val="-3"/>
        </w:rPr>
        <w:t>）田间道路升级改造</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3"/>
        </w:rPr>
        <w:t>15</w:t>
      </w:r>
      <w:r>
        <w:rPr>
          <w:rFonts w:ascii="Times New Roman" w:hAnsi="Times New Roman" w:eastAsia="Times New Roman" w:cs="Times New Roman"/>
          <w:sz w:val="28"/>
          <w:szCs w:val="28"/>
          <w:spacing w:val="-14"/>
        </w:rPr>
        <w:t xml:space="preserve"> </w:t>
      </w:r>
      <w:r>
        <w:rPr>
          <w:rFonts w:ascii="SimSun" w:hAnsi="SimSun" w:eastAsia="SimSun" w:cs="SimSun"/>
          <w:sz w:val="28"/>
          <w:szCs w:val="28"/>
          <w:spacing w:val="-3"/>
        </w:rPr>
        <w:t>条</w:t>
      </w:r>
      <w:r>
        <w:rPr>
          <w:rFonts w:ascii="SimSun" w:hAnsi="SimSun" w:eastAsia="SimSun" w:cs="SimSun"/>
          <w:sz w:val="28"/>
          <w:szCs w:val="28"/>
          <w:spacing w:val="-69"/>
        </w:rPr>
        <w:t xml:space="preserve"> </w:t>
      </w:r>
      <w:r>
        <w:rPr>
          <w:rFonts w:ascii="Times New Roman" w:hAnsi="Times New Roman" w:eastAsia="Times New Roman" w:cs="Times New Roman"/>
          <w:sz w:val="28"/>
          <w:szCs w:val="28"/>
          <w:spacing w:val="-3"/>
        </w:rPr>
        <w:t>10.411km</w:t>
      </w:r>
      <w:r>
        <w:rPr>
          <w:rFonts w:ascii="SimSun" w:hAnsi="SimSun" w:eastAsia="SimSun" w:cs="SimSun"/>
          <w:sz w:val="28"/>
          <w:szCs w:val="28"/>
          <w:spacing w:val="-3"/>
        </w:rPr>
        <w:t>（其中泥结石道路</w:t>
      </w:r>
      <w:r>
        <w:rPr>
          <w:rFonts w:ascii="Times New Roman" w:hAnsi="Times New Roman" w:eastAsia="Times New Roman" w:cs="Times New Roman"/>
          <w:sz w:val="28"/>
          <w:szCs w:val="28"/>
          <w:spacing w:val="-3"/>
        </w:rPr>
        <w:t>9</w:t>
      </w:r>
      <w:r>
        <w:rPr>
          <w:rFonts w:ascii="Times New Roman" w:hAnsi="Times New Roman" w:eastAsia="Times New Roman" w:cs="Times New Roman"/>
          <w:sz w:val="28"/>
          <w:szCs w:val="28"/>
          <w:spacing w:val="-15"/>
        </w:rPr>
        <w:t xml:space="preserve"> </w:t>
      </w:r>
      <w:r>
        <w:rPr>
          <w:rFonts w:ascii="SimSun" w:hAnsi="SimSun" w:eastAsia="SimSun" w:cs="SimSun"/>
          <w:sz w:val="28"/>
          <w:szCs w:val="28"/>
          <w:spacing w:val="-3"/>
        </w:rPr>
        <w:t>条</w:t>
      </w:r>
      <w:r>
        <w:rPr>
          <w:rFonts w:ascii="Times New Roman" w:hAnsi="Times New Roman" w:eastAsia="Times New Roman" w:cs="Times New Roman"/>
          <w:sz w:val="28"/>
          <w:szCs w:val="28"/>
          <w:spacing w:val="-3"/>
        </w:rPr>
        <w:t>3.392km</w:t>
      </w:r>
      <w:r>
        <w:rPr>
          <w:rFonts w:ascii="SimSun" w:hAnsi="SimSun" w:eastAsia="SimSun" w:cs="SimSun"/>
          <w:sz w:val="28"/>
          <w:szCs w:val="28"/>
          <w:spacing w:val="-3"/>
        </w:rPr>
        <w:t>，</w:t>
      </w:r>
      <w:r>
        <w:rPr>
          <w:rFonts w:ascii="SimSun" w:hAnsi="SimSun" w:eastAsia="SimSun" w:cs="SimSun"/>
          <w:sz w:val="28"/>
          <w:szCs w:val="28"/>
        </w:rPr>
        <w:t xml:space="preserve"> </w:t>
      </w:r>
      <w:r>
        <w:rPr>
          <w:rFonts w:ascii="SimSun" w:hAnsi="SimSun" w:eastAsia="SimSun" w:cs="SimSun"/>
          <w:sz w:val="28"/>
          <w:szCs w:val="28"/>
          <w:spacing w:val="-3"/>
        </w:rPr>
        <w:t>硬化道路</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3"/>
        </w:rPr>
        <w:t>6 </w:t>
      </w:r>
      <w:r>
        <w:rPr>
          <w:rFonts w:ascii="SimSun" w:hAnsi="SimSun" w:eastAsia="SimSun" w:cs="SimSun"/>
          <w:sz w:val="28"/>
          <w:szCs w:val="28"/>
          <w:spacing w:val="-3"/>
        </w:rPr>
        <w:t>条</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3"/>
        </w:rPr>
        <w:t>7.019km</w:t>
      </w:r>
      <w:r>
        <w:rPr>
          <w:rFonts w:ascii="SimSun" w:hAnsi="SimSun" w:eastAsia="SimSun" w:cs="SimSun"/>
          <w:sz w:val="28"/>
          <w:szCs w:val="28"/>
          <w:spacing w:val="-10"/>
        </w:rPr>
        <w:t>）；</w:t>
      </w:r>
    </w:p>
    <w:p>
      <w:pPr>
        <w:ind w:left="4" w:right="215" w:firstLine="563"/>
        <w:spacing w:before="290" w:line="31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6</w:t>
      </w:r>
      <w:r>
        <w:rPr>
          <w:rFonts w:ascii="SimSun" w:hAnsi="SimSun" w:eastAsia="SimSun" w:cs="SimSun"/>
          <w:sz w:val="28"/>
          <w:szCs w:val="28"/>
          <w:spacing w:val="-1"/>
        </w:rPr>
        <w:t>）农田防护和生态环境保护：规划路旁种植红叶石楠</w:t>
      </w:r>
      <w:r>
        <w:rPr>
          <w:rFonts w:ascii="SimSun" w:hAnsi="SimSun" w:eastAsia="SimSun" w:cs="SimSun"/>
          <w:sz w:val="28"/>
          <w:szCs w:val="28"/>
          <w:spacing w:val="-77"/>
        </w:rPr>
        <w:t xml:space="preserve"> </w:t>
      </w:r>
      <w:r>
        <w:rPr>
          <w:rFonts w:ascii="Times New Roman" w:hAnsi="Times New Roman" w:eastAsia="Times New Roman" w:cs="Times New Roman"/>
          <w:sz w:val="28"/>
          <w:szCs w:val="28"/>
          <w:spacing w:val="-1"/>
        </w:rPr>
        <w:t>45</w:t>
      </w:r>
      <w:r>
        <w:rPr>
          <w:rFonts w:ascii="Times New Roman" w:hAnsi="Times New Roman" w:eastAsia="Times New Roman" w:cs="Times New Roman"/>
          <w:sz w:val="28"/>
          <w:szCs w:val="28"/>
          <w:spacing w:val="-2"/>
        </w:rPr>
        <w:t>0 </w:t>
      </w:r>
      <w:r>
        <w:rPr>
          <w:rFonts w:ascii="SimSun" w:hAnsi="SimSun" w:eastAsia="SimSun" w:cs="SimSun"/>
          <w:sz w:val="28"/>
          <w:szCs w:val="28"/>
          <w:spacing w:val="-2"/>
        </w:rPr>
        <w:t>株，种植</w:t>
      </w:r>
      <w:r>
        <w:rPr>
          <w:rFonts w:ascii="SimSun" w:hAnsi="SimSun" w:eastAsia="SimSun" w:cs="SimSun"/>
          <w:sz w:val="28"/>
          <w:szCs w:val="28"/>
        </w:rPr>
        <w:t xml:space="preserve"> </w:t>
      </w:r>
      <w:r>
        <w:rPr>
          <w:rFonts w:ascii="SimSun" w:hAnsi="SimSun" w:eastAsia="SimSun" w:cs="SimSun"/>
          <w:sz w:val="28"/>
          <w:szCs w:val="28"/>
          <w:spacing w:val="-3"/>
        </w:rPr>
        <w:t>茶花球</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3"/>
        </w:rPr>
        <w:t>450 </w:t>
      </w:r>
      <w:r>
        <w:rPr>
          <w:rFonts w:ascii="SimSun" w:hAnsi="SimSun" w:eastAsia="SimSun" w:cs="SimSun"/>
          <w:sz w:val="28"/>
          <w:szCs w:val="28"/>
          <w:spacing w:val="-3"/>
        </w:rPr>
        <w:t>株，岸坡防护</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3"/>
        </w:rPr>
        <w:t>511m</w:t>
      </w:r>
      <w:r>
        <w:rPr>
          <w:rFonts w:ascii="SimSun" w:hAnsi="SimSun" w:eastAsia="SimSun" w:cs="SimSun"/>
          <w:sz w:val="28"/>
          <w:szCs w:val="28"/>
          <w:spacing w:val="-3"/>
        </w:rPr>
        <w:t>；</w:t>
      </w:r>
    </w:p>
    <w:p>
      <w:pPr>
        <w:ind w:left="6" w:right="235" w:firstLine="561"/>
        <w:spacing w:before="289" w:line="316" w:lineRule="auto"/>
        <w:rPr>
          <w:rFonts w:ascii="SimSun" w:hAnsi="SimSun" w:eastAsia="SimSun" w:cs="SimSun"/>
          <w:sz w:val="28"/>
          <w:szCs w:val="28"/>
        </w:rPr>
      </w:pPr>
      <w:r>
        <w:rPr>
          <w:rFonts w:ascii="SimSun" w:hAnsi="SimSun" w:eastAsia="SimSun" w:cs="SimSun"/>
          <w:sz w:val="28"/>
          <w:szCs w:val="28"/>
          <w:spacing w:val="7"/>
        </w:rPr>
        <w:t>（</w:t>
      </w:r>
      <w:r>
        <w:rPr>
          <w:rFonts w:ascii="Times New Roman" w:hAnsi="Times New Roman" w:eastAsia="Times New Roman" w:cs="Times New Roman"/>
          <w:sz w:val="28"/>
          <w:szCs w:val="28"/>
          <w:spacing w:val="7"/>
        </w:rPr>
        <w:t>7</w:t>
      </w:r>
      <w:r>
        <w:rPr>
          <w:rFonts w:ascii="SimSun" w:hAnsi="SimSun" w:eastAsia="SimSun" w:cs="SimSun"/>
          <w:sz w:val="28"/>
          <w:szCs w:val="28"/>
          <w:spacing w:val="7"/>
        </w:rPr>
        <w:t>）科技推广措施：测土配方施肥技术推广及在田间购置安装风吸</w:t>
      </w:r>
      <w:r>
        <w:rPr>
          <w:rFonts w:ascii="SimSun" w:hAnsi="SimSun" w:eastAsia="SimSun" w:cs="SimSun"/>
          <w:sz w:val="28"/>
          <w:szCs w:val="28"/>
          <w:spacing w:val="4"/>
        </w:rPr>
        <w:t xml:space="preserve"> </w:t>
      </w:r>
      <w:r>
        <w:rPr>
          <w:rFonts w:ascii="SimSun" w:hAnsi="SimSun" w:eastAsia="SimSun" w:cs="SimSun"/>
          <w:sz w:val="28"/>
          <w:szCs w:val="28"/>
          <w:spacing w:val="-4"/>
        </w:rPr>
        <w:t>式太阳能杀虫灯</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4"/>
        </w:rPr>
        <w:t>100 </w:t>
      </w:r>
      <w:r>
        <w:rPr>
          <w:rFonts w:ascii="SimSun" w:hAnsi="SimSun" w:eastAsia="SimSun" w:cs="SimSun"/>
          <w:sz w:val="28"/>
          <w:szCs w:val="28"/>
          <w:spacing w:val="-4"/>
        </w:rPr>
        <w:t>盏。</w:t>
      </w:r>
    </w:p>
    <w:p>
      <w:pPr>
        <w:spacing w:line="316" w:lineRule="auto"/>
        <w:sectPr>
          <w:footerReference w:type="default" r:id="rId85"/>
          <w:pgSz w:w="11907" w:h="16839"/>
          <w:pgMar w:top="400" w:right="1198"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spacing w:before="91" w:line="220" w:lineRule="auto"/>
        <w:outlineLvl w:val="2"/>
        <w:rPr>
          <w:rFonts w:ascii="SimSun" w:hAnsi="SimSun" w:eastAsia="SimSun" w:cs="SimSun"/>
          <w:sz w:val="28"/>
          <w:szCs w:val="28"/>
        </w:rPr>
      </w:pPr>
      <w:bookmarkStart w:name="bookmark74" w:id="144"/>
      <w:bookmarkEnd w:id="144"/>
      <w:bookmarkStart w:name="bookmark73" w:id="145"/>
      <w:bookmarkEnd w:id="145"/>
      <w:r>
        <w:rPr>
          <w:rFonts w:ascii="Times New Roman" w:hAnsi="Times New Roman" w:eastAsia="Times New Roman" w:cs="Times New Roman"/>
          <w:sz w:val="28"/>
          <w:szCs w:val="28"/>
          <w:b/>
          <w:bCs/>
          <w:spacing w:val="-1"/>
        </w:rPr>
        <w:t>4.4.3  2024 </w:t>
      </w:r>
      <w:r>
        <w:rPr>
          <w:rFonts w:ascii="SimSun" w:hAnsi="SimSun" w:eastAsia="SimSun" w:cs="SimSun"/>
          <w:sz w:val="28"/>
          <w:szCs w:val="28"/>
          <w:b/>
          <w:bCs/>
          <w:spacing w:val="-1"/>
        </w:rPr>
        <w:t>年高标准农田建设项目</w:t>
      </w:r>
    </w:p>
    <w:p>
      <w:pPr>
        <w:ind w:left="567"/>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3" w:right="5" w:firstLine="559"/>
        <w:spacing w:before="288" w:line="405" w:lineRule="auto"/>
        <w:rPr>
          <w:rFonts w:ascii="SimSun" w:hAnsi="SimSun" w:eastAsia="SimSun" w:cs="SimSun"/>
          <w:sz w:val="28"/>
          <w:szCs w:val="28"/>
        </w:rPr>
      </w:pPr>
      <w:r>
        <w:rPr>
          <w:rFonts w:ascii="SimSun" w:hAnsi="SimSun" w:eastAsia="SimSun" w:cs="SimSun"/>
          <w:sz w:val="28"/>
          <w:szCs w:val="28"/>
          <w:spacing w:val="-1"/>
        </w:rPr>
        <w:t>根据《湖南省农业农村厅关于下达</w:t>
      </w:r>
      <w:r>
        <w:rPr>
          <w:rFonts w:ascii="SimSun" w:hAnsi="SimSun" w:eastAsia="SimSun" w:cs="SimSun"/>
          <w:sz w:val="28"/>
          <w:szCs w:val="28"/>
          <w:spacing w:val="-76"/>
        </w:rPr>
        <w:t xml:space="preserve"> </w:t>
      </w:r>
      <w:r>
        <w:rPr>
          <w:rFonts w:ascii="Times New Roman" w:hAnsi="Times New Roman" w:eastAsia="Times New Roman" w:cs="Times New Roman"/>
          <w:sz w:val="28"/>
          <w:szCs w:val="28"/>
          <w:spacing w:val="-1"/>
        </w:rPr>
        <w:t>2024 </w:t>
      </w:r>
      <w:r>
        <w:rPr>
          <w:rFonts w:ascii="SimSun" w:hAnsi="SimSun" w:eastAsia="SimSun" w:cs="SimSun"/>
          <w:sz w:val="28"/>
          <w:szCs w:val="28"/>
          <w:spacing w:val="-1"/>
        </w:rPr>
        <w:t>年中央财政补助资金支持的农</w:t>
      </w:r>
      <w:r>
        <w:rPr>
          <w:rFonts w:ascii="SimSun" w:hAnsi="SimSun" w:eastAsia="SimSun" w:cs="SimSun"/>
          <w:sz w:val="28"/>
          <w:szCs w:val="28"/>
        </w:rPr>
        <w:t xml:space="preserve">  </w:t>
      </w:r>
      <w:r>
        <w:rPr>
          <w:rFonts w:ascii="SimSun" w:hAnsi="SimSun" w:eastAsia="SimSun" w:cs="SimSun"/>
          <w:sz w:val="28"/>
          <w:szCs w:val="28"/>
          <w:spacing w:val="1"/>
        </w:rPr>
        <w:t>田建设任务及编制项目实施计划的通知》（湘农发</w:t>
      </w:r>
      <w:r>
        <w:rPr>
          <w:rFonts w:ascii="Times New Roman" w:hAnsi="Times New Roman" w:eastAsia="Times New Roman" w:cs="Times New Roman"/>
          <w:sz w:val="28"/>
          <w:szCs w:val="28"/>
          <w:spacing w:val="1"/>
        </w:rPr>
        <w:t>[2024]37  </w:t>
      </w:r>
      <w:r>
        <w:rPr>
          <w:rFonts w:ascii="SimSun" w:hAnsi="SimSun" w:eastAsia="SimSun" w:cs="SimSun"/>
          <w:sz w:val="28"/>
          <w:szCs w:val="28"/>
          <w:spacing w:val="1"/>
        </w:rPr>
        <w:t>号）、《全省</w:t>
      </w:r>
      <w:r>
        <w:rPr>
          <w:rFonts w:ascii="SimSun" w:hAnsi="SimSun" w:eastAsia="SimSun" w:cs="SimSun"/>
          <w:sz w:val="28"/>
          <w:szCs w:val="28"/>
          <w:spacing w:val="8"/>
        </w:rPr>
        <w:t xml:space="preserve">  </w:t>
      </w:r>
      <w:r>
        <w:rPr>
          <w:rFonts w:ascii="SimSun" w:hAnsi="SimSun" w:eastAsia="SimSun" w:cs="SimSun"/>
          <w:sz w:val="28"/>
          <w:szCs w:val="28"/>
          <w:spacing w:val="1"/>
        </w:rPr>
        <w:t>高标准农田建设投贷联动等投融资创新工作方案》的通知（湘农发〔</w:t>
      </w:r>
      <w:r>
        <w:rPr>
          <w:rFonts w:ascii="Times New Roman" w:hAnsi="Times New Roman" w:eastAsia="Times New Roman" w:cs="Times New Roman"/>
          <w:sz w:val="28"/>
          <w:szCs w:val="28"/>
          <w:spacing w:val="1"/>
        </w:rPr>
        <w:t>2023</w:t>
      </w:r>
      <w:r>
        <w:rPr>
          <w:rFonts w:ascii="SimSun" w:hAnsi="SimSun" w:eastAsia="SimSun" w:cs="SimSun"/>
          <w:sz w:val="28"/>
          <w:szCs w:val="28"/>
          <w:spacing w:val="1"/>
        </w:rPr>
        <w:t>〕</w:t>
      </w:r>
      <w:r>
        <w:rPr>
          <w:rFonts w:ascii="SimSun" w:hAnsi="SimSun" w:eastAsia="SimSun" w:cs="SimSun"/>
          <w:sz w:val="28"/>
          <w:szCs w:val="28"/>
          <w:spacing w:val="18"/>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号）文件精神，桃江县</w:t>
      </w:r>
      <w:r>
        <w:rPr>
          <w:rFonts w:ascii="SimSun" w:hAnsi="SimSun" w:eastAsia="SimSun" w:cs="SimSun"/>
          <w:sz w:val="28"/>
          <w:szCs w:val="28"/>
          <w:spacing w:val="-72"/>
        </w:rPr>
        <w:t xml:space="preserve"> </w:t>
      </w:r>
      <w:r>
        <w:rPr>
          <w:rFonts w:ascii="Times New Roman" w:hAnsi="Times New Roman" w:eastAsia="Times New Roman" w:cs="Times New Roman"/>
          <w:sz w:val="28"/>
          <w:szCs w:val="28"/>
          <w:spacing w:val="-2"/>
        </w:rPr>
        <w:t>2024 </w:t>
      </w:r>
      <w:r>
        <w:rPr>
          <w:rFonts w:ascii="SimSun" w:hAnsi="SimSun" w:eastAsia="SimSun" w:cs="SimSun"/>
          <w:sz w:val="28"/>
          <w:szCs w:val="28"/>
          <w:spacing w:val="-2"/>
        </w:rPr>
        <w:t>年建设任务共计</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2"/>
        </w:rPr>
        <w:t>4.87 </w:t>
      </w:r>
      <w:r>
        <w:rPr>
          <w:rFonts w:ascii="SimSun" w:hAnsi="SimSun" w:eastAsia="SimSun" w:cs="SimSun"/>
          <w:sz w:val="28"/>
          <w:szCs w:val="28"/>
          <w:spacing w:val="-2"/>
        </w:rPr>
        <w:t>万亩（新增建设</w:t>
      </w:r>
      <w:r>
        <w:rPr>
          <w:rFonts w:ascii="SimSun" w:hAnsi="SimSun" w:eastAsia="SimSun" w:cs="SimSun"/>
          <w:sz w:val="28"/>
          <w:szCs w:val="28"/>
          <w:spacing w:val="-82"/>
        </w:rPr>
        <w:t xml:space="preserve"> </w:t>
      </w:r>
      <w:r>
        <w:rPr>
          <w:rFonts w:ascii="Times New Roman" w:hAnsi="Times New Roman" w:eastAsia="Times New Roman" w:cs="Times New Roman"/>
          <w:sz w:val="28"/>
          <w:szCs w:val="28"/>
          <w:spacing w:val="-2"/>
        </w:rPr>
        <w:t>2.49 </w:t>
      </w:r>
      <w:r>
        <w:rPr>
          <w:rFonts w:ascii="SimSun" w:hAnsi="SimSun" w:eastAsia="SimSun" w:cs="SimSun"/>
          <w:sz w:val="28"/>
          <w:szCs w:val="28"/>
          <w:spacing w:val="-2"/>
        </w:rPr>
        <w:t>万</w:t>
      </w:r>
      <w:r>
        <w:rPr>
          <w:rFonts w:ascii="SimSun" w:hAnsi="SimSun" w:eastAsia="SimSun" w:cs="SimSun"/>
          <w:sz w:val="28"/>
          <w:szCs w:val="28"/>
        </w:rPr>
        <w:t xml:space="preserve">  </w:t>
      </w:r>
      <w:r>
        <w:rPr>
          <w:rFonts w:ascii="SimSun" w:hAnsi="SimSun" w:eastAsia="SimSun" w:cs="SimSun"/>
          <w:sz w:val="28"/>
          <w:szCs w:val="28"/>
          <w:spacing w:val="-3"/>
        </w:rPr>
        <w:t>亩，改造提升</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3"/>
        </w:rPr>
        <w:t>2.38</w:t>
      </w:r>
      <w:r>
        <w:rPr>
          <w:rFonts w:ascii="Times New Roman" w:hAnsi="Times New Roman" w:eastAsia="Times New Roman" w:cs="Times New Roman"/>
          <w:sz w:val="28"/>
          <w:szCs w:val="28"/>
          <w:spacing w:val="17"/>
        </w:rPr>
        <w:t xml:space="preserve"> </w:t>
      </w:r>
      <w:r>
        <w:rPr>
          <w:rFonts w:ascii="SimSun" w:hAnsi="SimSun" w:eastAsia="SimSun" w:cs="SimSun"/>
          <w:sz w:val="28"/>
          <w:szCs w:val="28"/>
          <w:spacing w:val="-3"/>
        </w:rPr>
        <w:t>万亩）。分</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3"/>
        </w:rPr>
        <w:t>7 </w:t>
      </w:r>
      <w:r>
        <w:rPr>
          <w:rFonts w:ascii="SimSun" w:hAnsi="SimSun" w:eastAsia="SimSun" w:cs="SimSun"/>
          <w:sz w:val="28"/>
          <w:szCs w:val="28"/>
          <w:spacing w:val="-3"/>
        </w:rPr>
        <w:t>个项目实施，其中：</w:t>
      </w:r>
    </w:p>
    <w:p>
      <w:pPr>
        <w:ind w:left="5" w:right="237" w:firstLine="579"/>
        <w:spacing w:before="52" w:line="385" w:lineRule="auto"/>
        <w:rPr>
          <w:rFonts w:ascii="SimSun" w:hAnsi="SimSun" w:eastAsia="SimSun" w:cs="SimSun"/>
          <w:sz w:val="28"/>
          <w:szCs w:val="28"/>
        </w:rPr>
      </w:pPr>
      <w:r>
        <w:rPr>
          <w:rFonts w:ascii="Times New Roman" w:hAnsi="Times New Roman" w:eastAsia="Times New Roman" w:cs="Times New Roman"/>
          <w:sz w:val="28"/>
          <w:szCs w:val="28"/>
          <w:spacing w:val="-2"/>
        </w:rPr>
        <w:t>1</w:t>
      </w:r>
      <w:r>
        <w:rPr>
          <w:rFonts w:ascii="SimSun" w:hAnsi="SimSun" w:eastAsia="SimSun" w:cs="SimSun"/>
          <w:sz w:val="28"/>
          <w:szCs w:val="28"/>
          <w:spacing w:val="-2"/>
        </w:rPr>
        <w:t>、《湖南省益阳市桃江县高标准农田建设项目（二</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2"/>
        </w:rPr>
        <w:t>O </w:t>
      </w:r>
      <w:r>
        <w:rPr>
          <w:rFonts w:ascii="SimSun" w:hAnsi="SimSun" w:eastAsia="SimSun" w:cs="SimSun"/>
          <w:sz w:val="28"/>
          <w:szCs w:val="28"/>
          <w:spacing w:val="-2"/>
        </w:rPr>
        <w:t>二四年新增</w:t>
      </w:r>
      <w:r>
        <w:rPr>
          <w:rFonts w:ascii="Times New Roman" w:hAnsi="Times New Roman" w:eastAsia="Times New Roman" w:cs="Times New Roman"/>
          <w:sz w:val="28"/>
          <w:szCs w:val="28"/>
          <w:spacing w:val="-2"/>
        </w:rPr>
        <w:t>)(</w:t>
      </w:r>
      <w:r>
        <w:rPr>
          <w:rFonts w:ascii="SimSun" w:hAnsi="SimSun" w:eastAsia="SimSun" w:cs="SimSun"/>
          <w:sz w:val="28"/>
          <w:szCs w:val="28"/>
          <w:spacing w:val="-2"/>
        </w:rPr>
        <w:t>国</w:t>
      </w:r>
      <w:r>
        <w:rPr>
          <w:rFonts w:ascii="SimSun" w:hAnsi="SimSun" w:eastAsia="SimSun" w:cs="SimSun"/>
          <w:sz w:val="28"/>
          <w:szCs w:val="28"/>
        </w:rPr>
        <w:t xml:space="preserve"> </w:t>
      </w:r>
      <w:r>
        <w:rPr>
          <w:rFonts w:ascii="SimSun" w:hAnsi="SimSun" w:eastAsia="SimSun" w:cs="SimSun"/>
          <w:sz w:val="28"/>
          <w:szCs w:val="28"/>
          <w:spacing w:val="-5"/>
        </w:rPr>
        <w:t>债）》建设任务共计</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5"/>
        </w:rPr>
        <w:t>2.9</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5"/>
        </w:rPr>
        <w:t>亩，其中新增建设</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5"/>
        </w:rPr>
        <w:t>1.3</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5"/>
        </w:rPr>
        <w:t>万亩，改造提升</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5"/>
        </w:rPr>
        <w:t>1.6</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5"/>
        </w:rPr>
        <w:t>万亩。</w:t>
      </w:r>
    </w:p>
    <w:p>
      <w:pPr>
        <w:ind w:left="3" w:firstLine="3"/>
        <w:spacing w:before="77" w:line="405" w:lineRule="auto"/>
        <w:rPr>
          <w:rFonts w:ascii="SimSun" w:hAnsi="SimSun" w:eastAsia="SimSun" w:cs="SimSun"/>
          <w:sz w:val="28"/>
          <w:szCs w:val="28"/>
        </w:rPr>
      </w:pPr>
      <w:r>
        <w:rPr>
          <w:rFonts w:ascii="SimSun" w:hAnsi="SimSun" w:eastAsia="SimSun" w:cs="SimSun"/>
          <w:sz w:val="28"/>
          <w:szCs w:val="28"/>
          <w:spacing w:val="3"/>
        </w:rPr>
        <w:t>建设地点位于大栗港镇德茂园村、大栗港社区、五羊</w:t>
      </w:r>
      <w:r>
        <w:rPr>
          <w:rFonts w:ascii="SimSun" w:hAnsi="SimSun" w:eastAsia="SimSun" w:cs="SimSun"/>
          <w:sz w:val="28"/>
          <w:szCs w:val="28"/>
          <w:spacing w:val="2"/>
        </w:rPr>
        <w:t>坪村、黄道仑村、筑</w:t>
      </w:r>
      <w:r>
        <w:rPr>
          <w:rFonts w:ascii="SimSun" w:hAnsi="SimSun" w:eastAsia="SimSun" w:cs="SimSun"/>
          <w:sz w:val="28"/>
          <w:szCs w:val="28"/>
        </w:rPr>
        <w:t xml:space="preserve">  </w:t>
      </w:r>
      <w:r>
        <w:rPr>
          <w:rFonts w:ascii="SimSun" w:hAnsi="SimSun" w:eastAsia="SimSun" w:cs="SimSun"/>
          <w:sz w:val="28"/>
          <w:szCs w:val="28"/>
          <w:spacing w:val="2"/>
        </w:rPr>
        <w:t>金坝村、童子山村，武潭镇杉树村、八家村、罗家坪村、熊</w:t>
      </w:r>
      <w:r>
        <w:rPr>
          <w:rFonts w:ascii="SimSun" w:hAnsi="SimSun" w:eastAsia="SimSun" w:cs="SimSun"/>
          <w:sz w:val="28"/>
          <w:szCs w:val="28"/>
          <w:spacing w:val="1"/>
        </w:rPr>
        <w:t>家村、牛溪村、</w:t>
      </w:r>
      <w:r>
        <w:rPr>
          <w:rFonts w:ascii="SimSun" w:hAnsi="SimSun" w:eastAsia="SimSun" w:cs="SimSun"/>
          <w:sz w:val="28"/>
          <w:szCs w:val="28"/>
        </w:rPr>
        <w:t xml:space="preserve"> </w:t>
      </w:r>
      <w:r>
        <w:rPr>
          <w:rFonts w:ascii="SimSun" w:hAnsi="SimSun" w:eastAsia="SimSun" w:cs="SimSun"/>
          <w:sz w:val="28"/>
          <w:szCs w:val="28"/>
          <w:spacing w:val="2"/>
        </w:rPr>
        <w:t>基固庙村，浮邱山乡田家冲村、齐心村、黄南冲村、白家河</w:t>
      </w:r>
      <w:r>
        <w:rPr>
          <w:rFonts w:ascii="SimSun" w:hAnsi="SimSun" w:eastAsia="SimSun" w:cs="SimSun"/>
          <w:sz w:val="28"/>
          <w:szCs w:val="28"/>
          <w:spacing w:val="1"/>
        </w:rPr>
        <w:t>村、枳木山村，</w:t>
      </w:r>
      <w:r>
        <w:rPr>
          <w:rFonts w:ascii="SimSun" w:hAnsi="SimSun" w:eastAsia="SimSun" w:cs="SimSun"/>
          <w:sz w:val="28"/>
          <w:szCs w:val="28"/>
        </w:rPr>
        <w:t xml:space="preserve"> </w:t>
      </w:r>
      <w:r>
        <w:rPr>
          <w:rFonts w:ascii="SimSun" w:hAnsi="SimSun" w:eastAsia="SimSun" w:cs="SimSun"/>
          <w:sz w:val="28"/>
          <w:szCs w:val="28"/>
          <w:spacing w:val="1"/>
        </w:rPr>
        <w:t>沾溪镇九螺坊村、长田坊村、伍家洲村、荷叶山社区、卫红村、沾溪村，</w:t>
      </w:r>
    </w:p>
    <w:p>
      <w:pPr>
        <w:ind w:left="2" w:right="237" w:firstLine="1"/>
        <w:spacing w:before="42" w:line="408" w:lineRule="auto"/>
        <w:rPr>
          <w:rFonts w:ascii="SimSun" w:hAnsi="SimSun" w:eastAsia="SimSun" w:cs="SimSun"/>
          <w:sz w:val="28"/>
          <w:szCs w:val="28"/>
        </w:rPr>
      </w:pPr>
      <w:r>
        <w:rPr>
          <w:rFonts w:ascii="SimSun" w:hAnsi="SimSun" w:eastAsia="SimSun" w:cs="SimSun"/>
          <w:sz w:val="28"/>
          <w:szCs w:val="28"/>
          <w:spacing w:val="2"/>
        </w:rPr>
        <w:t>三堂街镇三堂街村、三堂街社区、合水桥村、天子仑村、九</w:t>
      </w:r>
      <w:r>
        <w:rPr>
          <w:rFonts w:ascii="SimSun" w:hAnsi="SimSun" w:eastAsia="SimSun" w:cs="SimSun"/>
          <w:sz w:val="28"/>
          <w:szCs w:val="28"/>
          <w:spacing w:val="1"/>
        </w:rPr>
        <w:t>峰村、大屋山</w:t>
      </w:r>
      <w:r>
        <w:rPr>
          <w:rFonts w:ascii="SimSun" w:hAnsi="SimSun" w:eastAsia="SimSun" w:cs="SimSun"/>
          <w:sz w:val="28"/>
          <w:szCs w:val="28"/>
        </w:rPr>
        <w:t xml:space="preserve"> </w:t>
      </w:r>
      <w:r>
        <w:rPr>
          <w:rFonts w:ascii="SimSun" w:hAnsi="SimSun" w:eastAsia="SimSun" w:cs="SimSun"/>
          <w:sz w:val="28"/>
          <w:szCs w:val="28"/>
          <w:spacing w:val="3"/>
        </w:rPr>
        <w:t>村、湖莲坪村，修山镇莲盆嘴村、修山社区、</w:t>
      </w:r>
      <w:r>
        <w:rPr>
          <w:rFonts w:ascii="SimSun" w:hAnsi="SimSun" w:eastAsia="SimSun" w:cs="SimSun"/>
          <w:sz w:val="28"/>
          <w:szCs w:val="28"/>
          <w:spacing w:val="2"/>
        </w:rPr>
        <w:t>麻竹垸村、八都村、三官桥</w:t>
      </w:r>
      <w:r>
        <w:rPr>
          <w:rFonts w:ascii="SimSun" w:hAnsi="SimSun" w:eastAsia="SimSun" w:cs="SimSun"/>
          <w:sz w:val="28"/>
          <w:szCs w:val="28"/>
        </w:rPr>
        <w:t xml:space="preserve"> </w:t>
      </w:r>
      <w:r>
        <w:rPr>
          <w:rFonts w:ascii="SimSun" w:hAnsi="SimSun" w:eastAsia="SimSun" w:cs="SimSun"/>
          <w:sz w:val="28"/>
          <w:szCs w:val="28"/>
          <w:spacing w:val="3"/>
        </w:rPr>
        <w:t>村、九都村、花桥港村，牛田镇金凤山村、金光山村、峡山口村、杉树仑</w:t>
      </w:r>
      <w:r>
        <w:rPr>
          <w:rFonts w:ascii="SimSun" w:hAnsi="SimSun" w:eastAsia="SimSun" w:cs="SimSun"/>
          <w:sz w:val="28"/>
          <w:szCs w:val="28"/>
        </w:rPr>
        <w:t xml:space="preserve"> </w:t>
      </w:r>
      <w:r>
        <w:rPr>
          <w:rFonts w:ascii="SimSun" w:hAnsi="SimSun" w:eastAsia="SimSun" w:cs="SimSun"/>
          <w:sz w:val="28"/>
          <w:szCs w:val="28"/>
          <w:spacing w:val="3"/>
        </w:rPr>
        <w:t>村，灰山港镇金沙坪村、刘家湾村、檀树界村、万功塘村、金沙洲村、雪</w:t>
      </w:r>
      <w:r>
        <w:rPr>
          <w:rFonts w:ascii="SimSun" w:hAnsi="SimSun" w:eastAsia="SimSun" w:cs="SimSun"/>
          <w:sz w:val="28"/>
          <w:szCs w:val="28"/>
        </w:rPr>
        <w:t xml:space="preserve"> </w:t>
      </w:r>
      <w:r>
        <w:rPr>
          <w:rFonts w:ascii="SimSun" w:hAnsi="SimSun" w:eastAsia="SimSun" w:cs="SimSun"/>
          <w:sz w:val="28"/>
          <w:szCs w:val="28"/>
          <w:spacing w:val="3"/>
        </w:rPr>
        <w:t>峰山村、陈家湾村、曾家湾村，石牛江镇苏团村、增塘村、石</w:t>
      </w:r>
      <w:r>
        <w:rPr>
          <w:rFonts w:ascii="SimSun" w:hAnsi="SimSun" w:eastAsia="SimSun" w:cs="SimSun"/>
          <w:sz w:val="28"/>
          <w:szCs w:val="28"/>
          <w:spacing w:val="2"/>
        </w:rPr>
        <w:t>牛江村、小</w:t>
      </w:r>
      <w:r>
        <w:rPr>
          <w:rFonts w:ascii="SimSun" w:hAnsi="SimSun" w:eastAsia="SimSun" w:cs="SimSun"/>
          <w:sz w:val="28"/>
          <w:szCs w:val="28"/>
        </w:rPr>
        <w:t xml:space="preserve"> </w:t>
      </w:r>
      <w:r>
        <w:rPr>
          <w:rFonts w:ascii="SimSun" w:hAnsi="SimSun" w:eastAsia="SimSun" w:cs="SimSun"/>
          <w:sz w:val="28"/>
          <w:szCs w:val="28"/>
          <w:spacing w:val="2"/>
        </w:rPr>
        <w:t>坡头村、田庄湾村、黄泥田村，桃花江镇栗树咀村</w:t>
      </w:r>
      <w:r>
        <w:rPr>
          <w:rFonts w:ascii="SimSun" w:hAnsi="SimSun" w:eastAsia="SimSun" w:cs="SimSun"/>
          <w:sz w:val="28"/>
          <w:szCs w:val="28"/>
          <w:spacing w:val="1"/>
        </w:rPr>
        <w:t>、横木村、杨家坳村、</w:t>
      </w:r>
      <w:r>
        <w:rPr>
          <w:rFonts w:ascii="SimSun" w:hAnsi="SimSun" w:eastAsia="SimSun" w:cs="SimSun"/>
          <w:sz w:val="28"/>
          <w:szCs w:val="28"/>
        </w:rPr>
        <w:t xml:space="preserve"> </w:t>
      </w:r>
      <w:r>
        <w:rPr>
          <w:rFonts w:ascii="SimSun" w:hAnsi="SimSun" w:eastAsia="SimSun" w:cs="SimSun"/>
          <w:sz w:val="28"/>
          <w:szCs w:val="28"/>
          <w:spacing w:val="-3"/>
        </w:rPr>
        <w:t>金花桥村、罗家潭村，鸬鹚渡镇张子清村、千工坝村等 </w:t>
      </w:r>
      <w:r>
        <w:rPr>
          <w:rFonts w:ascii="Times New Roman" w:hAnsi="Times New Roman" w:eastAsia="Times New Roman" w:cs="Times New Roman"/>
          <w:sz w:val="28"/>
          <w:szCs w:val="28"/>
          <w:spacing w:val="-3"/>
        </w:rPr>
        <w:t>11</w:t>
      </w:r>
      <w:r>
        <w:rPr>
          <w:rFonts w:ascii="Times New Roman" w:hAnsi="Times New Roman" w:eastAsia="Times New Roman" w:cs="Times New Roman"/>
          <w:sz w:val="28"/>
          <w:szCs w:val="28"/>
          <w:spacing w:val="51"/>
        </w:rPr>
        <w:t xml:space="preserve"> </w:t>
      </w:r>
      <w:r>
        <w:rPr>
          <w:rFonts w:ascii="SimSun" w:hAnsi="SimSun" w:eastAsia="SimSun" w:cs="SimSun"/>
          <w:sz w:val="28"/>
          <w:szCs w:val="28"/>
          <w:spacing w:val="-3"/>
        </w:rPr>
        <w:t>个乡镇</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3"/>
        </w:rPr>
        <w:t>62</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3"/>
        </w:rPr>
        <w:t>个行</w:t>
      </w:r>
      <w:r>
        <w:rPr>
          <w:rFonts w:ascii="SimSun" w:hAnsi="SimSun" w:eastAsia="SimSun" w:cs="SimSun"/>
          <w:sz w:val="28"/>
          <w:szCs w:val="28"/>
        </w:rPr>
        <w:t xml:space="preserve"> </w:t>
      </w:r>
      <w:r>
        <w:rPr>
          <w:rFonts w:ascii="SimSun" w:hAnsi="SimSun" w:eastAsia="SimSun" w:cs="SimSun"/>
          <w:sz w:val="28"/>
          <w:szCs w:val="28"/>
          <w:spacing w:val="-11"/>
        </w:rPr>
        <w:t>政村。</w:t>
      </w:r>
    </w:p>
    <w:p>
      <w:pPr>
        <w:spacing w:line="408" w:lineRule="auto"/>
        <w:sectPr>
          <w:footerReference w:type="default" r:id="rId86"/>
          <w:pgSz w:w="11907" w:h="16839"/>
          <w:pgMar w:top="400" w:right="1176" w:bottom="1350" w:left="1425"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right="2" w:firstLine="555"/>
        <w:spacing w:before="91" w:line="384"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SimSun" w:hAnsi="SimSun" w:eastAsia="SimSun" w:cs="SimSun"/>
          <w:sz w:val="28"/>
          <w:szCs w:val="28"/>
          <w:spacing w:val="-2"/>
        </w:rPr>
        <w:t>、《益阳市桃江县武潭镇等</w:t>
      </w:r>
      <w:r>
        <w:rPr>
          <w:rFonts w:ascii="SimSun" w:hAnsi="SimSun" w:eastAsia="SimSun" w:cs="SimSun"/>
          <w:sz w:val="28"/>
          <w:szCs w:val="28"/>
          <w:spacing w:val="-16"/>
        </w:rPr>
        <w:t xml:space="preserve"> </w:t>
      </w:r>
      <w:r>
        <w:rPr>
          <w:rFonts w:ascii="Times New Roman" w:hAnsi="Times New Roman" w:eastAsia="Times New Roman" w:cs="Times New Roman"/>
          <w:sz w:val="28"/>
          <w:szCs w:val="28"/>
          <w:spacing w:val="-2"/>
        </w:rPr>
        <w:t>5</w:t>
      </w:r>
      <w:r>
        <w:rPr>
          <w:rFonts w:ascii="Times New Roman" w:hAnsi="Times New Roman" w:eastAsia="Times New Roman" w:cs="Times New Roman"/>
          <w:sz w:val="28"/>
          <w:szCs w:val="28"/>
          <w:spacing w:val="41"/>
          <w:w w:val="101"/>
        </w:rPr>
        <w:t xml:space="preserve"> </w:t>
      </w:r>
      <w:r>
        <w:rPr>
          <w:rFonts w:ascii="SimSun" w:hAnsi="SimSun" w:eastAsia="SimSun" w:cs="SimSun"/>
          <w:sz w:val="28"/>
          <w:szCs w:val="28"/>
          <w:spacing w:val="-2"/>
        </w:rPr>
        <w:t>个乡镇天湾村等</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20</w:t>
      </w:r>
      <w:r>
        <w:rPr>
          <w:rFonts w:ascii="Times New Roman" w:hAnsi="Times New Roman" w:eastAsia="Times New Roman" w:cs="Times New Roman"/>
          <w:sz w:val="28"/>
          <w:szCs w:val="28"/>
          <w:spacing w:val="39"/>
        </w:rPr>
        <w:t xml:space="preserve"> </w:t>
      </w:r>
      <w:r>
        <w:rPr>
          <w:rFonts w:ascii="SimSun" w:hAnsi="SimSun" w:eastAsia="SimSun" w:cs="SimSun"/>
          <w:sz w:val="28"/>
          <w:szCs w:val="28"/>
          <w:spacing w:val="-2"/>
        </w:rPr>
        <w:t>个村高标准农田建</w:t>
      </w:r>
      <w:r>
        <w:rPr>
          <w:rFonts w:ascii="SimSun" w:hAnsi="SimSun" w:eastAsia="SimSun" w:cs="SimSun"/>
          <w:sz w:val="28"/>
          <w:szCs w:val="28"/>
        </w:rPr>
        <w:t xml:space="preserve"> </w:t>
      </w:r>
      <w:r>
        <w:rPr>
          <w:rFonts w:ascii="SimSun" w:hAnsi="SimSun" w:eastAsia="SimSun" w:cs="SimSun"/>
          <w:sz w:val="28"/>
          <w:szCs w:val="28"/>
          <w:spacing w:val="-4"/>
        </w:rPr>
        <w:t>设项目（二</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4"/>
        </w:rPr>
        <w:t>O</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4"/>
        </w:rPr>
        <w:t>二四年）》建设任务共计 </w:t>
      </w:r>
      <w:r>
        <w:rPr>
          <w:rFonts w:ascii="Times New Roman" w:hAnsi="Times New Roman" w:eastAsia="Times New Roman" w:cs="Times New Roman"/>
          <w:sz w:val="28"/>
          <w:szCs w:val="28"/>
          <w:spacing w:val="-4"/>
        </w:rPr>
        <w:t>1.55</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4"/>
        </w:rPr>
        <w:t>万亩，其中新增建设 </w:t>
      </w:r>
      <w:r>
        <w:rPr>
          <w:rFonts w:ascii="Times New Roman" w:hAnsi="Times New Roman" w:eastAsia="Times New Roman" w:cs="Times New Roman"/>
          <w:sz w:val="28"/>
          <w:szCs w:val="28"/>
          <w:spacing w:val="-4"/>
        </w:rPr>
        <w:t>1.16</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4"/>
        </w:rPr>
        <w:t>万</w:t>
      </w:r>
      <w:r>
        <w:rPr>
          <w:rFonts w:ascii="SimSun" w:hAnsi="SimSun" w:eastAsia="SimSun" w:cs="SimSun"/>
          <w:sz w:val="28"/>
          <w:szCs w:val="28"/>
        </w:rPr>
        <w:t xml:space="preserve"> </w:t>
      </w:r>
      <w:r>
        <w:rPr>
          <w:rFonts w:ascii="SimSun" w:hAnsi="SimSun" w:eastAsia="SimSun" w:cs="SimSun"/>
          <w:sz w:val="28"/>
          <w:szCs w:val="28"/>
          <w:spacing w:val="-1"/>
        </w:rPr>
        <w:t>亩，改造提升</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1"/>
        </w:rPr>
        <w:t>0.39</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1"/>
        </w:rPr>
        <w:t>万亩。建设地点位于武潭镇天湾村、高峰村、泥</w:t>
      </w:r>
      <w:r>
        <w:rPr>
          <w:rFonts w:ascii="SimSun" w:hAnsi="SimSun" w:eastAsia="SimSun" w:cs="SimSun"/>
          <w:sz w:val="28"/>
          <w:szCs w:val="28"/>
          <w:spacing w:val="-2"/>
        </w:rPr>
        <w:t>潭村，</w:t>
      </w:r>
      <w:r>
        <w:rPr>
          <w:rFonts w:ascii="SimSun" w:hAnsi="SimSun" w:eastAsia="SimSun" w:cs="SimSun"/>
          <w:sz w:val="28"/>
          <w:szCs w:val="28"/>
        </w:rPr>
        <w:t xml:space="preserve"> </w:t>
      </w:r>
      <w:r>
        <w:rPr>
          <w:rFonts w:ascii="SimSun" w:hAnsi="SimSun" w:eastAsia="SimSun" w:cs="SimSun"/>
          <w:sz w:val="28"/>
          <w:szCs w:val="28"/>
          <w:spacing w:val="2"/>
        </w:rPr>
        <w:t>马迹塘镇范家园村、大塘坪村，三堂街镇九峰村、</w:t>
      </w:r>
      <w:r>
        <w:rPr>
          <w:rFonts w:ascii="SimSun" w:hAnsi="SimSun" w:eastAsia="SimSun" w:cs="SimSun"/>
          <w:sz w:val="28"/>
          <w:szCs w:val="28"/>
          <w:spacing w:val="1"/>
        </w:rPr>
        <w:t>龙牙坪村、大屋山村、</w:t>
      </w:r>
      <w:r>
        <w:rPr>
          <w:rFonts w:ascii="SimSun" w:hAnsi="SimSun" w:eastAsia="SimSun" w:cs="SimSun"/>
          <w:sz w:val="28"/>
          <w:szCs w:val="28"/>
        </w:rPr>
        <w:t xml:space="preserve"> </w:t>
      </w:r>
      <w:r>
        <w:rPr>
          <w:rFonts w:ascii="SimSun" w:hAnsi="SimSun" w:eastAsia="SimSun" w:cs="SimSun"/>
          <w:sz w:val="28"/>
          <w:szCs w:val="28"/>
          <w:spacing w:val="2"/>
        </w:rPr>
        <w:t>胡家坳村，鲊埠回族乡车门塅村、江家坝村、大水田村、鲊埠社区，大栗</w:t>
      </w:r>
      <w:r>
        <w:rPr>
          <w:rFonts w:ascii="SimSun" w:hAnsi="SimSun" w:eastAsia="SimSun" w:cs="SimSun"/>
          <w:sz w:val="28"/>
          <w:szCs w:val="28"/>
          <w:spacing w:val="18"/>
        </w:rPr>
        <w:t xml:space="preserve"> </w:t>
      </w:r>
      <w:r>
        <w:rPr>
          <w:rFonts w:ascii="SimSun" w:hAnsi="SimSun" w:eastAsia="SimSun" w:cs="SimSun"/>
          <w:sz w:val="28"/>
          <w:szCs w:val="28"/>
          <w:spacing w:val="2"/>
        </w:rPr>
        <w:t>港镇五羊坪村、牌形上村、栗山河村、红金村、张家村、松木桥村、卢家</w:t>
      </w:r>
      <w:r>
        <w:rPr>
          <w:rFonts w:ascii="SimSun" w:hAnsi="SimSun" w:eastAsia="SimSun" w:cs="SimSun"/>
          <w:sz w:val="28"/>
          <w:szCs w:val="28"/>
          <w:spacing w:val="15"/>
        </w:rPr>
        <w:t xml:space="preserve"> </w:t>
      </w:r>
      <w:r>
        <w:rPr>
          <w:rFonts w:ascii="SimSun" w:hAnsi="SimSun" w:eastAsia="SimSun" w:cs="SimSun"/>
          <w:sz w:val="28"/>
          <w:szCs w:val="28"/>
          <w:spacing w:val="-2"/>
        </w:rPr>
        <w:t>村，共</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个乡镇</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20 </w:t>
      </w:r>
      <w:r>
        <w:rPr>
          <w:rFonts w:ascii="SimSun" w:hAnsi="SimSun" w:eastAsia="SimSun" w:cs="SimSun"/>
          <w:sz w:val="28"/>
          <w:szCs w:val="28"/>
          <w:spacing w:val="-2"/>
        </w:rPr>
        <w:t>个行政村。</w:t>
      </w:r>
    </w:p>
    <w:p>
      <w:pPr>
        <w:ind w:left="1" w:firstLine="559"/>
        <w:spacing w:before="293" w:line="347" w:lineRule="auto"/>
        <w:rPr>
          <w:rFonts w:ascii="SimSun" w:hAnsi="SimSun" w:eastAsia="SimSun" w:cs="SimSun"/>
          <w:sz w:val="28"/>
          <w:szCs w:val="28"/>
        </w:rPr>
      </w:pPr>
      <w:r>
        <w:rPr>
          <w:rFonts w:ascii="Times New Roman" w:hAnsi="Times New Roman" w:eastAsia="Times New Roman" w:cs="Times New Roman"/>
          <w:sz w:val="28"/>
          <w:szCs w:val="28"/>
          <w:spacing w:val="1"/>
        </w:rPr>
        <w:t>3</w:t>
      </w:r>
      <w:r>
        <w:rPr>
          <w:rFonts w:ascii="SimSun" w:hAnsi="SimSun" w:eastAsia="SimSun" w:cs="SimSun"/>
          <w:sz w:val="28"/>
          <w:szCs w:val="28"/>
          <w:spacing w:val="1"/>
        </w:rPr>
        <w:t>、《益阳市桃江县鸬鹚渡镇千工坝村高标准农田建设项目（二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w:t>
      </w:r>
      <w:r>
        <w:rPr>
          <w:rFonts w:ascii="SimSun" w:hAnsi="SimSun" w:eastAsia="SimSun" w:cs="SimSun"/>
          <w:sz w:val="28"/>
          <w:szCs w:val="28"/>
          <w:spacing w:val="4"/>
        </w:rPr>
        <w:t xml:space="preserve"> </w:t>
      </w:r>
      <w:r>
        <w:rPr>
          <w:rFonts w:ascii="SimSun" w:hAnsi="SimSun" w:eastAsia="SimSun" w:cs="SimSun"/>
          <w:sz w:val="28"/>
          <w:szCs w:val="28"/>
          <w:spacing w:val="1"/>
        </w:rPr>
        <w:t>四年，投融资创新）》建设任务为改造提升 </w:t>
      </w:r>
      <w:r>
        <w:rPr>
          <w:rFonts w:ascii="Times New Roman" w:hAnsi="Times New Roman" w:eastAsia="Times New Roman" w:cs="Times New Roman"/>
          <w:sz w:val="28"/>
          <w:szCs w:val="28"/>
          <w:spacing w:val="1"/>
        </w:rPr>
        <w:t>0.1  </w:t>
      </w:r>
      <w:r>
        <w:rPr>
          <w:rFonts w:ascii="SimSun" w:hAnsi="SimSun" w:eastAsia="SimSun" w:cs="SimSun"/>
          <w:sz w:val="28"/>
          <w:szCs w:val="28"/>
          <w:spacing w:val="1"/>
        </w:rPr>
        <w:t>万亩，建设地点位</w:t>
      </w:r>
      <w:r>
        <w:rPr>
          <w:rFonts w:ascii="SimSun" w:hAnsi="SimSun" w:eastAsia="SimSun" w:cs="SimSun"/>
          <w:sz w:val="28"/>
          <w:szCs w:val="28"/>
        </w:rPr>
        <w:t>于鸬鹚 </w:t>
      </w:r>
      <w:r>
        <w:rPr>
          <w:rFonts w:ascii="SimSun" w:hAnsi="SimSun" w:eastAsia="SimSun" w:cs="SimSun"/>
          <w:sz w:val="28"/>
          <w:szCs w:val="28"/>
          <w:spacing w:val="-2"/>
        </w:rPr>
        <w:t>渡镇千工坝村。</w:t>
      </w:r>
    </w:p>
    <w:p>
      <w:pPr>
        <w:ind w:firstLine="553"/>
        <w:spacing w:before="293" w:line="347" w:lineRule="auto"/>
        <w:rPr>
          <w:rFonts w:ascii="SimSun" w:hAnsi="SimSun" w:eastAsia="SimSun" w:cs="SimSun"/>
          <w:sz w:val="28"/>
          <w:szCs w:val="28"/>
        </w:rPr>
      </w:pPr>
      <w:r>
        <w:rPr>
          <w:rFonts w:ascii="Times New Roman" w:hAnsi="Times New Roman" w:eastAsia="Times New Roman" w:cs="Times New Roman"/>
          <w:sz w:val="28"/>
          <w:szCs w:val="28"/>
          <w:spacing w:val="1"/>
        </w:rPr>
        <w:t>4</w:t>
      </w:r>
      <w:r>
        <w:rPr>
          <w:rFonts w:ascii="SimSun" w:hAnsi="SimSun" w:eastAsia="SimSun" w:cs="SimSun"/>
          <w:sz w:val="28"/>
          <w:szCs w:val="28"/>
          <w:spacing w:val="1"/>
        </w:rPr>
        <w:t>、《益阳市桃江县灰山港镇汪家冲村高标准农田建设项目（二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w:t>
      </w:r>
      <w:r>
        <w:rPr>
          <w:rFonts w:ascii="SimSun" w:hAnsi="SimSun" w:eastAsia="SimSun" w:cs="SimSun"/>
          <w:sz w:val="28"/>
          <w:szCs w:val="28"/>
          <w:spacing w:val="11"/>
        </w:rPr>
        <w:t xml:space="preserve"> </w:t>
      </w:r>
      <w:r>
        <w:rPr>
          <w:rFonts w:ascii="SimSun" w:hAnsi="SimSun" w:eastAsia="SimSun" w:cs="SimSun"/>
          <w:sz w:val="28"/>
          <w:szCs w:val="28"/>
          <w:spacing w:val="1"/>
        </w:rPr>
        <w:t>四年，投融资创新）》建设任务为改造提升 </w:t>
      </w:r>
      <w:r>
        <w:rPr>
          <w:rFonts w:ascii="Times New Roman" w:hAnsi="Times New Roman" w:eastAsia="Times New Roman" w:cs="Times New Roman"/>
          <w:sz w:val="28"/>
          <w:szCs w:val="28"/>
          <w:spacing w:val="1"/>
        </w:rPr>
        <w:t>0.1  </w:t>
      </w:r>
      <w:r>
        <w:rPr>
          <w:rFonts w:ascii="SimSun" w:hAnsi="SimSun" w:eastAsia="SimSun" w:cs="SimSun"/>
          <w:sz w:val="28"/>
          <w:szCs w:val="28"/>
          <w:spacing w:val="1"/>
        </w:rPr>
        <w:t>万亩，建设地点位于灰山</w:t>
      </w:r>
      <w:r>
        <w:rPr>
          <w:rFonts w:ascii="SimSun" w:hAnsi="SimSun" w:eastAsia="SimSun" w:cs="SimSun"/>
          <w:sz w:val="28"/>
          <w:szCs w:val="28"/>
        </w:rPr>
        <w:t xml:space="preserve"> </w:t>
      </w:r>
      <w:r>
        <w:rPr>
          <w:rFonts w:ascii="SimSun" w:hAnsi="SimSun" w:eastAsia="SimSun" w:cs="SimSun"/>
          <w:sz w:val="28"/>
          <w:szCs w:val="28"/>
          <w:spacing w:val="-2"/>
        </w:rPr>
        <w:t>港镇汪家冲村。</w:t>
      </w:r>
    </w:p>
    <w:p>
      <w:pPr>
        <w:ind w:left="1" w:right="9" w:firstLine="561"/>
        <w:spacing w:before="293" w:line="347" w:lineRule="auto"/>
        <w:rPr>
          <w:rFonts w:ascii="SimSun" w:hAnsi="SimSun" w:eastAsia="SimSun" w:cs="SimSun"/>
          <w:sz w:val="28"/>
          <w:szCs w:val="28"/>
        </w:rPr>
      </w:pPr>
      <w:r>
        <w:rPr>
          <w:rFonts w:ascii="Times New Roman" w:hAnsi="Times New Roman" w:eastAsia="Times New Roman" w:cs="Times New Roman"/>
          <w:sz w:val="28"/>
          <w:szCs w:val="28"/>
          <w:spacing w:val="8"/>
        </w:rPr>
        <w:t>5</w:t>
      </w:r>
      <w:r>
        <w:rPr>
          <w:rFonts w:ascii="SimSun" w:hAnsi="SimSun" w:eastAsia="SimSun" w:cs="SimSun"/>
          <w:sz w:val="28"/>
          <w:szCs w:val="28"/>
          <w:spacing w:val="8"/>
        </w:rPr>
        <w:t>、《益阳市桃江县鸬鹚渡镇鸬鹚渡社区及千工坝</w:t>
      </w:r>
      <w:r>
        <w:rPr>
          <w:rFonts w:ascii="SimSun" w:hAnsi="SimSun" w:eastAsia="SimSun" w:cs="SimSun"/>
          <w:sz w:val="28"/>
          <w:szCs w:val="28"/>
          <w:spacing w:val="7"/>
        </w:rPr>
        <w:t>村高标准农田建设</w:t>
      </w:r>
      <w:r>
        <w:rPr>
          <w:rFonts w:ascii="SimSun" w:hAnsi="SimSun" w:eastAsia="SimSun" w:cs="SimSun"/>
          <w:sz w:val="28"/>
          <w:szCs w:val="28"/>
        </w:rPr>
        <w:t xml:space="preserve"> </w:t>
      </w:r>
      <w:r>
        <w:rPr>
          <w:rFonts w:ascii="SimSun" w:hAnsi="SimSun" w:eastAsia="SimSun" w:cs="SimSun"/>
          <w:sz w:val="28"/>
          <w:szCs w:val="28"/>
          <w:spacing w:val="-2"/>
        </w:rPr>
        <w:t>项目（二</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2"/>
        </w:rPr>
        <w:t>O</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2"/>
        </w:rPr>
        <w:t>二四年，投融资创新）》建设任务为改造提升</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0.</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3"/>
        </w:rPr>
        <w:t>万亩，建设</w:t>
      </w:r>
      <w:r>
        <w:rPr>
          <w:rFonts w:ascii="SimSun" w:hAnsi="SimSun" w:eastAsia="SimSun" w:cs="SimSun"/>
          <w:sz w:val="28"/>
          <w:szCs w:val="28"/>
        </w:rPr>
        <w:t xml:space="preserve"> </w:t>
      </w:r>
      <w:r>
        <w:rPr>
          <w:rFonts w:ascii="SimSun" w:hAnsi="SimSun" w:eastAsia="SimSun" w:cs="SimSun"/>
          <w:sz w:val="28"/>
          <w:szCs w:val="28"/>
          <w:spacing w:val="-1"/>
        </w:rPr>
        <w:t>地点位于鸬鹚渡镇鸬鹚渡社区及千工坝村。</w:t>
      </w:r>
    </w:p>
    <w:p>
      <w:pPr>
        <w:ind w:left="1" w:right="3" w:firstLine="560"/>
        <w:spacing w:before="293" w:line="347" w:lineRule="auto"/>
        <w:rPr>
          <w:rFonts w:ascii="SimSun" w:hAnsi="SimSun" w:eastAsia="SimSun" w:cs="SimSun"/>
          <w:sz w:val="28"/>
          <w:szCs w:val="28"/>
        </w:rPr>
      </w:pPr>
      <w:r>
        <w:rPr>
          <w:rFonts w:ascii="Times New Roman" w:hAnsi="Times New Roman" w:eastAsia="Times New Roman" w:cs="Times New Roman"/>
          <w:sz w:val="28"/>
          <w:szCs w:val="28"/>
          <w:spacing w:val="1"/>
        </w:rPr>
        <w:t>6</w:t>
      </w:r>
      <w:r>
        <w:rPr>
          <w:rFonts w:ascii="SimSun" w:hAnsi="SimSun" w:eastAsia="SimSun" w:cs="SimSun"/>
          <w:sz w:val="28"/>
          <w:szCs w:val="28"/>
          <w:spacing w:val="1"/>
        </w:rPr>
        <w:t>、《益阳市桃江县修山镇麻竹垸村高标准农田建设项目（二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二四</w:t>
      </w:r>
      <w:r>
        <w:rPr>
          <w:rFonts w:ascii="SimSun" w:hAnsi="SimSun" w:eastAsia="SimSun" w:cs="SimSun"/>
          <w:sz w:val="28"/>
          <w:szCs w:val="28"/>
          <w:spacing w:val="3"/>
        </w:rPr>
        <w:t xml:space="preserve"> </w:t>
      </w:r>
      <w:r>
        <w:rPr>
          <w:rFonts w:ascii="SimSun" w:hAnsi="SimSun" w:eastAsia="SimSun" w:cs="SimSun"/>
          <w:sz w:val="28"/>
          <w:szCs w:val="28"/>
          <w:spacing w:val="1"/>
        </w:rPr>
        <w:t>年，投融资创新）》建设任务为改造提升 </w:t>
      </w:r>
      <w:r>
        <w:rPr>
          <w:rFonts w:ascii="Times New Roman" w:hAnsi="Times New Roman" w:eastAsia="Times New Roman" w:cs="Times New Roman"/>
          <w:sz w:val="28"/>
          <w:szCs w:val="28"/>
          <w:spacing w:val="1"/>
        </w:rPr>
        <w:t>0.043  </w:t>
      </w:r>
      <w:r>
        <w:rPr>
          <w:rFonts w:ascii="SimSun" w:hAnsi="SimSun" w:eastAsia="SimSun" w:cs="SimSun"/>
          <w:sz w:val="28"/>
          <w:szCs w:val="28"/>
          <w:spacing w:val="1"/>
        </w:rPr>
        <w:t>万亩，建</w:t>
      </w:r>
      <w:r>
        <w:rPr>
          <w:rFonts w:ascii="SimSun" w:hAnsi="SimSun" w:eastAsia="SimSun" w:cs="SimSun"/>
          <w:sz w:val="28"/>
          <w:szCs w:val="28"/>
        </w:rPr>
        <w:t>设地点位于修山 </w:t>
      </w:r>
      <w:r>
        <w:rPr>
          <w:rFonts w:ascii="SimSun" w:hAnsi="SimSun" w:eastAsia="SimSun" w:cs="SimSun"/>
          <w:sz w:val="28"/>
          <w:szCs w:val="28"/>
          <w:spacing w:val="-5"/>
        </w:rPr>
        <w:t>镇麻竹垸村。</w:t>
      </w:r>
    </w:p>
    <w:p>
      <w:pPr>
        <w:ind w:left="2" w:right="4" w:firstLine="557"/>
        <w:spacing w:before="291" w:line="316" w:lineRule="auto"/>
        <w:rPr>
          <w:rFonts w:ascii="SimSun" w:hAnsi="SimSun" w:eastAsia="SimSun" w:cs="SimSun"/>
          <w:sz w:val="28"/>
          <w:szCs w:val="28"/>
        </w:rPr>
      </w:pPr>
      <w:r>
        <w:rPr>
          <w:rFonts w:ascii="Times New Roman" w:hAnsi="Times New Roman" w:eastAsia="Times New Roman" w:cs="Times New Roman"/>
          <w:sz w:val="28"/>
          <w:szCs w:val="28"/>
          <w:spacing w:val="1"/>
        </w:rPr>
        <w:t>7</w:t>
      </w:r>
      <w:r>
        <w:rPr>
          <w:rFonts w:ascii="SimSun" w:hAnsi="SimSun" w:eastAsia="SimSun" w:cs="SimSun"/>
          <w:sz w:val="28"/>
          <w:szCs w:val="28"/>
          <w:spacing w:val="1"/>
        </w:rPr>
        <w:t>、《益阳市桃江县三堂街镇赤塘村高标准农田建设项目（二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二四</w:t>
      </w:r>
      <w:r>
        <w:rPr>
          <w:rFonts w:ascii="SimSun" w:hAnsi="SimSun" w:eastAsia="SimSun" w:cs="SimSun"/>
          <w:sz w:val="28"/>
          <w:szCs w:val="28"/>
          <w:spacing w:val="5"/>
        </w:rPr>
        <w:t xml:space="preserve"> </w:t>
      </w:r>
      <w:r>
        <w:rPr>
          <w:rFonts w:ascii="SimSun" w:hAnsi="SimSun" w:eastAsia="SimSun" w:cs="SimSun"/>
          <w:sz w:val="28"/>
          <w:szCs w:val="28"/>
          <w:spacing w:val="-2"/>
        </w:rPr>
        <w:t>年，投融资创新）》建设任务共计</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2"/>
        </w:rPr>
        <w:t>0.073 </w:t>
      </w:r>
      <w:r>
        <w:rPr>
          <w:rFonts w:ascii="SimSun" w:hAnsi="SimSun" w:eastAsia="SimSun" w:cs="SimSun"/>
          <w:sz w:val="28"/>
          <w:szCs w:val="28"/>
          <w:spacing w:val="-2"/>
        </w:rPr>
        <w:t>万亩，其中新增建设</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0.028 </w:t>
      </w:r>
      <w:r>
        <w:rPr>
          <w:rFonts w:ascii="SimSun" w:hAnsi="SimSun" w:eastAsia="SimSun" w:cs="SimSun"/>
          <w:sz w:val="28"/>
          <w:szCs w:val="28"/>
          <w:spacing w:val="-2"/>
        </w:rPr>
        <w:t>万亩，</w:t>
      </w:r>
    </w:p>
    <w:p>
      <w:pPr>
        <w:spacing w:line="316" w:lineRule="auto"/>
        <w:sectPr>
          <w:footerReference w:type="default" r:id="rId87"/>
          <w:pgSz w:w="11907" w:h="16839"/>
          <w:pgMar w:top="400" w:right="1411"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20"/>
        <w:spacing w:before="91" w:line="219" w:lineRule="auto"/>
        <w:rPr>
          <w:rFonts w:ascii="SimSun" w:hAnsi="SimSun" w:eastAsia="SimSun" w:cs="SimSun"/>
          <w:sz w:val="28"/>
          <w:szCs w:val="28"/>
        </w:rPr>
      </w:pPr>
      <w:r>
        <w:rPr>
          <w:rFonts w:ascii="SimSun" w:hAnsi="SimSun" w:eastAsia="SimSun" w:cs="SimSun"/>
          <w:sz w:val="28"/>
          <w:szCs w:val="28"/>
          <w:spacing w:val="-2"/>
        </w:rPr>
        <w:t>改造提升</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0.045 </w:t>
      </w:r>
      <w:r>
        <w:rPr>
          <w:rFonts w:ascii="SimSun" w:hAnsi="SimSun" w:eastAsia="SimSun" w:cs="SimSun"/>
          <w:sz w:val="28"/>
          <w:szCs w:val="28"/>
          <w:spacing w:val="-2"/>
        </w:rPr>
        <w:t>万亩，建设地点位于三堂街镇赤塘村。</w:t>
      </w:r>
    </w:p>
    <w:p>
      <w:pPr>
        <w:ind w:left="493" w:right="224" w:firstLine="82"/>
        <w:spacing w:before="291"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4.4-6 </w:t>
      </w:r>
      <w:r>
        <w:rPr>
          <w:rFonts w:ascii="SimHei" w:hAnsi="SimHei" w:eastAsia="SimHei" w:cs="SimHei"/>
          <w:sz w:val="24"/>
          <w:szCs w:val="24"/>
        </w:rPr>
        <w:t>桃江县高标准农田建设项</w:t>
      </w:r>
      <w:r>
        <w:rPr>
          <w:rFonts w:ascii="SimHei" w:hAnsi="SimHei" w:eastAsia="SimHei" w:cs="SimHei"/>
          <w:sz w:val="24"/>
          <w:szCs w:val="24"/>
          <w:spacing w:val="-1"/>
        </w:rPr>
        <w:t>目（二〇二四年）规划面积统计表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6"/>
        <w:gridCol w:w="3496"/>
        <w:gridCol w:w="2003"/>
        <w:gridCol w:w="2181"/>
      </w:tblGrid>
      <w:tr>
        <w:trPr>
          <w:trHeight w:val="280" w:hRule="atLeast"/>
        </w:trPr>
        <w:tc>
          <w:tcPr>
            <w:tcW w:w="1386" w:type="dxa"/>
            <w:vAlign w:val="top"/>
          </w:tcPr>
          <w:p>
            <w:pPr>
              <w:ind w:left="484"/>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496" w:type="dxa"/>
            <w:vAlign w:val="top"/>
          </w:tcPr>
          <w:p>
            <w:pPr>
              <w:ind w:left="1121"/>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003" w:type="dxa"/>
            <w:vAlign w:val="top"/>
          </w:tcPr>
          <w:p>
            <w:pPr>
              <w:pStyle w:val="TableText"/>
              <w:ind w:left="240"/>
              <w:spacing w:before="34" w:line="207" w:lineRule="auto"/>
              <w:rPr>
                <w:rFonts w:ascii="SimSun" w:hAnsi="SimSun" w:eastAsia="SimSun" w:cs="SimSun"/>
              </w:rPr>
            </w:pPr>
            <w:r>
              <w:rPr>
                <w:b/>
                <w:bCs/>
                <w:spacing w:val="-1"/>
              </w:rPr>
              <w:t>2024 </w:t>
            </w:r>
            <w:r>
              <w:rPr>
                <w:rFonts w:ascii="SimSun" w:hAnsi="SimSun" w:eastAsia="SimSun" w:cs="SimSun"/>
                <w:b/>
                <w:bCs/>
                <w:spacing w:val="-1"/>
              </w:rPr>
              <w:t>年新增建设</w:t>
            </w:r>
          </w:p>
        </w:tc>
        <w:tc>
          <w:tcPr>
            <w:tcW w:w="2181" w:type="dxa"/>
            <w:vAlign w:val="top"/>
          </w:tcPr>
          <w:p>
            <w:pPr>
              <w:pStyle w:val="TableText"/>
              <w:ind w:left="328"/>
              <w:spacing w:before="34" w:line="207" w:lineRule="auto"/>
              <w:rPr>
                <w:rFonts w:ascii="SimSun" w:hAnsi="SimSun" w:eastAsia="SimSun" w:cs="SimSun"/>
              </w:rPr>
            </w:pPr>
            <w:r>
              <w:rPr>
                <w:b/>
                <w:bCs/>
                <w:spacing w:val="-1"/>
              </w:rPr>
              <w:t>2024 </w:t>
            </w:r>
            <w:r>
              <w:rPr>
                <w:rFonts w:ascii="SimSun" w:hAnsi="SimSun" w:eastAsia="SimSun" w:cs="SimSun"/>
                <w:b/>
                <w:bCs/>
                <w:spacing w:val="-1"/>
              </w:rPr>
              <w:t>年改造提升</w:t>
            </w:r>
          </w:p>
        </w:tc>
      </w:tr>
      <w:tr>
        <w:trPr>
          <w:trHeight w:val="278" w:hRule="atLeast"/>
        </w:trPr>
        <w:tc>
          <w:tcPr>
            <w:tcW w:w="1386" w:type="dxa"/>
            <w:vAlign w:val="top"/>
          </w:tcPr>
          <w:p>
            <w:pPr>
              <w:rPr>
                <w:rFonts w:ascii="Arial"/>
                <w:sz w:val="21"/>
              </w:rPr>
            </w:pPr>
            <w:r/>
          </w:p>
        </w:tc>
        <w:tc>
          <w:tcPr>
            <w:tcW w:w="3496" w:type="dxa"/>
            <w:vAlign w:val="top"/>
          </w:tcPr>
          <w:p>
            <w:pPr>
              <w:ind w:left="1541"/>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003" w:type="dxa"/>
            <w:vAlign w:val="top"/>
          </w:tcPr>
          <w:p>
            <w:pPr>
              <w:pStyle w:val="TableText"/>
              <w:ind w:left="610"/>
              <w:spacing w:before="66" w:line="189" w:lineRule="auto"/>
              <w:rPr/>
            </w:pPr>
            <w:r>
              <w:rPr>
                <w:b/>
                <w:bCs/>
                <w:spacing w:val="-1"/>
              </w:rPr>
              <w:t>24878.08</w:t>
            </w:r>
          </w:p>
        </w:tc>
        <w:tc>
          <w:tcPr>
            <w:tcW w:w="2181" w:type="dxa"/>
            <w:vAlign w:val="top"/>
          </w:tcPr>
          <w:p>
            <w:pPr>
              <w:pStyle w:val="TableText"/>
              <w:ind w:left="698"/>
              <w:spacing w:before="66" w:line="189" w:lineRule="auto"/>
              <w:rPr/>
            </w:pPr>
            <w:r>
              <w:rPr>
                <w:b/>
                <w:bCs/>
                <w:spacing w:val="-1"/>
              </w:rPr>
              <w:t>23778.76</w:t>
            </w:r>
          </w:p>
        </w:tc>
      </w:tr>
      <w:tr>
        <w:trPr>
          <w:trHeight w:val="278" w:hRule="atLeast"/>
        </w:trPr>
        <w:tc>
          <w:tcPr>
            <w:tcW w:w="1386" w:type="dxa"/>
            <w:vAlign w:val="top"/>
          </w:tcPr>
          <w:p>
            <w:pPr>
              <w:ind w:left="594"/>
              <w:spacing w:before="109" w:line="159"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496" w:type="dxa"/>
            <w:vAlign w:val="top"/>
          </w:tcPr>
          <w:p>
            <w:pPr>
              <w:ind w:left="1435"/>
              <w:spacing w:before="30" w:line="209" w:lineRule="auto"/>
              <w:rPr>
                <w:rFonts w:ascii="SimSun" w:hAnsi="SimSun" w:eastAsia="SimSun" w:cs="SimSun"/>
                <w:sz w:val="21"/>
                <w:szCs w:val="21"/>
              </w:rPr>
            </w:pPr>
            <w:r>
              <w:rPr>
                <w:rFonts w:ascii="SimSun" w:hAnsi="SimSun" w:eastAsia="SimSun" w:cs="SimSun"/>
                <w:sz w:val="21"/>
                <w:szCs w:val="21"/>
                <w:b/>
                <w:bCs/>
                <w:spacing w:val="-4"/>
              </w:rPr>
              <w:t>修山镇</w:t>
            </w:r>
          </w:p>
        </w:tc>
        <w:tc>
          <w:tcPr>
            <w:tcW w:w="2003" w:type="dxa"/>
            <w:vAlign w:val="top"/>
          </w:tcPr>
          <w:p>
            <w:pPr>
              <w:pStyle w:val="TableText"/>
              <w:ind w:left="713"/>
              <w:spacing w:before="66" w:line="189" w:lineRule="auto"/>
              <w:rPr/>
            </w:pPr>
            <w:r>
              <w:rPr>
                <w:b/>
                <w:bCs/>
                <w:spacing w:val="-1"/>
              </w:rPr>
              <w:t>438.56</w:t>
            </w:r>
          </w:p>
        </w:tc>
        <w:tc>
          <w:tcPr>
            <w:tcW w:w="2181" w:type="dxa"/>
            <w:vAlign w:val="top"/>
          </w:tcPr>
          <w:p>
            <w:pPr>
              <w:pStyle w:val="TableText"/>
              <w:ind w:left="803"/>
              <w:spacing w:before="66" w:line="189" w:lineRule="auto"/>
              <w:rPr/>
            </w:pPr>
            <w:r>
              <w:rPr>
                <w:b/>
                <w:bCs/>
                <w:spacing w:val="-1"/>
              </w:rPr>
              <w:t>889.30</w:t>
            </w:r>
          </w:p>
        </w:tc>
      </w:tr>
      <w:tr>
        <w:trPr>
          <w:trHeight w:val="276" w:hRule="atLeast"/>
        </w:trPr>
        <w:tc>
          <w:tcPr>
            <w:tcW w:w="1386" w:type="dxa"/>
            <w:vAlign w:val="top"/>
          </w:tcPr>
          <w:p>
            <w:pPr>
              <w:pStyle w:val="TableText"/>
              <w:ind w:left="660"/>
              <w:spacing w:before="67" w:line="189" w:lineRule="auto"/>
              <w:rPr/>
            </w:pPr>
            <w:r>
              <w:rPr/>
              <w:t>1</w:t>
            </w:r>
          </w:p>
        </w:tc>
        <w:tc>
          <w:tcPr>
            <w:tcW w:w="3496" w:type="dxa"/>
            <w:vAlign w:val="top"/>
          </w:tcPr>
          <w:p>
            <w:pPr>
              <w:ind w:left="1438"/>
              <w:spacing w:before="30" w:line="207" w:lineRule="auto"/>
              <w:rPr>
                <w:rFonts w:ascii="SimSun" w:hAnsi="SimSun" w:eastAsia="SimSun" w:cs="SimSun"/>
                <w:sz w:val="21"/>
                <w:szCs w:val="21"/>
              </w:rPr>
            </w:pPr>
            <w:r>
              <w:rPr>
                <w:rFonts w:ascii="SimSun" w:hAnsi="SimSun" w:eastAsia="SimSun" w:cs="SimSun"/>
                <w:sz w:val="21"/>
                <w:szCs w:val="21"/>
                <w:spacing w:val="-2"/>
              </w:rPr>
              <w:t>八都村</w:t>
            </w:r>
          </w:p>
        </w:tc>
        <w:tc>
          <w:tcPr>
            <w:tcW w:w="2003" w:type="dxa"/>
            <w:vAlign w:val="top"/>
          </w:tcPr>
          <w:p>
            <w:pPr>
              <w:pStyle w:val="TableText"/>
              <w:ind w:left="765"/>
              <w:spacing w:before="67" w:line="189" w:lineRule="auto"/>
              <w:rPr/>
            </w:pPr>
            <w:r>
              <w:rPr>
                <w:spacing w:val="-1"/>
              </w:rPr>
              <w:t>21.96</w:t>
            </w:r>
          </w:p>
        </w:tc>
        <w:tc>
          <w:tcPr>
            <w:tcW w:w="2181" w:type="dxa"/>
            <w:vAlign w:val="top"/>
          </w:tcPr>
          <w:p>
            <w:pPr>
              <w:rPr>
                <w:rFonts w:ascii="Arial"/>
                <w:sz w:val="21"/>
              </w:rPr>
            </w:pPr>
            <w:r/>
          </w:p>
        </w:tc>
      </w:tr>
      <w:tr>
        <w:trPr>
          <w:trHeight w:val="278" w:hRule="atLeast"/>
        </w:trPr>
        <w:tc>
          <w:tcPr>
            <w:tcW w:w="1386" w:type="dxa"/>
            <w:vAlign w:val="top"/>
          </w:tcPr>
          <w:p>
            <w:pPr>
              <w:pStyle w:val="TableText"/>
              <w:ind w:left="640"/>
              <w:spacing w:before="67" w:line="189" w:lineRule="auto"/>
              <w:rPr/>
            </w:pPr>
            <w:r>
              <w:rPr/>
              <w:t>2</w:t>
            </w:r>
          </w:p>
        </w:tc>
        <w:tc>
          <w:tcPr>
            <w:tcW w:w="3496" w:type="dxa"/>
            <w:vAlign w:val="top"/>
          </w:tcPr>
          <w:p>
            <w:pPr>
              <w:ind w:left="1333"/>
              <w:spacing w:before="30" w:line="209" w:lineRule="auto"/>
              <w:rPr>
                <w:rFonts w:ascii="SimSun" w:hAnsi="SimSun" w:eastAsia="SimSun" w:cs="SimSun"/>
                <w:sz w:val="21"/>
                <w:szCs w:val="21"/>
              </w:rPr>
            </w:pPr>
            <w:r>
              <w:rPr>
                <w:rFonts w:ascii="SimSun" w:hAnsi="SimSun" w:eastAsia="SimSun" w:cs="SimSun"/>
                <w:sz w:val="21"/>
                <w:szCs w:val="21"/>
                <w:spacing w:val="-2"/>
              </w:rPr>
              <w:t>花桥港村</w:t>
            </w:r>
          </w:p>
        </w:tc>
        <w:tc>
          <w:tcPr>
            <w:tcW w:w="2003" w:type="dxa"/>
            <w:vAlign w:val="top"/>
          </w:tcPr>
          <w:p>
            <w:pPr>
              <w:pStyle w:val="TableText"/>
              <w:ind w:left="785"/>
              <w:spacing w:before="66" w:line="189" w:lineRule="auto"/>
              <w:rPr/>
            </w:pPr>
            <w:r>
              <w:rPr>
                <w:spacing w:val="-4"/>
              </w:rPr>
              <w:t>18.71</w:t>
            </w:r>
          </w:p>
        </w:tc>
        <w:tc>
          <w:tcPr>
            <w:tcW w:w="2181" w:type="dxa"/>
            <w:vAlign w:val="top"/>
          </w:tcPr>
          <w:p>
            <w:pPr>
              <w:pStyle w:val="TableText"/>
              <w:ind w:left="800"/>
              <w:spacing w:before="66" w:line="189" w:lineRule="auto"/>
              <w:rPr/>
            </w:pPr>
            <w:r>
              <w:rPr>
                <w:spacing w:val="-1"/>
              </w:rPr>
              <w:t>213.14</w:t>
            </w:r>
          </w:p>
        </w:tc>
      </w:tr>
      <w:tr>
        <w:trPr>
          <w:trHeight w:val="276" w:hRule="atLeast"/>
        </w:trPr>
        <w:tc>
          <w:tcPr>
            <w:tcW w:w="1386" w:type="dxa"/>
            <w:vAlign w:val="top"/>
          </w:tcPr>
          <w:p>
            <w:pPr>
              <w:pStyle w:val="TableText"/>
              <w:ind w:left="644"/>
              <w:spacing w:before="67" w:line="189" w:lineRule="auto"/>
              <w:rPr/>
            </w:pPr>
            <w:r>
              <w:rPr/>
              <w:t>3</w:t>
            </w:r>
          </w:p>
        </w:tc>
        <w:tc>
          <w:tcPr>
            <w:tcW w:w="3496" w:type="dxa"/>
            <w:vAlign w:val="top"/>
          </w:tcPr>
          <w:p>
            <w:pPr>
              <w:ind w:left="1440"/>
              <w:spacing w:before="31" w:line="206" w:lineRule="auto"/>
              <w:rPr>
                <w:rFonts w:ascii="SimSun" w:hAnsi="SimSun" w:eastAsia="SimSun" w:cs="SimSun"/>
                <w:sz w:val="21"/>
                <w:szCs w:val="21"/>
              </w:rPr>
            </w:pPr>
            <w:r>
              <w:rPr>
                <w:rFonts w:ascii="SimSun" w:hAnsi="SimSun" w:eastAsia="SimSun" w:cs="SimSun"/>
                <w:sz w:val="21"/>
                <w:szCs w:val="21"/>
                <w:spacing w:val="-3"/>
              </w:rPr>
              <w:t>九都村</w:t>
            </w:r>
          </w:p>
        </w:tc>
        <w:tc>
          <w:tcPr>
            <w:tcW w:w="2003" w:type="dxa"/>
            <w:vAlign w:val="top"/>
          </w:tcPr>
          <w:p>
            <w:pPr>
              <w:pStyle w:val="TableText"/>
              <w:ind w:left="817"/>
              <w:spacing w:before="67" w:line="189" w:lineRule="auto"/>
              <w:rPr/>
            </w:pPr>
            <w:r>
              <w:rPr>
                <w:spacing w:val="-1"/>
              </w:rPr>
              <w:t>4.01</w:t>
            </w:r>
          </w:p>
        </w:tc>
        <w:tc>
          <w:tcPr>
            <w:tcW w:w="2181" w:type="dxa"/>
            <w:vAlign w:val="top"/>
          </w:tcPr>
          <w:p>
            <w:pPr>
              <w:rPr>
                <w:rFonts w:ascii="Arial"/>
                <w:sz w:val="21"/>
              </w:rPr>
            </w:pPr>
            <w:r/>
          </w:p>
        </w:tc>
      </w:tr>
      <w:tr>
        <w:trPr>
          <w:trHeight w:val="278" w:hRule="atLeast"/>
        </w:trPr>
        <w:tc>
          <w:tcPr>
            <w:tcW w:w="1386" w:type="dxa"/>
            <w:vAlign w:val="top"/>
          </w:tcPr>
          <w:p>
            <w:pPr>
              <w:pStyle w:val="TableText"/>
              <w:ind w:left="639"/>
              <w:spacing w:before="70" w:line="189" w:lineRule="auto"/>
              <w:rPr/>
            </w:pPr>
            <w:r>
              <w:rPr/>
              <w:t>4</w:t>
            </w:r>
          </w:p>
        </w:tc>
        <w:tc>
          <w:tcPr>
            <w:tcW w:w="3496" w:type="dxa"/>
            <w:vAlign w:val="top"/>
          </w:tcPr>
          <w:p>
            <w:pPr>
              <w:ind w:left="1333"/>
              <w:spacing w:before="33" w:line="206" w:lineRule="auto"/>
              <w:rPr>
                <w:rFonts w:ascii="SimSun" w:hAnsi="SimSun" w:eastAsia="SimSun" w:cs="SimSun"/>
                <w:sz w:val="21"/>
                <w:szCs w:val="21"/>
              </w:rPr>
            </w:pPr>
            <w:r>
              <w:rPr>
                <w:rFonts w:ascii="SimSun" w:hAnsi="SimSun" w:eastAsia="SimSun" w:cs="SimSun"/>
                <w:sz w:val="21"/>
                <w:szCs w:val="21"/>
                <w:spacing w:val="-2"/>
              </w:rPr>
              <w:t>莲盆嘴村</w:t>
            </w:r>
          </w:p>
        </w:tc>
        <w:tc>
          <w:tcPr>
            <w:tcW w:w="2003" w:type="dxa"/>
            <w:vAlign w:val="top"/>
          </w:tcPr>
          <w:p>
            <w:pPr>
              <w:pStyle w:val="TableText"/>
              <w:ind w:left="764"/>
              <w:spacing w:before="69" w:line="189" w:lineRule="auto"/>
              <w:rPr/>
            </w:pPr>
            <w:r>
              <w:rPr>
                <w:spacing w:val="-1"/>
              </w:rPr>
              <w:t>48.81</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0" w:line="186" w:lineRule="auto"/>
              <w:rPr/>
            </w:pPr>
            <w:r>
              <w:rPr/>
              <w:t>5</w:t>
            </w:r>
          </w:p>
        </w:tc>
        <w:tc>
          <w:tcPr>
            <w:tcW w:w="3496" w:type="dxa"/>
            <w:vAlign w:val="top"/>
          </w:tcPr>
          <w:p>
            <w:pPr>
              <w:ind w:left="1333"/>
              <w:spacing w:before="31" w:line="208" w:lineRule="auto"/>
              <w:rPr>
                <w:rFonts w:ascii="SimSun" w:hAnsi="SimSun" w:eastAsia="SimSun" w:cs="SimSun"/>
                <w:sz w:val="21"/>
                <w:szCs w:val="21"/>
              </w:rPr>
            </w:pPr>
            <w:r>
              <w:rPr>
                <w:rFonts w:ascii="SimSun" w:hAnsi="SimSun" w:eastAsia="SimSun" w:cs="SimSun"/>
                <w:sz w:val="21"/>
                <w:szCs w:val="21"/>
                <w:spacing w:val="-2"/>
              </w:rPr>
              <w:t>麻竹垸村</w:t>
            </w:r>
          </w:p>
        </w:tc>
        <w:tc>
          <w:tcPr>
            <w:tcW w:w="2003" w:type="dxa"/>
            <w:vAlign w:val="top"/>
          </w:tcPr>
          <w:p>
            <w:pPr>
              <w:pStyle w:val="TableText"/>
              <w:ind w:left="764"/>
              <w:spacing w:before="67" w:line="189" w:lineRule="auto"/>
              <w:rPr/>
            </w:pPr>
            <w:r>
              <w:rPr>
                <w:spacing w:val="-1"/>
              </w:rPr>
              <w:t>46.98</w:t>
            </w:r>
          </w:p>
        </w:tc>
        <w:tc>
          <w:tcPr>
            <w:tcW w:w="2181" w:type="dxa"/>
            <w:vAlign w:val="top"/>
          </w:tcPr>
          <w:p>
            <w:pPr>
              <w:pStyle w:val="TableText"/>
              <w:ind w:left="799"/>
              <w:spacing w:before="67" w:line="189" w:lineRule="auto"/>
              <w:rPr/>
            </w:pPr>
            <w:r>
              <w:rPr>
                <w:spacing w:val="-1"/>
              </w:rPr>
              <w:t>431.87</w:t>
            </w:r>
          </w:p>
        </w:tc>
      </w:tr>
      <w:tr>
        <w:trPr>
          <w:trHeight w:val="276" w:hRule="atLeast"/>
        </w:trPr>
        <w:tc>
          <w:tcPr>
            <w:tcW w:w="1386" w:type="dxa"/>
            <w:vAlign w:val="top"/>
          </w:tcPr>
          <w:p>
            <w:pPr>
              <w:pStyle w:val="TableText"/>
              <w:ind w:left="644"/>
              <w:spacing w:before="67" w:line="189" w:lineRule="auto"/>
              <w:rPr/>
            </w:pPr>
            <w:r>
              <w:rPr/>
              <w:t>6</w:t>
            </w:r>
          </w:p>
        </w:tc>
        <w:tc>
          <w:tcPr>
            <w:tcW w:w="3496" w:type="dxa"/>
            <w:vAlign w:val="top"/>
          </w:tcPr>
          <w:p>
            <w:pPr>
              <w:ind w:left="1332"/>
              <w:spacing w:before="31" w:line="206" w:lineRule="auto"/>
              <w:rPr>
                <w:rFonts w:ascii="SimSun" w:hAnsi="SimSun" w:eastAsia="SimSun" w:cs="SimSun"/>
                <w:sz w:val="21"/>
                <w:szCs w:val="21"/>
              </w:rPr>
            </w:pPr>
            <w:r>
              <w:rPr>
                <w:rFonts w:ascii="SimSun" w:hAnsi="SimSun" w:eastAsia="SimSun" w:cs="SimSun"/>
                <w:sz w:val="21"/>
                <w:szCs w:val="21"/>
                <w:spacing w:val="-2"/>
              </w:rPr>
              <w:t>三官桥村</w:t>
            </w:r>
          </w:p>
        </w:tc>
        <w:tc>
          <w:tcPr>
            <w:tcW w:w="2003" w:type="dxa"/>
            <w:vAlign w:val="top"/>
          </w:tcPr>
          <w:p>
            <w:pPr>
              <w:pStyle w:val="TableText"/>
              <w:ind w:left="785"/>
              <w:spacing w:before="67" w:line="189" w:lineRule="auto"/>
              <w:rPr/>
            </w:pPr>
            <w:r>
              <w:rPr>
                <w:spacing w:val="-4"/>
              </w:rPr>
              <w:t>16.04</w:t>
            </w:r>
          </w:p>
        </w:tc>
        <w:tc>
          <w:tcPr>
            <w:tcW w:w="2181" w:type="dxa"/>
            <w:vAlign w:val="top"/>
          </w:tcPr>
          <w:p>
            <w:pPr>
              <w:pStyle w:val="TableText"/>
              <w:ind w:left="800"/>
              <w:spacing w:before="67" w:line="189" w:lineRule="auto"/>
              <w:rPr/>
            </w:pPr>
            <w:r>
              <w:rPr>
                <w:spacing w:val="-1"/>
              </w:rPr>
              <w:t>244.28</w:t>
            </w:r>
          </w:p>
        </w:tc>
      </w:tr>
      <w:tr>
        <w:trPr>
          <w:trHeight w:val="278" w:hRule="atLeast"/>
        </w:trPr>
        <w:tc>
          <w:tcPr>
            <w:tcW w:w="1386" w:type="dxa"/>
            <w:vAlign w:val="top"/>
          </w:tcPr>
          <w:p>
            <w:pPr>
              <w:pStyle w:val="TableText"/>
              <w:ind w:left="643"/>
              <w:spacing w:before="73" w:line="186" w:lineRule="auto"/>
              <w:rPr/>
            </w:pPr>
            <w:r>
              <w:rPr/>
              <w:t>7</w:t>
            </w:r>
          </w:p>
        </w:tc>
        <w:tc>
          <w:tcPr>
            <w:tcW w:w="3496" w:type="dxa"/>
            <w:vAlign w:val="top"/>
          </w:tcPr>
          <w:p>
            <w:pPr>
              <w:ind w:left="1332"/>
              <w:spacing w:before="33" w:line="206" w:lineRule="auto"/>
              <w:rPr>
                <w:rFonts w:ascii="SimSun" w:hAnsi="SimSun" w:eastAsia="SimSun" w:cs="SimSun"/>
                <w:sz w:val="21"/>
                <w:szCs w:val="21"/>
              </w:rPr>
            </w:pPr>
            <w:r>
              <w:rPr>
                <w:rFonts w:ascii="SimSun" w:hAnsi="SimSun" w:eastAsia="SimSun" w:cs="SimSun"/>
                <w:sz w:val="21"/>
                <w:szCs w:val="21"/>
                <w:spacing w:val="-2"/>
              </w:rPr>
              <w:t>修山社区</w:t>
            </w:r>
          </w:p>
        </w:tc>
        <w:tc>
          <w:tcPr>
            <w:tcW w:w="2003" w:type="dxa"/>
            <w:vAlign w:val="top"/>
          </w:tcPr>
          <w:p>
            <w:pPr>
              <w:pStyle w:val="TableText"/>
              <w:ind w:left="712"/>
              <w:spacing w:before="70" w:line="189" w:lineRule="auto"/>
              <w:rPr/>
            </w:pPr>
            <w:r>
              <w:rPr>
                <w:spacing w:val="-1"/>
              </w:rPr>
              <w:t>277.08</w:t>
            </w:r>
          </w:p>
        </w:tc>
        <w:tc>
          <w:tcPr>
            <w:tcW w:w="2181" w:type="dxa"/>
            <w:vAlign w:val="top"/>
          </w:tcPr>
          <w:p>
            <w:pPr>
              <w:rPr>
                <w:rFonts w:ascii="Arial"/>
                <w:sz w:val="21"/>
              </w:rPr>
            </w:pPr>
            <w:r/>
          </w:p>
        </w:tc>
      </w:tr>
      <w:tr>
        <w:trPr>
          <w:trHeight w:val="278" w:hRule="atLeast"/>
        </w:trPr>
        <w:tc>
          <w:tcPr>
            <w:tcW w:w="1386" w:type="dxa"/>
            <w:vAlign w:val="top"/>
          </w:tcPr>
          <w:p>
            <w:pPr>
              <w:pStyle w:val="TableText"/>
              <w:ind w:left="648"/>
              <w:spacing w:before="67" w:line="189" w:lineRule="auto"/>
              <w:rPr/>
            </w:pPr>
            <w:r>
              <w:rPr/>
              <w:t>8</w:t>
            </w:r>
          </w:p>
        </w:tc>
        <w:tc>
          <w:tcPr>
            <w:tcW w:w="3496" w:type="dxa"/>
            <w:vAlign w:val="top"/>
          </w:tcPr>
          <w:p>
            <w:pPr>
              <w:ind w:left="1333"/>
              <w:spacing w:before="31" w:line="208" w:lineRule="auto"/>
              <w:rPr>
                <w:rFonts w:ascii="SimSun" w:hAnsi="SimSun" w:eastAsia="SimSun" w:cs="SimSun"/>
                <w:sz w:val="21"/>
                <w:szCs w:val="21"/>
              </w:rPr>
            </w:pPr>
            <w:r>
              <w:rPr>
                <w:rFonts w:ascii="SimSun" w:hAnsi="SimSun" w:eastAsia="SimSun" w:cs="SimSun"/>
                <w:sz w:val="21"/>
                <w:szCs w:val="21"/>
                <w:spacing w:val="-2"/>
              </w:rPr>
              <w:t>舒塘社区</w:t>
            </w:r>
          </w:p>
        </w:tc>
        <w:tc>
          <w:tcPr>
            <w:tcW w:w="2003" w:type="dxa"/>
            <w:vAlign w:val="top"/>
          </w:tcPr>
          <w:p>
            <w:pPr>
              <w:pStyle w:val="TableText"/>
              <w:ind w:left="817"/>
              <w:spacing w:before="67" w:line="189" w:lineRule="auto"/>
              <w:rPr/>
            </w:pPr>
            <w:r>
              <w:rPr>
                <w:spacing w:val="-1"/>
              </w:rPr>
              <w:t>4.98</w:t>
            </w:r>
          </w:p>
        </w:tc>
        <w:tc>
          <w:tcPr>
            <w:tcW w:w="2181" w:type="dxa"/>
            <w:vAlign w:val="top"/>
          </w:tcPr>
          <w:p>
            <w:pPr>
              <w:rPr>
                <w:rFonts w:ascii="Arial"/>
                <w:sz w:val="21"/>
              </w:rPr>
            </w:pPr>
            <w:r/>
          </w:p>
        </w:tc>
      </w:tr>
      <w:tr>
        <w:trPr>
          <w:trHeight w:val="276" w:hRule="atLeast"/>
        </w:trPr>
        <w:tc>
          <w:tcPr>
            <w:tcW w:w="1386" w:type="dxa"/>
            <w:vAlign w:val="top"/>
          </w:tcPr>
          <w:p>
            <w:pPr>
              <w:ind w:left="594"/>
              <w:spacing w:before="70" w:line="172" w:lineRule="auto"/>
              <w:rPr>
                <w:rFonts w:ascii="SimSun" w:hAnsi="SimSun" w:eastAsia="SimSun" w:cs="SimSun"/>
                <w:sz w:val="21"/>
                <w:szCs w:val="21"/>
              </w:rPr>
            </w:pPr>
            <w:r>
              <w:rPr>
                <w:rFonts w:ascii="SimSun" w:hAnsi="SimSun" w:eastAsia="SimSun" w:cs="SimSun"/>
                <w:sz w:val="21"/>
                <w:szCs w:val="21"/>
                <w:b/>
                <w:bCs/>
                <w:spacing w:val="-3"/>
              </w:rPr>
              <w:t>二</w:t>
            </w:r>
          </w:p>
        </w:tc>
        <w:tc>
          <w:tcPr>
            <w:tcW w:w="3496" w:type="dxa"/>
            <w:vAlign w:val="top"/>
          </w:tcPr>
          <w:p>
            <w:pPr>
              <w:ind w:left="1329"/>
              <w:spacing w:before="31" w:line="206" w:lineRule="auto"/>
              <w:rPr>
                <w:rFonts w:ascii="SimSun" w:hAnsi="SimSun" w:eastAsia="SimSun" w:cs="SimSun"/>
                <w:sz w:val="21"/>
                <w:szCs w:val="21"/>
              </w:rPr>
            </w:pPr>
            <w:r>
              <w:rPr>
                <w:rFonts w:ascii="SimSun" w:hAnsi="SimSun" w:eastAsia="SimSun" w:cs="SimSun"/>
                <w:sz w:val="21"/>
                <w:szCs w:val="21"/>
                <w:b/>
                <w:bCs/>
                <w:spacing w:val="-3"/>
              </w:rPr>
              <w:t>三堂街镇</w:t>
            </w:r>
          </w:p>
        </w:tc>
        <w:tc>
          <w:tcPr>
            <w:tcW w:w="2003" w:type="dxa"/>
            <w:vAlign w:val="top"/>
          </w:tcPr>
          <w:p>
            <w:pPr>
              <w:pStyle w:val="TableText"/>
              <w:ind w:left="660"/>
              <w:spacing w:before="68" w:line="189" w:lineRule="auto"/>
              <w:rPr/>
            </w:pPr>
            <w:r>
              <w:rPr>
                <w:b/>
                <w:bCs/>
                <w:spacing w:val="-1"/>
              </w:rPr>
              <w:t>4468.76</w:t>
            </w:r>
          </w:p>
        </w:tc>
        <w:tc>
          <w:tcPr>
            <w:tcW w:w="2181" w:type="dxa"/>
            <w:vAlign w:val="top"/>
          </w:tcPr>
          <w:p>
            <w:pPr>
              <w:pStyle w:val="TableText"/>
              <w:ind w:left="757"/>
              <w:spacing w:before="68" w:line="189" w:lineRule="auto"/>
              <w:rPr/>
            </w:pPr>
            <w:r>
              <w:rPr>
                <w:b/>
                <w:bCs/>
                <w:spacing w:val="-2"/>
              </w:rPr>
              <w:t>1914.33</w:t>
            </w:r>
          </w:p>
        </w:tc>
      </w:tr>
      <w:tr>
        <w:trPr>
          <w:trHeight w:val="278" w:hRule="atLeast"/>
        </w:trPr>
        <w:tc>
          <w:tcPr>
            <w:tcW w:w="1386" w:type="dxa"/>
            <w:vAlign w:val="top"/>
          </w:tcPr>
          <w:p>
            <w:pPr>
              <w:pStyle w:val="TableText"/>
              <w:ind w:left="660"/>
              <w:spacing w:before="70" w:line="189" w:lineRule="auto"/>
              <w:rPr/>
            </w:pPr>
            <w:r>
              <w:rPr/>
              <w:t>1</w:t>
            </w:r>
          </w:p>
        </w:tc>
        <w:tc>
          <w:tcPr>
            <w:tcW w:w="3496" w:type="dxa"/>
            <w:vAlign w:val="top"/>
          </w:tcPr>
          <w:p>
            <w:pPr>
              <w:ind w:left="1441"/>
              <w:spacing w:before="31" w:line="208" w:lineRule="auto"/>
              <w:rPr>
                <w:rFonts w:ascii="SimSun" w:hAnsi="SimSun" w:eastAsia="SimSun" w:cs="SimSun"/>
                <w:sz w:val="21"/>
                <w:szCs w:val="21"/>
              </w:rPr>
            </w:pPr>
            <w:r>
              <w:rPr>
                <w:rFonts w:ascii="SimSun" w:hAnsi="SimSun" w:eastAsia="SimSun" w:cs="SimSun"/>
                <w:sz w:val="21"/>
                <w:szCs w:val="21"/>
                <w:spacing w:val="-3"/>
              </w:rPr>
              <w:t>赤塘村</w:t>
            </w:r>
          </w:p>
        </w:tc>
        <w:tc>
          <w:tcPr>
            <w:tcW w:w="2003" w:type="dxa"/>
            <w:vAlign w:val="top"/>
          </w:tcPr>
          <w:p>
            <w:pPr>
              <w:pStyle w:val="TableText"/>
              <w:ind w:left="716"/>
              <w:spacing w:before="70" w:line="189" w:lineRule="auto"/>
              <w:rPr/>
            </w:pPr>
            <w:r>
              <w:rPr>
                <w:spacing w:val="-1"/>
              </w:rPr>
              <w:t>371.61</w:t>
            </w:r>
          </w:p>
        </w:tc>
        <w:tc>
          <w:tcPr>
            <w:tcW w:w="2181" w:type="dxa"/>
            <w:vAlign w:val="top"/>
          </w:tcPr>
          <w:p>
            <w:pPr>
              <w:pStyle w:val="TableText"/>
              <w:ind w:left="799"/>
              <w:spacing w:before="70" w:line="189" w:lineRule="auto"/>
              <w:rPr/>
            </w:pPr>
            <w:r>
              <w:rPr>
                <w:spacing w:val="-1"/>
              </w:rPr>
              <w:t>450.10</w:t>
            </w:r>
          </w:p>
        </w:tc>
      </w:tr>
      <w:tr>
        <w:trPr>
          <w:trHeight w:val="278" w:hRule="atLeast"/>
        </w:trPr>
        <w:tc>
          <w:tcPr>
            <w:tcW w:w="1386" w:type="dxa"/>
            <w:vAlign w:val="top"/>
          </w:tcPr>
          <w:p>
            <w:pPr>
              <w:pStyle w:val="TableText"/>
              <w:ind w:left="640"/>
              <w:spacing w:before="68" w:line="189" w:lineRule="auto"/>
              <w:rPr/>
            </w:pPr>
            <w:r>
              <w:rPr/>
              <w:t>2</w:t>
            </w:r>
          </w:p>
        </w:tc>
        <w:tc>
          <w:tcPr>
            <w:tcW w:w="3496" w:type="dxa"/>
            <w:vAlign w:val="top"/>
          </w:tcPr>
          <w:p>
            <w:pPr>
              <w:ind w:left="1334"/>
              <w:spacing w:before="31" w:line="208" w:lineRule="auto"/>
              <w:rPr>
                <w:rFonts w:ascii="SimSun" w:hAnsi="SimSun" w:eastAsia="SimSun" w:cs="SimSun"/>
                <w:sz w:val="21"/>
                <w:szCs w:val="21"/>
              </w:rPr>
            </w:pPr>
            <w:r>
              <w:rPr>
                <w:rFonts w:ascii="SimSun" w:hAnsi="SimSun" w:eastAsia="SimSun" w:cs="SimSun"/>
                <w:sz w:val="21"/>
                <w:szCs w:val="21"/>
                <w:spacing w:val="-2"/>
              </w:rPr>
              <w:t>大屋山村</w:t>
            </w:r>
          </w:p>
        </w:tc>
        <w:tc>
          <w:tcPr>
            <w:tcW w:w="2003" w:type="dxa"/>
            <w:vAlign w:val="top"/>
          </w:tcPr>
          <w:p>
            <w:pPr>
              <w:pStyle w:val="TableText"/>
              <w:ind w:left="716"/>
              <w:spacing w:before="68" w:line="189" w:lineRule="auto"/>
              <w:rPr/>
            </w:pPr>
            <w:r>
              <w:rPr>
                <w:spacing w:val="-1"/>
              </w:rPr>
              <w:t>700.98</w:t>
            </w:r>
          </w:p>
        </w:tc>
        <w:tc>
          <w:tcPr>
            <w:tcW w:w="2181" w:type="dxa"/>
            <w:vAlign w:val="top"/>
          </w:tcPr>
          <w:p>
            <w:pPr>
              <w:pStyle w:val="TableText"/>
              <w:ind w:left="799"/>
              <w:spacing w:before="68" w:line="189" w:lineRule="auto"/>
              <w:rPr/>
            </w:pPr>
            <w:r>
              <w:rPr>
                <w:spacing w:val="-1"/>
              </w:rPr>
              <w:t>410.82</w:t>
            </w:r>
          </w:p>
        </w:tc>
      </w:tr>
      <w:tr>
        <w:trPr>
          <w:trHeight w:val="276" w:hRule="atLeast"/>
        </w:trPr>
        <w:tc>
          <w:tcPr>
            <w:tcW w:w="1386" w:type="dxa"/>
            <w:vAlign w:val="top"/>
          </w:tcPr>
          <w:p>
            <w:pPr>
              <w:pStyle w:val="TableText"/>
              <w:ind w:left="644"/>
              <w:spacing w:before="68" w:line="189" w:lineRule="auto"/>
              <w:rPr/>
            </w:pPr>
            <w:r>
              <w:rPr/>
              <w:t>3</w:t>
            </w:r>
          </w:p>
        </w:tc>
        <w:tc>
          <w:tcPr>
            <w:tcW w:w="3496" w:type="dxa"/>
            <w:vAlign w:val="top"/>
          </w:tcPr>
          <w:p>
            <w:pPr>
              <w:ind w:left="1333"/>
              <w:spacing w:before="31" w:line="206" w:lineRule="auto"/>
              <w:rPr>
                <w:rFonts w:ascii="SimSun" w:hAnsi="SimSun" w:eastAsia="SimSun" w:cs="SimSun"/>
                <w:sz w:val="21"/>
                <w:szCs w:val="21"/>
              </w:rPr>
            </w:pPr>
            <w:r>
              <w:rPr>
                <w:rFonts w:ascii="SimSun" w:hAnsi="SimSun" w:eastAsia="SimSun" w:cs="SimSun"/>
                <w:sz w:val="21"/>
                <w:szCs w:val="21"/>
                <w:spacing w:val="-2"/>
              </w:rPr>
              <w:t>合水桥村</w:t>
            </w:r>
          </w:p>
        </w:tc>
        <w:tc>
          <w:tcPr>
            <w:tcW w:w="2003" w:type="dxa"/>
            <w:vAlign w:val="top"/>
          </w:tcPr>
          <w:p>
            <w:pPr>
              <w:rPr>
                <w:rFonts w:ascii="Arial"/>
                <w:sz w:val="21"/>
              </w:rPr>
            </w:pPr>
            <w:r/>
          </w:p>
        </w:tc>
        <w:tc>
          <w:tcPr>
            <w:tcW w:w="2181" w:type="dxa"/>
            <w:vAlign w:val="top"/>
          </w:tcPr>
          <w:p>
            <w:pPr>
              <w:pStyle w:val="TableText"/>
              <w:ind w:left="804"/>
              <w:spacing w:before="68" w:line="189" w:lineRule="auto"/>
              <w:rPr/>
            </w:pPr>
            <w:r>
              <w:rPr>
                <w:spacing w:val="-1"/>
              </w:rPr>
              <w:t>984.29</w:t>
            </w:r>
          </w:p>
        </w:tc>
      </w:tr>
      <w:tr>
        <w:trPr>
          <w:trHeight w:val="278" w:hRule="atLeast"/>
        </w:trPr>
        <w:tc>
          <w:tcPr>
            <w:tcW w:w="1386" w:type="dxa"/>
            <w:vAlign w:val="top"/>
          </w:tcPr>
          <w:p>
            <w:pPr>
              <w:pStyle w:val="TableText"/>
              <w:ind w:left="639"/>
              <w:spacing w:before="68" w:line="189" w:lineRule="auto"/>
              <w:rPr/>
            </w:pPr>
            <w:r>
              <w:rPr/>
              <w:t>4</w:t>
            </w:r>
          </w:p>
        </w:tc>
        <w:tc>
          <w:tcPr>
            <w:tcW w:w="3496" w:type="dxa"/>
            <w:vAlign w:val="top"/>
          </w:tcPr>
          <w:p>
            <w:pPr>
              <w:ind w:left="1338"/>
              <w:spacing w:before="31" w:line="208" w:lineRule="auto"/>
              <w:rPr>
                <w:rFonts w:ascii="SimSun" w:hAnsi="SimSun" w:eastAsia="SimSun" w:cs="SimSun"/>
                <w:sz w:val="21"/>
                <w:szCs w:val="21"/>
              </w:rPr>
            </w:pPr>
            <w:r>
              <w:rPr>
                <w:rFonts w:ascii="SimSun" w:hAnsi="SimSun" w:eastAsia="SimSun" w:cs="SimSun"/>
                <w:sz w:val="21"/>
                <w:szCs w:val="21"/>
                <w:spacing w:val="-3"/>
              </w:rPr>
              <w:t>胡家坳村</w:t>
            </w:r>
          </w:p>
        </w:tc>
        <w:tc>
          <w:tcPr>
            <w:tcW w:w="2003" w:type="dxa"/>
            <w:vAlign w:val="top"/>
          </w:tcPr>
          <w:p>
            <w:pPr>
              <w:pStyle w:val="TableText"/>
              <w:ind w:left="711"/>
              <w:spacing w:before="68" w:line="189" w:lineRule="auto"/>
              <w:rPr/>
            </w:pPr>
            <w:r>
              <w:rPr>
                <w:spacing w:val="-1"/>
              </w:rPr>
              <w:t>490.47</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1" w:line="186" w:lineRule="auto"/>
              <w:rPr/>
            </w:pPr>
            <w:r>
              <w:rPr/>
              <w:t>5</w:t>
            </w:r>
          </w:p>
        </w:tc>
        <w:tc>
          <w:tcPr>
            <w:tcW w:w="3496" w:type="dxa"/>
            <w:vAlign w:val="top"/>
          </w:tcPr>
          <w:p>
            <w:pPr>
              <w:ind w:left="1331"/>
              <w:spacing w:before="31" w:line="208" w:lineRule="auto"/>
              <w:rPr>
                <w:rFonts w:ascii="SimSun" w:hAnsi="SimSun" w:eastAsia="SimSun" w:cs="SimSun"/>
                <w:sz w:val="21"/>
                <w:szCs w:val="21"/>
              </w:rPr>
            </w:pPr>
            <w:r>
              <w:rPr>
                <w:rFonts w:ascii="SimSun" w:hAnsi="SimSun" w:eastAsia="SimSun" w:cs="SimSun"/>
                <w:sz w:val="21"/>
                <w:szCs w:val="21"/>
                <w:spacing w:val="-1"/>
              </w:rPr>
              <w:t>湖莲坪村</w:t>
            </w:r>
          </w:p>
        </w:tc>
        <w:tc>
          <w:tcPr>
            <w:tcW w:w="2003" w:type="dxa"/>
            <w:vAlign w:val="top"/>
          </w:tcPr>
          <w:p>
            <w:pPr>
              <w:pStyle w:val="TableText"/>
              <w:ind w:left="711"/>
              <w:spacing w:before="68" w:line="189" w:lineRule="auto"/>
              <w:rPr/>
            </w:pPr>
            <w:r>
              <w:rPr>
                <w:spacing w:val="-1"/>
              </w:rPr>
              <w:t>461.18</w:t>
            </w:r>
          </w:p>
        </w:tc>
        <w:tc>
          <w:tcPr>
            <w:tcW w:w="2181" w:type="dxa"/>
            <w:vAlign w:val="top"/>
          </w:tcPr>
          <w:p>
            <w:pPr>
              <w:rPr>
                <w:rFonts w:ascii="Arial"/>
                <w:sz w:val="21"/>
              </w:rPr>
            </w:pPr>
            <w:r/>
          </w:p>
        </w:tc>
      </w:tr>
      <w:tr>
        <w:trPr>
          <w:trHeight w:val="276" w:hRule="atLeast"/>
        </w:trPr>
        <w:tc>
          <w:tcPr>
            <w:tcW w:w="1386" w:type="dxa"/>
            <w:vAlign w:val="top"/>
          </w:tcPr>
          <w:p>
            <w:pPr>
              <w:pStyle w:val="TableText"/>
              <w:ind w:left="644"/>
              <w:spacing w:before="68" w:line="189" w:lineRule="auto"/>
              <w:rPr/>
            </w:pPr>
            <w:r>
              <w:rPr/>
              <w:t>6</w:t>
            </w:r>
          </w:p>
        </w:tc>
        <w:tc>
          <w:tcPr>
            <w:tcW w:w="3496" w:type="dxa"/>
            <w:vAlign w:val="top"/>
          </w:tcPr>
          <w:p>
            <w:pPr>
              <w:ind w:left="1440"/>
              <w:spacing w:before="32" w:line="205" w:lineRule="auto"/>
              <w:rPr>
                <w:rFonts w:ascii="SimSun" w:hAnsi="SimSun" w:eastAsia="SimSun" w:cs="SimSun"/>
                <w:sz w:val="21"/>
                <w:szCs w:val="21"/>
              </w:rPr>
            </w:pPr>
            <w:r>
              <w:rPr>
                <w:rFonts w:ascii="SimSun" w:hAnsi="SimSun" w:eastAsia="SimSun" w:cs="SimSun"/>
                <w:sz w:val="21"/>
                <w:szCs w:val="21"/>
                <w:spacing w:val="-3"/>
              </w:rPr>
              <w:t>九峰村</w:t>
            </w:r>
          </w:p>
        </w:tc>
        <w:tc>
          <w:tcPr>
            <w:tcW w:w="2003" w:type="dxa"/>
            <w:vAlign w:val="top"/>
          </w:tcPr>
          <w:p>
            <w:pPr>
              <w:pStyle w:val="TableText"/>
              <w:ind w:left="680"/>
              <w:spacing w:before="68" w:line="189" w:lineRule="auto"/>
              <w:rPr/>
            </w:pPr>
            <w:r>
              <w:rPr>
                <w:spacing w:val="-4"/>
              </w:rPr>
              <w:t>1589.52</w:t>
            </w:r>
          </w:p>
        </w:tc>
        <w:tc>
          <w:tcPr>
            <w:tcW w:w="2181" w:type="dxa"/>
            <w:vAlign w:val="top"/>
          </w:tcPr>
          <w:p>
            <w:pPr>
              <w:pStyle w:val="TableText"/>
              <w:ind w:left="857"/>
              <w:spacing w:before="68" w:line="189" w:lineRule="auto"/>
              <w:rPr/>
            </w:pPr>
            <w:r>
              <w:rPr>
                <w:spacing w:val="-1"/>
              </w:rPr>
              <w:t>38.81</w:t>
            </w:r>
          </w:p>
        </w:tc>
      </w:tr>
      <w:tr>
        <w:trPr>
          <w:trHeight w:val="278" w:hRule="atLeast"/>
        </w:trPr>
        <w:tc>
          <w:tcPr>
            <w:tcW w:w="1386" w:type="dxa"/>
            <w:vAlign w:val="top"/>
          </w:tcPr>
          <w:p>
            <w:pPr>
              <w:pStyle w:val="TableText"/>
              <w:ind w:left="643"/>
              <w:spacing w:before="71" w:line="186" w:lineRule="auto"/>
              <w:rPr/>
            </w:pPr>
            <w:r>
              <w:rPr/>
              <w:t>7</w:t>
            </w:r>
          </w:p>
        </w:tc>
        <w:tc>
          <w:tcPr>
            <w:tcW w:w="3496" w:type="dxa"/>
            <w:vAlign w:val="top"/>
          </w:tcPr>
          <w:p>
            <w:pPr>
              <w:ind w:left="1333"/>
              <w:spacing w:before="32" w:line="207" w:lineRule="auto"/>
              <w:rPr>
                <w:rFonts w:ascii="SimSun" w:hAnsi="SimSun" w:eastAsia="SimSun" w:cs="SimSun"/>
                <w:sz w:val="21"/>
                <w:szCs w:val="21"/>
              </w:rPr>
            </w:pPr>
            <w:r>
              <w:rPr>
                <w:rFonts w:ascii="SimSun" w:hAnsi="SimSun" w:eastAsia="SimSun" w:cs="SimSun"/>
                <w:sz w:val="21"/>
                <w:szCs w:val="21"/>
                <w:spacing w:val="-2"/>
              </w:rPr>
              <w:t>龙牙坪村</w:t>
            </w:r>
          </w:p>
        </w:tc>
        <w:tc>
          <w:tcPr>
            <w:tcW w:w="2003" w:type="dxa"/>
            <w:vAlign w:val="top"/>
          </w:tcPr>
          <w:p>
            <w:pPr>
              <w:pStyle w:val="TableText"/>
              <w:ind w:left="712"/>
              <w:spacing w:before="68" w:line="189" w:lineRule="auto"/>
              <w:rPr/>
            </w:pPr>
            <w:r>
              <w:rPr>
                <w:spacing w:val="-1"/>
              </w:rPr>
              <w:t>250.98</w:t>
            </w:r>
          </w:p>
        </w:tc>
        <w:tc>
          <w:tcPr>
            <w:tcW w:w="2181" w:type="dxa"/>
            <w:vAlign w:val="top"/>
          </w:tcPr>
          <w:p>
            <w:pPr>
              <w:rPr>
                <w:rFonts w:ascii="Arial"/>
                <w:sz w:val="21"/>
              </w:rPr>
            </w:pPr>
            <w:r/>
          </w:p>
        </w:tc>
      </w:tr>
      <w:tr>
        <w:trPr>
          <w:trHeight w:val="276" w:hRule="atLeast"/>
        </w:trPr>
        <w:tc>
          <w:tcPr>
            <w:tcW w:w="1386" w:type="dxa"/>
            <w:vAlign w:val="top"/>
          </w:tcPr>
          <w:p>
            <w:pPr>
              <w:pStyle w:val="TableText"/>
              <w:ind w:left="648"/>
              <w:spacing w:before="68" w:line="189" w:lineRule="auto"/>
              <w:rPr/>
            </w:pPr>
            <w:r>
              <w:rPr/>
              <w:t>8</w:t>
            </w:r>
          </w:p>
        </w:tc>
        <w:tc>
          <w:tcPr>
            <w:tcW w:w="3496" w:type="dxa"/>
            <w:vAlign w:val="top"/>
          </w:tcPr>
          <w:p>
            <w:pPr>
              <w:ind w:left="1332"/>
              <w:spacing w:before="32" w:line="205" w:lineRule="auto"/>
              <w:rPr>
                <w:rFonts w:ascii="SimSun" w:hAnsi="SimSun" w:eastAsia="SimSun" w:cs="SimSun"/>
                <w:sz w:val="21"/>
                <w:szCs w:val="21"/>
              </w:rPr>
            </w:pPr>
            <w:r>
              <w:rPr>
                <w:rFonts w:ascii="SimSun" w:hAnsi="SimSun" w:eastAsia="SimSun" w:cs="SimSun"/>
                <w:sz w:val="21"/>
                <w:szCs w:val="21"/>
                <w:spacing w:val="-2"/>
              </w:rPr>
              <w:t>三堂街村</w:t>
            </w:r>
          </w:p>
        </w:tc>
        <w:tc>
          <w:tcPr>
            <w:tcW w:w="2003" w:type="dxa"/>
            <w:vAlign w:val="top"/>
          </w:tcPr>
          <w:p>
            <w:pPr>
              <w:pStyle w:val="TableText"/>
              <w:ind w:left="733"/>
              <w:spacing w:before="68" w:line="189" w:lineRule="auto"/>
              <w:rPr/>
            </w:pPr>
            <w:r>
              <w:rPr>
                <w:spacing w:val="-3"/>
              </w:rPr>
              <w:t>156.54</w:t>
            </w:r>
          </w:p>
        </w:tc>
        <w:tc>
          <w:tcPr>
            <w:tcW w:w="2181" w:type="dxa"/>
            <w:vAlign w:val="top"/>
          </w:tcPr>
          <w:p>
            <w:pPr>
              <w:pStyle w:val="TableText"/>
              <w:ind w:left="857"/>
              <w:spacing w:before="68" w:line="189" w:lineRule="auto"/>
              <w:rPr/>
            </w:pPr>
            <w:r>
              <w:rPr>
                <w:spacing w:val="-1"/>
              </w:rPr>
              <w:t>30.30</w:t>
            </w:r>
          </w:p>
        </w:tc>
      </w:tr>
      <w:tr>
        <w:trPr>
          <w:trHeight w:val="278" w:hRule="atLeast"/>
        </w:trPr>
        <w:tc>
          <w:tcPr>
            <w:tcW w:w="1386" w:type="dxa"/>
            <w:vAlign w:val="top"/>
          </w:tcPr>
          <w:p>
            <w:pPr>
              <w:pStyle w:val="TableText"/>
              <w:ind w:left="644"/>
              <w:spacing w:before="71" w:line="189" w:lineRule="auto"/>
              <w:rPr/>
            </w:pPr>
            <w:r>
              <w:rPr/>
              <w:t>9</w:t>
            </w:r>
          </w:p>
        </w:tc>
        <w:tc>
          <w:tcPr>
            <w:tcW w:w="3496" w:type="dxa"/>
            <w:vAlign w:val="top"/>
          </w:tcPr>
          <w:p>
            <w:pPr>
              <w:ind w:left="1226"/>
              <w:spacing w:before="34" w:line="205" w:lineRule="auto"/>
              <w:rPr>
                <w:rFonts w:ascii="SimSun" w:hAnsi="SimSun" w:eastAsia="SimSun" w:cs="SimSun"/>
                <w:sz w:val="21"/>
                <w:szCs w:val="21"/>
              </w:rPr>
            </w:pPr>
            <w:r>
              <w:rPr>
                <w:rFonts w:ascii="SimSun" w:hAnsi="SimSun" w:eastAsia="SimSun" w:cs="SimSun"/>
                <w:sz w:val="21"/>
                <w:szCs w:val="21"/>
                <w:spacing w:val="-1"/>
              </w:rPr>
              <w:t>三堂街社区</w:t>
            </w:r>
          </w:p>
        </w:tc>
        <w:tc>
          <w:tcPr>
            <w:tcW w:w="2003" w:type="dxa"/>
            <w:vAlign w:val="top"/>
          </w:tcPr>
          <w:p>
            <w:pPr>
              <w:pStyle w:val="TableText"/>
              <w:ind w:left="785"/>
              <w:spacing w:before="71" w:line="189" w:lineRule="auto"/>
              <w:rPr/>
            </w:pPr>
            <w:r>
              <w:rPr>
                <w:spacing w:val="-4"/>
              </w:rPr>
              <w:t>16.82</w:t>
            </w:r>
          </w:p>
        </w:tc>
        <w:tc>
          <w:tcPr>
            <w:tcW w:w="2181" w:type="dxa"/>
            <w:vAlign w:val="top"/>
          </w:tcPr>
          <w:p>
            <w:pPr>
              <w:rPr>
                <w:rFonts w:ascii="Arial"/>
                <w:sz w:val="21"/>
              </w:rPr>
            </w:pPr>
            <w:r/>
          </w:p>
        </w:tc>
      </w:tr>
      <w:tr>
        <w:trPr>
          <w:trHeight w:val="278" w:hRule="atLeast"/>
        </w:trPr>
        <w:tc>
          <w:tcPr>
            <w:tcW w:w="1386" w:type="dxa"/>
            <w:vAlign w:val="top"/>
          </w:tcPr>
          <w:p>
            <w:pPr>
              <w:pStyle w:val="TableText"/>
              <w:ind w:left="607"/>
              <w:spacing w:before="68" w:line="189" w:lineRule="auto"/>
              <w:rPr/>
            </w:pPr>
            <w:r>
              <w:rPr>
                <w:spacing w:val="-12"/>
              </w:rPr>
              <w:t>10</w:t>
            </w:r>
          </w:p>
        </w:tc>
        <w:tc>
          <w:tcPr>
            <w:tcW w:w="3496" w:type="dxa"/>
            <w:vAlign w:val="top"/>
          </w:tcPr>
          <w:p>
            <w:pPr>
              <w:ind w:left="1336"/>
              <w:spacing w:before="32" w:line="207" w:lineRule="auto"/>
              <w:rPr>
                <w:rFonts w:ascii="SimSun" w:hAnsi="SimSun" w:eastAsia="SimSun" w:cs="SimSun"/>
                <w:sz w:val="21"/>
                <w:szCs w:val="21"/>
              </w:rPr>
            </w:pPr>
            <w:r>
              <w:rPr>
                <w:rFonts w:ascii="SimSun" w:hAnsi="SimSun" w:eastAsia="SimSun" w:cs="SimSun"/>
                <w:sz w:val="21"/>
                <w:szCs w:val="21"/>
                <w:spacing w:val="-3"/>
              </w:rPr>
              <w:t>天子仑村</w:t>
            </w:r>
          </w:p>
        </w:tc>
        <w:tc>
          <w:tcPr>
            <w:tcW w:w="2003" w:type="dxa"/>
            <w:vAlign w:val="top"/>
          </w:tcPr>
          <w:p>
            <w:pPr>
              <w:pStyle w:val="TableText"/>
              <w:ind w:left="711"/>
              <w:spacing w:before="68" w:line="189" w:lineRule="auto"/>
              <w:rPr/>
            </w:pPr>
            <w:r>
              <w:rPr>
                <w:spacing w:val="-1"/>
              </w:rPr>
              <w:t>412.70</w:t>
            </w:r>
          </w:p>
        </w:tc>
        <w:tc>
          <w:tcPr>
            <w:tcW w:w="2181" w:type="dxa"/>
            <w:vAlign w:val="top"/>
          </w:tcPr>
          <w:p>
            <w:pPr>
              <w:rPr>
                <w:rFonts w:ascii="Arial"/>
                <w:sz w:val="21"/>
              </w:rPr>
            </w:pPr>
            <w:r/>
          </w:p>
        </w:tc>
      </w:tr>
      <w:tr>
        <w:trPr>
          <w:trHeight w:val="276" w:hRule="atLeast"/>
        </w:trPr>
        <w:tc>
          <w:tcPr>
            <w:tcW w:w="1386" w:type="dxa"/>
            <w:vAlign w:val="top"/>
          </w:tcPr>
          <w:p>
            <w:pPr>
              <w:pStyle w:val="TableText"/>
              <w:ind w:left="612"/>
              <w:spacing w:before="69" w:line="189" w:lineRule="auto"/>
              <w:rPr/>
            </w:pPr>
            <w:r>
              <w:rPr>
                <w:spacing w:val="-13"/>
              </w:rPr>
              <w:t>11</w:t>
            </w:r>
          </w:p>
        </w:tc>
        <w:tc>
          <w:tcPr>
            <w:tcW w:w="3496" w:type="dxa"/>
            <w:vAlign w:val="top"/>
          </w:tcPr>
          <w:p>
            <w:pPr>
              <w:ind w:left="1333"/>
              <w:spacing w:before="32" w:line="205" w:lineRule="auto"/>
              <w:rPr>
                <w:rFonts w:ascii="SimSun" w:hAnsi="SimSun" w:eastAsia="SimSun" w:cs="SimSun"/>
                <w:sz w:val="21"/>
                <w:szCs w:val="21"/>
              </w:rPr>
            </w:pPr>
            <w:r>
              <w:rPr>
                <w:rFonts w:ascii="SimSun" w:hAnsi="SimSun" w:eastAsia="SimSun" w:cs="SimSun"/>
                <w:sz w:val="21"/>
                <w:szCs w:val="21"/>
                <w:spacing w:val="-2"/>
              </w:rPr>
              <w:t>乌旗山村</w:t>
            </w:r>
          </w:p>
        </w:tc>
        <w:tc>
          <w:tcPr>
            <w:tcW w:w="2003" w:type="dxa"/>
            <w:vAlign w:val="top"/>
          </w:tcPr>
          <w:p>
            <w:pPr>
              <w:pStyle w:val="TableText"/>
              <w:ind w:left="785"/>
              <w:spacing w:before="69" w:line="189" w:lineRule="auto"/>
              <w:rPr/>
            </w:pPr>
            <w:r>
              <w:rPr>
                <w:spacing w:val="-4"/>
              </w:rPr>
              <w:t>17.95</w:t>
            </w:r>
          </w:p>
        </w:tc>
        <w:tc>
          <w:tcPr>
            <w:tcW w:w="2181" w:type="dxa"/>
            <w:vAlign w:val="top"/>
          </w:tcPr>
          <w:p>
            <w:pPr>
              <w:rPr>
                <w:rFonts w:ascii="Arial"/>
                <w:sz w:val="21"/>
              </w:rPr>
            </w:pPr>
            <w:r/>
          </w:p>
        </w:tc>
      </w:tr>
      <w:tr>
        <w:trPr>
          <w:trHeight w:val="278" w:hRule="atLeast"/>
        </w:trPr>
        <w:tc>
          <w:tcPr>
            <w:tcW w:w="1386" w:type="dxa"/>
            <w:vAlign w:val="top"/>
          </w:tcPr>
          <w:p>
            <w:pPr>
              <w:ind w:left="591"/>
              <w:spacing w:before="34" w:line="205" w:lineRule="auto"/>
              <w:rPr>
                <w:rFonts w:ascii="SimSun" w:hAnsi="SimSun" w:eastAsia="SimSun" w:cs="SimSun"/>
                <w:sz w:val="21"/>
                <w:szCs w:val="21"/>
              </w:rPr>
            </w:pPr>
            <w:r>
              <w:rPr>
                <w:rFonts w:ascii="SimSun" w:hAnsi="SimSun" w:eastAsia="SimSun" w:cs="SimSun"/>
                <w:sz w:val="21"/>
                <w:szCs w:val="21"/>
                <w:b/>
                <w:bCs/>
                <w:spacing w:val="-3"/>
              </w:rPr>
              <w:t>三</w:t>
            </w:r>
          </w:p>
        </w:tc>
        <w:tc>
          <w:tcPr>
            <w:tcW w:w="3496" w:type="dxa"/>
            <w:vAlign w:val="top"/>
          </w:tcPr>
          <w:p>
            <w:pPr>
              <w:ind w:left="1329"/>
              <w:spacing w:before="34" w:line="205" w:lineRule="auto"/>
              <w:rPr>
                <w:rFonts w:ascii="SimSun" w:hAnsi="SimSun" w:eastAsia="SimSun" w:cs="SimSun"/>
                <w:sz w:val="21"/>
                <w:szCs w:val="21"/>
              </w:rPr>
            </w:pPr>
            <w:r>
              <w:rPr>
                <w:rFonts w:ascii="SimSun" w:hAnsi="SimSun" w:eastAsia="SimSun" w:cs="SimSun"/>
                <w:sz w:val="21"/>
                <w:szCs w:val="21"/>
                <w:b/>
                <w:bCs/>
                <w:spacing w:val="-3"/>
              </w:rPr>
              <w:t>鸬鹚渡镇</w:t>
            </w:r>
          </w:p>
        </w:tc>
        <w:tc>
          <w:tcPr>
            <w:tcW w:w="2003" w:type="dxa"/>
            <w:vAlign w:val="top"/>
          </w:tcPr>
          <w:p>
            <w:pPr>
              <w:pStyle w:val="TableText"/>
              <w:ind w:left="817"/>
              <w:spacing w:before="71" w:line="189" w:lineRule="auto"/>
              <w:rPr/>
            </w:pPr>
            <w:r>
              <w:rPr>
                <w:b/>
                <w:bCs/>
                <w:spacing w:val="-1"/>
              </w:rPr>
              <w:t>3.74</w:t>
            </w:r>
          </w:p>
        </w:tc>
        <w:tc>
          <w:tcPr>
            <w:tcW w:w="2181" w:type="dxa"/>
            <w:vAlign w:val="top"/>
          </w:tcPr>
          <w:p>
            <w:pPr>
              <w:pStyle w:val="TableText"/>
              <w:ind w:left="746"/>
              <w:spacing w:before="71" w:line="189" w:lineRule="auto"/>
              <w:rPr/>
            </w:pPr>
            <w:r>
              <w:rPr>
                <w:b/>
                <w:bCs/>
                <w:spacing w:val="-1"/>
              </w:rPr>
              <w:t>3453.56</w:t>
            </w:r>
          </w:p>
        </w:tc>
      </w:tr>
      <w:tr>
        <w:trPr>
          <w:trHeight w:val="278" w:hRule="atLeast"/>
        </w:trPr>
        <w:tc>
          <w:tcPr>
            <w:tcW w:w="1386" w:type="dxa"/>
            <w:vAlign w:val="top"/>
          </w:tcPr>
          <w:p>
            <w:pPr>
              <w:pStyle w:val="TableText"/>
              <w:ind w:left="660"/>
              <w:spacing w:before="69" w:line="189" w:lineRule="auto"/>
              <w:rPr/>
            </w:pPr>
            <w:r>
              <w:rPr/>
              <w:t>1</w:t>
            </w:r>
          </w:p>
        </w:tc>
        <w:tc>
          <w:tcPr>
            <w:tcW w:w="3496" w:type="dxa"/>
            <w:vAlign w:val="top"/>
          </w:tcPr>
          <w:p>
            <w:pPr>
              <w:ind w:left="1226"/>
              <w:spacing w:before="32" w:line="207" w:lineRule="auto"/>
              <w:rPr>
                <w:rFonts w:ascii="SimSun" w:hAnsi="SimSun" w:eastAsia="SimSun" w:cs="SimSun"/>
                <w:sz w:val="21"/>
                <w:szCs w:val="21"/>
              </w:rPr>
            </w:pPr>
            <w:r>
              <w:rPr>
                <w:rFonts w:ascii="SimSun" w:hAnsi="SimSun" w:eastAsia="SimSun" w:cs="SimSun"/>
                <w:sz w:val="21"/>
                <w:szCs w:val="21"/>
                <w:spacing w:val="-1"/>
              </w:rPr>
              <w:t>鸬鹚渡社区</w:t>
            </w:r>
          </w:p>
        </w:tc>
        <w:tc>
          <w:tcPr>
            <w:tcW w:w="2003" w:type="dxa"/>
            <w:vAlign w:val="top"/>
          </w:tcPr>
          <w:p>
            <w:pPr>
              <w:rPr>
                <w:rFonts w:ascii="Arial"/>
                <w:sz w:val="21"/>
              </w:rPr>
            </w:pPr>
            <w:r/>
          </w:p>
        </w:tc>
        <w:tc>
          <w:tcPr>
            <w:tcW w:w="2181" w:type="dxa"/>
            <w:vAlign w:val="top"/>
          </w:tcPr>
          <w:p>
            <w:pPr>
              <w:pStyle w:val="TableText"/>
              <w:ind w:left="804"/>
              <w:spacing w:before="69" w:line="189" w:lineRule="auto"/>
              <w:rPr/>
            </w:pPr>
            <w:r>
              <w:rPr>
                <w:spacing w:val="-1"/>
              </w:rPr>
              <w:t>317.35</w:t>
            </w:r>
          </w:p>
        </w:tc>
      </w:tr>
      <w:tr>
        <w:trPr>
          <w:trHeight w:val="276" w:hRule="atLeast"/>
        </w:trPr>
        <w:tc>
          <w:tcPr>
            <w:tcW w:w="1386" w:type="dxa"/>
            <w:vAlign w:val="top"/>
          </w:tcPr>
          <w:p>
            <w:pPr>
              <w:pStyle w:val="TableText"/>
              <w:ind w:left="640"/>
              <w:spacing w:before="69" w:line="189" w:lineRule="auto"/>
              <w:rPr/>
            </w:pPr>
            <w:r>
              <w:rPr/>
              <w:t>2</w:t>
            </w:r>
          </w:p>
        </w:tc>
        <w:tc>
          <w:tcPr>
            <w:tcW w:w="3496" w:type="dxa"/>
            <w:vAlign w:val="top"/>
          </w:tcPr>
          <w:p>
            <w:pPr>
              <w:ind w:left="1332"/>
              <w:spacing w:before="32" w:line="205" w:lineRule="auto"/>
              <w:rPr>
                <w:rFonts w:ascii="SimSun" w:hAnsi="SimSun" w:eastAsia="SimSun" w:cs="SimSun"/>
                <w:sz w:val="21"/>
                <w:szCs w:val="21"/>
              </w:rPr>
            </w:pPr>
            <w:r>
              <w:rPr>
                <w:rFonts w:ascii="SimSun" w:hAnsi="SimSun" w:eastAsia="SimSun" w:cs="SimSun"/>
                <w:sz w:val="21"/>
                <w:szCs w:val="21"/>
                <w:spacing w:val="-2"/>
              </w:rPr>
              <w:t>千工坝村</w:t>
            </w:r>
          </w:p>
        </w:tc>
        <w:tc>
          <w:tcPr>
            <w:tcW w:w="2003" w:type="dxa"/>
            <w:vAlign w:val="top"/>
          </w:tcPr>
          <w:p>
            <w:pPr>
              <w:rPr>
                <w:rFonts w:ascii="Arial"/>
                <w:sz w:val="21"/>
              </w:rPr>
            </w:pPr>
            <w:r/>
          </w:p>
        </w:tc>
        <w:tc>
          <w:tcPr>
            <w:tcW w:w="2181" w:type="dxa"/>
            <w:vAlign w:val="top"/>
          </w:tcPr>
          <w:p>
            <w:pPr>
              <w:pStyle w:val="TableText"/>
              <w:ind w:left="768"/>
              <w:spacing w:before="69" w:line="189" w:lineRule="auto"/>
              <w:rPr/>
            </w:pPr>
            <w:r>
              <w:rPr>
                <w:spacing w:val="-4"/>
              </w:rPr>
              <w:t>1852.61</w:t>
            </w:r>
          </w:p>
        </w:tc>
      </w:tr>
      <w:tr>
        <w:trPr>
          <w:trHeight w:val="278" w:hRule="atLeast"/>
        </w:trPr>
        <w:tc>
          <w:tcPr>
            <w:tcW w:w="1386" w:type="dxa"/>
            <w:vAlign w:val="top"/>
          </w:tcPr>
          <w:p>
            <w:pPr>
              <w:pStyle w:val="TableText"/>
              <w:ind w:left="644"/>
              <w:spacing w:before="71" w:line="189" w:lineRule="auto"/>
              <w:rPr/>
            </w:pPr>
            <w:r>
              <w:rPr/>
              <w:t>3</w:t>
            </w:r>
          </w:p>
        </w:tc>
        <w:tc>
          <w:tcPr>
            <w:tcW w:w="3496" w:type="dxa"/>
            <w:vAlign w:val="top"/>
          </w:tcPr>
          <w:p>
            <w:pPr>
              <w:ind w:left="1337"/>
              <w:spacing w:before="32" w:line="207" w:lineRule="auto"/>
              <w:rPr>
                <w:rFonts w:ascii="SimSun" w:hAnsi="SimSun" w:eastAsia="SimSun" w:cs="SimSun"/>
                <w:sz w:val="21"/>
                <w:szCs w:val="21"/>
              </w:rPr>
            </w:pPr>
            <w:r>
              <w:rPr>
                <w:rFonts w:ascii="SimSun" w:hAnsi="SimSun" w:eastAsia="SimSun" w:cs="SimSun"/>
                <w:sz w:val="21"/>
                <w:szCs w:val="21"/>
                <w:spacing w:val="-3"/>
              </w:rPr>
              <w:t>张子清村</w:t>
            </w:r>
          </w:p>
        </w:tc>
        <w:tc>
          <w:tcPr>
            <w:tcW w:w="2003" w:type="dxa"/>
            <w:vAlign w:val="top"/>
          </w:tcPr>
          <w:p>
            <w:pPr>
              <w:rPr>
                <w:rFonts w:ascii="Arial"/>
                <w:sz w:val="21"/>
              </w:rPr>
            </w:pPr>
            <w:r/>
          </w:p>
        </w:tc>
        <w:tc>
          <w:tcPr>
            <w:tcW w:w="2181" w:type="dxa"/>
            <w:vAlign w:val="top"/>
          </w:tcPr>
          <w:p>
            <w:pPr>
              <w:pStyle w:val="TableText"/>
              <w:ind w:left="768"/>
              <w:spacing w:before="71" w:line="189" w:lineRule="auto"/>
              <w:rPr/>
            </w:pPr>
            <w:r>
              <w:rPr>
                <w:spacing w:val="-4"/>
              </w:rPr>
              <w:t>1283.60</w:t>
            </w:r>
          </w:p>
        </w:tc>
      </w:tr>
      <w:tr>
        <w:trPr>
          <w:trHeight w:val="278" w:hRule="atLeast"/>
        </w:trPr>
        <w:tc>
          <w:tcPr>
            <w:tcW w:w="1386" w:type="dxa"/>
            <w:vAlign w:val="top"/>
          </w:tcPr>
          <w:p>
            <w:pPr>
              <w:ind w:left="611"/>
              <w:spacing w:before="32" w:line="207" w:lineRule="auto"/>
              <w:rPr>
                <w:rFonts w:ascii="SimSun" w:hAnsi="SimSun" w:eastAsia="SimSun" w:cs="SimSun"/>
                <w:sz w:val="21"/>
                <w:szCs w:val="21"/>
              </w:rPr>
            </w:pPr>
            <w:r>
              <w:rPr>
                <w:rFonts w:ascii="SimSun" w:hAnsi="SimSun" w:eastAsia="SimSun" w:cs="SimSun"/>
                <w:sz w:val="21"/>
                <w:szCs w:val="21"/>
                <w:b/>
                <w:bCs/>
                <w:spacing w:val="-3"/>
              </w:rPr>
              <w:t>四</w:t>
            </w:r>
          </w:p>
        </w:tc>
        <w:tc>
          <w:tcPr>
            <w:tcW w:w="3496" w:type="dxa"/>
            <w:vAlign w:val="top"/>
          </w:tcPr>
          <w:p>
            <w:pPr>
              <w:ind w:left="1332"/>
              <w:spacing w:before="32" w:line="207" w:lineRule="auto"/>
              <w:rPr>
                <w:rFonts w:ascii="SimSun" w:hAnsi="SimSun" w:eastAsia="SimSun" w:cs="SimSun"/>
                <w:sz w:val="21"/>
                <w:szCs w:val="21"/>
              </w:rPr>
            </w:pPr>
            <w:r>
              <w:rPr>
                <w:rFonts w:ascii="SimSun" w:hAnsi="SimSun" w:eastAsia="SimSun" w:cs="SimSun"/>
                <w:sz w:val="21"/>
                <w:szCs w:val="21"/>
                <w:b/>
                <w:bCs/>
                <w:spacing w:val="-4"/>
              </w:rPr>
              <w:t>大栗港镇</w:t>
            </w:r>
          </w:p>
        </w:tc>
        <w:tc>
          <w:tcPr>
            <w:tcW w:w="2003" w:type="dxa"/>
            <w:vAlign w:val="top"/>
          </w:tcPr>
          <w:p>
            <w:pPr>
              <w:pStyle w:val="TableText"/>
              <w:ind w:left="662"/>
              <w:spacing w:before="69" w:line="189" w:lineRule="auto"/>
              <w:rPr/>
            </w:pPr>
            <w:r>
              <w:rPr>
                <w:b/>
                <w:bCs/>
                <w:spacing w:val="-1"/>
              </w:rPr>
              <w:t>7393.92</w:t>
            </w:r>
          </w:p>
        </w:tc>
        <w:tc>
          <w:tcPr>
            <w:tcW w:w="2181" w:type="dxa"/>
            <w:vAlign w:val="top"/>
          </w:tcPr>
          <w:p>
            <w:pPr>
              <w:pStyle w:val="TableText"/>
              <w:ind w:left="757"/>
              <w:spacing w:before="69" w:line="189" w:lineRule="auto"/>
              <w:rPr/>
            </w:pPr>
            <w:r>
              <w:rPr>
                <w:b/>
                <w:bCs/>
                <w:spacing w:val="-2"/>
              </w:rPr>
              <w:t>1472.18</w:t>
            </w:r>
          </w:p>
        </w:tc>
      </w:tr>
      <w:tr>
        <w:trPr>
          <w:trHeight w:val="275" w:hRule="atLeast"/>
        </w:trPr>
        <w:tc>
          <w:tcPr>
            <w:tcW w:w="1386" w:type="dxa"/>
            <w:vAlign w:val="top"/>
          </w:tcPr>
          <w:p>
            <w:pPr>
              <w:pStyle w:val="TableText"/>
              <w:ind w:left="660"/>
              <w:spacing w:before="69" w:line="189" w:lineRule="auto"/>
              <w:rPr/>
            </w:pPr>
            <w:r>
              <w:rPr/>
              <w:t>1</w:t>
            </w:r>
          </w:p>
        </w:tc>
        <w:tc>
          <w:tcPr>
            <w:tcW w:w="3496" w:type="dxa"/>
            <w:vAlign w:val="top"/>
          </w:tcPr>
          <w:p>
            <w:pPr>
              <w:ind w:left="1229"/>
              <w:spacing w:before="32" w:line="204" w:lineRule="auto"/>
              <w:rPr>
                <w:rFonts w:ascii="SimSun" w:hAnsi="SimSun" w:eastAsia="SimSun" w:cs="SimSun"/>
                <w:sz w:val="21"/>
                <w:szCs w:val="21"/>
              </w:rPr>
            </w:pPr>
            <w:r>
              <w:rPr>
                <w:rFonts w:ascii="SimSun" w:hAnsi="SimSun" w:eastAsia="SimSun" w:cs="SimSun"/>
                <w:sz w:val="21"/>
                <w:szCs w:val="21"/>
                <w:spacing w:val="-2"/>
              </w:rPr>
              <w:t>大栗港社区</w:t>
            </w:r>
          </w:p>
        </w:tc>
        <w:tc>
          <w:tcPr>
            <w:tcW w:w="2003" w:type="dxa"/>
            <w:vAlign w:val="top"/>
          </w:tcPr>
          <w:p>
            <w:pPr>
              <w:pStyle w:val="TableText"/>
              <w:ind w:left="721"/>
              <w:spacing w:before="69" w:line="189" w:lineRule="auto"/>
              <w:rPr/>
            </w:pPr>
            <w:r>
              <w:rPr>
                <w:spacing w:val="-2"/>
              </w:rPr>
              <w:t>895.22</w:t>
            </w:r>
          </w:p>
        </w:tc>
        <w:tc>
          <w:tcPr>
            <w:tcW w:w="2181" w:type="dxa"/>
            <w:vAlign w:val="top"/>
          </w:tcPr>
          <w:p>
            <w:pPr>
              <w:rPr>
                <w:rFonts w:ascii="Arial"/>
                <w:sz w:val="21"/>
              </w:rPr>
            </w:pPr>
            <w:r/>
          </w:p>
        </w:tc>
      </w:tr>
      <w:tr>
        <w:trPr>
          <w:trHeight w:val="279" w:hRule="atLeast"/>
        </w:trPr>
        <w:tc>
          <w:tcPr>
            <w:tcW w:w="1386" w:type="dxa"/>
            <w:vAlign w:val="top"/>
          </w:tcPr>
          <w:p>
            <w:pPr>
              <w:pStyle w:val="TableText"/>
              <w:ind w:left="640"/>
              <w:spacing w:before="71" w:line="189" w:lineRule="auto"/>
              <w:rPr/>
            </w:pPr>
            <w:r>
              <w:rPr/>
              <w:t>2</w:t>
            </w:r>
          </w:p>
        </w:tc>
        <w:tc>
          <w:tcPr>
            <w:tcW w:w="3496" w:type="dxa"/>
            <w:vAlign w:val="top"/>
          </w:tcPr>
          <w:p>
            <w:pPr>
              <w:ind w:left="1333"/>
              <w:spacing w:before="34" w:line="206" w:lineRule="auto"/>
              <w:rPr>
                <w:rFonts w:ascii="SimSun" w:hAnsi="SimSun" w:eastAsia="SimSun" w:cs="SimSun"/>
                <w:sz w:val="21"/>
                <w:szCs w:val="21"/>
              </w:rPr>
            </w:pPr>
            <w:r>
              <w:rPr>
                <w:rFonts w:ascii="SimSun" w:hAnsi="SimSun" w:eastAsia="SimSun" w:cs="SimSun"/>
                <w:sz w:val="21"/>
                <w:szCs w:val="21"/>
                <w:spacing w:val="-2"/>
              </w:rPr>
              <w:t>德茂园村</w:t>
            </w:r>
          </w:p>
        </w:tc>
        <w:tc>
          <w:tcPr>
            <w:tcW w:w="2003" w:type="dxa"/>
            <w:vAlign w:val="top"/>
          </w:tcPr>
          <w:p>
            <w:pPr>
              <w:pStyle w:val="TableText"/>
              <w:ind w:left="733"/>
              <w:spacing w:before="70" w:line="189" w:lineRule="auto"/>
              <w:rPr/>
            </w:pPr>
            <w:r>
              <w:rPr>
                <w:spacing w:val="-3"/>
              </w:rPr>
              <w:t>122.03</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70" w:line="189" w:lineRule="auto"/>
              <w:rPr/>
            </w:pPr>
            <w:r>
              <w:rPr/>
              <w:t>3</w:t>
            </w:r>
          </w:p>
        </w:tc>
        <w:tc>
          <w:tcPr>
            <w:tcW w:w="3496" w:type="dxa"/>
            <w:vAlign w:val="top"/>
          </w:tcPr>
          <w:p>
            <w:pPr>
              <w:ind w:left="1440"/>
              <w:spacing w:before="33" w:line="206" w:lineRule="auto"/>
              <w:rPr>
                <w:rFonts w:ascii="SimSun" w:hAnsi="SimSun" w:eastAsia="SimSun" w:cs="SimSun"/>
                <w:sz w:val="21"/>
                <w:szCs w:val="21"/>
              </w:rPr>
            </w:pPr>
            <w:r>
              <w:rPr>
                <w:rFonts w:ascii="SimSun" w:hAnsi="SimSun" w:eastAsia="SimSun" w:cs="SimSun"/>
                <w:sz w:val="21"/>
                <w:szCs w:val="21"/>
                <w:spacing w:val="-3"/>
              </w:rPr>
              <w:t>红金村</w:t>
            </w:r>
          </w:p>
        </w:tc>
        <w:tc>
          <w:tcPr>
            <w:tcW w:w="2003" w:type="dxa"/>
            <w:vAlign w:val="top"/>
          </w:tcPr>
          <w:p>
            <w:pPr>
              <w:pStyle w:val="TableText"/>
              <w:ind w:left="733"/>
              <w:spacing w:before="70" w:line="189" w:lineRule="auto"/>
              <w:rPr/>
            </w:pPr>
            <w:r>
              <w:rPr>
                <w:spacing w:val="-3"/>
              </w:rPr>
              <w:t>195.53</w:t>
            </w:r>
          </w:p>
        </w:tc>
        <w:tc>
          <w:tcPr>
            <w:tcW w:w="2181" w:type="dxa"/>
            <w:vAlign w:val="top"/>
          </w:tcPr>
          <w:p>
            <w:pPr>
              <w:rPr>
                <w:rFonts w:ascii="Arial"/>
                <w:sz w:val="21"/>
              </w:rPr>
            </w:pPr>
            <w:r/>
          </w:p>
        </w:tc>
      </w:tr>
      <w:tr>
        <w:trPr>
          <w:trHeight w:val="276" w:hRule="atLeast"/>
        </w:trPr>
        <w:tc>
          <w:tcPr>
            <w:tcW w:w="1386" w:type="dxa"/>
            <w:vAlign w:val="top"/>
          </w:tcPr>
          <w:p>
            <w:pPr>
              <w:pStyle w:val="TableText"/>
              <w:ind w:left="639"/>
              <w:spacing w:before="70" w:line="189" w:lineRule="auto"/>
              <w:rPr/>
            </w:pPr>
            <w:r>
              <w:rPr/>
              <w:t>4</w:t>
            </w:r>
          </w:p>
        </w:tc>
        <w:tc>
          <w:tcPr>
            <w:tcW w:w="3496" w:type="dxa"/>
            <w:vAlign w:val="top"/>
          </w:tcPr>
          <w:p>
            <w:pPr>
              <w:ind w:left="1331"/>
              <w:spacing w:before="33" w:line="204" w:lineRule="auto"/>
              <w:rPr>
                <w:rFonts w:ascii="SimSun" w:hAnsi="SimSun" w:eastAsia="SimSun" w:cs="SimSun"/>
                <w:sz w:val="21"/>
                <w:szCs w:val="21"/>
              </w:rPr>
            </w:pPr>
            <w:r>
              <w:rPr>
                <w:rFonts w:ascii="SimSun" w:hAnsi="SimSun" w:eastAsia="SimSun" w:cs="SimSun"/>
                <w:sz w:val="21"/>
                <w:szCs w:val="21"/>
                <w:spacing w:val="-1"/>
              </w:rPr>
              <w:t>黄道仑村</w:t>
            </w:r>
          </w:p>
        </w:tc>
        <w:tc>
          <w:tcPr>
            <w:tcW w:w="2003" w:type="dxa"/>
            <w:vAlign w:val="top"/>
          </w:tcPr>
          <w:p>
            <w:pPr>
              <w:pStyle w:val="TableText"/>
              <w:ind w:left="711"/>
              <w:spacing w:before="70" w:line="189" w:lineRule="auto"/>
              <w:rPr/>
            </w:pPr>
            <w:r>
              <w:rPr>
                <w:spacing w:val="-1"/>
              </w:rPr>
              <w:t>455.78</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3" w:line="186" w:lineRule="auto"/>
              <w:rPr/>
            </w:pPr>
            <w:r>
              <w:rPr/>
              <w:t>5</w:t>
            </w:r>
          </w:p>
        </w:tc>
        <w:tc>
          <w:tcPr>
            <w:tcW w:w="3496" w:type="dxa"/>
            <w:vAlign w:val="top"/>
          </w:tcPr>
          <w:p>
            <w:pPr>
              <w:ind w:left="1331"/>
              <w:spacing w:before="33" w:line="206" w:lineRule="auto"/>
              <w:rPr>
                <w:rFonts w:ascii="SimSun" w:hAnsi="SimSun" w:eastAsia="SimSun" w:cs="SimSun"/>
                <w:sz w:val="21"/>
                <w:szCs w:val="21"/>
              </w:rPr>
            </w:pPr>
            <w:r>
              <w:rPr>
                <w:rFonts w:ascii="SimSun" w:hAnsi="SimSun" w:eastAsia="SimSun" w:cs="SimSun"/>
                <w:sz w:val="21"/>
                <w:szCs w:val="21"/>
                <w:spacing w:val="-1"/>
              </w:rPr>
              <w:t>黄栗洑村</w:t>
            </w:r>
          </w:p>
        </w:tc>
        <w:tc>
          <w:tcPr>
            <w:tcW w:w="2003" w:type="dxa"/>
            <w:vAlign w:val="top"/>
          </w:tcPr>
          <w:p>
            <w:pPr>
              <w:pStyle w:val="TableText"/>
              <w:ind w:left="764"/>
              <w:spacing w:before="70" w:line="189" w:lineRule="auto"/>
              <w:rPr/>
            </w:pPr>
            <w:r>
              <w:rPr>
                <w:spacing w:val="-1"/>
              </w:rPr>
              <w:t>48.02</w:t>
            </w:r>
          </w:p>
        </w:tc>
        <w:tc>
          <w:tcPr>
            <w:tcW w:w="2181" w:type="dxa"/>
            <w:vAlign w:val="top"/>
          </w:tcPr>
          <w:p>
            <w:pPr>
              <w:rPr>
                <w:rFonts w:ascii="Arial"/>
                <w:sz w:val="21"/>
              </w:rPr>
            </w:pPr>
            <w:r/>
          </w:p>
        </w:tc>
      </w:tr>
      <w:tr>
        <w:trPr>
          <w:trHeight w:val="276" w:hRule="atLeast"/>
        </w:trPr>
        <w:tc>
          <w:tcPr>
            <w:tcW w:w="1386" w:type="dxa"/>
            <w:vAlign w:val="top"/>
          </w:tcPr>
          <w:p>
            <w:pPr>
              <w:pStyle w:val="TableText"/>
              <w:ind w:left="644"/>
              <w:spacing w:before="70" w:line="189" w:lineRule="auto"/>
              <w:rPr/>
            </w:pPr>
            <w:r>
              <w:rPr/>
              <w:t>6</w:t>
            </w:r>
          </w:p>
        </w:tc>
        <w:tc>
          <w:tcPr>
            <w:tcW w:w="3496" w:type="dxa"/>
            <w:vAlign w:val="top"/>
          </w:tcPr>
          <w:p>
            <w:pPr>
              <w:ind w:left="1332"/>
              <w:spacing w:before="33" w:line="204" w:lineRule="auto"/>
              <w:rPr>
                <w:rFonts w:ascii="SimSun" w:hAnsi="SimSun" w:eastAsia="SimSun" w:cs="SimSun"/>
                <w:sz w:val="21"/>
                <w:szCs w:val="21"/>
              </w:rPr>
            </w:pPr>
            <w:r>
              <w:rPr>
                <w:rFonts w:ascii="SimSun" w:hAnsi="SimSun" w:eastAsia="SimSun" w:cs="SimSun"/>
                <w:sz w:val="21"/>
                <w:szCs w:val="21"/>
                <w:spacing w:val="-2"/>
              </w:rPr>
              <w:t>栗山河村</w:t>
            </w:r>
          </w:p>
        </w:tc>
        <w:tc>
          <w:tcPr>
            <w:tcW w:w="2003" w:type="dxa"/>
            <w:vAlign w:val="top"/>
          </w:tcPr>
          <w:p>
            <w:pPr>
              <w:pStyle w:val="TableText"/>
              <w:ind w:left="712"/>
              <w:spacing w:before="70" w:line="189" w:lineRule="auto"/>
              <w:rPr/>
            </w:pPr>
            <w:r>
              <w:rPr>
                <w:spacing w:val="-1"/>
              </w:rPr>
              <w:t>228.74</w:t>
            </w:r>
          </w:p>
        </w:tc>
        <w:tc>
          <w:tcPr>
            <w:tcW w:w="2181" w:type="dxa"/>
            <w:vAlign w:val="top"/>
          </w:tcPr>
          <w:p>
            <w:pPr>
              <w:pStyle w:val="TableText"/>
              <w:ind w:left="768"/>
              <w:spacing w:before="70" w:line="189" w:lineRule="auto"/>
              <w:rPr/>
            </w:pPr>
            <w:r>
              <w:rPr>
                <w:spacing w:val="-4"/>
              </w:rPr>
              <w:t>1299.37</w:t>
            </w:r>
          </w:p>
        </w:tc>
      </w:tr>
      <w:tr>
        <w:trPr>
          <w:trHeight w:val="278" w:hRule="atLeast"/>
        </w:trPr>
        <w:tc>
          <w:tcPr>
            <w:tcW w:w="1386" w:type="dxa"/>
            <w:vAlign w:val="top"/>
          </w:tcPr>
          <w:p>
            <w:pPr>
              <w:pStyle w:val="TableText"/>
              <w:ind w:left="643"/>
              <w:spacing w:before="75" w:line="186" w:lineRule="auto"/>
              <w:rPr/>
            </w:pPr>
            <w:r>
              <w:rPr/>
              <w:t>7</w:t>
            </w:r>
          </w:p>
        </w:tc>
        <w:tc>
          <w:tcPr>
            <w:tcW w:w="3496" w:type="dxa"/>
            <w:vAlign w:val="top"/>
          </w:tcPr>
          <w:p>
            <w:pPr>
              <w:ind w:left="1437"/>
              <w:spacing w:before="35" w:line="204" w:lineRule="auto"/>
              <w:rPr>
                <w:rFonts w:ascii="SimSun" w:hAnsi="SimSun" w:eastAsia="SimSun" w:cs="SimSun"/>
                <w:sz w:val="21"/>
                <w:szCs w:val="21"/>
              </w:rPr>
            </w:pPr>
            <w:r>
              <w:rPr>
                <w:rFonts w:ascii="SimSun" w:hAnsi="SimSun" w:eastAsia="SimSun" w:cs="SimSun"/>
                <w:sz w:val="21"/>
                <w:szCs w:val="21"/>
                <w:spacing w:val="-2"/>
              </w:rPr>
              <w:t>卢家村</w:t>
            </w:r>
          </w:p>
        </w:tc>
        <w:tc>
          <w:tcPr>
            <w:tcW w:w="2003" w:type="dxa"/>
            <w:vAlign w:val="top"/>
          </w:tcPr>
          <w:p>
            <w:pPr>
              <w:pStyle w:val="TableText"/>
              <w:ind w:left="737"/>
              <w:spacing w:before="72" w:line="189" w:lineRule="auto"/>
              <w:rPr/>
            </w:pPr>
            <w:r>
              <w:rPr>
                <w:spacing w:val="-5"/>
              </w:rPr>
              <w:t>114.31</w:t>
            </w:r>
          </w:p>
        </w:tc>
        <w:tc>
          <w:tcPr>
            <w:tcW w:w="2181" w:type="dxa"/>
            <w:vAlign w:val="top"/>
          </w:tcPr>
          <w:p>
            <w:pPr>
              <w:pStyle w:val="TableText"/>
              <w:ind w:left="859"/>
              <w:spacing w:before="72" w:line="189" w:lineRule="auto"/>
              <w:rPr/>
            </w:pPr>
            <w:r>
              <w:rPr>
                <w:spacing w:val="-2"/>
              </w:rPr>
              <w:t>53.07</w:t>
            </w:r>
          </w:p>
        </w:tc>
      </w:tr>
      <w:tr>
        <w:trPr>
          <w:trHeight w:val="278" w:hRule="atLeast"/>
        </w:trPr>
        <w:tc>
          <w:tcPr>
            <w:tcW w:w="1386" w:type="dxa"/>
            <w:vAlign w:val="top"/>
          </w:tcPr>
          <w:p>
            <w:pPr>
              <w:pStyle w:val="TableText"/>
              <w:ind w:left="648"/>
              <w:spacing w:before="70" w:line="189" w:lineRule="auto"/>
              <w:rPr/>
            </w:pPr>
            <w:r>
              <w:rPr/>
              <w:t>8</w:t>
            </w:r>
          </w:p>
        </w:tc>
        <w:tc>
          <w:tcPr>
            <w:tcW w:w="3496" w:type="dxa"/>
            <w:vAlign w:val="top"/>
          </w:tcPr>
          <w:p>
            <w:pPr>
              <w:ind w:left="1333"/>
              <w:spacing w:before="33" w:line="206" w:lineRule="auto"/>
              <w:rPr>
                <w:rFonts w:ascii="SimSun" w:hAnsi="SimSun" w:eastAsia="SimSun" w:cs="SimSun"/>
                <w:sz w:val="21"/>
                <w:szCs w:val="21"/>
              </w:rPr>
            </w:pPr>
            <w:r>
              <w:rPr>
                <w:rFonts w:ascii="SimSun" w:hAnsi="SimSun" w:eastAsia="SimSun" w:cs="SimSun"/>
                <w:sz w:val="21"/>
                <w:szCs w:val="21"/>
                <w:spacing w:val="-2"/>
              </w:rPr>
              <w:t>牌形上村</w:t>
            </w:r>
          </w:p>
        </w:tc>
        <w:tc>
          <w:tcPr>
            <w:tcW w:w="2003" w:type="dxa"/>
            <w:vAlign w:val="top"/>
          </w:tcPr>
          <w:p>
            <w:pPr>
              <w:pStyle w:val="TableText"/>
              <w:ind w:left="726"/>
              <w:spacing w:before="70" w:line="189" w:lineRule="auto"/>
              <w:rPr/>
            </w:pPr>
            <w:r>
              <w:rPr>
                <w:spacing w:val="-2"/>
              </w:rPr>
              <w:t>815.11</w:t>
            </w:r>
          </w:p>
        </w:tc>
        <w:tc>
          <w:tcPr>
            <w:tcW w:w="2181" w:type="dxa"/>
            <w:vAlign w:val="top"/>
          </w:tcPr>
          <w:p>
            <w:pPr>
              <w:pStyle w:val="TableText"/>
              <w:ind w:left="825"/>
              <w:spacing w:before="70" w:line="189" w:lineRule="auto"/>
              <w:rPr/>
            </w:pPr>
            <w:r>
              <w:rPr>
                <w:spacing w:val="-5"/>
              </w:rPr>
              <w:t>113.27</w:t>
            </w:r>
          </w:p>
        </w:tc>
      </w:tr>
      <w:tr>
        <w:trPr>
          <w:trHeight w:val="276" w:hRule="atLeast"/>
        </w:trPr>
        <w:tc>
          <w:tcPr>
            <w:tcW w:w="1386" w:type="dxa"/>
            <w:vAlign w:val="top"/>
          </w:tcPr>
          <w:p>
            <w:pPr>
              <w:pStyle w:val="TableText"/>
              <w:ind w:left="644"/>
              <w:spacing w:before="70" w:line="189" w:lineRule="auto"/>
              <w:rPr/>
            </w:pPr>
            <w:r>
              <w:rPr/>
              <w:t>9</w:t>
            </w:r>
          </w:p>
        </w:tc>
        <w:tc>
          <w:tcPr>
            <w:tcW w:w="3496" w:type="dxa"/>
            <w:vAlign w:val="top"/>
          </w:tcPr>
          <w:p>
            <w:pPr>
              <w:ind w:left="1333"/>
              <w:spacing w:before="33" w:line="204" w:lineRule="auto"/>
              <w:rPr>
                <w:rFonts w:ascii="SimSun" w:hAnsi="SimSun" w:eastAsia="SimSun" w:cs="SimSun"/>
                <w:sz w:val="21"/>
                <w:szCs w:val="21"/>
              </w:rPr>
            </w:pPr>
            <w:r>
              <w:rPr>
                <w:rFonts w:ascii="SimSun" w:hAnsi="SimSun" w:eastAsia="SimSun" w:cs="SimSun"/>
                <w:sz w:val="21"/>
                <w:szCs w:val="21"/>
                <w:spacing w:val="-2"/>
              </w:rPr>
              <w:t>松木桥村</w:t>
            </w:r>
          </w:p>
        </w:tc>
        <w:tc>
          <w:tcPr>
            <w:tcW w:w="2003" w:type="dxa"/>
            <w:vAlign w:val="top"/>
          </w:tcPr>
          <w:p>
            <w:pPr>
              <w:pStyle w:val="TableText"/>
              <w:ind w:left="711"/>
              <w:spacing w:before="70" w:line="189" w:lineRule="auto"/>
              <w:rPr/>
            </w:pPr>
            <w:r>
              <w:rPr>
                <w:spacing w:val="-1"/>
              </w:rPr>
              <w:t>407.04</w:t>
            </w:r>
          </w:p>
        </w:tc>
        <w:tc>
          <w:tcPr>
            <w:tcW w:w="2181" w:type="dxa"/>
            <w:vAlign w:val="top"/>
          </w:tcPr>
          <w:p>
            <w:pPr>
              <w:pStyle w:val="TableText"/>
              <w:ind w:left="911"/>
              <w:spacing w:before="70" w:line="189" w:lineRule="auto"/>
              <w:rPr/>
            </w:pPr>
            <w:r>
              <w:rPr>
                <w:spacing w:val="-2"/>
              </w:rPr>
              <w:t>6.37</w:t>
            </w:r>
          </w:p>
        </w:tc>
      </w:tr>
      <w:tr>
        <w:trPr>
          <w:trHeight w:val="278" w:hRule="atLeast"/>
        </w:trPr>
        <w:tc>
          <w:tcPr>
            <w:tcW w:w="1386" w:type="dxa"/>
            <w:vAlign w:val="top"/>
          </w:tcPr>
          <w:p>
            <w:pPr>
              <w:pStyle w:val="TableText"/>
              <w:ind w:left="607"/>
              <w:spacing w:before="72" w:line="189" w:lineRule="auto"/>
              <w:rPr/>
            </w:pPr>
            <w:r>
              <w:rPr>
                <w:spacing w:val="-6"/>
              </w:rPr>
              <w:t>10</w:t>
            </w:r>
          </w:p>
        </w:tc>
        <w:tc>
          <w:tcPr>
            <w:tcW w:w="3496" w:type="dxa"/>
            <w:vAlign w:val="top"/>
          </w:tcPr>
          <w:p>
            <w:pPr>
              <w:ind w:left="1333"/>
              <w:spacing w:before="35" w:line="204" w:lineRule="auto"/>
              <w:rPr>
                <w:rFonts w:ascii="SimSun" w:hAnsi="SimSun" w:eastAsia="SimSun" w:cs="SimSun"/>
                <w:sz w:val="21"/>
                <w:szCs w:val="21"/>
              </w:rPr>
            </w:pPr>
            <w:r>
              <w:rPr>
                <w:rFonts w:ascii="SimSun" w:hAnsi="SimSun" w:eastAsia="SimSun" w:cs="SimSun"/>
                <w:sz w:val="21"/>
                <w:szCs w:val="21"/>
                <w:spacing w:val="-2"/>
              </w:rPr>
              <w:t>童子山村</w:t>
            </w:r>
          </w:p>
        </w:tc>
        <w:tc>
          <w:tcPr>
            <w:tcW w:w="2003" w:type="dxa"/>
            <w:vAlign w:val="top"/>
          </w:tcPr>
          <w:p>
            <w:pPr>
              <w:pStyle w:val="TableText"/>
              <w:ind w:left="717"/>
              <w:spacing w:before="72" w:line="189" w:lineRule="auto"/>
              <w:rPr/>
            </w:pPr>
            <w:r>
              <w:rPr>
                <w:spacing w:val="-1"/>
              </w:rPr>
              <w:t>685.15</w:t>
            </w:r>
          </w:p>
        </w:tc>
        <w:tc>
          <w:tcPr>
            <w:tcW w:w="2181" w:type="dxa"/>
            <w:vAlign w:val="top"/>
          </w:tcPr>
          <w:p>
            <w:pPr>
              <w:rPr>
                <w:rFonts w:ascii="Arial"/>
                <w:sz w:val="21"/>
              </w:rPr>
            </w:pPr>
            <w:r/>
          </w:p>
        </w:tc>
      </w:tr>
      <w:tr>
        <w:trPr>
          <w:trHeight w:val="278" w:hRule="atLeast"/>
        </w:trPr>
        <w:tc>
          <w:tcPr>
            <w:tcW w:w="1386" w:type="dxa"/>
            <w:vAlign w:val="top"/>
          </w:tcPr>
          <w:p>
            <w:pPr>
              <w:pStyle w:val="TableText"/>
              <w:ind w:left="612"/>
              <w:spacing w:before="70" w:line="189" w:lineRule="auto"/>
              <w:rPr/>
            </w:pPr>
            <w:r>
              <w:rPr>
                <w:spacing w:val="-13"/>
              </w:rPr>
              <w:t>11</w:t>
            </w:r>
          </w:p>
        </w:tc>
        <w:tc>
          <w:tcPr>
            <w:tcW w:w="3496" w:type="dxa"/>
            <w:vAlign w:val="top"/>
          </w:tcPr>
          <w:p>
            <w:pPr>
              <w:ind w:left="1335"/>
              <w:spacing w:before="33" w:line="206" w:lineRule="auto"/>
              <w:rPr>
                <w:rFonts w:ascii="SimSun" w:hAnsi="SimSun" w:eastAsia="SimSun" w:cs="SimSun"/>
                <w:sz w:val="21"/>
                <w:szCs w:val="21"/>
              </w:rPr>
            </w:pPr>
            <w:r>
              <w:rPr>
                <w:rFonts w:ascii="SimSun" w:hAnsi="SimSun" w:eastAsia="SimSun" w:cs="SimSun"/>
                <w:sz w:val="21"/>
                <w:szCs w:val="21"/>
                <w:spacing w:val="-3"/>
              </w:rPr>
              <w:t>五羊坪村</w:t>
            </w:r>
          </w:p>
        </w:tc>
        <w:tc>
          <w:tcPr>
            <w:tcW w:w="2003" w:type="dxa"/>
            <w:vAlign w:val="top"/>
          </w:tcPr>
          <w:p>
            <w:pPr>
              <w:pStyle w:val="TableText"/>
              <w:ind w:left="659"/>
              <w:spacing w:before="70" w:line="189" w:lineRule="auto"/>
              <w:rPr/>
            </w:pPr>
            <w:r>
              <w:rPr>
                <w:spacing w:val="-1"/>
              </w:rPr>
              <w:t>2354.09</w:t>
            </w:r>
          </w:p>
        </w:tc>
        <w:tc>
          <w:tcPr>
            <w:tcW w:w="2181" w:type="dxa"/>
            <w:vAlign w:val="top"/>
          </w:tcPr>
          <w:p>
            <w:pPr>
              <w:pStyle w:val="TableText"/>
              <w:ind w:left="909"/>
              <w:spacing w:before="70" w:line="189" w:lineRule="auto"/>
              <w:rPr/>
            </w:pPr>
            <w:r>
              <w:rPr>
                <w:spacing w:val="-1"/>
              </w:rPr>
              <w:t>0.08</w:t>
            </w:r>
          </w:p>
        </w:tc>
      </w:tr>
      <w:tr>
        <w:trPr>
          <w:trHeight w:val="275" w:hRule="atLeast"/>
        </w:trPr>
        <w:tc>
          <w:tcPr>
            <w:tcW w:w="1386" w:type="dxa"/>
            <w:vAlign w:val="top"/>
          </w:tcPr>
          <w:p>
            <w:pPr>
              <w:pStyle w:val="TableText"/>
              <w:ind w:left="607"/>
              <w:spacing w:before="70" w:line="189" w:lineRule="auto"/>
              <w:rPr/>
            </w:pPr>
            <w:r>
              <w:rPr>
                <w:spacing w:val="-6"/>
              </w:rPr>
              <w:t>12</w:t>
            </w:r>
          </w:p>
        </w:tc>
        <w:tc>
          <w:tcPr>
            <w:tcW w:w="3496" w:type="dxa"/>
            <w:vAlign w:val="top"/>
          </w:tcPr>
          <w:p>
            <w:pPr>
              <w:ind w:left="1440"/>
              <w:spacing w:before="34" w:line="203" w:lineRule="auto"/>
              <w:rPr>
                <w:rFonts w:ascii="SimSun" w:hAnsi="SimSun" w:eastAsia="SimSun" w:cs="SimSun"/>
                <w:sz w:val="21"/>
                <w:szCs w:val="21"/>
              </w:rPr>
            </w:pPr>
            <w:r>
              <w:rPr>
                <w:rFonts w:ascii="SimSun" w:hAnsi="SimSun" w:eastAsia="SimSun" w:cs="SimSun"/>
                <w:sz w:val="21"/>
                <w:szCs w:val="21"/>
                <w:spacing w:val="-3"/>
              </w:rPr>
              <w:t>张家村</w:t>
            </w:r>
          </w:p>
        </w:tc>
        <w:tc>
          <w:tcPr>
            <w:tcW w:w="2003" w:type="dxa"/>
            <w:vAlign w:val="top"/>
          </w:tcPr>
          <w:p>
            <w:pPr>
              <w:pStyle w:val="TableText"/>
              <w:ind w:left="733"/>
              <w:spacing w:before="70" w:line="189" w:lineRule="auto"/>
              <w:rPr/>
            </w:pPr>
            <w:r>
              <w:rPr>
                <w:spacing w:val="-3"/>
              </w:rPr>
              <w:t>150.09</w:t>
            </w:r>
          </w:p>
        </w:tc>
        <w:tc>
          <w:tcPr>
            <w:tcW w:w="2181" w:type="dxa"/>
            <w:vAlign w:val="top"/>
          </w:tcPr>
          <w:p>
            <w:pPr>
              <w:rPr>
                <w:rFonts w:ascii="Arial"/>
                <w:sz w:val="21"/>
              </w:rPr>
            </w:pPr>
            <w:r/>
          </w:p>
        </w:tc>
      </w:tr>
      <w:tr>
        <w:trPr>
          <w:trHeight w:val="283" w:hRule="atLeast"/>
        </w:trPr>
        <w:tc>
          <w:tcPr>
            <w:tcW w:w="1386" w:type="dxa"/>
            <w:vAlign w:val="top"/>
          </w:tcPr>
          <w:p>
            <w:pPr>
              <w:pStyle w:val="TableText"/>
              <w:ind w:left="607"/>
              <w:spacing w:before="73" w:line="189" w:lineRule="auto"/>
              <w:rPr/>
            </w:pPr>
            <w:r>
              <w:rPr>
                <w:spacing w:val="-12"/>
              </w:rPr>
              <w:t>13</w:t>
            </w:r>
          </w:p>
        </w:tc>
        <w:tc>
          <w:tcPr>
            <w:tcW w:w="3496" w:type="dxa"/>
            <w:vAlign w:val="top"/>
          </w:tcPr>
          <w:p>
            <w:pPr>
              <w:ind w:left="1333"/>
              <w:spacing w:before="35" w:line="209" w:lineRule="auto"/>
              <w:rPr>
                <w:rFonts w:ascii="SimSun" w:hAnsi="SimSun" w:eastAsia="SimSun" w:cs="SimSun"/>
                <w:sz w:val="21"/>
                <w:szCs w:val="21"/>
              </w:rPr>
            </w:pPr>
            <w:r>
              <w:rPr>
                <w:rFonts w:ascii="SimSun" w:hAnsi="SimSun" w:eastAsia="SimSun" w:cs="SimSun"/>
                <w:sz w:val="21"/>
                <w:szCs w:val="21"/>
                <w:spacing w:val="-2"/>
              </w:rPr>
              <w:t>筑金坝村</w:t>
            </w:r>
          </w:p>
        </w:tc>
        <w:tc>
          <w:tcPr>
            <w:tcW w:w="2003" w:type="dxa"/>
            <w:vAlign w:val="top"/>
          </w:tcPr>
          <w:p>
            <w:pPr>
              <w:pStyle w:val="TableText"/>
              <w:ind w:left="716"/>
              <w:spacing w:before="73" w:line="189" w:lineRule="auto"/>
              <w:rPr/>
            </w:pPr>
            <w:r>
              <w:rPr>
                <w:spacing w:val="-1"/>
              </w:rPr>
              <w:t>922.82</w:t>
            </w:r>
          </w:p>
        </w:tc>
        <w:tc>
          <w:tcPr>
            <w:tcW w:w="2181" w:type="dxa"/>
            <w:vAlign w:val="top"/>
          </w:tcPr>
          <w:p>
            <w:pPr>
              <w:rPr>
                <w:rFonts w:ascii="Arial"/>
                <w:sz w:val="21"/>
              </w:rPr>
            </w:pPr>
            <w:r/>
          </w:p>
        </w:tc>
      </w:tr>
    </w:tbl>
    <w:p>
      <w:pPr>
        <w:pStyle w:val="BodyText"/>
        <w:spacing w:line="146" w:lineRule="exact"/>
        <w:rPr>
          <w:sz w:val="12"/>
        </w:rPr>
      </w:pPr>
      <w:r/>
    </w:p>
    <w:p>
      <w:pPr>
        <w:spacing w:line="146" w:lineRule="exact"/>
        <w:sectPr>
          <w:footerReference w:type="default" r:id="rId88"/>
          <w:pgSz w:w="11907" w:h="16839"/>
          <w:pgMar w:top="400" w:right="1415" w:bottom="1350" w:left="1418" w:header="0" w:footer="1190" w:gutter="0"/>
        </w:sectPr>
        <w:rPr>
          <w:sz w:val="12"/>
          <w:szCs w:val="12"/>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6"/>
        <w:gridCol w:w="3496"/>
        <w:gridCol w:w="2003"/>
        <w:gridCol w:w="2181"/>
      </w:tblGrid>
      <w:tr>
        <w:trPr>
          <w:trHeight w:val="280" w:hRule="atLeast"/>
        </w:trPr>
        <w:tc>
          <w:tcPr>
            <w:tcW w:w="1386" w:type="dxa"/>
            <w:vAlign w:val="top"/>
          </w:tcPr>
          <w:p>
            <w:pPr>
              <w:ind w:left="484"/>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496" w:type="dxa"/>
            <w:vAlign w:val="top"/>
          </w:tcPr>
          <w:p>
            <w:pPr>
              <w:ind w:left="1121"/>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003" w:type="dxa"/>
            <w:vAlign w:val="top"/>
          </w:tcPr>
          <w:p>
            <w:pPr>
              <w:pStyle w:val="TableText"/>
              <w:ind w:left="240"/>
              <w:spacing w:before="34" w:line="207" w:lineRule="auto"/>
              <w:rPr>
                <w:rFonts w:ascii="SimSun" w:hAnsi="SimSun" w:eastAsia="SimSun" w:cs="SimSun"/>
              </w:rPr>
            </w:pPr>
            <w:r>
              <w:rPr>
                <w:b/>
                <w:bCs/>
                <w:spacing w:val="-1"/>
              </w:rPr>
              <w:t>2024 </w:t>
            </w:r>
            <w:r>
              <w:rPr>
                <w:rFonts w:ascii="SimSun" w:hAnsi="SimSun" w:eastAsia="SimSun" w:cs="SimSun"/>
                <w:b/>
                <w:bCs/>
                <w:spacing w:val="-1"/>
              </w:rPr>
              <w:t>年新增建设</w:t>
            </w:r>
          </w:p>
        </w:tc>
        <w:tc>
          <w:tcPr>
            <w:tcW w:w="2181" w:type="dxa"/>
            <w:vAlign w:val="top"/>
          </w:tcPr>
          <w:p>
            <w:pPr>
              <w:pStyle w:val="TableText"/>
              <w:ind w:left="328"/>
              <w:spacing w:before="34" w:line="207" w:lineRule="auto"/>
              <w:rPr>
                <w:rFonts w:ascii="SimSun" w:hAnsi="SimSun" w:eastAsia="SimSun" w:cs="SimSun"/>
              </w:rPr>
            </w:pPr>
            <w:r>
              <w:rPr>
                <w:b/>
                <w:bCs/>
                <w:spacing w:val="-1"/>
              </w:rPr>
              <w:t>2024 </w:t>
            </w:r>
            <w:r>
              <w:rPr>
                <w:rFonts w:ascii="SimSun" w:hAnsi="SimSun" w:eastAsia="SimSun" w:cs="SimSun"/>
                <w:b/>
                <w:bCs/>
                <w:spacing w:val="-1"/>
              </w:rPr>
              <w:t>年改造提升</w:t>
            </w:r>
          </w:p>
        </w:tc>
      </w:tr>
      <w:tr>
        <w:trPr>
          <w:trHeight w:val="278" w:hRule="atLeast"/>
        </w:trPr>
        <w:tc>
          <w:tcPr>
            <w:tcW w:w="1386" w:type="dxa"/>
            <w:vAlign w:val="top"/>
          </w:tcPr>
          <w:p>
            <w:pPr>
              <w:ind w:left="594"/>
              <w:spacing w:before="30" w:line="209" w:lineRule="auto"/>
              <w:rPr>
                <w:rFonts w:ascii="SimSun" w:hAnsi="SimSun" w:eastAsia="SimSun" w:cs="SimSun"/>
                <w:sz w:val="21"/>
                <w:szCs w:val="21"/>
              </w:rPr>
            </w:pPr>
            <w:r>
              <w:rPr>
                <w:rFonts w:ascii="SimSun" w:hAnsi="SimSun" w:eastAsia="SimSun" w:cs="SimSun"/>
                <w:sz w:val="21"/>
                <w:szCs w:val="21"/>
                <w:b/>
                <w:bCs/>
                <w:spacing w:val="-3"/>
              </w:rPr>
              <w:t>五</w:t>
            </w:r>
          </w:p>
        </w:tc>
        <w:tc>
          <w:tcPr>
            <w:tcW w:w="3496" w:type="dxa"/>
            <w:vAlign w:val="top"/>
          </w:tcPr>
          <w:p>
            <w:pPr>
              <w:ind w:left="1437"/>
              <w:spacing w:before="30" w:line="209" w:lineRule="auto"/>
              <w:rPr>
                <w:rFonts w:ascii="SimSun" w:hAnsi="SimSun" w:eastAsia="SimSun" w:cs="SimSun"/>
                <w:sz w:val="21"/>
                <w:szCs w:val="21"/>
              </w:rPr>
            </w:pPr>
            <w:r>
              <w:rPr>
                <w:rFonts w:ascii="SimSun" w:hAnsi="SimSun" w:eastAsia="SimSun" w:cs="SimSun"/>
                <w:sz w:val="21"/>
                <w:szCs w:val="21"/>
                <w:b/>
                <w:bCs/>
                <w:spacing w:val="-4"/>
              </w:rPr>
              <w:t>武潭镇</w:t>
            </w:r>
          </w:p>
        </w:tc>
        <w:tc>
          <w:tcPr>
            <w:tcW w:w="2003" w:type="dxa"/>
            <w:vAlign w:val="top"/>
          </w:tcPr>
          <w:p>
            <w:pPr>
              <w:pStyle w:val="TableText"/>
              <w:ind w:left="662"/>
              <w:spacing w:before="66" w:line="189" w:lineRule="auto"/>
              <w:rPr/>
            </w:pPr>
            <w:r>
              <w:rPr>
                <w:b/>
                <w:bCs/>
                <w:spacing w:val="-1"/>
              </w:rPr>
              <w:t>7534.40</w:t>
            </w:r>
          </w:p>
        </w:tc>
        <w:tc>
          <w:tcPr>
            <w:tcW w:w="2181" w:type="dxa"/>
            <w:vAlign w:val="top"/>
          </w:tcPr>
          <w:p>
            <w:pPr>
              <w:rPr>
                <w:rFonts w:ascii="Arial"/>
                <w:sz w:val="21"/>
              </w:rPr>
            </w:pPr>
            <w:r/>
          </w:p>
        </w:tc>
      </w:tr>
      <w:tr>
        <w:trPr>
          <w:trHeight w:val="278" w:hRule="atLeast"/>
        </w:trPr>
        <w:tc>
          <w:tcPr>
            <w:tcW w:w="1386" w:type="dxa"/>
            <w:vAlign w:val="top"/>
          </w:tcPr>
          <w:p>
            <w:pPr>
              <w:pStyle w:val="TableText"/>
              <w:ind w:left="660"/>
              <w:spacing w:before="67" w:line="189" w:lineRule="auto"/>
              <w:rPr/>
            </w:pPr>
            <w:r>
              <w:rPr/>
              <w:t>1</w:t>
            </w:r>
          </w:p>
        </w:tc>
        <w:tc>
          <w:tcPr>
            <w:tcW w:w="3496" w:type="dxa"/>
            <w:vAlign w:val="top"/>
          </w:tcPr>
          <w:p>
            <w:pPr>
              <w:ind w:left="1438"/>
              <w:spacing w:before="30" w:line="209" w:lineRule="auto"/>
              <w:rPr>
                <w:rFonts w:ascii="SimSun" w:hAnsi="SimSun" w:eastAsia="SimSun" w:cs="SimSun"/>
                <w:sz w:val="21"/>
                <w:szCs w:val="21"/>
              </w:rPr>
            </w:pPr>
            <w:r>
              <w:rPr>
                <w:rFonts w:ascii="SimSun" w:hAnsi="SimSun" w:eastAsia="SimSun" w:cs="SimSun"/>
                <w:sz w:val="21"/>
                <w:szCs w:val="21"/>
                <w:spacing w:val="-2"/>
              </w:rPr>
              <w:t>八家村</w:t>
            </w:r>
          </w:p>
        </w:tc>
        <w:tc>
          <w:tcPr>
            <w:tcW w:w="2003" w:type="dxa"/>
            <w:vAlign w:val="top"/>
          </w:tcPr>
          <w:p>
            <w:pPr>
              <w:pStyle w:val="TableText"/>
              <w:ind w:left="680"/>
              <w:spacing w:before="66" w:line="189" w:lineRule="auto"/>
              <w:rPr/>
            </w:pPr>
            <w:r>
              <w:rPr>
                <w:spacing w:val="-4"/>
              </w:rPr>
              <w:t>1081.62</w:t>
            </w:r>
          </w:p>
        </w:tc>
        <w:tc>
          <w:tcPr>
            <w:tcW w:w="2181" w:type="dxa"/>
            <w:vAlign w:val="top"/>
          </w:tcPr>
          <w:p>
            <w:pPr>
              <w:rPr>
                <w:rFonts w:ascii="Arial"/>
                <w:sz w:val="21"/>
              </w:rPr>
            </w:pPr>
            <w:r/>
          </w:p>
        </w:tc>
      </w:tr>
      <w:tr>
        <w:trPr>
          <w:trHeight w:val="276" w:hRule="atLeast"/>
        </w:trPr>
        <w:tc>
          <w:tcPr>
            <w:tcW w:w="1386" w:type="dxa"/>
            <w:vAlign w:val="top"/>
          </w:tcPr>
          <w:p>
            <w:pPr>
              <w:pStyle w:val="TableText"/>
              <w:ind w:left="640"/>
              <w:spacing w:before="67" w:line="189" w:lineRule="auto"/>
              <w:rPr/>
            </w:pPr>
            <w:r>
              <w:rPr/>
              <w:t>2</w:t>
            </w:r>
          </w:p>
        </w:tc>
        <w:tc>
          <w:tcPr>
            <w:tcW w:w="3496" w:type="dxa"/>
            <w:vAlign w:val="top"/>
          </w:tcPr>
          <w:p>
            <w:pPr>
              <w:ind w:left="1441"/>
              <w:spacing w:before="30" w:line="207" w:lineRule="auto"/>
              <w:rPr>
                <w:rFonts w:ascii="SimSun" w:hAnsi="SimSun" w:eastAsia="SimSun" w:cs="SimSun"/>
                <w:sz w:val="21"/>
                <w:szCs w:val="21"/>
              </w:rPr>
            </w:pPr>
            <w:r>
              <w:rPr>
                <w:rFonts w:ascii="SimSun" w:hAnsi="SimSun" w:eastAsia="SimSun" w:cs="SimSun"/>
                <w:sz w:val="21"/>
                <w:szCs w:val="21"/>
                <w:spacing w:val="-3"/>
              </w:rPr>
              <w:t>高峰村</w:t>
            </w:r>
          </w:p>
        </w:tc>
        <w:tc>
          <w:tcPr>
            <w:tcW w:w="2003" w:type="dxa"/>
            <w:vAlign w:val="top"/>
          </w:tcPr>
          <w:p>
            <w:pPr>
              <w:pStyle w:val="TableText"/>
              <w:ind w:left="716"/>
              <w:spacing w:before="67" w:line="189" w:lineRule="auto"/>
              <w:rPr/>
            </w:pPr>
            <w:r>
              <w:rPr>
                <w:spacing w:val="-1"/>
              </w:rPr>
              <w:t>715.00</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66" w:line="189" w:lineRule="auto"/>
              <w:rPr/>
            </w:pPr>
            <w:r>
              <w:rPr/>
              <w:t>3</w:t>
            </w:r>
          </w:p>
        </w:tc>
        <w:tc>
          <w:tcPr>
            <w:tcW w:w="3496" w:type="dxa"/>
            <w:vAlign w:val="top"/>
          </w:tcPr>
          <w:p>
            <w:pPr>
              <w:ind w:left="1332"/>
              <w:spacing w:before="30" w:line="209" w:lineRule="auto"/>
              <w:rPr>
                <w:rFonts w:ascii="SimSun" w:hAnsi="SimSun" w:eastAsia="SimSun" w:cs="SimSun"/>
                <w:sz w:val="21"/>
                <w:szCs w:val="21"/>
              </w:rPr>
            </w:pPr>
            <w:r>
              <w:rPr>
                <w:rFonts w:ascii="SimSun" w:hAnsi="SimSun" w:eastAsia="SimSun" w:cs="SimSun"/>
                <w:sz w:val="21"/>
                <w:szCs w:val="21"/>
                <w:spacing w:val="-2"/>
              </w:rPr>
              <w:t>基固庙村</w:t>
            </w:r>
          </w:p>
        </w:tc>
        <w:tc>
          <w:tcPr>
            <w:tcW w:w="2003" w:type="dxa"/>
            <w:vAlign w:val="top"/>
          </w:tcPr>
          <w:p>
            <w:pPr>
              <w:pStyle w:val="TableText"/>
              <w:ind w:left="733"/>
              <w:spacing w:before="66" w:line="189" w:lineRule="auto"/>
              <w:rPr/>
            </w:pPr>
            <w:r>
              <w:rPr>
                <w:spacing w:val="-3"/>
              </w:rPr>
              <w:t>145.16</w:t>
            </w:r>
          </w:p>
        </w:tc>
        <w:tc>
          <w:tcPr>
            <w:tcW w:w="2181" w:type="dxa"/>
            <w:vAlign w:val="top"/>
          </w:tcPr>
          <w:p>
            <w:pPr>
              <w:rPr>
                <w:rFonts w:ascii="Arial"/>
                <w:sz w:val="21"/>
              </w:rPr>
            </w:pPr>
            <w:r/>
          </w:p>
        </w:tc>
      </w:tr>
      <w:tr>
        <w:trPr>
          <w:trHeight w:val="276" w:hRule="atLeast"/>
        </w:trPr>
        <w:tc>
          <w:tcPr>
            <w:tcW w:w="1386" w:type="dxa"/>
            <w:vAlign w:val="top"/>
          </w:tcPr>
          <w:p>
            <w:pPr>
              <w:pStyle w:val="TableText"/>
              <w:ind w:left="639"/>
              <w:spacing w:before="67" w:line="189" w:lineRule="auto"/>
              <w:rPr/>
            </w:pPr>
            <w:r>
              <w:rPr/>
              <w:t>4</w:t>
            </w:r>
          </w:p>
        </w:tc>
        <w:tc>
          <w:tcPr>
            <w:tcW w:w="3496" w:type="dxa"/>
            <w:vAlign w:val="top"/>
          </w:tcPr>
          <w:p>
            <w:pPr>
              <w:ind w:left="1333"/>
              <w:spacing w:before="30" w:line="207" w:lineRule="auto"/>
              <w:rPr>
                <w:rFonts w:ascii="SimSun" w:hAnsi="SimSun" w:eastAsia="SimSun" w:cs="SimSun"/>
                <w:sz w:val="21"/>
                <w:szCs w:val="21"/>
              </w:rPr>
            </w:pPr>
            <w:r>
              <w:rPr>
                <w:rFonts w:ascii="SimSun" w:hAnsi="SimSun" w:eastAsia="SimSun" w:cs="SimSun"/>
                <w:sz w:val="21"/>
                <w:szCs w:val="21"/>
                <w:spacing w:val="-2"/>
              </w:rPr>
              <w:t>罗家坪村</w:t>
            </w:r>
          </w:p>
        </w:tc>
        <w:tc>
          <w:tcPr>
            <w:tcW w:w="2003" w:type="dxa"/>
            <w:vAlign w:val="top"/>
          </w:tcPr>
          <w:p>
            <w:pPr>
              <w:pStyle w:val="TableText"/>
              <w:ind w:left="768"/>
              <w:spacing w:before="67" w:line="189" w:lineRule="auto"/>
              <w:rPr/>
            </w:pPr>
            <w:r>
              <w:rPr>
                <w:spacing w:val="-1"/>
              </w:rPr>
              <w:t>78.84</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2" w:line="186" w:lineRule="auto"/>
              <w:rPr/>
            </w:pPr>
            <w:r>
              <w:rPr/>
              <w:t>5</w:t>
            </w:r>
          </w:p>
        </w:tc>
        <w:tc>
          <w:tcPr>
            <w:tcW w:w="3496" w:type="dxa"/>
            <w:vAlign w:val="top"/>
          </w:tcPr>
          <w:p>
            <w:pPr>
              <w:ind w:left="1437"/>
              <w:spacing w:before="32" w:line="207" w:lineRule="auto"/>
              <w:rPr>
                <w:rFonts w:ascii="SimSun" w:hAnsi="SimSun" w:eastAsia="SimSun" w:cs="SimSun"/>
                <w:sz w:val="21"/>
                <w:szCs w:val="21"/>
              </w:rPr>
            </w:pPr>
            <w:r>
              <w:rPr>
                <w:rFonts w:ascii="SimSun" w:hAnsi="SimSun" w:eastAsia="SimSun" w:cs="SimSun"/>
                <w:sz w:val="21"/>
                <w:szCs w:val="21"/>
                <w:spacing w:val="-2"/>
              </w:rPr>
              <w:t>泥潭村</w:t>
            </w:r>
          </w:p>
        </w:tc>
        <w:tc>
          <w:tcPr>
            <w:tcW w:w="2003" w:type="dxa"/>
            <w:vAlign w:val="top"/>
          </w:tcPr>
          <w:p>
            <w:pPr>
              <w:pStyle w:val="TableText"/>
              <w:ind w:left="680"/>
              <w:spacing w:before="69" w:line="189" w:lineRule="auto"/>
              <w:rPr/>
            </w:pPr>
            <w:r>
              <w:rPr>
                <w:spacing w:val="-4"/>
              </w:rPr>
              <w:t>1419.07</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67" w:line="189" w:lineRule="auto"/>
              <w:rPr/>
            </w:pPr>
            <w:r>
              <w:rPr/>
              <w:t>6</w:t>
            </w:r>
          </w:p>
        </w:tc>
        <w:tc>
          <w:tcPr>
            <w:tcW w:w="3496" w:type="dxa"/>
            <w:vAlign w:val="top"/>
          </w:tcPr>
          <w:p>
            <w:pPr>
              <w:ind w:left="1440"/>
              <w:spacing w:before="30" w:line="209" w:lineRule="auto"/>
              <w:rPr>
                <w:rFonts w:ascii="SimSun" w:hAnsi="SimSun" w:eastAsia="SimSun" w:cs="SimSun"/>
                <w:sz w:val="21"/>
                <w:szCs w:val="21"/>
              </w:rPr>
            </w:pPr>
            <w:r>
              <w:rPr>
                <w:rFonts w:ascii="SimSun" w:hAnsi="SimSun" w:eastAsia="SimSun" w:cs="SimSun"/>
                <w:sz w:val="21"/>
                <w:szCs w:val="21"/>
                <w:spacing w:val="-3"/>
              </w:rPr>
              <w:t>牛溪村</w:t>
            </w:r>
          </w:p>
        </w:tc>
        <w:tc>
          <w:tcPr>
            <w:tcW w:w="2003" w:type="dxa"/>
            <w:vAlign w:val="top"/>
          </w:tcPr>
          <w:p>
            <w:pPr>
              <w:pStyle w:val="TableText"/>
              <w:ind w:left="717"/>
              <w:spacing w:before="67" w:line="189" w:lineRule="auto"/>
              <w:rPr/>
            </w:pPr>
            <w:r>
              <w:rPr>
                <w:spacing w:val="-1"/>
              </w:rPr>
              <w:t>680.98</w:t>
            </w:r>
          </w:p>
        </w:tc>
        <w:tc>
          <w:tcPr>
            <w:tcW w:w="2181" w:type="dxa"/>
            <w:vAlign w:val="top"/>
          </w:tcPr>
          <w:p>
            <w:pPr>
              <w:rPr>
                <w:rFonts w:ascii="Arial"/>
                <w:sz w:val="21"/>
              </w:rPr>
            </w:pPr>
            <w:r/>
          </w:p>
        </w:tc>
      </w:tr>
      <w:tr>
        <w:trPr>
          <w:trHeight w:val="276" w:hRule="atLeast"/>
        </w:trPr>
        <w:tc>
          <w:tcPr>
            <w:tcW w:w="1386" w:type="dxa"/>
            <w:vAlign w:val="top"/>
          </w:tcPr>
          <w:p>
            <w:pPr>
              <w:pStyle w:val="TableText"/>
              <w:ind w:left="643"/>
              <w:spacing w:before="70" w:line="186" w:lineRule="auto"/>
              <w:rPr/>
            </w:pPr>
            <w:r>
              <w:rPr/>
              <w:t>7</w:t>
            </w:r>
          </w:p>
        </w:tc>
        <w:tc>
          <w:tcPr>
            <w:tcW w:w="3496" w:type="dxa"/>
            <w:vAlign w:val="top"/>
          </w:tcPr>
          <w:p>
            <w:pPr>
              <w:ind w:left="1437"/>
              <w:spacing w:before="30" w:line="207" w:lineRule="auto"/>
              <w:rPr>
                <w:rFonts w:ascii="SimSun" w:hAnsi="SimSun" w:eastAsia="SimSun" w:cs="SimSun"/>
                <w:sz w:val="21"/>
                <w:szCs w:val="21"/>
              </w:rPr>
            </w:pPr>
            <w:r>
              <w:rPr>
                <w:rFonts w:ascii="SimSun" w:hAnsi="SimSun" w:eastAsia="SimSun" w:cs="SimSun"/>
                <w:sz w:val="21"/>
                <w:szCs w:val="21"/>
                <w:spacing w:val="-2"/>
              </w:rPr>
              <w:t>杉树村</w:t>
            </w:r>
          </w:p>
        </w:tc>
        <w:tc>
          <w:tcPr>
            <w:tcW w:w="2003" w:type="dxa"/>
            <w:vAlign w:val="top"/>
          </w:tcPr>
          <w:p>
            <w:pPr>
              <w:pStyle w:val="TableText"/>
              <w:ind w:left="685"/>
              <w:spacing w:before="67" w:line="189" w:lineRule="auto"/>
              <w:rPr/>
            </w:pPr>
            <w:r>
              <w:rPr>
                <w:spacing w:val="-5"/>
              </w:rPr>
              <w:t>1101.60</w:t>
            </w:r>
          </w:p>
        </w:tc>
        <w:tc>
          <w:tcPr>
            <w:tcW w:w="2181" w:type="dxa"/>
            <w:vAlign w:val="top"/>
          </w:tcPr>
          <w:p>
            <w:pPr>
              <w:rPr>
                <w:rFonts w:ascii="Arial"/>
                <w:sz w:val="21"/>
              </w:rPr>
            </w:pPr>
            <w:r/>
          </w:p>
        </w:tc>
      </w:tr>
      <w:tr>
        <w:trPr>
          <w:trHeight w:val="278" w:hRule="atLeast"/>
        </w:trPr>
        <w:tc>
          <w:tcPr>
            <w:tcW w:w="1386" w:type="dxa"/>
            <w:vAlign w:val="top"/>
          </w:tcPr>
          <w:p>
            <w:pPr>
              <w:pStyle w:val="TableText"/>
              <w:ind w:left="648"/>
              <w:spacing w:before="69" w:line="189" w:lineRule="auto"/>
              <w:rPr/>
            </w:pPr>
            <w:r>
              <w:rPr/>
              <w:t>8</w:t>
            </w:r>
          </w:p>
        </w:tc>
        <w:tc>
          <w:tcPr>
            <w:tcW w:w="3496" w:type="dxa"/>
            <w:vAlign w:val="top"/>
          </w:tcPr>
          <w:p>
            <w:pPr>
              <w:ind w:left="1439"/>
              <w:spacing w:before="32" w:line="207" w:lineRule="auto"/>
              <w:rPr>
                <w:rFonts w:ascii="SimSun" w:hAnsi="SimSun" w:eastAsia="SimSun" w:cs="SimSun"/>
                <w:sz w:val="21"/>
                <w:szCs w:val="21"/>
              </w:rPr>
            </w:pPr>
            <w:r>
              <w:rPr>
                <w:rFonts w:ascii="SimSun" w:hAnsi="SimSun" w:eastAsia="SimSun" w:cs="SimSun"/>
                <w:sz w:val="21"/>
                <w:szCs w:val="21"/>
                <w:spacing w:val="-2"/>
              </w:rPr>
              <w:t>天湾村</w:t>
            </w:r>
          </w:p>
        </w:tc>
        <w:tc>
          <w:tcPr>
            <w:tcW w:w="2003" w:type="dxa"/>
            <w:vAlign w:val="top"/>
          </w:tcPr>
          <w:p>
            <w:pPr>
              <w:pStyle w:val="TableText"/>
              <w:ind w:left="680"/>
              <w:spacing w:before="69" w:line="189" w:lineRule="auto"/>
              <w:rPr/>
            </w:pPr>
            <w:r>
              <w:rPr>
                <w:spacing w:val="-4"/>
              </w:rPr>
              <w:t>1662.94</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67" w:line="189" w:lineRule="auto"/>
              <w:rPr/>
            </w:pPr>
            <w:r>
              <w:rPr/>
              <w:t>9</w:t>
            </w:r>
          </w:p>
        </w:tc>
        <w:tc>
          <w:tcPr>
            <w:tcW w:w="3496" w:type="dxa"/>
            <w:vAlign w:val="top"/>
          </w:tcPr>
          <w:p>
            <w:pPr>
              <w:ind w:left="1442"/>
              <w:spacing w:before="30" w:line="209" w:lineRule="auto"/>
              <w:rPr>
                <w:rFonts w:ascii="SimSun" w:hAnsi="SimSun" w:eastAsia="SimSun" w:cs="SimSun"/>
                <w:sz w:val="21"/>
                <w:szCs w:val="21"/>
              </w:rPr>
            </w:pPr>
            <w:r>
              <w:rPr>
                <w:rFonts w:ascii="SimSun" w:hAnsi="SimSun" w:eastAsia="SimSun" w:cs="SimSun"/>
                <w:sz w:val="21"/>
                <w:szCs w:val="21"/>
                <w:spacing w:val="-3"/>
              </w:rPr>
              <w:t>熊家村</w:t>
            </w:r>
          </w:p>
        </w:tc>
        <w:tc>
          <w:tcPr>
            <w:tcW w:w="2003" w:type="dxa"/>
            <w:vAlign w:val="top"/>
          </w:tcPr>
          <w:p>
            <w:pPr>
              <w:pStyle w:val="TableText"/>
              <w:ind w:left="717"/>
              <w:spacing w:before="67" w:line="189" w:lineRule="auto"/>
              <w:rPr/>
            </w:pPr>
            <w:r>
              <w:rPr>
                <w:spacing w:val="-1"/>
              </w:rPr>
              <w:t>642.38</w:t>
            </w:r>
          </w:p>
        </w:tc>
        <w:tc>
          <w:tcPr>
            <w:tcW w:w="2181" w:type="dxa"/>
            <w:vAlign w:val="top"/>
          </w:tcPr>
          <w:p>
            <w:pPr>
              <w:rPr>
                <w:rFonts w:ascii="Arial"/>
                <w:sz w:val="21"/>
              </w:rPr>
            </w:pPr>
            <w:r/>
          </w:p>
        </w:tc>
      </w:tr>
      <w:tr>
        <w:trPr>
          <w:trHeight w:val="276" w:hRule="atLeast"/>
        </w:trPr>
        <w:tc>
          <w:tcPr>
            <w:tcW w:w="1386" w:type="dxa"/>
            <w:vAlign w:val="top"/>
          </w:tcPr>
          <w:p>
            <w:pPr>
              <w:pStyle w:val="TableText"/>
              <w:ind w:left="607"/>
              <w:spacing w:before="68" w:line="189" w:lineRule="auto"/>
              <w:rPr/>
            </w:pPr>
            <w:r>
              <w:rPr>
                <w:spacing w:val="-6"/>
              </w:rPr>
              <w:t>10</w:t>
            </w:r>
          </w:p>
        </w:tc>
        <w:tc>
          <w:tcPr>
            <w:tcW w:w="3496" w:type="dxa"/>
            <w:vAlign w:val="top"/>
          </w:tcPr>
          <w:p>
            <w:pPr>
              <w:ind w:left="1333"/>
              <w:spacing w:before="31" w:line="206" w:lineRule="auto"/>
              <w:rPr>
                <w:rFonts w:ascii="SimSun" w:hAnsi="SimSun" w:eastAsia="SimSun" w:cs="SimSun"/>
                <w:sz w:val="21"/>
                <w:szCs w:val="21"/>
              </w:rPr>
            </w:pPr>
            <w:r>
              <w:rPr>
                <w:rFonts w:ascii="SimSun" w:hAnsi="SimSun" w:eastAsia="SimSun" w:cs="SimSun"/>
                <w:sz w:val="21"/>
                <w:szCs w:val="21"/>
                <w:spacing w:val="-2"/>
              </w:rPr>
              <w:t>杨家坪村</w:t>
            </w:r>
          </w:p>
        </w:tc>
        <w:tc>
          <w:tcPr>
            <w:tcW w:w="2003" w:type="dxa"/>
            <w:vAlign w:val="top"/>
          </w:tcPr>
          <w:p>
            <w:pPr>
              <w:pStyle w:val="TableText"/>
              <w:ind w:left="823"/>
              <w:spacing w:before="68" w:line="189" w:lineRule="auto"/>
              <w:rPr/>
            </w:pPr>
            <w:r>
              <w:rPr>
                <w:spacing w:val="-2"/>
              </w:rPr>
              <w:t>6.81</w:t>
            </w:r>
          </w:p>
        </w:tc>
        <w:tc>
          <w:tcPr>
            <w:tcW w:w="2181" w:type="dxa"/>
            <w:vAlign w:val="top"/>
          </w:tcPr>
          <w:p>
            <w:pPr>
              <w:rPr>
                <w:rFonts w:ascii="Arial"/>
                <w:sz w:val="21"/>
              </w:rPr>
            </w:pPr>
            <w:r/>
          </w:p>
        </w:tc>
      </w:tr>
      <w:tr>
        <w:trPr>
          <w:trHeight w:val="278" w:hRule="atLeast"/>
        </w:trPr>
        <w:tc>
          <w:tcPr>
            <w:tcW w:w="1386" w:type="dxa"/>
            <w:vAlign w:val="top"/>
          </w:tcPr>
          <w:p>
            <w:pPr>
              <w:ind w:left="592"/>
              <w:spacing w:before="31" w:line="208" w:lineRule="auto"/>
              <w:rPr>
                <w:rFonts w:ascii="SimSun" w:hAnsi="SimSun" w:eastAsia="SimSun" w:cs="SimSun"/>
                <w:sz w:val="21"/>
                <w:szCs w:val="21"/>
              </w:rPr>
            </w:pPr>
            <w:r>
              <w:rPr>
                <w:rFonts w:ascii="SimSun" w:hAnsi="SimSun" w:eastAsia="SimSun" w:cs="SimSun"/>
                <w:sz w:val="21"/>
                <w:szCs w:val="21"/>
                <w:b/>
                <w:bCs/>
                <w:spacing w:val="-3"/>
              </w:rPr>
              <w:t>六</w:t>
            </w:r>
          </w:p>
        </w:tc>
        <w:tc>
          <w:tcPr>
            <w:tcW w:w="3496" w:type="dxa"/>
            <w:vAlign w:val="top"/>
          </w:tcPr>
          <w:p>
            <w:pPr>
              <w:ind w:left="1336"/>
              <w:spacing w:before="31" w:line="208" w:lineRule="auto"/>
              <w:rPr>
                <w:rFonts w:ascii="SimSun" w:hAnsi="SimSun" w:eastAsia="SimSun" w:cs="SimSun"/>
                <w:sz w:val="21"/>
                <w:szCs w:val="21"/>
              </w:rPr>
            </w:pPr>
            <w:r>
              <w:rPr>
                <w:rFonts w:ascii="SimSun" w:hAnsi="SimSun" w:eastAsia="SimSun" w:cs="SimSun"/>
                <w:sz w:val="21"/>
                <w:szCs w:val="21"/>
                <w:b/>
                <w:bCs/>
                <w:spacing w:val="-5"/>
              </w:rPr>
              <w:t>马迹塘镇</w:t>
            </w:r>
          </w:p>
        </w:tc>
        <w:tc>
          <w:tcPr>
            <w:tcW w:w="2003" w:type="dxa"/>
            <w:vAlign w:val="top"/>
          </w:tcPr>
          <w:p>
            <w:pPr>
              <w:pStyle w:val="TableText"/>
              <w:ind w:left="766"/>
              <w:spacing w:before="70" w:line="189" w:lineRule="auto"/>
              <w:rPr/>
            </w:pPr>
            <w:r>
              <w:rPr>
                <w:b/>
                <w:bCs/>
                <w:spacing w:val="-1"/>
              </w:rPr>
              <w:t>41.00</w:t>
            </w:r>
          </w:p>
        </w:tc>
        <w:tc>
          <w:tcPr>
            <w:tcW w:w="2181" w:type="dxa"/>
            <w:vAlign w:val="top"/>
          </w:tcPr>
          <w:p>
            <w:pPr>
              <w:pStyle w:val="TableText"/>
              <w:ind w:left="748"/>
              <w:spacing w:before="70" w:line="189" w:lineRule="auto"/>
              <w:rPr/>
            </w:pPr>
            <w:r>
              <w:rPr>
                <w:b/>
                <w:bCs/>
                <w:spacing w:val="-1"/>
              </w:rPr>
              <w:t>2163.98</w:t>
            </w:r>
          </w:p>
        </w:tc>
      </w:tr>
      <w:tr>
        <w:trPr>
          <w:trHeight w:val="278" w:hRule="atLeast"/>
        </w:trPr>
        <w:tc>
          <w:tcPr>
            <w:tcW w:w="1386" w:type="dxa"/>
            <w:vAlign w:val="top"/>
          </w:tcPr>
          <w:p>
            <w:pPr>
              <w:pStyle w:val="TableText"/>
              <w:ind w:left="660"/>
              <w:spacing w:before="68" w:line="189" w:lineRule="auto"/>
              <w:rPr/>
            </w:pPr>
            <w:r>
              <w:rPr/>
              <w:t>1</w:t>
            </w:r>
          </w:p>
        </w:tc>
        <w:tc>
          <w:tcPr>
            <w:tcW w:w="3496" w:type="dxa"/>
            <w:vAlign w:val="top"/>
          </w:tcPr>
          <w:p>
            <w:pPr>
              <w:ind w:left="1334"/>
              <w:spacing w:before="31" w:line="208" w:lineRule="auto"/>
              <w:rPr>
                <w:rFonts w:ascii="SimSun" w:hAnsi="SimSun" w:eastAsia="SimSun" w:cs="SimSun"/>
                <w:sz w:val="21"/>
                <w:szCs w:val="21"/>
              </w:rPr>
            </w:pPr>
            <w:r>
              <w:rPr>
                <w:rFonts w:ascii="SimSun" w:hAnsi="SimSun" w:eastAsia="SimSun" w:cs="SimSun"/>
                <w:sz w:val="21"/>
                <w:szCs w:val="21"/>
                <w:spacing w:val="-2"/>
              </w:rPr>
              <w:t>大塘坪村</w:t>
            </w:r>
          </w:p>
        </w:tc>
        <w:tc>
          <w:tcPr>
            <w:tcW w:w="2003" w:type="dxa"/>
            <w:vAlign w:val="top"/>
          </w:tcPr>
          <w:p>
            <w:pPr>
              <w:rPr>
                <w:rFonts w:ascii="Arial"/>
                <w:sz w:val="21"/>
              </w:rPr>
            </w:pPr>
            <w:r/>
          </w:p>
        </w:tc>
        <w:tc>
          <w:tcPr>
            <w:tcW w:w="2181" w:type="dxa"/>
            <w:vAlign w:val="top"/>
          </w:tcPr>
          <w:p>
            <w:pPr>
              <w:pStyle w:val="TableText"/>
              <w:ind w:left="809"/>
              <w:spacing w:before="68" w:line="189" w:lineRule="auto"/>
              <w:rPr/>
            </w:pPr>
            <w:r>
              <w:rPr>
                <w:spacing w:val="-2"/>
              </w:rPr>
              <w:t>856.36</w:t>
            </w:r>
          </w:p>
        </w:tc>
      </w:tr>
      <w:tr>
        <w:trPr>
          <w:trHeight w:val="276" w:hRule="atLeast"/>
        </w:trPr>
        <w:tc>
          <w:tcPr>
            <w:tcW w:w="1386" w:type="dxa"/>
            <w:vAlign w:val="top"/>
          </w:tcPr>
          <w:p>
            <w:pPr>
              <w:pStyle w:val="TableText"/>
              <w:ind w:left="640"/>
              <w:spacing w:before="68" w:line="189" w:lineRule="auto"/>
              <w:rPr/>
            </w:pPr>
            <w:r>
              <w:rPr/>
              <w:t>2</w:t>
            </w:r>
          </w:p>
        </w:tc>
        <w:tc>
          <w:tcPr>
            <w:tcW w:w="3496" w:type="dxa"/>
            <w:vAlign w:val="top"/>
          </w:tcPr>
          <w:p>
            <w:pPr>
              <w:ind w:left="1337"/>
              <w:spacing w:before="31" w:line="206" w:lineRule="auto"/>
              <w:rPr>
                <w:rFonts w:ascii="SimSun" w:hAnsi="SimSun" w:eastAsia="SimSun" w:cs="SimSun"/>
                <w:sz w:val="21"/>
                <w:szCs w:val="21"/>
              </w:rPr>
            </w:pPr>
            <w:r>
              <w:rPr>
                <w:rFonts w:ascii="SimSun" w:hAnsi="SimSun" w:eastAsia="SimSun" w:cs="SimSun"/>
                <w:sz w:val="21"/>
                <w:szCs w:val="21"/>
                <w:spacing w:val="-3"/>
              </w:rPr>
              <w:t>范家园村</w:t>
            </w:r>
          </w:p>
        </w:tc>
        <w:tc>
          <w:tcPr>
            <w:tcW w:w="2003" w:type="dxa"/>
            <w:vAlign w:val="top"/>
          </w:tcPr>
          <w:p>
            <w:pPr>
              <w:pStyle w:val="TableText"/>
              <w:ind w:left="769"/>
              <w:spacing w:before="68" w:line="189" w:lineRule="auto"/>
              <w:rPr/>
            </w:pPr>
            <w:r>
              <w:rPr>
                <w:spacing w:val="-1"/>
              </w:rPr>
              <w:t>35.04</w:t>
            </w:r>
          </w:p>
        </w:tc>
        <w:tc>
          <w:tcPr>
            <w:tcW w:w="2181" w:type="dxa"/>
            <w:vAlign w:val="top"/>
          </w:tcPr>
          <w:p>
            <w:pPr>
              <w:pStyle w:val="TableText"/>
              <w:ind w:left="804"/>
              <w:spacing w:before="68" w:line="189" w:lineRule="auto"/>
              <w:rPr/>
            </w:pPr>
            <w:r>
              <w:rPr>
                <w:spacing w:val="-1"/>
              </w:rPr>
              <w:t>910.15</w:t>
            </w:r>
          </w:p>
        </w:tc>
      </w:tr>
      <w:tr>
        <w:trPr>
          <w:trHeight w:val="278" w:hRule="atLeast"/>
        </w:trPr>
        <w:tc>
          <w:tcPr>
            <w:tcW w:w="1386" w:type="dxa"/>
            <w:vAlign w:val="top"/>
          </w:tcPr>
          <w:p>
            <w:pPr>
              <w:pStyle w:val="TableText"/>
              <w:ind w:left="644"/>
              <w:spacing w:before="68" w:line="189" w:lineRule="auto"/>
              <w:rPr/>
            </w:pPr>
            <w:r>
              <w:rPr/>
              <w:t>3</w:t>
            </w:r>
          </w:p>
        </w:tc>
        <w:tc>
          <w:tcPr>
            <w:tcW w:w="3496" w:type="dxa"/>
            <w:vAlign w:val="top"/>
          </w:tcPr>
          <w:p>
            <w:pPr>
              <w:ind w:left="1437"/>
              <w:spacing w:before="31" w:line="208" w:lineRule="auto"/>
              <w:rPr>
                <w:rFonts w:ascii="SimSun" w:hAnsi="SimSun" w:eastAsia="SimSun" w:cs="SimSun"/>
                <w:sz w:val="21"/>
                <w:szCs w:val="21"/>
              </w:rPr>
            </w:pPr>
            <w:r>
              <w:rPr>
                <w:rFonts w:ascii="SimSun" w:hAnsi="SimSun" w:eastAsia="SimSun" w:cs="SimSun"/>
                <w:sz w:val="21"/>
                <w:szCs w:val="21"/>
                <w:spacing w:val="-2"/>
              </w:rPr>
              <w:t>南山村</w:t>
            </w:r>
          </w:p>
        </w:tc>
        <w:tc>
          <w:tcPr>
            <w:tcW w:w="2003" w:type="dxa"/>
            <w:vAlign w:val="top"/>
          </w:tcPr>
          <w:p>
            <w:pPr>
              <w:pStyle w:val="TableText"/>
              <w:ind w:left="818"/>
              <w:spacing w:before="68" w:line="189" w:lineRule="auto"/>
              <w:rPr/>
            </w:pPr>
            <w:r>
              <w:rPr>
                <w:spacing w:val="-1"/>
              </w:rPr>
              <w:t>2.96</w:t>
            </w:r>
          </w:p>
        </w:tc>
        <w:tc>
          <w:tcPr>
            <w:tcW w:w="2181" w:type="dxa"/>
            <w:vAlign w:val="top"/>
          </w:tcPr>
          <w:p>
            <w:pPr>
              <w:rPr>
                <w:rFonts w:ascii="Arial"/>
                <w:sz w:val="21"/>
              </w:rPr>
            </w:pPr>
            <w:r/>
          </w:p>
        </w:tc>
      </w:tr>
      <w:tr>
        <w:trPr>
          <w:trHeight w:val="278" w:hRule="atLeast"/>
        </w:trPr>
        <w:tc>
          <w:tcPr>
            <w:tcW w:w="1386" w:type="dxa"/>
            <w:vAlign w:val="top"/>
          </w:tcPr>
          <w:p>
            <w:pPr>
              <w:pStyle w:val="TableText"/>
              <w:ind w:left="639"/>
              <w:spacing w:before="68" w:line="189" w:lineRule="auto"/>
              <w:rPr/>
            </w:pPr>
            <w:r>
              <w:rPr/>
              <w:t>4</w:t>
            </w:r>
          </w:p>
        </w:tc>
        <w:tc>
          <w:tcPr>
            <w:tcW w:w="3496" w:type="dxa"/>
            <w:vAlign w:val="top"/>
          </w:tcPr>
          <w:p>
            <w:pPr>
              <w:ind w:left="1334"/>
              <w:spacing w:before="31" w:line="208" w:lineRule="auto"/>
              <w:rPr>
                <w:rFonts w:ascii="SimSun" w:hAnsi="SimSun" w:eastAsia="SimSun" w:cs="SimSun"/>
                <w:sz w:val="21"/>
                <w:szCs w:val="21"/>
              </w:rPr>
            </w:pPr>
            <w:r>
              <w:rPr>
                <w:rFonts w:ascii="SimSun" w:hAnsi="SimSun" w:eastAsia="SimSun" w:cs="SimSun"/>
                <w:sz w:val="21"/>
                <w:szCs w:val="21"/>
                <w:spacing w:val="-2"/>
              </w:rPr>
              <w:t>泗里河村</w:t>
            </w:r>
          </w:p>
        </w:tc>
        <w:tc>
          <w:tcPr>
            <w:tcW w:w="2003" w:type="dxa"/>
            <w:vAlign w:val="top"/>
          </w:tcPr>
          <w:p>
            <w:pPr>
              <w:pStyle w:val="TableText"/>
              <w:ind w:left="822"/>
              <w:spacing w:before="68" w:line="189" w:lineRule="auto"/>
              <w:rPr/>
            </w:pPr>
            <w:r>
              <w:rPr>
                <w:spacing w:val="-2"/>
              </w:rPr>
              <w:t>3.00</w:t>
            </w:r>
          </w:p>
        </w:tc>
        <w:tc>
          <w:tcPr>
            <w:tcW w:w="2181" w:type="dxa"/>
            <w:vAlign w:val="top"/>
          </w:tcPr>
          <w:p>
            <w:pPr>
              <w:pStyle w:val="TableText"/>
              <w:ind w:left="821"/>
              <w:spacing w:before="68" w:line="189" w:lineRule="auto"/>
              <w:rPr/>
            </w:pPr>
            <w:r>
              <w:rPr>
                <w:spacing w:val="-3"/>
              </w:rPr>
              <w:t>186.01</w:t>
            </w:r>
          </w:p>
        </w:tc>
      </w:tr>
      <w:tr>
        <w:trPr>
          <w:trHeight w:val="276" w:hRule="atLeast"/>
        </w:trPr>
        <w:tc>
          <w:tcPr>
            <w:tcW w:w="1386" w:type="dxa"/>
            <w:vAlign w:val="top"/>
          </w:tcPr>
          <w:p>
            <w:pPr>
              <w:ind w:left="590"/>
              <w:spacing w:before="31" w:line="206" w:lineRule="auto"/>
              <w:rPr>
                <w:rFonts w:ascii="SimSun" w:hAnsi="SimSun" w:eastAsia="SimSun" w:cs="SimSun"/>
                <w:sz w:val="21"/>
                <w:szCs w:val="21"/>
              </w:rPr>
            </w:pPr>
            <w:r>
              <w:rPr>
                <w:rFonts w:ascii="SimSun" w:hAnsi="SimSun" w:eastAsia="SimSun" w:cs="SimSun"/>
                <w:sz w:val="21"/>
                <w:szCs w:val="21"/>
                <w:b/>
                <w:bCs/>
                <w:spacing w:val="-3"/>
              </w:rPr>
              <w:t>七</w:t>
            </w:r>
          </w:p>
        </w:tc>
        <w:tc>
          <w:tcPr>
            <w:tcW w:w="3496" w:type="dxa"/>
            <w:vAlign w:val="top"/>
          </w:tcPr>
          <w:p>
            <w:pPr>
              <w:ind w:left="1330"/>
              <w:spacing w:before="31" w:line="206" w:lineRule="auto"/>
              <w:rPr>
                <w:rFonts w:ascii="SimSun" w:hAnsi="SimSun" w:eastAsia="SimSun" w:cs="SimSun"/>
                <w:sz w:val="21"/>
                <w:szCs w:val="21"/>
              </w:rPr>
            </w:pPr>
            <w:r>
              <w:rPr>
                <w:rFonts w:ascii="SimSun" w:hAnsi="SimSun" w:eastAsia="SimSun" w:cs="SimSun"/>
                <w:sz w:val="21"/>
                <w:szCs w:val="21"/>
                <w:b/>
                <w:bCs/>
                <w:spacing w:val="-4"/>
              </w:rPr>
              <w:t>石牛江镇</w:t>
            </w:r>
          </w:p>
        </w:tc>
        <w:tc>
          <w:tcPr>
            <w:tcW w:w="2003" w:type="dxa"/>
            <w:vAlign w:val="top"/>
          </w:tcPr>
          <w:p>
            <w:pPr>
              <w:pStyle w:val="TableText"/>
              <w:ind w:left="821"/>
              <w:spacing w:before="68" w:line="189" w:lineRule="auto"/>
              <w:rPr/>
            </w:pPr>
            <w:r>
              <w:rPr>
                <w:b/>
                <w:bCs/>
                <w:spacing w:val="-2"/>
              </w:rPr>
              <w:t>6.24</w:t>
            </w:r>
          </w:p>
        </w:tc>
        <w:tc>
          <w:tcPr>
            <w:tcW w:w="2181" w:type="dxa"/>
            <w:vAlign w:val="top"/>
          </w:tcPr>
          <w:p>
            <w:pPr>
              <w:pStyle w:val="TableText"/>
              <w:ind w:left="748"/>
              <w:spacing w:before="68" w:line="189" w:lineRule="auto"/>
              <w:rPr/>
            </w:pPr>
            <w:r>
              <w:rPr>
                <w:b/>
                <w:bCs/>
                <w:spacing w:val="-1"/>
              </w:rPr>
              <w:t>4856.43</w:t>
            </w:r>
          </w:p>
        </w:tc>
      </w:tr>
      <w:tr>
        <w:trPr>
          <w:trHeight w:val="278" w:hRule="atLeast"/>
        </w:trPr>
        <w:tc>
          <w:tcPr>
            <w:tcW w:w="1386" w:type="dxa"/>
            <w:vAlign w:val="top"/>
          </w:tcPr>
          <w:p>
            <w:pPr>
              <w:pStyle w:val="TableText"/>
              <w:ind w:left="660"/>
              <w:spacing w:before="68" w:line="189" w:lineRule="auto"/>
              <w:rPr/>
            </w:pPr>
            <w:r>
              <w:rPr/>
              <w:t>1</w:t>
            </w:r>
          </w:p>
        </w:tc>
        <w:tc>
          <w:tcPr>
            <w:tcW w:w="3496" w:type="dxa"/>
            <w:vAlign w:val="top"/>
          </w:tcPr>
          <w:p>
            <w:pPr>
              <w:ind w:left="1331"/>
              <w:spacing w:before="31" w:line="208" w:lineRule="auto"/>
              <w:rPr>
                <w:rFonts w:ascii="SimSun" w:hAnsi="SimSun" w:eastAsia="SimSun" w:cs="SimSun"/>
                <w:sz w:val="21"/>
                <w:szCs w:val="21"/>
              </w:rPr>
            </w:pPr>
            <w:r>
              <w:rPr>
                <w:rFonts w:ascii="SimSun" w:hAnsi="SimSun" w:eastAsia="SimSun" w:cs="SimSun"/>
                <w:sz w:val="21"/>
                <w:szCs w:val="21"/>
                <w:spacing w:val="-1"/>
              </w:rPr>
              <w:t>黄泥田村</w:t>
            </w:r>
          </w:p>
        </w:tc>
        <w:tc>
          <w:tcPr>
            <w:tcW w:w="2003" w:type="dxa"/>
            <w:vAlign w:val="top"/>
          </w:tcPr>
          <w:p>
            <w:pPr>
              <w:rPr>
                <w:rFonts w:ascii="Arial"/>
                <w:sz w:val="21"/>
              </w:rPr>
            </w:pPr>
            <w:r/>
          </w:p>
        </w:tc>
        <w:tc>
          <w:tcPr>
            <w:tcW w:w="2181" w:type="dxa"/>
            <w:vAlign w:val="top"/>
          </w:tcPr>
          <w:p>
            <w:pPr>
              <w:pStyle w:val="TableText"/>
              <w:ind w:left="799"/>
              <w:spacing w:before="68" w:line="189" w:lineRule="auto"/>
              <w:rPr/>
            </w:pPr>
            <w:r>
              <w:rPr>
                <w:spacing w:val="-1"/>
              </w:rPr>
              <w:t>435.00</w:t>
            </w:r>
          </w:p>
        </w:tc>
      </w:tr>
      <w:tr>
        <w:trPr>
          <w:trHeight w:val="276" w:hRule="atLeast"/>
        </w:trPr>
        <w:tc>
          <w:tcPr>
            <w:tcW w:w="1386" w:type="dxa"/>
            <w:vAlign w:val="top"/>
          </w:tcPr>
          <w:p>
            <w:pPr>
              <w:pStyle w:val="TableText"/>
              <w:ind w:left="640"/>
              <w:spacing w:before="68" w:line="189" w:lineRule="auto"/>
              <w:rPr/>
            </w:pPr>
            <w:r>
              <w:rPr/>
              <w:t>2</w:t>
            </w:r>
          </w:p>
        </w:tc>
        <w:tc>
          <w:tcPr>
            <w:tcW w:w="3496" w:type="dxa"/>
            <w:vAlign w:val="top"/>
          </w:tcPr>
          <w:p>
            <w:pPr>
              <w:ind w:left="1333"/>
              <w:spacing w:before="31" w:line="206" w:lineRule="auto"/>
              <w:rPr>
                <w:rFonts w:ascii="SimSun" w:hAnsi="SimSun" w:eastAsia="SimSun" w:cs="SimSun"/>
                <w:sz w:val="21"/>
                <w:szCs w:val="21"/>
              </w:rPr>
            </w:pPr>
            <w:r>
              <w:rPr>
                <w:rFonts w:ascii="SimSun" w:hAnsi="SimSun" w:eastAsia="SimSun" w:cs="SimSun"/>
                <w:sz w:val="21"/>
                <w:szCs w:val="21"/>
                <w:spacing w:val="-2"/>
              </w:rPr>
              <w:t>石牛江村</w:t>
            </w:r>
          </w:p>
        </w:tc>
        <w:tc>
          <w:tcPr>
            <w:tcW w:w="2003" w:type="dxa"/>
            <w:vAlign w:val="top"/>
          </w:tcPr>
          <w:p>
            <w:pPr>
              <w:rPr>
                <w:rFonts w:ascii="Arial"/>
                <w:sz w:val="21"/>
              </w:rPr>
            </w:pPr>
            <w:r/>
          </w:p>
        </w:tc>
        <w:tc>
          <w:tcPr>
            <w:tcW w:w="2181" w:type="dxa"/>
            <w:vAlign w:val="top"/>
          </w:tcPr>
          <w:p>
            <w:pPr>
              <w:pStyle w:val="TableText"/>
              <w:ind w:left="768"/>
              <w:spacing w:before="68" w:line="189" w:lineRule="auto"/>
              <w:rPr/>
            </w:pPr>
            <w:r>
              <w:rPr>
                <w:spacing w:val="-4"/>
              </w:rPr>
              <w:t>1500.10</w:t>
            </w:r>
          </w:p>
        </w:tc>
      </w:tr>
      <w:tr>
        <w:trPr>
          <w:trHeight w:val="278" w:hRule="atLeast"/>
        </w:trPr>
        <w:tc>
          <w:tcPr>
            <w:tcW w:w="1386" w:type="dxa"/>
            <w:vAlign w:val="top"/>
          </w:tcPr>
          <w:p>
            <w:pPr>
              <w:pStyle w:val="TableText"/>
              <w:ind w:left="644"/>
              <w:spacing w:before="70" w:line="189" w:lineRule="auto"/>
              <w:rPr/>
            </w:pPr>
            <w:r>
              <w:rPr/>
              <w:t>3</w:t>
            </w:r>
          </w:p>
        </w:tc>
        <w:tc>
          <w:tcPr>
            <w:tcW w:w="3496" w:type="dxa"/>
            <w:vAlign w:val="top"/>
          </w:tcPr>
          <w:p>
            <w:pPr>
              <w:ind w:left="1439"/>
              <w:spacing w:before="33" w:line="206" w:lineRule="auto"/>
              <w:rPr>
                <w:rFonts w:ascii="SimSun" w:hAnsi="SimSun" w:eastAsia="SimSun" w:cs="SimSun"/>
                <w:sz w:val="21"/>
                <w:szCs w:val="21"/>
              </w:rPr>
            </w:pPr>
            <w:r>
              <w:rPr>
                <w:rFonts w:ascii="SimSun" w:hAnsi="SimSun" w:eastAsia="SimSun" w:cs="SimSun"/>
                <w:sz w:val="21"/>
                <w:szCs w:val="21"/>
                <w:spacing w:val="-2"/>
              </w:rPr>
              <w:t>苏团村</w:t>
            </w:r>
          </w:p>
        </w:tc>
        <w:tc>
          <w:tcPr>
            <w:tcW w:w="2003" w:type="dxa"/>
            <w:vAlign w:val="top"/>
          </w:tcPr>
          <w:p>
            <w:pPr>
              <w:rPr>
                <w:rFonts w:ascii="Arial"/>
                <w:sz w:val="21"/>
              </w:rPr>
            </w:pPr>
            <w:r/>
          </w:p>
        </w:tc>
        <w:tc>
          <w:tcPr>
            <w:tcW w:w="2181" w:type="dxa"/>
            <w:vAlign w:val="top"/>
          </w:tcPr>
          <w:p>
            <w:pPr>
              <w:pStyle w:val="TableText"/>
              <w:ind w:left="858"/>
              <w:spacing w:before="70" w:line="189" w:lineRule="auto"/>
              <w:rPr/>
            </w:pPr>
            <w:r>
              <w:rPr>
                <w:spacing w:val="-1"/>
              </w:rPr>
              <w:t>69.64</w:t>
            </w:r>
          </w:p>
        </w:tc>
      </w:tr>
      <w:tr>
        <w:trPr>
          <w:trHeight w:val="278" w:hRule="atLeast"/>
        </w:trPr>
        <w:tc>
          <w:tcPr>
            <w:tcW w:w="1386" w:type="dxa"/>
            <w:vAlign w:val="top"/>
          </w:tcPr>
          <w:p>
            <w:pPr>
              <w:pStyle w:val="TableText"/>
              <w:ind w:left="639"/>
              <w:spacing w:before="68" w:line="189" w:lineRule="auto"/>
              <w:rPr/>
            </w:pPr>
            <w:r>
              <w:rPr/>
              <w:t>4</w:t>
            </w:r>
          </w:p>
        </w:tc>
        <w:tc>
          <w:tcPr>
            <w:tcW w:w="3496" w:type="dxa"/>
            <w:vAlign w:val="top"/>
          </w:tcPr>
          <w:p>
            <w:pPr>
              <w:ind w:left="1357"/>
              <w:spacing w:before="32" w:line="207" w:lineRule="auto"/>
              <w:rPr>
                <w:rFonts w:ascii="SimSun" w:hAnsi="SimSun" w:eastAsia="SimSun" w:cs="SimSun"/>
                <w:sz w:val="21"/>
                <w:szCs w:val="21"/>
              </w:rPr>
            </w:pPr>
            <w:r>
              <w:rPr>
                <w:rFonts w:ascii="SimSun" w:hAnsi="SimSun" w:eastAsia="SimSun" w:cs="SimSun"/>
                <w:sz w:val="21"/>
                <w:szCs w:val="21"/>
                <w:spacing w:val="-8"/>
              </w:rPr>
              <w:t>田庄湾村</w:t>
            </w:r>
          </w:p>
        </w:tc>
        <w:tc>
          <w:tcPr>
            <w:tcW w:w="2003" w:type="dxa"/>
            <w:vAlign w:val="top"/>
          </w:tcPr>
          <w:p>
            <w:pPr>
              <w:rPr>
                <w:rFonts w:ascii="Arial"/>
                <w:sz w:val="21"/>
              </w:rPr>
            </w:pPr>
            <w:r/>
          </w:p>
        </w:tc>
        <w:tc>
          <w:tcPr>
            <w:tcW w:w="2181" w:type="dxa"/>
            <w:vAlign w:val="top"/>
          </w:tcPr>
          <w:p>
            <w:pPr>
              <w:pStyle w:val="TableText"/>
              <w:ind w:left="800"/>
              <w:spacing w:before="68" w:line="189" w:lineRule="auto"/>
              <w:rPr/>
            </w:pPr>
            <w:r>
              <w:rPr>
                <w:spacing w:val="-1"/>
              </w:rPr>
              <w:t>262.25</w:t>
            </w:r>
          </w:p>
        </w:tc>
      </w:tr>
      <w:tr>
        <w:trPr>
          <w:trHeight w:val="276" w:hRule="atLeast"/>
        </w:trPr>
        <w:tc>
          <w:tcPr>
            <w:tcW w:w="1386" w:type="dxa"/>
            <w:vAlign w:val="top"/>
          </w:tcPr>
          <w:p>
            <w:pPr>
              <w:pStyle w:val="TableText"/>
              <w:ind w:left="645"/>
              <w:spacing w:before="71" w:line="186" w:lineRule="auto"/>
              <w:rPr/>
            </w:pPr>
            <w:r>
              <w:rPr/>
              <w:t>5</w:t>
            </w:r>
          </w:p>
        </w:tc>
        <w:tc>
          <w:tcPr>
            <w:tcW w:w="3496" w:type="dxa"/>
            <w:vAlign w:val="top"/>
          </w:tcPr>
          <w:p>
            <w:pPr>
              <w:ind w:left="1337"/>
              <w:spacing w:before="31" w:line="206" w:lineRule="auto"/>
              <w:rPr>
                <w:rFonts w:ascii="SimSun" w:hAnsi="SimSun" w:eastAsia="SimSun" w:cs="SimSun"/>
                <w:sz w:val="21"/>
                <w:szCs w:val="21"/>
              </w:rPr>
            </w:pPr>
            <w:r>
              <w:rPr>
                <w:rFonts w:ascii="SimSun" w:hAnsi="SimSun" w:eastAsia="SimSun" w:cs="SimSun"/>
                <w:sz w:val="21"/>
                <w:szCs w:val="21"/>
                <w:spacing w:val="-3"/>
              </w:rPr>
              <w:t>小坡头村</w:t>
            </w:r>
          </w:p>
        </w:tc>
        <w:tc>
          <w:tcPr>
            <w:tcW w:w="2003" w:type="dxa"/>
            <w:vAlign w:val="top"/>
          </w:tcPr>
          <w:p>
            <w:pPr>
              <w:rPr>
                <w:rFonts w:ascii="Arial"/>
                <w:sz w:val="21"/>
              </w:rPr>
            </w:pPr>
            <w:r/>
          </w:p>
        </w:tc>
        <w:tc>
          <w:tcPr>
            <w:tcW w:w="2181" w:type="dxa"/>
            <w:vAlign w:val="top"/>
          </w:tcPr>
          <w:p>
            <w:pPr>
              <w:pStyle w:val="TableText"/>
              <w:ind w:left="800"/>
              <w:spacing w:before="68" w:line="189" w:lineRule="auto"/>
              <w:rPr/>
            </w:pPr>
            <w:r>
              <w:rPr>
                <w:spacing w:val="-1"/>
              </w:rPr>
              <w:t>206.15</w:t>
            </w:r>
          </w:p>
        </w:tc>
      </w:tr>
      <w:tr>
        <w:trPr>
          <w:trHeight w:val="278" w:hRule="atLeast"/>
        </w:trPr>
        <w:tc>
          <w:tcPr>
            <w:tcW w:w="1386" w:type="dxa"/>
            <w:vAlign w:val="top"/>
          </w:tcPr>
          <w:p>
            <w:pPr>
              <w:pStyle w:val="TableText"/>
              <w:ind w:left="644"/>
              <w:spacing w:before="70" w:line="189" w:lineRule="auto"/>
              <w:rPr/>
            </w:pPr>
            <w:r>
              <w:rPr/>
              <w:t>6</w:t>
            </w:r>
          </w:p>
        </w:tc>
        <w:tc>
          <w:tcPr>
            <w:tcW w:w="3496" w:type="dxa"/>
            <w:vAlign w:val="top"/>
          </w:tcPr>
          <w:p>
            <w:pPr>
              <w:ind w:left="1436"/>
              <w:spacing w:before="34" w:line="205" w:lineRule="auto"/>
              <w:rPr>
                <w:rFonts w:ascii="SimSun" w:hAnsi="SimSun" w:eastAsia="SimSun" w:cs="SimSun"/>
                <w:sz w:val="21"/>
                <w:szCs w:val="21"/>
              </w:rPr>
            </w:pPr>
            <w:r>
              <w:rPr>
                <w:rFonts w:ascii="SimSun" w:hAnsi="SimSun" w:eastAsia="SimSun" w:cs="SimSun"/>
                <w:sz w:val="21"/>
                <w:szCs w:val="21"/>
                <w:spacing w:val="-2"/>
              </w:rPr>
              <w:t>增塘村</w:t>
            </w:r>
          </w:p>
        </w:tc>
        <w:tc>
          <w:tcPr>
            <w:tcW w:w="2003" w:type="dxa"/>
            <w:vAlign w:val="top"/>
          </w:tcPr>
          <w:p>
            <w:pPr>
              <w:pStyle w:val="TableText"/>
              <w:ind w:left="823"/>
              <w:spacing w:before="70" w:line="189" w:lineRule="auto"/>
              <w:rPr/>
            </w:pPr>
            <w:r>
              <w:rPr>
                <w:spacing w:val="-2"/>
              </w:rPr>
              <w:t>6.24</w:t>
            </w:r>
          </w:p>
        </w:tc>
        <w:tc>
          <w:tcPr>
            <w:tcW w:w="2181" w:type="dxa"/>
            <w:vAlign w:val="top"/>
          </w:tcPr>
          <w:p>
            <w:pPr>
              <w:pStyle w:val="TableText"/>
              <w:ind w:left="747"/>
              <w:spacing w:before="70" w:line="189" w:lineRule="auto"/>
              <w:rPr/>
            </w:pPr>
            <w:r>
              <w:rPr>
                <w:spacing w:val="-1"/>
              </w:rPr>
              <w:t>2383.30</w:t>
            </w:r>
          </w:p>
        </w:tc>
      </w:tr>
      <w:tr>
        <w:trPr>
          <w:trHeight w:val="278" w:hRule="atLeast"/>
        </w:trPr>
        <w:tc>
          <w:tcPr>
            <w:tcW w:w="1386" w:type="dxa"/>
            <w:vAlign w:val="top"/>
          </w:tcPr>
          <w:p>
            <w:pPr>
              <w:ind w:left="594"/>
              <w:spacing w:before="32" w:line="207" w:lineRule="auto"/>
              <w:rPr>
                <w:rFonts w:ascii="SimSun" w:hAnsi="SimSun" w:eastAsia="SimSun" w:cs="SimSun"/>
                <w:sz w:val="21"/>
                <w:szCs w:val="21"/>
              </w:rPr>
            </w:pPr>
            <w:r>
              <w:rPr>
                <w:rFonts w:ascii="SimSun" w:hAnsi="SimSun" w:eastAsia="SimSun" w:cs="SimSun"/>
                <w:sz w:val="21"/>
                <w:szCs w:val="21"/>
                <w:b/>
                <w:bCs/>
                <w:spacing w:val="-3"/>
              </w:rPr>
              <w:t>八</w:t>
            </w:r>
          </w:p>
        </w:tc>
        <w:tc>
          <w:tcPr>
            <w:tcW w:w="3496" w:type="dxa"/>
            <w:vAlign w:val="top"/>
          </w:tcPr>
          <w:p>
            <w:pPr>
              <w:ind w:left="1440"/>
              <w:spacing w:before="32" w:line="207" w:lineRule="auto"/>
              <w:rPr>
                <w:rFonts w:ascii="SimSun" w:hAnsi="SimSun" w:eastAsia="SimSun" w:cs="SimSun"/>
                <w:sz w:val="21"/>
                <w:szCs w:val="21"/>
              </w:rPr>
            </w:pPr>
            <w:r>
              <w:rPr>
                <w:rFonts w:ascii="SimSun" w:hAnsi="SimSun" w:eastAsia="SimSun" w:cs="SimSun"/>
                <w:sz w:val="21"/>
                <w:szCs w:val="21"/>
                <w:b/>
                <w:bCs/>
                <w:spacing w:val="-5"/>
              </w:rPr>
              <w:t>牛田镇</w:t>
            </w:r>
          </w:p>
        </w:tc>
        <w:tc>
          <w:tcPr>
            <w:tcW w:w="2003" w:type="dxa"/>
            <w:vAlign w:val="top"/>
          </w:tcPr>
          <w:p>
            <w:pPr>
              <w:rPr>
                <w:rFonts w:ascii="Arial"/>
                <w:sz w:val="21"/>
              </w:rPr>
            </w:pPr>
            <w:r/>
          </w:p>
        </w:tc>
        <w:tc>
          <w:tcPr>
            <w:tcW w:w="2181" w:type="dxa"/>
            <w:vAlign w:val="top"/>
          </w:tcPr>
          <w:p>
            <w:pPr>
              <w:pStyle w:val="TableText"/>
              <w:ind w:left="748"/>
              <w:spacing w:before="69" w:line="189" w:lineRule="auto"/>
              <w:rPr/>
            </w:pPr>
            <w:r>
              <w:rPr>
                <w:b/>
                <w:bCs/>
                <w:spacing w:val="-1"/>
              </w:rPr>
              <w:t>2974.67</w:t>
            </w:r>
          </w:p>
        </w:tc>
      </w:tr>
      <w:tr>
        <w:trPr>
          <w:trHeight w:val="276" w:hRule="atLeast"/>
        </w:trPr>
        <w:tc>
          <w:tcPr>
            <w:tcW w:w="1386" w:type="dxa"/>
            <w:vAlign w:val="top"/>
          </w:tcPr>
          <w:p>
            <w:pPr>
              <w:pStyle w:val="TableText"/>
              <w:ind w:left="660"/>
              <w:spacing w:before="69" w:line="189" w:lineRule="auto"/>
              <w:rPr/>
            </w:pPr>
            <w:r>
              <w:rPr/>
              <w:t>1</w:t>
            </w:r>
          </w:p>
        </w:tc>
        <w:tc>
          <w:tcPr>
            <w:tcW w:w="3496" w:type="dxa"/>
            <w:vAlign w:val="top"/>
          </w:tcPr>
          <w:p>
            <w:pPr>
              <w:ind w:left="1333"/>
              <w:spacing w:before="32" w:line="205" w:lineRule="auto"/>
              <w:rPr>
                <w:rFonts w:ascii="SimSun" w:hAnsi="SimSun" w:eastAsia="SimSun" w:cs="SimSun"/>
                <w:sz w:val="21"/>
                <w:szCs w:val="21"/>
              </w:rPr>
            </w:pPr>
            <w:r>
              <w:rPr>
                <w:rFonts w:ascii="SimSun" w:hAnsi="SimSun" w:eastAsia="SimSun" w:cs="SimSun"/>
                <w:sz w:val="21"/>
                <w:szCs w:val="21"/>
                <w:spacing w:val="-2"/>
              </w:rPr>
              <w:t>金凤山村</w:t>
            </w:r>
          </w:p>
        </w:tc>
        <w:tc>
          <w:tcPr>
            <w:tcW w:w="2003" w:type="dxa"/>
            <w:vAlign w:val="top"/>
          </w:tcPr>
          <w:p>
            <w:pPr>
              <w:rPr>
                <w:rFonts w:ascii="Arial"/>
                <w:sz w:val="21"/>
              </w:rPr>
            </w:pPr>
            <w:r/>
          </w:p>
        </w:tc>
        <w:tc>
          <w:tcPr>
            <w:tcW w:w="2181" w:type="dxa"/>
            <w:vAlign w:val="top"/>
          </w:tcPr>
          <w:p>
            <w:pPr>
              <w:pStyle w:val="TableText"/>
              <w:ind w:left="800"/>
              <w:spacing w:before="69" w:line="189" w:lineRule="auto"/>
              <w:rPr/>
            </w:pPr>
            <w:r>
              <w:rPr>
                <w:spacing w:val="-1"/>
              </w:rPr>
              <w:t>263.59</w:t>
            </w:r>
          </w:p>
        </w:tc>
      </w:tr>
      <w:tr>
        <w:trPr>
          <w:trHeight w:val="278" w:hRule="atLeast"/>
        </w:trPr>
        <w:tc>
          <w:tcPr>
            <w:tcW w:w="1386" w:type="dxa"/>
            <w:vAlign w:val="top"/>
          </w:tcPr>
          <w:p>
            <w:pPr>
              <w:pStyle w:val="TableText"/>
              <w:ind w:left="640"/>
              <w:spacing w:before="71" w:line="189" w:lineRule="auto"/>
              <w:rPr/>
            </w:pPr>
            <w:r>
              <w:rPr/>
              <w:t>2</w:t>
            </w:r>
          </w:p>
        </w:tc>
        <w:tc>
          <w:tcPr>
            <w:tcW w:w="3496" w:type="dxa"/>
            <w:vAlign w:val="top"/>
          </w:tcPr>
          <w:p>
            <w:pPr>
              <w:ind w:left="1333"/>
              <w:spacing w:before="32" w:line="207" w:lineRule="auto"/>
              <w:rPr>
                <w:rFonts w:ascii="SimSun" w:hAnsi="SimSun" w:eastAsia="SimSun" w:cs="SimSun"/>
                <w:sz w:val="21"/>
                <w:szCs w:val="21"/>
              </w:rPr>
            </w:pPr>
            <w:r>
              <w:rPr>
                <w:rFonts w:ascii="SimSun" w:hAnsi="SimSun" w:eastAsia="SimSun" w:cs="SimSun"/>
                <w:sz w:val="21"/>
                <w:szCs w:val="21"/>
                <w:spacing w:val="-2"/>
              </w:rPr>
              <w:t>金光山村</w:t>
            </w:r>
          </w:p>
        </w:tc>
        <w:tc>
          <w:tcPr>
            <w:tcW w:w="2003" w:type="dxa"/>
            <w:vAlign w:val="top"/>
          </w:tcPr>
          <w:p>
            <w:pPr>
              <w:rPr>
                <w:rFonts w:ascii="Arial"/>
                <w:sz w:val="21"/>
              </w:rPr>
            </w:pPr>
            <w:r/>
          </w:p>
        </w:tc>
        <w:tc>
          <w:tcPr>
            <w:tcW w:w="2181" w:type="dxa"/>
            <w:vAlign w:val="top"/>
          </w:tcPr>
          <w:p>
            <w:pPr>
              <w:pStyle w:val="TableText"/>
              <w:ind w:left="773"/>
              <w:spacing w:before="71" w:line="189" w:lineRule="auto"/>
              <w:rPr/>
            </w:pPr>
            <w:r>
              <w:rPr>
                <w:spacing w:val="-5"/>
              </w:rPr>
              <w:t>1158.87</w:t>
            </w:r>
          </w:p>
        </w:tc>
      </w:tr>
      <w:tr>
        <w:trPr>
          <w:trHeight w:val="278" w:hRule="atLeast"/>
        </w:trPr>
        <w:tc>
          <w:tcPr>
            <w:tcW w:w="1386" w:type="dxa"/>
            <w:vAlign w:val="top"/>
          </w:tcPr>
          <w:p>
            <w:pPr>
              <w:pStyle w:val="TableText"/>
              <w:ind w:left="644"/>
              <w:spacing w:before="69" w:line="189" w:lineRule="auto"/>
              <w:rPr/>
            </w:pPr>
            <w:r>
              <w:rPr/>
              <w:t>3</w:t>
            </w:r>
          </w:p>
        </w:tc>
        <w:tc>
          <w:tcPr>
            <w:tcW w:w="3496" w:type="dxa"/>
            <w:vAlign w:val="top"/>
          </w:tcPr>
          <w:p>
            <w:pPr>
              <w:ind w:left="1333"/>
              <w:spacing w:before="32" w:line="207" w:lineRule="auto"/>
              <w:rPr>
                <w:rFonts w:ascii="SimSun" w:hAnsi="SimSun" w:eastAsia="SimSun" w:cs="SimSun"/>
                <w:sz w:val="21"/>
                <w:szCs w:val="21"/>
              </w:rPr>
            </w:pPr>
            <w:r>
              <w:rPr>
                <w:rFonts w:ascii="SimSun" w:hAnsi="SimSun" w:eastAsia="SimSun" w:cs="SimSun"/>
                <w:sz w:val="21"/>
                <w:szCs w:val="21"/>
                <w:spacing w:val="-2"/>
              </w:rPr>
              <w:t>杉树仑村</w:t>
            </w:r>
          </w:p>
        </w:tc>
        <w:tc>
          <w:tcPr>
            <w:tcW w:w="2003" w:type="dxa"/>
            <w:vAlign w:val="top"/>
          </w:tcPr>
          <w:p>
            <w:pPr>
              <w:rPr>
                <w:rFonts w:ascii="Arial"/>
                <w:sz w:val="21"/>
              </w:rPr>
            </w:pPr>
            <w:r/>
          </w:p>
        </w:tc>
        <w:tc>
          <w:tcPr>
            <w:tcW w:w="2181" w:type="dxa"/>
            <w:vAlign w:val="top"/>
          </w:tcPr>
          <w:p>
            <w:pPr>
              <w:pStyle w:val="TableText"/>
              <w:ind w:left="809"/>
              <w:spacing w:before="69" w:line="189" w:lineRule="auto"/>
              <w:rPr/>
            </w:pPr>
            <w:r>
              <w:rPr>
                <w:spacing w:val="-2"/>
              </w:rPr>
              <w:t>809.03</w:t>
            </w:r>
          </w:p>
        </w:tc>
      </w:tr>
      <w:tr>
        <w:trPr>
          <w:trHeight w:val="276" w:hRule="atLeast"/>
        </w:trPr>
        <w:tc>
          <w:tcPr>
            <w:tcW w:w="1386" w:type="dxa"/>
            <w:vAlign w:val="top"/>
          </w:tcPr>
          <w:p>
            <w:pPr>
              <w:pStyle w:val="TableText"/>
              <w:ind w:left="639"/>
              <w:spacing w:before="69" w:line="189" w:lineRule="auto"/>
              <w:rPr/>
            </w:pPr>
            <w:r>
              <w:rPr/>
              <w:t>4</w:t>
            </w:r>
          </w:p>
        </w:tc>
        <w:tc>
          <w:tcPr>
            <w:tcW w:w="3496" w:type="dxa"/>
            <w:vAlign w:val="top"/>
          </w:tcPr>
          <w:p>
            <w:pPr>
              <w:ind w:left="1336"/>
              <w:spacing w:before="32" w:line="205" w:lineRule="auto"/>
              <w:rPr>
                <w:rFonts w:ascii="SimSun" w:hAnsi="SimSun" w:eastAsia="SimSun" w:cs="SimSun"/>
                <w:sz w:val="21"/>
                <w:szCs w:val="21"/>
              </w:rPr>
            </w:pPr>
            <w:r>
              <w:rPr>
                <w:rFonts w:ascii="SimSun" w:hAnsi="SimSun" w:eastAsia="SimSun" w:cs="SimSun"/>
                <w:sz w:val="21"/>
                <w:szCs w:val="21"/>
                <w:spacing w:val="-3"/>
              </w:rPr>
              <w:t>峡山口村</w:t>
            </w:r>
          </w:p>
        </w:tc>
        <w:tc>
          <w:tcPr>
            <w:tcW w:w="2003" w:type="dxa"/>
            <w:vAlign w:val="top"/>
          </w:tcPr>
          <w:p>
            <w:pPr>
              <w:rPr>
                <w:rFonts w:ascii="Arial"/>
                <w:sz w:val="21"/>
              </w:rPr>
            </w:pPr>
            <w:r/>
          </w:p>
        </w:tc>
        <w:tc>
          <w:tcPr>
            <w:tcW w:w="2181" w:type="dxa"/>
            <w:vAlign w:val="top"/>
          </w:tcPr>
          <w:p>
            <w:pPr>
              <w:pStyle w:val="TableText"/>
              <w:ind w:left="804"/>
              <w:spacing w:before="69" w:line="189" w:lineRule="auto"/>
              <w:rPr/>
            </w:pPr>
            <w:r>
              <w:rPr>
                <w:spacing w:val="-1"/>
              </w:rPr>
              <w:t>743.19</w:t>
            </w:r>
          </w:p>
        </w:tc>
      </w:tr>
      <w:tr>
        <w:trPr>
          <w:trHeight w:val="278" w:hRule="atLeast"/>
        </w:trPr>
        <w:tc>
          <w:tcPr>
            <w:tcW w:w="1386" w:type="dxa"/>
            <w:vAlign w:val="top"/>
          </w:tcPr>
          <w:p>
            <w:pPr>
              <w:ind w:left="596"/>
              <w:spacing w:before="32" w:line="207" w:lineRule="auto"/>
              <w:rPr>
                <w:rFonts w:ascii="SimSun" w:hAnsi="SimSun" w:eastAsia="SimSun" w:cs="SimSun"/>
                <w:sz w:val="21"/>
                <w:szCs w:val="21"/>
              </w:rPr>
            </w:pPr>
            <w:r>
              <w:rPr>
                <w:rFonts w:ascii="SimSun" w:hAnsi="SimSun" w:eastAsia="SimSun" w:cs="SimSun"/>
                <w:sz w:val="21"/>
                <w:szCs w:val="21"/>
                <w:b/>
                <w:bCs/>
                <w:spacing w:val="-3"/>
              </w:rPr>
              <w:t>九</w:t>
            </w:r>
          </w:p>
        </w:tc>
        <w:tc>
          <w:tcPr>
            <w:tcW w:w="3496" w:type="dxa"/>
            <w:vAlign w:val="top"/>
          </w:tcPr>
          <w:p>
            <w:pPr>
              <w:ind w:left="1331"/>
              <w:spacing w:before="32" w:line="207" w:lineRule="auto"/>
              <w:rPr>
                <w:rFonts w:ascii="SimSun" w:hAnsi="SimSun" w:eastAsia="SimSun" w:cs="SimSun"/>
                <w:sz w:val="21"/>
                <w:szCs w:val="21"/>
              </w:rPr>
            </w:pPr>
            <w:r>
              <w:rPr>
                <w:rFonts w:ascii="SimSun" w:hAnsi="SimSun" w:eastAsia="SimSun" w:cs="SimSun"/>
                <w:sz w:val="21"/>
                <w:szCs w:val="21"/>
                <w:b/>
                <w:bCs/>
                <w:spacing w:val="-4"/>
              </w:rPr>
              <w:t>灰山港镇</w:t>
            </w:r>
          </w:p>
        </w:tc>
        <w:tc>
          <w:tcPr>
            <w:tcW w:w="2003" w:type="dxa"/>
            <w:vAlign w:val="top"/>
          </w:tcPr>
          <w:p>
            <w:pPr>
              <w:pStyle w:val="TableText"/>
              <w:ind w:left="669"/>
              <w:spacing w:before="69" w:line="189" w:lineRule="auto"/>
              <w:rPr/>
            </w:pPr>
            <w:r>
              <w:rPr>
                <w:b/>
                <w:bCs/>
                <w:spacing w:val="-2"/>
              </w:rPr>
              <w:t>1053.40</w:t>
            </w:r>
          </w:p>
        </w:tc>
        <w:tc>
          <w:tcPr>
            <w:tcW w:w="2181" w:type="dxa"/>
            <w:vAlign w:val="top"/>
          </w:tcPr>
          <w:p>
            <w:pPr>
              <w:pStyle w:val="TableText"/>
              <w:ind w:left="746"/>
              <w:spacing w:before="69" w:line="189" w:lineRule="auto"/>
              <w:rPr/>
            </w:pPr>
            <w:r>
              <w:rPr>
                <w:b/>
                <w:bCs/>
                <w:spacing w:val="-1"/>
              </w:rPr>
              <w:t>3759.27</w:t>
            </w:r>
          </w:p>
        </w:tc>
      </w:tr>
      <w:tr>
        <w:trPr>
          <w:trHeight w:val="278" w:hRule="atLeast"/>
        </w:trPr>
        <w:tc>
          <w:tcPr>
            <w:tcW w:w="1386" w:type="dxa"/>
            <w:vAlign w:val="top"/>
          </w:tcPr>
          <w:p>
            <w:pPr>
              <w:pStyle w:val="TableText"/>
              <w:ind w:left="660"/>
              <w:spacing w:before="69" w:line="189" w:lineRule="auto"/>
              <w:rPr/>
            </w:pPr>
            <w:r>
              <w:rPr/>
              <w:t>1</w:t>
            </w:r>
          </w:p>
        </w:tc>
        <w:tc>
          <w:tcPr>
            <w:tcW w:w="3496" w:type="dxa"/>
            <w:vAlign w:val="top"/>
          </w:tcPr>
          <w:p>
            <w:pPr>
              <w:ind w:left="1360"/>
              <w:spacing w:before="32" w:line="207" w:lineRule="auto"/>
              <w:rPr>
                <w:rFonts w:ascii="SimSun" w:hAnsi="SimSun" w:eastAsia="SimSun" w:cs="SimSun"/>
                <w:sz w:val="21"/>
                <w:szCs w:val="21"/>
              </w:rPr>
            </w:pPr>
            <w:r>
              <w:rPr>
                <w:rFonts w:ascii="SimSun" w:hAnsi="SimSun" w:eastAsia="SimSun" w:cs="SimSun"/>
                <w:sz w:val="21"/>
                <w:szCs w:val="21"/>
                <w:spacing w:val="-9"/>
              </w:rPr>
              <w:t>曾家湾村</w:t>
            </w:r>
          </w:p>
        </w:tc>
        <w:tc>
          <w:tcPr>
            <w:tcW w:w="2003" w:type="dxa"/>
            <w:vAlign w:val="top"/>
          </w:tcPr>
          <w:p>
            <w:pPr>
              <w:pStyle w:val="TableText"/>
              <w:ind w:left="769"/>
              <w:spacing w:before="69" w:line="189" w:lineRule="auto"/>
              <w:rPr/>
            </w:pPr>
            <w:r>
              <w:rPr>
                <w:spacing w:val="-1"/>
              </w:rPr>
              <w:t>36.83</w:t>
            </w:r>
          </w:p>
        </w:tc>
        <w:tc>
          <w:tcPr>
            <w:tcW w:w="2181" w:type="dxa"/>
            <w:vAlign w:val="top"/>
          </w:tcPr>
          <w:p>
            <w:pPr>
              <w:rPr>
                <w:rFonts w:ascii="Arial"/>
                <w:sz w:val="21"/>
              </w:rPr>
            </w:pPr>
            <w:r/>
          </w:p>
        </w:tc>
      </w:tr>
      <w:tr>
        <w:trPr>
          <w:trHeight w:val="276" w:hRule="atLeast"/>
        </w:trPr>
        <w:tc>
          <w:tcPr>
            <w:tcW w:w="1386" w:type="dxa"/>
            <w:vAlign w:val="top"/>
          </w:tcPr>
          <w:p>
            <w:pPr>
              <w:pStyle w:val="TableText"/>
              <w:ind w:left="640"/>
              <w:spacing w:before="69" w:line="189" w:lineRule="auto"/>
              <w:rPr/>
            </w:pPr>
            <w:r>
              <w:rPr/>
              <w:t>2</w:t>
            </w:r>
          </w:p>
        </w:tc>
        <w:tc>
          <w:tcPr>
            <w:tcW w:w="3496" w:type="dxa"/>
            <w:vAlign w:val="top"/>
          </w:tcPr>
          <w:p>
            <w:pPr>
              <w:ind w:left="1343"/>
              <w:spacing w:before="32" w:line="205" w:lineRule="auto"/>
              <w:rPr>
                <w:rFonts w:ascii="SimSun" w:hAnsi="SimSun" w:eastAsia="SimSun" w:cs="SimSun"/>
                <w:sz w:val="21"/>
                <w:szCs w:val="21"/>
              </w:rPr>
            </w:pPr>
            <w:r>
              <w:rPr>
                <w:rFonts w:ascii="SimSun" w:hAnsi="SimSun" w:eastAsia="SimSun" w:cs="SimSun"/>
                <w:sz w:val="21"/>
                <w:szCs w:val="21"/>
                <w:spacing w:val="-5"/>
              </w:rPr>
              <w:t>陈家湾村</w:t>
            </w:r>
          </w:p>
        </w:tc>
        <w:tc>
          <w:tcPr>
            <w:tcW w:w="2003" w:type="dxa"/>
            <w:vAlign w:val="top"/>
          </w:tcPr>
          <w:p>
            <w:pPr>
              <w:rPr>
                <w:rFonts w:ascii="Arial"/>
                <w:sz w:val="21"/>
              </w:rPr>
            </w:pPr>
            <w:r/>
          </w:p>
        </w:tc>
        <w:tc>
          <w:tcPr>
            <w:tcW w:w="2181" w:type="dxa"/>
            <w:vAlign w:val="top"/>
          </w:tcPr>
          <w:p>
            <w:pPr>
              <w:pStyle w:val="TableText"/>
              <w:ind w:left="821"/>
              <w:spacing w:before="69" w:line="189" w:lineRule="auto"/>
              <w:rPr/>
            </w:pPr>
            <w:r>
              <w:rPr>
                <w:spacing w:val="-3"/>
              </w:rPr>
              <w:t>133.05</w:t>
            </w:r>
          </w:p>
        </w:tc>
      </w:tr>
      <w:tr>
        <w:trPr>
          <w:trHeight w:val="278" w:hRule="atLeast"/>
        </w:trPr>
        <w:tc>
          <w:tcPr>
            <w:tcW w:w="1386" w:type="dxa"/>
            <w:vAlign w:val="top"/>
          </w:tcPr>
          <w:p>
            <w:pPr>
              <w:pStyle w:val="TableText"/>
              <w:ind w:left="644"/>
              <w:spacing w:before="69" w:line="189" w:lineRule="auto"/>
              <w:rPr/>
            </w:pPr>
            <w:r>
              <w:rPr/>
              <w:t>3</w:t>
            </w:r>
          </w:p>
        </w:tc>
        <w:tc>
          <w:tcPr>
            <w:tcW w:w="3496" w:type="dxa"/>
            <w:vAlign w:val="top"/>
          </w:tcPr>
          <w:p>
            <w:pPr>
              <w:ind w:left="1333"/>
              <w:spacing w:before="32" w:line="207" w:lineRule="auto"/>
              <w:rPr>
                <w:rFonts w:ascii="SimSun" w:hAnsi="SimSun" w:eastAsia="SimSun" w:cs="SimSun"/>
                <w:sz w:val="21"/>
                <w:szCs w:val="21"/>
              </w:rPr>
            </w:pPr>
            <w:r>
              <w:rPr>
                <w:rFonts w:ascii="SimSun" w:hAnsi="SimSun" w:eastAsia="SimSun" w:cs="SimSun"/>
                <w:sz w:val="21"/>
                <w:szCs w:val="21"/>
                <w:spacing w:val="-2"/>
              </w:rPr>
              <w:t>金沙坪村</w:t>
            </w:r>
          </w:p>
        </w:tc>
        <w:tc>
          <w:tcPr>
            <w:tcW w:w="2003" w:type="dxa"/>
            <w:vAlign w:val="top"/>
          </w:tcPr>
          <w:p>
            <w:pPr>
              <w:pStyle w:val="TableText"/>
              <w:ind w:left="716"/>
              <w:spacing w:before="69" w:line="189" w:lineRule="auto"/>
              <w:rPr/>
            </w:pPr>
            <w:r>
              <w:rPr>
                <w:spacing w:val="-1"/>
              </w:rPr>
              <w:t>359.32</w:t>
            </w:r>
          </w:p>
        </w:tc>
        <w:tc>
          <w:tcPr>
            <w:tcW w:w="2181" w:type="dxa"/>
            <w:vAlign w:val="top"/>
          </w:tcPr>
          <w:p>
            <w:pPr>
              <w:pStyle w:val="TableText"/>
              <w:ind w:left="804"/>
              <w:spacing w:before="69" w:line="189" w:lineRule="auto"/>
              <w:rPr/>
            </w:pPr>
            <w:r>
              <w:rPr>
                <w:spacing w:val="-1"/>
              </w:rPr>
              <w:t>729.84</w:t>
            </w:r>
          </w:p>
        </w:tc>
      </w:tr>
      <w:tr>
        <w:trPr>
          <w:trHeight w:val="276" w:hRule="atLeast"/>
        </w:trPr>
        <w:tc>
          <w:tcPr>
            <w:tcW w:w="1386" w:type="dxa"/>
            <w:vAlign w:val="top"/>
          </w:tcPr>
          <w:p>
            <w:pPr>
              <w:pStyle w:val="TableText"/>
              <w:ind w:left="639"/>
              <w:spacing w:before="69" w:line="189" w:lineRule="auto"/>
              <w:rPr/>
            </w:pPr>
            <w:r>
              <w:rPr/>
              <w:t>4</w:t>
            </w:r>
          </w:p>
        </w:tc>
        <w:tc>
          <w:tcPr>
            <w:tcW w:w="3496" w:type="dxa"/>
            <w:vAlign w:val="top"/>
          </w:tcPr>
          <w:p>
            <w:pPr>
              <w:ind w:left="1333"/>
              <w:spacing w:before="32" w:line="205" w:lineRule="auto"/>
              <w:rPr>
                <w:rFonts w:ascii="SimSun" w:hAnsi="SimSun" w:eastAsia="SimSun" w:cs="SimSun"/>
                <w:sz w:val="21"/>
                <w:szCs w:val="21"/>
              </w:rPr>
            </w:pPr>
            <w:r>
              <w:rPr>
                <w:rFonts w:ascii="SimSun" w:hAnsi="SimSun" w:eastAsia="SimSun" w:cs="SimSun"/>
                <w:sz w:val="21"/>
                <w:szCs w:val="21"/>
                <w:spacing w:val="-2"/>
              </w:rPr>
              <w:t>金沙洲村</w:t>
            </w:r>
          </w:p>
        </w:tc>
        <w:tc>
          <w:tcPr>
            <w:tcW w:w="2003" w:type="dxa"/>
            <w:vAlign w:val="top"/>
          </w:tcPr>
          <w:p>
            <w:pPr>
              <w:pStyle w:val="TableText"/>
              <w:ind w:left="712"/>
              <w:spacing w:before="69" w:line="189" w:lineRule="auto"/>
              <w:rPr/>
            </w:pPr>
            <w:r>
              <w:rPr>
                <w:spacing w:val="-1"/>
              </w:rPr>
              <w:t>230.47</w:t>
            </w:r>
          </w:p>
        </w:tc>
        <w:tc>
          <w:tcPr>
            <w:tcW w:w="2181" w:type="dxa"/>
            <w:vAlign w:val="top"/>
          </w:tcPr>
          <w:p>
            <w:pPr>
              <w:pStyle w:val="TableText"/>
              <w:ind w:left="773"/>
              <w:spacing w:before="69" w:line="189" w:lineRule="auto"/>
              <w:rPr/>
            </w:pPr>
            <w:r>
              <w:rPr>
                <w:spacing w:val="-5"/>
              </w:rPr>
              <w:t>1135.66</w:t>
            </w:r>
          </w:p>
        </w:tc>
      </w:tr>
      <w:tr>
        <w:trPr>
          <w:trHeight w:val="278" w:hRule="atLeast"/>
        </w:trPr>
        <w:tc>
          <w:tcPr>
            <w:tcW w:w="1386" w:type="dxa"/>
            <w:vAlign w:val="top"/>
          </w:tcPr>
          <w:p>
            <w:pPr>
              <w:pStyle w:val="TableText"/>
              <w:ind w:left="645"/>
              <w:spacing w:before="74" w:line="186" w:lineRule="auto"/>
              <w:rPr/>
            </w:pPr>
            <w:r>
              <w:rPr/>
              <w:t>5</w:t>
            </w:r>
          </w:p>
        </w:tc>
        <w:tc>
          <w:tcPr>
            <w:tcW w:w="3496" w:type="dxa"/>
            <w:vAlign w:val="top"/>
          </w:tcPr>
          <w:p>
            <w:pPr>
              <w:ind w:left="1331"/>
              <w:spacing w:before="34" w:line="205" w:lineRule="auto"/>
              <w:rPr>
                <w:rFonts w:ascii="SimSun" w:hAnsi="SimSun" w:eastAsia="SimSun" w:cs="SimSun"/>
                <w:sz w:val="21"/>
                <w:szCs w:val="21"/>
              </w:rPr>
            </w:pPr>
            <w:r>
              <w:rPr>
                <w:rFonts w:ascii="SimSun" w:hAnsi="SimSun" w:eastAsia="SimSun" w:cs="SimSun"/>
                <w:sz w:val="21"/>
                <w:szCs w:val="21"/>
                <w:spacing w:val="-1"/>
              </w:rPr>
              <w:t>刘家湾村</w:t>
            </w:r>
          </w:p>
        </w:tc>
        <w:tc>
          <w:tcPr>
            <w:tcW w:w="2003" w:type="dxa"/>
            <w:vAlign w:val="top"/>
          </w:tcPr>
          <w:p>
            <w:pPr>
              <w:pStyle w:val="TableText"/>
              <w:ind w:left="733"/>
              <w:spacing w:before="71" w:line="189" w:lineRule="auto"/>
              <w:rPr/>
            </w:pPr>
            <w:r>
              <w:rPr>
                <w:spacing w:val="-3"/>
              </w:rPr>
              <w:t>134.47</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69" w:line="189" w:lineRule="auto"/>
              <w:rPr/>
            </w:pPr>
            <w:r>
              <w:rPr/>
              <w:t>6</w:t>
            </w:r>
          </w:p>
        </w:tc>
        <w:tc>
          <w:tcPr>
            <w:tcW w:w="3496" w:type="dxa"/>
            <w:vAlign w:val="top"/>
          </w:tcPr>
          <w:p>
            <w:pPr>
              <w:ind w:left="1333"/>
              <w:spacing w:before="33" w:line="206" w:lineRule="auto"/>
              <w:rPr>
                <w:rFonts w:ascii="SimSun" w:hAnsi="SimSun" w:eastAsia="SimSun" w:cs="SimSun"/>
                <w:sz w:val="21"/>
                <w:szCs w:val="21"/>
              </w:rPr>
            </w:pPr>
            <w:r>
              <w:rPr>
                <w:rFonts w:ascii="SimSun" w:hAnsi="SimSun" w:eastAsia="SimSun" w:cs="SimSun"/>
                <w:sz w:val="21"/>
                <w:szCs w:val="21"/>
                <w:spacing w:val="-2"/>
              </w:rPr>
              <w:t>麻元坳村</w:t>
            </w:r>
          </w:p>
        </w:tc>
        <w:tc>
          <w:tcPr>
            <w:tcW w:w="2003" w:type="dxa"/>
            <w:vAlign w:val="top"/>
          </w:tcPr>
          <w:p>
            <w:pPr>
              <w:rPr>
                <w:rFonts w:ascii="Arial"/>
                <w:sz w:val="21"/>
              </w:rPr>
            </w:pPr>
            <w:r/>
          </w:p>
        </w:tc>
        <w:tc>
          <w:tcPr>
            <w:tcW w:w="2181" w:type="dxa"/>
            <w:vAlign w:val="top"/>
          </w:tcPr>
          <w:p>
            <w:pPr>
              <w:pStyle w:val="TableText"/>
              <w:ind w:left="862"/>
              <w:spacing w:before="69" w:line="189" w:lineRule="auto"/>
              <w:rPr/>
            </w:pPr>
            <w:r>
              <w:rPr>
                <w:spacing w:val="-2"/>
              </w:rPr>
              <w:t>83.72</w:t>
            </w:r>
          </w:p>
        </w:tc>
      </w:tr>
      <w:tr>
        <w:trPr>
          <w:trHeight w:val="276" w:hRule="atLeast"/>
        </w:trPr>
        <w:tc>
          <w:tcPr>
            <w:tcW w:w="1386" w:type="dxa"/>
            <w:vAlign w:val="top"/>
          </w:tcPr>
          <w:p>
            <w:pPr>
              <w:pStyle w:val="TableText"/>
              <w:ind w:left="643"/>
              <w:spacing w:before="73" w:line="186" w:lineRule="auto"/>
              <w:rPr/>
            </w:pPr>
            <w:r>
              <w:rPr/>
              <w:t>7</w:t>
            </w:r>
          </w:p>
        </w:tc>
        <w:tc>
          <w:tcPr>
            <w:tcW w:w="3496" w:type="dxa"/>
            <w:vAlign w:val="top"/>
          </w:tcPr>
          <w:p>
            <w:pPr>
              <w:ind w:left="1331"/>
              <w:spacing w:before="33" w:line="204" w:lineRule="auto"/>
              <w:rPr>
                <w:rFonts w:ascii="SimSun" w:hAnsi="SimSun" w:eastAsia="SimSun" w:cs="SimSun"/>
                <w:sz w:val="21"/>
                <w:szCs w:val="21"/>
              </w:rPr>
            </w:pPr>
            <w:r>
              <w:rPr>
                <w:rFonts w:ascii="SimSun" w:hAnsi="SimSun" w:eastAsia="SimSun" w:cs="SimSun"/>
                <w:sz w:val="21"/>
                <w:szCs w:val="21"/>
                <w:spacing w:val="-1"/>
              </w:rPr>
              <w:t>檀树界村</w:t>
            </w:r>
          </w:p>
        </w:tc>
        <w:tc>
          <w:tcPr>
            <w:tcW w:w="2003" w:type="dxa"/>
            <w:vAlign w:val="top"/>
          </w:tcPr>
          <w:p>
            <w:pPr>
              <w:rPr>
                <w:rFonts w:ascii="Arial"/>
                <w:sz w:val="21"/>
              </w:rPr>
            </w:pPr>
            <w:r/>
          </w:p>
        </w:tc>
        <w:tc>
          <w:tcPr>
            <w:tcW w:w="2181" w:type="dxa"/>
            <w:vAlign w:val="top"/>
          </w:tcPr>
          <w:p>
            <w:pPr>
              <w:pStyle w:val="TableText"/>
              <w:ind w:left="821"/>
              <w:spacing w:before="70" w:line="189" w:lineRule="auto"/>
              <w:rPr/>
            </w:pPr>
            <w:r>
              <w:rPr>
                <w:spacing w:val="-3"/>
              </w:rPr>
              <w:t>187.62</w:t>
            </w:r>
          </w:p>
        </w:tc>
      </w:tr>
      <w:tr>
        <w:trPr>
          <w:trHeight w:val="278" w:hRule="atLeast"/>
        </w:trPr>
        <w:tc>
          <w:tcPr>
            <w:tcW w:w="1386" w:type="dxa"/>
            <w:vAlign w:val="top"/>
          </w:tcPr>
          <w:p>
            <w:pPr>
              <w:pStyle w:val="TableText"/>
              <w:ind w:left="648"/>
              <w:spacing w:before="72" w:line="189" w:lineRule="auto"/>
              <w:rPr/>
            </w:pPr>
            <w:r>
              <w:rPr/>
              <w:t>8</w:t>
            </w:r>
          </w:p>
        </w:tc>
        <w:tc>
          <w:tcPr>
            <w:tcW w:w="3496" w:type="dxa"/>
            <w:vAlign w:val="top"/>
          </w:tcPr>
          <w:p>
            <w:pPr>
              <w:ind w:left="1331"/>
              <w:spacing w:before="35" w:line="204" w:lineRule="auto"/>
              <w:rPr>
                <w:rFonts w:ascii="SimSun" w:hAnsi="SimSun" w:eastAsia="SimSun" w:cs="SimSun"/>
                <w:sz w:val="21"/>
                <w:szCs w:val="21"/>
              </w:rPr>
            </w:pPr>
            <w:r>
              <w:rPr>
                <w:rFonts w:ascii="SimSun" w:hAnsi="SimSun" w:eastAsia="SimSun" w:cs="SimSun"/>
                <w:sz w:val="21"/>
                <w:szCs w:val="21"/>
                <w:spacing w:val="-1"/>
              </w:rPr>
              <w:t>铁河新村</w:t>
            </w:r>
          </w:p>
        </w:tc>
        <w:tc>
          <w:tcPr>
            <w:tcW w:w="2003" w:type="dxa"/>
            <w:vAlign w:val="top"/>
          </w:tcPr>
          <w:p>
            <w:pPr>
              <w:pStyle w:val="TableText"/>
              <w:ind w:left="764"/>
              <w:spacing w:before="72" w:line="189" w:lineRule="auto"/>
              <w:rPr/>
            </w:pPr>
            <w:r>
              <w:rPr>
                <w:spacing w:val="-1"/>
              </w:rPr>
              <w:t>42.18</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70" w:line="189" w:lineRule="auto"/>
              <w:rPr/>
            </w:pPr>
            <w:r>
              <w:rPr/>
              <w:t>9</w:t>
            </w:r>
          </w:p>
        </w:tc>
        <w:tc>
          <w:tcPr>
            <w:tcW w:w="3496" w:type="dxa"/>
            <w:vAlign w:val="top"/>
          </w:tcPr>
          <w:p>
            <w:pPr>
              <w:ind w:left="1337"/>
              <w:spacing w:before="33" w:line="206" w:lineRule="auto"/>
              <w:rPr>
                <w:rFonts w:ascii="SimSun" w:hAnsi="SimSun" w:eastAsia="SimSun" w:cs="SimSun"/>
                <w:sz w:val="21"/>
                <w:szCs w:val="21"/>
              </w:rPr>
            </w:pPr>
            <w:r>
              <w:rPr>
                <w:rFonts w:ascii="SimSun" w:hAnsi="SimSun" w:eastAsia="SimSun" w:cs="SimSun"/>
                <w:sz w:val="21"/>
                <w:szCs w:val="21"/>
                <w:spacing w:val="-3"/>
              </w:rPr>
              <w:t>万功塘村</w:t>
            </w:r>
          </w:p>
        </w:tc>
        <w:tc>
          <w:tcPr>
            <w:tcW w:w="2003" w:type="dxa"/>
            <w:vAlign w:val="top"/>
          </w:tcPr>
          <w:p>
            <w:pPr>
              <w:pStyle w:val="TableText"/>
              <w:ind w:left="712"/>
              <w:spacing w:before="70" w:line="189" w:lineRule="auto"/>
              <w:rPr/>
            </w:pPr>
            <w:r>
              <w:rPr>
                <w:spacing w:val="-1"/>
              </w:rPr>
              <w:t>250.13</w:t>
            </w:r>
          </w:p>
        </w:tc>
        <w:tc>
          <w:tcPr>
            <w:tcW w:w="2181" w:type="dxa"/>
            <w:vAlign w:val="top"/>
          </w:tcPr>
          <w:p>
            <w:pPr>
              <w:rPr>
                <w:rFonts w:ascii="Arial"/>
                <w:sz w:val="21"/>
              </w:rPr>
            </w:pPr>
            <w:r/>
          </w:p>
        </w:tc>
      </w:tr>
      <w:tr>
        <w:trPr>
          <w:trHeight w:val="276" w:hRule="atLeast"/>
        </w:trPr>
        <w:tc>
          <w:tcPr>
            <w:tcW w:w="1386" w:type="dxa"/>
            <w:vAlign w:val="top"/>
          </w:tcPr>
          <w:p>
            <w:pPr>
              <w:pStyle w:val="TableText"/>
              <w:ind w:left="607"/>
              <w:spacing w:before="70" w:line="189" w:lineRule="auto"/>
              <w:rPr/>
            </w:pPr>
            <w:r>
              <w:rPr>
                <w:spacing w:val="-6"/>
              </w:rPr>
              <w:t>10</w:t>
            </w:r>
          </w:p>
        </w:tc>
        <w:tc>
          <w:tcPr>
            <w:tcW w:w="3496" w:type="dxa"/>
            <w:vAlign w:val="top"/>
          </w:tcPr>
          <w:p>
            <w:pPr>
              <w:ind w:left="1333"/>
              <w:spacing w:before="33" w:line="204" w:lineRule="auto"/>
              <w:rPr>
                <w:rFonts w:ascii="SimSun" w:hAnsi="SimSun" w:eastAsia="SimSun" w:cs="SimSun"/>
                <w:sz w:val="21"/>
                <w:szCs w:val="21"/>
              </w:rPr>
            </w:pPr>
            <w:r>
              <w:rPr>
                <w:rFonts w:ascii="SimSun" w:hAnsi="SimSun" w:eastAsia="SimSun" w:cs="SimSun"/>
                <w:sz w:val="21"/>
                <w:szCs w:val="21"/>
                <w:spacing w:val="-2"/>
              </w:rPr>
              <w:t>汪家冲村</w:t>
            </w:r>
          </w:p>
        </w:tc>
        <w:tc>
          <w:tcPr>
            <w:tcW w:w="2003" w:type="dxa"/>
            <w:vAlign w:val="top"/>
          </w:tcPr>
          <w:p>
            <w:pPr>
              <w:rPr>
                <w:rFonts w:ascii="Arial"/>
                <w:sz w:val="21"/>
              </w:rPr>
            </w:pPr>
            <w:r/>
          </w:p>
        </w:tc>
        <w:tc>
          <w:tcPr>
            <w:tcW w:w="2181" w:type="dxa"/>
            <w:vAlign w:val="top"/>
          </w:tcPr>
          <w:p>
            <w:pPr>
              <w:pStyle w:val="TableText"/>
              <w:ind w:left="768"/>
              <w:spacing w:before="70" w:line="189" w:lineRule="auto"/>
              <w:rPr/>
            </w:pPr>
            <w:r>
              <w:rPr>
                <w:spacing w:val="-4"/>
              </w:rPr>
              <w:t>1005.95</w:t>
            </w:r>
          </w:p>
        </w:tc>
      </w:tr>
      <w:tr>
        <w:trPr>
          <w:trHeight w:val="278" w:hRule="atLeast"/>
        </w:trPr>
        <w:tc>
          <w:tcPr>
            <w:tcW w:w="1386" w:type="dxa"/>
            <w:vAlign w:val="top"/>
          </w:tcPr>
          <w:p>
            <w:pPr>
              <w:pStyle w:val="TableText"/>
              <w:ind w:left="612"/>
              <w:spacing w:before="73" w:line="189" w:lineRule="auto"/>
              <w:rPr/>
            </w:pPr>
            <w:r>
              <w:rPr>
                <w:spacing w:val="-8"/>
              </w:rPr>
              <w:t>11</w:t>
            </w:r>
          </w:p>
        </w:tc>
        <w:tc>
          <w:tcPr>
            <w:tcW w:w="3496" w:type="dxa"/>
            <w:vAlign w:val="top"/>
          </w:tcPr>
          <w:p>
            <w:pPr>
              <w:ind w:left="1338"/>
              <w:spacing w:before="33" w:line="206" w:lineRule="auto"/>
              <w:rPr>
                <w:rFonts w:ascii="SimSun" w:hAnsi="SimSun" w:eastAsia="SimSun" w:cs="SimSun"/>
                <w:sz w:val="21"/>
                <w:szCs w:val="21"/>
              </w:rPr>
            </w:pPr>
            <w:r>
              <w:rPr>
                <w:rFonts w:ascii="SimSun" w:hAnsi="SimSun" w:eastAsia="SimSun" w:cs="SimSun"/>
                <w:sz w:val="21"/>
                <w:szCs w:val="21"/>
                <w:spacing w:val="-3"/>
              </w:rPr>
              <w:t>雪峰山村</w:t>
            </w:r>
          </w:p>
        </w:tc>
        <w:tc>
          <w:tcPr>
            <w:tcW w:w="2003" w:type="dxa"/>
            <w:vAlign w:val="top"/>
          </w:tcPr>
          <w:p>
            <w:pPr>
              <w:rPr>
                <w:rFonts w:ascii="Arial"/>
                <w:sz w:val="21"/>
              </w:rPr>
            </w:pPr>
            <w:r/>
          </w:p>
        </w:tc>
        <w:tc>
          <w:tcPr>
            <w:tcW w:w="2181" w:type="dxa"/>
            <w:vAlign w:val="top"/>
          </w:tcPr>
          <w:p>
            <w:pPr>
              <w:pStyle w:val="TableText"/>
              <w:ind w:left="799"/>
              <w:spacing w:before="72" w:line="189" w:lineRule="auto"/>
              <w:rPr/>
            </w:pPr>
            <w:r>
              <w:rPr>
                <w:spacing w:val="-1"/>
              </w:rPr>
              <w:t>483.44</w:t>
            </w:r>
          </w:p>
        </w:tc>
      </w:tr>
      <w:tr>
        <w:trPr>
          <w:trHeight w:val="278" w:hRule="atLeast"/>
        </w:trPr>
        <w:tc>
          <w:tcPr>
            <w:tcW w:w="1386" w:type="dxa"/>
            <w:vAlign w:val="top"/>
          </w:tcPr>
          <w:p>
            <w:pPr>
              <w:ind w:left="592"/>
              <w:spacing w:before="33" w:line="206" w:lineRule="auto"/>
              <w:rPr>
                <w:rFonts w:ascii="SimSun" w:hAnsi="SimSun" w:eastAsia="SimSun" w:cs="SimSun"/>
                <w:sz w:val="21"/>
                <w:szCs w:val="21"/>
              </w:rPr>
            </w:pPr>
            <w:r>
              <w:rPr>
                <w:rFonts w:ascii="SimSun" w:hAnsi="SimSun" w:eastAsia="SimSun" w:cs="SimSun"/>
                <w:sz w:val="21"/>
                <w:szCs w:val="21"/>
                <w:b/>
                <w:bCs/>
                <w:spacing w:val="-3"/>
              </w:rPr>
              <w:t>十</w:t>
            </w:r>
          </w:p>
        </w:tc>
        <w:tc>
          <w:tcPr>
            <w:tcW w:w="3496" w:type="dxa"/>
            <w:vAlign w:val="top"/>
          </w:tcPr>
          <w:p>
            <w:pPr>
              <w:ind w:left="1331"/>
              <w:spacing w:before="33" w:line="206" w:lineRule="auto"/>
              <w:rPr>
                <w:rFonts w:ascii="SimSun" w:hAnsi="SimSun" w:eastAsia="SimSun" w:cs="SimSun"/>
                <w:sz w:val="21"/>
                <w:szCs w:val="21"/>
              </w:rPr>
            </w:pPr>
            <w:r>
              <w:rPr>
                <w:rFonts w:ascii="SimSun" w:hAnsi="SimSun" w:eastAsia="SimSun" w:cs="SimSun"/>
                <w:sz w:val="21"/>
                <w:szCs w:val="21"/>
                <w:b/>
                <w:bCs/>
                <w:spacing w:val="-4"/>
              </w:rPr>
              <w:t>浮邱山乡</w:t>
            </w:r>
          </w:p>
        </w:tc>
        <w:tc>
          <w:tcPr>
            <w:tcW w:w="2003" w:type="dxa"/>
            <w:vAlign w:val="top"/>
          </w:tcPr>
          <w:p>
            <w:pPr>
              <w:pStyle w:val="TableText"/>
              <w:ind w:left="669"/>
              <w:spacing w:before="70" w:line="189" w:lineRule="auto"/>
              <w:rPr/>
            </w:pPr>
            <w:r>
              <w:rPr>
                <w:b/>
                <w:bCs/>
                <w:spacing w:val="-2"/>
              </w:rPr>
              <w:t>1284.63</w:t>
            </w:r>
          </w:p>
        </w:tc>
        <w:tc>
          <w:tcPr>
            <w:tcW w:w="2181" w:type="dxa"/>
            <w:vAlign w:val="top"/>
          </w:tcPr>
          <w:p>
            <w:pPr>
              <w:rPr>
                <w:rFonts w:ascii="Arial"/>
                <w:sz w:val="21"/>
              </w:rPr>
            </w:pPr>
            <w:r/>
          </w:p>
        </w:tc>
      </w:tr>
      <w:tr>
        <w:trPr>
          <w:trHeight w:val="276" w:hRule="atLeast"/>
        </w:trPr>
        <w:tc>
          <w:tcPr>
            <w:tcW w:w="1386" w:type="dxa"/>
            <w:vAlign w:val="top"/>
          </w:tcPr>
          <w:p>
            <w:pPr>
              <w:pStyle w:val="TableText"/>
              <w:ind w:left="660"/>
              <w:spacing w:before="71" w:line="189" w:lineRule="auto"/>
              <w:rPr/>
            </w:pPr>
            <w:r>
              <w:rPr/>
              <w:t>1</w:t>
            </w:r>
          </w:p>
        </w:tc>
        <w:tc>
          <w:tcPr>
            <w:tcW w:w="3496" w:type="dxa"/>
            <w:vAlign w:val="top"/>
          </w:tcPr>
          <w:p>
            <w:pPr>
              <w:ind w:left="1362"/>
              <w:spacing w:before="33" w:line="204" w:lineRule="auto"/>
              <w:rPr>
                <w:rFonts w:ascii="SimSun" w:hAnsi="SimSun" w:eastAsia="SimSun" w:cs="SimSun"/>
                <w:sz w:val="21"/>
                <w:szCs w:val="21"/>
              </w:rPr>
            </w:pPr>
            <w:r>
              <w:rPr>
                <w:rFonts w:ascii="SimSun" w:hAnsi="SimSun" w:eastAsia="SimSun" w:cs="SimSun"/>
                <w:sz w:val="21"/>
                <w:szCs w:val="21"/>
                <w:spacing w:val="-9"/>
              </w:rPr>
              <w:t>白家河村</w:t>
            </w:r>
          </w:p>
        </w:tc>
        <w:tc>
          <w:tcPr>
            <w:tcW w:w="2003" w:type="dxa"/>
            <w:vAlign w:val="top"/>
          </w:tcPr>
          <w:p>
            <w:pPr>
              <w:pStyle w:val="TableText"/>
              <w:ind w:left="733"/>
              <w:spacing w:before="70" w:line="189" w:lineRule="auto"/>
              <w:rPr/>
            </w:pPr>
            <w:r>
              <w:rPr>
                <w:spacing w:val="-3"/>
              </w:rPr>
              <w:t>186.40</w:t>
            </w:r>
          </w:p>
        </w:tc>
        <w:tc>
          <w:tcPr>
            <w:tcW w:w="2181" w:type="dxa"/>
            <w:vAlign w:val="top"/>
          </w:tcPr>
          <w:p>
            <w:pPr>
              <w:rPr>
                <w:rFonts w:ascii="Arial"/>
                <w:sz w:val="21"/>
              </w:rPr>
            </w:pPr>
            <w:r/>
          </w:p>
        </w:tc>
      </w:tr>
      <w:tr>
        <w:trPr>
          <w:trHeight w:val="278" w:hRule="atLeast"/>
        </w:trPr>
        <w:tc>
          <w:tcPr>
            <w:tcW w:w="1386" w:type="dxa"/>
            <w:vAlign w:val="top"/>
          </w:tcPr>
          <w:p>
            <w:pPr>
              <w:pStyle w:val="TableText"/>
              <w:ind w:left="640"/>
              <w:spacing w:before="70" w:line="189" w:lineRule="auto"/>
              <w:rPr/>
            </w:pPr>
            <w:r>
              <w:rPr/>
              <w:t>2</w:t>
            </w:r>
          </w:p>
        </w:tc>
        <w:tc>
          <w:tcPr>
            <w:tcW w:w="3496" w:type="dxa"/>
            <w:vAlign w:val="top"/>
          </w:tcPr>
          <w:p>
            <w:pPr>
              <w:ind w:left="1331"/>
              <w:spacing w:before="33" w:line="206" w:lineRule="auto"/>
              <w:rPr>
                <w:rFonts w:ascii="SimSun" w:hAnsi="SimSun" w:eastAsia="SimSun" w:cs="SimSun"/>
                <w:sz w:val="21"/>
                <w:szCs w:val="21"/>
              </w:rPr>
            </w:pPr>
            <w:r>
              <w:rPr>
                <w:rFonts w:ascii="SimSun" w:hAnsi="SimSun" w:eastAsia="SimSun" w:cs="SimSun"/>
                <w:sz w:val="21"/>
                <w:szCs w:val="21"/>
                <w:spacing w:val="-1"/>
              </w:rPr>
              <w:t>黄南冲村</w:t>
            </w:r>
          </w:p>
        </w:tc>
        <w:tc>
          <w:tcPr>
            <w:tcW w:w="2003" w:type="dxa"/>
            <w:vAlign w:val="top"/>
          </w:tcPr>
          <w:p>
            <w:pPr>
              <w:pStyle w:val="TableText"/>
              <w:ind w:left="712"/>
              <w:spacing w:before="70" w:line="189" w:lineRule="auto"/>
              <w:rPr/>
            </w:pPr>
            <w:r>
              <w:rPr>
                <w:spacing w:val="-1"/>
              </w:rPr>
              <w:t>239.37</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70" w:line="189" w:lineRule="auto"/>
              <w:rPr/>
            </w:pPr>
            <w:r>
              <w:rPr/>
              <w:t>3</w:t>
            </w:r>
          </w:p>
        </w:tc>
        <w:tc>
          <w:tcPr>
            <w:tcW w:w="3496" w:type="dxa"/>
            <w:vAlign w:val="top"/>
          </w:tcPr>
          <w:p>
            <w:pPr>
              <w:ind w:left="1435"/>
              <w:spacing w:before="34" w:line="205" w:lineRule="auto"/>
              <w:rPr>
                <w:rFonts w:ascii="SimSun" w:hAnsi="SimSun" w:eastAsia="SimSun" w:cs="SimSun"/>
                <w:sz w:val="21"/>
                <w:szCs w:val="21"/>
              </w:rPr>
            </w:pPr>
            <w:r>
              <w:rPr>
                <w:rFonts w:ascii="SimSun" w:hAnsi="SimSun" w:eastAsia="SimSun" w:cs="SimSun"/>
                <w:sz w:val="21"/>
                <w:szCs w:val="21"/>
                <w:spacing w:val="-2"/>
              </w:rPr>
              <w:t>齐心村</w:t>
            </w:r>
          </w:p>
        </w:tc>
        <w:tc>
          <w:tcPr>
            <w:tcW w:w="2003" w:type="dxa"/>
            <w:vAlign w:val="top"/>
          </w:tcPr>
          <w:p>
            <w:pPr>
              <w:pStyle w:val="TableText"/>
              <w:ind w:left="765"/>
              <w:spacing w:before="70" w:line="189" w:lineRule="auto"/>
              <w:rPr/>
            </w:pPr>
            <w:r>
              <w:rPr>
                <w:spacing w:val="-1"/>
              </w:rPr>
              <w:t>21.74</w:t>
            </w:r>
          </w:p>
        </w:tc>
        <w:tc>
          <w:tcPr>
            <w:tcW w:w="2181" w:type="dxa"/>
            <w:vAlign w:val="top"/>
          </w:tcPr>
          <w:p>
            <w:pPr>
              <w:rPr>
                <w:rFonts w:ascii="Arial"/>
                <w:sz w:val="21"/>
              </w:rPr>
            </w:pPr>
            <w:r/>
          </w:p>
        </w:tc>
      </w:tr>
      <w:tr>
        <w:trPr>
          <w:trHeight w:val="275" w:hRule="atLeast"/>
        </w:trPr>
        <w:tc>
          <w:tcPr>
            <w:tcW w:w="1386" w:type="dxa"/>
            <w:vAlign w:val="top"/>
          </w:tcPr>
          <w:p>
            <w:pPr>
              <w:pStyle w:val="TableText"/>
              <w:ind w:left="639"/>
              <w:spacing w:before="71" w:line="189" w:lineRule="auto"/>
              <w:rPr/>
            </w:pPr>
            <w:r>
              <w:rPr/>
              <w:t>4</w:t>
            </w:r>
          </w:p>
        </w:tc>
        <w:tc>
          <w:tcPr>
            <w:tcW w:w="3496" w:type="dxa"/>
            <w:vAlign w:val="top"/>
          </w:tcPr>
          <w:p>
            <w:pPr>
              <w:ind w:left="1357"/>
              <w:spacing w:before="34" w:line="203" w:lineRule="auto"/>
              <w:rPr>
                <w:rFonts w:ascii="SimSun" w:hAnsi="SimSun" w:eastAsia="SimSun" w:cs="SimSun"/>
                <w:sz w:val="21"/>
                <w:szCs w:val="21"/>
              </w:rPr>
            </w:pPr>
            <w:r>
              <w:rPr>
                <w:rFonts w:ascii="SimSun" w:hAnsi="SimSun" w:eastAsia="SimSun" w:cs="SimSun"/>
                <w:sz w:val="21"/>
                <w:szCs w:val="21"/>
                <w:spacing w:val="-8"/>
              </w:rPr>
              <w:t>田家冲村</w:t>
            </w:r>
          </w:p>
        </w:tc>
        <w:tc>
          <w:tcPr>
            <w:tcW w:w="2003" w:type="dxa"/>
            <w:vAlign w:val="top"/>
          </w:tcPr>
          <w:p>
            <w:pPr>
              <w:pStyle w:val="TableText"/>
              <w:ind w:left="717"/>
              <w:spacing w:before="71" w:line="189" w:lineRule="auto"/>
              <w:rPr/>
            </w:pPr>
            <w:r>
              <w:rPr>
                <w:spacing w:val="-1"/>
              </w:rPr>
              <w:t>689.99</w:t>
            </w:r>
          </w:p>
        </w:tc>
        <w:tc>
          <w:tcPr>
            <w:tcW w:w="2181" w:type="dxa"/>
            <w:vAlign w:val="top"/>
          </w:tcPr>
          <w:p>
            <w:pPr>
              <w:rPr>
                <w:rFonts w:ascii="Arial"/>
                <w:sz w:val="21"/>
              </w:rPr>
            </w:pPr>
            <w:r/>
          </w:p>
        </w:tc>
      </w:tr>
      <w:tr>
        <w:trPr>
          <w:trHeight w:val="283" w:hRule="atLeast"/>
        </w:trPr>
        <w:tc>
          <w:tcPr>
            <w:tcW w:w="1386" w:type="dxa"/>
            <w:vAlign w:val="top"/>
          </w:tcPr>
          <w:p>
            <w:pPr>
              <w:pStyle w:val="TableText"/>
              <w:ind w:left="645"/>
              <w:spacing w:before="74" w:line="186" w:lineRule="auto"/>
              <w:rPr/>
            </w:pPr>
            <w:r>
              <w:rPr/>
              <w:t>5</w:t>
            </w:r>
          </w:p>
        </w:tc>
        <w:tc>
          <w:tcPr>
            <w:tcW w:w="3496" w:type="dxa"/>
            <w:vAlign w:val="top"/>
          </w:tcPr>
          <w:p>
            <w:pPr>
              <w:ind w:left="1334"/>
              <w:spacing w:before="35" w:line="209" w:lineRule="auto"/>
              <w:rPr>
                <w:rFonts w:ascii="SimSun" w:hAnsi="SimSun" w:eastAsia="SimSun" w:cs="SimSun"/>
                <w:sz w:val="21"/>
                <w:szCs w:val="21"/>
              </w:rPr>
            </w:pPr>
            <w:r>
              <w:rPr>
                <w:rFonts w:ascii="SimSun" w:hAnsi="SimSun" w:eastAsia="SimSun" w:cs="SimSun"/>
                <w:sz w:val="21"/>
                <w:szCs w:val="21"/>
                <w:spacing w:val="-2"/>
              </w:rPr>
              <w:t>枳木山村</w:t>
            </w:r>
          </w:p>
        </w:tc>
        <w:tc>
          <w:tcPr>
            <w:tcW w:w="2003" w:type="dxa"/>
            <w:vAlign w:val="top"/>
          </w:tcPr>
          <w:p>
            <w:pPr>
              <w:pStyle w:val="TableText"/>
              <w:ind w:left="733"/>
              <w:spacing w:before="71" w:line="189" w:lineRule="auto"/>
              <w:rPr/>
            </w:pPr>
            <w:r>
              <w:rPr>
                <w:spacing w:val="-3"/>
              </w:rPr>
              <w:t>147.12</w:t>
            </w:r>
          </w:p>
        </w:tc>
        <w:tc>
          <w:tcPr>
            <w:tcW w:w="2181" w:type="dxa"/>
            <w:vAlign w:val="top"/>
          </w:tcPr>
          <w:p>
            <w:pPr>
              <w:rPr>
                <w:rFonts w:ascii="Arial"/>
                <w:sz w:val="21"/>
              </w:rPr>
            </w:pPr>
            <w:r/>
          </w:p>
        </w:tc>
      </w:tr>
    </w:tbl>
    <w:p>
      <w:pPr>
        <w:pStyle w:val="BodyText"/>
        <w:rPr/>
      </w:pPr>
      <w:r/>
    </w:p>
    <w:p>
      <w:pPr>
        <w:sectPr>
          <w:footerReference w:type="default" r:id="rId89"/>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6"/>
        <w:gridCol w:w="3496"/>
        <w:gridCol w:w="2003"/>
        <w:gridCol w:w="2181"/>
      </w:tblGrid>
      <w:tr>
        <w:trPr>
          <w:trHeight w:val="280" w:hRule="atLeast"/>
        </w:trPr>
        <w:tc>
          <w:tcPr>
            <w:tcW w:w="1386" w:type="dxa"/>
            <w:vAlign w:val="top"/>
          </w:tcPr>
          <w:p>
            <w:pPr>
              <w:ind w:left="484"/>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496" w:type="dxa"/>
            <w:vAlign w:val="top"/>
          </w:tcPr>
          <w:p>
            <w:pPr>
              <w:ind w:left="1121"/>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003" w:type="dxa"/>
            <w:vAlign w:val="top"/>
          </w:tcPr>
          <w:p>
            <w:pPr>
              <w:pStyle w:val="TableText"/>
              <w:ind w:left="240"/>
              <w:spacing w:before="34" w:line="207" w:lineRule="auto"/>
              <w:rPr>
                <w:rFonts w:ascii="SimSun" w:hAnsi="SimSun" w:eastAsia="SimSun" w:cs="SimSun"/>
              </w:rPr>
            </w:pPr>
            <w:r>
              <w:rPr>
                <w:b/>
                <w:bCs/>
                <w:spacing w:val="-1"/>
              </w:rPr>
              <w:t>2024 </w:t>
            </w:r>
            <w:r>
              <w:rPr>
                <w:rFonts w:ascii="SimSun" w:hAnsi="SimSun" w:eastAsia="SimSun" w:cs="SimSun"/>
                <w:b/>
                <w:bCs/>
                <w:spacing w:val="-1"/>
              </w:rPr>
              <w:t>年新增建设</w:t>
            </w:r>
          </w:p>
        </w:tc>
        <w:tc>
          <w:tcPr>
            <w:tcW w:w="2181" w:type="dxa"/>
            <w:vAlign w:val="top"/>
          </w:tcPr>
          <w:p>
            <w:pPr>
              <w:pStyle w:val="TableText"/>
              <w:ind w:left="328"/>
              <w:spacing w:before="34" w:line="207" w:lineRule="auto"/>
              <w:rPr>
                <w:rFonts w:ascii="SimSun" w:hAnsi="SimSun" w:eastAsia="SimSun" w:cs="SimSun"/>
              </w:rPr>
            </w:pPr>
            <w:r>
              <w:rPr>
                <w:b/>
                <w:bCs/>
                <w:spacing w:val="-1"/>
              </w:rPr>
              <w:t>2024 </w:t>
            </w:r>
            <w:r>
              <w:rPr>
                <w:rFonts w:ascii="SimSun" w:hAnsi="SimSun" w:eastAsia="SimSun" w:cs="SimSun"/>
                <w:b/>
                <w:bCs/>
                <w:spacing w:val="-1"/>
              </w:rPr>
              <w:t>年改造提升</w:t>
            </w:r>
          </w:p>
        </w:tc>
      </w:tr>
      <w:tr>
        <w:trPr>
          <w:trHeight w:val="278" w:hRule="atLeast"/>
        </w:trPr>
        <w:tc>
          <w:tcPr>
            <w:tcW w:w="1386" w:type="dxa"/>
            <w:vAlign w:val="top"/>
          </w:tcPr>
          <w:p>
            <w:pPr>
              <w:ind w:left="486"/>
              <w:spacing w:before="30" w:line="209" w:lineRule="auto"/>
              <w:rPr>
                <w:rFonts w:ascii="SimSun" w:hAnsi="SimSun" w:eastAsia="SimSun" w:cs="SimSun"/>
                <w:sz w:val="21"/>
                <w:szCs w:val="21"/>
              </w:rPr>
            </w:pPr>
            <w:r>
              <w:rPr>
                <w:rFonts w:ascii="SimSun" w:hAnsi="SimSun" w:eastAsia="SimSun" w:cs="SimSun"/>
                <w:sz w:val="21"/>
                <w:szCs w:val="21"/>
                <w:b/>
                <w:bCs/>
                <w:spacing w:val="-1"/>
              </w:rPr>
              <w:t>十一</w:t>
            </w:r>
          </w:p>
        </w:tc>
        <w:tc>
          <w:tcPr>
            <w:tcW w:w="3496" w:type="dxa"/>
            <w:vAlign w:val="top"/>
          </w:tcPr>
          <w:p>
            <w:pPr>
              <w:ind w:left="1440"/>
              <w:spacing w:before="30" w:line="209" w:lineRule="auto"/>
              <w:rPr>
                <w:rFonts w:ascii="SimSun" w:hAnsi="SimSun" w:eastAsia="SimSun" w:cs="SimSun"/>
                <w:sz w:val="21"/>
                <w:szCs w:val="21"/>
              </w:rPr>
            </w:pPr>
            <w:r>
              <w:rPr>
                <w:rFonts w:ascii="SimSun" w:hAnsi="SimSun" w:eastAsia="SimSun" w:cs="SimSun"/>
                <w:sz w:val="21"/>
                <w:szCs w:val="21"/>
                <w:b/>
                <w:bCs/>
                <w:spacing w:val="-5"/>
              </w:rPr>
              <w:t>沾溪镇</w:t>
            </w:r>
          </w:p>
        </w:tc>
        <w:tc>
          <w:tcPr>
            <w:tcW w:w="2003" w:type="dxa"/>
            <w:vAlign w:val="top"/>
          </w:tcPr>
          <w:p>
            <w:pPr>
              <w:pStyle w:val="TableText"/>
              <w:ind w:left="713"/>
              <w:spacing w:before="66" w:line="189" w:lineRule="auto"/>
              <w:rPr/>
            </w:pPr>
            <w:r>
              <w:rPr>
                <w:b/>
                <w:bCs/>
                <w:spacing w:val="-1"/>
              </w:rPr>
              <w:t>429.52</w:t>
            </w:r>
          </w:p>
        </w:tc>
        <w:tc>
          <w:tcPr>
            <w:tcW w:w="2181" w:type="dxa"/>
            <w:vAlign w:val="top"/>
          </w:tcPr>
          <w:p>
            <w:pPr>
              <w:pStyle w:val="TableText"/>
              <w:ind w:left="757"/>
              <w:spacing w:before="66" w:line="189" w:lineRule="auto"/>
              <w:rPr/>
            </w:pPr>
            <w:r>
              <w:rPr>
                <w:b/>
                <w:bCs/>
                <w:spacing w:val="-2"/>
              </w:rPr>
              <w:t>1633.90</w:t>
            </w:r>
          </w:p>
        </w:tc>
      </w:tr>
      <w:tr>
        <w:trPr>
          <w:trHeight w:val="278" w:hRule="atLeast"/>
        </w:trPr>
        <w:tc>
          <w:tcPr>
            <w:tcW w:w="1386" w:type="dxa"/>
            <w:vAlign w:val="top"/>
          </w:tcPr>
          <w:p>
            <w:pPr>
              <w:pStyle w:val="TableText"/>
              <w:ind w:left="660"/>
              <w:spacing w:before="67" w:line="189" w:lineRule="auto"/>
              <w:rPr/>
            </w:pPr>
            <w:r>
              <w:rPr/>
              <w:t>1</w:t>
            </w:r>
          </w:p>
        </w:tc>
        <w:tc>
          <w:tcPr>
            <w:tcW w:w="3496" w:type="dxa"/>
            <w:vAlign w:val="top"/>
          </w:tcPr>
          <w:p>
            <w:pPr>
              <w:ind w:left="1225"/>
              <w:spacing w:before="30" w:line="209" w:lineRule="auto"/>
              <w:rPr>
                <w:rFonts w:ascii="SimSun" w:hAnsi="SimSun" w:eastAsia="SimSun" w:cs="SimSun"/>
                <w:sz w:val="21"/>
                <w:szCs w:val="21"/>
              </w:rPr>
            </w:pPr>
            <w:r>
              <w:rPr>
                <w:rFonts w:ascii="SimSun" w:hAnsi="SimSun" w:eastAsia="SimSun" w:cs="SimSun"/>
                <w:sz w:val="21"/>
                <w:szCs w:val="21"/>
                <w:spacing w:val="-1"/>
              </w:rPr>
              <w:t>荷叶山社区</w:t>
            </w:r>
          </w:p>
        </w:tc>
        <w:tc>
          <w:tcPr>
            <w:tcW w:w="2003" w:type="dxa"/>
            <w:vAlign w:val="top"/>
          </w:tcPr>
          <w:p>
            <w:pPr>
              <w:pStyle w:val="TableText"/>
              <w:ind w:left="733"/>
              <w:spacing w:before="66" w:line="189" w:lineRule="auto"/>
              <w:rPr/>
            </w:pPr>
            <w:r>
              <w:rPr>
                <w:spacing w:val="-3"/>
              </w:rPr>
              <w:t>192.70</w:t>
            </w:r>
          </w:p>
        </w:tc>
        <w:tc>
          <w:tcPr>
            <w:tcW w:w="2181" w:type="dxa"/>
            <w:vAlign w:val="top"/>
          </w:tcPr>
          <w:p>
            <w:pPr>
              <w:pStyle w:val="TableText"/>
              <w:ind w:left="804"/>
              <w:spacing w:before="66" w:line="189" w:lineRule="auto"/>
              <w:rPr/>
            </w:pPr>
            <w:r>
              <w:rPr>
                <w:spacing w:val="-1"/>
              </w:rPr>
              <w:t>313.14</w:t>
            </w:r>
          </w:p>
        </w:tc>
      </w:tr>
      <w:tr>
        <w:trPr>
          <w:trHeight w:val="275" w:hRule="atLeast"/>
        </w:trPr>
        <w:tc>
          <w:tcPr>
            <w:tcW w:w="1386" w:type="dxa"/>
            <w:vAlign w:val="top"/>
          </w:tcPr>
          <w:p>
            <w:pPr>
              <w:pStyle w:val="TableText"/>
              <w:ind w:left="640"/>
              <w:spacing w:before="67" w:line="189" w:lineRule="auto"/>
              <w:rPr/>
            </w:pPr>
            <w:r>
              <w:rPr/>
              <w:t>2</w:t>
            </w:r>
          </w:p>
        </w:tc>
        <w:tc>
          <w:tcPr>
            <w:tcW w:w="3496" w:type="dxa"/>
            <w:vAlign w:val="top"/>
          </w:tcPr>
          <w:p>
            <w:pPr>
              <w:ind w:left="1337"/>
              <w:spacing w:before="30" w:line="206" w:lineRule="auto"/>
              <w:rPr>
                <w:rFonts w:ascii="SimSun" w:hAnsi="SimSun" w:eastAsia="SimSun" w:cs="SimSun"/>
                <w:sz w:val="21"/>
                <w:szCs w:val="21"/>
              </w:rPr>
            </w:pPr>
            <w:r>
              <w:rPr>
                <w:rFonts w:ascii="SimSun" w:hAnsi="SimSun" w:eastAsia="SimSun" w:cs="SimSun"/>
                <w:sz w:val="21"/>
                <w:szCs w:val="21"/>
                <w:spacing w:val="-3"/>
              </w:rPr>
              <w:t>九螺坊村</w:t>
            </w:r>
          </w:p>
        </w:tc>
        <w:tc>
          <w:tcPr>
            <w:tcW w:w="2003" w:type="dxa"/>
            <w:vAlign w:val="top"/>
          </w:tcPr>
          <w:p>
            <w:pPr>
              <w:rPr>
                <w:rFonts w:ascii="Arial"/>
                <w:sz w:val="21"/>
              </w:rPr>
            </w:pPr>
            <w:r/>
          </w:p>
        </w:tc>
        <w:tc>
          <w:tcPr>
            <w:tcW w:w="2181" w:type="dxa"/>
            <w:vAlign w:val="top"/>
          </w:tcPr>
          <w:p>
            <w:pPr>
              <w:pStyle w:val="TableText"/>
              <w:ind w:left="768"/>
              <w:spacing w:before="67" w:line="189" w:lineRule="auto"/>
              <w:rPr/>
            </w:pPr>
            <w:r>
              <w:rPr>
                <w:spacing w:val="-4"/>
              </w:rPr>
              <w:t>1066.67</w:t>
            </w:r>
          </w:p>
        </w:tc>
      </w:tr>
      <w:tr>
        <w:trPr>
          <w:trHeight w:val="278" w:hRule="atLeast"/>
        </w:trPr>
        <w:tc>
          <w:tcPr>
            <w:tcW w:w="1386" w:type="dxa"/>
            <w:vAlign w:val="top"/>
          </w:tcPr>
          <w:p>
            <w:pPr>
              <w:pStyle w:val="TableText"/>
              <w:ind w:left="644"/>
              <w:spacing w:before="67" w:line="189" w:lineRule="auto"/>
              <w:rPr/>
            </w:pPr>
            <w:r>
              <w:rPr/>
              <w:t>3</w:t>
            </w:r>
          </w:p>
        </w:tc>
        <w:tc>
          <w:tcPr>
            <w:tcW w:w="3496" w:type="dxa"/>
            <w:vAlign w:val="top"/>
          </w:tcPr>
          <w:p>
            <w:pPr>
              <w:ind w:left="1437"/>
              <w:spacing w:before="31" w:line="208" w:lineRule="auto"/>
              <w:rPr>
                <w:rFonts w:ascii="SimSun" w:hAnsi="SimSun" w:eastAsia="SimSun" w:cs="SimSun"/>
                <w:sz w:val="21"/>
                <w:szCs w:val="21"/>
              </w:rPr>
            </w:pPr>
            <w:r>
              <w:rPr>
                <w:rFonts w:ascii="SimSun" w:hAnsi="SimSun" w:eastAsia="SimSun" w:cs="SimSun"/>
                <w:sz w:val="21"/>
                <w:szCs w:val="21"/>
                <w:spacing w:val="-2"/>
              </w:rPr>
              <w:t>卫红村</w:t>
            </w:r>
          </w:p>
        </w:tc>
        <w:tc>
          <w:tcPr>
            <w:tcW w:w="2003" w:type="dxa"/>
            <w:vAlign w:val="top"/>
          </w:tcPr>
          <w:p>
            <w:pPr>
              <w:pStyle w:val="TableText"/>
              <w:ind w:left="774"/>
              <w:spacing w:before="67" w:line="189" w:lineRule="auto"/>
              <w:rPr/>
            </w:pPr>
            <w:r>
              <w:rPr>
                <w:spacing w:val="-2"/>
              </w:rPr>
              <w:t>82.09</w:t>
            </w:r>
          </w:p>
        </w:tc>
        <w:tc>
          <w:tcPr>
            <w:tcW w:w="2181" w:type="dxa"/>
            <w:vAlign w:val="top"/>
          </w:tcPr>
          <w:p>
            <w:pPr>
              <w:pStyle w:val="TableText"/>
              <w:ind w:left="800"/>
              <w:spacing w:before="67" w:line="189" w:lineRule="auto"/>
              <w:rPr/>
            </w:pPr>
            <w:r>
              <w:rPr>
                <w:spacing w:val="-1"/>
              </w:rPr>
              <w:t>253.00</w:t>
            </w:r>
          </w:p>
        </w:tc>
      </w:tr>
      <w:tr>
        <w:trPr>
          <w:trHeight w:val="275" w:hRule="atLeast"/>
        </w:trPr>
        <w:tc>
          <w:tcPr>
            <w:tcW w:w="1386" w:type="dxa"/>
            <w:vAlign w:val="top"/>
          </w:tcPr>
          <w:p>
            <w:pPr>
              <w:pStyle w:val="TableText"/>
              <w:ind w:left="639"/>
              <w:spacing w:before="68" w:line="189" w:lineRule="auto"/>
              <w:rPr/>
            </w:pPr>
            <w:r>
              <w:rPr/>
              <w:t>4</w:t>
            </w:r>
          </w:p>
        </w:tc>
        <w:tc>
          <w:tcPr>
            <w:tcW w:w="3496" w:type="dxa"/>
            <w:vAlign w:val="top"/>
          </w:tcPr>
          <w:p>
            <w:pPr>
              <w:ind w:left="1331"/>
              <w:spacing w:before="31" w:line="205" w:lineRule="auto"/>
              <w:rPr>
                <w:rFonts w:ascii="SimSun" w:hAnsi="SimSun" w:eastAsia="SimSun" w:cs="SimSun"/>
                <w:sz w:val="21"/>
                <w:szCs w:val="21"/>
              </w:rPr>
            </w:pPr>
            <w:r>
              <w:rPr>
                <w:rFonts w:ascii="SimSun" w:hAnsi="SimSun" w:eastAsia="SimSun" w:cs="SimSun"/>
                <w:sz w:val="21"/>
                <w:szCs w:val="21"/>
                <w:spacing w:val="-1"/>
              </w:rPr>
              <w:t>伍家洲村</w:t>
            </w:r>
          </w:p>
        </w:tc>
        <w:tc>
          <w:tcPr>
            <w:tcW w:w="2003" w:type="dxa"/>
            <w:vAlign w:val="top"/>
          </w:tcPr>
          <w:p>
            <w:pPr>
              <w:pStyle w:val="TableText"/>
              <w:ind w:left="765"/>
              <w:spacing w:before="68" w:line="189" w:lineRule="auto"/>
              <w:rPr/>
            </w:pPr>
            <w:r>
              <w:rPr>
                <w:spacing w:val="-1"/>
              </w:rPr>
              <w:t>20.61</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4" w:line="186" w:lineRule="auto"/>
              <w:rPr/>
            </w:pPr>
            <w:r>
              <w:rPr/>
              <w:t>5</w:t>
            </w:r>
          </w:p>
        </w:tc>
        <w:tc>
          <w:tcPr>
            <w:tcW w:w="3496" w:type="dxa"/>
            <w:vAlign w:val="top"/>
          </w:tcPr>
          <w:p>
            <w:pPr>
              <w:ind w:left="1440"/>
              <w:spacing w:before="34" w:line="205" w:lineRule="auto"/>
              <w:rPr>
                <w:rFonts w:ascii="SimSun" w:hAnsi="SimSun" w:eastAsia="SimSun" w:cs="SimSun"/>
                <w:sz w:val="21"/>
                <w:szCs w:val="21"/>
              </w:rPr>
            </w:pPr>
            <w:r>
              <w:rPr>
                <w:rFonts w:ascii="SimSun" w:hAnsi="SimSun" w:eastAsia="SimSun" w:cs="SimSun"/>
                <w:sz w:val="21"/>
                <w:szCs w:val="21"/>
                <w:spacing w:val="-3"/>
              </w:rPr>
              <w:t>沾溪村</w:t>
            </w:r>
          </w:p>
        </w:tc>
        <w:tc>
          <w:tcPr>
            <w:tcW w:w="2003" w:type="dxa"/>
            <w:vAlign w:val="top"/>
          </w:tcPr>
          <w:p>
            <w:pPr>
              <w:pStyle w:val="TableText"/>
              <w:ind w:left="733"/>
              <w:spacing w:before="71" w:line="189" w:lineRule="auto"/>
              <w:rPr/>
            </w:pPr>
            <w:r>
              <w:rPr>
                <w:spacing w:val="-3"/>
              </w:rPr>
              <w:t>125.69</w:t>
            </w:r>
          </w:p>
        </w:tc>
        <w:tc>
          <w:tcPr>
            <w:tcW w:w="2181" w:type="dxa"/>
            <w:vAlign w:val="top"/>
          </w:tcPr>
          <w:p>
            <w:pPr>
              <w:rPr>
                <w:rFonts w:ascii="Arial"/>
                <w:sz w:val="21"/>
              </w:rPr>
            </w:pPr>
            <w:r/>
          </w:p>
        </w:tc>
      </w:tr>
      <w:tr>
        <w:trPr>
          <w:trHeight w:val="278" w:hRule="atLeast"/>
        </w:trPr>
        <w:tc>
          <w:tcPr>
            <w:tcW w:w="1386" w:type="dxa"/>
            <w:vAlign w:val="top"/>
          </w:tcPr>
          <w:p>
            <w:pPr>
              <w:pStyle w:val="TableText"/>
              <w:ind w:left="644"/>
              <w:spacing w:before="69" w:line="189" w:lineRule="auto"/>
              <w:rPr/>
            </w:pPr>
            <w:r>
              <w:rPr/>
              <w:t>6</w:t>
            </w:r>
          </w:p>
        </w:tc>
        <w:tc>
          <w:tcPr>
            <w:tcW w:w="3496" w:type="dxa"/>
            <w:vAlign w:val="top"/>
          </w:tcPr>
          <w:p>
            <w:pPr>
              <w:ind w:left="1333"/>
              <w:spacing w:before="32" w:line="207" w:lineRule="auto"/>
              <w:rPr>
                <w:rFonts w:ascii="SimSun" w:hAnsi="SimSun" w:eastAsia="SimSun" w:cs="SimSun"/>
                <w:sz w:val="21"/>
                <w:szCs w:val="21"/>
              </w:rPr>
            </w:pPr>
            <w:r>
              <w:rPr>
                <w:rFonts w:ascii="SimSun" w:hAnsi="SimSun" w:eastAsia="SimSun" w:cs="SimSun"/>
                <w:sz w:val="21"/>
                <w:szCs w:val="21"/>
                <w:spacing w:val="-2"/>
              </w:rPr>
              <w:t>长田坊村</w:t>
            </w:r>
          </w:p>
        </w:tc>
        <w:tc>
          <w:tcPr>
            <w:tcW w:w="2003" w:type="dxa"/>
            <w:vAlign w:val="top"/>
          </w:tcPr>
          <w:p>
            <w:pPr>
              <w:pStyle w:val="TableText"/>
              <w:ind w:left="826"/>
              <w:spacing w:before="69" w:line="189" w:lineRule="auto"/>
              <w:rPr/>
            </w:pPr>
            <w:r>
              <w:rPr>
                <w:spacing w:val="-2"/>
              </w:rPr>
              <w:t>8.42</w:t>
            </w:r>
          </w:p>
        </w:tc>
        <w:tc>
          <w:tcPr>
            <w:tcW w:w="2181" w:type="dxa"/>
            <w:vAlign w:val="top"/>
          </w:tcPr>
          <w:p>
            <w:pPr>
              <w:pStyle w:val="TableText"/>
              <w:ind w:left="926"/>
              <w:spacing w:before="69" w:line="189" w:lineRule="auto"/>
              <w:rPr/>
            </w:pPr>
            <w:r>
              <w:rPr>
                <w:spacing w:val="-5"/>
              </w:rPr>
              <w:t>1.09</w:t>
            </w:r>
          </w:p>
        </w:tc>
      </w:tr>
      <w:tr>
        <w:trPr>
          <w:trHeight w:val="276" w:hRule="atLeast"/>
        </w:trPr>
        <w:tc>
          <w:tcPr>
            <w:tcW w:w="1386" w:type="dxa"/>
            <w:vAlign w:val="top"/>
          </w:tcPr>
          <w:p>
            <w:pPr>
              <w:ind w:left="486"/>
              <w:spacing w:before="32" w:line="205" w:lineRule="auto"/>
              <w:rPr>
                <w:rFonts w:ascii="SimSun" w:hAnsi="SimSun" w:eastAsia="SimSun" w:cs="SimSun"/>
                <w:sz w:val="21"/>
                <w:szCs w:val="21"/>
              </w:rPr>
            </w:pPr>
            <w:r>
              <w:rPr>
                <w:rFonts w:ascii="SimSun" w:hAnsi="SimSun" w:eastAsia="SimSun" w:cs="SimSun"/>
                <w:sz w:val="21"/>
                <w:szCs w:val="21"/>
                <w:b/>
                <w:bCs/>
                <w:spacing w:val="-6"/>
              </w:rPr>
              <w:t>十二</w:t>
            </w:r>
          </w:p>
        </w:tc>
        <w:tc>
          <w:tcPr>
            <w:tcW w:w="3496" w:type="dxa"/>
            <w:vAlign w:val="top"/>
          </w:tcPr>
          <w:p>
            <w:pPr>
              <w:ind w:left="1223"/>
              <w:spacing w:before="32" w:line="205" w:lineRule="auto"/>
              <w:rPr>
                <w:rFonts w:ascii="SimSun" w:hAnsi="SimSun" w:eastAsia="SimSun" w:cs="SimSun"/>
                <w:sz w:val="21"/>
                <w:szCs w:val="21"/>
              </w:rPr>
            </w:pPr>
            <w:r>
              <w:rPr>
                <w:rFonts w:ascii="SimSun" w:hAnsi="SimSun" w:eastAsia="SimSun" w:cs="SimSun"/>
                <w:sz w:val="21"/>
                <w:szCs w:val="21"/>
                <w:b/>
                <w:bCs/>
                <w:spacing w:val="-3"/>
              </w:rPr>
              <w:t>鲊埠回族乡</w:t>
            </w:r>
          </w:p>
        </w:tc>
        <w:tc>
          <w:tcPr>
            <w:tcW w:w="2003" w:type="dxa"/>
            <w:vAlign w:val="top"/>
          </w:tcPr>
          <w:p>
            <w:pPr>
              <w:pStyle w:val="TableText"/>
              <w:ind w:left="669"/>
              <w:spacing w:before="69" w:line="189" w:lineRule="auto"/>
              <w:rPr/>
            </w:pPr>
            <w:r>
              <w:rPr>
                <w:b/>
                <w:bCs/>
                <w:spacing w:val="-2"/>
              </w:rPr>
              <w:t>1597.50</w:t>
            </w:r>
          </w:p>
        </w:tc>
        <w:tc>
          <w:tcPr>
            <w:tcW w:w="2181" w:type="dxa"/>
            <w:vAlign w:val="top"/>
          </w:tcPr>
          <w:p>
            <w:pPr>
              <w:pStyle w:val="TableText"/>
              <w:ind w:left="854"/>
              <w:spacing w:before="69" w:line="189" w:lineRule="auto"/>
              <w:rPr/>
            </w:pPr>
            <w:r>
              <w:rPr>
                <w:b/>
                <w:bCs/>
                <w:spacing w:val="-1"/>
              </w:rPr>
              <w:t>26.33</w:t>
            </w:r>
          </w:p>
        </w:tc>
      </w:tr>
      <w:tr>
        <w:trPr>
          <w:trHeight w:val="278" w:hRule="atLeast"/>
        </w:trPr>
        <w:tc>
          <w:tcPr>
            <w:tcW w:w="1386" w:type="dxa"/>
            <w:vAlign w:val="top"/>
          </w:tcPr>
          <w:p>
            <w:pPr>
              <w:pStyle w:val="TableText"/>
              <w:ind w:left="660"/>
              <w:spacing w:before="71" w:line="189" w:lineRule="auto"/>
              <w:rPr/>
            </w:pPr>
            <w:r>
              <w:rPr/>
              <w:t>1</w:t>
            </w:r>
          </w:p>
        </w:tc>
        <w:tc>
          <w:tcPr>
            <w:tcW w:w="3496" w:type="dxa"/>
            <w:vAlign w:val="top"/>
          </w:tcPr>
          <w:p>
            <w:pPr>
              <w:ind w:left="1333"/>
              <w:spacing w:before="34" w:line="205" w:lineRule="auto"/>
              <w:rPr>
                <w:rFonts w:ascii="SimSun" w:hAnsi="SimSun" w:eastAsia="SimSun" w:cs="SimSun"/>
                <w:sz w:val="21"/>
                <w:szCs w:val="21"/>
              </w:rPr>
            </w:pPr>
            <w:r>
              <w:rPr>
                <w:rFonts w:ascii="SimSun" w:hAnsi="SimSun" w:eastAsia="SimSun" w:cs="SimSun"/>
                <w:sz w:val="21"/>
                <w:szCs w:val="21"/>
                <w:spacing w:val="-2"/>
              </w:rPr>
              <w:t>车门塅村</w:t>
            </w:r>
          </w:p>
        </w:tc>
        <w:tc>
          <w:tcPr>
            <w:tcW w:w="2003" w:type="dxa"/>
            <w:vAlign w:val="top"/>
          </w:tcPr>
          <w:p>
            <w:pPr>
              <w:pStyle w:val="TableText"/>
              <w:ind w:left="718"/>
              <w:spacing w:before="71" w:line="189" w:lineRule="auto"/>
              <w:rPr/>
            </w:pPr>
            <w:r>
              <w:rPr>
                <w:spacing w:val="-2"/>
              </w:rPr>
              <w:t>584.16</w:t>
            </w:r>
          </w:p>
        </w:tc>
        <w:tc>
          <w:tcPr>
            <w:tcW w:w="2181" w:type="dxa"/>
            <w:vAlign w:val="top"/>
          </w:tcPr>
          <w:p>
            <w:pPr>
              <w:pStyle w:val="TableText"/>
              <w:ind w:left="878"/>
              <w:spacing w:before="71" w:line="189" w:lineRule="auto"/>
              <w:rPr/>
            </w:pPr>
            <w:r>
              <w:rPr>
                <w:spacing w:val="-6"/>
              </w:rPr>
              <w:t>11.24</w:t>
            </w:r>
          </w:p>
        </w:tc>
      </w:tr>
      <w:tr>
        <w:trPr>
          <w:trHeight w:val="278" w:hRule="atLeast"/>
        </w:trPr>
        <w:tc>
          <w:tcPr>
            <w:tcW w:w="1386" w:type="dxa"/>
            <w:vAlign w:val="top"/>
          </w:tcPr>
          <w:p>
            <w:pPr>
              <w:pStyle w:val="TableText"/>
              <w:ind w:left="640"/>
              <w:spacing w:before="69" w:line="189" w:lineRule="auto"/>
              <w:rPr/>
            </w:pPr>
            <w:r>
              <w:rPr/>
              <w:t>2</w:t>
            </w:r>
          </w:p>
        </w:tc>
        <w:tc>
          <w:tcPr>
            <w:tcW w:w="3496" w:type="dxa"/>
            <w:vAlign w:val="top"/>
          </w:tcPr>
          <w:p>
            <w:pPr>
              <w:ind w:left="1334"/>
              <w:spacing w:before="32" w:line="207" w:lineRule="auto"/>
              <w:rPr>
                <w:rFonts w:ascii="SimSun" w:hAnsi="SimSun" w:eastAsia="SimSun" w:cs="SimSun"/>
                <w:sz w:val="21"/>
                <w:szCs w:val="21"/>
              </w:rPr>
            </w:pPr>
            <w:r>
              <w:rPr>
                <w:rFonts w:ascii="SimSun" w:hAnsi="SimSun" w:eastAsia="SimSun" w:cs="SimSun"/>
                <w:sz w:val="21"/>
                <w:szCs w:val="21"/>
                <w:spacing w:val="-2"/>
              </w:rPr>
              <w:t>大水田村</w:t>
            </w:r>
          </w:p>
        </w:tc>
        <w:tc>
          <w:tcPr>
            <w:tcW w:w="2003" w:type="dxa"/>
            <w:vAlign w:val="top"/>
          </w:tcPr>
          <w:p>
            <w:pPr>
              <w:pStyle w:val="TableText"/>
              <w:ind w:left="712"/>
              <w:spacing w:before="69" w:line="189" w:lineRule="auto"/>
              <w:rPr/>
            </w:pPr>
            <w:r>
              <w:rPr>
                <w:spacing w:val="-1"/>
              </w:rPr>
              <w:t>291.64</w:t>
            </w:r>
          </w:p>
        </w:tc>
        <w:tc>
          <w:tcPr>
            <w:tcW w:w="2181" w:type="dxa"/>
            <w:vAlign w:val="top"/>
          </w:tcPr>
          <w:p>
            <w:pPr>
              <w:rPr>
                <w:rFonts w:ascii="Arial"/>
                <w:sz w:val="21"/>
              </w:rPr>
            </w:pPr>
            <w:r/>
          </w:p>
        </w:tc>
      </w:tr>
      <w:tr>
        <w:trPr>
          <w:trHeight w:val="276" w:hRule="atLeast"/>
        </w:trPr>
        <w:tc>
          <w:tcPr>
            <w:tcW w:w="1386" w:type="dxa"/>
            <w:vAlign w:val="top"/>
          </w:tcPr>
          <w:p>
            <w:pPr>
              <w:pStyle w:val="TableText"/>
              <w:ind w:left="644"/>
              <w:spacing w:before="70" w:line="189" w:lineRule="auto"/>
              <w:rPr/>
            </w:pPr>
            <w:r>
              <w:rPr/>
              <w:t>3</w:t>
            </w:r>
          </w:p>
        </w:tc>
        <w:tc>
          <w:tcPr>
            <w:tcW w:w="3496" w:type="dxa"/>
            <w:vAlign w:val="top"/>
          </w:tcPr>
          <w:p>
            <w:pPr>
              <w:ind w:left="1333"/>
              <w:spacing w:before="33" w:line="204" w:lineRule="auto"/>
              <w:rPr>
                <w:rFonts w:ascii="SimSun" w:hAnsi="SimSun" w:eastAsia="SimSun" w:cs="SimSun"/>
                <w:sz w:val="21"/>
                <w:szCs w:val="21"/>
              </w:rPr>
            </w:pPr>
            <w:r>
              <w:rPr>
                <w:rFonts w:ascii="SimSun" w:hAnsi="SimSun" w:eastAsia="SimSun" w:cs="SimSun"/>
                <w:sz w:val="21"/>
                <w:szCs w:val="21"/>
                <w:spacing w:val="-2"/>
              </w:rPr>
              <w:t>江家坝村</w:t>
            </w:r>
          </w:p>
        </w:tc>
        <w:tc>
          <w:tcPr>
            <w:tcW w:w="2003" w:type="dxa"/>
            <w:vAlign w:val="top"/>
          </w:tcPr>
          <w:p>
            <w:pPr>
              <w:pStyle w:val="TableText"/>
              <w:ind w:left="718"/>
              <w:spacing w:before="70" w:line="189" w:lineRule="auto"/>
              <w:rPr/>
            </w:pPr>
            <w:r>
              <w:rPr>
                <w:spacing w:val="-2"/>
              </w:rPr>
              <w:t>579.69</w:t>
            </w:r>
          </w:p>
        </w:tc>
        <w:tc>
          <w:tcPr>
            <w:tcW w:w="2181" w:type="dxa"/>
            <w:vAlign w:val="top"/>
          </w:tcPr>
          <w:p>
            <w:pPr>
              <w:pStyle w:val="TableText"/>
              <w:ind w:left="873"/>
              <w:spacing w:before="70" w:line="189" w:lineRule="auto"/>
              <w:rPr/>
            </w:pPr>
            <w:r>
              <w:rPr>
                <w:spacing w:val="-4"/>
              </w:rPr>
              <w:t>15.09</w:t>
            </w:r>
          </w:p>
        </w:tc>
      </w:tr>
      <w:tr>
        <w:trPr>
          <w:trHeight w:val="278" w:hRule="atLeast"/>
        </w:trPr>
        <w:tc>
          <w:tcPr>
            <w:tcW w:w="1386" w:type="dxa"/>
            <w:vAlign w:val="top"/>
          </w:tcPr>
          <w:p>
            <w:pPr>
              <w:pStyle w:val="TableText"/>
              <w:ind w:left="639"/>
              <w:spacing w:before="72" w:line="189" w:lineRule="auto"/>
              <w:rPr/>
            </w:pPr>
            <w:r>
              <w:rPr/>
              <w:t>4</w:t>
            </w:r>
          </w:p>
        </w:tc>
        <w:tc>
          <w:tcPr>
            <w:tcW w:w="3496" w:type="dxa"/>
            <w:vAlign w:val="top"/>
          </w:tcPr>
          <w:p>
            <w:pPr>
              <w:ind w:left="1434"/>
              <w:spacing w:before="33" w:line="206" w:lineRule="auto"/>
              <w:rPr>
                <w:rFonts w:ascii="SimSun" w:hAnsi="SimSun" w:eastAsia="SimSun" w:cs="SimSun"/>
                <w:sz w:val="21"/>
                <w:szCs w:val="21"/>
              </w:rPr>
            </w:pPr>
            <w:r>
              <w:rPr>
                <w:rFonts w:ascii="SimSun" w:hAnsi="SimSun" w:eastAsia="SimSun" w:cs="SimSun"/>
                <w:sz w:val="21"/>
                <w:szCs w:val="21"/>
                <w:spacing w:val="-1"/>
              </w:rPr>
              <w:t>颜溪村</w:t>
            </w:r>
          </w:p>
        </w:tc>
        <w:tc>
          <w:tcPr>
            <w:tcW w:w="2003" w:type="dxa"/>
            <w:vAlign w:val="top"/>
          </w:tcPr>
          <w:p>
            <w:pPr>
              <w:pStyle w:val="TableText"/>
              <w:ind w:left="785"/>
              <w:spacing w:before="72" w:line="189" w:lineRule="auto"/>
              <w:rPr/>
            </w:pPr>
            <w:r>
              <w:rPr>
                <w:spacing w:val="-4"/>
              </w:rPr>
              <w:t>18.21</w:t>
            </w:r>
          </w:p>
        </w:tc>
        <w:tc>
          <w:tcPr>
            <w:tcW w:w="2181" w:type="dxa"/>
            <w:vAlign w:val="top"/>
          </w:tcPr>
          <w:p>
            <w:pPr>
              <w:rPr>
                <w:rFonts w:ascii="Arial"/>
                <w:sz w:val="21"/>
              </w:rPr>
            </w:pPr>
            <w:r/>
          </w:p>
        </w:tc>
      </w:tr>
      <w:tr>
        <w:trPr>
          <w:trHeight w:val="278" w:hRule="atLeast"/>
        </w:trPr>
        <w:tc>
          <w:tcPr>
            <w:tcW w:w="1386" w:type="dxa"/>
            <w:vAlign w:val="top"/>
          </w:tcPr>
          <w:p>
            <w:pPr>
              <w:pStyle w:val="TableText"/>
              <w:ind w:left="645"/>
              <w:spacing w:before="73" w:line="186" w:lineRule="auto"/>
              <w:rPr/>
            </w:pPr>
            <w:r>
              <w:rPr/>
              <w:t>5</w:t>
            </w:r>
          </w:p>
        </w:tc>
        <w:tc>
          <w:tcPr>
            <w:tcW w:w="3496" w:type="dxa"/>
            <w:vAlign w:val="top"/>
          </w:tcPr>
          <w:p>
            <w:pPr>
              <w:ind w:left="1331"/>
              <w:spacing w:before="33" w:line="206" w:lineRule="auto"/>
              <w:rPr>
                <w:rFonts w:ascii="SimSun" w:hAnsi="SimSun" w:eastAsia="SimSun" w:cs="SimSun"/>
                <w:sz w:val="21"/>
                <w:szCs w:val="21"/>
              </w:rPr>
            </w:pPr>
            <w:r>
              <w:rPr>
                <w:rFonts w:ascii="SimSun" w:hAnsi="SimSun" w:eastAsia="SimSun" w:cs="SimSun"/>
                <w:sz w:val="21"/>
                <w:szCs w:val="21"/>
                <w:spacing w:val="-1"/>
              </w:rPr>
              <w:t>鲊埠社区</w:t>
            </w:r>
          </w:p>
        </w:tc>
        <w:tc>
          <w:tcPr>
            <w:tcW w:w="2003" w:type="dxa"/>
            <w:vAlign w:val="top"/>
          </w:tcPr>
          <w:p>
            <w:pPr>
              <w:pStyle w:val="TableText"/>
              <w:ind w:left="733"/>
              <w:spacing w:before="70" w:line="189" w:lineRule="auto"/>
              <w:rPr/>
            </w:pPr>
            <w:r>
              <w:rPr>
                <w:spacing w:val="-3"/>
              </w:rPr>
              <w:t>123.80</w:t>
            </w:r>
          </w:p>
        </w:tc>
        <w:tc>
          <w:tcPr>
            <w:tcW w:w="2181" w:type="dxa"/>
            <w:vAlign w:val="top"/>
          </w:tcPr>
          <w:p>
            <w:pPr>
              <w:rPr>
                <w:rFonts w:ascii="Arial"/>
                <w:sz w:val="21"/>
              </w:rPr>
            </w:pPr>
            <w:r/>
          </w:p>
        </w:tc>
      </w:tr>
      <w:tr>
        <w:trPr>
          <w:trHeight w:val="275" w:hRule="atLeast"/>
        </w:trPr>
        <w:tc>
          <w:tcPr>
            <w:tcW w:w="1386" w:type="dxa"/>
            <w:vAlign w:val="top"/>
          </w:tcPr>
          <w:p>
            <w:pPr>
              <w:ind w:left="486"/>
              <w:spacing w:before="34" w:line="203" w:lineRule="auto"/>
              <w:rPr>
                <w:rFonts w:ascii="SimSun" w:hAnsi="SimSun" w:eastAsia="SimSun" w:cs="SimSun"/>
                <w:sz w:val="21"/>
                <w:szCs w:val="21"/>
              </w:rPr>
            </w:pPr>
            <w:r>
              <w:rPr>
                <w:rFonts w:ascii="SimSun" w:hAnsi="SimSun" w:eastAsia="SimSun" w:cs="SimSun"/>
                <w:sz w:val="21"/>
                <w:szCs w:val="21"/>
                <w:b/>
                <w:bCs/>
                <w:spacing w:val="-6"/>
              </w:rPr>
              <w:t>十三</w:t>
            </w:r>
          </w:p>
        </w:tc>
        <w:tc>
          <w:tcPr>
            <w:tcW w:w="3496" w:type="dxa"/>
            <w:vAlign w:val="top"/>
          </w:tcPr>
          <w:p>
            <w:pPr>
              <w:ind w:left="1329"/>
              <w:spacing w:before="34" w:line="203" w:lineRule="auto"/>
              <w:rPr>
                <w:rFonts w:ascii="SimSun" w:hAnsi="SimSun" w:eastAsia="SimSun" w:cs="SimSun"/>
                <w:sz w:val="21"/>
                <w:szCs w:val="21"/>
              </w:rPr>
            </w:pPr>
            <w:r>
              <w:rPr>
                <w:rFonts w:ascii="SimSun" w:hAnsi="SimSun" w:eastAsia="SimSun" w:cs="SimSun"/>
                <w:sz w:val="21"/>
                <w:szCs w:val="21"/>
                <w:b/>
                <w:bCs/>
                <w:spacing w:val="-3"/>
              </w:rPr>
              <w:t>桃花江镇</w:t>
            </w:r>
          </w:p>
        </w:tc>
        <w:tc>
          <w:tcPr>
            <w:tcW w:w="2003" w:type="dxa"/>
            <w:vAlign w:val="top"/>
          </w:tcPr>
          <w:p>
            <w:pPr>
              <w:pStyle w:val="TableText"/>
              <w:ind w:left="716"/>
              <w:spacing w:before="70" w:line="189" w:lineRule="auto"/>
              <w:rPr/>
            </w:pPr>
            <w:r>
              <w:rPr>
                <w:b/>
                <w:bCs/>
                <w:spacing w:val="-1"/>
              </w:rPr>
              <w:t>646.27</w:t>
            </w:r>
          </w:p>
        </w:tc>
        <w:tc>
          <w:tcPr>
            <w:tcW w:w="2181" w:type="dxa"/>
            <w:vAlign w:val="top"/>
          </w:tcPr>
          <w:p>
            <w:pPr>
              <w:pStyle w:val="TableText"/>
              <w:ind w:left="804"/>
              <w:spacing w:before="70" w:line="189" w:lineRule="auto"/>
              <w:rPr/>
            </w:pPr>
            <w:r>
              <w:rPr>
                <w:b/>
                <w:bCs/>
                <w:spacing w:val="-1"/>
              </w:rPr>
              <w:t>619.52</w:t>
            </w:r>
          </w:p>
        </w:tc>
      </w:tr>
      <w:tr>
        <w:trPr>
          <w:trHeight w:val="278" w:hRule="atLeast"/>
        </w:trPr>
        <w:tc>
          <w:tcPr>
            <w:tcW w:w="1386" w:type="dxa"/>
            <w:vAlign w:val="top"/>
          </w:tcPr>
          <w:p>
            <w:pPr>
              <w:pStyle w:val="TableText"/>
              <w:ind w:left="660"/>
              <w:spacing w:before="71" w:line="189" w:lineRule="auto"/>
              <w:rPr/>
            </w:pPr>
            <w:r>
              <w:rPr/>
              <w:t>1</w:t>
            </w:r>
          </w:p>
        </w:tc>
        <w:tc>
          <w:tcPr>
            <w:tcW w:w="3496" w:type="dxa"/>
            <w:vAlign w:val="top"/>
          </w:tcPr>
          <w:p>
            <w:pPr>
              <w:ind w:left="1434"/>
              <w:spacing w:before="34" w:line="205" w:lineRule="auto"/>
              <w:rPr>
                <w:rFonts w:ascii="SimSun" w:hAnsi="SimSun" w:eastAsia="SimSun" w:cs="SimSun"/>
                <w:sz w:val="21"/>
                <w:szCs w:val="21"/>
              </w:rPr>
            </w:pPr>
            <w:r>
              <w:rPr>
                <w:rFonts w:ascii="SimSun" w:hAnsi="SimSun" w:eastAsia="SimSun" w:cs="SimSun"/>
                <w:sz w:val="21"/>
                <w:szCs w:val="21"/>
                <w:spacing w:val="-1"/>
              </w:rPr>
              <w:t>横木村</w:t>
            </w:r>
          </w:p>
        </w:tc>
        <w:tc>
          <w:tcPr>
            <w:tcW w:w="2003" w:type="dxa"/>
            <w:vAlign w:val="top"/>
          </w:tcPr>
          <w:p>
            <w:pPr>
              <w:pStyle w:val="TableText"/>
              <w:ind w:left="711"/>
              <w:spacing w:before="71" w:line="189" w:lineRule="auto"/>
              <w:rPr/>
            </w:pPr>
            <w:r>
              <w:rPr>
                <w:spacing w:val="-1"/>
              </w:rPr>
              <w:t>428.08</w:t>
            </w:r>
          </w:p>
        </w:tc>
        <w:tc>
          <w:tcPr>
            <w:tcW w:w="2181" w:type="dxa"/>
            <w:vAlign w:val="top"/>
          </w:tcPr>
          <w:p>
            <w:pPr>
              <w:pStyle w:val="TableText"/>
              <w:ind w:left="800"/>
              <w:spacing w:before="71" w:line="189" w:lineRule="auto"/>
              <w:rPr/>
            </w:pPr>
            <w:r>
              <w:rPr>
                <w:spacing w:val="-1"/>
              </w:rPr>
              <w:t>214.08</w:t>
            </w:r>
          </w:p>
        </w:tc>
      </w:tr>
      <w:tr>
        <w:trPr>
          <w:trHeight w:val="278" w:hRule="atLeast"/>
        </w:trPr>
        <w:tc>
          <w:tcPr>
            <w:tcW w:w="1386" w:type="dxa"/>
            <w:vAlign w:val="top"/>
          </w:tcPr>
          <w:p>
            <w:pPr>
              <w:pStyle w:val="TableText"/>
              <w:ind w:left="640"/>
              <w:spacing w:before="71" w:line="189" w:lineRule="auto"/>
              <w:rPr/>
            </w:pPr>
            <w:r>
              <w:rPr/>
              <w:t>2</w:t>
            </w:r>
          </w:p>
        </w:tc>
        <w:tc>
          <w:tcPr>
            <w:tcW w:w="3496" w:type="dxa"/>
            <w:vAlign w:val="top"/>
          </w:tcPr>
          <w:p>
            <w:pPr>
              <w:ind w:left="1333"/>
              <w:spacing w:before="34" w:line="205" w:lineRule="auto"/>
              <w:rPr>
                <w:rFonts w:ascii="SimSun" w:hAnsi="SimSun" w:eastAsia="SimSun" w:cs="SimSun"/>
                <w:sz w:val="21"/>
                <w:szCs w:val="21"/>
              </w:rPr>
            </w:pPr>
            <w:r>
              <w:rPr>
                <w:rFonts w:ascii="SimSun" w:hAnsi="SimSun" w:eastAsia="SimSun" w:cs="SimSun"/>
                <w:sz w:val="21"/>
                <w:szCs w:val="21"/>
                <w:spacing w:val="-2"/>
              </w:rPr>
              <w:t>金花桥村</w:t>
            </w:r>
          </w:p>
        </w:tc>
        <w:tc>
          <w:tcPr>
            <w:tcW w:w="2003" w:type="dxa"/>
            <w:vAlign w:val="top"/>
          </w:tcPr>
          <w:p>
            <w:pPr>
              <w:rPr>
                <w:rFonts w:ascii="Arial"/>
                <w:sz w:val="21"/>
              </w:rPr>
            </w:pPr>
            <w:r/>
          </w:p>
        </w:tc>
        <w:tc>
          <w:tcPr>
            <w:tcW w:w="2181" w:type="dxa"/>
            <w:vAlign w:val="top"/>
          </w:tcPr>
          <w:p>
            <w:pPr>
              <w:pStyle w:val="TableText"/>
              <w:ind w:left="856"/>
              <w:spacing w:before="71" w:line="189" w:lineRule="auto"/>
              <w:rPr/>
            </w:pPr>
            <w:r>
              <w:rPr>
                <w:spacing w:val="-1"/>
              </w:rPr>
              <w:t>75.49</w:t>
            </w:r>
          </w:p>
        </w:tc>
      </w:tr>
      <w:tr>
        <w:trPr>
          <w:trHeight w:val="276" w:hRule="atLeast"/>
        </w:trPr>
        <w:tc>
          <w:tcPr>
            <w:tcW w:w="1386" w:type="dxa"/>
            <w:vAlign w:val="top"/>
          </w:tcPr>
          <w:p>
            <w:pPr>
              <w:pStyle w:val="TableText"/>
              <w:ind w:left="644"/>
              <w:spacing w:before="71" w:line="189" w:lineRule="auto"/>
              <w:rPr/>
            </w:pPr>
            <w:r>
              <w:rPr/>
              <w:t>3</w:t>
            </w:r>
          </w:p>
        </w:tc>
        <w:tc>
          <w:tcPr>
            <w:tcW w:w="3496" w:type="dxa"/>
            <w:vAlign w:val="top"/>
          </w:tcPr>
          <w:p>
            <w:pPr>
              <w:ind w:left="1332"/>
              <w:spacing w:before="35" w:line="203" w:lineRule="auto"/>
              <w:rPr>
                <w:rFonts w:ascii="SimSun" w:hAnsi="SimSun" w:eastAsia="SimSun" w:cs="SimSun"/>
                <w:sz w:val="21"/>
                <w:szCs w:val="21"/>
              </w:rPr>
            </w:pPr>
            <w:r>
              <w:rPr>
                <w:rFonts w:ascii="SimSun" w:hAnsi="SimSun" w:eastAsia="SimSun" w:cs="SimSun"/>
                <w:sz w:val="21"/>
                <w:szCs w:val="21"/>
                <w:spacing w:val="-2"/>
              </w:rPr>
              <w:t>梨树桥村</w:t>
            </w:r>
          </w:p>
        </w:tc>
        <w:tc>
          <w:tcPr>
            <w:tcW w:w="2003" w:type="dxa"/>
            <w:vAlign w:val="top"/>
          </w:tcPr>
          <w:p>
            <w:pPr>
              <w:pStyle w:val="TableText"/>
              <w:ind w:left="823"/>
              <w:spacing w:before="71" w:line="189" w:lineRule="auto"/>
              <w:rPr/>
            </w:pPr>
            <w:r>
              <w:rPr>
                <w:spacing w:val="-2"/>
              </w:rPr>
              <w:t>6.13</w:t>
            </w:r>
          </w:p>
        </w:tc>
        <w:tc>
          <w:tcPr>
            <w:tcW w:w="2181" w:type="dxa"/>
            <w:vAlign w:val="top"/>
          </w:tcPr>
          <w:p>
            <w:pPr>
              <w:rPr>
                <w:rFonts w:ascii="Arial"/>
                <w:sz w:val="21"/>
              </w:rPr>
            </w:pPr>
            <w:r/>
          </w:p>
        </w:tc>
      </w:tr>
      <w:tr>
        <w:trPr>
          <w:trHeight w:val="278" w:hRule="atLeast"/>
        </w:trPr>
        <w:tc>
          <w:tcPr>
            <w:tcW w:w="1386" w:type="dxa"/>
            <w:vAlign w:val="top"/>
          </w:tcPr>
          <w:p>
            <w:pPr>
              <w:pStyle w:val="TableText"/>
              <w:ind w:left="639"/>
              <w:spacing w:before="71" w:line="189" w:lineRule="auto"/>
              <w:rPr/>
            </w:pPr>
            <w:r>
              <w:rPr/>
              <w:t>4</w:t>
            </w:r>
          </w:p>
        </w:tc>
        <w:tc>
          <w:tcPr>
            <w:tcW w:w="3496" w:type="dxa"/>
            <w:vAlign w:val="top"/>
          </w:tcPr>
          <w:p>
            <w:pPr>
              <w:ind w:left="1332"/>
              <w:spacing w:before="34" w:line="205" w:lineRule="auto"/>
              <w:rPr>
                <w:rFonts w:ascii="SimSun" w:hAnsi="SimSun" w:eastAsia="SimSun" w:cs="SimSun"/>
                <w:sz w:val="21"/>
                <w:szCs w:val="21"/>
              </w:rPr>
            </w:pPr>
            <w:r>
              <w:rPr>
                <w:rFonts w:ascii="SimSun" w:hAnsi="SimSun" w:eastAsia="SimSun" w:cs="SimSun"/>
                <w:sz w:val="21"/>
                <w:szCs w:val="21"/>
                <w:spacing w:val="-2"/>
              </w:rPr>
              <w:t>栗树咀村</w:t>
            </w:r>
          </w:p>
        </w:tc>
        <w:tc>
          <w:tcPr>
            <w:tcW w:w="2003" w:type="dxa"/>
            <w:vAlign w:val="top"/>
          </w:tcPr>
          <w:p>
            <w:pPr>
              <w:pStyle w:val="TableText"/>
              <w:ind w:left="764"/>
              <w:spacing w:before="71" w:line="189" w:lineRule="auto"/>
              <w:rPr/>
            </w:pPr>
            <w:r>
              <w:rPr>
                <w:spacing w:val="-1"/>
              </w:rPr>
              <w:t>44.12</w:t>
            </w:r>
          </w:p>
        </w:tc>
        <w:tc>
          <w:tcPr>
            <w:tcW w:w="2181" w:type="dxa"/>
            <w:vAlign w:val="top"/>
          </w:tcPr>
          <w:p>
            <w:pPr>
              <w:pStyle w:val="TableText"/>
              <w:ind w:left="804"/>
              <w:spacing w:before="71" w:line="189" w:lineRule="auto"/>
              <w:rPr/>
            </w:pPr>
            <w:r>
              <w:rPr>
                <w:spacing w:val="-1"/>
              </w:rPr>
              <w:t>329.95</w:t>
            </w:r>
          </w:p>
        </w:tc>
      </w:tr>
      <w:tr>
        <w:trPr>
          <w:trHeight w:val="276" w:hRule="atLeast"/>
        </w:trPr>
        <w:tc>
          <w:tcPr>
            <w:tcW w:w="1386" w:type="dxa"/>
            <w:vAlign w:val="top"/>
          </w:tcPr>
          <w:p>
            <w:pPr>
              <w:pStyle w:val="TableText"/>
              <w:ind w:left="645"/>
              <w:spacing w:before="74" w:line="186" w:lineRule="auto"/>
              <w:rPr/>
            </w:pPr>
            <w:r>
              <w:rPr/>
              <w:t>5</w:t>
            </w:r>
          </w:p>
        </w:tc>
        <w:tc>
          <w:tcPr>
            <w:tcW w:w="3496" w:type="dxa"/>
            <w:vAlign w:val="top"/>
          </w:tcPr>
          <w:p>
            <w:pPr>
              <w:ind w:left="1333"/>
              <w:spacing w:before="35" w:line="203" w:lineRule="auto"/>
              <w:rPr>
                <w:rFonts w:ascii="SimSun" w:hAnsi="SimSun" w:eastAsia="SimSun" w:cs="SimSun"/>
                <w:sz w:val="21"/>
                <w:szCs w:val="21"/>
              </w:rPr>
            </w:pPr>
            <w:r>
              <w:rPr>
                <w:rFonts w:ascii="SimSun" w:hAnsi="SimSun" w:eastAsia="SimSun" w:cs="SimSun"/>
                <w:sz w:val="21"/>
                <w:szCs w:val="21"/>
                <w:spacing w:val="-2"/>
              </w:rPr>
              <w:t>罗家潭村</w:t>
            </w:r>
          </w:p>
        </w:tc>
        <w:tc>
          <w:tcPr>
            <w:tcW w:w="2003" w:type="dxa"/>
            <w:vAlign w:val="top"/>
          </w:tcPr>
          <w:p>
            <w:pPr>
              <w:pStyle w:val="TableText"/>
              <w:ind w:left="733"/>
              <w:spacing w:before="71" w:line="189" w:lineRule="auto"/>
              <w:rPr/>
            </w:pPr>
            <w:r>
              <w:rPr>
                <w:spacing w:val="-3"/>
              </w:rPr>
              <w:t>128.48</w:t>
            </w:r>
          </w:p>
        </w:tc>
        <w:tc>
          <w:tcPr>
            <w:tcW w:w="2181" w:type="dxa"/>
            <w:vAlign w:val="top"/>
          </w:tcPr>
          <w:p>
            <w:pPr>
              <w:rPr>
                <w:rFonts w:ascii="Arial"/>
                <w:sz w:val="21"/>
              </w:rPr>
            </w:pPr>
            <w:r/>
          </w:p>
        </w:tc>
      </w:tr>
      <w:tr>
        <w:trPr>
          <w:trHeight w:val="283" w:hRule="atLeast"/>
        </w:trPr>
        <w:tc>
          <w:tcPr>
            <w:tcW w:w="1386" w:type="dxa"/>
            <w:vAlign w:val="top"/>
          </w:tcPr>
          <w:p>
            <w:pPr>
              <w:pStyle w:val="TableText"/>
              <w:ind w:left="644"/>
              <w:spacing w:before="73" w:line="189" w:lineRule="auto"/>
              <w:rPr/>
            </w:pPr>
            <w:r>
              <w:rPr/>
              <w:t>6</w:t>
            </w:r>
          </w:p>
        </w:tc>
        <w:tc>
          <w:tcPr>
            <w:tcW w:w="3496" w:type="dxa"/>
            <w:vAlign w:val="top"/>
          </w:tcPr>
          <w:p>
            <w:pPr>
              <w:ind w:left="1333"/>
              <w:spacing w:before="37" w:line="207" w:lineRule="auto"/>
              <w:rPr>
                <w:rFonts w:ascii="SimSun" w:hAnsi="SimSun" w:eastAsia="SimSun" w:cs="SimSun"/>
                <w:sz w:val="21"/>
                <w:szCs w:val="21"/>
              </w:rPr>
            </w:pPr>
            <w:r>
              <w:rPr>
                <w:rFonts w:ascii="SimSun" w:hAnsi="SimSun" w:eastAsia="SimSun" w:cs="SimSun"/>
                <w:sz w:val="21"/>
                <w:szCs w:val="21"/>
                <w:spacing w:val="-2"/>
              </w:rPr>
              <w:t>杨家坳村</w:t>
            </w:r>
          </w:p>
        </w:tc>
        <w:tc>
          <w:tcPr>
            <w:tcW w:w="2003" w:type="dxa"/>
            <w:vAlign w:val="top"/>
          </w:tcPr>
          <w:p>
            <w:pPr>
              <w:pStyle w:val="TableText"/>
              <w:ind w:left="769"/>
              <w:spacing w:before="73" w:line="189" w:lineRule="auto"/>
              <w:rPr/>
            </w:pPr>
            <w:r>
              <w:rPr>
                <w:spacing w:val="-1"/>
              </w:rPr>
              <w:t>39.46</w:t>
            </w:r>
          </w:p>
        </w:tc>
        <w:tc>
          <w:tcPr>
            <w:tcW w:w="2181" w:type="dxa"/>
            <w:vAlign w:val="top"/>
          </w:tcPr>
          <w:p>
            <w:pPr>
              <w:rPr>
                <w:rFonts w:ascii="Arial"/>
                <w:sz w:val="21"/>
              </w:rPr>
            </w:pPr>
            <w:r/>
          </w:p>
        </w:tc>
      </w:tr>
    </w:tbl>
    <w:p>
      <w:pPr>
        <w:pStyle w:val="BodyText"/>
        <w:spacing w:line="265" w:lineRule="auto"/>
        <w:rPr/>
      </w:pPr>
      <w:r/>
    </w:p>
    <w:p>
      <w:pPr>
        <w:pStyle w:val="BodyText"/>
        <w:spacing w:line="265" w:lineRule="auto"/>
        <w:rPr/>
      </w:pPr>
      <w:r/>
    </w:p>
    <w:p>
      <w:pPr>
        <w:ind w:firstLine="478"/>
        <w:spacing w:line="6417" w:lineRule="exact"/>
        <w:rPr/>
      </w:pPr>
      <w:r>
        <w:rPr>
          <w:position w:val="-128"/>
        </w:rPr>
        <w:drawing>
          <wp:inline distT="0" distB="0" distL="0" distR="0">
            <wp:extent cx="5759449" cy="4074794"/>
            <wp:effectExtent l="0" t="0" r="0" b="0"/>
            <wp:docPr id="22" name="IM 22"/>
            <wp:cNvGraphicFramePr/>
            <a:graphic>
              <a:graphicData uri="http://schemas.openxmlformats.org/drawingml/2006/picture">
                <pic:pic>
                  <pic:nvPicPr>
                    <pic:cNvPr id="22" name="IM 22"/>
                    <pic:cNvPicPr/>
                  </pic:nvPicPr>
                  <pic:blipFill>
                    <a:blip r:embed="rId91"/>
                    <a:stretch>
                      <a:fillRect/>
                    </a:stretch>
                  </pic:blipFill>
                  <pic:spPr>
                    <a:xfrm rot="0">
                      <a:off x="0" y="0"/>
                      <a:ext cx="5759449" cy="4074794"/>
                    </a:xfrm>
                    <a:prstGeom prst="rect">
                      <a:avLst/>
                    </a:prstGeom>
                  </pic:spPr>
                </pic:pic>
              </a:graphicData>
            </a:graphic>
          </wp:inline>
        </w:drawing>
      </w:r>
    </w:p>
    <w:p>
      <w:pPr>
        <w:ind w:left="2479"/>
        <w:spacing w:before="274"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4.4-4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2024 </w:t>
      </w:r>
      <w:r>
        <w:rPr>
          <w:rFonts w:ascii="SimHei" w:hAnsi="SimHei" w:eastAsia="SimHei" w:cs="SimHei"/>
          <w:sz w:val="24"/>
          <w:szCs w:val="24"/>
          <w:spacing w:val="-1"/>
        </w:rPr>
        <w:t>年高标准农田建设项目位置图</w:t>
      </w:r>
    </w:p>
    <w:p>
      <w:pPr>
        <w:spacing w:line="219" w:lineRule="auto"/>
        <w:sectPr>
          <w:footerReference w:type="default" r:id="rId90"/>
          <w:pgSz w:w="11907" w:h="16839"/>
          <w:pgMar w:top="400" w:right="939" w:bottom="1350" w:left="1418" w:header="0" w:footer="1190" w:gutter="0"/>
        </w:sectPr>
        <w:rPr>
          <w:rFonts w:ascii="SimHei" w:hAnsi="SimHei" w:eastAsia="SimHei" w:cs="SimHei"/>
          <w:sz w:val="24"/>
          <w:szCs w:val="24"/>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64"/>
        <w:spacing w:before="91" w:line="220" w:lineRule="auto"/>
        <w:rPr>
          <w:rFonts w:ascii="SimSun" w:hAnsi="SimSun" w:eastAsia="SimSun" w:cs="SimSun"/>
          <w:sz w:val="28"/>
          <w:szCs w:val="28"/>
        </w:rPr>
      </w:pPr>
      <w:r>
        <w:rPr>
          <w:rFonts w:ascii="SimSun" w:hAnsi="SimSun" w:eastAsia="SimSun" w:cs="SimSun"/>
          <w:sz w:val="28"/>
          <w:szCs w:val="28"/>
          <w:spacing w:val="-3"/>
        </w:rPr>
        <w:t>二、建设内容</w:t>
      </w:r>
    </w:p>
    <w:p>
      <w:pPr>
        <w:ind w:right="4" w:firstLine="560"/>
        <w:spacing w:before="289" w:line="403" w:lineRule="auto"/>
        <w:rPr>
          <w:rFonts w:ascii="SimSun" w:hAnsi="SimSun" w:eastAsia="SimSun" w:cs="SimSun"/>
          <w:sz w:val="28"/>
          <w:szCs w:val="28"/>
        </w:rPr>
      </w:pPr>
      <w:r>
        <w:rPr>
          <w:rFonts w:ascii="SimSun" w:hAnsi="SimSun" w:eastAsia="SimSun" w:cs="SimSun"/>
          <w:sz w:val="28"/>
          <w:szCs w:val="28"/>
          <w:spacing w:val="-1"/>
        </w:rPr>
        <w:t>桃江县高标准农田建设项目（二〇二四年）规划总面积</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1"/>
        </w:rPr>
        <w:t>4.87</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1"/>
        </w:rPr>
        <w:t>万亩</w:t>
      </w:r>
      <w:r>
        <w:rPr>
          <w:rFonts w:ascii="SimSun" w:hAnsi="SimSun" w:eastAsia="SimSun" w:cs="SimSun"/>
          <w:sz w:val="28"/>
          <w:szCs w:val="28"/>
          <w:spacing w:val="-2"/>
        </w:rPr>
        <w:t>，其</w:t>
      </w:r>
      <w:r>
        <w:rPr>
          <w:rFonts w:ascii="SimSun" w:hAnsi="SimSun" w:eastAsia="SimSun" w:cs="SimSun"/>
          <w:sz w:val="28"/>
          <w:szCs w:val="28"/>
        </w:rPr>
        <w:t xml:space="preserve"> </w:t>
      </w:r>
      <w:r>
        <w:rPr>
          <w:rFonts w:ascii="SimSun" w:hAnsi="SimSun" w:eastAsia="SimSun" w:cs="SimSun"/>
          <w:sz w:val="28"/>
          <w:szCs w:val="28"/>
          <w:spacing w:val="-1"/>
        </w:rPr>
        <w:t>中新建高标准农田面积</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2.49 </w:t>
      </w:r>
      <w:r>
        <w:rPr>
          <w:rFonts w:ascii="SimSun" w:hAnsi="SimSun" w:eastAsia="SimSun" w:cs="SimSun"/>
          <w:sz w:val="28"/>
          <w:szCs w:val="28"/>
          <w:spacing w:val="-1"/>
        </w:rPr>
        <w:t>万亩，改造提升高标准农田面积</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2.38 </w:t>
      </w:r>
      <w:r>
        <w:rPr>
          <w:rFonts w:ascii="SimSun" w:hAnsi="SimSun" w:eastAsia="SimSun" w:cs="SimSun"/>
          <w:sz w:val="28"/>
          <w:szCs w:val="28"/>
          <w:spacing w:val="-1"/>
        </w:rPr>
        <w:t>万亩，规</w:t>
      </w:r>
      <w:r>
        <w:rPr>
          <w:rFonts w:ascii="SimSun" w:hAnsi="SimSun" w:eastAsia="SimSun" w:cs="SimSun"/>
          <w:sz w:val="28"/>
          <w:szCs w:val="28"/>
        </w:rPr>
        <w:t xml:space="preserve"> </w:t>
      </w:r>
      <w:r>
        <w:rPr>
          <w:rFonts w:ascii="SimSun" w:hAnsi="SimSun" w:eastAsia="SimSun" w:cs="SimSun"/>
          <w:sz w:val="28"/>
          <w:szCs w:val="28"/>
          <w:spacing w:val="-6"/>
        </w:rPr>
        <w:t>划总投资</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6"/>
        </w:rPr>
        <w:t>15463.47</w:t>
      </w:r>
      <w:r>
        <w:rPr>
          <w:rFonts w:ascii="Times New Roman" w:hAnsi="Times New Roman" w:eastAsia="Times New Roman" w:cs="Times New Roman"/>
          <w:sz w:val="28"/>
          <w:szCs w:val="28"/>
          <w:spacing w:val="18"/>
          <w:w w:val="101"/>
        </w:rPr>
        <w:t xml:space="preserve"> </w:t>
      </w:r>
      <w:r>
        <w:rPr>
          <w:rFonts w:ascii="SimSun" w:hAnsi="SimSun" w:eastAsia="SimSun" w:cs="SimSun"/>
          <w:sz w:val="28"/>
          <w:szCs w:val="28"/>
          <w:spacing w:val="-6"/>
        </w:rPr>
        <w:t>万元。</w:t>
      </w:r>
    </w:p>
    <w:p>
      <w:pPr>
        <w:ind w:left="559"/>
        <w:spacing w:before="39" w:line="220" w:lineRule="auto"/>
        <w:rPr>
          <w:rFonts w:ascii="SimSun" w:hAnsi="SimSun" w:eastAsia="SimSun" w:cs="SimSun"/>
          <w:sz w:val="28"/>
          <w:szCs w:val="28"/>
        </w:rPr>
      </w:pPr>
      <w:r>
        <w:rPr>
          <w:rFonts w:ascii="SimSun" w:hAnsi="SimSun" w:eastAsia="SimSun" w:cs="SimSun"/>
          <w:sz w:val="28"/>
          <w:szCs w:val="28"/>
          <w:spacing w:val="-4"/>
        </w:rPr>
        <w:t>共计分</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4"/>
        </w:rPr>
        <w:t>7 </w:t>
      </w:r>
      <w:r>
        <w:rPr>
          <w:rFonts w:ascii="SimSun" w:hAnsi="SimSun" w:eastAsia="SimSun" w:cs="SimSun"/>
          <w:sz w:val="28"/>
          <w:szCs w:val="28"/>
          <w:spacing w:val="-4"/>
        </w:rPr>
        <w:t>个项目实施，主要建设内容包括：</w:t>
      </w:r>
    </w:p>
    <w:p>
      <w:pPr>
        <w:ind w:firstLine="582"/>
        <w:spacing w:before="292" w:line="373" w:lineRule="auto"/>
        <w:rPr>
          <w:rFonts w:ascii="SimSun" w:hAnsi="SimSun" w:eastAsia="SimSun" w:cs="SimSun"/>
          <w:sz w:val="28"/>
          <w:szCs w:val="28"/>
        </w:rPr>
      </w:pPr>
      <w:r>
        <w:rPr>
          <w:rFonts w:ascii="Times New Roman" w:hAnsi="Times New Roman" w:eastAsia="Times New Roman" w:cs="Times New Roman"/>
          <w:sz w:val="28"/>
          <w:szCs w:val="28"/>
          <w:spacing w:val="-2"/>
        </w:rPr>
        <w:t>1</w:t>
      </w:r>
      <w:r>
        <w:rPr>
          <w:rFonts w:ascii="SimSun" w:hAnsi="SimSun" w:eastAsia="SimSun" w:cs="SimSun"/>
          <w:sz w:val="28"/>
          <w:szCs w:val="28"/>
          <w:spacing w:val="-2"/>
        </w:rPr>
        <w:t>、《湖南省益阳市桃江县高标准农田建设项目（二</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2"/>
        </w:rPr>
        <w:t>O </w:t>
      </w:r>
      <w:r>
        <w:rPr>
          <w:rFonts w:ascii="SimSun" w:hAnsi="SimSun" w:eastAsia="SimSun" w:cs="SimSun"/>
          <w:sz w:val="28"/>
          <w:szCs w:val="28"/>
          <w:spacing w:val="-2"/>
        </w:rPr>
        <w:t>二四年新增</w:t>
      </w:r>
      <w:r>
        <w:rPr>
          <w:rFonts w:ascii="Times New Roman" w:hAnsi="Times New Roman" w:eastAsia="Times New Roman" w:cs="Times New Roman"/>
          <w:sz w:val="28"/>
          <w:szCs w:val="28"/>
          <w:spacing w:val="-2"/>
        </w:rPr>
        <w:t>)(</w:t>
      </w:r>
      <w:r>
        <w:rPr>
          <w:rFonts w:ascii="SimSun" w:hAnsi="SimSun" w:eastAsia="SimSun" w:cs="SimSun"/>
          <w:sz w:val="28"/>
          <w:szCs w:val="28"/>
          <w:spacing w:val="-2"/>
        </w:rPr>
        <w:t>国</w:t>
      </w:r>
      <w:r>
        <w:rPr>
          <w:rFonts w:ascii="SimSun" w:hAnsi="SimSun" w:eastAsia="SimSun" w:cs="SimSun"/>
          <w:sz w:val="28"/>
          <w:szCs w:val="28"/>
        </w:rPr>
        <w:t xml:space="preserve"> </w:t>
      </w:r>
      <w:r>
        <w:rPr>
          <w:rFonts w:ascii="SimSun" w:hAnsi="SimSun" w:eastAsia="SimSun" w:cs="SimSun"/>
          <w:sz w:val="28"/>
          <w:szCs w:val="28"/>
          <w:spacing w:val="-4"/>
        </w:rPr>
        <w:t>债）》田块整治</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4"/>
        </w:rPr>
        <w:t>8471.96</w:t>
      </w:r>
      <w:r>
        <w:rPr>
          <w:rFonts w:ascii="Times New Roman" w:hAnsi="Times New Roman" w:eastAsia="Times New Roman" w:cs="Times New Roman"/>
          <w:sz w:val="28"/>
          <w:szCs w:val="28"/>
          <w:spacing w:val="32"/>
        </w:rPr>
        <w:t xml:space="preserve"> </w:t>
      </w:r>
      <w:r>
        <w:rPr>
          <w:rFonts w:ascii="SimSun" w:hAnsi="SimSun" w:eastAsia="SimSun" w:cs="SimSun"/>
          <w:sz w:val="28"/>
          <w:szCs w:val="28"/>
          <w:spacing w:val="-4"/>
        </w:rPr>
        <w:t>亩，地力提升</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4"/>
        </w:rPr>
        <w:t>2.9</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4"/>
        </w:rPr>
        <w:t>万亩，山塘加固 </w:t>
      </w:r>
      <w:r>
        <w:rPr>
          <w:rFonts w:ascii="Times New Roman" w:hAnsi="Times New Roman" w:eastAsia="Times New Roman" w:cs="Times New Roman"/>
          <w:sz w:val="28"/>
          <w:szCs w:val="28"/>
          <w:spacing w:val="-4"/>
        </w:rPr>
        <w:t>13  </w:t>
      </w:r>
      <w:r>
        <w:rPr>
          <w:rFonts w:ascii="SimSun" w:hAnsi="SimSun" w:eastAsia="SimSun" w:cs="SimSun"/>
          <w:sz w:val="28"/>
          <w:szCs w:val="28"/>
          <w:spacing w:val="-5"/>
        </w:rPr>
        <w:t>口，新建改</w:t>
      </w:r>
      <w:r>
        <w:rPr>
          <w:rFonts w:ascii="SimSun" w:hAnsi="SimSun" w:eastAsia="SimSun" w:cs="SimSun"/>
          <w:sz w:val="28"/>
          <w:szCs w:val="28"/>
        </w:rPr>
        <w:t xml:space="preserve"> </w:t>
      </w:r>
      <w:r>
        <w:rPr>
          <w:rFonts w:ascii="SimSun" w:hAnsi="SimSun" w:eastAsia="SimSun" w:cs="SimSun"/>
          <w:sz w:val="28"/>
          <w:szCs w:val="28"/>
          <w:spacing w:val="-3"/>
        </w:rPr>
        <w:t>造泵站</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3"/>
        </w:rPr>
        <w:t>10</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3"/>
        </w:rPr>
        <w:t>座，改造河坝</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3"/>
        </w:rPr>
        <w:t>6</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3"/>
        </w:rPr>
        <w:t>座，衬砌改造渠道</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3"/>
        </w:rPr>
        <w:t>72</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3"/>
        </w:rPr>
        <w:t>条</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3"/>
        </w:rPr>
        <w:t>75.495km</w:t>
      </w:r>
      <w:r>
        <w:rPr>
          <w:rFonts w:ascii="SimSun" w:hAnsi="SimSun" w:eastAsia="SimSun" w:cs="SimSun"/>
          <w:sz w:val="28"/>
          <w:szCs w:val="28"/>
          <w:spacing w:val="-3"/>
        </w:rPr>
        <w:t>，新增高效节</w:t>
      </w:r>
      <w:r>
        <w:rPr>
          <w:rFonts w:ascii="SimSun" w:hAnsi="SimSun" w:eastAsia="SimSun" w:cs="SimSun"/>
          <w:sz w:val="28"/>
          <w:szCs w:val="28"/>
        </w:rPr>
        <w:t xml:space="preserve"> </w:t>
      </w:r>
      <w:r>
        <w:rPr>
          <w:rFonts w:ascii="SimSun" w:hAnsi="SimSun" w:eastAsia="SimSun" w:cs="SimSun"/>
          <w:sz w:val="28"/>
          <w:szCs w:val="28"/>
          <w:spacing w:val="-2"/>
        </w:rPr>
        <w:t>水灌溉面积</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2"/>
        </w:rPr>
        <w:t>2867</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2"/>
        </w:rPr>
        <w:t>亩，整修田间道路</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22</w:t>
      </w:r>
      <w:r>
        <w:rPr>
          <w:rFonts w:ascii="Times New Roman" w:hAnsi="Times New Roman" w:eastAsia="Times New Roman" w:cs="Times New Roman"/>
          <w:sz w:val="28"/>
          <w:szCs w:val="28"/>
          <w:spacing w:val="19"/>
          <w:w w:val="101"/>
        </w:rPr>
        <w:t xml:space="preserve"> </w:t>
      </w:r>
      <w:r>
        <w:rPr>
          <w:rFonts w:ascii="SimSun" w:hAnsi="SimSun" w:eastAsia="SimSun" w:cs="SimSun"/>
          <w:sz w:val="28"/>
          <w:szCs w:val="28"/>
          <w:spacing w:val="-2"/>
        </w:rPr>
        <w:t>条</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13.913km</w:t>
      </w:r>
      <w:r>
        <w:rPr>
          <w:rFonts w:ascii="SimSun" w:hAnsi="SimSun" w:eastAsia="SimSun" w:cs="SimSun"/>
          <w:sz w:val="28"/>
          <w:szCs w:val="28"/>
          <w:spacing w:val="-2"/>
        </w:rPr>
        <w:t>，购置安装风吸式太阳</w:t>
      </w:r>
      <w:r>
        <w:rPr>
          <w:rFonts w:ascii="SimSun" w:hAnsi="SimSun" w:eastAsia="SimSun" w:cs="SimSun"/>
          <w:sz w:val="28"/>
          <w:szCs w:val="28"/>
        </w:rPr>
        <w:t xml:space="preserve"> </w:t>
      </w:r>
      <w:r>
        <w:rPr>
          <w:rFonts w:ascii="SimSun" w:hAnsi="SimSun" w:eastAsia="SimSun" w:cs="SimSun"/>
          <w:sz w:val="28"/>
          <w:szCs w:val="28"/>
          <w:spacing w:val="-2"/>
        </w:rPr>
        <w:t>能杀虫灯</w:t>
      </w:r>
      <w:r>
        <w:rPr>
          <w:rFonts w:ascii="SimSun" w:hAnsi="SimSun" w:eastAsia="SimSun" w:cs="SimSun"/>
          <w:sz w:val="28"/>
          <w:szCs w:val="28"/>
          <w:spacing w:val="-69"/>
        </w:rPr>
        <w:t xml:space="preserve"> </w:t>
      </w:r>
      <w:r>
        <w:rPr>
          <w:rFonts w:ascii="Times New Roman" w:hAnsi="Times New Roman" w:eastAsia="Times New Roman" w:cs="Times New Roman"/>
          <w:sz w:val="28"/>
          <w:szCs w:val="28"/>
          <w:spacing w:val="-2"/>
        </w:rPr>
        <w:t>40 </w:t>
      </w:r>
      <w:r>
        <w:rPr>
          <w:rFonts w:ascii="SimSun" w:hAnsi="SimSun" w:eastAsia="SimSun" w:cs="SimSun"/>
          <w:sz w:val="28"/>
          <w:szCs w:val="28"/>
          <w:spacing w:val="-2"/>
        </w:rPr>
        <w:t>盏；高标准农田信息化建设</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18"/>
        </w:rPr>
        <w:t xml:space="preserve"> </w:t>
      </w:r>
      <w:r>
        <w:rPr>
          <w:rFonts w:ascii="SimSun" w:hAnsi="SimSun" w:eastAsia="SimSun" w:cs="SimSun"/>
          <w:sz w:val="28"/>
          <w:szCs w:val="28"/>
          <w:spacing w:val="-3"/>
        </w:rPr>
        <w:t>处。</w:t>
      </w:r>
    </w:p>
    <w:p>
      <w:pPr>
        <w:ind w:left="2" w:firstLine="553"/>
        <w:spacing w:before="291" w:line="373"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SimSun" w:hAnsi="SimSun" w:eastAsia="SimSun" w:cs="SimSun"/>
          <w:sz w:val="28"/>
          <w:szCs w:val="28"/>
          <w:spacing w:val="-2"/>
        </w:rPr>
        <w:t>、《益阳市桃江县武潭镇等</w:t>
      </w:r>
      <w:r>
        <w:rPr>
          <w:rFonts w:ascii="SimSun" w:hAnsi="SimSun" w:eastAsia="SimSun" w:cs="SimSun"/>
          <w:sz w:val="28"/>
          <w:szCs w:val="28"/>
          <w:spacing w:val="-16"/>
        </w:rPr>
        <w:t xml:space="preserve"> </w:t>
      </w:r>
      <w:r>
        <w:rPr>
          <w:rFonts w:ascii="Times New Roman" w:hAnsi="Times New Roman" w:eastAsia="Times New Roman" w:cs="Times New Roman"/>
          <w:sz w:val="28"/>
          <w:szCs w:val="28"/>
          <w:spacing w:val="-2"/>
        </w:rPr>
        <w:t>5</w:t>
      </w:r>
      <w:r>
        <w:rPr>
          <w:rFonts w:ascii="Times New Roman" w:hAnsi="Times New Roman" w:eastAsia="Times New Roman" w:cs="Times New Roman"/>
          <w:sz w:val="28"/>
          <w:szCs w:val="28"/>
          <w:spacing w:val="41"/>
          <w:w w:val="101"/>
        </w:rPr>
        <w:t xml:space="preserve"> </w:t>
      </w:r>
      <w:r>
        <w:rPr>
          <w:rFonts w:ascii="SimSun" w:hAnsi="SimSun" w:eastAsia="SimSun" w:cs="SimSun"/>
          <w:sz w:val="28"/>
          <w:szCs w:val="28"/>
          <w:spacing w:val="-2"/>
        </w:rPr>
        <w:t>个乡镇天湾村等</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20</w:t>
      </w:r>
      <w:r>
        <w:rPr>
          <w:rFonts w:ascii="Times New Roman" w:hAnsi="Times New Roman" w:eastAsia="Times New Roman" w:cs="Times New Roman"/>
          <w:sz w:val="28"/>
          <w:szCs w:val="28"/>
          <w:spacing w:val="39"/>
        </w:rPr>
        <w:t xml:space="preserve"> </w:t>
      </w:r>
      <w:r>
        <w:rPr>
          <w:rFonts w:ascii="SimSun" w:hAnsi="SimSun" w:eastAsia="SimSun" w:cs="SimSun"/>
          <w:sz w:val="28"/>
          <w:szCs w:val="28"/>
          <w:spacing w:val="-2"/>
        </w:rPr>
        <w:t>个村高标准农田建</w:t>
      </w:r>
      <w:r>
        <w:rPr>
          <w:rFonts w:ascii="SimSun" w:hAnsi="SimSun" w:eastAsia="SimSun" w:cs="SimSun"/>
          <w:sz w:val="28"/>
          <w:szCs w:val="28"/>
        </w:rPr>
        <w:t xml:space="preserve"> </w:t>
      </w:r>
      <w:r>
        <w:rPr>
          <w:rFonts w:ascii="SimSun" w:hAnsi="SimSun" w:eastAsia="SimSun" w:cs="SimSun"/>
          <w:sz w:val="28"/>
          <w:szCs w:val="28"/>
          <w:spacing w:val="-3"/>
        </w:rPr>
        <w:t>设项目（二</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3"/>
        </w:rPr>
        <w:t>O</w:t>
      </w:r>
      <w:r>
        <w:rPr>
          <w:rFonts w:ascii="Times New Roman" w:hAnsi="Times New Roman" w:eastAsia="Times New Roman" w:cs="Times New Roman"/>
          <w:sz w:val="28"/>
          <w:szCs w:val="28"/>
          <w:spacing w:val="33"/>
          <w:w w:val="101"/>
        </w:rPr>
        <w:t xml:space="preserve"> </w:t>
      </w:r>
      <w:r>
        <w:rPr>
          <w:rFonts w:ascii="SimSun" w:hAnsi="SimSun" w:eastAsia="SimSun" w:cs="SimSun"/>
          <w:sz w:val="28"/>
          <w:szCs w:val="28"/>
          <w:spacing w:val="-3"/>
        </w:rPr>
        <w:t>二四年）》田块整治</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3"/>
        </w:rPr>
        <w:t>5409.49</w:t>
      </w:r>
      <w:r>
        <w:rPr>
          <w:rFonts w:ascii="Times New Roman" w:hAnsi="Times New Roman" w:eastAsia="Times New Roman" w:cs="Times New Roman"/>
          <w:sz w:val="28"/>
          <w:szCs w:val="28"/>
          <w:spacing w:val="32"/>
          <w:w w:val="101"/>
        </w:rPr>
        <w:t xml:space="preserve"> </w:t>
      </w:r>
      <w:r>
        <w:rPr>
          <w:rFonts w:ascii="SimSun" w:hAnsi="SimSun" w:eastAsia="SimSun" w:cs="SimSun"/>
          <w:sz w:val="28"/>
          <w:szCs w:val="28"/>
          <w:spacing w:val="-3"/>
        </w:rPr>
        <w:t>亩，地力保持工程 </w:t>
      </w:r>
      <w:r>
        <w:rPr>
          <w:rFonts w:ascii="Times New Roman" w:hAnsi="Times New Roman" w:eastAsia="Times New Roman" w:cs="Times New Roman"/>
          <w:sz w:val="28"/>
          <w:szCs w:val="28"/>
          <w:spacing w:val="-3"/>
        </w:rPr>
        <w:t>15500</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3"/>
        </w:rPr>
        <w:t>亩，</w:t>
      </w:r>
      <w:r>
        <w:rPr>
          <w:rFonts w:ascii="SimSun" w:hAnsi="SimSun" w:eastAsia="SimSun" w:cs="SimSun"/>
          <w:sz w:val="28"/>
          <w:szCs w:val="28"/>
        </w:rPr>
        <w:t xml:space="preserve"> </w:t>
      </w:r>
      <w:r>
        <w:rPr>
          <w:rFonts w:ascii="SimSun" w:hAnsi="SimSun" w:eastAsia="SimSun" w:cs="SimSun"/>
          <w:sz w:val="28"/>
          <w:szCs w:val="28"/>
          <w:spacing w:val="-4"/>
        </w:rPr>
        <w:t>新建改造泵站</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4"/>
        </w:rPr>
        <w:t>11 </w:t>
      </w:r>
      <w:r>
        <w:rPr>
          <w:rFonts w:ascii="SimSun" w:hAnsi="SimSun" w:eastAsia="SimSun" w:cs="SimSun"/>
          <w:sz w:val="28"/>
          <w:szCs w:val="28"/>
          <w:spacing w:val="-4"/>
        </w:rPr>
        <w:t>座，改造河坝</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4"/>
        </w:rPr>
        <w:t>1 </w:t>
      </w:r>
      <w:r>
        <w:rPr>
          <w:rFonts w:ascii="SimSun" w:hAnsi="SimSun" w:eastAsia="SimSun" w:cs="SimSun"/>
          <w:sz w:val="28"/>
          <w:szCs w:val="28"/>
          <w:spacing w:val="-4"/>
        </w:rPr>
        <w:t>座，山塘整修</w:t>
      </w:r>
      <w:r>
        <w:rPr>
          <w:rFonts w:ascii="SimSun" w:hAnsi="SimSun" w:eastAsia="SimSun" w:cs="SimSun"/>
          <w:sz w:val="28"/>
          <w:szCs w:val="28"/>
          <w:spacing w:val="-80"/>
        </w:rPr>
        <w:t xml:space="preserve"> </w:t>
      </w:r>
      <w:r>
        <w:rPr>
          <w:rFonts w:ascii="Times New Roman" w:hAnsi="Times New Roman" w:eastAsia="Times New Roman" w:cs="Times New Roman"/>
          <w:sz w:val="28"/>
          <w:szCs w:val="28"/>
          <w:spacing w:val="-4"/>
        </w:rPr>
        <w:t>9</w:t>
      </w:r>
      <w:r>
        <w:rPr>
          <w:rFonts w:ascii="Times New Roman" w:hAnsi="Times New Roman" w:eastAsia="Times New Roman" w:cs="Times New Roman"/>
          <w:sz w:val="28"/>
          <w:szCs w:val="28"/>
          <w:spacing w:val="32"/>
          <w:w w:val="101"/>
        </w:rPr>
        <w:t xml:space="preserve"> </w:t>
      </w:r>
      <w:r>
        <w:rPr>
          <w:rFonts w:ascii="SimSun" w:hAnsi="SimSun" w:eastAsia="SimSun" w:cs="SimSun"/>
          <w:sz w:val="28"/>
          <w:szCs w:val="28"/>
          <w:spacing w:val="-4"/>
        </w:rPr>
        <w:t>口，衬砌改</w:t>
      </w:r>
      <w:r>
        <w:rPr>
          <w:rFonts w:ascii="SimSun" w:hAnsi="SimSun" w:eastAsia="SimSun" w:cs="SimSun"/>
          <w:sz w:val="28"/>
          <w:szCs w:val="28"/>
          <w:spacing w:val="-5"/>
        </w:rPr>
        <w:t>造渠道</w:t>
      </w:r>
      <w:r>
        <w:rPr>
          <w:rFonts w:ascii="Times New Roman" w:hAnsi="Times New Roman" w:eastAsia="Times New Roman" w:cs="Times New Roman"/>
          <w:sz w:val="28"/>
          <w:szCs w:val="28"/>
          <w:spacing w:val="-5"/>
        </w:rPr>
        <w:t>43 </w:t>
      </w:r>
      <w:r>
        <w:rPr>
          <w:rFonts w:ascii="SimSun" w:hAnsi="SimSun" w:eastAsia="SimSun" w:cs="SimSun"/>
          <w:sz w:val="28"/>
          <w:szCs w:val="28"/>
          <w:spacing w:val="-5"/>
        </w:rPr>
        <w:t>条，</w:t>
      </w:r>
      <w:r>
        <w:rPr>
          <w:rFonts w:ascii="SimSun" w:hAnsi="SimSun" w:eastAsia="SimSun" w:cs="SimSun"/>
          <w:sz w:val="28"/>
          <w:szCs w:val="28"/>
        </w:rPr>
        <w:t xml:space="preserve"> </w:t>
      </w:r>
      <w:r>
        <w:rPr>
          <w:rFonts w:ascii="SimSun" w:hAnsi="SimSun" w:eastAsia="SimSun" w:cs="SimSun"/>
          <w:sz w:val="28"/>
          <w:szCs w:val="28"/>
          <w:spacing w:val="-3"/>
        </w:rPr>
        <w:t>新增高效节水灌溉面积 </w:t>
      </w:r>
      <w:r>
        <w:rPr>
          <w:rFonts w:ascii="Times New Roman" w:hAnsi="Times New Roman" w:eastAsia="Times New Roman" w:cs="Times New Roman"/>
          <w:sz w:val="28"/>
          <w:szCs w:val="28"/>
          <w:spacing w:val="-3"/>
        </w:rPr>
        <w:t>1730</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3"/>
        </w:rPr>
        <w:t>亩，整修田间道路 </w:t>
      </w:r>
      <w:r>
        <w:rPr>
          <w:rFonts w:ascii="Times New Roman" w:hAnsi="Times New Roman" w:eastAsia="Times New Roman" w:cs="Times New Roman"/>
          <w:sz w:val="28"/>
          <w:szCs w:val="28"/>
          <w:spacing w:val="-4"/>
        </w:rPr>
        <w:t>13</w:t>
      </w:r>
      <w:r>
        <w:rPr>
          <w:rFonts w:ascii="Times New Roman" w:hAnsi="Times New Roman" w:eastAsia="Times New Roman" w:cs="Times New Roman"/>
          <w:sz w:val="28"/>
          <w:szCs w:val="28"/>
          <w:spacing w:val="40"/>
          <w:w w:val="101"/>
        </w:rPr>
        <w:t xml:space="preserve"> </w:t>
      </w:r>
      <w:r>
        <w:rPr>
          <w:rFonts w:ascii="SimSun" w:hAnsi="SimSun" w:eastAsia="SimSun" w:cs="SimSun"/>
          <w:sz w:val="28"/>
          <w:szCs w:val="28"/>
          <w:spacing w:val="-4"/>
        </w:rPr>
        <w:t>条，购置安装风吸式太</w:t>
      </w:r>
      <w:r>
        <w:rPr>
          <w:rFonts w:ascii="SimSun" w:hAnsi="SimSun" w:eastAsia="SimSun" w:cs="SimSun"/>
          <w:sz w:val="28"/>
          <w:szCs w:val="28"/>
        </w:rPr>
        <w:t xml:space="preserve"> </w:t>
      </w:r>
      <w:r>
        <w:rPr>
          <w:rFonts w:ascii="SimSun" w:hAnsi="SimSun" w:eastAsia="SimSun" w:cs="SimSun"/>
          <w:sz w:val="28"/>
          <w:szCs w:val="28"/>
          <w:spacing w:val="-2"/>
        </w:rPr>
        <w:t>阳能杀虫灯</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95 </w:t>
      </w:r>
      <w:r>
        <w:rPr>
          <w:rFonts w:ascii="SimSun" w:hAnsi="SimSun" w:eastAsia="SimSun" w:cs="SimSun"/>
          <w:sz w:val="28"/>
          <w:szCs w:val="28"/>
          <w:spacing w:val="-2"/>
        </w:rPr>
        <w:t>盏。</w:t>
      </w:r>
    </w:p>
    <w:p>
      <w:pPr>
        <w:ind w:left="27" w:right="4" w:firstLine="533"/>
        <w:spacing w:before="290" w:line="316" w:lineRule="auto"/>
        <w:rPr>
          <w:rFonts w:ascii="SimSun" w:hAnsi="SimSun" w:eastAsia="SimSun" w:cs="SimSun"/>
          <w:sz w:val="28"/>
          <w:szCs w:val="28"/>
        </w:rPr>
      </w:pPr>
      <w:r>
        <w:rPr>
          <w:rFonts w:ascii="Times New Roman" w:hAnsi="Times New Roman" w:eastAsia="Times New Roman" w:cs="Times New Roman"/>
          <w:sz w:val="28"/>
          <w:szCs w:val="28"/>
          <w:spacing w:val="1"/>
        </w:rPr>
        <w:t>3</w:t>
      </w:r>
      <w:r>
        <w:rPr>
          <w:rFonts w:ascii="SimSun" w:hAnsi="SimSun" w:eastAsia="SimSun" w:cs="SimSun"/>
          <w:sz w:val="28"/>
          <w:szCs w:val="28"/>
          <w:spacing w:val="1"/>
        </w:rPr>
        <w:t>、《益阳市桃江县鸬鹚渡镇千工坝村高标准农田建设项目（二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w:t>
      </w:r>
      <w:r>
        <w:rPr>
          <w:rFonts w:ascii="SimSun" w:hAnsi="SimSun" w:eastAsia="SimSun" w:cs="SimSun"/>
          <w:sz w:val="28"/>
          <w:szCs w:val="28"/>
          <w:spacing w:val="4"/>
        </w:rPr>
        <w:t xml:space="preserve"> </w:t>
      </w:r>
      <w:r>
        <w:rPr>
          <w:rFonts w:ascii="SimSun" w:hAnsi="SimSun" w:eastAsia="SimSun" w:cs="SimSun"/>
          <w:sz w:val="28"/>
          <w:szCs w:val="28"/>
          <w:spacing w:val="-3"/>
        </w:rPr>
        <w:t>四年，投融资创新）》田块整治</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3"/>
        </w:rPr>
        <w:t>603 </w:t>
      </w:r>
      <w:r>
        <w:rPr>
          <w:rFonts w:ascii="SimSun" w:hAnsi="SimSun" w:eastAsia="SimSun" w:cs="SimSun"/>
          <w:sz w:val="28"/>
          <w:szCs w:val="28"/>
          <w:spacing w:val="-3"/>
        </w:rPr>
        <w:t>亩，地力提升</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3"/>
        </w:rPr>
        <w:t>1000 </w:t>
      </w:r>
      <w:r>
        <w:rPr>
          <w:rFonts w:ascii="SimSun" w:hAnsi="SimSun" w:eastAsia="SimSun" w:cs="SimSun"/>
          <w:sz w:val="28"/>
          <w:szCs w:val="28"/>
          <w:spacing w:val="-3"/>
        </w:rPr>
        <w:t>亩，衬砌改造渠道</w:t>
      </w:r>
    </w:p>
    <w:p>
      <w:pPr>
        <w:ind w:left="7" w:right="15"/>
        <w:spacing w:before="289" w:line="316" w:lineRule="auto"/>
        <w:rPr>
          <w:rFonts w:ascii="SimSun" w:hAnsi="SimSun" w:eastAsia="SimSun" w:cs="SimSun"/>
          <w:sz w:val="28"/>
          <w:szCs w:val="28"/>
        </w:rPr>
      </w:pPr>
      <w:r>
        <w:rPr>
          <w:rFonts w:ascii="Times New Roman" w:hAnsi="Times New Roman" w:eastAsia="Times New Roman" w:cs="Times New Roman"/>
          <w:sz w:val="28"/>
          <w:szCs w:val="28"/>
          <w:spacing w:val="-3"/>
        </w:rPr>
        <w:t>8</w:t>
      </w:r>
      <w:r>
        <w:rPr>
          <w:rFonts w:ascii="Times New Roman" w:hAnsi="Times New Roman" w:eastAsia="Times New Roman" w:cs="Times New Roman"/>
          <w:sz w:val="28"/>
          <w:szCs w:val="28"/>
          <w:spacing w:val="57"/>
          <w:w w:val="101"/>
        </w:rPr>
        <w:t xml:space="preserve"> </w:t>
      </w:r>
      <w:r>
        <w:rPr>
          <w:rFonts w:ascii="SimSun" w:hAnsi="SimSun" w:eastAsia="SimSun" w:cs="SimSun"/>
          <w:sz w:val="28"/>
          <w:szCs w:val="28"/>
          <w:spacing w:val="-3"/>
        </w:rPr>
        <w:t>条</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3"/>
        </w:rPr>
        <w:t>6.48km</w:t>
      </w:r>
      <w:r>
        <w:rPr>
          <w:rFonts w:ascii="SimSun" w:hAnsi="SimSun" w:eastAsia="SimSun" w:cs="SimSun"/>
          <w:sz w:val="28"/>
          <w:szCs w:val="28"/>
          <w:spacing w:val="-3"/>
        </w:rPr>
        <w:t>，整修田间道路</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45"/>
          <w:w w:val="101"/>
        </w:rPr>
        <w:t xml:space="preserve"> </w:t>
      </w:r>
      <w:r>
        <w:rPr>
          <w:rFonts w:ascii="SimSun" w:hAnsi="SimSun" w:eastAsia="SimSun" w:cs="SimSun"/>
          <w:sz w:val="28"/>
          <w:szCs w:val="28"/>
          <w:spacing w:val="-3"/>
        </w:rPr>
        <w:t>条 </w:t>
      </w:r>
      <w:r>
        <w:rPr>
          <w:rFonts w:ascii="Times New Roman" w:hAnsi="Times New Roman" w:eastAsia="Times New Roman" w:cs="Times New Roman"/>
          <w:sz w:val="28"/>
          <w:szCs w:val="28"/>
          <w:spacing w:val="-3"/>
        </w:rPr>
        <w:t>1.591km</w:t>
      </w:r>
      <w:r>
        <w:rPr>
          <w:rFonts w:ascii="SimSun" w:hAnsi="SimSun" w:eastAsia="SimSun" w:cs="SimSun"/>
          <w:sz w:val="28"/>
          <w:szCs w:val="28"/>
          <w:spacing w:val="-3"/>
        </w:rPr>
        <w:t>，农田防护和生态环境保护种植</w:t>
      </w:r>
      <w:r>
        <w:rPr>
          <w:rFonts w:ascii="SimSun" w:hAnsi="SimSun" w:eastAsia="SimSun" w:cs="SimSun"/>
          <w:sz w:val="28"/>
          <w:szCs w:val="28"/>
        </w:rPr>
        <w:t xml:space="preserve"> </w:t>
      </w:r>
      <w:r>
        <w:rPr>
          <w:rFonts w:ascii="SimSun" w:hAnsi="SimSun" w:eastAsia="SimSun" w:cs="SimSun"/>
          <w:sz w:val="28"/>
          <w:szCs w:val="28"/>
          <w:spacing w:val="-2"/>
        </w:rPr>
        <w:t>红叶石楠</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36 </w:t>
      </w:r>
      <w:r>
        <w:rPr>
          <w:rFonts w:ascii="SimSun" w:hAnsi="SimSun" w:eastAsia="SimSun" w:cs="SimSun"/>
          <w:sz w:val="28"/>
          <w:szCs w:val="28"/>
          <w:spacing w:val="-2"/>
        </w:rPr>
        <w:t>株、茶花球</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2"/>
        </w:rPr>
        <w:t>36 </w:t>
      </w:r>
      <w:r>
        <w:rPr>
          <w:rFonts w:ascii="SimSun" w:hAnsi="SimSun" w:eastAsia="SimSun" w:cs="SimSun"/>
          <w:sz w:val="28"/>
          <w:szCs w:val="28"/>
          <w:spacing w:val="-2"/>
        </w:rPr>
        <w:t>株，安装风吸式杀虫灯</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2"/>
        </w:rPr>
        <w:t>5</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3"/>
        </w:rPr>
        <w:t>盏。</w:t>
      </w:r>
    </w:p>
    <w:p>
      <w:pPr>
        <w:ind w:left="27" w:right="4" w:firstLine="526"/>
        <w:spacing w:before="290" w:line="316" w:lineRule="auto"/>
        <w:rPr>
          <w:rFonts w:ascii="SimSun" w:hAnsi="SimSun" w:eastAsia="SimSun" w:cs="SimSun"/>
          <w:sz w:val="28"/>
          <w:szCs w:val="28"/>
        </w:rPr>
      </w:pPr>
      <w:r>
        <w:rPr>
          <w:rFonts w:ascii="Times New Roman" w:hAnsi="Times New Roman" w:eastAsia="Times New Roman" w:cs="Times New Roman"/>
          <w:sz w:val="28"/>
          <w:szCs w:val="28"/>
          <w:spacing w:val="1"/>
        </w:rPr>
        <w:t>4</w:t>
      </w:r>
      <w:r>
        <w:rPr>
          <w:rFonts w:ascii="SimSun" w:hAnsi="SimSun" w:eastAsia="SimSun" w:cs="SimSun"/>
          <w:sz w:val="28"/>
          <w:szCs w:val="28"/>
          <w:spacing w:val="1"/>
        </w:rPr>
        <w:t>、《益阳市桃江县灰山港镇汪家冲村高标准农田建设项目（二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w:t>
      </w:r>
      <w:r>
        <w:rPr>
          <w:rFonts w:ascii="SimSun" w:hAnsi="SimSun" w:eastAsia="SimSun" w:cs="SimSun"/>
          <w:sz w:val="28"/>
          <w:szCs w:val="28"/>
          <w:spacing w:val="11"/>
        </w:rPr>
        <w:t xml:space="preserve"> </w:t>
      </w:r>
      <w:r>
        <w:rPr>
          <w:rFonts w:ascii="SimSun" w:hAnsi="SimSun" w:eastAsia="SimSun" w:cs="SimSun"/>
          <w:sz w:val="28"/>
          <w:szCs w:val="28"/>
          <w:spacing w:val="-3"/>
        </w:rPr>
        <w:t>四年，投融资创新）》田块整治</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3"/>
        </w:rPr>
        <w:t>610 </w:t>
      </w:r>
      <w:r>
        <w:rPr>
          <w:rFonts w:ascii="SimSun" w:hAnsi="SimSun" w:eastAsia="SimSun" w:cs="SimSun"/>
          <w:sz w:val="28"/>
          <w:szCs w:val="28"/>
          <w:spacing w:val="-3"/>
        </w:rPr>
        <w:t>亩，地力提升</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3"/>
        </w:rPr>
        <w:t>1000 </w:t>
      </w:r>
      <w:r>
        <w:rPr>
          <w:rFonts w:ascii="SimSun" w:hAnsi="SimSun" w:eastAsia="SimSun" w:cs="SimSun"/>
          <w:sz w:val="28"/>
          <w:szCs w:val="28"/>
          <w:spacing w:val="-3"/>
        </w:rPr>
        <w:t>亩，衬砌改造渠道</w:t>
      </w:r>
    </w:p>
    <w:p>
      <w:pPr>
        <w:spacing w:line="316" w:lineRule="auto"/>
        <w:sectPr>
          <w:footerReference w:type="default" r:id="rId92"/>
          <w:pgSz w:w="11907" w:h="16839"/>
          <w:pgMar w:top="400" w:right="1411"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 w:right="3" w:firstLine="21"/>
        <w:spacing w:before="91" w:line="316" w:lineRule="auto"/>
        <w:rPr>
          <w:rFonts w:ascii="SimSun" w:hAnsi="SimSun" w:eastAsia="SimSun" w:cs="SimSun"/>
          <w:sz w:val="28"/>
          <w:szCs w:val="28"/>
        </w:rPr>
      </w:pPr>
      <w:r>
        <w:rPr>
          <w:rFonts w:ascii="Times New Roman" w:hAnsi="Times New Roman" w:eastAsia="Times New Roman" w:cs="Times New Roman"/>
          <w:sz w:val="28"/>
          <w:szCs w:val="28"/>
          <w:spacing w:val="-3"/>
        </w:rPr>
        <w:t>11</w:t>
      </w:r>
      <w:r>
        <w:rPr>
          <w:rFonts w:ascii="Times New Roman" w:hAnsi="Times New Roman" w:eastAsia="Times New Roman" w:cs="Times New Roman"/>
          <w:sz w:val="28"/>
          <w:szCs w:val="28"/>
          <w:spacing w:val="26"/>
          <w:w w:val="101"/>
        </w:rPr>
        <w:t xml:space="preserve"> </w:t>
      </w:r>
      <w:r>
        <w:rPr>
          <w:rFonts w:ascii="SimSun" w:hAnsi="SimSun" w:eastAsia="SimSun" w:cs="SimSun"/>
          <w:sz w:val="28"/>
          <w:szCs w:val="28"/>
          <w:spacing w:val="-3"/>
        </w:rPr>
        <w:t>条</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3"/>
        </w:rPr>
        <w:t>3.509km</w:t>
      </w:r>
      <w:r>
        <w:rPr>
          <w:rFonts w:ascii="SimSun" w:hAnsi="SimSun" w:eastAsia="SimSun" w:cs="SimSun"/>
          <w:sz w:val="28"/>
          <w:szCs w:val="28"/>
          <w:spacing w:val="-3"/>
        </w:rPr>
        <w:t>，整修田间道路</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3"/>
        </w:rPr>
        <w:t>9</w:t>
      </w:r>
      <w:r>
        <w:rPr>
          <w:rFonts w:ascii="Times New Roman" w:hAnsi="Times New Roman" w:eastAsia="Times New Roman" w:cs="Times New Roman"/>
          <w:sz w:val="28"/>
          <w:szCs w:val="28"/>
          <w:spacing w:val="26"/>
        </w:rPr>
        <w:t xml:space="preserve"> </w:t>
      </w:r>
      <w:r>
        <w:rPr>
          <w:rFonts w:ascii="SimSun" w:hAnsi="SimSun" w:eastAsia="SimSun" w:cs="SimSun"/>
          <w:sz w:val="28"/>
          <w:szCs w:val="28"/>
          <w:spacing w:val="-3"/>
        </w:rPr>
        <w:t>条</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3"/>
        </w:rPr>
        <w:t>2.92km</w:t>
      </w:r>
      <w:r>
        <w:rPr>
          <w:rFonts w:ascii="SimSun" w:hAnsi="SimSun" w:eastAsia="SimSun" w:cs="SimSun"/>
          <w:sz w:val="28"/>
          <w:szCs w:val="28"/>
          <w:spacing w:val="-3"/>
        </w:rPr>
        <w:t>，安装杀虫灯</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3"/>
        </w:rPr>
        <w:t>4</w:t>
      </w:r>
      <w:r>
        <w:rPr>
          <w:rFonts w:ascii="Times New Roman" w:hAnsi="Times New Roman" w:eastAsia="Times New Roman" w:cs="Times New Roman"/>
          <w:sz w:val="28"/>
          <w:szCs w:val="28"/>
          <w:spacing w:val="27"/>
          <w:w w:val="101"/>
        </w:rPr>
        <w:t xml:space="preserve"> </w:t>
      </w:r>
      <w:r>
        <w:rPr>
          <w:rFonts w:ascii="SimSun" w:hAnsi="SimSun" w:eastAsia="SimSun" w:cs="SimSun"/>
          <w:sz w:val="28"/>
          <w:szCs w:val="28"/>
          <w:spacing w:val="-3"/>
        </w:rPr>
        <w:t>盏、智能</w:t>
      </w:r>
      <w:r>
        <w:rPr>
          <w:rFonts w:ascii="SimSun" w:hAnsi="SimSun" w:eastAsia="SimSun" w:cs="SimSun"/>
          <w:sz w:val="28"/>
          <w:szCs w:val="28"/>
          <w:spacing w:val="-4"/>
        </w:rPr>
        <w:t>监控</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4"/>
        </w:rPr>
        <w:t>4</w:t>
      </w:r>
      <w:r>
        <w:rPr>
          <w:rFonts w:ascii="Times New Roman" w:hAnsi="Times New Roman" w:eastAsia="Times New Roman" w:cs="Times New Roman"/>
          <w:sz w:val="28"/>
          <w:szCs w:val="28"/>
        </w:rPr>
        <w:t xml:space="preserve"> </w:t>
      </w:r>
      <w:r>
        <w:rPr>
          <w:rFonts w:ascii="SimSun" w:hAnsi="SimSun" w:eastAsia="SimSun" w:cs="SimSun"/>
          <w:sz w:val="28"/>
          <w:szCs w:val="28"/>
          <w:spacing w:val="-13"/>
        </w:rPr>
        <w:t>个。</w:t>
      </w:r>
    </w:p>
    <w:p>
      <w:pPr>
        <w:ind w:firstLine="566"/>
        <w:spacing w:before="288" w:line="364" w:lineRule="auto"/>
        <w:rPr>
          <w:rFonts w:ascii="SimSun" w:hAnsi="SimSun" w:eastAsia="SimSun" w:cs="SimSun"/>
          <w:sz w:val="28"/>
          <w:szCs w:val="28"/>
        </w:rPr>
      </w:pPr>
      <w:r>
        <w:rPr>
          <w:rFonts w:ascii="Times New Roman" w:hAnsi="Times New Roman" w:eastAsia="Times New Roman" w:cs="Times New Roman"/>
          <w:sz w:val="28"/>
          <w:szCs w:val="28"/>
          <w:spacing w:val="8"/>
        </w:rPr>
        <w:t>5</w:t>
      </w:r>
      <w:r>
        <w:rPr>
          <w:rFonts w:ascii="SimSun" w:hAnsi="SimSun" w:eastAsia="SimSun" w:cs="SimSun"/>
          <w:sz w:val="28"/>
          <w:szCs w:val="28"/>
          <w:spacing w:val="8"/>
        </w:rPr>
        <w:t>、《益阳市桃江县鸬鹚渡镇鸬鹚渡社区及千工坝</w:t>
      </w:r>
      <w:r>
        <w:rPr>
          <w:rFonts w:ascii="SimSun" w:hAnsi="SimSun" w:eastAsia="SimSun" w:cs="SimSun"/>
          <w:sz w:val="28"/>
          <w:szCs w:val="28"/>
          <w:spacing w:val="7"/>
        </w:rPr>
        <w:t>村高标准农田建设</w:t>
      </w:r>
      <w:r>
        <w:rPr>
          <w:rFonts w:ascii="SimSun" w:hAnsi="SimSun" w:eastAsia="SimSun" w:cs="SimSun"/>
          <w:sz w:val="28"/>
          <w:szCs w:val="28"/>
        </w:rPr>
        <w:t xml:space="preserve"> </w:t>
      </w:r>
      <w:r>
        <w:rPr>
          <w:rFonts w:ascii="SimSun" w:hAnsi="SimSun" w:eastAsia="SimSun" w:cs="SimSun"/>
          <w:sz w:val="28"/>
          <w:szCs w:val="28"/>
          <w:spacing w:val="-3"/>
        </w:rPr>
        <w:t>项目（二</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3"/>
        </w:rPr>
        <w:t>O </w:t>
      </w:r>
      <w:r>
        <w:rPr>
          <w:rFonts w:ascii="SimSun" w:hAnsi="SimSun" w:eastAsia="SimSun" w:cs="SimSun"/>
          <w:sz w:val="28"/>
          <w:szCs w:val="28"/>
          <w:spacing w:val="-3"/>
        </w:rPr>
        <w:t>二四年，投融资创新）》田块整治</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3"/>
        </w:rPr>
        <w:t>610 </w:t>
      </w:r>
      <w:r>
        <w:rPr>
          <w:rFonts w:ascii="SimSun" w:hAnsi="SimSun" w:eastAsia="SimSun" w:cs="SimSun"/>
          <w:sz w:val="28"/>
          <w:szCs w:val="28"/>
          <w:spacing w:val="-3"/>
        </w:rPr>
        <w:t>亩，地力提升</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3"/>
        </w:rPr>
        <w:t>1000 </w:t>
      </w:r>
      <w:r>
        <w:rPr>
          <w:rFonts w:ascii="SimSun" w:hAnsi="SimSun" w:eastAsia="SimSun" w:cs="SimSun"/>
          <w:sz w:val="28"/>
          <w:szCs w:val="28"/>
          <w:spacing w:val="-3"/>
        </w:rPr>
        <w:t>亩，</w:t>
      </w:r>
      <w:r>
        <w:rPr>
          <w:rFonts w:ascii="SimSun" w:hAnsi="SimSun" w:eastAsia="SimSun" w:cs="SimSun"/>
          <w:sz w:val="28"/>
          <w:szCs w:val="28"/>
        </w:rPr>
        <w:t xml:space="preserve"> </w:t>
      </w:r>
      <w:r>
        <w:rPr>
          <w:rFonts w:ascii="SimSun" w:hAnsi="SimSun" w:eastAsia="SimSun" w:cs="SimSun"/>
          <w:sz w:val="28"/>
          <w:szCs w:val="28"/>
          <w:spacing w:val="5"/>
        </w:rPr>
        <w:t>新建整修泵站 </w:t>
      </w:r>
      <w:r>
        <w:rPr>
          <w:rFonts w:ascii="Times New Roman" w:hAnsi="Times New Roman" w:eastAsia="Times New Roman" w:cs="Times New Roman"/>
          <w:sz w:val="28"/>
          <w:szCs w:val="28"/>
          <w:spacing w:val="5"/>
        </w:rPr>
        <w:t>5  </w:t>
      </w:r>
      <w:r>
        <w:rPr>
          <w:rFonts w:ascii="SimSun" w:hAnsi="SimSun" w:eastAsia="SimSun" w:cs="SimSun"/>
          <w:sz w:val="28"/>
          <w:szCs w:val="28"/>
          <w:spacing w:val="5"/>
        </w:rPr>
        <w:t>个，衬砌改造渠道 </w:t>
      </w:r>
      <w:r>
        <w:rPr>
          <w:rFonts w:ascii="Times New Roman" w:hAnsi="Times New Roman" w:eastAsia="Times New Roman" w:cs="Times New Roman"/>
          <w:sz w:val="28"/>
          <w:szCs w:val="28"/>
          <w:spacing w:val="5"/>
        </w:rPr>
        <w:t>8</w:t>
      </w:r>
      <w:r>
        <w:rPr>
          <w:rFonts w:ascii="Times New Roman" w:hAnsi="Times New Roman" w:eastAsia="Times New Roman" w:cs="Times New Roman"/>
          <w:sz w:val="28"/>
          <w:szCs w:val="28"/>
          <w:spacing w:val="9"/>
        </w:rPr>
        <w:t xml:space="preserve">  </w:t>
      </w:r>
      <w:r>
        <w:rPr>
          <w:rFonts w:ascii="SimSun" w:hAnsi="SimSun" w:eastAsia="SimSun" w:cs="SimSun"/>
          <w:sz w:val="28"/>
          <w:szCs w:val="28"/>
          <w:spacing w:val="5"/>
        </w:rPr>
        <w:t>条 </w:t>
      </w:r>
      <w:r>
        <w:rPr>
          <w:rFonts w:ascii="Times New Roman" w:hAnsi="Times New Roman" w:eastAsia="Times New Roman" w:cs="Times New Roman"/>
          <w:sz w:val="28"/>
          <w:szCs w:val="28"/>
          <w:spacing w:val="4"/>
        </w:rPr>
        <w:t>2.765</w:t>
      </w:r>
      <w:r>
        <w:rPr>
          <w:rFonts w:ascii="Times New Roman" w:hAnsi="Times New Roman" w:eastAsia="Times New Roman" w:cs="Times New Roman"/>
          <w:sz w:val="28"/>
          <w:szCs w:val="28"/>
        </w:rPr>
        <w:t>km</w:t>
      </w:r>
      <w:r>
        <w:rPr>
          <w:rFonts w:ascii="SimSun" w:hAnsi="SimSun" w:eastAsia="SimSun" w:cs="SimSun"/>
          <w:sz w:val="28"/>
          <w:szCs w:val="28"/>
          <w:spacing w:val="4"/>
        </w:rPr>
        <w:t>，整修田间道路</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4"/>
        </w:rPr>
        <w:t>8</w:t>
      </w:r>
      <w:r>
        <w:rPr>
          <w:rFonts w:ascii="Times New Roman" w:hAnsi="Times New Roman" w:eastAsia="Times New Roman" w:cs="Times New Roman"/>
          <w:sz w:val="28"/>
          <w:szCs w:val="28"/>
          <w:spacing w:val="10"/>
        </w:rPr>
        <w:t xml:space="preserve">  </w:t>
      </w:r>
      <w:r>
        <w:rPr>
          <w:rFonts w:ascii="SimSun" w:hAnsi="SimSun" w:eastAsia="SimSun" w:cs="SimSun"/>
          <w:sz w:val="28"/>
          <w:szCs w:val="28"/>
          <w:spacing w:val="4"/>
        </w:rPr>
        <w:t>条</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2"/>
        </w:rPr>
        <w:t>2.569km</w:t>
      </w:r>
      <w:r>
        <w:rPr>
          <w:rFonts w:ascii="SimSun" w:hAnsi="SimSun" w:eastAsia="SimSun" w:cs="SimSun"/>
          <w:sz w:val="28"/>
          <w:szCs w:val="28"/>
          <w:spacing w:val="-2"/>
        </w:rPr>
        <w:t>，安装杀虫灯</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2"/>
        </w:rPr>
        <w:t>7 </w:t>
      </w:r>
      <w:r>
        <w:rPr>
          <w:rFonts w:ascii="SimSun" w:hAnsi="SimSun" w:eastAsia="SimSun" w:cs="SimSun"/>
          <w:sz w:val="28"/>
          <w:szCs w:val="28"/>
          <w:spacing w:val="-2"/>
        </w:rPr>
        <w:t>盏、智能监控</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2"/>
        </w:rPr>
        <w:t>7 </w:t>
      </w:r>
      <w:r>
        <w:rPr>
          <w:rFonts w:ascii="SimSun" w:hAnsi="SimSun" w:eastAsia="SimSun" w:cs="SimSun"/>
          <w:sz w:val="28"/>
          <w:szCs w:val="28"/>
          <w:spacing w:val="-2"/>
        </w:rPr>
        <w:t>个。</w:t>
      </w:r>
    </w:p>
    <w:p>
      <w:pPr>
        <w:ind w:left="6" w:right="4" w:firstLine="559"/>
        <w:spacing w:before="288" w:line="348" w:lineRule="auto"/>
        <w:rPr>
          <w:rFonts w:ascii="SimSun" w:hAnsi="SimSun" w:eastAsia="SimSun" w:cs="SimSun"/>
          <w:sz w:val="28"/>
          <w:szCs w:val="28"/>
        </w:rPr>
      </w:pPr>
      <w:r>
        <w:rPr>
          <w:rFonts w:ascii="Times New Roman" w:hAnsi="Times New Roman" w:eastAsia="Times New Roman" w:cs="Times New Roman"/>
          <w:sz w:val="28"/>
          <w:szCs w:val="28"/>
          <w:spacing w:val="1"/>
        </w:rPr>
        <w:t>6</w:t>
      </w:r>
      <w:r>
        <w:rPr>
          <w:rFonts w:ascii="SimSun" w:hAnsi="SimSun" w:eastAsia="SimSun" w:cs="SimSun"/>
          <w:sz w:val="28"/>
          <w:szCs w:val="28"/>
          <w:spacing w:val="1"/>
        </w:rPr>
        <w:t>、《益阳市桃江县修山镇麻竹垸村高标准农田建设项目（二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二四</w:t>
      </w:r>
      <w:r>
        <w:rPr>
          <w:rFonts w:ascii="SimSun" w:hAnsi="SimSun" w:eastAsia="SimSun" w:cs="SimSun"/>
          <w:sz w:val="28"/>
          <w:szCs w:val="28"/>
          <w:spacing w:val="3"/>
        </w:rPr>
        <w:t xml:space="preserve"> </w:t>
      </w:r>
      <w:r>
        <w:rPr>
          <w:rFonts w:ascii="SimSun" w:hAnsi="SimSun" w:eastAsia="SimSun" w:cs="SimSun"/>
          <w:sz w:val="28"/>
          <w:szCs w:val="28"/>
          <w:spacing w:val="-3"/>
        </w:rPr>
        <w:t>年，投融资创新）》田块整治</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3"/>
        </w:rPr>
        <w:t>268</w:t>
      </w:r>
      <w:r>
        <w:rPr>
          <w:rFonts w:ascii="Times New Roman" w:hAnsi="Times New Roman" w:eastAsia="Times New Roman" w:cs="Times New Roman"/>
          <w:sz w:val="28"/>
          <w:szCs w:val="28"/>
          <w:spacing w:val="47"/>
        </w:rPr>
        <w:t xml:space="preserve"> </w:t>
      </w:r>
      <w:r>
        <w:rPr>
          <w:rFonts w:ascii="SimSun" w:hAnsi="SimSun" w:eastAsia="SimSun" w:cs="SimSun"/>
          <w:sz w:val="28"/>
          <w:szCs w:val="28"/>
          <w:spacing w:val="-3"/>
        </w:rPr>
        <w:t>亩，地力提升 </w:t>
      </w:r>
      <w:r>
        <w:rPr>
          <w:rFonts w:ascii="Times New Roman" w:hAnsi="Times New Roman" w:eastAsia="Times New Roman" w:cs="Times New Roman"/>
          <w:sz w:val="28"/>
          <w:szCs w:val="28"/>
          <w:spacing w:val="-3"/>
        </w:rPr>
        <w:t>427</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3"/>
        </w:rPr>
        <w:t>亩，衬砌改造渠道 </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rPr>
        <w:t xml:space="preserve"> </w:t>
      </w:r>
      <w:r>
        <w:rPr>
          <w:rFonts w:ascii="SimSun" w:hAnsi="SimSun" w:eastAsia="SimSun" w:cs="SimSun"/>
          <w:sz w:val="28"/>
          <w:szCs w:val="28"/>
        </w:rPr>
        <w:t>条</w:t>
      </w:r>
      <w:r>
        <w:rPr>
          <w:rFonts w:ascii="SimSun" w:hAnsi="SimSun" w:eastAsia="SimSun" w:cs="SimSun"/>
          <w:sz w:val="28"/>
          <w:szCs w:val="28"/>
          <w:spacing w:val="-82"/>
        </w:rPr>
        <w:t xml:space="preserve"> </w:t>
      </w:r>
      <w:r>
        <w:rPr>
          <w:rFonts w:ascii="Times New Roman" w:hAnsi="Times New Roman" w:eastAsia="Times New Roman" w:cs="Times New Roman"/>
          <w:sz w:val="28"/>
          <w:szCs w:val="28"/>
        </w:rPr>
        <w:t>0.94km</w:t>
      </w:r>
      <w:r>
        <w:rPr>
          <w:rFonts w:ascii="SimSun" w:hAnsi="SimSun" w:eastAsia="SimSun" w:cs="SimSun"/>
          <w:sz w:val="28"/>
          <w:szCs w:val="28"/>
        </w:rPr>
        <w:t>，整修田间道路</w:t>
      </w:r>
      <w:r>
        <w:rPr>
          <w:rFonts w:ascii="Times New Roman" w:hAnsi="Times New Roman" w:eastAsia="Times New Roman" w:cs="Times New Roman"/>
          <w:sz w:val="28"/>
          <w:szCs w:val="28"/>
        </w:rPr>
        <w:t>2 </w:t>
      </w:r>
      <w:r>
        <w:rPr>
          <w:rFonts w:ascii="SimSun" w:hAnsi="SimSun" w:eastAsia="SimSun" w:cs="SimSun"/>
          <w:sz w:val="28"/>
          <w:szCs w:val="28"/>
        </w:rPr>
        <w:t>条</w:t>
      </w:r>
      <w:r>
        <w:rPr>
          <w:rFonts w:ascii="Times New Roman" w:hAnsi="Times New Roman" w:eastAsia="Times New Roman" w:cs="Times New Roman"/>
          <w:sz w:val="28"/>
          <w:szCs w:val="28"/>
        </w:rPr>
        <w:t>0.</w:t>
      </w:r>
      <w:r>
        <w:rPr>
          <w:rFonts w:ascii="Times New Roman" w:hAnsi="Times New Roman" w:eastAsia="Times New Roman" w:cs="Times New Roman"/>
          <w:sz w:val="28"/>
          <w:szCs w:val="28"/>
          <w:spacing w:val="-1"/>
        </w:rPr>
        <w:t>349km</w:t>
      </w:r>
      <w:r>
        <w:rPr>
          <w:rFonts w:ascii="SimSun" w:hAnsi="SimSun" w:eastAsia="SimSun" w:cs="SimSun"/>
          <w:sz w:val="28"/>
          <w:szCs w:val="28"/>
          <w:spacing w:val="-1"/>
        </w:rPr>
        <w:t>，安装杀虫灯</w:t>
      </w:r>
      <w:r>
        <w:rPr>
          <w:rFonts w:ascii="SimSun" w:hAnsi="SimSun" w:eastAsia="SimSun" w:cs="SimSun"/>
          <w:sz w:val="28"/>
          <w:szCs w:val="28"/>
          <w:spacing w:val="-83"/>
        </w:rPr>
        <w:t xml:space="preserve"> </w:t>
      </w:r>
      <w:r>
        <w:rPr>
          <w:rFonts w:ascii="Times New Roman" w:hAnsi="Times New Roman" w:eastAsia="Times New Roman" w:cs="Times New Roman"/>
          <w:sz w:val="28"/>
          <w:szCs w:val="28"/>
          <w:spacing w:val="-1"/>
        </w:rPr>
        <w:t>3 </w:t>
      </w:r>
      <w:r>
        <w:rPr>
          <w:rFonts w:ascii="SimSun" w:hAnsi="SimSun" w:eastAsia="SimSun" w:cs="SimSun"/>
          <w:sz w:val="28"/>
          <w:szCs w:val="28"/>
          <w:spacing w:val="-1"/>
        </w:rPr>
        <w:t>盏、智能监控</w:t>
      </w:r>
      <w:r>
        <w:rPr>
          <w:rFonts w:ascii="SimSun" w:hAnsi="SimSun" w:eastAsia="SimSun" w:cs="SimSun"/>
          <w:sz w:val="28"/>
          <w:szCs w:val="28"/>
          <w:spacing w:val="-82"/>
        </w:rPr>
        <w:t xml:space="preserve"> </w:t>
      </w:r>
      <w:r>
        <w:rPr>
          <w:rFonts w:ascii="Times New Roman" w:hAnsi="Times New Roman" w:eastAsia="Times New Roman" w:cs="Times New Roman"/>
          <w:sz w:val="28"/>
          <w:szCs w:val="28"/>
          <w:spacing w:val="-1"/>
        </w:rPr>
        <w:t>3</w:t>
      </w:r>
      <w:r>
        <w:rPr>
          <w:rFonts w:ascii="Times New Roman" w:hAnsi="Times New Roman" w:eastAsia="Times New Roman" w:cs="Times New Roman"/>
          <w:sz w:val="28"/>
          <w:szCs w:val="28"/>
          <w:spacing w:val="-13"/>
        </w:rPr>
        <w:t xml:space="preserve"> </w:t>
      </w:r>
      <w:r>
        <w:rPr>
          <w:rFonts w:ascii="SimSun" w:hAnsi="SimSun" w:eastAsia="SimSun" w:cs="SimSun"/>
          <w:sz w:val="28"/>
          <w:szCs w:val="28"/>
          <w:spacing w:val="-1"/>
        </w:rPr>
        <w:t>个。</w:t>
      </w:r>
    </w:p>
    <w:p>
      <w:pPr>
        <w:ind w:left="5" w:firstLine="558"/>
        <w:spacing w:before="288" w:line="364" w:lineRule="auto"/>
        <w:rPr>
          <w:rFonts w:ascii="SimSun" w:hAnsi="SimSun" w:eastAsia="SimSun" w:cs="SimSun"/>
          <w:sz w:val="28"/>
          <w:szCs w:val="28"/>
        </w:rPr>
      </w:pPr>
      <w:r>
        <w:rPr>
          <w:rFonts w:ascii="Times New Roman" w:hAnsi="Times New Roman" w:eastAsia="Times New Roman" w:cs="Times New Roman"/>
          <w:sz w:val="28"/>
          <w:szCs w:val="28"/>
          <w:spacing w:val="1"/>
        </w:rPr>
        <w:t>7</w:t>
      </w:r>
      <w:r>
        <w:rPr>
          <w:rFonts w:ascii="SimSun" w:hAnsi="SimSun" w:eastAsia="SimSun" w:cs="SimSun"/>
          <w:sz w:val="28"/>
          <w:szCs w:val="28"/>
          <w:spacing w:val="1"/>
        </w:rPr>
        <w:t>、《益阳市桃江县三堂街镇赤塘村高标准农田建设项目（二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二四</w:t>
      </w:r>
      <w:r>
        <w:rPr>
          <w:rFonts w:ascii="SimSun" w:hAnsi="SimSun" w:eastAsia="SimSun" w:cs="SimSun"/>
          <w:sz w:val="28"/>
          <w:szCs w:val="28"/>
          <w:spacing w:val="5"/>
        </w:rPr>
        <w:t xml:space="preserve"> </w:t>
      </w:r>
      <w:r>
        <w:rPr>
          <w:rFonts w:ascii="SimSun" w:hAnsi="SimSun" w:eastAsia="SimSun" w:cs="SimSun"/>
          <w:sz w:val="28"/>
          <w:szCs w:val="28"/>
          <w:spacing w:val="-2"/>
        </w:rPr>
        <w:t>年，投融资创新）》田块整治</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2"/>
        </w:rPr>
        <w:t>440</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2"/>
        </w:rPr>
        <w:t>亩，地力提升 </w:t>
      </w:r>
      <w:r>
        <w:rPr>
          <w:rFonts w:ascii="Times New Roman" w:hAnsi="Times New Roman" w:eastAsia="Times New Roman" w:cs="Times New Roman"/>
          <w:sz w:val="28"/>
          <w:szCs w:val="28"/>
          <w:spacing w:val="-2"/>
        </w:rPr>
        <w:t>729</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2"/>
        </w:rPr>
        <w:t>亩，衬砌改造渠</w:t>
      </w:r>
      <w:r>
        <w:rPr>
          <w:rFonts w:ascii="SimSun" w:hAnsi="SimSun" w:eastAsia="SimSun" w:cs="SimSun"/>
          <w:sz w:val="28"/>
          <w:szCs w:val="28"/>
          <w:spacing w:val="-3"/>
        </w:rPr>
        <w:t>道</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rPr>
        <w:t xml:space="preserve"> </w:t>
      </w:r>
      <w:r>
        <w:rPr>
          <w:rFonts w:ascii="SimSun" w:hAnsi="SimSun" w:eastAsia="SimSun" w:cs="SimSun"/>
          <w:sz w:val="28"/>
          <w:szCs w:val="28"/>
          <w:spacing w:val="-4"/>
        </w:rPr>
        <w:t>条 </w:t>
      </w:r>
      <w:r>
        <w:rPr>
          <w:rFonts w:ascii="Times New Roman" w:hAnsi="Times New Roman" w:eastAsia="Times New Roman" w:cs="Times New Roman"/>
          <w:sz w:val="28"/>
          <w:szCs w:val="28"/>
          <w:spacing w:val="-4"/>
        </w:rPr>
        <w:t>1.184km</w:t>
      </w:r>
      <w:r>
        <w:rPr>
          <w:rFonts w:ascii="SimSun" w:hAnsi="SimSun" w:eastAsia="SimSun" w:cs="SimSun"/>
          <w:sz w:val="28"/>
          <w:szCs w:val="28"/>
          <w:spacing w:val="-4"/>
        </w:rPr>
        <w:t>，整修田间道路 </w:t>
      </w: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4"/>
        </w:rPr>
        <w:t>条 </w:t>
      </w:r>
      <w:r>
        <w:rPr>
          <w:rFonts w:ascii="Times New Roman" w:hAnsi="Times New Roman" w:eastAsia="Times New Roman" w:cs="Times New Roman"/>
          <w:sz w:val="28"/>
          <w:szCs w:val="28"/>
          <w:spacing w:val="-4"/>
        </w:rPr>
        <w:t>1.707km</w:t>
      </w:r>
      <w:r>
        <w:rPr>
          <w:rFonts w:ascii="SimSun" w:hAnsi="SimSun" w:eastAsia="SimSun" w:cs="SimSun"/>
          <w:sz w:val="28"/>
          <w:szCs w:val="28"/>
          <w:spacing w:val="-4"/>
        </w:rPr>
        <w:t>，安装杀虫灯 </w:t>
      </w:r>
      <w:r>
        <w:rPr>
          <w:rFonts w:ascii="Times New Roman" w:hAnsi="Times New Roman" w:eastAsia="Times New Roman" w:cs="Times New Roman"/>
          <w:sz w:val="28"/>
          <w:szCs w:val="28"/>
          <w:spacing w:val="-4"/>
        </w:rPr>
        <w:t>4</w:t>
      </w:r>
      <w:r>
        <w:rPr>
          <w:rFonts w:ascii="Times New Roman" w:hAnsi="Times New Roman" w:eastAsia="Times New Roman" w:cs="Times New Roman"/>
          <w:sz w:val="28"/>
          <w:szCs w:val="28"/>
          <w:spacing w:val="56"/>
        </w:rPr>
        <w:t xml:space="preserve"> </w:t>
      </w:r>
      <w:r>
        <w:rPr>
          <w:rFonts w:ascii="SimSun" w:hAnsi="SimSun" w:eastAsia="SimSun" w:cs="SimSun"/>
          <w:sz w:val="28"/>
          <w:szCs w:val="28"/>
          <w:spacing w:val="-4"/>
        </w:rPr>
        <w:t>盏、智能监控 </w:t>
      </w:r>
      <w:r>
        <w:rPr>
          <w:rFonts w:ascii="Times New Roman" w:hAnsi="Times New Roman" w:eastAsia="Times New Roman" w:cs="Times New Roman"/>
          <w:sz w:val="28"/>
          <w:szCs w:val="28"/>
          <w:spacing w:val="-4"/>
        </w:rPr>
        <w:t>4</w:t>
      </w:r>
      <w:r>
        <w:rPr>
          <w:rFonts w:ascii="Times New Roman" w:hAnsi="Times New Roman" w:eastAsia="Times New Roman" w:cs="Times New Roman"/>
          <w:sz w:val="28"/>
          <w:szCs w:val="28"/>
        </w:rPr>
        <w:t xml:space="preserve"> </w:t>
      </w:r>
      <w:r>
        <w:rPr>
          <w:rFonts w:ascii="SimSun" w:hAnsi="SimSun" w:eastAsia="SimSun" w:cs="SimSun"/>
          <w:sz w:val="28"/>
          <w:szCs w:val="28"/>
          <w:spacing w:val="-13"/>
        </w:rPr>
        <w:t>个。</w:t>
      </w:r>
    </w:p>
    <w:p>
      <w:pPr>
        <w:ind w:left="1"/>
        <w:spacing w:before="290" w:line="220" w:lineRule="auto"/>
        <w:outlineLvl w:val="2"/>
        <w:rPr>
          <w:rFonts w:ascii="SimSun" w:hAnsi="SimSun" w:eastAsia="SimSun" w:cs="SimSun"/>
          <w:sz w:val="28"/>
          <w:szCs w:val="28"/>
        </w:rPr>
      </w:pPr>
      <w:bookmarkStart w:name="bookmark76" w:id="146"/>
      <w:bookmarkEnd w:id="146"/>
      <w:bookmarkStart w:name="bookmark75" w:id="147"/>
      <w:bookmarkEnd w:id="147"/>
      <w:r>
        <w:rPr>
          <w:rFonts w:ascii="Times New Roman" w:hAnsi="Times New Roman" w:eastAsia="Times New Roman" w:cs="Times New Roman"/>
          <w:sz w:val="28"/>
          <w:szCs w:val="28"/>
          <w:b/>
          <w:bCs/>
          <w:spacing w:val="-1"/>
        </w:rPr>
        <w:t>4.4.4  2025 </w:t>
      </w:r>
      <w:r>
        <w:rPr>
          <w:rFonts w:ascii="SimSun" w:hAnsi="SimSun" w:eastAsia="SimSun" w:cs="SimSun"/>
          <w:sz w:val="28"/>
          <w:szCs w:val="28"/>
          <w:b/>
          <w:bCs/>
          <w:spacing w:val="-1"/>
        </w:rPr>
        <w:t>年高标准农田建设项目</w:t>
      </w:r>
    </w:p>
    <w:p>
      <w:pPr>
        <w:ind w:left="568"/>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6" w:right="1" w:firstLine="558"/>
        <w:spacing w:before="293" w:line="402" w:lineRule="auto"/>
        <w:rPr>
          <w:rFonts w:ascii="SimSun" w:hAnsi="SimSun" w:eastAsia="SimSun" w:cs="SimSun"/>
          <w:sz w:val="28"/>
          <w:szCs w:val="28"/>
        </w:rPr>
      </w:pPr>
      <w:r>
        <w:rPr>
          <w:rFonts w:ascii="SimSun" w:hAnsi="SimSun" w:eastAsia="SimSun" w:cs="SimSun"/>
          <w:sz w:val="28"/>
          <w:szCs w:val="28"/>
          <w:spacing w:val="-1"/>
        </w:rPr>
        <w:t>根据《湖南省农业农村厅关于下达</w:t>
      </w:r>
      <w:r>
        <w:rPr>
          <w:rFonts w:ascii="SimSun" w:hAnsi="SimSun" w:eastAsia="SimSun" w:cs="SimSun"/>
          <w:sz w:val="28"/>
          <w:szCs w:val="28"/>
          <w:spacing w:val="-76"/>
        </w:rPr>
        <w:t xml:space="preserve"> </w:t>
      </w:r>
      <w:r>
        <w:rPr>
          <w:rFonts w:ascii="Times New Roman" w:hAnsi="Times New Roman" w:eastAsia="Times New Roman" w:cs="Times New Roman"/>
          <w:sz w:val="28"/>
          <w:szCs w:val="28"/>
          <w:spacing w:val="-1"/>
        </w:rPr>
        <w:t>2025 </w:t>
      </w:r>
      <w:r>
        <w:rPr>
          <w:rFonts w:ascii="SimSun" w:hAnsi="SimSun" w:eastAsia="SimSun" w:cs="SimSun"/>
          <w:sz w:val="28"/>
          <w:szCs w:val="28"/>
          <w:spacing w:val="-1"/>
        </w:rPr>
        <w:t>年中央财政补助资金支持的农</w:t>
      </w:r>
      <w:r>
        <w:rPr>
          <w:rFonts w:ascii="SimSun" w:hAnsi="SimSun" w:eastAsia="SimSun" w:cs="SimSun"/>
          <w:sz w:val="28"/>
          <w:szCs w:val="28"/>
        </w:rPr>
        <w:t xml:space="preserve"> </w:t>
      </w:r>
      <w:r>
        <w:rPr>
          <w:rFonts w:ascii="SimSun" w:hAnsi="SimSun" w:eastAsia="SimSun" w:cs="SimSun"/>
          <w:sz w:val="28"/>
          <w:szCs w:val="28"/>
          <w:spacing w:val="1"/>
        </w:rPr>
        <w:t>田建设任务及编制项目》湘农发</w:t>
      </w:r>
      <w:r>
        <w:rPr>
          <w:rFonts w:ascii="Times New Roman" w:hAnsi="Times New Roman" w:eastAsia="Times New Roman" w:cs="Times New Roman"/>
          <w:sz w:val="28"/>
          <w:szCs w:val="28"/>
          <w:spacing w:val="1"/>
        </w:rPr>
        <w:t>[2025]35  </w:t>
      </w:r>
      <w:r>
        <w:rPr>
          <w:rFonts w:ascii="SimSun" w:hAnsi="SimSun" w:eastAsia="SimSun" w:cs="SimSun"/>
          <w:sz w:val="28"/>
          <w:szCs w:val="28"/>
          <w:spacing w:val="1"/>
        </w:rPr>
        <w:t>号，结合上级部门指导精神和项</w:t>
      </w:r>
      <w:r>
        <w:rPr>
          <w:rFonts w:ascii="SimSun" w:hAnsi="SimSun" w:eastAsia="SimSun" w:cs="SimSun"/>
          <w:sz w:val="28"/>
          <w:szCs w:val="28"/>
          <w:spacing w:val="16"/>
        </w:rPr>
        <w:t xml:space="preserve"> </w:t>
      </w:r>
      <w:r>
        <w:rPr>
          <w:rFonts w:ascii="SimSun" w:hAnsi="SimSun" w:eastAsia="SimSun" w:cs="SimSun"/>
          <w:sz w:val="28"/>
          <w:szCs w:val="28"/>
          <w:spacing w:val="10"/>
        </w:rPr>
        <w:t>目区实际需求，桃江县高标准农田建设项目（二〇二五年）</w:t>
      </w:r>
      <w:r>
        <w:rPr>
          <w:rFonts w:ascii="SimSun" w:hAnsi="SimSun" w:eastAsia="SimSun" w:cs="SimSun"/>
          <w:sz w:val="28"/>
          <w:szCs w:val="28"/>
          <w:spacing w:val="-70"/>
        </w:rPr>
        <w:t xml:space="preserve"> </w:t>
      </w:r>
      <w:r>
        <w:rPr>
          <w:rFonts w:ascii="SimSun" w:hAnsi="SimSun" w:eastAsia="SimSun" w:cs="SimSun"/>
          <w:sz w:val="28"/>
          <w:szCs w:val="28"/>
          <w:spacing w:val="10"/>
        </w:rPr>
        <w:t>建设任务为</w:t>
      </w:r>
      <w:r>
        <w:rPr>
          <w:rFonts w:ascii="SimSun" w:hAnsi="SimSun" w:eastAsia="SimSun" w:cs="SimSun"/>
          <w:sz w:val="28"/>
          <w:szCs w:val="28"/>
        </w:rPr>
        <w:t xml:space="preserve"> </w:t>
      </w:r>
      <w:r>
        <w:rPr>
          <w:rFonts w:ascii="Times New Roman" w:hAnsi="Times New Roman" w:eastAsia="Times New Roman" w:cs="Times New Roman"/>
          <w:sz w:val="28"/>
          <w:szCs w:val="28"/>
          <w:spacing w:val="-3"/>
        </w:rPr>
        <w:t>6.76 </w:t>
      </w:r>
      <w:r>
        <w:rPr>
          <w:rFonts w:ascii="SimSun" w:hAnsi="SimSun" w:eastAsia="SimSun" w:cs="SimSun"/>
          <w:sz w:val="28"/>
          <w:szCs w:val="28"/>
          <w:spacing w:val="-3"/>
        </w:rPr>
        <w:t>万亩（新增建设</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3"/>
        </w:rPr>
        <w:t>3.21 </w:t>
      </w:r>
      <w:r>
        <w:rPr>
          <w:rFonts w:ascii="SimSun" w:hAnsi="SimSun" w:eastAsia="SimSun" w:cs="SimSun"/>
          <w:sz w:val="28"/>
          <w:szCs w:val="28"/>
          <w:spacing w:val="-3"/>
        </w:rPr>
        <w:t>万亩，改造提升</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3"/>
        </w:rPr>
        <w:t>3.55 </w:t>
      </w:r>
      <w:r>
        <w:rPr>
          <w:rFonts w:ascii="SimSun" w:hAnsi="SimSun" w:eastAsia="SimSun" w:cs="SimSun"/>
          <w:sz w:val="28"/>
          <w:szCs w:val="28"/>
          <w:spacing w:val="-3"/>
        </w:rPr>
        <w:t>万亩</w:t>
      </w:r>
      <w:r>
        <w:rPr>
          <w:rFonts w:ascii="SimSun" w:hAnsi="SimSun" w:eastAsia="SimSun" w:cs="SimSun"/>
          <w:sz w:val="28"/>
          <w:szCs w:val="28"/>
          <w:spacing w:val="3"/>
        </w:rPr>
        <w:t>），</w:t>
      </w:r>
      <w:r>
        <w:rPr>
          <w:rFonts w:ascii="SimSun" w:hAnsi="SimSun" w:eastAsia="SimSun" w:cs="SimSun"/>
          <w:sz w:val="28"/>
          <w:szCs w:val="28"/>
          <w:spacing w:val="-3"/>
        </w:rPr>
        <w:t>分三</w:t>
      </w:r>
      <w:r>
        <w:rPr>
          <w:rFonts w:ascii="SimSun" w:hAnsi="SimSun" w:eastAsia="SimSun" w:cs="SimSun"/>
          <w:sz w:val="28"/>
          <w:szCs w:val="28"/>
          <w:spacing w:val="-4"/>
        </w:rPr>
        <w:t>个项目实施：</w:t>
      </w:r>
    </w:p>
    <w:p>
      <w:pPr>
        <w:ind w:left="6" w:right="2" w:firstLine="579"/>
        <w:spacing w:before="55" w:line="398" w:lineRule="auto"/>
        <w:rPr>
          <w:rFonts w:ascii="SimSun" w:hAnsi="SimSun" w:eastAsia="SimSun" w:cs="SimSun"/>
          <w:sz w:val="28"/>
          <w:szCs w:val="28"/>
        </w:rPr>
      </w:pPr>
      <w:r>
        <w:rPr>
          <w:rFonts w:ascii="Times New Roman" w:hAnsi="Times New Roman" w:eastAsia="Times New Roman" w:cs="Times New Roman"/>
          <w:sz w:val="28"/>
          <w:szCs w:val="28"/>
        </w:rPr>
        <w:t>1</w:t>
      </w:r>
      <w:r>
        <w:rPr>
          <w:rFonts w:ascii="SimSun" w:hAnsi="SimSun" w:eastAsia="SimSun" w:cs="SimSun"/>
          <w:sz w:val="28"/>
          <w:szCs w:val="28"/>
        </w:rPr>
        <w:t>、《益阳市桃江县沾溪镇九螺坊村高标准农田建设项目（二 </w:t>
      </w:r>
      <w:r>
        <w:rPr>
          <w:rFonts w:ascii="Times New Roman" w:hAnsi="Times New Roman" w:eastAsia="Times New Roman" w:cs="Times New Roman"/>
          <w:sz w:val="28"/>
          <w:szCs w:val="28"/>
        </w:rPr>
        <w:t>O  </w:t>
      </w:r>
      <w:r>
        <w:rPr>
          <w:rFonts w:ascii="SimSun" w:hAnsi="SimSun" w:eastAsia="SimSun" w:cs="SimSun"/>
          <w:sz w:val="28"/>
          <w:szCs w:val="28"/>
        </w:rPr>
        <w:t>二五</w:t>
      </w:r>
      <w:r>
        <w:rPr>
          <w:rFonts w:ascii="SimSun" w:hAnsi="SimSun" w:eastAsia="SimSun" w:cs="SimSun"/>
          <w:sz w:val="28"/>
          <w:szCs w:val="28"/>
          <w:spacing w:val="15"/>
        </w:rPr>
        <w:t xml:space="preserve"> </w:t>
      </w:r>
      <w:r>
        <w:rPr>
          <w:rFonts w:ascii="SimSun" w:hAnsi="SimSun" w:eastAsia="SimSun" w:cs="SimSun"/>
          <w:sz w:val="28"/>
          <w:szCs w:val="28"/>
          <w:spacing w:val="-3"/>
        </w:rPr>
        <w:t>年，投融资创新）等 </w:t>
      </w:r>
      <w:r>
        <w:rPr>
          <w:rFonts w:ascii="Times New Roman" w:hAnsi="Times New Roman" w:eastAsia="Times New Roman" w:cs="Times New Roman"/>
          <w:sz w:val="28"/>
          <w:szCs w:val="28"/>
          <w:spacing w:val="-3"/>
        </w:rPr>
        <w:t>17</w:t>
      </w:r>
      <w:r>
        <w:rPr>
          <w:rFonts w:ascii="Times New Roman" w:hAnsi="Times New Roman" w:eastAsia="Times New Roman" w:cs="Times New Roman"/>
          <w:sz w:val="28"/>
          <w:szCs w:val="28"/>
          <w:spacing w:val="74"/>
        </w:rPr>
        <w:t xml:space="preserve"> </w:t>
      </w:r>
      <w:r>
        <w:rPr>
          <w:rFonts w:ascii="SimSun" w:hAnsi="SimSun" w:eastAsia="SimSun" w:cs="SimSun"/>
          <w:sz w:val="28"/>
          <w:szCs w:val="28"/>
          <w:spacing w:val="-3"/>
        </w:rPr>
        <w:t>个投融资创新项目》建设任务为 </w:t>
      </w:r>
      <w:r>
        <w:rPr>
          <w:rFonts w:ascii="Times New Roman" w:hAnsi="Times New Roman" w:eastAsia="Times New Roman" w:cs="Times New Roman"/>
          <w:sz w:val="28"/>
          <w:szCs w:val="28"/>
          <w:spacing w:val="-3"/>
        </w:rPr>
        <w:t>1.69  </w:t>
      </w:r>
      <w:r>
        <w:rPr>
          <w:rFonts w:ascii="SimSun" w:hAnsi="SimSun" w:eastAsia="SimSun" w:cs="SimSun"/>
          <w:sz w:val="28"/>
          <w:szCs w:val="28"/>
          <w:spacing w:val="-3"/>
        </w:rPr>
        <w:t>万亩，其中</w:t>
      </w:r>
    </w:p>
    <w:p>
      <w:pPr>
        <w:spacing w:line="398" w:lineRule="auto"/>
        <w:sectPr>
          <w:footerReference w:type="default" r:id="rId93"/>
          <w:pgSz w:w="11907" w:h="16839"/>
          <w:pgMar w:top="400" w:right="1411" w:bottom="1348"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2"/>
        <w:spacing w:before="91" w:line="405" w:lineRule="auto"/>
        <w:jc w:val="both"/>
        <w:rPr>
          <w:rFonts w:ascii="SimSun" w:hAnsi="SimSun" w:eastAsia="SimSun" w:cs="SimSun"/>
          <w:sz w:val="28"/>
          <w:szCs w:val="28"/>
        </w:rPr>
      </w:pPr>
      <w:r>
        <w:rPr>
          <w:rFonts w:ascii="SimSun" w:hAnsi="SimSun" w:eastAsia="SimSun" w:cs="SimSun"/>
          <w:sz w:val="28"/>
          <w:szCs w:val="28"/>
          <w:spacing w:val="-2"/>
        </w:rPr>
        <w:t>新增建设面积</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2"/>
        </w:rPr>
        <w:t>0.9</w:t>
      </w:r>
      <w:r>
        <w:rPr>
          <w:rFonts w:ascii="Times New Roman" w:hAnsi="Times New Roman" w:eastAsia="Times New Roman" w:cs="Times New Roman"/>
          <w:sz w:val="28"/>
          <w:szCs w:val="28"/>
          <w:spacing w:val="46"/>
          <w:w w:val="101"/>
        </w:rPr>
        <w:t xml:space="preserve"> </w:t>
      </w:r>
      <w:r>
        <w:rPr>
          <w:rFonts w:ascii="SimSun" w:hAnsi="SimSun" w:eastAsia="SimSun" w:cs="SimSun"/>
          <w:sz w:val="28"/>
          <w:szCs w:val="28"/>
          <w:spacing w:val="-2"/>
        </w:rPr>
        <w:t>万亩，改造提升面积</w:t>
      </w:r>
      <w:r>
        <w:rPr>
          <w:rFonts w:ascii="SimSun" w:hAnsi="SimSun" w:eastAsia="SimSun" w:cs="SimSun"/>
          <w:sz w:val="28"/>
          <w:szCs w:val="28"/>
          <w:spacing w:val="-31"/>
        </w:rPr>
        <w:t xml:space="preserve"> </w:t>
      </w:r>
      <w:r>
        <w:rPr>
          <w:rFonts w:ascii="Times New Roman" w:hAnsi="Times New Roman" w:eastAsia="Times New Roman" w:cs="Times New Roman"/>
          <w:sz w:val="28"/>
          <w:szCs w:val="28"/>
          <w:spacing w:val="-2"/>
        </w:rPr>
        <w:t>0.79</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2"/>
        </w:rPr>
        <w:t>万亩。项目区位于沾溪镇</w:t>
      </w:r>
      <w:r>
        <w:rPr>
          <w:rFonts w:ascii="SimSun" w:hAnsi="SimSun" w:eastAsia="SimSun" w:cs="SimSun"/>
          <w:sz w:val="28"/>
          <w:szCs w:val="28"/>
          <w:spacing w:val="-3"/>
        </w:rPr>
        <w:t>九螺</w:t>
      </w:r>
      <w:r>
        <w:rPr>
          <w:rFonts w:ascii="SimSun" w:hAnsi="SimSun" w:eastAsia="SimSun" w:cs="SimSun"/>
          <w:sz w:val="28"/>
          <w:szCs w:val="28"/>
        </w:rPr>
        <w:t xml:space="preserve">  </w:t>
      </w:r>
      <w:r>
        <w:rPr>
          <w:rFonts w:ascii="SimSun" w:hAnsi="SimSun" w:eastAsia="SimSun" w:cs="SimSun"/>
          <w:sz w:val="28"/>
          <w:szCs w:val="28"/>
          <w:spacing w:val="2"/>
        </w:rPr>
        <w:t>坊村，灰山港镇软桥村、陈家湾村、连河冲村、澄泉湾村，修</w:t>
      </w:r>
      <w:r>
        <w:rPr>
          <w:rFonts w:ascii="SimSun" w:hAnsi="SimSun" w:eastAsia="SimSun" w:cs="SimSun"/>
          <w:sz w:val="28"/>
          <w:szCs w:val="28"/>
          <w:spacing w:val="1"/>
        </w:rPr>
        <w:t>山镇洪山村，</w:t>
      </w:r>
      <w:r>
        <w:rPr>
          <w:rFonts w:ascii="SimSun" w:hAnsi="SimSun" w:eastAsia="SimSun" w:cs="SimSun"/>
          <w:sz w:val="28"/>
          <w:szCs w:val="28"/>
        </w:rPr>
        <w:t xml:space="preserve"> </w:t>
      </w:r>
      <w:r>
        <w:rPr>
          <w:rFonts w:ascii="SimSun" w:hAnsi="SimSun" w:eastAsia="SimSun" w:cs="SimSun"/>
          <w:sz w:val="28"/>
          <w:szCs w:val="28"/>
        </w:rPr>
        <w:t>浮邱山乡西峰寺村，鸬鹚渡镇千工坝村、鸬鹚渡社区，</w:t>
      </w:r>
      <w:r>
        <w:rPr>
          <w:rFonts w:ascii="SimSun" w:hAnsi="SimSun" w:eastAsia="SimSun" w:cs="SimSun"/>
          <w:sz w:val="28"/>
          <w:szCs w:val="28"/>
          <w:spacing w:val="-78"/>
        </w:rPr>
        <w:t xml:space="preserve"> </w:t>
      </w:r>
      <w:r>
        <w:rPr>
          <w:rFonts w:ascii="SimSun" w:hAnsi="SimSun" w:eastAsia="SimSun" w:cs="SimSun"/>
          <w:sz w:val="28"/>
          <w:szCs w:val="28"/>
        </w:rPr>
        <w:t>三堂街镇郭家洲</w:t>
      </w:r>
      <w:r>
        <w:rPr>
          <w:rFonts w:ascii="SimSun" w:hAnsi="SimSun" w:eastAsia="SimSun" w:cs="SimSun"/>
          <w:sz w:val="28"/>
          <w:szCs w:val="28"/>
          <w:spacing w:val="-1"/>
        </w:rPr>
        <w:t>村、</w:t>
      </w:r>
      <w:r>
        <w:rPr>
          <w:rFonts w:ascii="SimSun" w:hAnsi="SimSun" w:eastAsia="SimSun" w:cs="SimSun"/>
          <w:sz w:val="28"/>
          <w:szCs w:val="28"/>
        </w:rPr>
        <w:t xml:space="preserve"> </w:t>
      </w:r>
      <w:r>
        <w:rPr>
          <w:rFonts w:ascii="SimSun" w:hAnsi="SimSun" w:eastAsia="SimSun" w:cs="SimSun"/>
          <w:sz w:val="28"/>
          <w:szCs w:val="28"/>
          <w:spacing w:val="3"/>
        </w:rPr>
        <w:t>九峰村、龙牙坪村，牛田镇三塘湾村、杉树仑村、小桃村、观庄村，大栗</w:t>
      </w:r>
      <w:r>
        <w:rPr>
          <w:rFonts w:ascii="SimSun" w:hAnsi="SimSun" w:eastAsia="SimSun" w:cs="SimSun"/>
          <w:sz w:val="28"/>
          <w:szCs w:val="28"/>
        </w:rPr>
        <w:t xml:space="preserve">  </w:t>
      </w:r>
      <w:r>
        <w:rPr>
          <w:rFonts w:ascii="SimSun" w:hAnsi="SimSun" w:eastAsia="SimSun" w:cs="SimSun"/>
          <w:sz w:val="28"/>
          <w:szCs w:val="28"/>
          <w:spacing w:val="-3"/>
        </w:rPr>
        <w:t>港镇牌形上村、五羊坪村、黄道仑村</w:t>
      </w:r>
      <w:r>
        <w:rPr>
          <w:rFonts w:ascii="Times New Roman" w:hAnsi="Times New Roman" w:eastAsia="Times New Roman" w:cs="Times New Roman"/>
          <w:sz w:val="28"/>
          <w:szCs w:val="28"/>
          <w:spacing w:val="-3"/>
        </w:rPr>
        <w:t>,</w:t>
      </w:r>
      <w:r>
        <w:rPr>
          <w:rFonts w:ascii="SimSun" w:hAnsi="SimSun" w:eastAsia="SimSun" w:cs="SimSun"/>
          <w:sz w:val="28"/>
          <w:szCs w:val="28"/>
          <w:spacing w:val="-3"/>
        </w:rPr>
        <w:t>共计</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3"/>
        </w:rPr>
        <w:t>8 </w:t>
      </w:r>
      <w:r>
        <w:rPr>
          <w:rFonts w:ascii="SimSun" w:hAnsi="SimSun" w:eastAsia="SimSun" w:cs="SimSun"/>
          <w:sz w:val="28"/>
          <w:szCs w:val="28"/>
          <w:spacing w:val="-3"/>
        </w:rPr>
        <w:t>个乡镇</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3"/>
        </w:rPr>
        <w:t>19 </w:t>
      </w:r>
      <w:r>
        <w:rPr>
          <w:rFonts w:ascii="SimSun" w:hAnsi="SimSun" w:eastAsia="SimSun" w:cs="SimSun"/>
          <w:sz w:val="28"/>
          <w:szCs w:val="28"/>
          <w:spacing w:val="-3"/>
        </w:rPr>
        <w:t>个行政村。</w:t>
      </w:r>
    </w:p>
    <w:p>
      <w:pPr>
        <w:ind w:right="237" w:firstLine="554"/>
        <w:spacing w:before="51" w:line="387"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SimSun" w:hAnsi="SimSun" w:eastAsia="SimSun" w:cs="SimSun"/>
          <w:sz w:val="28"/>
          <w:szCs w:val="28"/>
          <w:spacing w:val="-2"/>
        </w:rPr>
        <w:t>、《桃江县桃花江镇等</w:t>
      </w:r>
      <w:r>
        <w:rPr>
          <w:rFonts w:ascii="SimSun" w:hAnsi="SimSun" w:eastAsia="SimSun" w:cs="SimSun"/>
          <w:sz w:val="28"/>
          <w:szCs w:val="28"/>
          <w:spacing w:val="-16"/>
        </w:rPr>
        <w:t xml:space="preserve"> </w:t>
      </w:r>
      <w:r>
        <w:rPr>
          <w:rFonts w:ascii="Times New Roman" w:hAnsi="Times New Roman" w:eastAsia="Times New Roman" w:cs="Times New Roman"/>
          <w:sz w:val="28"/>
          <w:szCs w:val="28"/>
          <w:spacing w:val="-2"/>
        </w:rPr>
        <w:t>9</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个乡镇横木村等</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2"/>
        </w:rPr>
        <w:t>26</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个村高标准农田建设项</w:t>
      </w:r>
      <w:r>
        <w:rPr>
          <w:rFonts w:ascii="SimSun" w:hAnsi="SimSun" w:eastAsia="SimSun" w:cs="SimSun"/>
          <w:sz w:val="28"/>
          <w:szCs w:val="28"/>
        </w:rPr>
        <w:t xml:space="preserve"> </w:t>
      </w:r>
      <w:r>
        <w:rPr>
          <w:rFonts w:ascii="SimSun" w:hAnsi="SimSun" w:eastAsia="SimSun" w:cs="SimSun"/>
          <w:sz w:val="28"/>
          <w:szCs w:val="28"/>
          <w:spacing w:val="-1"/>
        </w:rPr>
        <w:t>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二五年，投融资创新）》建设任务为 </w:t>
      </w:r>
      <w:r>
        <w:rPr>
          <w:rFonts w:ascii="Times New Roman" w:hAnsi="Times New Roman" w:eastAsia="Times New Roman" w:cs="Times New Roman"/>
          <w:sz w:val="28"/>
          <w:szCs w:val="28"/>
          <w:spacing w:val="-1"/>
        </w:rPr>
        <w:t>3.01  </w:t>
      </w:r>
      <w:r>
        <w:rPr>
          <w:rFonts w:ascii="SimSun" w:hAnsi="SimSun" w:eastAsia="SimSun" w:cs="SimSun"/>
          <w:sz w:val="28"/>
          <w:szCs w:val="28"/>
          <w:spacing w:val="-1"/>
        </w:rPr>
        <w:t>万亩，其中新增建设</w:t>
      </w:r>
      <w:r>
        <w:rPr>
          <w:rFonts w:ascii="SimSun" w:hAnsi="SimSun" w:eastAsia="SimSun" w:cs="SimSun"/>
          <w:sz w:val="28"/>
          <w:szCs w:val="28"/>
          <w:spacing w:val="8"/>
        </w:rPr>
        <w:t xml:space="preserve"> </w:t>
      </w:r>
      <w:r>
        <w:rPr>
          <w:rFonts w:ascii="Times New Roman" w:hAnsi="Times New Roman" w:eastAsia="Times New Roman" w:cs="Times New Roman"/>
          <w:sz w:val="28"/>
          <w:szCs w:val="28"/>
        </w:rPr>
        <w:t>0.9</w:t>
      </w:r>
      <w:r>
        <w:rPr>
          <w:rFonts w:ascii="Times New Roman" w:hAnsi="Times New Roman" w:eastAsia="Times New Roman" w:cs="Times New Roman"/>
          <w:sz w:val="28"/>
          <w:szCs w:val="28"/>
          <w:spacing w:val="-13"/>
        </w:rPr>
        <w:t xml:space="preserve"> </w:t>
      </w:r>
      <w:r>
        <w:rPr>
          <w:rFonts w:ascii="SimSun" w:hAnsi="SimSun" w:eastAsia="SimSun" w:cs="SimSun"/>
          <w:sz w:val="28"/>
          <w:szCs w:val="28"/>
        </w:rPr>
        <w:t>万亩，改造提升</w:t>
      </w:r>
      <w:r>
        <w:rPr>
          <w:rFonts w:ascii="Times New Roman" w:hAnsi="Times New Roman" w:eastAsia="Times New Roman" w:cs="Times New Roman"/>
          <w:sz w:val="28"/>
          <w:szCs w:val="28"/>
        </w:rPr>
        <w:t>2.11</w:t>
      </w:r>
      <w:r>
        <w:rPr>
          <w:rFonts w:ascii="Times New Roman" w:hAnsi="Times New Roman" w:eastAsia="Times New Roman" w:cs="Times New Roman"/>
          <w:sz w:val="28"/>
          <w:szCs w:val="28"/>
          <w:spacing w:val="-12"/>
        </w:rPr>
        <w:t xml:space="preserve"> </w:t>
      </w:r>
      <w:r>
        <w:rPr>
          <w:rFonts w:ascii="SimSun" w:hAnsi="SimSun" w:eastAsia="SimSun" w:cs="SimSun"/>
          <w:sz w:val="28"/>
          <w:szCs w:val="28"/>
        </w:rPr>
        <w:t>万亩。项目区位于松</w:t>
      </w:r>
      <w:r>
        <w:rPr>
          <w:rFonts w:ascii="SimSun" w:hAnsi="SimSun" w:eastAsia="SimSun" w:cs="SimSun"/>
          <w:sz w:val="28"/>
          <w:szCs w:val="28"/>
          <w:spacing w:val="-1"/>
        </w:rPr>
        <w:t>木塘镇龙山湾村、桥头河村、</w:t>
      </w:r>
      <w:r>
        <w:rPr>
          <w:rFonts w:ascii="SimSun" w:hAnsi="SimSun" w:eastAsia="SimSun" w:cs="SimSun"/>
          <w:sz w:val="28"/>
          <w:szCs w:val="28"/>
        </w:rPr>
        <w:t xml:space="preserve"> </w:t>
      </w:r>
      <w:r>
        <w:rPr>
          <w:rFonts w:ascii="SimSun" w:hAnsi="SimSun" w:eastAsia="SimSun" w:cs="SimSun"/>
          <w:sz w:val="28"/>
          <w:szCs w:val="28"/>
          <w:spacing w:val="3"/>
        </w:rPr>
        <w:t>子良岩村、南河冲村，高桥镇大林村、千秋村，沾溪镇杉木村、荷叶山社</w:t>
      </w:r>
      <w:r>
        <w:rPr>
          <w:rFonts w:ascii="SimSun" w:hAnsi="SimSun" w:eastAsia="SimSun" w:cs="SimSun"/>
          <w:sz w:val="28"/>
          <w:szCs w:val="28"/>
        </w:rPr>
        <w:t xml:space="preserve"> </w:t>
      </w:r>
      <w:r>
        <w:rPr>
          <w:rFonts w:ascii="SimSun" w:hAnsi="SimSun" w:eastAsia="SimSun" w:cs="SimSun"/>
          <w:sz w:val="28"/>
          <w:szCs w:val="28"/>
          <w:spacing w:val="3"/>
        </w:rPr>
        <w:t>区、卫红村，修山镇康家村、修山社区、月明山村，牛田镇金凤山村、峡</w:t>
      </w:r>
      <w:r>
        <w:rPr>
          <w:rFonts w:ascii="SimSun" w:hAnsi="SimSun" w:eastAsia="SimSun" w:cs="SimSun"/>
          <w:sz w:val="28"/>
          <w:szCs w:val="28"/>
        </w:rPr>
        <w:t xml:space="preserve"> </w:t>
      </w:r>
      <w:r>
        <w:rPr>
          <w:rFonts w:ascii="SimSun" w:hAnsi="SimSun" w:eastAsia="SimSun" w:cs="SimSun"/>
          <w:sz w:val="28"/>
          <w:szCs w:val="28"/>
          <w:spacing w:val="2"/>
        </w:rPr>
        <w:t>山口村，灰山港镇刘家湾村、檀树界村、源嘉桥村</w:t>
      </w:r>
      <w:r>
        <w:rPr>
          <w:rFonts w:ascii="SimSun" w:hAnsi="SimSun" w:eastAsia="SimSun" w:cs="SimSun"/>
          <w:sz w:val="28"/>
          <w:szCs w:val="28"/>
          <w:spacing w:val="1"/>
        </w:rPr>
        <w:t>，石牛江镇牛剑桥村、</w:t>
      </w:r>
      <w:r>
        <w:rPr>
          <w:rFonts w:ascii="SimSun" w:hAnsi="SimSun" w:eastAsia="SimSun" w:cs="SimSun"/>
          <w:sz w:val="28"/>
          <w:szCs w:val="28"/>
        </w:rPr>
        <w:t xml:space="preserve"> </w:t>
      </w:r>
      <w:r>
        <w:rPr>
          <w:rFonts w:ascii="SimSun" w:hAnsi="SimSun" w:eastAsia="SimSun" w:cs="SimSun"/>
          <w:sz w:val="28"/>
          <w:szCs w:val="28"/>
          <w:spacing w:val="3"/>
        </w:rPr>
        <w:t>田庄湾村、黄泥田村，浮邱山乡水口山村、黄鹤桥村、毛家桥村、枳木山</w:t>
      </w:r>
      <w:r>
        <w:rPr>
          <w:rFonts w:ascii="SimSun" w:hAnsi="SimSun" w:eastAsia="SimSun" w:cs="SimSun"/>
          <w:sz w:val="28"/>
          <w:szCs w:val="28"/>
        </w:rPr>
        <w:t xml:space="preserve"> </w:t>
      </w:r>
      <w:r>
        <w:rPr>
          <w:rFonts w:ascii="SimSun" w:hAnsi="SimSun" w:eastAsia="SimSun" w:cs="SimSun"/>
          <w:sz w:val="28"/>
          <w:szCs w:val="28"/>
          <w:spacing w:val="-1"/>
        </w:rPr>
        <w:t>村，桃花江镇牛潭河村、横木村</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1"/>
        </w:rPr>
        <w:t>9 </w:t>
      </w:r>
      <w:r>
        <w:rPr>
          <w:rFonts w:ascii="SimSun" w:hAnsi="SimSun" w:eastAsia="SimSun" w:cs="SimSun"/>
          <w:sz w:val="28"/>
          <w:szCs w:val="28"/>
          <w:spacing w:val="-1"/>
        </w:rPr>
        <w:t>个乡镇</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1"/>
        </w:rPr>
        <w:t>26 </w:t>
      </w:r>
      <w:r>
        <w:rPr>
          <w:rFonts w:ascii="SimSun" w:hAnsi="SimSun" w:eastAsia="SimSun" w:cs="SimSun"/>
          <w:sz w:val="28"/>
          <w:szCs w:val="28"/>
          <w:spacing w:val="-1"/>
        </w:rPr>
        <w:t>个行政村。</w:t>
      </w:r>
    </w:p>
    <w:p>
      <w:pPr>
        <w:ind w:left="1" w:right="237" w:firstLine="559"/>
        <w:spacing w:before="289" w:line="348" w:lineRule="auto"/>
        <w:rPr>
          <w:rFonts w:ascii="SimSun" w:hAnsi="SimSun" w:eastAsia="SimSun" w:cs="SimSun"/>
          <w:sz w:val="28"/>
          <w:szCs w:val="28"/>
        </w:rPr>
      </w:pPr>
      <w:r>
        <w:rPr>
          <w:rFonts w:ascii="Times New Roman" w:hAnsi="Times New Roman" w:eastAsia="Times New Roman" w:cs="Times New Roman"/>
          <w:sz w:val="28"/>
          <w:szCs w:val="28"/>
          <w:spacing w:val="-2"/>
        </w:rPr>
        <w:t>3</w:t>
      </w:r>
      <w:r>
        <w:rPr>
          <w:rFonts w:ascii="SimSun" w:hAnsi="SimSun" w:eastAsia="SimSun" w:cs="SimSun"/>
          <w:sz w:val="28"/>
          <w:szCs w:val="28"/>
          <w:spacing w:val="-2"/>
        </w:rPr>
        <w:t>、《益阳市桃江县灰山港镇等</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2"/>
        </w:rPr>
        <w:t>11 </w:t>
      </w:r>
      <w:r>
        <w:rPr>
          <w:rFonts w:ascii="SimSun" w:hAnsi="SimSun" w:eastAsia="SimSun" w:cs="SimSun"/>
          <w:sz w:val="28"/>
          <w:szCs w:val="28"/>
          <w:spacing w:val="-2"/>
        </w:rPr>
        <w:t>个乡镇滩口上村等</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31</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3"/>
        </w:rPr>
        <w:t>个村高标准农</w:t>
      </w:r>
      <w:r>
        <w:rPr>
          <w:rFonts w:ascii="SimSun" w:hAnsi="SimSun" w:eastAsia="SimSun" w:cs="SimSun"/>
          <w:sz w:val="28"/>
          <w:szCs w:val="28"/>
        </w:rPr>
        <w:t xml:space="preserve"> </w:t>
      </w:r>
      <w:r>
        <w:rPr>
          <w:rFonts w:ascii="SimSun" w:hAnsi="SimSun" w:eastAsia="SimSun" w:cs="SimSun"/>
          <w:sz w:val="28"/>
          <w:szCs w:val="28"/>
          <w:spacing w:val="-3"/>
        </w:rPr>
        <w:t>田建设项目（二</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3"/>
        </w:rPr>
        <w:t>O</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3"/>
        </w:rPr>
        <w:t>二五年）》建设任务为</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3"/>
        </w:rPr>
        <w:t>2.06</w:t>
      </w:r>
      <w:r>
        <w:rPr>
          <w:rFonts w:ascii="Times New Roman" w:hAnsi="Times New Roman" w:eastAsia="Times New Roman" w:cs="Times New Roman"/>
          <w:sz w:val="28"/>
          <w:szCs w:val="28"/>
          <w:spacing w:val="44"/>
        </w:rPr>
        <w:t xml:space="preserve"> </w:t>
      </w:r>
      <w:r>
        <w:rPr>
          <w:rFonts w:ascii="SimSun" w:hAnsi="SimSun" w:eastAsia="SimSun" w:cs="SimSun"/>
          <w:sz w:val="28"/>
          <w:szCs w:val="28"/>
          <w:spacing w:val="-3"/>
        </w:rPr>
        <w:t>亩，其中新增建设 </w:t>
      </w:r>
      <w:r>
        <w:rPr>
          <w:rFonts w:ascii="Times New Roman" w:hAnsi="Times New Roman" w:eastAsia="Times New Roman" w:cs="Times New Roman"/>
          <w:sz w:val="28"/>
          <w:szCs w:val="28"/>
          <w:spacing w:val="-3"/>
        </w:rPr>
        <w:t>1.41</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3"/>
        </w:rPr>
        <w:t>万</w:t>
      </w:r>
      <w:r>
        <w:rPr>
          <w:rFonts w:ascii="SimSun" w:hAnsi="SimSun" w:eastAsia="SimSun" w:cs="SimSun"/>
          <w:sz w:val="28"/>
          <w:szCs w:val="28"/>
        </w:rPr>
        <w:t xml:space="preserve"> </w:t>
      </w:r>
      <w:r>
        <w:rPr>
          <w:rFonts w:ascii="SimSun" w:hAnsi="SimSun" w:eastAsia="SimSun" w:cs="SimSun"/>
          <w:sz w:val="28"/>
          <w:szCs w:val="28"/>
          <w:spacing w:val="-2"/>
        </w:rPr>
        <w:t>亩，改造提升</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2"/>
        </w:rPr>
        <w:t>0.65</w:t>
      </w:r>
      <w:r>
        <w:rPr>
          <w:rFonts w:ascii="Times New Roman" w:hAnsi="Times New Roman" w:eastAsia="Times New Roman" w:cs="Times New Roman"/>
          <w:sz w:val="28"/>
          <w:szCs w:val="28"/>
          <w:spacing w:val="17"/>
          <w:w w:val="101"/>
        </w:rPr>
        <w:t xml:space="preserve"> </w:t>
      </w:r>
      <w:r>
        <w:rPr>
          <w:rFonts w:ascii="SimSun" w:hAnsi="SimSun" w:eastAsia="SimSun" w:cs="SimSun"/>
          <w:sz w:val="28"/>
          <w:szCs w:val="28"/>
          <w:spacing w:val="-2"/>
        </w:rPr>
        <w:t>万亩。项目区位于</w:t>
      </w:r>
    </w:p>
    <w:p>
      <w:pPr>
        <w:ind w:left="2" w:right="244" w:firstLine="561"/>
        <w:spacing w:before="290" w:line="406" w:lineRule="auto"/>
        <w:rPr>
          <w:rFonts w:ascii="SimSun" w:hAnsi="SimSun" w:eastAsia="SimSun" w:cs="SimSun"/>
          <w:sz w:val="28"/>
          <w:szCs w:val="28"/>
        </w:rPr>
      </w:pPr>
      <w:r>
        <w:rPr>
          <w:rFonts w:ascii="SimSun" w:hAnsi="SimSun" w:eastAsia="SimSun" w:cs="SimSun"/>
          <w:sz w:val="28"/>
          <w:szCs w:val="28"/>
          <w:spacing w:val="3"/>
        </w:rPr>
        <w:t>武潭镇清凉村、石桥村、熊家村，三堂街镇接龙桥村、合水桥村、湖</w:t>
      </w:r>
      <w:r>
        <w:rPr>
          <w:rFonts w:ascii="SimSun" w:hAnsi="SimSun" w:eastAsia="SimSun" w:cs="SimSun"/>
          <w:sz w:val="28"/>
          <w:szCs w:val="28"/>
          <w:spacing w:val="1"/>
        </w:rPr>
        <w:t xml:space="preserve"> </w:t>
      </w:r>
      <w:r>
        <w:rPr>
          <w:rFonts w:ascii="SimSun" w:hAnsi="SimSun" w:eastAsia="SimSun" w:cs="SimSun"/>
          <w:sz w:val="28"/>
          <w:szCs w:val="28"/>
          <w:spacing w:val="3"/>
        </w:rPr>
        <w:t>莲坪村，大栗港镇童子山村、栗山河村、兴坪村，沾溪镇卫红村、</w:t>
      </w:r>
      <w:r>
        <w:rPr>
          <w:rFonts w:ascii="SimSun" w:hAnsi="SimSun" w:eastAsia="SimSun" w:cs="SimSun"/>
          <w:sz w:val="28"/>
          <w:szCs w:val="28"/>
          <w:spacing w:val="2"/>
        </w:rPr>
        <w:t>洋泉湾</w:t>
      </w:r>
      <w:r>
        <w:rPr>
          <w:rFonts w:ascii="SimSun" w:hAnsi="SimSun" w:eastAsia="SimSun" w:cs="SimSun"/>
          <w:sz w:val="28"/>
          <w:szCs w:val="28"/>
        </w:rPr>
        <w:t xml:space="preserve"> </w:t>
      </w:r>
      <w:r>
        <w:rPr>
          <w:rFonts w:ascii="SimSun" w:hAnsi="SimSun" w:eastAsia="SimSun" w:cs="SimSun"/>
          <w:sz w:val="28"/>
          <w:szCs w:val="28"/>
          <w:spacing w:val="3"/>
        </w:rPr>
        <w:t>村，灰山港镇灰山港村、杨家湾村、滩口上村、澄泉湾村，松木塘</w:t>
      </w:r>
      <w:r>
        <w:rPr>
          <w:rFonts w:ascii="SimSun" w:hAnsi="SimSun" w:eastAsia="SimSun" w:cs="SimSun"/>
          <w:sz w:val="28"/>
          <w:szCs w:val="28"/>
          <w:spacing w:val="2"/>
        </w:rPr>
        <w:t>镇龙塘</w:t>
      </w:r>
      <w:r>
        <w:rPr>
          <w:rFonts w:ascii="SimSun" w:hAnsi="SimSun" w:eastAsia="SimSun" w:cs="SimSun"/>
          <w:sz w:val="28"/>
          <w:szCs w:val="28"/>
        </w:rPr>
        <w:t xml:space="preserve"> </w:t>
      </w:r>
      <w:r>
        <w:rPr>
          <w:rFonts w:ascii="SimSun" w:hAnsi="SimSun" w:eastAsia="SimSun" w:cs="SimSun"/>
          <w:sz w:val="28"/>
          <w:szCs w:val="28"/>
          <w:spacing w:val="1"/>
        </w:rPr>
        <w:t>村、温塘村、下干沙村、竹山村，高桥镇石井头村、石头坪村、高桥</w:t>
      </w:r>
      <w:r>
        <w:rPr>
          <w:rFonts w:ascii="SimSun" w:hAnsi="SimSun" w:eastAsia="SimSun" w:cs="SimSun"/>
          <w:sz w:val="28"/>
          <w:szCs w:val="28"/>
        </w:rPr>
        <w:t>村， </w:t>
      </w:r>
      <w:r>
        <w:rPr>
          <w:rFonts w:ascii="SimSun" w:hAnsi="SimSun" w:eastAsia="SimSun" w:cs="SimSun"/>
          <w:sz w:val="28"/>
          <w:szCs w:val="28"/>
          <w:spacing w:val="3"/>
        </w:rPr>
        <w:t>牛田镇三塘湾村、小桃村，浮邱山乡回龙湾村、黄南冲村、白家河</w:t>
      </w:r>
      <w:r>
        <w:rPr>
          <w:rFonts w:ascii="SimSun" w:hAnsi="SimSun" w:eastAsia="SimSun" w:cs="SimSun"/>
          <w:sz w:val="28"/>
          <w:szCs w:val="28"/>
          <w:spacing w:val="2"/>
        </w:rPr>
        <w:t>村、西</w:t>
      </w:r>
    </w:p>
    <w:p>
      <w:pPr>
        <w:spacing w:line="406" w:lineRule="auto"/>
        <w:sectPr>
          <w:footerReference w:type="default" r:id="rId94"/>
          <w:pgSz w:w="11907" w:h="16839"/>
          <w:pgMar w:top="400" w:right="1176"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0" w:right="1" w:firstLine="9"/>
        <w:spacing w:before="91" w:line="398" w:lineRule="auto"/>
        <w:rPr>
          <w:rFonts w:ascii="SimSun" w:hAnsi="SimSun" w:eastAsia="SimSun" w:cs="SimSun"/>
          <w:sz w:val="28"/>
          <w:szCs w:val="28"/>
        </w:rPr>
      </w:pPr>
      <w:r>
        <w:rPr>
          <w:rFonts w:ascii="SimSun" w:hAnsi="SimSun" w:eastAsia="SimSun" w:cs="SimSun"/>
          <w:sz w:val="28"/>
          <w:szCs w:val="28"/>
          <w:spacing w:val="-1"/>
        </w:rPr>
        <w:t>峰寺村，石牛江镇牛剑桥村，桃花江镇川门湾村、青山村，共</w:t>
      </w:r>
      <w:r>
        <w:rPr>
          <w:rFonts w:ascii="SimSun" w:hAnsi="SimSun" w:eastAsia="SimSun" w:cs="SimSun"/>
          <w:sz w:val="28"/>
          <w:szCs w:val="28"/>
          <w:spacing w:val="-64"/>
        </w:rPr>
        <w:t xml:space="preserve"> </w:t>
      </w:r>
      <w:r>
        <w:rPr>
          <w:rFonts w:ascii="Times New Roman" w:hAnsi="Times New Roman" w:eastAsia="Times New Roman" w:cs="Times New Roman"/>
          <w:sz w:val="28"/>
          <w:szCs w:val="28"/>
          <w:spacing w:val="-1"/>
        </w:rPr>
        <w:t>11</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2"/>
        </w:rPr>
        <w:t>个乡镇</w:t>
      </w:r>
      <w:r>
        <w:rPr>
          <w:rFonts w:ascii="Times New Roman" w:hAnsi="Times New Roman" w:eastAsia="Times New Roman" w:cs="Times New Roman"/>
          <w:sz w:val="28"/>
          <w:szCs w:val="28"/>
          <w:spacing w:val="-2"/>
        </w:rPr>
        <w:t>31</w:t>
      </w:r>
      <w:r>
        <w:rPr>
          <w:rFonts w:ascii="Times New Roman" w:hAnsi="Times New Roman" w:eastAsia="Times New Roman" w:cs="Times New Roman"/>
          <w:sz w:val="28"/>
          <w:szCs w:val="28"/>
        </w:rPr>
        <w:t xml:space="preserve"> </w:t>
      </w:r>
      <w:r>
        <w:rPr>
          <w:rFonts w:ascii="SimSun" w:hAnsi="SimSun" w:eastAsia="SimSun" w:cs="SimSun"/>
          <w:sz w:val="28"/>
          <w:szCs w:val="28"/>
          <w:spacing w:val="-2"/>
        </w:rPr>
        <w:t>个行政村。</w:t>
      </w:r>
    </w:p>
    <w:p>
      <w:pPr>
        <w:ind w:left="493" w:right="224" w:firstLine="82"/>
        <w:spacing w:before="42"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4.4-7 </w:t>
      </w:r>
      <w:r>
        <w:rPr>
          <w:rFonts w:ascii="SimHei" w:hAnsi="SimHei" w:eastAsia="SimHei" w:cs="SimHei"/>
          <w:sz w:val="24"/>
          <w:szCs w:val="24"/>
        </w:rPr>
        <w:t>桃江县高标准农田建设项</w:t>
      </w:r>
      <w:r>
        <w:rPr>
          <w:rFonts w:ascii="SimHei" w:hAnsi="SimHei" w:eastAsia="SimHei" w:cs="SimHei"/>
          <w:sz w:val="24"/>
          <w:szCs w:val="24"/>
          <w:spacing w:val="-1"/>
        </w:rPr>
        <w:t>目（二〇二五年）规划面积统计表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433"/>
        <w:gridCol w:w="2135"/>
        <w:gridCol w:w="2140"/>
      </w:tblGrid>
      <w:tr>
        <w:trPr>
          <w:trHeight w:val="280" w:hRule="atLeast"/>
        </w:trPr>
        <w:tc>
          <w:tcPr>
            <w:tcW w:w="1358" w:type="dxa"/>
            <w:vAlign w:val="top"/>
          </w:tcPr>
          <w:p>
            <w:pPr>
              <w:ind w:left="472"/>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433" w:type="dxa"/>
            <w:vAlign w:val="top"/>
          </w:tcPr>
          <w:p>
            <w:pPr>
              <w:ind w:left="1092"/>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135" w:type="dxa"/>
            <w:vAlign w:val="top"/>
          </w:tcPr>
          <w:p>
            <w:pPr>
              <w:pStyle w:val="TableText"/>
              <w:ind w:left="307"/>
              <w:spacing w:before="34" w:line="207" w:lineRule="auto"/>
              <w:rPr>
                <w:rFonts w:ascii="SimSun" w:hAnsi="SimSun" w:eastAsia="SimSun" w:cs="SimSun"/>
              </w:rPr>
            </w:pPr>
            <w:r>
              <w:rPr>
                <w:b/>
                <w:bCs/>
                <w:spacing w:val="-1"/>
              </w:rPr>
              <w:t>2025 </w:t>
            </w:r>
            <w:r>
              <w:rPr>
                <w:rFonts w:ascii="SimSun" w:hAnsi="SimSun" w:eastAsia="SimSun" w:cs="SimSun"/>
                <w:b/>
                <w:bCs/>
                <w:spacing w:val="-1"/>
              </w:rPr>
              <w:t>年新增建设</w:t>
            </w:r>
          </w:p>
        </w:tc>
        <w:tc>
          <w:tcPr>
            <w:tcW w:w="2140" w:type="dxa"/>
            <w:vAlign w:val="top"/>
          </w:tcPr>
          <w:p>
            <w:pPr>
              <w:pStyle w:val="TableText"/>
              <w:ind w:left="309"/>
              <w:spacing w:before="34" w:line="207" w:lineRule="auto"/>
              <w:rPr>
                <w:rFonts w:ascii="SimSun" w:hAnsi="SimSun" w:eastAsia="SimSun" w:cs="SimSun"/>
              </w:rPr>
            </w:pPr>
            <w:r>
              <w:rPr>
                <w:b/>
                <w:bCs/>
                <w:spacing w:val="-1"/>
              </w:rPr>
              <w:t>2025 </w:t>
            </w:r>
            <w:r>
              <w:rPr>
                <w:rFonts w:ascii="SimSun" w:hAnsi="SimSun" w:eastAsia="SimSun" w:cs="SimSun"/>
                <w:b/>
                <w:bCs/>
                <w:spacing w:val="-1"/>
              </w:rPr>
              <w:t>年改造提升</w:t>
            </w:r>
          </w:p>
        </w:tc>
      </w:tr>
      <w:tr>
        <w:trPr>
          <w:trHeight w:val="278" w:hRule="atLeast"/>
        </w:trPr>
        <w:tc>
          <w:tcPr>
            <w:tcW w:w="1358" w:type="dxa"/>
            <w:vAlign w:val="top"/>
          </w:tcPr>
          <w:p>
            <w:pPr>
              <w:rPr>
                <w:rFonts w:ascii="Arial"/>
                <w:sz w:val="21"/>
              </w:rPr>
            </w:pPr>
            <w:r/>
          </w:p>
        </w:tc>
        <w:tc>
          <w:tcPr>
            <w:tcW w:w="3433" w:type="dxa"/>
            <w:vAlign w:val="top"/>
          </w:tcPr>
          <w:p>
            <w:pPr>
              <w:ind w:left="1509"/>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135" w:type="dxa"/>
            <w:vAlign w:val="top"/>
          </w:tcPr>
          <w:p>
            <w:pPr>
              <w:pStyle w:val="TableText"/>
              <w:ind w:left="673"/>
              <w:spacing w:before="66" w:line="189" w:lineRule="auto"/>
              <w:rPr/>
            </w:pPr>
            <w:r>
              <w:rPr>
                <w:b/>
                <w:bCs/>
                <w:spacing w:val="-1"/>
              </w:rPr>
              <w:t>32100.00</w:t>
            </w:r>
          </w:p>
        </w:tc>
        <w:tc>
          <w:tcPr>
            <w:tcW w:w="2140" w:type="dxa"/>
            <w:vAlign w:val="top"/>
          </w:tcPr>
          <w:p>
            <w:pPr>
              <w:pStyle w:val="TableText"/>
              <w:ind w:left="674"/>
              <w:spacing w:before="66" w:line="189" w:lineRule="auto"/>
              <w:rPr/>
            </w:pPr>
            <w:r>
              <w:rPr>
                <w:b/>
                <w:bCs/>
                <w:spacing w:val="-1"/>
              </w:rPr>
              <w:t>35500.00</w:t>
            </w:r>
          </w:p>
        </w:tc>
      </w:tr>
      <w:tr>
        <w:trPr>
          <w:trHeight w:val="278" w:hRule="atLeast"/>
        </w:trPr>
        <w:tc>
          <w:tcPr>
            <w:tcW w:w="1358" w:type="dxa"/>
            <w:vAlign w:val="top"/>
          </w:tcPr>
          <w:p>
            <w:pPr>
              <w:ind w:left="582"/>
              <w:spacing w:before="110" w:line="158"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433" w:type="dxa"/>
            <w:vAlign w:val="top"/>
          </w:tcPr>
          <w:p>
            <w:pPr>
              <w:ind w:left="1403"/>
              <w:spacing w:before="31" w:line="208" w:lineRule="auto"/>
              <w:rPr>
                <w:rFonts w:ascii="SimSun" w:hAnsi="SimSun" w:eastAsia="SimSun" w:cs="SimSun"/>
                <w:sz w:val="21"/>
                <w:szCs w:val="21"/>
              </w:rPr>
            </w:pPr>
            <w:r>
              <w:rPr>
                <w:rFonts w:ascii="SimSun" w:hAnsi="SimSun" w:eastAsia="SimSun" w:cs="SimSun"/>
                <w:sz w:val="21"/>
                <w:szCs w:val="21"/>
                <w:b/>
                <w:bCs/>
                <w:spacing w:val="-4"/>
              </w:rPr>
              <w:t>修山镇</w:t>
            </w:r>
          </w:p>
        </w:tc>
        <w:tc>
          <w:tcPr>
            <w:tcW w:w="2135" w:type="dxa"/>
            <w:vAlign w:val="top"/>
          </w:tcPr>
          <w:p>
            <w:pPr>
              <w:pStyle w:val="TableText"/>
              <w:ind w:left="743"/>
              <w:spacing w:before="67" w:line="189" w:lineRule="auto"/>
              <w:rPr/>
            </w:pPr>
            <w:r>
              <w:rPr>
                <w:b/>
                <w:bCs/>
                <w:spacing w:val="-3"/>
              </w:rPr>
              <w:t>1171.58</w:t>
            </w:r>
          </w:p>
        </w:tc>
        <w:tc>
          <w:tcPr>
            <w:tcW w:w="2140" w:type="dxa"/>
            <w:vAlign w:val="top"/>
          </w:tcPr>
          <w:p>
            <w:pPr>
              <w:pStyle w:val="TableText"/>
              <w:ind w:left="729"/>
              <w:spacing w:before="67" w:line="189" w:lineRule="auto"/>
              <w:rPr/>
            </w:pPr>
            <w:r>
              <w:rPr>
                <w:b/>
                <w:bCs/>
                <w:spacing w:val="-1"/>
              </w:rPr>
              <w:t>2918.22</w:t>
            </w:r>
          </w:p>
        </w:tc>
      </w:tr>
      <w:tr>
        <w:trPr>
          <w:trHeight w:val="276" w:hRule="atLeast"/>
        </w:trPr>
        <w:tc>
          <w:tcPr>
            <w:tcW w:w="1358" w:type="dxa"/>
            <w:vAlign w:val="top"/>
          </w:tcPr>
          <w:p>
            <w:pPr>
              <w:pStyle w:val="TableText"/>
              <w:ind w:left="648"/>
              <w:spacing w:before="67" w:line="189" w:lineRule="auto"/>
              <w:rPr/>
            </w:pPr>
            <w:r>
              <w:rPr/>
              <w:t>1</w:t>
            </w:r>
          </w:p>
        </w:tc>
        <w:tc>
          <w:tcPr>
            <w:tcW w:w="3433" w:type="dxa"/>
            <w:vAlign w:val="top"/>
          </w:tcPr>
          <w:p>
            <w:pPr>
              <w:ind w:left="1407"/>
              <w:spacing w:before="31" w:line="206" w:lineRule="auto"/>
              <w:rPr>
                <w:rFonts w:ascii="SimSun" w:hAnsi="SimSun" w:eastAsia="SimSun" w:cs="SimSun"/>
                <w:sz w:val="21"/>
                <w:szCs w:val="21"/>
              </w:rPr>
            </w:pPr>
            <w:r>
              <w:rPr>
                <w:rFonts w:ascii="SimSun" w:hAnsi="SimSun" w:eastAsia="SimSun" w:cs="SimSun"/>
                <w:sz w:val="21"/>
                <w:szCs w:val="21"/>
                <w:spacing w:val="-2"/>
              </w:rPr>
              <w:t>洪山村</w:t>
            </w:r>
          </w:p>
        </w:tc>
        <w:tc>
          <w:tcPr>
            <w:tcW w:w="2135" w:type="dxa"/>
            <w:vAlign w:val="top"/>
          </w:tcPr>
          <w:p>
            <w:pPr>
              <w:pStyle w:val="TableText"/>
              <w:ind w:left="785"/>
              <w:spacing w:before="67" w:line="189" w:lineRule="auto"/>
              <w:rPr/>
            </w:pPr>
            <w:r>
              <w:rPr>
                <w:spacing w:val="-1"/>
              </w:rPr>
              <w:t>507.57</w:t>
            </w:r>
          </w:p>
        </w:tc>
        <w:tc>
          <w:tcPr>
            <w:tcW w:w="2140" w:type="dxa"/>
            <w:vAlign w:val="top"/>
          </w:tcPr>
          <w:p>
            <w:pPr>
              <w:pStyle w:val="TableText"/>
              <w:ind w:left="780"/>
              <w:spacing w:before="67" w:line="189" w:lineRule="auto"/>
              <w:rPr/>
            </w:pPr>
            <w:r>
              <w:rPr>
                <w:spacing w:val="-1"/>
              </w:rPr>
              <w:t>407.02</w:t>
            </w:r>
          </w:p>
        </w:tc>
      </w:tr>
      <w:tr>
        <w:trPr>
          <w:trHeight w:val="278" w:hRule="atLeast"/>
        </w:trPr>
        <w:tc>
          <w:tcPr>
            <w:tcW w:w="1358" w:type="dxa"/>
            <w:vAlign w:val="top"/>
          </w:tcPr>
          <w:p>
            <w:pPr>
              <w:pStyle w:val="TableText"/>
              <w:ind w:left="628"/>
              <w:spacing w:before="67" w:line="189" w:lineRule="auto"/>
              <w:rPr/>
            </w:pPr>
            <w:r>
              <w:rPr/>
              <w:t>2</w:t>
            </w:r>
          </w:p>
        </w:tc>
        <w:tc>
          <w:tcPr>
            <w:tcW w:w="3433" w:type="dxa"/>
            <w:vAlign w:val="top"/>
          </w:tcPr>
          <w:p>
            <w:pPr>
              <w:ind w:left="1404"/>
              <w:spacing w:before="31" w:line="208" w:lineRule="auto"/>
              <w:rPr>
                <w:rFonts w:ascii="SimSun" w:hAnsi="SimSun" w:eastAsia="SimSun" w:cs="SimSun"/>
                <w:sz w:val="21"/>
                <w:szCs w:val="21"/>
              </w:rPr>
            </w:pPr>
            <w:r>
              <w:rPr>
                <w:rFonts w:ascii="SimSun" w:hAnsi="SimSun" w:eastAsia="SimSun" w:cs="SimSun"/>
                <w:sz w:val="21"/>
                <w:szCs w:val="21"/>
                <w:spacing w:val="-1"/>
              </w:rPr>
              <w:t>康家村</w:t>
            </w:r>
          </w:p>
        </w:tc>
        <w:tc>
          <w:tcPr>
            <w:tcW w:w="2135" w:type="dxa"/>
            <w:vAlign w:val="top"/>
          </w:tcPr>
          <w:p>
            <w:pPr>
              <w:pStyle w:val="TableText"/>
              <w:ind w:left="779"/>
              <w:spacing w:before="67" w:line="189" w:lineRule="auto"/>
              <w:rPr/>
            </w:pPr>
            <w:r>
              <w:rPr>
                <w:spacing w:val="-1"/>
              </w:rPr>
              <w:t>221.72</w:t>
            </w:r>
          </w:p>
        </w:tc>
        <w:tc>
          <w:tcPr>
            <w:tcW w:w="2140" w:type="dxa"/>
            <w:vAlign w:val="top"/>
          </w:tcPr>
          <w:p>
            <w:pPr>
              <w:pStyle w:val="TableText"/>
              <w:ind w:left="748"/>
              <w:spacing w:before="67" w:line="189" w:lineRule="auto"/>
              <w:rPr/>
            </w:pPr>
            <w:r>
              <w:rPr>
                <w:spacing w:val="-4"/>
              </w:rPr>
              <w:t>1240.19</w:t>
            </w:r>
          </w:p>
        </w:tc>
      </w:tr>
      <w:tr>
        <w:trPr>
          <w:trHeight w:val="276" w:hRule="atLeast"/>
        </w:trPr>
        <w:tc>
          <w:tcPr>
            <w:tcW w:w="1358" w:type="dxa"/>
            <w:vAlign w:val="top"/>
          </w:tcPr>
          <w:p>
            <w:pPr>
              <w:pStyle w:val="TableText"/>
              <w:ind w:left="632"/>
              <w:spacing w:before="67" w:line="189" w:lineRule="auto"/>
              <w:rPr/>
            </w:pPr>
            <w:r>
              <w:rPr/>
              <w:t>3</w:t>
            </w:r>
          </w:p>
        </w:tc>
        <w:tc>
          <w:tcPr>
            <w:tcW w:w="3433" w:type="dxa"/>
            <w:vAlign w:val="top"/>
          </w:tcPr>
          <w:p>
            <w:pPr>
              <w:ind w:left="1300"/>
              <w:spacing w:before="31" w:line="206" w:lineRule="auto"/>
              <w:rPr>
                <w:rFonts w:ascii="SimSun" w:hAnsi="SimSun" w:eastAsia="SimSun" w:cs="SimSun"/>
                <w:sz w:val="21"/>
                <w:szCs w:val="21"/>
              </w:rPr>
            </w:pPr>
            <w:r>
              <w:rPr>
                <w:rFonts w:ascii="SimSun" w:hAnsi="SimSun" w:eastAsia="SimSun" w:cs="SimSun"/>
                <w:sz w:val="21"/>
                <w:szCs w:val="21"/>
                <w:spacing w:val="-2"/>
              </w:rPr>
              <w:t>修山社区</w:t>
            </w:r>
          </w:p>
        </w:tc>
        <w:tc>
          <w:tcPr>
            <w:tcW w:w="2135" w:type="dxa"/>
            <w:vAlign w:val="top"/>
          </w:tcPr>
          <w:p>
            <w:pPr>
              <w:pStyle w:val="TableText"/>
              <w:ind w:left="779"/>
              <w:spacing w:before="67" w:line="189" w:lineRule="auto"/>
              <w:rPr/>
            </w:pPr>
            <w:r>
              <w:rPr>
                <w:spacing w:val="-1"/>
              </w:rPr>
              <w:t>283.28</w:t>
            </w:r>
          </w:p>
        </w:tc>
        <w:tc>
          <w:tcPr>
            <w:tcW w:w="2140" w:type="dxa"/>
            <w:vAlign w:val="top"/>
          </w:tcPr>
          <w:p>
            <w:pPr>
              <w:pStyle w:val="TableText"/>
              <w:ind w:left="789"/>
              <w:spacing w:before="67" w:line="189" w:lineRule="auto"/>
              <w:rPr/>
            </w:pPr>
            <w:r>
              <w:rPr>
                <w:spacing w:val="-2"/>
              </w:rPr>
              <w:t>859.14</w:t>
            </w:r>
          </w:p>
        </w:tc>
      </w:tr>
      <w:tr>
        <w:trPr>
          <w:trHeight w:val="278" w:hRule="atLeast"/>
        </w:trPr>
        <w:tc>
          <w:tcPr>
            <w:tcW w:w="1358" w:type="dxa"/>
            <w:vAlign w:val="top"/>
          </w:tcPr>
          <w:p>
            <w:pPr>
              <w:pStyle w:val="TableText"/>
              <w:ind w:left="627"/>
              <w:spacing w:before="70" w:line="189" w:lineRule="auto"/>
              <w:rPr/>
            </w:pPr>
            <w:r>
              <w:rPr/>
              <w:t>4</w:t>
            </w:r>
          </w:p>
        </w:tc>
        <w:tc>
          <w:tcPr>
            <w:tcW w:w="3433" w:type="dxa"/>
            <w:vAlign w:val="top"/>
          </w:tcPr>
          <w:p>
            <w:pPr>
              <w:ind w:left="1305"/>
              <w:spacing w:before="33" w:line="206" w:lineRule="auto"/>
              <w:rPr>
                <w:rFonts w:ascii="SimSun" w:hAnsi="SimSun" w:eastAsia="SimSun" w:cs="SimSun"/>
                <w:sz w:val="21"/>
                <w:szCs w:val="21"/>
              </w:rPr>
            </w:pPr>
            <w:r>
              <w:rPr>
                <w:rFonts w:ascii="SimSun" w:hAnsi="SimSun" w:eastAsia="SimSun" w:cs="SimSun"/>
                <w:sz w:val="21"/>
                <w:szCs w:val="21"/>
                <w:spacing w:val="-3"/>
              </w:rPr>
              <w:t>月明山村</w:t>
            </w:r>
          </w:p>
        </w:tc>
        <w:tc>
          <w:tcPr>
            <w:tcW w:w="2135" w:type="dxa"/>
            <w:vAlign w:val="top"/>
          </w:tcPr>
          <w:p>
            <w:pPr>
              <w:pStyle w:val="TableText"/>
              <w:ind w:left="800"/>
              <w:spacing w:before="69" w:line="189" w:lineRule="auto"/>
              <w:rPr/>
            </w:pPr>
            <w:r>
              <w:rPr>
                <w:spacing w:val="-3"/>
              </w:rPr>
              <w:t>159.02</w:t>
            </w:r>
          </w:p>
        </w:tc>
        <w:tc>
          <w:tcPr>
            <w:tcW w:w="2140" w:type="dxa"/>
            <w:vAlign w:val="top"/>
          </w:tcPr>
          <w:p>
            <w:pPr>
              <w:pStyle w:val="TableText"/>
              <w:ind w:left="785"/>
              <w:spacing w:before="69" w:line="189" w:lineRule="auto"/>
              <w:rPr/>
            </w:pPr>
            <w:r>
              <w:rPr>
                <w:spacing w:val="-2"/>
              </w:rPr>
              <w:t>411.87</w:t>
            </w:r>
          </w:p>
        </w:tc>
      </w:tr>
      <w:tr>
        <w:trPr>
          <w:trHeight w:val="278" w:hRule="atLeast"/>
        </w:trPr>
        <w:tc>
          <w:tcPr>
            <w:tcW w:w="1358" w:type="dxa"/>
            <w:vAlign w:val="top"/>
          </w:tcPr>
          <w:p>
            <w:pPr>
              <w:ind w:left="582"/>
              <w:spacing w:before="70" w:line="174" w:lineRule="auto"/>
              <w:rPr>
                <w:rFonts w:ascii="SimSun" w:hAnsi="SimSun" w:eastAsia="SimSun" w:cs="SimSun"/>
                <w:sz w:val="21"/>
                <w:szCs w:val="21"/>
              </w:rPr>
            </w:pPr>
            <w:r>
              <w:rPr>
                <w:rFonts w:ascii="SimSun" w:hAnsi="SimSun" w:eastAsia="SimSun" w:cs="SimSun"/>
                <w:sz w:val="21"/>
                <w:szCs w:val="21"/>
                <w:b/>
                <w:bCs/>
                <w:spacing w:val="-3"/>
              </w:rPr>
              <w:t>二</w:t>
            </w:r>
          </w:p>
        </w:tc>
        <w:tc>
          <w:tcPr>
            <w:tcW w:w="3433" w:type="dxa"/>
            <w:vAlign w:val="top"/>
          </w:tcPr>
          <w:p>
            <w:pPr>
              <w:ind w:left="1300"/>
              <w:spacing w:before="31" w:line="208" w:lineRule="auto"/>
              <w:rPr>
                <w:rFonts w:ascii="SimSun" w:hAnsi="SimSun" w:eastAsia="SimSun" w:cs="SimSun"/>
                <w:sz w:val="21"/>
                <w:szCs w:val="21"/>
              </w:rPr>
            </w:pPr>
            <w:r>
              <w:rPr>
                <w:rFonts w:ascii="SimSun" w:hAnsi="SimSun" w:eastAsia="SimSun" w:cs="SimSun"/>
                <w:sz w:val="21"/>
                <w:szCs w:val="21"/>
                <w:b/>
                <w:bCs/>
                <w:spacing w:val="-3"/>
              </w:rPr>
              <w:t>三堂街镇</w:t>
            </w:r>
          </w:p>
        </w:tc>
        <w:tc>
          <w:tcPr>
            <w:tcW w:w="2135" w:type="dxa"/>
            <w:vAlign w:val="top"/>
          </w:tcPr>
          <w:p>
            <w:pPr>
              <w:pStyle w:val="TableText"/>
              <w:ind w:left="727"/>
              <w:spacing w:before="67" w:line="189" w:lineRule="auto"/>
              <w:rPr/>
            </w:pPr>
            <w:r>
              <w:rPr>
                <w:b/>
                <w:bCs/>
                <w:spacing w:val="-1"/>
              </w:rPr>
              <w:t>4852.19</w:t>
            </w:r>
          </w:p>
        </w:tc>
        <w:tc>
          <w:tcPr>
            <w:tcW w:w="2140" w:type="dxa"/>
            <w:vAlign w:val="top"/>
          </w:tcPr>
          <w:p>
            <w:pPr>
              <w:pStyle w:val="TableText"/>
              <w:ind w:left="780"/>
              <w:spacing w:before="67" w:line="189" w:lineRule="auto"/>
              <w:rPr/>
            </w:pPr>
            <w:r>
              <w:rPr>
                <w:b/>
                <w:bCs/>
                <w:spacing w:val="-1"/>
              </w:rPr>
              <w:t>334.62</w:t>
            </w:r>
          </w:p>
        </w:tc>
      </w:tr>
      <w:tr>
        <w:trPr>
          <w:trHeight w:val="276" w:hRule="atLeast"/>
        </w:trPr>
        <w:tc>
          <w:tcPr>
            <w:tcW w:w="1358" w:type="dxa"/>
            <w:vAlign w:val="top"/>
          </w:tcPr>
          <w:p>
            <w:pPr>
              <w:pStyle w:val="TableText"/>
              <w:ind w:left="648"/>
              <w:spacing w:before="68" w:line="189" w:lineRule="auto"/>
              <w:rPr/>
            </w:pPr>
            <w:r>
              <w:rPr/>
              <w:t>1</w:t>
            </w:r>
          </w:p>
        </w:tc>
        <w:tc>
          <w:tcPr>
            <w:tcW w:w="3433" w:type="dxa"/>
            <w:vAlign w:val="top"/>
          </w:tcPr>
          <w:p>
            <w:pPr>
              <w:ind w:left="1305"/>
              <w:spacing w:before="31" w:line="206" w:lineRule="auto"/>
              <w:rPr>
                <w:rFonts w:ascii="SimSun" w:hAnsi="SimSun" w:eastAsia="SimSun" w:cs="SimSun"/>
                <w:sz w:val="21"/>
                <w:szCs w:val="21"/>
              </w:rPr>
            </w:pPr>
            <w:r>
              <w:rPr>
                <w:rFonts w:ascii="SimSun" w:hAnsi="SimSun" w:eastAsia="SimSun" w:cs="SimSun"/>
                <w:sz w:val="21"/>
                <w:szCs w:val="21"/>
                <w:spacing w:val="-3"/>
              </w:rPr>
              <w:t>郭家洲村</w:t>
            </w:r>
          </w:p>
        </w:tc>
        <w:tc>
          <w:tcPr>
            <w:tcW w:w="2135" w:type="dxa"/>
            <w:vAlign w:val="top"/>
          </w:tcPr>
          <w:p>
            <w:pPr>
              <w:pStyle w:val="TableText"/>
              <w:ind w:left="747"/>
              <w:spacing w:before="67" w:line="189" w:lineRule="auto"/>
              <w:rPr/>
            </w:pPr>
            <w:r>
              <w:rPr>
                <w:spacing w:val="-4"/>
              </w:rPr>
              <w:t>1017.24</w:t>
            </w:r>
          </w:p>
        </w:tc>
        <w:tc>
          <w:tcPr>
            <w:tcW w:w="2140" w:type="dxa"/>
            <w:vAlign w:val="top"/>
          </w:tcPr>
          <w:p>
            <w:pPr>
              <w:rPr>
                <w:rFonts w:ascii="Arial"/>
                <w:sz w:val="21"/>
              </w:rPr>
            </w:pPr>
            <w:r/>
          </w:p>
        </w:tc>
      </w:tr>
      <w:tr>
        <w:trPr>
          <w:trHeight w:val="278" w:hRule="atLeast"/>
        </w:trPr>
        <w:tc>
          <w:tcPr>
            <w:tcW w:w="1358" w:type="dxa"/>
            <w:vAlign w:val="top"/>
          </w:tcPr>
          <w:p>
            <w:pPr>
              <w:pStyle w:val="TableText"/>
              <w:ind w:left="628"/>
              <w:spacing w:before="70" w:line="189" w:lineRule="auto"/>
              <w:rPr/>
            </w:pPr>
            <w:r>
              <w:rPr/>
              <w:t>2</w:t>
            </w:r>
          </w:p>
        </w:tc>
        <w:tc>
          <w:tcPr>
            <w:tcW w:w="3433" w:type="dxa"/>
            <w:vAlign w:val="top"/>
          </w:tcPr>
          <w:p>
            <w:pPr>
              <w:ind w:left="1301"/>
              <w:spacing w:before="33" w:line="206" w:lineRule="auto"/>
              <w:rPr>
                <w:rFonts w:ascii="SimSun" w:hAnsi="SimSun" w:eastAsia="SimSun" w:cs="SimSun"/>
                <w:sz w:val="21"/>
                <w:szCs w:val="21"/>
              </w:rPr>
            </w:pPr>
            <w:r>
              <w:rPr>
                <w:rFonts w:ascii="SimSun" w:hAnsi="SimSun" w:eastAsia="SimSun" w:cs="SimSun"/>
                <w:sz w:val="21"/>
                <w:szCs w:val="21"/>
                <w:spacing w:val="-2"/>
              </w:rPr>
              <w:t>合水桥村</w:t>
            </w:r>
          </w:p>
        </w:tc>
        <w:tc>
          <w:tcPr>
            <w:tcW w:w="2135" w:type="dxa"/>
            <w:vAlign w:val="top"/>
          </w:tcPr>
          <w:p>
            <w:pPr>
              <w:pStyle w:val="TableText"/>
              <w:ind w:left="779"/>
              <w:spacing w:before="70" w:line="189" w:lineRule="auto"/>
              <w:rPr/>
            </w:pPr>
            <w:r>
              <w:rPr>
                <w:spacing w:val="-1"/>
              </w:rPr>
              <w:t>252.24</w:t>
            </w:r>
          </w:p>
        </w:tc>
        <w:tc>
          <w:tcPr>
            <w:tcW w:w="2140" w:type="dxa"/>
            <w:vAlign w:val="top"/>
          </w:tcPr>
          <w:p>
            <w:pPr>
              <w:pStyle w:val="TableText"/>
              <w:ind w:left="785"/>
              <w:spacing w:before="70" w:line="189" w:lineRule="auto"/>
              <w:rPr/>
            </w:pPr>
            <w:r>
              <w:rPr>
                <w:spacing w:val="-1"/>
              </w:rPr>
              <w:t>334.62</w:t>
            </w:r>
          </w:p>
        </w:tc>
      </w:tr>
      <w:tr>
        <w:trPr>
          <w:trHeight w:val="278" w:hRule="atLeast"/>
        </w:trPr>
        <w:tc>
          <w:tcPr>
            <w:tcW w:w="1358" w:type="dxa"/>
            <w:vAlign w:val="top"/>
          </w:tcPr>
          <w:p>
            <w:pPr>
              <w:pStyle w:val="TableText"/>
              <w:ind w:left="632"/>
              <w:spacing w:before="67" w:line="189" w:lineRule="auto"/>
              <w:rPr/>
            </w:pPr>
            <w:r>
              <w:rPr/>
              <w:t>3</w:t>
            </w:r>
          </w:p>
        </w:tc>
        <w:tc>
          <w:tcPr>
            <w:tcW w:w="3433" w:type="dxa"/>
            <w:vAlign w:val="top"/>
          </w:tcPr>
          <w:p>
            <w:pPr>
              <w:ind w:left="1299"/>
              <w:spacing w:before="31" w:line="208" w:lineRule="auto"/>
              <w:rPr>
                <w:rFonts w:ascii="SimSun" w:hAnsi="SimSun" w:eastAsia="SimSun" w:cs="SimSun"/>
                <w:sz w:val="21"/>
                <w:szCs w:val="21"/>
              </w:rPr>
            </w:pPr>
            <w:r>
              <w:rPr>
                <w:rFonts w:ascii="SimSun" w:hAnsi="SimSun" w:eastAsia="SimSun" w:cs="SimSun"/>
                <w:sz w:val="21"/>
                <w:szCs w:val="21"/>
                <w:spacing w:val="-1"/>
              </w:rPr>
              <w:t>湖莲坪村</w:t>
            </w:r>
          </w:p>
        </w:tc>
        <w:tc>
          <w:tcPr>
            <w:tcW w:w="2135" w:type="dxa"/>
            <w:vAlign w:val="top"/>
          </w:tcPr>
          <w:p>
            <w:pPr>
              <w:pStyle w:val="TableText"/>
              <w:ind w:left="784"/>
              <w:spacing w:before="67" w:line="189" w:lineRule="auto"/>
              <w:rPr/>
            </w:pPr>
            <w:r>
              <w:rPr>
                <w:spacing w:val="-1"/>
              </w:rPr>
              <w:t>697.73</w:t>
            </w:r>
          </w:p>
        </w:tc>
        <w:tc>
          <w:tcPr>
            <w:tcW w:w="2140" w:type="dxa"/>
            <w:vAlign w:val="top"/>
          </w:tcPr>
          <w:p>
            <w:pPr>
              <w:rPr>
                <w:rFonts w:ascii="Arial"/>
                <w:sz w:val="21"/>
              </w:rPr>
            </w:pPr>
            <w:r/>
          </w:p>
        </w:tc>
      </w:tr>
      <w:tr>
        <w:trPr>
          <w:trHeight w:val="276" w:hRule="atLeast"/>
        </w:trPr>
        <w:tc>
          <w:tcPr>
            <w:tcW w:w="1358" w:type="dxa"/>
            <w:vAlign w:val="top"/>
          </w:tcPr>
          <w:p>
            <w:pPr>
              <w:pStyle w:val="TableText"/>
              <w:ind w:left="627"/>
              <w:spacing w:before="68" w:line="189" w:lineRule="auto"/>
              <w:rPr/>
            </w:pPr>
            <w:r>
              <w:rPr/>
              <w:t>4</w:t>
            </w:r>
          </w:p>
        </w:tc>
        <w:tc>
          <w:tcPr>
            <w:tcW w:w="3433" w:type="dxa"/>
            <w:vAlign w:val="top"/>
          </w:tcPr>
          <w:p>
            <w:pPr>
              <w:ind w:left="1299"/>
              <w:spacing w:before="31" w:line="206" w:lineRule="auto"/>
              <w:rPr>
                <w:rFonts w:ascii="SimSun" w:hAnsi="SimSun" w:eastAsia="SimSun" w:cs="SimSun"/>
                <w:sz w:val="21"/>
                <w:szCs w:val="21"/>
              </w:rPr>
            </w:pPr>
            <w:r>
              <w:rPr>
                <w:rFonts w:ascii="SimSun" w:hAnsi="SimSun" w:eastAsia="SimSun" w:cs="SimSun"/>
                <w:sz w:val="21"/>
                <w:szCs w:val="21"/>
                <w:spacing w:val="-1"/>
              </w:rPr>
              <w:t>接龙桥村</w:t>
            </w:r>
          </w:p>
        </w:tc>
        <w:tc>
          <w:tcPr>
            <w:tcW w:w="2135" w:type="dxa"/>
            <w:vAlign w:val="top"/>
          </w:tcPr>
          <w:p>
            <w:pPr>
              <w:pStyle w:val="TableText"/>
              <w:ind w:left="788"/>
              <w:spacing w:before="68" w:line="189" w:lineRule="auto"/>
              <w:rPr/>
            </w:pPr>
            <w:r>
              <w:rPr>
                <w:spacing w:val="-2"/>
              </w:rPr>
              <w:t>858.36</w:t>
            </w:r>
          </w:p>
        </w:tc>
        <w:tc>
          <w:tcPr>
            <w:tcW w:w="2140" w:type="dxa"/>
            <w:vAlign w:val="top"/>
          </w:tcPr>
          <w:p>
            <w:pPr>
              <w:rPr>
                <w:rFonts w:ascii="Arial"/>
                <w:sz w:val="21"/>
              </w:rPr>
            </w:pPr>
            <w:r/>
          </w:p>
        </w:tc>
      </w:tr>
      <w:tr>
        <w:trPr>
          <w:trHeight w:val="278" w:hRule="atLeast"/>
        </w:trPr>
        <w:tc>
          <w:tcPr>
            <w:tcW w:w="1358" w:type="dxa"/>
            <w:vAlign w:val="top"/>
          </w:tcPr>
          <w:p>
            <w:pPr>
              <w:pStyle w:val="TableText"/>
              <w:ind w:left="633"/>
              <w:spacing w:before="73" w:line="186" w:lineRule="auto"/>
              <w:rPr/>
            </w:pPr>
            <w:r>
              <w:rPr/>
              <w:t>5</w:t>
            </w:r>
          </w:p>
        </w:tc>
        <w:tc>
          <w:tcPr>
            <w:tcW w:w="3433" w:type="dxa"/>
            <w:vAlign w:val="top"/>
          </w:tcPr>
          <w:p>
            <w:pPr>
              <w:ind w:left="1410"/>
              <w:spacing w:before="31" w:line="208" w:lineRule="auto"/>
              <w:rPr>
                <w:rFonts w:ascii="SimSun" w:hAnsi="SimSun" w:eastAsia="SimSun" w:cs="SimSun"/>
                <w:sz w:val="21"/>
                <w:szCs w:val="21"/>
              </w:rPr>
            </w:pPr>
            <w:r>
              <w:rPr>
                <w:rFonts w:ascii="SimSun" w:hAnsi="SimSun" w:eastAsia="SimSun" w:cs="SimSun"/>
                <w:sz w:val="21"/>
                <w:szCs w:val="21"/>
                <w:spacing w:val="-3"/>
              </w:rPr>
              <w:t>九峰村</w:t>
            </w:r>
          </w:p>
        </w:tc>
        <w:tc>
          <w:tcPr>
            <w:tcW w:w="2135" w:type="dxa"/>
            <w:vAlign w:val="top"/>
          </w:tcPr>
          <w:p>
            <w:pPr>
              <w:pStyle w:val="TableText"/>
              <w:ind w:left="747"/>
              <w:spacing w:before="70" w:line="189" w:lineRule="auto"/>
              <w:rPr/>
            </w:pPr>
            <w:r>
              <w:rPr>
                <w:spacing w:val="-4"/>
              </w:rPr>
              <w:t>1017.36</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8" w:line="189" w:lineRule="auto"/>
              <w:rPr/>
            </w:pPr>
            <w:r>
              <w:rPr/>
              <w:t>6</w:t>
            </w:r>
          </w:p>
        </w:tc>
        <w:tc>
          <w:tcPr>
            <w:tcW w:w="3433" w:type="dxa"/>
            <w:vAlign w:val="top"/>
          </w:tcPr>
          <w:p>
            <w:pPr>
              <w:ind w:left="1301"/>
              <w:spacing w:before="31" w:line="208" w:lineRule="auto"/>
              <w:rPr>
                <w:rFonts w:ascii="SimSun" w:hAnsi="SimSun" w:eastAsia="SimSun" w:cs="SimSun"/>
                <w:sz w:val="21"/>
                <w:szCs w:val="21"/>
              </w:rPr>
            </w:pPr>
            <w:r>
              <w:rPr>
                <w:rFonts w:ascii="SimSun" w:hAnsi="SimSun" w:eastAsia="SimSun" w:cs="SimSun"/>
                <w:sz w:val="21"/>
                <w:szCs w:val="21"/>
                <w:spacing w:val="-2"/>
              </w:rPr>
              <w:t>龙牙坪村</w:t>
            </w:r>
          </w:p>
        </w:tc>
        <w:tc>
          <w:tcPr>
            <w:tcW w:w="2135" w:type="dxa"/>
            <w:vAlign w:val="top"/>
          </w:tcPr>
          <w:p>
            <w:pPr>
              <w:pStyle w:val="TableText"/>
              <w:ind w:left="747"/>
              <w:spacing w:before="68" w:line="189" w:lineRule="auto"/>
              <w:rPr/>
            </w:pPr>
            <w:r>
              <w:rPr>
                <w:spacing w:val="-4"/>
              </w:rPr>
              <w:t>1009.26</w:t>
            </w:r>
          </w:p>
        </w:tc>
        <w:tc>
          <w:tcPr>
            <w:tcW w:w="2140" w:type="dxa"/>
            <w:vAlign w:val="top"/>
          </w:tcPr>
          <w:p>
            <w:pPr>
              <w:rPr>
                <w:rFonts w:ascii="Arial"/>
                <w:sz w:val="21"/>
              </w:rPr>
            </w:pPr>
            <w:r/>
          </w:p>
        </w:tc>
      </w:tr>
      <w:tr>
        <w:trPr>
          <w:trHeight w:val="276" w:hRule="atLeast"/>
        </w:trPr>
        <w:tc>
          <w:tcPr>
            <w:tcW w:w="1358" w:type="dxa"/>
            <w:vAlign w:val="top"/>
          </w:tcPr>
          <w:p>
            <w:pPr>
              <w:ind w:left="579"/>
              <w:spacing w:before="31" w:line="206" w:lineRule="auto"/>
              <w:rPr>
                <w:rFonts w:ascii="SimSun" w:hAnsi="SimSun" w:eastAsia="SimSun" w:cs="SimSun"/>
                <w:sz w:val="21"/>
                <w:szCs w:val="21"/>
              </w:rPr>
            </w:pPr>
            <w:r>
              <w:rPr>
                <w:rFonts w:ascii="SimSun" w:hAnsi="SimSun" w:eastAsia="SimSun" w:cs="SimSun"/>
                <w:sz w:val="21"/>
                <w:szCs w:val="21"/>
                <w:b/>
                <w:bCs/>
                <w:spacing w:val="-3"/>
              </w:rPr>
              <w:t>三</w:t>
            </w:r>
          </w:p>
        </w:tc>
        <w:tc>
          <w:tcPr>
            <w:tcW w:w="3433" w:type="dxa"/>
            <w:vAlign w:val="top"/>
          </w:tcPr>
          <w:p>
            <w:pPr>
              <w:ind w:left="1300"/>
              <w:spacing w:before="31" w:line="206" w:lineRule="auto"/>
              <w:rPr>
                <w:rFonts w:ascii="SimSun" w:hAnsi="SimSun" w:eastAsia="SimSun" w:cs="SimSun"/>
                <w:sz w:val="21"/>
                <w:szCs w:val="21"/>
              </w:rPr>
            </w:pPr>
            <w:r>
              <w:rPr>
                <w:rFonts w:ascii="SimSun" w:hAnsi="SimSun" w:eastAsia="SimSun" w:cs="SimSun"/>
                <w:sz w:val="21"/>
                <w:szCs w:val="21"/>
                <w:b/>
                <w:bCs/>
                <w:spacing w:val="-3"/>
              </w:rPr>
              <w:t>鸬鹚渡镇</w:t>
            </w:r>
          </w:p>
        </w:tc>
        <w:tc>
          <w:tcPr>
            <w:tcW w:w="2135" w:type="dxa"/>
            <w:vAlign w:val="top"/>
          </w:tcPr>
          <w:p>
            <w:pPr>
              <w:pStyle w:val="TableText"/>
              <w:ind w:left="783"/>
              <w:spacing w:before="68" w:line="189" w:lineRule="auto"/>
              <w:rPr/>
            </w:pPr>
            <w:r>
              <w:rPr>
                <w:b/>
                <w:bCs/>
                <w:spacing w:val="-1"/>
              </w:rPr>
              <w:t>631.62</w:t>
            </w:r>
          </w:p>
        </w:tc>
        <w:tc>
          <w:tcPr>
            <w:tcW w:w="2140" w:type="dxa"/>
            <w:vAlign w:val="top"/>
          </w:tcPr>
          <w:p>
            <w:pPr>
              <w:pStyle w:val="TableText"/>
              <w:ind w:left="738"/>
              <w:spacing w:before="68" w:line="189" w:lineRule="auto"/>
              <w:rPr/>
            </w:pPr>
            <w:r>
              <w:rPr>
                <w:b/>
                <w:bCs/>
                <w:spacing w:val="-2"/>
              </w:rPr>
              <w:t>1434.05</w:t>
            </w:r>
          </w:p>
        </w:tc>
      </w:tr>
      <w:tr>
        <w:trPr>
          <w:trHeight w:val="278" w:hRule="atLeast"/>
        </w:trPr>
        <w:tc>
          <w:tcPr>
            <w:tcW w:w="1358" w:type="dxa"/>
            <w:vAlign w:val="top"/>
          </w:tcPr>
          <w:p>
            <w:pPr>
              <w:pStyle w:val="TableText"/>
              <w:ind w:left="648"/>
              <w:spacing w:before="68" w:line="189" w:lineRule="auto"/>
              <w:rPr/>
            </w:pPr>
            <w:r>
              <w:rPr/>
              <w:t>1</w:t>
            </w:r>
          </w:p>
        </w:tc>
        <w:tc>
          <w:tcPr>
            <w:tcW w:w="3433" w:type="dxa"/>
            <w:vAlign w:val="top"/>
          </w:tcPr>
          <w:p>
            <w:pPr>
              <w:ind w:left="1194"/>
              <w:spacing w:before="32" w:line="207" w:lineRule="auto"/>
              <w:rPr>
                <w:rFonts w:ascii="SimSun" w:hAnsi="SimSun" w:eastAsia="SimSun" w:cs="SimSun"/>
                <w:sz w:val="21"/>
                <w:szCs w:val="21"/>
              </w:rPr>
            </w:pPr>
            <w:r>
              <w:rPr>
                <w:rFonts w:ascii="SimSun" w:hAnsi="SimSun" w:eastAsia="SimSun" w:cs="SimSun"/>
                <w:sz w:val="21"/>
                <w:szCs w:val="21"/>
                <w:spacing w:val="-1"/>
              </w:rPr>
              <w:t>鸬鹚渡社区</w:t>
            </w:r>
          </w:p>
        </w:tc>
        <w:tc>
          <w:tcPr>
            <w:tcW w:w="2135" w:type="dxa"/>
            <w:vAlign w:val="top"/>
          </w:tcPr>
          <w:p>
            <w:pPr>
              <w:pStyle w:val="TableText"/>
              <w:ind w:left="783"/>
              <w:spacing w:before="68" w:line="189" w:lineRule="auto"/>
              <w:rPr/>
            </w:pPr>
            <w:r>
              <w:rPr>
                <w:spacing w:val="-1"/>
              </w:rPr>
              <w:t>374.84</w:t>
            </w:r>
          </w:p>
        </w:tc>
        <w:tc>
          <w:tcPr>
            <w:tcW w:w="2140" w:type="dxa"/>
            <w:vAlign w:val="top"/>
          </w:tcPr>
          <w:p>
            <w:pPr>
              <w:pStyle w:val="TableText"/>
              <w:ind w:left="786"/>
              <w:spacing w:before="68" w:line="189" w:lineRule="auto"/>
              <w:rPr/>
            </w:pPr>
            <w:r>
              <w:rPr>
                <w:spacing w:val="-1"/>
              </w:rPr>
              <w:t>655.40</w:t>
            </w:r>
          </w:p>
        </w:tc>
      </w:tr>
      <w:tr>
        <w:trPr>
          <w:trHeight w:val="278" w:hRule="atLeast"/>
        </w:trPr>
        <w:tc>
          <w:tcPr>
            <w:tcW w:w="1358" w:type="dxa"/>
            <w:vAlign w:val="top"/>
          </w:tcPr>
          <w:p>
            <w:pPr>
              <w:pStyle w:val="TableText"/>
              <w:ind w:left="628"/>
              <w:spacing w:before="68" w:line="189" w:lineRule="auto"/>
              <w:rPr/>
            </w:pPr>
            <w:r>
              <w:rPr/>
              <w:t>2</w:t>
            </w:r>
          </w:p>
        </w:tc>
        <w:tc>
          <w:tcPr>
            <w:tcW w:w="3433" w:type="dxa"/>
            <w:vAlign w:val="top"/>
          </w:tcPr>
          <w:p>
            <w:pPr>
              <w:ind w:left="1300"/>
              <w:spacing w:before="32" w:line="207" w:lineRule="auto"/>
              <w:rPr>
                <w:rFonts w:ascii="SimSun" w:hAnsi="SimSun" w:eastAsia="SimSun" w:cs="SimSun"/>
                <w:sz w:val="21"/>
                <w:szCs w:val="21"/>
              </w:rPr>
            </w:pPr>
            <w:r>
              <w:rPr>
                <w:rFonts w:ascii="SimSun" w:hAnsi="SimSun" w:eastAsia="SimSun" w:cs="SimSun"/>
                <w:sz w:val="21"/>
                <w:szCs w:val="21"/>
                <w:spacing w:val="-2"/>
              </w:rPr>
              <w:t>千工坝村</w:t>
            </w:r>
          </w:p>
        </w:tc>
        <w:tc>
          <w:tcPr>
            <w:tcW w:w="2135" w:type="dxa"/>
            <w:vAlign w:val="top"/>
          </w:tcPr>
          <w:p>
            <w:pPr>
              <w:pStyle w:val="TableText"/>
              <w:ind w:left="779"/>
              <w:spacing w:before="68" w:line="189" w:lineRule="auto"/>
              <w:rPr/>
            </w:pPr>
            <w:r>
              <w:rPr>
                <w:spacing w:val="-1"/>
              </w:rPr>
              <w:t>256.77</w:t>
            </w:r>
          </w:p>
        </w:tc>
        <w:tc>
          <w:tcPr>
            <w:tcW w:w="2140" w:type="dxa"/>
            <w:vAlign w:val="top"/>
          </w:tcPr>
          <w:p>
            <w:pPr>
              <w:pStyle w:val="TableText"/>
              <w:ind w:left="784"/>
              <w:spacing w:before="68" w:line="189" w:lineRule="auto"/>
              <w:rPr/>
            </w:pPr>
            <w:r>
              <w:rPr>
                <w:spacing w:val="-1"/>
              </w:rPr>
              <w:t>778.66</w:t>
            </w:r>
          </w:p>
        </w:tc>
      </w:tr>
      <w:tr>
        <w:trPr>
          <w:trHeight w:val="276" w:hRule="atLeast"/>
        </w:trPr>
        <w:tc>
          <w:tcPr>
            <w:tcW w:w="1358" w:type="dxa"/>
            <w:vAlign w:val="top"/>
          </w:tcPr>
          <w:p>
            <w:pPr>
              <w:ind w:left="599"/>
              <w:spacing w:before="32" w:line="205" w:lineRule="auto"/>
              <w:rPr>
                <w:rFonts w:ascii="SimSun" w:hAnsi="SimSun" w:eastAsia="SimSun" w:cs="SimSun"/>
                <w:sz w:val="21"/>
                <w:szCs w:val="21"/>
              </w:rPr>
            </w:pPr>
            <w:r>
              <w:rPr>
                <w:rFonts w:ascii="SimSun" w:hAnsi="SimSun" w:eastAsia="SimSun" w:cs="SimSun"/>
                <w:sz w:val="21"/>
                <w:szCs w:val="21"/>
                <w:b/>
                <w:bCs/>
                <w:spacing w:val="-3"/>
              </w:rPr>
              <w:t>四</w:t>
            </w:r>
          </w:p>
        </w:tc>
        <w:tc>
          <w:tcPr>
            <w:tcW w:w="3433" w:type="dxa"/>
            <w:vAlign w:val="top"/>
          </w:tcPr>
          <w:p>
            <w:pPr>
              <w:ind w:left="1302"/>
              <w:spacing w:before="32" w:line="205" w:lineRule="auto"/>
              <w:rPr>
                <w:rFonts w:ascii="SimSun" w:hAnsi="SimSun" w:eastAsia="SimSun" w:cs="SimSun"/>
                <w:sz w:val="21"/>
                <w:szCs w:val="21"/>
              </w:rPr>
            </w:pPr>
            <w:r>
              <w:rPr>
                <w:rFonts w:ascii="SimSun" w:hAnsi="SimSun" w:eastAsia="SimSun" w:cs="SimSun"/>
                <w:sz w:val="21"/>
                <w:szCs w:val="21"/>
                <w:b/>
                <w:bCs/>
                <w:spacing w:val="-4"/>
              </w:rPr>
              <w:t>大栗港镇</w:t>
            </w:r>
          </w:p>
        </w:tc>
        <w:tc>
          <w:tcPr>
            <w:tcW w:w="2135" w:type="dxa"/>
            <w:vAlign w:val="top"/>
          </w:tcPr>
          <w:p>
            <w:pPr>
              <w:pStyle w:val="TableText"/>
              <w:ind w:left="727"/>
              <w:spacing w:before="68" w:line="189" w:lineRule="auto"/>
              <w:rPr/>
            </w:pPr>
            <w:r>
              <w:rPr>
                <w:b/>
                <w:bCs/>
                <w:spacing w:val="-1"/>
              </w:rPr>
              <w:t>4616.19</w:t>
            </w:r>
          </w:p>
        </w:tc>
        <w:tc>
          <w:tcPr>
            <w:tcW w:w="2140" w:type="dxa"/>
            <w:vAlign w:val="top"/>
          </w:tcPr>
          <w:p>
            <w:pPr>
              <w:pStyle w:val="TableText"/>
              <w:ind w:left="780"/>
              <w:spacing w:before="68" w:line="189" w:lineRule="auto"/>
              <w:rPr/>
            </w:pPr>
            <w:r>
              <w:rPr>
                <w:b/>
                <w:bCs/>
                <w:spacing w:val="-1"/>
              </w:rPr>
              <w:t>330.45</w:t>
            </w:r>
          </w:p>
        </w:tc>
      </w:tr>
      <w:tr>
        <w:trPr>
          <w:trHeight w:val="278" w:hRule="atLeast"/>
        </w:trPr>
        <w:tc>
          <w:tcPr>
            <w:tcW w:w="1358" w:type="dxa"/>
            <w:vAlign w:val="top"/>
          </w:tcPr>
          <w:p>
            <w:pPr>
              <w:pStyle w:val="TableText"/>
              <w:ind w:left="648"/>
              <w:spacing w:before="68" w:line="189" w:lineRule="auto"/>
              <w:rPr/>
            </w:pPr>
            <w:r>
              <w:rPr/>
              <w:t>1</w:t>
            </w:r>
          </w:p>
        </w:tc>
        <w:tc>
          <w:tcPr>
            <w:tcW w:w="3433" w:type="dxa"/>
            <w:vAlign w:val="top"/>
          </w:tcPr>
          <w:p>
            <w:pPr>
              <w:ind w:left="1299"/>
              <w:spacing w:before="32" w:line="207" w:lineRule="auto"/>
              <w:rPr>
                <w:rFonts w:ascii="SimSun" w:hAnsi="SimSun" w:eastAsia="SimSun" w:cs="SimSun"/>
                <w:sz w:val="21"/>
                <w:szCs w:val="21"/>
              </w:rPr>
            </w:pPr>
            <w:r>
              <w:rPr>
                <w:rFonts w:ascii="SimSun" w:hAnsi="SimSun" w:eastAsia="SimSun" w:cs="SimSun"/>
                <w:sz w:val="21"/>
                <w:szCs w:val="21"/>
                <w:spacing w:val="-1"/>
              </w:rPr>
              <w:t>黄道仑村</w:t>
            </w:r>
          </w:p>
        </w:tc>
        <w:tc>
          <w:tcPr>
            <w:tcW w:w="2135" w:type="dxa"/>
            <w:vAlign w:val="top"/>
          </w:tcPr>
          <w:p>
            <w:pPr>
              <w:pStyle w:val="TableText"/>
              <w:ind w:left="837"/>
              <w:spacing w:before="68" w:line="189" w:lineRule="auto"/>
              <w:rPr/>
            </w:pPr>
            <w:r>
              <w:rPr>
                <w:spacing w:val="-1"/>
              </w:rPr>
              <w:t>60.54</w:t>
            </w:r>
          </w:p>
        </w:tc>
        <w:tc>
          <w:tcPr>
            <w:tcW w:w="2140" w:type="dxa"/>
            <w:vAlign w:val="top"/>
          </w:tcPr>
          <w:p>
            <w:pPr>
              <w:rPr>
                <w:rFonts w:ascii="Arial"/>
                <w:sz w:val="21"/>
              </w:rPr>
            </w:pPr>
            <w:r/>
          </w:p>
        </w:tc>
      </w:tr>
      <w:tr>
        <w:trPr>
          <w:trHeight w:val="276" w:hRule="atLeast"/>
        </w:trPr>
        <w:tc>
          <w:tcPr>
            <w:tcW w:w="1358" w:type="dxa"/>
            <w:vAlign w:val="top"/>
          </w:tcPr>
          <w:p>
            <w:pPr>
              <w:pStyle w:val="TableText"/>
              <w:ind w:left="628"/>
              <w:spacing w:before="69" w:line="189" w:lineRule="auto"/>
              <w:rPr/>
            </w:pPr>
            <w:r>
              <w:rPr/>
              <w:t>2</w:t>
            </w:r>
          </w:p>
        </w:tc>
        <w:tc>
          <w:tcPr>
            <w:tcW w:w="3433" w:type="dxa"/>
            <w:vAlign w:val="top"/>
          </w:tcPr>
          <w:p>
            <w:pPr>
              <w:ind w:left="1300"/>
              <w:spacing w:before="32" w:line="205" w:lineRule="auto"/>
              <w:rPr>
                <w:rFonts w:ascii="SimSun" w:hAnsi="SimSun" w:eastAsia="SimSun" w:cs="SimSun"/>
                <w:sz w:val="21"/>
                <w:szCs w:val="21"/>
              </w:rPr>
            </w:pPr>
            <w:r>
              <w:rPr>
                <w:rFonts w:ascii="SimSun" w:hAnsi="SimSun" w:eastAsia="SimSun" w:cs="SimSun"/>
                <w:sz w:val="21"/>
                <w:szCs w:val="21"/>
                <w:spacing w:val="-2"/>
              </w:rPr>
              <w:t>栗山河村</w:t>
            </w:r>
          </w:p>
        </w:tc>
        <w:tc>
          <w:tcPr>
            <w:tcW w:w="2135" w:type="dxa"/>
            <w:vAlign w:val="top"/>
          </w:tcPr>
          <w:p>
            <w:pPr>
              <w:pStyle w:val="TableText"/>
              <w:ind w:left="747"/>
              <w:spacing w:before="68" w:line="189" w:lineRule="auto"/>
              <w:rPr/>
            </w:pPr>
            <w:r>
              <w:rPr>
                <w:spacing w:val="-4"/>
              </w:rPr>
              <w:t>1019.34</w:t>
            </w:r>
          </w:p>
        </w:tc>
        <w:tc>
          <w:tcPr>
            <w:tcW w:w="2140" w:type="dxa"/>
            <w:vAlign w:val="top"/>
          </w:tcPr>
          <w:p>
            <w:pPr>
              <w:pStyle w:val="TableText"/>
              <w:ind w:left="785"/>
              <w:spacing w:before="68" w:line="189" w:lineRule="auto"/>
              <w:rPr/>
            </w:pPr>
            <w:r>
              <w:rPr>
                <w:spacing w:val="-1"/>
              </w:rPr>
              <w:t>330.45</w:t>
            </w:r>
          </w:p>
        </w:tc>
      </w:tr>
      <w:tr>
        <w:trPr>
          <w:trHeight w:val="278" w:hRule="atLeast"/>
        </w:trPr>
        <w:tc>
          <w:tcPr>
            <w:tcW w:w="1358" w:type="dxa"/>
            <w:vAlign w:val="top"/>
          </w:tcPr>
          <w:p>
            <w:pPr>
              <w:pStyle w:val="TableText"/>
              <w:ind w:left="632"/>
              <w:spacing w:before="71" w:line="189" w:lineRule="auto"/>
              <w:rPr/>
            </w:pPr>
            <w:r>
              <w:rPr/>
              <w:t>3</w:t>
            </w:r>
          </w:p>
        </w:tc>
        <w:tc>
          <w:tcPr>
            <w:tcW w:w="3433" w:type="dxa"/>
            <w:vAlign w:val="top"/>
          </w:tcPr>
          <w:p>
            <w:pPr>
              <w:ind w:left="1301"/>
              <w:spacing w:before="34" w:line="205" w:lineRule="auto"/>
              <w:rPr>
                <w:rFonts w:ascii="SimSun" w:hAnsi="SimSun" w:eastAsia="SimSun" w:cs="SimSun"/>
                <w:sz w:val="21"/>
                <w:szCs w:val="21"/>
              </w:rPr>
            </w:pPr>
            <w:r>
              <w:rPr>
                <w:rFonts w:ascii="SimSun" w:hAnsi="SimSun" w:eastAsia="SimSun" w:cs="SimSun"/>
                <w:sz w:val="21"/>
                <w:szCs w:val="21"/>
                <w:spacing w:val="-2"/>
              </w:rPr>
              <w:t>牌形上村</w:t>
            </w:r>
          </w:p>
        </w:tc>
        <w:tc>
          <w:tcPr>
            <w:tcW w:w="2135" w:type="dxa"/>
            <w:vAlign w:val="top"/>
          </w:tcPr>
          <w:p>
            <w:pPr>
              <w:pStyle w:val="TableText"/>
              <w:ind w:left="747"/>
              <w:spacing w:before="71" w:line="189" w:lineRule="auto"/>
              <w:rPr/>
            </w:pPr>
            <w:r>
              <w:rPr>
                <w:spacing w:val="-4"/>
              </w:rPr>
              <w:t>1017.24</w:t>
            </w:r>
          </w:p>
        </w:tc>
        <w:tc>
          <w:tcPr>
            <w:tcW w:w="2140" w:type="dxa"/>
            <w:vAlign w:val="top"/>
          </w:tcPr>
          <w:p>
            <w:pPr>
              <w:rPr>
                <w:rFonts w:ascii="Arial"/>
                <w:sz w:val="21"/>
              </w:rPr>
            </w:pPr>
            <w:r/>
          </w:p>
        </w:tc>
      </w:tr>
      <w:tr>
        <w:trPr>
          <w:trHeight w:val="278" w:hRule="atLeast"/>
        </w:trPr>
        <w:tc>
          <w:tcPr>
            <w:tcW w:w="1358" w:type="dxa"/>
            <w:vAlign w:val="top"/>
          </w:tcPr>
          <w:p>
            <w:pPr>
              <w:pStyle w:val="TableText"/>
              <w:ind w:left="627"/>
              <w:spacing w:before="69" w:line="189" w:lineRule="auto"/>
              <w:rPr/>
            </w:pPr>
            <w:r>
              <w:rPr/>
              <w:t>4</w:t>
            </w:r>
          </w:p>
        </w:tc>
        <w:tc>
          <w:tcPr>
            <w:tcW w:w="3433" w:type="dxa"/>
            <w:vAlign w:val="top"/>
          </w:tcPr>
          <w:p>
            <w:pPr>
              <w:ind w:left="1301"/>
              <w:spacing w:before="32" w:line="207" w:lineRule="auto"/>
              <w:rPr>
                <w:rFonts w:ascii="SimSun" w:hAnsi="SimSun" w:eastAsia="SimSun" w:cs="SimSun"/>
                <w:sz w:val="21"/>
                <w:szCs w:val="21"/>
              </w:rPr>
            </w:pPr>
            <w:r>
              <w:rPr>
                <w:rFonts w:ascii="SimSun" w:hAnsi="SimSun" w:eastAsia="SimSun" w:cs="SimSun"/>
                <w:sz w:val="21"/>
                <w:szCs w:val="21"/>
                <w:spacing w:val="-2"/>
              </w:rPr>
              <w:t>童子山村</w:t>
            </w:r>
          </w:p>
        </w:tc>
        <w:tc>
          <w:tcPr>
            <w:tcW w:w="2135" w:type="dxa"/>
            <w:vAlign w:val="top"/>
          </w:tcPr>
          <w:p>
            <w:pPr>
              <w:pStyle w:val="TableText"/>
              <w:ind w:left="747"/>
              <w:spacing w:before="68" w:line="189" w:lineRule="auto"/>
              <w:rPr/>
            </w:pPr>
            <w:r>
              <w:rPr>
                <w:spacing w:val="-4"/>
              </w:rPr>
              <w:t>1339.32</w:t>
            </w:r>
          </w:p>
        </w:tc>
        <w:tc>
          <w:tcPr>
            <w:tcW w:w="2140" w:type="dxa"/>
            <w:vAlign w:val="top"/>
          </w:tcPr>
          <w:p>
            <w:pPr>
              <w:rPr>
                <w:rFonts w:ascii="Arial"/>
                <w:sz w:val="21"/>
              </w:rPr>
            </w:pPr>
            <w:r/>
          </w:p>
        </w:tc>
      </w:tr>
      <w:tr>
        <w:trPr>
          <w:trHeight w:val="276" w:hRule="atLeast"/>
        </w:trPr>
        <w:tc>
          <w:tcPr>
            <w:tcW w:w="1358" w:type="dxa"/>
            <w:vAlign w:val="top"/>
          </w:tcPr>
          <w:p>
            <w:pPr>
              <w:pStyle w:val="TableText"/>
              <w:ind w:left="633"/>
              <w:spacing w:before="72" w:line="186" w:lineRule="auto"/>
              <w:rPr/>
            </w:pPr>
            <w:r>
              <w:rPr/>
              <w:t>5</w:t>
            </w:r>
          </w:p>
        </w:tc>
        <w:tc>
          <w:tcPr>
            <w:tcW w:w="3433" w:type="dxa"/>
            <w:vAlign w:val="top"/>
          </w:tcPr>
          <w:p>
            <w:pPr>
              <w:ind w:left="1303"/>
              <w:spacing w:before="32" w:line="205" w:lineRule="auto"/>
              <w:rPr>
                <w:rFonts w:ascii="SimSun" w:hAnsi="SimSun" w:eastAsia="SimSun" w:cs="SimSun"/>
                <w:sz w:val="21"/>
                <w:szCs w:val="21"/>
              </w:rPr>
            </w:pPr>
            <w:r>
              <w:rPr>
                <w:rFonts w:ascii="SimSun" w:hAnsi="SimSun" w:eastAsia="SimSun" w:cs="SimSun"/>
                <w:sz w:val="21"/>
                <w:szCs w:val="21"/>
                <w:spacing w:val="-3"/>
              </w:rPr>
              <w:t>五羊坪村</w:t>
            </w:r>
          </w:p>
        </w:tc>
        <w:tc>
          <w:tcPr>
            <w:tcW w:w="2135" w:type="dxa"/>
            <w:vAlign w:val="top"/>
          </w:tcPr>
          <w:p>
            <w:pPr>
              <w:pStyle w:val="TableText"/>
              <w:ind w:left="783"/>
              <w:spacing w:before="69" w:line="189" w:lineRule="auto"/>
              <w:rPr/>
            </w:pPr>
            <w:r>
              <w:rPr>
                <w:spacing w:val="-1"/>
              </w:rPr>
              <w:t>948.04</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71" w:line="189" w:lineRule="auto"/>
              <w:rPr/>
            </w:pPr>
            <w:r>
              <w:rPr/>
              <w:t>6</w:t>
            </w:r>
          </w:p>
        </w:tc>
        <w:tc>
          <w:tcPr>
            <w:tcW w:w="3433" w:type="dxa"/>
            <w:vAlign w:val="top"/>
          </w:tcPr>
          <w:p>
            <w:pPr>
              <w:ind w:left="1409"/>
              <w:spacing w:before="34" w:line="205" w:lineRule="auto"/>
              <w:rPr>
                <w:rFonts w:ascii="SimSun" w:hAnsi="SimSun" w:eastAsia="SimSun" w:cs="SimSun"/>
                <w:sz w:val="21"/>
                <w:szCs w:val="21"/>
              </w:rPr>
            </w:pPr>
            <w:r>
              <w:rPr>
                <w:rFonts w:ascii="SimSun" w:hAnsi="SimSun" w:eastAsia="SimSun" w:cs="SimSun"/>
                <w:sz w:val="21"/>
                <w:szCs w:val="21"/>
                <w:spacing w:val="-2"/>
              </w:rPr>
              <w:t>兴坪村</w:t>
            </w:r>
          </w:p>
        </w:tc>
        <w:tc>
          <w:tcPr>
            <w:tcW w:w="2135" w:type="dxa"/>
            <w:vAlign w:val="top"/>
          </w:tcPr>
          <w:p>
            <w:pPr>
              <w:pStyle w:val="TableText"/>
              <w:ind w:left="779"/>
              <w:spacing w:before="71" w:line="189" w:lineRule="auto"/>
              <w:rPr/>
            </w:pPr>
            <w:r>
              <w:rPr>
                <w:spacing w:val="-1"/>
              </w:rPr>
              <w:t>231.71</w:t>
            </w:r>
          </w:p>
        </w:tc>
        <w:tc>
          <w:tcPr>
            <w:tcW w:w="2140" w:type="dxa"/>
            <w:vAlign w:val="top"/>
          </w:tcPr>
          <w:p>
            <w:pPr>
              <w:rPr>
                <w:rFonts w:ascii="Arial"/>
                <w:sz w:val="21"/>
              </w:rPr>
            </w:pPr>
            <w:r/>
          </w:p>
        </w:tc>
      </w:tr>
      <w:tr>
        <w:trPr>
          <w:trHeight w:val="278" w:hRule="atLeast"/>
        </w:trPr>
        <w:tc>
          <w:tcPr>
            <w:tcW w:w="1358" w:type="dxa"/>
            <w:vAlign w:val="top"/>
          </w:tcPr>
          <w:p>
            <w:pPr>
              <w:ind w:left="582"/>
              <w:spacing w:before="32" w:line="207" w:lineRule="auto"/>
              <w:rPr>
                <w:rFonts w:ascii="SimSun" w:hAnsi="SimSun" w:eastAsia="SimSun" w:cs="SimSun"/>
                <w:sz w:val="21"/>
                <w:szCs w:val="21"/>
              </w:rPr>
            </w:pPr>
            <w:r>
              <w:rPr>
                <w:rFonts w:ascii="SimSun" w:hAnsi="SimSun" w:eastAsia="SimSun" w:cs="SimSun"/>
                <w:sz w:val="21"/>
                <w:szCs w:val="21"/>
                <w:b/>
                <w:bCs/>
                <w:spacing w:val="-3"/>
              </w:rPr>
              <w:t>五</w:t>
            </w:r>
          </w:p>
        </w:tc>
        <w:tc>
          <w:tcPr>
            <w:tcW w:w="3433" w:type="dxa"/>
            <w:vAlign w:val="top"/>
          </w:tcPr>
          <w:p>
            <w:pPr>
              <w:ind w:left="1405"/>
              <w:spacing w:before="32" w:line="207" w:lineRule="auto"/>
              <w:rPr>
                <w:rFonts w:ascii="SimSun" w:hAnsi="SimSun" w:eastAsia="SimSun" w:cs="SimSun"/>
                <w:sz w:val="21"/>
                <w:szCs w:val="21"/>
              </w:rPr>
            </w:pPr>
            <w:r>
              <w:rPr>
                <w:rFonts w:ascii="SimSun" w:hAnsi="SimSun" w:eastAsia="SimSun" w:cs="SimSun"/>
                <w:sz w:val="21"/>
                <w:szCs w:val="21"/>
                <w:b/>
                <w:bCs/>
                <w:spacing w:val="-4"/>
              </w:rPr>
              <w:t>武潭镇</w:t>
            </w:r>
          </w:p>
        </w:tc>
        <w:tc>
          <w:tcPr>
            <w:tcW w:w="2135" w:type="dxa"/>
            <w:vAlign w:val="top"/>
          </w:tcPr>
          <w:p>
            <w:pPr>
              <w:pStyle w:val="TableText"/>
              <w:ind w:left="727"/>
              <w:spacing w:before="69" w:line="189" w:lineRule="auto"/>
              <w:rPr/>
            </w:pPr>
            <w:r>
              <w:rPr>
                <w:b/>
                <w:bCs/>
                <w:spacing w:val="-1"/>
              </w:rPr>
              <w:t>2866.79</w:t>
            </w:r>
          </w:p>
        </w:tc>
        <w:tc>
          <w:tcPr>
            <w:tcW w:w="2140" w:type="dxa"/>
            <w:vAlign w:val="top"/>
          </w:tcPr>
          <w:p>
            <w:pPr>
              <w:rPr>
                <w:rFonts w:ascii="Arial"/>
                <w:sz w:val="21"/>
              </w:rPr>
            </w:pPr>
            <w:r/>
          </w:p>
        </w:tc>
      </w:tr>
      <w:tr>
        <w:trPr>
          <w:trHeight w:val="276" w:hRule="atLeast"/>
        </w:trPr>
        <w:tc>
          <w:tcPr>
            <w:tcW w:w="1358" w:type="dxa"/>
            <w:vAlign w:val="top"/>
          </w:tcPr>
          <w:p>
            <w:pPr>
              <w:pStyle w:val="TableText"/>
              <w:ind w:left="648"/>
              <w:spacing w:before="69" w:line="189" w:lineRule="auto"/>
              <w:rPr/>
            </w:pPr>
            <w:r>
              <w:rPr/>
              <w:t>1</w:t>
            </w:r>
          </w:p>
        </w:tc>
        <w:tc>
          <w:tcPr>
            <w:tcW w:w="3433" w:type="dxa"/>
            <w:vAlign w:val="top"/>
          </w:tcPr>
          <w:p>
            <w:pPr>
              <w:ind w:left="1405"/>
              <w:spacing w:before="32" w:line="205" w:lineRule="auto"/>
              <w:rPr>
                <w:rFonts w:ascii="SimSun" w:hAnsi="SimSun" w:eastAsia="SimSun" w:cs="SimSun"/>
                <w:sz w:val="21"/>
                <w:szCs w:val="21"/>
              </w:rPr>
            </w:pPr>
            <w:r>
              <w:rPr>
                <w:rFonts w:ascii="SimSun" w:hAnsi="SimSun" w:eastAsia="SimSun" w:cs="SimSun"/>
                <w:sz w:val="21"/>
                <w:szCs w:val="21"/>
                <w:spacing w:val="-2"/>
              </w:rPr>
              <w:t>清凉村</w:t>
            </w:r>
          </w:p>
        </w:tc>
        <w:tc>
          <w:tcPr>
            <w:tcW w:w="2135" w:type="dxa"/>
            <w:vAlign w:val="top"/>
          </w:tcPr>
          <w:p>
            <w:pPr>
              <w:pStyle w:val="TableText"/>
              <w:ind w:left="783"/>
              <w:spacing w:before="69" w:line="189" w:lineRule="auto"/>
              <w:rPr/>
            </w:pPr>
            <w:r>
              <w:rPr>
                <w:spacing w:val="-1"/>
              </w:rPr>
              <w:t>984.13</w:t>
            </w:r>
          </w:p>
        </w:tc>
        <w:tc>
          <w:tcPr>
            <w:tcW w:w="2140" w:type="dxa"/>
            <w:vAlign w:val="top"/>
          </w:tcPr>
          <w:p>
            <w:pPr>
              <w:rPr>
                <w:rFonts w:ascii="Arial"/>
                <w:sz w:val="21"/>
              </w:rPr>
            </w:pPr>
            <w:r/>
          </w:p>
        </w:tc>
      </w:tr>
      <w:tr>
        <w:trPr>
          <w:trHeight w:val="278" w:hRule="atLeast"/>
        </w:trPr>
        <w:tc>
          <w:tcPr>
            <w:tcW w:w="1358" w:type="dxa"/>
            <w:vAlign w:val="top"/>
          </w:tcPr>
          <w:p>
            <w:pPr>
              <w:pStyle w:val="TableText"/>
              <w:ind w:left="628"/>
              <w:spacing w:before="71" w:line="189" w:lineRule="auto"/>
              <w:rPr/>
            </w:pPr>
            <w:r>
              <w:rPr/>
              <w:t>2</w:t>
            </w:r>
          </w:p>
        </w:tc>
        <w:tc>
          <w:tcPr>
            <w:tcW w:w="3433" w:type="dxa"/>
            <w:vAlign w:val="top"/>
          </w:tcPr>
          <w:p>
            <w:pPr>
              <w:ind w:left="1406"/>
              <w:spacing w:before="32" w:line="207" w:lineRule="auto"/>
              <w:rPr>
                <w:rFonts w:ascii="SimSun" w:hAnsi="SimSun" w:eastAsia="SimSun" w:cs="SimSun"/>
                <w:sz w:val="21"/>
                <w:szCs w:val="21"/>
              </w:rPr>
            </w:pPr>
            <w:r>
              <w:rPr>
                <w:rFonts w:ascii="SimSun" w:hAnsi="SimSun" w:eastAsia="SimSun" w:cs="SimSun"/>
                <w:sz w:val="21"/>
                <w:szCs w:val="21"/>
                <w:spacing w:val="-2"/>
              </w:rPr>
              <w:t>石桥村</w:t>
            </w:r>
          </w:p>
        </w:tc>
        <w:tc>
          <w:tcPr>
            <w:tcW w:w="2135" w:type="dxa"/>
            <w:vAlign w:val="top"/>
          </w:tcPr>
          <w:p>
            <w:pPr>
              <w:pStyle w:val="TableText"/>
              <w:ind w:left="747"/>
              <w:spacing w:before="71" w:line="189" w:lineRule="auto"/>
              <w:rPr/>
            </w:pPr>
            <w:r>
              <w:rPr>
                <w:spacing w:val="-4"/>
              </w:rPr>
              <w:t>1358.71</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9" w:line="189" w:lineRule="auto"/>
              <w:rPr/>
            </w:pPr>
            <w:r>
              <w:rPr/>
              <w:t>3</w:t>
            </w:r>
          </w:p>
        </w:tc>
        <w:tc>
          <w:tcPr>
            <w:tcW w:w="3433" w:type="dxa"/>
            <w:vAlign w:val="top"/>
          </w:tcPr>
          <w:p>
            <w:pPr>
              <w:ind w:left="1413"/>
              <w:spacing w:before="33" w:line="206" w:lineRule="auto"/>
              <w:rPr>
                <w:rFonts w:ascii="SimSun" w:hAnsi="SimSun" w:eastAsia="SimSun" w:cs="SimSun"/>
                <w:sz w:val="21"/>
                <w:szCs w:val="21"/>
              </w:rPr>
            </w:pPr>
            <w:r>
              <w:rPr>
                <w:rFonts w:ascii="SimSun" w:hAnsi="SimSun" w:eastAsia="SimSun" w:cs="SimSun"/>
                <w:sz w:val="21"/>
                <w:szCs w:val="21"/>
                <w:spacing w:val="-3"/>
              </w:rPr>
              <w:t>熊家村</w:t>
            </w:r>
          </w:p>
        </w:tc>
        <w:tc>
          <w:tcPr>
            <w:tcW w:w="2135" w:type="dxa"/>
            <w:vAlign w:val="top"/>
          </w:tcPr>
          <w:p>
            <w:pPr>
              <w:pStyle w:val="TableText"/>
              <w:ind w:left="785"/>
              <w:spacing w:before="69" w:line="189" w:lineRule="auto"/>
              <w:rPr/>
            </w:pPr>
            <w:r>
              <w:rPr>
                <w:spacing w:val="-1"/>
              </w:rPr>
              <w:t>523.95</w:t>
            </w:r>
          </w:p>
        </w:tc>
        <w:tc>
          <w:tcPr>
            <w:tcW w:w="2140" w:type="dxa"/>
            <w:vAlign w:val="top"/>
          </w:tcPr>
          <w:p>
            <w:pPr>
              <w:rPr>
                <w:rFonts w:ascii="Arial"/>
                <w:sz w:val="21"/>
              </w:rPr>
            </w:pPr>
            <w:r/>
          </w:p>
        </w:tc>
      </w:tr>
      <w:tr>
        <w:trPr>
          <w:trHeight w:val="275" w:hRule="atLeast"/>
        </w:trPr>
        <w:tc>
          <w:tcPr>
            <w:tcW w:w="1358" w:type="dxa"/>
            <w:vAlign w:val="top"/>
          </w:tcPr>
          <w:p>
            <w:pPr>
              <w:ind w:left="580"/>
              <w:spacing w:before="34" w:line="203" w:lineRule="auto"/>
              <w:rPr>
                <w:rFonts w:ascii="SimSun" w:hAnsi="SimSun" w:eastAsia="SimSun" w:cs="SimSun"/>
                <w:sz w:val="21"/>
                <w:szCs w:val="21"/>
              </w:rPr>
            </w:pPr>
            <w:r>
              <w:rPr>
                <w:rFonts w:ascii="SimSun" w:hAnsi="SimSun" w:eastAsia="SimSun" w:cs="SimSun"/>
                <w:sz w:val="21"/>
                <w:szCs w:val="21"/>
                <w:b/>
                <w:bCs/>
                <w:spacing w:val="-3"/>
              </w:rPr>
              <w:t>六</w:t>
            </w:r>
          </w:p>
        </w:tc>
        <w:tc>
          <w:tcPr>
            <w:tcW w:w="3433" w:type="dxa"/>
            <w:vAlign w:val="top"/>
          </w:tcPr>
          <w:p>
            <w:pPr>
              <w:ind w:left="1301"/>
              <w:spacing w:before="34" w:line="203" w:lineRule="auto"/>
              <w:rPr>
                <w:rFonts w:ascii="SimSun" w:hAnsi="SimSun" w:eastAsia="SimSun" w:cs="SimSun"/>
                <w:sz w:val="21"/>
                <w:szCs w:val="21"/>
              </w:rPr>
            </w:pPr>
            <w:r>
              <w:rPr>
                <w:rFonts w:ascii="SimSun" w:hAnsi="SimSun" w:eastAsia="SimSun" w:cs="SimSun"/>
                <w:sz w:val="21"/>
                <w:szCs w:val="21"/>
                <w:b/>
                <w:bCs/>
                <w:spacing w:val="-4"/>
              </w:rPr>
              <w:t>石牛江镇</w:t>
            </w:r>
          </w:p>
        </w:tc>
        <w:tc>
          <w:tcPr>
            <w:tcW w:w="2135" w:type="dxa"/>
            <w:vAlign w:val="top"/>
          </w:tcPr>
          <w:p>
            <w:pPr>
              <w:pStyle w:val="TableText"/>
              <w:ind w:left="736"/>
              <w:spacing w:before="70" w:line="189" w:lineRule="auto"/>
              <w:rPr/>
            </w:pPr>
            <w:r>
              <w:rPr>
                <w:b/>
                <w:bCs/>
                <w:spacing w:val="-2"/>
              </w:rPr>
              <w:t>1323.19</w:t>
            </w:r>
          </w:p>
        </w:tc>
        <w:tc>
          <w:tcPr>
            <w:tcW w:w="2140" w:type="dxa"/>
            <w:vAlign w:val="top"/>
          </w:tcPr>
          <w:p>
            <w:pPr>
              <w:pStyle w:val="TableText"/>
              <w:ind w:left="729"/>
              <w:spacing w:before="70" w:line="189" w:lineRule="auto"/>
              <w:rPr/>
            </w:pPr>
            <w:r>
              <w:rPr>
                <w:b/>
                <w:bCs/>
                <w:spacing w:val="-1"/>
              </w:rPr>
              <w:t>2961.63</w:t>
            </w:r>
          </w:p>
        </w:tc>
      </w:tr>
      <w:tr>
        <w:trPr>
          <w:trHeight w:val="278" w:hRule="atLeast"/>
        </w:trPr>
        <w:tc>
          <w:tcPr>
            <w:tcW w:w="1358" w:type="dxa"/>
            <w:vAlign w:val="top"/>
          </w:tcPr>
          <w:p>
            <w:pPr>
              <w:pStyle w:val="TableText"/>
              <w:ind w:left="648"/>
              <w:spacing w:before="71" w:line="189" w:lineRule="auto"/>
              <w:rPr/>
            </w:pPr>
            <w:r>
              <w:rPr/>
              <w:t>1</w:t>
            </w:r>
          </w:p>
        </w:tc>
        <w:tc>
          <w:tcPr>
            <w:tcW w:w="3433" w:type="dxa"/>
            <w:vAlign w:val="top"/>
          </w:tcPr>
          <w:p>
            <w:pPr>
              <w:ind w:left="1299"/>
              <w:spacing w:before="34" w:line="205" w:lineRule="auto"/>
              <w:rPr>
                <w:rFonts w:ascii="SimSun" w:hAnsi="SimSun" w:eastAsia="SimSun" w:cs="SimSun"/>
                <w:sz w:val="21"/>
                <w:szCs w:val="21"/>
              </w:rPr>
            </w:pPr>
            <w:r>
              <w:rPr>
                <w:rFonts w:ascii="SimSun" w:hAnsi="SimSun" w:eastAsia="SimSun" w:cs="SimSun"/>
                <w:sz w:val="21"/>
                <w:szCs w:val="21"/>
                <w:spacing w:val="-1"/>
              </w:rPr>
              <w:t>黄泥田村</w:t>
            </w:r>
          </w:p>
        </w:tc>
        <w:tc>
          <w:tcPr>
            <w:tcW w:w="2135" w:type="dxa"/>
            <w:vAlign w:val="top"/>
          </w:tcPr>
          <w:p>
            <w:pPr>
              <w:pStyle w:val="TableText"/>
              <w:ind w:left="783"/>
              <w:spacing w:before="70" w:line="189" w:lineRule="auto"/>
              <w:rPr/>
            </w:pPr>
            <w:r>
              <w:rPr>
                <w:spacing w:val="-1"/>
              </w:rPr>
              <w:t>353.98</w:t>
            </w:r>
          </w:p>
        </w:tc>
        <w:tc>
          <w:tcPr>
            <w:tcW w:w="2140" w:type="dxa"/>
            <w:vAlign w:val="top"/>
          </w:tcPr>
          <w:p>
            <w:pPr>
              <w:pStyle w:val="TableText"/>
              <w:ind w:left="787"/>
              <w:spacing w:before="70" w:line="189" w:lineRule="auto"/>
              <w:rPr/>
            </w:pPr>
            <w:r>
              <w:rPr>
                <w:spacing w:val="-1"/>
              </w:rPr>
              <w:t>550.66</w:t>
            </w:r>
          </w:p>
        </w:tc>
      </w:tr>
      <w:tr>
        <w:trPr>
          <w:trHeight w:val="278" w:hRule="atLeast"/>
        </w:trPr>
        <w:tc>
          <w:tcPr>
            <w:tcW w:w="1358" w:type="dxa"/>
            <w:vAlign w:val="top"/>
          </w:tcPr>
          <w:p>
            <w:pPr>
              <w:pStyle w:val="TableText"/>
              <w:ind w:left="628"/>
              <w:spacing w:before="71" w:line="189" w:lineRule="auto"/>
              <w:rPr/>
            </w:pPr>
            <w:r>
              <w:rPr/>
              <w:t>2</w:t>
            </w:r>
          </w:p>
        </w:tc>
        <w:tc>
          <w:tcPr>
            <w:tcW w:w="3433" w:type="dxa"/>
            <w:vAlign w:val="top"/>
          </w:tcPr>
          <w:p>
            <w:pPr>
              <w:ind w:left="1305"/>
              <w:spacing w:before="34" w:line="205" w:lineRule="auto"/>
              <w:rPr>
                <w:rFonts w:ascii="SimSun" w:hAnsi="SimSun" w:eastAsia="SimSun" w:cs="SimSun"/>
                <w:sz w:val="21"/>
                <w:szCs w:val="21"/>
              </w:rPr>
            </w:pPr>
            <w:r>
              <w:rPr>
                <w:rFonts w:ascii="SimSun" w:hAnsi="SimSun" w:eastAsia="SimSun" w:cs="SimSun"/>
                <w:sz w:val="21"/>
                <w:szCs w:val="21"/>
                <w:spacing w:val="-3"/>
              </w:rPr>
              <w:t>牛剑桥村</w:t>
            </w:r>
          </w:p>
        </w:tc>
        <w:tc>
          <w:tcPr>
            <w:tcW w:w="2135" w:type="dxa"/>
            <w:vAlign w:val="top"/>
          </w:tcPr>
          <w:p>
            <w:pPr>
              <w:pStyle w:val="TableText"/>
              <w:ind w:left="784"/>
              <w:spacing w:before="71" w:line="189" w:lineRule="auto"/>
              <w:rPr/>
            </w:pPr>
            <w:r>
              <w:rPr>
                <w:spacing w:val="-1"/>
              </w:rPr>
              <w:t>694.01</w:t>
            </w:r>
          </w:p>
        </w:tc>
        <w:tc>
          <w:tcPr>
            <w:tcW w:w="2140" w:type="dxa"/>
            <w:vAlign w:val="top"/>
          </w:tcPr>
          <w:p>
            <w:pPr>
              <w:pStyle w:val="TableText"/>
              <w:ind w:left="748"/>
              <w:spacing w:before="71" w:line="189" w:lineRule="auto"/>
              <w:rPr/>
            </w:pPr>
            <w:r>
              <w:rPr>
                <w:spacing w:val="-4"/>
              </w:rPr>
              <w:t>1864.26</w:t>
            </w:r>
          </w:p>
        </w:tc>
      </w:tr>
      <w:tr>
        <w:trPr>
          <w:trHeight w:val="276" w:hRule="atLeast"/>
        </w:trPr>
        <w:tc>
          <w:tcPr>
            <w:tcW w:w="1358" w:type="dxa"/>
            <w:vAlign w:val="top"/>
          </w:tcPr>
          <w:p>
            <w:pPr>
              <w:pStyle w:val="TableText"/>
              <w:ind w:left="632"/>
              <w:spacing w:before="71" w:line="189" w:lineRule="auto"/>
              <w:rPr/>
            </w:pPr>
            <w:r>
              <w:rPr/>
              <w:t>3</w:t>
            </w:r>
          </w:p>
        </w:tc>
        <w:tc>
          <w:tcPr>
            <w:tcW w:w="3433" w:type="dxa"/>
            <w:vAlign w:val="top"/>
          </w:tcPr>
          <w:p>
            <w:pPr>
              <w:ind w:left="1325"/>
              <w:spacing w:before="35" w:line="203" w:lineRule="auto"/>
              <w:rPr>
                <w:rFonts w:ascii="SimSun" w:hAnsi="SimSun" w:eastAsia="SimSun" w:cs="SimSun"/>
                <w:sz w:val="21"/>
                <w:szCs w:val="21"/>
              </w:rPr>
            </w:pPr>
            <w:r>
              <w:rPr>
                <w:rFonts w:ascii="SimSun" w:hAnsi="SimSun" w:eastAsia="SimSun" w:cs="SimSun"/>
                <w:sz w:val="21"/>
                <w:szCs w:val="21"/>
                <w:spacing w:val="-8"/>
              </w:rPr>
              <w:t>田庄湾村</w:t>
            </w:r>
          </w:p>
        </w:tc>
        <w:tc>
          <w:tcPr>
            <w:tcW w:w="2135" w:type="dxa"/>
            <w:vAlign w:val="top"/>
          </w:tcPr>
          <w:p>
            <w:pPr>
              <w:pStyle w:val="TableText"/>
              <w:ind w:left="779"/>
              <w:spacing w:before="71" w:line="189" w:lineRule="auto"/>
              <w:rPr/>
            </w:pPr>
            <w:r>
              <w:rPr>
                <w:spacing w:val="-1"/>
              </w:rPr>
              <w:t>275.20</w:t>
            </w:r>
          </w:p>
        </w:tc>
        <w:tc>
          <w:tcPr>
            <w:tcW w:w="2140" w:type="dxa"/>
            <w:vAlign w:val="top"/>
          </w:tcPr>
          <w:p>
            <w:pPr>
              <w:pStyle w:val="TableText"/>
              <w:ind w:left="787"/>
              <w:spacing w:before="71" w:line="189" w:lineRule="auto"/>
              <w:rPr/>
            </w:pPr>
            <w:r>
              <w:rPr>
                <w:spacing w:val="-1"/>
              </w:rPr>
              <w:t>546.71</w:t>
            </w:r>
          </w:p>
        </w:tc>
      </w:tr>
      <w:tr>
        <w:trPr>
          <w:trHeight w:val="278" w:hRule="atLeast"/>
        </w:trPr>
        <w:tc>
          <w:tcPr>
            <w:tcW w:w="1358" w:type="dxa"/>
            <w:vAlign w:val="top"/>
          </w:tcPr>
          <w:p>
            <w:pPr>
              <w:ind w:left="578"/>
              <w:spacing w:before="34" w:line="205" w:lineRule="auto"/>
              <w:rPr>
                <w:rFonts w:ascii="SimSun" w:hAnsi="SimSun" w:eastAsia="SimSun" w:cs="SimSun"/>
                <w:sz w:val="21"/>
                <w:szCs w:val="21"/>
              </w:rPr>
            </w:pPr>
            <w:r>
              <w:rPr>
                <w:rFonts w:ascii="SimSun" w:hAnsi="SimSun" w:eastAsia="SimSun" w:cs="SimSun"/>
                <w:sz w:val="21"/>
                <w:szCs w:val="21"/>
                <w:b/>
                <w:bCs/>
                <w:spacing w:val="-3"/>
              </w:rPr>
              <w:t>七</w:t>
            </w:r>
          </w:p>
        </w:tc>
        <w:tc>
          <w:tcPr>
            <w:tcW w:w="3433" w:type="dxa"/>
            <w:vAlign w:val="top"/>
          </w:tcPr>
          <w:p>
            <w:pPr>
              <w:ind w:left="1408"/>
              <w:spacing w:before="34" w:line="205" w:lineRule="auto"/>
              <w:rPr>
                <w:rFonts w:ascii="SimSun" w:hAnsi="SimSun" w:eastAsia="SimSun" w:cs="SimSun"/>
                <w:sz w:val="21"/>
                <w:szCs w:val="21"/>
              </w:rPr>
            </w:pPr>
            <w:r>
              <w:rPr>
                <w:rFonts w:ascii="SimSun" w:hAnsi="SimSun" w:eastAsia="SimSun" w:cs="SimSun"/>
                <w:sz w:val="21"/>
                <w:szCs w:val="21"/>
                <w:b/>
                <w:bCs/>
                <w:spacing w:val="-5"/>
              </w:rPr>
              <w:t>牛田镇</w:t>
            </w:r>
          </w:p>
        </w:tc>
        <w:tc>
          <w:tcPr>
            <w:tcW w:w="2135" w:type="dxa"/>
            <w:vAlign w:val="top"/>
          </w:tcPr>
          <w:p>
            <w:pPr>
              <w:pStyle w:val="TableText"/>
              <w:ind w:left="738"/>
              <w:spacing w:before="71" w:line="189" w:lineRule="auto"/>
              <w:rPr/>
            </w:pPr>
            <w:r>
              <w:rPr>
                <w:b/>
                <w:bCs/>
                <w:spacing w:val="-2"/>
              </w:rPr>
              <w:t>1781.33</w:t>
            </w:r>
          </w:p>
        </w:tc>
        <w:tc>
          <w:tcPr>
            <w:tcW w:w="2140" w:type="dxa"/>
            <w:vAlign w:val="top"/>
          </w:tcPr>
          <w:p>
            <w:pPr>
              <w:pStyle w:val="TableText"/>
              <w:ind w:left="734"/>
              <w:spacing w:before="71" w:line="189" w:lineRule="auto"/>
              <w:rPr/>
            </w:pPr>
            <w:r>
              <w:rPr>
                <w:b/>
                <w:bCs/>
                <w:spacing w:val="-1"/>
              </w:rPr>
              <w:t>6455.81</w:t>
            </w:r>
          </w:p>
        </w:tc>
      </w:tr>
      <w:tr>
        <w:trPr>
          <w:trHeight w:val="276" w:hRule="atLeast"/>
        </w:trPr>
        <w:tc>
          <w:tcPr>
            <w:tcW w:w="1358" w:type="dxa"/>
            <w:vAlign w:val="top"/>
          </w:tcPr>
          <w:p>
            <w:pPr>
              <w:pStyle w:val="TableText"/>
              <w:ind w:left="648"/>
              <w:spacing w:before="71" w:line="189" w:lineRule="auto"/>
              <w:rPr/>
            </w:pPr>
            <w:r>
              <w:rPr/>
              <w:t>1</w:t>
            </w:r>
          </w:p>
        </w:tc>
        <w:tc>
          <w:tcPr>
            <w:tcW w:w="3433" w:type="dxa"/>
            <w:vAlign w:val="top"/>
          </w:tcPr>
          <w:p>
            <w:pPr>
              <w:ind w:left="1405"/>
              <w:spacing w:before="35" w:line="203" w:lineRule="auto"/>
              <w:rPr>
                <w:rFonts w:ascii="SimSun" w:hAnsi="SimSun" w:eastAsia="SimSun" w:cs="SimSun"/>
                <w:sz w:val="21"/>
                <w:szCs w:val="21"/>
              </w:rPr>
            </w:pPr>
            <w:r>
              <w:rPr>
                <w:rFonts w:ascii="SimSun" w:hAnsi="SimSun" w:eastAsia="SimSun" w:cs="SimSun"/>
                <w:sz w:val="21"/>
                <w:szCs w:val="21"/>
                <w:spacing w:val="-2"/>
              </w:rPr>
              <w:t>观庄村</w:t>
            </w:r>
          </w:p>
        </w:tc>
        <w:tc>
          <w:tcPr>
            <w:tcW w:w="2135" w:type="dxa"/>
            <w:vAlign w:val="top"/>
          </w:tcPr>
          <w:p>
            <w:pPr>
              <w:pStyle w:val="TableText"/>
              <w:ind w:left="837"/>
              <w:spacing w:before="71" w:line="189" w:lineRule="auto"/>
              <w:rPr/>
            </w:pPr>
            <w:r>
              <w:rPr>
                <w:spacing w:val="-1"/>
              </w:rPr>
              <w:t>20.11</w:t>
            </w:r>
          </w:p>
        </w:tc>
        <w:tc>
          <w:tcPr>
            <w:tcW w:w="2140" w:type="dxa"/>
            <w:vAlign w:val="top"/>
          </w:tcPr>
          <w:p>
            <w:pPr>
              <w:pStyle w:val="TableText"/>
              <w:ind w:left="781"/>
              <w:spacing w:before="71" w:line="189" w:lineRule="auto"/>
              <w:rPr/>
            </w:pPr>
            <w:r>
              <w:rPr>
                <w:spacing w:val="-1"/>
              </w:rPr>
              <w:t>220.24</w:t>
            </w:r>
          </w:p>
        </w:tc>
      </w:tr>
      <w:tr>
        <w:trPr>
          <w:trHeight w:val="278" w:hRule="atLeast"/>
        </w:trPr>
        <w:tc>
          <w:tcPr>
            <w:tcW w:w="1358" w:type="dxa"/>
            <w:vAlign w:val="top"/>
          </w:tcPr>
          <w:p>
            <w:pPr>
              <w:pStyle w:val="TableText"/>
              <w:ind w:left="628"/>
              <w:spacing w:before="73" w:line="189" w:lineRule="auto"/>
              <w:rPr/>
            </w:pPr>
            <w:r>
              <w:rPr/>
              <w:t>2</w:t>
            </w:r>
          </w:p>
        </w:tc>
        <w:tc>
          <w:tcPr>
            <w:tcW w:w="3433" w:type="dxa"/>
            <w:vAlign w:val="top"/>
          </w:tcPr>
          <w:p>
            <w:pPr>
              <w:ind w:left="1301"/>
              <w:spacing w:before="37" w:line="203" w:lineRule="auto"/>
              <w:rPr>
                <w:rFonts w:ascii="SimSun" w:hAnsi="SimSun" w:eastAsia="SimSun" w:cs="SimSun"/>
                <w:sz w:val="21"/>
                <w:szCs w:val="21"/>
              </w:rPr>
            </w:pPr>
            <w:r>
              <w:rPr>
                <w:rFonts w:ascii="SimSun" w:hAnsi="SimSun" w:eastAsia="SimSun" w:cs="SimSun"/>
                <w:sz w:val="21"/>
                <w:szCs w:val="21"/>
                <w:spacing w:val="-2"/>
              </w:rPr>
              <w:t>金凤山村</w:t>
            </w:r>
          </w:p>
        </w:tc>
        <w:tc>
          <w:tcPr>
            <w:tcW w:w="2135" w:type="dxa"/>
            <w:vAlign w:val="top"/>
          </w:tcPr>
          <w:p>
            <w:pPr>
              <w:pStyle w:val="TableText"/>
              <w:ind w:left="831"/>
              <w:spacing w:before="73" w:line="189" w:lineRule="auto"/>
              <w:rPr/>
            </w:pPr>
            <w:r>
              <w:rPr>
                <w:spacing w:val="-1"/>
              </w:rPr>
              <w:t>49.35</w:t>
            </w:r>
          </w:p>
        </w:tc>
        <w:tc>
          <w:tcPr>
            <w:tcW w:w="2140" w:type="dxa"/>
            <w:vAlign w:val="top"/>
          </w:tcPr>
          <w:p>
            <w:pPr>
              <w:pStyle w:val="TableText"/>
              <w:ind w:left="748"/>
              <w:spacing w:before="73" w:line="189" w:lineRule="auto"/>
              <w:rPr/>
            </w:pPr>
            <w:r>
              <w:rPr>
                <w:spacing w:val="-4"/>
              </w:rPr>
              <w:t>1776.03</w:t>
            </w:r>
          </w:p>
        </w:tc>
      </w:tr>
      <w:tr>
        <w:trPr>
          <w:trHeight w:val="278" w:hRule="atLeast"/>
        </w:trPr>
        <w:tc>
          <w:tcPr>
            <w:tcW w:w="1358" w:type="dxa"/>
            <w:vAlign w:val="top"/>
          </w:tcPr>
          <w:p>
            <w:pPr>
              <w:pStyle w:val="TableText"/>
              <w:ind w:left="632"/>
              <w:spacing w:before="71" w:line="189" w:lineRule="auto"/>
              <w:rPr/>
            </w:pPr>
            <w:r>
              <w:rPr/>
              <w:t>3</w:t>
            </w:r>
          </w:p>
        </w:tc>
        <w:tc>
          <w:tcPr>
            <w:tcW w:w="3433" w:type="dxa"/>
            <w:vAlign w:val="top"/>
          </w:tcPr>
          <w:p>
            <w:pPr>
              <w:ind w:left="1300"/>
              <w:spacing w:before="34" w:line="205" w:lineRule="auto"/>
              <w:rPr>
                <w:rFonts w:ascii="SimSun" w:hAnsi="SimSun" w:eastAsia="SimSun" w:cs="SimSun"/>
                <w:sz w:val="21"/>
                <w:szCs w:val="21"/>
              </w:rPr>
            </w:pPr>
            <w:r>
              <w:rPr>
                <w:rFonts w:ascii="SimSun" w:hAnsi="SimSun" w:eastAsia="SimSun" w:cs="SimSun"/>
                <w:sz w:val="21"/>
                <w:szCs w:val="21"/>
                <w:spacing w:val="-2"/>
              </w:rPr>
              <w:t>三塘湾村</w:t>
            </w:r>
          </w:p>
        </w:tc>
        <w:tc>
          <w:tcPr>
            <w:tcW w:w="2135" w:type="dxa"/>
            <w:vAlign w:val="top"/>
          </w:tcPr>
          <w:p>
            <w:pPr>
              <w:pStyle w:val="TableText"/>
              <w:ind w:left="783"/>
              <w:spacing w:before="71" w:line="189" w:lineRule="auto"/>
              <w:rPr/>
            </w:pPr>
            <w:r>
              <w:rPr>
                <w:spacing w:val="-1"/>
              </w:rPr>
              <w:t>775.74</w:t>
            </w:r>
          </w:p>
        </w:tc>
        <w:tc>
          <w:tcPr>
            <w:tcW w:w="2140" w:type="dxa"/>
            <w:vAlign w:val="top"/>
          </w:tcPr>
          <w:p>
            <w:pPr>
              <w:pStyle w:val="TableText"/>
              <w:ind w:left="753"/>
              <w:spacing w:before="71" w:line="189" w:lineRule="auto"/>
              <w:rPr/>
            </w:pPr>
            <w:r>
              <w:rPr>
                <w:spacing w:val="-5"/>
              </w:rPr>
              <w:t>1180.17</w:t>
            </w:r>
          </w:p>
        </w:tc>
      </w:tr>
      <w:tr>
        <w:trPr>
          <w:trHeight w:val="276" w:hRule="atLeast"/>
        </w:trPr>
        <w:tc>
          <w:tcPr>
            <w:tcW w:w="1358" w:type="dxa"/>
            <w:vAlign w:val="top"/>
          </w:tcPr>
          <w:p>
            <w:pPr>
              <w:pStyle w:val="TableText"/>
              <w:ind w:left="627"/>
              <w:spacing w:before="71" w:line="189" w:lineRule="auto"/>
              <w:rPr/>
            </w:pPr>
            <w:r>
              <w:rPr/>
              <w:t>4</w:t>
            </w:r>
          </w:p>
        </w:tc>
        <w:tc>
          <w:tcPr>
            <w:tcW w:w="3433" w:type="dxa"/>
            <w:vAlign w:val="top"/>
          </w:tcPr>
          <w:p>
            <w:pPr>
              <w:ind w:left="1301"/>
              <w:spacing w:before="35" w:line="203" w:lineRule="auto"/>
              <w:rPr>
                <w:rFonts w:ascii="SimSun" w:hAnsi="SimSun" w:eastAsia="SimSun" w:cs="SimSun"/>
                <w:sz w:val="21"/>
                <w:szCs w:val="21"/>
              </w:rPr>
            </w:pPr>
            <w:r>
              <w:rPr>
                <w:rFonts w:ascii="SimSun" w:hAnsi="SimSun" w:eastAsia="SimSun" w:cs="SimSun"/>
                <w:sz w:val="21"/>
                <w:szCs w:val="21"/>
                <w:spacing w:val="-2"/>
              </w:rPr>
              <w:t>杉树仑村</w:t>
            </w:r>
          </w:p>
        </w:tc>
        <w:tc>
          <w:tcPr>
            <w:tcW w:w="2135" w:type="dxa"/>
            <w:vAlign w:val="top"/>
          </w:tcPr>
          <w:p>
            <w:pPr>
              <w:pStyle w:val="TableText"/>
              <w:ind w:left="778"/>
              <w:spacing w:before="71" w:line="189" w:lineRule="auto"/>
              <w:rPr/>
            </w:pPr>
            <w:r>
              <w:rPr>
                <w:spacing w:val="-1"/>
              </w:rPr>
              <w:t>499.49</w:t>
            </w:r>
          </w:p>
        </w:tc>
        <w:tc>
          <w:tcPr>
            <w:tcW w:w="2140" w:type="dxa"/>
            <w:vAlign w:val="top"/>
          </w:tcPr>
          <w:p>
            <w:pPr>
              <w:pStyle w:val="TableText"/>
              <w:ind w:left="785"/>
              <w:spacing w:before="71" w:line="189" w:lineRule="auto"/>
              <w:rPr/>
            </w:pPr>
            <w:r>
              <w:rPr>
                <w:spacing w:val="-1"/>
              </w:rPr>
              <w:t>900.65</w:t>
            </w:r>
          </w:p>
        </w:tc>
      </w:tr>
      <w:tr>
        <w:trPr>
          <w:trHeight w:val="278" w:hRule="atLeast"/>
        </w:trPr>
        <w:tc>
          <w:tcPr>
            <w:tcW w:w="1358" w:type="dxa"/>
            <w:vAlign w:val="top"/>
          </w:tcPr>
          <w:p>
            <w:pPr>
              <w:pStyle w:val="TableText"/>
              <w:ind w:left="633"/>
              <w:spacing w:before="76" w:line="186" w:lineRule="auto"/>
              <w:rPr/>
            </w:pPr>
            <w:r>
              <w:rPr/>
              <w:t>5</w:t>
            </w:r>
          </w:p>
        </w:tc>
        <w:tc>
          <w:tcPr>
            <w:tcW w:w="3433" w:type="dxa"/>
            <w:vAlign w:val="top"/>
          </w:tcPr>
          <w:p>
            <w:pPr>
              <w:ind w:left="1304"/>
              <w:spacing w:before="37" w:line="203" w:lineRule="auto"/>
              <w:rPr>
                <w:rFonts w:ascii="SimSun" w:hAnsi="SimSun" w:eastAsia="SimSun" w:cs="SimSun"/>
                <w:sz w:val="21"/>
                <w:szCs w:val="21"/>
              </w:rPr>
            </w:pPr>
            <w:r>
              <w:rPr>
                <w:rFonts w:ascii="SimSun" w:hAnsi="SimSun" w:eastAsia="SimSun" w:cs="SimSun"/>
                <w:sz w:val="21"/>
                <w:szCs w:val="21"/>
                <w:spacing w:val="-3"/>
              </w:rPr>
              <w:t>峡山口村</w:t>
            </w:r>
          </w:p>
        </w:tc>
        <w:tc>
          <w:tcPr>
            <w:tcW w:w="2135" w:type="dxa"/>
            <w:vAlign w:val="top"/>
          </w:tcPr>
          <w:p>
            <w:pPr>
              <w:pStyle w:val="TableText"/>
              <w:ind w:left="841"/>
              <w:spacing w:before="73" w:line="189" w:lineRule="auto"/>
              <w:rPr/>
            </w:pPr>
            <w:r>
              <w:rPr>
                <w:spacing w:val="-2"/>
              </w:rPr>
              <w:t>89.56</w:t>
            </w:r>
          </w:p>
        </w:tc>
        <w:tc>
          <w:tcPr>
            <w:tcW w:w="2140" w:type="dxa"/>
            <w:vAlign w:val="top"/>
          </w:tcPr>
          <w:p>
            <w:pPr>
              <w:pStyle w:val="TableText"/>
              <w:ind w:left="748"/>
              <w:spacing w:before="73" w:line="189" w:lineRule="auto"/>
              <w:rPr/>
            </w:pPr>
            <w:r>
              <w:rPr>
                <w:spacing w:val="-4"/>
              </w:rPr>
              <w:t>1535.90</w:t>
            </w:r>
          </w:p>
        </w:tc>
      </w:tr>
      <w:tr>
        <w:trPr>
          <w:trHeight w:val="283" w:hRule="atLeast"/>
        </w:trPr>
        <w:tc>
          <w:tcPr>
            <w:tcW w:w="1358" w:type="dxa"/>
            <w:vAlign w:val="top"/>
          </w:tcPr>
          <w:p>
            <w:pPr>
              <w:pStyle w:val="TableText"/>
              <w:ind w:left="632"/>
              <w:spacing w:before="71" w:line="189" w:lineRule="auto"/>
              <w:rPr/>
            </w:pPr>
            <w:r>
              <w:rPr/>
              <w:t>6</w:t>
            </w:r>
          </w:p>
        </w:tc>
        <w:tc>
          <w:tcPr>
            <w:tcW w:w="3433" w:type="dxa"/>
            <w:vAlign w:val="top"/>
          </w:tcPr>
          <w:p>
            <w:pPr>
              <w:ind w:left="1411"/>
              <w:spacing w:before="35" w:line="209" w:lineRule="auto"/>
              <w:rPr>
                <w:rFonts w:ascii="SimSun" w:hAnsi="SimSun" w:eastAsia="SimSun" w:cs="SimSun"/>
                <w:sz w:val="21"/>
                <w:szCs w:val="21"/>
              </w:rPr>
            </w:pPr>
            <w:r>
              <w:rPr>
                <w:rFonts w:ascii="SimSun" w:hAnsi="SimSun" w:eastAsia="SimSun" w:cs="SimSun"/>
                <w:sz w:val="21"/>
                <w:szCs w:val="21"/>
                <w:spacing w:val="-3"/>
              </w:rPr>
              <w:t>小桃村</w:t>
            </w:r>
          </w:p>
        </w:tc>
        <w:tc>
          <w:tcPr>
            <w:tcW w:w="2135" w:type="dxa"/>
            <w:vAlign w:val="top"/>
          </w:tcPr>
          <w:p>
            <w:pPr>
              <w:pStyle w:val="TableText"/>
              <w:ind w:left="783"/>
              <w:spacing w:before="71" w:line="189" w:lineRule="auto"/>
              <w:rPr/>
            </w:pPr>
            <w:r>
              <w:rPr>
                <w:spacing w:val="-1"/>
              </w:rPr>
              <w:t>347.09</w:t>
            </w:r>
          </w:p>
        </w:tc>
        <w:tc>
          <w:tcPr>
            <w:tcW w:w="2140" w:type="dxa"/>
            <w:vAlign w:val="top"/>
          </w:tcPr>
          <w:p>
            <w:pPr>
              <w:pStyle w:val="TableText"/>
              <w:ind w:left="789"/>
              <w:spacing w:before="71" w:line="189" w:lineRule="auto"/>
              <w:rPr/>
            </w:pPr>
            <w:r>
              <w:rPr>
                <w:spacing w:val="-2"/>
              </w:rPr>
              <w:t>842.82</w:t>
            </w:r>
          </w:p>
        </w:tc>
      </w:tr>
    </w:tbl>
    <w:p>
      <w:pPr>
        <w:pStyle w:val="BodyText"/>
        <w:spacing w:line="89" w:lineRule="exact"/>
        <w:rPr>
          <w:sz w:val="7"/>
        </w:rPr>
      </w:pPr>
      <w:r/>
    </w:p>
    <w:p>
      <w:pPr>
        <w:spacing w:line="89" w:lineRule="exact"/>
        <w:sectPr>
          <w:footerReference w:type="default" r:id="rId95"/>
          <w:pgSz w:w="11907" w:h="16839"/>
          <w:pgMar w:top="400" w:right="1415" w:bottom="1348" w:left="1418" w:header="0" w:footer="1190" w:gutter="0"/>
        </w:sectPr>
        <w:rPr>
          <w:sz w:val="7"/>
          <w:szCs w:val="7"/>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433"/>
        <w:gridCol w:w="2135"/>
        <w:gridCol w:w="2140"/>
      </w:tblGrid>
      <w:tr>
        <w:trPr>
          <w:trHeight w:val="280" w:hRule="atLeast"/>
        </w:trPr>
        <w:tc>
          <w:tcPr>
            <w:tcW w:w="1358" w:type="dxa"/>
            <w:vAlign w:val="top"/>
          </w:tcPr>
          <w:p>
            <w:pPr>
              <w:ind w:left="472"/>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433" w:type="dxa"/>
            <w:vAlign w:val="top"/>
          </w:tcPr>
          <w:p>
            <w:pPr>
              <w:ind w:left="1092"/>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135" w:type="dxa"/>
            <w:vAlign w:val="top"/>
          </w:tcPr>
          <w:p>
            <w:pPr>
              <w:pStyle w:val="TableText"/>
              <w:ind w:left="307"/>
              <w:spacing w:before="34" w:line="207" w:lineRule="auto"/>
              <w:rPr>
                <w:rFonts w:ascii="SimSun" w:hAnsi="SimSun" w:eastAsia="SimSun" w:cs="SimSun"/>
              </w:rPr>
            </w:pPr>
            <w:r>
              <w:rPr>
                <w:b/>
                <w:bCs/>
                <w:spacing w:val="-1"/>
              </w:rPr>
              <w:t>2025 </w:t>
            </w:r>
            <w:r>
              <w:rPr>
                <w:rFonts w:ascii="SimSun" w:hAnsi="SimSun" w:eastAsia="SimSun" w:cs="SimSun"/>
                <w:b/>
                <w:bCs/>
                <w:spacing w:val="-1"/>
              </w:rPr>
              <w:t>年新增建设</w:t>
            </w:r>
          </w:p>
        </w:tc>
        <w:tc>
          <w:tcPr>
            <w:tcW w:w="2140" w:type="dxa"/>
            <w:vAlign w:val="top"/>
          </w:tcPr>
          <w:p>
            <w:pPr>
              <w:pStyle w:val="TableText"/>
              <w:ind w:left="309"/>
              <w:spacing w:before="34" w:line="207" w:lineRule="auto"/>
              <w:rPr>
                <w:rFonts w:ascii="SimSun" w:hAnsi="SimSun" w:eastAsia="SimSun" w:cs="SimSun"/>
              </w:rPr>
            </w:pPr>
            <w:r>
              <w:rPr>
                <w:b/>
                <w:bCs/>
                <w:spacing w:val="-1"/>
              </w:rPr>
              <w:t>2025 </w:t>
            </w:r>
            <w:r>
              <w:rPr>
                <w:rFonts w:ascii="SimSun" w:hAnsi="SimSun" w:eastAsia="SimSun" w:cs="SimSun"/>
                <w:b/>
                <w:bCs/>
                <w:spacing w:val="-1"/>
              </w:rPr>
              <w:t>年改造提升</w:t>
            </w:r>
          </w:p>
        </w:tc>
      </w:tr>
      <w:tr>
        <w:trPr>
          <w:trHeight w:val="278" w:hRule="atLeast"/>
        </w:trPr>
        <w:tc>
          <w:tcPr>
            <w:tcW w:w="1358" w:type="dxa"/>
            <w:vAlign w:val="top"/>
          </w:tcPr>
          <w:p>
            <w:pPr>
              <w:ind w:left="582"/>
              <w:spacing w:before="30" w:line="209" w:lineRule="auto"/>
              <w:rPr>
                <w:rFonts w:ascii="SimSun" w:hAnsi="SimSun" w:eastAsia="SimSun" w:cs="SimSun"/>
                <w:sz w:val="21"/>
                <w:szCs w:val="21"/>
              </w:rPr>
            </w:pPr>
            <w:r>
              <w:rPr>
                <w:rFonts w:ascii="SimSun" w:hAnsi="SimSun" w:eastAsia="SimSun" w:cs="SimSun"/>
                <w:sz w:val="21"/>
                <w:szCs w:val="21"/>
                <w:b/>
                <w:bCs/>
                <w:spacing w:val="-3"/>
              </w:rPr>
              <w:t>八</w:t>
            </w:r>
          </w:p>
        </w:tc>
        <w:tc>
          <w:tcPr>
            <w:tcW w:w="3433" w:type="dxa"/>
            <w:vAlign w:val="top"/>
          </w:tcPr>
          <w:p>
            <w:pPr>
              <w:ind w:left="1301"/>
              <w:spacing w:before="30" w:line="209" w:lineRule="auto"/>
              <w:rPr>
                <w:rFonts w:ascii="SimSun" w:hAnsi="SimSun" w:eastAsia="SimSun" w:cs="SimSun"/>
                <w:sz w:val="21"/>
                <w:szCs w:val="21"/>
              </w:rPr>
            </w:pPr>
            <w:r>
              <w:rPr>
                <w:rFonts w:ascii="SimSun" w:hAnsi="SimSun" w:eastAsia="SimSun" w:cs="SimSun"/>
                <w:sz w:val="21"/>
                <w:szCs w:val="21"/>
                <w:b/>
                <w:bCs/>
                <w:spacing w:val="-4"/>
              </w:rPr>
              <w:t>松木塘镇</w:t>
            </w:r>
          </w:p>
        </w:tc>
        <w:tc>
          <w:tcPr>
            <w:tcW w:w="2135" w:type="dxa"/>
            <w:vAlign w:val="top"/>
          </w:tcPr>
          <w:p>
            <w:pPr>
              <w:pStyle w:val="TableText"/>
              <w:ind w:left="727"/>
              <w:spacing w:before="66" w:line="189" w:lineRule="auto"/>
              <w:rPr/>
            </w:pPr>
            <w:r>
              <w:rPr>
                <w:b/>
                <w:bCs/>
                <w:spacing w:val="-1"/>
              </w:rPr>
              <w:t>2757.64</w:t>
            </w:r>
          </w:p>
        </w:tc>
        <w:tc>
          <w:tcPr>
            <w:tcW w:w="2140" w:type="dxa"/>
            <w:vAlign w:val="top"/>
          </w:tcPr>
          <w:p>
            <w:pPr>
              <w:pStyle w:val="TableText"/>
              <w:ind w:left="738"/>
              <w:spacing w:before="66" w:line="189" w:lineRule="auto"/>
              <w:rPr/>
            </w:pPr>
            <w:r>
              <w:rPr>
                <w:b/>
                <w:bCs/>
                <w:spacing w:val="-2"/>
              </w:rPr>
              <w:t>1329.45</w:t>
            </w:r>
          </w:p>
        </w:tc>
      </w:tr>
      <w:tr>
        <w:trPr>
          <w:trHeight w:val="278" w:hRule="atLeast"/>
        </w:trPr>
        <w:tc>
          <w:tcPr>
            <w:tcW w:w="1358" w:type="dxa"/>
            <w:vAlign w:val="top"/>
          </w:tcPr>
          <w:p>
            <w:pPr>
              <w:pStyle w:val="TableText"/>
              <w:ind w:left="648"/>
              <w:spacing w:before="67" w:line="189" w:lineRule="auto"/>
              <w:rPr/>
            </w:pPr>
            <w:r>
              <w:rPr/>
              <w:t>1</w:t>
            </w:r>
          </w:p>
        </w:tc>
        <w:tc>
          <w:tcPr>
            <w:tcW w:w="3433" w:type="dxa"/>
            <w:vAlign w:val="top"/>
          </w:tcPr>
          <w:p>
            <w:pPr>
              <w:ind w:left="1301"/>
              <w:spacing w:before="30" w:line="209" w:lineRule="auto"/>
              <w:rPr>
                <w:rFonts w:ascii="SimSun" w:hAnsi="SimSun" w:eastAsia="SimSun" w:cs="SimSun"/>
                <w:sz w:val="21"/>
                <w:szCs w:val="21"/>
              </w:rPr>
            </w:pPr>
            <w:r>
              <w:rPr>
                <w:rFonts w:ascii="SimSun" w:hAnsi="SimSun" w:eastAsia="SimSun" w:cs="SimSun"/>
                <w:sz w:val="21"/>
                <w:szCs w:val="21"/>
                <w:spacing w:val="-2"/>
              </w:rPr>
              <w:t>龙山湾村</w:t>
            </w:r>
          </w:p>
        </w:tc>
        <w:tc>
          <w:tcPr>
            <w:tcW w:w="2135" w:type="dxa"/>
            <w:vAlign w:val="top"/>
          </w:tcPr>
          <w:p>
            <w:pPr>
              <w:pStyle w:val="TableText"/>
              <w:ind w:left="852"/>
              <w:spacing w:before="66" w:line="189" w:lineRule="auto"/>
              <w:rPr/>
            </w:pPr>
            <w:r>
              <w:rPr>
                <w:spacing w:val="-4"/>
              </w:rPr>
              <w:t>10.05</w:t>
            </w:r>
          </w:p>
        </w:tc>
        <w:tc>
          <w:tcPr>
            <w:tcW w:w="2140" w:type="dxa"/>
            <w:vAlign w:val="top"/>
          </w:tcPr>
          <w:p>
            <w:pPr>
              <w:pStyle w:val="TableText"/>
              <w:ind w:left="748"/>
              <w:spacing w:before="66" w:line="189" w:lineRule="auto"/>
              <w:rPr/>
            </w:pPr>
            <w:r>
              <w:rPr>
                <w:spacing w:val="-4"/>
              </w:rPr>
              <w:t>1030.27</w:t>
            </w:r>
          </w:p>
        </w:tc>
      </w:tr>
      <w:tr>
        <w:trPr>
          <w:trHeight w:val="276" w:hRule="atLeast"/>
        </w:trPr>
        <w:tc>
          <w:tcPr>
            <w:tcW w:w="1358" w:type="dxa"/>
            <w:vAlign w:val="top"/>
          </w:tcPr>
          <w:p>
            <w:pPr>
              <w:pStyle w:val="TableText"/>
              <w:ind w:left="628"/>
              <w:spacing w:before="67" w:line="189" w:lineRule="auto"/>
              <w:rPr/>
            </w:pPr>
            <w:r>
              <w:rPr/>
              <w:t>2</w:t>
            </w:r>
          </w:p>
        </w:tc>
        <w:tc>
          <w:tcPr>
            <w:tcW w:w="3433" w:type="dxa"/>
            <w:vAlign w:val="top"/>
          </w:tcPr>
          <w:p>
            <w:pPr>
              <w:ind w:left="1407"/>
              <w:spacing w:before="30" w:line="207" w:lineRule="auto"/>
              <w:rPr>
                <w:rFonts w:ascii="SimSun" w:hAnsi="SimSun" w:eastAsia="SimSun" w:cs="SimSun"/>
                <w:sz w:val="21"/>
                <w:szCs w:val="21"/>
              </w:rPr>
            </w:pPr>
            <w:r>
              <w:rPr>
                <w:rFonts w:ascii="SimSun" w:hAnsi="SimSun" w:eastAsia="SimSun" w:cs="SimSun"/>
                <w:sz w:val="21"/>
                <w:szCs w:val="21"/>
                <w:spacing w:val="-2"/>
              </w:rPr>
              <w:t>龙塘村</w:t>
            </w:r>
          </w:p>
        </w:tc>
        <w:tc>
          <w:tcPr>
            <w:tcW w:w="2135" w:type="dxa"/>
            <w:vAlign w:val="top"/>
          </w:tcPr>
          <w:p>
            <w:pPr>
              <w:pStyle w:val="TableText"/>
              <w:ind w:left="779"/>
              <w:spacing w:before="67" w:line="189" w:lineRule="auto"/>
              <w:rPr/>
            </w:pPr>
            <w:r>
              <w:rPr>
                <w:spacing w:val="-1"/>
              </w:rPr>
              <w:t>279.75</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6" w:line="189" w:lineRule="auto"/>
              <w:rPr/>
            </w:pPr>
            <w:r>
              <w:rPr/>
              <w:t>3</w:t>
            </w:r>
          </w:p>
        </w:tc>
        <w:tc>
          <w:tcPr>
            <w:tcW w:w="3433" w:type="dxa"/>
            <w:vAlign w:val="top"/>
          </w:tcPr>
          <w:p>
            <w:pPr>
              <w:ind w:left="1302"/>
              <w:spacing w:before="30" w:line="209" w:lineRule="auto"/>
              <w:rPr>
                <w:rFonts w:ascii="SimSun" w:hAnsi="SimSun" w:eastAsia="SimSun" w:cs="SimSun"/>
                <w:sz w:val="21"/>
                <w:szCs w:val="21"/>
              </w:rPr>
            </w:pPr>
            <w:r>
              <w:rPr>
                <w:rFonts w:ascii="SimSun" w:hAnsi="SimSun" w:eastAsia="SimSun" w:cs="SimSun"/>
                <w:sz w:val="21"/>
                <w:szCs w:val="21"/>
                <w:spacing w:val="-2"/>
              </w:rPr>
              <w:t>南河冲村</w:t>
            </w:r>
          </w:p>
        </w:tc>
        <w:tc>
          <w:tcPr>
            <w:tcW w:w="2135" w:type="dxa"/>
            <w:vAlign w:val="top"/>
          </w:tcPr>
          <w:p>
            <w:pPr>
              <w:pStyle w:val="TableText"/>
              <w:ind w:left="788"/>
              <w:spacing w:before="66" w:line="189" w:lineRule="auto"/>
              <w:rPr/>
            </w:pPr>
            <w:r>
              <w:rPr>
                <w:spacing w:val="-2"/>
              </w:rPr>
              <w:t>820.20</w:t>
            </w:r>
          </w:p>
        </w:tc>
        <w:tc>
          <w:tcPr>
            <w:tcW w:w="2140" w:type="dxa"/>
            <w:vAlign w:val="top"/>
          </w:tcPr>
          <w:p>
            <w:pPr>
              <w:rPr>
                <w:rFonts w:ascii="Arial"/>
                <w:sz w:val="21"/>
              </w:rPr>
            </w:pPr>
            <w:r/>
          </w:p>
        </w:tc>
      </w:tr>
      <w:tr>
        <w:trPr>
          <w:trHeight w:val="276" w:hRule="atLeast"/>
        </w:trPr>
        <w:tc>
          <w:tcPr>
            <w:tcW w:w="1358" w:type="dxa"/>
            <w:vAlign w:val="top"/>
          </w:tcPr>
          <w:p>
            <w:pPr>
              <w:pStyle w:val="TableText"/>
              <w:ind w:left="627"/>
              <w:spacing w:before="67" w:line="189" w:lineRule="auto"/>
              <w:rPr/>
            </w:pPr>
            <w:r>
              <w:rPr/>
              <w:t>4</w:t>
            </w:r>
          </w:p>
        </w:tc>
        <w:tc>
          <w:tcPr>
            <w:tcW w:w="3433" w:type="dxa"/>
            <w:vAlign w:val="top"/>
          </w:tcPr>
          <w:p>
            <w:pPr>
              <w:ind w:left="1300"/>
              <w:spacing w:before="30" w:line="207" w:lineRule="auto"/>
              <w:rPr>
                <w:rFonts w:ascii="SimSun" w:hAnsi="SimSun" w:eastAsia="SimSun" w:cs="SimSun"/>
                <w:sz w:val="21"/>
                <w:szCs w:val="21"/>
              </w:rPr>
            </w:pPr>
            <w:r>
              <w:rPr>
                <w:rFonts w:ascii="SimSun" w:hAnsi="SimSun" w:eastAsia="SimSun" w:cs="SimSun"/>
                <w:sz w:val="21"/>
                <w:szCs w:val="21"/>
                <w:spacing w:val="-2"/>
              </w:rPr>
              <w:t>桥头河村</w:t>
            </w:r>
          </w:p>
        </w:tc>
        <w:tc>
          <w:tcPr>
            <w:tcW w:w="2135" w:type="dxa"/>
            <w:vAlign w:val="top"/>
          </w:tcPr>
          <w:p>
            <w:pPr>
              <w:pStyle w:val="TableText"/>
              <w:ind w:left="835"/>
              <w:spacing w:before="67" w:line="189" w:lineRule="auto"/>
              <w:rPr/>
            </w:pPr>
            <w:r>
              <w:rPr>
                <w:spacing w:val="-1"/>
              </w:rPr>
              <w:t>71.77</w:t>
            </w:r>
          </w:p>
        </w:tc>
        <w:tc>
          <w:tcPr>
            <w:tcW w:w="2140" w:type="dxa"/>
            <w:vAlign w:val="top"/>
          </w:tcPr>
          <w:p>
            <w:pPr>
              <w:pStyle w:val="TableText"/>
              <w:ind w:left="781"/>
              <w:spacing w:before="67" w:line="189" w:lineRule="auto"/>
              <w:rPr/>
            </w:pPr>
            <w:r>
              <w:rPr>
                <w:spacing w:val="-1"/>
              </w:rPr>
              <w:t>299.18</w:t>
            </w:r>
          </w:p>
        </w:tc>
      </w:tr>
      <w:tr>
        <w:trPr>
          <w:trHeight w:val="278" w:hRule="atLeast"/>
        </w:trPr>
        <w:tc>
          <w:tcPr>
            <w:tcW w:w="1358" w:type="dxa"/>
            <w:vAlign w:val="top"/>
          </w:tcPr>
          <w:p>
            <w:pPr>
              <w:pStyle w:val="TableText"/>
              <w:ind w:left="633"/>
              <w:spacing w:before="72" w:line="186" w:lineRule="auto"/>
              <w:rPr/>
            </w:pPr>
            <w:r>
              <w:rPr/>
              <w:t>5</w:t>
            </w:r>
          </w:p>
        </w:tc>
        <w:tc>
          <w:tcPr>
            <w:tcW w:w="3433" w:type="dxa"/>
            <w:vAlign w:val="top"/>
          </w:tcPr>
          <w:p>
            <w:pPr>
              <w:ind w:left="1407"/>
              <w:spacing w:before="32" w:line="207" w:lineRule="auto"/>
              <w:rPr>
                <w:rFonts w:ascii="SimSun" w:hAnsi="SimSun" w:eastAsia="SimSun" w:cs="SimSun"/>
                <w:sz w:val="21"/>
                <w:szCs w:val="21"/>
              </w:rPr>
            </w:pPr>
            <w:r>
              <w:rPr>
                <w:rFonts w:ascii="SimSun" w:hAnsi="SimSun" w:eastAsia="SimSun" w:cs="SimSun"/>
                <w:sz w:val="21"/>
                <w:szCs w:val="21"/>
                <w:spacing w:val="-2"/>
              </w:rPr>
              <w:t>温塘村</w:t>
            </w:r>
          </w:p>
        </w:tc>
        <w:tc>
          <w:tcPr>
            <w:tcW w:w="2135" w:type="dxa"/>
            <w:vAlign w:val="top"/>
          </w:tcPr>
          <w:p>
            <w:pPr>
              <w:pStyle w:val="TableText"/>
              <w:ind w:left="785"/>
              <w:spacing w:before="69" w:line="189" w:lineRule="auto"/>
              <w:rPr/>
            </w:pPr>
            <w:r>
              <w:rPr>
                <w:spacing w:val="-1"/>
              </w:rPr>
              <w:t>531.65</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7" w:line="189" w:lineRule="auto"/>
              <w:rPr/>
            </w:pPr>
            <w:r>
              <w:rPr/>
              <w:t>6</w:t>
            </w:r>
          </w:p>
        </w:tc>
        <w:tc>
          <w:tcPr>
            <w:tcW w:w="3433" w:type="dxa"/>
            <w:vAlign w:val="top"/>
          </w:tcPr>
          <w:p>
            <w:pPr>
              <w:ind w:left="1306"/>
              <w:spacing w:before="30" w:line="209" w:lineRule="auto"/>
              <w:rPr>
                <w:rFonts w:ascii="SimSun" w:hAnsi="SimSun" w:eastAsia="SimSun" w:cs="SimSun"/>
                <w:sz w:val="21"/>
                <w:szCs w:val="21"/>
              </w:rPr>
            </w:pPr>
            <w:r>
              <w:rPr>
                <w:rFonts w:ascii="SimSun" w:hAnsi="SimSun" w:eastAsia="SimSun" w:cs="SimSun"/>
                <w:sz w:val="21"/>
                <w:szCs w:val="21"/>
                <w:spacing w:val="-3"/>
              </w:rPr>
              <w:t>下干沙村</w:t>
            </w:r>
          </w:p>
        </w:tc>
        <w:tc>
          <w:tcPr>
            <w:tcW w:w="2135" w:type="dxa"/>
            <w:vAlign w:val="top"/>
          </w:tcPr>
          <w:p>
            <w:pPr>
              <w:pStyle w:val="TableText"/>
              <w:ind w:left="778"/>
              <w:spacing w:before="67" w:line="189" w:lineRule="auto"/>
              <w:rPr/>
            </w:pPr>
            <w:r>
              <w:rPr>
                <w:spacing w:val="-1"/>
              </w:rPr>
              <w:t>410.46</w:t>
            </w:r>
          </w:p>
        </w:tc>
        <w:tc>
          <w:tcPr>
            <w:tcW w:w="2140" w:type="dxa"/>
            <w:vAlign w:val="top"/>
          </w:tcPr>
          <w:p>
            <w:pPr>
              <w:rPr>
                <w:rFonts w:ascii="Arial"/>
                <w:sz w:val="21"/>
              </w:rPr>
            </w:pPr>
            <w:r/>
          </w:p>
        </w:tc>
      </w:tr>
      <w:tr>
        <w:trPr>
          <w:trHeight w:val="276" w:hRule="atLeast"/>
        </w:trPr>
        <w:tc>
          <w:tcPr>
            <w:tcW w:w="1358" w:type="dxa"/>
            <w:vAlign w:val="top"/>
          </w:tcPr>
          <w:p>
            <w:pPr>
              <w:pStyle w:val="TableText"/>
              <w:ind w:left="631"/>
              <w:spacing w:before="70" w:line="186" w:lineRule="auto"/>
              <w:rPr/>
            </w:pPr>
            <w:r>
              <w:rPr/>
              <w:t>7</w:t>
            </w:r>
          </w:p>
        </w:tc>
        <w:tc>
          <w:tcPr>
            <w:tcW w:w="3433" w:type="dxa"/>
            <w:vAlign w:val="top"/>
          </w:tcPr>
          <w:p>
            <w:pPr>
              <w:ind w:left="1405"/>
              <w:spacing w:before="30" w:line="207" w:lineRule="auto"/>
              <w:rPr>
                <w:rFonts w:ascii="SimSun" w:hAnsi="SimSun" w:eastAsia="SimSun" w:cs="SimSun"/>
                <w:sz w:val="21"/>
                <w:szCs w:val="21"/>
              </w:rPr>
            </w:pPr>
            <w:r>
              <w:rPr>
                <w:rFonts w:ascii="SimSun" w:hAnsi="SimSun" w:eastAsia="SimSun" w:cs="SimSun"/>
                <w:sz w:val="21"/>
                <w:szCs w:val="21"/>
                <w:spacing w:val="-2"/>
              </w:rPr>
              <w:t>竹山村</w:t>
            </w:r>
          </w:p>
        </w:tc>
        <w:tc>
          <w:tcPr>
            <w:tcW w:w="2135" w:type="dxa"/>
            <w:vAlign w:val="top"/>
          </w:tcPr>
          <w:p>
            <w:pPr>
              <w:pStyle w:val="TableText"/>
              <w:ind w:left="779"/>
              <w:spacing w:before="67" w:line="189" w:lineRule="auto"/>
              <w:rPr/>
            </w:pPr>
            <w:r>
              <w:rPr>
                <w:spacing w:val="-1"/>
              </w:rPr>
              <w:t>286.96</w:t>
            </w:r>
          </w:p>
        </w:tc>
        <w:tc>
          <w:tcPr>
            <w:tcW w:w="2140" w:type="dxa"/>
            <w:vAlign w:val="top"/>
          </w:tcPr>
          <w:p>
            <w:pPr>
              <w:rPr>
                <w:rFonts w:ascii="Arial"/>
                <w:sz w:val="21"/>
              </w:rPr>
            </w:pPr>
            <w:r/>
          </w:p>
        </w:tc>
      </w:tr>
      <w:tr>
        <w:trPr>
          <w:trHeight w:val="278" w:hRule="atLeast"/>
        </w:trPr>
        <w:tc>
          <w:tcPr>
            <w:tcW w:w="1358" w:type="dxa"/>
            <w:vAlign w:val="top"/>
          </w:tcPr>
          <w:p>
            <w:pPr>
              <w:pStyle w:val="TableText"/>
              <w:ind w:left="636"/>
              <w:spacing w:before="69" w:line="189" w:lineRule="auto"/>
              <w:rPr/>
            </w:pPr>
            <w:r>
              <w:rPr/>
              <w:t>8</w:t>
            </w:r>
          </w:p>
        </w:tc>
        <w:tc>
          <w:tcPr>
            <w:tcW w:w="3433" w:type="dxa"/>
            <w:vAlign w:val="top"/>
          </w:tcPr>
          <w:p>
            <w:pPr>
              <w:ind w:left="1301"/>
              <w:spacing w:before="32" w:line="207" w:lineRule="auto"/>
              <w:rPr>
                <w:rFonts w:ascii="SimSun" w:hAnsi="SimSun" w:eastAsia="SimSun" w:cs="SimSun"/>
                <w:sz w:val="21"/>
                <w:szCs w:val="21"/>
              </w:rPr>
            </w:pPr>
            <w:r>
              <w:rPr>
                <w:rFonts w:ascii="SimSun" w:hAnsi="SimSun" w:eastAsia="SimSun" w:cs="SimSun"/>
                <w:sz w:val="21"/>
                <w:szCs w:val="21"/>
                <w:spacing w:val="-2"/>
              </w:rPr>
              <w:t>子良岩村</w:t>
            </w:r>
          </w:p>
        </w:tc>
        <w:tc>
          <w:tcPr>
            <w:tcW w:w="2135" w:type="dxa"/>
            <w:vAlign w:val="top"/>
          </w:tcPr>
          <w:p>
            <w:pPr>
              <w:pStyle w:val="TableText"/>
              <w:ind w:left="783"/>
              <w:spacing w:before="69" w:line="189" w:lineRule="auto"/>
              <w:rPr/>
            </w:pPr>
            <w:r>
              <w:rPr>
                <w:spacing w:val="-1"/>
              </w:rPr>
              <w:t>346.81</w:t>
            </w:r>
          </w:p>
        </w:tc>
        <w:tc>
          <w:tcPr>
            <w:tcW w:w="2140" w:type="dxa"/>
            <w:vAlign w:val="top"/>
          </w:tcPr>
          <w:p>
            <w:pPr>
              <w:rPr>
                <w:rFonts w:ascii="Arial"/>
                <w:sz w:val="21"/>
              </w:rPr>
            </w:pPr>
            <w:r/>
          </w:p>
        </w:tc>
      </w:tr>
      <w:tr>
        <w:trPr>
          <w:trHeight w:val="278" w:hRule="atLeast"/>
        </w:trPr>
        <w:tc>
          <w:tcPr>
            <w:tcW w:w="1358" w:type="dxa"/>
            <w:vAlign w:val="top"/>
          </w:tcPr>
          <w:p>
            <w:pPr>
              <w:ind w:left="584"/>
              <w:spacing w:before="30" w:line="209" w:lineRule="auto"/>
              <w:rPr>
                <w:rFonts w:ascii="SimSun" w:hAnsi="SimSun" w:eastAsia="SimSun" w:cs="SimSun"/>
                <w:sz w:val="21"/>
                <w:szCs w:val="21"/>
              </w:rPr>
            </w:pPr>
            <w:r>
              <w:rPr>
                <w:rFonts w:ascii="SimSun" w:hAnsi="SimSun" w:eastAsia="SimSun" w:cs="SimSun"/>
                <w:sz w:val="21"/>
                <w:szCs w:val="21"/>
                <w:b/>
                <w:bCs/>
                <w:spacing w:val="-3"/>
              </w:rPr>
              <w:t>九</w:t>
            </w:r>
          </w:p>
        </w:tc>
        <w:tc>
          <w:tcPr>
            <w:tcW w:w="3433" w:type="dxa"/>
            <w:vAlign w:val="top"/>
          </w:tcPr>
          <w:p>
            <w:pPr>
              <w:ind w:left="1301"/>
              <w:spacing w:before="30" w:line="209" w:lineRule="auto"/>
              <w:rPr>
                <w:rFonts w:ascii="SimSun" w:hAnsi="SimSun" w:eastAsia="SimSun" w:cs="SimSun"/>
                <w:sz w:val="21"/>
                <w:szCs w:val="21"/>
              </w:rPr>
            </w:pPr>
            <w:r>
              <w:rPr>
                <w:rFonts w:ascii="SimSun" w:hAnsi="SimSun" w:eastAsia="SimSun" w:cs="SimSun"/>
                <w:sz w:val="21"/>
                <w:szCs w:val="21"/>
                <w:b/>
                <w:bCs/>
                <w:spacing w:val="-4"/>
              </w:rPr>
              <w:t>灰山港镇</w:t>
            </w:r>
          </w:p>
        </w:tc>
        <w:tc>
          <w:tcPr>
            <w:tcW w:w="2135" w:type="dxa"/>
            <w:vAlign w:val="top"/>
          </w:tcPr>
          <w:p>
            <w:pPr>
              <w:pStyle w:val="TableText"/>
              <w:ind w:left="736"/>
              <w:spacing w:before="67" w:line="189" w:lineRule="auto"/>
              <w:rPr/>
            </w:pPr>
            <w:r>
              <w:rPr>
                <w:b/>
                <w:bCs/>
                <w:spacing w:val="-2"/>
              </w:rPr>
              <w:t>1728.39</w:t>
            </w:r>
          </w:p>
        </w:tc>
        <w:tc>
          <w:tcPr>
            <w:tcW w:w="2140" w:type="dxa"/>
            <w:vAlign w:val="top"/>
          </w:tcPr>
          <w:p>
            <w:pPr>
              <w:pStyle w:val="TableText"/>
              <w:ind w:left="731"/>
              <w:spacing w:before="67" w:line="189" w:lineRule="auto"/>
              <w:rPr/>
            </w:pPr>
            <w:r>
              <w:rPr>
                <w:b/>
                <w:bCs/>
                <w:spacing w:val="-1"/>
              </w:rPr>
              <w:t>8383.66</w:t>
            </w:r>
          </w:p>
        </w:tc>
      </w:tr>
      <w:tr>
        <w:trPr>
          <w:trHeight w:val="276" w:hRule="atLeast"/>
        </w:trPr>
        <w:tc>
          <w:tcPr>
            <w:tcW w:w="1358" w:type="dxa"/>
            <w:vAlign w:val="top"/>
          </w:tcPr>
          <w:p>
            <w:pPr>
              <w:pStyle w:val="TableText"/>
              <w:ind w:left="648"/>
              <w:spacing w:before="68" w:line="189" w:lineRule="auto"/>
              <w:rPr/>
            </w:pPr>
            <w:r>
              <w:rPr/>
              <w:t>1</w:t>
            </w:r>
          </w:p>
        </w:tc>
        <w:tc>
          <w:tcPr>
            <w:tcW w:w="3433" w:type="dxa"/>
            <w:vAlign w:val="top"/>
          </w:tcPr>
          <w:p>
            <w:pPr>
              <w:ind w:left="1311"/>
              <w:spacing w:before="31" w:line="206" w:lineRule="auto"/>
              <w:rPr>
                <w:rFonts w:ascii="SimSun" w:hAnsi="SimSun" w:eastAsia="SimSun" w:cs="SimSun"/>
                <w:sz w:val="21"/>
                <w:szCs w:val="21"/>
              </w:rPr>
            </w:pPr>
            <w:r>
              <w:rPr>
                <w:rFonts w:ascii="SimSun" w:hAnsi="SimSun" w:eastAsia="SimSun" w:cs="SimSun"/>
                <w:sz w:val="21"/>
                <w:szCs w:val="21"/>
                <w:spacing w:val="-5"/>
              </w:rPr>
              <w:t>陈家湾村</w:t>
            </w:r>
          </w:p>
        </w:tc>
        <w:tc>
          <w:tcPr>
            <w:tcW w:w="2135" w:type="dxa"/>
            <w:vAlign w:val="top"/>
          </w:tcPr>
          <w:p>
            <w:pPr>
              <w:pStyle w:val="TableText"/>
              <w:ind w:left="800"/>
              <w:spacing w:before="68" w:line="189" w:lineRule="auto"/>
              <w:rPr/>
            </w:pPr>
            <w:r>
              <w:rPr>
                <w:spacing w:val="-3"/>
              </w:rPr>
              <w:t>100.66</w:t>
            </w:r>
          </w:p>
        </w:tc>
        <w:tc>
          <w:tcPr>
            <w:tcW w:w="2140" w:type="dxa"/>
            <w:vAlign w:val="top"/>
          </w:tcPr>
          <w:p>
            <w:pPr>
              <w:pStyle w:val="TableText"/>
              <w:ind w:left="785"/>
              <w:spacing w:before="68" w:line="189" w:lineRule="auto"/>
              <w:rPr/>
            </w:pPr>
            <w:r>
              <w:rPr>
                <w:spacing w:val="-1"/>
              </w:rPr>
              <w:t>900.07</w:t>
            </w:r>
          </w:p>
        </w:tc>
      </w:tr>
      <w:tr>
        <w:trPr>
          <w:trHeight w:val="278" w:hRule="atLeast"/>
        </w:trPr>
        <w:tc>
          <w:tcPr>
            <w:tcW w:w="1358" w:type="dxa"/>
            <w:vAlign w:val="top"/>
          </w:tcPr>
          <w:p>
            <w:pPr>
              <w:pStyle w:val="TableText"/>
              <w:ind w:left="628"/>
              <w:spacing w:before="70" w:line="189" w:lineRule="auto"/>
              <w:rPr/>
            </w:pPr>
            <w:r>
              <w:rPr/>
              <w:t>2</w:t>
            </w:r>
          </w:p>
        </w:tc>
        <w:tc>
          <w:tcPr>
            <w:tcW w:w="3433" w:type="dxa"/>
            <w:vAlign w:val="top"/>
          </w:tcPr>
          <w:p>
            <w:pPr>
              <w:ind w:left="1300"/>
              <w:spacing w:before="31" w:line="208" w:lineRule="auto"/>
              <w:rPr>
                <w:rFonts w:ascii="SimSun" w:hAnsi="SimSun" w:eastAsia="SimSun" w:cs="SimSun"/>
                <w:sz w:val="21"/>
                <w:szCs w:val="21"/>
              </w:rPr>
            </w:pPr>
            <w:r>
              <w:rPr>
                <w:rFonts w:ascii="SimSun" w:hAnsi="SimSun" w:eastAsia="SimSun" w:cs="SimSun"/>
                <w:sz w:val="21"/>
                <w:szCs w:val="21"/>
                <w:spacing w:val="-2"/>
              </w:rPr>
              <w:t>澄泉湾村</w:t>
            </w:r>
          </w:p>
        </w:tc>
        <w:tc>
          <w:tcPr>
            <w:tcW w:w="2135" w:type="dxa"/>
            <w:vAlign w:val="top"/>
          </w:tcPr>
          <w:p>
            <w:pPr>
              <w:pStyle w:val="TableText"/>
              <w:ind w:left="838"/>
              <w:spacing w:before="70" w:line="189" w:lineRule="auto"/>
              <w:rPr/>
            </w:pPr>
            <w:r>
              <w:rPr>
                <w:spacing w:val="-2"/>
              </w:rPr>
              <w:t>50.32</w:t>
            </w:r>
          </w:p>
        </w:tc>
        <w:tc>
          <w:tcPr>
            <w:tcW w:w="2140" w:type="dxa"/>
            <w:vAlign w:val="top"/>
          </w:tcPr>
          <w:p>
            <w:pPr>
              <w:pStyle w:val="TableText"/>
              <w:ind w:left="748"/>
              <w:spacing w:before="70" w:line="189" w:lineRule="auto"/>
              <w:rPr/>
            </w:pPr>
            <w:r>
              <w:rPr>
                <w:spacing w:val="-4"/>
              </w:rPr>
              <w:t>1002.07</w:t>
            </w:r>
          </w:p>
        </w:tc>
      </w:tr>
      <w:tr>
        <w:trPr>
          <w:trHeight w:val="278" w:hRule="atLeast"/>
        </w:trPr>
        <w:tc>
          <w:tcPr>
            <w:tcW w:w="1358" w:type="dxa"/>
            <w:vAlign w:val="top"/>
          </w:tcPr>
          <w:p>
            <w:pPr>
              <w:pStyle w:val="TableText"/>
              <w:ind w:left="632"/>
              <w:spacing w:before="68" w:line="189" w:lineRule="auto"/>
              <w:rPr/>
            </w:pPr>
            <w:r>
              <w:rPr/>
              <w:t>3</w:t>
            </w:r>
          </w:p>
        </w:tc>
        <w:tc>
          <w:tcPr>
            <w:tcW w:w="3433" w:type="dxa"/>
            <w:vAlign w:val="top"/>
          </w:tcPr>
          <w:p>
            <w:pPr>
              <w:ind w:left="1301"/>
              <w:spacing w:before="31" w:line="208" w:lineRule="auto"/>
              <w:rPr>
                <w:rFonts w:ascii="SimSun" w:hAnsi="SimSun" w:eastAsia="SimSun" w:cs="SimSun"/>
                <w:sz w:val="21"/>
                <w:szCs w:val="21"/>
              </w:rPr>
            </w:pPr>
            <w:r>
              <w:rPr>
                <w:rFonts w:ascii="SimSun" w:hAnsi="SimSun" w:eastAsia="SimSun" w:cs="SimSun"/>
                <w:sz w:val="21"/>
                <w:szCs w:val="21"/>
                <w:spacing w:val="-2"/>
              </w:rPr>
              <w:t>灰山港村</w:t>
            </w:r>
          </w:p>
        </w:tc>
        <w:tc>
          <w:tcPr>
            <w:tcW w:w="2135" w:type="dxa"/>
            <w:vAlign w:val="top"/>
          </w:tcPr>
          <w:p>
            <w:pPr>
              <w:pStyle w:val="TableText"/>
              <w:ind w:left="800"/>
              <w:spacing w:before="68" w:line="189" w:lineRule="auto"/>
              <w:rPr/>
            </w:pPr>
            <w:r>
              <w:rPr>
                <w:spacing w:val="-3"/>
              </w:rPr>
              <w:t>174.27</w:t>
            </w:r>
          </w:p>
        </w:tc>
        <w:tc>
          <w:tcPr>
            <w:tcW w:w="2140" w:type="dxa"/>
            <w:vAlign w:val="top"/>
          </w:tcPr>
          <w:p>
            <w:pPr>
              <w:pStyle w:val="TableText"/>
              <w:ind w:left="885"/>
              <w:spacing w:before="68" w:line="189" w:lineRule="auto"/>
              <w:rPr/>
            </w:pPr>
            <w:r>
              <w:rPr>
                <w:spacing w:val="-1"/>
              </w:rPr>
              <w:t>4.64</w:t>
            </w:r>
          </w:p>
        </w:tc>
      </w:tr>
      <w:tr>
        <w:trPr>
          <w:trHeight w:val="276" w:hRule="atLeast"/>
        </w:trPr>
        <w:tc>
          <w:tcPr>
            <w:tcW w:w="1358" w:type="dxa"/>
            <w:vAlign w:val="top"/>
          </w:tcPr>
          <w:p>
            <w:pPr>
              <w:pStyle w:val="TableText"/>
              <w:ind w:left="627"/>
              <w:spacing w:before="68" w:line="189" w:lineRule="auto"/>
              <w:rPr/>
            </w:pPr>
            <w:r>
              <w:rPr/>
              <w:t>4</w:t>
            </w:r>
          </w:p>
        </w:tc>
        <w:tc>
          <w:tcPr>
            <w:tcW w:w="3433" w:type="dxa"/>
            <w:vAlign w:val="top"/>
          </w:tcPr>
          <w:p>
            <w:pPr>
              <w:ind w:left="1301"/>
              <w:spacing w:before="31" w:line="206" w:lineRule="auto"/>
              <w:rPr>
                <w:rFonts w:ascii="SimSun" w:hAnsi="SimSun" w:eastAsia="SimSun" w:cs="SimSun"/>
                <w:sz w:val="21"/>
                <w:szCs w:val="21"/>
              </w:rPr>
            </w:pPr>
            <w:r>
              <w:rPr>
                <w:rFonts w:ascii="SimSun" w:hAnsi="SimSun" w:eastAsia="SimSun" w:cs="SimSun"/>
                <w:sz w:val="21"/>
                <w:szCs w:val="21"/>
                <w:spacing w:val="-2"/>
              </w:rPr>
              <w:t>连河冲村</w:t>
            </w:r>
          </w:p>
        </w:tc>
        <w:tc>
          <w:tcPr>
            <w:tcW w:w="2135" w:type="dxa"/>
            <w:vAlign w:val="top"/>
          </w:tcPr>
          <w:p>
            <w:pPr>
              <w:pStyle w:val="TableText"/>
              <w:ind w:left="747"/>
              <w:spacing w:before="68" w:line="189" w:lineRule="auto"/>
              <w:rPr/>
            </w:pPr>
            <w:r>
              <w:rPr>
                <w:spacing w:val="-4"/>
              </w:rPr>
              <w:t>1000.64</w:t>
            </w:r>
          </w:p>
        </w:tc>
        <w:tc>
          <w:tcPr>
            <w:tcW w:w="2140" w:type="dxa"/>
            <w:vAlign w:val="top"/>
          </w:tcPr>
          <w:p>
            <w:pPr>
              <w:rPr>
                <w:rFonts w:ascii="Arial"/>
                <w:sz w:val="21"/>
              </w:rPr>
            </w:pPr>
            <w:r/>
          </w:p>
        </w:tc>
      </w:tr>
      <w:tr>
        <w:trPr>
          <w:trHeight w:val="278" w:hRule="atLeast"/>
        </w:trPr>
        <w:tc>
          <w:tcPr>
            <w:tcW w:w="1358" w:type="dxa"/>
            <w:vAlign w:val="top"/>
          </w:tcPr>
          <w:p>
            <w:pPr>
              <w:pStyle w:val="TableText"/>
              <w:ind w:left="633"/>
              <w:spacing w:before="71" w:line="186" w:lineRule="auto"/>
              <w:rPr/>
            </w:pPr>
            <w:r>
              <w:rPr/>
              <w:t>5</w:t>
            </w:r>
          </w:p>
        </w:tc>
        <w:tc>
          <w:tcPr>
            <w:tcW w:w="3433" w:type="dxa"/>
            <w:vAlign w:val="top"/>
          </w:tcPr>
          <w:p>
            <w:pPr>
              <w:ind w:left="1299"/>
              <w:spacing w:before="31" w:line="208" w:lineRule="auto"/>
              <w:rPr>
                <w:rFonts w:ascii="SimSun" w:hAnsi="SimSun" w:eastAsia="SimSun" w:cs="SimSun"/>
                <w:sz w:val="21"/>
                <w:szCs w:val="21"/>
              </w:rPr>
            </w:pPr>
            <w:r>
              <w:rPr>
                <w:rFonts w:ascii="SimSun" w:hAnsi="SimSun" w:eastAsia="SimSun" w:cs="SimSun"/>
                <w:sz w:val="21"/>
                <w:szCs w:val="21"/>
                <w:spacing w:val="-1"/>
              </w:rPr>
              <w:t>刘家湾村</w:t>
            </w:r>
          </w:p>
        </w:tc>
        <w:tc>
          <w:tcPr>
            <w:tcW w:w="2135" w:type="dxa"/>
            <w:vAlign w:val="top"/>
          </w:tcPr>
          <w:p>
            <w:pPr>
              <w:rPr>
                <w:rFonts w:ascii="Arial"/>
                <w:sz w:val="21"/>
              </w:rPr>
            </w:pPr>
            <w:r/>
          </w:p>
        </w:tc>
        <w:tc>
          <w:tcPr>
            <w:tcW w:w="2140" w:type="dxa"/>
            <w:vAlign w:val="top"/>
          </w:tcPr>
          <w:p>
            <w:pPr>
              <w:pStyle w:val="TableText"/>
              <w:ind w:left="728"/>
              <w:spacing w:before="68" w:line="189" w:lineRule="auto"/>
              <w:rPr/>
            </w:pPr>
            <w:r>
              <w:rPr>
                <w:spacing w:val="-1"/>
              </w:rPr>
              <w:t>2177.88</w:t>
            </w:r>
          </w:p>
        </w:tc>
      </w:tr>
      <w:tr>
        <w:trPr>
          <w:trHeight w:val="278" w:hRule="atLeast"/>
        </w:trPr>
        <w:tc>
          <w:tcPr>
            <w:tcW w:w="1358" w:type="dxa"/>
            <w:vAlign w:val="top"/>
          </w:tcPr>
          <w:p>
            <w:pPr>
              <w:pStyle w:val="TableText"/>
              <w:ind w:left="632"/>
              <w:spacing w:before="68" w:line="189" w:lineRule="auto"/>
              <w:rPr/>
            </w:pPr>
            <w:r>
              <w:rPr/>
              <w:t>6</w:t>
            </w:r>
          </w:p>
        </w:tc>
        <w:tc>
          <w:tcPr>
            <w:tcW w:w="3433" w:type="dxa"/>
            <w:vAlign w:val="top"/>
          </w:tcPr>
          <w:p>
            <w:pPr>
              <w:ind w:left="1408"/>
              <w:spacing w:before="31" w:line="208" w:lineRule="auto"/>
              <w:rPr>
                <w:rFonts w:ascii="SimSun" w:hAnsi="SimSun" w:eastAsia="SimSun" w:cs="SimSun"/>
                <w:sz w:val="21"/>
                <w:szCs w:val="21"/>
              </w:rPr>
            </w:pPr>
            <w:r>
              <w:rPr>
                <w:rFonts w:ascii="SimSun" w:hAnsi="SimSun" w:eastAsia="SimSun" w:cs="SimSun"/>
                <w:sz w:val="21"/>
                <w:szCs w:val="21"/>
                <w:spacing w:val="-2"/>
              </w:rPr>
              <w:t>软桥村</w:t>
            </w:r>
          </w:p>
        </w:tc>
        <w:tc>
          <w:tcPr>
            <w:tcW w:w="2135" w:type="dxa"/>
            <w:vAlign w:val="top"/>
          </w:tcPr>
          <w:p>
            <w:pPr>
              <w:pStyle w:val="TableText"/>
              <w:ind w:left="779"/>
              <w:spacing w:before="68" w:line="189" w:lineRule="auto"/>
              <w:rPr/>
            </w:pPr>
            <w:r>
              <w:rPr>
                <w:spacing w:val="-1"/>
              </w:rPr>
              <w:t>209.65</w:t>
            </w:r>
          </w:p>
        </w:tc>
        <w:tc>
          <w:tcPr>
            <w:tcW w:w="2140" w:type="dxa"/>
            <w:vAlign w:val="top"/>
          </w:tcPr>
          <w:p>
            <w:pPr>
              <w:pStyle w:val="TableText"/>
              <w:ind w:left="784"/>
              <w:spacing w:before="68" w:line="189" w:lineRule="auto"/>
              <w:rPr/>
            </w:pPr>
            <w:r>
              <w:rPr>
                <w:spacing w:val="-1"/>
              </w:rPr>
              <w:t>798.27</w:t>
            </w:r>
          </w:p>
        </w:tc>
      </w:tr>
      <w:tr>
        <w:trPr>
          <w:trHeight w:val="276" w:hRule="atLeast"/>
        </w:trPr>
        <w:tc>
          <w:tcPr>
            <w:tcW w:w="1358" w:type="dxa"/>
            <w:vAlign w:val="top"/>
          </w:tcPr>
          <w:p>
            <w:pPr>
              <w:pStyle w:val="TableText"/>
              <w:ind w:left="631"/>
              <w:spacing w:before="71" w:line="186" w:lineRule="auto"/>
              <w:rPr/>
            </w:pPr>
            <w:r>
              <w:rPr/>
              <w:t>7</w:t>
            </w:r>
          </w:p>
        </w:tc>
        <w:tc>
          <w:tcPr>
            <w:tcW w:w="3433" w:type="dxa"/>
            <w:vAlign w:val="top"/>
          </w:tcPr>
          <w:p>
            <w:pPr>
              <w:ind w:left="1300"/>
              <w:spacing w:before="31" w:line="206" w:lineRule="auto"/>
              <w:rPr>
                <w:rFonts w:ascii="SimSun" w:hAnsi="SimSun" w:eastAsia="SimSun" w:cs="SimSun"/>
                <w:sz w:val="21"/>
                <w:szCs w:val="21"/>
              </w:rPr>
            </w:pPr>
            <w:r>
              <w:rPr>
                <w:rFonts w:ascii="SimSun" w:hAnsi="SimSun" w:eastAsia="SimSun" w:cs="SimSun"/>
                <w:sz w:val="21"/>
                <w:szCs w:val="21"/>
                <w:spacing w:val="-2"/>
              </w:rPr>
              <w:t>滩口上村</w:t>
            </w:r>
          </w:p>
        </w:tc>
        <w:tc>
          <w:tcPr>
            <w:tcW w:w="2135" w:type="dxa"/>
            <w:vAlign w:val="top"/>
          </w:tcPr>
          <w:p>
            <w:pPr>
              <w:pStyle w:val="TableText"/>
              <w:ind w:left="836"/>
              <w:spacing w:before="68" w:line="189" w:lineRule="auto"/>
              <w:rPr/>
            </w:pPr>
            <w:r>
              <w:rPr>
                <w:spacing w:val="-1"/>
              </w:rPr>
              <w:t>34.27</w:t>
            </w:r>
          </w:p>
        </w:tc>
        <w:tc>
          <w:tcPr>
            <w:tcW w:w="2140" w:type="dxa"/>
            <w:vAlign w:val="top"/>
          </w:tcPr>
          <w:p>
            <w:pPr>
              <w:pStyle w:val="TableText"/>
              <w:ind w:left="789"/>
              <w:spacing w:before="68" w:line="189" w:lineRule="auto"/>
              <w:rPr/>
            </w:pPr>
            <w:r>
              <w:rPr>
                <w:spacing w:val="-3"/>
              </w:rPr>
              <w:t>711.31</w:t>
            </w:r>
          </w:p>
        </w:tc>
      </w:tr>
      <w:tr>
        <w:trPr>
          <w:trHeight w:val="278" w:hRule="atLeast"/>
        </w:trPr>
        <w:tc>
          <w:tcPr>
            <w:tcW w:w="1358" w:type="dxa"/>
            <w:vAlign w:val="top"/>
          </w:tcPr>
          <w:p>
            <w:pPr>
              <w:pStyle w:val="TableText"/>
              <w:ind w:left="636"/>
              <w:spacing w:before="68" w:line="189" w:lineRule="auto"/>
              <w:rPr/>
            </w:pPr>
            <w:r>
              <w:rPr/>
              <w:t>8</w:t>
            </w:r>
          </w:p>
        </w:tc>
        <w:tc>
          <w:tcPr>
            <w:tcW w:w="3433" w:type="dxa"/>
            <w:vAlign w:val="top"/>
          </w:tcPr>
          <w:p>
            <w:pPr>
              <w:ind w:left="1299"/>
              <w:spacing w:before="31" w:line="208" w:lineRule="auto"/>
              <w:rPr>
                <w:rFonts w:ascii="SimSun" w:hAnsi="SimSun" w:eastAsia="SimSun" w:cs="SimSun"/>
                <w:sz w:val="21"/>
                <w:szCs w:val="21"/>
              </w:rPr>
            </w:pPr>
            <w:r>
              <w:rPr>
                <w:rFonts w:ascii="SimSun" w:hAnsi="SimSun" w:eastAsia="SimSun" w:cs="SimSun"/>
                <w:sz w:val="21"/>
                <w:szCs w:val="21"/>
                <w:spacing w:val="-1"/>
              </w:rPr>
              <w:t>檀树界村</w:t>
            </w:r>
          </w:p>
        </w:tc>
        <w:tc>
          <w:tcPr>
            <w:tcW w:w="2135" w:type="dxa"/>
            <w:vAlign w:val="top"/>
          </w:tcPr>
          <w:p>
            <w:pPr>
              <w:pStyle w:val="TableText"/>
              <w:ind w:left="905"/>
              <w:spacing w:before="68" w:line="189" w:lineRule="auto"/>
              <w:rPr/>
            </w:pPr>
            <w:r>
              <w:rPr>
                <w:spacing w:val="-5"/>
              </w:rPr>
              <w:t>1.62</w:t>
            </w:r>
          </w:p>
        </w:tc>
        <w:tc>
          <w:tcPr>
            <w:tcW w:w="2140" w:type="dxa"/>
            <w:vAlign w:val="top"/>
          </w:tcPr>
          <w:p>
            <w:pPr>
              <w:pStyle w:val="TableText"/>
              <w:ind w:left="748"/>
              <w:spacing w:before="68" w:line="189" w:lineRule="auto"/>
              <w:rPr/>
            </w:pPr>
            <w:r>
              <w:rPr>
                <w:spacing w:val="-4"/>
              </w:rPr>
              <w:t>1564.56</w:t>
            </w:r>
          </w:p>
        </w:tc>
      </w:tr>
      <w:tr>
        <w:trPr>
          <w:trHeight w:val="276" w:hRule="atLeast"/>
        </w:trPr>
        <w:tc>
          <w:tcPr>
            <w:tcW w:w="1358" w:type="dxa"/>
            <w:vAlign w:val="top"/>
          </w:tcPr>
          <w:p>
            <w:pPr>
              <w:pStyle w:val="TableText"/>
              <w:ind w:left="632"/>
              <w:spacing w:before="68" w:line="189" w:lineRule="auto"/>
              <w:rPr/>
            </w:pPr>
            <w:r>
              <w:rPr/>
              <w:t>9</w:t>
            </w:r>
          </w:p>
        </w:tc>
        <w:tc>
          <w:tcPr>
            <w:tcW w:w="3433" w:type="dxa"/>
            <w:vAlign w:val="top"/>
          </w:tcPr>
          <w:p>
            <w:pPr>
              <w:ind w:left="1301"/>
              <w:spacing w:before="31" w:line="206" w:lineRule="auto"/>
              <w:rPr>
                <w:rFonts w:ascii="SimSun" w:hAnsi="SimSun" w:eastAsia="SimSun" w:cs="SimSun"/>
                <w:sz w:val="21"/>
                <w:szCs w:val="21"/>
              </w:rPr>
            </w:pPr>
            <w:r>
              <w:rPr>
                <w:rFonts w:ascii="SimSun" w:hAnsi="SimSun" w:eastAsia="SimSun" w:cs="SimSun"/>
                <w:sz w:val="21"/>
                <w:szCs w:val="21"/>
                <w:spacing w:val="-2"/>
              </w:rPr>
              <w:t>杨家湾村</w:t>
            </w:r>
          </w:p>
        </w:tc>
        <w:tc>
          <w:tcPr>
            <w:tcW w:w="2135" w:type="dxa"/>
            <w:vAlign w:val="top"/>
          </w:tcPr>
          <w:p>
            <w:pPr>
              <w:pStyle w:val="TableText"/>
              <w:ind w:left="836"/>
              <w:spacing w:before="68" w:line="189" w:lineRule="auto"/>
              <w:rPr/>
            </w:pPr>
            <w:r>
              <w:rPr>
                <w:spacing w:val="-1"/>
              </w:rPr>
              <w:t>38.43</w:t>
            </w:r>
          </w:p>
        </w:tc>
        <w:tc>
          <w:tcPr>
            <w:tcW w:w="2140" w:type="dxa"/>
            <w:vAlign w:val="top"/>
          </w:tcPr>
          <w:p>
            <w:pPr>
              <w:pStyle w:val="TableText"/>
              <w:ind w:left="837"/>
              <w:spacing w:before="68" w:line="189" w:lineRule="auto"/>
              <w:rPr/>
            </w:pPr>
            <w:r>
              <w:rPr>
                <w:spacing w:val="-1"/>
              </w:rPr>
              <w:t>76.87</w:t>
            </w:r>
          </w:p>
        </w:tc>
      </w:tr>
      <w:tr>
        <w:trPr>
          <w:trHeight w:val="278" w:hRule="atLeast"/>
        </w:trPr>
        <w:tc>
          <w:tcPr>
            <w:tcW w:w="1358" w:type="dxa"/>
            <w:vAlign w:val="top"/>
          </w:tcPr>
          <w:p>
            <w:pPr>
              <w:pStyle w:val="TableText"/>
              <w:ind w:left="595"/>
              <w:spacing w:before="70" w:line="189" w:lineRule="auto"/>
              <w:rPr/>
            </w:pPr>
            <w:r>
              <w:rPr>
                <w:spacing w:val="-6"/>
              </w:rPr>
              <w:t>10</w:t>
            </w:r>
          </w:p>
        </w:tc>
        <w:tc>
          <w:tcPr>
            <w:tcW w:w="3433" w:type="dxa"/>
            <w:vAlign w:val="top"/>
          </w:tcPr>
          <w:p>
            <w:pPr>
              <w:ind w:left="1299"/>
              <w:spacing w:before="33" w:line="206" w:lineRule="auto"/>
              <w:rPr>
                <w:rFonts w:ascii="SimSun" w:hAnsi="SimSun" w:eastAsia="SimSun" w:cs="SimSun"/>
                <w:sz w:val="21"/>
                <w:szCs w:val="21"/>
              </w:rPr>
            </w:pPr>
            <w:r>
              <w:rPr>
                <w:rFonts w:ascii="SimSun" w:hAnsi="SimSun" w:eastAsia="SimSun" w:cs="SimSun"/>
                <w:sz w:val="21"/>
                <w:szCs w:val="21"/>
                <w:spacing w:val="-1"/>
              </w:rPr>
              <w:t>源嘉桥村</w:t>
            </w:r>
          </w:p>
        </w:tc>
        <w:tc>
          <w:tcPr>
            <w:tcW w:w="2135" w:type="dxa"/>
            <w:vAlign w:val="top"/>
          </w:tcPr>
          <w:p>
            <w:pPr>
              <w:pStyle w:val="TableText"/>
              <w:ind w:left="804"/>
              <w:spacing w:before="70" w:line="189" w:lineRule="auto"/>
              <w:rPr/>
            </w:pPr>
            <w:r>
              <w:rPr>
                <w:spacing w:val="-5"/>
              </w:rPr>
              <w:t>118.54</w:t>
            </w:r>
          </w:p>
        </w:tc>
        <w:tc>
          <w:tcPr>
            <w:tcW w:w="2140" w:type="dxa"/>
            <w:vAlign w:val="top"/>
          </w:tcPr>
          <w:p>
            <w:pPr>
              <w:pStyle w:val="TableText"/>
              <w:ind w:left="753"/>
              <w:spacing w:before="70" w:line="189" w:lineRule="auto"/>
              <w:rPr/>
            </w:pPr>
            <w:r>
              <w:rPr>
                <w:spacing w:val="-5"/>
              </w:rPr>
              <w:t>1147.98</w:t>
            </w:r>
          </w:p>
        </w:tc>
      </w:tr>
      <w:tr>
        <w:trPr>
          <w:trHeight w:val="278" w:hRule="atLeast"/>
        </w:trPr>
        <w:tc>
          <w:tcPr>
            <w:tcW w:w="1358" w:type="dxa"/>
            <w:vAlign w:val="top"/>
          </w:tcPr>
          <w:p>
            <w:pPr>
              <w:ind w:left="580"/>
              <w:spacing w:before="32" w:line="207" w:lineRule="auto"/>
              <w:rPr>
                <w:rFonts w:ascii="SimSun" w:hAnsi="SimSun" w:eastAsia="SimSun" w:cs="SimSun"/>
                <w:sz w:val="21"/>
                <w:szCs w:val="21"/>
              </w:rPr>
            </w:pPr>
            <w:r>
              <w:rPr>
                <w:rFonts w:ascii="SimSun" w:hAnsi="SimSun" w:eastAsia="SimSun" w:cs="SimSun"/>
                <w:sz w:val="21"/>
                <w:szCs w:val="21"/>
                <w:b/>
                <w:bCs/>
                <w:spacing w:val="-3"/>
              </w:rPr>
              <w:t>十</w:t>
            </w:r>
          </w:p>
        </w:tc>
        <w:tc>
          <w:tcPr>
            <w:tcW w:w="3433" w:type="dxa"/>
            <w:vAlign w:val="top"/>
          </w:tcPr>
          <w:p>
            <w:pPr>
              <w:ind w:left="1301"/>
              <w:spacing w:before="32" w:line="207" w:lineRule="auto"/>
              <w:rPr>
                <w:rFonts w:ascii="SimSun" w:hAnsi="SimSun" w:eastAsia="SimSun" w:cs="SimSun"/>
                <w:sz w:val="21"/>
                <w:szCs w:val="21"/>
              </w:rPr>
            </w:pPr>
            <w:r>
              <w:rPr>
                <w:rFonts w:ascii="SimSun" w:hAnsi="SimSun" w:eastAsia="SimSun" w:cs="SimSun"/>
                <w:sz w:val="21"/>
                <w:szCs w:val="21"/>
                <w:b/>
                <w:bCs/>
                <w:spacing w:val="-4"/>
              </w:rPr>
              <w:t>浮邱山乡</w:t>
            </w:r>
          </w:p>
        </w:tc>
        <w:tc>
          <w:tcPr>
            <w:tcW w:w="2135" w:type="dxa"/>
            <w:vAlign w:val="top"/>
          </w:tcPr>
          <w:p>
            <w:pPr>
              <w:pStyle w:val="TableText"/>
              <w:ind w:left="725"/>
              <w:spacing w:before="68" w:line="189" w:lineRule="auto"/>
              <w:rPr/>
            </w:pPr>
            <w:r>
              <w:rPr>
                <w:b/>
                <w:bCs/>
                <w:spacing w:val="-1"/>
              </w:rPr>
              <w:t>3253.29</w:t>
            </w:r>
          </w:p>
        </w:tc>
        <w:tc>
          <w:tcPr>
            <w:tcW w:w="2140" w:type="dxa"/>
            <w:vAlign w:val="top"/>
          </w:tcPr>
          <w:p>
            <w:pPr>
              <w:pStyle w:val="TableText"/>
              <w:ind w:left="729"/>
              <w:spacing w:before="68" w:line="189" w:lineRule="auto"/>
              <w:rPr/>
            </w:pPr>
            <w:r>
              <w:rPr>
                <w:b/>
                <w:bCs/>
                <w:spacing w:val="-1"/>
              </w:rPr>
              <w:t>4554.72</w:t>
            </w:r>
          </w:p>
        </w:tc>
      </w:tr>
      <w:tr>
        <w:trPr>
          <w:trHeight w:val="276" w:hRule="atLeast"/>
        </w:trPr>
        <w:tc>
          <w:tcPr>
            <w:tcW w:w="1358" w:type="dxa"/>
            <w:vAlign w:val="top"/>
          </w:tcPr>
          <w:p>
            <w:pPr>
              <w:pStyle w:val="TableText"/>
              <w:ind w:left="648"/>
              <w:spacing w:before="68" w:line="189" w:lineRule="auto"/>
              <w:rPr/>
            </w:pPr>
            <w:r>
              <w:rPr/>
              <w:t>1</w:t>
            </w:r>
          </w:p>
        </w:tc>
        <w:tc>
          <w:tcPr>
            <w:tcW w:w="3433" w:type="dxa"/>
            <w:vAlign w:val="top"/>
          </w:tcPr>
          <w:p>
            <w:pPr>
              <w:ind w:left="1330"/>
              <w:spacing w:before="31" w:line="206" w:lineRule="auto"/>
              <w:rPr>
                <w:rFonts w:ascii="SimSun" w:hAnsi="SimSun" w:eastAsia="SimSun" w:cs="SimSun"/>
                <w:sz w:val="21"/>
                <w:szCs w:val="21"/>
              </w:rPr>
            </w:pPr>
            <w:r>
              <w:rPr>
                <w:rFonts w:ascii="SimSun" w:hAnsi="SimSun" w:eastAsia="SimSun" w:cs="SimSun"/>
                <w:sz w:val="21"/>
                <w:szCs w:val="21"/>
                <w:spacing w:val="-9"/>
              </w:rPr>
              <w:t>白家河村</w:t>
            </w:r>
          </w:p>
        </w:tc>
        <w:tc>
          <w:tcPr>
            <w:tcW w:w="2135" w:type="dxa"/>
            <w:vAlign w:val="top"/>
          </w:tcPr>
          <w:p>
            <w:pPr>
              <w:pStyle w:val="TableText"/>
              <w:ind w:left="783"/>
              <w:spacing w:before="68" w:line="189" w:lineRule="auto"/>
              <w:rPr/>
            </w:pPr>
            <w:r>
              <w:rPr>
                <w:spacing w:val="-1"/>
              </w:rPr>
              <w:t>326.65</w:t>
            </w:r>
          </w:p>
        </w:tc>
        <w:tc>
          <w:tcPr>
            <w:tcW w:w="2140" w:type="dxa"/>
            <w:vAlign w:val="top"/>
          </w:tcPr>
          <w:p>
            <w:pPr>
              <w:rPr>
                <w:rFonts w:ascii="Arial"/>
                <w:sz w:val="21"/>
              </w:rPr>
            </w:pPr>
            <w:r/>
          </w:p>
        </w:tc>
      </w:tr>
      <w:tr>
        <w:trPr>
          <w:trHeight w:val="278" w:hRule="atLeast"/>
        </w:trPr>
        <w:tc>
          <w:tcPr>
            <w:tcW w:w="1358" w:type="dxa"/>
            <w:vAlign w:val="top"/>
          </w:tcPr>
          <w:p>
            <w:pPr>
              <w:pStyle w:val="TableText"/>
              <w:ind w:left="628"/>
              <w:spacing w:before="71" w:line="189" w:lineRule="auto"/>
              <w:rPr/>
            </w:pPr>
            <w:r>
              <w:rPr/>
              <w:t>2</w:t>
            </w:r>
          </w:p>
        </w:tc>
        <w:tc>
          <w:tcPr>
            <w:tcW w:w="3433" w:type="dxa"/>
            <w:vAlign w:val="top"/>
          </w:tcPr>
          <w:p>
            <w:pPr>
              <w:ind w:left="1301"/>
              <w:spacing w:before="34" w:line="205" w:lineRule="auto"/>
              <w:rPr>
                <w:rFonts w:ascii="SimSun" w:hAnsi="SimSun" w:eastAsia="SimSun" w:cs="SimSun"/>
                <w:sz w:val="21"/>
                <w:szCs w:val="21"/>
              </w:rPr>
            </w:pPr>
            <w:r>
              <w:rPr>
                <w:rFonts w:ascii="SimSun" w:hAnsi="SimSun" w:eastAsia="SimSun" w:cs="SimSun"/>
                <w:sz w:val="21"/>
                <w:szCs w:val="21"/>
                <w:spacing w:val="-2"/>
              </w:rPr>
              <w:t>浮邱山村</w:t>
            </w:r>
          </w:p>
        </w:tc>
        <w:tc>
          <w:tcPr>
            <w:tcW w:w="2135" w:type="dxa"/>
            <w:vAlign w:val="top"/>
          </w:tcPr>
          <w:p>
            <w:pPr>
              <w:pStyle w:val="TableText"/>
              <w:ind w:left="884"/>
              <w:spacing w:before="70" w:line="189" w:lineRule="auto"/>
              <w:rPr/>
            </w:pPr>
            <w:r>
              <w:rPr>
                <w:spacing w:val="-1"/>
              </w:rPr>
              <w:t>4.71</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9" w:line="189" w:lineRule="auto"/>
              <w:rPr/>
            </w:pPr>
            <w:r>
              <w:rPr/>
              <w:t>3</w:t>
            </w:r>
          </w:p>
        </w:tc>
        <w:tc>
          <w:tcPr>
            <w:tcW w:w="3433" w:type="dxa"/>
            <w:vAlign w:val="top"/>
          </w:tcPr>
          <w:p>
            <w:pPr>
              <w:ind w:left="1299"/>
              <w:spacing w:before="32" w:line="207" w:lineRule="auto"/>
              <w:rPr>
                <w:rFonts w:ascii="SimSun" w:hAnsi="SimSun" w:eastAsia="SimSun" w:cs="SimSun"/>
                <w:sz w:val="21"/>
                <w:szCs w:val="21"/>
              </w:rPr>
            </w:pPr>
            <w:r>
              <w:rPr>
                <w:rFonts w:ascii="SimSun" w:hAnsi="SimSun" w:eastAsia="SimSun" w:cs="SimSun"/>
                <w:sz w:val="21"/>
                <w:szCs w:val="21"/>
                <w:spacing w:val="-1"/>
              </w:rPr>
              <w:t>黄鹤桥村</w:t>
            </w:r>
          </w:p>
        </w:tc>
        <w:tc>
          <w:tcPr>
            <w:tcW w:w="2135" w:type="dxa"/>
            <w:vAlign w:val="top"/>
          </w:tcPr>
          <w:p>
            <w:pPr>
              <w:pStyle w:val="TableText"/>
              <w:ind w:left="800"/>
              <w:spacing w:before="69" w:line="189" w:lineRule="auto"/>
              <w:rPr/>
            </w:pPr>
            <w:r>
              <w:rPr>
                <w:spacing w:val="-3"/>
              </w:rPr>
              <w:t>104.61</w:t>
            </w:r>
          </w:p>
        </w:tc>
        <w:tc>
          <w:tcPr>
            <w:tcW w:w="2140" w:type="dxa"/>
            <w:vAlign w:val="top"/>
          </w:tcPr>
          <w:p>
            <w:pPr>
              <w:pStyle w:val="TableText"/>
              <w:ind w:left="748"/>
              <w:spacing w:before="69" w:line="189" w:lineRule="auto"/>
              <w:rPr/>
            </w:pPr>
            <w:r>
              <w:rPr>
                <w:spacing w:val="-4"/>
              </w:rPr>
              <w:t>1657.72</w:t>
            </w:r>
          </w:p>
        </w:tc>
      </w:tr>
      <w:tr>
        <w:trPr>
          <w:trHeight w:val="276" w:hRule="atLeast"/>
        </w:trPr>
        <w:tc>
          <w:tcPr>
            <w:tcW w:w="1358" w:type="dxa"/>
            <w:vAlign w:val="top"/>
          </w:tcPr>
          <w:p>
            <w:pPr>
              <w:pStyle w:val="TableText"/>
              <w:ind w:left="627"/>
              <w:spacing w:before="69" w:line="189" w:lineRule="auto"/>
              <w:rPr/>
            </w:pPr>
            <w:r>
              <w:rPr/>
              <w:t>4</w:t>
            </w:r>
          </w:p>
        </w:tc>
        <w:tc>
          <w:tcPr>
            <w:tcW w:w="3433" w:type="dxa"/>
            <w:vAlign w:val="top"/>
          </w:tcPr>
          <w:p>
            <w:pPr>
              <w:ind w:left="1299"/>
              <w:spacing w:before="32" w:line="205" w:lineRule="auto"/>
              <w:rPr>
                <w:rFonts w:ascii="SimSun" w:hAnsi="SimSun" w:eastAsia="SimSun" w:cs="SimSun"/>
                <w:sz w:val="21"/>
                <w:szCs w:val="21"/>
              </w:rPr>
            </w:pPr>
            <w:r>
              <w:rPr>
                <w:rFonts w:ascii="SimSun" w:hAnsi="SimSun" w:eastAsia="SimSun" w:cs="SimSun"/>
                <w:sz w:val="21"/>
                <w:szCs w:val="21"/>
                <w:spacing w:val="-1"/>
              </w:rPr>
              <w:t>黄南冲村</w:t>
            </w:r>
          </w:p>
        </w:tc>
        <w:tc>
          <w:tcPr>
            <w:tcW w:w="2135" w:type="dxa"/>
            <w:vAlign w:val="top"/>
          </w:tcPr>
          <w:p>
            <w:pPr>
              <w:pStyle w:val="TableText"/>
              <w:ind w:left="788"/>
              <w:spacing w:before="69" w:line="189" w:lineRule="auto"/>
              <w:rPr/>
            </w:pPr>
            <w:r>
              <w:rPr>
                <w:spacing w:val="-2"/>
              </w:rPr>
              <w:t>849.86</w:t>
            </w:r>
          </w:p>
        </w:tc>
        <w:tc>
          <w:tcPr>
            <w:tcW w:w="2140" w:type="dxa"/>
            <w:vAlign w:val="top"/>
          </w:tcPr>
          <w:p>
            <w:pPr>
              <w:rPr>
                <w:rFonts w:ascii="Arial"/>
                <w:sz w:val="21"/>
              </w:rPr>
            </w:pPr>
            <w:r/>
          </w:p>
        </w:tc>
      </w:tr>
      <w:tr>
        <w:trPr>
          <w:trHeight w:val="278" w:hRule="atLeast"/>
        </w:trPr>
        <w:tc>
          <w:tcPr>
            <w:tcW w:w="1358" w:type="dxa"/>
            <w:vAlign w:val="top"/>
          </w:tcPr>
          <w:p>
            <w:pPr>
              <w:pStyle w:val="TableText"/>
              <w:ind w:left="633"/>
              <w:spacing w:before="74" w:line="186" w:lineRule="auto"/>
              <w:rPr/>
            </w:pPr>
            <w:r>
              <w:rPr/>
              <w:t>5</w:t>
            </w:r>
          </w:p>
        </w:tc>
        <w:tc>
          <w:tcPr>
            <w:tcW w:w="3433" w:type="dxa"/>
            <w:vAlign w:val="top"/>
          </w:tcPr>
          <w:p>
            <w:pPr>
              <w:ind w:left="1320"/>
              <w:spacing w:before="32" w:line="207" w:lineRule="auto"/>
              <w:rPr>
                <w:rFonts w:ascii="SimSun" w:hAnsi="SimSun" w:eastAsia="SimSun" w:cs="SimSun"/>
                <w:sz w:val="21"/>
                <w:szCs w:val="21"/>
              </w:rPr>
            </w:pPr>
            <w:r>
              <w:rPr>
                <w:rFonts w:ascii="SimSun" w:hAnsi="SimSun" w:eastAsia="SimSun" w:cs="SimSun"/>
                <w:sz w:val="21"/>
                <w:szCs w:val="21"/>
                <w:spacing w:val="-7"/>
              </w:rPr>
              <w:t>回龙湾村</w:t>
            </w:r>
          </w:p>
        </w:tc>
        <w:tc>
          <w:tcPr>
            <w:tcW w:w="2135" w:type="dxa"/>
            <w:vAlign w:val="top"/>
          </w:tcPr>
          <w:p>
            <w:pPr>
              <w:pStyle w:val="TableText"/>
              <w:ind w:left="785"/>
              <w:spacing w:before="71" w:line="189" w:lineRule="auto"/>
              <w:rPr/>
            </w:pPr>
            <w:r>
              <w:rPr>
                <w:spacing w:val="-1"/>
              </w:rPr>
              <w:t>517.75</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9" w:line="189" w:lineRule="auto"/>
              <w:rPr/>
            </w:pPr>
            <w:r>
              <w:rPr/>
              <w:t>6</w:t>
            </w:r>
          </w:p>
        </w:tc>
        <w:tc>
          <w:tcPr>
            <w:tcW w:w="3433" w:type="dxa"/>
            <w:vAlign w:val="top"/>
          </w:tcPr>
          <w:p>
            <w:pPr>
              <w:ind w:left="1301"/>
              <w:spacing w:before="32" w:line="207" w:lineRule="auto"/>
              <w:rPr>
                <w:rFonts w:ascii="SimSun" w:hAnsi="SimSun" w:eastAsia="SimSun" w:cs="SimSun"/>
                <w:sz w:val="21"/>
                <w:szCs w:val="21"/>
              </w:rPr>
            </w:pPr>
            <w:r>
              <w:rPr>
                <w:rFonts w:ascii="SimSun" w:hAnsi="SimSun" w:eastAsia="SimSun" w:cs="SimSun"/>
                <w:sz w:val="21"/>
                <w:szCs w:val="21"/>
                <w:spacing w:val="-2"/>
              </w:rPr>
              <w:t>毛家桥村</w:t>
            </w:r>
          </w:p>
        </w:tc>
        <w:tc>
          <w:tcPr>
            <w:tcW w:w="2135" w:type="dxa"/>
            <w:vAlign w:val="top"/>
          </w:tcPr>
          <w:p>
            <w:pPr>
              <w:pStyle w:val="TableText"/>
              <w:ind w:left="852"/>
              <w:spacing w:before="69" w:line="189" w:lineRule="auto"/>
              <w:rPr/>
            </w:pPr>
            <w:r>
              <w:rPr>
                <w:spacing w:val="-4"/>
              </w:rPr>
              <w:t>19.79</w:t>
            </w:r>
          </w:p>
        </w:tc>
        <w:tc>
          <w:tcPr>
            <w:tcW w:w="2140" w:type="dxa"/>
            <w:vAlign w:val="top"/>
          </w:tcPr>
          <w:p>
            <w:pPr>
              <w:pStyle w:val="TableText"/>
              <w:ind w:left="786"/>
              <w:spacing w:before="69" w:line="189" w:lineRule="auto"/>
              <w:rPr/>
            </w:pPr>
            <w:r>
              <w:rPr>
                <w:spacing w:val="-1"/>
              </w:rPr>
              <w:t>695.21</w:t>
            </w:r>
          </w:p>
        </w:tc>
      </w:tr>
      <w:tr>
        <w:trPr>
          <w:trHeight w:val="276" w:hRule="atLeast"/>
        </w:trPr>
        <w:tc>
          <w:tcPr>
            <w:tcW w:w="1358" w:type="dxa"/>
            <w:vAlign w:val="top"/>
          </w:tcPr>
          <w:p>
            <w:pPr>
              <w:pStyle w:val="TableText"/>
              <w:ind w:left="631"/>
              <w:spacing w:before="72" w:line="186" w:lineRule="auto"/>
              <w:rPr/>
            </w:pPr>
            <w:r>
              <w:rPr/>
              <w:t>7</w:t>
            </w:r>
          </w:p>
        </w:tc>
        <w:tc>
          <w:tcPr>
            <w:tcW w:w="3433" w:type="dxa"/>
            <w:vAlign w:val="top"/>
          </w:tcPr>
          <w:p>
            <w:pPr>
              <w:ind w:left="1302"/>
              <w:spacing w:before="32" w:line="205" w:lineRule="auto"/>
              <w:rPr>
                <w:rFonts w:ascii="SimSun" w:hAnsi="SimSun" w:eastAsia="SimSun" w:cs="SimSun"/>
                <w:sz w:val="21"/>
                <w:szCs w:val="21"/>
              </w:rPr>
            </w:pPr>
            <w:r>
              <w:rPr>
                <w:rFonts w:ascii="SimSun" w:hAnsi="SimSun" w:eastAsia="SimSun" w:cs="SimSun"/>
                <w:sz w:val="21"/>
                <w:szCs w:val="21"/>
                <w:spacing w:val="-2"/>
              </w:rPr>
              <w:t>水口山村</w:t>
            </w:r>
          </w:p>
        </w:tc>
        <w:tc>
          <w:tcPr>
            <w:tcW w:w="2135" w:type="dxa"/>
            <w:vAlign w:val="top"/>
          </w:tcPr>
          <w:p>
            <w:pPr>
              <w:pStyle w:val="TableText"/>
              <w:ind w:left="841"/>
              <w:spacing w:before="69" w:line="189" w:lineRule="auto"/>
              <w:rPr/>
            </w:pPr>
            <w:r>
              <w:rPr>
                <w:spacing w:val="-2"/>
              </w:rPr>
              <w:t>86.64</w:t>
            </w:r>
          </w:p>
        </w:tc>
        <w:tc>
          <w:tcPr>
            <w:tcW w:w="2140" w:type="dxa"/>
            <w:vAlign w:val="top"/>
          </w:tcPr>
          <w:p>
            <w:pPr>
              <w:pStyle w:val="TableText"/>
              <w:ind w:left="748"/>
              <w:spacing w:before="69" w:line="189" w:lineRule="auto"/>
              <w:rPr/>
            </w:pPr>
            <w:r>
              <w:rPr>
                <w:spacing w:val="-4"/>
              </w:rPr>
              <w:t>1373.37</w:t>
            </w:r>
          </w:p>
        </w:tc>
      </w:tr>
      <w:tr>
        <w:trPr>
          <w:trHeight w:val="278" w:hRule="atLeast"/>
        </w:trPr>
        <w:tc>
          <w:tcPr>
            <w:tcW w:w="1358" w:type="dxa"/>
            <w:vAlign w:val="top"/>
          </w:tcPr>
          <w:p>
            <w:pPr>
              <w:pStyle w:val="TableText"/>
              <w:ind w:left="636"/>
              <w:spacing w:before="69" w:line="189" w:lineRule="auto"/>
              <w:rPr/>
            </w:pPr>
            <w:r>
              <w:rPr/>
              <w:t>8</w:t>
            </w:r>
          </w:p>
        </w:tc>
        <w:tc>
          <w:tcPr>
            <w:tcW w:w="3433" w:type="dxa"/>
            <w:vAlign w:val="top"/>
          </w:tcPr>
          <w:p>
            <w:pPr>
              <w:ind w:left="1305"/>
              <w:spacing w:before="32" w:line="207" w:lineRule="auto"/>
              <w:rPr>
                <w:rFonts w:ascii="SimSun" w:hAnsi="SimSun" w:eastAsia="SimSun" w:cs="SimSun"/>
                <w:sz w:val="21"/>
                <w:szCs w:val="21"/>
              </w:rPr>
            </w:pPr>
            <w:r>
              <w:rPr>
                <w:rFonts w:ascii="SimSun" w:hAnsi="SimSun" w:eastAsia="SimSun" w:cs="SimSun"/>
                <w:sz w:val="21"/>
                <w:szCs w:val="21"/>
                <w:spacing w:val="-3"/>
              </w:rPr>
              <w:t>西峰寺村</w:t>
            </w:r>
          </w:p>
        </w:tc>
        <w:tc>
          <w:tcPr>
            <w:tcW w:w="2135" w:type="dxa"/>
            <w:vAlign w:val="top"/>
          </w:tcPr>
          <w:p>
            <w:pPr>
              <w:pStyle w:val="TableText"/>
              <w:ind w:left="747"/>
              <w:spacing w:before="69" w:line="189" w:lineRule="auto"/>
              <w:rPr/>
            </w:pPr>
            <w:r>
              <w:rPr>
                <w:spacing w:val="-4"/>
              </w:rPr>
              <w:t>1343.29</w:t>
            </w:r>
          </w:p>
        </w:tc>
        <w:tc>
          <w:tcPr>
            <w:tcW w:w="2140" w:type="dxa"/>
            <w:vAlign w:val="top"/>
          </w:tcPr>
          <w:p>
            <w:pPr>
              <w:rPr>
                <w:rFonts w:ascii="Arial"/>
                <w:sz w:val="21"/>
              </w:rPr>
            </w:pPr>
            <w:r/>
          </w:p>
        </w:tc>
      </w:tr>
      <w:tr>
        <w:trPr>
          <w:trHeight w:val="278" w:hRule="atLeast"/>
        </w:trPr>
        <w:tc>
          <w:tcPr>
            <w:tcW w:w="1358" w:type="dxa"/>
            <w:vAlign w:val="top"/>
          </w:tcPr>
          <w:p>
            <w:pPr>
              <w:pStyle w:val="TableText"/>
              <w:ind w:left="632"/>
              <w:spacing w:before="69" w:line="189" w:lineRule="auto"/>
              <w:rPr/>
            </w:pPr>
            <w:r>
              <w:rPr/>
              <w:t>9</w:t>
            </w:r>
          </w:p>
        </w:tc>
        <w:tc>
          <w:tcPr>
            <w:tcW w:w="3433" w:type="dxa"/>
            <w:vAlign w:val="top"/>
          </w:tcPr>
          <w:p>
            <w:pPr>
              <w:ind w:left="1302"/>
              <w:spacing w:before="32" w:line="207" w:lineRule="auto"/>
              <w:rPr>
                <w:rFonts w:ascii="SimSun" w:hAnsi="SimSun" w:eastAsia="SimSun" w:cs="SimSun"/>
                <w:sz w:val="21"/>
                <w:szCs w:val="21"/>
              </w:rPr>
            </w:pPr>
            <w:r>
              <w:rPr>
                <w:rFonts w:ascii="SimSun" w:hAnsi="SimSun" w:eastAsia="SimSun" w:cs="SimSun"/>
                <w:sz w:val="21"/>
                <w:szCs w:val="21"/>
                <w:spacing w:val="-2"/>
              </w:rPr>
              <w:t>枳木山村</w:t>
            </w:r>
          </w:p>
        </w:tc>
        <w:tc>
          <w:tcPr>
            <w:tcW w:w="2135" w:type="dxa"/>
            <w:vAlign w:val="top"/>
          </w:tcPr>
          <w:p>
            <w:pPr>
              <w:rPr>
                <w:rFonts w:ascii="Arial"/>
                <w:sz w:val="21"/>
              </w:rPr>
            </w:pPr>
            <w:r/>
          </w:p>
        </w:tc>
        <w:tc>
          <w:tcPr>
            <w:tcW w:w="2140" w:type="dxa"/>
            <w:vAlign w:val="top"/>
          </w:tcPr>
          <w:p>
            <w:pPr>
              <w:pStyle w:val="TableText"/>
              <w:ind w:left="789"/>
              <w:spacing w:before="69" w:line="189" w:lineRule="auto"/>
              <w:rPr/>
            </w:pPr>
            <w:r>
              <w:rPr>
                <w:spacing w:val="-2"/>
              </w:rPr>
              <w:t>828.43</w:t>
            </w:r>
          </w:p>
        </w:tc>
      </w:tr>
      <w:tr>
        <w:trPr>
          <w:trHeight w:val="276" w:hRule="atLeast"/>
        </w:trPr>
        <w:tc>
          <w:tcPr>
            <w:tcW w:w="1358" w:type="dxa"/>
            <w:vAlign w:val="top"/>
          </w:tcPr>
          <w:p>
            <w:pPr>
              <w:ind w:left="474"/>
              <w:spacing w:before="32" w:line="205" w:lineRule="auto"/>
              <w:rPr>
                <w:rFonts w:ascii="SimSun" w:hAnsi="SimSun" w:eastAsia="SimSun" w:cs="SimSun"/>
                <w:sz w:val="21"/>
                <w:szCs w:val="21"/>
              </w:rPr>
            </w:pPr>
            <w:r>
              <w:rPr>
                <w:rFonts w:ascii="SimSun" w:hAnsi="SimSun" w:eastAsia="SimSun" w:cs="SimSun"/>
                <w:sz w:val="21"/>
                <w:szCs w:val="21"/>
                <w:b/>
                <w:bCs/>
                <w:spacing w:val="-1"/>
              </w:rPr>
              <w:t>十一</w:t>
            </w:r>
          </w:p>
        </w:tc>
        <w:tc>
          <w:tcPr>
            <w:tcW w:w="3433" w:type="dxa"/>
            <w:vAlign w:val="top"/>
          </w:tcPr>
          <w:p>
            <w:pPr>
              <w:ind w:left="1409"/>
              <w:spacing w:before="32" w:line="205" w:lineRule="auto"/>
              <w:rPr>
                <w:rFonts w:ascii="SimSun" w:hAnsi="SimSun" w:eastAsia="SimSun" w:cs="SimSun"/>
                <w:sz w:val="21"/>
                <w:szCs w:val="21"/>
              </w:rPr>
            </w:pPr>
            <w:r>
              <w:rPr>
                <w:rFonts w:ascii="SimSun" w:hAnsi="SimSun" w:eastAsia="SimSun" w:cs="SimSun"/>
                <w:sz w:val="21"/>
                <w:szCs w:val="21"/>
                <w:b/>
                <w:bCs/>
                <w:spacing w:val="-5"/>
              </w:rPr>
              <w:t>高桥镇</w:t>
            </w:r>
          </w:p>
        </w:tc>
        <w:tc>
          <w:tcPr>
            <w:tcW w:w="2135" w:type="dxa"/>
            <w:vAlign w:val="top"/>
          </w:tcPr>
          <w:p>
            <w:pPr>
              <w:pStyle w:val="TableText"/>
              <w:ind w:left="727"/>
              <w:spacing w:before="69" w:line="189" w:lineRule="auto"/>
              <w:rPr/>
            </w:pPr>
            <w:r>
              <w:rPr>
                <w:b/>
                <w:bCs/>
                <w:spacing w:val="-1"/>
              </w:rPr>
              <w:t>2941.87</w:t>
            </w:r>
          </w:p>
        </w:tc>
        <w:tc>
          <w:tcPr>
            <w:tcW w:w="2140" w:type="dxa"/>
            <w:vAlign w:val="top"/>
          </w:tcPr>
          <w:p>
            <w:pPr>
              <w:pStyle w:val="TableText"/>
              <w:ind w:left="738"/>
              <w:spacing w:before="69" w:line="189" w:lineRule="auto"/>
              <w:rPr/>
            </w:pPr>
            <w:r>
              <w:rPr>
                <w:b/>
                <w:bCs/>
                <w:spacing w:val="-2"/>
              </w:rPr>
              <w:t>1872.24</w:t>
            </w:r>
          </w:p>
        </w:tc>
      </w:tr>
      <w:tr>
        <w:trPr>
          <w:trHeight w:val="278" w:hRule="atLeast"/>
        </w:trPr>
        <w:tc>
          <w:tcPr>
            <w:tcW w:w="1358" w:type="dxa"/>
            <w:vAlign w:val="top"/>
          </w:tcPr>
          <w:p>
            <w:pPr>
              <w:pStyle w:val="TableText"/>
              <w:ind w:left="648"/>
              <w:spacing w:before="69" w:line="189" w:lineRule="auto"/>
              <w:rPr/>
            </w:pPr>
            <w:r>
              <w:rPr/>
              <w:t>1</w:t>
            </w:r>
          </w:p>
        </w:tc>
        <w:tc>
          <w:tcPr>
            <w:tcW w:w="3433" w:type="dxa"/>
            <w:vAlign w:val="top"/>
          </w:tcPr>
          <w:p>
            <w:pPr>
              <w:ind w:left="1408"/>
              <w:spacing w:before="32" w:line="207" w:lineRule="auto"/>
              <w:rPr>
                <w:rFonts w:ascii="SimSun" w:hAnsi="SimSun" w:eastAsia="SimSun" w:cs="SimSun"/>
                <w:sz w:val="21"/>
                <w:szCs w:val="21"/>
              </w:rPr>
            </w:pPr>
            <w:r>
              <w:rPr>
                <w:rFonts w:ascii="SimSun" w:hAnsi="SimSun" w:eastAsia="SimSun" w:cs="SimSun"/>
                <w:sz w:val="21"/>
                <w:szCs w:val="21"/>
                <w:spacing w:val="-2"/>
              </w:rPr>
              <w:t>大林村</w:t>
            </w:r>
          </w:p>
        </w:tc>
        <w:tc>
          <w:tcPr>
            <w:tcW w:w="2135" w:type="dxa"/>
            <w:vAlign w:val="top"/>
          </w:tcPr>
          <w:p>
            <w:pPr>
              <w:pStyle w:val="TableText"/>
              <w:ind w:left="778"/>
              <w:spacing w:before="69" w:line="189" w:lineRule="auto"/>
              <w:rPr/>
            </w:pPr>
            <w:r>
              <w:rPr>
                <w:spacing w:val="-1"/>
              </w:rPr>
              <w:t>492.60</w:t>
            </w:r>
          </w:p>
        </w:tc>
        <w:tc>
          <w:tcPr>
            <w:tcW w:w="2140" w:type="dxa"/>
            <w:vAlign w:val="top"/>
          </w:tcPr>
          <w:p>
            <w:pPr>
              <w:pStyle w:val="TableText"/>
              <w:ind w:left="785"/>
              <w:spacing w:before="69" w:line="189" w:lineRule="auto"/>
              <w:rPr/>
            </w:pPr>
            <w:r>
              <w:rPr>
                <w:spacing w:val="-1"/>
              </w:rPr>
              <w:t>979.20</w:t>
            </w:r>
          </w:p>
        </w:tc>
      </w:tr>
      <w:tr>
        <w:trPr>
          <w:trHeight w:val="276" w:hRule="atLeast"/>
        </w:trPr>
        <w:tc>
          <w:tcPr>
            <w:tcW w:w="1358" w:type="dxa"/>
            <w:vAlign w:val="top"/>
          </w:tcPr>
          <w:p>
            <w:pPr>
              <w:pStyle w:val="TableText"/>
              <w:ind w:left="628"/>
              <w:spacing w:before="69" w:line="189" w:lineRule="auto"/>
              <w:rPr/>
            </w:pPr>
            <w:r>
              <w:rPr/>
              <w:t>2</w:t>
            </w:r>
          </w:p>
        </w:tc>
        <w:tc>
          <w:tcPr>
            <w:tcW w:w="3433" w:type="dxa"/>
            <w:vAlign w:val="top"/>
          </w:tcPr>
          <w:p>
            <w:pPr>
              <w:ind w:left="1411"/>
              <w:spacing w:before="32" w:line="205" w:lineRule="auto"/>
              <w:rPr>
                <w:rFonts w:ascii="SimSun" w:hAnsi="SimSun" w:eastAsia="SimSun" w:cs="SimSun"/>
                <w:sz w:val="21"/>
                <w:szCs w:val="21"/>
              </w:rPr>
            </w:pPr>
            <w:r>
              <w:rPr>
                <w:rFonts w:ascii="SimSun" w:hAnsi="SimSun" w:eastAsia="SimSun" w:cs="SimSun"/>
                <w:sz w:val="21"/>
                <w:szCs w:val="21"/>
                <w:spacing w:val="-3"/>
              </w:rPr>
              <w:t>高桥村</w:t>
            </w:r>
          </w:p>
        </w:tc>
        <w:tc>
          <w:tcPr>
            <w:tcW w:w="2135" w:type="dxa"/>
            <w:vAlign w:val="top"/>
          </w:tcPr>
          <w:p>
            <w:pPr>
              <w:pStyle w:val="TableText"/>
              <w:ind w:left="852"/>
              <w:spacing w:before="69" w:line="189" w:lineRule="auto"/>
              <w:rPr/>
            </w:pPr>
            <w:r>
              <w:rPr>
                <w:spacing w:val="-4"/>
              </w:rPr>
              <w:t>12.27</w:t>
            </w:r>
          </w:p>
        </w:tc>
        <w:tc>
          <w:tcPr>
            <w:tcW w:w="2140" w:type="dxa"/>
            <w:vAlign w:val="top"/>
          </w:tcPr>
          <w:p>
            <w:pPr>
              <w:pStyle w:val="TableText"/>
              <w:ind w:left="785"/>
              <w:spacing w:before="69" w:line="189" w:lineRule="auto"/>
              <w:rPr/>
            </w:pPr>
            <w:r>
              <w:rPr>
                <w:spacing w:val="-2"/>
              </w:rPr>
              <w:t>411.44</w:t>
            </w:r>
          </w:p>
        </w:tc>
      </w:tr>
      <w:tr>
        <w:trPr>
          <w:trHeight w:val="278" w:hRule="atLeast"/>
        </w:trPr>
        <w:tc>
          <w:tcPr>
            <w:tcW w:w="1358" w:type="dxa"/>
            <w:vAlign w:val="top"/>
          </w:tcPr>
          <w:p>
            <w:pPr>
              <w:pStyle w:val="TableText"/>
              <w:ind w:left="632"/>
              <w:spacing w:before="71" w:line="189" w:lineRule="auto"/>
              <w:rPr/>
            </w:pPr>
            <w:r>
              <w:rPr/>
              <w:t>3</w:t>
            </w:r>
          </w:p>
        </w:tc>
        <w:tc>
          <w:tcPr>
            <w:tcW w:w="3433" w:type="dxa"/>
            <w:vAlign w:val="top"/>
          </w:tcPr>
          <w:p>
            <w:pPr>
              <w:ind w:left="1405"/>
              <w:spacing w:before="34" w:line="205" w:lineRule="auto"/>
              <w:rPr>
                <w:rFonts w:ascii="SimSun" w:hAnsi="SimSun" w:eastAsia="SimSun" w:cs="SimSun"/>
                <w:sz w:val="21"/>
                <w:szCs w:val="21"/>
              </w:rPr>
            </w:pPr>
            <w:r>
              <w:rPr>
                <w:rFonts w:ascii="SimSun" w:hAnsi="SimSun" w:eastAsia="SimSun" w:cs="SimSun"/>
                <w:sz w:val="21"/>
                <w:szCs w:val="21"/>
                <w:spacing w:val="-2"/>
              </w:rPr>
              <w:t>千秋村</w:t>
            </w:r>
          </w:p>
        </w:tc>
        <w:tc>
          <w:tcPr>
            <w:tcW w:w="2135" w:type="dxa"/>
            <w:vAlign w:val="top"/>
          </w:tcPr>
          <w:p>
            <w:pPr>
              <w:pStyle w:val="TableText"/>
              <w:ind w:left="747"/>
              <w:spacing w:before="71" w:line="189" w:lineRule="auto"/>
              <w:rPr/>
            </w:pPr>
            <w:r>
              <w:rPr>
                <w:spacing w:val="-4"/>
              </w:rPr>
              <w:t>1676.49</w:t>
            </w:r>
          </w:p>
        </w:tc>
        <w:tc>
          <w:tcPr>
            <w:tcW w:w="2140" w:type="dxa"/>
            <w:vAlign w:val="top"/>
          </w:tcPr>
          <w:p>
            <w:pPr>
              <w:rPr>
                <w:rFonts w:ascii="Arial"/>
                <w:sz w:val="21"/>
              </w:rPr>
            </w:pPr>
            <w:r/>
          </w:p>
        </w:tc>
      </w:tr>
      <w:tr>
        <w:trPr>
          <w:trHeight w:val="278" w:hRule="atLeast"/>
        </w:trPr>
        <w:tc>
          <w:tcPr>
            <w:tcW w:w="1358" w:type="dxa"/>
            <w:vAlign w:val="top"/>
          </w:tcPr>
          <w:p>
            <w:pPr>
              <w:pStyle w:val="TableText"/>
              <w:ind w:left="627"/>
              <w:spacing w:before="69" w:line="189" w:lineRule="auto"/>
              <w:rPr/>
            </w:pPr>
            <w:r>
              <w:rPr/>
              <w:t>4</w:t>
            </w:r>
          </w:p>
        </w:tc>
        <w:tc>
          <w:tcPr>
            <w:tcW w:w="3433" w:type="dxa"/>
            <w:vAlign w:val="top"/>
          </w:tcPr>
          <w:p>
            <w:pPr>
              <w:ind w:left="1301"/>
              <w:spacing w:before="33" w:line="206" w:lineRule="auto"/>
              <w:rPr>
                <w:rFonts w:ascii="SimSun" w:hAnsi="SimSun" w:eastAsia="SimSun" w:cs="SimSun"/>
                <w:sz w:val="21"/>
                <w:szCs w:val="21"/>
              </w:rPr>
            </w:pPr>
            <w:r>
              <w:rPr>
                <w:rFonts w:ascii="SimSun" w:hAnsi="SimSun" w:eastAsia="SimSun" w:cs="SimSun"/>
                <w:sz w:val="21"/>
                <w:szCs w:val="21"/>
                <w:spacing w:val="-2"/>
              </w:rPr>
              <w:t>石井头村</w:t>
            </w:r>
          </w:p>
        </w:tc>
        <w:tc>
          <w:tcPr>
            <w:tcW w:w="2135" w:type="dxa"/>
            <w:vAlign w:val="top"/>
          </w:tcPr>
          <w:p>
            <w:pPr>
              <w:pStyle w:val="TableText"/>
              <w:ind w:left="778"/>
              <w:spacing w:before="69" w:line="189" w:lineRule="auto"/>
              <w:rPr/>
            </w:pPr>
            <w:r>
              <w:rPr>
                <w:spacing w:val="-1"/>
              </w:rPr>
              <w:t>420.34</w:t>
            </w:r>
          </w:p>
        </w:tc>
        <w:tc>
          <w:tcPr>
            <w:tcW w:w="2140" w:type="dxa"/>
            <w:vAlign w:val="top"/>
          </w:tcPr>
          <w:p>
            <w:pPr>
              <w:pStyle w:val="TableText"/>
              <w:ind w:left="801"/>
              <w:spacing w:before="69" w:line="189" w:lineRule="auto"/>
              <w:rPr/>
            </w:pPr>
            <w:r>
              <w:rPr>
                <w:spacing w:val="-3"/>
              </w:rPr>
              <w:t>128.48</w:t>
            </w:r>
          </w:p>
        </w:tc>
      </w:tr>
      <w:tr>
        <w:trPr>
          <w:trHeight w:val="276" w:hRule="atLeast"/>
        </w:trPr>
        <w:tc>
          <w:tcPr>
            <w:tcW w:w="1358" w:type="dxa"/>
            <w:vAlign w:val="top"/>
          </w:tcPr>
          <w:p>
            <w:pPr>
              <w:pStyle w:val="TableText"/>
              <w:ind w:left="633"/>
              <w:spacing w:before="73" w:line="186" w:lineRule="auto"/>
              <w:rPr/>
            </w:pPr>
            <w:r>
              <w:rPr/>
              <w:t>5</w:t>
            </w:r>
          </w:p>
        </w:tc>
        <w:tc>
          <w:tcPr>
            <w:tcW w:w="3433" w:type="dxa"/>
            <w:vAlign w:val="top"/>
          </w:tcPr>
          <w:p>
            <w:pPr>
              <w:ind w:left="1301"/>
              <w:spacing w:before="33" w:line="204" w:lineRule="auto"/>
              <w:rPr>
                <w:rFonts w:ascii="SimSun" w:hAnsi="SimSun" w:eastAsia="SimSun" w:cs="SimSun"/>
                <w:sz w:val="21"/>
                <w:szCs w:val="21"/>
              </w:rPr>
            </w:pPr>
            <w:r>
              <w:rPr>
                <w:rFonts w:ascii="SimSun" w:hAnsi="SimSun" w:eastAsia="SimSun" w:cs="SimSun"/>
                <w:sz w:val="21"/>
                <w:szCs w:val="21"/>
                <w:spacing w:val="-2"/>
              </w:rPr>
              <w:t>石头坪村</w:t>
            </w:r>
          </w:p>
        </w:tc>
        <w:tc>
          <w:tcPr>
            <w:tcW w:w="2135" w:type="dxa"/>
            <w:vAlign w:val="top"/>
          </w:tcPr>
          <w:p>
            <w:pPr>
              <w:pStyle w:val="TableText"/>
              <w:ind w:left="783"/>
              <w:spacing w:before="70" w:line="189" w:lineRule="auto"/>
              <w:rPr/>
            </w:pPr>
            <w:r>
              <w:rPr>
                <w:spacing w:val="-1"/>
              </w:rPr>
              <w:t>340.16</w:t>
            </w:r>
          </w:p>
        </w:tc>
        <w:tc>
          <w:tcPr>
            <w:tcW w:w="2140" w:type="dxa"/>
            <w:vAlign w:val="top"/>
          </w:tcPr>
          <w:p>
            <w:pPr>
              <w:pStyle w:val="TableText"/>
              <w:ind w:left="785"/>
              <w:spacing w:before="70" w:line="189" w:lineRule="auto"/>
              <w:rPr/>
            </w:pPr>
            <w:r>
              <w:rPr>
                <w:spacing w:val="-1"/>
              </w:rPr>
              <w:t>353.12</w:t>
            </w:r>
          </w:p>
        </w:tc>
      </w:tr>
      <w:tr>
        <w:trPr>
          <w:trHeight w:val="278" w:hRule="atLeast"/>
        </w:trPr>
        <w:tc>
          <w:tcPr>
            <w:tcW w:w="1358" w:type="dxa"/>
            <w:vAlign w:val="top"/>
          </w:tcPr>
          <w:p>
            <w:pPr>
              <w:ind w:left="474"/>
              <w:spacing w:before="35" w:line="204" w:lineRule="auto"/>
              <w:rPr>
                <w:rFonts w:ascii="SimSun" w:hAnsi="SimSun" w:eastAsia="SimSun" w:cs="SimSun"/>
                <w:sz w:val="21"/>
                <w:szCs w:val="21"/>
              </w:rPr>
            </w:pPr>
            <w:r>
              <w:rPr>
                <w:rFonts w:ascii="SimSun" w:hAnsi="SimSun" w:eastAsia="SimSun" w:cs="SimSun"/>
                <w:sz w:val="21"/>
                <w:szCs w:val="21"/>
                <w:b/>
                <w:bCs/>
                <w:spacing w:val="-6"/>
              </w:rPr>
              <w:t>十二</w:t>
            </w:r>
          </w:p>
        </w:tc>
        <w:tc>
          <w:tcPr>
            <w:tcW w:w="3433" w:type="dxa"/>
            <w:vAlign w:val="top"/>
          </w:tcPr>
          <w:p>
            <w:pPr>
              <w:ind w:left="1408"/>
              <w:spacing w:before="35" w:line="204" w:lineRule="auto"/>
              <w:rPr>
                <w:rFonts w:ascii="SimSun" w:hAnsi="SimSun" w:eastAsia="SimSun" w:cs="SimSun"/>
                <w:sz w:val="21"/>
                <w:szCs w:val="21"/>
              </w:rPr>
            </w:pPr>
            <w:r>
              <w:rPr>
                <w:rFonts w:ascii="SimSun" w:hAnsi="SimSun" w:eastAsia="SimSun" w:cs="SimSun"/>
                <w:sz w:val="21"/>
                <w:szCs w:val="21"/>
                <w:b/>
                <w:bCs/>
                <w:spacing w:val="-5"/>
              </w:rPr>
              <w:t>沾溪镇</w:t>
            </w:r>
          </w:p>
        </w:tc>
        <w:tc>
          <w:tcPr>
            <w:tcW w:w="2135" w:type="dxa"/>
            <w:vAlign w:val="top"/>
          </w:tcPr>
          <w:p>
            <w:pPr>
              <w:pStyle w:val="TableText"/>
              <w:ind w:left="782"/>
              <w:spacing w:before="72" w:line="189" w:lineRule="auto"/>
              <w:rPr/>
            </w:pPr>
            <w:r>
              <w:rPr>
                <w:b/>
                <w:bCs/>
                <w:spacing w:val="-1"/>
              </w:rPr>
              <w:t>890.94</w:t>
            </w:r>
          </w:p>
        </w:tc>
        <w:tc>
          <w:tcPr>
            <w:tcW w:w="2140" w:type="dxa"/>
            <w:vAlign w:val="top"/>
          </w:tcPr>
          <w:p>
            <w:pPr>
              <w:pStyle w:val="TableText"/>
              <w:ind w:left="729"/>
              <w:spacing w:before="72" w:line="189" w:lineRule="auto"/>
              <w:rPr/>
            </w:pPr>
            <w:r>
              <w:rPr>
                <w:b/>
                <w:bCs/>
                <w:spacing w:val="-1"/>
              </w:rPr>
              <w:t>2921.21</w:t>
            </w:r>
          </w:p>
        </w:tc>
      </w:tr>
      <w:tr>
        <w:trPr>
          <w:trHeight w:val="278" w:hRule="atLeast"/>
        </w:trPr>
        <w:tc>
          <w:tcPr>
            <w:tcW w:w="1358" w:type="dxa"/>
            <w:vAlign w:val="top"/>
          </w:tcPr>
          <w:p>
            <w:pPr>
              <w:pStyle w:val="TableText"/>
              <w:ind w:left="648"/>
              <w:spacing w:before="70" w:line="189" w:lineRule="auto"/>
              <w:rPr/>
            </w:pPr>
            <w:r>
              <w:rPr/>
              <w:t>1</w:t>
            </w:r>
          </w:p>
        </w:tc>
        <w:tc>
          <w:tcPr>
            <w:tcW w:w="3433" w:type="dxa"/>
            <w:vAlign w:val="top"/>
          </w:tcPr>
          <w:p>
            <w:pPr>
              <w:ind w:left="1193"/>
              <w:spacing w:before="33" w:line="206" w:lineRule="auto"/>
              <w:rPr>
                <w:rFonts w:ascii="SimSun" w:hAnsi="SimSun" w:eastAsia="SimSun" w:cs="SimSun"/>
                <w:sz w:val="21"/>
                <w:szCs w:val="21"/>
              </w:rPr>
            </w:pPr>
            <w:r>
              <w:rPr>
                <w:rFonts w:ascii="SimSun" w:hAnsi="SimSun" w:eastAsia="SimSun" w:cs="SimSun"/>
                <w:sz w:val="21"/>
                <w:szCs w:val="21"/>
                <w:spacing w:val="-1"/>
              </w:rPr>
              <w:t>荷叶山社区</w:t>
            </w:r>
          </w:p>
        </w:tc>
        <w:tc>
          <w:tcPr>
            <w:tcW w:w="2135" w:type="dxa"/>
            <w:vAlign w:val="top"/>
          </w:tcPr>
          <w:p>
            <w:pPr>
              <w:pStyle w:val="TableText"/>
              <w:ind w:left="800"/>
              <w:spacing w:before="70" w:line="189" w:lineRule="auto"/>
              <w:rPr/>
            </w:pPr>
            <w:r>
              <w:rPr>
                <w:spacing w:val="-3"/>
              </w:rPr>
              <w:t>128.14</w:t>
            </w:r>
          </w:p>
        </w:tc>
        <w:tc>
          <w:tcPr>
            <w:tcW w:w="2140" w:type="dxa"/>
            <w:vAlign w:val="top"/>
          </w:tcPr>
          <w:p>
            <w:pPr>
              <w:pStyle w:val="TableText"/>
              <w:ind w:left="785"/>
              <w:spacing w:before="70" w:line="189" w:lineRule="auto"/>
              <w:rPr/>
            </w:pPr>
            <w:r>
              <w:rPr>
                <w:spacing w:val="-1"/>
              </w:rPr>
              <w:t>384.85</w:t>
            </w:r>
          </w:p>
        </w:tc>
      </w:tr>
      <w:tr>
        <w:trPr>
          <w:trHeight w:val="276" w:hRule="atLeast"/>
        </w:trPr>
        <w:tc>
          <w:tcPr>
            <w:tcW w:w="1358" w:type="dxa"/>
            <w:vAlign w:val="top"/>
          </w:tcPr>
          <w:p>
            <w:pPr>
              <w:pStyle w:val="TableText"/>
              <w:ind w:left="628"/>
              <w:spacing w:before="70" w:line="189" w:lineRule="auto"/>
              <w:rPr/>
            </w:pPr>
            <w:r>
              <w:rPr/>
              <w:t>2</w:t>
            </w:r>
          </w:p>
        </w:tc>
        <w:tc>
          <w:tcPr>
            <w:tcW w:w="3433" w:type="dxa"/>
            <w:vAlign w:val="top"/>
          </w:tcPr>
          <w:p>
            <w:pPr>
              <w:ind w:left="1305"/>
              <w:spacing w:before="33" w:line="204" w:lineRule="auto"/>
              <w:rPr>
                <w:rFonts w:ascii="SimSun" w:hAnsi="SimSun" w:eastAsia="SimSun" w:cs="SimSun"/>
                <w:sz w:val="21"/>
                <w:szCs w:val="21"/>
              </w:rPr>
            </w:pPr>
            <w:r>
              <w:rPr>
                <w:rFonts w:ascii="SimSun" w:hAnsi="SimSun" w:eastAsia="SimSun" w:cs="SimSun"/>
                <w:sz w:val="21"/>
                <w:szCs w:val="21"/>
                <w:spacing w:val="-3"/>
              </w:rPr>
              <w:t>九螺坊村</w:t>
            </w:r>
          </w:p>
        </w:tc>
        <w:tc>
          <w:tcPr>
            <w:tcW w:w="2135" w:type="dxa"/>
            <w:vAlign w:val="top"/>
          </w:tcPr>
          <w:p>
            <w:pPr>
              <w:rPr>
                <w:rFonts w:ascii="Arial"/>
                <w:sz w:val="21"/>
              </w:rPr>
            </w:pPr>
            <w:r/>
          </w:p>
        </w:tc>
        <w:tc>
          <w:tcPr>
            <w:tcW w:w="2140" w:type="dxa"/>
            <w:vAlign w:val="top"/>
          </w:tcPr>
          <w:p>
            <w:pPr>
              <w:pStyle w:val="TableText"/>
              <w:ind w:left="748"/>
              <w:spacing w:before="70" w:line="189" w:lineRule="auto"/>
              <w:rPr/>
            </w:pPr>
            <w:r>
              <w:rPr>
                <w:spacing w:val="-4"/>
              </w:rPr>
              <w:t>1005.69</w:t>
            </w:r>
          </w:p>
        </w:tc>
      </w:tr>
      <w:tr>
        <w:trPr>
          <w:trHeight w:val="278" w:hRule="atLeast"/>
        </w:trPr>
        <w:tc>
          <w:tcPr>
            <w:tcW w:w="1358" w:type="dxa"/>
            <w:vAlign w:val="top"/>
          </w:tcPr>
          <w:p>
            <w:pPr>
              <w:pStyle w:val="TableText"/>
              <w:ind w:left="632"/>
              <w:spacing w:before="72" w:line="189" w:lineRule="auto"/>
              <w:rPr/>
            </w:pPr>
            <w:r>
              <w:rPr/>
              <w:t>3</w:t>
            </w:r>
          </w:p>
        </w:tc>
        <w:tc>
          <w:tcPr>
            <w:tcW w:w="3433" w:type="dxa"/>
            <w:vAlign w:val="top"/>
          </w:tcPr>
          <w:p>
            <w:pPr>
              <w:ind w:left="1407"/>
              <w:spacing w:before="33" w:line="206" w:lineRule="auto"/>
              <w:rPr>
                <w:rFonts w:ascii="SimSun" w:hAnsi="SimSun" w:eastAsia="SimSun" w:cs="SimSun"/>
                <w:sz w:val="21"/>
                <w:szCs w:val="21"/>
              </w:rPr>
            </w:pPr>
            <w:r>
              <w:rPr>
                <w:rFonts w:ascii="SimSun" w:hAnsi="SimSun" w:eastAsia="SimSun" w:cs="SimSun"/>
                <w:sz w:val="21"/>
                <w:szCs w:val="21"/>
                <w:spacing w:val="-2"/>
              </w:rPr>
              <w:t>杉木村</w:t>
            </w:r>
          </w:p>
        </w:tc>
        <w:tc>
          <w:tcPr>
            <w:tcW w:w="2135" w:type="dxa"/>
            <w:vAlign w:val="top"/>
          </w:tcPr>
          <w:p>
            <w:pPr>
              <w:pStyle w:val="TableText"/>
              <w:ind w:left="889"/>
              <w:spacing w:before="72" w:line="189" w:lineRule="auto"/>
              <w:rPr/>
            </w:pPr>
            <w:r>
              <w:rPr>
                <w:spacing w:val="-2"/>
              </w:rPr>
              <w:t>9.51</w:t>
            </w:r>
          </w:p>
        </w:tc>
        <w:tc>
          <w:tcPr>
            <w:tcW w:w="2140" w:type="dxa"/>
            <w:vAlign w:val="top"/>
          </w:tcPr>
          <w:p>
            <w:pPr>
              <w:pStyle w:val="TableText"/>
              <w:ind w:left="785"/>
              <w:spacing w:before="72" w:line="189" w:lineRule="auto"/>
              <w:rPr/>
            </w:pPr>
            <w:r>
              <w:rPr>
                <w:spacing w:val="-1"/>
              </w:rPr>
              <w:t>394.33</w:t>
            </w:r>
          </w:p>
        </w:tc>
      </w:tr>
      <w:tr>
        <w:trPr>
          <w:trHeight w:val="278" w:hRule="atLeast"/>
        </w:trPr>
        <w:tc>
          <w:tcPr>
            <w:tcW w:w="1358" w:type="dxa"/>
            <w:vAlign w:val="top"/>
          </w:tcPr>
          <w:p>
            <w:pPr>
              <w:pStyle w:val="TableText"/>
              <w:ind w:left="633"/>
              <w:spacing w:before="73" w:line="186" w:lineRule="auto"/>
              <w:rPr/>
            </w:pPr>
            <w:r>
              <w:rPr/>
              <w:t>5</w:t>
            </w:r>
          </w:p>
        </w:tc>
        <w:tc>
          <w:tcPr>
            <w:tcW w:w="3433" w:type="dxa"/>
            <w:vAlign w:val="top"/>
          </w:tcPr>
          <w:p>
            <w:pPr>
              <w:ind w:left="1407"/>
              <w:spacing w:before="33" w:line="206" w:lineRule="auto"/>
              <w:rPr>
                <w:rFonts w:ascii="SimSun" w:hAnsi="SimSun" w:eastAsia="SimSun" w:cs="SimSun"/>
                <w:sz w:val="21"/>
                <w:szCs w:val="21"/>
              </w:rPr>
            </w:pPr>
            <w:r>
              <w:rPr>
                <w:rFonts w:ascii="SimSun" w:hAnsi="SimSun" w:eastAsia="SimSun" w:cs="SimSun"/>
                <w:sz w:val="21"/>
                <w:szCs w:val="21"/>
                <w:spacing w:val="-2"/>
              </w:rPr>
              <w:t>卫红村</w:t>
            </w:r>
          </w:p>
        </w:tc>
        <w:tc>
          <w:tcPr>
            <w:tcW w:w="2135" w:type="dxa"/>
            <w:vAlign w:val="top"/>
          </w:tcPr>
          <w:p>
            <w:pPr>
              <w:pStyle w:val="TableText"/>
              <w:ind w:left="836"/>
              <w:spacing w:before="70" w:line="189" w:lineRule="auto"/>
              <w:rPr/>
            </w:pPr>
            <w:r>
              <w:rPr>
                <w:spacing w:val="-1"/>
              </w:rPr>
              <w:t>99.16</w:t>
            </w:r>
          </w:p>
        </w:tc>
        <w:tc>
          <w:tcPr>
            <w:tcW w:w="2140" w:type="dxa"/>
            <w:vAlign w:val="top"/>
          </w:tcPr>
          <w:p>
            <w:pPr>
              <w:pStyle w:val="TableText"/>
              <w:ind w:left="753"/>
              <w:spacing w:before="70" w:line="189" w:lineRule="auto"/>
              <w:rPr/>
            </w:pPr>
            <w:r>
              <w:rPr>
                <w:spacing w:val="-5"/>
              </w:rPr>
              <w:t>1136.33</w:t>
            </w:r>
          </w:p>
        </w:tc>
      </w:tr>
      <w:tr>
        <w:trPr>
          <w:trHeight w:val="276" w:hRule="atLeast"/>
        </w:trPr>
        <w:tc>
          <w:tcPr>
            <w:tcW w:w="1358" w:type="dxa"/>
            <w:vAlign w:val="top"/>
          </w:tcPr>
          <w:p>
            <w:pPr>
              <w:pStyle w:val="TableText"/>
              <w:ind w:left="632"/>
              <w:spacing w:before="70" w:line="189" w:lineRule="auto"/>
              <w:rPr/>
            </w:pPr>
            <w:r>
              <w:rPr/>
              <w:t>6</w:t>
            </w:r>
          </w:p>
        </w:tc>
        <w:tc>
          <w:tcPr>
            <w:tcW w:w="3433" w:type="dxa"/>
            <w:vAlign w:val="top"/>
          </w:tcPr>
          <w:p>
            <w:pPr>
              <w:ind w:left="1301"/>
              <w:spacing w:before="33" w:line="204" w:lineRule="auto"/>
              <w:rPr>
                <w:rFonts w:ascii="SimSun" w:hAnsi="SimSun" w:eastAsia="SimSun" w:cs="SimSun"/>
                <w:sz w:val="21"/>
                <w:szCs w:val="21"/>
              </w:rPr>
            </w:pPr>
            <w:r>
              <w:rPr>
                <w:rFonts w:ascii="SimSun" w:hAnsi="SimSun" w:eastAsia="SimSun" w:cs="SimSun"/>
                <w:sz w:val="21"/>
                <w:szCs w:val="21"/>
                <w:spacing w:val="-2"/>
              </w:rPr>
              <w:t>洋泉湾村</w:t>
            </w:r>
          </w:p>
        </w:tc>
        <w:tc>
          <w:tcPr>
            <w:tcW w:w="2135" w:type="dxa"/>
            <w:vAlign w:val="top"/>
          </w:tcPr>
          <w:p>
            <w:pPr>
              <w:pStyle w:val="TableText"/>
              <w:ind w:left="784"/>
              <w:spacing w:before="70" w:line="189" w:lineRule="auto"/>
              <w:rPr/>
            </w:pPr>
            <w:r>
              <w:rPr>
                <w:spacing w:val="-1"/>
              </w:rPr>
              <w:t>654.12</w:t>
            </w:r>
          </w:p>
        </w:tc>
        <w:tc>
          <w:tcPr>
            <w:tcW w:w="2140" w:type="dxa"/>
            <w:vAlign w:val="top"/>
          </w:tcPr>
          <w:p>
            <w:pPr>
              <w:rPr>
                <w:rFonts w:ascii="Arial"/>
                <w:sz w:val="21"/>
              </w:rPr>
            </w:pPr>
            <w:r/>
          </w:p>
        </w:tc>
      </w:tr>
      <w:tr>
        <w:trPr>
          <w:trHeight w:val="278" w:hRule="atLeast"/>
        </w:trPr>
        <w:tc>
          <w:tcPr>
            <w:tcW w:w="1358" w:type="dxa"/>
            <w:vAlign w:val="top"/>
          </w:tcPr>
          <w:p>
            <w:pPr>
              <w:ind w:left="474"/>
              <w:spacing w:before="33" w:line="206" w:lineRule="auto"/>
              <w:rPr>
                <w:rFonts w:ascii="SimSun" w:hAnsi="SimSun" w:eastAsia="SimSun" w:cs="SimSun"/>
                <w:sz w:val="21"/>
                <w:szCs w:val="21"/>
              </w:rPr>
            </w:pPr>
            <w:r>
              <w:rPr>
                <w:rFonts w:ascii="SimSun" w:hAnsi="SimSun" w:eastAsia="SimSun" w:cs="SimSun"/>
                <w:sz w:val="21"/>
                <w:szCs w:val="21"/>
                <w:b/>
                <w:bCs/>
                <w:spacing w:val="-6"/>
              </w:rPr>
              <w:t>十三</w:t>
            </w:r>
          </w:p>
        </w:tc>
        <w:tc>
          <w:tcPr>
            <w:tcW w:w="3433" w:type="dxa"/>
            <w:vAlign w:val="top"/>
          </w:tcPr>
          <w:p>
            <w:pPr>
              <w:ind w:left="1300"/>
              <w:spacing w:before="33" w:line="206" w:lineRule="auto"/>
              <w:rPr>
                <w:rFonts w:ascii="SimSun" w:hAnsi="SimSun" w:eastAsia="SimSun" w:cs="SimSun"/>
                <w:sz w:val="21"/>
                <w:szCs w:val="21"/>
              </w:rPr>
            </w:pPr>
            <w:r>
              <w:rPr>
                <w:rFonts w:ascii="SimSun" w:hAnsi="SimSun" w:eastAsia="SimSun" w:cs="SimSun"/>
                <w:sz w:val="21"/>
                <w:szCs w:val="21"/>
                <w:b/>
                <w:bCs/>
                <w:spacing w:val="-3"/>
              </w:rPr>
              <w:t>桃花江镇</w:t>
            </w:r>
          </w:p>
        </w:tc>
        <w:tc>
          <w:tcPr>
            <w:tcW w:w="2135" w:type="dxa"/>
            <w:vAlign w:val="top"/>
          </w:tcPr>
          <w:p>
            <w:pPr>
              <w:pStyle w:val="TableText"/>
              <w:ind w:left="725"/>
              <w:spacing w:before="70" w:line="189" w:lineRule="auto"/>
              <w:rPr/>
            </w:pPr>
            <w:r>
              <w:rPr>
                <w:b/>
                <w:bCs/>
                <w:spacing w:val="-1"/>
              </w:rPr>
              <w:t>3284.97</w:t>
            </w:r>
          </w:p>
        </w:tc>
        <w:tc>
          <w:tcPr>
            <w:tcW w:w="2140" w:type="dxa"/>
            <w:vAlign w:val="top"/>
          </w:tcPr>
          <w:p>
            <w:pPr>
              <w:pStyle w:val="TableText"/>
              <w:ind w:left="729"/>
              <w:spacing w:before="70" w:line="189" w:lineRule="auto"/>
              <w:rPr/>
            </w:pPr>
            <w:r>
              <w:rPr>
                <w:b/>
                <w:bCs/>
                <w:spacing w:val="-1"/>
              </w:rPr>
              <w:t>2003.94</w:t>
            </w:r>
          </w:p>
        </w:tc>
      </w:tr>
      <w:tr>
        <w:trPr>
          <w:trHeight w:val="278" w:hRule="atLeast"/>
        </w:trPr>
        <w:tc>
          <w:tcPr>
            <w:tcW w:w="1358" w:type="dxa"/>
            <w:vAlign w:val="top"/>
          </w:tcPr>
          <w:p>
            <w:pPr>
              <w:pStyle w:val="TableText"/>
              <w:ind w:left="648"/>
              <w:spacing w:before="71" w:line="189" w:lineRule="auto"/>
              <w:rPr/>
            </w:pPr>
            <w:r>
              <w:rPr/>
              <w:t>1</w:t>
            </w:r>
          </w:p>
        </w:tc>
        <w:tc>
          <w:tcPr>
            <w:tcW w:w="3433" w:type="dxa"/>
            <w:vAlign w:val="top"/>
          </w:tcPr>
          <w:p>
            <w:pPr>
              <w:ind w:left="1305"/>
              <w:spacing w:before="34" w:line="205" w:lineRule="auto"/>
              <w:rPr>
                <w:rFonts w:ascii="SimSun" w:hAnsi="SimSun" w:eastAsia="SimSun" w:cs="SimSun"/>
                <w:sz w:val="21"/>
                <w:szCs w:val="21"/>
              </w:rPr>
            </w:pPr>
            <w:r>
              <w:rPr>
                <w:rFonts w:ascii="SimSun" w:hAnsi="SimSun" w:eastAsia="SimSun" w:cs="SimSun"/>
                <w:sz w:val="21"/>
                <w:szCs w:val="21"/>
                <w:spacing w:val="-3"/>
              </w:rPr>
              <w:t>川门湾村</w:t>
            </w:r>
          </w:p>
        </w:tc>
        <w:tc>
          <w:tcPr>
            <w:tcW w:w="2135" w:type="dxa"/>
            <w:vAlign w:val="top"/>
          </w:tcPr>
          <w:p>
            <w:pPr>
              <w:rPr>
                <w:rFonts w:ascii="Arial"/>
                <w:sz w:val="21"/>
              </w:rPr>
            </w:pPr>
            <w:r/>
          </w:p>
        </w:tc>
        <w:tc>
          <w:tcPr>
            <w:tcW w:w="2140" w:type="dxa"/>
            <w:vAlign w:val="top"/>
          </w:tcPr>
          <w:p>
            <w:pPr>
              <w:pStyle w:val="TableText"/>
              <w:ind w:left="753"/>
              <w:spacing w:before="70" w:line="189" w:lineRule="auto"/>
              <w:rPr/>
            </w:pPr>
            <w:r>
              <w:rPr>
                <w:spacing w:val="-5"/>
              </w:rPr>
              <w:t>1170.49</w:t>
            </w:r>
          </w:p>
        </w:tc>
      </w:tr>
      <w:tr>
        <w:trPr>
          <w:trHeight w:val="275" w:hRule="atLeast"/>
        </w:trPr>
        <w:tc>
          <w:tcPr>
            <w:tcW w:w="1358" w:type="dxa"/>
            <w:vAlign w:val="top"/>
          </w:tcPr>
          <w:p>
            <w:pPr>
              <w:pStyle w:val="TableText"/>
              <w:ind w:left="628"/>
              <w:spacing w:before="71" w:line="189" w:lineRule="auto"/>
              <w:rPr/>
            </w:pPr>
            <w:r>
              <w:rPr/>
              <w:t>2</w:t>
            </w:r>
          </w:p>
        </w:tc>
        <w:tc>
          <w:tcPr>
            <w:tcW w:w="3433" w:type="dxa"/>
            <w:vAlign w:val="top"/>
          </w:tcPr>
          <w:p>
            <w:pPr>
              <w:ind w:left="1404"/>
              <w:spacing w:before="34" w:line="203" w:lineRule="auto"/>
              <w:rPr>
                <w:rFonts w:ascii="SimSun" w:hAnsi="SimSun" w:eastAsia="SimSun" w:cs="SimSun"/>
                <w:sz w:val="21"/>
                <w:szCs w:val="21"/>
              </w:rPr>
            </w:pPr>
            <w:r>
              <w:rPr>
                <w:rFonts w:ascii="SimSun" w:hAnsi="SimSun" w:eastAsia="SimSun" w:cs="SimSun"/>
                <w:sz w:val="21"/>
                <w:szCs w:val="21"/>
                <w:spacing w:val="-1"/>
              </w:rPr>
              <w:t>横木村</w:t>
            </w:r>
          </w:p>
        </w:tc>
        <w:tc>
          <w:tcPr>
            <w:tcW w:w="2135" w:type="dxa"/>
            <w:vAlign w:val="top"/>
          </w:tcPr>
          <w:p>
            <w:pPr>
              <w:pStyle w:val="TableText"/>
              <w:ind w:left="752"/>
              <w:spacing w:before="71" w:line="189" w:lineRule="auto"/>
              <w:rPr/>
            </w:pPr>
            <w:r>
              <w:rPr>
                <w:spacing w:val="-5"/>
              </w:rPr>
              <w:t>1122.36</w:t>
            </w:r>
          </w:p>
        </w:tc>
        <w:tc>
          <w:tcPr>
            <w:tcW w:w="2140" w:type="dxa"/>
            <w:vAlign w:val="top"/>
          </w:tcPr>
          <w:p>
            <w:pPr>
              <w:rPr>
                <w:rFonts w:ascii="Arial"/>
                <w:sz w:val="21"/>
              </w:rPr>
            </w:pPr>
            <w:r/>
          </w:p>
        </w:tc>
      </w:tr>
      <w:tr>
        <w:trPr>
          <w:trHeight w:val="283" w:hRule="atLeast"/>
        </w:trPr>
        <w:tc>
          <w:tcPr>
            <w:tcW w:w="1358" w:type="dxa"/>
            <w:vAlign w:val="top"/>
          </w:tcPr>
          <w:p>
            <w:pPr>
              <w:pStyle w:val="TableText"/>
              <w:ind w:left="632"/>
              <w:spacing w:before="71" w:line="189" w:lineRule="auto"/>
              <w:rPr/>
            </w:pPr>
            <w:r>
              <w:rPr/>
              <w:t>3</w:t>
            </w:r>
          </w:p>
        </w:tc>
        <w:tc>
          <w:tcPr>
            <w:tcW w:w="3433" w:type="dxa"/>
            <w:vAlign w:val="top"/>
          </w:tcPr>
          <w:p>
            <w:pPr>
              <w:ind w:left="1300"/>
              <w:spacing w:before="35" w:line="209" w:lineRule="auto"/>
              <w:rPr>
                <w:rFonts w:ascii="SimSun" w:hAnsi="SimSun" w:eastAsia="SimSun" w:cs="SimSun"/>
                <w:sz w:val="21"/>
                <w:szCs w:val="21"/>
              </w:rPr>
            </w:pPr>
            <w:r>
              <w:rPr>
                <w:rFonts w:ascii="SimSun" w:hAnsi="SimSun" w:eastAsia="SimSun" w:cs="SimSun"/>
                <w:sz w:val="21"/>
                <w:szCs w:val="21"/>
                <w:spacing w:val="-2"/>
              </w:rPr>
              <w:t>梨树桥村</w:t>
            </w:r>
          </w:p>
        </w:tc>
        <w:tc>
          <w:tcPr>
            <w:tcW w:w="2135" w:type="dxa"/>
            <w:vAlign w:val="top"/>
          </w:tcPr>
          <w:p>
            <w:pPr>
              <w:pStyle w:val="TableText"/>
              <w:ind w:left="888"/>
              <w:spacing w:before="71" w:line="189" w:lineRule="auto"/>
              <w:rPr/>
            </w:pPr>
            <w:r>
              <w:rPr>
                <w:spacing w:val="-1"/>
              </w:rPr>
              <w:t>0.02</w:t>
            </w:r>
          </w:p>
        </w:tc>
        <w:tc>
          <w:tcPr>
            <w:tcW w:w="2140" w:type="dxa"/>
            <w:vAlign w:val="top"/>
          </w:tcPr>
          <w:p>
            <w:pPr>
              <w:rPr>
                <w:rFonts w:ascii="Arial"/>
                <w:sz w:val="21"/>
              </w:rPr>
            </w:pPr>
            <w:r/>
          </w:p>
        </w:tc>
      </w:tr>
    </w:tbl>
    <w:p>
      <w:pPr>
        <w:pStyle w:val="BodyText"/>
        <w:rPr/>
      </w:pPr>
      <w:r/>
    </w:p>
    <w:p>
      <w:pPr>
        <w:sectPr>
          <w:footerReference w:type="default" r:id="rId96"/>
          <w:pgSz w:w="11907" w:h="16839"/>
          <w:pgMar w:top="400" w:right="1415"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433"/>
        <w:gridCol w:w="2135"/>
        <w:gridCol w:w="2140"/>
      </w:tblGrid>
      <w:tr>
        <w:trPr>
          <w:trHeight w:val="279" w:hRule="atLeast"/>
        </w:trPr>
        <w:tc>
          <w:tcPr>
            <w:tcW w:w="1358" w:type="dxa"/>
            <w:vAlign w:val="top"/>
          </w:tcPr>
          <w:p>
            <w:pPr>
              <w:ind w:left="472"/>
              <w:spacing w:before="34" w:line="206" w:lineRule="auto"/>
              <w:rPr>
                <w:rFonts w:ascii="SimSun" w:hAnsi="SimSun" w:eastAsia="SimSun" w:cs="SimSun"/>
                <w:sz w:val="21"/>
                <w:szCs w:val="21"/>
              </w:rPr>
            </w:pPr>
            <w:r>
              <w:rPr>
                <w:rFonts w:ascii="SimSun" w:hAnsi="SimSun" w:eastAsia="SimSun" w:cs="SimSun"/>
                <w:sz w:val="21"/>
                <w:szCs w:val="21"/>
                <w:b/>
                <w:bCs/>
                <w:spacing w:val="-4"/>
              </w:rPr>
              <w:t>序号</w:t>
            </w:r>
          </w:p>
        </w:tc>
        <w:tc>
          <w:tcPr>
            <w:tcW w:w="3433" w:type="dxa"/>
            <w:vAlign w:val="top"/>
          </w:tcPr>
          <w:p>
            <w:pPr>
              <w:ind w:left="1092"/>
              <w:spacing w:before="34" w:line="206"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135" w:type="dxa"/>
            <w:vAlign w:val="top"/>
          </w:tcPr>
          <w:p>
            <w:pPr>
              <w:pStyle w:val="TableText"/>
              <w:ind w:left="307"/>
              <w:spacing w:before="34" w:line="206" w:lineRule="auto"/>
              <w:rPr>
                <w:rFonts w:ascii="SimSun" w:hAnsi="SimSun" w:eastAsia="SimSun" w:cs="SimSun"/>
              </w:rPr>
            </w:pPr>
            <w:r>
              <w:rPr>
                <w:b/>
                <w:bCs/>
                <w:spacing w:val="-1"/>
              </w:rPr>
              <w:t>2025 </w:t>
            </w:r>
            <w:r>
              <w:rPr>
                <w:rFonts w:ascii="SimSun" w:hAnsi="SimSun" w:eastAsia="SimSun" w:cs="SimSun"/>
                <w:b/>
                <w:bCs/>
                <w:spacing w:val="-1"/>
              </w:rPr>
              <w:t>年新增建设</w:t>
            </w:r>
          </w:p>
        </w:tc>
        <w:tc>
          <w:tcPr>
            <w:tcW w:w="2140" w:type="dxa"/>
            <w:vAlign w:val="top"/>
          </w:tcPr>
          <w:p>
            <w:pPr>
              <w:pStyle w:val="TableText"/>
              <w:ind w:left="309"/>
              <w:spacing w:before="34" w:line="206" w:lineRule="auto"/>
              <w:rPr>
                <w:rFonts w:ascii="SimSun" w:hAnsi="SimSun" w:eastAsia="SimSun" w:cs="SimSun"/>
              </w:rPr>
            </w:pPr>
            <w:r>
              <w:rPr>
                <w:b/>
                <w:bCs/>
                <w:spacing w:val="-1"/>
              </w:rPr>
              <w:t>2025 </w:t>
            </w:r>
            <w:r>
              <w:rPr>
                <w:rFonts w:ascii="SimSun" w:hAnsi="SimSun" w:eastAsia="SimSun" w:cs="SimSun"/>
                <w:b/>
                <w:bCs/>
                <w:spacing w:val="-1"/>
              </w:rPr>
              <w:t>年改造提升</w:t>
            </w:r>
          </w:p>
        </w:tc>
      </w:tr>
      <w:tr>
        <w:trPr>
          <w:trHeight w:val="276" w:hRule="atLeast"/>
        </w:trPr>
        <w:tc>
          <w:tcPr>
            <w:tcW w:w="1358" w:type="dxa"/>
            <w:vAlign w:val="top"/>
          </w:tcPr>
          <w:p>
            <w:pPr>
              <w:pStyle w:val="TableText"/>
              <w:ind w:left="627"/>
              <w:spacing w:before="67" w:line="189" w:lineRule="auto"/>
              <w:rPr/>
            </w:pPr>
            <w:r>
              <w:rPr/>
              <w:t>4</w:t>
            </w:r>
          </w:p>
        </w:tc>
        <w:tc>
          <w:tcPr>
            <w:tcW w:w="3433" w:type="dxa"/>
            <w:vAlign w:val="top"/>
          </w:tcPr>
          <w:p>
            <w:pPr>
              <w:ind w:left="1305"/>
              <w:spacing w:before="31" w:line="206" w:lineRule="auto"/>
              <w:rPr>
                <w:rFonts w:ascii="SimSun" w:hAnsi="SimSun" w:eastAsia="SimSun" w:cs="SimSun"/>
                <w:sz w:val="21"/>
                <w:szCs w:val="21"/>
              </w:rPr>
            </w:pPr>
            <w:r>
              <w:rPr>
                <w:rFonts w:ascii="SimSun" w:hAnsi="SimSun" w:eastAsia="SimSun" w:cs="SimSun"/>
                <w:sz w:val="21"/>
                <w:szCs w:val="21"/>
                <w:spacing w:val="-3"/>
              </w:rPr>
              <w:t>牛潭河村</w:t>
            </w:r>
          </w:p>
        </w:tc>
        <w:tc>
          <w:tcPr>
            <w:tcW w:w="2135" w:type="dxa"/>
            <w:vAlign w:val="top"/>
          </w:tcPr>
          <w:p>
            <w:pPr>
              <w:pStyle w:val="TableText"/>
              <w:ind w:left="726"/>
              <w:spacing w:before="67" w:line="189" w:lineRule="auto"/>
              <w:rPr/>
            </w:pPr>
            <w:r>
              <w:rPr>
                <w:spacing w:val="-1"/>
              </w:rPr>
              <w:t>2162.59</w:t>
            </w:r>
          </w:p>
        </w:tc>
        <w:tc>
          <w:tcPr>
            <w:tcW w:w="2140" w:type="dxa"/>
            <w:vAlign w:val="top"/>
          </w:tcPr>
          <w:p>
            <w:pPr>
              <w:rPr>
                <w:rFonts w:ascii="Arial"/>
                <w:sz w:val="21"/>
              </w:rPr>
            </w:pPr>
            <w:r/>
          </w:p>
        </w:tc>
      </w:tr>
      <w:tr>
        <w:trPr>
          <w:trHeight w:val="281" w:hRule="atLeast"/>
        </w:trPr>
        <w:tc>
          <w:tcPr>
            <w:tcW w:w="1358" w:type="dxa"/>
            <w:vAlign w:val="top"/>
          </w:tcPr>
          <w:p>
            <w:pPr>
              <w:pStyle w:val="TableText"/>
              <w:ind w:left="633"/>
              <w:spacing w:before="72" w:line="186" w:lineRule="auto"/>
              <w:rPr/>
            </w:pPr>
            <w:r>
              <w:rPr/>
              <w:t>5</w:t>
            </w:r>
          </w:p>
        </w:tc>
        <w:tc>
          <w:tcPr>
            <w:tcW w:w="3433" w:type="dxa"/>
            <w:vAlign w:val="top"/>
          </w:tcPr>
          <w:p>
            <w:pPr>
              <w:ind w:left="1405"/>
              <w:spacing w:before="33" w:line="209" w:lineRule="auto"/>
              <w:rPr>
                <w:rFonts w:ascii="SimSun" w:hAnsi="SimSun" w:eastAsia="SimSun" w:cs="SimSun"/>
                <w:sz w:val="21"/>
                <w:szCs w:val="21"/>
              </w:rPr>
            </w:pPr>
            <w:r>
              <w:rPr>
                <w:rFonts w:ascii="SimSun" w:hAnsi="SimSun" w:eastAsia="SimSun" w:cs="SimSun"/>
                <w:sz w:val="21"/>
                <w:szCs w:val="21"/>
                <w:spacing w:val="-2"/>
              </w:rPr>
              <w:t>青山村</w:t>
            </w:r>
          </w:p>
        </w:tc>
        <w:tc>
          <w:tcPr>
            <w:tcW w:w="2135" w:type="dxa"/>
            <w:vAlign w:val="top"/>
          </w:tcPr>
          <w:p>
            <w:pPr>
              <w:rPr>
                <w:rFonts w:ascii="Arial"/>
                <w:sz w:val="21"/>
              </w:rPr>
            </w:pPr>
            <w:r/>
          </w:p>
        </w:tc>
        <w:tc>
          <w:tcPr>
            <w:tcW w:w="2140" w:type="dxa"/>
            <w:vAlign w:val="top"/>
          </w:tcPr>
          <w:p>
            <w:pPr>
              <w:pStyle w:val="TableText"/>
              <w:ind w:left="789"/>
              <w:spacing w:before="69" w:line="189" w:lineRule="auto"/>
              <w:rPr/>
            </w:pPr>
            <w:r>
              <w:rPr>
                <w:spacing w:val="-2"/>
              </w:rPr>
              <w:t>833.46</w:t>
            </w:r>
          </w:p>
        </w:tc>
      </w:tr>
    </w:tbl>
    <w:p>
      <w:pPr>
        <w:spacing w:before="64" w:line="6417" w:lineRule="exact"/>
        <w:rPr/>
      </w:pPr>
      <w:r>
        <w:rPr>
          <w:position w:val="-128"/>
        </w:rPr>
        <w:drawing>
          <wp:inline distT="0" distB="0" distL="0" distR="0">
            <wp:extent cx="5759450" cy="4074794"/>
            <wp:effectExtent l="0" t="0" r="0" b="0"/>
            <wp:docPr id="24" name="IM 24"/>
            <wp:cNvGraphicFramePr/>
            <a:graphic>
              <a:graphicData uri="http://schemas.openxmlformats.org/drawingml/2006/picture">
                <pic:pic>
                  <pic:nvPicPr>
                    <pic:cNvPr id="24" name="IM 24"/>
                    <pic:cNvPicPr/>
                  </pic:nvPicPr>
                  <pic:blipFill>
                    <a:blip r:embed="rId98"/>
                    <a:stretch>
                      <a:fillRect/>
                    </a:stretch>
                  </pic:blipFill>
                  <pic:spPr>
                    <a:xfrm rot="0">
                      <a:off x="0" y="0"/>
                      <a:ext cx="5759450" cy="4074794"/>
                    </a:xfrm>
                    <a:prstGeom prst="rect">
                      <a:avLst/>
                    </a:prstGeom>
                  </pic:spPr>
                </pic:pic>
              </a:graphicData>
            </a:graphic>
          </wp:inline>
        </w:drawing>
      </w:r>
    </w:p>
    <w:p>
      <w:pPr>
        <w:ind w:left="2480"/>
        <w:spacing w:before="27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4.4-5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2025 </w:t>
      </w:r>
      <w:r>
        <w:rPr>
          <w:rFonts w:ascii="SimHei" w:hAnsi="SimHei" w:eastAsia="SimHei" w:cs="SimHei"/>
          <w:sz w:val="24"/>
          <w:szCs w:val="24"/>
          <w:spacing w:val="-1"/>
        </w:rPr>
        <w:t>年高标准农田建设项目位置图</w:t>
      </w:r>
    </w:p>
    <w:p>
      <w:pPr>
        <w:ind w:left="575"/>
        <w:spacing w:before="162" w:line="220" w:lineRule="auto"/>
        <w:rPr>
          <w:rFonts w:ascii="SimSun" w:hAnsi="SimSun" w:eastAsia="SimSun" w:cs="SimSun"/>
          <w:sz w:val="28"/>
          <w:szCs w:val="28"/>
        </w:rPr>
      </w:pPr>
      <w:r>
        <w:rPr>
          <w:rFonts w:ascii="SimSun" w:hAnsi="SimSun" w:eastAsia="SimSun" w:cs="SimSun"/>
          <w:sz w:val="28"/>
          <w:szCs w:val="28"/>
          <w:spacing w:val="-3"/>
        </w:rPr>
        <w:t>二、建设内容</w:t>
      </w:r>
    </w:p>
    <w:p>
      <w:pPr>
        <w:ind w:left="12" w:right="65" w:firstLine="558"/>
        <w:spacing w:before="292" w:line="402" w:lineRule="auto"/>
        <w:rPr>
          <w:rFonts w:ascii="SimSun" w:hAnsi="SimSun" w:eastAsia="SimSun" w:cs="SimSun"/>
          <w:sz w:val="28"/>
          <w:szCs w:val="28"/>
        </w:rPr>
      </w:pPr>
      <w:r>
        <w:rPr>
          <w:rFonts w:ascii="SimSun" w:hAnsi="SimSun" w:eastAsia="SimSun" w:cs="SimSun"/>
          <w:sz w:val="28"/>
          <w:szCs w:val="28"/>
          <w:spacing w:val="-3"/>
        </w:rPr>
        <w:t>桃江县高标准农田建设项目（二〇二五年）建</w:t>
      </w:r>
      <w:r>
        <w:rPr>
          <w:rFonts w:ascii="SimSun" w:hAnsi="SimSun" w:eastAsia="SimSun" w:cs="SimSun"/>
          <w:sz w:val="28"/>
          <w:szCs w:val="28"/>
          <w:spacing w:val="-4"/>
        </w:rPr>
        <w:t>设任务共计</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4"/>
        </w:rPr>
        <w:t>6.76</w:t>
      </w:r>
      <w:r>
        <w:rPr>
          <w:rFonts w:ascii="Times New Roman" w:hAnsi="Times New Roman" w:eastAsia="Times New Roman" w:cs="Times New Roman"/>
          <w:sz w:val="28"/>
          <w:szCs w:val="28"/>
          <w:spacing w:val="40"/>
          <w:w w:val="101"/>
        </w:rPr>
        <w:t xml:space="preserve"> </w:t>
      </w:r>
      <w:r>
        <w:rPr>
          <w:rFonts w:ascii="SimSun" w:hAnsi="SimSun" w:eastAsia="SimSun" w:cs="SimSun"/>
          <w:sz w:val="28"/>
          <w:szCs w:val="28"/>
          <w:spacing w:val="-4"/>
        </w:rPr>
        <w:t>万亩，</w:t>
      </w:r>
      <w:r>
        <w:rPr>
          <w:rFonts w:ascii="SimSun" w:hAnsi="SimSun" w:eastAsia="SimSun" w:cs="SimSun"/>
          <w:sz w:val="28"/>
          <w:szCs w:val="28"/>
        </w:rPr>
        <w:t xml:space="preserve"> </w:t>
      </w:r>
      <w:r>
        <w:rPr>
          <w:rFonts w:ascii="SimSun" w:hAnsi="SimSun" w:eastAsia="SimSun" w:cs="SimSun"/>
          <w:sz w:val="28"/>
          <w:szCs w:val="28"/>
          <w:spacing w:val="-3"/>
        </w:rPr>
        <w:t>其中新建高标准农田面积</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3"/>
        </w:rPr>
        <w:t>3.21 </w:t>
      </w:r>
      <w:r>
        <w:rPr>
          <w:rFonts w:ascii="SimSun" w:hAnsi="SimSun" w:eastAsia="SimSun" w:cs="SimSun"/>
          <w:sz w:val="28"/>
          <w:szCs w:val="28"/>
          <w:spacing w:val="-3"/>
        </w:rPr>
        <w:t>万亩，改造提升高标准农田面积</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3"/>
        </w:rPr>
        <w:t>3.55 </w:t>
      </w:r>
      <w:r>
        <w:rPr>
          <w:rFonts w:ascii="SimSun" w:hAnsi="SimSun" w:eastAsia="SimSun" w:cs="SimSun"/>
          <w:sz w:val="28"/>
          <w:szCs w:val="28"/>
          <w:spacing w:val="-3"/>
        </w:rPr>
        <w:t>万亩，</w:t>
      </w:r>
      <w:r>
        <w:rPr>
          <w:rFonts w:ascii="SimSun" w:hAnsi="SimSun" w:eastAsia="SimSun" w:cs="SimSun"/>
          <w:sz w:val="28"/>
          <w:szCs w:val="28"/>
        </w:rPr>
        <w:t xml:space="preserve"> </w:t>
      </w:r>
      <w:r>
        <w:rPr>
          <w:rFonts w:ascii="SimSun" w:hAnsi="SimSun" w:eastAsia="SimSun" w:cs="SimSun"/>
          <w:sz w:val="28"/>
          <w:szCs w:val="28"/>
          <w:spacing w:val="-1"/>
        </w:rPr>
        <w:t>规划总投资</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1"/>
        </w:rPr>
        <w:t>25920.07</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1"/>
        </w:rPr>
        <w:t>万元。共分三个项目实施，项目主要内容包括：</w:t>
      </w:r>
    </w:p>
    <w:p>
      <w:pPr>
        <w:ind w:left="10" w:firstLine="582"/>
        <w:spacing w:before="40" w:line="402" w:lineRule="auto"/>
        <w:rPr>
          <w:rFonts w:ascii="SimSun" w:hAnsi="SimSun" w:eastAsia="SimSun" w:cs="SimSun"/>
          <w:sz w:val="28"/>
          <w:szCs w:val="28"/>
        </w:rPr>
      </w:pP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1"/>
        </w:rPr>
        <w:t>、《益阳市桃江县沾溪镇九螺坊村高标准农田建设项目（二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二五</w:t>
      </w:r>
      <w:r>
        <w:rPr>
          <w:rFonts w:ascii="SimSun" w:hAnsi="SimSun" w:eastAsia="SimSun" w:cs="SimSun"/>
          <w:sz w:val="28"/>
          <w:szCs w:val="28"/>
        </w:rPr>
        <w:t xml:space="preserve"> </w:t>
      </w:r>
      <w:r>
        <w:rPr>
          <w:rFonts w:ascii="SimSun" w:hAnsi="SimSun" w:eastAsia="SimSun" w:cs="SimSun"/>
          <w:sz w:val="28"/>
          <w:szCs w:val="28"/>
          <w:spacing w:val="-3"/>
        </w:rPr>
        <w:t>年，投融资创新）等</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3"/>
        </w:rPr>
        <w:t>17 </w:t>
      </w:r>
      <w:r>
        <w:rPr>
          <w:rFonts w:ascii="SimSun" w:hAnsi="SimSun" w:eastAsia="SimSun" w:cs="SimSun"/>
          <w:sz w:val="28"/>
          <w:szCs w:val="28"/>
          <w:spacing w:val="-3"/>
        </w:rPr>
        <w:t>个投融资创新项目》田块整治</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3"/>
        </w:rPr>
        <w:t>10919.47 </w:t>
      </w:r>
      <w:r>
        <w:rPr>
          <w:rFonts w:ascii="SimSun" w:hAnsi="SimSun" w:eastAsia="SimSun" w:cs="SimSun"/>
          <w:sz w:val="28"/>
          <w:szCs w:val="28"/>
          <w:spacing w:val="-3"/>
        </w:rPr>
        <w:t>亩，山塘</w:t>
      </w:r>
      <w:r>
        <w:rPr>
          <w:rFonts w:ascii="SimSun" w:hAnsi="SimSun" w:eastAsia="SimSun" w:cs="SimSun"/>
          <w:sz w:val="28"/>
          <w:szCs w:val="28"/>
          <w:spacing w:val="-67"/>
        </w:rPr>
        <w:t xml:space="preserve"> </w:t>
      </w:r>
      <w:r>
        <w:rPr>
          <w:rFonts w:ascii="Times New Roman" w:hAnsi="Times New Roman" w:eastAsia="Times New Roman" w:cs="Times New Roman"/>
          <w:sz w:val="28"/>
          <w:szCs w:val="28"/>
          <w:spacing w:val="-3"/>
        </w:rPr>
        <w:t>7</w:t>
      </w:r>
      <w:r>
        <w:rPr>
          <w:rFonts w:ascii="Times New Roman" w:hAnsi="Times New Roman" w:eastAsia="Times New Roman" w:cs="Times New Roman"/>
          <w:sz w:val="28"/>
          <w:szCs w:val="28"/>
        </w:rPr>
        <w:t xml:space="preserve"> </w:t>
      </w:r>
      <w:r>
        <w:rPr>
          <w:rFonts w:ascii="SimSun" w:hAnsi="SimSun" w:eastAsia="SimSun" w:cs="SimSun"/>
          <w:sz w:val="28"/>
          <w:szCs w:val="28"/>
          <w:spacing w:val="-1"/>
        </w:rPr>
        <w:t>座，新建或改造泵站 </w:t>
      </w:r>
      <w:r>
        <w:rPr>
          <w:rFonts w:ascii="Times New Roman" w:hAnsi="Times New Roman" w:eastAsia="Times New Roman" w:cs="Times New Roman"/>
          <w:sz w:val="28"/>
          <w:szCs w:val="28"/>
          <w:spacing w:val="-1"/>
        </w:rPr>
        <w:t>11  </w:t>
      </w:r>
      <w:r>
        <w:rPr>
          <w:rFonts w:ascii="SimSun" w:hAnsi="SimSun" w:eastAsia="SimSun" w:cs="SimSun"/>
          <w:sz w:val="28"/>
          <w:szCs w:val="28"/>
          <w:spacing w:val="-1"/>
        </w:rPr>
        <w:t>座，疏浚沟渠共计 </w:t>
      </w:r>
      <w:r>
        <w:rPr>
          <w:rFonts w:ascii="Times New Roman" w:hAnsi="Times New Roman" w:eastAsia="Times New Roman" w:cs="Times New Roman"/>
          <w:sz w:val="28"/>
          <w:szCs w:val="28"/>
          <w:spacing w:val="-1"/>
        </w:rPr>
        <w:t>10.818km</w:t>
      </w:r>
      <w:r>
        <w:rPr>
          <w:rFonts w:ascii="SimSun" w:hAnsi="SimSun" w:eastAsia="SimSun" w:cs="SimSun"/>
          <w:sz w:val="28"/>
          <w:szCs w:val="28"/>
          <w:spacing w:val="-1"/>
        </w:rPr>
        <w:t>，</w:t>
      </w:r>
      <w:r>
        <w:rPr>
          <w:rFonts w:ascii="SimSun" w:hAnsi="SimSun" w:eastAsia="SimSun" w:cs="SimSun"/>
          <w:sz w:val="28"/>
          <w:szCs w:val="28"/>
          <w:spacing w:val="-2"/>
        </w:rPr>
        <w:t>衬砌明渠（沟）共</w:t>
      </w:r>
      <w:r>
        <w:rPr>
          <w:rFonts w:ascii="SimSun" w:hAnsi="SimSun" w:eastAsia="SimSun" w:cs="SimSun"/>
          <w:sz w:val="28"/>
          <w:szCs w:val="28"/>
        </w:rPr>
        <w:t xml:space="preserve"> </w:t>
      </w:r>
      <w:r>
        <w:rPr>
          <w:rFonts w:ascii="SimSun" w:hAnsi="SimSun" w:eastAsia="SimSun" w:cs="SimSun"/>
          <w:sz w:val="28"/>
          <w:szCs w:val="28"/>
          <w:spacing w:val="-2"/>
        </w:rPr>
        <w:t>计</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70.60km</w:t>
      </w:r>
      <w:r>
        <w:rPr>
          <w:rFonts w:ascii="SimSun" w:hAnsi="SimSun" w:eastAsia="SimSun" w:cs="SimSun"/>
          <w:sz w:val="28"/>
          <w:szCs w:val="28"/>
          <w:spacing w:val="-2"/>
        </w:rPr>
        <w:t>，铺设暗渠（管）共计 </w:t>
      </w:r>
      <w:r>
        <w:rPr>
          <w:rFonts w:ascii="Times New Roman" w:hAnsi="Times New Roman" w:eastAsia="Times New Roman" w:cs="Times New Roman"/>
          <w:sz w:val="28"/>
          <w:szCs w:val="28"/>
          <w:spacing w:val="-2"/>
        </w:rPr>
        <w:t>9.92km</w:t>
      </w:r>
      <w:r>
        <w:rPr>
          <w:rFonts w:ascii="SimSun" w:hAnsi="SimSun" w:eastAsia="SimSun" w:cs="SimSun"/>
          <w:sz w:val="28"/>
          <w:szCs w:val="28"/>
          <w:spacing w:val="-2"/>
        </w:rPr>
        <w:t>，新建水闸</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3"/>
        </w:rPr>
        <w:t>6</w:t>
      </w:r>
      <w:r>
        <w:rPr>
          <w:rFonts w:ascii="Times New Roman" w:hAnsi="Times New Roman" w:eastAsia="Times New Roman" w:cs="Times New Roman"/>
          <w:sz w:val="28"/>
          <w:szCs w:val="28"/>
          <w:spacing w:val="35"/>
          <w:w w:val="101"/>
        </w:rPr>
        <w:t xml:space="preserve"> </w:t>
      </w:r>
      <w:r>
        <w:rPr>
          <w:rFonts w:ascii="SimSun" w:hAnsi="SimSun" w:eastAsia="SimSun" w:cs="SimSun"/>
          <w:sz w:val="28"/>
          <w:szCs w:val="28"/>
          <w:spacing w:val="-3"/>
        </w:rPr>
        <w:t>座，田间道路工程</w:t>
      </w:r>
      <w:r>
        <w:rPr>
          <w:rFonts w:ascii="SimSun" w:hAnsi="SimSun" w:eastAsia="SimSun" w:cs="SimSun"/>
          <w:sz w:val="28"/>
          <w:szCs w:val="28"/>
        </w:rPr>
        <w:t xml:space="preserve"> </w:t>
      </w:r>
      <w:r>
        <w:rPr>
          <w:rFonts w:ascii="SimSun" w:hAnsi="SimSun" w:eastAsia="SimSun" w:cs="SimSun"/>
          <w:sz w:val="28"/>
          <w:szCs w:val="28"/>
          <w:spacing w:val="-1"/>
        </w:rPr>
        <w:t>共计 </w:t>
      </w:r>
      <w:r>
        <w:rPr>
          <w:rFonts w:ascii="Times New Roman" w:hAnsi="Times New Roman" w:eastAsia="Times New Roman" w:cs="Times New Roman"/>
          <w:sz w:val="28"/>
          <w:szCs w:val="28"/>
          <w:spacing w:val="-1"/>
        </w:rPr>
        <w:t>37.477km</w:t>
      </w:r>
      <w:r>
        <w:rPr>
          <w:rFonts w:ascii="SimSun" w:hAnsi="SimSun" w:eastAsia="SimSun" w:cs="SimSun"/>
          <w:sz w:val="28"/>
          <w:szCs w:val="28"/>
          <w:spacing w:val="-1"/>
        </w:rPr>
        <w:t>（其中硬化道路 </w:t>
      </w:r>
      <w:r>
        <w:rPr>
          <w:rFonts w:ascii="Times New Roman" w:hAnsi="Times New Roman" w:eastAsia="Times New Roman" w:cs="Times New Roman"/>
          <w:sz w:val="28"/>
          <w:szCs w:val="28"/>
          <w:spacing w:val="-1"/>
        </w:rPr>
        <w:t>4.601km</w:t>
      </w:r>
      <w:r>
        <w:rPr>
          <w:rFonts w:ascii="SimSun" w:hAnsi="SimSun" w:eastAsia="SimSun" w:cs="SimSun"/>
          <w:sz w:val="28"/>
          <w:szCs w:val="28"/>
          <w:spacing w:val="-6"/>
        </w:rPr>
        <w:t>），</w:t>
      </w:r>
      <w:r>
        <w:rPr>
          <w:rFonts w:ascii="SimSun" w:hAnsi="SimSun" w:eastAsia="SimSun" w:cs="SimSun"/>
          <w:sz w:val="28"/>
          <w:szCs w:val="28"/>
          <w:spacing w:val="-1"/>
        </w:rPr>
        <w:t>岸坡</w:t>
      </w:r>
      <w:r>
        <w:rPr>
          <w:rFonts w:ascii="SimSun" w:hAnsi="SimSun" w:eastAsia="SimSun" w:cs="SimSun"/>
          <w:sz w:val="28"/>
          <w:szCs w:val="28"/>
          <w:spacing w:val="-2"/>
        </w:rPr>
        <w:t>防护工程共计 </w:t>
      </w:r>
      <w:r>
        <w:rPr>
          <w:rFonts w:ascii="Times New Roman" w:hAnsi="Times New Roman" w:eastAsia="Times New Roman" w:cs="Times New Roman"/>
          <w:sz w:val="28"/>
          <w:szCs w:val="28"/>
          <w:spacing w:val="-2"/>
        </w:rPr>
        <w:t>35.0m</w:t>
      </w:r>
      <w:r>
        <w:rPr>
          <w:rFonts w:ascii="SimSun" w:hAnsi="SimSun" w:eastAsia="SimSun" w:cs="SimSun"/>
          <w:sz w:val="28"/>
          <w:szCs w:val="28"/>
          <w:spacing w:val="-2"/>
        </w:rPr>
        <w:t>，酸</w:t>
      </w:r>
    </w:p>
    <w:p>
      <w:pPr>
        <w:spacing w:line="402" w:lineRule="auto"/>
        <w:sectPr>
          <w:footerReference w:type="default" r:id="rId97"/>
          <w:pgSz w:w="11907" w:h="16839"/>
          <w:pgMar w:top="400" w:right="1414"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26" w:right="212" w:hanging="20"/>
        <w:spacing w:before="91" w:line="398" w:lineRule="auto"/>
        <w:rPr>
          <w:rFonts w:ascii="SimSun" w:hAnsi="SimSun" w:eastAsia="SimSun" w:cs="SimSun"/>
          <w:sz w:val="28"/>
          <w:szCs w:val="28"/>
        </w:rPr>
      </w:pPr>
      <w:r>
        <w:rPr>
          <w:rFonts w:ascii="SimSun" w:hAnsi="SimSun" w:eastAsia="SimSun" w:cs="SimSun"/>
          <w:sz w:val="28"/>
          <w:szCs w:val="28"/>
          <w:spacing w:val="-2"/>
        </w:rPr>
        <w:t>化土壤改良共计</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2"/>
        </w:rPr>
        <w:t>371.75 </w:t>
      </w:r>
      <w:r>
        <w:rPr>
          <w:rFonts w:ascii="SimSun" w:hAnsi="SimSun" w:eastAsia="SimSun" w:cs="SimSun"/>
          <w:sz w:val="28"/>
          <w:szCs w:val="28"/>
          <w:spacing w:val="-2"/>
        </w:rPr>
        <w:t>亩，土壤培肥工程共计</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2"/>
        </w:rPr>
        <w:t>16900.00 </w:t>
      </w:r>
      <w:r>
        <w:rPr>
          <w:rFonts w:ascii="SimSun" w:hAnsi="SimSun" w:eastAsia="SimSun" w:cs="SimSun"/>
          <w:sz w:val="28"/>
          <w:szCs w:val="28"/>
          <w:spacing w:val="-2"/>
        </w:rPr>
        <w:t>亩，耕地质量检测</w:t>
      </w:r>
      <w:r>
        <w:rPr>
          <w:rFonts w:ascii="SimSun" w:hAnsi="SimSun" w:eastAsia="SimSun" w:cs="SimSun"/>
          <w:sz w:val="28"/>
          <w:szCs w:val="28"/>
        </w:rPr>
        <w:t xml:space="preserve"> </w:t>
      </w:r>
      <w:r>
        <w:rPr>
          <w:rFonts w:ascii="Times New Roman" w:hAnsi="Times New Roman" w:eastAsia="Times New Roman" w:cs="Times New Roman"/>
          <w:sz w:val="28"/>
          <w:szCs w:val="28"/>
          <w:spacing w:val="-5"/>
        </w:rPr>
        <w:t>16900.00 </w:t>
      </w:r>
      <w:r>
        <w:rPr>
          <w:rFonts w:ascii="SimSun" w:hAnsi="SimSun" w:eastAsia="SimSun" w:cs="SimSun"/>
          <w:sz w:val="28"/>
          <w:szCs w:val="28"/>
          <w:spacing w:val="-5"/>
        </w:rPr>
        <w:t>亩。</w:t>
      </w:r>
    </w:p>
    <w:p>
      <w:pPr>
        <w:ind w:left="3" w:right="212" w:firstLine="555"/>
        <w:spacing w:before="39" w:line="394"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SimSun" w:hAnsi="SimSun" w:eastAsia="SimSun" w:cs="SimSun"/>
          <w:sz w:val="28"/>
          <w:szCs w:val="28"/>
          <w:spacing w:val="-2"/>
        </w:rPr>
        <w:t>、《桃江县桃花江镇等</w:t>
      </w:r>
      <w:r>
        <w:rPr>
          <w:rFonts w:ascii="SimSun" w:hAnsi="SimSun" w:eastAsia="SimSun" w:cs="SimSun"/>
          <w:sz w:val="28"/>
          <w:szCs w:val="28"/>
          <w:spacing w:val="-16"/>
        </w:rPr>
        <w:t xml:space="preserve"> </w:t>
      </w:r>
      <w:r>
        <w:rPr>
          <w:rFonts w:ascii="Times New Roman" w:hAnsi="Times New Roman" w:eastAsia="Times New Roman" w:cs="Times New Roman"/>
          <w:sz w:val="28"/>
          <w:szCs w:val="28"/>
          <w:spacing w:val="-2"/>
        </w:rPr>
        <w:t>9</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个乡镇横木村等</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2"/>
        </w:rPr>
        <w:t>26</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个村高标准农田建设项</w:t>
      </w:r>
      <w:r>
        <w:rPr>
          <w:rFonts w:ascii="SimSun" w:hAnsi="SimSun" w:eastAsia="SimSun" w:cs="SimSun"/>
          <w:sz w:val="28"/>
          <w:szCs w:val="28"/>
        </w:rPr>
        <w:t xml:space="preserve"> </w:t>
      </w:r>
      <w:r>
        <w:rPr>
          <w:rFonts w:ascii="SimSun" w:hAnsi="SimSun" w:eastAsia="SimSun" w:cs="SimSun"/>
          <w:sz w:val="28"/>
          <w:szCs w:val="28"/>
          <w:spacing w:val="-1"/>
        </w:rPr>
        <w:t>目（二</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1"/>
        </w:rPr>
        <w:t>O </w:t>
      </w:r>
      <w:r>
        <w:rPr>
          <w:rFonts w:ascii="SimSun" w:hAnsi="SimSun" w:eastAsia="SimSun" w:cs="SimSun"/>
          <w:sz w:val="28"/>
          <w:szCs w:val="28"/>
          <w:spacing w:val="-1"/>
        </w:rPr>
        <w:t>二五年，投融资创新）》田块整治面积</w:t>
      </w:r>
      <w:r>
        <w:rPr>
          <w:rFonts w:ascii="SimSun" w:hAnsi="SimSun" w:eastAsia="SimSun" w:cs="SimSun"/>
          <w:sz w:val="28"/>
          <w:szCs w:val="28"/>
          <w:spacing w:val="-68"/>
        </w:rPr>
        <w:t xml:space="preserve"> </w:t>
      </w:r>
      <w:r>
        <w:rPr>
          <w:rFonts w:ascii="Times New Roman" w:hAnsi="Times New Roman" w:eastAsia="Times New Roman" w:cs="Times New Roman"/>
          <w:sz w:val="28"/>
          <w:szCs w:val="28"/>
          <w:spacing w:val="-1"/>
        </w:rPr>
        <w:t>2.03 </w:t>
      </w:r>
      <w:r>
        <w:rPr>
          <w:rFonts w:ascii="SimSun" w:hAnsi="SimSun" w:eastAsia="SimSun" w:cs="SimSun"/>
          <w:sz w:val="28"/>
          <w:szCs w:val="28"/>
          <w:spacing w:val="-1"/>
        </w:rPr>
        <w:t>万亩；施用商品有机</w:t>
      </w:r>
      <w:r>
        <w:rPr>
          <w:rFonts w:ascii="SimSun" w:hAnsi="SimSun" w:eastAsia="SimSun" w:cs="SimSun"/>
          <w:sz w:val="28"/>
          <w:szCs w:val="28"/>
        </w:rPr>
        <w:t xml:space="preserve"> </w:t>
      </w:r>
      <w:r>
        <w:rPr>
          <w:rFonts w:ascii="SimSun" w:hAnsi="SimSun" w:eastAsia="SimSun" w:cs="SimSun"/>
          <w:sz w:val="28"/>
          <w:szCs w:val="28"/>
          <w:spacing w:val="-1"/>
        </w:rPr>
        <w:t>肥 </w:t>
      </w:r>
      <w:r>
        <w:rPr>
          <w:rFonts w:ascii="Times New Roman" w:hAnsi="Times New Roman" w:eastAsia="Times New Roman" w:cs="Times New Roman"/>
          <w:sz w:val="28"/>
          <w:szCs w:val="28"/>
          <w:spacing w:val="-1"/>
        </w:rPr>
        <w:t>3.01  </w:t>
      </w:r>
      <w:r>
        <w:rPr>
          <w:rFonts w:ascii="SimSun" w:hAnsi="SimSun" w:eastAsia="SimSun" w:cs="SimSun"/>
          <w:sz w:val="28"/>
          <w:szCs w:val="28"/>
          <w:spacing w:val="-1"/>
        </w:rPr>
        <w:t>万亩；种植绿肥 </w:t>
      </w:r>
      <w:r>
        <w:rPr>
          <w:rFonts w:ascii="Times New Roman" w:hAnsi="Times New Roman" w:eastAsia="Times New Roman" w:cs="Times New Roman"/>
          <w:sz w:val="28"/>
          <w:szCs w:val="28"/>
          <w:spacing w:val="-1"/>
        </w:rPr>
        <w:t>3.01  </w:t>
      </w:r>
      <w:r>
        <w:rPr>
          <w:rFonts w:ascii="SimSun" w:hAnsi="SimSun" w:eastAsia="SimSun" w:cs="SimSun"/>
          <w:sz w:val="28"/>
          <w:szCs w:val="28"/>
          <w:spacing w:val="-1"/>
        </w:rPr>
        <w:t>万亩；推广测土配方施肥和秸秆还田面积共</w:t>
      </w:r>
      <w:r>
        <w:rPr>
          <w:rFonts w:ascii="SimSun" w:hAnsi="SimSun" w:eastAsia="SimSun" w:cs="SimSun"/>
          <w:sz w:val="28"/>
          <w:szCs w:val="28"/>
          <w:spacing w:val="4"/>
        </w:rPr>
        <w:t xml:space="preserve"> </w:t>
      </w:r>
      <w:r>
        <w:rPr>
          <w:rFonts w:ascii="Times New Roman" w:hAnsi="Times New Roman" w:eastAsia="Times New Roman" w:cs="Times New Roman"/>
          <w:sz w:val="28"/>
          <w:szCs w:val="28"/>
          <w:spacing w:val="-4"/>
        </w:rPr>
        <w:t>3.01</w:t>
      </w:r>
      <w:r>
        <w:rPr>
          <w:rFonts w:ascii="Times New Roman" w:hAnsi="Times New Roman" w:eastAsia="Times New Roman" w:cs="Times New Roman"/>
          <w:sz w:val="28"/>
          <w:szCs w:val="28"/>
          <w:spacing w:val="51"/>
        </w:rPr>
        <w:t xml:space="preserve"> </w:t>
      </w:r>
      <w:r>
        <w:rPr>
          <w:rFonts w:ascii="SimSun" w:hAnsi="SimSun" w:eastAsia="SimSun" w:cs="SimSun"/>
          <w:sz w:val="28"/>
          <w:szCs w:val="28"/>
          <w:spacing w:val="-4"/>
        </w:rPr>
        <w:t>万亩；深耕深松</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4"/>
        </w:rPr>
        <w:t>3.01</w:t>
      </w:r>
      <w:r>
        <w:rPr>
          <w:rFonts w:ascii="Times New Roman" w:hAnsi="Times New Roman" w:eastAsia="Times New Roman" w:cs="Times New Roman"/>
          <w:sz w:val="28"/>
          <w:szCs w:val="28"/>
          <w:spacing w:val="44"/>
        </w:rPr>
        <w:t xml:space="preserve"> </w:t>
      </w:r>
      <w:r>
        <w:rPr>
          <w:rFonts w:ascii="SimSun" w:hAnsi="SimSun" w:eastAsia="SimSun" w:cs="SimSun"/>
          <w:sz w:val="28"/>
          <w:szCs w:val="28"/>
          <w:spacing w:val="-4"/>
        </w:rPr>
        <w:t>万亩；山塘修整</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4"/>
        </w:rPr>
        <w:t>21  </w:t>
      </w:r>
      <w:r>
        <w:rPr>
          <w:rFonts w:ascii="SimSun" w:hAnsi="SimSun" w:eastAsia="SimSun" w:cs="SimSun"/>
          <w:sz w:val="28"/>
          <w:szCs w:val="28"/>
          <w:spacing w:val="-4"/>
        </w:rPr>
        <w:t>口；新建灌溉泵站</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4"/>
        </w:rPr>
        <w:t>6</w:t>
      </w:r>
      <w:r>
        <w:rPr>
          <w:rFonts w:ascii="Times New Roman" w:hAnsi="Times New Roman" w:eastAsia="Times New Roman" w:cs="Times New Roman"/>
          <w:sz w:val="28"/>
          <w:szCs w:val="28"/>
          <w:spacing w:val="40"/>
        </w:rPr>
        <w:t xml:space="preserve"> </w:t>
      </w:r>
      <w:r>
        <w:rPr>
          <w:rFonts w:ascii="SimSun" w:hAnsi="SimSun" w:eastAsia="SimSun" w:cs="SimSun"/>
          <w:sz w:val="28"/>
          <w:szCs w:val="28"/>
          <w:spacing w:val="-4"/>
        </w:rPr>
        <w:t>座；改</w:t>
      </w:r>
      <w:r>
        <w:rPr>
          <w:rFonts w:ascii="SimSun" w:hAnsi="SimSun" w:eastAsia="SimSun" w:cs="SimSun"/>
          <w:sz w:val="28"/>
          <w:szCs w:val="28"/>
        </w:rPr>
        <w:t xml:space="preserve"> </w:t>
      </w:r>
      <w:r>
        <w:rPr>
          <w:rFonts w:ascii="SimSun" w:hAnsi="SimSun" w:eastAsia="SimSun" w:cs="SimSun"/>
          <w:sz w:val="28"/>
          <w:szCs w:val="28"/>
          <w:spacing w:val="-2"/>
        </w:rPr>
        <w:t>造小型栏水坝</w:t>
      </w:r>
      <w:r>
        <w:rPr>
          <w:rFonts w:ascii="SimSun" w:hAnsi="SimSun" w:eastAsia="SimSun" w:cs="SimSun"/>
          <w:sz w:val="28"/>
          <w:szCs w:val="28"/>
          <w:spacing w:val="-83"/>
        </w:rPr>
        <w:t xml:space="preserve"> </w:t>
      </w:r>
      <w:r>
        <w:rPr>
          <w:rFonts w:ascii="Times New Roman" w:hAnsi="Times New Roman" w:eastAsia="Times New Roman" w:cs="Times New Roman"/>
          <w:sz w:val="28"/>
          <w:szCs w:val="28"/>
          <w:spacing w:val="-2"/>
        </w:rPr>
        <w:t>4 </w:t>
      </w:r>
      <w:r>
        <w:rPr>
          <w:rFonts w:ascii="SimSun" w:hAnsi="SimSun" w:eastAsia="SimSun" w:cs="SimSun"/>
          <w:sz w:val="28"/>
          <w:szCs w:val="28"/>
          <w:spacing w:val="-2"/>
        </w:rPr>
        <w:t>座；衬砌改造渠道</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2"/>
        </w:rPr>
        <w:t>414 </w:t>
      </w:r>
      <w:r>
        <w:rPr>
          <w:rFonts w:ascii="SimSun" w:hAnsi="SimSun" w:eastAsia="SimSun" w:cs="SimSun"/>
          <w:sz w:val="28"/>
          <w:szCs w:val="28"/>
          <w:spacing w:val="-2"/>
        </w:rPr>
        <w:t>条</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150</w:t>
      </w:r>
      <w:r>
        <w:rPr>
          <w:rFonts w:ascii="Times New Roman" w:hAnsi="Times New Roman" w:eastAsia="Times New Roman" w:cs="Times New Roman"/>
          <w:sz w:val="28"/>
          <w:szCs w:val="28"/>
          <w:spacing w:val="-3"/>
        </w:rPr>
        <w:t>.554km</w:t>
      </w:r>
      <w:r>
        <w:rPr>
          <w:rFonts w:ascii="SimSun" w:hAnsi="SimSun" w:eastAsia="SimSun" w:cs="SimSun"/>
          <w:sz w:val="28"/>
          <w:szCs w:val="28"/>
          <w:spacing w:val="-3"/>
        </w:rPr>
        <w:t>（其中灌溉渠道</w:t>
      </w:r>
      <w:r>
        <w:rPr>
          <w:rFonts w:ascii="SimSun" w:hAnsi="SimSun" w:eastAsia="SimSun" w:cs="SimSun"/>
          <w:sz w:val="28"/>
          <w:szCs w:val="28"/>
          <w:spacing w:val="-75"/>
        </w:rPr>
        <w:t xml:space="preserve"> </w:t>
      </w:r>
      <w:r>
        <w:rPr>
          <w:rFonts w:ascii="Times New Roman" w:hAnsi="Times New Roman" w:eastAsia="Times New Roman" w:cs="Times New Roman"/>
          <w:sz w:val="28"/>
          <w:szCs w:val="28"/>
          <w:spacing w:val="-3"/>
        </w:rPr>
        <w:t>373 </w:t>
      </w:r>
      <w:r>
        <w:rPr>
          <w:rFonts w:ascii="SimSun" w:hAnsi="SimSun" w:eastAsia="SimSun" w:cs="SimSun"/>
          <w:sz w:val="28"/>
          <w:szCs w:val="28"/>
          <w:spacing w:val="-3"/>
        </w:rPr>
        <w:t>条</w:t>
      </w:r>
      <w:r>
        <w:rPr>
          <w:rFonts w:ascii="SimSun" w:hAnsi="SimSun" w:eastAsia="SimSun" w:cs="SimSun"/>
          <w:sz w:val="28"/>
          <w:szCs w:val="28"/>
        </w:rPr>
        <w:t xml:space="preserve"> </w:t>
      </w:r>
      <w:r>
        <w:rPr>
          <w:rFonts w:ascii="Times New Roman" w:hAnsi="Times New Roman" w:eastAsia="Times New Roman" w:cs="Times New Roman"/>
          <w:sz w:val="28"/>
          <w:szCs w:val="28"/>
          <w:spacing w:val="-2"/>
        </w:rPr>
        <w:t>134.855km</w:t>
      </w:r>
      <w:r>
        <w:rPr>
          <w:rFonts w:ascii="SimSun" w:hAnsi="SimSun" w:eastAsia="SimSun" w:cs="SimSun"/>
          <w:sz w:val="28"/>
          <w:szCs w:val="28"/>
          <w:spacing w:val="-2"/>
        </w:rPr>
        <w:t>，排洪（涝）渠道</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41</w:t>
      </w:r>
      <w:r>
        <w:rPr>
          <w:rFonts w:ascii="Times New Roman" w:hAnsi="Times New Roman" w:eastAsia="Times New Roman" w:cs="Times New Roman"/>
          <w:sz w:val="28"/>
          <w:szCs w:val="28"/>
          <w:spacing w:val="21"/>
        </w:rPr>
        <w:t xml:space="preserve"> </w:t>
      </w:r>
      <w:r>
        <w:rPr>
          <w:rFonts w:ascii="SimSun" w:hAnsi="SimSun" w:eastAsia="SimSun" w:cs="SimSun"/>
          <w:sz w:val="28"/>
          <w:szCs w:val="28"/>
          <w:spacing w:val="-2"/>
        </w:rPr>
        <w:t>条</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2"/>
        </w:rPr>
        <w:t>15.699km</w:t>
      </w:r>
      <w:r>
        <w:rPr>
          <w:rFonts w:ascii="SimSun" w:hAnsi="SimSun" w:eastAsia="SimSun" w:cs="SimSun"/>
          <w:sz w:val="28"/>
          <w:szCs w:val="28"/>
          <w:spacing w:val="3"/>
        </w:rPr>
        <w:t>），</w:t>
      </w:r>
      <w:r>
        <w:rPr>
          <w:rFonts w:ascii="SimSun" w:hAnsi="SimSun" w:eastAsia="SimSun" w:cs="SimSun"/>
          <w:sz w:val="28"/>
          <w:szCs w:val="28"/>
          <w:spacing w:val="-2"/>
        </w:rPr>
        <w:t>配套水闸、分水口、量水</w:t>
      </w:r>
      <w:r>
        <w:rPr>
          <w:rFonts w:ascii="SimSun" w:hAnsi="SimSun" w:eastAsia="SimSun" w:cs="SimSun"/>
          <w:sz w:val="28"/>
          <w:szCs w:val="28"/>
        </w:rPr>
        <w:t xml:space="preserve"> </w:t>
      </w:r>
      <w:r>
        <w:rPr>
          <w:rFonts w:ascii="SimSun" w:hAnsi="SimSun" w:eastAsia="SimSun" w:cs="SimSun"/>
          <w:sz w:val="28"/>
          <w:szCs w:val="28"/>
          <w:spacing w:val="3"/>
        </w:rPr>
        <w:t>尺、人行桥、过路涵洞、生物通道及码头等渠系建筑物工程；新增高效节</w:t>
      </w:r>
      <w:r>
        <w:rPr>
          <w:rFonts w:ascii="SimSun" w:hAnsi="SimSun" w:eastAsia="SimSun" w:cs="SimSun"/>
          <w:sz w:val="28"/>
          <w:szCs w:val="28"/>
        </w:rPr>
        <w:t xml:space="preserve"> </w:t>
      </w:r>
      <w:r>
        <w:rPr>
          <w:rFonts w:ascii="SimSun" w:hAnsi="SimSun" w:eastAsia="SimSun" w:cs="SimSun"/>
          <w:sz w:val="28"/>
          <w:szCs w:val="28"/>
          <w:spacing w:val="-2"/>
        </w:rPr>
        <w:t>水灌溉面积 </w:t>
      </w:r>
      <w:r>
        <w:rPr>
          <w:rFonts w:ascii="Times New Roman" w:hAnsi="Times New Roman" w:eastAsia="Times New Roman" w:cs="Times New Roman"/>
          <w:sz w:val="28"/>
          <w:szCs w:val="28"/>
          <w:spacing w:val="-2"/>
        </w:rPr>
        <w:t>142</w:t>
      </w:r>
      <w:r>
        <w:rPr>
          <w:rFonts w:ascii="Times New Roman" w:hAnsi="Times New Roman" w:eastAsia="Times New Roman" w:cs="Times New Roman"/>
          <w:sz w:val="28"/>
          <w:szCs w:val="28"/>
          <w:spacing w:val="46"/>
        </w:rPr>
        <w:t xml:space="preserve"> </w:t>
      </w:r>
      <w:r>
        <w:rPr>
          <w:rFonts w:ascii="SimSun" w:hAnsi="SimSun" w:eastAsia="SimSun" w:cs="SimSun"/>
          <w:sz w:val="28"/>
          <w:szCs w:val="28"/>
          <w:spacing w:val="-2"/>
        </w:rPr>
        <w:t>亩，均为低压管道灌溉；田间道路</w:t>
      </w:r>
      <w:r>
        <w:rPr>
          <w:rFonts w:ascii="SimSun" w:hAnsi="SimSun" w:eastAsia="SimSun" w:cs="SimSun"/>
          <w:sz w:val="28"/>
          <w:szCs w:val="28"/>
          <w:spacing w:val="-25"/>
        </w:rPr>
        <w:t xml:space="preserve"> </w:t>
      </w:r>
      <w:r>
        <w:rPr>
          <w:rFonts w:ascii="Times New Roman" w:hAnsi="Times New Roman" w:eastAsia="Times New Roman" w:cs="Times New Roman"/>
          <w:sz w:val="28"/>
          <w:szCs w:val="28"/>
          <w:spacing w:val="-2"/>
        </w:rPr>
        <w:t>76</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2"/>
        </w:rPr>
        <w:t>条</w:t>
      </w:r>
      <w:r>
        <w:rPr>
          <w:rFonts w:ascii="SimSun" w:hAnsi="SimSun" w:eastAsia="SimSun" w:cs="SimSun"/>
          <w:sz w:val="28"/>
          <w:szCs w:val="28"/>
          <w:spacing w:val="-29"/>
        </w:rPr>
        <w:t xml:space="preserve"> </w:t>
      </w: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3"/>
        </w:rPr>
        <w:t>8.151km</w:t>
      </w:r>
      <w:r>
        <w:rPr>
          <w:rFonts w:ascii="SimSun" w:hAnsi="SimSun" w:eastAsia="SimSun" w:cs="SimSun"/>
          <w:sz w:val="28"/>
          <w:szCs w:val="28"/>
          <w:spacing w:val="-3"/>
        </w:rPr>
        <w:t>：升级</w:t>
      </w:r>
      <w:r>
        <w:rPr>
          <w:rFonts w:ascii="SimSun" w:hAnsi="SimSun" w:eastAsia="SimSun" w:cs="SimSun"/>
          <w:sz w:val="28"/>
          <w:szCs w:val="28"/>
        </w:rPr>
        <w:t xml:space="preserve"> </w:t>
      </w:r>
      <w:r>
        <w:rPr>
          <w:rFonts w:ascii="SimSun" w:hAnsi="SimSun" w:eastAsia="SimSun" w:cs="SimSun"/>
          <w:sz w:val="28"/>
          <w:szCs w:val="28"/>
          <w:spacing w:val="-2"/>
        </w:rPr>
        <w:t>改造 </w:t>
      </w:r>
      <w:r>
        <w:rPr>
          <w:rFonts w:ascii="Times New Roman" w:hAnsi="Times New Roman" w:eastAsia="Times New Roman" w:cs="Times New Roman"/>
          <w:sz w:val="28"/>
          <w:szCs w:val="28"/>
          <w:spacing w:val="-2"/>
        </w:rPr>
        <w:t>34  </w:t>
      </w:r>
      <w:r>
        <w:rPr>
          <w:rFonts w:ascii="SimSun" w:hAnsi="SimSun" w:eastAsia="SimSun" w:cs="SimSun"/>
          <w:sz w:val="28"/>
          <w:szCs w:val="28"/>
          <w:spacing w:val="-2"/>
        </w:rPr>
        <w:t>条 </w:t>
      </w:r>
      <w:r>
        <w:rPr>
          <w:rFonts w:ascii="Times New Roman" w:hAnsi="Times New Roman" w:eastAsia="Times New Roman" w:cs="Times New Roman"/>
          <w:sz w:val="28"/>
          <w:szCs w:val="28"/>
          <w:spacing w:val="-2"/>
        </w:rPr>
        <w:t>12.965km</w:t>
      </w:r>
      <w:r>
        <w:rPr>
          <w:rFonts w:ascii="SimSun" w:hAnsi="SimSun" w:eastAsia="SimSun" w:cs="SimSun"/>
          <w:sz w:val="28"/>
          <w:szCs w:val="28"/>
          <w:spacing w:val="-2"/>
        </w:rPr>
        <w:t>（其中泥结石道路 </w:t>
      </w:r>
      <w:r>
        <w:rPr>
          <w:rFonts w:ascii="Times New Roman" w:hAnsi="Times New Roman" w:eastAsia="Times New Roman" w:cs="Times New Roman"/>
          <w:sz w:val="28"/>
          <w:szCs w:val="28"/>
          <w:spacing w:val="-2"/>
        </w:rPr>
        <w:t>31  </w:t>
      </w:r>
      <w:r>
        <w:rPr>
          <w:rFonts w:ascii="SimSun" w:hAnsi="SimSun" w:eastAsia="SimSun" w:cs="SimSun"/>
          <w:sz w:val="28"/>
          <w:szCs w:val="28"/>
          <w:spacing w:val="-2"/>
        </w:rPr>
        <w:t>条</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2"/>
        </w:rPr>
        <w:t>12.144km</w:t>
      </w:r>
      <w:r>
        <w:rPr>
          <w:rFonts w:ascii="SimSun" w:hAnsi="SimSun" w:eastAsia="SimSun" w:cs="SimSun"/>
          <w:sz w:val="28"/>
          <w:szCs w:val="28"/>
          <w:spacing w:val="-2"/>
        </w:rPr>
        <w:t>，硬化道路 </w:t>
      </w:r>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2"/>
        </w:rPr>
        <w:t>条</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2"/>
        </w:rPr>
        <w:t>0.821m</w:t>
      </w:r>
      <w:r>
        <w:rPr>
          <w:rFonts w:ascii="SimSun" w:hAnsi="SimSun" w:eastAsia="SimSun" w:cs="SimSun"/>
          <w:sz w:val="28"/>
          <w:szCs w:val="28"/>
          <w:spacing w:val="12"/>
        </w:rPr>
        <w:t>）；</w:t>
      </w:r>
      <w:r>
        <w:rPr>
          <w:rFonts w:ascii="SimSun" w:hAnsi="SimSun" w:eastAsia="SimSun" w:cs="SimSun"/>
          <w:sz w:val="28"/>
          <w:szCs w:val="28"/>
          <w:spacing w:val="-2"/>
        </w:rPr>
        <w:t>新建 </w:t>
      </w:r>
      <w:r>
        <w:rPr>
          <w:rFonts w:ascii="Times New Roman" w:hAnsi="Times New Roman" w:eastAsia="Times New Roman" w:cs="Times New Roman"/>
          <w:sz w:val="28"/>
          <w:szCs w:val="28"/>
          <w:spacing w:val="-2"/>
        </w:rPr>
        <w:t>42  </w:t>
      </w:r>
      <w:r>
        <w:rPr>
          <w:rFonts w:ascii="SimSun" w:hAnsi="SimSun" w:eastAsia="SimSun" w:cs="SimSun"/>
          <w:sz w:val="28"/>
          <w:szCs w:val="28"/>
          <w:spacing w:val="-2"/>
        </w:rPr>
        <w:t>条 </w:t>
      </w:r>
      <w:r>
        <w:rPr>
          <w:rFonts w:ascii="Times New Roman" w:hAnsi="Times New Roman" w:eastAsia="Times New Roman" w:cs="Times New Roman"/>
          <w:sz w:val="28"/>
          <w:szCs w:val="28"/>
          <w:spacing w:val="-2"/>
        </w:rPr>
        <w:t>15.186km</w:t>
      </w:r>
      <w:r>
        <w:rPr>
          <w:rFonts w:ascii="SimSun" w:hAnsi="SimSun" w:eastAsia="SimSun" w:cs="SimSun"/>
          <w:sz w:val="28"/>
          <w:szCs w:val="28"/>
          <w:spacing w:val="-2"/>
        </w:rPr>
        <w:t>，均为泥结石道路，配套下田坡口、圆管</w:t>
      </w:r>
      <w:r>
        <w:rPr>
          <w:rFonts w:ascii="SimSun" w:hAnsi="SimSun" w:eastAsia="SimSun" w:cs="SimSun"/>
          <w:sz w:val="28"/>
          <w:szCs w:val="28"/>
        </w:rPr>
        <w:t xml:space="preserve"> </w:t>
      </w:r>
      <w:r>
        <w:rPr>
          <w:rFonts w:ascii="SimSun" w:hAnsi="SimSun" w:eastAsia="SimSun" w:cs="SimSun"/>
          <w:sz w:val="28"/>
          <w:szCs w:val="28"/>
          <w:spacing w:val="3"/>
        </w:rPr>
        <w:t>涵洞、会车道、调头点等附属设施；在田间购置安装风吸式太阳能杀虫灯</w:t>
      </w:r>
    </w:p>
    <w:p>
      <w:pPr>
        <w:spacing w:before="291" w:line="226" w:lineRule="auto"/>
        <w:rPr>
          <w:rFonts w:ascii="SimSun" w:hAnsi="SimSun" w:eastAsia="SimSun" w:cs="SimSun"/>
          <w:sz w:val="28"/>
          <w:szCs w:val="28"/>
        </w:rPr>
      </w:pPr>
      <w:r>
        <w:rPr>
          <w:rFonts w:ascii="Times New Roman" w:hAnsi="Times New Roman" w:eastAsia="Times New Roman" w:cs="Times New Roman"/>
          <w:sz w:val="28"/>
          <w:szCs w:val="28"/>
          <w:spacing w:val="-7"/>
        </w:rPr>
        <w:t>200</w:t>
      </w:r>
      <w:r>
        <w:rPr>
          <w:rFonts w:ascii="Times New Roman" w:hAnsi="Times New Roman" w:eastAsia="Times New Roman" w:cs="Times New Roman"/>
          <w:sz w:val="28"/>
          <w:szCs w:val="28"/>
          <w:spacing w:val="16"/>
        </w:rPr>
        <w:t xml:space="preserve"> </w:t>
      </w:r>
      <w:r>
        <w:rPr>
          <w:rFonts w:ascii="SimSun" w:hAnsi="SimSun" w:eastAsia="SimSun" w:cs="SimSun"/>
          <w:sz w:val="28"/>
          <w:szCs w:val="28"/>
          <w:spacing w:val="-7"/>
        </w:rPr>
        <w:t>盏。</w:t>
      </w:r>
    </w:p>
    <w:p>
      <w:pPr>
        <w:ind w:left="26" w:right="214" w:firstLine="537"/>
        <w:spacing w:before="279" w:line="348" w:lineRule="auto"/>
        <w:rPr>
          <w:rFonts w:ascii="SimSun" w:hAnsi="SimSun" w:eastAsia="SimSun" w:cs="SimSun"/>
          <w:sz w:val="28"/>
          <w:szCs w:val="28"/>
        </w:rPr>
      </w:pPr>
      <w:r>
        <w:rPr>
          <w:rFonts w:ascii="Times New Roman" w:hAnsi="Times New Roman" w:eastAsia="Times New Roman" w:cs="Times New Roman"/>
          <w:sz w:val="28"/>
          <w:szCs w:val="28"/>
          <w:spacing w:val="-2"/>
        </w:rPr>
        <w:t>3</w:t>
      </w:r>
      <w:r>
        <w:rPr>
          <w:rFonts w:ascii="SimSun" w:hAnsi="SimSun" w:eastAsia="SimSun" w:cs="SimSun"/>
          <w:sz w:val="28"/>
          <w:szCs w:val="28"/>
          <w:spacing w:val="-2"/>
        </w:rPr>
        <w:t>、《益阳市桃江县灰山港镇等</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2"/>
        </w:rPr>
        <w:t>11 </w:t>
      </w:r>
      <w:r>
        <w:rPr>
          <w:rFonts w:ascii="SimSun" w:hAnsi="SimSun" w:eastAsia="SimSun" w:cs="SimSun"/>
          <w:sz w:val="28"/>
          <w:szCs w:val="28"/>
          <w:spacing w:val="-2"/>
        </w:rPr>
        <w:t>个乡镇滩口上村等</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31</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3"/>
        </w:rPr>
        <w:t>个村高标准农</w:t>
      </w:r>
      <w:r>
        <w:rPr>
          <w:rFonts w:ascii="SimSun" w:hAnsi="SimSun" w:eastAsia="SimSun" w:cs="SimSun"/>
          <w:sz w:val="28"/>
          <w:szCs w:val="28"/>
        </w:rPr>
        <w:t xml:space="preserve"> </w:t>
      </w:r>
      <w:r>
        <w:rPr>
          <w:rFonts w:ascii="SimSun" w:hAnsi="SimSun" w:eastAsia="SimSun" w:cs="SimSun"/>
          <w:sz w:val="28"/>
          <w:szCs w:val="28"/>
          <w:spacing w:val="9"/>
        </w:rPr>
        <w:t>田建设项目（二 </w:t>
      </w:r>
      <w:r>
        <w:rPr>
          <w:rFonts w:ascii="Times New Roman" w:hAnsi="Times New Roman" w:eastAsia="Times New Roman" w:cs="Times New Roman"/>
          <w:sz w:val="28"/>
          <w:szCs w:val="28"/>
          <w:spacing w:val="9"/>
        </w:rPr>
        <w:t>O  </w:t>
      </w:r>
      <w:r>
        <w:rPr>
          <w:rFonts w:ascii="SimSun" w:hAnsi="SimSun" w:eastAsia="SimSun" w:cs="SimSun"/>
          <w:sz w:val="28"/>
          <w:szCs w:val="28"/>
          <w:spacing w:val="9"/>
        </w:rPr>
        <w:t>二五年）》实施土地平整 </w:t>
      </w:r>
      <w:r>
        <w:rPr>
          <w:rFonts w:ascii="Times New Roman" w:hAnsi="Times New Roman" w:eastAsia="Times New Roman" w:cs="Times New Roman"/>
          <w:sz w:val="28"/>
          <w:szCs w:val="28"/>
          <w:spacing w:val="9"/>
        </w:rPr>
        <w:t>4929.26  </w:t>
      </w:r>
      <w:r>
        <w:rPr>
          <w:rFonts w:ascii="SimSun" w:hAnsi="SimSun" w:eastAsia="SimSun" w:cs="SimSun"/>
          <w:sz w:val="28"/>
          <w:szCs w:val="28"/>
          <w:spacing w:val="9"/>
        </w:rPr>
        <w:t>亩；土壤改良共</w:t>
      </w:r>
      <w:r>
        <w:rPr>
          <w:rFonts w:ascii="SimSun" w:hAnsi="SimSun" w:eastAsia="SimSun" w:cs="SimSun"/>
          <w:sz w:val="28"/>
          <w:szCs w:val="28"/>
          <w:spacing w:val="17"/>
        </w:rPr>
        <w:t xml:space="preserve"> </w:t>
      </w:r>
      <w:r>
        <w:rPr>
          <w:rFonts w:ascii="Times New Roman" w:hAnsi="Times New Roman" w:eastAsia="Times New Roman" w:cs="Times New Roman"/>
          <w:sz w:val="28"/>
          <w:szCs w:val="28"/>
          <w:spacing w:val="-4"/>
        </w:rPr>
        <w:t>14969.59 </w:t>
      </w:r>
      <w:r>
        <w:rPr>
          <w:rFonts w:ascii="SimSun" w:hAnsi="SimSun" w:eastAsia="SimSun" w:cs="SimSun"/>
          <w:sz w:val="28"/>
          <w:szCs w:val="28"/>
          <w:spacing w:val="-4"/>
        </w:rPr>
        <w:t>亩，耕地质量评定</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4"/>
        </w:rPr>
        <w:t>2.06 </w:t>
      </w:r>
      <w:r>
        <w:rPr>
          <w:rFonts w:ascii="SimSun" w:hAnsi="SimSun" w:eastAsia="SimSun" w:cs="SimSun"/>
          <w:sz w:val="28"/>
          <w:szCs w:val="28"/>
          <w:spacing w:val="-4"/>
        </w:rPr>
        <w:t>亩；新建维修泵站</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4"/>
        </w:rPr>
        <w:t>11 </w:t>
      </w:r>
      <w:r>
        <w:rPr>
          <w:rFonts w:ascii="SimSun" w:hAnsi="SimSun" w:eastAsia="SimSun" w:cs="SimSun"/>
          <w:sz w:val="28"/>
          <w:szCs w:val="28"/>
          <w:spacing w:val="-4"/>
        </w:rPr>
        <w:t>座，改造河坝</w:t>
      </w:r>
      <w:r>
        <w:rPr>
          <w:rFonts w:ascii="SimSun" w:hAnsi="SimSun" w:eastAsia="SimSun" w:cs="SimSun"/>
          <w:sz w:val="28"/>
          <w:szCs w:val="28"/>
          <w:spacing w:val="-79"/>
        </w:rPr>
        <w:t xml:space="preserve"> </w:t>
      </w:r>
      <w:r>
        <w:rPr>
          <w:rFonts w:ascii="Times New Roman" w:hAnsi="Times New Roman" w:eastAsia="Times New Roman" w:cs="Times New Roman"/>
          <w:sz w:val="28"/>
          <w:szCs w:val="28"/>
          <w:spacing w:val="-4"/>
        </w:rPr>
        <w:t>2 </w:t>
      </w:r>
      <w:r>
        <w:rPr>
          <w:rFonts w:ascii="SimSun" w:hAnsi="SimSun" w:eastAsia="SimSun" w:cs="SimSun"/>
          <w:sz w:val="28"/>
          <w:szCs w:val="28"/>
          <w:spacing w:val="-4"/>
        </w:rPr>
        <w:t>座，</w:t>
      </w:r>
    </w:p>
    <w:p>
      <w:pPr>
        <w:ind w:left="3" w:firstLine="26"/>
        <w:spacing w:before="288" w:line="364" w:lineRule="auto"/>
        <w:rPr>
          <w:rFonts w:ascii="SimSun" w:hAnsi="SimSun" w:eastAsia="SimSun" w:cs="SimSun"/>
          <w:sz w:val="28"/>
          <w:szCs w:val="28"/>
        </w:rPr>
      </w:pPr>
      <w:r>
        <w:rPr>
          <w:rFonts w:ascii="SimSun" w:hAnsi="SimSun" w:eastAsia="SimSun" w:cs="SimSun"/>
          <w:sz w:val="28"/>
          <w:szCs w:val="28"/>
        </w:rPr>
        <w:t>山塘整修 </w:t>
      </w:r>
      <w:r>
        <w:rPr>
          <w:rFonts w:ascii="Times New Roman" w:hAnsi="Times New Roman" w:eastAsia="Times New Roman" w:cs="Times New Roman"/>
          <w:sz w:val="28"/>
          <w:szCs w:val="28"/>
        </w:rPr>
        <w:t>7   </w:t>
      </w:r>
      <w:r>
        <w:rPr>
          <w:rFonts w:ascii="SimSun" w:hAnsi="SimSun" w:eastAsia="SimSun" w:cs="SimSun"/>
          <w:sz w:val="28"/>
          <w:szCs w:val="28"/>
        </w:rPr>
        <w:t>口；衬砌改造渠道 </w:t>
      </w:r>
      <w:r>
        <w:rPr>
          <w:rFonts w:ascii="Times New Roman" w:hAnsi="Times New Roman" w:eastAsia="Times New Roman" w:cs="Times New Roman"/>
          <w:sz w:val="28"/>
          <w:szCs w:val="28"/>
        </w:rPr>
        <w:t>220  </w:t>
      </w:r>
      <w:r>
        <w:rPr>
          <w:rFonts w:ascii="SimSun" w:hAnsi="SimSun" w:eastAsia="SimSun" w:cs="SimSun"/>
          <w:sz w:val="28"/>
          <w:szCs w:val="28"/>
        </w:rPr>
        <w:t>条 </w:t>
      </w:r>
      <w:r>
        <w:rPr>
          <w:rFonts w:ascii="Times New Roman" w:hAnsi="Times New Roman" w:eastAsia="Times New Roman" w:cs="Times New Roman"/>
          <w:sz w:val="28"/>
          <w:szCs w:val="28"/>
        </w:rPr>
        <w:t>8.10</w:t>
      </w:r>
      <w:r>
        <w:rPr>
          <w:rFonts w:ascii="Times New Roman" w:hAnsi="Times New Roman" w:eastAsia="Times New Roman" w:cs="Times New Roman"/>
          <w:sz w:val="28"/>
          <w:szCs w:val="28"/>
          <w:spacing w:val="-1"/>
        </w:rPr>
        <w:t>06km</w:t>
      </w:r>
      <w:r>
        <w:rPr>
          <w:rFonts w:ascii="SimSun" w:hAnsi="SimSun" w:eastAsia="SimSun" w:cs="SimSun"/>
          <w:sz w:val="28"/>
          <w:szCs w:val="28"/>
          <w:spacing w:val="-1"/>
        </w:rPr>
        <w:t>（其中灌溉渠道 </w:t>
      </w:r>
      <w:r>
        <w:rPr>
          <w:rFonts w:ascii="Times New Roman" w:hAnsi="Times New Roman" w:eastAsia="Times New Roman" w:cs="Times New Roman"/>
          <w:sz w:val="28"/>
          <w:szCs w:val="28"/>
          <w:spacing w:val="-1"/>
        </w:rPr>
        <w:t>202</w:t>
      </w:r>
      <w:r>
        <w:rPr>
          <w:rFonts w:ascii="Times New Roman" w:hAnsi="Times New Roman" w:eastAsia="Times New Roman" w:cs="Times New Roman"/>
          <w:sz w:val="28"/>
          <w:szCs w:val="28"/>
          <w:spacing w:val="8"/>
        </w:rPr>
        <w:t xml:space="preserve">  </w:t>
      </w:r>
      <w:r>
        <w:rPr>
          <w:rFonts w:ascii="SimSun" w:hAnsi="SimSun" w:eastAsia="SimSun" w:cs="SimSun"/>
          <w:sz w:val="28"/>
          <w:szCs w:val="28"/>
          <w:spacing w:val="-1"/>
        </w:rPr>
        <w:t>条</w:t>
      </w:r>
      <w:r>
        <w:rPr>
          <w:rFonts w:ascii="SimSun" w:hAnsi="SimSun" w:eastAsia="SimSun" w:cs="SimSun"/>
          <w:sz w:val="28"/>
          <w:szCs w:val="28"/>
        </w:rPr>
        <w:t xml:space="preserve">  </w:t>
      </w:r>
      <w:r>
        <w:rPr>
          <w:rFonts w:ascii="Times New Roman" w:hAnsi="Times New Roman" w:eastAsia="Times New Roman" w:cs="Times New Roman"/>
          <w:sz w:val="28"/>
          <w:szCs w:val="28"/>
          <w:spacing w:val="-3"/>
        </w:rPr>
        <w:t>7.3055km</w:t>
      </w:r>
      <w:r>
        <w:rPr>
          <w:rFonts w:ascii="SimSun" w:hAnsi="SimSun" w:eastAsia="SimSun" w:cs="SimSun"/>
          <w:sz w:val="28"/>
          <w:szCs w:val="28"/>
          <w:spacing w:val="-3"/>
        </w:rPr>
        <w:t>，排洪（涝）渠道 </w:t>
      </w:r>
      <w:r>
        <w:rPr>
          <w:rFonts w:ascii="Times New Roman" w:hAnsi="Times New Roman" w:eastAsia="Times New Roman" w:cs="Times New Roman"/>
          <w:sz w:val="28"/>
          <w:szCs w:val="28"/>
          <w:spacing w:val="-3"/>
        </w:rPr>
        <w:t>18</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3"/>
        </w:rPr>
        <w:t>条</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4"/>
        </w:rPr>
        <w:t>7.951km</w:t>
      </w:r>
      <w:r>
        <w:rPr>
          <w:rFonts w:ascii="SimSun" w:hAnsi="SimSun" w:eastAsia="SimSun" w:cs="SimSun"/>
          <w:sz w:val="28"/>
          <w:szCs w:val="28"/>
          <w:spacing w:val="6"/>
        </w:rPr>
        <w:t>）；</w:t>
      </w:r>
      <w:r>
        <w:rPr>
          <w:rFonts w:ascii="SimSun" w:hAnsi="SimSun" w:eastAsia="SimSun" w:cs="SimSun"/>
          <w:sz w:val="28"/>
          <w:szCs w:val="28"/>
          <w:spacing w:val="-4"/>
        </w:rPr>
        <w:t>疏浚沟渠</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4"/>
        </w:rPr>
        <w:t>8</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4"/>
        </w:rPr>
        <w:t>条</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4"/>
        </w:rPr>
        <w:t>2.722km</w:t>
      </w:r>
      <w:r>
        <w:rPr>
          <w:rFonts w:ascii="SimSun" w:hAnsi="SimSun" w:eastAsia="SimSun" w:cs="SimSun"/>
          <w:sz w:val="28"/>
          <w:szCs w:val="28"/>
          <w:spacing w:val="-4"/>
        </w:rPr>
        <w:t>，均</w:t>
      </w:r>
      <w:r>
        <w:rPr>
          <w:rFonts w:ascii="SimSun" w:hAnsi="SimSun" w:eastAsia="SimSun" w:cs="SimSun"/>
          <w:sz w:val="28"/>
          <w:szCs w:val="28"/>
        </w:rPr>
        <w:t xml:space="preserve">  </w:t>
      </w:r>
      <w:r>
        <w:rPr>
          <w:rFonts w:ascii="SimSun" w:hAnsi="SimSun" w:eastAsia="SimSun" w:cs="SimSun"/>
          <w:sz w:val="28"/>
          <w:szCs w:val="28"/>
          <w:spacing w:val="-3"/>
        </w:rPr>
        <w:t>为灌溉渠道；新建</w:t>
      </w:r>
      <w:r>
        <w:rPr>
          <w:rFonts w:ascii="SimSun" w:hAnsi="SimSun" w:eastAsia="SimSun" w:cs="SimSun"/>
          <w:sz w:val="28"/>
          <w:szCs w:val="28"/>
          <w:spacing w:val="-35"/>
        </w:rPr>
        <w:t xml:space="preserve"> </w:t>
      </w:r>
      <w:r>
        <w:rPr>
          <w:rFonts w:ascii="Times New Roman" w:hAnsi="Times New Roman" w:eastAsia="Times New Roman" w:cs="Times New Roman"/>
          <w:sz w:val="28"/>
          <w:szCs w:val="28"/>
          <w:spacing w:val="-3"/>
        </w:rPr>
        <w:t>20</w:t>
      </w:r>
      <w:r>
        <w:rPr>
          <w:rFonts w:ascii="Times New Roman" w:hAnsi="Times New Roman" w:eastAsia="Times New Roman" w:cs="Times New Roman"/>
          <w:sz w:val="28"/>
          <w:szCs w:val="28"/>
          <w:spacing w:val="31"/>
          <w:w w:val="101"/>
        </w:rPr>
        <w:t xml:space="preserve"> </w:t>
      </w:r>
      <w:r>
        <w:rPr>
          <w:rFonts w:ascii="SimSun" w:hAnsi="SimSun" w:eastAsia="SimSun" w:cs="SimSun"/>
          <w:sz w:val="28"/>
          <w:szCs w:val="28"/>
          <w:spacing w:val="-3"/>
        </w:rPr>
        <w:t>条管道</w:t>
      </w:r>
      <w:r>
        <w:rPr>
          <w:rFonts w:ascii="SimSun" w:hAnsi="SimSun" w:eastAsia="SimSun" w:cs="SimSun"/>
          <w:sz w:val="28"/>
          <w:szCs w:val="28"/>
          <w:spacing w:val="-44"/>
        </w:rPr>
        <w:t xml:space="preserve"> </w:t>
      </w:r>
      <w:r>
        <w:rPr>
          <w:rFonts w:ascii="Times New Roman" w:hAnsi="Times New Roman" w:eastAsia="Times New Roman" w:cs="Times New Roman"/>
          <w:sz w:val="28"/>
          <w:szCs w:val="28"/>
          <w:spacing w:val="-3"/>
        </w:rPr>
        <w:t>6.527km</w:t>
      </w:r>
      <w:r>
        <w:rPr>
          <w:rFonts w:ascii="SimSun" w:hAnsi="SimSun" w:eastAsia="SimSun" w:cs="SimSun"/>
          <w:sz w:val="28"/>
          <w:szCs w:val="28"/>
          <w:spacing w:val="-3"/>
        </w:rPr>
        <w:t>；田间道路</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3"/>
        </w:rPr>
        <w:t>40</w:t>
      </w:r>
      <w:r>
        <w:rPr>
          <w:rFonts w:ascii="Times New Roman" w:hAnsi="Times New Roman" w:eastAsia="Times New Roman" w:cs="Times New Roman"/>
          <w:sz w:val="28"/>
          <w:szCs w:val="28"/>
          <w:spacing w:val="29"/>
        </w:rPr>
        <w:t xml:space="preserve"> </w:t>
      </w:r>
      <w:r>
        <w:rPr>
          <w:rFonts w:ascii="SimSun" w:hAnsi="SimSun" w:eastAsia="SimSun" w:cs="SimSun"/>
          <w:sz w:val="28"/>
          <w:szCs w:val="28"/>
          <w:spacing w:val="-3"/>
        </w:rPr>
        <w:t>条 </w:t>
      </w:r>
      <w:r>
        <w:rPr>
          <w:rFonts w:ascii="Times New Roman" w:hAnsi="Times New Roman" w:eastAsia="Times New Roman" w:cs="Times New Roman"/>
          <w:sz w:val="28"/>
          <w:szCs w:val="28"/>
          <w:spacing w:val="-3"/>
        </w:rPr>
        <w:t>19.725km</w:t>
      </w:r>
      <w:r>
        <w:rPr>
          <w:rFonts w:ascii="SimSun" w:hAnsi="SimSun" w:eastAsia="SimSun" w:cs="SimSun"/>
          <w:sz w:val="28"/>
          <w:szCs w:val="28"/>
          <w:spacing w:val="-3"/>
        </w:rPr>
        <w:t>：升级改</w:t>
      </w:r>
      <w:r>
        <w:rPr>
          <w:rFonts w:ascii="SimSun" w:hAnsi="SimSun" w:eastAsia="SimSun" w:cs="SimSun"/>
          <w:sz w:val="28"/>
          <w:szCs w:val="28"/>
        </w:rPr>
        <w:t xml:space="preserve">  </w:t>
      </w:r>
      <w:r>
        <w:rPr>
          <w:rFonts w:ascii="SimSun" w:hAnsi="SimSun" w:eastAsia="SimSun" w:cs="SimSun"/>
          <w:sz w:val="28"/>
          <w:szCs w:val="28"/>
          <w:spacing w:val="-6"/>
        </w:rPr>
        <w:t>造</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6"/>
        </w:rPr>
        <w:t>19 </w:t>
      </w:r>
      <w:r>
        <w:rPr>
          <w:rFonts w:ascii="SimSun" w:hAnsi="SimSun" w:eastAsia="SimSun" w:cs="SimSun"/>
          <w:sz w:val="28"/>
          <w:szCs w:val="28"/>
          <w:spacing w:val="-6"/>
        </w:rPr>
        <w:t>条</w:t>
      </w:r>
      <w:r>
        <w:rPr>
          <w:rFonts w:ascii="SimSun" w:hAnsi="SimSun" w:eastAsia="SimSun" w:cs="SimSun"/>
          <w:sz w:val="28"/>
          <w:szCs w:val="28"/>
          <w:spacing w:val="-50"/>
        </w:rPr>
        <w:t xml:space="preserve"> </w:t>
      </w:r>
      <w:r>
        <w:rPr>
          <w:rFonts w:ascii="Times New Roman" w:hAnsi="Times New Roman" w:eastAsia="Times New Roman" w:cs="Times New Roman"/>
          <w:sz w:val="28"/>
          <w:szCs w:val="28"/>
          <w:spacing w:val="-6"/>
        </w:rPr>
        <w:t>11.822km</w:t>
      </w:r>
      <w:r>
        <w:rPr>
          <w:rFonts w:ascii="SimSun" w:hAnsi="SimSun" w:eastAsia="SimSun" w:cs="SimSun"/>
          <w:sz w:val="28"/>
          <w:szCs w:val="28"/>
          <w:spacing w:val="-6"/>
        </w:rPr>
        <w:t>，其中泥结石道路</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6"/>
        </w:rPr>
        <w:t>16 </w:t>
      </w:r>
      <w:r>
        <w:rPr>
          <w:rFonts w:ascii="SimSun" w:hAnsi="SimSun" w:eastAsia="SimSun" w:cs="SimSun"/>
          <w:sz w:val="28"/>
          <w:szCs w:val="28"/>
          <w:spacing w:val="-6"/>
        </w:rPr>
        <w:t>条</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6"/>
        </w:rPr>
        <w:t>9.872km</w:t>
      </w:r>
      <w:r>
        <w:rPr>
          <w:rFonts w:ascii="SimSun" w:hAnsi="SimSun" w:eastAsia="SimSun" w:cs="SimSun"/>
          <w:sz w:val="28"/>
          <w:szCs w:val="28"/>
          <w:spacing w:val="-6"/>
        </w:rPr>
        <w:t>，硬化道路</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6"/>
        </w:rPr>
        <w:t>3 </w:t>
      </w:r>
      <w:r>
        <w:rPr>
          <w:rFonts w:ascii="SimSun" w:hAnsi="SimSun" w:eastAsia="SimSun" w:cs="SimSun"/>
          <w:sz w:val="28"/>
          <w:szCs w:val="28"/>
          <w:spacing w:val="-6"/>
        </w:rPr>
        <w:t>条</w:t>
      </w:r>
      <w:r>
        <w:rPr>
          <w:rFonts w:ascii="SimSun" w:hAnsi="SimSun" w:eastAsia="SimSun" w:cs="SimSun"/>
          <w:sz w:val="28"/>
          <w:szCs w:val="28"/>
          <w:spacing w:val="-52"/>
        </w:rPr>
        <w:t xml:space="preserve"> </w:t>
      </w:r>
      <w:r>
        <w:rPr>
          <w:rFonts w:ascii="Times New Roman" w:hAnsi="Times New Roman" w:eastAsia="Times New Roman" w:cs="Times New Roman"/>
          <w:sz w:val="28"/>
          <w:szCs w:val="28"/>
          <w:spacing w:val="-6"/>
        </w:rPr>
        <w:t>1.950km</w:t>
      </w:r>
      <w:r>
        <w:rPr>
          <w:rFonts w:ascii="SimSun" w:hAnsi="SimSun" w:eastAsia="SimSun" w:cs="SimSun"/>
          <w:sz w:val="28"/>
          <w:szCs w:val="28"/>
          <w:spacing w:val="-6"/>
        </w:rPr>
        <w:t>；</w:t>
      </w:r>
    </w:p>
    <w:p>
      <w:pPr>
        <w:spacing w:line="364" w:lineRule="auto"/>
        <w:sectPr>
          <w:footerReference w:type="default" r:id="rId99"/>
          <w:pgSz w:w="11907" w:h="16839"/>
          <w:pgMar w:top="400" w:right="1198" w:bottom="1350" w:left="1424"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
        <w:spacing w:before="91" w:line="398" w:lineRule="auto"/>
        <w:rPr>
          <w:rFonts w:ascii="SimSun" w:hAnsi="SimSun" w:eastAsia="SimSun" w:cs="SimSun"/>
          <w:sz w:val="28"/>
          <w:szCs w:val="28"/>
        </w:rPr>
      </w:pPr>
      <w:r>
        <w:rPr>
          <w:rFonts w:ascii="SimSun" w:hAnsi="SimSun" w:eastAsia="SimSun" w:cs="SimSun"/>
          <w:sz w:val="28"/>
          <w:szCs w:val="28"/>
          <w:spacing w:val="-1"/>
        </w:rPr>
        <w:t>新建 </w:t>
      </w:r>
      <w:r>
        <w:rPr>
          <w:rFonts w:ascii="Times New Roman" w:hAnsi="Times New Roman" w:eastAsia="Times New Roman" w:cs="Times New Roman"/>
          <w:sz w:val="28"/>
          <w:szCs w:val="28"/>
          <w:spacing w:val="-1"/>
        </w:rPr>
        <w:t>21  </w:t>
      </w:r>
      <w:r>
        <w:rPr>
          <w:rFonts w:ascii="SimSun" w:hAnsi="SimSun" w:eastAsia="SimSun" w:cs="SimSun"/>
          <w:sz w:val="28"/>
          <w:szCs w:val="28"/>
          <w:spacing w:val="-1"/>
        </w:rPr>
        <w:t>条 </w:t>
      </w:r>
      <w:r>
        <w:rPr>
          <w:rFonts w:ascii="Times New Roman" w:hAnsi="Times New Roman" w:eastAsia="Times New Roman" w:cs="Times New Roman"/>
          <w:sz w:val="28"/>
          <w:szCs w:val="28"/>
          <w:spacing w:val="-1"/>
        </w:rPr>
        <w:t>7.903km</w:t>
      </w:r>
      <w:r>
        <w:rPr>
          <w:rFonts w:ascii="SimSun" w:hAnsi="SimSun" w:eastAsia="SimSun" w:cs="SimSun"/>
          <w:sz w:val="28"/>
          <w:szCs w:val="28"/>
          <w:spacing w:val="-1"/>
        </w:rPr>
        <w:t>，均为泥结石道路；购置安装风吸式太</w:t>
      </w:r>
      <w:r>
        <w:rPr>
          <w:rFonts w:ascii="SimSun" w:hAnsi="SimSun" w:eastAsia="SimSun" w:cs="SimSun"/>
          <w:sz w:val="28"/>
          <w:szCs w:val="28"/>
          <w:spacing w:val="-2"/>
        </w:rPr>
        <w:t>阳能杀虫灯 </w:t>
      </w:r>
      <w:r>
        <w:rPr>
          <w:rFonts w:ascii="Times New Roman" w:hAnsi="Times New Roman" w:eastAsia="Times New Roman" w:cs="Times New Roman"/>
          <w:sz w:val="28"/>
          <w:szCs w:val="28"/>
          <w:spacing w:val="-2"/>
        </w:rPr>
        <w:t>98</w:t>
      </w:r>
      <w:r>
        <w:rPr>
          <w:rFonts w:ascii="Times New Roman" w:hAnsi="Times New Roman" w:eastAsia="Times New Roman" w:cs="Times New Roman"/>
          <w:sz w:val="28"/>
          <w:szCs w:val="28"/>
        </w:rPr>
        <w:t xml:space="preserve"> </w:t>
      </w:r>
      <w:r>
        <w:rPr>
          <w:rFonts w:ascii="SimSun" w:hAnsi="SimSun" w:eastAsia="SimSun" w:cs="SimSun"/>
          <w:sz w:val="28"/>
          <w:szCs w:val="28"/>
          <w:spacing w:val="-5"/>
        </w:rPr>
        <w:t>盏，建设气象站</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5"/>
        </w:rPr>
        <w:t>1 </w:t>
      </w:r>
      <w:r>
        <w:rPr>
          <w:rFonts w:ascii="SimSun" w:hAnsi="SimSun" w:eastAsia="SimSun" w:cs="SimSun"/>
          <w:sz w:val="28"/>
          <w:szCs w:val="28"/>
          <w:spacing w:val="-5"/>
        </w:rPr>
        <w:t>处。</w:t>
      </w:r>
    </w:p>
    <w:p>
      <w:pPr>
        <w:spacing w:before="40" w:line="220" w:lineRule="auto"/>
        <w:outlineLvl w:val="2"/>
        <w:rPr>
          <w:rFonts w:ascii="SimSun" w:hAnsi="SimSun" w:eastAsia="SimSun" w:cs="SimSun"/>
          <w:sz w:val="28"/>
          <w:szCs w:val="28"/>
        </w:rPr>
      </w:pPr>
      <w:bookmarkStart w:name="bookmark78" w:id="148"/>
      <w:bookmarkEnd w:id="148"/>
      <w:bookmarkStart w:name="bookmark77" w:id="149"/>
      <w:bookmarkEnd w:id="149"/>
      <w:r>
        <w:rPr>
          <w:rFonts w:ascii="Times New Roman" w:hAnsi="Times New Roman" w:eastAsia="Times New Roman" w:cs="Times New Roman"/>
          <w:sz w:val="28"/>
          <w:szCs w:val="28"/>
          <w:b/>
          <w:bCs/>
          <w:spacing w:val="-1"/>
        </w:rPr>
        <w:t>4.4.5  2026 </w:t>
      </w:r>
      <w:r>
        <w:rPr>
          <w:rFonts w:ascii="SimSun" w:hAnsi="SimSun" w:eastAsia="SimSun" w:cs="SimSun"/>
          <w:sz w:val="28"/>
          <w:szCs w:val="28"/>
          <w:b/>
          <w:bCs/>
          <w:spacing w:val="-1"/>
        </w:rPr>
        <w:t>年高标准农田建设项目</w:t>
      </w:r>
    </w:p>
    <w:p>
      <w:pPr>
        <w:ind w:left="567"/>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2" w:firstLine="560"/>
        <w:spacing w:before="292"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号）以及益阳市农业农村</w:t>
      </w:r>
      <w:r>
        <w:rPr>
          <w:rFonts w:ascii="SimSun" w:hAnsi="SimSun" w:eastAsia="SimSun" w:cs="SimSun"/>
          <w:sz w:val="28"/>
          <w:szCs w:val="28"/>
        </w:rPr>
        <w:t xml:space="preserve"> </w:t>
      </w:r>
      <w:r>
        <w:rPr>
          <w:rFonts w:ascii="SimSun" w:hAnsi="SimSun" w:eastAsia="SimSun" w:cs="SimSun"/>
          <w:sz w:val="28"/>
          <w:szCs w:val="28"/>
          <w:spacing w:val="-2"/>
        </w:rPr>
        <w:t>局的指示，桃江县 </w:t>
      </w:r>
      <w:r>
        <w:rPr>
          <w:rFonts w:ascii="Times New Roman" w:hAnsi="Times New Roman" w:eastAsia="Times New Roman" w:cs="Times New Roman"/>
          <w:sz w:val="28"/>
          <w:szCs w:val="28"/>
          <w:spacing w:val="-2"/>
        </w:rPr>
        <w:t>2026</w:t>
      </w:r>
      <w:r>
        <w:rPr>
          <w:rFonts w:ascii="Times New Roman" w:hAnsi="Times New Roman" w:eastAsia="Times New Roman" w:cs="Times New Roman"/>
          <w:sz w:val="28"/>
          <w:szCs w:val="28"/>
          <w:spacing w:val="59"/>
        </w:rPr>
        <w:t xml:space="preserve"> </w:t>
      </w:r>
      <w:r>
        <w:rPr>
          <w:rFonts w:ascii="SimSun" w:hAnsi="SimSun" w:eastAsia="SimSun" w:cs="SimSun"/>
          <w:sz w:val="28"/>
          <w:szCs w:val="28"/>
          <w:spacing w:val="-2"/>
        </w:rPr>
        <w:t>年高标准农田</w:t>
      </w:r>
      <w:r>
        <w:rPr>
          <w:rFonts w:ascii="SimSun" w:hAnsi="SimSun" w:eastAsia="SimSun" w:cs="SimSun"/>
          <w:sz w:val="28"/>
          <w:szCs w:val="28"/>
          <w:spacing w:val="-3"/>
        </w:rPr>
        <w:t>建设任务为 </w:t>
      </w:r>
      <w:r>
        <w:rPr>
          <w:rFonts w:ascii="Times New Roman" w:hAnsi="Times New Roman" w:eastAsia="Times New Roman" w:cs="Times New Roman"/>
          <w:sz w:val="28"/>
          <w:szCs w:val="28"/>
          <w:spacing w:val="-3"/>
        </w:rPr>
        <w:t>5.18</w:t>
      </w:r>
      <w:r>
        <w:rPr>
          <w:rFonts w:ascii="Times New Roman" w:hAnsi="Times New Roman" w:eastAsia="Times New Roman" w:cs="Times New Roman"/>
          <w:sz w:val="28"/>
          <w:szCs w:val="28"/>
          <w:spacing w:val="65"/>
        </w:rPr>
        <w:t xml:space="preserve"> </w:t>
      </w:r>
      <w:r>
        <w:rPr>
          <w:rFonts w:ascii="SimSun" w:hAnsi="SimSun" w:eastAsia="SimSun" w:cs="SimSun"/>
          <w:sz w:val="28"/>
          <w:szCs w:val="28"/>
          <w:spacing w:val="-3"/>
        </w:rPr>
        <w:t>万亩。项目严格对</w:t>
      </w:r>
      <w:r>
        <w:rPr>
          <w:rFonts w:ascii="SimSun" w:hAnsi="SimSun" w:eastAsia="SimSun" w:cs="SimSun"/>
          <w:sz w:val="28"/>
          <w:szCs w:val="28"/>
        </w:rPr>
        <w:t xml:space="preserve"> </w:t>
      </w:r>
      <w:r>
        <w:rPr>
          <w:rFonts w:ascii="SimSun" w:hAnsi="SimSun" w:eastAsia="SimSun" w:cs="SimSun"/>
          <w:sz w:val="28"/>
          <w:szCs w:val="28"/>
          <w:spacing w:val="3"/>
        </w:rPr>
        <w:t>照桃江县已上报的益阳市农业农村局的《桃江县“十二五”以来高标准农</w:t>
      </w:r>
      <w:r>
        <w:rPr>
          <w:rFonts w:ascii="SimSun" w:hAnsi="SimSun" w:eastAsia="SimSun" w:cs="SimSun"/>
          <w:sz w:val="28"/>
          <w:szCs w:val="28"/>
        </w:rPr>
        <w:t xml:space="preserve"> </w:t>
      </w:r>
      <w:r>
        <w:rPr>
          <w:rFonts w:ascii="SimSun" w:hAnsi="SimSun" w:eastAsia="SimSun" w:cs="SimSun"/>
          <w:sz w:val="28"/>
          <w:szCs w:val="28"/>
          <w:spacing w:val="-1"/>
        </w:rPr>
        <w:t>田建设清理检查数据统计表》的项目、</w:t>
      </w:r>
      <w:r>
        <w:rPr>
          <w:rFonts w:ascii="Times New Roman" w:hAnsi="Times New Roman" w:eastAsia="Times New Roman" w:cs="Times New Roman"/>
          <w:sz w:val="28"/>
          <w:szCs w:val="28"/>
          <w:spacing w:val="-1"/>
        </w:rPr>
        <w:t>2023</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1"/>
        </w:rPr>
        <w:t>年益阳市粮食生产“四高”试</w:t>
      </w:r>
      <w:r>
        <w:rPr>
          <w:rFonts w:ascii="SimSun" w:hAnsi="SimSun" w:eastAsia="SimSun" w:cs="SimSun"/>
          <w:sz w:val="28"/>
          <w:szCs w:val="28"/>
        </w:rPr>
        <w:t xml:space="preserve"> </w:t>
      </w:r>
      <w:r>
        <w:rPr>
          <w:rFonts w:ascii="SimSun" w:hAnsi="SimSun" w:eastAsia="SimSun" w:cs="SimSun"/>
          <w:sz w:val="28"/>
          <w:szCs w:val="28"/>
          <w:spacing w:val="-1"/>
        </w:rPr>
        <w:t>验万亩示范区创建方案、桃江县</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 </w:t>
      </w:r>
      <w:r>
        <w:rPr>
          <w:rFonts w:ascii="SimSun" w:hAnsi="SimSun" w:eastAsia="SimSun" w:cs="SimSun"/>
          <w:sz w:val="28"/>
          <w:szCs w:val="28"/>
          <w:spacing w:val="-1"/>
        </w:rPr>
        <w:t>年高标准农田建设项目进行查</w:t>
      </w:r>
      <w:r>
        <w:rPr>
          <w:rFonts w:ascii="SimSun" w:hAnsi="SimSun" w:eastAsia="SimSun" w:cs="SimSun"/>
          <w:sz w:val="28"/>
          <w:szCs w:val="28"/>
        </w:rPr>
        <w:t xml:space="preserve"> </w:t>
      </w:r>
      <w:r>
        <w:rPr>
          <w:rFonts w:ascii="SimSun" w:hAnsi="SimSun" w:eastAsia="SimSun" w:cs="SimSun"/>
          <w:sz w:val="28"/>
          <w:szCs w:val="28"/>
          <w:spacing w:val="1"/>
        </w:rPr>
        <w:t>重后，确定桃江县高标准农田建设项目（二〇二六年）</w:t>
      </w:r>
      <w:r>
        <w:rPr>
          <w:rFonts w:ascii="SimSun" w:hAnsi="SimSun" w:eastAsia="SimSun" w:cs="SimSun"/>
          <w:sz w:val="28"/>
          <w:szCs w:val="28"/>
          <w:spacing w:val="-74"/>
        </w:rPr>
        <w:t xml:space="preserve"> </w:t>
      </w:r>
      <w:r>
        <w:rPr>
          <w:rFonts w:ascii="SimSun" w:hAnsi="SimSun" w:eastAsia="SimSun" w:cs="SimSun"/>
          <w:sz w:val="28"/>
          <w:szCs w:val="28"/>
          <w:spacing w:val="1"/>
        </w:rPr>
        <w:t>的项目区范</w:t>
      </w:r>
      <w:r>
        <w:rPr>
          <w:rFonts w:ascii="SimSun" w:hAnsi="SimSun" w:eastAsia="SimSun" w:cs="SimSun"/>
          <w:sz w:val="28"/>
          <w:szCs w:val="28"/>
        </w:rPr>
        <w:t>围为桃 </w:t>
      </w:r>
      <w:r>
        <w:rPr>
          <w:rFonts w:ascii="SimSun" w:hAnsi="SimSun" w:eastAsia="SimSun" w:cs="SimSun"/>
          <w:sz w:val="28"/>
          <w:szCs w:val="28"/>
          <w:spacing w:val="-1"/>
        </w:rPr>
        <w:t>江县三堂街镇等</w:t>
      </w:r>
      <w:r>
        <w:rPr>
          <w:rFonts w:ascii="SimSun" w:hAnsi="SimSun" w:eastAsia="SimSun" w:cs="SimSun"/>
          <w:sz w:val="28"/>
          <w:szCs w:val="28"/>
          <w:spacing w:val="-62"/>
        </w:rPr>
        <w:t xml:space="preserve"> </w:t>
      </w:r>
      <w:r>
        <w:rPr>
          <w:rFonts w:ascii="Times New Roman" w:hAnsi="Times New Roman" w:eastAsia="Times New Roman" w:cs="Times New Roman"/>
          <w:sz w:val="28"/>
          <w:szCs w:val="28"/>
          <w:spacing w:val="-1"/>
        </w:rPr>
        <w:t>4 </w:t>
      </w:r>
      <w:r>
        <w:rPr>
          <w:rFonts w:ascii="SimSun" w:hAnsi="SimSun" w:eastAsia="SimSun" w:cs="SimSun"/>
          <w:sz w:val="28"/>
          <w:szCs w:val="28"/>
          <w:spacing w:val="-1"/>
        </w:rPr>
        <w:t>个乡镇，分别为：</w:t>
      </w:r>
    </w:p>
    <w:p>
      <w:pPr>
        <w:ind w:left="3" w:right="6" w:firstLine="559"/>
        <w:spacing w:before="46" w:line="408" w:lineRule="auto"/>
        <w:rPr>
          <w:rFonts w:ascii="SimSun" w:hAnsi="SimSun" w:eastAsia="SimSun" w:cs="SimSun"/>
          <w:sz w:val="28"/>
          <w:szCs w:val="28"/>
        </w:rPr>
      </w:pPr>
      <w:r>
        <w:rPr>
          <w:rFonts w:ascii="SimSun" w:hAnsi="SimSun" w:eastAsia="SimSun" w:cs="SimSun"/>
          <w:sz w:val="28"/>
          <w:szCs w:val="28"/>
          <w:spacing w:val="3"/>
        </w:rPr>
        <w:t>三堂街镇赤塘村、大屋山村、郭家洲村、合水桥村、胡家坳村、花桥</w:t>
      </w:r>
      <w:r>
        <w:rPr>
          <w:rFonts w:ascii="SimSun" w:hAnsi="SimSun" w:eastAsia="SimSun" w:cs="SimSun"/>
          <w:sz w:val="28"/>
          <w:szCs w:val="28"/>
          <w:spacing w:val="5"/>
        </w:rPr>
        <w:t xml:space="preserve"> </w:t>
      </w:r>
      <w:r>
        <w:rPr>
          <w:rFonts w:ascii="SimSun" w:hAnsi="SimSun" w:eastAsia="SimSun" w:cs="SimSun"/>
          <w:sz w:val="28"/>
          <w:szCs w:val="28"/>
          <w:spacing w:val="3"/>
        </w:rPr>
        <w:t>坪回族村、接龙桥村、九峰村、龙牙坪村、三堂街村、天子仑村、、</w:t>
      </w:r>
      <w:r>
        <w:rPr>
          <w:rFonts w:ascii="SimSun" w:hAnsi="SimSun" w:eastAsia="SimSun" w:cs="SimSun"/>
          <w:sz w:val="28"/>
          <w:szCs w:val="28"/>
          <w:spacing w:val="2"/>
        </w:rPr>
        <w:t>晚谷</w:t>
      </w:r>
      <w:r>
        <w:rPr>
          <w:rFonts w:ascii="SimSun" w:hAnsi="SimSun" w:eastAsia="SimSun" w:cs="SimSun"/>
          <w:sz w:val="28"/>
          <w:szCs w:val="28"/>
        </w:rPr>
        <w:t xml:space="preserve"> </w:t>
      </w:r>
      <w:r>
        <w:rPr>
          <w:rFonts w:ascii="SimSun" w:hAnsi="SimSun" w:eastAsia="SimSun" w:cs="SimSun"/>
          <w:sz w:val="28"/>
          <w:szCs w:val="28"/>
          <w:spacing w:val="3"/>
        </w:rPr>
        <w:t>回族村王母村、乌旗山村，武潭镇八家村、龙拱滩村、罗家坪村、勤</w:t>
      </w:r>
      <w:r>
        <w:rPr>
          <w:rFonts w:ascii="SimSun" w:hAnsi="SimSun" w:eastAsia="SimSun" w:cs="SimSun"/>
          <w:sz w:val="28"/>
          <w:szCs w:val="28"/>
          <w:spacing w:val="2"/>
        </w:rPr>
        <w:t>耙田</w:t>
      </w:r>
      <w:r>
        <w:rPr>
          <w:rFonts w:ascii="SimSun" w:hAnsi="SimSun" w:eastAsia="SimSun" w:cs="SimSun"/>
          <w:sz w:val="28"/>
          <w:szCs w:val="28"/>
        </w:rPr>
        <w:t xml:space="preserve"> </w:t>
      </w:r>
      <w:r>
        <w:rPr>
          <w:rFonts w:ascii="SimSun" w:hAnsi="SimSun" w:eastAsia="SimSun" w:cs="SimSun"/>
          <w:sz w:val="28"/>
          <w:szCs w:val="28"/>
          <w:spacing w:val="2"/>
        </w:rPr>
        <w:t>村、杨家坪村，灰山港镇曾家湾村、陈家湾村、</w:t>
      </w:r>
      <w:r>
        <w:rPr>
          <w:rFonts w:ascii="SimSun" w:hAnsi="SimSun" w:eastAsia="SimSun" w:cs="SimSun"/>
          <w:sz w:val="28"/>
          <w:szCs w:val="28"/>
          <w:spacing w:val="1"/>
        </w:rPr>
        <w:t>、大桥塘村、灰山港村、</w:t>
      </w:r>
      <w:r>
        <w:rPr>
          <w:rFonts w:ascii="SimSun" w:hAnsi="SimSun" w:eastAsia="SimSun" w:cs="SimSun"/>
          <w:sz w:val="28"/>
          <w:szCs w:val="28"/>
        </w:rPr>
        <w:t xml:space="preserve"> </w:t>
      </w:r>
      <w:r>
        <w:rPr>
          <w:rFonts w:ascii="SimSun" w:hAnsi="SimSun" w:eastAsia="SimSun" w:cs="SimSun"/>
          <w:sz w:val="28"/>
          <w:szCs w:val="28"/>
          <w:spacing w:val="3"/>
        </w:rPr>
        <w:t>金沙坪村、刘家湾村、软桥村、滩口上村、檀树界村、天子坡村、铁</w:t>
      </w:r>
      <w:r>
        <w:rPr>
          <w:rFonts w:ascii="SimSun" w:hAnsi="SimSun" w:eastAsia="SimSun" w:cs="SimSun"/>
          <w:sz w:val="28"/>
          <w:szCs w:val="28"/>
          <w:spacing w:val="2"/>
        </w:rPr>
        <w:t>河新</w:t>
      </w:r>
      <w:r>
        <w:rPr>
          <w:rFonts w:ascii="SimSun" w:hAnsi="SimSun" w:eastAsia="SimSun" w:cs="SimSun"/>
          <w:sz w:val="28"/>
          <w:szCs w:val="28"/>
        </w:rPr>
        <w:t xml:space="preserve"> </w:t>
      </w:r>
      <w:r>
        <w:rPr>
          <w:rFonts w:ascii="SimSun" w:hAnsi="SimSun" w:eastAsia="SimSun" w:cs="SimSun"/>
          <w:sz w:val="28"/>
          <w:szCs w:val="28"/>
          <w:spacing w:val="2"/>
        </w:rPr>
        <w:t>村、向阳花村、肖家塅村、杨家湾村，鲊埠回族</w:t>
      </w:r>
      <w:r>
        <w:rPr>
          <w:rFonts w:ascii="SimSun" w:hAnsi="SimSun" w:eastAsia="SimSun" w:cs="SimSun"/>
          <w:sz w:val="28"/>
          <w:szCs w:val="28"/>
          <w:spacing w:val="1"/>
        </w:rPr>
        <w:t>乡车门塅村、大水田村、</w:t>
      </w:r>
      <w:r>
        <w:rPr>
          <w:rFonts w:ascii="SimSun" w:hAnsi="SimSun" w:eastAsia="SimSun" w:cs="SimSun"/>
          <w:sz w:val="28"/>
          <w:szCs w:val="28"/>
        </w:rPr>
        <w:t xml:space="preserve"> </w:t>
      </w:r>
      <w:r>
        <w:rPr>
          <w:rFonts w:ascii="SimSun" w:hAnsi="SimSun" w:eastAsia="SimSun" w:cs="SimSun"/>
          <w:sz w:val="28"/>
          <w:szCs w:val="28"/>
          <w:spacing w:val="2"/>
        </w:rPr>
        <w:t>花园台村、江家坝村、军功嘴村、南京湾村、陶公庙村、颜溪村、鲊埠社</w:t>
      </w:r>
      <w:r>
        <w:rPr>
          <w:rFonts w:ascii="SimSun" w:hAnsi="SimSun" w:eastAsia="SimSun" w:cs="SimSun"/>
          <w:sz w:val="28"/>
          <w:szCs w:val="28"/>
          <w:spacing w:val="18"/>
        </w:rPr>
        <w:t xml:space="preserve"> </w:t>
      </w:r>
      <w:r>
        <w:rPr>
          <w:rFonts w:ascii="SimSun" w:hAnsi="SimSun" w:eastAsia="SimSun" w:cs="SimSun"/>
          <w:sz w:val="28"/>
          <w:szCs w:val="28"/>
          <w:spacing w:val="3"/>
        </w:rPr>
        <w:t>区，桃花江镇创业村、打石湾村、凤凰山社区、花园洞村、金花桥村</w:t>
      </w:r>
      <w:r>
        <w:rPr>
          <w:rFonts w:ascii="SimSun" w:hAnsi="SimSun" w:eastAsia="SimSun" w:cs="SimSun"/>
          <w:sz w:val="28"/>
          <w:szCs w:val="28"/>
          <w:spacing w:val="2"/>
        </w:rPr>
        <w:t>、近</w:t>
      </w:r>
      <w:r>
        <w:rPr>
          <w:rFonts w:ascii="SimSun" w:hAnsi="SimSun" w:eastAsia="SimSun" w:cs="SimSun"/>
          <w:sz w:val="28"/>
          <w:szCs w:val="28"/>
        </w:rPr>
        <w:t xml:space="preserve"> </w:t>
      </w:r>
      <w:r>
        <w:rPr>
          <w:rFonts w:ascii="SimSun" w:hAnsi="SimSun" w:eastAsia="SimSun" w:cs="SimSun"/>
          <w:sz w:val="28"/>
          <w:szCs w:val="28"/>
          <w:spacing w:val="-2"/>
        </w:rPr>
        <w:t>桃社区、梨树桥村、栗树咀村共涉及</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个乡镇</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50 </w:t>
      </w:r>
      <w:r>
        <w:rPr>
          <w:rFonts w:ascii="SimSun" w:hAnsi="SimSun" w:eastAsia="SimSun" w:cs="SimSun"/>
          <w:sz w:val="28"/>
          <w:szCs w:val="28"/>
          <w:spacing w:val="-2"/>
        </w:rPr>
        <w:t>个行政村。</w:t>
      </w:r>
    </w:p>
    <w:p>
      <w:pPr>
        <w:spacing w:line="408" w:lineRule="auto"/>
        <w:sectPr>
          <w:footerReference w:type="default" r:id="rId100"/>
          <w:pgSz w:w="11907" w:h="16839"/>
          <w:pgMar w:top="400" w:right="1414" w:bottom="1350" w:left="1425"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93" w:right="224" w:firstLine="82"/>
        <w:spacing w:before="91"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4.4-8 </w:t>
      </w:r>
      <w:r>
        <w:rPr>
          <w:rFonts w:ascii="SimHei" w:hAnsi="SimHei" w:eastAsia="SimHei" w:cs="SimHei"/>
          <w:sz w:val="24"/>
          <w:szCs w:val="24"/>
        </w:rPr>
        <w:t>桃江县高标准农田建设项</w:t>
      </w:r>
      <w:r>
        <w:rPr>
          <w:rFonts w:ascii="SimHei" w:hAnsi="SimHei" w:eastAsia="SimHei" w:cs="SimHei"/>
          <w:sz w:val="24"/>
          <w:szCs w:val="24"/>
          <w:spacing w:val="-1"/>
        </w:rPr>
        <w:t>目（二〇二六年）规划面积统计表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0"/>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188" w:type="dxa"/>
            <w:vAlign w:val="top"/>
          </w:tcPr>
          <w:p>
            <w:pPr>
              <w:ind w:left="967"/>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510" w:type="dxa"/>
            <w:vAlign w:val="top"/>
          </w:tcPr>
          <w:p>
            <w:pPr>
              <w:pStyle w:val="TableText"/>
              <w:ind w:left="495"/>
              <w:spacing w:before="34" w:line="207" w:lineRule="auto"/>
              <w:rPr>
                <w:rFonts w:ascii="SimSun" w:hAnsi="SimSun" w:eastAsia="SimSun" w:cs="SimSun"/>
              </w:rPr>
            </w:pPr>
            <w:r>
              <w:rPr>
                <w:b/>
                <w:bCs/>
                <w:spacing w:val="-1"/>
              </w:rPr>
              <w:t>2026 </w:t>
            </w:r>
            <w:r>
              <w:rPr>
                <w:rFonts w:ascii="SimSun" w:hAnsi="SimSun" w:eastAsia="SimSun" w:cs="SimSun"/>
                <w:b/>
                <w:bCs/>
                <w:spacing w:val="-1"/>
              </w:rPr>
              <w:t>年新增建设</w:t>
            </w:r>
          </w:p>
        </w:tc>
        <w:tc>
          <w:tcPr>
            <w:tcW w:w="2512" w:type="dxa"/>
            <w:vAlign w:val="top"/>
          </w:tcPr>
          <w:p>
            <w:pPr>
              <w:pStyle w:val="TableText"/>
              <w:ind w:left="493"/>
              <w:spacing w:before="34" w:line="207" w:lineRule="auto"/>
              <w:rPr>
                <w:rFonts w:ascii="SimSun" w:hAnsi="SimSun" w:eastAsia="SimSun" w:cs="SimSun"/>
              </w:rPr>
            </w:pPr>
            <w:r>
              <w:rPr>
                <w:b/>
                <w:bCs/>
                <w:spacing w:val="-1"/>
              </w:rPr>
              <w:t>2026 </w:t>
            </w:r>
            <w:r>
              <w:rPr>
                <w:rFonts w:ascii="SimSun" w:hAnsi="SimSun" w:eastAsia="SimSun" w:cs="SimSun"/>
                <w:b/>
                <w:bCs/>
                <w:spacing w:val="-1"/>
              </w:rPr>
              <w:t>年改造提升</w:t>
            </w:r>
          </w:p>
        </w:tc>
      </w:tr>
      <w:tr>
        <w:trPr>
          <w:trHeight w:val="278" w:hRule="atLeast"/>
        </w:trPr>
        <w:tc>
          <w:tcPr>
            <w:tcW w:w="856" w:type="dxa"/>
            <w:vAlign w:val="top"/>
          </w:tcPr>
          <w:p>
            <w:pPr>
              <w:rPr>
                <w:rFonts w:ascii="Arial"/>
                <w:sz w:val="21"/>
              </w:rPr>
            </w:pPr>
            <w:r/>
          </w:p>
        </w:tc>
        <w:tc>
          <w:tcPr>
            <w:tcW w:w="3188" w:type="dxa"/>
            <w:vAlign w:val="top"/>
          </w:tcPr>
          <w:p>
            <w:pPr>
              <w:ind w:left="1387"/>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510" w:type="dxa"/>
            <w:vAlign w:val="top"/>
          </w:tcPr>
          <w:p>
            <w:pPr>
              <w:pStyle w:val="TableText"/>
              <w:ind w:left="994"/>
              <w:spacing w:before="66" w:line="189" w:lineRule="auto"/>
              <w:rPr/>
            </w:pPr>
            <w:r>
              <w:rPr>
                <w:b/>
                <w:bCs/>
                <w:spacing w:val="-1"/>
              </w:rPr>
              <w:t>25700</w:t>
            </w:r>
          </w:p>
        </w:tc>
        <w:tc>
          <w:tcPr>
            <w:tcW w:w="2512" w:type="dxa"/>
            <w:vAlign w:val="top"/>
          </w:tcPr>
          <w:p>
            <w:pPr>
              <w:pStyle w:val="TableText"/>
              <w:ind w:left="993"/>
              <w:spacing w:before="66" w:line="189" w:lineRule="auto"/>
              <w:rPr/>
            </w:pPr>
            <w:r>
              <w:rPr>
                <w:b/>
                <w:bCs/>
                <w:spacing w:val="-1"/>
              </w:rPr>
              <w:t>26100</w:t>
            </w:r>
          </w:p>
        </w:tc>
      </w:tr>
      <w:tr>
        <w:trPr>
          <w:trHeight w:val="278" w:hRule="atLeast"/>
        </w:trPr>
        <w:tc>
          <w:tcPr>
            <w:tcW w:w="856" w:type="dxa"/>
            <w:vAlign w:val="top"/>
          </w:tcPr>
          <w:p>
            <w:pPr>
              <w:ind w:left="330"/>
              <w:spacing w:before="109" w:line="159"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188" w:type="dxa"/>
            <w:vAlign w:val="top"/>
          </w:tcPr>
          <w:p>
            <w:pPr>
              <w:ind w:left="1175"/>
              <w:spacing w:before="30" w:line="209" w:lineRule="auto"/>
              <w:rPr>
                <w:rFonts w:ascii="SimSun" w:hAnsi="SimSun" w:eastAsia="SimSun" w:cs="SimSun"/>
                <w:sz w:val="21"/>
                <w:szCs w:val="21"/>
              </w:rPr>
            </w:pPr>
            <w:r>
              <w:rPr>
                <w:rFonts w:ascii="SimSun" w:hAnsi="SimSun" w:eastAsia="SimSun" w:cs="SimSun"/>
                <w:sz w:val="21"/>
                <w:szCs w:val="21"/>
                <w:b/>
                <w:bCs/>
                <w:spacing w:val="-3"/>
              </w:rPr>
              <w:t>三堂街镇</w:t>
            </w:r>
          </w:p>
        </w:tc>
        <w:tc>
          <w:tcPr>
            <w:tcW w:w="2510" w:type="dxa"/>
            <w:vAlign w:val="top"/>
          </w:tcPr>
          <w:p>
            <w:pPr>
              <w:pStyle w:val="TableText"/>
              <w:ind w:left="1049"/>
              <w:spacing w:before="66" w:line="189" w:lineRule="auto"/>
              <w:rPr/>
            </w:pPr>
            <w:r>
              <w:rPr>
                <w:b/>
                <w:bCs/>
                <w:spacing w:val="-1"/>
              </w:rPr>
              <w:t>7003</w:t>
            </w:r>
          </w:p>
        </w:tc>
        <w:tc>
          <w:tcPr>
            <w:tcW w:w="2512" w:type="dxa"/>
            <w:vAlign w:val="top"/>
          </w:tcPr>
          <w:p>
            <w:pPr>
              <w:pStyle w:val="TableText"/>
              <w:ind w:left="1044"/>
              <w:spacing w:before="66" w:line="189" w:lineRule="auto"/>
              <w:rPr/>
            </w:pPr>
            <w:r>
              <w:rPr>
                <w:b/>
                <w:bCs/>
                <w:spacing w:val="-1"/>
              </w:rPr>
              <w:t>3565</w:t>
            </w:r>
          </w:p>
        </w:tc>
      </w:tr>
      <w:tr>
        <w:trPr>
          <w:trHeight w:val="276" w:hRule="atLeast"/>
        </w:trPr>
        <w:tc>
          <w:tcPr>
            <w:tcW w:w="856" w:type="dxa"/>
            <w:vAlign w:val="top"/>
          </w:tcPr>
          <w:p>
            <w:pPr>
              <w:pStyle w:val="TableText"/>
              <w:ind w:left="396"/>
              <w:spacing w:before="67" w:line="189" w:lineRule="auto"/>
              <w:rPr/>
            </w:pPr>
            <w:r>
              <w:rPr/>
              <w:t>1</w:t>
            </w:r>
          </w:p>
        </w:tc>
        <w:tc>
          <w:tcPr>
            <w:tcW w:w="3188" w:type="dxa"/>
            <w:vAlign w:val="top"/>
          </w:tcPr>
          <w:p>
            <w:pPr>
              <w:ind w:left="1287"/>
              <w:spacing w:before="30" w:line="207" w:lineRule="auto"/>
              <w:rPr>
                <w:rFonts w:ascii="SimSun" w:hAnsi="SimSun" w:eastAsia="SimSun" w:cs="SimSun"/>
                <w:sz w:val="21"/>
                <w:szCs w:val="21"/>
              </w:rPr>
            </w:pPr>
            <w:r>
              <w:rPr>
                <w:rFonts w:ascii="SimSun" w:hAnsi="SimSun" w:eastAsia="SimSun" w:cs="SimSun"/>
                <w:sz w:val="21"/>
                <w:szCs w:val="21"/>
                <w:spacing w:val="-3"/>
              </w:rPr>
              <w:t>赤塘村</w:t>
            </w:r>
          </w:p>
        </w:tc>
        <w:tc>
          <w:tcPr>
            <w:tcW w:w="2510" w:type="dxa"/>
            <w:vAlign w:val="top"/>
          </w:tcPr>
          <w:p>
            <w:pPr>
              <w:pStyle w:val="TableText"/>
              <w:ind w:left="1104"/>
              <w:spacing w:before="67" w:line="189" w:lineRule="auto"/>
              <w:rPr/>
            </w:pPr>
            <w:r>
              <w:rPr>
                <w:spacing w:val="-2"/>
              </w:rPr>
              <w:t>619</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67" w:line="189" w:lineRule="auto"/>
              <w:rPr/>
            </w:pPr>
            <w:r>
              <w:rPr/>
              <w:t>2</w:t>
            </w:r>
          </w:p>
        </w:tc>
        <w:tc>
          <w:tcPr>
            <w:tcW w:w="3188" w:type="dxa"/>
            <w:vAlign w:val="top"/>
          </w:tcPr>
          <w:p>
            <w:pPr>
              <w:ind w:left="1180"/>
              <w:spacing w:before="30" w:line="209" w:lineRule="auto"/>
              <w:rPr>
                <w:rFonts w:ascii="SimSun" w:hAnsi="SimSun" w:eastAsia="SimSun" w:cs="SimSun"/>
                <w:sz w:val="21"/>
                <w:szCs w:val="21"/>
              </w:rPr>
            </w:pPr>
            <w:r>
              <w:rPr>
                <w:rFonts w:ascii="SimSun" w:hAnsi="SimSun" w:eastAsia="SimSun" w:cs="SimSun"/>
                <w:sz w:val="21"/>
                <w:szCs w:val="21"/>
                <w:spacing w:val="-2"/>
              </w:rPr>
              <w:t>大屋山村</w:t>
            </w:r>
          </w:p>
        </w:tc>
        <w:tc>
          <w:tcPr>
            <w:tcW w:w="2510" w:type="dxa"/>
            <w:vAlign w:val="top"/>
          </w:tcPr>
          <w:p>
            <w:pPr>
              <w:pStyle w:val="TableText"/>
              <w:ind w:left="1099"/>
              <w:spacing w:before="66" w:line="189" w:lineRule="auto"/>
              <w:rPr/>
            </w:pPr>
            <w:r>
              <w:rPr>
                <w:spacing w:val="-1"/>
              </w:rPr>
              <w:t>239</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67" w:line="189" w:lineRule="auto"/>
              <w:rPr/>
            </w:pPr>
            <w:r>
              <w:rPr/>
              <w:t>3</w:t>
            </w:r>
          </w:p>
        </w:tc>
        <w:tc>
          <w:tcPr>
            <w:tcW w:w="3188" w:type="dxa"/>
            <w:vAlign w:val="top"/>
          </w:tcPr>
          <w:p>
            <w:pPr>
              <w:ind w:left="1183"/>
              <w:spacing w:before="30" w:line="207" w:lineRule="auto"/>
              <w:rPr>
                <w:rFonts w:ascii="SimSun" w:hAnsi="SimSun" w:eastAsia="SimSun" w:cs="SimSun"/>
                <w:sz w:val="21"/>
                <w:szCs w:val="21"/>
              </w:rPr>
            </w:pPr>
            <w:r>
              <w:rPr>
                <w:rFonts w:ascii="SimSun" w:hAnsi="SimSun" w:eastAsia="SimSun" w:cs="SimSun"/>
                <w:sz w:val="21"/>
                <w:szCs w:val="21"/>
                <w:spacing w:val="-3"/>
              </w:rPr>
              <w:t>郭家洲村</w:t>
            </w:r>
          </w:p>
        </w:tc>
        <w:tc>
          <w:tcPr>
            <w:tcW w:w="2510" w:type="dxa"/>
            <w:vAlign w:val="top"/>
          </w:tcPr>
          <w:p>
            <w:pPr>
              <w:pStyle w:val="TableText"/>
              <w:ind w:left="1119"/>
              <w:spacing w:before="67" w:line="189" w:lineRule="auto"/>
              <w:rPr/>
            </w:pPr>
            <w:r>
              <w:rPr>
                <w:spacing w:val="-6"/>
              </w:rPr>
              <w:t>145</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合水桥村</w:t>
            </w:r>
          </w:p>
        </w:tc>
        <w:tc>
          <w:tcPr>
            <w:tcW w:w="2510" w:type="dxa"/>
            <w:vAlign w:val="top"/>
          </w:tcPr>
          <w:p>
            <w:pPr>
              <w:pStyle w:val="TableText"/>
              <w:ind w:left="1098"/>
              <w:spacing w:before="69" w:line="189" w:lineRule="auto"/>
              <w:rPr/>
            </w:pPr>
            <w:r>
              <w:rPr>
                <w:spacing w:val="-1"/>
              </w:rPr>
              <w:t>474</w:t>
            </w:r>
          </w:p>
        </w:tc>
        <w:tc>
          <w:tcPr>
            <w:tcW w:w="2512" w:type="dxa"/>
            <w:vAlign w:val="top"/>
          </w:tcPr>
          <w:p>
            <w:pPr>
              <w:pStyle w:val="TableText"/>
              <w:ind w:left="1049"/>
              <w:spacing w:before="69" w:line="189" w:lineRule="auto"/>
              <w:rPr/>
            </w:pPr>
            <w:r>
              <w:rPr>
                <w:spacing w:val="-2"/>
              </w:rPr>
              <w:t>3305</w:t>
            </w:r>
          </w:p>
        </w:tc>
      </w:tr>
      <w:tr>
        <w:trPr>
          <w:trHeight w:val="278" w:hRule="atLeast"/>
        </w:trPr>
        <w:tc>
          <w:tcPr>
            <w:tcW w:w="856" w:type="dxa"/>
            <w:vAlign w:val="top"/>
          </w:tcPr>
          <w:p>
            <w:pPr>
              <w:pStyle w:val="TableText"/>
              <w:ind w:left="381"/>
              <w:spacing w:before="70" w:line="186" w:lineRule="auto"/>
              <w:rPr/>
            </w:pPr>
            <w:r>
              <w:rPr/>
              <w:t>5</w:t>
            </w:r>
          </w:p>
        </w:tc>
        <w:tc>
          <w:tcPr>
            <w:tcW w:w="3188" w:type="dxa"/>
            <w:vAlign w:val="top"/>
          </w:tcPr>
          <w:p>
            <w:pPr>
              <w:ind w:left="1184"/>
              <w:spacing w:before="31" w:line="208" w:lineRule="auto"/>
              <w:rPr>
                <w:rFonts w:ascii="SimSun" w:hAnsi="SimSun" w:eastAsia="SimSun" w:cs="SimSun"/>
                <w:sz w:val="21"/>
                <w:szCs w:val="21"/>
              </w:rPr>
            </w:pPr>
            <w:r>
              <w:rPr>
                <w:rFonts w:ascii="SimSun" w:hAnsi="SimSun" w:eastAsia="SimSun" w:cs="SimSun"/>
                <w:sz w:val="21"/>
                <w:szCs w:val="21"/>
                <w:spacing w:val="-3"/>
              </w:rPr>
              <w:t>胡家坳村</w:t>
            </w:r>
          </w:p>
        </w:tc>
        <w:tc>
          <w:tcPr>
            <w:tcW w:w="2510" w:type="dxa"/>
            <w:vAlign w:val="top"/>
          </w:tcPr>
          <w:p>
            <w:pPr>
              <w:pStyle w:val="TableText"/>
              <w:ind w:left="1103"/>
              <w:spacing w:before="67" w:line="189" w:lineRule="auto"/>
              <w:rPr/>
            </w:pPr>
            <w:r>
              <w:rPr>
                <w:spacing w:val="-2"/>
              </w:rPr>
              <w:t>341</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67" w:line="189" w:lineRule="auto"/>
              <w:rPr/>
            </w:pPr>
            <w:r>
              <w:rPr/>
              <w:t>6</w:t>
            </w:r>
          </w:p>
        </w:tc>
        <w:tc>
          <w:tcPr>
            <w:tcW w:w="3188" w:type="dxa"/>
            <w:vAlign w:val="top"/>
          </w:tcPr>
          <w:p>
            <w:pPr>
              <w:ind w:left="967"/>
              <w:spacing w:before="31" w:line="206" w:lineRule="auto"/>
              <w:rPr>
                <w:rFonts w:ascii="SimSun" w:hAnsi="SimSun" w:eastAsia="SimSun" w:cs="SimSun"/>
                <w:sz w:val="21"/>
                <w:szCs w:val="21"/>
              </w:rPr>
            </w:pPr>
            <w:r>
              <w:rPr>
                <w:rFonts w:ascii="SimSun" w:hAnsi="SimSun" w:eastAsia="SimSun" w:cs="SimSun"/>
                <w:sz w:val="21"/>
                <w:szCs w:val="21"/>
                <w:spacing w:val="-1"/>
              </w:rPr>
              <w:t>花桥坪回族村</w:t>
            </w:r>
          </w:p>
        </w:tc>
        <w:tc>
          <w:tcPr>
            <w:tcW w:w="2510" w:type="dxa"/>
            <w:vAlign w:val="top"/>
          </w:tcPr>
          <w:p>
            <w:pPr>
              <w:pStyle w:val="TableText"/>
              <w:ind w:left="1099"/>
              <w:spacing w:before="67" w:line="189" w:lineRule="auto"/>
              <w:rPr/>
            </w:pPr>
            <w:r>
              <w:rPr>
                <w:spacing w:val="-1"/>
              </w:rPr>
              <w:t>228</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3" w:line="186" w:lineRule="auto"/>
              <w:rPr/>
            </w:pPr>
            <w:r>
              <w:rPr/>
              <w:t>7</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spacing w:val="-1"/>
              </w:rPr>
              <w:t>接龙桥村</w:t>
            </w:r>
          </w:p>
        </w:tc>
        <w:tc>
          <w:tcPr>
            <w:tcW w:w="2510" w:type="dxa"/>
            <w:vAlign w:val="top"/>
          </w:tcPr>
          <w:p>
            <w:pPr>
              <w:pStyle w:val="TableText"/>
              <w:ind w:left="1098"/>
              <w:spacing w:before="70" w:line="189" w:lineRule="auto"/>
              <w:rPr/>
            </w:pPr>
            <w:r>
              <w:rPr>
                <w:spacing w:val="-1"/>
              </w:rPr>
              <w:t>463</w:t>
            </w:r>
          </w:p>
        </w:tc>
        <w:tc>
          <w:tcPr>
            <w:tcW w:w="2512" w:type="dxa"/>
            <w:vAlign w:val="top"/>
          </w:tcPr>
          <w:p>
            <w:pPr>
              <w:rPr>
                <w:rFonts w:ascii="Arial"/>
                <w:sz w:val="21"/>
              </w:rPr>
            </w:pPr>
            <w:r/>
          </w:p>
        </w:tc>
      </w:tr>
      <w:tr>
        <w:trPr>
          <w:trHeight w:val="278" w:hRule="atLeast"/>
        </w:trPr>
        <w:tc>
          <w:tcPr>
            <w:tcW w:w="856" w:type="dxa"/>
            <w:vAlign w:val="top"/>
          </w:tcPr>
          <w:p>
            <w:pPr>
              <w:pStyle w:val="TableText"/>
              <w:ind w:left="384"/>
              <w:spacing w:before="67" w:line="189" w:lineRule="auto"/>
              <w:rPr/>
            </w:pPr>
            <w:r>
              <w:rPr/>
              <w:t>8</w:t>
            </w:r>
          </w:p>
        </w:tc>
        <w:tc>
          <w:tcPr>
            <w:tcW w:w="3188" w:type="dxa"/>
            <w:vAlign w:val="top"/>
          </w:tcPr>
          <w:p>
            <w:pPr>
              <w:ind w:left="1286"/>
              <w:spacing w:before="31" w:line="208" w:lineRule="auto"/>
              <w:rPr>
                <w:rFonts w:ascii="SimSun" w:hAnsi="SimSun" w:eastAsia="SimSun" w:cs="SimSun"/>
                <w:sz w:val="21"/>
                <w:szCs w:val="21"/>
              </w:rPr>
            </w:pPr>
            <w:r>
              <w:rPr>
                <w:rFonts w:ascii="SimSun" w:hAnsi="SimSun" w:eastAsia="SimSun" w:cs="SimSun"/>
                <w:sz w:val="21"/>
                <w:szCs w:val="21"/>
                <w:spacing w:val="-3"/>
              </w:rPr>
              <w:t>九峰村</w:t>
            </w:r>
          </w:p>
        </w:tc>
        <w:tc>
          <w:tcPr>
            <w:tcW w:w="2510" w:type="dxa"/>
            <w:vAlign w:val="top"/>
          </w:tcPr>
          <w:p>
            <w:pPr>
              <w:pStyle w:val="TableText"/>
              <w:ind w:left="1067"/>
              <w:spacing w:before="67" w:line="189" w:lineRule="auto"/>
              <w:rPr/>
            </w:pPr>
            <w:r>
              <w:rPr>
                <w:spacing w:val="-5"/>
              </w:rPr>
              <w:t>1098</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68" w:line="189" w:lineRule="auto"/>
              <w:rPr/>
            </w:pPr>
            <w:r>
              <w:rPr/>
              <w:t>9</w:t>
            </w:r>
          </w:p>
        </w:tc>
        <w:tc>
          <w:tcPr>
            <w:tcW w:w="3188" w:type="dxa"/>
            <w:vAlign w:val="top"/>
          </w:tcPr>
          <w:p>
            <w:pPr>
              <w:ind w:left="1179"/>
              <w:spacing w:before="31" w:line="206" w:lineRule="auto"/>
              <w:rPr>
                <w:rFonts w:ascii="SimSun" w:hAnsi="SimSun" w:eastAsia="SimSun" w:cs="SimSun"/>
                <w:sz w:val="21"/>
                <w:szCs w:val="21"/>
              </w:rPr>
            </w:pPr>
            <w:r>
              <w:rPr>
                <w:rFonts w:ascii="SimSun" w:hAnsi="SimSun" w:eastAsia="SimSun" w:cs="SimSun"/>
                <w:sz w:val="21"/>
                <w:szCs w:val="21"/>
                <w:spacing w:val="-2"/>
              </w:rPr>
              <w:t>龙牙坪村</w:t>
            </w:r>
          </w:p>
        </w:tc>
        <w:tc>
          <w:tcPr>
            <w:tcW w:w="2510" w:type="dxa"/>
            <w:vAlign w:val="top"/>
          </w:tcPr>
          <w:p>
            <w:pPr>
              <w:pStyle w:val="TableText"/>
              <w:ind w:left="1067"/>
              <w:spacing w:before="68" w:line="189" w:lineRule="auto"/>
              <w:rPr/>
            </w:pPr>
            <w:r>
              <w:rPr>
                <w:spacing w:val="-5"/>
              </w:rPr>
              <w:t>1592</w:t>
            </w:r>
          </w:p>
        </w:tc>
        <w:tc>
          <w:tcPr>
            <w:tcW w:w="2512" w:type="dxa"/>
            <w:vAlign w:val="top"/>
          </w:tcPr>
          <w:p>
            <w:pPr>
              <w:pStyle w:val="TableText"/>
              <w:ind w:left="1118"/>
              <w:spacing w:before="68" w:line="189" w:lineRule="auto"/>
              <w:rPr/>
            </w:pPr>
            <w:r>
              <w:rPr>
                <w:spacing w:val="-6"/>
              </w:rPr>
              <w:t>146</w:t>
            </w:r>
          </w:p>
        </w:tc>
      </w:tr>
      <w:tr>
        <w:trPr>
          <w:trHeight w:val="278" w:hRule="atLeast"/>
        </w:trPr>
        <w:tc>
          <w:tcPr>
            <w:tcW w:w="856" w:type="dxa"/>
            <w:vAlign w:val="top"/>
          </w:tcPr>
          <w:p>
            <w:pPr>
              <w:pStyle w:val="TableText"/>
              <w:ind w:left="343"/>
              <w:spacing w:before="70" w:line="189" w:lineRule="auto"/>
              <w:rPr/>
            </w:pPr>
            <w:r>
              <w:rPr>
                <w:spacing w:val="-6"/>
              </w:rPr>
              <w:t>10</w:t>
            </w:r>
          </w:p>
        </w:tc>
        <w:tc>
          <w:tcPr>
            <w:tcW w:w="3188" w:type="dxa"/>
            <w:vAlign w:val="top"/>
          </w:tcPr>
          <w:p>
            <w:pPr>
              <w:ind w:left="1178"/>
              <w:spacing w:before="31" w:line="208" w:lineRule="auto"/>
              <w:rPr>
                <w:rFonts w:ascii="SimSun" w:hAnsi="SimSun" w:eastAsia="SimSun" w:cs="SimSun"/>
                <w:sz w:val="21"/>
                <w:szCs w:val="21"/>
              </w:rPr>
            </w:pPr>
            <w:r>
              <w:rPr>
                <w:rFonts w:ascii="SimSun" w:hAnsi="SimSun" w:eastAsia="SimSun" w:cs="SimSun"/>
                <w:sz w:val="21"/>
                <w:szCs w:val="21"/>
                <w:spacing w:val="-2"/>
              </w:rPr>
              <w:t>三堂街村</w:t>
            </w:r>
          </w:p>
        </w:tc>
        <w:tc>
          <w:tcPr>
            <w:tcW w:w="2510" w:type="dxa"/>
            <w:vAlign w:val="top"/>
          </w:tcPr>
          <w:p>
            <w:pPr>
              <w:pStyle w:val="TableText"/>
              <w:ind w:left="1103"/>
              <w:spacing w:before="70" w:line="189" w:lineRule="auto"/>
              <w:rPr/>
            </w:pPr>
            <w:r>
              <w:rPr>
                <w:spacing w:val="-2"/>
              </w:rPr>
              <w:t>360</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68" w:line="189" w:lineRule="auto"/>
              <w:rPr/>
            </w:pPr>
            <w:r>
              <w:rPr>
                <w:spacing w:val="-8"/>
              </w:rPr>
              <w:t>11</w:t>
            </w:r>
          </w:p>
        </w:tc>
        <w:tc>
          <w:tcPr>
            <w:tcW w:w="3188" w:type="dxa"/>
            <w:vAlign w:val="top"/>
          </w:tcPr>
          <w:p>
            <w:pPr>
              <w:ind w:left="1182"/>
              <w:spacing w:before="31" w:line="208" w:lineRule="auto"/>
              <w:rPr>
                <w:rFonts w:ascii="SimSun" w:hAnsi="SimSun" w:eastAsia="SimSun" w:cs="SimSun"/>
                <w:sz w:val="21"/>
                <w:szCs w:val="21"/>
              </w:rPr>
            </w:pPr>
            <w:r>
              <w:rPr>
                <w:rFonts w:ascii="SimSun" w:hAnsi="SimSun" w:eastAsia="SimSun" w:cs="SimSun"/>
                <w:sz w:val="21"/>
                <w:szCs w:val="21"/>
                <w:spacing w:val="-3"/>
              </w:rPr>
              <w:t>天子仑村</w:t>
            </w:r>
          </w:p>
        </w:tc>
        <w:tc>
          <w:tcPr>
            <w:tcW w:w="2510" w:type="dxa"/>
            <w:vAlign w:val="top"/>
          </w:tcPr>
          <w:p>
            <w:pPr>
              <w:pStyle w:val="TableText"/>
              <w:ind w:left="1108"/>
              <w:spacing w:before="68" w:line="189" w:lineRule="auto"/>
              <w:rPr/>
            </w:pPr>
            <w:r>
              <w:rPr>
                <w:spacing w:val="-3"/>
              </w:rPr>
              <w:t>895</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68" w:line="189" w:lineRule="auto"/>
              <w:rPr/>
            </w:pPr>
            <w:r>
              <w:rPr>
                <w:spacing w:val="-6"/>
              </w:rPr>
              <w:t>12</w:t>
            </w:r>
          </w:p>
        </w:tc>
        <w:tc>
          <w:tcPr>
            <w:tcW w:w="3188" w:type="dxa"/>
            <w:vAlign w:val="top"/>
          </w:tcPr>
          <w:p>
            <w:pPr>
              <w:ind w:left="1082"/>
              <w:spacing w:before="31" w:line="206" w:lineRule="auto"/>
              <w:rPr>
                <w:rFonts w:ascii="SimSun" w:hAnsi="SimSun" w:eastAsia="SimSun" w:cs="SimSun"/>
                <w:sz w:val="21"/>
                <w:szCs w:val="21"/>
              </w:rPr>
            </w:pPr>
            <w:r>
              <w:rPr>
                <w:rFonts w:ascii="SimSun" w:hAnsi="SimSun" w:eastAsia="SimSun" w:cs="SimSun"/>
                <w:sz w:val="21"/>
                <w:szCs w:val="21"/>
                <w:spacing w:val="-4"/>
              </w:rPr>
              <w:t>晚谷回族村</w:t>
            </w:r>
          </w:p>
        </w:tc>
        <w:tc>
          <w:tcPr>
            <w:tcW w:w="2510" w:type="dxa"/>
            <w:vAlign w:val="top"/>
          </w:tcPr>
          <w:p>
            <w:pPr>
              <w:rPr>
                <w:rFonts w:ascii="Arial"/>
                <w:sz w:val="21"/>
              </w:rPr>
            </w:pPr>
            <w:r/>
          </w:p>
        </w:tc>
        <w:tc>
          <w:tcPr>
            <w:tcW w:w="2512" w:type="dxa"/>
            <w:vAlign w:val="top"/>
          </w:tcPr>
          <w:p>
            <w:pPr>
              <w:pStyle w:val="TableText"/>
              <w:ind w:left="1123"/>
              <w:spacing w:before="68" w:line="189" w:lineRule="auto"/>
              <w:rPr/>
            </w:pPr>
            <w:r>
              <w:rPr>
                <w:spacing w:val="-10"/>
              </w:rPr>
              <w:t>114</w:t>
            </w:r>
          </w:p>
        </w:tc>
      </w:tr>
      <w:tr>
        <w:trPr>
          <w:trHeight w:val="278" w:hRule="atLeast"/>
        </w:trPr>
        <w:tc>
          <w:tcPr>
            <w:tcW w:w="856" w:type="dxa"/>
            <w:vAlign w:val="top"/>
          </w:tcPr>
          <w:p>
            <w:pPr>
              <w:pStyle w:val="TableText"/>
              <w:ind w:left="343"/>
              <w:spacing w:before="68" w:line="189" w:lineRule="auto"/>
              <w:rPr/>
            </w:pPr>
            <w:r>
              <w:rPr>
                <w:spacing w:val="-6"/>
              </w:rPr>
              <w:t>13</w:t>
            </w:r>
          </w:p>
        </w:tc>
        <w:tc>
          <w:tcPr>
            <w:tcW w:w="3188" w:type="dxa"/>
            <w:vAlign w:val="top"/>
          </w:tcPr>
          <w:p>
            <w:pPr>
              <w:ind w:left="1283"/>
              <w:spacing w:before="31" w:line="208" w:lineRule="auto"/>
              <w:rPr>
                <w:rFonts w:ascii="SimSun" w:hAnsi="SimSun" w:eastAsia="SimSun" w:cs="SimSun"/>
                <w:sz w:val="21"/>
                <w:szCs w:val="21"/>
              </w:rPr>
            </w:pPr>
            <w:r>
              <w:rPr>
                <w:rFonts w:ascii="SimSun" w:hAnsi="SimSun" w:eastAsia="SimSun" w:cs="SimSun"/>
                <w:sz w:val="21"/>
                <w:szCs w:val="21"/>
                <w:spacing w:val="-2"/>
              </w:rPr>
              <w:t>王母村</w:t>
            </w:r>
          </w:p>
        </w:tc>
        <w:tc>
          <w:tcPr>
            <w:tcW w:w="2510" w:type="dxa"/>
            <w:vAlign w:val="top"/>
          </w:tcPr>
          <w:p>
            <w:pPr>
              <w:pStyle w:val="TableText"/>
              <w:ind w:left="1098"/>
              <w:spacing w:before="68" w:line="189" w:lineRule="auto"/>
              <w:rPr/>
            </w:pPr>
            <w:r>
              <w:rPr>
                <w:spacing w:val="-1"/>
              </w:rPr>
              <w:t>419</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68" w:line="189" w:lineRule="auto"/>
              <w:rPr/>
            </w:pPr>
            <w:r>
              <w:rPr>
                <w:spacing w:val="-6"/>
              </w:rPr>
              <w:t>14</w:t>
            </w:r>
          </w:p>
        </w:tc>
        <w:tc>
          <w:tcPr>
            <w:tcW w:w="3188" w:type="dxa"/>
            <w:vAlign w:val="top"/>
          </w:tcPr>
          <w:p>
            <w:pPr>
              <w:ind w:left="1179"/>
              <w:spacing w:before="31" w:line="208" w:lineRule="auto"/>
              <w:rPr>
                <w:rFonts w:ascii="SimSun" w:hAnsi="SimSun" w:eastAsia="SimSun" w:cs="SimSun"/>
                <w:sz w:val="21"/>
                <w:szCs w:val="21"/>
              </w:rPr>
            </w:pPr>
            <w:r>
              <w:rPr>
                <w:rFonts w:ascii="SimSun" w:hAnsi="SimSun" w:eastAsia="SimSun" w:cs="SimSun"/>
                <w:sz w:val="21"/>
                <w:szCs w:val="21"/>
                <w:spacing w:val="-2"/>
              </w:rPr>
              <w:t>乌旗山村</w:t>
            </w:r>
          </w:p>
        </w:tc>
        <w:tc>
          <w:tcPr>
            <w:tcW w:w="2510" w:type="dxa"/>
            <w:vAlign w:val="top"/>
          </w:tcPr>
          <w:p>
            <w:pPr>
              <w:pStyle w:val="TableText"/>
              <w:ind w:left="1119"/>
              <w:spacing w:before="68" w:line="189" w:lineRule="auto"/>
              <w:rPr/>
            </w:pPr>
            <w:r>
              <w:rPr>
                <w:spacing w:val="-6"/>
              </w:rPr>
              <w:t>130</w:t>
            </w:r>
          </w:p>
        </w:tc>
        <w:tc>
          <w:tcPr>
            <w:tcW w:w="2512" w:type="dxa"/>
            <w:vAlign w:val="top"/>
          </w:tcPr>
          <w:p>
            <w:pPr>
              <w:rPr>
                <w:rFonts w:ascii="Arial"/>
                <w:sz w:val="21"/>
              </w:rPr>
            </w:pPr>
            <w:r/>
          </w:p>
        </w:tc>
      </w:tr>
      <w:tr>
        <w:trPr>
          <w:trHeight w:val="276" w:hRule="atLeast"/>
        </w:trPr>
        <w:tc>
          <w:tcPr>
            <w:tcW w:w="856" w:type="dxa"/>
            <w:vAlign w:val="top"/>
          </w:tcPr>
          <w:p>
            <w:pPr>
              <w:ind w:left="330"/>
              <w:spacing w:before="71" w:line="171" w:lineRule="auto"/>
              <w:rPr>
                <w:rFonts w:ascii="SimSun" w:hAnsi="SimSun" w:eastAsia="SimSun" w:cs="SimSun"/>
                <w:sz w:val="21"/>
                <w:szCs w:val="21"/>
              </w:rPr>
            </w:pPr>
            <w:r>
              <w:rPr>
                <w:rFonts w:ascii="SimSun" w:hAnsi="SimSun" w:eastAsia="SimSun" w:cs="SimSun"/>
                <w:sz w:val="21"/>
                <w:szCs w:val="21"/>
                <w:b/>
                <w:bCs/>
                <w:spacing w:val="-3"/>
              </w:rPr>
              <w:t>二</w:t>
            </w:r>
          </w:p>
        </w:tc>
        <w:tc>
          <w:tcPr>
            <w:tcW w:w="3188" w:type="dxa"/>
            <w:vAlign w:val="top"/>
          </w:tcPr>
          <w:p>
            <w:pPr>
              <w:ind w:left="1283"/>
              <w:spacing w:before="31" w:line="206" w:lineRule="auto"/>
              <w:rPr>
                <w:rFonts w:ascii="SimSun" w:hAnsi="SimSun" w:eastAsia="SimSun" w:cs="SimSun"/>
                <w:sz w:val="21"/>
                <w:szCs w:val="21"/>
              </w:rPr>
            </w:pPr>
            <w:r>
              <w:rPr>
                <w:rFonts w:ascii="SimSun" w:hAnsi="SimSun" w:eastAsia="SimSun" w:cs="SimSun"/>
                <w:sz w:val="21"/>
                <w:szCs w:val="21"/>
                <w:b/>
                <w:bCs/>
                <w:spacing w:val="-4"/>
              </w:rPr>
              <w:t>武潭镇</w:t>
            </w:r>
          </w:p>
        </w:tc>
        <w:tc>
          <w:tcPr>
            <w:tcW w:w="2510" w:type="dxa"/>
            <w:vAlign w:val="top"/>
          </w:tcPr>
          <w:p>
            <w:pPr>
              <w:pStyle w:val="TableText"/>
              <w:ind w:left="1049"/>
              <w:spacing w:before="68" w:line="189" w:lineRule="auto"/>
              <w:rPr/>
            </w:pPr>
            <w:r>
              <w:rPr>
                <w:b/>
                <w:bCs/>
                <w:spacing w:val="-1"/>
              </w:rPr>
              <w:t>5088</w:t>
            </w:r>
          </w:p>
        </w:tc>
        <w:tc>
          <w:tcPr>
            <w:tcW w:w="2512" w:type="dxa"/>
            <w:vAlign w:val="top"/>
          </w:tcPr>
          <w:p>
            <w:pPr>
              <w:pStyle w:val="TableText"/>
              <w:ind w:left="1097"/>
              <w:spacing w:before="68" w:line="189" w:lineRule="auto"/>
              <w:rPr/>
            </w:pPr>
            <w:r>
              <w:rPr>
                <w:b/>
                <w:bCs/>
                <w:spacing w:val="-1"/>
              </w:rPr>
              <w:t>335</w:t>
            </w:r>
          </w:p>
        </w:tc>
      </w:tr>
      <w:tr>
        <w:trPr>
          <w:trHeight w:val="278" w:hRule="atLeast"/>
        </w:trPr>
        <w:tc>
          <w:tcPr>
            <w:tcW w:w="856" w:type="dxa"/>
            <w:vAlign w:val="top"/>
          </w:tcPr>
          <w:p>
            <w:pPr>
              <w:pStyle w:val="TableText"/>
              <w:ind w:left="396"/>
              <w:spacing w:before="68" w:line="189" w:lineRule="auto"/>
              <w:rPr/>
            </w:pPr>
            <w:r>
              <w:rPr/>
              <w:t>1</w:t>
            </w:r>
          </w:p>
        </w:tc>
        <w:tc>
          <w:tcPr>
            <w:tcW w:w="3188" w:type="dxa"/>
            <w:vAlign w:val="top"/>
          </w:tcPr>
          <w:p>
            <w:pPr>
              <w:ind w:left="1284"/>
              <w:spacing w:before="31" w:line="208" w:lineRule="auto"/>
              <w:rPr>
                <w:rFonts w:ascii="SimSun" w:hAnsi="SimSun" w:eastAsia="SimSun" w:cs="SimSun"/>
                <w:sz w:val="21"/>
                <w:szCs w:val="21"/>
              </w:rPr>
            </w:pPr>
            <w:r>
              <w:rPr>
                <w:rFonts w:ascii="SimSun" w:hAnsi="SimSun" w:eastAsia="SimSun" w:cs="SimSun"/>
                <w:sz w:val="21"/>
                <w:szCs w:val="21"/>
                <w:spacing w:val="-2"/>
              </w:rPr>
              <w:t>八家村</w:t>
            </w:r>
          </w:p>
        </w:tc>
        <w:tc>
          <w:tcPr>
            <w:tcW w:w="2510" w:type="dxa"/>
            <w:vAlign w:val="top"/>
          </w:tcPr>
          <w:p>
            <w:pPr>
              <w:pStyle w:val="TableText"/>
              <w:ind w:left="1098"/>
              <w:spacing w:before="68" w:line="189" w:lineRule="auto"/>
              <w:rPr/>
            </w:pPr>
            <w:r>
              <w:rPr>
                <w:spacing w:val="-1"/>
              </w:rPr>
              <w:t>446</w:t>
            </w:r>
          </w:p>
        </w:tc>
        <w:tc>
          <w:tcPr>
            <w:tcW w:w="2512" w:type="dxa"/>
            <w:vAlign w:val="top"/>
          </w:tcPr>
          <w:p>
            <w:pPr>
              <w:rPr>
                <w:rFonts w:ascii="Arial"/>
                <w:sz w:val="21"/>
              </w:rPr>
            </w:pPr>
            <w:r/>
          </w:p>
        </w:tc>
      </w:tr>
      <w:tr>
        <w:trPr>
          <w:trHeight w:val="276" w:hRule="atLeast"/>
        </w:trPr>
        <w:tc>
          <w:tcPr>
            <w:tcW w:w="856" w:type="dxa"/>
            <w:vAlign w:val="top"/>
          </w:tcPr>
          <w:p>
            <w:pPr>
              <w:pStyle w:val="TableText"/>
              <w:ind w:left="376"/>
              <w:spacing w:before="69" w:line="189" w:lineRule="auto"/>
              <w:rPr/>
            </w:pPr>
            <w:r>
              <w:rPr/>
              <w:t>2</w:t>
            </w:r>
          </w:p>
        </w:tc>
        <w:tc>
          <w:tcPr>
            <w:tcW w:w="3188" w:type="dxa"/>
            <w:vAlign w:val="top"/>
          </w:tcPr>
          <w:p>
            <w:pPr>
              <w:ind w:left="1179"/>
              <w:spacing w:before="32" w:line="205" w:lineRule="auto"/>
              <w:rPr>
                <w:rFonts w:ascii="SimSun" w:hAnsi="SimSun" w:eastAsia="SimSun" w:cs="SimSun"/>
                <w:sz w:val="21"/>
                <w:szCs w:val="21"/>
              </w:rPr>
            </w:pPr>
            <w:r>
              <w:rPr>
                <w:rFonts w:ascii="SimSun" w:hAnsi="SimSun" w:eastAsia="SimSun" w:cs="SimSun"/>
                <w:sz w:val="21"/>
                <w:szCs w:val="21"/>
                <w:spacing w:val="-2"/>
              </w:rPr>
              <w:t>龙拱滩村</w:t>
            </w:r>
          </w:p>
        </w:tc>
        <w:tc>
          <w:tcPr>
            <w:tcW w:w="2510" w:type="dxa"/>
            <w:vAlign w:val="top"/>
          </w:tcPr>
          <w:p>
            <w:pPr>
              <w:pStyle w:val="TableText"/>
              <w:ind w:left="1104"/>
              <w:spacing w:before="68" w:line="189" w:lineRule="auto"/>
              <w:rPr/>
            </w:pPr>
            <w:r>
              <w:rPr>
                <w:spacing w:val="-2"/>
              </w:rPr>
              <w:t>683</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71" w:line="189" w:lineRule="auto"/>
              <w:rPr/>
            </w:pPr>
            <w:r>
              <w:rPr/>
              <w:t>3</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罗家坪村</w:t>
            </w:r>
          </w:p>
        </w:tc>
        <w:tc>
          <w:tcPr>
            <w:tcW w:w="2510" w:type="dxa"/>
            <w:vAlign w:val="top"/>
          </w:tcPr>
          <w:p>
            <w:pPr>
              <w:pStyle w:val="TableText"/>
              <w:ind w:left="1067"/>
              <w:spacing w:before="71" w:line="189" w:lineRule="auto"/>
              <w:rPr/>
            </w:pPr>
            <w:r>
              <w:rPr>
                <w:spacing w:val="-5"/>
              </w:rPr>
              <w:t>1554</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勤耙田村</w:t>
            </w:r>
          </w:p>
        </w:tc>
        <w:tc>
          <w:tcPr>
            <w:tcW w:w="2510" w:type="dxa"/>
            <w:vAlign w:val="top"/>
          </w:tcPr>
          <w:p>
            <w:pPr>
              <w:pStyle w:val="TableText"/>
              <w:ind w:left="1102"/>
              <w:spacing w:before="68" w:line="189" w:lineRule="auto"/>
              <w:rPr/>
            </w:pPr>
            <w:r>
              <w:rPr>
                <w:spacing w:val="-2"/>
              </w:rPr>
              <w:t>785</w:t>
            </w:r>
          </w:p>
        </w:tc>
        <w:tc>
          <w:tcPr>
            <w:tcW w:w="2512" w:type="dxa"/>
            <w:vAlign w:val="top"/>
          </w:tcPr>
          <w:p>
            <w:pPr>
              <w:pStyle w:val="TableText"/>
              <w:ind w:left="1102"/>
              <w:spacing w:before="68" w:line="189" w:lineRule="auto"/>
              <w:rPr/>
            </w:pPr>
            <w:r>
              <w:rPr>
                <w:spacing w:val="-2"/>
              </w:rPr>
              <w:t>335</w:t>
            </w:r>
          </w:p>
        </w:tc>
      </w:tr>
      <w:tr>
        <w:trPr>
          <w:trHeight w:val="276" w:hRule="atLeast"/>
        </w:trPr>
        <w:tc>
          <w:tcPr>
            <w:tcW w:w="856" w:type="dxa"/>
            <w:vAlign w:val="top"/>
          </w:tcPr>
          <w:p>
            <w:pPr>
              <w:pStyle w:val="TableText"/>
              <w:ind w:left="381"/>
              <w:spacing w:before="72" w:line="186" w:lineRule="auto"/>
              <w:rPr/>
            </w:pPr>
            <w:r>
              <w:rPr/>
              <w:t>5</w:t>
            </w:r>
          </w:p>
        </w:tc>
        <w:tc>
          <w:tcPr>
            <w:tcW w:w="3188" w:type="dxa"/>
            <w:vAlign w:val="top"/>
          </w:tcPr>
          <w:p>
            <w:pPr>
              <w:ind w:left="1179"/>
              <w:spacing w:before="32" w:line="205" w:lineRule="auto"/>
              <w:rPr>
                <w:rFonts w:ascii="SimSun" w:hAnsi="SimSun" w:eastAsia="SimSun" w:cs="SimSun"/>
                <w:sz w:val="21"/>
                <w:szCs w:val="21"/>
              </w:rPr>
            </w:pPr>
            <w:r>
              <w:rPr>
                <w:rFonts w:ascii="SimSun" w:hAnsi="SimSun" w:eastAsia="SimSun" w:cs="SimSun"/>
                <w:sz w:val="21"/>
                <w:szCs w:val="21"/>
                <w:spacing w:val="-2"/>
              </w:rPr>
              <w:t>杨家坪村</w:t>
            </w:r>
          </w:p>
        </w:tc>
        <w:tc>
          <w:tcPr>
            <w:tcW w:w="2510" w:type="dxa"/>
            <w:vAlign w:val="top"/>
          </w:tcPr>
          <w:p>
            <w:pPr>
              <w:pStyle w:val="TableText"/>
              <w:ind w:left="1067"/>
              <w:spacing w:before="69" w:line="189" w:lineRule="auto"/>
              <w:rPr/>
            </w:pPr>
            <w:r>
              <w:rPr>
                <w:spacing w:val="-5"/>
              </w:rPr>
              <w:t>1620</w:t>
            </w:r>
          </w:p>
        </w:tc>
        <w:tc>
          <w:tcPr>
            <w:tcW w:w="2512" w:type="dxa"/>
            <w:vAlign w:val="top"/>
          </w:tcPr>
          <w:p>
            <w:pPr>
              <w:rPr>
                <w:rFonts w:ascii="Arial"/>
                <w:sz w:val="21"/>
              </w:rPr>
            </w:pPr>
            <w:r/>
          </w:p>
        </w:tc>
      </w:tr>
      <w:tr>
        <w:trPr>
          <w:trHeight w:val="278" w:hRule="atLeast"/>
        </w:trPr>
        <w:tc>
          <w:tcPr>
            <w:tcW w:w="856" w:type="dxa"/>
            <w:vAlign w:val="top"/>
          </w:tcPr>
          <w:p>
            <w:pPr>
              <w:ind w:left="327"/>
              <w:spacing w:before="34" w:line="205" w:lineRule="auto"/>
              <w:rPr>
                <w:rFonts w:ascii="SimSun" w:hAnsi="SimSun" w:eastAsia="SimSun" w:cs="SimSun"/>
                <w:sz w:val="21"/>
                <w:szCs w:val="21"/>
              </w:rPr>
            </w:pPr>
            <w:r>
              <w:rPr>
                <w:rFonts w:ascii="SimSun" w:hAnsi="SimSun" w:eastAsia="SimSun" w:cs="SimSun"/>
                <w:sz w:val="21"/>
                <w:szCs w:val="21"/>
                <w:b/>
                <w:bCs/>
                <w:spacing w:val="-3"/>
              </w:rPr>
              <w:t>三</w:t>
            </w:r>
          </w:p>
        </w:tc>
        <w:tc>
          <w:tcPr>
            <w:tcW w:w="3188" w:type="dxa"/>
            <w:vAlign w:val="top"/>
          </w:tcPr>
          <w:p>
            <w:pPr>
              <w:ind w:left="1177"/>
              <w:spacing w:before="34" w:line="205" w:lineRule="auto"/>
              <w:rPr>
                <w:rFonts w:ascii="SimSun" w:hAnsi="SimSun" w:eastAsia="SimSun" w:cs="SimSun"/>
                <w:sz w:val="21"/>
                <w:szCs w:val="21"/>
              </w:rPr>
            </w:pPr>
            <w:r>
              <w:rPr>
                <w:rFonts w:ascii="SimSun" w:hAnsi="SimSun" w:eastAsia="SimSun" w:cs="SimSun"/>
                <w:sz w:val="21"/>
                <w:szCs w:val="21"/>
                <w:b/>
                <w:bCs/>
                <w:spacing w:val="-4"/>
              </w:rPr>
              <w:t>灰山港镇</w:t>
            </w:r>
          </w:p>
        </w:tc>
        <w:tc>
          <w:tcPr>
            <w:tcW w:w="2510" w:type="dxa"/>
            <w:vAlign w:val="top"/>
          </w:tcPr>
          <w:p>
            <w:pPr>
              <w:pStyle w:val="TableText"/>
              <w:ind w:left="1047"/>
              <w:spacing w:before="71" w:line="189" w:lineRule="auto"/>
              <w:rPr/>
            </w:pPr>
            <w:r>
              <w:rPr>
                <w:b/>
                <w:bCs/>
                <w:spacing w:val="-1"/>
              </w:rPr>
              <w:t>4256</w:t>
            </w:r>
          </w:p>
        </w:tc>
        <w:tc>
          <w:tcPr>
            <w:tcW w:w="2512" w:type="dxa"/>
            <w:vAlign w:val="top"/>
          </w:tcPr>
          <w:p>
            <w:pPr>
              <w:pStyle w:val="TableText"/>
              <w:ind w:left="1002"/>
              <w:spacing w:before="71" w:line="189" w:lineRule="auto"/>
              <w:rPr/>
            </w:pPr>
            <w:r>
              <w:rPr>
                <w:b/>
                <w:bCs/>
                <w:spacing w:val="-2"/>
              </w:rPr>
              <w:t>17742</w:t>
            </w:r>
          </w:p>
        </w:tc>
      </w:tr>
      <w:tr>
        <w:trPr>
          <w:trHeight w:val="278" w:hRule="atLeast"/>
        </w:trPr>
        <w:tc>
          <w:tcPr>
            <w:tcW w:w="856" w:type="dxa"/>
            <w:vAlign w:val="top"/>
          </w:tcPr>
          <w:p>
            <w:pPr>
              <w:pStyle w:val="TableText"/>
              <w:ind w:left="396"/>
              <w:spacing w:before="69" w:line="189" w:lineRule="auto"/>
              <w:rPr/>
            </w:pPr>
            <w:r>
              <w:rPr/>
              <w:t>1</w:t>
            </w:r>
          </w:p>
        </w:tc>
        <w:tc>
          <w:tcPr>
            <w:tcW w:w="3188" w:type="dxa"/>
            <w:vAlign w:val="top"/>
          </w:tcPr>
          <w:p>
            <w:pPr>
              <w:ind w:left="1206"/>
              <w:spacing w:before="32" w:line="207" w:lineRule="auto"/>
              <w:rPr>
                <w:rFonts w:ascii="SimSun" w:hAnsi="SimSun" w:eastAsia="SimSun" w:cs="SimSun"/>
                <w:sz w:val="21"/>
                <w:szCs w:val="21"/>
              </w:rPr>
            </w:pPr>
            <w:r>
              <w:rPr>
                <w:rFonts w:ascii="SimSun" w:hAnsi="SimSun" w:eastAsia="SimSun" w:cs="SimSun"/>
                <w:sz w:val="21"/>
                <w:szCs w:val="21"/>
                <w:spacing w:val="-9"/>
              </w:rPr>
              <w:t>曾家湾村</w:t>
            </w:r>
          </w:p>
        </w:tc>
        <w:tc>
          <w:tcPr>
            <w:tcW w:w="2510" w:type="dxa"/>
            <w:vAlign w:val="top"/>
          </w:tcPr>
          <w:p>
            <w:pPr>
              <w:pStyle w:val="TableText"/>
              <w:ind w:left="1098"/>
              <w:spacing w:before="69" w:line="189" w:lineRule="auto"/>
              <w:rPr/>
            </w:pPr>
            <w:r>
              <w:rPr>
                <w:spacing w:val="-1"/>
              </w:rPr>
              <w:t>452</w:t>
            </w:r>
          </w:p>
        </w:tc>
        <w:tc>
          <w:tcPr>
            <w:tcW w:w="2512" w:type="dxa"/>
            <w:vAlign w:val="top"/>
          </w:tcPr>
          <w:p>
            <w:pPr>
              <w:pStyle w:val="TableText"/>
              <w:ind w:left="1159"/>
              <w:spacing w:before="69" w:line="189" w:lineRule="auto"/>
              <w:rPr/>
            </w:pPr>
            <w:r>
              <w:rPr>
                <w:spacing w:val="-3"/>
              </w:rPr>
              <w:t>82</w:t>
            </w:r>
          </w:p>
        </w:tc>
      </w:tr>
      <w:tr>
        <w:trPr>
          <w:trHeight w:val="276" w:hRule="atLeast"/>
        </w:trPr>
        <w:tc>
          <w:tcPr>
            <w:tcW w:w="856" w:type="dxa"/>
            <w:vAlign w:val="top"/>
          </w:tcPr>
          <w:p>
            <w:pPr>
              <w:pStyle w:val="TableText"/>
              <w:ind w:left="376"/>
              <w:spacing w:before="69" w:line="189" w:lineRule="auto"/>
              <w:rPr/>
            </w:pPr>
            <w:r>
              <w:rPr/>
              <w:t>2</w:t>
            </w:r>
          </w:p>
        </w:tc>
        <w:tc>
          <w:tcPr>
            <w:tcW w:w="3188" w:type="dxa"/>
            <w:vAlign w:val="top"/>
          </w:tcPr>
          <w:p>
            <w:pPr>
              <w:ind w:left="1189"/>
              <w:spacing w:before="32" w:line="205" w:lineRule="auto"/>
              <w:rPr>
                <w:rFonts w:ascii="SimSun" w:hAnsi="SimSun" w:eastAsia="SimSun" w:cs="SimSun"/>
                <w:sz w:val="21"/>
                <w:szCs w:val="21"/>
              </w:rPr>
            </w:pPr>
            <w:r>
              <w:rPr>
                <w:rFonts w:ascii="SimSun" w:hAnsi="SimSun" w:eastAsia="SimSun" w:cs="SimSun"/>
                <w:sz w:val="21"/>
                <w:szCs w:val="21"/>
                <w:spacing w:val="-5"/>
              </w:rPr>
              <w:t>陈家湾村</w:t>
            </w:r>
          </w:p>
        </w:tc>
        <w:tc>
          <w:tcPr>
            <w:tcW w:w="2510" w:type="dxa"/>
            <w:vAlign w:val="top"/>
          </w:tcPr>
          <w:p>
            <w:pPr>
              <w:pStyle w:val="TableText"/>
              <w:ind w:left="1160"/>
              <w:spacing w:before="69" w:line="189" w:lineRule="auto"/>
              <w:rPr/>
            </w:pPr>
            <w:r>
              <w:rPr>
                <w:spacing w:val="-3"/>
              </w:rPr>
              <w:t>88</w:t>
            </w:r>
          </w:p>
        </w:tc>
        <w:tc>
          <w:tcPr>
            <w:tcW w:w="2512" w:type="dxa"/>
            <w:vAlign w:val="top"/>
          </w:tcPr>
          <w:p>
            <w:pPr>
              <w:pStyle w:val="TableText"/>
              <w:ind w:left="1065"/>
              <w:spacing w:before="69" w:line="189" w:lineRule="auto"/>
              <w:rPr/>
            </w:pPr>
            <w:r>
              <w:rPr>
                <w:spacing w:val="-5"/>
              </w:rPr>
              <w:t>1710</w:t>
            </w:r>
          </w:p>
        </w:tc>
      </w:tr>
      <w:tr>
        <w:trPr>
          <w:trHeight w:val="278" w:hRule="atLeast"/>
        </w:trPr>
        <w:tc>
          <w:tcPr>
            <w:tcW w:w="856" w:type="dxa"/>
            <w:vAlign w:val="top"/>
          </w:tcPr>
          <w:p>
            <w:pPr>
              <w:pStyle w:val="TableText"/>
              <w:ind w:left="380"/>
              <w:spacing w:before="71" w:line="189" w:lineRule="auto"/>
              <w:rPr/>
            </w:pPr>
            <w:r>
              <w:rPr/>
              <w:t>3</w:t>
            </w:r>
          </w:p>
        </w:tc>
        <w:tc>
          <w:tcPr>
            <w:tcW w:w="3188" w:type="dxa"/>
            <w:vAlign w:val="top"/>
          </w:tcPr>
          <w:p>
            <w:pPr>
              <w:ind w:left="1180"/>
              <w:spacing w:before="32" w:line="207" w:lineRule="auto"/>
              <w:rPr>
                <w:rFonts w:ascii="SimSun" w:hAnsi="SimSun" w:eastAsia="SimSun" w:cs="SimSun"/>
                <w:sz w:val="21"/>
                <w:szCs w:val="21"/>
              </w:rPr>
            </w:pPr>
            <w:r>
              <w:rPr>
                <w:rFonts w:ascii="SimSun" w:hAnsi="SimSun" w:eastAsia="SimSun" w:cs="SimSun"/>
                <w:sz w:val="21"/>
                <w:szCs w:val="21"/>
                <w:spacing w:val="-2"/>
              </w:rPr>
              <w:t>大桥塘村</w:t>
            </w:r>
          </w:p>
        </w:tc>
        <w:tc>
          <w:tcPr>
            <w:tcW w:w="2510" w:type="dxa"/>
            <w:vAlign w:val="top"/>
          </w:tcPr>
          <w:p>
            <w:pPr>
              <w:pStyle w:val="TableText"/>
              <w:ind w:left="1122"/>
              <w:spacing w:before="71" w:line="189" w:lineRule="auto"/>
              <w:rPr/>
            </w:pPr>
            <w:r>
              <w:rPr>
                <w:spacing w:val="-10"/>
              </w:rPr>
              <w:t>117</w:t>
            </w:r>
          </w:p>
        </w:tc>
        <w:tc>
          <w:tcPr>
            <w:tcW w:w="2512" w:type="dxa"/>
            <w:vAlign w:val="top"/>
          </w:tcPr>
          <w:p>
            <w:pPr>
              <w:pStyle w:val="TableText"/>
              <w:ind w:left="1045"/>
              <w:spacing w:before="71" w:line="189" w:lineRule="auto"/>
              <w:rPr/>
            </w:pPr>
            <w:r>
              <w:rPr>
                <w:spacing w:val="-1"/>
              </w:rPr>
              <w:t>2932</w:t>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灰山港村</w:t>
            </w:r>
          </w:p>
        </w:tc>
        <w:tc>
          <w:tcPr>
            <w:tcW w:w="2510" w:type="dxa"/>
            <w:vAlign w:val="top"/>
          </w:tcPr>
          <w:p>
            <w:pPr>
              <w:pStyle w:val="TableText"/>
              <w:ind w:left="1156"/>
              <w:spacing w:before="69" w:line="189" w:lineRule="auto"/>
              <w:rPr/>
            </w:pPr>
            <w:r>
              <w:rPr>
                <w:spacing w:val="-2"/>
              </w:rPr>
              <w:t>97</w:t>
            </w:r>
          </w:p>
        </w:tc>
        <w:tc>
          <w:tcPr>
            <w:tcW w:w="2512" w:type="dxa"/>
            <w:vAlign w:val="top"/>
          </w:tcPr>
          <w:p>
            <w:pPr>
              <w:pStyle w:val="TableText"/>
              <w:ind w:left="1065"/>
              <w:spacing w:before="69" w:line="189" w:lineRule="auto"/>
              <w:rPr/>
            </w:pPr>
            <w:r>
              <w:rPr>
                <w:spacing w:val="-5"/>
              </w:rPr>
              <w:t>1756</w:t>
            </w:r>
          </w:p>
        </w:tc>
      </w:tr>
      <w:tr>
        <w:trPr>
          <w:trHeight w:val="276" w:hRule="atLeast"/>
        </w:trPr>
        <w:tc>
          <w:tcPr>
            <w:tcW w:w="856" w:type="dxa"/>
            <w:vAlign w:val="top"/>
          </w:tcPr>
          <w:p>
            <w:pPr>
              <w:pStyle w:val="TableText"/>
              <w:ind w:left="381"/>
              <w:spacing w:before="72" w:line="186" w:lineRule="auto"/>
              <w:rPr/>
            </w:pPr>
            <w:r>
              <w:rPr/>
              <w:t>5</w:t>
            </w:r>
          </w:p>
        </w:tc>
        <w:tc>
          <w:tcPr>
            <w:tcW w:w="3188" w:type="dxa"/>
            <w:vAlign w:val="top"/>
          </w:tcPr>
          <w:p>
            <w:pPr>
              <w:ind w:left="1179"/>
              <w:spacing w:before="32" w:line="205" w:lineRule="auto"/>
              <w:rPr>
                <w:rFonts w:ascii="SimSun" w:hAnsi="SimSun" w:eastAsia="SimSun" w:cs="SimSun"/>
                <w:sz w:val="21"/>
                <w:szCs w:val="21"/>
              </w:rPr>
            </w:pPr>
            <w:r>
              <w:rPr>
                <w:rFonts w:ascii="SimSun" w:hAnsi="SimSun" w:eastAsia="SimSun" w:cs="SimSun"/>
                <w:sz w:val="21"/>
                <w:szCs w:val="21"/>
                <w:spacing w:val="-2"/>
              </w:rPr>
              <w:t>金沙坪村</w:t>
            </w:r>
          </w:p>
        </w:tc>
        <w:tc>
          <w:tcPr>
            <w:tcW w:w="2510" w:type="dxa"/>
            <w:vAlign w:val="top"/>
          </w:tcPr>
          <w:p>
            <w:pPr>
              <w:pStyle w:val="TableText"/>
              <w:ind w:left="1156"/>
              <w:spacing w:before="69" w:line="189" w:lineRule="auto"/>
              <w:rPr/>
            </w:pPr>
            <w:r>
              <w:rPr>
                <w:spacing w:val="-2"/>
              </w:rPr>
              <w:t>92</w:t>
            </w:r>
          </w:p>
        </w:tc>
        <w:tc>
          <w:tcPr>
            <w:tcW w:w="2512" w:type="dxa"/>
            <w:vAlign w:val="top"/>
          </w:tcPr>
          <w:p>
            <w:pPr>
              <w:pStyle w:val="TableText"/>
              <w:ind w:left="1065"/>
              <w:spacing w:before="69" w:line="189" w:lineRule="auto"/>
              <w:rPr/>
            </w:pPr>
            <w:r>
              <w:rPr>
                <w:spacing w:val="-5"/>
              </w:rPr>
              <w:t>1651</w:t>
            </w:r>
          </w:p>
        </w:tc>
      </w:tr>
      <w:tr>
        <w:trPr>
          <w:trHeight w:val="278" w:hRule="atLeast"/>
        </w:trPr>
        <w:tc>
          <w:tcPr>
            <w:tcW w:w="856" w:type="dxa"/>
            <w:vAlign w:val="top"/>
          </w:tcPr>
          <w:p>
            <w:pPr>
              <w:pStyle w:val="TableText"/>
              <w:ind w:left="380"/>
              <w:spacing w:before="69" w:line="189" w:lineRule="auto"/>
              <w:rPr/>
            </w:pPr>
            <w:r>
              <w:rPr/>
              <w:t>6</w:t>
            </w:r>
          </w:p>
        </w:tc>
        <w:tc>
          <w:tcPr>
            <w:tcW w:w="3188" w:type="dxa"/>
            <w:vAlign w:val="top"/>
          </w:tcPr>
          <w:p>
            <w:pPr>
              <w:ind w:left="1177"/>
              <w:spacing w:before="32" w:line="207" w:lineRule="auto"/>
              <w:rPr>
                <w:rFonts w:ascii="SimSun" w:hAnsi="SimSun" w:eastAsia="SimSun" w:cs="SimSun"/>
                <w:sz w:val="21"/>
                <w:szCs w:val="21"/>
              </w:rPr>
            </w:pPr>
            <w:r>
              <w:rPr>
                <w:rFonts w:ascii="SimSun" w:hAnsi="SimSun" w:eastAsia="SimSun" w:cs="SimSun"/>
                <w:sz w:val="21"/>
                <w:szCs w:val="21"/>
                <w:spacing w:val="-1"/>
              </w:rPr>
              <w:t>刘家湾村</w:t>
            </w:r>
          </w:p>
        </w:tc>
        <w:tc>
          <w:tcPr>
            <w:tcW w:w="2510" w:type="dxa"/>
            <w:vAlign w:val="top"/>
          </w:tcPr>
          <w:p>
            <w:pPr>
              <w:pStyle w:val="TableText"/>
              <w:ind w:left="1119"/>
              <w:spacing w:before="69" w:line="189" w:lineRule="auto"/>
              <w:rPr/>
            </w:pPr>
            <w:r>
              <w:rPr>
                <w:spacing w:val="-6"/>
              </w:rPr>
              <w:t>188</w:t>
            </w:r>
          </w:p>
        </w:tc>
        <w:tc>
          <w:tcPr>
            <w:tcW w:w="2512" w:type="dxa"/>
            <w:vAlign w:val="top"/>
          </w:tcPr>
          <w:p>
            <w:pPr>
              <w:pStyle w:val="TableText"/>
              <w:ind w:left="1102"/>
              <w:spacing w:before="69" w:line="189" w:lineRule="auto"/>
              <w:rPr/>
            </w:pPr>
            <w:r>
              <w:rPr>
                <w:spacing w:val="-2"/>
              </w:rPr>
              <w:t>323</w:t>
            </w:r>
          </w:p>
        </w:tc>
      </w:tr>
      <w:tr>
        <w:trPr>
          <w:trHeight w:val="278" w:hRule="atLeast"/>
        </w:trPr>
        <w:tc>
          <w:tcPr>
            <w:tcW w:w="856" w:type="dxa"/>
            <w:vAlign w:val="top"/>
          </w:tcPr>
          <w:p>
            <w:pPr>
              <w:pStyle w:val="TableText"/>
              <w:ind w:left="379"/>
              <w:spacing w:before="72" w:line="186" w:lineRule="auto"/>
              <w:rPr/>
            </w:pPr>
            <w:r>
              <w:rPr/>
              <w:t>7</w:t>
            </w:r>
          </w:p>
        </w:tc>
        <w:tc>
          <w:tcPr>
            <w:tcW w:w="3188" w:type="dxa"/>
            <w:vAlign w:val="top"/>
          </w:tcPr>
          <w:p>
            <w:pPr>
              <w:ind w:left="1283"/>
              <w:spacing w:before="32" w:line="207" w:lineRule="auto"/>
              <w:rPr>
                <w:rFonts w:ascii="SimSun" w:hAnsi="SimSun" w:eastAsia="SimSun" w:cs="SimSun"/>
                <w:sz w:val="21"/>
                <w:szCs w:val="21"/>
              </w:rPr>
            </w:pPr>
            <w:r>
              <w:rPr>
                <w:rFonts w:ascii="SimSun" w:hAnsi="SimSun" w:eastAsia="SimSun" w:cs="SimSun"/>
                <w:sz w:val="21"/>
                <w:szCs w:val="21"/>
                <w:spacing w:val="-2"/>
              </w:rPr>
              <w:t>软桥村</w:t>
            </w:r>
          </w:p>
        </w:tc>
        <w:tc>
          <w:tcPr>
            <w:tcW w:w="2510" w:type="dxa"/>
            <w:vAlign w:val="top"/>
          </w:tcPr>
          <w:p>
            <w:pPr>
              <w:rPr>
                <w:rFonts w:ascii="Arial"/>
                <w:sz w:val="21"/>
              </w:rPr>
            </w:pPr>
            <w:r/>
          </w:p>
        </w:tc>
        <w:tc>
          <w:tcPr>
            <w:tcW w:w="2512" w:type="dxa"/>
            <w:vAlign w:val="top"/>
          </w:tcPr>
          <w:p>
            <w:pPr>
              <w:pStyle w:val="TableText"/>
              <w:ind w:left="1102"/>
              <w:spacing w:before="69" w:line="189" w:lineRule="auto"/>
              <w:rPr/>
            </w:pPr>
            <w:r>
              <w:rPr>
                <w:spacing w:val="-2"/>
              </w:rPr>
              <w:t>960</w:t>
            </w:r>
          </w:p>
        </w:tc>
      </w:tr>
      <w:tr>
        <w:trPr>
          <w:trHeight w:val="276" w:hRule="atLeast"/>
        </w:trPr>
        <w:tc>
          <w:tcPr>
            <w:tcW w:w="856" w:type="dxa"/>
            <w:vAlign w:val="top"/>
          </w:tcPr>
          <w:p>
            <w:pPr>
              <w:pStyle w:val="TableText"/>
              <w:ind w:left="384"/>
              <w:spacing w:before="69" w:line="189" w:lineRule="auto"/>
              <w:rPr/>
            </w:pPr>
            <w:r>
              <w:rPr/>
              <w:t>8</w:t>
            </w:r>
          </w:p>
        </w:tc>
        <w:tc>
          <w:tcPr>
            <w:tcW w:w="3188" w:type="dxa"/>
            <w:vAlign w:val="top"/>
          </w:tcPr>
          <w:p>
            <w:pPr>
              <w:ind w:left="1178"/>
              <w:spacing w:before="32" w:line="205" w:lineRule="auto"/>
              <w:rPr>
                <w:rFonts w:ascii="SimSun" w:hAnsi="SimSun" w:eastAsia="SimSun" w:cs="SimSun"/>
                <w:sz w:val="21"/>
                <w:szCs w:val="21"/>
              </w:rPr>
            </w:pPr>
            <w:r>
              <w:rPr>
                <w:rFonts w:ascii="SimSun" w:hAnsi="SimSun" w:eastAsia="SimSun" w:cs="SimSun"/>
                <w:sz w:val="21"/>
                <w:szCs w:val="21"/>
                <w:spacing w:val="-2"/>
              </w:rPr>
              <w:t>滩口上村</w:t>
            </w:r>
          </w:p>
        </w:tc>
        <w:tc>
          <w:tcPr>
            <w:tcW w:w="2510" w:type="dxa"/>
            <w:vAlign w:val="top"/>
          </w:tcPr>
          <w:p>
            <w:pPr>
              <w:pStyle w:val="TableText"/>
              <w:ind w:left="1098"/>
              <w:spacing w:before="69" w:line="189" w:lineRule="auto"/>
              <w:rPr/>
            </w:pPr>
            <w:r>
              <w:rPr>
                <w:spacing w:val="-1"/>
              </w:rPr>
              <w:t>499</w:t>
            </w:r>
          </w:p>
        </w:tc>
        <w:tc>
          <w:tcPr>
            <w:tcW w:w="2512" w:type="dxa"/>
            <w:vAlign w:val="top"/>
          </w:tcPr>
          <w:p>
            <w:pPr>
              <w:pStyle w:val="TableText"/>
              <w:ind w:left="1101"/>
              <w:spacing w:before="69" w:line="189" w:lineRule="auto"/>
              <w:rPr/>
            </w:pPr>
            <w:r>
              <w:rPr>
                <w:spacing w:val="-2"/>
              </w:rPr>
              <w:t>738</w:t>
            </w:r>
          </w:p>
        </w:tc>
      </w:tr>
      <w:tr>
        <w:trPr>
          <w:trHeight w:val="278" w:hRule="atLeast"/>
        </w:trPr>
        <w:tc>
          <w:tcPr>
            <w:tcW w:w="856" w:type="dxa"/>
            <w:vAlign w:val="top"/>
          </w:tcPr>
          <w:p>
            <w:pPr>
              <w:pStyle w:val="TableText"/>
              <w:ind w:left="380"/>
              <w:spacing w:before="70" w:line="189" w:lineRule="auto"/>
              <w:rPr/>
            </w:pPr>
            <w:r>
              <w:rPr/>
              <w:t>9</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spacing w:val="-1"/>
              </w:rPr>
              <w:t>檀树界村</w:t>
            </w:r>
          </w:p>
        </w:tc>
        <w:tc>
          <w:tcPr>
            <w:tcW w:w="2510" w:type="dxa"/>
            <w:vAlign w:val="top"/>
          </w:tcPr>
          <w:p>
            <w:pPr>
              <w:rPr>
                <w:rFonts w:ascii="Arial"/>
                <w:sz w:val="21"/>
              </w:rPr>
            </w:pPr>
            <w:r/>
          </w:p>
        </w:tc>
        <w:tc>
          <w:tcPr>
            <w:tcW w:w="2512" w:type="dxa"/>
            <w:vAlign w:val="top"/>
          </w:tcPr>
          <w:p>
            <w:pPr>
              <w:pStyle w:val="TableText"/>
              <w:ind w:left="1065"/>
              <w:spacing w:before="70" w:line="189" w:lineRule="auto"/>
              <w:rPr/>
            </w:pPr>
            <w:r>
              <w:rPr>
                <w:spacing w:val="-5"/>
              </w:rPr>
              <w:t>1351</w:t>
            </w:r>
          </w:p>
        </w:tc>
      </w:tr>
      <w:tr>
        <w:trPr>
          <w:trHeight w:val="276" w:hRule="atLeast"/>
        </w:trPr>
        <w:tc>
          <w:tcPr>
            <w:tcW w:w="856" w:type="dxa"/>
            <w:vAlign w:val="top"/>
          </w:tcPr>
          <w:p>
            <w:pPr>
              <w:pStyle w:val="TableText"/>
              <w:ind w:left="343"/>
              <w:spacing w:before="70" w:line="189" w:lineRule="auto"/>
              <w:rPr/>
            </w:pPr>
            <w:r>
              <w:rPr>
                <w:spacing w:val="-6"/>
              </w:rPr>
              <w:t>10</w:t>
            </w:r>
          </w:p>
        </w:tc>
        <w:tc>
          <w:tcPr>
            <w:tcW w:w="3188" w:type="dxa"/>
            <w:vAlign w:val="top"/>
          </w:tcPr>
          <w:p>
            <w:pPr>
              <w:ind w:left="1182"/>
              <w:spacing w:before="33" w:line="204" w:lineRule="auto"/>
              <w:rPr>
                <w:rFonts w:ascii="SimSun" w:hAnsi="SimSun" w:eastAsia="SimSun" w:cs="SimSun"/>
                <w:sz w:val="21"/>
                <w:szCs w:val="21"/>
              </w:rPr>
            </w:pPr>
            <w:r>
              <w:rPr>
                <w:rFonts w:ascii="SimSun" w:hAnsi="SimSun" w:eastAsia="SimSun" w:cs="SimSun"/>
                <w:sz w:val="21"/>
                <w:szCs w:val="21"/>
                <w:spacing w:val="-3"/>
              </w:rPr>
              <w:t>天子坡村</w:t>
            </w:r>
          </w:p>
        </w:tc>
        <w:tc>
          <w:tcPr>
            <w:tcW w:w="2510" w:type="dxa"/>
            <w:vAlign w:val="top"/>
          </w:tcPr>
          <w:p>
            <w:pPr>
              <w:pStyle w:val="TableText"/>
              <w:ind w:left="1067"/>
              <w:spacing w:before="70" w:line="189" w:lineRule="auto"/>
              <w:rPr/>
            </w:pPr>
            <w:r>
              <w:rPr>
                <w:spacing w:val="-5"/>
              </w:rPr>
              <w:t>1874</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72" w:line="189" w:lineRule="auto"/>
              <w:rPr/>
            </w:pPr>
            <w:r>
              <w:rPr>
                <w:spacing w:val="-8"/>
              </w:rPr>
              <w:t>11</w:t>
            </w:r>
          </w:p>
        </w:tc>
        <w:tc>
          <w:tcPr>
            <w:tcW w:w="3188" w:type="dxa"/>
            <w:vAlign w:val="top"/>
          </w:tcPr>
          <w:p>
            <w:pPr>
              <w:ind w:left="1177"/>
              <w:spacing w:before="35" w:line="204" w:lineRule="auto"/>
              <w:rPr>
                <w:rFonts w:ascii="SimSun" w:hAnsi="SimSun" w:eastAsia="SimSun" w:cs="SimSun"/>
                <w:sz w:val="21"/>
                <w:szCs w:val="21"/>
              </w:rPr>
            </w:pPr>
            <w:r>
              <w:rPr>
                <w:rFonts w:ascii="SimSun" w:hAnsi="SimSun" w:eastAsia="SimSun" w:cs="SimSun"/>
                <w:sz w:val="21"/>
                <w:szCs w:val="21"/>
                <w:spacing w:val="-1"/>
              </w:rPr>
              <w:t>铁河新村</w:t>
            </w:r>
          </w:p>
        </w:tc>
        <w:tc>
          <w:tcPr>
            <w:tcW w:w="2510" w:type="dxa"/>
            <w:vAlign w:val="top"/>
          </w:tcPr>
          <w:p>
            <w:pPr>
              <w:pStyle w:val="TableText"/>
              <w:ind w:left="1119"/>
              <w:spacing w:before="72" w:line="189" w:lineRule="auto"/>
              <w:rPr/>
            </w:pPr>
            <w:r>
              <w:rPr>
                <w:spacing w:val="-6"/>
              </w:rPr>
              <w:t>132</w:t>
            </w:r>
          </w:p>
        </w:tc>
        <w:tc>
          <w:tcPr>
            <w:tcW w:w="2512" w:type="dxa"/>
            <w:vAlign w:val="top"/>
          </w:tcPr>
          <w:p>
            <w:pPr>
              <w:pStyle w:val="TableText"/>
              <w:ind w:left="1044"/>
              <w:spacing w:before="72" w:line="189" w:lineRule="auto"/>
              <w:rPr/>
            </w:pPr>
            <w:r>
              <w:rPr>
                <w:spacing w:val="-1"/>
              </w:rPr>
              <w:t>4060</w:t>
            </w:r>
          </w:p>
        </w:tc>
      </w:tr>
      <w:tr>
        <w:trPr>
          <w:trHeight w:val="278" w:hRule="atLeast"/>
        </w:trPr>
        <w:tc>
          <w:tcPr>
            <w:tcW w:w="856" w:type="dxa"/>
            <w:vAlign w:val="top"/>
          </w:tcPr>
          <w:p>
            <w:pPr>
              <w:pStyle w:val="TableText"/>
              <w:ind w:left="343"/>
              <w:spacing w:before="70" w:line="189" w:lineRule="auto"/>
              <w:rPr/>
            </w:pPr>
            <w:r>
              <w:rPr>
                <w:spacing w:val="-6"/>
              </w:rPr>
              <w:t>12</w:t>
            </w:r>
          </w:p>
        </w:tc>
        <w:tc>
          <w:tcPr>
            <w:tcW w:w="3188" w:type="dxa"/>
            <w:vAlign w:val="top"/>
          </w:tcPr>
          <w:p>
            <w:pPr>
              <w:ind w:left="1199"/>
              <w:spacing w:before="33" w:line="206" w:lineRule="auto"/>
              <w:rPr>
                <w:rFonts w:ascii="SimSun" w:hAnsi="SimSun" w:eastAsia="SimSun" w:cs="SimSun"/>
                <w:sz w:val="21"/>
                <w:szCs w:val="21"/>
              </w:rPr>
            </w:pPr>
            <w:r>
              <w:rPr>
                <w:rFonts w:ascii="SimSun" w:hAnsi="SimSun" w:eastAsia="SimSun" w:cs="SimSun"/>
                <w:sz w:val="21"/>
                <w:szCs w:val="21"/>
                <w:spacing w:val="-7"/>
              </w:rPr>
              <w:t>向阳花村</w:t>
            </w:r>
          </w:p>
        </w:tc>
        <w:tc>
          <w:tcPr>
            <w:tcW w:w="2510" w:type="dxa"/>
            <w:vAlign w:val="top"/>
          </w:tcPr>
          <w:p>
            <w:pPr>
              <w:pStyle w:val="TableText"/>
              <w:ind w:left="1098"/>
              <w:spacing w:before="70" w:line="189" w:lineRule="auto"/>
              <w:rPr/>
            </w:pPr>
            <w:r>
              <w:rPr>
                <w:spacing w:val="-1"/>
              </w:rPr>
              <w:t>450</w:t>
            </w:r>
          </w:p>
        </w:tc>
        <w:tc>
          <w:tcPr>
            <w:tcW w:w="2512" w:type="dxa"/>
            <w:vAlign w:val="top"/>
          </w:tcPr>
          <w:p>
            <w:pPr>
              <w:pStyle w:val="TableText"/>
              <w:ind w:left="1123"/>
              <w:spacing w:before="70" w:line="189" w:lineRule="auto"/>
              <w:rPr/>
            </w:pPr>
            <w:r>
              <w:rPr>
                <w:spacing w:val="-10"/>
              </w:rPr>
              <w:t>114</w:t>
            </w:r>
          </w:p>
        </w:tc>
      </w:tr>
      <w:tr>
        <w:trPr>
          <w:trHeight w:val="276" w:hRule="atLeast"/>
        </w:trPr>
        <w:tc>
          <w:tcPr>
            <w:tcW w:w="856" w:type="dxa"/>
            <w:vAlign w:val="top"/>
          </w:tcPr>
          <w:p>
            <w:pPr>
              <w:pStyle w:val="TableText"/>
              <w:ind w:left="343"/>
              <w:spacing w:before="70" w:line="189" w:lineRule="auto"/>
              <w:rPr/>
            </w:pPr>
            <w:r>
              <w:rPr>
                <w:spacing w:val="-6"/>
              </w:rPr>
              <w:t>13</w:t>
            </w:r>
          </w:p>
        </w:tc>
        <w:tc>
          <w:tcPr>
            <w:tcW w:w="3188" w:type="dxa"/>
            <w:vAlign w:val="top"/>
          </w:tcPr>
          <w:p>
            <w:pPr>
              <w:ind w:left="1207"/>
              <w:spacing w:before="33" w:line="204" w:lineRule="auto"/>
              <w:rPr>
                <w:rFonts w:ascii="SimSun" w:hAnsi="SimSun" w:eastAsia="SimSun" w:cs="SimSun"/>
                <w:sz w:val="21"/>
                <w:szCs w:val="21"/>
              </w:rPr>
            </w:pPr>
            <w:r>
              <w:rPr>
                <w:rFonts w:ascii="SimSun" w:hAnsi="SimSun" w:eastAsia="SimSun" w:cs="SimSun"/>
                <w:sz w:val="21"/>
                <w:szCs w:val="21"/>
                <w:spacing w:val="-9"/>
              </w:rPr>
              <w:t>肖家塅村</w:t>
            </w:r>
          </w:p>
        </w:tc>
        <w:tc>
          <w:tcPr>
            <w:tcW w:w="2510" w:type="dxa"/>
            <w:vAlign w:val="top"/>
          </w:tcPr>
          <w:p>
            <w:pPr>
              <w:pStyle w:val="TableText"/>
              <w:ind w:left="1119"/>
              <w:spacing w:before="70" w:line="189" w:lineRule="auto"/>
              <w:rPr/>
            </w:pPr>
            <w:r>
              <w:rPr>
                <w:spacing w:val="-6"/>
              </w:rPr>
              <w:t>172</w:t>
            </w:r>
          </w:p>
        </w:tc>
        <w:tc>
          <w:tcPr>
            <w:tcW w:w="2512" w:type="dxa"/>
            <w:vAlign w:val="top"/>
          </w:tcPr>
          <w:p>
            <w:pPr>
              <w:pStyle w:val="TableText"/>
              <w:ind w:left="1065"/>
              <w:spacing w:before="70" w:line="189" w:lineRule="auto"/>
              <w:rPr/>
            </w:pPr>
            <w:r>
              <w:rPr>
                <w:spacing w:val="-5"/>
              </w:rPr>
              <w:t>1665</w:t>
            </w:r>
          </w:p>
        </w:tc>
      </w:tr>
      <w:tr>
        <w:trPr>
          <w:trHeight w:val="278" w:hRule="atLeast"/>
        </w:trPr>
        <w:tc>
          <w:tcPr>
            <w:tcW w:w="856" w:type="dxa"/>
            <w:vAlign w:val="top"/>
          </w:tcPr>
          <w:p>
            <w:pPr>
              <w:pStyle w:val="TableText"/>
              <w:ind w:left="343"/>
              <w:spacing w:before="72" w:line="189" w:lineRule="auto"/>
              <w:rPr/>
            </w:pPr>
            <w:r>
              <w:rPr>
                <w:spacing w:val="-6"/>
              </w:rPr>
              <w:t>14</w:t>
            </w:r>
          </w:p>
        </w:tc>
        <w:tc>
          <w:tcPr>
            <w:tcW w:w="3188" w:type="dxa"/>
            <w:vAlign w:val="top"/>
          </w:tcPr>
          <w:p>
            <w:pPr>
              <w:ind w:left="1179"/>
              <w:spacing w:before="35" w:line="204" w:lineRule="auto"/>
              <w:rPr>
                <w:rFonts w:ascii="SimSun" w:hAnsi="SimSun" w:eastAsia="SimSun" w:cs="SimSun"/>
                <w:sz w:val="21"/>
                <w:szCs w:val="21"/>
              </w:rPr>
            </w:pPr>
            <w:r>
              <w:rPr>
                <w:rFonts w:ascii="SimSun" w:hAnsi="SimSun" w:eastAsia="SimSun" w:cs="SimSun"/>
                <w:sz w:val="21"/>
                <w:szCs w:val="21"/>
                <w:spacing w:val="-2"/>
              </w:rPr>
              <w:t>杨家湾村</w:t>
            </w:r>
          </w:p>
        </w:tc>
        <w:tc>
          <w:tcPr>
            <w:tcW w:w="2510" w:type="dxa"/>
            <w:vAlign w:val="top"/>
          </w:tcPr>
          <w:p>
            <w:pPr>
              <w:pStyle w:val="TableText"/>
              <w:ind w:left="1156"/>
              <w:spacing w:before="72" w:line="189" w:lineRule="auto"/>
              <w:rPr/>
            </w:pPr>
            <w:r>
              <w:rPr>
                <w:spacing w:val="-2"/>
              </w:rPr>
              <w:t>95</w:t>
            </w:r>
          </w:p>
        </w:tc>
        <w:tc>
          <w:tcPr>
            <w:tcW w:w="2512" w:type="dxa"/>
            <w:vAlign w:val="top"/>
          </w:tcPr>
          <w:p>
            <w:pPr>
              <w:pStyle w:val="TableText"/>
              <w:ind w:left="1102"/>
              <w:spacing w:before="72" w:line="189" w:lineRule="auto"/>
              <w:rPr/>
            </w:pPr>
            <w:r>
              <w:rPr>
                <w:spacing w:val="-2"/>
              </w:rPr>
              <w:t>399</w:t>
            </w:r>
          </w:p>
        </w:tc>
      </w:tr>
      <w:tr>
        <w:trPr>
          <w:trHeight w:val="278" w:hRule="atLeast"/>
        </w:trPr>
        <w:tc>
          <w:tcPr>
            <w:tcW w:w="856" w:type="dxa"/>
            <w:vAlign w:val="top"/>
          </w:tcPr>
          <w:p>
            <w:pPr>
              <w:ind w:left="347"/>
              <w:spacing w:before="33" w:line="206" w:lineRule="auto"/>
              <w:rPr>
                <w:rFonts w:ascii="SimSun" w:hAnsi="SimSun" w:eastAsia="SimSun" w:cs="SimSun"/>
                <w:sz w:val="21"/>
                <w:szCs w:val="21"/>
              </w:rPr>
            </w:pPr>
            <w:r>
              <w:rPr>
                <w:rFonts w:ascii="SimSun" w:hAnsi="SimSun" w:eastAsia="SimSun" w:cs="SimSun"/>
                <w:sz w:val="21"/>
                <w:szCs w:val="21"/>
                <w:b/>
                <w:bCs/>
                <w:spacing w:val="-3"/>
              </w:rPr>
              <w:t>四</w:t>
            </w:r>
          </w:p>
        </w:tc>
        <w:tc>
          <w:tcPr>
            <w:tcW w:w="3188" w:type="dxa"/>
            <w:vAlign w:val="top"/>
          </w:tcPr>
          <w:p>
            <w:pPr>
              <w:ind w:left="1068"/>
              <w:spacing w:before="33" w:line="206" w:lineRule="auto"/>
              <w:rPr>
                <w:rFonts w:ascii="SimSun" w:hAnsi="SimSun" w:eastAsia="SimSun" w:cs="SimSun"/>
                <w:sz w:val="21"/>
                <w:szCs w:val="21"/>
              </w:rPr>
            </w:pPr>
            <w:r>
              <w:rPr>
                <w:rFonts w:ascii="SimSun" w:hAnsi="SimSun" w:eastAsia="SimSun" w:cs="SimSun"/>
                <w:sz w:val="21"/>
                <w:szCs w:val="21"/>
                <w:b/>
                <w:bCs/>
                <w:spacing w:val="-3"/>
              </w:rPr>
              <w:t>鲊埠回族乡</w:t>
            </w:r>
          </w:p>
        </w:tc>
        <w:tc>
          <w:tcPr>
            <w:tcW w:w="2510" w:type="dxa"/>
            <w:vAlign w:val="top"/>
          </w:tcPr>
          <w:p>
            <w:pPr>
              <w:pStyle w:val="TableText"/>
              <w:ind w:left="1050"/>
              <w:spacing w:before="70" w:line="189" w:lineRule="auto"/>
              <w:rPr/>
            </w:pPr>
            <w:r>
              <w:rPr>
                <w:b/>
                <w:bCs/>
                <w:spacing w:val="-1"/>
              </w:rPr>
              <w:t>3211</w:t>
            </w:r>
          </w:p>
        </w:tc>
        <w:tc>
          <w:tcPr>
            <w:tcW w:w="2512" w:type="dxa"/>
            <w:vAlign w:val="top"/>
          </w:tcPr>
          <w:p>
            <w:pPr>
              <w:rPr>
                <w:rFonts w:ascii="Arial"/>
                <w:sz w:val="21"/>
              </w:rPr>
            </w:pPr>
            <w:r/>
          </w:p>
        </w:tc>
      </w:tr>
      <w:tr>
        <w:trPr>
          <w:trHeight w:val="276" w:hRule="atLeast"/>
        </w:trPr>
        <w:tc>
          <w:tcPr>
            <w:tcW w:w="856" w:type="dxa"/>
            <w:vAlign w:val="top"/>
          </w:tcPr>
          <w:p>
            <w:pPr>
              <w:pStyle w:val="TableText"/>
              <w:ind w:left="396"/>
              <w:spacing w:before="70" w:line="189" w:lineRule="auto"/>
              <w:rPr/>
            </w:pPr>
            <w:r>
              <w:rPr/>
              <w:t>1</w:t>
            </w:r>
          </w:p>
        </w:tc>
        <w:tc>
          <w:tcPr>
            <w:tcW w:w="3188" w:type="dxa"/>
            <w:vAlign w:val="top"/>
          </w:tcPr>
          <w:p>
            <w:pPr>
              <w:ind w:left="1179"/>
              <w:spacing w:before="33" w:line="204" w:lineRule="auto"/>
              <w:rPr>
                <w:rFonts w:ascii="SimSun" w:hAnsi="SimSun" w:eastAsia="SimSun" w:cs="SimSun"/>
                <w:sz w:val="21"/>
                <w:szCs w:val="21"/>
              </w:rPr>
            </w:pPr>
            <w:r>
              <w:rPr>
                <w:rFonts w:ascii="SimSun" w:hAnsi="SimSun" w:eastAsia="SimSun" w:cs="SimSun"/>
                <w:sz w:val="21"/>
                <w:szCs w:val="21"/>
                <w:spacing w:val="-2"/>
              </w:rPr>
              <w:t>车门塅村</w:t>
            </w:r>
          </w:p>
        </w:tc>
        <w:tc>
          <w:tcPr>
            <w:tcW w:w="2510" w:type="dxa"/>
            <w:vAlign w:val="top"/>
          </w:tcPr>
          <w:p>
            <w:pPr>
              <w:pStyle w:val="TableText"/>
              <w:ind w:left="1099"/>
              <w:spacing w:before="70" w:line="189" w:lineRule="auto"/>
              <w:rPr/>
            </w:pPr>
            <w:r>
              <w:rPr>
                <w:spacing w:val="-1"/>
              </w:rPr>
              <w:t>265</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73" w:line="189" w:lineRule="auto"/>
              <w:rPr/>
            </w:pPr>
            <w:r>
              <w:rPr/>
              <w:t>2</w:t>
            </w:r>
          </w:p>
        </w:tc>
        <w:tc>
          <w:tcPr>
            <w:tcW w:w="3188" w:type="dxa"/>
            <w:vAlign w:val="top"/>
          </w:tcPr>
          <w:p>
            <w:pPr>
              <w:ind w:left="1180"/>
              <w:spacing w:before="33" w:line="206" w:lineRule="auto"/>
              <w:rPr>
                <w:rFonts w:ascii="SimSun" w:hAnsi="SimSun" w:eastAsia="SimSun" w:cs="SimSun"/>
                <w:sz w:val="21"/>
                <w:szCs w:val="21"/>
              </w:rPr>
            </w:pPr>
            <w:r>
              <w:rPr>
                <w:rFonts w:ascii="SimSun" w:hAnsi="SimSun" w:eastAsia="SimSun" w:cs="SimSun"/>
                <w:sz w:val="21"/>
                <w:szCs w:val="21"/>
                <w:spacing w:val="-2"/>
              </w:rPr>
              <w:t>大水田村</w:t>
            </w:r>
          </w:p>
        </w:tc>
        <w:tc>
          <w:tcPr>
            <w:tcW w:w="2510" w:type="dxa"/>
            <w:vAlign w:val="top"/>
          </w:tcPr>
          <w:p>
            <w:pPr>
              <w:pStyle w:val="TableText"/>
              <w:ind w:left="1104"/>
              <w:spacing w:before="72" w:line="189" w:lineRule="auto"/>
              <w:rPr/>
            </w:pPr>
            <w:r>
              <w:rPr>
                <w:spacing w:val="-2"/>
              </w:rPr>
              <w:t>632</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70" w:line="189" w:lineRule="auto"/>
              <w:rPr/>
            </w:pPr>
            <w:r>
              <w:rPr/>
              <w:t>3</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花园台村</w:t>
            </w:r>
          </w:p>
        </w:tc>
        <w:tc>
          <w:tcPr>
            <w:tcW w:w="2510" w:type="dxa"/>
            <w:vAlign w:val="top"/>
          </w:tcPr>
          <w:p>
            <w:pPr>
              <w:pStyle w:val="TableText"/>
              <w:ind w:left="1105"/>
              <w:spacing w:before="70" w:line="189" w:lineRule="auto"/>
              <w:rPr/>
            </w:pPr>
            <w:r>
              <w:rPr>
                <w:spacing w:val="-2"/>
              </w:rPr>
              <w:t>588</w:t>
            </w:r>
          </w:p>
        </w:tc>
        <w:tc>
          <w:tcPr>
            <w:tcW w:w="2512" w:type="dxa"/>
            <w:vAlign w:val="top"/>
          </w:tcPr>
          <w:p>
            <w:pPr>
              <w:rPr>
                <w:rFonts w:ascii="Arial"/>
                <w:sz w:val="21"/>
              </w:rPr>
            </w:pPr>
            <w:r/>
          </w:p>
        </w:tc>
      </w:tr>
      <w:tr>
        <w:trPr>
          <w:trHeight w:val="280" w:hRule="atLeast"/>
        </w:trPr>
        <w:tc>
          <w:tcPr>
            <w:tcW w:w="856" w:type="dxa"/>
            <w:vAlign w:val="top"/>
          </w:tcPr>
          <w:p>
            <w:pPr>
              <w:pStyle w:val="TableText"/>
              <w:ind w:left="375"/>
              <w:spacing w:before="70" w:line="189" w:lineRule="auto"/>
              <w:rPr/>
            </w:pPr>
            <w:r>
              <w:rPr/>
              <w:t>4</w:t>
            </w:r>
          </w:p>
        </w:tc>
        <w:tc>
          <w:tcPr>
            <w:tcW w:w="3188" w:type="dxa"/>
            <w:vAlign w:val="top"/>
          </w:tcPr>
          <w:p>
            <w:pPr>
              <w:ind w:left="1179"/>
              <w:spacing w:before="34" w:line="207" w:lineRule="auto"/>
              <w:rPr>
                <w:rFonts w:ascii="SimSun" w:hAnsi="SimSun" w:eastAsia="SimSun" w:cs="SimSun"/>
                <w:sz w:val="21"/>
                <w:szCs w:val="21"/>
              </w:rPr>
            </w:pPr>
            <w:r>
              <w:rPr>
                <w:rFonts w:ascii="SimSun" w:hAnsi="SimSun" w:eastAsia="SimSun" w:cs="SimSun"/>
                <w:sz w:val="21"/>
                <w:szCs w:val="21"/>
                <w:spacing w:val="-2"/>
              </w:rPr>
              <w:t>江家坝村</w:t>
            </w:r>
          </w:p>
        </w:tc>
        <w:tc>
          <w:tcPr>
            <w:tcW w:w="2510" w:type="dxa"/>
            <w:vAlign w:val="top"/>
          </w:tcPr>
          <w:p>
            <w:pPr>
              <w:pStyle w:val="TableText"/>
              <w:ind w:left="1098"/>
              <w:spacing w:before="70" w:line="189" w:lineRule="auto"/>
              <w:rPr/>
            </w:pPr>
            <w:r>
              <w:rPr>
                <w:spacing w:val="-1"/>
              </w:rPr>
              <w:t>441</w:t>
            </w:r>
          </w:p>
        </w:tc>
        <w:tc>
          <w:tcPr>
            <w:tcW w:w="2512" w:type="dxa"/>
            <w:vAlign w:val="top"/>
          </w:tcPr>
          <w:p>
            <w:pPr>
              <w:rPr>
                <w:rFonts w:ascii="Arial"/>
                <w:sz w:val="21"/>
              </w:rPr>
            </w:pPr>
            <w:r/>
          </w:p>
        </w:tc>
      </w:tr>
    </w:tbl>
    <w:p>
      <w:pPr>
        <w:pStyle w:val="BodyText"/>
        <w:spacing w:line="206" w:lineRule="exact"/>
        <w:rPr>
          <w:sz w:val="17"/>
        </w:rPr>
      </w:pPr>
      <w:r/>
    </w:p>
    <w:p>
      <w:pPr>
        <w:spacing w:line="206" w:lineRule="exact"/>
        <w:sectPr>
          <w:footerReference w:type="default" r:id="rId101"/>
          <w:pgSz w:w="11907" w:h="16839"/>
          <w:pgMar w:top="400" w:right="1415" w:bottom="1350" w:left="1418" w:header="0" w:footer="1190" w:gutter="0"/>
        </w:sectPr>
        <w:rPr>
          <w:sz w:val="17"/>
          <w:szCs w:val="17"/>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0"/>
              <w:spacing w:before="34" w:line="207" w:lineRule="auto"/>
              <w:rPr>
                <w:rFonts w:ascii="SimSun" w:hAnsi="SimSun" w:eastAsia="SimSun" w:cs="SimSun"/>
                <w:sz w:val="21"/>
                <w:szCs w:val="21"/>
              </w:rPr>
            </w:pPr>
            <w:r>
              <w:rPr>
                <w:rFonts w:ascii="SimSun" w:hAnsi="SimSun" w:eastAsia="SimSun" w:cs="SimSun"/>
                <w:sz w:val="21"/>
                <w:szCs w:val="21"/>
                <w:b/>
                <w:bCs/>
                <w:spacing w:val="-4"/>
              </w:rPr>
              <w:t>序号</w:t>
            </w:r>
          </w:p>
        </w:tc>
        <w:tc>
          <w:tcPr>
            <w:tcW w:w="3188" w:type="dxa"/>
            <w:vAlign w:val="top"/>
          </w:tcPr>
          <w:p>
            <w:pPr>
              <w:ind w:left="967"/>
              <w:spacing w:before="34" w:line="207" w:lineRule="auto"/>
              <w:rPr>
                <w:rFonts w:ascii="SimSun" w:hAnsi="SimSun" w:eastAsia="SimSun" w:cs="SimSun"/>
                <w:sz w:val="21"/>
                <w:szCs w:val="21"/>
              </w:rPr>
            </w:pPr>
            <w:r>
              <w:rPr>
                <w:rFonts w:ascii="SimSun" w:hAnsi="SimSun" w:eastAsia="SimSun" w:cs="SimSun"/>
                <w:sz w:val="21"/>
                <w:szCs w:val="21"/>
                <w:b/>
                <w:bCs/>
                <w:spacing w:val="-3"/>
              </w:rPr>
              <w:t>行政区域名称</w:t>
            </w:r>
          </w:p>
        </w:tc>
        <w:tc>
          <w:tcPr>
            <w:tcW w:w="2510" w:type="dxa"/>
            <w:vAlign w:val="top"/>
          </w:tcPr>
          <w:p>
            <w:pPr>
              <w:pStyle w:val="TableText"/>
              <w:ind w:left="495"/>
              <w:spacing w:before="34" w:line="207" w:lineRule="auto"/>
              <w:rPr>
                <w:rFonts w:ascii="SimSun" w:hAnsi="SimSun" w:eastAsia="SimSun" w:cs="SimSun"/>
              </w:rPr>
            </w:pPr>
            <w:r>
              <w:rPr>
                <w:b/>
                <w:bCs/>
                <w:spacing w:val="-1"/>
              </w:rPr>
              <w:t>2026 </w:t>
            </w:r>
            <w:r>
              <w:rPr>
                <w:rFonts w:ascii="SimSun" w:hAnsi="SimSun" w:eastAsia="SimSun" w:cs="SimSun"/>
                <w:b/>
                <w:bCs/>
                <w:spacing w:val="-1"/>
              </w:rPr>
              <w:t>年新增建设</w:t>
            </w:r>
          </w:p>
        </w:tc>
        <w:tc>
          <w:tcPr>
            <w:tcW w:w="2512" w:type="dxa"/>
            <w:vAlign w:val="top"/>
          </w:tcPr>
          <w:p>
            <w:pPr>
              <w:pStyle w:val="TableText"/>
              <w:ind w:left="493"/>
              <w:spacing w:before="34" w:line="207" w:lineRule="auto"/>
              <w:rPr>
                <w:rFonts w:ascii="SimSun" w:hAnsi="SimSun" w:eastAsia="SimSun" w:cs="SimSun"/>
              </w:rPr>
            </w:pPr>
            <w:r>
              <w:rPr>
                <w:b/>
                <w:bCs/>
                <w:spacing w:val="-1"/>
              </w:rPr>
              <w:t>2026 </w:t>
            </w:r>
            <w:r>
              <w:rPr>
                <w:rFonts w:ascii="SimSun" w:hAnsi="SimSun" w:eastAsia="SimSun" w:cs="SimSun"/>
                <w:b/>
                <w:bCs/>
                <w:spacing w:val="-1"/>
              </w:rPr>
              <w:t>年改造提升</w:t>
            </w:r>
          </w:p>
        </w:tc>
      </w:tr>
      <w:tr>
        <w:trPr>
          <w:trHeight w:val="278" w:hRule="atLeast"/>
        </w:trPr>
        <w:tc>
          <w:tcPr>
            <w:tcW w:w="856" w:type="dxa"/>
            <w:vAlign w:val="top"/>
          </w:tcPr>
          <w:p>
            <w:pPr>
              <w:pStyle w:val="TableText"/>
              <w:ind w:left="381"/>
              <w:spacing w:before="69" w:line="186" w:lineRule="auto"/>
              <w:rPr/>
            </w:pPr>
            <w:r>
              <w:rPr/>
              <w:t>5</w:t>
            </w:r>
          </w:p>
        </w:tc>
        <w:tc>
          <w:tcPr>
            <w:tcW w:w="3188" w:type="dxa"/>
            <w:vAlign w:val="top"/>
          </w:tcPr>
          <w:p>
            <w:pPr>
              <w:ind w:left="1181"/>
              <w:spacing w:before="30" w:line="209" w:lineRule="auto"/>
              <w:rPr>
                <w:rFonts w:ascii="SimSun" w:hAnsi="SimSun" w:eastAsia="SimSun" w:cs="SimSun"/>
                <w:sz w:val="21"/>
                <w:szCs w:val="21"/>
              </w:rPr>
            </w:pPr>
            <w:r>
              <w:rPr>
                <w:rFonts w:ascii="SimSun" w:hAnsi="SimSun" w:eastAsia="SimSun" w:cs="SimSun"/>
                <w:sz w:val="21"/>
                <w:szCs w:val="21"/>
                <w:spacing w:val="-3"/>
              </w:rPr>
              <w:t>军功嘴村</w:t>
            </w:r>
          </w:p>
        </w:tc>
        <w:tc>
          <w:tcPr>
            <w:tcW w:w="2510" w:type="dxa"/>
            <w:vAlign w:val="top"/>
          </w:tcPr>
          <w:p>
            <w:pPr>
              <w:pStyle w:val="TableText"/>
              <w:ind w:left="1119"/>
              <w:spacing w:before="66" w:line="189" w:lineRule="auto"/>
              <w:rPr/>
            </w:pPr>
            <w:r>
              <w:rPr>
                <w:spacing w:val="-6"/>
              </w:rPr>
              <w:t>199</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66" w:line="189" w:lineRule="auto"/>
              <w:rPr/>
            </w:pPr>
            <w:r>
              <w:rPr/>
              <w:t>6</w:t>
            </w:r>
          </w:p>
        </w:tc>
        <w:tc>
          <w:tcPr>
            <w:tcW w:w="3188" w:type="dxa"/>
            <w:vAlign w:val="top"/>
          </w:tcPr>
          <w:p>
            <w:pPr>
              <w:ind w:left="1180"/>
              <w:spacing w:before="30" w:line="209" w:lineRule="auto"/>
              <w:rPr>
                <w:rFonts w:ascii="SimSun" w:hAnsi="SimSun" w:eastAsia="SimSun" w:cs="SimSun"/>
                <w:sz w:val="21"/>
                <w:szCs w:val="21"/>
              </w:rPr>
            </w:pPr>
            <w:r>
              <w:rPr>
                <w:rFonts w:ascii="SimSun" w:hAnsi="SimSun" w:eastAsia="SimSun" w:cs="SimSun"/>
                <w:sz w:val="21"/>
                <w:szCs w:val="21"/>
                <w:spacing w:val="-2"/>
              </w:rPr>
              <w:t>南京湾村</w:t>
            </w:r>
          </w:p>
        </w:tc>
        <w:tc>
          <w:tcPr>
            <w:tcW w:w="2510" w:type="dxa"/>
            <w:vAlign w:val="top"/>
          </w:tcPr>
          <w:p>
            <w:pPr>
              <w:pStyle w:val="TableText"/>
              <w:ind w:left="1119"/>
              <w:spacing w:before="66" w:line="189" w:lineRule="auto"/>
              <w:rPr/>
            </w:pPr>
            <w:r>
              <w:rPr>
                <w:spacing w:val="-6"/>
              </w:rPr>
              <w:t>109</w:t>
            </w:r>
          </w:p>
        </w:tc>
        <w:tc>
          <w:tcPr>
            <w:tcW w:w="2512" w:type="dxa"/>
            <w:vAlign w:val="top"/>
          </w:tcPr>
          <w:p>
            <w:pPr>
              <w:rPr>
                <w:rFonts w:ascii="Arial"/>
                <w:sz w:val="21"/>
              </w:rPr>
            </w:pPr>
            <w:r/>
          </w:p>
        </w:tc>
      </w:tr>
      <w:tr>
        <w:trPr>
          <w:trHeight w:val="275" w:hRule="atLeast"/>
        </w:trPr>
        <w:tc>
          <w:tcPr>
            <w:tcW w:w="856" w:type="dxa"/>
            <w:vAlign w:val="top"/>
          </w:tcPr>
          <w:p>
            <w:pPr>
              <w:pStyle w:val="TableText"/>
              <w:ind w:left="379"/>
              <w:spacing w:before="70" w:line="186" w:lineRule="auto"/>
              <w:rPr/>
            </w:pPr>
            <w:r>
              <w:rPr/>
              <w:t>7</w:t>
            </w:r>
          </w:p>
        </w:tc>
        <w:tc>
          <w:tcPr>
            <w:tcW w:w="3188" w:type="dxa"/>
            <w:vAlign w:val="top"/>
          </w:tcPr>
          <w:p>
            <w:pPr>
              <w:ind w:left="1189"/>
              <w:spacing w:before="30" w:line="206" w:lineRule="auto"/>
              <w:rPr>
                <w:rFonts w:ascii="SimSun" w:hAnsi="SimSun" w:eastAsia="SimSun" w:cs="SimSun"/>
                <w:sz w:val="21"/>
                <w:szCs w:val="21"/>
              </w:rPr>
            </w:pPr>
            <w:r>
              <w:rPr>
                <w:rFonts w:ascii="SimSun" w:hAnsi="SimSun" w:eastAsia="SimSun" w:cs="SimSun"/>
                <w:sz w:val="21"/>
                <w:szCs w:val="21"/>
                <w:spacing w:val="-5"/>
              </w:rPr>
              <w:t>陶公庙村</w:t>
            </w:r>
          </w:p>
        </w:tc>
        <w:tc>
          <w:tcPr>
            <w:tcW w:w="2510" w:type="dxa"/>
            <w:vAlign w:val="top"/>
          </w:tcPr>
          <w:p>
            <w:pPr>
              <w:pStyle w:val="TableText"/>
              <w:ind w:left="1098"/>
              <w:spacing w:before="67" w:line="189" w:lineRule="auto"/>
              <w:rPr/>
            </w:pPr>
            <w:r>
              <w:rPr>
                <w:spacing w:val="-1"/>
              </w:rPr>
              <w:t>487</w:t>
            </w:r>
          </w:p>
        </w:tc>
        <w:tc>
          <w:tcPr>
            <w:tcW w:w="2512" w:type="dxa"/>
            <w:vAlign w:val="top"/>
          </w:tcPr>
          <w:p>
            <w:pPr>
              <w:rPr>
                <w:rFonts w:ascii="Arial"/>
                <w:sz w:val="21"/>
              </w:rPr>
            </w:pPr>
            <w:r/>
          </w:p>
        </w:tc>
      </w:tr>
      <w:tr>
        <w:trPr>
          <w:trHeight w:val="278" w:hRule="atLeast"/>
        </w:trPr>
        <w:tc>
          <w:tcPr>
            <w:tcW w:w="856" w:type="dxa"/>
            <w:vAlign w:val="top"/>
          </w:tcPr>
          <w:p>
            <w:pPr>
              <w:pStyle w:val="TableText"/>
              <w:ind w:left="384"/>
              <w:spacing w:before="67" w:line="189" w:lineRule="auto"/>
              <w:rPr/>
            </w:pPr>
            <w:r>
              <w:rPr/>
              <w:t>8</w:t>
            </w:r>
          </w:p>
        </w:tc>
        <w:tc>
          <w:tcPr>
            <w:tcW w:w="3188" w:type="dxa"/>
            <w:vAlign w:val="top"/>
          </w:tcPr>
          <w:p>
            <w:pPr>
              <w:ind w:left="1280"/>
              <w:spacing w:before="31" w:line="208" w:lineRule="auto"/>
              <w:rPr>
                <w:rFonts w:ascii="SimSun" w:hAnsi="SimSun" w:eastAsia="SimSun" w:cs="SimSun"/>
                <w:sz w:val="21"/>
                <w:szCs w:val="21"/>
              </w:rPr>
            </w:pPr>
            <w:r>
              <w:rPr>
                <w:rFonts w:ascii="SimSun" w:hAnsi="SimSun" w:eastAsia="SimSun" w:cs="SimSun"/>
                <w:sz w:val="21"/>
                <w:szCs w:val="21"/>
                <w:spacing w:val="-1"/>
              </w:rPr>
              <w:t>颜溪村</w:t>
            </w:r>
          </w:p>
        </w:tc>
        <w:tc>
          <w:tcPr>
            <w:tcW w:w="2510" w:type="dxa"/>
            <w:vAlign w:val="top"/>
          </w:tcPr>
          <w:p>
            <w:pPr>
              <w:pStyle w:val="TableText"/>
              <w:ind w:left="1103"/>
              <w:spacing w:before="67" w:line="189" w:lineRule="auto"/>
              <w:rPr/>
            </w:pPr>
            <w:r>
              <w:rPr>
                <w:spacing w:val="-2"/>
              </w:rPr>
              <w:t>325</w:t>
            </w:r>
          </w:p>
        </w:tc>
        <w:tc>
          <w:tcPr>
            <w:tcW w:w="2512" w:type="dxa"/>
            <w:vAlign w:val="top"/>
          </w:tcPr>
          <w:p>
            <w:pPr>
              <w:rPr>
                <w:rFonts w:ascii="Arial"/>
                <w:sz w:val="21"/>
              </w:rPr>
            </w:pPr>
            <w:r/>
          </w:p>
        </w:tc>
      </w:tr>
      <w:tr>
        <w:trPr>
          <w:trHeight w:val="275" w:hRule="atLeast"/>
        </w:trPr>
        <w:tc>
          <w:tcPr>
            <w:tcW w:w="856" w:type="dxa"/>
            <w:vAlign w:val="top"/>
          </w:tcPr>
          <w:p>
            <w:pPr>
              <w:pStyle w:val="TableText"/>
              <w:ind w:left="380"/>
              <w:spacing w:before="68" w:line="189" w:lineRule="auto"/>
              <w:rPr/>
            </w:pPr>
            <w:r>
              <w:rPr/>
              <w:t>9</w:t>
            </w:r>
          </w:p>
        </w:tc>
        <w:tc>
          <w:tcPr>
            <w:tcW w:w="3188" w:type="dxa"/>
            <w:vAlign w:val="top"/>
          </w:tcPr>
          <w:p>
            <w:pPr>
              <w:ind w:left="1177"/>
              <w:spacing w:before="31" w:line="205" w:lineRule="auto"/>
              <w:rPr>
                <w:rFonts w:ascii="SimSun" w:hAnsi="SimSun" w:eastAsia="SimSun" w:cs="SimSun"/>
                <w:sz w:val="21"/>
                <w:szCs w:val="21"/>
              </w:rPr>
            </w:pPr>
            <w:r>
              <w:rPr>
                <w:rFonts w:ascii="SimSun" w:hAnsi="SimSun" w:eastAsia="SimSun" w:cs="SimSun"/>
                <w:sz w:val="21"/>
                <w:szCs w:val="21"/>
                <w:spacing w:val="-1"/>
              </w:rPr>
              <w:t>鲊埠社区</w:t>
            </w:r>
          </w:p>
        </w:tc>
        <w:tc>
          <w:tcPr>
            <w:tcW w:w="2510" w:type="dxa"/>
            <w:vAlign w:val="top"/>
          </w:tcPr>
          <w:p>
            <w:pPr>
              <w:pStyle w:val="TableText"/>
              <w:ind w:left="1119"/>
              <w:spacing w:before="68" w:line="189" w:lineRule="auto"/>
              <w:rPr/>
            </w:pPr>
            <w:r>
              <w:rPr>
                <w:spacing w:val="-6"/>
              </w:rPr>
              <w:t>165</w:t>
            </w:r>
          </w:p>
        </w:tc>
        <w:tc>
          <w:tcPr>
            <w:tcW w:w="2512" w:type="dxa"/>
            <w:vAlign w:val="top"/>
          </w:tcPr>
          <w:p>
            <w:pPr>
              <w:rPr>
                <w:rFonts w:ascii="Arial"/>
                <w:sz w:val="21"/>
              </w:rPr>
            </w:pPr>
            <w:r/>
          </w:p>
        </w:tc>
      </w:tr>
      <w:tr>
        <w:trPr>
          <w:trHeight w:val="278" w:hRule="atLeast"/>
        </w:trPr>
        <w:tc>
          <w:tcPr>
            <w:tcW w:w="856" w:type="dxa"/>
            <w:vAlign w:val="top"/>
          </w:tcPr>
          <w:p>
            <w:pPr>
              <w:ind w:left="330"/>
              <w:spacing w:before="34" w:line="205" w:lineRule="auto"/>
              <w:rPr>
                <w:rFonts w:ascii="SimSun" w:hAnsi="SimSun" w:eastAsia="SimSun" w:cs="SimSun"/>
                <w:sz w:val="21"/>
                <w:szCs w:val="21"/>
              </w:rPr>
            </w:pPr>
            <w:r>
              <w:rPr>
                <w:rFonts w:ascii="SimSun" w:hAnsi="SimSun" w:eastAsia="SimSun" w:cs="SimSun"/>
                <w:sz w:val="21"/>
                <w:szCs w:val="21"/>
                <w:b/>
                <w:bCs/>
                <w:spacing w:val="-3"/>
              </w:rPr>
              <w:t>五</w:t>
            </w:r>
          </w:p>
        </w:tc>
        <w:tc>
          <w:tcPr>
            <w:tcW w:w="3188" w:type="dxa"/>
            <w:vAlign w:val="top"/>
          </w:tcPr>
          <w:p>
            <w:pPr>
              <w:ind w:left="1175"/>
              <w:spacing w:before="34" w:line="205" w:lineRule="auto"/>
              <w:rPr>
                <w:rFonts w:ascii="SimSun" w:hAnsi="SimSun" w:eastAsia="SimSun" w:cs="SimSun"/>
                <w:sz w:val="21"/>
                <w:szCs w:val="21"/>
              </w:rPr>
            </w:pPr>
            <w:r>
              <w:rPr>
                <w:rFonts w:ascii="SimSun" w:hAnsi="SimSun" w:eastAsia="SimSun" w:cs="SimSun"/>
                <w:sz w:val="21"/>
                <w:szCs w:val="21"/>
                <w:b/>
                <w:bCs/>
                <w:spacing w:val="-3"/>
              </w:rPr>
              <w:t>桃花江镇</w:t>
            </w:r>
          </w:p>
        </w:tc>
        <w:tc>
          <w:tcPr>
            <w:tcW w:w="2510" w:type="dxa"/>
            <w:vAlign w:val="top"/>
          </w:tcPr>
          <w:p>
            <w:pPr>
              <w:pStyle w:val="TableText"/>
              <w:ind w:left="1050"/>
              <w:spacing w:before="71" w:line="189" w:lineRule="auto"/>
              <w:rPr/>
            </w:pPr>
            <w:r>
              <w:rPr>
                <w:b/>
                <w:bCs/>
                <w:spacing w:val="-2"/>
              </w:rPr>
              <w:t>6141</w:t>
            </w:r>
          </w:p>
        </w:tc>
        <w:tc>
          <w:tcPr>
            <w:tcW w:w="2512" w:type="dxa"/>
            <w:vAlign w:val="top"/>
          </w:tcPr>
          <w:p>
            <w:pPr>
              <w:pStyle w:val="TableText"/>
              <w:ind w:left="1046"/>
              <w:spacing w:before="71" w:line="189" w:lineRule="auto"/>
              <w:rPr/>
            </w:pPr>
            <w:r>
              <w:rPr>
                <w:b/>
                <w:bCs/>
                <w:spacing w:val="-1"/>
              </w:rPr>
              <w:t>4458</w:t>
            </w:r>
          </w:p>
        </w:tc>
      </w:tr>
      <w:tr>
        <w:trPr>
          <w:trHeight w:val="278" w:hRule="atLeast"/>
        </w:trPr>
        <w:tc>
          <w:tcPr>
            <w:tcW w:w="856" w:type="dxa"/>
            <w:vAlign w:val="top"/>
          </w:tcPr>
          <w:p>
            <w:pPr>
              <w:pStyle w:val="TableText"/>
              <w:ind w:left="396"/>
              <w:spacing w:before="69" w:line="189" w:lineRule="auto"/>
              <w:rPr/>
            </w:pPr>
            <w:r>
              <w:rPr/>
              <w:t>1</w:t>
            </w:r>
          </w:p>
        </w:tc>
        <w:tc>
          <w:tcPr>
            <w:tcW w:w="3188" w:type="dxa"/>
            <w:vAlign w:val="top"/>
          </w:tcPr>
          <w:p>
            <w:pPr>
              <w:ind w:left="1281"/>
              <w:spacing w:before="32" w:line="207" w:lineRule="auto"/>
              <w:rPr>
                <w:rFonts w:ascii="SimSun" w:hAnsi="SimSun" w:eastAsia="SimSun" w:cs="SimSun"/>
                <w:sz w:val="21"/>
                <w:szCs w:val="21"/>
              </w:rPr>
            </w:pPr>
            <w:r>
              <w:rPr>
                <w:rFonts w:ascii="SimSun" w:hAnsi="SimSun" w:eastAsia="SimSun" w:cs="SimSun"/>
                <w:sz w:val="21"/>
                <w:szCs w:val="21"/>
                <w:spacing w:val="-2"/>
              </w:rPr>
              <w:t>创业村</w:t>
            </w:r>
          </w:p>
        </w:tc>
        <w:tc>
          <w:tcPr>
            <w:tcW w:w="2510" w:type="dxa"/>
            <w:vAlign w:val="top"/>
          </w:tcPr>
          <w:p>
            <w:pPr>
              <w:pStyle w:val="TableText"/>
              <w:ind w:left="1105"/>
              <w:spacing w:before="69" w:line="189" w:lineRule="auto"/>
              <w:rPr/>
            </w:pPr>
            <w:r>
              <w:rPr>
                <w:spacing w:val="-2"/>
              </w:rPr>
              <w:t>500</w:t>
            </w:r>
          </w:p>
        </w:tc>
        <w:tc>
          <w:tcPr>
            <w:tcW w:w="2512" w:type="dxa"/>
            <w:vAlign w:val="top"/>
          </w:tcPr>
          <w:p>
            <w:pPr>
              <w:rPr>
                <w:rFonts w:ascii="Arial"/>
                <w:sz w:val="21"/>
              </w:rPr>
            </w:pPr>
            <w:r/>
          </w:p>
        </w:tc>
      </w:tr>
      <w:tr>
        <w:trPr>
          <w:trHeight w:val="275" w:hRule="atLeast"/>
        </w:trPr>
        <w:tc>
          <w:tcPr>
            <w:tcW w:w="856" w:type="dxa"/>
            <w:vAlign w:val="top"/>
          </w:tcPr>
          <w:p>
            <w:pPr>
              <w:pStyle w:val="TableText"/>
              <w:ind w:left="376"/>
              <w:spacing w:before="69" w:line="189" w:lineRule="auto"/>
              <w:rPr/>
            </w:pPr>
            <w:r>
              <w:rPr/>
              <w:t>2</w:t>
            </w:r>
          </w:p>
        </w:tc>
        <w:tc>
          <w:tcPr>
            <w:tcW w:w="3188" w:type="dxa"/>
            <w:vAlign w:val="top"/>
          </w:tcPr>
          <w:p>
            <w:pPr>
              <w:ind w:left="1181"/>
              <w:spacing w:before="32" w:line="204" w:lineRule="auto"/>
              <w:rPr>
                <w:rFonts w:ascii="SimSun" w:hAnsi="SimSun" w:eastAsia="SimSun" w:cs="SimSun"/>
                <w:sz w:val="21"/>
                <w:szCs w:val="21"/>
              </w:rPr>
            </w:pPr>
            <w:r>
              <w:rPr>
                <w:rFonts w:ascii="SimSun" w:hAnsi="SimSun" w:eastAsia="SimSun" w:cs="SimSun"/>
                <w:sz w:val="21"/>
                <w:szCs w:val="21"/>
                <w:spacing w:val="-3"/>
              </w:rPr>
              <w:t>打石湾村</w:t>
            </w:r>
          </w:p>
        </w:tc>
        <w:tc>
          <w:tcPr>
            <w:tcW w:w="2510" w:type="dxa"/>
            <w:vAlign w:val="top"/>
          </w:tcPr>
          <w:p>
            <w:pPr>
              <w:pStyle w:val="TableText"/>
              <w:ind w:left="1067"/>
              <w:spacing w:before="69" w:line="189" w:lineRule="auto"/>
              <w:rPr/>
            </w:pPr>
            <w:r>
              <w:rPr>
                <w:spacing w:val="-5"/>
              </w:rPr>
              <w:t>1282</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72" w:line="189" w:lineRule="auto"/>
              <w:rPr/>
            </w:pPr>
            <w:r>
              <w:rPr/>
              <w:t>3</w:t>
            </w:r>
          </w:p>
        </w:tc>
        <w:tc>
          <w:tcPr>
            <w:tcW w:w="3188" w:type="dxa"/>
            <w:vAlign w:val="top"/>
          </w:tcPr>
          <w:p>
            <w:pPr>
              <w:ind w:left="1072"/>
              <w:spacing w:before="35" w:line="204" w:lineRule="auto"/>
              <w:rPr>
                <w:rFonts w:ascii="SimSun" w:hAnsi="SimSun" w:eastAsia="SimSun" w:cs="SimSun"/>
                <w:sz w:val="21"/>
                <w:szCs w:val="21"/>
              </w:rPr>
            </w:pPr>
            <w:r>
              <w:rPr>
                <w:rFonts w:ascii="SimSun" w:hAnsi="SimSun" w:eastAsia="SimSun" w:cs="SimSun"/>
                <w:sz w:val="21"/>
                <w:szCs w:val="21"/>
                <w:spacing w:val="-2"/>
              </w:rPr>
              <w:t>凤凰山社区</w:t>
            </w:r>
          </w:p>
        </w:tc>
        <w:tc>
          <w:tcPr>
            <w:tcW w:w="2510" w:type="dxa"/>
            <w:vAlign w:val="top"/>
          </w:tcPr>
          <w:p>
            <w:pPr>
              <w:pStyle w:val="TableText"/>
              <w:ind w:left="1046"/>
              <w:spacing w:before="72" w:line="189" w:lineRule="auto"/>
              <w:rPr/>
            </w:pPr>
            <w:r>
              <w:rPr>
                <w:spacing w:val="-1"/>
              </w:rPr>
              <w:t>2089</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70" w:line="189" w:lineRule="auto"/>
              <w:rPr/>
            </w:pPr>
            <w:r>
              <w:rPr/>
              <w:t>4</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花园洞村</w:t>
            </w:r>
          </w:p>
        </w:tc>
        <w:tc>
          <w:tcPr>
            <w:tcW w:w="2510" w:type="dxa"/>
            <w:vAlign w:val="top"/>
          </w:tcPr>
          <w:p>
            <w:pPr>
              <w:pStyle w:val="TableText"/>
              <w:ind w:left="1069"/>
              <w:spacing w:before="70" w:line="189" w:lineRule="auto"/>
              <w:rPr/>
            </w:pPr>
            <w:r>
              <w:rPr>
                <w:spacing w:val="-7"/>
              </w:rPr>
              <w:t>1137</w:t>
            </w:r>
          </w:p>
        </w:tc>
        <w:tc>
          <w:tcPr>
            <w:tcW w:w="2512" w:type="dxa"/>
            <w:vAlign w:val="top"/>
          </w:tcPr>
          <w:p>
            <w:pPr>
              <w:pStyle w:val="TableText"/>
              <w:ind w:left="1154"/>
              <w:spacing w:before="70" w:line="189" w:lineRule="auto"/>
              <w:rPr/>
            </w:pPr>
            <w:r>
              <w:rPr>
                <w:spacing w:val="-2"/>
              </w:rPr>
              <w:t>70</w:t>
            </w:r>
          </w:p>
        </w:tc>
      </w:tr>
      <w:tr>
        <w:trPr>
          <w:trHeight w:val="276" w:hRule="atLeast"/>
        </w:trPr>
        <w:tc>
          <w:tcPr>
            <w:tcW w:w="856" w:type="dxa"/>
            <w:vAlign w:val="top"/>
          </w:tcPr>
          <w:p>
            <w:pPr>
              <w:pStyle w:val="TableText"/>
              <w:ind w:left="381"/>
              <w:spacing w:before="74" w:line="186" w:lineRule="auto"/>
              <w:rPr/>
            </w:pPr>
            <w:r>
              <w:rPr/>
              <w:t>5</w:t>
            </w:r>
          </w:p>
        </w:tc>
        <w:tc>
          <w:tcPr>
            <w:tcW w:w="3188" w:type="dxa"/>
            <w:vAlign w:val="top"/>
          </w:tcPr>
          <w:p>
            <w:pPr>
              <w:ind w:left="1179"/>
              <w:spacing w:before="35" w:line="203" w:lineRule="auto"/>
              <w:rPr>
                <w:rFonts w:ascii="SimSun" w:hAnsi="SimSun" w:eastAsia="SimSun" w:cs="SimSun"/>
                <w:sz w:val="21"/>
                <w:szCs w:val="21"/>
              </w:rPr>
            </w:pPr>
            <w:r>
              <w:rPr>
                <w:rFonts w:ascii="SimSun" w:hAnsi="SimSun" w:eastAsia="SimSun" w:cs="SimSun"/>
                <w:sz w:val="21"/>
                <w:szCs w:val="21"/>
                <w:spacing w:val="-2"/>
              </w:rPr>
              <w:t>金花桥村</w:t>
            </w:r>
          </w:p>
        </w:tc>
        <w:tc>
          <w:tcPr>
            <w:tcW w:w="2510" w:type="dxa"/>
            <w:vAlign w:val="top"/>
          </w:tcPr>
          <w:p>
            <w:pPr>
              <w:pStyle w:val="TableText"/>
              <w:ind w:left="1104"/>
              <w:spacing w:before="71" w:line="189" w:lineRule="auto"/>
              <w:rPr/>
            </w:pPr>
            <w:r>
              <w:rPr>
                <w:spacing w:val="-2"/>
              </w:rPr>
              <w:t>609</w:t>
            </w:r>
          </w:p>
        </w:tc>
        <w:tc>
          <w:tcPr>
            <w:tcW w:w="2512" w:type="dxa"/>
            <w:vAlign w:val="top"/>
          </w:tcPr>
          <w:p>
            <w:pPr>
              <w:pStyle w:val="TableText"/>
              <w:ind w:left="1045"/>
              <w:spacing w:before="71" w:line="189" w:lineRule="auto"/>
              <w:rPr/>
            </w:pPr>
            <w:r>
              <w:rPr>
                <w:spacing w:val="-1"/>
              </w:rPr>
              <w:t>2334</w:t>
            </w:r>
          </w:p>
        </w:tc>
      </w:tr>
      <w:tr>
        <w:trPr>
          <w:trHeight w:val="278" w:hRule="atLeast"/>
        </w:trPr>
        <w:tc>
          <w:tcPr>
            <w:tcW w:w="856" w:type="dxa"/>
            <w:vAlign w:val="top"/>
          </w:tcPr>
          <w:p>
            <w:pPr>
              <w:pStyle w:val="TableText"/>
              <w:ind w:left="380"/>
              <w:spacing w:before="73" w:line="189" w:lineRule="auto"/>
              <w:rPr/>
            </w:pPr>
            <w:r>
              <w:rPr/>
              <w:t>6</w:t>
            </w:r>
          </w:p>
        </w:tc>
        <w:tc>
          <w:tcPr>
            <w:tcW w:w="3188" w:type="dxa"/>
            <w:vAlign w:val="top"/>
          </w:tcPr>
          <w:p>
            <w:pPr>
              <w:ind w:left="1177"/>
              <w:spacing w:before="34" w:line="205" w:lineRule="auto"/>
              <w:rPr>
                <w:rFonts w:ascii="SimSun" w:hAnsi="SimSun" w:eastAsia="SimSun" w:cs="SimSun"/>
                <w:sz w:val="21"/>
                <w:szCs w:val="21"/>
              </w:rPr>
            </w:pPr>
            <w:r>
              <w:rPr>
                <w:rFonts w:ascii="SimSun" w:hAnsi="SimSun" w:eastAsia="SimSun" w:cs="SimSun"/>
                <w:sz w:val="21"/>
                <w:szCs w:val="21"/>
                <w:spacing w:val="-1"/>
              </w:rPr>
              <w:t>近桃社区</w:t>
            </w:r>
          </w:p>
        </w:tc>
        <w:tc>
          <w:tcPr>
            <w:tcW w:w="2510" w:type="dxa"/>
            <w:vAlign w:val="top"/>
          </w:tcPr>
          <w:p>
            <w:pPr>
              <w:pStyle w:val="TableText"/>
              <w:ind w:left="1098"/>
              <w:spacing w:before="73" w:line="189" w:lineRule="auto"/>
              <w:rPr/>
            </w:pPr>
            <w:r>
              <w:rPr>
                <w:spacing w:val="-1"/>
              </w:rPr>
              <w:t>401</w:t>
            </w:r>
          </w:p>
        </w:tc>
        <w:tc>
          <w:tcPr>
            <w:tcW w:w="2512" w:type="dxa"/>
            <w:vAlign w:val="top"/>
          </w:tcPr>
          <w:p>
            <w:pPr>
              <w:pStyle w:val="TableText"/>
              <w:ind w:left="1101"/>
              <w:spacing w:before="73" w:line="189" w:lineRule="auto"/>
              <w:rPr/>
            </w:pPr>
            <w:r>
              <w:rPr>
                <w:spacing w:val="-2"/>
              </w:rPr>
              <w:t>747</w:t>
            </w:r>
          </w:p>
        </w:tc>
      </w:tr>
      <w:tr>
        <w:trPr>
          <w:trHeight w:val="278" w:hRule="atLeast"/>
        </w:trPr>
        <w:tc>
          <w:tcPr>
            <w:tcW w:w="856" w:type="dxa"/>
            <w:vAlign w:val="top"/>
          </w:tcPr>
          <w:p>
            <w:pPr>
              <w:pStyle w:val="TableText"/>
              <w:ind w:left="379"/>
              <w:spacing w:before="74" w:line="186" w:lineRule="auto"/>
              <w:rPr/>
            </w:pPr>
            <w:r>
              <w:rPr/>
              <w:t>7</w:t>
            </w:r>
          </w:p>
        </w:tc>
        <w:tc>
          <w:tcPr>
            <w:tcW w:w="3188" w:type="dxa"/>
            <w:vAlign w:val="top"/>
          </w:tcPr>
          <w:p>
            <w:pPr>
              <w:ind w:left="1178"/>
              <w:spacing w:before="34" w:line="205" w:lineRule="auto"/>
              <w:rPr>
                <w:rFonts w:ascii="SimSun" w:hAnsi="SimSun" w:eastAsia="SimSun" w:cs="SimSun"/>
                <w:sz w:val="21"/>
                <w:szCs w:val="21"/>
              </w:rPr>
            </w:pPr>
            <w:r>
              <w:rPr>
                <w:rFonts w:ascii="SimSun" w:hAnsi="SimSun" w:eastAsia="SimSun" w:cs="SimSun"/>
                <w:sz w:val="21"/>
                <w:szCs w:val="21"/>
                <w:spacing w:val="-2"/>
              </w:rPr>
              <w:t>梨树桥村</w:t>
            </w:r>
          </w:p>
        </w:tc>
        <w:tc>
          <w:tcPr>
            <w:tcW w:w="2510" w:type="dxa"/>
            <w:vAlign w:val="top"/>
          </w:tcPr>
          <w:p>
            <w:pPr>
              <w:rPr>
                <w:rFonts w:ascii="Arial"/>
                <w:sz w:val="21"/>
              </w:rPr>
            </w:pPr>
            <w:r/>
          </w:p>
        </w:tc>
        <w:tc>
          <w:tcPr>
            <w:tcW w:w="2512" w:type="dxa"/>
            <w:vAlign w:val="top"/>
          </w:tcPr>
          <w:p>
            <w:pPr>
              <w:pStyle w:val="TableText"/>
              <w:ind w:left="1070"/>
              <w:spacing w:before="71" w:line="189" w:lineRule="auto"/>
              <w:rPr/>
            </w:pPr>
            <w:r>
              <w:rPr>
                <w:spacing w:val="-7"/>
              </w:rPr>
              <w:t>1162</w:t>
            </w:r>
          </w:p>
        </w:tc>
      </w:tr>
      <w:tr>
        <w:trPr>
          <w:trHeight w:val="280" w:hRule="atLeast"/>
        </w:trPr>
        <w:tc>
          <w:tcPr>
            <w:tcW w:w="856" w:type="dxa"/>
            <w:vAlign w:val="top"/>
          </w:tcPr>
          <w:p>
            <w:pPr>
              <w:pStyle w:val="TableText"/>
              <w:ind w:left="384"/>
              <w:spacing w:before="71" w:line="189" w:lineRule="auto"/>
              <w:rPr/>
            </w:pPr>
            <w:r>
              <w:rPr/>
              <w:t>8</w:t>
            </w:r>
          </w:p>
        </w:tc>
        <w:tc>
          <w:tcPr>
            <w:tcW w:w="3188" w:type="dxa"/>
            <w:vAlign w:val="top"/>
          </w:tcPr>
          <w:p>
            <w:pPr>
              <w:ind w:left="1178"/>
              <w:spacing w:before="34" w:line="207" w:lineRule="auto"/>
              <w:rPr>
                <w:rFonts w:ascii="SimSun" w:hAnsi="SimSun" w:eastAsia="SimSun" w:cs="SimSun"/>
                <w:sz w:val="21"/>
                <w:szCs w:val="21"/>
              </w:rPr>
            </w:pPr>
            <w:r>
              <w:rPr>
                <w:rFonts w:ascii="SimSun" w:hAnsi="SimSun" w:eastAsia="SimSun" w:cs="SimSun"/>
                <w:sz w:val="21"/>
                <w:szCs w:val="21"/>
                <w:spacing w:val="-2"/>
              </w:rPr>
              <w:t>栗树咀村</w:t>
            </w:r>
          </w:p>
        </w:tc>
        <w:tc>
          <w:tcPr>
            <w:tcW w:w="2510" w:type="dxa"/>
            <w:vAlign w:val="top"/>
          </w:tcPr>
          <w:p>
            <w:pPr>
              <w:pStyle w:val="TableText"/>
              <w:ind w:left="1119"/>
              <w:spacing w:before="71" w:line="189" w:lineRule="auto"/>
              <w:rPr/>
            </w:pPr>
            <w:r>
              <w:rPr>
                <w:spacing w:val="-6"/>
              </w:rPr>
              <w:t>123</w:t>
            </w:r>
          </w:p>
        </w:tc>
        <w:tc>
          <w:tcPr>
            <w:tcW w:w="2512" w:type="dxa"/>
            <w:vAlign w:val="top"/>
          </w:tcPr>
          <w:p>
            <w:pPr>
              <w:pStyle w:val="TableText"/>
              <w:ind w:left="1118"/>
              <w:spacing w:before="71" w:line="189" w:lineRule="auto"/>
              <w:rPr/>
            </w:pPr>
            <w:r>
              <w:rPr>
                <w:spacing w:val="-6"/>
              </w:rPr>
              <w:t>145</w:t>
            </w:r>
          </w:p>
        </w:tc>
      </w:tr>
    </w:tbl>
    <w:p>
      <w:pPr>
        <w:pStyle w:val="BodyText"/>
        <w:spacing w:line="342" w:lineRule="auto"/>
        <w:rPr/>
      </w:pPr>
      <w:r/>
    </w:p>
    <w:p>
      <w:pPr>
        <w:pStyle w:val="BodyText"/>
        <w:spacing w:line="343" w:lineRule="auto"/>
        <w:rPr/>
      </w:pPr>
      <w:r/>
    </w:p>
    <w:p>
      <w:pPr>
        <w:spacing w:line="6417" w:lineRule="exact"/>
        <w:rPr/>
      </w:pPr>
      <w:r>
        <w:rPr>
          <w:position w:val="-128"/>
        </w:rPr>
        <w:drawing>
          <wp:inline distT="0" distB="0" distL="0" distR="0">
            <wp:extent cx="5759450" cy="4074794"/>
            <wp:effectExtent l="0" t="0" r="0" b="0"/>
            <wp:docPr id="26" name="IM 26"/>
            <wp:cNvGraphicFramePr/>
            <a:graphic>
              <a:graphicData uri="http://schemas.openxmlformats.org/drawingml/2006/picture">
                <pic:pic>
                  <pic:nvPicPr>
                    <pic:cNvPr id="26" name="IM 26"/>
                    <pic:cNvPicPr/>
                  </pic:nvPicPr>
                  <pic:blipFill>
                    <a:blip r:embed="rId103"/>
                    <a:stretch>
                      <a:fillRect/>
                    </a:stretch>
                  </pic:blipFill>
                  <pic:spPr>
                    <a:xfrm rot="0">
                      <a:off x="0" y="0"/>
                      <a:ext cx="5759450" cy="4074794"/>
                    </a:xfrm>
                    <a:prstGeom prst="rect">
                      <a:avLst/>
                    </a:prstGeom>
                  </pic:spPr>
                </pic:pic>
              </a:graphicData>
            </a:graphic>
          </wp:inline>
        </w:drawing>
      </w:r>
    </w:p>
    <w:p>
      <w:pPr>
        <w:ind w:left="2480"/>
        <w:spacing w:before="273"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4.4-6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2026 </w:t>
      </w:r>
      <w:r>
        <w:rPr>
          <w:rFonts w:ascii="SimHei" w:hAnsi="SimHei" w:eastAsia="SimHei" w:cs="SimHei"/>
          <w:sz w:val="24"/>
          <w:szCs w:val="24"/>
          <w:spacing w:val="-1"/>
        </w:rPr>
        <w:t>年高标准农田建设项目位置图</w:t>
      </w:r>
    </w:p>
    <w:p>
      <w:pPr>
        <w:ind w:left="575"/>
        <w:spacing w:before="163" w:line="220" w:lineRule="auto"/>
        <w:rPr>
          <w:rFonts w:ascii="SimSun" w:hAnsi="SimSun" w:eastAsia="SimSun" w:cs="SimSun"/>
          <w:sz w:val="28"/>
          <w:szCs w:val="28"/>
        </w:rPr>
      </w:pPr>
      <w:r>
        <w:rPr>
          <w:rFonts w:ascii="SimSun" w:hAnsi="SimSun" w:eastAsia="SimSun" w:cs="SimSun"/>
          <w:sz w:val="28"/>
          <w:szCs w:val="28"/>
          <w:spacing w:val="-3"/>
        </w:rPr>
        <w:t>二、建设内容</w:t>
      </w:r>
    </w:p>
    <w:p>
      <w:pPr>
        <w:spacing w:before="290" w:line="220" w:lineRule="auto"/>
        <w:jc w:val="right"/>
        <w:rPr>
          <w:rFonts w:ascii="SimSun" w:hAnsi="SimSun" w:eastAsia="SimSun" w:cs="SimSun"/>
          <w:sz w:val="28"/>
          <w:szCs w:val="28"/>
        </w:rPr>
      </w:pPr>
      <w:r>
        <w:rPr>
          <w:rFonts w:ascii="SimSun" w:hAnsi="SimSun" w:eastAsia="SimSun" w:cs="SimSun"/>
          <w:sz w:val="28"/>
          <w:szCs w:val="28"/>
          <w:spacing w:val="-1"/>
        </w:rPr>
        <w:t>桃江县高标准农田建设项目（二〇二六年）规划</w:t>
      </w:r>
      <w:r>
        <w:rPr>
          <w:rFonts w:ascii="SimSun" w:hAnsi="SimSun" w:eastAsia="SimSun" w:cs="SimSun"/>
          <w:sz w:val="28"/>
          <w:szCs w:val="28"/>
          <w:spacing w:val="-2"/>
        </w:rPr>
        <w:t>总面积</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5.18</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2"/>
        </w:rPr>
        <w:t>万亩，其</w:t>
      </w:r>
    </w:p>
    <w:p>
      <w:pPr>
        <w:spacing w:line="220" w:lineRule="auto"/>
        <w:sectPr>
          <w:footerReference w:type="default" r:id="rId102"/>
          <w:pgSz w:w="11907" w:h="16839"/>
          <w:pgMar w:top="400" w:right="1415"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25"/>
        <w:spacing w:before="91" w:line="402" w:lineRule="auto"/>
        <w:jc w:val="both"/>
        <w:rPr>
          <w:rFonts w:ascii="SimSun" w:hAnsi="SimSun" w:eastAsia="SimSun" w:cs="SimSun"/>
          <w:sz w:val="28"/>
          <w:szCs w:val="28"/>
        </w:rPr>
      </w:pPr>
      <w:r>
        <w:rPr>
          <w:rFonts w:ascii="SimSun" w:hAnsi="SimSun" w:eastAsia="SimSun" w:cs="SimSun"/>
          <w:sz w:val="28"/>
          <w:szCs w:val="28"/>
          <w:spacing w:val="-3"/>
        </w:rPr>
        <w:t>中新建高标准农田面积</w:t>
      </w:r>
      <w:r>
        <w:rPr>
          <w:rFonts w:ascii="SimSun" w:hAnsi="SimSun" w:eastAsia="SimSun" w:cs="SimSun"/>
          <w:sz w:val="28"/>
          <w:szCs w:val="28"/>
          <w:spacing w:val="-23"/>
        </w:rPr>
        <w:t xml:space="preserve"> </w:t>
      </w:r>
      <w:r>
        <w:rPr>
          <w:rFonts w:ascii="Times New Roman" w:hAnsi="Times New Roman" w:eastAsia="Times New Roman" w:cs="Times New Roman"/>
          <w:sz w:val="28"/>
          <w:szCs w:val="28"/>
          <w:spacing w:val="-3"/>
        </w:rPr>
        <w:t>2.57</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3"/>
        </w:rPr>
        <w:t>万亩，新建高效节水灌溉面积</w:t>
      </w:r>
      <w:r>
        <w:rPr>
          <w:rFonts w:ascii="SimSun" w:hAnsi="SimSun" w:eastAsia="SimSun" w:cs="SimSun"/>
          <w:sz w:val="28"/>
          <w:szCs w:val="28"/>
          <w:spacing w:val="-30"/>
        </w:rPr>
        <w:t xml:space="preserve"> </w:t>
      </w:r>
      <w:r>
        <w:rPr>
          <w:rFonts w:ascii="Times New Roman" w:hAnsi="Times New Roman" w:eastAsia="Times New Roman" w:cs="Times New Roman"/>
          <w:sz w:val="28"/>
          <w:szCs w:val="28"/>
          <w:spacing w:val="-3"/>
        </w:rPr>
        <w:t>0.2</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3"/>
        </w:rPr>
        <w:t>万亩，改造</w:t>
      </w:r>
      <w:r>
        <w:rPr>
          <w:rFonts w:ascii="SimSun" w:hAnsi="SimSun" w:eastAsia="SimSun" w:cs="SimSun"/>
          <w:sz w:val="28"/>
          <w:szCs w:val="28"/>
        </w:rPr>
        <w:t xml:space="preserve"> </w:t>
      </w:r>
      <w:r>
        <w:rPr>
          <w:rFonts w:ascii="SimSun" w:hAnsi="SimSun" w:eastAsia="SimSun" w:cs="SimSun"/>
          <w:sz w:val="28"/>
          <w:szCs w:val="28"/>
        </w:rPr>
        <w:t>提升高标准农田面积 </w:t>
      </w:r>
      <w:r>
        <w:rPr>
          <w:rFonts w:ascii="Times New Roman" w:hAnsi="Times New Roman" w:eastAsia="Times New Roman" w:cs="Times New Roman"/>
          <w:sz w:val="28"/>
          <w:szCs w:val="28"/>
        </w:rPr>
        <w:t>2.61  </w:t>
      </w:r>
      <w:r>
        <w:rPr>
          <w:rFonts w:ascii="SimSun" w:hAnsi="SimSun" w:eastAsia="SimSun" w:cs="SimSun"/>
          <w:sz w:val="28"/>
          <w:szCs w:val="28"/>
        </w:rPr>
        <w:t>万亩，规划总投资 </w:t>
      </w:r>
      <w:r>
        <w:rPr>
          <w:rFonts w:ascii="Times New Roman" w:hAnsi="Times New Roman" w:eastAsia="Times New Roman" w:cs="Times New Roman"/>
          <w:sz w:val="28"/>
          <w:szCs w:val="28"/>
        </w:rPr>
        <w:t>15540</w:t>
      </w:r>
      <w:r>
        <w:rPr>
          <w:rFonts w:ascii="Times New Roman" w:hAnsi="Times New Roman" w:eastAsia="Times New Roman" w:cs="Times New Roman"/>
          <w:sz w:val="28"/>
          <w:szCs w:val="28"/>
          <w:spacing w:val="14"/>
        </w:rPr>
        <w:t xml:space="preserve">  </w:t>
      </w:r>
      <w:r>
        <w:rPr>
          <w:rFonts w:ascii="SimSun" w:hAnsi="SimSun" w:eastAsia="SimSun" w:cs="SimSun"/>
          <w:sz w:val="28"/>
          <w:szCs w:val="28"/>
        </w:rPr>
        <w:t>万元（其中财政资金</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4"/>
        </w:rPr>
        <w:t>13830.00</w:t>
      </w:r>
      <w:r>
        <w:rPr>
          <w:rFonts w:ascii="Times New Roman" w:hAnsi="Times New Roman" w:eastAsia="Times New Roman" w:cs="Times New Roman"/>
          <w:sz w:val="28"/>
          <w:szCs w:val="28"/>
          <w:spacing w:val="22"/>
        </w:rPr>
        <w:t xml:space="preserve"> </w:t>
      </w:r>
      <w:r>
        <w:rPr>
          <w:rFonts w:ascii="SimSun" w:hAnsi="SimSun" w:eastAsia="SimSun" w:cs="SimSun"/>
          <w:sz w:val="28"/>
          <w:szCs w:val="28"/>
          <w:spacing w:val="-4"/>
        </w:rPr>
        <w:t>万元，自筹资金</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1710.00</w:t>
      </w:r>
      <w:r>
        <w:rPr>
          <w:rFonts w:ascii="Times New Roman" w:hAnsi="Times New Roman" w:eastAsia="Times New Roman" w:cs="Times New Roman"/>
          <w:sz w:val="28"/>
          <w:szCs w:val="28"/>
          <w:spacing w:val="17"/>
        </w:rPr>
        <w:t xml:space="preserve"> </w:t>
      </w:r>
      <w:r>
        <w:rPr>
          <w:rFonts w:ascii="SimSun" w:hAnsi="SimSun" w:eastAsia="SimSun" w:cs="SimSun"/>
          <w:sz w:val="28"/>
          <w:szCs w:val="28"/>
          <w:spacing w:val="-4"/>
        </w:rPr>
        <w:t>万元）。</w:t>
      </w:r>
    </w:p>
    <w:p>
      <w:pPr>
        <w:ind w:left="562"/>
        <w:spacing w:before="40" w:line="220" w:lineRule="auto"/>
        <w:rPr>
          <w:rFonts w:ascii="SimSun" w:hAnsi="SimSun" w:eastAsia="SimSun" w:cs="SimSun"/>
          <w:sz w:val="28"/>
          <w:szCs w:val="28"/>
        </w:rPr>
      </w:pPr>
      <w:r>
        <w:rPr>
          <w:rFonts w:ascii="SimSun" w:hAnsi="SimSun" w:eastAsia="SimSun" w:cs="SimSun"/>
          <w:sz w:val="28"/>
          <w:szCs w:val="28"/>
          <w:spacing w:val="-2"/>
        </w:rPr>
        <w:t>项目主要内容包括：</w:t>
      </w:r>
    </w:p>
    <w:p>
      <w:pPr>
        <w:ind w:left="2" w:right="12" w:firstLine="556"/>
        <w:spacing w:before="289" w:line="406" w:lineRule="auto"/>
        <w:rPr>
          <w:rFonts w:ascii="SimSun" w:hAnsi="SimSun" w:eastAsia="SimSun" w:cs="SimSun"/>
          <w:sz w:val="28"/>
          <w:szCs w:val="28"/>
        </w:rPr>
      </w:pPr>
      <w:r>
        <w:rPr>
          <w:rFonts w:ascii="SimSun" w:hAnsi="SimSun" w:eastAsia="SimSun" w:cs="SimSun"/>
          <w:sz w:val="28"/>
          <w:szCs w:val="28"/>
          <w:spacing w:val="-4"/>
        </w:rPr>
        <w:t>土地平整 </w:t>
      </w:r>
      <w:r>
        <w:rPr>
          <w:rFonts w:ascii="Times New Roman" w:hAnsi="Times New Roman" w:eastAsia="Times New Roman" w:cs="Times New Roman"/>
          <w:sz w:val="28"/>
          <w:szCs w:val="28"/>
          <w:spacing w:val="-4"/>
        </w:rPr>
        <w:t>1200.00</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4"/>
        </w:rPr>
        <w:t>亩，农田地力提升工程</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414</w:t>
      </w:r>
      <w:r>
        <w:rPr>
          <w:rFonts w:ascii="Times New Roman" w:hAnsi="Times New Roman" w:eastAsia="Times New Roman" w:cs="Times New Roman"/>
          <w:sz w:val="28"/>
          <w:szCs w:val="28"/>
          <w:spacing w:val="-5"/>
        </w:rPr>
        <w:t>00</w:t>
      </w:r>
      <w:r>
        <w:rPr>
          <w:rFonts w:ascii="Times New Roman" w:hAnsi="Times New Roman" w:eastAsia="Times New Roman" w:cs="Times New Roman"/>
          <w:sz w:val="28"/>
          <w:szCs w:val="28"/>
          <w:spacing w:val="43"/>
          <w:w w:val="101"/>
        </w:rPr>
        <w:t xml:space="preserve"> </w:t>
      </w:r>
      <w:r>
        <w:rPr>
          <w:rFonts w:ascii="SimSun" w:hAnsi="SimSun" w:eastAsia="SimSun" w:cs="SimSun"/>
          <w:sz w:val="28"/>
          <w:szCs w:val="28"/>
          <w:spacing w:val="-5"/>
        </w:rPr>
        <w:t>亩；山塘加固 </w:t>
      </w:r>
      <w:r>
        <w:rPr>
          <w:rFonts w:ascii="Times New Roman" w:hAnsi="Times New Roman" w:eastAsia="Times New Roman" w:cs="Times New Roman"/>
          <w:sz w:val="28"/>
          <w:szCs w:val="28"/>
          <w:spacing w:val="-5"/>
        </w:rPr>
        <w:t>8  </w:t>
      </w:r>
      <w:r>
        <w:rPr>
          <w:rFonts w:ascii="SimSun" w:hAnsi="SimSun" w:eastAsia="SimSun" w:cs="SimSun"/>
          <w:sz w:val="28"/>
          <w:szCs w:val="28"/>
          <w:spacing w:val="-5"/>
        </w:rPr>
        <w:t>口；</w:t>
      </w:r>
      <w:r>
        <w:rPr>
          <w:rFonts w:ascii="SimSun" w:hAnsi="SimSun" w:eastAsia="SimSun" w:cs="SimSun"/>
          <w:sz w:val="28"/>
          <w:szCs w:val="28"/>
        </w:rPr>
        <w:t xml:space="preserve"> </w:t>
      </w:r>
      <w:r>
        <w:rPr>
          <w:rFonts w:ascii="SimSun" w:hAnsi="SimSun" w:eastAsia="SimSun" w:cs="SimSun"/>
          <w:sz w:val="28"/>
          <w:szCs w:val="28"/>
          <w:spacing w:val="-4"/>
        </w:rPr>
        <w:t>改造河坝 </w:t>
      </w:r>
      <w:r>
        <w:rPr>
          <w:rFonts w:ascii="Times New Roman" w:hAnsi="Times New Roman" w:eastAsia="Times New Roman" w:cs="Times New Roman"/>
          <w:sz w:val="28"/>
          <w:szCs w:val="28"/>
          <w:spacing w:val="-4"/>
        </w:rPr>
        <w:t>5</w:t>
      </w:r>
      <w:r>
        <w:rPr>
          <w:rFonts w:ascii="Times New Roman" w:hAnsi="Times New Roman" w:eastAsia="Times New Roman" w:cs="Times New Roman"/>
          <w:sz w:val="28"/>
          <w:szCs w:val="28"/>
          <w:spacing w:val="66"/>
          <w:w w:val="101"/>
        </w:rPr>
        <w:t xml:space="preserve"> </w:t>
      </w:r>
      <w:r>
        <w:rPr>
          <w:rFonts w:ascii="SimSun" w:hAnsi="SimSun" w:eastAsia="SimSun" w:cs="SimSun"/>
          <w:sz w:val="28"/>
          <w:szCs w:val="28"/>
          <w:spacing w:val="-4"/>
        </w:rPr>
        <w:t>座；改造泵站</w:t>
      </w:r>
      <w:r>
        <w:rPr>
          <w:rFonts w:ascii="SimSun" w:hAnsi="SimSun" w:eastAsia="SimSun" w:cs="SimSun"/>
          <w:sz w:val="28"/>
          <w:szCs w:val="28"/>
          <w:spacing w:val="-26"/>
        </w:rPr>
        <w:t xml:space="preserve"> </w:t>
      </w:r>
      <w:r>
        <w:rPr>
          <w:rFonts w:ascii="Times New Roman" w:hAnsi="Times New Roman" w:eastAsia="Times New Roman" w:cs="Times New Roman"/>
          <w:sz w:val="28"/>
          <w:szCs w:val="28"/>
          <w:spacing w:val="-4"/>
        </w:rPr>
        <w:t>7</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4"/>
        </w:rPr>
        <w:t>座；衬砌改造渠道 </w:t>
      </w:r>
      <w:r>
        <w:rPr>
          <w:rFonts w:ascii="Times New Roman" w:hAnsi="Times New Roman" w:eastAsia="Times New Roman" w:cs="Times New Roman"/>
          <w:sz w:val="28"/>
          <w:szCs w:val="28"/>
          <w:spacing w:val="-4"/>
        </w:rPr>
        <w:t>178.363km</w:t>
      </w:r>
      <w:r>
        <w:rPr>
          <w:rFonts w:ascii="SimSun" w:hAnsi="SimSun" w:eastAsia="SimSun" w:cs="SimSun"/>
          <w:sz w:val="28"/>
          <w:szCs w:val="28"/>
          <w:spacing w:val="-4"/>
        </w:rPr>
        <w:t>；新建高效节水</w:t>
      </w:r>
      <w:r>
        <w:rPr>
          <w:rFonts w:ascii="SimSun" w:hAnsi="SimSun" w:eastAsia="SimSun" w:cs="SimSun"/>
          <w:sz w:val="28"/>
          <w:szCs w:val="28"/>
        </w:rPr>
        <w:t xml:space="preserve"> </w:t>
      </w:r>
      <w:r>
        <w:rPr>
          <w:rFonts w:ascii="SimSun" w:hAnsi="SimSun" w:eastAsia="SimSun" w:cs="SimSun"/>
          <w:sz w:val="28"/>
          <w:szCs w:val="28"/>
          <w:spacing w:val="-4"/>
        </w:rPr>
        <w:t>灌溉面积</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4"/>
        </w:rPr>
        <w:t>0.2</w:t>
      </w:r>
      <w:r>
        <w:rPr>
          <w:rFonts w:ascii="Times New Roman" w:hAnsi="Times New Roman" w:eastAsia="Times New Roman" w:cs="Times New Roman"/>
          <w:sz w:val="28"/>
          <w:szCs w:val="28"/>
          <w:spacing w:val="18"/>
        </w:rPr>
        <w:t xml:space="preserve"> </w:t>
      </w:r>
      <w:r>
        <w:rPr>
          <w:rFonts w:ascii="SimSun" w:hAnsi="SimSun" w:eastAsia="SimSun" w:cs="SimSun"/>
          <w:sz w:val="28"/>
          <w:szCs w:val="28"/>
          <w:spacing w:val="-4"/>
        </w:rPr>
        <w:t>万亩；整修田间道路</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10.3km </w:t>
      </w:r>
      <w:r>
        <w:rPr>
          <w:rFonts w:ascii="SimSun" w:hAnsi="SimSun" w:eastAsia="SimSun" w:cs="SimSun"/>
          <w:sz w:val="28"/>
          <w:szCs w:val="28"/>
          <w:spacing w:val="-4"/>
        </w:rPr>
        <w:t>等。</w:t>
      </w:r>
    </w:p>
    <w:p>
      <w:pPr>
        <w:spacing w:line="406" w:lineRule="auto"/>
        <w:sectPr>
          <w:footerReference w:type="default" r:id="rId104"/>
          <w:pgSz w:w="11907" w:h="16839"/>
          <w:pgMar w:top="400" w:right="1415" w:bottom="1350" w:left="1430" w:header="0" w:footer="1190" w:gutter="0"/>
        </w:sectPr>
        <w:rPr>
          <w:rFonts w:ascii="SimSun" w:hAnsi="SimSun" w:eastAsia="SimSun" w:cs="SimSun"/>
          <w:sz w:val="28"/>
          <w:szCs w:val="28"/>
        </w:rPr>
      </w:pPr>
    </w:p>
    <w:p>
      <w:pPr>
        <w:pStyle w:val="BodyText"/>
        <w:spacing w:line="294" w:lineRule="auto"/>
        <w:rPr/>
      </w:pPr>
      <w:r/>
    </w:p>
    <w:p>
      <w:pPr>
        <w:pStyle w:val="BodyText"/>
        <w:spacing w:line="294" w:lineRule="auto"/>
        <w:rPr/>
      </w:pPr>
      <w:r/>
    </w:p>
    <w:p>
      <w:pPr>
        <w:pStyle w:val="BodyText"/>
        <w:spacing w:line="294" w:lineRule="auto"/>
        <w:rPr/>
      </w:pPr>
      <w:r/>
    </w:p>
    <w:p>
      <w:pPr>
        <w:pStyle w:val="BodyText"/>
        <w:spacing w:line="294"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4.4-9                                </w:t>
      </w:r>
      <w:r>
        <w:rPr>
          <w:rFonts w:ascii="Times New Roman" w:hAnsi="Times New Roman" w:eastAsia="Times New Roman" w:cs="Times New Roman"/>
          <w:sz w:val="24"/>
          <w:szCs w:val="24"/>
          <w:spacing w:val="-1"/>
        </w:rPr>
        <w:t xml:space="preserve">          </w:t>
      </w:r>
      <w:r>
        <w:rPr>
          <w:rFonts w:ascii="SimHei" w:hAnsi="SimHei" w:eastAsia="SimHei" w:cs="SimHei"/>
          <w:sz w:val="24"/>
          <w:szCs w:val="24"/>
          <w:spacing w:val="-1"/>
        </w:rPr>
        <w:t>桃江县高标准农田建设项目（二〇二六年）规划明细表</w:t>
      </w:r>
    </w:p>
    <w:p>
      <w:pPr>
        <w:spacing w:line="160" w:lineRule="exact"/>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9"/>
        <w:gridCol w:w="1802"/>
        <w:gridCol w:w="1104"/>
        <w:gridCol w:w="1072"/>
        <w:gridCol w:w="1245"/>
        <w:gridCol w:w="962"/>
        <w:gridCol w:w="962"/>
        <w:gridCol w:w="960"/>
        <w:gridCol w:w="962"/>
        <w:gridCol w:w="963"/>
        <w:gridCol w:w="962"/>
        <w:gridCol w:w="962"/>
        <w:gridCol w:w="957"/>
      </w:tblGrid>
      <w:tr>
        <w:trPr>
          <w:trHeight w:val="947" w:hRule="atLeast"/>
        </w:trPr>
        <w:tc>
          <w:tcPr>
            <w:tcW w:w="609" w:type="dxa"/>
            <w:vAlign w:val="top"/>
            <w:textDirection w:val="tbRlV"/>
          </w:tcPr>
          <w:p>
            <w:pPr>
              <w:ind w:left="231"/>
              <w:spacing w:before="196"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1802" w:type="dxa"/>
            <w:vAlign w:val="top"/>
          </w:tcPr>
          <w:p>
            <w:pPr>
              <w:spacing w:line="298" w:lineRule="auto"/>
              <w:rPr>
                <w:rFonts w:ascii="Arial"/>
                <w:sz w:val="21"/>
              </w:rPr>
            </w:pPr>
            <w:r/>
          </w:p>
          <w:p>
            <w:pPr>
              <w:ind w:left="275"/>
              <w:spacing w:before="6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104" w:type="dxa"/>
            <w:vAlign w:val="top"/>
          </w:tcPr>
          <w:p>
            <w:pPr>
              <w:ind w:left="137" w:right="128"/>
              <w:spacing w:before="95" w:line="233" w:lineRule="auto"/>
              <w:jc w:val="both"/>
              <w:rPr>
                <w:rFonts w:ascii="SimSun" w:hAnsi="SimSun" w:eastAsia="SimSun" w:cs="SimSun"/>
                <w:sz w:val="21"/>
                <w:szCs w:val="21"/>
              </w:rPr>
            </w:pPr>
            <w:r>
              <w:rPr>
                <w:rFonts w:ascii="SimSun" w:hAnsi="SimSun" w:eastAsia="SimSun" w:cs="SimSun"/>
                <w:sz w:val="21"/>
                <w:szCs w:val="21"/>
                <w:spacing w:val="-2"/>
              </w:rPr>
              <w:t>规划改造</w:t>
            </w:r>
            <w:r>
              <w:rPr>
                <w:rFonts w:ascii="SimSun" w:hAnsi="SimSun" w:eastAsia="SimSun" w:cs="SimSun"/>
                <w:sz w:val="21"/>
                <w:szCs w:val="21"/>
              </w:rPr>
              <w:t xml:space="preserve"> </w:t>
            </w:r>
            <w:r>
              <w:rPr>
                <w:rFonts w:ascii="SimSun" w:hAnsi="SimSun" w:eastAsia="SimSun" w:cs="SimSun"/>
                <w:sz w:val="21"/>
                <w:szCs w:val="21"/>
                <w:spacing w:val="-2"/>
              </w:rPr>
              <w:t>提升面积</w:t>
            </w:r>
            <w:r>
              <w:rPr>
                <w:rFonts w:ascii="SimSun" w:hAnsi="SimSun" w:eastAsia="SimSun" w:cs="SimSun"/>
                <w:sz w:val="21"/>
                <w:szCs w:val="21"/>
              </w:rPr>
              <w:t xml:space="preserve"> </w:t>
            </w:r>
            <w:r>
              <w:rPr>
                <w:rFonts w:ascii="SimSun" w:hAnsi="SimSun" w:eastAsia="SimSun" w:cs="SimSun"/>
                <w:sz w:val="21"/>
                <w:szCs w:val="21"/>
                <w:spacing w:val="27"/>
              </w:rPr>
              <w:t>（亩）</w:t>
            </w:r>
          </w:p>
        </w:tc>
        <w:tc>
          <w:tcPr>
            <w:tcW w:w="1072" w:type="dxa"/>
            <w:vAlign w:val="top"/>
          </w:tcPr>
          <w:p>
            <w:pPr>
              <w:ind w:left="328" w:right="112" w:hanging="208"/>
              <w:spacing w:before="94" w:line="231" w:lineRule="auto"/>
              <w:rPr>
                <w:rFonts w:ascii="SimSun" w:hAnsi="SimSun" w:eastAsia="SimSun" w:cs="SimSun"/>
                <w:sz w:val="21"/>
                <w:szCs w:val="21"/>
              </w:rPr>
            </w:pPr>
            <w:r>
              <w:rPr>
                <w:rFonts w:ascii="SimSun" w:hAnsi="SimSun" w:eastAsia="SimSun" w:cs="SimSun"/>
                <w:sz w:val="21"/>
                <w:szCs w:val="21"/>
                <w:spacing w:val="-2"/>
              </w:rPr>
              <w:t>规划新建</w:t>
            </w:r>
            <w:r>
              <w:rPr>
                <w:rFonts w:ascii="SimSun" w:hAnsi="SimSun" w:eastAsia="SimSun" w:cs="SimSun"/>
                <w:sz w:val="21"/>
                <w:szCs w:val="21"/>
              </w:rPr>
              <w:t xml:space="preserve"> </w:t>
            </w:r>
            <w:r>
              <w:rPr>
                <w:rFonts w:ascii="SimSun" w:hAnsi="SimSun" w:eastAsia="SimSun" w:cs="SimSun"/>
                <w:sz w:val="21"/>
                <w:szCs w:val="21"/>
                <w:spacing w:val="-2"/>
              </w:rPr>
              <w:t>面积</w:t>
            </w:r>
          </w:p>
          <w:p>
            <w:pPr>
              <w:ind w:left="229"/>
              <w:spacing w:before="19" w:line="221" w:lineRule="auto"/>
              <w:rPr>
                <w:rFonts w:ascii="SimSun" w:hAnsi="SimSun" w:eastAsia="SimSun" w:cs="SimSun"/>
                <w:sz w:val="21"/>
                <w:szCs w:val="21"/>
              </w:rPr>
            </w:pPr>
            <w:r>
              <w:rPr>
                <w:rFonts w:ascii="SimSun" w:hAnsi="SimSun" w:eastAsia="SimSun" w:cs="SimSun"/>
                <w:sz w:val="21"/>
                <w:szCs w:val="21"/>
                <w:spacing w:val="-6"/>
              </w:rPr>
              <w:t>（亩）</w:t>
            </w:r>
          </w:p>
        </w:tc>
        <w:tc>
          <w:tcPr>
            <w:tcW w:w="1245" w:type="dxa"/>
            <w:vAlign w:val="top"/>
          </w:tcPr>
          <w:p>
            <w:pPr>
              <w:ind w:left="417" w:right="201" w:hanging="210"/>
              <w:spacing w:before="230" w:line="231" w:lineRule="auto"/>
              <w:rPr>
                <w:rFonts w:ascii="SimSun" w:hAnsi="SimSun" w:eastAsia="SimSun" w:cs="SimSun"/>
                <w:sz w:val="21"/>
                <w:szCs w:val="21"/>
              </w:rPr>
            </w:pPr>
            <w:r>
              <w:rPr>
                <w:rFonts w:ascii="SimSun" w:hAnsi="SimSun" w:eastAsia="SimSun" w:cs="SimSun"/>
                <w:sz w:val="21"/>
                <w:szCs w:val="21"/>
                <w:spacing w:val="-3"/>
              </w:rPr>
              <w:t>投资（万</w:t>
            </w:r>
            <w:r>
              <w:rPr>
                <w:rFonts w:ascii="SimSun" w:hAnsi="SimSun" w:eastAsia="SimSun" w:cs="SimSun"/>
                <w:sz w:val="21"/>
                <w:szCs w:val="21"/>
                <w:spacing w:val="2"/>
              </w:rPr>
              <w:t xml:space="preserve"> </w:t>
            </w:r>
            <w:r>
              <w:rPr>
                <w:rFonts w:ascii="SimSun" w:hAnsi="SimSun" w:eastAsia="SimSun" w:cs="SimSun"/>
                <w:sz w:val="21"/>
                <w:szCs w:val="21"/>
                <w:spacing w:val="-6"/>
              </w:rPr>
              <w:t>元）</w:t>
            </w:r>
          </w:p>
        </w:tc>
        <w:tc>
          <w:tcPr>
            <w:tcW w:w="962" w:type="dxa"/>
            <w:vAlign w:val="top"/>
          </w:tcPr>
          <w:p>
            <w:pPr>
              <w:ind w:left="382" w:right="162" w:hanging="188"/>
              <w:spacing w:before="94" w:line="233"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75"/>
              <w:spacing w:before="14" w:line="221" w:lineRule="auto"/>
              <w:rPr>
                <w:rFonts w:ascii="SimSun" w:hAnsi="SimSun" w:eastAsia="SimSun" w:cs="SimSun"/>
                <w:sz w:val="21"/>
                <w:szCs w:val="21"/>
              </w:rPr>
            </w:pPr>
            <w:r>
              <w:rPr>
                <w:rFonts w:ascii="SimSun" w:hAnsi="SimSun" w:eastAsia="SimSun" w:cs="SimSun"/>
                <w:sz w:val="21"/>
                <w:szCs w:val="21"/>
                <w:spacing w:val="-6"/>
              </w:rPr>
              <w:t>（亩）</w:t>
            </w:r>
          </w:p>
        </w:tc>
        <w:tc>
          <w:tcPr>
            <w:tcW w:w="962" w:type="dxa"/>
            <w:vAlign w:val="top"/>
          </w:tcPr>
          <w:p>
            <w:pPr>
              <w:ind w:left="412" w:right="161" w:hanging="241"/>
              <w:spacing w:before="94" w:line="232"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76"/>
              <w:spacing w:before="17" w:line="221" w:lineRule="auto"/>
              <w:rPr>
                <w:rFonts w:ascii="SimSun" w:hAnsi="SimSun" w:eastAsia="SimSun" w:cs="SimSun"/>
                <w:sz w:val="21"/>
                <w:szCs w:val="21"/>
              </w:rPr>
            </w:pPr>
            <w:r>
              <w:rPr>
                <w:rFonts w:ascii="SimSun" w:hAnsi="SimSun" w:eastAsia="SimSun" w:cs="SimSun"/>
                <w:sz w:val="21"/>
                <w:szCs w:val="21"/>
                <w:spacing w:val="-6"/>
              </w:rPr>
              <w:t>（亩）</w:t>
            </w:r>
          </w:p>
        </w:tc>
        <w:tc>
          <w:tcPr>
            <w:tcW w:w="960" w:type="dxa"/>
            <w:vAlign w:val="top"/>
          </w:tcPr>
          <w:p>
            <w:pPr>
              <w:ind w:left="176" w:right="173" w:firstLine="118"/>
              <w:spacing w:before="230" w:line="237"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62" w:type="dxa"/>
            <w:vAlign w:val="top"/>
          </w:tcPr>
          <w:p>
            <w:pPr>
              <w:ind w:left="178" w:right="158" w:hanging="6"/>
              <w:spacing w:before="230" w:line="232"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63" w:type="dxa"/>
            <w:vAlign w:val="top"/>
          </w:tcPr>
          <w:p>
            <w:pPr>
              <w:ind w:left="179" w:right="173" w:firstLine="98"/>
              <w:spacing w:before="230" w:line="232"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962" w:type="dxa"/>
            <w:vAlign w:val="top"/>
          </w:tcPr>
          <w:p>
            <w:pPr>
              <w:pStyle w:val="TableText"/>
              <w:ind w:left="203" w:right="196" w:firstLine="76"/>
              <w:spacing w:before="230" w:line="244"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62" w:type="dxa"/>
            <w:vAlign w:val="top"/>
          </w:tcPr>
          <w:p>
            <w:pPr>
              <w:pStyle w:val="TableText"/>
              <w:ind w:left="201" w:right="198" w:firstLine="74"/>
              <w:spacing w:before="230" w:line="244"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57" w:type="dxa"/>
            <w:vAlign w:val="top"/>
          </w:tcPr>
          <w:p>
            <w:pPr>
              <w:ind w:left="377" w:right="159" w:hanging="205"/>
              <w:spacing w:before="93" w:line="231"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73"/>
              <w:spacing w:before="20" w:line="221" w:lineRule="auto"/>
              <w:rPr>
                <w:rFonts w:ascii="SimSun" w:hAnsi="SimSun" w:eastAsia="SimSun" w:cs="SimSun"/>
                <w:sz w:val="21"/>
                <w:szCs w:val="21"/>
              </w:rPr>
            </w:pPr>
            <w:r>
              <w:rPr>
                <w:rFonts w:ascii="SimSun" w:hAnsi="SimSun" w:eastAsia="SimSun" w:cs="SimSun"/>
                <w:sz w:val="21"/>
                <w:szCs w:val="21"/>
                <w:spacing w:val="-6"/>
              </w:rPr>
              <w:t>（亩）</w:t>
            </w:r>
          </w:p>
        </w:tc>
      </w:tr>
      <w:tr>
        <w:trPr>
          <w:trHeight w:val="317" w:hRule="atLeast"/>
        </w:trPr>
        <w:tc>
          <w:tcPr>
            <w:tcW w:w="609" w:type="dxa"/>
            <w:vAlign w:val="top"/>
          </w:tcPr>
          <w:p>
            <w:pPr>
              <w:rPr>
                <w:rFonts w:ascii="Arial"/>
                <w:sz w:val="21"/>
              </w:rPr>
            </w:pPr>
            <w:r/>
          </w:p>
        </w:tc>
        <w:tc>
          <w:tcPr>
            <w:tcW w:w="1802" w:type="dxa"/>
            <w:vAlign w:val="top"/>
          </w:tcPr>
          <w:p>
            <w:pPr>
              <w:ind w:left="693"/>
              <w:spacing w:before="49" w:line="222" w:lineRule="auto"/>
              <w:rPr>
                <w:rFonts w:ascii="SimSun" w:hAnsi="SimSun" w:eastAsia="SimSun" w:cs="SimSun"/>
                <w:sz w:val="21"/>
                <w:szCs w:val="21"/>
              </w:rPr>
            </w:pPr>
            <w:r>
              <w:rPr>
                <w:rFonts w:ascii="SimSun" w:hAnsi="SimSun" w:eastAsia="SimSun" w:cs="SimSun"/>
                <w:sz w:val="21"/>
                <w:szCs w:val="21"/>
                <w:spacing w:val="-2"/>
              </w:rPr>
              <w:t>合计</w:t>
            </w:r>
          </w:p>
        </w:tc>
        <w:tc>
          <w:tcPr>
            <w:tcW w:w="1104" w:type="dxa"/>
            <w:vAlign w:val="top"/>
          </w:tcPr>
          <w:p>
            <w:pPr>
              <w:pStyle w:val="TableText"/>
              <w:ind w:left="288"/>
              <w:spacing w:before="86" w:line="189" w:lineRule="auto"/>
              <w:rPr/>
            </w:pPr>
            <w:r>
              <w:rPr>
                <w:spacing w:val="-1"/>
              </w:rPr>
              <w:t>25700</w:t>
            </w:r>
          </w:p>
        </w:tc>
        <w:tc>
          <w:tcPr>
            <w:tcW w:w="1072" w:type="dxa"/>
            <w:vAlign w:val="top"/>
          </w:tcPr>
          <w:p>
            <w:pPr>
              <w:pStyle w:val="TableText"/>
              <w:ind w:left="272"/>
              <w:spacing w:before="86" w:line="189" w:lineRule="auto"/>
              <w:rPr/>
            </w:pPr>
            <w:r>
              <w:rPr>
                <w:spacing w:val="-1"/>
              </w:rPr>
              <w:t>26100</w:t>
            </w:r>
          </w:p>
        </w:tc>
        <w:tc>
          <w:tcPr>
            <w:tcW w:w="1245" w:type="dxa"/>
            <w:vAlign w:val="top"/>
          </w:tcPr>
          <w:p>
            <w:pPr>
              <w:pStyle w:val="TableText"/>
              <w:ind w:left="377"/>
              <w:spacing w:before="86" w:line="189" w:lineRule="auto"/>
              <w:rPr/>
            </w:pPr>
            <w:r>
              <w:rPr>
                <w:spacing w:val="-4"/>
              </w:rPr>
              <w:t>15540</w:t>
            </w:r>
          </w:p>
        </w:tc>
        <w:tc>
          <w:tcPr>
            <w:tcW w:w="962" w:type="dxa"/>
            <w:vAlign w:val="top"/>
          </w:tcPr>
          <w:p>
            <w:pPr>
              <w:pStyle w:val="TableText"/>
              <w:ind w:left="289"/>
              <w:spacing w:before="86" w:line="189" w:lineRule="auto"/>
              <w:rPr/>
            </w:pPr>
            <w:r>
              <w:rPr>
                <w:spacing w:val="-5"/>
              </w:rPr>
              <w:t>1200</w:t>
            </w:r>
          </w:p>
        </w:tc>
        <w:tc>
          <w:tcPr>
            <w:tcW w:w="962" w:type="dxa"/>
            <w:vAlign w:val="top"/>
          </w:tcPr>
          <w:p>
            <w:pPr>
              <w:pStyle w:val="TableText"/>
              <w:ind w:left="215"/>
              <w:spacing w:before="86" w:line="189" w:lineRule="auto"/>
              <w:rPr/>
            </w:pPr>
            <w:r>
              <w:rPr>
                <w:spacing w:val="-1"/>
              </w:rPr>
              <w:t>41440</w:t>
            </w:r>
          </w:p>
        </w:tc>
        <w:tc>
          <w:tcPr>
            <w:tcW w:w="960" w:type="dxa"/>
            <w:vAlign w:val="top"/>
          </w:tcPr>
          <w:p>
            <w:pPr>
              <w:pStyle w:val="TableText"/>
              <w:ind w:left="436"/>
              <w:spacing w:before="86" w:line="189" w:lineRule="auto"/>
              <w:rPr/>
            </w:pPr>
            <w:r>
              <w:rPr/>
              <w:t>8</w:t>
            </w:r>
          </w:p>
        </w:tc>
        <w:tc>
          <w:tcPr>
            <w:tcW w:w="962" w:type="dxa"/>
            <w:vAlign w:val="top"/>
          </w:tcPr>
          <w:p>
            <w:pPr>
              <w:pStyle w:val="TableText"/>
              <w:ind w:left="436"/>
              <w:spacing w:before="89" w:line="186" w:lineRule="auto"/>
              <w:rPr/>
            </w:pPr>
            <w:r>
              <w:rPr/>
              <w:t>5</w:t>
            </w:r>
          </w:p>
        </w:tc>
        <w:tc>
          <w:tcPr>
            <w:tcW w:w="963" w:type="dxa"/>
            <w:vAlign w:val="top"/>
          </w:tcPr>
          <w:p>
            <w:pPr>
              <w:pStyle w:val="TableText"/>
              <w:ind w:left="434"/>
              <w:spacing w:before="89" w:line="186" w:lineRule="auto"/>
              <w:rPr/>
            </w:pPr>
            <w:r>
              <w:rPr/>
              <w:t>7</w:t>
            </w:r>
          </w:p>
        </w:tc>
        <w:tc>
          <w:tcPr>
            <w:tcW w:w="962" w:type="dxa"/>
            <w:vAlign w:val="top"/>
          </w:tcPr>
          <w:p>
            <w:pPr>
              <w:pStyle w:val="TableText"/>
              <w:ind w:left="189"/>
              <w:spacing w:before="86" w:line="189" w:lineRule="auto"/>
              <w:rPr/>
            </w:pPr>
            <w:r>
              <w:rPr>
                <w:spacing w:val="-3"/>
              </w:rPr>
              <w:t>178363</w:t>
            </w:r>
          </w:p>
        </w:tc>
        <w:tc>
          <w:tcPr>
            <w:tcW w:w="962" w:type="dxa"/>
            <w:vAlign w:val="top"/>
          </w:tcPr>
          <w:p>
            <w:pPr>
              <w:pStyle w:val="TableText"/>
              <w:ind w:left="238"/>
              <w:spacing w:before="86" w:line="189" w:lineRule="auto"/>
              <w:rPr/>
            </w:pPr>
            <w:r>
              <w:rPr>
                <w:spacing w:val="-4"/>
              </w:rPr>
              <w:t>10300</w:t>
            </w:r>
          </w:p>
        </w:tc>
        <w:tc>
          <w:tcPr>
            <w:tcW w:w="957" w:type="dxa"/>
            <w:vAlign w:val="top"/>
          </w:tcPr>
          <w:p>
            <w:pPr>
              <w:pStyle w:val="TableText"/>
              <w:ind w:left="319"/>
              <w:spacing w:before="86" w:line="189" w:lineRule="auto"/>
              <w:rPr/>
            </w:pPr>
            <w:r>
              <w:rPr>
                <w:spacing w:val="-1"/>
              </w:rPr>
              <w:t>200</w:t>
            </w:r>
          </w:p>
        </w:tc>
      </w:tr>
      <w:tr>
        <w:trPr>
          <w:trHeight w:val="316" w:hRule="atLeast"/>
        </w:trPr>
        <w:tc>
          <w:tcPr>
            <w:tcW w:w="609" w:type="dxa"/>
            <w:vAlign w:val="top"/>
          </w:tcPr>
          <w:p>
            <w:pPr>
              <w:ind w:left="208"/>
              <w:spacing w:before="128" w:line="163" w:lineRule="exact"/>
              <w:rPr>
                <w:rFonts w:ascii="SimSun" w:hAnsi="SimSun" w:eastAsia="SimSun" w:cs="SimSun"/>
                <w:sz w:val="21"/>
                <w:szCs w:val="21"/>
              </w:rPr>
            </w:pPr>
            <w:r>
              <w:rPr>
                <w:rFonts w:ascii="SimSun" w:hAnsi="SimSun" w:eastAsia="SimSun" w:cs="SimSun"/>
                <w:sz w:val="21"/>
                <w:szCs w:val="21"/>
                <w:position w:val="-4"/>
              </w:rPr>
              <w:t>一</w:t>
            </w:r>
          </w:p>
        </w:tc>
        <w:tc>
          <w:tcPr>
            <w:tcW w:w="1802" w:type="dxa"/>
            <w:vAlign w:val="top"/>
          </w:tcPr>
          <w:p>
            <w:pPr>
              <w:ind w:left="483"/>
              <w:spacing w:before="49" w:line="221" w:lineRule="auto"/>
              <w:rPr>
                <w:rFonts w:ascii="SimSun" w:hAnsi="SimSun" w:eastAsia="SimSun" w:cs="SimSun"/>
                <w:sz w:val="21"/>
                <w:szCs w:val="21"/>
              </w:rPr>
            </w:pPr>
            <w:r>
              <w:rPr>
                <w:rFonts w:ascii="SimSun" w:hAnsi="SimSun" w:eastAsia="SimSun" w:cs="SimSun"/>
                <w:sz w:val="21"/>
                <w:szCs w:val="21"/>
                <w:spacing w:val="-2"/>
              </w:rPr>
              <w:t>三堂街镇</w:t>
            </w:r>
          </w:p>
        </w:tc>
        <w:tc>
          <w:tcPr>
            <w:tcW w:w="1104" w:type="dxa"/>
            <w:vAlign w:val="top"/>
          </w:tcPr>
          <w:p>
            <w:pPr>
              <w:pStyle w:val="TableText"/>
              <w:ind w:left="344"/>
              <w:spacing w:before="86" w:line="189" w:lineRule="auto"/>
              <w:rPr/>
            </w:pPr>
            <w:r>
              <w:rPr>
                <w:spacing w:val="-2"/>
              </w:rPr>
              <w:t>7003</w:t>
            </w:r>
          </w:p>
        </w:tc>
        <w:tc>
          <w:tcPr>
            <w:tcW w:w="1072" w:type="dxa"/>
            <w:vAlign w:val="top"/>
          </w:tcPr>
          <w:p>
            <w:pPr>
              <w:pStyle w:val="TableText"/>
              <w:ind w:left="329"/>
              <w:spacing w:before="86" w:line="189" w:lineRule="auto"/>
              <w:rPr/>
            </w:pPr>
            <w:r>
              <w:rPr>
                <w:spacing w:val="-2"/>
              </w:rPr>
              <w:t>3565</w:t>
            </w:r>
          </w:p>
        </w:tc>
        <w:tc>
          <w:tcPr>
            <w:tcW w:w="1245" w:type="dxa"/>
            <w:vAlign w:val="top"/>
          </w:tcPr>
          <w:p>
            <w:pPr>
              <w:pStyle w:val="TableText"/>
              <w:ind w:left="413"/>
              <w:spacing w:before="86" w:line="189" w:lineRule="auto"/>
              <w:rPr/>
            </w:pPr>
            <w:r>
              <w:rPr>
                <w:spacing w:val="-2"/>
              </w:rPr>
              <w:t>3171</w:t>
            </w:r>
          </w:p>
        </w:tc>
        <w:tc>
          <w:tcPr>
            <w:tcW w:w="962" w:type="dxa"/>
            <w:vAlign w:val="top"/>
          </w:tcPr>
          <w:p>
            <w:pPr>
              <w:pStyle w:val="TableText"/>
              <w:ind w:left="341"/>
              <w:spacing w:before="86" w:line="189" w:lineRule="auto"/>
              <w:rPr/>
            </w:pPr>
            <w:r>
              <w:rPr>
                <w:spacing w:val="-6"/>
              </w:rPr>
              <w:t>100</w:t>
            </w:r>
          </w:p>
        </w:tc>
        <w:tc>
          <w:tcPr>
            <w:tcW w:w="962" w:type="dxa"/>
            <w:vAlign w:val="top"/>
          </w:tcPr>
          <w:p>
            <w:pPr>
              <w:pStyle w:val="TableText"/>
              <w:ind w:left="278"/>
              <w:spacing w:before="86" w:line="189" w:lineRule="auto"/>
              <w:rPr/>
            </w:pPr>
            <w:r>
              <w:rPr>
                <w:spacing w:val="-2"/>
              </w:rPr>
              <w:t>8455</w:t>
            </w:r>
          </w:p>
        </w:tc>
        <w:tc>
          <w:tcPr>
            <w:tcW w:w="960" w:type="dxa"/>
            <w:vAlign w:val="top"/>
          </w:tcPr>
          <w:p>
            <w:pPr>
              <w:pStyle w:val="TableText"/>
              <w:ind w:left="428"/>
              <w:spacing w:before="86" w:line="189" w:lineRule="auto"/>
              <w:rPr/>
            </w:pPr>
            <w:r>
              <w:rPr/>
              <w:t>2</w:t>
            </w:r>
          </w:p>
        </w:tc>
        <w:tc>
          <w:tcPr>
            <w:tcW w:w="962" w:type="dxa"/>
            <w:vAlign w:val="top"/>
          </w:tcPr>
          <w:p>
            <w:pPr>
              <w:pStyle w:val="TableText"/>
              <w:ind w:left="451"/>
              <w:spacing w:before="86" w:line="189" w:lineRule="auto"/>
              <w:rPr/>
            </w:pPr>
            <w:r>
              <w:rPr/>
              <w:t>1</w:t>
            </w:r>
          </w:p>
        </w:tc>
        <w:tc>
          <w:tcPr>
            <w:tcW w:w="963" w:type="dxa"/>
            <w:vAlign w:val="top"/>
          </w:tcPr>
          <w:p>
            <w:pPr>
              <w:pStyle w:val="TableText"/>
              <w:ind w:left="431"/>
              <w:spacing w:before="86" w:line="189" w:lineRule="auto"/>
              <w:rPr/>
            </w:pPr>
            <w:r>
              <w:rPr/>
              <w:t>2</w:t>
            </w:r>
          </w:p>
        </w:tc>
        <w:tc>
          <w:tcPr>
            <w:tcW w:w="962" w:type="dxa"/>
            <w:vAlign w:val="top"/>
          </w:tcPr>
          <w:p>
            <w:pPr>
              <w:pStyle w:val="TableText"/>
              <w:ind w:left="224"/>
              <w:spacing w:before="86" w:line="189" w:lineRule="auto"/>
              <w:rPr/>
            </w:pPr>
            <w:r>
              <w:rPr>
                <w:spacing w:val="-1"/>
              </w:rPr>
              <w:t>36296</w:t>
            </w:r>
          </w:p>
        </w:tc>
        <w:tc>
          <w:tcPr>
            <w:tcW w:w="962" w:type="dxa"/>
            <w:vAlign w:val="top"/>
          </w:tcPr>
          <w:p>
            <w:pPr>
              <w:pStyle w:val="TableText"/>
              <w:ind w:left="270"/>
              <w:spacing w:before="86" w:line="189" w:lineRule="auto"/>
              <w:rPr/>
            </w:pPr>
            <w:r>
              <w:rPr>
                <w:spacing w:val="-1"/>
              </w:rPr>
              <w:t>2600</w:t>
            </w:r>
          </w:p>
        </w:tc>
        <w:tc>
          <w:tcPr>
            <w:tcW w:w="957" w:type="dxa"/>
            <w:vAlign w:val="top"/>
          </w:tcPr>
          <w:p>
            <w:pPr>
              <w:pStyle w:val="TableText"/>
              <w:ind w:left="339"/>
              <w:spacing w:before="86" w:line="189" w:lineRule="auto"/>
              <w:rPr/>
            </w:pPr>
            <w:r>
              <w:rPr>
                <w:spacing w:val="-6"/>
              </w:rPr>
              <w:t>100</w:t>
            </w:r>
          </w:p>
        </w:tc>
      </w:tr>
      <w:tr>
        <w:trPr>
          <w:trHeight w:val="316" w:hRule="atLeast"/>
        </w:trPr>
        <w:tc>
          <w:tcPr>
            <w:tcW w:w="609" w:type="dxa"/>
            <w:vAlign w:val="top"/>
          </w:tcPr>
          <w:p>
            <w:pPr>
              <w:pStyle w:val="TableText"/>
              <w:ind w:left="274"/>
              <w:spacing w:before="87" w:line="189" w:lineRule="auto"/>
              <w:rPr/>
            </w:pPr>
            <w:r>
              <w:rPr/>
              <w:t>1</w:t>
            </w:r>
          </w:p>
        </w:tc>
        <w:tc>
          <w:tcPr>
            <w:tcW w:w="1802" w:type="dxa"/>
            <w:vAlign w:val="top"/>
          </w:tcPr>
          <w:p>
            <w:pPr>
              <w:ind w:left="593"/>
              <w:spacing w:before="50" w:line="220" w:lineRule="auto"/>
              <w:rPr>
                <w:rFonts w:ascii="SimSun" w:hAnsi="SimSun" w:eastAsia="SimSun" w:cs="SimSun"/>
                <w:sz w:val="21"/>
                <w:szCs w:val="21"/>
              </w:rPr>
            </w:pPr>
            <w:r>
              <w:rPr>
                <w:rFonts w:ascii="SimSun" w:hAnsi="SimSun" w:eastAsia="SimSun" w:cs="SimSun"/>
                <w:sz w:val="21"/>
                <w:szCs w:val="21"/>
                <w:spacing w:val="-3"/>
              </w:rPr>
              <w:t>赤塘村</w:t>
            </w:r>
          </w:p>
        </w:tc>
        <w:tc>
          <w:tcPr>
            <w:tcW w:w="1104" w:type="dxa"/>
            <w:vAlign w:val="top"/>
          </w:tcPr>
          <w:p>
            <w:pPr>
              <w:pStyle w:val="TableText"/>
              <w:ind w:left="398"/>
              <w:spacing w:before="86" w:line="189" w:lineRule="auto"/>
              <w:rPr/>
            </w:pPr>
            <w:r>
              <w:rPr>
                <w:spacing w:val="-2"/>
              </w:rPr>
              <w:t>619</w:t>
            </w:r>
          </w:p>
        </w:tc>
        <w:tc>
          <w:tcPr>
            <w:tcW w:w="1072" w:type="dxa"/>
            <w:vAlign w:val="top"/>
          </w:tcPr>
          <w:p>
            <w:pPr>
              <w:rPr>
                <w:rFonts w:ascii="Arial"/>
                <w:sz w:val="21"/>
              </w:rPr>
            </w:pPr>
            <w:r/>
          </w:p>
        </w:tc>
        <w:tc>
          <w:tcPr>
            <w:tcW w:w="1245" w:type="dxa"/>
            <w:vAlign w:val="top"/>
          </w:tcPr>
          <w:p>
            <w:pPr>
              <w:pStyle w:val="TableText"/>
              <w:ind w:left="482"/>
              <w:spacing w:before="86" w:line="189" w:lineRule="auto"/>
              <w:rPr/>
            </w:pPr>
            <w:r>
              <w:rPr>
                <w:spacing w:val="-6"/>
              </w:rPr>
              <w:t>186</w:t>
            </w:r>
          </w:p>
        </w:tc>
        <w:tc>
          <w:tcPr>
            <w:tcW w:w="962" w:type="dxa"/>
            <w:vAlign w:val="top"/>
          </w:tcPr>
          <w:p>
            <w:pPr>
              <w:rPr>
                <w:rFonts w:ascii="Arial"/>
                <w:sz w:val="21"/>
              </w:rPr>
            </w:pPr>
            <w:r/>
          </w:p>
        </w:tc>
        <w:tc>
          <w:tcPr>
            <w:tcW w:w="962" w:type="dxa"/>
            <w:vAlign w:val="top"/>
          </w:tcPr>
          <w:p>
            <w:pPr>
              <w:pStyle w:val="TableText"/>
              <w:ind w:left="321"/>
              <w:spacing w:before="86" w:line="189" w:lineRule="auto"/>
              <w:rPr/>
            </w:pPr>
            <w:r>
              <w:rPr>
                <w:spacing w:val="-1"/>
              </w:rPr>
              <w:t>496</w:t>
            </w:r>
          </w:p>
        </w:tc>
        <w:tc>
          <w:tcPr>
            <w:tcW w:w="960" w:type="dxa"/>
            <w:vAlign w:val="top"/>
          </w:tcPr>
          <w:p>
            <w:pPr>
              <w:pStyle w:val="TableText"/>
              <w:ind w:left="448"/>
              <w:spacing w:before="87" w:line="189" w:lineRule="auto"/>
              <w:rPr/>
            </w:pPr>
            <w:r>
              <w:rPr/>
              <w:t>1</w:t>
            </w:r>
          </w:p>
        </w:tc>
        <w:tc>
          <w:tcPr>
            <w:tcW w:w="962" w:type="dxa"/>
            <w:vAlign w:val="top"/>
          </w:tcPr>
          <w:p>
            <w:pPr>
              <w:rPr>
                <w:rFonts w:ascii="Arial"/>
                <w:sz w:val="21"/>
              </w:rPr>
            </w:pPr>
            <w:r/>
          </w:p>
        </w:tc>
        <w:tc>
          <w:tcPr>
            <w:tcW w:w="963" w:type="dxa"/>
            <w:vAlign w:val="top"/>
          </w:tcPr>
          <w:p>
            <w:pPr>
              <w:pStyle w:val="TableText"/>
              <w:ind w:left="451"/>
              <w:spacing w:before="87" w:line="189" w:lineRule="auto"/>
              <w:rPr/>
            </w:pPr>
            <w:r>
              <w:rPr/>
              <w:t>1</w:t>
            </w:r>
          </w:p>
        </w:tc>
        <w:tc>
          <w:tcPr>
            <w:tcW w:w="962" w:type="dxa"/>
            <w:vAlign w:val="top"/>
          </w:tcPr>
          <w:p>
            <w:pPr>
              <w:pStyle w:val="TableText"/>
              <w:ind w:left="293"/>
              <w:spacing w:before="86" w:line="189" w:lineRule="auto"/>
              <w:rPr/>
            </w:pPr>
            <w:r>
              <w:rPr>
                <w:spacing w:val="-5"/>
              </w:rPr>
              <w:t>1733</w:t>
            </w:r>
          </w:p>
        </w:tc>
        <w:tc>
          <w:tcPr>
            <w:tcW w:w="962" w:type="dxa"/>
            <w:vAlign w:val="top"/>
          </w:tcPr>
          <w:p>
            <w:pPr>
              <w:pStyle w:val="TableText"/>
              <w:ind w:left="332"/>
              <w:spacing w:before="86" w:line="189" w:lineRule="auto"/>
              <w:rPr/>
            </w:pPr>
            <w:r>
              <w:rPr>
                <w:spacing w:val="-3"/>
              </w:rPr>
              <w:t>800</w:t>
            </w:r>
          </w:p>
        </w:tc>
        <w:tc>
          <w:tcPr>
            <w:tcW w:w="957" w:type="dxa"/>
            <w:vAlign w:val="top"/>
          </w:tcPr>
          <w:p>
            <w:pPr>
              <w:rPr>
                <w:rFonts w:ascii="Arial"/>
                <w:sz w:val="21"/>
              </w:rPr>
            </w:pPr>
            <w:r/>
          </w:p>
        </w:tc>
      </w:tr>
      <w:tr>
        <w:trPr>
          <w:trHeight w:val="316" w:hRule="atLeast"/>
        </w:trPr>
        <w:tc>
          <w:tcPr>
            <w:tcW w:w="609" w:type="dxa"/>
            <w:vAlign w:val="top"/>
          </w:tcPr>
          <w:p>
            <w:pPr>
              <w:pStyle w:val="TableText"/>
              <w:ind w:left="253"/>
              <w:spacing w:before="90" w:line="189" w:lineRule="auto"/>
              <w:rPr/>
            </w:pPr>
            <w:r>
              <w:rPr/>
              <w:t>2</w:t>
            </w:r>
          </w:p>
        </w:tc>
        <w:tc>
          <w:tcPr>
            <w:tcW w:w="1802" w:type="dxa"/>
            <w:vAlign w:val="top"/>
          </w:tcPr>
          <w:p>
            <w:pPr>
              <w:ind w:left="486"/>
              <w:spacing w:before="53" w:line="220" w:lineRule="auto"/>
              <w:rPr>
                <w:rFonts w:ascii="SimSun" w:hAnsi="SimSun" w:eastAsia="SimSun" w:cs="SimSun"/>
                <w:sz w:val="21"/>
                <w:szCs w:val="21"/>
              </w:rPr>
            </w:pPr>
            <w:r>
              <w:rPr>
                <w:rFonts w:ascii="SimSun" w:hAnsi="SimSun" w:eastAsia="SimSun" w:cs="SimSun"/>
                <w:sz w:val="21"/>
                <w:szCs w:val="21"/>
                <w:spacing w:val="-2"/>
              </w:rPr>
              <w:t>大屋山村</w:t>
            </w:r>
          </w:p>
        </w:tc>
        <w:tc>
          <w:tcPr>
            <w:tcW w:w="1104" w:type="dxa"/>
            <w:vAlign w:val="top"/>
          </w:tcPr>
          <w:p>
            <w:pPr>
              <w:pStyle w:val="TableText"/>
              <w:ind w:left="393"/>
              <w:spacing w:before="89" w:line="189" w:lineRule="auto"/>
              <w:rPr/>
            </w:pPr>
            <w:r>
              <w:rPr>
                <w:spacing w:val="-1"/>
              </w:rPr>
              <w:t>239</w:t>
            </w:r>
          </w:p>
        </w:tc>
        <w:tc>
          <w:tcPr>
            <w:tcW w:w="1072" w:type="dxa"/>
            <w:vAlign w:val="top"/>
          </w:tcPr>
          <w:p>
            <w:pPr>
              <w:rPr>
                <w:rFonts w:ascii="Arial"/>
                <w:sz w:val="21"/>
              </w:rPr>
            </w:pPr>
            <w:r/>
          </w:p>
        </w:tc>
        <w:tc>
          <w:tcPr>
            <w:tcW w:w="1245" w:type="dxa"/>
            <w:vAlign w:val="top"/>
          </w:tcPr>
          <w:p>
            <w:pPr>
              <w:pStyle w:val="TableText"/>
              <w:ind w:left="518"/>
              <w:spacing w:before="89" w:line="189" w:lineRule="auto"/>
              <w:rPr/>
            </w:pPr>
            <w:r>
              <w:rPr>
                <w:spacing w:val="-2"/>
              </w:rPr>
              <w:t>72</w:t>
            </w:r>
          </w:p>
        </w:tc>
        <w:tc>
          <w:tcPr>
            <w:tcW w:w="962" w:type="dxa"/>
            <w:vAlign w:val="top"/>
          </w:tcPr>
          <w:p>
            <w:pPr>
              <w:rPr>
                <w:rFonts w:ascii="Arial"/>
                <w:sz w:val="21"/>
              </w:rPr>
            </w:pPr>
            <w:r/>
          </w:p>
        </w:tc>
        <w:tc>
          <w:tcPr>
            <w:tcW w:w="962" w:type="dxa"/>
            <w:vAlign w:val="top"/>
          </w:tcPr>
          <w:p>
            <w:pPr>
              <w:pStyle w:val="TableText"/>
              <w:ind w:left="342"/>
              <w:spacing w:before="89" w:line="189" w:lineRule="auto"/>
              <w:rPr/>
            </w:pPr>
            <w:r>
              <w:rPr>
                <w:spacing w:val="-6"/>
              </w:rPr>
              <w:t>191</w:t>
            </w:r>
          </w:p>
        </w:tc>
        <w:tc>
          <w:tcPr>
            <w:tcW w:w="960" w:type="dxa"/>
            <w:vAlign w:val="top"/>
          </w:tcPr>
          <w:p>
            <w:pPr>
              <w:pStyle w:val="TableText"/>
              <w:ind w:left="448"/>
              <w:spacing w:before="90" w:line="189" w:lineRule="auto"/>
              <w:rPr/>
            </w:pPr>
            <w:r>
              <w:rPr/>
              <w:t>1</w:t>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34"/>
              <w:spacing w:before="89" w:line="189" w:lineRule="auto"/>
              <w:rPr/>
            </w:pPr>
            <w:r>
              <w:rPr>
                <w:spacing w:val="-3"/>
              </w:rPr>
              <w:t>851</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7"/>
              <w:spacing w:before="90" w:line="189" w:lineRule="auto"/>
              <w:rPr/>
            </w:pPr>
            <w:r>
              <w:rPr/>
              <w:t>3</w:t>
            </w:r>
          </w:p>
        </w:tc>
        <w:tc>
          <w:tcPr>
            <w:tcW w:w="1802" w:type="dxa"/>
            <w:vAlign w:val="top"/>
          </w:tcPr>
          <w:p>
            <w:pPr>
              <w:ind w:left="489"/>
              <w:spacing w:before="53" w:line="220" w:lineRule="auto"/>
              <w:rPr>
                <w:rFonts w:ascii="SimSun" w:hAnsi="SimSun" w:eastAsia="SimSun" w:cs="SimSun"/>
                <w:sz w:val="21"/>
                <w:szCs w:val="21"/>
              </w:rPr>
            </w:pPr>
            <w:r>
              <w:rPr>
                <w:rFonts w:ascii="SimSun" w:hAnsi="SimSun" w:eastAsia="SimSun" w:cs="SimSun"/>
                <w:sz w:val="21"/>
                <w:szCs w:val="21"/>
                <w:spacing w:val="-3"/>
              </w:rPr>
              <w:t>郭家洲村</w:t>
            </w:r>
          </w:p>
        </w:tc>
        <w:tc>
          <w:tcPr>
            <w:tcW w:w="1104" w:type="dxa"/>
            <w:vAlign w:val="top"/>
          </w:tcPr>
          <w:p>
            <w:pPr>
              <w:pStyle w:val="TableText"/>
              <w:ind w:left="414"/>
              <w:spacing w:before="90" w:line="189" w:lineRule="auto"/>
              <w:rPr/>
            </w:pPr>
            <w:r>
              <w:rPr>
                <w:spacing w:val="-6"/>
              </w:rPr>
              <w:t>145</w:t>
            </w:r>
          </w:p>
        </w:tc>
        <w:tc>
          <w:tcPr>
            <w:tcW w:w="1072" w:type="dxa"/>
            <w:vAlign w:val="top"/>
          </w:tcPr>
          <w:p>
            <w:pPr>
              <w:rPr>
                <w:rFonts w:ascii="Arial"/>
                <w:sz w:val="21"/>
              </w:rPr>
            </w:pPr>
            <w:r/>
          </w:p>
        </w:tc>
        <w:tc>
          <w:tcPr>
            <w:tcW w:w="1245" w:type="dxa"/>
            <w:vAlign w:val="top"/>
          </w:tcPr>
          <w:p>
            <w:pPr>
              <w:pStyle w:val="TableText"/>
              <w:ind w:left="514"/>
              <w:spacing w:before="90" w:line="189" w:lineRule="auto"/>
              <w:rPr/>
            </w:pPr>
            <w:r>
              <w:rPr>
                <w:spacing w:val="-1"/>
              </w:rPr>
              <w:t>43</w:t>
            </w:r>
          </w:p>
        </w:tc>
        <w:tc>
          <w:tcPr>
            <w:tcW w:w="962" w:type="dxa"/>
            <w:vAlign w:val="top"/>
          </w:tcPr>
          <w:p>
            <w:pPr>
              <w:rPr>
                <w:rFonts w:ascii="Arial"/>
                <w:sz w:val="21"/>
              </w:rPr>
            </w:pPr>
            <w:r/>
          </w:p>
        </w:tc>
        <w:tc>
          <w:tcPr>
            <w:tcW w:w="962" w:type="dxa"/>
            <w:vAlign w:val="top"/>
          </w:tcPr>
          <w:p>
            <w:pPr>
              <w:pStyle w:val="TableText"/>
              <w:ind w:left="347"/>
              <w:spacing w:before="90" w:line="189" w:lineRule="auto"/>
              <w:rPr/>
            </w:pPr>
            <w:r>
              <w:rPr>
                <w:spacing w:val="-10"/>
              </w:rPr>
              <w:t>116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31"/>
              <w:spacing w:before="90" w:line="189" w:lineRule="auto"/>
              <w:rPr/>
            </w:pPr>
            <w:r>
              <w:rPr>
                <w:spacing w:val="-2"/>
              </w:rPr>
              <w:t>526</w:t>
            </w:r>
          </w:p>
        </w:tc>
        <w:tc>
          <w:tcPr>
            <w:tcW w:w="962" w:type="dxa"/>
            <w:vAlign w:val="top"/>
          </w:tcPr>
          <w:p>
            <w:pPr>
              <w:rPr>
                <w:rFonts w:ascii="Arial"/>
                <w:sz w:val="21"/>
              </w:rPr>
            </w:pPr>
            <w:r/>
          </w:p>
        </w:tc>
        <w:tc>
          <w:tcPr>
            <w:tcW w:w="957" w:type="dxa"/>
            <w:vAlign w:val="top"/>
          </w:tcPr>
          <w:p>
            <w:pPr>
              <w:rPr>
                <w:rFonts w:ascii="Arial"/>
                <w:sz w:val="21"/>
              </w:rPr>
            </w:pPr>
            <w:r/>
          </w:p>
        </w:tc>
      </w:tr>
      <w:tr>
        <w:trPr>
          <w:trHeight w:val="319" w:hRule="atLeast"/>
        </w:trPr>
        <w:tc>
          <w:tcPr>
            <w:tcW w:w="609" w:type="dxa"/>
            <w:vAlign w:val="top"/>
          </w:tcPr>
          <w:p>
            <w:pPr>
              <w:pStyle w:val="TableText"/>
              <w:ind w:left="252"/>
              <w:spacing w:before="90" w:line="189" w:lineRule="auto"/>
              <w:rPr/>
            </w:pPr>
            <w:r>
              <w:rPr/>
              <w:t>4</w:t>
            </w:r>
          </w:p>
        </w:tc>
        <w:tc>
          <w:tcPr>
            <w:tcW w:w="1802" w:type="dxa"/>
            <w:vAlign w:val="top"/>
          </w:tcPr>
          <w:p>
            <w:pPr>
              <w:ind w:left="484"/>
              <w:spacing w:before="53" w:line="220" w:lineRule="auto"/>
              <w:rPr>
                <w:rFonts w:ascii="SimSun" w:hAnsi="SimSun" w:eastAsia="SimSun" w:cs="SimSun"/>
                <w:sz w:val="21"/>
                <w:szCs w:val="21"/>
              </w:rPr>
            </w:pPr>
            <w:r>
              <w:rPr>
                <w:rFonts w:ascii="SimSun" w:hAnsi="SimSun" w:eastAsia="SimSun" w:cs="SimSun"/>
                <w:sz w:val="21"/>
                <w:szCs w:val="21"/>
                <w:spacing w:val="-2"/>
              </w:rPr>
              <w:t>合水桥村</w:t>
            </w:r>
          </w:p>
        </w:tc>
        <w:tc>
          <w:tcPr>
            <w:tcW w:w="1104" w:type="dxa"/>
            <w:vAlign w:val="top"/>
          </w:tcPr>
          <w:p>
            <w:pPr>
              <w:pStyle w:val="TableText"/>
              <w:ind w:left="392"/>
              <w:spacing w:before="90" w:line="189" w:lineRule="auto"/>
              <w:rPr/>
            </w:pPr>
            <w:r>
              <w:rPr>
                <w:spacing w:val="-1"/>
              </w:rPr>
              <w:t>474</w:t>
            </w:r>
          </w:p>
        </w:tc>
        <w:tc>
          <w:tcPr>
            <w:tcW w:w="1072" w:type="dxa"/>
            <w:vAlign w:val="top"/>
          </w:tcPr>
          <w:p>
            <w:pPr>
              <w:pStyle w:val="TableText"/>
              <w:ind w:left="329"/>
              <w:spacing w:before="90" w:line="189" w:lineRule="auto"/>
              <w:rPr/>
            </w:pPr>
            <w:r>
              <w:rPr>
                <w:spacing w:val="-2"/>
              </w:rPr>
              <w:t>3305</w:t>
            </w:r>
          </w:p>
        </w:tc>
        <w:tc>
          <w:tcPr>
            <w:tcW w:w="1245" w:type="dxa"/>
            <w:vAlign w:val="top"/>
          </w:tcPr>
          <w:p>
            <w:pPr>
              <w:pStyle w:val="TableText"/>
              <w:ind w:left="434"/>
              <w:spacing w:before="90" w:line="189" w:lineRule="auto"/>
              <w:rPr/>
            </w:pPr>
            <w:r>
              <w:rPr>
                <w:spacing w:val="-7"/>
              </w:rPr>
              <w:t>1134</w:t>
            </w:r>
          </w:p>
        </w:tc>
        <w:tc>
          <w:tcPr>
            <w:tcW w:w="962" w:type="dxa"/>
            <w:vAlign w:val="top"/>
          </w:tcPr>
          <w:p>
            <w:pPr>
              <w:pStyle w:val="TableText"/>
              <w:ind w:left="341"/>
              <w:spacing w:before="90" w:line="189" w:lineRule="auto"/>
              <w:rPr/>
            </w:pPr>
            <w:r>
              <w:rPr>
                <w:spacing w:val="-6"/>
              </w:rPr>
              <w:t>100</w:t>
            </w:r>
          </w:p>
        </w:tc>
        <w:tc>
          <w:tcPr>
            <w:tcW w:w="962" w:type="dxa"/>
            <w:vAlign w:val="top"/>
          </w:tcPr>
          <w:p>
            <w:pPr>
              <w:pStyle w:val="TableText"/>
              <w:ind w:left="273"/>
              <w:spacing w:before="90" w:line="189" w:lineRule="auto"/>
              <w:rPr/>
            </w:pPr>
            <w:r>
              <w:rPr>
                <w:spacing w:val="-2"/>
              </w:rPr>
              <w:t>3024</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40"/>
              <w:spacing w:before="90" w:line="189" w:lineRule="auto"/>
              <w:rPr/>
            </w:pPr>
            <w:r>
              <w:rPr>
                <w:spacing w:val="-4"/>
              </w:rPr>
              <w:t>12907</w:t>
            </w:r>
          </w:p>
        </w:tc>
        <w:tc>
          <w:tcPr>
            <w:tcW w:w="962" w:type="dxa"/>
            <w:vAlign w:val="top"/>
          </w:tcPr>
          <w:p>
            <w:pPr>
              <w:pStyle w:val="TableText"/>
              <w:ind w:left="332"/>
              <w:spacing w:before="90" w:line="189" w:lineRule="auto"/>
              <w:rPr/>
            </w:pPr>
            <w:r>
              <w:rPr>
                <w:spacing w:val="-3"/>
              </w:rPr>
              <w:t>800</w:t>
            </w:r>
          </w:p>
        </w:tc>
        <w:tc>
          <w:tcPr>
            <w:tcW w:w="957" w:type="dxa"/>
            <w:vAlign w:val="top"/>
          </w:tcPr>
          <w:p>
            <w:pPr>
              <w:pStyle w:val="TableText"/>
              <w:ind w:left="339"/>
              <w:spacing w:before="90" w:line="189" w:lineRule="auto"/>
              <w:rPr/>
            </w:pPr>
            <w:r>
              <w:rPr>
                <w:spacing w:val="-6"/>
              </w:rPr>
              <w:t>100</w:t>
            </w:r>
          </w:p>
        </w:tc>
      </w:tr>
      <w:tr>
        <w:trPr>
          <w:trHeight w:val="316" w:hRule="atLeast"/>
        </w:trPr>
        <w:tc>
          <w:tcPr>
            <w:tcW w:w="609" w:type="dxa"/>
            <w:vAlign w:val="top"/>
          </w:tcPr>
          <w:p>
            <w:pPr>
              <w:pStyle w:val="TableText"/>
              <w:ind w:left="259"/>
              <w:spacing w:before="90" w:line="186" w:lineRule="auto"/>
              <w:rPr/>
            </w:pPr>
            <w:r>
              <w:rPr/>
              <w:t>5</w:t>
            </w:r>
          </w:p>
        </w:tc>
        <w:tc>
          <w:tcPr>
            <w:tcW w:w="1802" w:type="dxa"/>
            <w:vAlign w:val="top"/>
          </w:tcPr>
          <w:p>
            <w:pPr>
              <w:ind w:left="490"/>
              <w:spacing w:before="51" w:line="220" w:lineRule="auto"/>
              <w:rPr>
                <w:rFonts w:ascii="SimSun" w:hAnsi="SimSun" w:eastAsia="SimSun" w:cs="SimSun"/>
                <w:sz w:val="21"/>
                <w:szCs w:val="21"/>
              </w:rPr>
            </w:pPr>
            <w:r>
              <w:rPr>
                <w:rFonts w:ascii="SimSun" w:hAnsi="SimSun" w:eastAsia="SimSun" w:cs="SimSun"/>
                <w:sz w:val="21"/>
                <w:szCs w:val="21"/>
                <w:spacing w:val="-3"/>
              </w:rPr>
              <w:t>胡家坳村</w:t>
            </w:r>
          </w:p>
        </w:tc>
        <w:tc>
          <w:tcPr>
            <w:tcW w:w="1104" w:type="dxa"/>
            <w:vAlign w:val="top"/>
          </w:tcPr>
          <w:p>
            <w:pPr>
              <w:pStyle w:val="TableText"/>
              <w:ind w:left="398"/>
              <w:spacing w:before="87" w:line="189" w:lineRule="auto"/>
              <w:rPr/>
            </w:pPr>
            <w:r>
              <w:rPr>
                <w:spacing w:val="-2"/>
              </w:rPr>
              <w:t>341</w:t>
            </w:r>
          </w:p>
        </w:tc>
        <w:tc>
          <w:tcPr>
            <w:tcW w:w="1072" w:type="dxa"/>
            <w:vAlign w:val="top"/>
          </w:tcPr>
          <w:p>
            <w:pPr>
              <w:rPr>
                <w:rFonts w:ascii="Arial"/>
                <w:sz w:val="21"/>
              </w:rPr>
            </w:pPr>
            <w:r/>
          </w:p>
        </w:tc>
        <w:tc>
          <w:tcPr>
            <w:tcW w:w="1245" w:type="dxa"/>
            <w:vAlign w:val="top"/>
          </w:tcPr>
          <w:p>
            <w:pPr>
              <w:pStyle w:val="TableText"/>
              <w:ind w:left="482"/>
              <w:spacing w:before="87" w:line="189" w:lineRule="auto"/>
              <w:rPr/>
            </w:pPr>
            <w:r>
              <w:rPr>
                <w:spacing w:val="-6"/>
              </w:rPr>
              <w:t>102</w:t>
            </w:r>
          </w:p>
        </w:tc>
        <w:tc>
          <w:tcPr>
            <w:tcW w:w="962" w:type="dxa"/>
            <w:vAlign w:val="top"/>
          </w:tcPr>
          <w:p>
            <w:pPr>
              <w:rPr>
                <w:rFonts w:ascii="Arial"/>
                <w:sz w:val="21"/>
              </w:rPr>
            </w:pPr>
            <w:r/>
          </w:p>
        </w:tc>
        <w:tc>
          <w:tcPr>
            <w:tcW w:w="962" w:type="dxa"/>
            <w:vAlign w:val="top"/>
          </w:tcPr>
          <w:p>
            <w:pPr>
              <w:pStyle w:val="TableText"/>
              <w:ind w:left="322"/>
              <w:spacing w:before="87" w:line="189" w:lineRule="auto"/>
              <w:rPr/>
            </w:pPr>
            <w:r>
              <w:rPr>
                <w:spacing w:val="-1"/>
              </w:rPr>
              <w:t>272</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7" w:line="189" w:lineRule="auto"/>
              <w:rPr/>
            </w:pPr>
            <w:r>
              <w:rPr>
                <w:spacing w:val="-5"/>
              </w:rPr>
              <w:t>1236</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8"/>
              <w:spacing w:before="88" w:line="189" w:lineRule="auto"/>
              <w:rPr/>
            </w:pPr>
            <w:r>
              <w:rPr/>
              <w:t>6</w:t>
            </w:r>
          </w:p>
        </w:tc>
        <w:tc>
          <w:tcPr>
            <w:tcW w:w="1802" w:type="dxa"/>
            <w:vAlign w:val="top"/>
          </w:tcPr>
          <w:p>
            <w:pPr>
              <w:ind w:left="273"/>
              <w:spacing w:before="51" w:line="220" w:lineRule="auto"/>
              <w:rPr>
                <w:rFonts w:ascii="SimSun" w:hAnsi="SimSun" w:eastAsia="SimSun" w:cs="SimSun"/>
                <w:sz w:val="21"/>
                <w:szCs w:val="21"/>
              </w:rPr>
            </w:pPr>
            <w:r>
              <w:rPr>
                <w:rFonts w:ascii="SimSun" w:hAnsi="SimSun" w:eastAsia="SimSun" w:cs="SimSun"/>
                <w:sz w:val="21"/>
                <w:szCs w:val="21"/>
                <w:spacing w:val="-1"/>
              </w:rPr>
              <w:t>花桥坪回族村</w:t>
            </w:r>
          </w:p>
        </w:tc>
        <w:tc>
          <w:tcPr>
            <w:tcW w:w="1104" w:type="dxa"/>
            <w:vAlign w:val="top"/>
          </w:tcPr>
          <w:p>
            <w:pPr>
              <w:pStyle w:val="TableText"/>
              <w:ind w:left="393"/>
              <w:spacing w:before="88" w:line="189" w:lineRule="auto"/>
              <w:rPr/>
            </w:pPr>
            <w:r>
              <w:rPr>
                <w:spacing w:val="-1"/>
              </w:rPr>
              <w:t>228</w:t>
            </w:r>
          </w:p>
        </w:tc>
        <w:tc>
          <w:tcPr>
            <w:tcW w:w="1072" w:type="dxa"/>
            <w:vAlign w:val="top"/>
          </w:tcPr>
          <w:p>
            <w:pPr>
              <w:rPr>
                <w:rFonts w:ascii="Arial"/>
                <w:sz w:val="21"/>
              </w:rPr>
            </w:pPr>
            <w:r/>
          </w:p>
        </w:tc>
        <w:tc>
          <w:tcPr>
            <w:tcW w:w="1245" w:type="dxa"/>
            <w:vAlign w:val="top"/>
          </w:tcPr>
          <w:p>
            <w:pPr>
              <w:pStyle w:val="TableText"/>
              <w:ind w:left="520"/>
              <w:spacing w:before="88" w:line="189" w:lineRule="auto"/>
              <w:rPr/>
            </w:pPr>
            <w:r>
              <w:rPr>
                <w:spacing w:val="-2"/>
              </w:rPr>
              <w:t>68</w:t>
            </w:r>
          </w:p>
        </w:tc>
        <w:tc>
          <w:tcPr>
            <w:tcW w:w="962" w:type="dxa"/>
            <w:vAlign w:val="top"/>
          </w:tcPr>
          <w:p>
            <w:pPr>
              <w:rPr>
                <w:rFonts w:ascii="Arial"/>
                <w:sz w:val="21"/>
              </w:rPr>
            </w:pPr>
            <w:r/>
          </w:p>
        </w:tc>
        <w:tc>
          <w:tcPr>
            <w:tcW w:w="962" w:type="dxa"/>
            <w:vAlign w:val="top"/>
          </w:tcPr>
          <w:p>
            <w:pPr>
              <w:pStyle w:val="TableText"/>
              <w:ind w:left="342"/>
              <w:spacing w:before="88" w:line="189" w:lineRule="auto"/>
              <w:rPr/>
            </w:pPr>
            <w:r>
              <w:rPr>
                <w:spacing w:val="-6"/>
              </w:rPr>
              <w:t>183</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34"/>
              <w:spacing w:before="88" w:line="189" w:lineRule="auto"/>
              <w:rPr/>
            </w:pPr>
            <w:r>
              <w:rPr>
                <w:spacing w:val="-3"/>
              </w:rPr>
              <w:t>829</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7"/>
              <w:spacing w:before="92" w:line="186" w:lineRule="auto"/>
              <w:rPr/>
            </w:pPr>
            <w:r>
              <w:rPr/>
              <w:t>7</w:t>
            </w:r>
          </w:p>
        </w:tc>
        <w:tc>
          <w:tcPr>
            <w:tcW w:w="1802" w:type="dxa"/>
            <w:vAlign w:val="top"/>
          </w:tcPr>
          <w:p>
            <w:pPr>
              <w:ind w:left="482"/>
              <w:spacing w:before="52" w:line="220" w:lineRule="auto"/>
              <w:rPr>
                <w:rFonts w:ascii="SimSun" w:hAnsi="SimSun" w:eastAsia="SimSun" w:cs="SimSun"/>
                <w:sz w:val="21"/>
                <w:szCs w:val="21"/>
              </w:rPr>
            </w:pPr>
            <w:r>
              <w:rPr>
                <w:rFonts w:ascii="SimSun" w:hAnsi="SimSun" w:eastAsia="SimSun" w:cs="SimSun"/>
                <w:sz w:val="21"/>
                <w:szCs w:val="21"/>
                <w:spacing w:val="-1"/>
              </w:rPr>
              <w:t>接龙桥村</w:t>
            </w:r>
          </w:p>
        </w:tc>
        <w:tc>
          <w:tcPr>
            <w:tcW w:w="1104" w:type="dxa"/>
            <w:vAlign w:val="top"/>
          </w:tcPr>
          <w:p>
            <w:pPr>
              <w:pStyle w:val="TableText"/>
              <w:ind w:left="392"/>
              <w:spacing w:before="89" w:line="189" w:lineRule="auto"/>
              <w:rPr/>
            </w:pPr>
            <w:r>
              <w:rPr>
                <w:spacing w:val="-1"/>
              </w:rPr>
              <w:t>463</w:t>
            </w:r>
          </w:p>
        </w:tc>
        <w:tc>
          <w:tcPr>
            <w:tcW w:w="1072" w:type="dxa"/>
            <w:vAlign w:val="top"/>
          </w:tcPr>
          <w:p>
            <w:pPr>
              <w:rPr>
                <w:rFonts w:ascii="Arial"/>
                <w:sz w:val="21"/>
              </w:rPr>
            </w:pPr>
            <w:r/>
          </w:p>
        </w:tc>
        <w:tc>
          <w:tcPr>
            <w:tcW w:w="1245" w:type="dxa"/>
            <w:vAlign w:val="top"/>
          </w:tcPr>
          <w:p>
            <w:pPr>
              <w:pStyle w:val="TableText"/>
              <w:ind w:left="482"/>
              <w:spacing w:before="89" w:line="189" w:lineRule="auto"/>
              <w:rPr/>
            </w:pPr>
            <w:r>
              <w:rPr>
                <w:spacing w:val="-6"/>
              </w:rPr>
              <w:t>139</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371</w:t>
            </w:r>
          </w:p>
        </w:tc>
        <w:tc>
          <w:tcPr>
            <w:tcW w:w="960" w:type="dxa"/>
            <w:vAlign w:val="top"/>
          </w:tcPr>
          <w:p>
            <w:pPr>
              <w:rPr>
                <w:rFonts w:ascii="Arial"/>
                <w:sz w:val="21"/>
              </w:rPr>
            </w:pPr>
            <w:r/>
          </w:p>
        </w:tc>
        <w:tc>
          <w:tcPr>
            <w:tcW w:w="962" w:type="dxa"/>
            <w:vAlign w:val="top"/>
          </w:tcPr>
          <w:p>
            <w:pPr>
              <w:pStyle w:val="TableText"/>
              <w:ind w:left="451"/>
              <w:spacing w:before="89" w:line="189" w:lineRule="auto"/>
              <w:rPr/>
            </w:pPr>
            <w:r>
              <w:rPr/>
              <w:t>1</w:t>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1557</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62"/>
              <w:spacing w:before="91" w:line="189" w:lineRule="auto"/>
              <w:rPr/>
            </w:pPr>
            <w:r>
              <w:rPr/>
              <w:t>8</w:t>
            </w:r>
          </w:p>
        </w:tc>
        <w:tc>
          <w:tcPr>
            <w:tcW w:w="1802" w:type="dxa"/>
            <w:vAlign w:val="top"/>
          </w:tcPr>
          <w:p>
            <w:pPr>
              <w:ind w:left="592"/>
              <w:spacing w:before="54" w:line="220" w:lineRule="auto"/>
              <w:rPr>
                <w:rFonts w:ascii="SimSun" w:hAnsi="SimSun" w:eastAsia="SimSun" w:cs="SimSun"/>
                <w:sz w:val="21"/>
                <w:szCs w:val="21"/>
              </w:rPr>
            </w:pPr>
            <w:r>
              <w:rPr>
                <w:rFonts w:ascii="SimSun" w:hAnsi="SimSun" w:eastAsia="SimSun" w:cs="SimSun"/>
                <w:sz w:val="21"/>
                <w:szCs w:val="21"/>
                <w:spacing w:val="-3"/>
              </w:rPr>
              <w:t>九峰村</w:t>
            </w:r>
          </w:p>
        </w:tc>
        <w:tc>
          <w:tcPr>
            <w:tcW w:w="1104" w:type="dxa"/>
            <w:vAlign w:val="top"/>
          </w:tcPr>
          <w:p>
            <w:pPr>
              <w:pStyle w:val="TableText"/>
              <w:ind w:left="361"/>
              <w:spacing w:before="91" w:line="189" w:lineRule="auto"/>
              <w:rPr/>
            </w:pPr>
            <w:r>
              <w:rPr>
                <w:spacing w:val="-5"/>
              </w:rPr>
              <w:t>1098</w:t>
            </w:r>
          </w:p>
        </w:tc>
        <w:tc>
          <w:tcPr>
            <w:tcW w:w="1072" w:type="dxa"/>
            <w:vAlign w:val="top"/>
          </w:tcPr>
          <w:p>
            <w:pPr>
              <w:rPr>
                <w:rFonts w:ascii="Arial"/>
                <w:sz w:val="21"/>
              </w:rPr>
            </w:pPr>
            <w:r/>
          </w:p>
        </w:tc>
        <w:tc>
          <w:tcPr>
            <w:tcW w:w="1245" w:type="dxa"/>
            <w:vAlign w:val="top"/>
          </w:tcPr>
          <w:p>
            <w:pPr>
              <w:pStyle w:val="TableText"/>
              <w:ind w:left="466"/>
              <w:spacing w:before="91" w:line="189" w:lineRule="auto"/>
              <w:rPr/>
            </w:pPr>
            <w:r>
              <w:rPr>
                <w:spacing w:val="-2"/>
              </w:rPr>
              <w:t>329</w:t>
            </w:r>
          </w:p>
        </w:tc>
        <w:tc>
          <w:tcPr>
            <w:tcW w:w="962" w:type="dxa"/>
            <w:vAlign w:val="top"/>
          </w:tcPr>
          <w:p>
            <w:pPr>
              <w:rPr>
                <w:rFonts w:ascii="Arial"/>
                <w:sz w:val="21"/>
              </w:rPr>
            </w:pPr>
            <w:r/>
          </w:p>
        </w:tc>
        <w:tc>
          <w:tcPr>
            <w:tcW w:w="962" w:type="dxa"/>
            <w:vAlign w:val="top"/>
          </w:tcPr>
          <w:p>
            <w:pPr>
              <w:pStyle w:val="TableText"/>
              <w:ind w:left="330"/>
              <w:spacing w:before="91" w:line="189" w:lineRule="auto"/>
              <w:rPr/>
            </w:pPr>
            <w:r>
              <w:rPr>
                <w:spacing w:val="-3"/>
              </w:rPr>
              <w:t>878</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6"/>
              <w:spacing w:before="91" w:line="189" w:lineRule="auto"/>
              <w:rPr/>
            </w:pPr>
            <w:r>
              <w:rPr>
                <w:spacing w:val="-2"/>
              </w:rPr>
              <w:t>3984</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7"/>
              <w:spacing w:before="90" w:line="189" w:lineRule="auto"/>
              <w:rPr/>
            </w:pPr>
            <w:r>
              <w:rPr/>
              <w:t>9</w:t>
            </w:r>
          </w:p>
        </w:tc>
        <w:tc>
          <w:tcPr>
            <w:tcW w:w="1802" w:type="dxa"/>
            <w:vAlign w:val="top"/>
          </w:tcPr>
          <w:p>
            <w:pPr>
              <w:ind w:left="485"/>
              <w:spacing w:before="54" w:line="220" w:lineRule="auto"/>
              <w:rPr>
                <w:rFonts w:ascii="SimSun" w:hAnsi="SimSun" w:eastAsia="SimSun" w:cs="SimSun"/>
                <w:sz w:val="21"/>
                <w:szCs w:val="21"/>
              </w:rPr>
            </w:pPr>
            <w:r>
              <w:rPr>
                <w:rFonts w:ascii="SimSun" w:hAnsi="SimSun" w:eastAsia="SimSun" w:cs="SimSun"/>
                <w:sz w:val="21"/>
                <w:szCs w:val="21"/>
                <w:spacing w:val="-2"/>
              </w:rPr>
              <w:t>龙牙坪村</w:t>
            </w:r>
          </w:p>
        </w:tc>
        <w:tc>
          <w:tcPr>
            <w:tcW w:w="1104" w:type="dxa"/>
            <w:vAlign w:val="top"/>
          </w:tcPr>
          <w:p>
            <w:pPr>
              <w:pStyle w:val="TableText"/>
              <w:ind w:left="361"/>
              <w:spacing w:before="90" w:line="189" w:lineRule="auto"/>
              <w:rPr/>
            </w:pPr>
            <w:r>
              <w:rPr>
                <w:spacing w:val="-5"/>
              </w:rPr>
              <w:t>1592</w:t>
            </w:r>
          </w:p>
        </w:tc>
        <w:tc>
          <w:tcPr>
            <w:tcW w:w="1072" w:type="dxa"/>
            <w:vAlign w:val="top"/>
          </w:tcPr>
          <w:p>
            <w:pPr>
              <w:pStyle w:val="TableText"/>
              <w:ind w:left="398"/>
              <w:spacing w:before="90" w:line="189" w:lineRule="auto"/>
              <w:rPr/>
            </w:pPr>
            <w:r>
              <w:rPr>
                <w:spacing w:val="-6"/>
              </w:rPr>
              <w:t>146</w:t>
            </w:r>
          </w:p>
        </w:tc>
        <w:tc>
          <w:tcPr>
            <w:tcW w:w="1245" w:type="dxa"/>
            <w:vAlign w:val="top"/>
          </w:tcPr>
          <w:p>
            <w:pPr>
              <w:pStyle w:val="TableText"/>
              <w:ind w:left="468"/>
              <w:spacing w:before="90" w:line="189" w:lineRule="auto"/>
              <w:rPr/>
            </w:pPr>
            <w:r>
              <w:rPr>
                <w:spacing w:val="-2"/>
              </w:rPr>
              <w:t>521</w:t>
            </w:r>
          </w:p>
        </w:tc>
        <w:tc>
          <w:tcPr>
            <w:tcW w:w="962" w:type="dxa"/>
            <w:vAlign w:val="top"/>
          </w:tcPr>
          <w:p>
            <w:pPr>
              <w:rPr>
                <w:rFonts w:ascii="Arial"/>
                <w:sz w:val="21"/>
              </w:rPr>
            </w:pPr>
            <w:r/>
          </w:p>
        </w:tc>
        <w:tc>
          <w:tcPr>
            <w:tcW w:w="962" w:type="dxa"/>
            <w:vAlign w:val="top"/>
          </w:tcPr>
          <w:p>
            <w:pPr>
              <w:pStyle w:val="TableText"/>
              <w:ind w:left="289"/>
              <w:spacing w:before="90" w:line="189" w:lineRule="auto"/>
              <w:rPr/>
            </w:pPr>
            <w:r>
              <w:rPr>
                <w:spacing w:val="-5"/>
              </w:rPr>
              <w:t>1390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51"/>
              <w:spacing w:before="91" w:line="189" w:lineRule="auto"/>
              <w:rPr/>
            </w:pPr>
            <w:r>
              <w:rPr/>
              <w:t>1</w:t>
            </w:r>
          </w:p>
        </w:tc>
        <w:tc>
          <w:tcPr>
            <w:tcW w:w="962" w:type="dxa"/>
            <w:vAlign w:val="top"/>
          </w:tcPr>
          <w:p>
            <w:pPr>
              <w:pStyle w:val="TableText"/>
              <w:ind w:left="278"/>
              <w:spacing w:before="90" w:line="189" w:lineRule="auto"/>
              <w:rPr/>
            </w:pPr>
            <w:r>
              <w:rPr>
                <w:spacing w:val="-2"/>
              </w:rPr>
              <w:t>5709</w:t>
            </w:r>
          </w:p>
        </w:tc>
        <w:tc>
          <w:tcPr>
            <w:tcW w:w="962" w:type="dxa"/>
            <w:vAlign w:val="top"/>
          </w:tcPr>
          <w:p>
            <w:pPr>
              <w:pStyle w:val="TableText"/>
              <w:ind w:left="291"/>
              <w:spacing w:before="90" w:line="189" w:lineRule="auto"/>
              <w:rPr/>
            </w:pPr>
            <w:r>
              <w:rPr>
                <w:spacing w:val="-5"/>
              </w:rPr>
              <w:t>1000</w:t>
            </w:r>
          </w:p>
        </w:tc>
        <w:tc>
          <w:tcPr>
            <w:tcW w:w="957" w:type="dxa"/>
            <w:vAlign w:val="top"/>
          </w:tcPr>
          <w:p>
            <w:pPr>
              <w:rPr>
                <w:rFonts w:ascii="Arial"/>
                <w:sz w:val="21"/>
              </w:rPr>
            </w:pPr>
            <w:r/>
          </w:p>
        </w:tc>
      </w:tr>
      <w:tr>
        <w:trPr>
          <w:trHeight w:val="319" w:hRule="atLeast"/>
        </w:trPr>
        <w:tc>
          <w:tcPr>
            <w:tcW w:w="609" w:type="dxa"/>
            <w:vAlign w:val="top"/>
          </w:tcPr>
          <w:p>
            <w:pPr>
              <w:pStyle w:val="TableText"/>
              <w:ind w:left="221"/>
              <w:spacing w:before="90" w:line="189" w:lineRule="auto"/>
              <w:rPr/>
            </w:pPr>
            <w:r>
              <w:rPr>
                <w:spacing w:val="-6"/>
              </w:rPr>
              <w:t>10</w:t>
            </w:r>
          </w:p>
        </w:tc>
        <w:tc>
          <w:tcPr>
            <w:tcW w:w="1802" w:type="dxa"/>
            <w:vAlign w:val="top"/>
          </w:tcPr>
          <w:p>
            <w:pPr>
              <w:ind w:left="483"/>
              <w:spacing w:before="53" w:line="220" w:lineRule="auto"/>
              <w:rPr>
                <w:rFonts w:ascii="SimSun" w:hAnsi="SimSun" w:eastAsia="SimSun" w:cs="SimSun"/>
                <w:sz w:val="21"/>
                <w:szCs w:val="21"/>
              </w:rPr>
            </w:pPr>
            <w:r>
              <w:rPr>
                <w:rFonts w:ascii="SimSun" w:hAnsi="SimSun" w:eastAsia="SimSun" w:cs="SimSun"/>
                <w:sz w:val="21"/>
                <w:szCs w:val="21"/>
                <w:spacing w:val="-2"/>
              </w:rPr>
              <w:t>三堂街村</w:t>
            </w:r>
          </w:p>
        </w:tc>
        <w:tc>
          <w:tcPr>
            <w:tcW w:w="1104" w:type="dxa"/>
            <w:vAlign w:val="top"/>
          </w:tcPr>
          <w:p>
            <w:pPr>
              <w:pStyle w:val="TableText"/>
              <w:ind w:left="398"/>
              <w:spacing w:before="90" w:line="189" w:lineRule="auto"/>
              <w:rPr/>
            </w:pPr>
            <w:r>
              <w:rPr>
                <w:spacing w:val="-2"/>
              </w:rPr>
              <w:t>360</w:t>
            </w:r>
          </w:p>
        </w:tc>
        <w:tc>
          <w:tcPr>
            <w:tcW w:w="1072" w:type="dxa"/>
            <w:vAlign w:val="top"/>
          </w:tcPr>
          <w:p>
            <w:pPr>
              <w:rPr>
                <w:rFonts w:ascii="Arial"/>
                <w:sz w:val="21"/>
              </w:rPr>
            </w:pPr>
            <w:r/>
          </w:p>
        </w:tc>
        <w:tc>
          <w:tcPr>
            <w:tcW w:w="1245" w:type="dxa"/>
            <w:vAlign w:val="top"/>
          </w:tcPr>
          <w:p>
            <w:pPr>
              <w:pStyle w:val="TableText"/>
              <w:ind w:left="482"/>
              <w:spacing w:before="90" w:line="189" w:lineRule="auto"/>
              <w:rPr/>
            </w:pPr>
            <w:r>
              <w:rPr>
                <w:spacing w:val="-6"/>
              </w:rPr>
              <w:t>108</w:t>
            </w:r>
          </w:p>
        </w:tc>
        <w:tc>
          <w:tcPr>
            <w:tcW w:w="962" w:type="dxa"/>
            <w:vAlign w:val="top"/>
          </w:tcPr>
          <w:p>
            <w:pPr>
              <w:rPr>
                <w:rFonts w:ascii="Arial"/>
                <w:sz w:val="21"/>
              </w:rPr>
            </w:pPr>
            <w:r/>
          </w:p>
        </w:tc>
        <w:tc>
          <w:tcPr>
            <w:tcW w:w="962" w:type="dxa"/>
            <w:vAlign w:val="top"/>
          </w:tcPr>
          <w:p>
            <w:pPr>
              <w:pStyle w:val="TableText"/>
              <w:ind w:left="322"/>
              <w:spacing w:before="90" w:line="189" w:lineRule="auto"/>
              <w:rPr/>
            </w:pPr>
            <w:r>
              <w:rPr>
                <w:spacing w:val="-1"/>
              </w:rPr>
              <w:t>288</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90" w:line="189" w:lineRule="auto"/>
              <w:rPr/>
            </w:pPr>
            <w:r>
              <w:rPr>
                <w:spacing w:val="-5"/>
              </w:rPr>
              <w:t>1307</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26"/>
              <w:spacing w:before="88" w:line="189" w:lineRule="auto"/>
              <w:rPr/>
            </w:pPr>
            <w:r>
              <w:rPr>
                <w:spacing w:val="-8"/>
              </w:rPr>
              <w:t>11</w:t>
            </w:r>
          </w:p>
        </w:tc>
        <w:tc>
          <w:tcPr>
            <w:tcW w:w="1802" w:type="dxa"/>
            <w:vAlign w:val="top"/>
          </w:tcPr>
          <w:p>
            <w:pPr>
              <w:ind w:left="487"/>
              <w:spacing w:before="51" w:line="220" w:lineRule="auto"/>
              <w:rPr>
                <w:rFonts w:ascii="SimSun" w:hAnsi="SimSun" w:eastAsia="SimSun" w:cs="SimSun"/>
                <w:sz w:val="21"/>
                <w:szCs w:val="21"/>
              </w:rPr>
            </w:pPr>
            <w:r>
              <w:rPr>
                <w:rFonts w:ascii="SimSun" w:hAnsi="SimSun" w:eastAsia="SimSun" w:cs="SimSun"/>
                <w:sz w:val="21"/>
                <w:szCs w:val="21"/>
                <w:spacing w:val="-3"/>
              </w:rPr>
              <w:t>天子仑村</w:t>
            </w:r>
          </w:p>
        </w:tc>
        <w:tc>
          <w:tcPr>
            <w:tcW w:w="1104" w:type="dxa"/>
            <w:vAlign w:val="top"/>
          </w:tcPr>
          <w:p>
            <w:pPr>
              <w:pStyle w:val="TableText"/>
              <w:ind w:left="402"/>
              <w:spacing w:before="88" w:line="189" w:lineRule="auto"/>
              <w:rPr/>
            </w:pPr>
            <w:r>
              <w:rPr>
                <w:spacing w:val="-3"/>
              </w:rPr>
              <w:t>895</w:t>
            </w:r>
          </w:p>
        </w:tc>
        <w:tc>
          <w:tcPr>
            <w:tcW w:w="1072" w:type="dxa"/>
            <w:vAlign w:val="top"/>
          </w:tcPr>
          <w:p>
            <w:pPr>
              <w:rPr>
                <w:rFonts w:ascii="Arial"/>
                <w:sz w:val="21"/>
              </w:rPr>
            </w:pPr>
            <w:r/>
          </w:p>
        </w:tc>
        <w:tc>
          <w:tcPr>
            <w:tcW w:w="1245" w:type="dxa"/>
            <w:vAlign w:val="top"/>
          </w:tcPr>
          <w:p>
            <w:pPr>
              <w:pStyle w:val="TableText"/>
              <w:ind w:left="462"/>
              <w:spacing w:before="88" w:line="189" w:lineRule="auto"/>
              <w:rPr/>
            </w:pPr>
            <w:r>
              <w:rPr>
                <w:spacing w:val="-1"/>
              </w:rPr>
              <w:t>268</w:t>
            </w:r>
          </w:p>
        </w:tc>
        <w:tc>
          <w:tcPr>
            <w:tcW w:w="962" w:type="dxa"/>
            <w:vAlign w:val="top"/>
          </w:tcPr>
          <w:p>
            <w:pPr>
              <w:rPr>
                <w:rFonts w:ascii="Arial"/>
                <w:sz w:val="21"/>
              </w:rPr>
            </w:pPr>
            <w:r/>
          </w:p>
        </w:tc>
        <w:tc>
          <w:tcPr>
            <w:tcW w:w="962" w:type="dxa"/>
            <w:vAlign w:val="top"/>
          </w:tcPr>
          <w:p>
            <w:pPr>
              <w:pStyle w:val="TableText"/>
              <w:ind w:left="325"/>
              <w:spacing w:before="88" w:line="189" w:lineRule="auto"/>
              <w:rPr/>
            </w:pPr>
            <w:r>
              <w:rPr>
                <w:spacing w:val="-2"/>
              </w:rPr>
              <w:t>716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6"/>
              <w:spacing w:before="88" w:line="189" w:lineRule="auto"/>
              <w:rPr/>
            </w:pPr>
            <w:r>
              <w:rPr>
                <w:spacing w:val="-2"/>
              </w:rPr>
              <w:t>3249</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21"/>
              <w:spacing w:before="88" w:line="189" w:lineRule="auto"/>
              <w:rPr/>
            </w:pPr>
            <w:r>
              <w:rPr>
                <w:spacing w:val="-6"/>
              </w:rPr>
              <w:t>12</w:t>
            </w:r>
          </w:p>
        </w:tc>
        <w:tc>
          <w:tcPr>
            <w:tcW w:w="1802" w:type="dxa"/>
            <w:vAlign w:val="top"/>
          </w:tcPr>
          <w:p>
            <w:pPr>
              <w:ind w:left="388"/>
              <w:spacing w:before="52" w:line="220" w:lineRule="auto"/>
              <w:rPr>
                <w:rFonts w:ascii="SimSun" w:hAnsi="SimSun" w:eastAsia="SimSun" w:cs="SimSun"/>
                <w:sz w:val="21"/>
                <w:szCs w:val="21"/>
              </w:rPr>
            </w:pPr>
            <w:r>
              <w:rPr>
                <w:rFonts w:ascii="SimSun" w:hAnsi="SimSun" w:eastAsia="SimSun" w:cs="SimSun"/>
                <w:sz w:val="21"/>
                <w:szCs w:val="21"/>
                <w:spacing w:val="-4"/>
              </w:rPr>
              <w:t>晚谷回族村</w:t>
            </w:r>
          </w:p>
        </w:tc>
        <w:tc>
          <w:tcPr>
            <w:tcW w:w="1104" w:type="dxa"/>
            <w:vAlign w:val="top"/>
          </w:tcPr>
          <w:p>
            <w:pPr>
              <w:rPr>
                <w:rFonts w:ascii="Arial"/>
                <w:sz w:val="21"/>
              </w:rPr>
            </w:pPr>
            <w:r/>
          </w:p>
        </w:tc>
        <w:tc>
          <w:tcPr>
            <w:tcW w:w="1072" w:type="dxa"/>
            <w:vAlign w:val="top"/>
          </w:tcPr>
          <w:p>
            <w:pPr>
              <w:pStyle w:val="TableText"/>
              <w:ind w:left="400"/>
              <w:spacing w:before="88" w:line="189" w:lineRule="auto"/>
              <w:rPr/>
            </w:pPr>
            <w:r>
              <w:rPr>
                <w:spacing w:val="-10"/>
              </w:rPr>
              <w:t>114</w:t>
            </w:r>
          </w:p>
        </w:tc>
        <w:tc>
          <w:tcPr>
            <w:tcW w:w="1245" w:type="dxa"/>
            <w:vAlign w:val="top"/>
          </w:tcPr>
          <w:p>
            <w:pPr>
              <w:pStyle w:val="TableText"/>
              <w:ind w:left="519"/>
              <w:spacing w:before="88" w:line="189" w:lineRule="auto"/>
              <w:rPr/>
            </w:pPr>
            <w:r>
              <w:rPr>
                <w:spacing w:val="-2"/>
              </w:rPr>
              <w:t>34</w:t>
            </w:r>
          </w:p>
        </w:tc>
        <w:tc>
          <w:tcPr>
            <w:tcW w:w="962" w:type="dxa"/>
            <w:vAlign w:val="top"/>
          </w:tcPr>
          <w:p>
            <w:pPr>
              <w:rPr>
                <w:rFonts w:ascii="Arial"/>
                <w:sz w:val="21"/>
              </w:rPr>
            </w:pPr>
            <w:r/>
          </w:p>
        </w:tc>
        <w:tc>
          <w:tcPr>
            <w:tcW w:w="962" w:type="dxa"/>
            <w:vAlign w:val="top"/>
          </w:tcPr>
          <w:p>
            <w:pPr>
              <w:pStyle w:val="TableText"/>
              <w:ind w:left="379"/>
              <w:spacing w:before="88" w:line="189" w:lineRule="auto"/>
              <w:rPr/>
            </w:pPr>
            <w:r>
              <w:rPr>
                <w:spacing w:val="-2"/>
              </w:rPr>
              <w:t>91</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24"/>
              <w:spacing w:before="88" w:line="189" w:lineRule="auto"/>
              <w:rPr/>
            </w:pPr>
            <w:r>
              <w:rPr>
                <w:spacing w:val="-1"/>
              </w:rPr>
              <w:t>413</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21"/>
              <w:spacing w:before="89" w:line="189" w:lineRule="auto"/>
              <w:rPr/>
            </w:pPr>
            <w:r>
              <w:rPr>
                <w:spacing w:val="-6"/>
              </w:rPr>
              <w:t>13</w:t>
            </w:r>
          </w:p>
        </w:tc>
        <w:tc>
          <w:tcPr>
            <w:tcW w:w="1802" w:type="dxa"/>
            <w:vAlign w:val="top"/>
          </w:tcPr>
          <w:p>
            <w:pPr>
              <w:ind w:left="588"/>
              <w:spacing w:before="52" w:line="220" w:lineRule="auto"/>
              <w:rPr>
                <w:rFonts w:ascii="SimSun" w:hAnsi="SimSun" w:eastAsia="SimSun" w:cs="SimSun"/>
                <w:sz w:val="21"/>
                <w:szCs w:val="21"/>
              </w:rPr>
            </w:pPr>
            <w:r>
              <w:rPr>
                <w:rFonts w:ascii="SimSun" w:hAnsi="SimSun" w:eastAsia="SimSun" w:cs="SimSun"/>
                <w:sz w:val="21"/>
                <w:szCs w:val="21"/>
                <w:spacing w:val="-2"/>
              </w:rPr>
              <w:t>王母村</w:t>
            </w:r>
          </w:p>
        </w:tc>
        <w:tc>
          <w:tcPr>
            <w:tcW w:w="1104" w:type="dxa"/>
            <w:vAlign w:val="top"/>
          </w:tcPr>
          <w:p>
            <w:pPr>
              <w:pStyle w:val="TableText"/>
              <w:ind w:left="392"/>
              <w:spacing w:before="89" w:line="189" w:lineRule="auto"/>
              <w:rPr/>
            </w:pPr>
            <w:r>
              <w:rPr>
                <w:spacing w:val="-1"/>
              </w:rPr>
              <w:t>419</w:t>
            </w:r>
          </w:p>
        </w:tc>
        <w:tc>
          <w:tcPr>
            <w:tcW w:w="1072" w:type="dxa"/>
            <w:vAlign w:val="top"/>
          </w:tcPr>
          <w:p>
            <w:pPr>
              <w:rPr>
                <w:rFonts w:ascii="Arial"/>
                <w:sz w:val="21"/>
              </w:rPr>
            </w:pPr>
            <w:r/>
          </w:p>
        </w:tc>
        <w:tc>
          <w:tcPr>
            <w:tcW w:w="1245" w:type="dxa"/>
            <w:vAlign w:val="top"/>
          </w:tcPr>
          <w:p>
            <w:pPr>
              <w:pStyle w:val="TableText"/>
              <w:ind w:left="482"/>
              <w:spacing w:before="89" w:line="189" w:lineRule="auto"/>
              <w:rPr/>
            </w:pPr>
            <w:r>
              <w:rPr>
                <w:spacing w:val="-6"/>
              </w:rPr>
              <w:t>126</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336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1522</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21"/>
              <w:spacing w:before="92" w:line="189" w:lineRule="auto"/>
              <w:rPr/>
            </w:pPr>
            <w:r>
              <w:rPr>
                <w:spacing w:val="-6"/>
              </w:rPr>
              <w:t>14</w:t>
            </w:r>
          </w:p>
        </w:tc>
        <w:tc>
          <w:tcPr>
            <w:tcW w:w="1802" w:type="dxa"/>
            <w:vAlign w:val="top"/>
          </w:tcPr>
          <w:p>
            <w:pPr>
              <w:ind w:left="485"/>
              <w:spacing w:before="55" w:line="220" w:lineRule="auto"/>
              <w:rPr>
                <w:rFonts w:ascii="SimSun" w:hAnsi="SimSun" w:eastAsia="SimSun" w:cs="SimSun"/>
                <w:sz w:val="21"/>
                <w:szCs w:val="21"/>
              </w:rPr>
            </w:pPr>
            <w:r>
              <w:rPr>
                <w:rFonts w:ascii="SimSun" w:hAnsi="SimSun" w:eastAsia="SimSun" w:cs="SimSun"/>
                <w:sz w:val="21"/>
                <w:szCs w:val="21"/>
                <w:spacing w:val="-2"/>
              </w:rPr>
              <w:t>乌旗山村</w:t>
            </w:r>
          </w:p>
        </w:tc>
        <w:tc>
          <w:tcPr>
            <w:tcW w:w="1104" w:type="dxa"/>
            <w:vAlign w:val="top"/>
          </w:tcPr>
          <w:p>
            <w:pPr>
              <w:pStyle w:val="TableText"/>
              <w:ind w:left="414"/>
              <w:spacing w:before="91" w:line="189" w:lineRule="auto"/>
              <w:rPr/>
            </w:pPr>
            <w:r>
              <w:rPr>
                <w:spacing w:val="-6"/>
              </w:rPr>
              <w:t>130</w:t>
            </w:r>
          </w:p>
        </w:tc>
        <w:tc>
          <w:tcPr>
            <w:tcW w:w="1072" w:type="dxa"/>
            <w:vAlign w:val="top"/>
          </w:tcPr>
          <w:p>
            <w:pPr>
              <w:rPr>
                <w:rFonts w:ascii="Arial"/>
                <w:sz w:val="21"/>
              </w:rPr>
            </w:pPr>
            <w:r/>
          </w:p>
        </w:tc>
        <w:tc>
          <w:tcPr>
            <w:tcW w:w="1245" w:type="dxa"/>
            <w:vAlign w:val="top"/>
          </w:tcPr>
          <w:p>
            <w:pPr>
              <w:pStyle w:val="TableText"/>
              <w:ind w:left="519"/>
              <w:spacing w:before="91" w:line="189" w:lineRule="auto"/>
              <w:rPr/>
            </w:pPr>
            <w:r>
              <w:rPr>
                <w:spacing w:val="-2"/>
              </w:rPr>
              <w:t>39</w:t>
            </w:r>
          </w:p>
        </w:tc>
        <w:tc>
          <w:tcPr>
            <w:tcW w:w="962" w:type="dxa"/>
            <w:vAlign w:val="top"/>
          </w:tcPr>
          <w:p>
            <w:pPr>
              <w:rPr>
                <w:rFonts w:ascii="Arial"/>
                <w:sz w:val="21"/>
              </w:rPr>
            </w:pPr>
            <w:r/>
          </w:p>
        </w:tc>
        <w:tc>
          <w:tcPr>
            <w:tcW w:w="962" w:type="dxa"/>
            <w:vAlign w:val="top"/>
          </w:tcPr>
          <w:p>
            <w:pPr>
              <w:pStyle w:val="TableText"/>
              <w:ind w:left="342"/>
              <w:spacing w:before="91" w:line="189" w:lineRule="auto"/>
              <w:rPr/>
            </w:pPr>
            <w:r>
              <w:rPr>
                <w:spacing w:val="-6"/>
              </w:rPr>
              <w:t>104</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24"/>
              <w:spacing w:before="91" w:line="189" w:lineRule="auto"/>
              <w:rPr/>
            </w:pPr>
            <w:r>
              <w:rPr>
                <w:spacing w:val="-1"/>
              </w:rPr>
              <w:t>472</w:t>
            </w:r>
          </w:p>
        </w:tc>
        <w:tc>
          <w:tcPr>
            <w:tcW w:w="962" w:type="dxa"/>
            <w:vAlign w:val="top"/>
          </w:tcPr>
          <w:p>
            <w:pPr>
              <w:rPr>
                <w:rFonts w:ascii="Arial"/>
                <w:sz w:val="21"/>
              </w:rPr>
            </w:pPr>
            <w:r/>
          </w:p>
        </w:tc>
        <w:tc>
          <w:tcPr>
            <w:tcW w:w="957" w:type="dxa"/>
            <w:vAlign w:val="top"/>
          </w:tcPr>
          <w:p>
            <w:pPr>
              <w:rPr>
                <w:rFonts w:ascii="Arial"/>
                <w:sz w:val="21"/>
              </w:rPr>
            </w:pPr>
            <w:r/>
          </w:p>
        </w:tc>
      </w:tr>
      <w:tr>
        <w:trPr>
          <w:trHeight w:val="319" w:hRule="atLeast"/>
        </w:trPr>
        <w:tc>
          <w:tcPr>
            <w:tcW w:w="609" w:type="dxa"/>
            <w:vAlign w:val="top"/>
          </w:tcPr>
          <w:p>
            <w:pPr>
              <w:ind w:left="208"/>
              <w:spacing w:before="93" w:line="179" w:lineRule="auto"/>
              <w:rPr>
                <w:rFonts w:ascii="SimSun" w:hAnsi="SimSun" w:eastAsia="SimSun" w:cs="SimSun"/>
                <w:sz w:val="21"/>
                <w:szCs w:val="21"/>
              </w:rPr>
            </w:pPr>
            <w:r>
              <w:rPr>
                <w:rFonts w:ascii="SimSun" w:hAnsi="SimSun" w:eastAsia="SimSun" w:cs="SimSun"/>
                <w:sz w:val="21"/>
                <w:szCs w:val="21"/>
              </w:rPr>
              <w:t>二</w:t>
            </w:r>
          </w:p>
        </w:tc>
        <w:tc>
          <w:tcPr>
            <w:tcW w:w="1802" w:type="dxa"/>
            <w:vAlign w:val="top"/>
          </w:tcPr>
          <w:p>
            <w:pPr>
              <w:ind w:left="589"/>
              <w:spacing w:before="54" w:line="221" w:lineRule="auto"/>
              <w:rPr>
                <w:rFonts w:ascii="SimSun" w:hAnsi="SimSun" w:eastAsia="SimSun" w:cs="SimSun"/>
                <w:sz w:val="21"/>
                <w:szCs w:val="21"/>
              </w:rPr>
            </w:pPr>
            <w:r>
              <w:rPr>
                <w:rFonts w:ascii="SimSun" w:hAnsi="SimSun" w:eastAsia="SimSun" w:cs="SimSun"/>
                <w:sz w:val="21"/>
                <w:szCs w:val="21"/>
                <w:spacing w:val="-2"/>
              </w:rPr>
              <w:t>武潭镇</w:t>
            </w:r>
          </w:p>
        </w:tc>
        <w:tc>
          <w:tcPr>
            <w:tcW w:w="1104" w:type="dxa"/>
            <w:vAlign w:val="top"/>
          </w:tcPr>
          <w:p>
            <w:pPr>
              <w:pStyle w:val="TableText"/>
              <w:ind w:left="346"/>
              <w:spacing w:before="91" w:line="189" w:lineRule="auto"/>
              <w:rPr/>
            </w:pPr>
            <w:r>
              <w:rPr>
                <w:spacing w:val="-2"/>
              </w:rPr>
              <w:t>5088</w:t>
            </w:r>
          </w:p>
        </w:tc>
        <w:tc>
          <w:tcPr>
            <w:tcW w:w="1072" w:type="dxa"/>
            <w:vAlign w:val="top"/>
          </w:tcPr>
          <w:p>
            <w:pPr>
              <w:pStyle w:val="TableText"/>
              <w:ind w:left="381"/>
              <w:spacing w:before="91" w:line="189" w:lineRule="auto"/>
              <w:rPr/>
            </w:pPr>
            <w:r>
              <w:rPr>
                <w:spacing w:val="-2"/>
              </w:rPr>
              <w:t>335</w:t>
            </w:r>
          </w:p>
        </w:tc>
        <w:tc>
          <w:tcPr>
            <w:tcW w:w="1245" w:type="dxa"/>
            <w:vAlign w:val="top"/>
          </w:tcPr>
          <w:p>
            <w:pPr>
              <w:pStyle w:val="TableText"/>
              <w:ind w:left="430"/>
              <w:spacing w:before="91" w:line="189" w:lineRule="auto"/>
              <w:rPr/>
            </w:pPr>
            <w:r>
              <w:rPr>
                <w:spacing w:val="-5"/>
              </w:rPr>
              <w:t>1627</w:t>
            </w:r>
          </w:p>
        </w:tc>
        <w:tc>
          <w:tcPr>
            <w:tcW w:w="962" w:type="dxa"/>
            <w:vAlign w:val="top"/>
          </w:tcPr>
          <w:p>
            <w:pPr>
              <w:pStyle w:val="TableText"/>
              <w:ind w:left="325"/>
              <w:spacing w:before="91" w:line="189" w:lineRule="auto"/>
              <w:rPr/>
            </w:pPr>
            <w:r>
              <w:rPr>
                <w:spacing w:val="-2"/>
              </w:rPr>
              <w:t>300</w:t>
            </w:r>
          </w:p>
        </w:tc>
        <w:tc>
          <w:tcPr>
            <w:tcW w:w="962" w:type="dxa"/>
            <w:vAlign w:val="top"/>
          </w:tcPr>
          <w:p>
            <w:pPr>
              <w:pStyle w:val="TableText"/>
              <w:ind w:left="268"/>
              <w:spacing w:before="91" w:line="189" w:lineRule="auto"/>
              <w:rPr/>
            </w:pPr>
            <w:r>
              <w:rPr>
                <w:spacing w:val="-1"/>
              </w:rPr>
              <w:t>4338</w:t>
            </w:r>
          </w:p>
        </w:tc>
        <w:tc>
          <w:tcPr>
            <w:tcW w:w="960" w:type="dxa"/>
            <w:vAlign w:val="top"/>
          </w:tcPr>
          <w:p>
            <w:pPr>
              <w:pStyle w:val="TableText"/>
              <w:ind w:left="448"/>
              <w:spacing w:before="91" w:line="189" w:lineRule="auto"/>
              <w:rPr/>
            </w:pPr>
            <w:r>
              <w:rPr/>
              <w:t>1</w:t>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40"/>
              <w:spacing w:before="91" w:line="189" w:lineRule="auto"/>
              <w:rPr/>
            </w:pPr>
            <w:r>
              <w:rPr>
                <w:spacing w:val="-4"/>
              </w:rPr>
              <w:t>18493</w:t>
            </w:r>
          </w:p>
        </w:tc>
        <w:tc>
          <w:tcPr>
            <w:tcW w:w="962" w:type="dxa"/>
            <w:vAlign w:val="top"/>
          </w:tcPr>
          <w:p>
            <w:pPr>
              <w:pStyle w:val="TableText"/>
              <w:ind w:left="291"/>
              <w:spacing w:before="91" w:line="189" w:lineRule="auto"/>
              <w:rPr/>
            </w:pPr>
            <w:r>
              <w:rPr>
                <w:spacing w:val="-5"/>
              </w:rPr>
              <w:t>1000</w:t>
            </w:r>
          </w:p>
        </w:tc>
        <w:tc>
          <w:tcPr>
            <w:tcW w:w="957" w:type="dxa"/>
            <w:vAlign w:val="top"/>
          </w:tcPr>
          <w:p>
            <w:pPr>
              <w:rPr>
                <w:rFonts w:ascii="Arial"/>
                <w:sz w:val="21"/>
              </w:rPr>
            </w:pPr>
            <w:r/>
          </w:p>
        </w:tc>
      </w:tr>
      <w:tr>
        <w:trPr>
          <w:trHeight w:val="317" w:hRule="atLeast"/>
        </w:trPr>
        <w:tc>
          <w:tcPr>
            <w:tcW w:w="609" w:type="dxa"/>
            <w:vAlign w:val="top"/>
          </w:tcPr>
          <w:p>
            <w:pPr>
              <w:pStyle w:val="TableText"/>
              <w:ind w:left="274"/>
              <w:spacing w:before="89" w:line="189" w:lineRule="auto"/>
              <w:rPr/>
            </w:pPr>
            <w:r>
              <w:rPr/>
              <w:t>1</w:t>
            </w:r>
          </w:p>
        </w:tc>
        <w:tc>
          <w:tcPr>
            <w:tcW w:w="1802" w:type="dxa"/>
            <w:vAlign w:val="top"/>
          </w:tcPr>
          <w:p>
            <w:pPr>
              <w:ind w:left="590"/>
              <w:spacing w:before="52" w:line="220" w:lineRule="auto"/>
              <w:rPr>
                <w:rFonts w:ascii="SimSun" w:hAnsi="SimSun" w:eastAsia="SimSun" w:cs="SimSun"/>
                <w:sz w:val="21"/>
                <w:szCs w:val="21"/>
              </w:rPr>
            </w:pPr>
            <w:r>
              <w:rPr>
                <w:rFonts w:ascii="SimSun" w:hAnsi="SimSun" w:eastAsia="SimSun" w:cs="SimSun"/>
                <w:sz w:val="21"/>
                <w:szCs w:val="21"/>
                <w:spacing w:val="-2"/>
              </w:rPr>
              <w:t>八家村</w:t>
            </w:r>
          </w:p>
        </w:tc>
        <w:tc>
          <w:tcPr>
            <w:tcW w:w="1104" w:type="dxa"/>
            <w:vAlign w:val="top"/>
          </w:tcPr>
          <w:p>
            <w:pPr>
              <w:pStyle w:val="TableText"/>
              <w:ind w:left="392"/>
              <w:spacing w:before="89" w:line="189" w:lineRule="auto"/>
              <w:rPr/>
            </w:pPr>
            <w:r>
              <w:rPr>
                <w:spacing w:val="-1"/>
              </w:rPr>
              <w:t>446</w:t>
            </w:r>
          </w:p>
        </w:tc>
        <w:tc>
          <w:tcPr>
            <w:tcW w:w="1072" w:type="dxa"/>
            <w:vAlign w:val="top"/>
          </w:tcPr>
          <w:p>
            <w:pPr>
              <w:rPr>
                <w:rFonts w:ascii="Arial"/>
                <w:sz w:val="21"/>
              </w:rPr>
            </w:pPr>
            <w:r/>
          </w:p>
        </w:tc>
        <w:tc>
          <w:tcPr>
            <w:tcW w:w="1245" w:type="dxa"/>
            <w:vAlign w:val="top"/>
          </w:tcPr>
          <w:p>
            <w:pPr>
              <w:pStyle w:val="TableText"/>
              <w:ind w:left="482"/>
              <w:spacing w:before="89" w:line="189" w:lineRule="auto"/>
              <w:rPr/>
            </w:pPr>
            <w:r>
              <w:rPr>
                <w:spacing w:val="-6"/>
              </w:rPr>
              <w:t>134</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357</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1618</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3"/>
              <w:spacing w:before="88" w:line="189" w:lineRule="auto"/>
              <w:rPr/>
            </w:pPr>
            <w:r>
              <w:rPr/>
              <w:t>2</w:t>
            </w:r>
          </w:p>
        </w:tc>
        <w:tc>
          <w:tcPr>
            <w:tcW w:w="1802" w:type="dxa"/>
            <w:vAlign w:val="top"/>
          </w:tcPr>
          <w:p>
            <w:pPr>
              <w:ind w:left="485"/>
              <w:spacing w:before="52" w:line="220" w:lineRule="auto"/>
              <w:rPr>
                <w:rFonts w:ascii="SimSun" w:hAnsi="SimSun" w:eastAsia="SimSun" w:cs="SimSun"/>
                <w:sz w:val="21"/>
                <w:szCs w:val="21"/>
              </w:rPr>
            </w:pPr>
            <w:r>
              <w:rPr>
                <w:rFonts w:ascii="SimSun" w:hAnsi="SimSun" w:eastAsia="SimSun" w:cs="SimSun"/>
                <w:sz w:val="21"/>
                <w:szCs w:val="21"/>
                <w:spacing w:val="-2"/>
              </w:rPr>
              <w:t>龙拱滩村</w:t>
            </w:r>
          </w:p>
        </w:tc>
        <w:tc>
          <w:tcPr>
            <w:tcW w:w="1104" w:type="dxa"/>
            <w:vAlign w:val="top"/>
          </w:tcPr>
          <w:p>
            <w:pPr>
              <w:pStyle w:val="TableText"/>
              <w:ind w:left="398"/>
              <w:spacing w:before="88" w:line="189" w:lineRule="auto"/>
              <w:rPr/>
            </w:pPr>
            <w:r>
              <w:rPr>
                <w:spacing w:val="-2"/>
              </w:rPr>
              <w:t>683</w:t>
            </w:r>
          </w:p>
        </w:tc>
        <w:tc>
          <w:tcPr>
            <w:tcW w:w="1072" w:type="dxa"/>
            <w:vAlign w:val="top"/>
          </w:tcPr>
          <w:p>
            <w:pPr>
              <w:rPr>
                <w:rFonts w:ascii="Arial"/>
                <w:sz w:val="21"/>
              </w:rPr>
            </w:pPr>
            <w:r/>
          </w:p>
        </w:tc>
        <w:tc>
          <w:tcPr>
            <w:tcW w:w="1245" w:type="dxa"/>
            <w:vAlign w:val="top"/>
          </w:tcPr>
          <w:p>
            <w:pPr>
              <w:pStyle w:val="TableText"/>
              <w:ind w:left="462"/>
              <w:spacing w:before="88" w:line="189" w:lineRule="auto"/>
              <w:rPr/>
            </w:pPr>
            <w:r>
              <w:rPr>
                <w:spacing w:val="-1"/>
              </w:rPr>
              <w:t>205</w:t>
            </w:r>
          </w:p>
        </w:tc>
        <w:tc>
          <w:tcPr>
            <w:tcW w:w="962" w:type="dxa"/>
            <w:vAlign w:val="top"/>
          </w:tcPr>
          <w:p>
            <w:pPr>
              <w:rPr>
                <w:rFonts w:ascii="Arial"/>
                <w:sz w:val="21"/>
              </w:rPr>
            </w:pPr>
            <w:r/>
          </w:p>
        </w:tc>
        <w:tc>
          <w:tcPr>
            <w:tcW w:w="962" w:type="dxa"/>
            <w:vAlign w:val="top"/>
          </w:tcPr>
          <w:p>
            <w:pPr>
              <w:pStyle w:val="TableText"/>
              <w:ind w:left="328"/>
              <w:spacing w:before="88" w:line="189" w:lineRule="auto"/>
              <w:rPr/>
            </w:pPr>
            <w:r>
              <w:rPr>
                <w:spacing w:val="-2"/>
              </w:rPr>
              <w:t>546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2"/>
              <w:spacing w:before="88" w:line="189" w:lineRule="auto"/>
              <w:rPr/>
            </w:pPr>
            <w:r>
              <w:rPr>
                <w:spacing w:val="-1"/>
              </w:rPr>
              <w:t>2478</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7"/>
              <w:spacing w:before="89" w:line="189" w:lineRule="auto"/>
              <w:rPr/>
            </w:pPr>
            <w:r>
              <w:rPr/>
              <w:t>3</w:t>
            </w:r>
          </w:p>
        </w:tc>
        <w:tc>
          <w:tcPr>
            <w:tcW w:w="1802" w:type="dxa"/>
            <w:vAlign w:val="top"/>
          </w:tcPr>
          <w:p>
            <w:pPr>
              <w:ind w:left="485"/>
              <w:spacing w:before="52" w:line="220" w:lineRule="auto"/>
              <w:rPr>
                <w:rFonts w:ascii="SimSun" w:hAnsi="SimSun" w:eastAsia="SimSun" w:cs="SimSun"/>
                <w:sz w:val="21"/>
                <w:szCs w:val="21"/>
              </w:rPr>
            </w:pPr>
            <w:r>
              <w:rPr>
                <w:rFonts w:ascii="SimSun" w:hAnsi="SimSun" w:eastAsia="SimSun" w:cs="SimSun"/>
                <w:sz w:val="21"/>
                <w:szCs w:val="21"/>
                <w:spacing w:val="-2"/>
              </w:rPr>
              <w:t>罗家坪村</w:t>
            </w:r>
          </w:p>
        </w:tc>
        <w:tc>
          <w:tcPr>
            <w:tcW w:w="1104" w:type="dxa"/>
            <w:vAlign w:val="top"/>
          </w:tcPr>
          <w:p>
            <w:pPr>
              <w:pStyle w:val="TableText"/>
              <w:ind w:left="361"/>
              <w:spacing w:before="89" w:line="189" w:lineRule="auto"/>
              <w:rPr/>
            </w:pPr>
            <w:r>
              <w:rPr>
                <w:spacing w:val="-5"/>
              </w:rPr>
              <w:t>1554</w:t>
            </w:r>
          </w:p>
        </w:tc>
        <w:tc>
          <w:tcPr>
            <w:tcW w:w="1072" w:type="dxa"/>
            <w:vAlign w:val="top"/>
          </w:tcPr>
          <w:p>
            <w:pPr>
              <w:rPr>
                <w:rFonts w:ascii="Arial"/>
                <w:sz w:val="21"/>
              </w:rPr>
            </w:pPr>
            <w:r/>
          </w:p>
        </w:tc>
        <w:tc>
          <w:tcPr>
            <w:tcW w:w="1245" w:type="dxa"/>
            <w:vAlign w:val="top"/>
          </w:tcPr>
          <w:p>
            <w:pPr>
              <w:pStyle w:val="TableText"/>
              <w:ind w:left="461"/>
              <w:spacing w:before="89" w:line="189" w:lineRule="auto"/>
              <w:rPr/>
            </w:pPr>
            <w:r>
              <w:rPr>
                <w:spacing w:val="-1"/>
              </w:rPr>
              <w:t>466</w:t>
            </w:r>
          </w:p>
        </w:tc>
        <w:tc>
          <w:tcPr>
            <w:tcW w:w="962" w:type="dxa"/>
            <w:vAlign w:val="top"/>
          </w:tcPr>
          <w:p>
            <w:pPr>
              <w:rPr>
                <w:rFonts w:ascii="Arial"/>
                <w:sz w:val="21"/>
              </w:rPr>
            </w:pPr>
            <w:r/>
          </w:p>
        </w:tc>
        <w:tc>
          <w:tcPr>
            <w:tcW w:w="962" w:type="dxa"/>
            <w:vAlign w:val="top"/>
          </w:tcPr>
          <w:p>
            <w:pPr>
              <w:pStyle w:val="TableText"/>
              <w:ind w:left="289"/>
              <w:spacing w:before="89" w:line="189" w:lineRule="auto"/>
              <w:rPr/>
            </w:pPr>
            <w:r>
              <w:rPr>
                <w:spacing w:val="-5"/>
              </w:rPr>
              <w:t>1244</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8"/>
              <w:spacing w:before="89" w:line="189" w:lineRule="auto"/>
              <w:rPr/>
            </w:pPr>
            <w:r>
              <w:rPr>
                <w:spacing w:val="-2"/>
              </w:rPr>
              <w:t>5142</w:t>
            </w:r>
          </w:p>
        </w:tc>
        <w:tc>
          <w:tcPr>
            <w:tcW w:w="962" w:type="dxa"/>
            <w:vAlign w:val="top"/>
          </w:tcPr>
          <w:p>
            <w:pPr>
              <w:pStyle w:val="TableText"/>
              <w:ind w:left="291"/>
              <w:spacing w:before="89" w:line="189" w:lineRule="auto"/>
              <w:rPr/>
            </w:pPr>
            <w:r>
              <w:rPr>
                <w:spacing w:val="-5"/>
              </w:rPr>
              <w:t>1000</w:t>
            </w:r>
          </w:p>
        </w:tc>
        <w:tc>
          <w:tcPr>
            <w:tcW w:w="957" w:type="dxa"/>
            <w:vAlign w:val="top"/>
          </w:tcPr>
          <w:p>
            <w:pPr>
              <w:rPr>
                <w:rFonts w:ascii="Arial"/>
                <w:sz w:val="21"/>
              </w:rPr>
            </w:pPr>
            <w:r/>
          </w:p>
        </w:tc>
      </w:tr>
      <w:tr>
        <w:trPr>
          <w:trHeight w:val="316" w:hRule="atLeast"/>
        </w:trPr>
        <w:tc>
          <w:tcPr>
            <w:tcW w:w="609" w:type="dxa"/>
            <w:vAlign w:val="top"/>
          </w:tcPr>
          <w:p>
            <w:pPr>
              <w:pStyle w:val="TableText"/>
              <w:ind w:left="252"/>
              <w:spacing w:before="89" w:line="189" w:lineRule="auto"/>
              <w:rPr/>
            </w:pPr>
            <w:r>
              <w:rPr/>
              <w:t>4</w:t>
            </w:r>
          </w:p>
        </w:tc>
        <w:tc>
          <w:tcPr>
            <w:tcW w:w="1802" w:type="dxa"/>
            <w:vAlign w:val="top"/>
          </w:tcPr>
          <w:p>
            <w:pPr>
              <w:ind w:left="485"/>
              <w:spacing w:before="52" w:line="220" w:lineRule="auto"/>
              <w:rPr>
                <w:rFonts w:ascii="SimSun" w:hAnsi="SimSun" w:eastAsia="SimSun" w:cs="SimSun"/>
                <w:sz w:val="21"/>
                <w:szCs w:val="21"/>
              </w:rPr>
            </w:pPr>
            <w:r>
              <w:rPr>
                <w:rFonts w:ascii="SimSun" w:hAnsi="SimSun" w:eastAsia="SimSun" w:cs="SimSun"/>
                <w:sz w:val="21"/>
                <w:szCs w:val="21"/>
                <w:spacing w:val="-2"/>
              </w:rPr>
              <w:t>勤耙田村</w:t>
            </w:r>
          </w:p>
        </w:tc>
        <w:tc>
          <w:tcPr>
            <w:tcW w:w="1104" w:type="dxa"/>
            <w:vAlign w:val="top"/>
          </w:tcPr>
          <w:p>
            <w:pPr>
              <w:pStyle w:val="TableText"/>
              <w:ind w:left="397"/>
              <w:spacing w:before="88" w:line="189" w:lineRule="auto"/>
              <w:rPr/>
            </w:pPr>
            <w:r>
              <w:rPr>
                <w:spacing w:val="-2"/>
              </w:rPr>
              <w:t>785</w:t>
            </w:r>
          </w:p>
        </w:tc>
        <w:tc>
          <w:tcPr>
            <w:tcW w:w="1072" w:type="dxa"/>
            <w:vAlign w:val="top"/>
          </w:tcPr>
          <w:p>
            <w:pPr>
              <w:pStyle w:val="TableText"/>
              <w:ind w:left="381"/>
              <w:spacing w:before="88" w:line="189" w:lineRule="auto"/>
              <w:rPr/>
            </w:pPr>
            <w:r>
              <w:rPr>
                <w:spacing w:val="-2"/>
              </w:rPr>
              <w:t>335</w:t>
            </w:r>
          </w:p>
        </w:tc>
        <w:tc>
          <w:tcPr>
            <w:tcW w:w="1245" w:type="dxa"/>
            <w:vAlign w:val="top"/>
          </w:tcPr>
          <w:p>
            <w:pPr>
              <w:pStyle w:val="TableText"/>
              <w:ind w:left="466"/>
              <w:spacing w:before="88" w:line="189" w:lineRule="auto"/>
              <w:rPr/>
            </w:pPr>
            <w:r>
              <w:rPr>
                <w:spacing w:val="-2"/>
              </w:rPr>
              <w:t>336</w:t>
            </w:r>
          </w:p>
        </w:tc>
        <w:tc>
          <w:tcPr>
            <w:tcW w:w="962" w:type="dxa"/>
            <w:vAlign w:val="top"/>
          </w:tcPr>
          <w:p>
            <w:pPr>
              <w:rPr>
                <w:rFonts w:ascii="Arial"/>
                <w:sz w:val="21"/>
              </w:rPr>
            </w:pPr>
            <w:r/>
          </w:p>
        </w:tc>
        <w:tc>
          <w:tcPr>
            <w:tcW w:w="962" w:type="dxa"/>
            <w:vAlign w:val="top"/>
          </w:tcPr>
          <w:p>
            <w:pPr>
              <w:pStyle w:val="TableText"/>
              <w:ind w:left="330"/>
              <w:spacing w:before="88" w:line="189" w:lineRule="auto"/>
              <w:rPr/>
            </w:pPr>
            <w:r>
              <w:rPr>
                <w:spacing w:val="-3"/>
              </w:rPr>
              <w:t>896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88" w:line="189" w:lineRule="auto"/>
              <w:rPr/>
            </w:pPr>
            <w:r>
              <w:rPr>
                <w:spacing w:val="-1"/>
              </w:rPr>
              <w:t>4064</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9"/>
              <w:spacing w:before="94" w:line="186" w:lineRule="auto"/>
              <w:rPr/>
            </w:pPr>
            <w:r>
              <w:rPr/>
              <w:t>5</w:t>
            </w:r>
          </w:p>
        </w:tc>
        <w:tc>
          <w:tcPr>
            <w:tcW w:w="1802" w:type="dxa"/>
            <w:vAlign w:val="top"/>
          </w:tcPr>
          <w:p>
            <w:pPr>
              <w:ind w:left="485"/>
              <w:spacing w:before="55" w:line="220" w:lineRule="auto"/>
              <w:rPr>
                <w:rFonts w:ascii="SimSun" w:hAnsi="SimSun" w:eastAsia="SimSun" w:cs="SimSun"/>
                <w:sz w:val="21"/>
                <w:szCs w:val="21"/>
              </w:rPr>
            </w:pPr>
            <w:r>
              <w:rPr>
                <w:rFonts w:ascii="SimSun" w:hAnsi="SimSun" w:eastAsia="SimSun" w:cs="SimSun"/>
                <w:sz w:val="21"/>
                <w:szCs w:val="21"/>
                <w:spacing w:val="-2"/>
              </w:rPr>
              <w:t>杨家坪村</w:t>
            </w:r>
          </w:p>
        </w:tc>
        <w:tc>
          <w:tcPr>
            <w:tcW w:w="1104" w:type="dxa"/>
            <w:vAlign w:val="top"/>
          </w:tcPr>
          <w:p>
            <w:pPr>
              <w:pStyle w:val="TableText"/>
              <w:ind w:left="361"/>
              <w:spacing w:before="91" w:line="189" w:lineRule="auto"/>
              <w:rPr/>
            </w:pPr>
            <w:r>
              <w:rPr>
                <w:spacing w:val="-5"/>
              </w:rPr>
              <w:t>1620</w:t>
            </w:r>
          </w:p>
        </w:tc>
        <w:tc>
          <w:tcPr>
            <w:tcW w:w="1072" w:type="dxa"/>
            <w:vAlign w:val="top"/>
          </w:tcPr>
          <w:p>
            <w:pPr>
              <w:rPr>
                <w:rFonts w:ascii="Arial"/>
                <w:sz w:val="21"/>
              </w:rPr>
            </w:pPr>
            <w:r/>
          </w:p>
        </w:tc>
        <w:tc>
          <w:tcPr>
            <w:tcW w:w="1245" w:type="dxa"/>
            <w:vAlign w:val="top"/>
          </w:tcPr>
          <w:p>
            <w:pPr>
              <w:pStyle w:val="TableText"/>
              <w:ind w:left="461"/>
              <w:spacing w:before="91" w:line="189" w:lineRule="auto"/>
              <w:rPr/>
            </w:pPr>
            <w:r>
              <w:rPr>
                <w:spacing w:val="-1"/>
              </w:rPr>
              <w:t>486</w:t>
            </w:r>
          </w:p>
        </w:tc>
        <w:tc>
          <w:tcPr>
            <w:tcW w:w="962" w:type="dxa"/>
            <w:vAlign w:val="top"/>
          </w:tcPr>
          <w:p>
            <w:pPr>
              <w:pStyle w:val="TableText"/>
              <w:ind w:left="325"/>
              <w:spacing w:before="91" w:line="189" w:lineRule="auto"/>
              <w:rPr/>
            </w:pPr>
            <w:r>
              <w:rPr>
                <w:spacing w:val="-2"/>
              </w:rPr>
              <w:t>300</w:t>
            </w:r>
          </w:p>
        </w:tc>
        <w:tc>
          <w:tcPr>
            <w:tcW w:w="962" w:type="dxa"/>
            <w:vAlign w:val="top"/>
          </w:tcPr>
          <w:p>
            <w:pPr>
              <w:pStyle w:val="TableText"/>
              <w:ind w:left="289"/>
              <w:spacing w:before="91" w:line="189" w:lineRule="auto"/>
              <w:rPr/>
            </w:pPr>
            <w:r>
              <w:rPr>
                <w:spacing w:val="-5"/>
              </w:rPr>
              <w:t>1296</w:t>
            </w:r>
          </w:p>
        </w:tc>
        <w:tc>
          <w:tcPr>
            <w:tcW w:w="960" w:type="dxa"/>
            <w:vAlign w:val="top"/>
          </w:tcPr>
          <w:p>
            <w:pPr>
              <w:pStyle w:val="TableText"/>
              <w:ind w:left="448"/>
              <w:spacing w:before="91" w:line="189" w:lineRule="auto"/>
              <w:rPr/>
            </w:pPr>
            <w:r>
              <w:rPr/>
              <w:t>1</w:t>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8"/>
              <w:spacing w:before="91" w:line="189" w:lineRule="auto"/>
              <w:rPr/>
            </w:pPr>
            <w:r>
              <w:rPr>
                <w:spacing w:val="-2"/>
              </w:rPr>
              <w:t>5190</w:t>
            </w:r>
          </w:p>
        </w:tc>
        <w:tc>
          <w:tcPr>
            <w:tcW w:w="962" w:type="dxa"/>
            <w:vAlign w:val="top"/>
          </w:tcPr>
          <w:p>
            <w:pPr>
              <w:rPr>
                <w:rFonts w:ascii="Arial"/>
                <w:sz w:val="21"/>
              </w:rPr>
            </w:pPr>
            <w:r/>
          </w:p>
        </w:tc>
        <w:tc>
          <w:tcPr>
            <w:tcW w:w="957" w:type="dxa"/>
            <w:vAlign w:val="top"/>
          </w:tcPr>
          <w:p>
            <w:pPr>
              <w:rPr>
                <w:rFonts w:ascii="Arial"/>
                <w:sz w:val="21"/>
              </w:rPr>
            </w:pPr>
            <w:r/>
          </w:p>
        </w:tc>
      </w:tr>
      <w:tr>
        <w:trPr>
          <w:trHeight w:val="324" w:hRule="atLeast"/>
        </w:trPr>
        <w:tc>
          <w:tcPr>
            <w:tcW w:w="609" w:type="dxa"/>
            <w:vAlign w:val="top"/>
          </w:tcPr>
          <w:p>
            <w:pPr>
              <w:ind w:left="204"/>
              <w:spacing w:before="56" w:line="226" w:lineRule="auto"/>
              <w:rPr>
                <w:rFonts w:ascii="SimSun" w:hAnsi="SimSun" w:eastAsia="SimSun" w:cs="SimSun"/>
                <w:sz w:val="21"/>
                <w:szCs w:val="21"/>
              </w:rPr>
            </w:pPr>
            <w:r>
              <w:rPr>
                <w:rFonts w:ascii="SimSun" w:hAnsi="SimSun" w:eastAsia="SimSun" w:cs="SimSun"/>
                <w:sz w:val="21"/>
                <w:szCs w:val="21"/>
              </w:rPr>
              <w:t>三</w:t>
            </w:r>
          </w:p>
        </w:tc>
        <w:tc>
          <w:tcPr>
            <w:tcW w:w="1802" w:type="dxa"/>
            <w:vAlign w:val="top"/>
          </w:tcPr>
          <w:p>
            <w:pPr>
              <w:ind w:left="485"/>
              <w:spacing w:before="55" w:line="221" w:lineRule="auto"/>
              <w:rPr>
                <w:rFonts w:ascii="SimSun" w:hAnsi="SimSun" w:eastAsia="SimSun" w:cs="SimSun"/>
                <w:sz w:val="21"/>
                <w:szCs w:val="21"/>
              </w:rPr>
            </w:pPr>
            <w:r>
              <w:rPr>
                <w:rFonts w:ascii="SimSun" w:hAnsi="SimSun" w:eastAsia="SimSun" w:cs="SimSun"/>
                <w:sz w:val="21"/>
                <w:szCs w:val="21"/>
                <w:spacing w:val="-2"/>
              </w:rPr>
              <w:t>灰山港镇</w:t>
            </w:r>
          </w:p>
        </w:tc>
        <w:tc>
          <w:tcPr>
            <w:tcW w:w="1104" w:type="dxa"/>
            <w:vAlign w:val="top"/>
          </w:tcPr>
          <w:p>
            <w:pPr>
              <w:pStyle w:val="TableText"/>
              <w:ind w:left="340"/>
              <w:spacing w:before="92" w:line="189" w:lineRule="auto"/>
              <w:rPr/>
            </w:pPr>
            <w:r>
              <w:rPr>
                <w:spacing w:val="-1"/>
              </w:rPr>
              <w:t>4256</w:t>
            </w:r>
          </w:p>
        </w:tc>
        <w:tc>
          <w:tcPr>
            <w:tcW w:w="1072" w:type="dxa"/>
            <w:vAlign w:val="top"/>
          </w:tcPr>
          <w:p>
            <w:pPr>
              <w:pStyle w:val="TableText"/>
              <w:ind w:left="292"/>
              <w:spacing w:before="92" w:line="189" w:lineRule="auto"/>
              <w:rPr/>
            </w:pPr>
            <w:r>
              <w:rPr>
                <w:spacing w:val="-4"/>
              </w:rPr>
              <w:t>17742</w:t>
            </w:r>
          </w:p>
        </w:tc>
        <w:tc>
          <w:tcPr>
            <w:tcW w:w="1245" w:type="dxa"/>
            <w:vAlign w:val="top"/>
          </w:tcPr>
          <w:p>
            <w:pPr>
              <w:pStyle w:val="TableText"/>
              <w:ind w:left="414"/>
              <w:spacing w:before="92" w:line="189" w:lineRule="auto"/>
              <w:rPr/>
            </w:pPr>
            <w:r>
              <w:rPr>
                <w:spacing w:val="-2"/>
              </w:rPr>
              <w:t>6599</w:t>
            </w:r>
          </w:p>
        </w:tc>
        <w:tc>
          <w:tcPr>
            <w:tcW w:w="962" w:type="dxa"/>
            <w:vAlign w:val="top"/>
          </w:tcPr>
          <w:p>
            <w:pPr>
              <w:pStyle w:val="TableText"/>
              <w:ind w:left="327"/>
              <w:spacing w:before="92" w:line="189" w:lineRule="auto"/>
              <w:rPr/>
            </w:pPr>
            <w:r>
              <w:rPr>
                <w:spacing w:val="-2"/>
              </w:rPr>
              <w:t>500</w:t>
            </w:r>
          </w:p>
        </w:tc>
        <w:tc>
          <w:tcPr>
            <w:tcW w:w="962" w:type="dxa"/>
            <w:vAlign w:val="top"/>
          </w:tcPr>
          <w:p>
            <w:pPr>
              <w:pStyle w:val="TableText"/>
              <w:ind w:left="237"/>
              <w:spacing w:before="92" w:line="189" w:lineRule="auto"/>
              <w:rPr/>
            </w:pPr>
            <w:r>
              <w:rPr>
                <w:spacing w:val="-4"/>
              </w:rPr>
              <w:t>17598</w:t>
            </w:r>
          </w:p>
        </w:tc>
        <w:tc>
          <w:tcPr>
            <w:tcW w:w="960" w:type="dxa"/>
            <w:vAlign w:val="top"/>
          </w:tcPr>
          <w:p>
            <w:pPr>
              <w:pStyle w:val="TableText"/>
              <w:ind w:left="432"/>
              <w:spacing w:before="92" w:line="189" w:lineRule="auto"/>
              <w:rPr/>
            </w:pPr>
            <w:r>
              <w:rPr/>
              <w:t>3</w:t>
            </w:r>
          </w:p>
        </w:tc>
        <w:tc>
          <w:tcPr>
            <w:tcW w:w="962" w:type="dxa"/>
            <w:vAlign w:val="top"/>
          </w:tcPr>
          <w:p>
            <w:pPr>
              <w:pStyle w:val="TableText"/>
              <w:ind w:left="430"/>
              <w:spacing w:before="93" w:line="189" w:lineRule="auto"/>
              <w:rPr/>
            </w:pPr>
            <w:r>
              <w:rPr/>
              <w:t>2</w:t>
            </w:r>
          </w:p>
        </w:tc>
        <w:tc>
          <w:tcPr>
            <w:tcW w:w="963" w:type="dxa"/>
            <w:vAlign w:val="top"/>
          </w:tcPr>
          <w:p>
            <w:pPr>
              <w:rPr>
                <w:rFonts w:ascii="Arial"/>
                <w:sz w:val="21"/>
              </w:rPr>
            </w:pPr>
            <w:r/>
          </w:p>
        </w:tc>
        <w:tc>
          <w:tcPr>
            <w:tcW w:w="962" w:type="dxa"/>
            <w:vAlign w:val="top"/>
          </w:tcPr>
          <w:p>
            <w:pPr>
              <w:pStyle w:val="TableText"/>
              <w:ind w:left="223"/>
              <w:spacing w:before="92" w:line="189" w:lineRule="auto"/>
              <w:rPr/>
            </w:pPr>
            <w:r>
              <w:rPr>
                <w:spacing w:val="-1"/>
              </w:rPr>
              <w:t>77583</w:t>
            </w:r>
          </w:p>
        </w:tc>
        <w:tc>
          <w:tcPr>
            <w:tcW w:w="962" w:type="dxa"/>
            <w:vAlign w:val="top"/>
          </w:tcPr>
          <w:p>
            <w:pPr>
              <w:pStyle w:val="TableText"/>
              <w:ind w:left="291"/>
              <w:spacing w:before="92" w:line="189" w:lineRule="auto"/>
              <w:rPr/>
            </w:pPr>
            <w:r>
              <w:rPr>
                <w:spacing w:val="-5"/>
              </w:rPr>
              <w:t>1700</w:t>
            </w:r>
          </w:p>
        </w:tc>
        <w:tc>
          <w:tcPr>
            <w:tcW w:w="957" w:type="dxa"/>
            <w:vAlign w:val="top"/>
          </w:tcPr>
          <w:p>
            <w:pPr>
              <w:rPr>
                <w:rFonts w:ascii="Arial"/>
                <w:sz w:val="21"/>
              </w:rPr>
            </w:pPr>
            <w:r/>
          </w:p>
        </w:tc>
      </w:tr>
    </w:tbl>
    <w:p>
      <w:pPr>
        <w:pStyle w:val="BodyText"/>
        <w:spacing w:line="74" w:lineRule="exact"/>
        <w:rPr>
          <w:sz w:val="6"/>
        </w:rPr>
      </w:pPr>
      <w:r/>
    </w:p>
    <w:p>
      <w:pPr>
        <w:spacing w:line="74" w:lineRule="exact"/>
        <w:sectPr>
          <w:footerReference w:type="default" r:id="rId105"/>
          <w:pgSz w:w="16839" w:h="11907"/>
          <w:pgMar w:top="400" w:right="1438" w:bottom="1350" w:left="1872" w:header="0" w:footer="1189" w:gutter="0"/>
        </w:sectPr>
        <w:rPr>
          <w:sz w:val="6"/>
          <w:szCs w:val="6"/>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9"/>
        <w:gridCol w:w="1802"/>
        <w:gridCol w:w="1104"/>
        <w:gridCol w:w="1072"/>
        <w:gridCol w:w="1245"/>
        <w:gridCol w:w="962"/>
        <w:gridCol w:w="962"/>
        <w:gridCol w:w="960"/>
        <w:gridCol w:w="962"/>
        <w:gridCol w:w="963"/>
        <w:gridCol w:w="962"/>
        <w:gridCol w:w="962"/>
        <w:gridCol w:w="957"/>
      </w:tblGrid>
      <w:tr>
        <w:trPr>
          <w:trHeight w:val="945" w:hRule="atLeast"/>
        </w:trPr>
        <w:tc>
          <w:tcPr>
            <w:tcW w:w="609" w:type="dxa"/>
            <w:vAlign w:val="top"/>
            <w:textDirection w:val="tbRlV"/>
          </w:tcPr>
          <w:p>
            <w:pPr>
              <w:ind w:left="231"/>
              <w:spacing w:before="196" w:line="211" w:lineRule="auto"/>
              <w:rPr>
                <w:rFonts w:ascii="SimSun" w:hAnsi="SimSun" w:eastAsia="SimSun" w:cs="SimSun"/>
                <w:sz w:val="21"/>
                <w:szCs w:val="21"/>
              </w:rPr>
            </w:pPr>
            <w:r>
              <w:rPr>
                <w:rFonts w:ascii="SimSun" w:hAnsi="SimSun" w:eastAsia="SimSun" w:cs="SimSun"/>
                <w:sz w:val="21"/>
                <w:szCs w:val="21"/>
                <w:spacing w:val="31"/>
              </w:rPr>
              <w:t>序号</w:t>
            </w:r>
          </w:p>
        </w:tc>
        <w:tc>
          <w:tcPr>
            <w:tcW w:w="1802" w:type="dxa"/>
            <w:vAlign w:val="top"/>
          </w:tcPr>
          <w:p>
            <w:pPr>
              <w:spacing w:line="295" w:lineRule="auto"/>
              <w:rPr>
                <w:rFonts w:ascii="Arial"/>
                <w:sz w:val="21"/>
              </w:rPr>
            </w:pPr>
            <w:r/>
          </w:p>
          <w:p>
            <w:pPr>
              <w:ind w:left="275"/>
              <w:spacing w:before="69"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104" w:type="dxa"/>
            <w:vAlign w:val="top"/>
          </w:tcPr>
          <w:p>
            <w:pPr>
              <w:ind w:left="137" w:right="128"/>
              <w:spacing w:before="95" w:line="233" w:lineRule="auto"/>
              <w:jc w:val="both"/>
              <w:rPr>
                <w:rFonts w:ascii="SimSun" w:hAnsi="SimSun" w:eastAsia="SimSun" w:cs="SimSun"/>
                <w:sz w:val="21"/>
                <w:szCs w:val="21"/>
              </w:rPr>
            </w:pPr>
            <w:r>
              <w:rPr>
                <w:rFonts w:ascii="SimSun" w:hAnsi="SimSun" w:eastAsia="SimSun" w:cs="SimSun"/>
                <w:sz w:val="21"/>
                <w:szCs w:val="21"/>
                <w:spacing w:val="-2"/>
              </w:rPr>
              <w:t>规划改造</w:t>
            </w:r>
            <w:r>
              <w:rPr>
                <w:rFonts w:ascii="SimSun" w:hAnsi="SimSun" w:eastAsia="SimSun" w:cs="SimSun"/>
                <w:sz w:val="21"/>
                <w:szCs w:val="21"/>
              </w:rPr>
              <w:t xml:space="preserve"> </w:t>
            </w:r>
            <w:r>
              <w:rPr>
                <w:rFonts w:ascii="SimSun" w:hAnsi="SimSun" w:eastAsia="SimSun" w:cs="SimSun"/>
                <w:sz w:val="21"/>
                <w:szCs w:val="21"/>
                <w:spacing w:val="-2"/>
              </w:rPr>
              <w:t>提升面积</w:t>
            </w:r>
            <w:r>
              <w:rPr>
                <w:rFonts w:ascii="SimSun" w:hAnsi="SimSun" w:eastAsia="SimSun" w:cs="SimSun"/>
                <w:sz w:val="21"/>
                <w:szCs w:val="21"/>
              </w:rPr>
              <w:t xml:space="preserve"> </w:t>
            </w:r>
            <w:r>
              <w:rPr>
                <w:rFonts w:ascii="SimSun" w:hAnsi="SimSun" w:eastAsia="SimSun" w:cs="SimSun"/>
                <w:sz w:val="21"/>
                <w:szCs w:val="21"/>
                <w:spacing w:val="27"/>
              </w:rPr>
              <w:t>（亩）</w:t>
            </w:r>
          </w:p>
        </w:tc>
        <w:tc>
          <w:tcPr>
            <w:tcW w:w="1072" w:type="dxa"/>
            <w:vAlign w:val="top"/>
          </w:tcPr>
          <w:p>
            <w:pPr>
              <w:ind w:left="328" w:right="112" w:hanging="208"/>
              <w:spacing w:before="94" w:line="230" w:lineRule="auto"/>
              <w:rPr>
                <w:rFonts w:ascii="SimSun" w:hAnsi="SimSun" w:eastAsia="SimSun" w:cs="SimSun"/>
                <w:sz w:val="21"/>
                <w:szCs w:val="21"/>
              </w:rPr>
            </w:pPr>
            <w:r>
              <w:rPr>
                <w:rFonts w:ascii="SimSun" w:hAnsi="SimSun" w:eastAsia="SimSun" w:cs="SimSun"/>
                <w:sz w:val="21"/>
                <w:szCs w:val="21"/>
                <w:spacing w:val="-2"/>
              </w:rPr>
              <w:t>规划新建</w:t>
            </w:r>
            <w:r>
              <w:rPr>
                <w:rFonts w:ascii="SimSun" w:hAnsi="SimSun" w:eastAsia="SimSun" w:cs="SimSun"/>
                <w:sz w:val="21"/>
                <w:szCs w:val="21"/>
              </w:rPr>
              <w:t xml:space="preserve"> </w:t>
            </w:r>
            <w:r>
              <w:rPr>
                <w:rFonts w:ascii="SimSun" w:hAnsi="SimSun" w:eastAsia="SimSun" w:cs="SimSun"/>
                <w:sz w:val="21"/>
                <w:szCs w:val="21"/>
                <w:spacing w:val="-2"/>
              </w:rPr>
              <w:t>面积</w:t>
            </w:r>
          </w:p>
          <w:p>
            <w:pPr>
              <w:ind w:left="229"/>
              <w:spacing w:before="22" w:line="221" w:lineRule="auto"/>
              <w:rPr>
                <w:rFonts w:ascii="SimSun" w:hAnsi="SimSun" w:eastAsia="SimSun" w:cs="SimSun"/>
                <w:sz w:val="21"/>
                <w:szCs w:val="21"/>
              </w:rPr>
            </w:pPr>
            <w:r>
              <w:rPr>
                <w:rFonts w:ascii="SimSun" w:hAnsi="SimSun" w:eastAsia="SimSun" w:cs="SimSun"/>
                <w:sz w:val="21"/>
                <w:szCs w:val="21"/>
                <w:spacing w:val="-6"/>
              </w:rPr>
              <w:t>（亩）</w:t>
            </w:r>
          </w:p>
        </w:tc>
        <w:tc>
          <w:tcPr>
            <w:tcW w:w="1245" w:type="dxa"/>
            <w:vAlign w:val="top"/>
          </w:tcPr>
          <w:p>
            <w:pPr>
              <w:ind w:left="417" w:right="201" w:hanging="210"/>
              <w:spacing w:before="230" w:line="230" w:lineRule="auto"/>
              <w:rPr>
                <w:rFonts w:ascii="SimSun" w:hAnsi="SimSun" w:eastAsia="SimSun" w:cs="SimSun"/>
                <w:sz w:val="21"/>
                <w:szCs w:val="21"/>
              </w:rPr>
            </w:pPr>
            <w:r>
              <w:rPr>
                <w:rFonts w:ascii="SimSun" w:hAnsi="SimSun" w:eastAsia="SimSun" w:cs="SimSun"/>
                <w:sz w:val="21"/>
                <w:szCs w:val="21"/>
                <w:spacing w:val="-3"/>
              </w:rPr>
              <w:t>投资（万</w:t>
            </w:r>
            <w:r>
              <w:rPr>
                <w:rFonts w:ascii="SimSun" w:hAnsi="SimSun" w:eastAsia="SimSun" w:cs="SimSun"/>
                <w:sz w:val="21"/>
                <w:szCs w:val="21"/>
                <w:spacing w:val="2"/>
              </w:rPr>
              <w:t xml:space="preserve"> </w:t>
            </w:r>
            <w:r>
              <w:rPr>
                <w:rFonts w:ascii="SimSun" w:hAnsi="SimSun" w:eastAsia="SimSun" w:cs="SimSun"/>
                <w:sz w:val="21"/>
                <w:szCs w:val="21"/>
                <w:spacing w:val="-6"/>
              </w:rPr>
              <w:t>元）</w:t>
            </w:r>
          </w:p>
        </w:tc>
        <w:tc>
          <w:tcPr>
            <w:tcW w:w="962" w:type="dxa"/>
            <w:vAlign w:val="top"/>
          </w:tcPr>
          <w:p>
            <w:pPr>
              <w:ind w:left="382" w:right="162" w:hanging="188"/>
              <w:spacing w:before="9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75"/>
              <w:spacing w:before="17" w:line="221" w:lineRule="auto"/>
              <w:rPr>
                <w:rFonts w:ascii="SimSun" w:hAnsi="SimSun" w:eastAsia="SimSun" w:cs="SimSun"/>
                <w:sz w:val="21"/>
                <w:szCs w:val="21"/>
              </w:rPr>
            </w:pPr>
            <w:r>
              <w:rPr>
                <w:rFonts w:ascii="SimSun" w:hAnsi="SimSun" w:eastAsia="SimSun" w:cs="SimSun"/>
                <w:sz w:val="21"/>
                <w:szCs w:val="21"/>
                <w:spacing w:val="-6"/>
              </w:rPr>
              <w:t>（亩）</w:t>
            </w:r>
          </w:p>
        </w:tc>
        <w:tc>
          <w:tcPr>
            <w:tcW w:w="962" w:type="dxa"/>
            <w:vAlign w:val="top"/>
          </w:tcPr>
          <w:p>
            <w:pPr>
              <w:ind w:left="412" w:right="161" w:hanging="241"/>
              <w:spacing w:before="9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76"/>
              <w:spacing w:before="19" w:line="221" w:lineRule="auto"/>
              <w:rPr>
                <w:rFonts w:ascii="SimSun" w:hAnsi="SimSun" w:eastAsia="SimSun" w:cs="SimSun"/>
                <w:sz w:val="21"/>
                <w:szCs w:val="21"/>
              </w:rPr>
            </w:pPr>
            <w:r>
              <w:rPr>
                <w:rFonts w:ascii="SimSun" w:hAnsi="SimSun" w:eastAsia="SimSun" w:cs="SimSun"/>
                <w:sz w:val="21"/>
                <w:szCs w:val="21"/>
                <w:spacing w:val="-6"/>
              </w:rPr>
              <w:t>（亩）</w:t>
            </w:r>
          </w:p>
        </w:tc>
        <w:tc>
          <w:tcPr>
            <w:tcW w:w="960" w:type="dxa"/>
            <w:vAlign w:val="top"/>
          </w:tcPr>
          <w:p>
            <w:pPr>
              <w:ind w:left="176" w:right="173" w:firstLine="118"/>
              <w:spacing w:before="23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62" w:type="dxa"/>
            <w:vAlign w:val="top"/>
          </w:tcPr>
          <w:p>
            <w:pPr>
              <w:ind w:left="178" w:right="158" w:hanging="6"/>
              <w:spacing w:before="23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63" w:type="dxa"/>
            <w:vAlign w:val="top"/>
          </w:tcPr>
          <w:p>
            <w:pPr>
              <w:ind w:left="179" w:right="173" w:firstLine="98"/>
              <w:spacing w:before="23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962" w:type="dxa"/>
            <w:vAlign w:val="top"/>
          </w:tcPr>
          <w:p>
            <w:pPr>
              <w:pStyle w:val="TableText"/>
              <w:ind w:left="203" w:right="196" w:firstLine="76"/>
              <w:spacing w:before="230" w:line="243"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62" w:type="dxa"/>
            <w:vAlign w:val="top"/>
          </w:tcPr>
          <w:p>
            <w:pPr>
              <w:pStyle w:val="TableText"/>
              <w:ind w:left="201" w:right="198" w:firstLine="74"/>
              <w:spacing w:before="23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57" w:type="dxa"/>
            <w:vAlign w:val="top"/>
          </w:tcPr>
          <w:p>
            <w:pPr>
              <w:ind w:left="377" w:right="159" w:hanging="205"/>
              <w:spacing w:before="9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73"/>
              <w:spacing w:before="23" w:line="221" w:lineRule="auto"/>
              <w:rPr>
                <w:rFonts w:ascii="SimSun" w:hAnsi="SimSun" w:eastAsia="SimSun" w:cs="SimSun"/>
                <w:sz w:val="21"/>
                <w:szCs w:val="21"/>
              </w:rPr>
            </w:pPr>
            <w:r>
              <w:rPr>
                <w:rFonts w:ascii="SimSun" w:hAnsi="SimSun" w:eastAsia="SimSun" w:cs="SimSun"/>
                <w:sz w:val="21"/>
                <w:szCs w:val="21"/>
                <w:spacing w:val="-6"/>
              </w:rPr>
              <w:t>（亩）</w:t>
            </w:r>
          </w:p>
        </w:tc>
      </w:tr>
      <w:tr>
        <w:trPr>
          <w:trHeight w:val="316" w:hRule="atLeast"/>
        </w:trPr>
        <w:tc>
          <w:tcPr>
            <w:tcW w:w="609" w:type="dxa"/>
            <w:vAlign w:val="top"/>
          </w:tcPr>
          <w:p>
            <w:pPr>
              <w:pStyle w:val="TableText"/>
              <w:ind w:left="274"/>
              <w:spacing w:before="85" w:line="189" w:lineRule="auto"/>
              <w:rPr/>
            </w:pPr>
            <w:r>
              <w:rPr/>
              <w:t>1</w:t>
            </w:r>
          </w:p>
        </w:tc>
        <w:tc>
          <w:tcPr>
            <w:tcW w:w="1802" w:type="dxa"/>
            <w:vAlign w:val="top"/>
          </w:tcPr>
          <w:p>
            <w:pPr>
              <w:ind w:left="511"/>
              <w:spacing w:before="49" w:line="220" w:lineRule="auto"/>
              <w:rPr>
                <w:rFonts w:ascii="SimSun" w:hAnsi="SimSun" w:eastAsia="SimSun" w:cs="SimSun"/>
                <w:sz w:val="21"/>
                <w:szCs w:val="21"/>
              </w:rPr>
            </w:pPr>
            <w:r>
              <w:rPr>
                <w:rFonts w:ascii="SimSun" w:hAnsi="SimSun" w:eastAsia="SimSun" w:cs="SimSun"/>
                <w:sz w:val="21"/>
                <w:szCs w:val="21"/>
                <w:spacing w:val="-9"/>
              </w:rPr>
              <w:t>曾家湾村</w:t>
            </w:r>
          </w:p>
        </w:tc>
        <w:tc>
          <w:tcPr>
            <w:tcW w:w="1104" w:type="dxa"/>
            <w:vAlign w:val="top"/>
          </w:tcPr>
          <w:p>
            <w:pPr>
              <w:pStyle w:val="TableText"/>
              <w:ind w:left="392"/>
              <w:spacing w:before="85" w:line="189" w:lineRule="auto"/>
              <w:rPr/>
            </w:pPr>
            <w:r>
              <w:rPr>
                <w:spacing w:val="-1"/>
              </w:rPr>
              <w:t>452</w:t>
            </w:r>
          </w:p>
        </w:tc>
        <w:tc>
          <w:tcPr>
            <w:tcW w:w="1072" w:type="dxa"/>
            <w:vAlign w:val="top"/>
          </w:tcPr>
          <w:p>
            <w:pPr>
              <w:pStyle w:val="TableText"/>
              <w:ind w:left="439"/>
              <w:spacing w:before="85" w:line="189" w:lineRule="auto"/>
              <w:rPr/>
            </w:pPr>
            <w:r>
              <w:rPr>
                <w:spacing w:val="-3"/>
              </w:rPr>
              <w:t>82</w:t>
            </w:r>
          </w:p>
        </w:tc>
        <w:tc>
          <w:tcPr>
            <w:tcW w:w="1245" w:type="dxa"/>
            <w:vAlign w:val="top"/>
          </w:tcPr>
          <w:p>
            <w:pPr>
              <w:pStyle w:val="TableText"/>
              <w:ind w:left="482"/>
              <w:spacing w:before="85" w:line="189" w:lineRule="auto"/>
              <w:rPr/>
            </w:pPr>
            <w:r>
              <w:rPr>
                <w:spacing w:val="-6"/>
              </w:rPr>
              <w:t>160</w:t>
            </w:r>
          </w:p>
        </w:tc>
        <w:tc>
          <w:tcPr>
            <w:tcW w:w="962" w:type="dxa"/>
            <w:vAlign w:val="top"/>
          </w:tcPr>
          <w:p>
            <w:pPr>
              <w:rPr>
                <w:rFonts w:ascii="Arial"/>
                <w:sz w:val="21"/>
              </w:rPr>
            </w:pPr>
            <w:r/>
          </w:p>
        </w:tc>
        <w:tc>
          <w:tcPr>
            <w:tcW w:w="962" w:type="dxa"/>
            <w:vAlign w:val="top"/>
          </w:tcPr>
          <w:p>
            <w:pPr>
              <w:pStyle w:val="TableText"/>
              <w:ind w:left="321"/>
              <w:spacing w:before="85" w:line="189" w:lineRule="auto"/>
              <w:rPr/>
            </w:pPr>
            <w:r>
              <w:rPr>
                <w:spacing w:val="-1"/>
              </w:rPr>
              <w:t>427</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5" w:line="189" w:lineRule="auto"/>
              <w:rPr/>
            </w:pPr>
            <w:r>
              <w:rPr>
                <w:spacing w:val="-5"/>
              </w:rPr>
              <w:t>1938</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3"/>
              <w:spacing w:before="88" w:line="189" w:lineRule="auto"/>
              <w:rPr/>
            </w:pPr>
            <w:r>
              <w:rPr/>
              <w:t>2</w:t>
            </w:r>
          </w:p>
        </w:tc>
        <w:tc>
          <w:tcPr>
            <w:tcW w:w="1802" w:type="dxa"/>
            <w:vAlign w:val="top"/>
          </w:tcPr>
          <w:p>
            <w:pPr>
              <w:ind w:left="495"/>
              <w:spacing w:before="52" w:line="220" w:lineRule="auto"/>
              <w:rPr>
                <w:rFonts w:ascii="SimSun" w:hAnsi="SimSun" w:eastAsia="SimSun" w:cs="SimSun"/>
                <w:sz w:val="21"/>
                <w:szCs w:val="21"/>
              </w:rPr>
            </w:pPr>
            <w:r>
              <w:rPr>
                <w:rFonts w:ascii="SimSun" w:hAnsi="SimSun" w:eastAsia="SimSun" w:cs="SimSun"/>
                <w:sz w:val="21"/>
                <w:szCs w:val="21"/>
                <w:spacing w:val="-5"/>
              </w:rPr>
              <w:t>陈家湾村</w:t>
            </w:r>
          </w:p>
        </w:tc>
        <w:tc>
          <w:tcPr>
            <w:tcW w:w="1104" w:type="dxa"/>
            <w:vAlign w:val="top"/>
          </w:tcPr>
          <w:p>
            <w:pPr>
              <w:pStyle w:val="TableText"/>
              <w:ind w:left="455"/>
              <w:spacing w:before="88" w:line="189" w:lineRule="auto"/>
              <w:rPr/>
            </w:pPr>
            <w:r>
              <w:rPr>
                <w:spacing w:val="-3"/>
              </w:rPr>
              <w:t>88</w:t>
            </w:r>
          </w:p>
        </w:tc>
        <w:tc>
          <w:tcPr>
            <w:tcW w:w="1072" w:type="dxa"/>
            <w:vAlign w:val="top"/>
          </w:tcPr>
          <w:p>
            <w:pPr>
              <w:pStyle w:val="TableText"/>
              <w:ind w:left="345"/>
              <w:spacing w:before="88" w:line="189" w:lineRule="auto"/>
              <w:rPr/>
            </w:pPr>
            <w:r>
              <w:rPr>
                <w:spacing w:val="-5"/>
              </w:rPr>
              <w:t>1710</w:t>
            </w:r>
          </w:p>
        </w:tc>
        <w:tc>
          <w:tcPr>
            <w:tcW w:w="1245" w:type="dxa"/>
            <w:vAlign w:val="top"/>
          </w:tcPr>
          <w:p>
            <w:pPr>
              <w:pStyle w:val="TableText"/>
              <w:ind w:left="468"/>
              <w:spacing w:before="88" w:line="189" w:lineRule="auto"/>
              <w:rPr/>
            </w:pPr>
            <w:r>
              <w:rPr>
                <w:spacing w:val="-2"/>
              </w:rPr>
              <w:t>539</w:t>
            </w:r>
          </w:p>
        </w:tc>
        <w:tc>
          <w:tcPr>
            <w:tcW w:w="962" w:type="dxa"/>
            <w:vAlign w:val="top"/>
          </w:tcPr>
          <w:p>
            <w:pPr>
              <w:rPr>
                <w:rFonts w:ascii="Arial"/>
                <w:sz w:val="21"/>
              </w:rPr>
            </w:pPr>
            <w:r/>
          </w:p>
        </w:tc>
        <w:tc>
          <w:tcPr>
            <w:tcW w:w="962" w:type="dxa"/>
            <w:vAlign w:val="top"/>
          </w:tcPr>
          <w:p>
            <w:pPr>
              <w:pStyle w:val="TableText"/>
              <w:ind w:left="289"/>
              <w:spacing w:before="88" w:line="189" w:lineRule="auto"/>
              <w:rPr/>
            </w:pPr>
            <w:r>
              <w:rPr>
                <w:spacing w:val="-5"/>
              </w:rPr>
              <w:t>1438</w:t>
            </w:r>
          </w:p>
        </w:tc>
        <w:tc>
          <w:tcPr>
            <w:tcW w:w="960" w:type="dxa"/>
            <w:vAlign w:val="top"/>
          </w:tcPr>
          <w:p>
            <w:pPr>
              <w:pStyle w:val="TableText"/>
              <w:ind w:left="448"/>
              <w:spacing w:before="88" w:line="189" w:lineRule="auto"/>
              <w:rPr/>
            </w:pPr>
            <w:r>
              <w:rPr/>
              <w:t>1</w:t>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7"/>
              <w:spacing w:before="88" w:line="189" w:lineRule="auto"/>
              <w:rPr/>
            </w:pPr>
            <w:r>
              <w:rPr>
                <w:spacing w:val="-2"/>
              </w:rPr>
              <w:t>6409</w:t>
            </w:r>
          </w:p>
        </w:tc>
        <w:tc>
          <w:tcPr>
            <w:tcW w:w="962" w:type="dxa"/>
            <w:vAlign w:val="top"/>
          </w:tcPr>
          <w:p>
            <w:pPr>
              <w:pStyle w:val="TableText"/>
              <w:ind w:left="323"/>
              <w:spacing w:before="88" w:line="189" w:lineRule="auto"/>
              <w:rPr/>
            </w:pPr>
            <w:r>
              <w:rPr>
                <w:spacing w:val="-1"/>
              </w:rPr>
              <w:t>200</w:t>
            </w:r>
          </w:p>
        </w:tc>
        <w:tc>
          <w:tcPr>
            <w:tcW w:w="957" w:type="dxa"/>
            <w:vAlign w:val="top"/>
          </w:tcPr>
          <w:p>
            <w:pPr>
              <w:rPr>
                <w:rFonts w:ascii="Arial"/>
                <w:sz w:val="21"/>
              </w:rPr>
            </w:pPr>
            <w:r/>
          </w:p>
        </w:tc>
      </w:tr>
      <w:tr>
        <w:trPr>
          <w:trHeight w:val="317" w:hRule="atLeast"/>
        </w:trPr>
        <w:tc>
          <w:tcPr>
            <w:tcW w:w="609" w:type="dxa"/>
            <w:vAlign w:val="top"/>
            <w:tcBorders>
              <w:bottom w:val="single" w:color="000000" w:sz="4" w:space="0"/>
            </w:tcBorders>
          </w:tcPr>
          <w:p>
            <w:pPr>
              <w:pStyle w:val="TableText"/>
              <w:ind w:left="257"/>
              <w:spacing w:before="89" w:line="189" w:lineRule="auto"/>
              <w:rPr/>
            </w:pPr>
            <w:r>
              <w:rPr/>
              <w:t>3</w:t>
            </w:r>
          </w:p>
        </w:tc>
        <w:tc>
          <w:tcPr>
            <w:tcW w:w="1802" w:type="dxa"/>
            <w:vAlign w:val="top"/>
            <w:tcBorders>
              <w:bottom w:val="single" w:color="000000" w:sz="4" w:space="0"/>
            </w:tcBorders>
          </w:tcPr>
          <w:p>
            <w:pPr>
              <w:ind w:left="486"/>
              <w:spacing w:before="52" w:line="220" w:lineRule="auto"/>
              <w:rPr>
                <w:rFonts w:ascii="SimSun" w:hAnsi="SimSun" w:eastAsia="SimSun" w:cs="SimSun"/>
                <w:sz w:val="21"/>
                <w:szCs w:val="21"/>
              </w:rPr>
            </w:pPr>
            <w:r>
              <w:rPr>
                <w:rFonts w:ascii="SimSun" w:hAnsi="SimSun" w:eastAsia="SimSun" w:cs="SimSun"/>
                <w:sz w:val="21"/>
                <w:szCs w:val="21"/>
                <w:spacing w:val="-2"/>
              </w:rPr>
              <w:t>大桥塘村</w:t>
            </w:r>
          </w:p>
        </w:tc>
        <w:tc>
          <w:tcPr>
            <w:tcW w:w="1104" w:type="dxa"/>
            <w:vAlign w:val="top"/>
            <w:tcBorders>
              <w:bottom w:val="single" w:color="000000" w:sz="4" w:space="0"/>
            </w:tcBorders>
          </w:tcPr>
          <w:p>
            <w:pPr>
              <w:pStyle w:val="TableText"/>
              <w:ind w:left="416"/>
              <w:spacing w:before="89" w:line="189" w:lineRule="auto"/>
              <w:rPr/>
            </w:pPr>
            <w:r>
              <w:rPr>
                <w:spacing w:val="-10"/>
              </w:rPr>
              <w:t>117</w:t>
            </w:r>
          </w:p>
        </w:tc>
        <w:tc>
          <w:tcPr>
            <w:tcW w:w="1072" w:type="dxa"/>
            <w:vAlign w:val="top"/>
            <w:tcBorders>
              <w:bottom w:val="single" w:color="000000" w:sz="4" w:space="0"/>
            </w:tcBorders>
          </w:tcPr>
          <w:p>
            <w:pPr>
              <w:pStyle w:val="TableText"/>
              <w:ind w:left="324"/>
              <w:spacing w:before="89" w:line="189" w:lineRule="auto"/>
              <w:rPr/>
            </w:pPr>
            <w:r>
              <w:rPr>
                <w:spacing w:val="-1"/>
              </w:rPr>
              <w:t>2932</w:t>
            </w:r>
          </w:p>
        </w:tc>
        <w:tc>
          <w:tcPr>
            <w:tcW w:w="1245" w:type="dxa"/>
            <w:vAlign w:val="top"/>
            <w:tcBorders>
              <w:bottom w:val="single" w:color="000000" w:sz="4" w:space="0"/>
            </w:tcBorders>
          </w:tcPr>
          <w:p>
            <w:pPr>
              <w:pStyle w:val="TableText"/>
              <w:ind w:left="466"/>
              <w:spacing w:before="89" w:line="189" w:lineRule="auto"/>
              <w:rPr/>
            </w:pPr>
            <w:r>
              <w:rPr>
                <w:spacing w:val="-2"/>
              </w:rPr>
              <w:t>915</w:t>
            </w:r>
          </w:p>
        </w:tc>
        <w:tc>
          <w:tcPr>
            <w:tcW w:w="962" w:type="dxa"/>
            <w:vAlign w:val="top"/>
            <w:tcBorders>
              <w:bottom w:val="single" w:color="000000" w:sz="4" w:space="0"/>
            </w:tcBorders>
          </w:tcPr>
          <w:p>
            <w:pPr>
              <w:pStyle w:val="TableText"/>
              <w:ind w:left="321"/>
              <w:spacing w:before="89" w:line="189" w:lineRule="auto"/>
              <w:rPr/>
            </w:pPr>
            <w:r>
              <w:rPr>
                <w:spacing w:val="-1"/>
              </w:rPr>
              <w:t>200</w:t>
            </w:r>
          </w:p>
        </w:tc>
        <w:tc>
          <w:tcPr>
            <w:tcW w:w="962" w:type="dxa"/>
            <w:vAlign w:val="top"/>
            <w:tcBorders>
              <w:bottom w:val="single" w:color="000000" w:sz="4" w:space="0"/>
            </w:tcBorders>
          </w:tcPr>
          <w:p>
            <w:pPr>
              <w:pStyle w:val="TableText"/>
              <w:ind w:left="269"/>
              <w:spacing w:before="89" w:line="189" w:lineRule="auto"/>
              <w:rPr/>
            </w:pPr>
            <w:r>
              <w:rPr>
                <w:spacing w:val="-1"/>
              </w:rPr>
              <w:t>2439</w:t>
            </w:r>
          </w:p>
        </w:tc>
        <w:tc>
          <w:tcPr>
            <w:tcW w:w="960" w:type="dxa"/>
            <w:vAlign w:val="top"/>
            <w:tcBorders>
              <w:bottom w:val="single" w:color="000000" w:sz="4" w:space="0"/>
            </w:tcBorders>
          </w:tcPr>
          <w:p>
            <w:pPr>
              <w:pStyle w:val="TableText"/>
              <w:ind w:left="428"/>
              <w:spacing w:before="89" w:line="189" w:lineRule="auto"/>
              <w:rPr/>
            </w:pPr>
            <w:r>
              <w:rPr/>
              <w:t>2</w:t>
            </w:r>
          </w:p>
        </w:tc>
        <w:tc>
          <w:tcPr>
            <w:tcW w:w="962" w:type="dxa"/>
            <w:vAlign w:val="top"/>
            <w:tcBorders>
              <w:bottom w:val="single" w:color="000000" w:sz="4" w:space="0"/>
            </w:tcBorders>
          </w:tcPr>
          <w:p>
            <w:pPr>
              <w:rPr>
                <w:rFonts w:ascii="Arial"/>
                <w:sz w:val="21"/>
              </w:rPr>
            </w:pPr>
            <w:r/>
          </w:p>
        </w:tc>
        <w:tc>
          <w:tcPr>
            <w:tcW w:w="963" w:type="dxa"/>
            <w:vAlign w:val="top"/>
            <w:tcBorders>
              <w:bottom w:val="single" w:color="000000" w:sz="4" w:space="0"/>
            </w:tcBorders>
          </w:tcPr>
          <w:p>
            <w:pPr>
              <w:rPr>
                <w:rFonts w:ascii="Arial"/>
                <w:sz w:val="21"/>
              </w:rPr>
            </w:pPr>
            <w:r/>
          </w:p>
        </w:tc>
        <w:tc>
          <w:tcPr>
            <w:tcW w:w="962" w:type="dxa"/>
            <w:vAlign w:val="top"/>
            <w:tcBorders>
              <w:bottom w:val="single" w:color="000000" w:sz="4" w:space="0"/>
            </w:tcBorders>
          </w:tcPr>
          <w:p>
            <w:pPr>
              <w:pStyle w:val="TableText"/>
              <w:ind w:left="240"/>
              <w:spacing w:before="89" w:line="189" w:lineRule="auto"/>
              <w:rPr/>
            </w:pPr>
            <w:r>
              <w:rPr>
                <w:spacing w:val="-4"/>
              </w:rPr>
              <w:t>10438</w:t>
            </w:r>
          </w:p>
        </w:tc>
        <w:tc>
          <w:tcPr>
            <w:tcW w:w="962" w:type="dxa"/>
            <w:vAlign w:val="top"/>
            <w:tcBorders>
              <w:bottom w:val="single" w:color="000000" w:sz="4" w:space="0"/>
            </w:tcBorders>
          </w:tcPr>
          <w:p>
            <w:pPr>
              <w:pStyle w:val="TableText"/>
              <w:ind w:left="327"/>
              <w:spacing w:before="89" w:line="189" w:lineRule="auto"/>
              <w:rPr/>
            </w:pPr>
            <w:r>
              <w:rPr>
                <w:spacing w:val="-2"/>
              </w:rPr>
              <w:t>300</w:t>
            </w:r>
          </w:p>
        </w:tc>
        <w:tc>
          <w:tcPr>
            <w:tcW w:w="957" w:type="dxa"/>
            <w:vAlign w:val="top"/>
            <w:tcBorders>
              <w:bottom w:val="single" w:color="000000" w:sz="4" w:space="0"/>
            </w:tcBorders>
          </w:tcPr>
          <w:p>
            <w:pPr>
              <w:rPr>
                <w:rFonts w:ascii="Arial"/>
                <w:sz w:val="21"/>
              </w:rPr>
            </w:pPr>
            <w:r/>
          </w:p>
        </w:tc>
      </w:tr>
      <w:tr>
        <w:trPr>
          <w:trHeight w:val="314" w:hRule="atLeast"/>
        </w:trPr>
        <w:tc>
          <w:tcPr>
            <w:tcW w:w="609" w:type="dxa"/>
            <w:vAlign w:val="top"/>
            <w:tcBorders>
              <w:top w:val="single" w:color="000000" w:sz="4" w:space="0"/>
            </w:tcBorders>
          </w:tcPr>
          <w:p>
            <w:pPr>
              <w:pStyle w:val="TableText"/>
              <w:ind w:left="252"/>
              <w:spacing w:before="84" w:line="189" w:lineRule="auto"/>
              <w:rPr/>
            </w:pPr>
            <w:r>
              <w:rPr/>
              <w:t>4</w:t>
            </w:r>
          </w:p>
        </w:tc>
        <w:tc>
          <w:tcPr>
            <w:tcW w:w="1802" w:type="dxa"/>
            <w:vAlign w:val="top"/>
            <w:tcBorders>
              <w:top w:val="single" w:color="000000" w:sz="4" w:space="0"/>
            </w:tcBorders>
          </w:tcPr>
          <w:p>
            <w:pPr>
              <w:ind w:left="485"/>
              <w:spacing w:before="47" w:line="220" w:lineRule="auto"/>
              <w:rPr>
                <w:rFonts w:ascii="SimSun" w:hAnsi="SimSun" w:eastAsia="SimSun" w:cs="SimSun"/>
                <w:sz w:val="21"/>
                <w:szCs w:val="21"/>
              </w:rPr>
            </w:pPr>
            <w:r>
              <w:rPr>
                <w:rFonts w:ascii="SimSun" w:hAnsi="SimSun" w:eastAsia="SimSun" w:cs="SimSun"/>
                <w:sz w:val="21"/>
                <w:szCs w:val="21"/>
                <w:spacing w:val="-2"/>
              </w:rPr>
              <w:t>灰山港村</w:t>
            </w:r>
          </w:p>
        </w:tc>
        <w:tc>
          <w:tcPr>
            <w:tcW w:w="1104" w:type="dxa"/>
            <w:vAlign w:val="top"/>
            <w:tcBorders>
              <w:top w:val="single" w:color="000000" w:sz="4" w:space="0"/>
            </w:tcBorders>
          </w:tcPr>
          <w:p>
            <w:pPr>
              <w:pStyle w:val="TableText"/>
              <w:ind w:left="450"/>
              <w:spacing w:before="84" w:line="189" w:lineRule="auto"/>
              <w:rPr/>
            </w:pPr>
            <w:r>
              <w:rPr>
                <w:spacing w:val="-2"/>
              </w:rPr>
              <w:t>97</w:t>
            </w:r>
          </w:p>
        </w:tc>
        <w:tc>
          <w:tcPr>
            <w:tcW w:w="1072" w:type="dxa"/>
            <w:vAlign w:val="top"/>
            <w:tcBorders>
              <w:top w:val="single" w:color="000000" w:sz="4" w:space="0"/>
            </w:tcBorders>
          </w:tcPr>
          <w:p>
            <w:pPr>
              <w:pStyle w:val="TableText"/>
              <w:ind w:left="345"/>
              <w:spacing w:before="84" w:line="189" w:lineRule="auto"/>
              <w:rPr/>
            </w:pPr>
            <w:r>
              <w:rPr>
                <w:spacing w:val="-5"/>
              </w:rPr>
              <w:t>1756</w:t>
            </w:r>
          </w:p>
        </w:tc>
        <w:tc>
          <w:tcPr>
            <w:tcW w:w="1245" w:type="dxa"/>
            <w:vAlign w:val="top"/>
            <w:tcBorders>
              <w:top w:val="single" w:color="000000" w:sz="4" w:space="0"/>
            </w:tcBorders>
          </w:tcPr>
          <w:p>
            <w:pPr>
              <w:pStyle w:val="TableText"/>
              <w:ind w:left="468"/>
              <w:spacing w:before="84" w:line="189" w:lineRule="auto"/>
              <w:rPr/>
            </w:pPr>
            <w:r>
              <w:rPr>
                <w:spacing w:val="-2"/>
              </w:rPr>
              <w:t>556</w:t>
            </w:r>
          </w:p>
        </w:tc>
        <w:tc>
          <w:tcPr>
            <w:tcW w:w="962" w:type="dxa"/>
            <w:vAlign w:val="top"/>
            <w:tcBorders>
              <w:top w:val="single" w:color="000000" w:sz="4" w:space="0"/>
            </w:tcBorders>
          </w:tcPr>
          <w:p>
            <w:pPr>
              <w:rPr>
                <w:rFonts w:ascii="Arial"/>
                <w:sz w:val="21"/>
              </w:rPr>
            </w:pPr>
            <w:r/>
          </w:p>
        </w:tc>
        <w:tc>
          <w:tcPr>
            <w:tcW w:w="962" w:type="dxa"/>
            <w:vAlign w:val="top"/>
            <w:tcBorders>
              <w:top w:val="single" w:color="000000" w:sz="4" w:space="0"/>
            </w:tcBorders>
          </w:tcPr>
          <w:p>
            <w:pPr>
              <w:pStyle w:val="TableText"/>
              <w:ind w:left="289"/>
              <w:spacing w:before="84" w:line="189" w:lineRule="auto"/>
              <w:rPr/>
            </w:pPr>
            <w:r>
              <w:rPr>
                <w:spacing w:val="-5"/>
              </w:rPr>
              <w:t>1483</w:t>
            </w:r>
          </w:p>
        </w:tc>
        <w:tc>
          <w:tcPr>
            <w:tcW w:w="960" w:type="dxa"/>
            <w:vAlign w:val="top"/>
            <w:tcBorders>
              <w:top w:val="single" w:color="000000" w:sz="4" w:space="0"/>
            </w:tcBorders>
          </w:tcPr>
          <w:p>
            <w:pPr>
              <w:rPr>
                <w:rFonts w:ascii="Arial"/>
                <w:sz w:val="21"/>
              </w:rPr>
            </w:pPr>
            <w:r/>
          </w:p>
        </w:tc>
        <w:tc>
          <w:tcPr>
            <w:tcW w:w="962" w:type="dxa"/>
            <w:vAlign w:val="top"/>
            <w:tcBorders>
              <w:top w:val="single" w:color="000000" w:sz="4" w:space="0"/>
            </w:tcBorders>
          </w:tcPr>
          <w:p>
            <w:pPr>
              <w:rPr>
                <w:rFonts w:ascii="Arial"/>
                <w:sz w:val="21"/>
              </w:rPr>
            </w:pPr>
            <w:r/>
          </w:p>
        </w:tc>
        <w:tc>
          <w:tcPr>
            <w:tcW w:w="963" w:type="dxa"/>
            <w:vAlign w:val="top"/>
            <w:tcBorders>
              <w:top w:val="single" w:color="000000" w:sz="4" w:space="0"/>
            </w:tcBorders>
          </w:tcPr>
          <w:p>
            <w:pPr>
              <w:rPr>
                <w:rFonts w:ascii="Arial"/>
                <w:sz w:val="21"/>
              </w:rPr>
            </w:pPr>
            <w:r/>
          </w:p>
        </w:tc>
        <w:tc>
          <w:tcPr>
            <w:tcW w:w="962" w:type="dxa"/>
            <w:vAlign w:val="top"/>
            <w:tcBorders>
              <w:top w:val="single" w:color="000000" w:sz="4" w:space="0"/>
            </w:tcBorders>
          </w:tcPr>
          <w:p>
            <w:pPr>
              <w:pStyle w:val="TableText"/>
              <w:ind w:left="277"/>
              <w:spacing w:before="84" w:line="189" w:lineRule="auto"/>
              <w:rPr/>
            </w:pPr>
            <w:r>
              <w:rPr>
                <w:spacing w:val="-2"/>
              </w:rPr>
              <w:t>6727</w:t>
            </w:r>
          </w:p>
        </w:tc>
        <w:tc>
          <w:tcPr>
            <w:tcW w:w="962" w:type="dxa"/>
            <w:vAlign w:val="top"/>
            <w:tcBorders>
              <w:top w:val="single" w:color="000000" w:sz="4" w:space="0"/>
            </w:tcBorders>
          </w:tcPr>
          <w:p>
            <w:pPr>
              <w:rPr>
                <w:rFonts w:ascii="Arial"/>
                <w:sz w:val="21"/>
              </w:rPr>
            </w:pPr>
            <w:r/>
          </w:p>
        </w:tc>
        <w:tc>
          <w:tcPr>
            <w:tcW w:w="957" w:type="dxa"/>
            <w:vAlign w:val="top"/>
            <w:tcBorders>
              <w:top w:val="single" w:color="000000" w:sz="4" w:space="0"/>
            </w:tcBorders>
          </w:tcPr>
          <w:p>
            <w:pPr>
              <w:rPr>
                <w:rFonts w:ascii="Arial"/>
                <w:sz w:val="21"/>
              </w:rPr>
            </w:pPr>
            <w:r/>
          </w:p>
        </w:tc>
      </w:tr>
      <w:tr>
        <w:trPr>
          <w:trHeight w:val="316" w:hRule="atLeast"/>
        </w:trPr>
        <w:tc>
          <w:tcPr>
            <w:tcW w:w="609" w:type="dxa"/>
            <w:vAlign w:val="top"/>
          </w:tcPr>
          <w:p>
            <w:pPr>
              <w:pStyle w:val="TableText"/>
              <w:ind w:left="259"/>
              <w:spacing w:before="90" w:line="186" w:lineRule="auto"/>
              <w:rPr/>
            </w:pPr>
            <w:r>
              <w:rPr/>
              <w:t>5</w:t>
            </w:r>
          </w:p>
        </w:tc>
        <w:tc>
          <w:tcPr>
            <w:tcW w:w="1802" w:type="dxa"/>
            <w:vAlign w:val="top"/>
          </w:tcPr>
          <w:p>
            <w:pPr>
              <w:ind w:left="485"/>
              <w:spacing w:before="50" w:line="220" w:lineRule="auto"/>
              <w:rPr>
                <w:rFonts w:ascii="SimSun" w:hAnsi="SimSun" w:eastAsia="SimSun" w:cs="SimSun"/>
                <w:sz w:val="21"/>
                <w:szCs w:val="21"/>
              </w:rPr>
            </w:pPr>
            <w:r>
              <w:rPr>
                <w:rFonts w:ascii="SimSun" w:hAnsi="SimSun" w:eastAsia="SimSun" w:cs="SimSun"/>
                <w:sz w:val="21"/>
                <w:szCs w:val="21"/>
                <w:spacing w:val="-2"/>
              </w:rPr>
              <w:t>金沙坪村</w:t>
            </w:r>
          </w:p>
        </w:tc>
        <w:tc>
          <w:tcPr>
            <w:tcW w:w="1104" w:type="dxa"/>
            <w:vAlign w:val="top"/>
          </w:tcPr>
          <w:p>
            <w:pPr>
              <w:pStyle w:val="TableText"/>
              <w:ind w:left="450"/>
              <w:spacing w:before="87" w:line="189" w:lineRule="auto"/>
              <w:rPr/>
            </w:pPr>
            <w:r>
              <w:rPr>
                <w:spacing w:val="-2"/>
              </w:rPr>
              <w:t>92</w:t>
            </w:r>
          </w:p>
        </w:tc>
        <w:tc>
          <w:tcPr>
            <w:tcW w:w="1072" w:type="dxa"/>
            <w:vAlign w:val="top"/>
          </w:tcPr>
          <w:p>
            <w:pPr>
              <w:pStyle w:val="TableText"/>
              <w:ind w:left="345"/>
              <w:spacing w:before="87" w:line="189" w:lineRule="auto"/>
              <w:rPr/>
            </w:pPr>
            <w:r>
              <w:rPr>
                <w:spacing w:val="-5"/>
              </w:rPr>
              <w:t>1651</w:t>
            </w:r>
          </w:p>
        </w:tc>
        <w:tc>
          <w:tcPr>
            <w:tcW w:w="1245" w:type="dxa"/>
            <w:vAlign w:val="top"/>
          </w:tcPr>
          <w:p>
            <w:pPr>
              <w:pStyle w:val="TableText"/>
              <w:ind w:left="468"/>
              <w:spacing w:before="87" w:line="189" w:lineRule="auto"/>
              <w:rPr/>
            </w:pPr>
            <w:r>
              <w:rPr>
                <w:spacing w:val="-2"/>
              </w:rPr>
              <w:t>523</w:t>
            </w:r>
          </w:p>
        </w:tc>
        <w:tc>
          <w:tcPr>
            <w:tcW w:w="962" w:type="dxa"/>
            <w:vAlign w:val="top"/>
          </w:tcPr>
          <w:p>
            <w:pPr>
              <w:rPr>
                <w:rFonts w:ascii="Arial"/>
                <w:sz w:val="21"/>
              </w:rPr>
            </w:pPr>
            <w:r/>
          </w:p>
        </w:tc>
        <w:tc>
          <w:tcPr>
            <w:tcW w:w="962" w:type="dxa"/>
            <w:vAlign w:val="top"/>
          </w:tcPr>
          <w:p>
            <w:pPr>
              <w:pStyle w:val="TableText"/>
              <w:ind w:left="289"/>
              <w:spacing w:before="87" w:line="189" w:lineRule="auto"/>
              <w:rPr/>
            </w:pPr>
            <w:r>
              <w:rPr>
                <w:spacing w:val="-5"/>
              </w:rPr>
              <w:t>1395</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7"/>
              <w:spacing w:before="87" w:line="189" w:lineRule="auto"/>
              <w:rPr/>
            </w:pPr>
            <w:r>
              <w:rPr>
                <w:spacing w:val="-2"/>
              </w:rPr>
              <w:t>6328</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8"/>
              <w:spacing w:before="87" w:line="189" w:lineRule="auto"/>
              <w:rPr/>
            </w:pPr>
            <w:r>
              <w:rPr/>
              <w:t>6</w:t>
            </w:r>
          </w:p>
        </w:tc>
        <w:tc>
          <w:tcPr>
            <w:tcW w:w="1802" w:type="dxa"/>
            <w:vAlign w:val="top"/>
          </w:tcPr>
          <w:p>
            <w:pPr>
              <w:ind w:left="482"/>
              <w:spacing w:before="51" w:line="220" w:lineRule="auto"/>
              <w:rPr>
                <w:rFonts w:ascii="SimSun" w:hAnsi="SimSun" w:eastAsia="SimSun" w:cs="SimSun"/>
                <w:sz w:val="21"/>
                <w:szCs w:val="21"/>
              </w:rPr>
            </w:pPr>
            <w:r>
              <w:rPr>
                <w:rFonts w:ascii="SimSun" w:hAnsi="SimSun" w:eastAsia="SimSun" w:cs="SimSun"/>
                <w:sz w:val="21"/>
                <w:szCs w:val="21"/>
                <w:spacing w:val="-1"/>
              </w:rPr>
              <w:t>刘家湾村</w:t>
            </w:r>
          </w:p>
        </w:tc>
        <w:tc>
          <w:tcPr>
            <w:tcW w:w="1104" w:type="dxa"/>
            <w:vAlign w:val="top"/>
          </w:tcPr>
          <w:p>
            <w:pPr>
              <w:pStyle w:val="TableText"/>
              <w:ind w:left="414"/>
              <w:spacing w:before="87" w:line="189" w:lineRule="auto"/>
              <w:rPr/>
            </w:pPr>
            <w:r>
              <w:rPr>
                <w:spacing w:val="-6"/>
              </w:rPr>
              <w:t>188</w:t>
            </w:r>
          </w:p>
        </w:tc>
        <w:tc>
          <w:tcPr>
            <w:tcW w:w="1072" w:type="dxa"/>
            <w:vAlign w:val="top"/>
          </w:tcPr>
          <w:p>
            <w:pPr>
              <w:pStyle w:val="TableText"/>
              <w:ind w:left="381"/>
              <w:spacing w:before="87" w:line="189" w:lineRule="auto"/>
              <w:rPr/>
            </w:pPr>
            <w:r>
              <w:rPr>
                <w:spacing w:val="-2"/>
              </w:rPr>
              <w:t>323</w:t>
            </w:r>
          </w:p>
        </w:tc>
        <w:tc>
          <w:tcPr>
            <w:tcW w:w="1245" w:type="dxa"/>
            <w:vAlign w:val="top"/>
          </w:tcPr>
          <w:p>
            <w:pPr>
              <w:pStyle w:val="TableText"/>
              <w:ind w:left="482"/>
              <w:spacing w:before="87" w:line="189" w:lineRule="auto"/>
              <w:rPr/>
            </w:pPr>
            <w:r>
              <w:rPr>
                <w:spacing w:val="-6"/>
              </w:rPr>
              <w:t>153</w:t>
            </w:r>
          </w:p>
        </w:tc>
        <w:tc>
          <w:tcPr>
            <w:tcW w:w="962" w:type="dxa"/>
            <w:vAlign w:val="top"/>
          </w:tcPr>
          <w:p>
            <w:pPr>
              <w:rPr>
                <w:rFonts w:ascii="Arial"/>
                <w:sz w:val="21"/>
              </w:rPr>
            </w:pPr>
            <w:r/>
          </w:p>
        </w:tc>
        <w:tc>
          <w:tcPr>
            <w:tcW w:w="962" w:type="dxa"/>
            <w:vAlign w:val="top"/>
          </w:tcPr>
          <w:p>
            <w:pPr>
              <w:pStyle w:val="TableText"/>
              <w:ind w:left="321"/>
              <w:spacing w:before="87" w:line="189" w:lineRule="auto"/>
              <w:rPr/>
            </w:pPr>
            <w:r>
              <w:rPr>
                <w:spacing w:val="-1"/>
              </w:rPr>
              <w:t>409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7" w:line="189" w:lineRule="auto"/>
              <w:rPr/>
            </w:pPr>
            <w:r>
              <w:rPr>
                <w:spacing w:val="-5"/>
              </w:rPr>
              <w:t>1857</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7"/>
              <w:spacing w:before="90" w:line="186" w:lineRule="auto"/>
              <w:rPr/>
            </w:pPr>
            <w:r>
              <w:rPr/>
              <w:t>7</w:t>
            </w:r>
          </w:p>
        </w:tc>
        <w:tc>
          <w:tcPr>
            <w:tcW w:w="1802" w:type="dxa"/>
            <w:vAlign w:val="top"/>
          </w:tcPr>
          <w:p>
            <w:pPr>
              <w:ind w:left="589"/>
              <w:spacing w:before="50" w:line="220" w:lineRule="auto"/>
              <w:rPr>
                <w:rFonts w:ascii="SimSun" w:hAnsi="SimSun" w:eastAsia="SimSun" w:cs="SimSun"/>
                <w:sz w:val="21"/>
                <w:szCs w:val="21"/>
              </w:rPr>
            </w:pPr>
            <w:r>
              <w:rPr>
                <w:rFonts w:ascii="SimSun" w:hAnsi="SimSun" w:eastAsia="SimSun" w:cs="SimSun"/>
                <w:sz w:val="21"/>
                <w:szCs w:val="21"/>
                <w:spacing w:val="-2"/>
              </w:rPr>
              <w:t>软桥村</w:t>
            </w:r>
          </w:p>
        </w:tc>
        <w:tc>
          <w:tcPr>
            <w:tcW w:w="1104" w:type="dxa"/>
            <w:vAlign w:val="top"/>
          </w:tcPr>
          <w:p>
            <w:pPr>
              <w:rPr>
                <w:rFonts w:ascii="Arial"/>
                <w:sz w:val="21"/>
              </w:rPr>
            </w:pPr>
            <w:r/>
          </w:p>
        </w:tc>
        <w:tc>
          <w:tcPr>
            <w:tcW w:w="1072" w:type="dxa"/>
            <w:vAlign w:val="top"/>
          </w:tcPr>
          <w:p>
            <w:pPr>
              <w:pStyle w:val="TableText"/>
              <w:ind w:left="381"/>
              <w:spacing w:before="87" w:line="189" w:lineRule="auto"/>
              <w:rPr/>
            </w:pPr>
            <w:r>
              <w:rPr>
                <w:spacing w:val="-2"/>
              </w:rPr>
              <w:t>960</w:t>
            </w:r>
          </w:p>
        </w:tc>
        <w:tc>
          <w:tcPr>
            <w:tcW w:w="1245" w:type="dxa"/>
            <w:vAlign w:val="top"/>
          </w:tcPr>
          <w:p>
            <w:pPr>
              <w:pStyle w:val="TableText"/>
              <w:ind w:left="462"/>
              <w:spacing w:before="87" w:line="189" w:lineRule="auto"/>
              <w:rPr/>
            </w:pPr>
            <w:r>
              <w:rPr>
                <w:spacing w:val="-1"/>
              </w:rPr>
              <w:t>288</w:t>
            </w:r>
          </w:p>
        </w:tc>
        <w:tc>
          <w:tcPr>
            <w:tcW w:w="962" w:type="dxa"/>
            <w:vAlign w:val="top"/>
          </w:tcPr>
          <w:p>
            <w:pPr>
              <w:rPr>
                <w:rFonts w:ascii="Arial"/>
                <w:sz w:val="21"/>
              </w:rPr>
            </w:pPr>
            <w:r/>
          </w:p>
        </w:tc>
        <w:tc>
          <w:tcPr>
            <w:tcW w:w="962" w:type="dxa"/>
            <w:vAlign w:val="top"/>
          </w:tcPr>
          <w:p>
            <w:pPr>
              <w:pStyle w:val="TableText"/>
              <w:ind w:left="325"/>
              <w:spacing w:before="87" w:line="189" w:lineRule="auto"/>
              <w:rPr/>
            </w:pPr>
            <w:r>
              <w:rPr>
                <w:spacing w:val="-2"/>
              </w:rPr>
              <w:t>768</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6"/>
              <w:spacing w:before="87" w:line="189" w:lineRule="auto"/>
              <w:rPr/>
            </w:pPr>
            <w:r>
              <w:rPr>
                <w:spacing w:val="-2"/>
              </w:rPr>
              <w:t>3484</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62"/>
              <w:spacing w:before="90" w:line="189" w:lineRule="auto"/>
              <w:rPr/>
            </w:pPr>
            <w:r>
              <w:rPr/>
              <w:t>8</w:t>
            </w:r>
          </w:p>
        </w:tc>
        <w:tc>
          <w:tcPr>
            <w:tcW w:w="1802" w:type="dxa"/>
            <w:vAlign w:val="top"/>
          </w:tcPr>
          <w:p>
            <w:pPr>
              <w:ind w:left="483"/>
              <w:spacing w:before="53" w:line="220" w:lineRule="auto"/>
              <w:rPr>
                <w:rFonts w:ascii="SimSun" w:hAnsi="SimSun" w:eastAsia="SimSun" w:cs="SimSun"/>
                <w:sz w:val="21"/>
                <w:szCs w:val="21"/>
              </w:rPr>
            </w:pPr>
            <w:r>
              <w:rPr>
                <w:rFonts w:ascii="SimSun" w:hAnsi="SimSun" w:eastAsia="SimSun" w:cs="SimSun"/>
                <w:sz w:val="21"/>
                <w:szCs w:val="21"/>
                <w:spacing w:val="-2"/>
              </w:rPr>
              <w:t>滩口上村</w:t>
            </w:r>
          </w:p>
        </w:tc>
        <w:tc>
          <w:tcPr>
            <w:tcW w:w="1104" w:type="dxa"/>
            <w:vAlign w:val="top"/>
          </w:tcPr>
          <w:p>
            <w:pPr>
              <w:pStyle w:val="TableText"/>
              <w:ind w:left="392"/>
              <w:spacing w:before="90" w:line="189" w:lineRule="auto"/>
              <w:rPr/>
            </w:pPr>
            <w:r>
              <w:rPr>
                <w:spacing w:val="-1"/>
              </w:rPr>
              <w:t>499</w:t>
            </w:r>
          </w:p>
        </w:tc>
        <w:tc>
          <w:tcPr>
            <w:tcW w:w="1072" w:type="dxa"/>
            <w:vAlign w:val="top"/>
          </w:tcPr>
          <w:p>
            <w:pPr>
              <w:pStyle w:val="TableText"/>
              <w:ind w:left="381"/>
              <w:spacing w:before="90" w:line="189" w:lineRule="auto"/>
              <w:rPr/>
            </w:pPr>
            <w:r>
              <w:rPr>
                <w:spacing w:val="-2"/>
              </w:rPr>
              <w:t>738</w:t>
            </w:r>
          </w:p>
        </w:tc>
        <w:tc>
          <w:tcPr>
            <w:tcW w:w="1245" w:type="dxa"/>
            <w:vAlign w:val="top"/>
          </w:tcPr>
          <w:p>
            <w:pPr>
              <w:pStyle w:val="TableText"/>
              <w:ind w:left="466"/>
              <w:spacing w:before="90" w:line="189" w:lineRule="auto"/>
              <w:rPr/>
            </w:pPr>
            <w:r>
              <w:rPr>
                <w:spacing w:val="-2"/>
              </w:rPr>
              <w:t>371</w:t>
            </w:r>
          </w:p>
        </w:tc>
        <w:tc>
          <w:tcPr>
            <w:tcW w:w="962" w:type="dxa"/>
            <w:vAlign w:val="top"/>
          </w:tcPr>
          <w:p>
            <w:pPr>
              <w:rPr>
                <w:rFonts w:ascii="Arial"/>
                <w:sz w:val="21"/>
              </w:rPr>
            </w:pPr>
            <w:r/>
          </w:p>
        </w:tc>
        <w:tc>
          <w:tcPr>
            <w:tcW w:w="962" w:type="dxa"/>
            <w:vAlign w:val="top"/>
          </w:tcPr>
          <w:p>
            <w:pPr>
              <w:pStyle w:val="TableText"/>
              <w:ind w:left="326"/>
              <w:spacing w:before="90" w:line="189" w:lineRule="auto"/>
              <w:rPr/>
            </w:pPr>
            <w:r>
              <w:rPr>
                <w:spacing w:val="-2"/>
              </w:rPr>
              <w:t>989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90" w:line="189" w:lineRule="auto"/>
              <w:rPr/>
            </w:pPr>
            <w:r>
              <w:rPr>
                <w:spacing w:val="-1"/>
              </w:rPr>
              <w:t>4489</w:t>
            </w:r>
          </w:p>
        </w:tc>
        <w:tc>
          <w:tcPr>
            <w:tcW w:w="962" w:type="dxa"/>
            <w:vAlign w:val="top"/>
          </w:tcPr>
          <w:p>
            <w:pPr>
              <w:rPr>
                <w:rFonts w:ascii="Arial"/>
                <w:sz w:val="21"/>
              </w:rPr>
            </w:pPr>
            <w:r/>
          </w:p>
        </w:tc>
        <w:tc>
          <w:tcPr>
            <w:tcW w:w="957" w:type="dxa"/>
            <w:vAlign w:val="top"/>
          </w:tcPr>
          <w:p>
            <w:pPr>
              <w:rPr>
                <w:rFonts w:ascii="Arial"/>
                <w:sz w:val="21"/>
              </w:rPr>
            </w:pPr>
            <w:r/>
          </w:p>
        </w:tc>
      </w:tr>
      <w:tr>
        <w:trPr>
          <w:trHeight w:val="319" w:hRule="atLeast"/>
        </w:trPr>
        <w:tc>
          <w:tcPr>
            <w:tcW w:w="609" w:type="dxa"/>
            <w:vAlign w:val="top"/>
          </w:tcPr>
          <w:p>
            <w:pPr>
              <w:pStyle w:val="TableText"/>
              <w:ind w:left="257"/>
              <w:spacing w:before="89" w:line="189" w:lineRule="auto"/>
              <w:rPr/>
            </w:pPr>
            <w:r>
              <w:rPr/>
              <w:t>9</w:t>
            </w:r>
          </w:p>
        </w:tc>
        <w:tc>
          <w:tcPr>
            <w:tcW w:w="1802" w:type="dxa"/>
            <w:vAlign w:val="top"/>
          </w:tcPr>
          <w:p>
            <w:pPr>
              <w:ind w:left="482"/>
              <w:spacing w:before="53" w:line="220" w:lineRule="auto"/>
              <w:rPr>
                <w:rFonts w:ascii="SimSun" w:hAnsi="SimSun" w:eastAsia="SimSun" w:cs="SimSun"/>
                <w:sz w:val="21"/>
                <w:szCs w:val="21"/>
              </w:rPr>
            </w:pPr>
            <w:r>
              <w:rPr>
                <w:rFonts w:ascii="SimSun" w:hAnsi="SimSun" w:eastAsia="SimSun" w:cs="SimSun"/>
                <w:sz w:val="21"/>
                <w:szCs w:val="21"/>
                <w:spacing w:val="-1"/>
              </w:rPr>
              <w:t>檀树界村</w:t>
            </w:r>
          </w:p>
        </w:tc>
        <w:tc>
          <w:tcPr>
            <w:tcW w:w="1104" w:type="dxa"/>
            <w:vAlign w:val="top"/>
          </w:tcPr>
          <w:p>
            <w:pPr>
              <w:rPr>
                <w:rFonts w:ascii="Arial"/>
                <w:sz w:val="21"/>
              </w:rPr>
            </w:pPr>
            <w:r/>
          </w:p>
        </w:tc>
        <w:tc>
          <w:tcPr>
            <w:tcW w:w="1072" w:type="dxa"/>
            <w:vAlign w:val="top"/>
          </w:tcPr>
          <w:p>
            <w:pPr>
              <w:pStyle w:val="TableText"/>
              <w:ind w:left="345"/>
              <w:spacing w:before="89" w:line="189" w:lineRule="auto"/>
              <w:rPr/>
            </w:pPr>
            <w:r>
              <w:rPr>
                <w:spacing w:val="-5"/>
              </w:rPr>
              <w:t>1351</w:t>
            </w:r>
          </w:p>
        </w:tc>
        <w:tc>
          <w:tcPr>
            <w:tcW w:w="1245" w:type="dxa"/>
            <w:vAlign w:val="top"/>
          </w:tcPr>
          <w:p>
            <w:pPr>
              <w:pStyle w:val="TableText"/>
              <w:ind w:left="461"/>
              <w:spacing w:before="89" w:line="189" w:lineRule="auto"/>
              <w:rPr/>
            </w:pPr>
            <w:r>
              <w:rPr>
                <w:spacing w:val="-1"/>
              </w:rPr>
              <w:t>405</w:t>
            </w:r>
          </w:p>
        </w:tc>
        <w:tc>
          <w:tcPr>
            <w:tcW w:w="962" w:type="dxa"/>
            <w:vAlign w:val="top"/>
          </w:tcPr>
          <w:p>
            <w:pPr>
              <w:rPr>
                <w:rFonts w:ascii="Arial"/>
                <w:sz w:val="21"/>
              </w:rPr>
            </w:pPr>
            <w:r/>
          </w:p>
        </w:tc>
        <w:tc>
          <w:tcPr>
            <w:tcW w:w="962" w:type="dxa"/>
            <w:vAlign w:val="top"/>
          </w:tcPr>
          <w:p>
            <w:pPr>
              <w:pStyle w:val="TableText"/>
              <w:ind w:left="289"/>
              <w:spacing w:before="89" w:line="189" w:lineRule="auto"/>
              <w:rPr/>
            </w:pPr>
            <w:r>
              <w:rPr>
                <w:spacing w:val="-5"/>
              </w:rPr>
              <w:t>1081</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89" w:line="189" w:lineRule="auto"/>
              <w:rPr/>
            </w:pPr>
            <w:r>
              <w:rPr>
                <w:spacing w:val="-1"/>
              </w:rPr>
              <w:t>4906</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21"/>
              <w:spacing w:before="87" w:line="189" w:lineRule="auto"/>
              <w:rPr/>
            </w:pPr>
            <w:r>
              <w:rPr>
                <w:spacing w:val="-6"/>
              </w:rPr>
              <w:t>10</w:t>
            </w:r>
          </w:p>
        </w:tc>
        <w:tc>
          <w:tcPr>
            <w:tcW w:w="1802" w:type="dxa"/>
            <w:vAlign w:val="top"/>
          </w:tcPr>
          <w:p>
            <w:pPr>
              <w:ind w:left="487"/>
              <w:spacing w:before="50" w:line="220" w:lineRule="auto"/>
              <w:rPr>
                <w:rFonts w:ascii="SimSun" w:hAnsi="SimSun" w:eastAsia="SimSun" w:cs="SimSun"/>
                <w:sz w:val="21"/>
                <w:szCs w:val="21"/>
              </w:rPr>
            </w:pPr>
            <w:r>
              <w:rPr>
                <w:rFonts w:ascii="SimSun" w:hAnsi="SimSun" w:eastAsia="SimSun" w:cs="SimSun"/>
                <w:sz w:val="21"/>
                <w:szCs w:val="21"/>
                <w:spacing w:val="-3"/>
              </w:rPr>
              <w:t>天子坡村</w:t>
            </w:r>
          </w:p>
        </w:tc>
        <w:tc>
          <w:tcPr>
            <w:tcW w:w="1104" w:type="dxa"/>
            <w:vAlign w:val="top"/>
          </w:tcPr>
          <w:p>
            <w:pPr>
              <w:pStyle w:val="TableText"/>
              <w:ind w:left="361"/>
              <w:spacing w:before="87" w:line="189" w:lineRule="auto"/>
              <w:rPr/>
            </w:pPr>
            <w:r>
              <w:rPr>
                <w:spacing w:val="-5"/>
              </w:rPr>
              <w:t>1874</w:t>
            </w:r>
          </w:p>
        </w:tc>
        <w:tc>
          <w:tcPr>
            <w:tcW w:w="1072" w:type="dxa"/>
            <w:vAlign w:val="top"/>
          </w:tcPr>
          <w:p>
            <w:pPr>
              <w:rPr>
                <w:rFonts w:ascii="Arial"/>
                <w:sz w:val="21"/>
              </w:rPr>
            </w:pPr>
            <w:r/>
          </w:p>
        </w:tc>
        <w:tc>
          <w:tcPr>
            <w:tcW w:w="1245" w:type="dxa"/>
            <w:vAlign w:val="top"/>
          </w:tcPr>
          <w:p>
            <w:pPr>
              <w:pStyle w:val="TableText"/>
              <w:ind w:left="468"/>
              <w:spacing w:before="87" w:line="189" w:lineRule="auto"/>
              <w:rPr/>
            </w:pPr>
            <w:r>
              <w:rPr>
                <w:spacing w:val="-2"/>
              </w:rPr>
              <w:t>562</w:t>
            </w:r>
          </w:p>
        </w:tc>
        <w:tc>
          <w:tcPr>
            <w:tcW w:w="962" w:type="dxa"/>
            <w:vAlign w:val="top"/>
          </w:tcPr>
          <w:p>
            <w:pPr>
              <w:rPr>
                <w:rFonts w:ascii="Arial"/>
                <w:sz w:val="21"/>
              </w:rPr>
            </w:pPr>
            <w:r/>
          </w:p>
        </w:tc>
        <w:tc>
          <w:tcPr>
            <w:tcW w:w="962" w:type="dxa"/>
            <w:vAlign w:val="top"/>
          </w:tcPr>
          <w:p>
            <w:pPr>
              <w:pStyle w:val="TableText"/>
              <w:ind w:left="289"/>
              <w:spacing w:before="87" w:line="189" w:lineRule="auto"/>
              <w:rPr/>
            </w:pPr>
            <w:r>
              <w:rPr>
                <w:spacing w:val="-5"/>
              </w:rPr>
              <w:t>1499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7"/>
              <w:spacing w:before="87" w:line="189" w:lineRule="auto"/>
              <w:rPr/>
            </w:pPr>
            <w:r>
              <w:rPr>
                <w:spacing w:val="-2"/>
              </w:rPr>
              <w:t>6803</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26"/>
              <w:spacing w:before="87" w:line="189" w:lineRule="auto"/>
              <w:rPr/>
            </w:pPr>
            <w:r>
              <w:rPr>
                <w:spacing w:val="-8"/>
              </w:rPr>
              <w:t>11</w:t>
            </w:r>
          </w:p>
        </w:tc>
        <w:tc>
          <w:tcPr>
            <w:tcW w:w="1802" w:type="dxa"/>
            <w:vAlign w:val="top"/>
          </w:tcPr>
          <w:p>
            <w:pPr>
              <w:ind w:left="482"/>
              <w:spacing w:before="50" w:line="220" w:lineRule="auto"/>
              <w:rPr>
                <w:rFonts w:ascii="SimSun" w:hAnsi="SimSun" w:eastAsia="SimSun" w:cs="SimSun"/>
                <w:sz w:val="21"/>
                <w:szCs w:val="21"/>
              </w:rPr>
            </w:pPr>
            <w:r>
              <w:rPr>
                <w:rFonts w:ascii="SimSun" w:hAnsi="SimSun" w:eastAsia="SimSun" w:cs="SimSun"/>
                <w:sz w:val="21"/>
                <w:szCs w:val="21"/>
                <w:spacing w:val="-1"/>
              </w:rPr>
              <w:t>铁河新村</w:t>
            </w:r>
          </w:p>
        </w:tc>
        <w:tc>
          <w:tcPr>
            <w:tcW w:w="1104" w:type="dxa"/>
            <w:vAlign w:val="top"/>
          </w:tcPr>
          <w:p>
            <w:pPr>
              <w:pStyle w:val="TableText"/>
              <w:ind w:left="414"/>
              <w:spacing w:before="87" w:line="189" w:lineRule="auto"/>
              <w:rPr/>
            </w:pPr>
            <w:r>
              <w:rPr>
                <w:spacing w:val="-6"/>
              </w:rPr>
              <w:t>132</w:t>
            </w:r>
          </w:p>
        </w:tc>
        <w:tc>
          <w:tcPr>
            <w:tcW w:w="1072" w:type="dxa"/>
            <w:vAlign w:val="top"/>
          </w:tcPr>
          <w:p>
            <w:pPr>
              <w:pStyle w:val="TableText"/>
              <w:ind w:left="323"/>
              <w:spacing w:before="87" w:line="189" w:lineRule="auto"/>
              <w:rPr/>
            </w:pPr>
            <w:r>
              <w:rPr>
                <w:spacing w:val="-1"/>
              </w:rPr>
              <w:t>4060</w:t>
            </w:r>
          </w:p>
        </w:tc>
        <w:tc>
          <w:tcPr>
            <w:tcW w:w="1245" w:type="dxa"/>
            <w:vAlign w:val="top"/>
          </w:tcPr>
          <w:p>
            <w:pPr>
              <w:pStyle w:val="TableText"/>
              <w:ind w:left="430"/>
              <w:spacing w:before="87" w:line="189" w:lineRule="auto"/>
              <w:rPr/>
            </w:pPr>
            <w:r>
              <w:rPr>
                <w:spacing w:val="-5"/>
              </w:rPr>
              <w:t>1258</w:t>
            </w:r>
          </w:p>
        </w:tc>
        <w:tc>
          <w:tcPr>
            <w:tcW w:w="962" w:type="dxa"/>
            <w:vAlign w:val="top"/>
          </w:tcPr>
          <w:p>
            <w:pPr>
              <w:pStyle w:val="TableText"/>
              <w:ind w:left="325"/>
              <w:spacing w:before="87" w:line="189" w:lineRule="auto"/>
              <w:rPr/>
            </w:pPr>
            <w:r>
              <w:rPr>
                <w:spacing w:val="-2"/>
              </w:rPr>
              <w:t>300</w:t>
            </w:r>
          </w:p>
        </w:tc>
        <w:tc>
          <w:tcPr>
            <w:tcW w:w="962" w:type="dxa"/>
            <w:vAlign w:val="top"/>
          </w:tcPr>
          <w:p>
            <w:pPr>
              <w:pStyle w:val="TableText"/>
              <w:ind w:left="273"/>
              <w:spacing w:before="87" w:line="189" w:lineRule="auto"/>
              <w:rPr/>
            </w:pPr>
            <w:r>
              <w:rPr>
                <w:spacing w:val="-2"/>
              </w:rPr>
              <w:t>3354</w:t>
            </w:r>
          </w:p>
        </w:tc>
        <w:tc>
          <w:tcPr>
            <w:tcW w:w="960" w:type="dxa"/>
            <w:vAlign w:val="top"/>
          </w:tcPr>
          <w:p>
            <w:pPr>
              <w:rPr>
                <w:rFonts w:ascii="Arial"/>
                <w:sz w:val="21"/>
              </w:rPr>
            </w:pPr>
            <w:r/>
          </w:p>
        </w:tc>
        <w:tc>
          <w:tcPr>
            <w:tcW w:w="962" w:type="dxa"/>
            <w:vAlign w:val="top"/>
          </w:tcPr>
          <w:p>
            <w:pPr>
              <w:pStyle w:val="TableText"/>
              <w:ind w:left="430"/>
              <w:spacing w:before="87" w:line="189" w:lineRule="auto"/>
              <w:rPr/>
            </w:pPr>
            <w:r>
              <w:rPr/>
              <w:t>2</w:t>
            </w:r>
          </w:p>
        </w:tc>
        <w:tc>
          <w:tcPr>
            <w:tcW w:w="963" w:type="dxa"/>
            <w:vAlign w:val="top"/>
          </w:tcPr>
          <w:p>
            <w:pPr>
              <w:rPr>
                <w:rFonts w:ascii="Arial"/>
                <w:sz w:val="21"/>
              </w:rPr>
            </w:pPr>
            <w:r/>
          </w:p>
        </w:tc>
        <w:tc>
          <w:tcPr>
            <w:tcW w:w="962" w:type="dxa"/>
            <w:vAlign w:val="top"/>
          </w:tcPr>
          <w:p>
            <w:pPr>
              <w:pStyle w:val="TableText"/>
              <w:ind w:left="240"/>
              <w:spacing w:before="87" w:line="189" w:lineRule="auto"/>
              <w:rPr/>
            </w:pPr>
            <w:r>
              <w:rPr>
                <w:spacing w:val="-4"/>
              </w:rPr>
              <w:t>13692</w:t>
            </w:r>
          </w:p>
        </w:tc>
        <w:tc>
          <w:tcPr>
            <w:tcW w:w="962" w:type="dxa"/>
            <w:vAlign w:val="top"/>
          </w:tcPr>
          <w:p>
            <w:pPr>
              <w:pStyle w:val="TableText"/>
              <w:ind w:left="291"/>
              <w:spacing w:before="87" w:line="189" w:lineRule="auto"/>
              <w:rPr/>
            </w:pPr>
            <w:r>
              <w:rPr>
                <w:spacing w:val="-5"/>
              </w:rPr>
              <w:t>1200</w:t>
            </w:r>
          </w:p>
        </w:tc>
        <w:tc>
          <w:tcPr>
            <w:tcW w:w="957" w:type="dxa"/>
            <w:vAlign w:val="top"/>
          </w:tcPr>
          <w:p>
            <w:pPr>
              <w:rPr>
                <w:rFonts w:ascii="Arial"/>
                <w:sz w:val="21"/>
              </w:rPr>
            </w:pPr>
            <w:r/>
          </w:p>
        </w:tc>
      </w:tr>
      <w:tr>
        <w:trPr>
          <w:trHeight w:val="316" w:hRule="atLeast"/>
        </w:trPr>
        <w:tc>
          <w:tcPr>
            <w:tcW w:w="609" w:type="dxa"/>
            <w:vAlign w:val="top"/>
          </w:tcPr>
          <w:p>
            <w:pPr>
              <w:pStyle w:val="TableText"/>
              <w:ind w:left="221"/>
              <w:spacing w:before="87" w:line="189" w:lineRule="auto"/>
              <w:rPr/>
            </w:pPr>
            <w:r>
              <w:rPr>
                <w:spacing w:val="-6"/>
              </w:rPr>
              <w:t>12</w:t>
            </w:r>
          </w:p>
        </w:tc>
        <w:tc>
          <w:tcPr>
            <w:tcW w:w="1802" w:type="dxa"/>
            <w:vAlign w:val="top"/>
          </w:tcPr>
          <w:p>
            <w:pPr>
              <w:ind w:left="505"/>
              <w:spacing w:before="50" w:line="220" w:lineRule="auto"/>
              <w:rPr>
                <w:rFonts w:ascii="SimSun" w:hAnsi="SimSun" w:eastAsia="SimSun" w:cs="SimSun"/>
                <w:sz w:val="21"/>
                <w:szCs w:val="21"/>
              </w:rPr>
            </w:pPr>
            <w:r>
              <w:rPr>
                <w:rFonts w:ascii="SimSun" w:hAnsi="SimSun" w:eastAsia="SimSun" w:cs="SimSun"/>
                <w:sz w:val="21"/>
                <w:szCs w:val="21"/>
                <w:spacing w:val="-7"/>
              </w:rPr>
              <w:t>向阳花村</w:t>
            </w:r>
          </w:p>
        </w:tc>
        <w:tc>
          <w:tcPr>
            <w:tcW w:w="1104" w:type="dxa"/>
            <w:vAlign w:val="top"/>
          </w:tcPr>
          <w:p>
            <w:pPr>
              <w:pStyle w:val="TableText"/>
              <w:ind w:left="392"/>
              <w:spacing w:before="87" w:line="189" w:lineRule="auto"/>
              <w:rPr/>
            </w:pPr>
            <w:r>
              <w:rPr>
                <w:spacing w:val="-1"/>
              </w:rPr>
              <w:t>450</w:t>
            </w:r>
          </w:p>
        </w:tc>
        <w:tc>
          <w:tcPr>
            <w:tcW w:w="1072" w:type="dxa"/>
            <w:vAlign w:val="top"/>
          </w:tcPr>
          <w:p>
            <w:pPr>
              <w:pStyle w:val="TableText"/>
              <w:ind w:left="400"/>
              <w:spacing w:before="87" w:line="189" w:lineRule="auto"/>
              <w:rPr/>
            </w:pPr>
            <w:r>
              <w:rPr>
                <w:spacing w:val="-10"/>
              </w:rPr>
              <w:t>114</w:t>
            </w:r>
          </w:p>
        </w:tc>
        <w:tc>
          <w:tcPr>
            <w:tcW w:w="1245" w:type="dxa"/>
            <w:vAlign w:val="top"/>
          </w:tcPr>
          <w:p>
            <w:pPr>
              <w:pStyle w:val="TableText"/>
              <w:ind w:left="482"/>
              <w:spacing w:before="87" w:line="189" w:lineRule="auto"/>
              <w:rPr/>
            </w:pPr>
            <w:r>
              <w:rPr>
                <w:spacing w:val="-6"/>
              </w:rPr>
              <w:t>169</w:t>
            </w:r>
          </w:p>
        </w:tc>
        <w:tc>
          <w:tcPr>
            <w:tcW w:w="962" w:type="dxa"/>
            <w:vAlign w:val="top"/>
          </w:tcPr>
          <w:p>
            <w:pPr>
              <w:rPr>
                <w:rFonts w:ascii="Arial"/>
                <w:sz w:val="21"/>
              </w:rPr>
            </w:pPr>
            <w:r/>
          </w:p>
        </w:tc>
        <w:tc>
          <w:tcPr>
            <w:tcW w:w="962" w:type="dxa"/>
            <w:vAlign w:val="top"/>
          </w:tcPr>
          <w:p>
            <w:pPr>
              <w:pStyle w:val="TableText"/>
              <w:ind w:left="321"/>
              <w:spacing w:before="87" w:line="189" w:lineRule="auto"/>
              <w:rPr/>
            </w:pPr>
            <w:r>
              <w:rPr>
                <w:spacing w:val="-1"/>
              </w:rPr>
              <w:t>451</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2"/>
              <w:spacing w:before="87" w:line="189" w:lineRule="auto"/>
              <w:rPr/>
            </w:pPr>
            <w:r>
              <w:rPr>
                <w:spacing w:val="-1"/>
              </w:rPr>
              <w:t>2047</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21"/>
              <w:spacing w:before="87" w:line="189" w:lineRule="auto"/>
              <w:rPr/>
            </w:pPr>
            <w:r>
              <w:rPr>
                <w:spacing w:val="-6"/>
              </w:rPr>
              <w:t>13</w:t>
            </w:r>
          </w:p>
        </w:tc>
        <w:tc>
          <w:tcPr>
            <w:tcW w:w="1802" w:type="dxa"/>
            <w:vAlign w:val="top"/>
          </w:tcPr>
          <w:p>
            <w:pPr>
              <w:ind w:left="512"/>
              <w:spacing w:before="51" w:line="220" w:lineRule="auto"/>
              <w:rPr>
                <w:rFonts w:ascii="SimSun" w:hAnsi="SimSun" w:eastAsia="SimSun" w:cs="SimSun"/>
                <w:sz w:val="21"/>
                <w:szCs w:val="21"/>
              </w:rPr>
            </w:pPr>
            <w:r>
              <w:rPr>
                <w:rFonts w:ascii="SimSun" w:hAnsi="SimSun" w:eastAsia="SimSun" w:cs="SimSun"/>
                <w:sz w:val="21"/>
                <w:szCs w:val="21"/>
                <w:spacing w:val="-9"/>
              </w:rPr>
              <w:t>肖家塅村</w:t>
            </w:r>
          </w:p>
        </w:tc>
        <w:tc>
          <w:tcPr>
            <w:tcW w:w="1104" w:type="dxa"/>
            <w:vAlign w:val="top"/>
          </w:tcPr>
          <w:p>
            <w:pPr>
              <w:pStyle w:val="TableText"/>
              <w:ind w:left="414"/>
              <w:spacing w:before="87" w:line="189" w:lineRule="auto"/>
              <w:rPr/>
            </w:pPr>
            <w:r>
              <w:rPr>
                <w:spacing w:val="-6"/>
              </w:rPr>
              <w:t>172</w:t>
            </w:r>
          </w:p>
        </w:tc>
        <w:tc>
          <w:tcPr>
            <w:tcW w:w="1072" w:type="dxa"/>
            <w:vAlign w:val="top"/>
          </w:tcPr>
          <w:p>
            <w:pPr>
              <w:pStyle w:val="TableText"/>
              <w:ind w:left="345"/>
              <w:spacing w:before="87" w:line="189" w:lineRule="auto"/>
              <w:rPr/>
            </w:pPr>
            <w:r>
              <w:rPr>
                <w:spacing w:val="-5"/>
              </w:rPr>
              <w:t>1665</w:t>
            </w:r>
          </w:p>
        </w:tc>
        <w:tc>
          <w:tcPr>
            <w:tcW w:w="1245" w:type="dxa"/>
            <w:vAlign w:val="top"/>
          </w:tcPr>
          <w:p>
            <w:pPr>
              <w:pStyle w:val="TableText"/>
              <w:ind w:left="468"/>
              <w:spacing w:before="87" w:line="189" w:lineRule="auto"/>
              <w:rPr/>
            </w:pPr>
            <w:r>
              <w:rPr>
                <w:spacing w:val="-2"/>
              </w:rPr>
              <w:t>551</w:t>
            </w:r>
          </w:p>
        </w:tc>
        <w:tc>
          <w:tcPr>
            <w:tcW w:w="962" w:type="dxa"/>
            <w:vAlign w:val="top"/>
          </w:tcPr>
          <w:p>
            <w:pPr>
              <w:rPr>
                <w:rFonts w:ascii="Arial"/>
                <w:sz w:val="21"/>
              </w:rPr>
            </w:pPr>
            <w:r/>
          </w:p>
        </w:tc>
        <w:tc>
          <w:tcPr>
            <w:tcW w:w="962" w:type="dxa"/>
            <w:vAlign w:val="top"/>
          </w:tcPr>
          <w:p>
            <w:pPr>
              <w:pStyle w:val="TableText"/>
              <w:ind w:left="289"/>
              <w:spacing w:before="87" w:line="189" w:lineRule="auto"/>
              <w:rPr/>
            </w:pPr>
            <w:r>
              <w:rPr>
                <w:spacing w:val="-5"/>
              </w:rPr>
              <w:t>1470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7"/>
              <w:spacing w:before="87" w:line="189" w:lineRule="auto"/>
              <w:rPr/>
            </w:pPr>
            <w:r>
              <w:rPr>
                <w:spacing w:val="-2"/>
              </w:rPr>
              <w:t>6670</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21"/>
              <w:spacing w:before="89" w:line="189" w:lineRule="auto"/>
              <w:rPr/>
            </w:pPr>
            <w:r>
              <w:rPr>
                <w:spacing w:val="-6"/>
              </w:rPr>
              <w:t>14</w:t>
            </w:r>
          </w:p>
        </w:tc>
        <w:tc>
          <w:tcPr>
            <w:tcW w:w="1802" w:type="dxa"/>
            <w:vAlign w:val="top"/>
          </w:tcPr>
          <w:p>
            <w:pPr>
              <w:ind w:left="485"/>
              <w:spacing w:before="53" w:line="220" w:lineRule="auto"/>
              <w:rPr>
                <w:rFonts w:ascii="SimSun" w:hAnsi="SimSun" w:eastAsia="SimSun" w:cs="SimSun"/>
                <w:sz w:val="21"/>
                <w:szCs w:val="21"/>
              </w:rPr>
            </w:pPr>
            <w:r>
              <w:rPr>
                <w:rFonts w:ascii="SimSun" w:hAnsi="SimSun" w:eastAsia="SimSun" w:cs="SimSun"/>
                <w:sz w:val="21"/>
                <w:szCs w:val="21"/>
                <w:spacing w:val="-2"/>
              </w:rPr>
              <w:t>杨家湾村</w:t>
            </w:r>
          </w:p>
        </w:tc>
        <w:tc>
          <w:tcPr>
            <w:tcW w:w="1104" w:type="dxa"/>
            <w:vAlign w:val="top"/>
          </w:tcPr>
          <w:p>
            <w:pPr>
              <w:pStyle w:val="TableText"/>
              <w:ind w:left="450"/>
              <w:spacing w:before="89" w:line="189" w:lineRule="auto"/>
              <w:rPr/>
            </w:pPr>
            <w:r>
              <w:rPr>
                <w:spacing w:val="-2"/>
              </w:rPr>
              <w:t>95</w:t>
            </w:r>
          </w:p>
        </w:tc>
        <w:tc>
          <w:tcPr>
            <w:tcW w:w="1072" w:type="dxa"/>
            <w:vAlign w:val="top"/>
          </w:tcPr>
          <w:p>
            <w:pPr>
              <w:pStyle w:val="TableText"/>
              <w:ind w:left="381"/>
              <w:spacing w:before="89" w:line="189" w:lineRule="auto"/>
              <w:rPr/>
            </w:pPr>
            <w:r>
              <w:rPr>
                <w:spacing w:val="-2"/>
              </w:rPr>
              <w:t>399</w:t>
            </w:r>
          </w:p>
        </w:tc>
        <w:tc>
          <w:tcPr>
            <w:tcW w:w="1245" w:type="dxa"/>
            <w:vAlign w:val="top"/>
          </w:tcPr>
          <w:p>
            <w:pPr>
              <w:pStyle w:val="TableText"/>
              <w:ind w:left="482"/>
              <w:spacing w:before="89" w:line="189" w:lineRule="auto"/>
              <w:rPr/>
            </w:pPr>
            <w:r>
              <w:rPr>
                <w:spacing w:val="-6"/>
              </w:rPr>
              <w:t>148</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395</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1794</w:t>
            </w:r>
          </w:p>
        </w:tc>
        <w:tc>
          <w:tcPr>
            <w:tcW w:w="962" w:type="dxa"/>
            <w:vAlign w:val="top"/>
          </w:tcPr>
          <w:p>
            <w:pPr>
              <w:rPr>
                <w:rFonts w:ascii="Arial"/>
                <w:sz w:val="21"/>
              </w:rPr>
            </w:pPr>
            <w:r/>
          </w:p>
        </w:tc>
        <w:tc>
          <w:tcPr>
            <w:tcW w:w="957" w:type="dxa"/>
            <w:vAlign w:val="top"/>
          </w:tcPr>
          <w:p>
            <w:pPr>
              <w:rPr>
                <w:rFonts w:ascii="Arial"/>
                <w:sz w:val="21"/>
              </w:rPr>
            </w:pPr>
            <w:r/>
          </w:p>
        </w:tc>
      </w:tr>
      <w:tr>
        <w:trPr>
          <w:trHeight w:val="319" w:hRule="atLeast"/>
        </w:trPr>
        <w:tc>
          <w:tcPr>
            <w:tcW w:w="609" w:type="dxa"/>
            <w:vAlign w:val="top"/>
          </w:tcPr>
          <w:p>
            <w:pPr>
              <w:ind w:left="224"/>
              <w:spacing w:before="54" w:line="223" w:lineRule="auto"/>
              <w:rPr>
                <w:rFonts w:ascii="SimSun" w:hAnsi="SimSun" w:eastAsia="SimSun" w:cs="SimSun"/>
                <w:sz w:val="21"/>
                <w:szCs w:val="21"/>
              </w:rPr>
            </w:pPr>
            <w:r>
              <w:rPr>
                <w:rFonts w:ascii="SimSun" w:hAnsi="SimSun" w:eastAsia="SimSun" w:cs="SimSun"/>
                <w:sz w:val="21"/>
                <w:szCs w:val="21"/>
              </w:rPr>
              <w:t>四</w:t>
            </w:r>
          </w:p>
        </w:tc>
        <w:tc>
          <w:tcPr>
            <w:tcW w:w="1802" w:type="dxa"/>
            <w:vAlign w:val="top"/>
          </w:tcPr>
          <w:p>
            <w:pPr>
              <w:ind w:left="377"/>
              <w:spacing w:before="53" w:line="220" w:lineRule="auto"/>
              <w:rPr>
                <w:rFonts w:ascii="SimSun" w:hAnsi="SimSun" w:eastAsia="SimSun" w:cs="SimSun"/>
                <w:sz w:val="21"/>
                <w:szCs w:val="21"/>
              </w:rPr>
            </w:pPr>
            <w:r>
              <w:rPr>
                <w:rFonts w:ascii="SimSun" w:hAnsi="SimSun" w:eastAsia="SimSun" w:cs="SimSun"/>
                <w:sz w:val="21"/>
                <w:szCs w:val="21"/>
                <w:spacing w:val="-1"/>
              </w:rPr>
              <w:t>鲊埠回族乡</w:t>
            </w:r>
          </w:p>
        </w:tc>
        <w:tc>
          <w:tcPr>
            <w:tcW w:w="1104" w:type="dxa"/>
            <w:vAlign w:val="top"/>
          </w:tcPr>
          <w:p>
            <w:pPr>
              <w:pStyle w:val="TableText"/>
              <w:ind w:left="347"/>
              <w:spacing w:before="90" w:line="189" w:lineRule="auto"/>
              <w:rPr/>
            </w:pPr>
            <w:r>
              <w:rPr>
                <w:spacing w:val="-2"/>
              </w:rPr>
              <w:t>3211</w:t>
            </w:r>
          </w:p>
        </w:tc>
        <w:tc>
          <w:tcPr>
            <w:tcW w:w="1072" w:type="dxa"/>
            <w:vAlign w:val="top"/>
          </w:tcPr>
          <w:p>
            <w:pPr>
              <w:rPr>
                <w:rFonts w:ascii="Arial"/>
                <w:sz w:val="21"/>
              </w:rPr>
            </w:pPr>
            <w:r/>
          </w:p>
        </w:tc>
        <w:tc>
          <w:tcPr>
            <w:tcW w:w="1245" w:type="dxa"/>
            <w:vAlign w:val="top"/>
          </w:tcPr>
          <w:p>
            <w:pPr>
              <w:pStyle w:val="TableText"/>
              <w:ind w:left="466"/>
              <w:spacing w:before="90" w:line="189" w:lineRule="auto"/>
              <w:rPr/>
            </w:pPr>
            <w:r>
              <w:rPr>
                <w:spacing w:val="-2"/>
              </w:rPr>
              <w:t>963</w:t>
            </w:r>
          </w:p>
        </w:tc>
        <w:tc>
          <w:tcPr>
            <w:tcW w:w="962" w:type="dxa"/>
            <w:vAlign w:val="top"/>
          </w:tcPr>
          <w:p>
            <w:pPr>
              <w:rPr>
                <w:rFonts w:ascii="Arial"/>
                <w:sz w:val="21"/>
              </w:rPr>
            </w:pPr>
            <w:r/>
          </w:p>
        </w:tc>
        <w:tc>
          <w:tcPr>
            <w:tcW w:w="962" w:type="dxa"/>
            <w:vAlign w:val="top"/>
          </w:tcPr>
          <w:p>
            <w:pPr>
              <w:pStyle w:val="TableText"/>
              <w:ind w:left="269"/>
              <w:spacing w:before="90" w:line="189" w:lineRule="auto"/>
              <w:rPr/>
            </w:pPr>
            <w:r>
              <w:rPr>
                <w:spacing w:val="-1"/>
              </w:rPr>
              <w:t>2569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31"/>
              <w:spacing w:before="90" w:line="189" w:lineRule="auto"/>
              <w:rPr/>
            </w:pPr>
            <w:r>
              <w:rPr/>
              <w:t>2</w:t>
            </w:r>
          </w:p>
        </w:tc>
        <w:tc>
          <w:tcPr>
            <w:tcW w:w="962" w:type="dxa"/>
            <w:vAlign w:val="top"/>
          </w:tcPr>
          <w:p>
            <w:pPr>
              <w:pStyle w:val="TableText"/>
              <w:ind w:left="240"/>
              <w:spacing w:before="90" w:line="189" w:lineRule="auto"/>
              <w:rPr/>
            </w:pPr>
            <w:r>
              <w:rPr>
                <w:spacing w:val="-4"/>
              </w:rPr>
              <w:t>10458</w:t>
            </w:r>
          </w:p>
        </w:tc>
        <w:tc>
          <w:tcPr>
            <w:tcW w:w="962" w:type="dxa"/>
            <w:vAlign w:val="top"/>
          </w:tcPr>
          <w:p>
            <w:pPr>
              <w:pStyle w:val="TableText"/>
              <w:ind w:left="270"/>
              <w:spacing w:before="90" w:line="189" w:lineRule="auto"/>
              <w:rPr/>
            </w:pPr>
            <w:r>
              <w:rPr>
                <w:spacing w:val="-1"/>
              </w:rPr>
              <w:t>2000</w:t>
            </w:r>
          </w:p>
        </w:tc>
        <w:tc>
          <w:tcPr>
            <w:tcW w:w="957" w:type="dxa"/>
            <w:vAlign w:val="top"/>
          </w:tcPr>
          <w:p>
            <w:pPr>
              <w:rPr>
                <w:rFonts w:ascii="Arial"/>
                <w:sz w:val="21"/>
              </w:rPr>
            </w:pPr>
            <w:r/>
          </w:p>
        </w:tc>
      </w:tr>
      <w:tr>
        <w:trPr>
          <w:trHeight w:val="316" w:hRule="atLeast"/>
        </w:trPr>
        <w:tc>
          <w:tcPr>
            <w:tcW w:w="609" w:type="dxa"/>
            <w:vAlign w:val="top"/>
          </w:tcPr>
          <w:p>
            <w:pPr>
              <w:pStyle w:val="TableText"/>
              <w:ind w:left="274"/>
              <w:spacing w:before="88" w:line="189" w:lineRule="auto"/>
              <w:rPr/>
            </w:pPr>
            <w:r>
              <w:rPr/>
              <w:t>1</w:t>
            </w:r>
          </w:p>
        </w:tc>
        <w:tc>
          <w:tcPr>
            <w:tcW w:w="1802" w:type="dxa"/>
            <w:vAlign w:val="top"/>
          </w:tcPr>
          <w:p>
            <w:pPr>
              <w:ind w:left="485"/>
              <w:spacing w:before="51" w:line="220" w:lineRule="auto"/>
              <w:rPr>
                <w:rFonts w:ascii="SimSun" w:hAnsi="SimSun" w:eastAsia="SimSun" w:cs="SimSun"/>
                <w:sz w:val="21"/>
                <w:szCs w:val="21"/>
              </w:rPr>
            </w:pPr>
            <w:r>
              <w:rPr>
                <w:rFonts w:ascii="SimSun" w:hAnsi="SimSun" w:eastAsia="SimSun" w:cs="SimSun"/>
                <w:sz w:val="21"/>
                <w:szCs w:val="21"/>
                <w:spacing w:val="-2"/>
              </w:rPr>
              <w:t>车门塅村</w:t>
            </w:r>
          </w:p>
        </w:tc>
        <w:tc>
          <w:tcPr>
            <w:tcW w:w="1104" w:type="dxa"/>
            <w:vAlign w:val="top"/>
          </w:tcPr>
          <w:p>
            <w:pPr>
              <w:pStyle w:val="TableText"/>
              <w:ind w:left="393"/>
              <w:spacing w:before="87" w:line="189" w:lineRule="auto"/>
              <w:rPr/>
            </w:pPr>
            <w:r>
              <w:rPr>
                <w:spacing w:val="-1"/>
              </w:rPr>
              <w:t>265</w:t>
            </w:r>
          </w:p>
        </w:tc>
        <w:tc>
          <w:tcPr>
            <w:tcW w:w="1072" w:type="dxa"/>
            <w:vAlign w:val="top"/>
          </w:tcPr>
          <w:p>
            <w:pPr>
              <w:rPr>
                <w:rFonts w:ascii="Arial"/>
                <w:sz w:val="21"/>
              </w:rPr>
            </w:pPr>
            <w:r/>
          </w:p>
        </w:tc>
        <w:tc>
          <w:tcPr>
            <w:tcW w:w="1245" w:type="dxa"/>
            <w:vAlign w:val="top"/>
          </w:tcPr>
          <w:p>
            <w:pPr>
              <w:pStyle w:val="TableText"/>
              <w:ind w:left="523"/>
              <w:spacing w:before="87" w:line="189" w:lineRule="auto"/>
              <w:rPr/>
            </w:pPr>
            <w:r>
              <w:rPr>
                <w:spacing w:val="-3"/>
              </w:rPr>
              <w:t>80</w:t>
            </w:r>
          </w:p>
        </w:tc>
        <w:tc>
          <w:tcPr>
            <w:tcW w:w="962" w:type="dxa"/>
            <w:vAlign w:val="top"/>
          </w:tcPr>
          <w:p>
            <w:pPr>
              <w:rPr>
                <w:rFonts w:ascii="Arial"/>
                <w:sz w:val="21"/>
              </w:rPr>
            </w:pPr>
            <w:r/>
          </w:p>
        </w:tc>
        <w:tc>
          <w:tcPr>
            <w:tcW w:w="962" w:type="dxa"/>
            <w:vAlign w:val="top"/>
          </w:tcPr>
          <w:p>
            <w:pPr>
              <w:pStyle w:val="TableText"/>
              <w:ind w:left="322"/>
              <w:spacing w:before="88" w:line="189" w:lineRule="auto"/>
              <w:rPr/>
            </w:pPr>
            <w:r>
              <w:rPr>
                <w:spacing w:val="-1"/>
              </w:rPr>
              <w:t>212</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51"/>
              <w:spacing w:before="88" w:line="189" w:lineRule="auto"/>
              <w:rPr/>
            </w:pPr>
            <w:r>
              <w:rPr/>
              <w:t>1</w:t>
            </w:r>
          </w:p>
        </w:tc>
        <w:tc>
          <w:tcPr>
            <w:tcW w:w="962" w:type="dxa"/>
            <w:vAlign w:val="top"/>
          </w:tcPr>
          <w:p>
            <w:pPr>
              <w:pStyle w:val="TableText"/>
              <w:ind w:left="334"/>
              <w:spacing w:before="87" w:line="189" w:lineRule="auto"/>
              <w:rPr/>
            </w:pPr>
            <w:r>
              <w:rPr>
                <w:spacing w:val="-3"/>
              </w:rPr>
              <w:t>862</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3"/>
              <w:spacing w:before="88" w:line="189" w:lineRule="auto"/>
              <w:rPr/>
            </w:pPr>
            <w:r>
              <w:rPr/>
              <w:t>2</w:t>
            </w:r>
          </w:p>
        </w:tc>
        <w:tc>
          <w:tcPr>
            <w:tcW w:w="1802" w:type="dxa"/>
            <w:vAlign w:val="top"/>
          </w:tcPr>
          <w:p>
            <w:pPr>
              <w:ind w:left="486"/>
              <w:spacing w:before="51" w:line="220" w:lineRule="auto"/>
              <w:rPr>
                <w:rFonts w:ascii="SimSun" w:hAnsi="SimSun" w:eastAsia="SimSun" w:cs="SimSun"/>
                <w:sz w:val="21"/>
                <w:szCs w:val="21"/>
              </w:rPr>
            </w:pPr>
            <w:r>
              <w:rPr>
                <w:rFonts w:ascii="SimSun" w:hAnsi="SimSun" w:eastAsia="SimSun" w:cs="SimSun"/>
                <w:sz w:val="21"/>
                <w:szCs w:val="21"/>
                <w:spacing w:val="-2"/>
              </w:rPr>
              <w:t>大水田村</w:t>
            </w:r>
          </w:p>
        </w:tc>
        <w:tc>
          <w:tcPr>
            <w:tcW w:w="1104" w:type="dxa"/>
            <w:vAlign w:val="top"/>
          </w:tcPr>
          <w:p>
            <w:pPr>
              <w:pStyle w:val="TableText"/>
              <w:ind w:left="398"/>
              <w:spacing w:before="88" w:line="189" w:lineRule="auto"/>
              <w:rPr/>
            </w:pPr>
            <w:r>
              <w:rPr>
                <w:spacing w:val="-2"/>
              </w:rPr>
              <w:t>632</w:t>
            </w:r>
          </w:p>
        </w:tc>
        <w:tc>
          <w:tcPr>
            <w:tcW w:w="1072" w:type="dxa"/>
            <w:vAlign w:val="top"/>
          </w:tcPr>
          <w:p>
            <w:pPr>
              <w:rPr>
                <w:rFonts w:ascii="Arial"/>
                <w:sz w:val="21"/>
              </w:rPr>
            </w:pPr>
            <w:r/>
          </w:p>
        </w:tc>
        <w:tc>
          <w:tcPr>
            <w:tcW w:w="1245" w:type="dxa"/>
            <w:vAlign w:val="top"/>
          </w:tcPr>
          <w:p>
            <w:pPr>
              <w:pStyle w:val="TableText"/>
              <w:ind w:left="482"/>
              <w:spacing w:before="88" w:line="189" w:lineRule="auto"/>
              <w:rPr/>
            </w:pPr>
            <w:r>
              <w:rPr>
                <w:spacing w:val="-6"/>
              </w:rPr>
              <w:t>190</w:t>
            </w:r>
          </w:p>
        </w:tc>
        <w:tc>
          <w:tcPr>
            <w:tcW w:w="962" w:type="dxa"/>
            <w:vAlign w:val="top"/>
          </w:tcPr>
          <w:p>
            <w:pPr>
              <w:rPr>
                <w:rFonts w:ascii="Arial"/>
                <w:sz w:val="21"/>
              </w:rPr>
            </w:pPr>
            <w:r/>
          </w:p>
        </w:tc>
        <w:tc>
          <w:tcPr>
            <w:tcW w:w="962" w:type="dxa"/>
            <w:vAlign w:val="top"/>
          </w:tcPr>
          <w:p>
            <w:pPr>
              <w:pStyle w:val="TableText"/>
              <w:ind w:left="328"/>
              <w:spacing w:before="88" w:line="189" w:lineRule="auto"/>
              <w:rPr/>
            </w:pPr>
            <w:r>
              <w:rPr>
                <w:spacing w:val="-2"/>
              </w:rPr>
              <w:t>506</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2"/>
              <w:spacing w:before="88" w:line="189" w:lineRule="auto"/>
              <w:rPr/>
            </w:pPr>
            <w:r>
              <w:rPr>
                <w:spacing w:val="-1"/>
              </w:rPr>
              <w:t>2295</w:t>
            </w:r>
          </w:p>
        </w:tc>
        <w:tc>
          <w:tcPr>
            <w:tcW w:w="962" w:type="dxa"/>
            <w:vAlign w:val="top"/>
          </w:tcPr>
          <w:p>
            <w:pPr>
              <w:rPr>
                <w:rFonts w:ascii="Arial"/>
                <w:sz w:val="21"/>
              </w:rPr>
            </w:pPr>
            <w:r/>
          </w:p>
        </w:tc>
        <w:tc>
          <w:tcPr>
            <w:tcW w:w="957" w:type="dxa"/>
            <w:vAlign w:val="top"/>
          </w:tcPr>
          <w:p>
            <w:pPr>
              <w:rPr>
                <w:rFonts w:ascii="Arial"/>
                <w:sz w:val="21"/>
              </w:rPr>
            </w:pPr>
            <w:r/>
          </w:p>
        </w:tc>
      </w:tr>
      <w:tr>
        <w:trPr>
          <w:trHeight w:val="317" w:hRule="atLeast"/>
        </w:trPr>
        <w:tc>
          <w:tcPr>
            <w:tcW w:w="609" w:type="dxa"/>
            <w:vAlign w:val="top"/>
          </w:tcPr>
          <w:p>
            <w:pPr>
              <w:pStyle w:val="TableText"/>
              <w:ind w:left="257"/>
              <w:spacing w:before="89" w:line="189" w:lineRule="auto"/>
              <w:rPr/>
            </w:pPr>
            <w:r>
              <w:rPr/>
              <w:t>3</w:t>
            </w:r>
          </w:p>
        </w:tc>
        <w:tc>
          <w:tcPr>
            <w:tcW w:w="1802" w:type="dxa"/>
            <w:vAlign w:val="top"/>
          </w:tcPr>
          <w:p>
            <w:pPr>
              <w:ind w:left="484"/>
              <w:spacing w:before="53" w:line="220" w:lineRule="auto"/>
              <w:rPr>
                <w:rFonts w:ascii="SimSun" w:hAnsi="SimSun" w:eastAsia="SimSun" w:cs="SimSun"/>
                <w:sz w:val="21"/>
                <w:szCs w:val="21"/>
              </w:rPr>
            </w:pPr>
            <w:r>
              <w:rPr>
                <w:rFonts w:ascii="SimSun" w:hAnsi="SimSun" w:eastAsia="SimSun" w:cs="SimSun"/>
                <w:sz w:val="21"/>
                <w:szCs w:val="21"/>
                <w:spacing w:val="-2"/>
              </w:rPr>
              <w:t>花园台村</w:t>
            </w:r>
          </w:p>
        </w:tc>
        <w:tc>
          <w:tcPr>
            <w:tcW w:w="1104" w:type="dxa"/>
            <w:vAlign w:val="top"/>
          </w:tcPr>
          <w:p>
            <w:pPr>
              <w:pStyle w:val="TableText"/>
              <w:ind w:left="399"/>
              <w:spacing w:before="89" w:line="189" w:lineRule="auto"/>
              <w:rPr/>
            </w:pPr>
            <w:r>
              <w:rPr>
                <w:spacing w:val="-2"/>
              </w:rPr>
              <w:t>588</w:t>
            </w:r>
          </w:p>
        </w:tc>
        <w:tc>
          <w:tcPr>
            <w:tcW w:w="1072" w:type="dxa"/>
            <w:vAlign w:val="top"/>
          </w:tcPr>
          <w:p>
            <w:pPr>
              <w:rPr>
                <w:rFonts w:ascii="Arial"/>
                <w:sz w:val="21"/>
              </w:rPr>
            </w:pPr>
            <w:r/>
          </w:p>
        </w:tc>
        <w:tc>
          <w:tcPr>
            <w:tcW w:w="1245" w:type="dxa"/>
            <w:vAlign w:val="top"/>
          </w:tcPr>
          <w:p>
            <w:pPr>
              <w:pStyle w:val="TableText"/>
              <w:ind w:left="482"/>
              <w:spacing w:before="89" w:line="189" w:lineRule="auto"/>
              <w:rPr/>
            </w:pPr>
            <w:r>
              <w:rPr>
                <w:spacing w:val="-6"/>
              </w:rPr>
              <w:t>176</w:t>
            </w:r>
          </w:p>
        </w:tc>
        <w:tc>
          <w:tcPr>
            <w:tcW w:w="962" w:type="dxa"/>
            <w:vAlign w:val="top"/>
          </w:tcPr>
          <w:p>
            <w:pPr>
              <w:rPr>
                <w:rFonts w:ascii="Arial"/>
                <w:sz w:val="21"/>
              </w:rPr>
            </w:pPr>
            <w:r/>
          </w:p>
        </w:tc>
        <w:tc>
          <w:tcPr>
            <w:tcW w:w="962" w:type="dxa"/>
            <w:vAlign w:val="top"/>
          </w:tcPr>
          <w:p>
            <w:pPr>
              <w:pStyle w:val="TableText"/>
              <w:ind w:left="321"/>
              <w:spacing w:before="89" w:line="189" w:lineRule="auto"/>
              <w:rPr/>
            </w:pPr>
            <w:r>
              <w:rPr>
                <w:spacing w:val="-1"/>
              </w:rPr>
              <w:t>470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1634</w:t>
            </w:r>
          </w:p>
        </w:tc>
        <w:tc>
          <w:tcPr>
            <w:tcW w:w="962" w:type="dxa"/>
            <w:vAlign w:val="top"/>
          </w:tcPr>
          <w:p>
            <w:pPr>
              <w:pStyle w:val="TableText"/>
              <w:ind w:left="291"/>
              <w:spacing w:before="89" w:line="189" w:lineRule="auto"/>
              <w:rPr/>
            </w:pPr>
            <w:r>
              <w:rPr>
                <w:spacing w:val="-5"/>
              </w:rPr>
              <w:t>1000</w:t>
            </w:r>
          </w:p>
        </w:tc>
        <w:tc>
          <w:tcPr>
            <w:tcW w:w="957" w:type="dxa"/>
            <w:vAlign w:val="top"/>
          </w:tcPr>
          <w:p>
            <w:pPr>
              <w:rPr>
                <w:rFonts w:ascii="Arial"/>
                <w:sz w:val="21"/>
              </w:rPr>
            </w:pPr>
            <w:r/>
          </w:p>
        </w:tc>
      </w:tr>
      <w:tr>
        <w:trPr>
          <w:trHeight w:val="316" w:hRule="atLeast"/>
        </w:trPr>
        <w:tc>
          <w:tcPr>
            <w:tcW w:w="609" w:type="dxa"/>
            <w:vAlign w:val="top"/>
          </w:tcPr>
          <w:p>
            <w:pPr>
              <w:pStyle w:val="TableText"/>
              <w:ind w:left="252"/>
              <w:spacing w:before="89" w:line="189" w:lineRule="auto"/>
              <w:rPr/>
            </w:pPr>
            <w:r>
              <w:rPr/>
              <w:t>4</w:t>
            </w:r>
          </w:p>
        </w:tc>
        <w:tc>
          <w:tcPr>
            <w:tcW w:w="1802" w:type="dxa"/>
            <w:vAlign w:val="top"/>
          </w:tcPr>
          <w:p>
            <w:pPr>
              <w:ind w:left="484"/>
              <w:spacing w:before="52" w:line="220" w:lineRule="auto"/>
              <w:rPr>
                <w:rFonts w:ascii="SimSun" w:hAnsi="SimSun" w:eastAsia="SimSun" w:cs="SimSun"/>
                <w:sz w:val="21"/>
                <w:szCs w:val="21"/>
              </w:rPr>
            </w:pPr>
            <w:r>
              <w:rPr>
                <w:rFonts w:ascii="SimSun" w:hAnsi="SimSun" w:eastAsia="SimSun" w:cs="SimSun"/>
                <w:sz w:val="21"/>
                <w:szCs w:val="21"/>
                <w:spacing w:val="-2"/>
              </w:rPr>
              <w:t>江家坝村</w:t>
            </w:r>
          </w:p>
        </w:tc>
        <w:tc>
          <w:tcPr>
            <w:tcW w:w="1104" w:type="dxa"/>
            <w:vAlign w:val="top"/>
          </w:tcPr>
          <w:p>
            <w:pPr>
              <w:pStyle w:val="TableText"/>
              <w:ind w:left="392"/>
              <w:spacing w:before="89" w:line="189" w:lineRule="auto"/>
              <w:rPr/>
            </w:pPr>
            <w:r>
              <w:rPr>
                <w:spacing w:val="-1"/>
              </w:rPr>
              <w:t>441</w:t>
            </w:r>
          </w:p>
        </w:tc>
        <w:tc>
          <w:tcPr>
            <w:tcW w:w="1072" w:type="dxa"/>
            <w:vAlign w:val="top"/>
          </w:tcPr>
          <w:p>
            <w:pPr>
              <w:rPr>
                <w:rFonts w:ascii="Arial"/>
                <w:sz w:val="21"/>
              </w:rPr>
            </w:pPr>
            <w:r/>
          </w:p>
        </w:tc>
        <w:tc>
          <w:tcPr>
            <w:tcW w:w="1245" w:type="dxa"/>
            <w:vAlign w:val="top"/>
          </w:tcPr>
          <w:p>
            <w:pPr>
              <w:pStyle w:val="TableText"/>
              <w:ind w:left="482"/>
              <w:spacing w:before="89" w:line="189" w:lineRule="auto"/>
              <w:rPr/>
            </w:pPr>
            <w:r>
              <w:rPr>
                <w:spacing w:val="-6"/>
              </w:rPr>
              <w:t>132</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353</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89" w:line="189" w:lineRule="auto"/>
              <w:rPr/>
            </w:pPr>
            <w:r>
              <w:rPr>
                <w:spacing w:val="-5"/>
              </w:rPr>
              <w:t>1600</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9"/>
              <w:spacing w:before="95" w:line="186" w:lineRule="auto"/>
              <w:rPr/>
            </w:pPr>
            <w:r>
              <w:rPr/>
              <w:t>5</w:t>
            </w:r>
          </w:p>
        </w:tc>
        <w:tc>
          <w:tcPr>
            <w:tcW w:w="1802" w:type="dxa"/>
            <w:vAlign w:val="top"/>
          </w:tcPr>
          <w:p>
            <w:pPr>
              <w:ind w:left="487"/>
              <w:spacing w:before="55" w:line="220" w:lineRule="auto"/>
              <w:rPr>
                <w:rFonts w:ascii="SimSun" w:hAnsi="SimSun" w:eastAsia="SimSun" w:cs="SimSun"/>
                <w:sz w:val="21"/>
                <w:szCs w:val="21"/>
              </w:rPr>
            </w:pPr>
            <w:r>
              <w:rPr>
                <w:rFonts w:ascii="SimSun" w:hAnsi="SimSun" w:eastAsia="SimSun" w:cs="SimSun"/>
                <w:sz w:val="21"/>
                <w:szCs w:val="21"/>
                <w:spacing w:val="-3"/>
              </w:rPr>
              <w:t>军功嘴村</w:t>
            </w:r>
          </w:p>
        </w:tc>
        <w:tc>
          <w:tcPr>
            <w:tcW w:w="1104" w:type="dxa"/>
            <w:vAlign w:val="top"/>
          </w:tcPr>
          <w:p>
            <w:pPr>
              <w:pStyle w:val="TableText"/>
              <w:ind w:left="414"/>
              <w:spacing w:before="92" w:line="189" w:lineRule="auto"/>
              <w:rPr/>
            </w:pPr>
            <w:r>
              <w:rPr>
                <w:spacing w:val="-6"/>
              </w:rPr>
              <w:t>199</w:t>
            </w:r>
          </w:p>
        </w:tc>
        <w:tc>
          <w:tcPr>
            <w:tcW w:w="1072" w:type="dxa"/>
            <w:vAlign w:val="top"/>
          </w:tcPr>
          <w:p>
            <w:pPr>
              <w:rPr>
                <w:rFonts w:ascii="Arial"/>
                <w:sz w:val="21"/>
              </w:rPr>
            </w:pPr>
            <w:r/>
          </w:p>
        </w:tc>
        <w:tc>
          <w:tcPr>
            <w:tcW w:w="1245" w:type="dxa"/>
            <w:vAlign w:val="top"/>
          </w:tcPr>
          <w:p>
            <w:pPr>
              <w:pStyle w:val="TableText"/>
              <w:ind w:left="520"/>
              <w:spacing w:before="92" w:line="189" w:lineRule="auto"/>
              <w:rPr/>
            </w:pPr>
            <w:r>
              <w:rPr>
                <w:spacing w:val="-2"/>
              </w:rPr>
              <w:t>60</w:t>
            </w:r>
          </w:p>
        </w:tc>
        <w:tc>
          <w:tcPr>
            <w:tcW w:w="962" w:type="dxa"/>
            <w:vAlign w:val="top"/>
          </w:tcPr>
          <w:p>
            <w:pPr>
              <w:rPr>
                <w:rFonts w:ascii="Arial"/>
                <w:sz w:val="21"/>
              </w:rPr>
            </w:pPr>
            <w:r/>
          </w:p>
        </w:tc>
        <w:tc>
          <w:tcPr>
            <w:tcW w:w="962" w:type="dxa"/>
            <w:vAlign w:val="top"/>
          </w:tcPr>
          <w:p>
            <w:pPr>
              <w:pStyle w:val="TableText"/>
              <w:ind w:left="342"/>
              <w:spacing w:before="92" w:line="189" w:lineRule="auto"/>
              <w:rPr/>
            </w:pPr>
            <w:r>
              <w:rPr>
                <w:spacing w:val="-6"/>
              </w:rPr>
              <w:t>159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28"/>
              <w:spacing w:before="92" w:line="189" w:lineRule="auto"/>
              <w:rPr/>
            </w:pPr>
            <w:r>
              <w:rPr>
                <w:spacing w:val="-2"/>
              </w:rPr>
              <w:t>722</w:t>
            </w:r>
          </w:p>
        </w:tc>
        <w:tc>
          <w:tcPr>
            <w:tcW w:w="962" w:type="dxa"/>
            <w:vAlign w:val="top"/>
          </w:tcPr>
          <w:p>
            <w:pPr>
              <w:rPr>
                <w:rFonts w:ascii="Arial"/>
                <w:sz w:val="21"/>
              </w:rPr>
            </w:pPr>
            <w:r/>
          </w:p>
        </w:tc>
        <w:tc>
          <w:tcPr>
            <w:tcW w:w="957" w:type="dxa"/>
            <w:vAlign w:val="top"/>
          </w:tcPr>
          <w:p>
            <w:pPr>
              <w:rPr>
                <w:rFonts w:ascii="Arial"/>
                <w:sz w:val="21"/>
              </w:rPr>
            </w:pPr>
            <w:r/>
          </w:p>
        </w:tc>
      </w:tr>
      <w:tr>
        <w:trPr>
          <w:trHeight w:val="319" w:hRule="atLeast"/>
        </w:trPr>
        <w:tc>
          <w:tcPr>
            <w:tcW w:w="609" w:type="dxa"/>
            <w:vAlign w:val="top"/>
          </w:tcPr>
          <w:p>
            <w:pPr>
              <w:pStyle w:val="TableText"/>
              <w:ind w:left="258"/>
              <w:spacing w:before="92" w:line="189" w:lineRule="auto"/>
              <w:rPr/>
            </w:pPr>
            <w:r>
              <w:rPr/>
              <w:t>6</w:t>
            </w:r>
          </w:p>
        </w:tc>
        <w:tc>
          <w:tcPr>
            <w:tcW w:w="1802" w:type="dxa"/>
            <w:vAlign w:val="top"/>
          </w:tcPr>
          <w:p>
            <w:pPr>
              <w:ind w:left="486"/>
              <w:spacing w:before="56" w:line="220" w:lineRule="auto"/>
              <w:rPr>
                <w:rFonts w:ascii="SimSun" w:hAnsi="SimSun" w:eastAsia="SimSun" w:cs="SimSun"/>
                <w:sz w:val="21"/>
                <w:szCs w:val="21"/>
              </w:rPr>
            </w:pPr>
            <w:r>
              <w:rPr>
                <w:rFonts w:ascii="SimSun" w:hAnsi="SimSun" w:eastAsia="SimSun" w:cs="SimSun"/>
                <w:sz w:val="21"/>
                <w:szCs w:val="21"/>
                <w:spacing w:val="-2"/>
              </w:rPr>
              <w:t>南京湾村</w:t>
            </w:r>
          </w:p>
        </w:tc>
        <w:tc>
          <w:tcPr>
            <w:tcW w:w="1104" w:type="dxa"/>
            <w:vAlign w:val="top"/>
          </w:tcPr>
          <w:p>
            <w:pPr>
              <w:pStyle w:val="TableText"/>
              <w:ind w:left="414"/>
              <w:spacing w:before="92" w:line="189" w:lineRule="auto"/>
              <w:rPr/>
            </w:pPr>
            <w:r>
              <w:rPr>
                <w:spacing w:val="-6"/>
              </w:rPr>
              <w:t>109</w:t>
            </w:r>
          </w:p>
        </w:tc>
        <w:tc>
          <w:tcPr>
            <w:tcW w:w="1072" w:type="dxa"/>
            <w:vAlign w:val="top"/>
          </w:tcPr>
          <w:p>
            <w:pPr>
              <w:rPr>
                <w:rFonts w:ascii="Arial"/>
                <w:sz w:val="21"/>
              </w:rPr>
            </w:pPr>
            <w:r/>
          </w:p>
        </w:tc>
        <w:tc>
          <w:tcPr>
            <w:tcW w:w="1245" w:type="dxa"/>
            <w:vAlign w:val="top"/>
          </w:tcPr>
          <w:p>
            <w:pPr>
              <w:pStyle w:val="TableText"/>
              <w:ind w:left="519"/>
              <w:spacing w:before="92" w:line="189" w:lineRule="auto"/>
              <w:rPr/>
            </w:pPr>
            <w:r>
              <w:rPr>
                <w:spacing w:val="-2"/>
              </w:rPr>
              <w:t>33</w:t>
            </w:r>
          </w:p>
        </w:tc>
        <w:tc>
          <w:tcPr>
            <w:tcW w:w="962" w:type="dxa"/>
            <w:vAlign w:val="top"/>
          </w:tcPr>
          <w:p>
            <w:pPr>
              <w:rPr>
                <w:rFonts w:ascii="Arial"/>
                <w:sz w:val="21"/>
              </w:rPr>
            </w:pPr>
            <w:r/>
          </w:p>
        </w:tc>
        <w:tc>
          <w:tcPr>
            <w:tcW w:w="962" w:type="dxa"/>
            <w:vAlign w:val="top"/>
          </w:tcPr>
          <w:p>
            <w:pPr>
              <w:pStyle w:val="TableText"/>
              <w:ind w:left="383"/>
              <w:spacing w:before="92" w:line="189" w:lineRule="auto"/>
              <w:rPr/>
            </w:pPr>
            <w:r>
              <w:rPr>
                <w:spacing w:val="-3"/>
              </w:rPr>
              <w:t>88</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51"/>
              <w:spacing w:before="93" w:line="189" w:lineRule="auto"/>
              <w:rPr/>
            </w:pPr>
            <w:r>
              <w:rPr/>
              <w:t>1</w:t>
            </w:r>
          </w:p>
        </w:tc>
        <w:tc>
          <w:tcPr>
            <w:tcW w:w="962" w:type="dxa"/>
            <w:vAlign w:val="top"/>
          </w:tcPr>
          <w:p>
            <w:pPr>
              <w:pStyle w:val="TableText"/>
              <w:ind w:left="325"/>
              <w:spacing w:before="92" w:line="189" w:lineRule="auto"/>
              <w:rPr/>
            </w:pPr>
            <w:r>
              <w:rPr>
                <w:spacing w:val="-1"/>
              </w:rPr>
              <w:t>297</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7"/>
              <w:spacing w:before="93" w:line="186" w:lineRule="auto"/>
              <w:rPr/>
            </w:pPr>
            <w:r>
              <w:rPr/>
              <w:t>7</w:t>
            </w:r>
          </w:p>
        </w:tc>
        <w:tc>
          <w:tcPr>
            <w:tcW w:w="1802" w:type="dxa"/>
            <w:vAlign w:val="top"/>
          </w:tcPr>
          <w:p>
            <w:pPr>
              <w:ind w:left="495"/>
              <w:spacing w:before="53" w:line="220" w:lineRule="auto"/>
              <w:rPr>
                <w:rFonts w:ascii="SimSun" w:hAnsi="SimSun" w:eastAsia="SimSun" w:cs="SimSun"/>
                <w:sz w:val="21"/>
                <w:szCs w:val="21"/>
              </w:rPr>
            </w:pPr>
            <w:r>
              <w:rPr>
                <w:rFonts w:ascii="SimSun" w:hAnsi="SimSun" w:eastAsia="SimSun" w:cs="SimSun"/>
                <w:sz w:val="21"/>
                <w:szCs w:val="21"/>
                <w:spacing w:val="-5"/>
              </w:rPr>
              <w:t>陶公庙村</w:t>
            </w:r>
          </w:p>
        </w:tc>
        <w:tc>
          <w:tcPr>
            <w:tcW w:w="1104" w:type="dxa"/>
            <w:vAlign w:val="top"/>
          </w:tcPr>
          <w:p>
            <w:pPr>
              <w:pStyle w:val="TableText"/>
              <w:ind w:left="392"/>
              <w:spacing w:before="90" w:line="189" w:lineRule="auto"/>
              <w:rPr/>
            </w:pPr>
            <w:r>
              <w:rPr>
                <w:spacing w:val="-1"/>
              </w:rPr>
              <w:t>487</w:t>
            </w:r>
          </w:p>
        </w:tc>
        <w:tc>
          <w:tcPr>
            <w:tcW w:w="1072" w:type="dxa"/>
            <w:vAlign w:val="top"/>
          </w:tcPr>
          <w:p>
            <w:pPr>
              <w:rPr>
                <w:rFonts w:ascii="Arial"/>
                <w:sz w:val="21"/>
              </w:rPr>
            </w:pPr>
            <w:r/>
          </w:p>
        </w:tc>
        <w:tc>
          <w:tcPr>
            <w:tcW w:w="1245" w:type="dxa"/>
            <w:vAlign w:val="top"/>
          </w:tcPr>
          <w:p>
            <w:pPr>
              <w:pStyle w:val="TableText"/>
              <w:ind w:left="482"/>
              <w:spacing w:before="90" w:line="189" w:lineRule="auto"/>
              <w:rPr/>
            </w:pPr>
            <w:r>
              <w:rPr>
                <w:spacing w:val="-6"/>
              </w:rPr>
              <w:t>146</w:t>
            </w:r>
          </w:p>
        </w:tc>
        <w:tc>
          <w:tcPr>
            <w:tcW w:w="962" w:type="dxa"/>
            <w:vAlign w:val="top"/>
          </w:tcPr>
          <w:p>
            <w:pPr>
              <w:rPr>
                <w:rFonts w:ascii="Arial"/>
                <w:sz w:val="21"/>
              </w:rPr>
            </w:pPr>
            <w:r/>
          </w:p>
        </w:tc>
        <w:tc>
          <w:tcPr>
            <w:tcW w:w="962" w:type="dxa"/>
            <w:vAlign w:val="top"/>
          </w:tcPr>
          <w:p>
            <w:pPr>
              <w:pStyle w:val="TableText"/>
              <w:ind w:left="326"/>
              <w:spacing w:before="90" w:line="189" w:lineRule="auto"/>
              <w:rPr/>
            </w:pPr>
            <w:r>
              <w:rPr>
                <w:spacing w:val="-2"/>
              </w:rPr>
              <w:t>390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3"/>
              <w:spacing w:before="90" w:line="189" w:lineRule="auto"/>
              <w:rPr/>
            </w:pPr>
            <w:r>
              <w:rPr>
                <w:spacing w:val="-5"/>
              </w:rPr>
              <w:t>1268</w:t>
            </w:r>
          </w:p>
        </w:tc>
        <w:tc>
          <w:tcPr>
            <w:tcW w:w="962" w:type="dxa"/>
            <w:vAlign w:val="top"/>
          </w:tcPr>
          <w:p>
            <w:pPr>
              <w:pStyle w:val="TableText"/>
              <w:ind w:left="291"/>
              <w:spacing w:before="90" w:line="189" w:lineRule="auto"/>
              <w:rPr/>
            </w:pPr>
            <w:r>
              <w:rPr>
                <w:spacing w:val="-5"/>
              </w:rPr>
              <w:t>1000</w:t>
            </w:r>
          </w:p>
        </w:tc>
        <w:tc>
          <w:tcPr>
            <w:tcW w:w="957" w:type="dxa"/>
            <w:vAlign w:val="top"/>
          </w:tcPr>
          <w:p>
            <w:pPr>
              <w:rPr>
                <w:rFonts w:ascii="Arial"/>
                <w:sz w:val="21"/>
              </w:rPr>
            </w:pPr>
            <w:r/>
          </w:p>
        </w:tc>
      </w:tr>
      <w:tr>
        <w:trPr>
          <w:trHeight w:val="317" w:hRule="atLeast"/>
        </w:trPr>
        <w:tc>
          <w:tcPr>
            <w:tcW w:w="609" w:type="dxa"/>
            <w:vAlign w:val="top"/>
          </w:tcPr>
          <w:p>
            <w:pPr>
              <w:pStyle w:val="TableText"/>
              <w:ind w:left="262"/>
              <w:spacing w:before="91" w:line="189" w:lineRule="auto"/>
              <w:rPr/>
            </w:pPr>
            <w:r>
              <w:rPr/>
              <w:t>8</w:t>
            </w:r>
          </w:p>
        </w:tc>
        <w:tc>
          <w:tcPr>
            <w:tcW w:w="1802" w:type="dxa"/>
            <w:vAlign w:val="top"/>
          </w:tcPr>
          <w:p>
            <w:pPr>
              <w:ind w:left="586"/>
              <w:spacing w:before="54" w:line="220" w:lineRule="auto"/>
              <w:rPr>
                <w:rFonts w:ascii="SimSun" w:hAnsi="SimSun" w:eastAsia="SimSun" w:cs="SimSun"/>
                <w:sz w:val="21"/>
                <w:szCs w:val="21"/>
              </w:rPr>
            </w:pPr>
            <w:r>
              <w:rPr>
                <w:rFonts w:ascii="SimSun" w:hAnsi="SimSun" w:eastAsia="SimSun" w:cs="SimSun"/>
                <w:sz w:val="21"/>
                <w:szCs w:val="21"/>
                <w:spacing w:val="-1"/>
              </w:rPr>
              <w:t>颜溪村</w:t>
            </w:r>
          </w:p>
        </w:tc>
        <w:tc>
          <w:tcPr>
            <w:tcW w:w="1104" w:type="dxa"/>
            <w:vAlign w:val="top"/>
          </w:tcPr>
          <w:p>
            <w:pPr>
              <w:pStyle w:val="TableText"/>
              <w:ind w:left="398"/>
              <w:spacing w:before="91" w:line="189" w:lineRule="auto"/>
              <w:rPr/>
            </w:pPr>
            <w:r>
              <w:rPr>
                <w:spacing w:val="-2"/>
              </w:rPr>
              <w:t>325</w:t>
            </w:r>
          </w:p>
        </w:tc>
        <w:tc>
          <w:tcPr>
            <w:tcW w:w="1072" w:type="dxa"/>
            <w:vAlign w:val="top"/>
          </w:tcPr>
          <w:p>
            <w:pPr>
              <w:rPr>
                <w:rFonts w:ascii="Arial"/>
                <w:sz w:val="21"/>
              </w:rPr>
            </w:pPr>
            <w:r/>
          </w:p>
        </w:tc>
        <w:tc>
          <w:tcPr>
            <w:tcW w:w="1245" w:type="dxa"/>
            <w:vAlign w:val="top"/>
          </w:tcPr>
          <w:p>
            <w:pPr>
              <w:pStyle w:val="TableText"/>
              <w:ind w:left="519"/>
              <w:spacing w:before="91" w:line="189" w:lineRule="auto"/>
              <w:rPr/>
            </w:pPr>
            <w:r>
              <w:rPr>
                <w:spacing w:val="-2"/>
              </w:rPr>
              <w:t>97</w:t>
            </w:r>
          </w:p>
        </w:tc>
        <w:tc>
          <w:tcPr>
            <w:tcW w:w="962" w:type="dxa"/>
            <w:vAlign w:val="top"/>
          </w:tcPr>
          <w:p>
            <w:pPr>
              <w:rPr>
                <w:rFonts w:ascii="Arial"/>
                <w:sz w:val="21"/>
              </w:rPr>
            </w:pPr>
            <w:r/>
          </w:p>
        </w:tc>
        <w:tc>
          <w:tcPr>
            <w:tcW w:w="962" w:type="dxa"/>
            <w:vAlign w:val="top"/>
          </w:tcPr>
          <w:p>
            <w:pPr>
              <w:pStyle w:val="TableText"/>
              <w:ind w:left="322"/>
              <w:spacing w:before="91" w:line="189" w:lineRule="auto"/>
              <w:rPr/>
            </w:pPr>
            <w:r>
              <w:rPr>
                <w:spacing w:val="-1"/>
              </w:rPr>
              <w:t>260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97"/>
              <w:spacing w:before="91" w:line="189" w:lineRule="auto"/>
              <w:rPr/>
            </w:pPr>
            <w:r>
              <w:rPr>
                <w:spacing w:val="-7"/>
              </w:rPr>
              <w:t>1180</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7"/>
              <w:spacing w:before="90" w:line="189" w:lineRule="auto"/>
              <w:rPr/>
            </w:pPr>
            <w:r>
              <w:rPr/>
              <w:t>9</w:t>
            </w:r>
          </w:p>
        </w:tc>
        <w:tc>
          <w:tcPr>
            <w:tcW w:w="1802" w:type="dxa"/>
            <w:vAlign w:val="top"/>
          </w:tcPr>
          <w:p>
            <w:pPr>
              <w:ind w:left="482"/>
              <w:spacing w:before="53" w:line="220" w:lineRule="auto"/>
              <w:rPr>
                <w:rFonts w:ascii="SimSun" w:hAnsi="SimSun" w:eastAsia="SimSun" w:cs="SimSun"/>
                <w:sz w:val="21"/>
                <w:szCs w:val="21"/>
              </w:rPr>
            </w:pPr>
            <w:r>
              <w:rPr>
                <w:rFonts w:ascii="SimSun" w:hAnsi="SimSun" w:eastAsia="SimSun" w:cs="SimSun"/>
                <w:sz w:val="21"/>
                <w:szCs w:val="21"/>
                <w:spacing w:val="-1"/>
              </w:rPr>
              <w:t>鲊埠社区</w:t>
            </w:r>
          </w:p>
        </w:tc>
        <w:tc>
          <w:tcPr>
            <w:tcW w:w="1104" w:type="dxa"/>
            <w:vAlign w:val="top"/>
          </w:tcPr>
          <w:p>
            <w:pPr>
              <w:pStyle w:val="TableText"/>
              <w:ind w:left="414"/>
              <w:spacing w:before="90" w:line="189" w:lineRule="auto"/>
              <w:rPr/>
            </w:pPr>
            <w:r>
              <w:rPr>
                <w:spacing w:val="-6"/>
              </w:rPr>
              <w:t>165</w:t>
            </w:r>
          </w:p>
        </w:tc>
        <w:tc>
          <w:tcPr>
            <w:tcW w:w="1072" w:type="dxa"/>
            <w:vAlign w:val="top"/>
          </w:tcPr>
          <w:p>
            <w:pPr>
              <w:rPr>
                <w:rFonts w:ascii="Arial"/>
                <w:sz w:val="21"/>
              </w:rPr>
            </w:pPr>
            <w:r/>
          </w:p>
        </w:tc>
        <w:tc>
          <w:tcPr>
            <w:tcW w:w="1245" w:type="dxa"/>
            <w:vAlign w:val="top"/>
          </w:tcPr>
          <w:p>
            <w:pPr>
              <w:pStyle w:val="TableText"/>
              <w:ind w:left="521"/>
              <w:spacing w:before="90" w:line="189" w:lineRule="auto"/>
              <w:rPr/>
            </w:pPr>
            <w:r>
              <w:rPr>
                <w:spacing w:val="-3"/>
              </w:rPr>
              <w:t>50</w:t>
            </w:r>
          </w:p>
        </w:tc>
        <w:tc>
          <w:tcPr>
            <w:tcW w:w="962" w:type="dxa"/>
            <w:vAlign w:val="top"/>
          </w:tcPr>
          <w:p>
            <w:pPr>
              <w:rPr>
                <w:rFonts w:ascii="Arial"/>
                <w:sz w:val="21"/>
              </w:rPr>
            </w:pPr>
            <w:r/>
          </w:p>
        </w:tc>
        <w:tc>
          <w:tcPr>
            <w:tcW w:w="962" w:type="dxa"/>
            <w:vAlign w:val="top"/>
          </w:tcPr>
          <w:p>
            <w:pPr>
              <w:pStyle w:val="TableText"/>
              <w:ind w:left="342"/>
              <w:spacing w:before="90" w:line="189" w:lineRule="auto"/>
              <w:rPr/>
            </w:pPr>
            <w:r>
              <w:rPr>
                <w:spacing w:val="-6"/>
              </w:rPr>
              <w:t>132</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330"/>
              <w:spacing w:before="90" w:line="189" w:lineRule="auto"/>
              <w:rPr/>
            </w:pPr>
            <w:r>
              <w:rPr>
                <w:spacing w:val="-2"/>
              </w:rPr>
              <w:t>600</w:t>
            </w:r>
          </w:p>
        </w:tc>
        <w:tc>
          <w:tcPr>
            <w:tcW w:w="962" w:type="dxa"/>
            <w:vAlign w:val="top"/>
          </w:tcPr>
          <w:p>
            <w:pPr>
              <w:rPr>
                <w:rFonts w:ascii="Arial"/>
                <w:sz w:val="21"/>
              </w:rPr>
            </w:pPr>
            <w:r/>
          </w:p>
        </w:tc>
        <w:tc>
          <w:tcPr>
            <w:tcW w:w="957" w:type="dxa"/>
            <w:vAlign w:val="top"/>
          </w:tcPr>
          <w:p>
            <w:pPr>
              <w:rPr>
                <w:rFonts w:ascii="Arial"/>
                <w:sz w:val="21"/>
              </w:rPr>
            </w:pPr>
            <w:r/>
          </w:p>
        </w:tc>
      </w:tr>
      <w:tr>
        <w:trPr>
          <w:trHeight w:val="322" w:hRule="atLeast"/>
        </w:trPr>
        <w:tc>
          <w:tcPr>
            <w:tcW w:w="609" w:type="dxa"/>
            <w:vAlign w:val="top"/>
          </w:tcPr>
          <w:p>
            <w:pPr>
              <w:ind w:left="208"/>
              <w:spacing w:before="54" w:line="226" w:lineRule="auto"/>
              <w:rPr>
                <w:rFonts w:ascii="SimSun" w:hAnsi="SimSun" w:eastAsia="SimSun" w:cs="SimSun"/>
                <w:sz w:val="21"/>
                <w:szCs w:val="21"/>
              </w:rPr>
            </w:pPr>
            <w:r>
              <w:rPr>
                <w:rFonts w:ascii="SimSun" w:hAnsi="SimSun" w:eastAsia="SimSun" w:cs="SimSun"/>
                <w:sz w:val="21"/>
                <w:szCs w:val="21"/>
              </w:rPr>
              <w:t>五</w:t>
            </w:r>
          </w:p>
        </w:tc>
        <w:tc>
          <w:tcPr>
            <w:tcW w:w="1802" w:type="dxa"/>
            <w:vAlign w:val="top"/>
          </w:tcPr>
          <w:p>
            <w:pPr>
              <w:ind w:left="483"/>
              <w:spacing w:before="54" w:line="221" w:lineRule="auto"/>
              <w:rPr>
                <w:rFonts w:ascii="SimSun" w:hAnsi="SimSun" w:eastAsia="SimSun" w:cs="SimSun"/>
                <w:sz w:val="21"/>
                <w:szCs w:val="21"/>
              </w:rPr>
            </w:pPr>
            <w:r>
              <w:rPr>
                <w:rFonts w:ascii="SimSun" w:hAnsi="SimSun" w:eastAsia="SimSun" w:cs="SimSun"/>
                <w:sz w:val="21"/>
                <w:szCs w:val="21"/>
                <w:spacing w:val="-2"/>
              </w:rPr>
              <w:t>桃花江镇</w:t>
            </w:r>
          </w:p>
        </w:tc>
        <w:tc>
          <w:tcPr>
            <w:tcW w:w="1104" w:type="dxa"/>
            <w:vAlign w:val="top"/>
          </w:tcPr>
          <w:p>
            <w:pPr>
              <w:pStyle w:val="TableText"/>
              <w:ind w:left="345"/>
              <w:spacing w:before="91" w:line="189" w:lineRule="auto"/>
              <w:rPr/>
            </w:pPr>
            <w:r>
              <w:rPr>
                <w:spacing w:val="-2"/>
              </w:rPr>
              <w:t>6141</w:t>
            </w:r>
          </w:p>
        </w:tc>
        <w:tc>
          <w:tcPr>
            <w:tcW w:w="1072" w:type="dxa"/>
            <w:vAlign w:val="top"/>
          </w:tcPr>
          <w:p>
            <w:pPr>
              <w:pStyle w:val="TableText"/>
              <w:ind w:left="323"/>
              <w:spacing w:before="91" w:line="189" w:lineRule="auto"/>
              <w:rPr/>
            </w:pPr>
            <w:r>
              <w:rPr>
                <w:spacing w:val="-1"/>
              </w:rPr>
              <w:t>4458</w:t>
            </w:r>
          </w:p>
        </w:tc>
        <w:tc>
          <w:tcPr>
            <w:tcW w:w="1245" w:type="dxa"/>
            <w:vAlign w:val="top"/>
          </w:tcPr>
          <w:p>
            <w:pPr>
              <w:pStyle w:val="TableText"/>
              <w:ind w:left="413"/>
              <w:spacing w:before="91" w:line="189" w:lineRule="auto"/>
              <w:rPr/>
            </w:pPr>
            <w:r>
              <w:rPr>
                <w:spacing w:val="-2"/>
              </w:rPr>
              <w:t>3180</w:t>
            </w:r>
          </w:p>
        </w:tc>
        <w:tc>
          <w:tcPr>
            <w:tcW w:w="962" w:type="dxa"/>
            <w:vAlign w:val="top"/>
          </w:tcPr>
          <w:p>
            <w:pPr>
              <w:pStyle w:val="TableText"/>
              <w:ind w:left="325"/>
              <w:spacing w:before="91" w:line="189" w:lineRule="auto"/>
              <w:rPr/>
            </w:pPr>
            <w:r>
              <w:rPr>
                <w:spacing w:val="-2"/>
              </w:rPr>
              <w:t>300</w:t>
            </w:r>
          </w:p>
        </w:tc>
        <w:tc>
          <w:tcPr>
            <w:tcW w:w="962" w:type="dxa"/>
            <w:vAlign w:val="top"/>
          </w:tcPr>
          <w:p>
            <w:pPr>
              <w:pStyle w:val="TableText"/>
              <w:ind w:left="278"/>
              <w:spacing w:before="91" w:line="189" w:lineRule="auto"/>
              <w:rPr/>
            </w:pPr>
            <w:r>
              <w:rPr>
                <w:spacing w:val="-2"/>
              </w:rPr>
              <w:t>8479</w:t>
            </w:r>
          </w:p>
        </w:tc>
        <w:tc>
          <w:tcPr>
            <w:tcW w:w="960" w:type="dxa"/>
            <w:vAlign w:val="top"/>
          </w:tcPr>
          <w:p>
            <w:pPr>
              <w:pStyle w:val="TableText"/>
              <w:ind w:left="428"/>
              <w:spacing w:before="91" w:line="189" w:lineRule="auto"/>
              <w:rPr/>
            </w:pPr>
            <w:r>
              <w:rPr/>
              <w:t>2</w:t>
            </w:r>
          </w:p>
        </w:tc>
        <w:tc>
          <w:tcPr>
            <w:tcW w:w="962" w:type="dxa"/>
            <w:vAlign w:val="top"/>
          </w:tcPr>
          <w:p>
            <w:pPr>
              <w:pStyle w:val="TableText"/>
              <w:ind w:left="430"/>
              <w:spacing w:before="91" w:line="189" w:lineRule="auto"/>
              <w:rPr/>
            </w:pPr>
            <w:r>
              <w:rPr/>
              <w:t>2</w:t>
            </w:r>
          </w:p>
        </w:tc>
        <w:tc>
          <w:tcPr>
            <w:tcW w:w="963" w:type="dxa"/>
            <w:vAlign w:val="top"/>
          </w:tcPr>
          <w:p>
            <w:pPr>
              <w:pStyle w:val="TableText"/>
              <w:ind w:left="435"/>
              <w:spacing w:before="91" w:line="189" w:lineRule="auto"/>
              <w:rPr/>
            </w:pPr>
            <w:r>
              <w:rPr/>
              <w:t>3</w:t>
            </w:r>
          </w:p>
        </w:tc>
        <w:tc>
          <w:tcPr>
            <w:tcW w:w="962" w:type="dxa"/>
            <w:vAlign w:val="top"/>
          </w:tcPr>
          <w:p>
            <w:pPr>
              <w:pStyle w:val="TableText"/>
              <w:ind w:left="224"/>
              <w:spacing w:before="91" w:line="189" w:lineRule="auto"/>
              <w:rPr/>
            </w:pPr>
            <w:r>
              <w:rPr>
                <w:spacing w:val="-1"/>
              </w:rPr>
              <w:t>35533</w:t>
            </w:r>
          </w:p>
        </w:tc>
        <w:tc>
          <w:tcPr>
            <w:tcW w:w="962" w:type="dxa"/>
            <w:vAlign w:val="top"/>
          </w:tcPr>
          <w:p>
            <w:pPr>
              <w:pStyle w:val="TableText"/>
              <w:ind w:left="274"/>
              <w:spacing w:before="91" w:line="189" w:lineRule="auto"/>
              <w:rPr/>
            </w:pPr>
            <w:r>
              <w:rPr>
                <w:spacing w:val="-2"/>
              </w:rPr>
              <w:t>3000</w:t>
            </w:r>
          </w:p>
        </w:tc>
        <w:tc>
          <w:tcPr>
            <w:tcW w:w="957" w:type="dxa"/>
            <w:vAlign w:val="top"/>
          </w:tcPr>
          <w:p>
            <w:pPr>
              <w:pStyle w:val="TableText"/>
              <w:ind w:left="339"/>
              <w:spacing w:before="91" w:line="189" w:lineRule="auto"/>
              <w:rPr/>
            </w:pPr>
            <w:r>
              <w:rPr>
                <w:spacing w:val="-6"/>
              </w:rPr>
              <w:t>100</w:t>
            </w:r>
          </w:p>
        </w:tc>
      </w:tr>
    </w:tbl>
    <w:p>
      <w:pPr>
        <w:pStyle w:val="BodyText"/>
        <w:spacing w:line="84" w:lineRule="exact"/>
        <w:rPr>
          <w:sz w:val="7"/>
        </w:rPr>
      </w:pPr>
      <w:r/>
    </w:p>
    <w:p>
      <w:pPr>
        <w:spacing w:line="84" w:lineRule="exact"/>
        <w:sectPr>
          <w:footerReference w:type="default" r:id="rId106"/>
          <w:pgSz w:w="16839" w:h="11907"/>
          <w:pgMar w:top="400" w:right="1438" w:bottom="1350" w:left="1872" w:header="0" w:footer="1189" w:gutter="0"/>
        </w:sectPr>
        <w:rPr>
          <w:sz w:val="7"/>
          <w:szCs w:val="7"/>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9"/>
        <w:gridCol w:w="1802"/>
        <w:gridCol w:w="1104"/>
        <w:gridCol w:w="1072"/>
        <w:gridCol w:w="1245"/>
        <w:gridCol w:w="962"/>
        <w:gridCol w:w="962"/>
        <w:gridCol w:w="960"/>
        <w:gridCol w:w="962"/>
        <w:gridCol w:w="963"/>
        <w:gridCol w:w="962"/>
        <w:gridCol w:w="962"/>
        <w:gridCol w:w="957"/>
      </w:tblGrid>
      <w:tr>
        <w:trPr>
          <w:trHeight w:val="944" w:hRule="atLeast"/>
        </w:trPr>
        <w:tc>
          <w:tcPr>
            <w:tcW w:w="609" w:type="dxa"/>
            <w:vAlign w:val="top"/>
            <w:textDirection w:val="tbRlV"/>
          </w:tcPr>
          <w:p>
            <w:pPr>
              <w:ind w:left="231"/>
              <w:spacing w:before="196" w:line="211" w:lineRule="auto"/>
              <w:rPr>
                <w:rFonts w:ascii="SimSun" w:hAnsi="SimSun" w:eastAsia="SimSun" w:cs="SimSun"/>
                <w:sz w:val="21"/>
                <w:szCs w:val="21"/>
              </w:rPr>
            </w:pPr>
            <w:r>
              <w:rPr>
                <w:rFonts w:ascii="SimSun" w:hAnsi="SimSun" w:eastAsia="SimSun" w:cs="SimSun"/>
                <w:sz w:val="21"/>
                <w:szCs w:val="21"/>
                <w:spacing w:val="31"/>
              </w:rPr>
              <w:t>序号</w:t>
            </w:r>
          </w:p>
        </w:tc>
        <w:tc>
          <w:tcPr>
            <w:tcW w:w="1802" w:type="dxa"/>
            <w:vAlign w:val="top"/>
          </w:tcPr>
          <w:p>
            <w:pPr>
              <w:spacing w:line="295" w:lineRule="auto"/>
              <w:rPr>
                <w:rFonts w:ascii="Arial"/>
                <w:sz w:val="21"/>
              </w:rPr>
            </w:pPr>
            <w:r/>
          </w:p>
          <w:p>
            <w:pPr>
              <w:ind w:left="275"/>
              <w:spacing w:before="69"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104" w:type="dxa"/>
            <w:vAlign w:val="top"/>
          </w:tcPr>
          <w:p>
            <w:pPr>
              <w:ind w:left="137" w:right="128"/>
              <w:spacing w:before="95" w:line="233" w:lineRule="auto"/>
              <w:jc w:val="both"/>
              <w:rPr>
                <w:rFonts w:ascii="SimSun" w:hAnsi="SimSun" w:eastAsia="SimSun" w:cs="SimSun"/>
                <w:sz w:val="21"/>
                <w:szCs w:val="21"/>
              </w:rPr>
            </w:pPr>
            <w:r>
              <w:rPr>
                <w:rFonts w:ascii="SimSun" w:hAnsi="SimSun" w:eastAsia="SimSun" w:cs="SimSun"/>
                <w:sz w:val="21"/>
                <w:szCs w:val="21"/>
                <w:spacing w:val="-2"/>
              </w:rPr>
              <w:t>规划改造</w:t>
            </w:r>
            <w:r>
              <w:rPr>
                <w:rFonts w:ascii="SimSun" w:hAnsi="SimSun" w:eastAsia="SimSun" w:cs="SimSun"/>
                <w:sz w:val="21"/>
                <w:szCs w:val="21"/>
              </w:rPr>
              <w:t xml:space="preserve"> </w:t>
            </w:r>
            <w:r>
              <w:rPr>
                <w:rFonts w:ascii="SimSun" w:hAnsi="SimSun" w:eastAsia="SimSun" w:cs="SimSun"/>
                <w:sz w:val="21"/>
                <w:szCs w:val="21"/>
                <w:spacing w:val="-2"/>
              </w:rPr>
              <w:t>提升面积</w:t>
            </w:r>
            <w:r>
              <w:rPr>
                <w:rFonts w:ascii="SimSun" w:hAnsi="SimSun" w:eastAsia="SimSun" w:cs="SimSun"/>
                <w:sz w:val="21"/>
                <w:szCs w:val="21"/>
              </w:rPr>
              <w:t xml:space="preserve"> </w:t>
            </w:r>
            <w:r>
              <w:rPr>
                <w:rFonts w:ascii="SimSun" w:hAnsi="SimSun" w:eastAsia="SimSun" w:cs="SimSun"/>
                <w:sz w:val="21"/>
                <w:szCs w:val="21"/>
                <w:spacing w:val="27"/>
              </w:rPr>
              <w:t>（亩）</w:t>
            </w:r>
          </w:p>
        </w:tc>
        <w:tc>
          <w:tcPr>
            <w:tcW w:w="1072" w:type="dxa"/>
            <w:vAlign w:val="top"/>
          </w:tcPr>
          <w:p>
            <w:pPr>
              <w:ind w:left="328" w:right="112" w:hanging="208"/>
              <w:spacing w:before="94" w:line="230" w:lineRule="auto"/>
              <w:rPr>
                <w:rFonts w:ascii="SimSun" w:hAnsi="SimSun" w:eastAsia="SimSun" w:cs="SimSun"/>
                <w:sz w:val="21"/>
                <w:szCs w:val="21"/>
              </w:rPr>
            </w:pPr>
            <w:r>
              <w:rPr>
                <w:rFonts w:ascii="SimSun" w:hAnsi="SimSun" w:eastAsia="SimSun" w:cs="SimSun"/>
                <w:sz w:val="21"/>
                <w:szCs w:val="21"/>
                <w:spacing w:val="-2"/>
              </w:rPr>
              <w:t>规划新建</w:t>
            </w:r>
            <w:r>
              <w:rPr>
                <w:rFonts w:ascii="SimSun" w:hAnsi="SimSun" w:eastAsia="SimSun" w:cs="SimSun"/>
                <w:sz w:val="21"/>
                <w:szCs w:val="21"/>
              </w:rPr>
              <w:t xml:space="preserve"> </w:t>
            </w:r>
            <w:r>
              <w:rPr>
                <w:rFonts w:ascii="SimSun" w:hAnsi="SimSun" w:eastAsia="SimSun" w:cs="SimSun"/>
                <w:sz w:val="21"/>
                <w:szCs w:val="21"/>
                <w:spacing w:val="-2"/>
              </w:rPr>
              <w:t>面积</w:t>
            </w:r>
          </w:p>
          <w:p>
            <w:pPr>
              <w:ind w:left="229"/>
              <w:spacing w:before="22" w:line="221" w:lineRule="auto"/>
              <w:rPr>
                <w:rFonts w:ascii="SimSun" w:hAnsi="SimSun" w:eastAsia="SimSun" w:cs="SimSun"/>
                <w:sz w:val="21"/>
                <w:szCs w:val="21"/>
              </w:rPr>
            </w:pPr>
            <w:r>
              <w:rPr>
                <w:rFonts w:ascii="SimSun" w:hAnsi="SimSun" w:eastAsia="SimSun" w:cs="SimSun"/>
                <w:sz w:val="21"/>
                <w:szCs w:val="21"/>
                <w:spacing w:val="-6"/>
              </w:rPr>
              <w:t>（亩）</w:t>
            </w:r>
          </w:p>
        </w:tc>
        <w:tc>
          <w:tcPr>
            <w:tcW w:w="1245" w:type="dxa"/>
            <w:vAlign w:val="top"/>
          </w:tcPr>
          <w:p>
            <w:pPr>
              <w:ind w:left="417" w:right="201" w:hanging="210"/>
              <w:spacing w:before="230" w:line="230" w:lineRule="auto"/>
              <w:rPr>
                <w:rFonts w:ascii="SimSun" w:hAnsi="SimSun" w:eastAsia="SimSun" w:cs="SimSun"/>
                <w:sz w:val="21"/>
                <w:szCs w:val="21"/>
              </w:rPr>
            </w:pPr>
            <w:r>
              <w:rPr>
                <w:rFonts w:ascii="SimSun" w:hAnsi="SimSun" w:eastAsia="SimSun" w:cs="SimSun"/>
                <w:sz w:val="21"/>
                <w:szCs w:val="21"/>
                <w:spacing w:val="-3"/>
              </w:rPr>
              <w:t>投资（万</w:t>
            </w:r>
            <w:r>
              <w:rPr>
                <w:rFonts w:ascii="SimSun" w:hAnsi="SimSun" w:eastAsia="SimSun" w:cs="SimSun"/>
                <w:sz w:val="21"/>
                <w:szCs w:val="21"/>
                <w:spacing w:val="2"/>
              </w:rPr>
              <w:t xml:space="preserve"> </w:t>
            </w:r>
            <w:r>
              <w:rPr>
                <w:rFonts w:ascii="SimSun" w:hAnsi="SimSun" w:eastAsia="SimSun" w:cs="SimSun"/>
                <w:sz w:val="21"/>
                <w:szCs w:val="21"/>
                <w:spacing w:val="-6"/>
              </w:rPr>
              <w:t>元）</w:t>
            </w:r>
          </w:p>
        </w:tc>
        <w:tc>
          <w:tcPr>
            <w:tcW w:w="962" w:type="dxa"/>
            <w:vAlign w:val="top"/>
          </w:tcPr>
          <w:p>
            <w:pPr>
              <w:ind w:left="382" w:right="162" w:hanging="188"/>
              <w:spacing w:before="9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75"/>
              <w:spacing w:before="17" w:line="221" w:lineRule="auto"/>
              <w:rPr>
                <w:rFonts w:ascii="SimSun" w:hAnsi="SimSun" w:eastAsia="SimSun" w:cs="SimSun"/>
                <w:sz w:val="21"/>
                <w:szCs w:val="21"/>
              </w:rPr>
            </w:pPr>
            <w:r>
              <w:rPr>
                <w:rFonts w:ascii="SimSun" w:hAnsi="SimSun" w:eastAsia="SimSun" w:cs="SimSun"/>
                <w:sz w:val="21"/>
                <w:szCs w:val="21"/>
                <w:spacing w:val="-6"/>
              </w:rPr>
              <w:t>（亩）</w:t>
            </w:r>
          </w:p>
        </w:tc>
        <w:tc>
          <w:tcPr>
            <w:tcW w:w="962" w:type="dxa"/>
            <w:vAlign w:val="top"/>
          </w:tcPr>
          <w:p>
            <w:pPr>
              <w:ind w:left="412" w:right="161" w:hanging="241"/>
              <w:spacing w:before="9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76"/>
              <w:spacing w:before="19" w:line="221" w:lineRule="auto"/>
              <w:rPr>
                <w:rFonts w:ascii="SimSun" w:hAnsi="SimSun" w:eastAsia="SimSun" w:cs="SimSun"/>
                <w:sz w:val="21"/>
                <w:szCs w:val="21"/>
              </w:rPr>
            </w:pPr>
            <w:r>
              <w:rPr>
                <w:rFonts w:ascii="SimSun" w:hAnsi="SimSun" w:eastAsia="SimSun" w:cs="SimSun"/>
                <w:sz w:val="21"/>
                <w:szCs w:val="21"/>
                <w:spacing w:val="-6"/>
              </w:rPr>
              <w:t>（亩）</w:t>
            </w:r>
          </w:p>
        </w:tc>
        <w:tc>
          <w:tcPr>
            <w:tcW w:w="960" w:type="dxa"/>
            <w:vAlign w:val="top"/>
          </w:tcPr>
          <w:p>
            <w:pPr>
              <w:ind w:left="176" w:right="173" w:firstLine="118"/>
              <w:spacing w:before="23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62" w:type="dxa"/>
            <w:vAlign w:val="top"/>
          </w:tcPr>
          <w:p>
            <w:pPr>
              <w:ind w:left="178" w:right="158" w:hanging="6"/>
              <w:spacing w:before="23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63" w:type="dxa"/>
            <w:vAlign w:val="top"/>
          </w:tcPr>
          <w:p>
            <w:pPr>
              <w:ind w:left="179" w:right="173" w:firstLine="98"/>
              <w:spacing w:before="23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962" w:type="dxa"/>
            <w:vAlign w:val="top"/>
          </w:tcPr>
          <w:p>
            <w:pPr>
              <w:pStyle w:val="TableText"/>
              <w:ind w:left="203" w:right="196" w:firstLine="76"/>
              <w:spacing w:before="230" w:line="243"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62" w:type="dxa"/>
            <w:vAlign w:val="top"/>
          </w:tcPr>
          <w:p>
            <w:pPr>
              <w:pStyle w:val="TableText"/>
              <w:ind w:left="201" w:right="198" w:firstLine="74"/>
              <w:spacing w:before="23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57" w:type="dxa"/>
            <w:vAlign w:val="top"/>
          </w:tcPr>
          <w:p>
            <w:pPr>
              <w:ind w:left="377" w:right="159" w:hanging="205"/>
              <w:spacing w:before="9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73"/>
              <w:spacing w:before="23" w:line="221" w:lineRule="auto"/>
              <w:rPr>
                <w:rFonts w:ascii="SimSun" w:hAnsi="SimSun" w:eastAsia="SimSun" w:cs="SimSun"/>
                <w:sz w:val="21"/>
                <w:szCs w:val="21"/>
              </w:rPr>
            </w:pPr>
            <w:r>
              <w:rPr>
                <w:rFonts w:ascii="SimSun" w:hAnsi="SimSun" w:eastAsia="SimSun" w:cs="SimSun"/>
                <w:sz w:val="21"/>
                <w:szCs w:val="21"/>
                <w:spacing w:val="-6"/>
              </w:rPr>
              <w:t>（亩）</w:t>
            </w:r>
          </w:p>
        </w:tc>
      </w:tr>
      <w:tr>
        <w:trPr>
          <w:trHeight w:val="316" w:hRule="atLeast"/>
        </w:trPr>
        <w:tc>
          <w:tcPr>
            <w:tcW w:w="609" w:type="dxa"/>
            <w:vAlign w:val="top"/>
          </w:tcPr>
          <w:p>
            <w:pPr>
              <w:pStyle w:val="TableText"/>
              <w:ind w:left="274"/>
              <w:spacing w:before="86" w:line="189" w:lineRule="auto"/>
              <w:rPr/>
            </w:pPr>
            <w:r>
              <w:rPr/>
              <w:t>1</w:t>
            </w:r>
          </w:p>
        </w:tc>
        <w:tc>
          <w:tcPr>
            <w:tcW w:w="1802" w:type="dxa"/>
            <w:vAlign w:val="top"/>
          </w:tcPr>
          <w:p>
            <w:pPr>
              <w:ind w:left="586"/>
              <w:spacing w:before="50" w:line="220" w:lineRule="auto"/>
              <w:rPr>
                <w:rFonts w:ascii="SimSun" w:hAnsi="SimSun" w:eastAsia="SimSun" w:cs="SimSun"/>
                <w:sz w:val="21"/>
                <w:szCs w:val="21"/>
              </w:rPr>
            </w:pPr>
            <w:r>
              <w:rPr>
                <w:rFonts w:ascii="SimSun" w:hAnsi="SimSun" w:eastAsia="SimSun" w:cs="SimSun"/>
                <w:sz w:val="21"/>
                <w:szCs w:val="21"/>
                <w:spacing w:val="-2"/>
              </w:rPr>
              <w:t>创业村</w:t>
            </w:r>
          </w:p>
        </w:tc>
        <w:tc>
          <w:tcPr>
            <w:tcW w:w="1104" w:type="dxa"/>
            <w:vAlign w:val="top"/>
          </w:tcPr>
          <w:p>
            <w:pPr>
              <w:pStyle w:val="TableText"/>
              <w:ind w:left="399"/>
              <w:spacing w:before="86" w:line="189" w:lineRule="auto"/>
              <w:rPr/>
            </w:pPr>
            <w:r>
              <w:rPr>
                <w:spacing w:val="-2"/>
              </w:rPr>
              <w:t>500</w:t>
            </w:r>
          </w:p>
        </w:tc>
        <w:tc>
          <w:tcPr>
            <w:tcW w:w="1072" w:type="dxa"/>
            <w:vAlign w:val="top"/>
          </w:tcPr>
          <w:p>
            <w:pPr>
              <w:rPr>
                <w:rFonts w:ascii="Arial"/>
                <w:sz w:val="21"/>
              </w:rPr>
            </w:pPr>
            <w:r/>
          </w:p>
        </w:tc>
        <w:tc>
          <w:tcPr>
            <w:tcW w:w="1245" w:type="dxa"/>
            <w:vAlign w:val="top"/>
          </w:tcPr>
          <w:p>
            <w:pPr>
              <w:pStyle w:val="TableText"/>
              <w:ind w:left="482"/>
              <w:spacing w:before="86" w:line="189" w:lineRule="auto"/>
              <w:rPr/>
            </w:pPr>
            <w:r>
              <w:rPr>
                <w:spacing w:val="-6"/>
              </w:rPr>
              <w:t>150</w:t>
            </w:r>
          </w:p>
        </w:tc>
        <w:tc>
          <w:tcPr>
            <w:tcW w:w="962" w:type="dxa"/>
            <w:vAlign w:val="top"/>
          </w:tcPr>
          <w:p>
            <w:pPr>
              <w:rPr>
                <w:rFonts w:ascii="Arial"/>
                <w:sz w:val="21"/>
              </w:rPr>
            </w:pPr>
            <w:r/>
          </w:p>
        </w:tc>
        <w:tc>
          <w:tcPr>
            <w:tcW w:w="962" w:type="dxa"/>
            <w:vAlign w:val="top"/>
          </w:tcPr>
          <w:p>
            <w:pPr>
              <w:pStyle w:val="TableText"/>
              <w:ind w:left="321"/>
              <w:spacing w:before="86" w:line="189" w:lineRule="auto"/>
              <w:rPr/>
            </w:pPr>
            <w:r>
              <w:rPr>
                <w:spacing w:val="-1"/>
              </w:rPr>
              <w:t>400</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51"/>
              <w:spacing w:before="86" w:line="189" w:lineRule="auto"/>
              <w:rPr/>
            </w:pPr>
            <w:r>
              <w:rPr/>
              <w:t>1</w:t>
            </w:r>
          </w:p>
        </w:tc>
        <w:tc>
          <w:tcPr>
            <w:tcW w:w="962" w:type="dxa"/>
            <w:vAlign w:val="top"/>
          </w:tcPr>
          <w:p>
            <w:pPr>
              <w:pStyle w:val="TableText"/>
              <w:ind w:left="293"/>
              <w:spacing w:before="86" w:line="189" w:lineRule="auto"/>
              <w:rPr/>
            </w:pPr>
            <w:r>
              <w:rPr>
                <w:spacing w:val="-5"/>
              </w:rPr>
              <w:t>1714</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3"/>
              <w:spacing w:before="89" w:line="189" w:lineRule="auto"/>
              <w:rPr/>
            </w:pPr>
            <w:r>
              <w:rPr/>
              <w:t>2</w:t>
            </w:r>
          </w:p>
        </w:tc>
        <w:tc>
          <w:tcPr>
            <w:tcW w:w="1802" w:type="dxa"/>
            <w:vAlign w:val="top"/>
          </w:tcPr>
          <w:p>
            <w:pPr>
              <w:ind w:left="487"/>
              <w:spacing w:before="53" w:line="220" w:lineRule="auto"/>
              <w:rPr>
                <w:rFonts w:ascii="SimSun" w:hAnsi="SimSun" w:eastAsia="SimSun" w:cs="SimSun"/>
                <w:sz w:val="21"/>
                <w:szCs w:val="21"/>
              </w:rPr>
            </w:pPr>
            <w:r>
              <w:rPr>
                <w:rFonts w:ascii="SimSun" w:hAnsi="SimSun" w:eastAsia="SimSun" w:cs="SimSun"/>
                <w:sz w:val="21"/>
                <w:szCs w:val="21"/>
                <w:spacing w:val="-3"/>
              </w:rPr>
              <w:t>打石湾村</w:t>
            </w:r>
          </w:p>
        </w:tc>
        <w:tc>
          <w:tcPr>
            <w:tcW w:w="1104" w:type="dxa"/>
            <w:vAlign w:val="top"/>
          </w:tcPr>
          <w:p>
            <w:pPr>
              <w:pStyle w:val="TableText"/>
              <w:ind w:left="361"/>
              <w:spacing w:before="89" w:line="189" w:lineRule="auto"/>
              <w:rPr/>
            </w:pPr>
            <w:r>
              <w:rPr>
                <w:spacing w:val="-5"/>
              </w:rPr>
              <w:t>1282</w:t>
            </w:r>
          </w:p>
        </w:tc>
        <w:tc>
          <w:tcPr>
            <w:tcW w:w="1072" w:type="dxa"/>
            <w:vAlign w:val="top"/>
          </w:tcPr>
          <w:p>
            <w:pPr>
              <w:rPr>
                <w:rFonts w:ascii="Arial"/>
                <w:sz w:val="21"/>
              </w:rPr>
            </w:pPr>
            <w:r/>
          </w:p>
        </w:tc>
        <w:tc>
          <w:tcPr>
            <w:tcW w:w="1245" w:type="dxa"/>
            <w:vAlign w:val="top"/>
          </w:tcPr>
          <w:p>
            <w:pPr>
              <w:pStyle w:val="TableText"/>
              <w:ind w:left="466"/>
              <w:spacing w:before="89" w:line="189" w:lineRule="auto"/>
              <w:rPr/>
            </w:pPr>
            <w:r>
              <w:rPr>
                <w:spacing w:val="-2"/>
              </w:rPr>
              <w:t>385</w:t>
            </w:r>
          </w:p>
        </w:tc>
        <w:tc>
          <w:tcPr>
            <w:tcW w:w="962" w:type="dxa"/>
            <w:vAlign w:val="top"/>
          </w:tcPr>
          <w:p>
            <w:pPr>
              <w:rPr>
                <w:rFonts w:ascii="Arial"/>
                <w:sz w:val="21"/>
              </w:rPr>
            </w:pPr>
            <w:r/>
          </w:p>
        </w:tc>
        <w:tc>
          <w:tcPr>
            <w:tcW w:w="962" w:type="dxa"/>
            <w:vAlign w:val="top"/>
          </w:tcPr>
          <w:p>
            <w:pPr>
              <w:pStyle w:val="TableText"/>
              <w:ind w:left="289"/>
              <w:spacing w:before="89" w:line="189" w:lineRule="auto"/>
              <w:rPr/>
            </w:pPr>
            <w:r>
              <w:rPr>
                <w:spacing w:val="-5"/>
              </w:rPr>
              <w:t>1026</w:t>
            </w:r>
          </w:p>
        </w:tc>
        <w:tc>
          <w:tcPr>
            <w:tcW w:w="960" w:type="dxa"/>
            <w:vAlign w:val="top"/>
          </w:tcPr>
          <w:p>
            <w:pPr>
              <w:pStyle w:val="TableText"/>
              <w:ind w:left="448"/>
              <w:spacing w:before="89" w:line="189" w:lineRule="auto"/>
              <w:rPr/>
            </w:pPr>
            <w:r>
              <w:rPr/>
              <w:t>1</w:t>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89" w:line="189" w:lineRule="auto"/>
              <w:rPr/>
            </w:pPr>
            <w:r>
              <w:rPr>
                <w:spacing w:val="-1"/>
              </w:rPr>
              <w:t>4139</w:t>
            </w:r>
          </w:p>
        </w:tc>
        <w:tc>
          <w:tcPr>
            <w:tcW w:w="962" w:type="dxa"/>
            <w:vAlign w:val="top"/>
          </w:tcPr>
          <w:p>
            <w:pPr>
              <w:pStyle w:val="TableText"/>
              <w:ind w:left="291"/>
              <w:spacing w:before="89" w:line="189" w:lineRule="auto"/>
              <w:rPr/>
            </w:pPr>
            <w:r>
              <w:rPr>
                <w:spacing w:val="-5"/>
              </w:rPr>
              <w:t>1000</w:t>
            </w:r>
          </w:p>
        </w:tc>
        <w:tc>
          <w:tcPr>
            <w:tcW w:w="957" w:type="dxa"/>
            <w:vAlign w:val="top"/>
          </w:tcPr>
          <w:p>
            <w:pPr>
              <w:rPr>
                <w:rFonts w:ascii="Arial"/>
                <w:sz w:val="21"/>
              </w:rPr>
            </w:pPr>
            <w:r/>
          </w:p>
        </w:tc>
      </w:tr>
      <w:tr>
        <w:trPr>
          <w:trHeight w:val="317" w:hRule="atLeast"/>
        </w:trPr>
        <w:tc>
          <w:tcPr>
            <w:tcW w:w="609" w:type="dxa"/>
            <w:vAlign w:val="top"/>
            <w:tcBorders>
              <w:bottom w:val="single" w:color="000000" w:sz="4" w:space="0"/>
            </w:tcBorders>
          </w:tcPr>
          <w:p>
            <w:pPr>
              <w:pStyle w:val="TableText"/>
              <w:ind w:left="257"/>
              <w:spacing w:before="90" w:line="189" w:lineRule="auto"/>
              <w:rPr/>
            </w:pPr>
            <w:r>
              <w:rPr/>
              <w:t>3</w:t>
            </w:r>
          </w:p>
        </w:tc>
        <w:tc>
          <w:tcPr>
            <w:tcW w:w="1802" w:type="dxa"/>
            <w:vAlign w:val="top"/>
            <w:tcBorders>
              <w:bottom w:val="single" w:color="000000" w:sz="4" w:space="0"/>
            </w:tcBorders>
          </w:tcPr>
          <w:p>
            <w:pPr>
              <w:ind w:left="379"/>
              <w:spacing w:before="53" w:line="221" w:lineRule="auto"/>
              <w:rPr>
                <w:rFonts w:ascii="SimSun" w:hAnsi="SimSun" w:eastAsia="SimSun" w:cs="SimSun"/>
                <w:sz w:val="21"/>
                <w:szCs w:val="21"/>
              </w:rPr>
            </w:pPr>
            <w:r>
              <w:rPr>
                <w:rFonts w:ascii="SimSun" w:hAnsi="SimSun" w:eastAsia="SimSun" w:cs="SimSun"/>
                <w:sz w:val="21"/>
                <w:szCs w:val="21"/>
                <w:spacing w:val="-2"/>
              </w:rPr>
              <w:t>凤凰山社区</w:t>
            </w:r>
          </w:p>
        </w:tc>
        <w:tc>
          <w:tcPr>
            <w:tcW w:w="1104" w:type="dxa"/>
            <w:vAlign w:val="top"/>
            <w:tcBorders>
              <w:bottom w:val="single" w:color="000000" w:sz="4" w:space="0"/>
            </w:tcBorders>
          </w:tcPr>
          <w:p>
            <w:pPr>
              <w:pStyle w:val="TableText"/>
              <w:ind w:left="341"/>
              <w:spacing w:before="90" w:line="189" w:lineRule="auto"/>
              <w:rPr/>
            </w:pPr>
            <w:r>
              <w:rPr>
                <w:spacing w:val="-1"/>
              </w:rPr>
              <w:t>2089</w:t>
            </w:r>
          </w:p>
        </w:tc>
        <w:tc>
          <w:tcPr>
            <w:tcW w:w="1072" w:type="dxa"/>
            <w:vAlign w:val="top"/>
            <w:tcBorders>
              <w:bottom w:val="single" w:color="000000" w:sz="4" w:space="0"/>
            </w:tcBorders>
          </w:tcPr>
          <w:p>
            <w:pPr>
              <w:rPr>
                <w:rFonts w:ascii="Arial"/>
                <w:sz w:val="21"/>
              </w:rPr>
            </w:pPr>
            <w:r/>
          </w:p>
        </w:tc>
        <w:tc>
          <w:tcPr>
            <w:tcW w:w="1245" w:type="dxa"/>
            <w:vAlign w:val="top"/>
            <w:tcBorders>
              <w:bottom w:val="single" w:color="000000" w:sz="4" w:space="0"/>
            </w:tcBorders>
          </w:tcPr>
          <w:p>
            <w:pPr>
              <w:pStyle w:val="TableText"/>
              <w:ind w:left="467"/>
              <w:spacing w:before="90" w:line="189" w:lineRule="auto"/>
              <w:rPr/>
            </w:pPr>
            <w:r>
              <w:rPr>
                <w:spacing w:val="-2"/>
              </w:rPr>
              <w:t>627</w:t>
            </w:r>
          </w:p>
        </w:tc>
        <w:tc>
          <w:tcPr>
            <w:tcW w:w="962" w:type="dxa"/>
            <w:vAlign w:val="top"/>
            <w:tcBorders>
              <w:bottom w:val="single" w:color="000000" w:sz="4" w:space="0"/>
            </w:tcBorders>
          </w:tcPr>
          <w:p>
            <w:pPr>
              <w:rPr>
                <w:rFonts w:ascii="Arial"/>
                <w:sz w:val="21"/>
              </w:rPr>
            </w:pPr>
            <w:r/>
          </w:p>
        </w:tc>
        <w:tc>
          <w:tcPr>
            <w:tcW w:w="962" w:type="dxa"/>
            <w:vAlign w:val="top"/>
            <w:tcBorders>
              <w:bottom w:val="single" w:color="000000" w:sz="4" w:space="0"/>
            </w:tcBorders>
          </w:tcPr>
          <w:p>
            <w:pPr>
              <w:pStyle w:val="TableText"/>
              <w:ind w:left="289"/>
              <w:spacing w:before="90" w:line="189" w:lineRule="auto"/>
              <w:rPr/>
            </w:pPr>
            <w:r>
              <w:rPr>
                <w:spacing w:val="-5"/>
              </w:rPr>
              <w:t>1671</w:t>
            </w:r>
          </w:p>
        </w:tc>
        <w:tc>
          <w:tcPr>
            <w:tcW w:w="960" w:type="dxa"/>
            <w:vAlign w:val="top"/>
            <w:tcBorders>
              <w:bottom w:val="single" w:color="000000" w:sz="4" w:space="0"/>
            </w:tcBorders>
          </w:tcPr>
          <w:p>
            <w:pPr>
              <w:rPr>
                <w:rFonts w:ascii="Arial"/>
                <w:sz w:val="21"/>
              </w:rPr>
            </w:pPr>
            <w:r/>
          </w:p>
        </w:tc>
        <w:tc>
          <w:tcPr>
            <w:tcW w:w="962" w:type="dxa"/>
            <w:vAlign w:val="top"/>
            <w:tcBorders>
              <w:bottom w:val="single" w:color="000000" w:sz="4" w:space="0"/>
            </w:tcBorders>
          </w:tcPr>
          <w:p>
            <w:pPr>
              <w:rPr>
                <w:rFonts w:ascii="Arial"/>
                <w:sz w:val="21"/>
              </w:rPr>
            </w:pPr>
            <w:r/>
          </w:p>
        </w:tc>
        <w:tc>
          <w:tcPr>
            <w:tcW w:w="963" w:type="dxa"/>
            <w:vAlign w:val="top"/>
            <w:tcBorders>
              <w:bottom w:val="single" w:color="000000" w:sz="4" w:space="0"/>
            </w:tcBorders>
          </w:tcPr>
          <w:p>
            <w:pPr>
              <w:rPr>
                <w:rFonts w:ascii="Arial"/>
                <w:sz w:val="21"/>
              </w:rPr>
            </w:pPr>
            <w:r/>
          </w:p>
        </w:tc>
        <w:tc>
          <w:tcPr>
            <w:tcW w:w="962" w:type="dxa"/>
            <w:vAlign w:val="top"/>
            <w:tcBorders>
              <w:bottom w:val="single" w:color="000000" w:sz="4" w:space="0"/>
            </w:tcBorders>
          </w:tcPr>
          <w:p>
            <w:pPr>
              <w:pStyle w:val="TableText"/>
              <w:ind w:left="276"/>
              <w:spacing w:before="90" w:line="189" w:lineRule="auto"/>
              <w:rPr/>
            </w:pPr>
            <w:r>
              <w:rPr>
                <w:spacing w:val="-2"/>
              </w:rPr>
              <w:t>7183</w:t>
            </w:r>
          </w:p>
        </w:tc>
        <w:tc>
          <w:tcPr>
            <w:tcW w:w="962" w:type="dxa"/>
            <w:vAlign w:val="top"/>
            <w:tcBorders>
              <w:bottom w:val="single" w:color="000000" w:sz="4" w:space="0"/>
            </w:tcBorders>
          </w:tcPr>
          <w:p>
            <w:pPr>
              <w:pStyle w:val="TableText"/>
              <w:ind w:left="332"/>
              <w:spacing w:before="90" w:line="189" w:lineRule="auto"/>
              <w:rPr/>
            </w:pPr>
            <w:r>
              <w:rPr>
                <w:spacing w:val="-3"/>
              </w:rPr>
              <w:t>800</w:t>
            </w:r>
          </w:p>
        </w:tc>
        <w:tc>
          <w:tcPr>
            <w:tcW w:w="957" w:type="dxa"/>
            <w:vAlign w:val="top"/>
            <w:tcBorders>
              <w:bottom w:val="single" w:color="000000" w:sz="4" w:space="0"/>
            </w:tcBorders>
          </w:tcPr>
          <w:p>
            <w:pPr>
              <w:rPr>
                <w:rFonts w:ascii="Arial"/>
                <w:sz w:val="21"/>
              </w:rPr>
            </w:pPr>
            <w:r/>
          </w:p>
        </w:tc>
      </w:tr>
      <w:tr>
        <w:trPr>
          <w:trHeight w:val="314" w:hRule="atLeast"/>
        </w:trPr>
        <w:tc>
          <w:tcPr>
            <w:tcW w:w="609" w:type="dxa"/>
            <w:vAlign w:val="top"/>
            <w:tcBorders>
              <w:top w:val="single" w:color="000000" w:sz="4" w:space="0"/>
            </w:tcBorders>
          </w:tcPr>
          <w:p>
            <w:pPr>
              <w:pStyle w:val="TableText"/>
              <w:ind w:left="252"/>
              <w:spacing w:before="85" w:line="189" w:lineRule="auto"/>
              <w:rPr/>
            </w:pPr>
            <w:r>
              <w:rPr/>
              <w:t>4</w:t>
            </w:r>
          </w:p>
        </w:tc>
        <w:tc>
          <w:tcPr>
            <w:tcW w:w="1802" w:type="dxa"/>
            <w:vAlign w:val="top"/>
            <w:tcBorders>
              <w:top w:val="single" w:color="000000" w:sz="4" w:space="0"/>
            </w:tcBorders>
          </w:tcPr>
          <w:p>
            <w:pPr>
              <w:ind w:left="484"/>
              <w:spacing w:before="48" w:line="220" w:lineRule="auto"/>
              <w:rPr>
                <w:rFonts w:ascii="SimSun" w:hAnsi="SimSun" w:eastAsia="SimSun" w:cs="SimSun"/>
                <w:sz w:val="21"/>
                <w:szCs w:val="21"/>
              </w:rPr>
            </w:pPr>
            <w:r>
              <w:rPr>
                <w:rFonts w:ascii="SimSun" w:hAnsi="SimSun" w:eastAsia="SimSun" w:cs="SimSun"/>
                <w:sz w:val="21"/>
                <w:szCs w:val="21"/>
                <w:spacing w:val="-2"/>
              </w:rPr>
              <w:t>花园洞村</w:t>
            </w:r>
          </w:p>
        </w:tc>
        <w:tc>
          <w:tcPr>
            <w:tcW w:w="1104" w:type="dxa"/>
            <w:vAlign w:val="top"/>
            <w:tcBorders>
              <w:top w:val="single" w:color="000000" w:sz="4" w:space="0"/>
            </w:tcBorders>
          </w:tcPr>
          <w:p>
            <w:pPr>
              <w:pStyle w:val="TableText"/>
              <w:ind w:left="363"/>
              <w:spacing w:before="85" w:line="189" w:lineRule="auto"/>
              <w:rPr/>
            </w:pPr>
            <w:r>
              <w:rPr>
                <w:spacing w:val="-7"/>
              </w:rPr>
              <w:t>1137</w:t>
            </w:r>
          </w:p>
        </w:tc>
        <w:tc>
          <w:tcPr>
            <w:tcW w:w="1072" w:type="dxa"/>
            <w:vAlign w:val="top"/>
            <w:tcBorders>
              <w:top w:val="single" w:color="000000" w:sz="4" w:space="0"/>
            </w:tcBorders>
          </w:tcPr>
          <w:p>
            <w:pPr>
              <w:pStyle w:val="TableText"/>
              <w:ind w:left="433"/>
              <w:spacing w:before="85" w:line="189" w:lineRule="auto"/>
              <w:rPr/>
            </w:pPr>
            <w:r>
              <w:rPr>
                <w:spacing w:val="-2"/>
              </w:rPr>
              <w:t>70</w:t>
            </w:r>
          </w:p>
        </w:tc>
        <w:tc>
          <w:tcPr>
            <w:tcW w:w="1245" w:type="dxa"/>
            <w:vAlign w:val="top"/>
            <w:tcBorders>
              <w:top w:val="single" w:color="000000" w:sz="4" w:space="0"/>
            </w:tcBorders>
          </w:tcPr>
          <w:p>
            <w:pPr>
              <w:pStyle w:val="TableText"/>
              <w:ind w:left="466"/>
              <w:spacing w:before="85" w:line="189" w:lineRule="auto"/>
              <w:rPr/>
            </w:pPr>
            <w:r>
              <w:rPr>
                <w:spacing w:val="-2"/>
              </w:rPr>
              <w:t>362</w:t>
            </w:r>
          </w:p>
        </w:tc>
        <w:tc>
          <w:tcPr>
            <w:tcW w:w="962" w:type="dxa"/>
            <w:vAlign w:val="top"/>
            <w:tcBorders>
              <w:top w:val="single" w:color="000000" w:sz="4" w:space="0"/>
            </w:tcBorders>
          </w:tcPr>
          <w:p>
            <w:pPr>
              <w:rPr>
                <w:rFonts w:ascii="Arial"/>
                <w:sz w:val="21"/>
              </w:rPr>
            </w:pPr>
            <w:r/>
          </w:p>
        </w:tc>
        <w:tc>
          <w:tcPr>
            <w:tcW w:w="962" w:type="dxa"/>
            <w:vAlign w:val="top"/>
            <w:tcBorders>
              <w:top w:val="single" w:color="000000" w:sz="4" w:space="0"/>
            </w:tcBorders>
          </w:tcPr>
          <w:p>
            <w:pPr>
              <w:pStyle w:val="TableText"/>
              <w:ind w:left="326"/>
              <w:spacing w:before="85" w:line="189" w:lineRule="auto"/>
              <w:rPr/>
            </w:pPr>
            <w:r>
              <w:rPr>
                <w:spacing w:val="-2"/>
              </w:rPr>
              <w:t>966</w:t>
            </w:r>
          </w:p>
        </w:tc>
        <w:tc>
          <w:tcPr>
            <w:tcW w:w="960" w:type="dxa"/>
            <w:vAlign w:val="top"/>
            <w:tcBorders>
              <w:top w:val="single" w:color="000000" w:sz="4" w:space="0"/>
            </w:tcBorders>
          </w:tcPr>
          <w:p>
            <w:pPr>
              <w:rPr>
                <w:rFonts w:ascii="Arial"/>
                <w:sz w:val="21"/>
              </w:rPr>
            </w:pPr>
            <w:r/>
          </w:p>
        </w:tc>
        <w:tc>
          <w:tcPr>
            <w:tcW w:w="962" w:type="dxa"/>
            <w:vAlign w:val="top"/>
            <w:tcBorders>
              <w:top w:val="single" w:color="000000" w:sz="4" w:space="0"/>
            </w:tcBorders>
          </w:tcPr>
          <w:p>
            <w:pPr>
              <w:rPr>
                <w:rFonts w:ascii="Arial"/>
                <w:sz w:val="21"/>
              </w:rPr>
            </w:pPr>
            <w:r/>
          </w:p>
        </w:tc>
        <w:tc>
          <w:tcPr>
            <w:tcW w:w="963" w:type="dxa"/>
            <w:vAlign w:val="top"/>
            <w:tcBorders>
              <w:top w:val="single" w:color="000000" w:sz="4" w:space="0"/>
            </w:tcBorders>
          </w:tcPr>
          <w:p>
            <w:pPr>
              <w:pStyle w:val="TableText"/>
              <w:ind w:left="451"/>
              <w:spacing w:before="85" w:line="189" w:lineRule="auto"/>
              <w:rPr/>
            </w:pPr>
            <w:r>
              <w:rPr/>
              <w:t>1</w:t>
            </w:r>
          </w:p>
        </w:tc>
        <w:tc>
          <w:tcPr>
            <w:tcW w:w="962" w:type="dxa"/>
            <w:vAlign w:val="top"/>
            <w:tcBorders>
              <w:top w:val="single" w:color="000000" w:sz="4" w:space="0"/>
            </w:tcBorders>
          </w:tcPr>
          <w:p>
            <w:pPr>
              <w:pStyle w:val="TableText"/>
              <w:ind w:left="271"/>
              <w:spacing w:before="85" w:line="189" w:lineRule="auto"/>
              <w:rPr/>
            </w:pPr>
            <w:r>
              <w:rPr>
                <w:spacing w:val="-1"/>
              </w:rPr>
              <w:t>4281</w:t>
            </w:r>
          </w:p>
        </w:tc>
        <w:tc>
          <w:tcPr>
            <w:tcW w:w="962" w:type="dxa"/>
            <w:vAlign w:val="top"/>
            <w:tcBorders>
              <w:top w:val="single" w:color="000000" w:sz="4" w:space="0"/>
            </w:tcBorders>
          </w:tcPr>
          <w:p>
            <w:pPr>
              <w:rPr>
                <w:rFonts w:ascii="Arial"/>
                <w:sz w:val="21"/>
              </w:rPr>
            </w:pPr>
            <w:r/>
          </w:p>
        </w:tc>
        <w:tc>
          <w:tcPr>
            <w:tcW w:w="957" w:type="dxa"/>
            <w:vAlign w:val="top"/>
            <w:tcBorders>
              <w:top w:val="single" w:color="000000" w:sz="4" w:space="0"/>
            </w:tcBorders>
          </w:tcPr>
          <w:p>
            <w:pPr>
              <w:rPr>
                <w:rFonts w:ascii="Arial"/>
                <w:sz w:val="21"/>
              </w:rPr>
            </w:pPr>
            <w:r/>
          </w:p>
        </w:tc>
      </w:tr>
      <w:tr>
        <w:trPr>
          <w:trHeight w:val="316" w:hRule="atLeast"/>
        </w:trPr>
        <w:tc>
          <w:tcPr>
            <w:tcW w:w="609" w:type="dxa"/>
            <w:vAlign w:val="top"/>
          </w:tcPr>
          <w:p>
            <w:pPr>
              <w:pStyle w:val="TableText"/>
              <w:ind w:left="259"/>
              <w:spacing w:before="91" w:line="186" w:lineRule="auto"/>
              <w:rPr/>
            </w:pPr>
            <w:r>
              <w:rPr/>
              <w:t>5</w:t>
            </w:r>
          </w:p>
        </w:tc>
        <w:tc>
          <w:tcPr>
            <w:tcW w:w="1802" w:type="dxa"/>
            <w:vAlign w:val="top"/>
          </w:tcPr>
          <w:p>
            <w:pPr>
              <w:ind w:left="485"/>
              <w:spacing w:before="51" w:line="220" w:lineRule="auto"/>
              <w:rPr>
                <w:rFonts w:ascii="SimSun" w:hAnsi="SimSun" w:eastAsia="SimSun" w:cs="SimSun"/>
                <w:sz w:val="21"/>
                <w:szCs w:val="21"/>
              </w:rPr>
            </w:pPr>
            <w:r>
              <w:rPr>
                <w:rFonts w:ascii="SimSun" w:hAnsi="SimSun" w:eastAsia="SimSun" w:cs="SimSun"/>
                <w:sz w:val="21"/>
                <w:szCs w:val="21"/>
                <w:spacing w:val="-2"/>
              </w:rPr>
              <w:t>金花桥村</w:t>
            </w:r>
          </w:p>
        </w:tc>
        <w:tc>
          <w:tcPr>
            <w:tcW w:w="1104" w:type="dxa"/>
            <w:vAlign w:val="top"/>
          </w:tcPr>
          <w:p>
            <w:pPr>
              <w:pStyle w:val="TableText"/>
              <w:ind w:left="398"/>
              <w:spacing w:before="88" w:line="189" w:lineRule="auto"/>
              <w:rPr/>
            </w:pPr>
            <w:r>
              <w:rPr>
                <w:spacing w:val="-2"/>
              </w:rPr>
              <w:t>609</w:t>
            </w:r>
          </w:p>
        </w:tc>
        <w:tc>
          <w:tcPr>
            <w:tcW w:w="1072" w:type="dxa"/>
            <w:vAlign w:val="top"/>
          </w:tcPr>
          <w:p>
            <w:pPr>
              <w:pStyle w:val="TableText"/>
              <w:ind w:left="324"/>
              <w:spacing w:before="88" w:line="189" w:lineRule="auto"/>
              <w:rPr/>
            </w:pPr>
            <w:r>
              <w:rPr>
                <w:spacing w:val="-1"/>
              </w:rPr>
              <w:t>2334</w:t>
            </w:r>
          </w:p>
        </w:tc>
        <w:tc>
          <w:tcPr>
            <w:tcW w:w="1245" w:type="dxa"/>
            <w:vAlign w:val="top"/>
          </w:tcPr>
          <w:p>
            <w:pPr>
              <w:pStyle w:val="TableText"/>
              <w:ind w:left="471"/>
              <w:spacing w:before="88" w:line="189" w:lineRule="auto"/>
              <w:rPr/>
            </w:pPr>
            <w:r>
              <w:rPr>
                <w:spacing w:val="-3"/>
              </w:rPr>
              <w:t>883</w:t>
            </w:r>
          </w:p>
        </w:tc>
        <w:tc>
          <w:tcPr>
            <w:tcW w:w="962" w:type="dxa"/>
            <w:vAlign w:val="top"/>
          </w:tcPr>
          <w:p>
            <w:pPr>
              <w:pStyle w:val="TableText"/>
              <w:ind w:left="325"/>
              <w:spacing w:before="88" w:line="189" w:lineRule="auto"/>
              <w:rPr/>
            </w:pPr>
            <w:r>
              <w:rPr>
                <w:spacing w:val="-2"/>
              </w:rPr>
              <w:t>300</w:t>
            </w:r>
          </w:p>
        </w:tc>
        <w:tc>
          <w:tcPr>
            <w:tcW w:w="962" w:type="dxa"/>
            <w:vAlign w:val="top"/>
          </w:tcPr>
          <w:p>
            <w:pPr>
              <w:pStyle w:val="TableText"/>
              <w:ind w:left="269"/>
              <w:spacing w:before="88" w:line="189" w:lineRule="auto"/>
              <w:rPr/>
            </w:pPr>
            <w:r>
              <w:rPr>
                <w:spacing w:val="-1"/>
              </w:rPr>
              <w:t>2354</w:t>
            </w:r>
          </w:p>
        </w:tc>
        <w:tc>
          <w:tcPr>
            <w:tcW w:w="960" w:type="dxa"/>
            <w:vAlign w:val="top"/>
          </w:tcPr>
          <w:p>
            <w:pPr>
              <w:pStyle w:val="TableText"/>
              <w:ind w:left="448"/>
              <w:spacing w:before="88" w:line="189" w:lineRule="auto"/>
              <w:rPr/>
            </w:pPr>
            <w:r>
              <w:rPr/>
              <w:t>1</w:t>
            </w:r>
          </w:p>
        </w:tc>
        <w:tc>
          <w:tcPr>
            <w:tcW w:w="962" w:type="dxa"/>
            <w:vAlign w:val="top"/>
          </w:tcPr>
          <w:p>
            <w:pPr>
              <w:pStyle w:val="TableText"/>
              <w:ind w:left="430"/>
              <w:spacing w:before="88" w:line="189" w:lineRule="auto"/>
              <w:rPr/>
            </w:pPr>
            <w:r>
              <w:rPr/>
              <w:t>2</w:t>
            </w:r>
          </w:p>
        </w:tc>
        <w:tc>
          <w:tcPr>
            <w:tcW w:w="963" w:type="dxa"/>
            <w:vAlign w:val="top"/>
          </w:tcPr>
          <w:p>
            <w:pPr>
              <w:rPr>
                <w:rFonts w:ascii="Arial"/>
                <w:sz w:val="21"/>
              </w:rPr>
            </w:pPr>
            <w:r/>
          </w:p>
        </w:tc>
        <w:tc>
          <w:tcPr>
            <w:tcW w:w="962" w:type="dxa"/>
            <w:vAlign w:val="top"/>
          </w:tcPr>
          <w:p>
            <w:pPr>
              <w:pStyle w:val="TableText"/>
              <w:ind w:left="281"/>
              <w:spacing w:before="88" w:line="189" w:lineRule="auto"/>
              <w:rPr/>
            </w:pPr>
            <w:r>
              <w:rPr>
                <w:spacing w:val="-2"/>
              </w:rPr>
              <w:t>8956</w:t>
            </w:r>
          </w:p>
        </w:tc>
        <w:tc>
          <w:tcPr>
            <w:tcW w:w="962" w:type="dxa"/>
            <w:vAlign w:val="top"/>
          </w:tcPr>
          <w:p>
            <w:pPr>
              <w:pStyle w:val="TableText"/>
              <w:ind w:left="291"/>
              <w:spacing w:before="88" w:line="189" w:lineRule="auto"/>
              <w:rPr/>
            </w:pPr>
            <w:r>
              <w:rPr>
                <w:spacing w:val="-5"/>
              </w:rPr>
              <w:t>1200</w:t>
            </w:r>
          </w:p>
        </w:tc>
        <w:tc>
          <w:tcPr>
            <w:tcW w:w="957" w:type="dxa"/>
            <w:vAlign w:val="top"/>
          </w:tcPr>
          <w:p>
            <w:pPr>
              <w:pStyle w:val="TableText"/>
              <w:ind w:left="339"/>
              <w:spacing w:before="88" w:line="189" w:lineRule="auto"/>
              <w:rPr/>
            </w:pPr>
            <w:r>
              <w:rPr>
                <w:spacing w:val="-6"/>
              </w:rPr>
              <w:t>100</w:t>
            </w:r>
          </w:p>
        </w:tc>
      </w:tr>
      <w:tr>
        <w:trPr>
          <w:trHeight w:val="316" w:hRule="atLeast"/>
        </w:trPr>
        <w:tc>
          <w:tcPr>
            <w:tcW w:w="609" w:type="dxa"/>
            <w:vAlign w:val="top"/>
          </w:tcPr>
          <w:p>
            <w:pPr>
              <w:pStyle w:val="TableText"/>
              <w:ind w:left="258"/>
              <w:spacing w:before="88" w:line="189" w:lineRule="auto"/>
              <w:rPr/>
            </w:pPr>
            <w:r>
              <w:rPr/>
              <w:t>6</w:t>
            </w:r>
          </w:p>
        </w:tc>
        <w:tc>
          <w:tcPr>
            <w:tcW w:w="1802" w:type="dxa"/>
            <w:vAlign w:val="top"/>
          </w:tcPr>
          <w:p>
            <w:pPr>
              <w:ind w:left="482"/>
              <w:spacing w:before="51" w:line="221" w:lineRule="auto"/>
              <w:rPr>
                <w:rFonts w:ascii="SimSun" w:hAnsi="SimSun" w:eastAsia="SimSun" w:cs="SimSun"/>
                <w:sz w:val="21"/>
                <w:szCs w:val="21"/>
              </w:rPr>
            </w:pPr>
            <w:r>
              <w:rPr>
                <w:rFonts w:ascii="SimSun" w:hAnsi="SimSun" w:eastAsia="SimSun" w:cs="SimSun"/>
                <w:sz w:val="21"/>
                <w:szCs w:val="21"/>
                <w:spacing w:val="-1"/>
              </w:rPr>
              <w:t>近桃社区</w:t>
            </w:r>
          </w:p>
        </w:tc>
        <w:tc>
          <w:tcPr>
            <w:tcW w:w="1104" w:type="dxa"/>
            <w:vAlign w:val="top"/>
          </w:tcPr>
          <w:p>
            <w:pPr>
              <w:pStyle w:val="TableText"/>
              <w:ind w:left="392"/>
              <w:spacing w:before="88" w:line="189" w:lineRule="auto"/>
              <w:rPr/>
            </w:pPr>
            <w:r>
              <w:rPr>
                <w:spacing w:val="-1"/>
              </w:rPr>
              <w:t>401</w:t>
            </w:r>
          </w:p>
        </w:tc>
        <w:tc>
          <w:tcPr>
            <w:tcW w:w="1072" w:type="dxa"/>
            <w:vAlign w:val="top"/>
          </w:tcPr>
          <w:p>
            <w:pPr>
              <w:pStyle w:val="TableText"/>
              <w:ind w:left="381"/>
              <w:spacing w:before="88" w:line="189" w:lineRule="auto"/>
              <w:rPr/>
            </w:pPr>
            <w:r>
              <w:rPr>
                <w:spacing w:val="-2"/>
              </w:rPr>
              <w:t>747</w:t>
            </w:r>
          </w:p>
        </w:tc>
        <w:tc>
          <w:tcPr>
            <w:tcW w:w="1245" w:type="dxa"/>
            <w:vAlign w:val="top"/>
          </w:tcPr>
          <w:p>
            <w:pPr>
              <w:pStyle w:val="TableText"/>
              <w:ind w:left="466"/>
              <w:spacing w:before="88" w:line="189" w:lineRule="auto"/>
              <w:rPr/>
            </w:pPr>
            <w:r>
              <w:rPr>
                <w:spacing w:val="-2"/>
              </w:rPr>
              <w:t>344</w:t>
            </w:r>
          </w:p>
        </w:tc>
        <w:tc>
          <w:tcPr>
            <w:tcW w:w="962" w:type="dxa"/>
            <w:vAlign w:val="top"/>
          </w:tcPr>
          <w:p>
            <w:pPr>
              <w:rPr>
                <w:rFonts w:ascii="Arial"/>
                <w:sz w:val="21"/>
              </w:rPr>
            </w:pPr>
            <w:r/>
          </w:p>
        </w:tc>
        <w:tc>
          <w:tcPr>
            <w:tcW w:w="962" w:type="dxa"/>
            <w:vAlign w:val="top"/>
          </w:tcPr>
          <w:p>
            <w:pPr>
              <w:pStyle w:val="TableText"/>
              <w:ind w:left="326"/>
              <w:spacing w:before="88" w:line="189" w:lineRule="auto"/>
              <w:rPr/>
            </w:pPr>
            <w:r>
              <w:rPr>
                <w:spacing w:val="-2"/>
              </w:rPr>
              <w:t>918</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88" w:line="189" w:lineRule="auto"/>
              <w:rPr/>
            </w:pPr>
            <w:r>
              <w:rPr>
                <w:spacing w:val="-1"/>
              </w:rPr>
              <w:t>4167</w:t>
            </w:r>
          </w:p>
        </w:tc>
        <w:tc>
          <w:tcPr>
            <w:tcW w:w="962" w:type="dxa"/>
            <w:vAlign w:val="top"/>
          </w:tcPr>
          <w:p>
            <w:pPr>
              <w:rPr>
                <w:rFonts w:ascii="Arial"/>
                <w:sz w:val="21"/>
              </w:rPr>
            </w:pPr>
            <w:r/>
          </w:p>
        </w:tc>
        <w:tc>
          <w:tcPr>
            <w:tcW w:w="957" w:type="dxa"/>
            <w:vAlign w:val="top"/>
          </w:tcPr>
          <w:p>
            <w:pPr>
              <w:rPr>
                <w:rFonts w:ascii="Arial"/>
                <w:sz w:val="21"/>
              </w:rPr>
            </w:pPr>
            <w:r/>
          </w:p>
        </w:tc>
      </w:tr>
      <w:tr>
        <w:trPr>
          <w:trHeight w:val="316" w:hRule="atLeast"/>
        </w:trPr>
        <w:tc>
          <w:tcPr>
            <w:tcW w:w="609" w:type="dxa"/>
            <w:vAlign w:val="top"/>
          </w:tcPr>
          <w:p>
            <w:pPr>
              <w:pStyle w:val="TableText"/>
              <w:ind w:left="257"/>
              <w:spacing w:before="92" w:line="186" w:lineRule="auto"/>
              <w:rPr/>
            </w:pPr>
            <w:r>
              <w:rPr/>
              <w:t>7</w:t>
            </w:r>
          </w:p>
        </w:tc>
        <w:tc>
          <w:tcPr>
            <w:tcW w:w="1802" w:type="dxa"/>
            <w:vAlign w:val="top"/>
          </w:tcPr>
          <w:p>
            <w:pPr>
              <w:ind w:left="483"/>
              <w:spacing w:before="52" w:line="220" w:lineRule="auto"/>
              <w:rPr>
                <w:rFonts w:ascii="SimSun" w:hAnsi="SimSun" w:eastAsia="SimSun" w:cs="SimSun"/>
                <w:sz w:val="21"/>
                <w:szCs w:val="21"/>
              </w:rPr>
            </w:pPr>
            <w:r>
              <w:rPr>
                <w:rFonts w:ascii="SimSun" w:hAnsi="SimSun" w:eastAsia="SimSun" w:cs="SimSun"/>
                <w:sz w:val="21"/>
                <w:szCs w:val="21"/>
                <w:spacing w:val="-2"/>
              </w:rPr>
              <w:t>梨树桥村</w:t>
            </w:r>
          </w:p>
        </w:tc>
        <w:tc>
          <w:tcPr>
            <w:tcW w:w="1104" w:type="dxa"/>
            <w:vAlign w:val="top"/>
          </w:tcPr>
          <w:p>
            <w:pPr>
              <w:rPr>
                <w:rFonts w:ascii="Arial"/>
                <w:sz w:val="21"/>
              </w:rPr>
            </w:pPr>
            <w:r/>
          </w:p>
        </w:tc>
        <w:tc>
          <w:tcPr>
            <w:tcW w:w="1072" w:type="dxa"/>
            <w:vAlign w:val="top"/>
          </w:tcPr>
          <w:p>
            <w:pPr>
              <w:pStyle w:val="TableText"/>
              <w:ind w:left="347"/>
              <w:spacing w:before="89" w:line="189" w:lineRule="auto"/>
              <w:rPr/>
            </w:pPr>
            <w:r>
              <w:rPr>
                <w:spacing w:val="-7"/>
              </w:rPr>
              <w:t>1162</w:t>
            </w:r>
          </w:p>
        </w:tc>
        <w:tc>
          <w:tcPr>
            <w:tcW w:w="1245" w:type="dxa"/>
            <w:vAlign w:val="top"/>
          </w:tcPr>
          <w:p>
            <w:pPr>
              <w:pStyle w:val="TableText"/>
              <w:ind w:left="466"/>
              <w:spacing w:before="89" w:line="189" w:lineRule="auto"/>
              <w:rPr/>
            </w:pPr>
            <w:r>
              <w:rPr>
                <w:spacing w:val="-2"/>
              </w:rPr>
              <w:t>349</w:t>
            </w:r>
          </w:p>
        </w:tc>
        <w:tc>
          <w:tcPr>
            <w:tcW w:w="962" w:type="dxa"/>
            <w:vAlign w:val="top"/>
          </w:tcPr>
          <w:p>
            <w:pPr>
              <w:rPr>
                <w:rFonts w:ascii="Arial"/>
                <w:sz w:val="21"/>
              </w:rPr>
            </w:pPr>
            <w:r/>
          </w:p>
        </w:tc>
        <w:tc>
          <w:tcPr>
            <w:tcW w:w="962" w:type="dxa"/>
            <w:vAlign w:val="top"/>
          </w:tcPr>
          <w:p>
            <w:pPr>
              <w:pStyle w:val="TableText"/>
              <w:ind w:left="326"/>
              <w:spacing w:before="89" w:line="189" w:lineRule="auto"/>
              <w:rPr/>
            </w:pPr>
            <w:r>
              <w:rPr>
                <w:spacing w:val="-2"/>
              </w:rPr>
              <w:t>929</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rPr>
                <w:rFonts w:ascii="Arial"/>
                <w:sz w:val="21"/>
              </w:rPr>
            </w:pPr>
            <w:r/>
          </w:p>
        </w:tc>
        <w:tc>
          <w:tcPr>
            <w:tcW w:w="962" w:type="dxa"/>
            <w:vAlign w:val="top"/>
          </w:tcPr>
          <w:p>
            <w:pPr>
              <w:pStyle w:val="TableText"/>
              <w:ind w:left="271"/>
              <w:spacing w:before="89" w:line="189" w:lineRule="auto"/>
              <w:rPr/>
            </w:pPr>
            <w:r>
              <w:rPr>
                <w:spacing w:val="-1"/>
              </w:rPr>
              <w:t>4217</w:t>
            </w:r>
          </w:p>
        </w:tc>
        <w:tc>
          <w:tcPr>
            <w:tcW w:w="962" w:type="dxa"/>
            <w:vAlign w:val="top"/>
          </w:tcPr>
          <w:p>
            <w:pPr>
              <w:rPr>
                <w:rFonts w:ascii="Arial"/>
                <w:sz w:val="21"/>
              </w:rPr>
            </w:pPr>
            <w:r/>
          </w:p>
        </w:tc>
        <w:tc>
          <w:tcPr>
            <w:tcW w:w="957" w:type="dxa"/>
            <w:vAlign w:val="top"/>
          </w:tcPr>
          <w:p>
            <w:pPr>
              <w:rPr>
                <w:rFonts w:ascii="Arial"/>
                <w:sz w:val="21"/>
              </w:rPr>
            </w:pPr>
            <w:r/>
          </w:p>
        </w:tc>
      </w:tr>
      <w:tr>
        <w:trPr>
          <w:trHeight w:val="323" w:hRule="atLeast"/>
        </w:trPr>
        <w:tc>
          <w:tcPr>
            <w:tcW w:w="609" w:type="dxa"/>
            <w:vAlign w:val="top"/>
          </w:tcPr>
          <w:p>
            <w:pPr>
              <w:pStyle w:val="TableText"/>
              <w:ind w:left="262"/>
              <w:spacing w:before="92" w:line="189" w:lineRule="auto"/>
              <w:rPr/>
            </w:pPr>
            <w:r>
              <w:rPr/>
              <w:t>8</w:t>
            </w:r>
          </w:p>
        </w:tc>
        <w:tc>
          <w:tcPr>
            <w:tcW w:w="1802" w:type="dxa"/>
            <w:vAlign w:val="top"/>
          </w:tcPr>
          <w:p>
            <w:pPr>
              <w:ind w:left="483"/>
              <w:spacing w:before="55" w:line="220" w:lineRule="auto"/>
              <w:rPr>
                <w:rFonts w:ascii="SimSun" w:hAnsi="SimSun" w:eastAsia="SimSun" w:cs="SimSun"/>
                <w:sz w:val="21"/>
                <w:szCs w:val="21"/>
              </w:rPr>
            </w:pPr>
            <w:r>
              <w:rPr>
                <w:rFonts w:ascii="SimSun" w:hAnsi="SimSun" w:eastAsia="SimSun" w:cs="SimSun"/>
                <w:sz w:val="21"/>
                <w:szCs w:val="21"/>
                <w:spacing w:val="-2"/>
              </w:rPr>
              <w:t>栗树咀村</w:t>
            </w:r>
          </w:p>
        </w:tc>
        <w:tc>
          <w:tcPr>
            <w:tcW w:w="1104" w:type="dxa"/>
            <w:vAlign w:val="top"/>
          </w:tcPr>
          <w:p>
            <w:pPr>
              <w:pStyle w:val="TableText"/>
              <w:ind w:left="414"/>
              <w:spacing w:before="92" w:line="189" w:lineRule="auto"/>
              <w:rPr/>
            </w:pPr>
            <w:r>
              <w:rPr>
                <w:spacing w:val="-6"/>
              </w:rPr>
              <w:t>123</w:t>
            </w:r>
          </w:p>
        </w:tc>
        <w:tc>
          <w:tcPr>
            <w:tcW w:w="1072" w:type="dxa"/>
            <w:vAlign w:val="top"/>
          </w:tcPr>
          <w:p>
            <w:pPr>
              <w:pStyle w:val="TableText"/>
              <w:ind w:left="398"/>
              <w:spacing w:before="92" w:line="189" w:lineRule="auto"/>
              <w:rPr/>
            </w:pPr>
            <w:r>
              <w:rPr>
                <w:spacing w:val="-6"/>
              </w:rPr>
              <w:t>145</w:t>
            </w:r>
          </w:p>
        </w:tc>
        <w:tc>
          <w:tcPr>
            <w:tcW w:w="1245" w:type="dxa"/>
            <w:vAlign w:val="top"/>
          </w:tcPr>
          <w:p>
            <w:pPr>
              <w:pStyle w:val="TableText"/>
              <w:ind w:left="523"/>
              <w:spacing w:before="92" w:line="189" w:lineRule="auto"/>
              <w:rPr/>
            </w:pPr>
            <w:r>
              <w:rPr>
                <w:spacing w:val="-3"/>
              </w:rPr>
              <w:t>81</w:t>
            </w:r>
          </w:p>
        </w:tc>
        <w:tc>
          <w:tcPr>
            <w:tcW w:w="962" w:type="dxa"/>
            <w:vAlign w:val="top"/>
          </w:tcPr>
          <w:p>
            <w:pPr>
              <w:rPr>
                <w:rFonts w:ascii="Arial"/>
                <w:sz w:val="21"/>
              </w:rPr>
            </w:pPr>
            <w:r/>
          </w:p>
        </w:tc>
        <w:tc>
          <w:tcPr>
            <w:tcW w:w="962" w:type="dxa"/>
            <w:vAlign w:val="top"/>
          </w:tcPr>
          <w:p>
            <w:pPr>
              <w:pStyle w:val="TableText"/>
              <w:ind w:left="322"/>
              <w:spacing w:before="92" w:line="189" w:lineRule="auto"/>
              <w:rPr/>
            </w:pPr>
            <w:r>
              <w:rPr>
                <w:spacing w:val="-1"/>
              </w:rPr>
              <w:t>215</w:t>
            </w:r>
          </w:p>
        </w:tc>
        <w:tc>
          <w:tcPr>
            <w:tcW w:w="960" w:type="dxa"/>
            <w:vAlign w:val="top"/>
          </w:tcPr>
          <w:p>
            <w:pPr>
              <w:rPr>
                <w:rFonts w:ascii="Arial"/>
                <w:sz w:val="21"/>
              </w:rPr>
            </w:pPr>
            <w:r/>
          </w:p>
        </w:tc>
        <w:tc>
          <w:tcPr>
            <w:tcW w:w="962" w:type="dxa"/>
            <w:vAlign w:val="top"/>
          </w:tcPr>
          <w:p>
            <w:pPr>
              <w:rPr>
                <w:rFonts w:ascii="Arial"/>
                <w:sz w:val="21"/>
              </w:rPr>
            </w:pPr>
            <w:r/>
          </w:p>
        </w:tc>
        <w:tc>
          <w:tcPr>
            <w:tcW w:w="963" w:type="dxa"/>
            <w:vAlign w:val="top"/>
          </w:tcPr>
          <w:p>
            <w:pPr>
              <w:pStyle w:val="TableText"/>
              <w:ind w:left="451"/>
              <w:spacing w:before="92" w:line="189" w:lineRule="auto"/>
              <w:rPr/>
            </w:pPr>
            <w:r>
              <w:rPr/>
              <w:t>1</w:t>
            </w:r>
          </w:p>
        </w:tc>
        <w:tc>
          <w:tcPr>
            <w:tcW w:w="962" w:type="dxa"/>
            <w:vAlign w:val="top"/>
          </w:tcPr>
          <w:p>
            <w:pPr>
              <w:pStyle w:val="TableText"/>
              <w:ind w:left="334"/>
              <w:spacing w:before="92" w:line="189" w:lineRule="auto"/>
              <w:rPr/>
            </w:pPr>
            <w:r>
              <w:rPr>
                <w:spacing w:val="-3"/>
              </w:rPr>
              <w:t>875</w:t>
            </w:r>
          </w:p>
        </w:tc>
        <w:tc>
          <w:tcPr>
            <w:tcW w:w="962" w:type="dxa"/>
            <w:vAlign w:val="top"/>
          </w:tcPr>
          <w:p>
            <w:pPr>
              <w:rPr>
                <w:rFonts w:ascii="Arial"/>
                <w:sz w:val="21"/>
              </w:rPr>
            </w:pPr>
            <w:r/>
          </w:p>
        </w:tc>
        <w:tc>
          <w:tcPr>
            <w:tcW w:w="957" w:type="dxa"/>
            <w:vAlign w:val="top"/>
          </w:tcPr>
          <w:p>
            <w:pPr>
              <w:rPr>
                <w:rFonts w:ascii="Arial"/>
                <w:sz w:val="21"/>
              </w:rPr>
            </w:pPr>
            <w:r/>
          </w:p>
        </w:tc>
      </w:tr>
    </w:tbl>
    <w:p>
      <w:pPr>
        <w:pStyle w:val="BodyText"/>
        <w:rPr/>
      </w:pPr>
      <w:r/>
    </w:p>
    <w:p>
      <w:pPr>
        <w:sectPr>
          <w:footerReference w:type="default" r:id="rId107"/>
          <w:pgSz w:w="16839" w:h="11907"/>
          <w:pgMar w:top="400" w:right="1438" w:bottom="1350" w:left="1872" w:header="0" w:footer="1189" w:gutter="0"/>
        </w:sectPr>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7"/>
        <w:spacing w:before="91" w:line="220" w:lineRule="auto"/>
        <w:outlineLvl w:val="2"/>
        <w:rPr>
          <w:rFonts w:ascii="SimSun" w:hAnsi="SimSun" w:eastAsia="SimSun" w:cs="SimSun"/>
          <w:sz w:val="28"/>
          <w:szCs w:val="28"/>
        </w:rPr>
      </w:pPr>
      <w:bookmarkStart w:name="bookmark80" w:id="150"/>
      <w:bookmarkEnd w:id="150"/>
      <w:bookmarkStart w:name="bookmark79" w:id="151"/>
      <w:bookmarkEnd w:id="151"/>
      <w:r>
        <w:rPr>
          <w:rFonts w:ascii="Times New Roman" w:hAnsi="Times New Roman" w:eastAsia="Times New Roman" w:cs="Times New Roman"/>
          <w:sz w:val="28"/>
          <w:szCs w:val="28"/>
          <w:b/>
          <w:bCs/>
          <w:spacing w:val="-1"/>
        </w:rPr>
        <w:t>4.4.6  2027 </w:t>
      </w:r>
      <w:r>
        <w:rPr>
          <w:rFonts w:ascii="SimSun" w:hAnsi="SimSun" w:eastAsia="SimSun" w:cs="SimSun"/>
          <w:sz w:val="28"/>
          <w:szCs w:val="28"/>
          <w:b/>
          <w:bCs/>
          <w:spacing w:val="-1"/>
        </w:rPr>
        <w:t>年高标准农田建设项目</w:t>
      </w:r>
    </w:p>
    <w:p>
      <w:pPr>
        <w:ind w:left="574"/>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10" w:firstLine="559"/>
        <w:spacing w:before="291"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号）以及益阳市农业农村</w:t>
      </w:r>
      <w:r>
        <w:rPr>
          <w:rFonts w:ascii="SimSun" w:hAnsi="SimSun" w:eastAsia="SimSun" w:cs="SimSun"/>
          <w:sz w:val="28"/>
          <w:szCs w:val="28"/>
        </w:rPr>
        <w:t xml:space="preserve"> </w:t>
      </w:r>
      <w:r>
        <w:rPr>
          <w:rFonts w:ascii="SimSun" w:hAnsi="SimSun" w:eastAsia="SimSun" w:cs="SimSun"/>
          <w:sz w:val="28"/>
          <w:szCs w:val="28"/>
          <w:spacing w:val="-2"/>
        </w:rPr>
        <w:t>局的指示，桃江县</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2"/>
        </w:rPr>
        <w:t>2027</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2"/>
        </w:rPr>
        <w:t>年高标准农田建设任务为</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5.2</w:t>
      </w:r>
      <w:r>
        <w:rPr>
          <w:rFonts w:ascii="Times New Roman" w:hAnsi="Times New Roman" w:eastAsia="Times New Roman" w:cs="Times New Roman"/>
          <w:sz w:val="28"/>
          <w:szCs w:val="28"/>
          <w:spacing w:val="28"/>
        </w:rPr>
        <w:t xml:space="preserve"> </w:t>
      </w:r>
      <w:r>
        <w:rPr>
          <w:rFonts w:ascii="SimSun" w:hAnsi="SimSun" w:eastAsia="SimSun" w:cs="SimSun"/>
          <w:sz w:val="28"/>
          <w:szCs w:val="28"/>
          <w:spacing w:val="-2"/>
        </w:rPr>
        <w:t>万亩。项目严格对照</w:t>
      </w:r>
      <w:r>
        <w:rPr>
          <w:rFonts w:ascii="SimSun" w:hAnsi="SimSun" w:eastAsia="SimSun" w:cs="SimSun"/>
          <w:sz w:val="28"/>
          <w:szCs w:val="28"/>
        </w:rPr>
        <w:t xml:space="preserve"> </w:t>
      </w:r>
      <w:r>
        <w:rPr>
          <w:rFonts w:ascii="SimSun" w:hAnsi="SimSun" w:eastAsia="SimSun" w:cs="SimSun"/>
          <w:sz w:val="28"/>
          <w:szCs w:val="28"/>
          <w:spacing w:val="3"/>
        </w:rPr>
        <w:t>桃江县已上报的益阳市农业农村局的《桃江县“十二五”以来高标准</w:t>
      </w:r>
      <w:r>
        <w:rPr>
          <w:rFonts w:ascii="SimSun" w:hAnsi="SimSun" w:eastAsia="SimSun" w:cs="SimSun"/>
          <w:sz w:val="28"/>
          <w:szCs w:val="28"/>
          <w:spacing w:val="2"/>
        </w:rPr>
        <w:t>农田</w:t>
      </w:r>
      <w:r>
        <w:rPr>
          <w:rFonts w:ascii="SimSun" w:hAnsi="SimSun" w:eastAsia="SimSun" w:cs="SimSun"/>
          <w:sz w:val="28"/>
          <w:szCs w:val="28"/>
        </w:rPr>
        <w:t xml:space="preserve"> </w:t>
      </w:r>
      <w:r>
        <w:rPr>
          <w:rFonts w:ascii="SimSun" w:hAnsi="SimSun" w:eastAsia="SimSun" w:cs="SimSun"/>
          <w:sz w:val="28"/>
          <w:szCs w:val="28"/>
          <w:spacing w:val="-1"/>
        </w:rPr>
        <w:t>建设清理检查数据统计表》的项目、</w:t>
      </w:r>
      <w:r>
        <w:rPr>
          <w:rFonts w:ascii="Times New Roman" w:hAnsi="Times New Roman" w:eastAsia="Times New Roman" w:cs="Times New Roman"/>
          <w:sz w:val="28"/>
          <w:szCs w:val="28"/>
          <w:spacing w:val="-1"/>
        </w:rPr>
        <w:t>2023</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1"/>
        </w:rPr>
        <w:t>年益阳市粮食生产“四高”试验</w:t>
      </w:r>
      <w:r>
        <w:rPr>
          <w:rFonts w:ascii="SimSun" w:hAnsi="SimSun" w:eastAsia="SimSun" w:cs="SimSun"/>
          <w:sz w:val="28"/>
          <w:szCs w:val="28"/>
        </w:rPr>
        <w:t xml:space="preserve"> </w:t>
      </w:r>
      <w:r>
        <w:rPr>
          <w:rFonts w:ascii="SimSun" w:hAnsi="SimSun" w:eastAsia="SimSun" w:cs="SimSun"/>
          <w:sz w:val="28"/>
          <w:szCs w:val="28"/>
          <w:spacing w:val="-1"/>
        </w:rPr>
        <w:t>万亩示范区创建方案、桃江县</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 </w:t>
      </w:r>
      <w:r>
        <w:rPr>
          <w:rFonts w:ascii="SimSun" w:hAnsi="SimSun" w:eastAsia="SimSun" w:cs="SimSun"/>
          <w:sz w:val="28"/>
          <w:szCs w:val="28"/>
          <w:spacing w:val="-1"/>
        </w:rPr>
        <w:t>年高标准农田建设项目进行查重</w:t>
      </w:r>
      <w:r>
        <w:rPr>
          <w:rFonts w:ascii="SimSun" w:hAnsi="SimSun" w:eastAsia="SimSun" w:cs="SimSun"/>
          <w:sz w:val="28"/>
          <w:szCs w:val="28"/>
        </w:rPr>
        <w:t xml:space="preserve"> </w:t>
      </w:r>
      <w:r>
        <w:rPr>
          <w:rFonts w:ascii="SimSun" w:hAnsi="SimSun" w:eastAsia="SimSun" w:cs="SimSun"/>
          <w:sz w:val="28"/>
          <w:szCs w:val="28"/>
          <w:spacing w:val="3"/>
        </w:rPr>
        <w:t>后，确定桃江县高标准农田建设项目（二〇二七年）的项目区范围为</w:t>
      </w:r>
      <w:r>
        <w:rPr>
          <w:rFonts w:ascii="SimSun" w:hAnsi="SimSun" w:eastAsia="SimSun" w:cs="SimSun"/>
          <w:sz w:val="28"/>
          <w:szCs w:val="28"/>
          <w:spacing w:val="2"/>
        </w:rPr>
        <w:t>桃江</w:t>
      </w:r>
      <w:r>
        <w:rPr>
          <w:rFonts w:ascii="SimSun" w:hAnsi="SimSun" w:eastAsia="SimSun" w:cs="SimSun"/>
          <w:sz w:val="28"/>
          <w:szCs w:val="28"/>
        </w:rPr>
        <w:t xml:space="preserve"> </w:t>
      </w:r>
      <w:r>
        <w:rPr>
          <w:rFonts w:ascii="SimSun" w:hAnsi="SimSun" w:eastAsia="SimSun" w:cs="SimSun"/>
          <w:sz w:val="28"/>
          <w:szCs w:val="28"/>
          <w:spacing w:val="-4"/>
        </w:rPr>
        <w:t>县大栗港镇等</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4"/>
        </w:rPr>
        <w:t>3 </w:t>
      </w:r>
      <w:r>
        <w:rPr>
          <w:rFonts w:ascii="SimSun" w:hAnsi="SimSun" w:eastAsia="SimSun" w:cs="SimSun"/>
          <w:sz w:val="28"/>
          <w:szCs w:val="28"/>
          <w:spacing w:val="-4"/>
        </w:rPr>
        <w:t>个乡镇，分别为：</w:t>
      </w:r>
    </w:p>
    <w:p>
      <w:pPr>
        <w:ind w:left="9" w:right="4" w:firstLine="563"/>
        <w:spacing w:before="36" w:line="408" w:lineRule="auto"/>
        <w:rPr>
          <w:rFonts w:ascii="SimSun" w:hAnsi="SimSun" w:eastAsia="SimSun" w:cs="SimSun"/>
          <w:sz w:val="28"/>
          <w:szCs w:val="28"/>
        </w:rPr>
      </w:pPr>
      <w:r>
        <w:rPr>
          <w:rFonts w:ascii="SimSun" w:hAnsi="SimSun" w:eastAsia="SimSun" w:cs="SimSun"/>
          <w:sz w:val="28"/>
          <w:szCs w:val="28"/>
          <w:spacing w:val="3"/>
        </w:rPr>
        <w:t>大栗港镇大栗港社区、德茂园村、红金村、黄道仑村、黄栗洑村、栗</w:t>
      </w:r>
      <w:r>
        <w:rPr>
          <w:rFonts w:ascii="SimSun" w:hAnsi="SimSun" w:eastAsia="SimSun" w:cs="SimSun"/>
          <w:sz w:val="28"/>
          <w:szCs w:val="28"/>
          <w:spacing w:val="1"/>
        </w:rPr>
        <w:t xml:space="preserve"> </w:t>
      </w:r>
      <w:r>
        <w:rPr>
          <w:rFonts w:ascii="SimSun" w:hAnsi="SimSun" w:eastAsia="SimSun" w:cs="SimSun"/>
          <w:sz w:val="28"/>
          <w:szCs w:val="28"/>
          <w:spacing w:val="2"/>
        </w:rPr>
        <w:t>山河村、刘家村、卢家村、牌形上村、松木桥村、</w:t>
      </w:r>
      <w:r>
        <w:rPr>
          <w:rFonts w:ascii="SimSun" w:hAnsi="SimSun" w:eastAsia="SimSun" w:cs="SimSun"/>
          <w:sz w:val="28"/>
          <w:szCs w:val="28"/>
          <w:spacing w:val="1"/>
        </w:rPr>
        <w:t>童子山村、五羊坪村、</w:t>
      </w:r>
      <w:r>
        <w:rPr>
          <w:rFonts w:ascii="SimSun" w:hAnsi="SimSun" w:eastAsia="SimSun" w:cs="SimSun"/>
          <w:sz w:val="28"/>
          <w:szCs w:val="28"/>
        </w:rPr>
        <w:t xml:space="preserve"> </w:t>
      </w:r>
      <w:r>
        <w:rPr>
          <w:rFonts w:ascii="SimSun" w:hAnsi="SimSun" w:eastAsia="SimSun" w:cs="SimSun"/>
          <w:sz w:val="28"/>
          <w:szCs w:val="28"/>
          <w:spacing w:val="3"/>
        </w:rPr>
        <w:t>先锋桥村、兴坪村、张家村、朱家村、筑金坝村，灰山港镇澄泉湾村、甘</w:t>
      </w:r>
      <w:r>
        <w:rPr>
          <w:rFonts w:ascii="SimSun" w:hAnsi="SimSun" w:eastAsia="SimSun" w:cs="SimSun"/>
          <w:sz w:val="28"/>
          <w:szCs w:val="28"/>
        </w:rPr>
        <w:t xml:space="preserve"> </w:t>
      </w:r>
      <w:r>
        <w:rPr>
          <w:rFonts w:ascii="SimSun" w:hAnsi="SimSun" w:eastAsia="SimSun" w:cs="SimSun"/>
          <w:sz w:val="28"/>
          <w:szCs w:val="28"/>
          <w:spacing w:val="3"/>
        </w:rPr>
        <w:t>泉山村、金沙洲村、克上冲村、栗子山村、连河冲村、绿稼湾村、麻元坳</w:t>
      </w:r>
      <w:r>
        <w:rPr>
          <w:rFonts w:ascii="SimSun" w:hAnsi="SimSun" w:eastAsia="SimSun" w:cs="SimSun"/>
          <w:sz w:val="28"/>
          <w:szCs w:val="28"/>
        </w:rPr>
        <w:t xml:space="preserve"> </w:t>
      </w:r>
      <w:r>
        <w:rPr>
          <w:rFonts w:ascii="SimSun" w:hAnsi="SimSun" w:eastAsia="SimSun" w:cs="SimSun"/>
          <w:sz w:val="28"/>
          <w:szCs w:val="28"/>
          <w:spacing w:val="3"/>
        </w:rPr>
        <w:t>村、企石村、司马冲村、万功塘村、汪家冲村、源嘉桥村、周家潭村，沾</w:t>
      </w:r>
      <w:r>
        <w:rPr>
          <w:rFonts w:ascii="SimSun" w:hAnsi="SimSun" w:eastAsia="SimSun" w:cs="SimSun"/>
          <w:sz w:val="28"/>
          <w:szCs w:val="28"/>
        </w:rPr>
        <w:t xml:space="preserve"> </w:t>
      </w:r>
      <w:r>
        <w:rPr>
          <w:rFonts w:ascii="SimSun" w:hAnsi="SimSun" w:eastAsia="SimSun" w:cs="SimSun"/>
          <w:sz w:val="28"/>
          <w:szCs w:val="28"/>
          <w:spacing w:val="-1"/>
        </w:rPr>
        <w:t>溪镇荷叶山社区、九螺坊村、卫红村、洋泉</w:t>
      </w:r>
      <w:r>
        <w:rPr>
          <w:rFonts w:ascii="SimSun" w:hAnsi="SimSun" w:eastAsia="SimSun" w:cs="SimSun"/>
          <w:sz w:val="28"/>
          <w:szCs w:val="28"/>
          <w:spacing w:val="-2"/>
        </w:rPr>
        <w:t>湾村，共涉及</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2"/>
        </w:rPr>
        <w:t>3 </w:t>
      </w:r>
      <w:r>
        <w:rPr>
          <w:rFonts w:ascii="SimSun" w:hAnsi="SimSun" w:eastAsia="SimSun" w:cs="SimSun"/>
          <w:sz w:val="28"/>
          <w:szCs w:val="28"/>
          <w:spacing w:val="-2"/>
        </w:rPr>
        <w:t>个乡镇</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35 </w:t>
      </w:r>
      <w:r>
        <w:rPr>
          <w:rFonts w:ascii="SimSun" w:hAnsi="SimSun" w:eastAsia="SimSun" w:cs="SimSun"/>
          <w:sz w:val="28"/>
          <w:szCs w:val="28"/>
          <w:spacing w:val="-2"/>
        </w:rPr>
        <w:t>个行</w:t>
      </w:r>
      <w:r>
        <w:rPr>
          <w:rFonts w:ascii="SimSun" w:hAnsi="SimSun" w:eastAsia="SimSun" w:cs="SimSun"/>
          <w:sz w:val="28"/>
          <w:szCs w:val="28"/>
        </w:rPr>
        <w:t xml:space="preserve"> </w:t>
      </w:r>
      <w:r>
        <w:rPr>
          <w:rFonts w:ascii="SimSun" w:hAnsi="SimSun" w:eastAsia="SimSun" w:cs="SimSun"/>
          <w:sz w:val="28"/>
          <w:szCs w:val="28"/>
          <w:spacing w:val="-11"/>
        </w:rPr>
        <w:t>政村。</w:t>
      </w:r>
    </w:p>
    <w:p>
      <w:pPr>
        <w:ind w:left="493" w:right="228" w:firstLine="82"/>
        <w:spacing w:before="42"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4.4-10 </w:t>
      </w:r>
      <w:r>
        <w:rPr>
          <w:rFonts w:ascii="SimHei" w:hAnsi="SimHei" w:eastAsia="SimHei" w:cs="SimHei"/>
          <w:sz w:val="24"/>
          <w:szCs w:val="24"/>
        </w:rPr>
        <w:t>桃江县高标准农田建设项</w:t>
      </w:r>
      <w:r>
        <w:rPr>
          <w:rFonts w:ascii="SimHei" w:hAnsi="SimHei" w:eastAsia="SimHei" w:cs="SimHei"/>
          <w:sz w:val="24"/>
          <w:szCs w:val="24"/>
          <w:spacing w:val="-1"/>
        </w:rPr>
        <w:t>目（二〇二七年）规划面积统计表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79" w:hRule="atLeast"/>
        </w:trPr>
        <w:tc>
          <w:tcPr>
            <w:tcW w:w="856" w:type="dxa"/>
            <w:vAlign w:val="top"/>
          </w:tcPr>
          <w:p>
            <w:pPr>
              <w:ind w:left="223"/>
              <w:spacing w:before="34" w:line="206"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6"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6" w:lineRule="auto"/>
              <w:rPr>
                <w:rFonts w:ascii="SimSun" w:hAnsi="SimSun" w:eastAsia="SimSun" w:cs="SimSun"/>
              </w:rPr>
            </w:pPr>
            <w:r>
              <w:rPr>
                <w:spacing w:val="-1"/>
              </w:rPr>
              <w:t>2027 </w:t>
            </w:r>
            <w:r>
              <w:rPr>
                <w:rFonts w:ascii="SimSun" w:hAnsi="SimSun" w:eastAsia="SimSun" w:cs="SimSun"/>
                <w:spacing w:val="-1"/>
              </w:rPr>
              <w:t>年新增建设</w:t>
            </w:r>
          </w:p>
        </w:tc>
        <w:tc>
          <w:tcPr>
            <w:tcW w:w="2512" w:type="dxa"/>
            <w:vAlign w:val="top"/>
          </w:tcPr>
          <w:p>
            <w:pPr>
              <w:pStyle w:val="TableText"/>
              <w:ind w:left="495"/>
              <w:spacing w:before="34" w:line="206" w:lineRule="auto"/>
              <w:rPr>
                <w:rFonts w:ascii="SimSun" w:hAnsi="SimSun" w:eastAsia="SimSun" w:cs="SimSun"/>
              </w:rPr>
            </w:pPr>
            <w:r>
              <w:rPr>
                <w:spacing w:val="-1"/>
              </w:rPr>
              <w:t>2027 </w:t>
            </w:r>
            <w:r>
              <w:rPr>
                <w:rFonts w:ascii="SimSun" w:hAnsi="SimSun" w:eastAsia="SimSun" w:cs="SimSun"/>
                <w:spacing w:val="-1"/>
              </w:rPr>
              <w:t>年改造提升</w:t>
            </w:r>
          </w:p>
        </w:tc>
      </w:tr>
      <w:tr>
        <w:trPr>
          <w:trHeight w:val="277" w:hRule="atLeast"/>
        </w:trPr>
        <w:tc>
          <w:tcPr>
            <w:tcW w:w="856" w:type="dxa"/>
            <w:vAlign w:val="top"/>
          </w:tcPr>
          <w:p>
            <w:pPr>
              <w:rPr>
                <w:rFonts w:ascii="Arial"/>
                <w:sz w:val="21"/>
              </w:rPr>
            </w:pPr>
            <w:r/>
          </w:p>
        </w:tc>
        <w:tc>
          <w:tcPr>
            <w:tcW w:w="3188" w:type="dxa"/>
            <w:vAlign w:val="top"/>
          </w:tcPr>
          <w:p>
            <w:pPr>
              <w:ind w:left="1387"/>
              <w:spacing w:before="31" w:line="207" w:lineRule="auto"/>
              <w:rPr>
                <w:rFonts w:ascii="SimSun" w:hAnsi="SimSun" w:eastAsia="SimSun" w:cs="SimSun"/>
                <w:sz w:val="21"/>
                <w:szCs w:val="21"/>
              </w:rPr>
            </w:pPr>
            <w:r>
              <w:rPr>
                <w:rFonts w:ascii="SimSun" w:hAnsi="SimSun" w:eastAsia="SimSun" w:cs="SimSun"/>
                <w:sz w:val="21"/>
                <w:szCs w:val="21"/>
                <w:b/>
                <w:bCs/>
                <w:spacing w:val="-4"/>
              </w:rPr>
              <w:t>合计</w:t>
            </w:r>
          </w:p>
        </w:tc>
        <w:tc>
          <w:tcPr>
            <w:tcW w:w="2510" w:type="dxa"/>
            <w:vAlign w:val="top"/>
          </w:tcPr>
          <w:p>
            <w:pPr>
              <w:pStyle w:val="TableText"/>
              <w:ind w:left="992"/>
              <w:spacing w:before="67" w:line="189" w:lineRule="auto"/>
              <w:rPr/>
            </w:pPr>
            <w:r>
              <w:rPr>
                <w:b/>
                <w:bCs/>
                <w:spacing w:val="-1"/>
              </w:rPr>
              <w:t>36700</w:t>
            </w:r>
          </w:p>
        </w:tc>
        <w:tc>
          <w:tcPr>
            <w:tcW w:w="2512" w:type="dxa"/>
            <w:vAlign w:val="top"/>
          </w:tcPr>
          <w:p>
            <w:pPr>
              <w:pStyle w:val="TableText"/>
              <w:ind w:left="1002"/>
              <w:spacing w:before="67" w:line="189" w:lineRule="auto"/>
              <w:rPr/>
            </w:pPr>
            <w:r>
              <w:rPr>
                <w:b/>
                <w:bCs/>
                <w:spacing w:val="-2"/>
              </w:rPr>
              <w:t>15300</w:t>
            </w:r>
          </w:p>
        </w:tc>
      </w:tr>
      <w:tr>
        <w:trPr>
          <w:trHeight w:val="275" w:hRule="atLeast"/>
        </w:trPr>
        <w:tc>
          <w:tcPr>
            <w:tcW w:w="856" w:type="dxa"/>
            <w:vAlign w:val="top"/>
          </w:tcPr>
          <w:p>
            <w:pPr>
              <w:ind w:left="330"/>
              <w:spacing w:before="111" w:line="153"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188" w:type="dxa"/>
            <w:vAlign w:val="top"/>
          </w:tcPr>
          <w:p>
            <w:pPr>
              <w:ind w:left="1178"/>
              <w:spacing w:before="31" w:line="205" w:lineRule="auto"/>
              <w:rPr>
                <w:rFonts w:ascii="SimSun" w:hAnsi="SimSun" w:eastAsia="SimSun" w:cs="SimSun"/>
                <w:sz w:val="21"/>
                <w:szCs w:val="21"/>
              </w:rPr>
            </w:pPr>
            <w:r>
              <w:rPr>
                <w:rFonts w:ascii="SimSun" w:hAnsi="SimSun" w:eastAsia="SimSun" w:cs="SimSun"/>
                <w:sz w:val="21"/>
                <w:szCs w:val="21"/>
                <w:b/>
                <w:bCs/>
                <w:spacing w:val="-4"/>
              </w:rPr>
              <w:t>大栗港镇</w:t>
            </w:r>
          </w:p>
        </w:tc>
        <w:tc>
          <w:tcPr>
            <w:tcW w:w="2510" w:type="dxa"/>
            <w:vAlign w:val="top"/>
          </w:tcPr>
          <w:p>
            <w:pPr>
              <w:pStyle w:val="TableText"/>
              <w:ind w:left="1003"/>
              <w:spacing w:before="68" w:line="189" w:lineRule="auto"/>
              <w:rPr/>
            </w:pPr>
            <w:r>
              <w:rPr>
                <w:b/>
                <w:bCs/>
                <w:spacing w:val="-2"/>
              </w:rPr>
              <w:t>19214</w:t>
            </w:r>
          </w:p>
        </w:tc>
        <w:tc>
          <w:tcPr>
            <w:tcW w:w="2512" w:type="dxa"/>
            <w:vAlign w:val="top"/>
          </w:tcPr>
          <w:p>
            <w:pPr>
              <w:pStyle w:val="TableText"/>
              <w:ind w:left="1051"/>
              <w:spacing w:before="68" w:line="189" w:lineRule="auto"/>
              <w:rPr/>
            </w:pPr>
            <w:r>
              <w:rPr>
                <w:b/>
                <w:bCs/>
                <w:spacing w:val="-2"/>
              </w:rPr>
              <w:t>3110</w:t>
            </w:r>
          </w:p>
        </w:tc>
      </w:tr>
      <w:tr>
        <w:trPr>
          <w:trHeight w:val="277" w:hRule="atLeast"/>
        </w:trPr>
        <w:tc>
          <w:tcPr>
            <w:tcW w:w="856" w:type="dxa"/>
            <w:vAlign w:val="top"/>
          </w:tcPr>
          <w:p>
            <w:pPr>
              <w:pStyle w:val="TableText"/>
              <w:ind w:left="396"/>
              <w:spacing w:before="72" w:line="189" w:lineRule="auto"/>
              <w:rPr/>
            </w:pPr>
            <w:r>
              <w:rPr/>
              <w:t>1</w:t>
            </w:r>
          </w:p>
        </w:tc>
        <w:tc>
          <w:tcPr>
            <w:tcW w:w="3188" w:type="dxa"/>
            <w:vAlign w:val="top"/>
          </w:tcPr>
          <w:p>
            <w:pPr>
              <w:ind w:left="1074"/>
              <w:spacing w:before="36" w:line="203" w:lineRule="auto"/>
              <w:rPr>
                <w:rFonts w:ascii="SimSun" w:hAnsi="SimSun" w:eastAsia="SimSun" w:cs="SimSun"/>
                <w:sz w:val="21"/>
                <w:szCs w:val="21"/>
              </w:rPr>
            </w:pPr>
            <w:r>
              <w:rPr>
                <w:rFonts w:ascii="SimSun" w:hAnsi="SimSun" w:eastAsia="SimSun" w:cs="SimSun"/>
                <w:sz w:val="21"/>
                <w:szCs w:val="21"/>
                <w:spacing w:val="-2"/>
              </w:rPr>
              <w:t>大栗港社区</w:t>
            </w:r>
          </w:p>
        </w:tc>
        <w:tc>
          <w:tcPr>
            <w:tcW w:w="2510" w:type="dxa"/>
            <w:vAlign w:val="top"/>
          </w:tcPr>
          <w:p>
            <w:pPr>
              <w:pStyle w:val="TableText"/>
              <w:ind w:left="1067"/>
              <w:spacing w:before="72" w:line="189" w:lineRule="auto"/>
              <w:rPr/>
            </w:pPr>
            <w:r>
              <w:rPr>
                <w:spacing w:val="-5"/>
              </w:rPr>
              <w:t>1230</w:t>
            </w:r>
          </w:p>
        </w:tc>
        <w:tc>
          <w:tcPr>
            <w:tcW w:w="2512" w:type="dxa"/>
            <w:vAlign w:val="top"/>
          </w:tcPr>
          <w:p>
            <w:pPr>
              <w:pStyle w:val="TableText"/>
              <w:ind w:left="1098"/>
              <w:spacing w:before="72" w:line="189" w:lineRule="auto"/>
              <w:rPr/>
            </w:pPr>
            <w:r>
              <w:rPr>
                <w:spacing w:val="-1"/>
              </w:rPr>
              <w:t>293</w:t>
            </w:r>
          </w:p>
        </w:tc>
      </w:tr>
      <w:tr>
        <w:trPr>
          <w:trHeight w:val="282" w:hRule="atLeast"/>
        </w:trPr>
        <w:tc>
          <w:tcPr>
            <w:tcW w:w="856" w:type="dxa"/>
            <w:vAlign w:val="top"/>
          </w:tcPr>
          <w:p>
            <w:pPr>
              <w:pStyle w:val="TableText"/>
              <w:ind w:left="376"/>
              <w:spacing w:before="70" w:line="189" w:lineRule="auto"/>
              <w:rPr/>
            </w:pPr>
            <w:r>
              <w:rPr/>
              <w:t>2</w:t>
            </w:r>
          </w:p>
        </w:tc>
        <w:tc>
          <w:tcPr>
            <w:tcW w:w="3188" w:type="dxa"/>
            <w:vAlign w:val="top"/>
          </w:tcPr>
          <w:p>
            <w:pPr>
              <w:ind w:left="1179"/>
              <w:spacing w:before="34" w:line="209" w:lineRule="auto"/>
              <w:rPr>
                <w:rFonts w:ascii="SimSun" w:hAnsi="SimSun" w:eastAsia="SimSun" w:cs="SimSun"/>
                <w:sz w:val="21"/>
                <w:szCs w:val="21"/>
              </w:rPr>
            </w:pPr>
            <w:r>
              <w:rPr>
                <w:rFonts w:ascii="SimSun" w:hAnsi="SimSun" w:eastAsia="SimSun" w:cs="SimSun"/>
                <w:sz w:val="21"/>
                <w:szCs w:val="21"/>
                <w:spacing w:val="-2"/>
              </w:rPr>
              <w:t>德茂园村</w:t>
            </w:r>
          </w:p>
        </w:tc>
        <w:tc>
          <w:tcPr>
            <w:tcW w:w="2510" w:type="dxa"/>
            <w:vAlign w:val="top"/>
          </w:tcPr>
          <w:p>
            <w:pPr>
              <w:pStyle w:val="TableText"/>
              <w:ind w:left="1104"/>
              <w:spacing w:before="70" w:line="189" w:lineRule="auto"/>
              <w:rPr/>
            </w:pPr>
            <w:r>
              <w:rPr>
                <w:spacing w:val="-2"/>
              </w:rPr>
              <w:t>645</w:t>
            </w:r>
          </w:p>
        </w:tc>
        <w:tc>
          <w:tcPr>
            <w:tcW w:w="2512" w:type="dxa"/>
            <w:vAlign w:val="top"/>
          </w:tcPr>
          <w:p>
            <w:pPr>
              <w:pStyle w:val="TableText"/>
              <w:ind w:left="1102"/>
              <w:spacing w:before="70" w:line="189" w:lineRule="auto"/>
              <w:rPr/>
            </w:pPr>
            <w:r>
              <w:rPr>
                <w:spacing w:val="-2"/>
              </w:rPr>
              <w:t>364</w:t>
            </w:r>
          </w:p>
        </w:tc>
      </w:tr>
    </w:tbl>
    <w:p>
      <w:pPr>
        <w:pStyle w:val="BodyText"/>
        <w:rPr/>
      </w:pPr>
      <w:r/>
    </w:p>
    <w:p>
      <w:pPr>
        <w:sectPr>
          <w:footerReference w:type="default" r:id="rId108"/>
          <w:pgSz w:w="11907" w:h="16839"/>
          <w:pgMar w:top="400" w:right="1411" w:bottom="1350" w:left="1418" w:header="0" w:footer="1190" w:gutter="0"/>
        </w:sectPr>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2027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2027 </w:t>
            </w:r>
            <w:r>
              <w:rPr>
                <w:rFonts w:ascii="SimSun" w:hAnsi="SimSun" w:eastAsia="SimSun" w:cs="SimSun"/>
                <w:spacing w:val="-1"/>
              </w:rPr>
              <w:t>年改造提升</w:t>
            </w:r>
          </w:p>
        </w:tc>
      </w:tr>
      <w:tr>
        <w:trPr>
          <w:trHeight w:val="278" w:hRule="atLeast"/>
        </w:trPr>
        <w:tc>
          <w:tcPr>
            <w:tcW w:w="856" w:type="dxa"/>
            <w:vAlign w:val="top"/>
          </w:tcPr>
          <w:p>
            <w:pPr>
              <w:pStyle w:val="TableText"/>
              <w:ind w:left="380"/>
              <w:spacing w:before="66" w:line="189" w:lineRule="auto"/>
              <w:rPr/>
            </w:pPr>
            <w:r>
              <w:rPr/>
              <w:t>3</w:t>
            </w:r>
          </w:p>
        </w:tc>
        <w:tc>
          <w:tcPr>
            <w:tcW w:w="3188" w:type="dxa"/>
            <w:vAlign w:val="top"/>
          </w:tcPr>
          <w:p>
            <w:pPr>
              <w:ind w:left="1286"/>
              <w:spacing w:before="30" w:line="209" w:lineRule="auto"/>
              <w:rPr>
                <w:rFonts w:ascii="SimSun" w:hAnsi="SimSun" w:eastAsia="SimSun" w:cs="SimSun"/>
                <w:sz w:val="21"/>
                <w:szCs w:val="21"/>
              </w:rPr>
            </w:pPr>
            <w:r>
              <w:rPr>
                <w:rFonts w:ascii="SimSun" w:hAnsi="SimSun" w:eastAsia="SimSun" w:cs="SimSun"/>
                <w:sz w:val="21"/>
                <w:szCs w:val="21"/>
                <w:spacing w:val="-3"/>
              </w:rPr>
              <w:t>红金村</w:t>
            </w:r>
          </w:p>
        </w:tc>
        <w:tc>
          <w:tcPr>
            <w:tcW w:w="2510" w:type="dxa"/>
            <w:vAlign w:val="top"/>
          </w:tcPr>
          <w:p>
            <w:pPr>
              <w:pStyle w:val="TableText"/>
              <w:ind w:left="1046"/>
              <w:spacing w:before="66" w:line="189" w:lineRule="auto"/>
              <w:rPr/>
            </w:pPr>
            <w:r>
              <w:rPr>
                <w:spacing w:val="-1"/>
              </w:rPr>
              <w:t>2141</w:t>
            </w:r>
          </w:p>
        </w:tc>
        <w:tc>
          <w:tcPr>
            <w:tcW w:w="2512" w:type="dxa"/>
            <w:vAlign w:val="top"/>
          </w:tcPr>
          <w:p>
            <w:pPr>
              <w:pStyle w:val="TableText"/>
              <w:ind w:left="1154"/>
              <w:spacing w:before="66" w:line="189" w:lineRule="auto"/>
              <w:rPr/>
            </w:pPr>
            <w:r>
              <w:rPr>
                <w:spacing w:val="-2"/>
              </w:rPr>
              <w:t>93</w:t>
            </w:r>
          </w:p>
        </w:tc>
      </w:tr>
      <w:tr>
        <w:trPr>
          <w:trHeight w:val="278" w:hRule="atLeast"/>
        </w:trPr>
        <w:tc>
          <w:tcPr>
            <w:tcW w:w="856" w:type="dxa"/>
            <w:vAlign w:val="top"/>
          </w:tcPr>
          <w:p>
            <w:pPr>
              <w:pStyle w:val="TableText"/>
              <w:ind w:left="375"/>
              <w:spacing w:before="67" w:line="189" w:lineRule="auto"/>
              <w:rPr/>
            </w:pPr>
            <w:r>
              <w:rPr/>
              <w:t>4</w:t>
            </w:r>
          </w:p>
        </w:tc>
        <w:tc>
          <w:tcPr>
            <w:tcW w:w="3188" w:type="dxa"/>
            <w:vAlign w:val="top"/>
          </w:tcPr>
          <w:p>
            <w:pPr>
              <w:ind w:left="1177"/>
              <w:spacing w:before="30" w:line="209" w:lineRule="auto"/>
              <w:rPr>
                <w:rFonts w:ascii="SimSun" w:hAnsi="SimSun" w:eastAsia="SimSun" w:cs="SimSun"/>
                <w:sz w:val="21"/>
                <w:szCs w:val="21"/>
              </w:rPr>
            </w:pPr>
            <w:r>
              <w:rPr>
                <w:rFonts w:ascii="SimSun" w:hAnsi="SimSun" w:eastAsia="SimSun" w:cs="SimSun"/>
                <w:sz w:val="21"/>
                <w:szCs w:val="21"/>
                <w:spacing w:val="-1"/>
              </w:rPr>
              <w:t>黄道仑村</w:t>
            </w:r>
          </w:p>
        </w:tc>
        <w:tc>
          <w:tcPr>
            <w:tcW w:w="2510" w:type="dxa"/>
            <w:vAlign w:val="top"/>
          </w:tcPr>
          <w:p>
            <w:pPr>
              <w:pStyle w:val="TableText"/>
              <w:ind w:left="1102"/>
              <w:spacing w:before="66" w:line="189" w:lineRule="auto"/>
              <w:rPr/>
            </w:pPr>
            <w:r>
              <w:rPr>
                <w:spacing w:val="-2"/>
              </w:rPr>
              <w:t>798</w:t>
            </w:r>
          </w:p>
        </w:tc>
        <w:tc>
          <w:tcPr>
            <w:tcW w:w="2512" w:type="dxa"/>
            <w:vAlign w:val="top"/>
          </w:tcPr>
          <w:p>
            <w:pPr>
              <w:pStyle w:val="TableText"/>
              <w:ind w:left="1103"/>
              <w:spacing w:before="66" w:line="189" w:lineRule="auto"/>
              <w:rPr/>
            </w:pPr>
            <w:r>
              <w:rPr>
                <w:spacing w:val="-2"/>
              </w:rPr>
              <w:t>526</w:t>
            </w:r>
          </w:p>
        </w:tc>
      </w:tr>
      <w:tr>
        <w:trPr>
          <w:trHeight w:val="275" w:hRule="atLeast"/>
        </w:trPr>
        <w:tc>
          <w:tcPr>
            <w:tcW w:w="856" w:type="dxa"/>
            <w:vAlign w:val="top"/>
          </w:tcPr>
          <w:p>
            <w:pPr>
              <w:pStyle w:val="TableText"/>
              <w:ind w:left="381"/>
              <w:spacing w:before="70" w:line="186" w:lineRule="auto"/>
              <w:rPr/>
            </w:pPr>
            <w:r>
              <w:rPr/>
              <w:t>5</w:t>
            </w:r>
          </w:p>
        </w:tc>
        <w:tc>
          <w:tcPr>
            <w:tcW w:w="3188" w:type="dxa"/>
            <w:vAlign w:val="top"/>
          </w:tcPr>
          <w:p>
            <w:pPr>
              <w:ind w:left="1177"/>
              <w:spacing w:before="30" w:line="206" w:lineRule="auto"/>
              <w:rPr>
                <w:rFonts w:ascii="SimSun" w:hAnsi="SimSun" w:eastAsia="SimSun" w:cs="SimSun"/>
                <w:sz w:val="21"/>
                <w:szCs w:val="21"/>
              </w:rPr>
            </w:pPr>
            <w:r>
              <w:rPr>
                <w:rFonts w:ascii="SimSun" w:hAnsi="SimSun" w:eastAsia="SimSun" w:cs="SimSun"/>
                <w:sz w:val="21"/>
                <w:szCs w:val="21"/>
                <w:spacing w:val="-1"/>
              </w:rPr>
              <w:t>黄栗洑村</w:t>
            </w:r>
          </w:p>
        </w:tc>
        <w:tc>
          <w:tcPr>
            <w:tcW w:w="2510" w:type="dxa"/>
            <w:vAlign w:val="top"/>
          </w:tcPr>
          <w:p>
            <w:pPr>
              <w:pStyle w:val="TableText"/>
              <w:ind w:left="1046"/>
              <w:spacing w:before="67" w:line="189" w:lineRule="auto"/>
              <w:rPr/>
            </w:pPr>
            <w:r>
              <w:rPr>
                <w:spacing w:val="-1"/>
              </w:rPr>
              <w:t>2463</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67" w:line="189" w:lineRule="auto"/>
              <w:rPr/>
            </w:pPr>
            <w:r>
              <w:rPr/>
              <w:t>6</w:t>
            </w:r>
          </w:p>
        </w:tc>
        <w:tc>
          <w:tcPr>
            <w:tcW w:w="3188" w:type="dxa"/>
            <w:vAlign w:val="top"/>
          </w:tcPr>
          <w:p>
            <w:pPr>
              <w:ind w:left="1178"/>
              <w:spacing w:before="31" w:line="208" w:lineRule="auto"/>
              <w:rPr>
                <w:rFonts w:ascii="SimSun" w:hAnsi="SimSun" w:eastAsia="SimSun" w:cs="SimSun"/>
                <w:sz w:val="21"/>
                <w:szCs w:val="21"/>
              </w:rPr>
            </w:pPr>
            <w:r>
              <w:rPr>
                <w:rFonts w:ascii="SimSun" w:hAnsi="SimSun" w:eastAsia="SimSun" w:cs="SimSun"/>
                <w:sz w:val="21"/>
                <w:szCs w:val="21"/>
                <w:spacing w:val="-2"/>
              </w:rPr>
              <w:t>栗山河村</w:t>
            </w:r>
          </w:p>
        </w:tc>
        <w:tc>
          <w:tcPr>
            <w:tcW w:w="2510" w:type="dxa"/>
            <w:vAlign w:val="top"/>
          </w:tcPr>
          <w:p>
            <w:pPr>
              <w:pStyle w:val="TableText"/>
              <w:ind w:left="1102"/>
              <w:spacing w:before="67" w:line="189" w:lineRule="auto"/>
              <w:rPr/>
            </w:pPr>
            <w:r>
              <w:rPr>
                <w:spacing w:val="-2"/>
              </w:rPr>
              <w:t>784</w:t>
            </w:r>
          </w:p>
        </w:tc>
        <w:tc>
          <w:tcPr>
            <w:tcW w:w="2512" w:type="dxa"/>
            <w:vAlign w:val="top"/>
          </w:tcPr>
          <w:p>
            <w:pPr>
              <w:pStyle w:val="TableText"/>
              <w:ind w:left="1106"/>
              <w:spacing w:before="67" w:line="189" w:lineRule="auto"/>
              <w:rPr/>
            </w:pPr>
            <w:r>
              <w:rPr>
                <w:spacing w:val="-3"/>
              </w:rPr>
              <w:t>838</w:t>
            </w:r>
          </w:p>
        </w:tc>
      </w:tr>
      <w:tr>
        <w:trPr>
          <w:trHeight w:val="275" w:hRule="atLeast"/>
        </w:trPr>
        <w:tc>
          <w:tcPr>
            <w:tcW w:w="856" w:type="dxa"/>
            <w:vAlign w:val="top"/>
          </w:tcPr>
          <w:p>
            <w:pPr>
              <w:pStyle w:val="TableText"/>
              <w:ind w:left="379"/>
              <w:spacing w:before="71" w:line="186" w:lineRule="auto"/>
              <w:rPr/>
            </w:pPr>
            <w:r>
              <w:rPr/>
              <w:t>7</w:t>
            </w:r>
          </w:p>
        </w:tc>
        <w:tc>
          <w:tcPr>
            <w:tcW w:w="3188" w:type="dxa"/>
            <w:vAlign w:val="top"/>
          </w:tcPr>
          <w:p>
            <w:pPr>
              <w:ind w:left="1280"/>
              <w:spacing w:before="31" w:line="205" w:lineRule="auto"/>
              <w:rPr>
                <w:rFonts w:ascii="SimSun" w:hAnsi="SimSun" w:eastAsia="SimSun" w:cs="SimSun"/>
                <w:sz w:val="21"/>
                <w:szCs w:val="21"/>
              </w:rPr>
            </w:pPr>
            <w:r>
              <w:rPr>
                <w:rFonts w:ascii="SimSun" w:hAnsi="SimSun" w:eastAsia="SimSun" w:cs="SimSun"/>
                <w:sz w:val="21"/>
                <w:szCs w:val="21"/>
                <w:spacing w:val="-1"/>
              </w:rPr>
              <w:t>刘家村</w:t>
            </w:r>
          </w:p>
        </w:tc>
        <w:tc>
          <w:tcPr>
            <w:tcW w:w="2510" w:type="dxa"/>
            <w:vAlign w:val="top"/>
          </w:tcPr>
          <w:p>
            <w:pPr>
              <w:pStyle w:val="TableText"/>
              <w:ind w:left="1105"/>
              <w:spacing w:before="68" w:line="189" w:lineRule="auto"/>
              <w:rPr/>
            </w:pPr>
            <w:r>
              <w:rPr>
                <w:spacing w:val="-2"/>
              </w:rPr>
              <w:t>585</w:t>
            </w:r>
          </w:p>
        </w:tc>
        <w:tc>
          <w:tcPr>
            <w:tcW w:w="2512" w:type="dxa"/>
            <w:vAlign w:val="top"/>
          </w:tcPr>
          <w:p>
            <w:pPr>
              <w:pStyle w:val="TableText"/>
              <w:ind w:left="1098"/>
              <w:spacing w:before="68" w:line="189" w:lineRule="auto"/>
              <w:rPr/>
            </w:pPr>
            <w:r>
              <w:rPr>
                <w:spacing w:val="-1"/>
              </w:rPr>
              <w:t>251</w:t>
            </w:r>
          </w:p>
        </w:tc>
      </w:tr>
      <w:tr>
        <w:trPr>
          <w:trHeight w:val="278" w:hRule="atLeast"/>
        </w:trPr>
        <w:tc>
          <w:tcPr>
            <w:tcW w:w="856" w:type="dxa"/>
            <w:vAlign w:val="top"/>
          </w:tcPr>
          <w:p>
            <w:pPr>
              <w:pStyle w:val="TableText"/>
              <w:ind w:left="384"/>
              <w:spacing w:before="71" w:line="189" w:lineRule="auto"/>
              <w:rPr/>
            </w:pPr>
            <w:r>
              <w:rPr/>
              <w:t>8</w:t>
            </w:r>
          </w:p>
        </w:tc>
        <w:tc>
          <w:tcPr>
            <w:tcW w:w="3188" w:type="dxa"/>
            <w:vAlign w:val="top"/>
          </w:tcPr>
          <w:p>
            <w:pPr>
              <w:ind w:left="1283"/>
              <w:spacing w:before="34" w:line="205" w:lineRule="auto"/>
              <w:rPr>
                <w:rFonts w:ascii="SimSun" w:hAnsi="SimSun" w:eastAsia="SimSun" w:cs="SimSun"/>
                <w:sz w:val="21"/>
                <w:szCs w:val="21"/>
              </w:rPr>
            </w:pPr>
            <w:r>
              <w:rPr>
                <w:rFonts w:ascii="SimSun" w:hAnsi="SimSun" w:eastAsia="SimSun" w:cs="SimSun"/>
                <w:sz w:val="21"/>
                <w:szCs w:val="21"/>
                <w:spacing w:val="-2"/>
              </w:rPr>
              <w:t>卢家村</w:t>
            </w:r>
          </w:p>
        </w:tc>
        <w:tc>
          <w:tcPr>
            <w:tcW w:w="2510" w:type="dxa"/>
            <w:vAlign w:val="top"/>
          </w:tcPr>
          <w:p>
            <w:pPr>
              <w:pStyle w:val="TableText"/>
              <w:ind w:left="1067"/>
              <w:spacing w:before="71" w:line="189" w:lineRule="auto"/>
              <w:rPr/>
            </w:pPr>
            <w:r>
              <w:rPr>
                <w:spacing w:val="-5"/>
              </w:rPr>
              <w:t>1058</w:t>
            </w:r>
          </w:p>
        </w:tc>
        <w:tc>
          <w:tcPr>
            <w:tcW w:w="2512" w:type="dxa"/>
            <w:vAlign w:val="top"/>
          </w:tcPr>
          <w:p>
            <w:pPr>
              <w:pStyle w:val="TableText"/>
              <w:ind w:left="1149"/>
              <w:spacing w:before="71" w:line="189" w:lineRule="auto"/>
              <w:rPr/>
            </w:pPr>
            <w:r>
              <w:rPr>
                <w:spacing w:val="-1"/>
              </w:rPr>
              <w:t>47</w:t>
            </w:r>
          </w:p>
        </w:tc>
      </w:tr>
      <w:tr>
        <w:trPr>
          <w:trHeight w:val="278" w:hRule="atLeast"/>
        </w:trPr>
        <w:tc>
          <w:tcPr>
            <w:tcW w:w="856" w:type="dxa"/>
            <w:vAlign w:val="top"/>
          </w:tcPr>
          <w:p>
            <w:pPr>
              <w:pStyle w:val="TableText"/>
              <w:ind w:left="380"/>
              <w:spacing w:before="69" w:line="189" w:lineRule="auto"/>
              <w:rPr/>
            </w:pPr>
            <w:r>
              <w:rPr/>
              <w:t>9</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牌形上村</w:t>
            </w:r>
          </w:p>
        </w:tc>
        <w:tc>
          <w:tcPr>
            <w:tcW w:w="2510" w:type="dxa"/>
            <w:vAlign w:val="top"/>
          </w:tcPr>
          <w:p>
            <w:pPr>
              <w:pStyle w:val="TableText"/>
              <w:ind w:left="1103"/>
              <w:spacing w:before="69" w:line="189" w:lineRule="auto"/>
              <w:rPr/>
            </w:pPr>
            <w:r>
              <w:rPr>
                <w:spacing w:val="-2"/>
              </w:rPr>
              <w:t>917</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69" w:line="189" w:lineRule="auto"/>
              <w:rPr/>
            </w:pPr>
            <w:r>
              <w:rPr>
                <w:spacing w:val="-6"/>
              </w:rPr>
              <w:t>10</w:t>
            </w:r>
          </w:p>
        </w:tc>
        <w:tc>
          <w:tcPr>
            <w:tcW w:w="3188" w:type="dxa"/>
            <w:vAlign w:val="top"/>
          </w:tcPr>
          <w:p>
            <w:pPr>
              <w:ind w:left="1179"/>
              <w:spacing w:before="32" w:line="205" w:lineRule="auto"/>
              <w:rPr>
                <w:rFonts w:ascii="SimSun" w:hAnsi="SimSun" w:eastAsia="SimSun" w:cs="SimSun"/>
                <w:sz w:val="21"/>
                <w:szCs w:val="21"/>
              </w:rPr>
            </w:pPr>
            <w:r>
              <w:rPr>
                <w:rFonts w:ascii="SimSun" w:hAnsi="SimSun" w:eastAsia="SimSun" w:cs="SimSun"/>
                <w:sz w:val="21"/>
                <w:szCs w:val="21"/>
                <w:spacing w:val="-2"/>
              </w:rPr>
              <w:t>松木桥村</w:t>
            </w:r>
          </w:p>
        </w:tc>
        <w:tc>
          <w:tcPr>
            <w:tcW w:w="2510" w:type="dxa"/>
            <w:vAlign w:val="top"/>
          </w:tcPr>
          <w:p>
            <w:pPr>
              <w:pStyle w:val="TableText"/>
              <w:ind w:left="1067"/>
              <w:spacing w:before="69" w:line="189" w:lineRule="auto"/>
              <w:rPr/>
            </w:pPr>
            <w:r>
              <w:rPr>
                <w:spacing w:val="-5"/>
              </w:rPr>
              <w:t>1409</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71" w:line="189" w:lineRule="auto"/>
              <w:rPr/>
            </w:pPr>
            <w:r>
              <w:rPr>
                <w:spacing w:val="-8"/>
              </w:rPr>
              <w:t>11</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童子山村</w:t>
            </w:r>
          </w:p>
        </w:tc>
        <w:tc>
          <w:tcPr>
            <w:tcW w:w="2510" w:type="dxa"/>
            <w:vAlign w:val="top"/>
          </w:tcPr>
          <w:p>
            <w:pPr>
              <w:pStyle w:val="TableText"/>
              <w:ind w:left="1102"/>
              <w:spacing w:before="71" w:line="189" w:lineRule="auto"/>
              <w:rPr/>
            </w:pPr>
            <w:r>
              <w:rPr>
                <w:spacing w:val="-2"/>
              </w:rPr>
              <w:t>713</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69" w:line="189" w:lineRule="auto"/>
              <w:rPr/>
            </w:pPr>
            <w:r>
              <w:rPr>
                <w:spacing w:val="-6"/>
              </w:rPr>
              <w:t>12</w:t>
            </w:r>
          </w:p>
        </w:tc>
        <w:tc>
          <w:tcPr>
            <w:tcW w:w="3188" w:type="dxa"/>
            <w:vAlign w:val="top"/>
          </w:tcPr>
          <w:p>
            <w:pPr>
              <w:ind w:left="1181"/>
              <w:spacing w:before="32" w:line="207" w:lineRule="auto"/>
              <w:rPr>
                <w:rFonts w:ascii="SimSun" w:hAnsi="SimSun" w:eastAsia="SimSun" w:cs="SimSun"/>
                <w:sz w:val="21"/>
                <w:szCs w:val="21"/>
              </w:rPr>
            </w:pPr>
            <w:r>
              <w:rPr>
                <w:rFonts w:ascii="SimSun" w:hAnsi="SimSun" w:eastAsia="SimSun" w:cs="SimSun"/>
                <w:sz w:val="21"/>
                <w:szCs w:val="21"/>
                <w:spacing w:val="-3"/>
              </w:rPr>
              <w:t>五羊坪村</w:t>
            </w:r>
          </w:p>
        </w:tc>
        <w:tc>
          <w:tcPr>
            <w:tcW w:w="2510" w:type="dxa"/>
            <w:vAlign w:val="top"/>
          </w:tcPr>
          <w:p>
            <w:pPr>
              <w:pStyle w:val="TableText"/>
              <w:ind w:left="1103"/>
              <w:spacing w:before="69" w:line="189" w:lineRule="auto"/>
              <w:rPr/>
            </w:pPr>
            <w:r>
              <w:rPr>
                <w:spacing w:val="-2"/>
              </w:rPr>
              <w:t>988</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70" w:line="189" w:lineRule="auto"/>
              <w:rPr/>
            </w:pPr>
            <w:r>
              <w:rPr>
                <w:spacing w:val="-6"/>
              </w:rPr>
              <w:t>13</w:t>
            </w:r>
          </w:p>
        </w:tc>
        <w:tc>
          <w:tcPr>
            <w:tcW w:w="3188" w:type="dxa"/>
            <w:vAlign w:val="top"/>
          </w:tcPr>
          <w:p>
            <w:pPr>
              <w:ind w:left="1182"/>
              <w:spacing w:before="33" w:line="204" w:lineRule="auto"/>
              <w:rPr>
                <w:rFonts w:ascii="SimSun" w:hAnsi="SimSun" w:eastAsia="SimSun" w:cs="SimSun"/>
                <w:sz w:val="21"/>
                <w:szCs w:val="21"/>
              </w:rPr>
            </w:pPr>
            <w:r>
              <w:rPr>
                <w:rFonts w:ascii="SimSun" w:hAnsi="SimSun" w:eastAsia="SimSun" w:cs="SimSun"/>
                <w:sz w:val="21"/>
                <w:szCs w:val="21"/>
                <w:spacing w:val="-3"/>
              </w:rPr>
              <w:t>先锋桥村</w:t>
            </w:r>
          </w:p>
        </w:tc>
        <w:tc>
          <w:tcPr>
            <w:tcW w:w="2510" w:type="dxa"/>
            <w:vAlign w:val="top"/>
          </w:tcPr>
          <w:p>
            <w:pPr>
              <w:pStyle w:val="TableText"/>
              <w:ind w:left="1103"/>
              <w:spacing w:before="70" w:line="189" w:lineRule="auto"/>
              <w:rPr/>
            </w:pPr>
            <w:r>
              <w:rPr>
                <w:spacing w:val="-2"/>
              </w:rPr>
              <w:t>374</w:t>
            </w:r>
          </w:p>
        </w:tc>
        <w:tc>
          <w:tcPr>
            <w:tcW w:w="2512" w:type="dxa"/>
            <w:vAlign w:val="top"/>
          </w:tcPr>
          <w:p>
            <w:pPr>
              <w:pStyle w:val="TableText"/>
              <w:ind w:left="1102"/>
              <w:spacing w:before="70" w:line="189" w:lineRule="auto"/>
              <w:rPr/>
            </w:pPr>
            <w:r>
              <w:rPr>
                <w:spacing w:val="-2"/>
              </w:rPr>
              <w:t>698</w:t>
            </w:r>
          </w:p>
        </w:tc>
      </w:tr>
      <w:tr>
        <w:trPr>
          <w:trHeight w:val="278" w:hRule="atLeast"/>
        </w:trPr>
        <w:tc>
          <w:tcPr>
            <w:tcW w:w="856" w:type="dxa"/>
            <w:vAlign w:val="top"/>
          </w:tcPr>
          <w:p>
            <w:pPr>
              <w:pStyle w:val="TableText"/>
              <w:ind w:left="343"/>
              <w:spacing w:before="72" w:line="189" w:lineRule="auto"/>
              <w:rPr/>
            </w:pPr>
            <w:r>
              <w:rPr>
                <w:spacing w:val="-6"/>
              </w:rPr>
              <w:t>14</w:t>
            </w:r>
          </w:p>
        </w:tc>
        <w:tc>
          <w:tcPr>
            <w:tcW w:w="3188" w:type="dxa"/>
            <w:vAlign w:val="top"/>
          </w:tcPr>
          <w:p>
            <w:pPr>
              <w:ind w:left="1285"/>
              <w:spacing w:before="33" w:line="206" w:lineRule="auto"/>
              <w:rPr>
                <w:rFonts w:ascii="SimSun" w:hAnsi="SimSun" w:eastAsia="SimSun" w:cs="SimSun"/>
                <w:sz w:val="21"/>
                <w:szCs w:val="21"/>
              </w:rPr>
            </w:pPr>
            <w:r>
              <w:rPr>
                <w:rFonts w:ascii="SimSun" w:hAnsi="SimSun" w:eastAsia="SimSun" w:cs="SimSun"/>
                <w:sz w:val="21"/>
                <w:szCs w:val="21"/>
                <w:spacing w:val="-2"/>
              </w:rPr>
              <w:t>兴坪村</w:t>
            </w:r>
          </w:p>
        </w:tc>
        <w:tc>
          <w:tcPr>
            <w:tcW w:w="2510" w:type="dxa"/>
            <w:vAlign w:val="top"/>
          </w:tcPr>
          <w:p>
            <w:pPr>
              <w:pStyle w:val="TableText"/>
              <w:ind w:left="1102"/>
              <w:spacing w:before="72" w:line="189" w:lineRule="auto"/>
              <w:rPr/>
            </w:pPr>
            <w:r>
              <w:rPr>
                <w:spacing w:val="-2"/>
              </w:rPr>
              <w:t>705</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0" w:line="189" w:lineRule="auto"/>
              <w:rPr/>
            </w:pPr>
            <w:r>
              <w:rPr>
                <w:spacing w:val="-6"/>
              </w:rPr>
              <w:t>15</w:t>
            </w:r>
          </w:p>
        </w:tc>
        <w:tc>
          <w:tcPr>
            <w:tcW w:w="3188" w:type="dxa"/>
            <w:vAlign w:val="top"/>
          </w:tcPr>
          <w:p>
            <w:pPr>
              <w:ind w:left="1286"/>
              <w:spacing w:before="33" w:line="206" w:lineRule="auto"/>
              <w:rPr>
                <w:rFonts w:ascii="SimSun" w:hAnsi="SimSun" w:eastAsia="SimSun" w:cs="SimSun"/>
                <w:sz w:val="21"/>
                <w:szCs w:val="21"/>
              </w:rPr>
            </w:pPr>
            <w:r>
              <w:rPr>
                <w:rFonts w:ascii="SimSun" w:hAnsi="SimSun" w:eastAsia="SimSun" w:cs="SimSun"/>
                <w:sz w:val="21"/>
                <w:szCs w:val="21"/>
                <w:spacing w:val="-3"/>
              </w:rPr>
              <w:t>张家村</w:t>
            </w:r>
          </w:p>
        </w:tc>
        <w:tc>
          <w:tcPr>
            <w:tcW w:w="2510" w:type="dxa"/>
            <w:vAlign w:val="top"/>
          </w:tcPr>
          <w:p>
            <w:pPr>
              <w:pStyle w:val="TableText"/>
              <w:ind w:left="1067"/>
              <w:spacing w:before="70" w:line="189" w:lineRule="auto"/>
              <w:rPr/>
            </w:pPr>
            <w:r>
              <w:rPr>
                <w:spacing w:val="-5"/>
              </w:rPr>
              <w:t>1673</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70" w:line="189" w:lineRule="auto"/>
              <w:rPr/>
            </w:pPr>
            <w:r>
              <w:rPr>
                <w:spacing w:val="-6"/>
              </w:rPr>
              <w:t>16</w:t>
            </w:r>
          </w:p>
        </w:tc>
        <w:tc>
          <w:tcPr>
            <w:tcW w:w="3188" w:type="dxa"/>
            <w:vAlign w:val="top"/>
          </w:tcPr>
          <w:p>
            <w:pPr>
              <w:ind w:left="1282"/>
              <w:spacing w:before="33" w:line="204" w:lineRule="auto"/>
              <w:rPr>
                <w:rFonts w:ascii="SimSun" w:hAnsi="SimSun" w:eastAsia="SimSun" w:cs="SimSun"/>
                <w:sz w:val="21"/>
                <w:szCs w:val="21"/>
              </w:rPr>
            </w:pPr>
            <w:r>
              <w:rPr>
                <w:rFonts w:ascii="SimSun" w:hAnsi="SimSun" w:eastAsia="SimSun" w:cs="SimSun"/>
                <w:sz w:val="21"/>
                <w:szCs w:val="21"/>
                <w:spacing w:val="-2"/>
              </w:rPr>
              <w:t>朱家村</w:t>
            </w:r>
          </w:p>
        </w:tc>
        <w:tc>
          <w:tcPr>
            <w:tcW w:w="2510" w:type="dxa"/>
            <w:vAlign w:val="top"/>
          </w:tcPr>
          <w:p>
            <w:pPr>
              <w:pStyle w:val="TableText"/>
              <w:ind w:left="1099"/>
              <w:spacing w:before="70" w:line="189" w:lineRule="auto"/>
              <w:rPr/>
            </w:pPr>
            <w:r>
              <w:rPr>
                <w:spacing w:val="-1"/>
              </w:rPr>
              <w:t>265</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0" w:line="189" w:lineRule="auto"/>
              <w:rPr/>
            </w:pPr>
            <w:r>
              <w:rPr>
                <w:spacing w:val="-6"/>
              </w:rPr>
              <w:t>17</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筑金坝村</w:t>
            </w:r>
          </w:p>
        </w:tc>
        <w:tc>
          <w:tcPr>
            <w:tcW w:w="2510" w:type="dxa"/>
            <w:vAlign w:val="top"/>
          </w:tcPr>
          <w:p>
            <w:pPr>
              <w:pStyle w:val="TableText"/>
              <w:ind w:left="1046"/>
              <w:spacing w:before="70" w:line="189" w:lineRule="auto"/>
              <w:rPr/>
            </w:pPr>
            <w:r>
              <w:rPr>
                <w:spacing w:val="-1"/>
              </w:rPr>
              <w:t>2465</w:t>
            </w:r>
          </w:p>
        </w:tc>
        <w:tc>
          <w:tcPr>
            <w:tcW w:w="2512" w:type="dxa"/>
            <w:vAlign w:val="top"/>
          </w:tcPr>
          <w:p>
            <w:pPr>
              <w:rPr>
                <w:rFonts w:ascii="Arial"/>
                <w:sz w:val="21"/>
              </w:rPr>
            </w:pPr>
            <w:r/>
          </w:p>
        </w:tc>
      </w:tr>
      <w:tr>
        <w:trPr>
          <w:trHeight w:val="278" w:hRule="atLeast"/>
        </w:trPr>
        <w:tc>
          <w:tcPr>
            <w:tcW w:w="856" w:type="dxa"/>
            <w:vAlign w:val="top"/>
          </w:tcPr>
          <w:p>
            <w:pPr>
              <w:ind w:left="330"/>
              <w:spacing w:before="72" w:line="172" w:lineRule="auto"/>
              <w:rPr>
                <w:rFonts w:ascii="SimSun" w:hAnsi="SimSun" w:eastAsia="SimSun" w:cs="SimSun"/>
                <w:sz w:val="21"/>
                <w:szCs w:val="21"/>
              </w:rPr>
            </w:pPr>
            <w:r>
              <w:rPr>
                <w:rFonts w:ascii="SimSun" w:hAnsi="SimSun" w:eastAsia="SimSun" w:cs="SimSun"/>
                <w:sz w:val="21"/>
                <w:szCs w:val="21"/>
                <w:b/>
                <w:bCs/>
                <w:spacing w:val="-3"/>
              </w:rPr>
              <w:t>二</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b/>
                <w:bCs/>
                <w:spacing w:val="-4"/>
              </w:rPr>
              <w:t>灰山港镇</w:t>
            </w:r>
          </w:p>
        </w:tc>
        <w:tc>
          <w:tcPr>
            <w:tcW w:w="2510" w:type="dxa"/>
            <w:vAlign w:val="top"/>
          </w:tcPr>
          <w:p>
            <w:pPr>
              <w:pStyle w:val="TableText"/>
              <w:ind w:left="1003"/>
              <w:spacing w:before="70" w:line="189" w:lineRule="auto"/>
              <w:rPr/>
            </w:pPr>
            <w:r>
              <w:rPr>
                <w:b/>
                <w:bCs/>
                <w:spacing w:val="-2"/>
              </w:rPr>
              <w:t>17156</w:t>
            </w:r>
          </w:p>
        </w:tc>
        <w:tc>
          <w:tcPr>
            <w:tcW w:w="2512" w:type="dxa"/>
            <w:vAlign w:val="top"/>
          </w:tcPr>
          <w:p>
            <w:pPr>
              <w:pStyle w:val="TableText"/>
              <w:ind w:left="1002"/>
              <w:spacing w:before="70" w:line="189" w:lineRule="auto"/>
              <w:rPr/>
            </w:pPr>
            <w:r>
              <w:rPr>
                <w:b/>
                <w:bCs/>
                <w:spacing w:val="-2"/>
              </w:rPr>
              <w:t>10596</w:t>
            </w:r>
          </w:p>
        </w:tc>
      </w:tr>
      <w:tr>
        <w:trPr>
          <w:trHeight w:val="276" w:hRule="atLeast"/>
        </w:trPr>
        <w:tc>
          <w:tcPr>
            <w:tcW w:w="856" w:type="dxa"/>
            <w:vAlign w:val="top"/>
          </w:tcPr>
          <w:p>
            <w:pPr>
              <w:pStyle w:val="TableText"/>
              <w:ind w:left="396"/>
              <w:spacing w:before="70" w:line="189" w:lineRule="auto"/>
              <w:rPr/>
            </w:pPr>
            <w:r>
              <w:rPr/>
              <w:t>1</w:t>
            </w:r>
          </w:p>
        </w:tc>
        <w:tc>
          <w:tcPr>
            <w:tcW w:w="3188" w:type="dxa"/>
            <w:vAlign w:val="top"/>
          </w:tcPr>
          <w:p>
            <w:pPr>
              <w:ind w:left="1178"/>
              <w:spacing w:before="33" w:line="204" w:lineRule="auto"/>
              <w:rPr>
                <w:rFonts w:ascii="SimSun" w:hAnsi="SimSun" w:eastAsia="SimSun" w:cs="SimSun"/>
                <w:sz w:val="21"/>
                <w:szCs w:val="21"/>
              </w:rPr>
            </w:pPr>
            <w:r>
              <w:rPr>
                <w:rFonts w:ascii="SimSun" w:hAnsi="SimSun" w:eastAsia="SimSun" w:cs="SimSun"/>
                <w:sz w:val="21"/>
                <w:szCs w:val="21"/>
                <w:spacing w:val="-2"/>
              </w:rPr>
              <w:t>澄泉湾村</w:t>
            </w:r>
          </w:p>
        </w:tc>
        <w:tc>
          <w:tcPr>
            <w:tcW w:w="2510" w:type="dxa"/>
            <w:vAlign w:val="top"/>
          </w:tcPr>
          <w:p>
            <w:pPr>
              <w:pStyle w:val="TableText"/>
              <w:ind w:left="1102"/>
              <w:spacing w:before="70" w:line="189" w:lineRule="auto"/>
              <w:rPr/>
            </w:pPr>
            <w:r>
              <w:rPr>
                <w:spacing w:val="-2"/>
              </w:rPr>
              <w:t>723</w:t>
            </w:r>
          </w:p>
        </w:tc>
        <w:tc>
          <w:tcPr>
            <w:tcW w:w="2512" w:type="dxa"/>
            <w:vAlign w:val="top"/>
          </w:tcPr>
          <w:p>
            <w:pPr>
              <w:pStyle w:val="TableText"/>
              <w:ind w:left="1106"/>
              <w:spacing w:before="70" w:line="189" w:lineRule="auto"/>
              <w:rPr/>
            </w:pPr>
            <w:r>
              <w:rPr>
                <w:spacing w:val="-3"/>
              </w:rPr>
              <w:t>800</w:t>
            </w:r>
          </w:p>
        </w:tc>
      </w:tr>
      <w:tr>
        <w:trPr>
          <w:trHeight w:val="278" w:hRule="atLeast"/>
        </w:trPr>
        <w:tc>
          <w:tcPr>
            <w:tcW w:w="856" w:type="dxa"/>
            <w:vAlign w:val="top"/>
          </w:tcPr>
          <w:p>
            <w:pPr>
              <w:pStyle w:val="TableText"/>
              <w:ind w:left="376"/>
              <w:spacing w:before="70" w:line="189" w:lineRule="auto"/>
              <w:rPr/>
            </w:pPr>
            <w:r>
              <w:rPr/>
              <w:t>2</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spacing w:val="-1"/>
              </w:rPr>
              <w:t>甘泉山村</w:t>
            </w:r>
          </w:p>
        </w:tc>
        <w:tc>
          <w:tcPr>
            <w:tcW w:w="2510" w:type="dxa"/>
            <w:vAlign w:val="top"/>
          </w:tcPr>
          <w:p>
            <w:pPr>
              <w:pStyle w:val="TableText"/>
              <w:ind w:left="1102"/>
              <w:spacing w:before="70" w:line="189" w:lineRule="auto"/>
              <w:rPr/>
            </w:pPr>
            <w:r>
              <w:rPr>
                <w:spacing w:val="-2"/>
              </w:rPr>
              <w:t>756</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0" w:line="189" w:lineRule="auto"/>
              <w:rPr/>
            </w:pPr>
            <w:r>
              <w:rPr/>
              <w:t>3</w:t>
            </w:r>
          </w:p>
        </w:tc>
        <w:tc>
          <w:tcPr>
            <w:tcW w:w="3188" w:type="dxa"/>
            <w:vAlign w:val="top"/>
          </w:tcPr>
          <w:p>
            <w:pPr>
              <w:ind w:left="1179"/>
              <w:spacing w:before="33" w:line="204" w:lineRule="auto"/>
              <w:rPr>
                <w:rFonts w:ascii="SimSun" w:hAnsi="SimSun" w:eastAsia="SimSun" w:cs="SimSun"/>
                <w:sz w:val="21"/>
                <w:szCs w:val="21"/>
              </w:rPr>
            </w:pPr>
            <w:r>
              <w:rPr>
                <w:rFonts w:ascii="SimSun" w:hAnsi="SimSun" w:eastAsia="SimSun" w:cs="SimSun"/>
                <w:sz w:val="21"/>
                <w:szCs w:val="21"/>
                <w:spacing w:val="-2"/>
              </w:rPr>
              <w:t>金沙洲村</w:t>
            </w:r>
          </w:p>
        </w:tc>
        <w:tc>
          <w:tcPr>
            <w:tcW w:w="2510" w:type="dxa"/>
            <w:vAlign w:val="top"/>
          </w:tcPr>
          <w:p>
            <w:pPr>
              <w:pStyle w:val="TableText"/>
              <w:ind w:left="1069"/>
              <w:spacing w:before="70" w:line="189" w:lineRule="auto"/>
              <w:rPr/>
            </w:pPr>
            <w:r>
              <w:rPr>
                <w:spacing w:val="-7"/>
              </w:rPr>
              <w:t>1183</w:t>
            </w:r>
          </w:p>
        </w:tc>
        <w:tc>
          <w:tcPr>
            <w:tcW w:w="2512" w:type="dxa"/>
            <w:vAlign w:val="top"/>
          </w:tcPr>
          <w:p>
            <w:pPr>
              <w:pStyle w:val="TableText"/>
              <w:ind w:left="1097"/>
              <w:spacing w:before="70" w:line="189" w:lineRule="auto"/>
              <w:rPr/>
            </w:pPr>
            <w:r>
              <w:rPr>
                <w:spacing w:val="-1"/>
              </w:rPr>
              <w:t>416</w:t>
            </w:r>
          </w:p>
        </w:tc>
      </w:tr>
      <w:tr>
        <w:trPr>
          <w:trHeight w:val="278" w:hRule="atLeast"/>
        </w:trPr>
        <w:tc>
          <w:tcPr>
            <w:tcW w:w="856" w:type="dxa"/>
            <w:vAlign w:val="top"/>
          </w:tcPr>
          <w:p>
            <w:pPr>
              <w:pStyle w:val="TableText"/>
              <w:ind w:left="375"/>
              <w:spacing w:before="72" w:line="189" w:lineRule="auto"/>
              <w:rPr/>
            </w:pPr>
            <w:r>
              <w:rPr/>
              <w:t>4</w:t>
            </w:r>
          </w:p>
        </w:tc>
        <w:tc>
          <w:tcPr>
            <w:tcW w:w="3188" w:type="dxa"/>
            <w:vAlign w:val="top"/>
          </w:tcPr>
          <w:p>
            <w:pPr>
              <w:ind w:left="1183"/>
              <w:spacing w:before="35" w:line="204" w:lineRule="auto"/>
              <w:rPr>
                <w:rFonts w:ascii="SimSun" w:hAnsi="SimSun" w:eastAsia="SimSun" w:cs="SimSun"/>
                <w:sz w:val="21"/>
                <w:szCs w:val="21"/>
              </w:rPr>
            </w:pPr>
            <w:r>
              <w:rPr>
                <w:rFonts w:ascii="SimSun" w:hAnsi="SimSun" w:eastAsia="SimSun" w:cs="SimSun"/>
                <w:sz w:val="21"/>
                <w:szCs w:val="21"/>
                <w:spacing w:val="-3"/>
              </w:rPr>
              <w:t>克上冲村</w:t>
            </w:r>
          </w:p>
        </w:tc>
        <w:tc>
          <w:tcPr>
            <w:tcW w:w="2510" w:type="dxa"/>
            <w:vAlign w:val="top"/>
          </w:tcPr>
          <w:p>
            <w:pPr>
              <w:pStyle w:val="TableText"/>
              <w:ind w:left="1067"/>
              <w:spacing w:before="72" w:line="189" w:lineRule="auto"/>
              <w:rPr/>
            </w:pPr>
            <w:r>
              <w:rPr>
                <w:spacing w:val="-5"/>
              </w:rPr>
              <w:t>1377</w:t>
            </w:r>
          </w:p>
        </w:tc>
        <w:tc>
          <w:tcPr>
            <w:tcW w:w="2512" w:type="dxa"/>
            <w:vAlign w:val="top"/>
          </w:tcPr>
          <w:p>
            <w:pPr>
              <w:rPr>
                <w:rFonts w:ascii="Arial"/>
                <w:sz w:val="21"/>
              </w:rPr>
            </w:pPr>
            <w:r/>
          </w:p>
        </w:tc>
      </w:tr>
      <w:tr>
        <w:trPr>
          <w:trHeight w:val="278" w:hRule="atLeast"/>
        </w:trPr>
        <w:tc>
          <w:tcPr>
            <w:tcW w:w="856" w:type="dxa"/>
            <w:vAlign w:val="top"/>
          </w:tcPr>
          <w:p>
            <w:pPr>
              <w:pStyle w:val="TableText"/>
              <w:ind w:left="381"/>
              <w:spacing w:before="73" w:line="186" w:lineRule="auto"/>
              <w:rPr/>
            </w:pPr>
            <w:r>
              <w:rPr/>
              <w:t>5</w:t>
            </w:r>
          </w:p>
        </w:tc>
        <w:tc>
          <w:tcPr>
            <w:tcW w:w="3188" w:type="dxa"/>
            <w:vAlign w:val="top"/>
          </w:tcPr>
          <w:p>
            <w:pPr>
              <w:ind w:left="1178"/>
              <w:spacing w:before="33" w:line="206" w:lineRule="auto"/>
              <w:rPr>
                <w:rFonts w:ascii="SimSun" w:hAnsi="SimSun" w:eastAsia="SimSun" w:cs="SimSun"/>
                <w:sz w:val="21"/>
                <w:szCs w:val="21"/>
              </w:rPr>
            </w:pPr>
            <w:r>
              <w:rPr>
                <w:rFonts w:ascii="SimSun" w:hAnsi="SimSun" w:eastAsia="SimSun" w:cs="SimSun"/>
                <w:sz w:val="21"/>
                <w:szCs w:val="21"/>
                <w:spacing w:val="-2"/>
              </w:rPr>
              <w:t>栗子山村</w:t>
            </w:r>
          </w:p>
        </w:tc>
        <w:tc>
          <w:tcPr>
            <w:tcW w:w="2510" w:type="dxa"/>
            <w:vAlign w:val="top"/>
          </w:tcPr>
          <w:p>
            <w:pPr>
              <w:pStyle w:val="TableText"/>
              <w:ind w:left="1046"/>
              <w:spacing w:before="70" w:line="189" w:lineRule="auto"/>
              <w:rPr/>
            </w:pPr>
            <w:r>
              <w:rPr>
                <w:spacing w:val="-1"/>
              </w:rPr>
              <w:t>2131</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0" w:line="189" w:lineRule="auto"/>
              <w:rPr/>
            </w:pPr>
            <w:r>
              <w:rPr/>
              <w:t>6</w:t>
            </w:r>
          </w:p>
        </w:tc>
        <w:tc>
          <w:tcPr>
            <w:tcW w:w="3188" w:type="dxa"/>
            <w:vAlign w:val="top"/>
          </w:tcPr>
          <w:p>
            <w:pPr>
              <w:ind w:left="1179"/>
              <w:spacing w:before="33" w:line="204" w:lineRule="auto"/>
              <w:rPr>
                <w:rFonts w:ascii="SimSun" w:hAnsi="SimSun" w:eastAsia="SimSun" w:cs="SimSun"/>
                <w:sz w:val="21"/>
                <w:szCs w:val="21"/>
              </w:rPr>
            </w:pPr>
            <w:r>
              <w:rPr>
                <w:rFonts w:ascii="SimSun" w:hAnsi="SimSun" w:eastAsia="SimSun" w:cs="SimSun"/>
                <w:sz w:val="21"/>
                <w:szCs w:val="21"/>
                <w:spacing w:val="-2"/>
              </w:rPr>
              <w:t>连河冲村</w:t>
            </w:r>
          </w:p>
        </w:tc>
        <w:tc>
          <w:tcPr>
            <w:tcW w:w="2510" w:type="dxa"/>
            <w:vAlign w:val="top"/>
          </w:tcPr>
          <w:p>
            <w:pPr>
              <w:pStyle w:val="TableText"/>
              <w:ind w:left="1098"/>
              <w:spacing w:before="70" w:line="189" w:lineRule="auto"/>
              <w:rPr/>
            </w:pPr>
            <w:r>
              <w:rPr>
                <w:spacing w:val="-1"/>
              </w:rPr>
              <w:t>476</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5" w:line="186" w:lineRule="auto"/>
              <w:rPr/>
            </w:pPr>
            <w:r>
              <w:rPr/>
              <w:t>7</w:t>
            </w:r>
          </w:p>
        </w:tc>
        <w:tc>
          <w:tcPr>
            <w:tcW w:w="3188" w:type="dxa"/>
            <w:vAlign w:val="top"/>
          </w:tcPr>
          <w:p>
            <w:pPr>
              <w:ind w:left="1179"/>
              <w:spacing w:before="35" w:line="204" w:lineRule="auto"/>
              <w:rPr>
                <w:rFonts w:ascii="SimSun" w:hAnsi="SimSun" w:eastAsia="SimSun" w:cs="SimSun"/>
                <w:sz w:val="21"/>
                <w:szCs w:val="21"/>
              </w:rPr>
            </w:pPr>
            <w:r>
              <w:rPr>
                <w:rFonts w:ascii="SimSun" w:hAnsi="SimSun" w:eastAsia="SimSun" w:cs="SimSun"/>
                <w:sz w:val="21"/>
                <w:szCs w:val="21"/>
                <w:spacing w:val="-2"/>
              </w:rPr>
              <w:t>绿稼湾村</w:t>
            </w:r>
          </w:p>
        </w:tc>
        <w:tc>
          <w:tcPr>
            <w:tcW w:w="2510" w:type="dxa"/>
            <w:vAlign w:val="top"/>
          </w:tcPr>
          <w:p>
            <w:pPr>
              <w:pStyle w:val="TableText"/>
              <w:ind w:left="1069"/>
              <w:spacing w:before="72" w:line="189" w:lineRule="auto"/>
              <w:rPr/>
            </w:pPr>
            <w:r>
              <w:rPr>
                <w:spacing w:val="-7"/>
              </w:rPr>
              <w:t>1101</w:t>
            </w:r>
          </w:p>
        </w:tc>
        <w:tc>
          <w:tcPr>
            <w:tcW w:w="2512" w:type="dxa"/>
            <w:vAlign w:val="top"/>
          </w:tcPr>
          <w:p>
            <w:pPr>
              <w:pStyle w:val="TableText"/>
              <w:ind w:left="1045"/>
              <w:spacing w:before="72" w:line="189" w:lineRule="auto"/>
              <w:rPr/>
            </w:pPr>
            <w:r>
              <w:rPr>
                <w:spacing w:val="-1"/>
              </w:rPr>
              <w:t>2709</w:t>
            </w:r>
          </w:p>
        </w:tc>
      </w:tr>
      <w:tr>
        <w:trPr>
          <w:trHeight w:val="278" w:hRule="atLeast"/>
        </w:trPr>
        <w:tc>
          <w:tcPr>
            <w:tcW w:w="856" w:type="dxa"/>
            <w:vAlign w:val="top"/>
          </w:tcPr>
          <w:p>
            <w:pPr>
              <w:pStyle w:val="TableText"/>
              <w:ind w:left="384"/>
              <w:spacing w:before="71" w:line="189" w:lineRule="auto"/>
              <w:rPr/>
            </w:pPr>
            <w:r>
              <w:rPr/>
              <w:t>8</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麻元坳村</w:t>
            </w:r>
          </w:p>
        </w:tc>
        <w:tc>
          <w:tcPr>
            <w:tcW w:w="2510" w:type="dxa"/>
            <w:vAlign w:val="top"/>
          </w:tcPr>
          <w:p>
            <w:pPr>
              <w:pStyle w:val="TableText"/>
              <w:ind w:left="1067"/>
              <w:spacing w:before="71" w:line="189" w:lineRule="auto"/>
              <w:rPr/>
            </w:pPr>
            <w:r>
              <w:rPr>
                <w:spacing w:val="-5"/>
              </w:rPr>
              <w:t>1270</w:t>
            </w:r>
          </w:p>
        </w:tc>
        <w:tc>
          <w:tcPr>
            <w:tcW w:w="2512" w:type="dxa"/>
            <w:vAlign w:val="top"/>
          </w:tcPr>
          <w:p>
            <w:pPr>
              <w:pStyle w:val="TableText"/>
              <w:ind w:left="1065"/>
              <w:spacing w:before="71" w:line="189" w:lineRule="auto"/>
              <w:rPr/>
            </w:pPr>
            <w:r>
              <w:rPr>
                <w:spacing w:val="-5"/>
              </w:rPr>
              <w:t>1680</w:t>
            </w:r>
          </w:p>
        </w:tc>
      </w:tr>
      <w:tr>
        <w:trPr>
          <w:trHeight w:val="276" w:hRule="atLeast"/>
        </w:trPr>
        <w:tc>
          <w:tcPr>
            <w:tcW w:w="856" w:type="dxa"/>
            <w:vAlign w:val="top"/>
          </w:tcPr>
          <w:p>
            <w:pPr>
              <w:pStyle w:val="TableText"/>
              <w:ind w:left="380"/>
              <w:spacing w:before="71" w:line="189" w:lineRule="auto"/>
              <w:rPr/>
            </w:pPr>
            <w:r>
              <w:rPr/>
              <w:t>9</w:t>
            </w:r>
          </w:p>
        </w:tc>
        <w:tc>
          <w:tcPr>
            <w:tcW w:w="3188" w:type="dxa"/>
            <w:vAlign w:val="top"/>
          </w:tcPr>
          <w:p>
            <w:pPr>
              <w:ind w:left="1284"/>
              <w:spacing w:before="35" w:line="203" w:lineRule="auto"/>
              <w:rPr>
                <w:rFonts w:ascii="SimSun" w:hAnsi="SimSun" w:eastAsia="SimSun" w:cs="SimSun"/>
                <w:sz w:val="21"/>
                <w:szCs w:val="21"/>
              </w:rPr>
            </w:pPr>
            <w:r>
              <w:rPr>
                <w:rFonts w:ascii="SimSun" w:hAnsi="SimSun" w:eastAsia="SimSun" w:cs="SimSun"/>
                <w:sz w:val="21"/>
                <w:szCs w:val="21"/>
                <w:spacing w:val="-2"/>
              </w:rPr>
              <w:t>企石村</w:t>
            </w:r>
          </w:p>
        </w:tc>
        <w:tc>
          <w:tcPr>
            <w:tcW w:w="2510" w:type="dxa"/>
            <w:vAlign w:val="top"/>
          </w:tcPr>
          <w:p>
            <w:pPr>
              <w:pStyle w:val="TableText"/>
              <w:ind w:left="1119"/>
              <w:spacing w:before="71" w:line="189" w:lineRule="auto"/>
              <w:rPr/>
            </w:pPr>
            <w:r>
              <w:rPr>
                <w:spacing w:val="-6"/>
              </w:rPr>
              <w:t>179</w:t>
            </w:r>
          </w:p>
        </w:tc>
        <w:tc>
          <w:tcPr>
            <w:tcW w:w="2512" w:type="dxa"/>
            <w:vAlign w:val="top"/>
          </w:tcPr>
          <w:p>
            <w:pPr>
              <w:pStyle w:val="TableText"/>
              <w:ind w:left="1102"/>
              <w:spacing w:before="71" w:line="189" w:lineRule="auto"/>
              <w:rPr/>
            </w:pPr>
            <w:r>
              <w:rPr>
                <w:spacing w:val="-2"/>
              </w:rPr>
              <w:t>617</w:t>
            </w:r>
          </w:p>
        </w:tc>
      </w:tr>
      <w:tr>
        <w:trPr>
          <w:trHeight w:val="278" w:hRule="atLeast"/>
        </w:trPr>
        <w:tc>
          <w:tcPr>
            <w:tcW w:w="856" w:type="dxa"/>
            <w:vAlign w:val="top"/>
          </w:tcPr>
          <w:p>
            <w:pPr>
              <w:pStyle w:val="TableText"/>
              <w:ind w:left="343"/>
              <w:spacing w:before="73" w:line="189" w:lineRule="auto"/>
              <w:rPr/>
            </w:pPr>
            <w:r>
              <w:rPr>
                <w:spacing w:val="-6"/>
              </w:rPr>
              <w:t>10</w:t>
            </w:r>
          </w:p>
        </w:tc>
        <w:tc>
          <w:tcPr>
            <w:tcW w:w="3188" w:type="dxa"/>
            <w:vAlign w:val="top"/>
          </w:tcPr>
          <w:p>
            <w:pPr>
              <w:ind w:left="1186"/>
              <w:spacing w:before="34" w:line="205" w:lineRule="auto"/>
              <w:rPr>
                <w:rFonts w:ascii="SimSun" w:hAnsi="SimSun" w:eastAsia="SimSun" w:cs="SimSun"/>
                <w:sz w:val="21"/>
                <w:szCs w:val="21"/>
              </w:rPr>
            </w:pPr>
            <w:r>
              <w:rPr>
                <w:rFonts w:ascii="SimSun" w:hAnsi="SimSun" w:eastAsia="SimSun" w:cs="SimSun"/>
                <w:sz w:val="21"/>
                <w:szCs w:val="21"/>
                <w:spacing w:val="-4"/>
              </w:rPr>
              <w:t>司马冲村</w:t>
            </w:r>
          </w:p>
        </w:tc>
        <w:tc>
          <w:tcPr>
            <w:tcW w:w="2510" w:type="dxa"/>
            <w:vAlign w:val="top"/>
          </w:tcPr>
          <w:p>
            <w:pPr>
              <w:pStyle w:val="TableText"/>
              <w:ind w:left="1067"/>
              <w:spacing w:before="73" w:line="189" w:lineRule="auto"/>
              <w:rPr/>
            </w:pPr>
            <w:r>
              <w:rPr>
                <w:spacing w:val="-5"/>
              </w:rPr>
              <w:t>1928</w:t>
            </w:r>
          </w:p>
        </w:tc>
        <w:tc>
          <w:tcPr>
            <w:tcW w:w="2512" w:type="dxa"/>
            <w:vAlign w:val="top"/>
          </w:tcPr>
          <w:p>
            <w:pPr>
              <w:pStyle w:val="TableText"/>
              <w:ind w:left="1075"/>
              <w:spacing w:before="73" w:line="189" w:lineRule="auto"/>
              <w:rPr/>
            </w:pPr>
            <w:r>
              <w:rPr>
                <w:spacing w:val="-9"/>
              </w:rPr>
              <w:t>1110</w:t>
            </w:r>
          </w:p>
        </w:tc>
      </w:tr>
      <w:tr>
        <w:trPr>
          <w:trHeight w:val="278" w:hRule="atLeast"/>
        </w:trPr>
        <w:tc>
          <w:tcPr>
            <w:tcW w:w="856" w:type="dxa"/>
            <w:vAlign w:val="top"/>
          </w:tcPr>
          <w:p>
            <w:pPr>
              <w:pStyle w:val="TableText"/>
              <w:ind w:left="348"/>
              <w:spacing w:before="71" w:line="189" w:lineRule="auto"/>
              <w:rPr/>
            </w:pPr>
            <w:r>
              <w:rPr>
                <w:spacing w:val="-8"/>
              </w:rPr>
              <w:t>11</w:t>
            </w:r>
          </w:p>
        </w:tc>
        <w:tc>
          <w:tcPr>
            <w:tcW w:w="3188" w:type="dxa"/>
            <w:vAlign w:val="top"/>
          </w:tcPr>
          <w:p>
            <w:pPr>
              <w:ind w:left="1183"/>
              <w:spacing w:before="34" w:line="205" w:lineRule="auto"/>
              <w:rPr>
                <w:rFonts w:ascii="SimSun" w:hAnsi="SimSun" w:eastAsia="SimSun" w:cs="SimSun"/>
                <w:sz w:val="21"/>
                <w:szCs w:val="21"/>
              </w:rPr>
            </w:pPr>
            <w:r>
              <w:rPr>
                <w:rFonts w:ascii="SimSun" w:hAnsi="SimSun" w:eastAsia="SimSun" w:cs="SimSun"/>
                <w:sz w:val="21"/>
                <w:szCs w:val="21"/>
                <w:spacing w:val="-3"/>
              </w:rPr>
              <w:t>万功塘村</w:t>
            </w:r>
          </w:p>
        </w:tc>
        <w:tc>
          <w:tcPr>
            <w:tcW w:w="2510" w:type="dxa"/>
            <w:vAlign w:val="top"/>
          </w:tcPr>
          <w:p>
            <w:pPr>
              <w:pStyle w:val="TableText"/>
              <w:ind w:left="1067"/>
              <w:spacing w:before="71" w:line="189" w:lineRule="auto"/>
              <w:rPr/>
            </w:pPr>
            <w:r>
              <w:rPr>
                <w:spacing w:val="-5"/>
              </w:rPr>
              <w:t>1459</w:t>
            </w:r>
          </w:p>
        </w:tc>
        <w:tc>
          <w:tcPr>
            <w:tcW w:w="2512" w:type="dxa"/>
            <w:vAlign w:val="top"/>
          </w:tcPr>
          <w:p>
            <w:pPr>
              <w:pStyle w:val="TableText"/>
              <w:ind w:left="1118"/>
              <w:spacing w:before="71" w:line="189" w:lineRule="auto"/>
              <w:rPr/>
            </w:pPr>
            <w:r>
              <w:rPr>
                <w:spacing w:val="-6"/>
              </w:rPr>
              <w:t>121</w:t>
            </w:r>
          </w:p>
        </w:tc>
      </w:tr>
      <w:tr>
        <w:trPr>
          <w:trHeight w:val="276" w:hRule="atLeast"/>
        </w:trPr>
        <w:tc>
          <w:tcPr>
            <w:tcW w:w="856" w:type="dxa"/>
            <w:vAlign w:val="top"/>
          </w:tcPr>
          <w:p>
            <w:pPr>
              <w:pStyle w:val="TableText"/>
              <w:ind w:left="343"/>
              <w:spacing w:before="71" w:line="189" w:lineRule="auto"/>
              <w:rPr/>
            </w:pPr>
            <w:r>
              <w:rPr>
                <w:spacing w:val="-6"/>
              </w:rPr>
              <w:t>12</w:t>
            </w:r>
          </w:p>
        </w:tc>
        <w:tc>
          <w:tcPr>
            <w:tcW w:w="3188" w:type="dxa"/>
            <w:vAlign w:val="top"/>
          </w:tcPr>
          <w:p>
            <w:pPr>
              <w:ind w:left="1179"/>
              <w:spacing w:before="35" w:line="203" w:lineRule="auto"/>
              <w:rPr>
                <w:rFonts w:ascii="SimSun" w:hAnsi="SimSun" w:eastAsia="SimSun" w:cs="SimSun"/>
                <w:sz w:val="21"/>
                <w:szCs w:val="21"/>
              </w:rPr>
            </w:pPr>
            <w:r>
              <w:rPr>
                <w:rFonts w:ascii="SimSun" w:hAnsi="SimSun" w:eastAsia="SimSun" w:cs="SimSun"/>
                <w:sz w:val="21"/>
                <w:szCs w:val="21"/>
                <w:spacing w:val="-2"/>
              </w:rPr>
              <w:t>汪家冲村</w:t>
            </w:r>
          </w:p>
        </w:tc>
        <w:tc>
          <w:tcPr>
            <w:tcW w:w="2510" w:type="dxa"/>
            <w:vAlign w:val="top"/>
          </w:tcPr>
          <w:p>
            <w:pPr>
              <w:pStyle w:val="TableText"/>
              <w:ind w:left="1046"/>
              <w:spacing w:before="71" w:line="189" w:lineRule="auto"/>
              <w:rPr/>
            </w:pPr>
            <w:r>
              <w:rPr>
                <w:spacing w:val="-1"/>
              </w:rPr>
              <w:t>2079</w:t>
            </w:r>
          </w:p>
        </w:tc>
        <w:tc>
          <w:tcPr>
            <w:tcW w:w="2512" w:type="dxa"/>
            <w:vAlign w:val="top"/>
          </w:tcPr>
          <w:p>
            <w:pPr>
              <w:pStyle w:val="TableText"/>
              <w:ind w:left="1102"/>
              <w:spacing w:before="71" w:line="189" w:lineRule="auto"/>
              <w:rPr/>
            </w:pPr>
            <w:r>
              <w:rPr>
                <w:spacing w:val="-2"/>
              </w:rPr>
              <w:t>342</w:t>
            </w:r>
          </w:p>
        </w:tc>
      </w:tr>
      <w:tr>
        <w:trPr>
          <w:trHeight w:val="278" w:hRule="atLeast"/>
        </w:trPr>
        <w:tc>
          <w:tcPr>
            <w:tcW w:w="856" w:type="dxa"/>
            <w:vAlign w:val="top"/>
          </w:tcPr>
          <w:p>
            <w:pPr>
              <w:pStyle w:val="TableText"/>
              <w:ind w:left="343"/>
              <w:spacing w:before="71" w:line="189" w:lineRule="auto"/>
              <w:rPr/>
            </w:pPr>
            <w:r>
              <w:rPr>
                <w:spacing w:val="-6"/>
              </w:rPr>
              <w:t>13</w:t>
            </w:r>
          </w:p>
        </w:tc>
        <w:tc>
          <w:tcPr>
            <w:tcW w:w="3188" w:type="dxa"/>
            <w:vAlign w:val="top"/>
          </w:tcPr>
          <w:p>
            <w:pPr>
              <w:ind w:left="1177"/>
              <w:spacing w:before="34" w:line="205" w:lineRule="auto"/>
              <w:rPr>
                <w:rFonts w:ascii="SimSun" w:hAnsi="SimSun" w:eastAsia="SimSun" w:cs="SimSun"/>
                <w:sz w:val="21"/>
                <w:szCs w:val="21"/>
              </w:rPr>
            </w:pPr>
            <w:r>
              <w:rPr>
                <w:rFonts w:ascii="SimSun" w:hAnsi="SimSun" w:eastAsia="SimSun" w:cs="SimSun"/>
                <w:sz w:val="21"/>
                <w:szCs w:val="21"/>
                <w:spacing w:val="-1"/>
              </w:rPr>
              <w:t>源嘉桥村</w:t>
            </w:r>
          </w:p>
        </w:tc>
        <w:tc>
          <w:tcPr>
            <w:tcW w:w="2510" w:type="dxa"/>
            <w:vAlign w:val="top"/>
          </w:tcPr>
          <w:p>
            <w:pPr>
              <w:pStyle w:val="TableText"/>
              <w:ind w:left="1103"/>
              <w:spacing w:before="71" w:line="189" w:lineRule="auto"/>
              <w:rPr/>
            </w:pPr>
            <w:r>
              <w:rPr>
                <w:spacing w:val="-2"/>
              </w:rPr>
              <w:t>306</w:t>
            </w:r>
          </w:p>
        </w:tc>
        <w:tc>
          <w:tcPr>
            <w:tcW w:w="2512" w:type="dxa"/>
            <w:vAlign w:val="top"/>
          </w:tcPr>
          <w:p>
            <w:pPr>
              <w:pStyle w:val="TableText"/>
              <w:ind w:left="1065"/>
              <w:spacing w:before="71" w:line="189" w:lineRule="auto"/>
              <w:rPr/>
            </w:pPr>
            <w:r>
              <w:rPr>
                <w:spacing w:val="-5"/>
              </w:rPr>
              <w:t>1406</w:t>
            </w:r>
          </w:p>
        </w:tc>
      </w:tr>
      <w:tr>
        <w:trPr>
          <w:trHeight w:val="278" w:hRule="atLeast"/>
        </w:trPr>
        <w:tc>
          <w:tcPr>
            <w:tcW w:w="856" w:type="dxa"/>
            <w:vAlign w:val="top"/>
          </w:tcPr>
          <w:p>
            <w:pPr>
              <w:pStyle w:val="TableText"/>
              <w:ind w:left="343"/>
              <w:spacing w:before="71" w:line="189" w:lineRule="auto"/>
              <w:rPr/>
            </w:pPr>
            <w:r>
              <w:rPr>
                <w:spacing w:val="-6"/>
              </w:rPr>
              <w:t>14</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周家潭村</w:t>
            </w:r>
          </w:p>
        </w:tc>
        <w:tc>
          <w:tcPr>
            <w:tcW w:w="2510" w:type="dxa"/>
            <w:vAlign w:val="top"/>
          </w:tcPr>
          <w:p>
            <w:pPr>
              <w:pStyle w:val="TableText"/>
              <w:ind w:left="1046"/>
              <w:spacing w:before="71" w:line="189" w:lineRule="auto"/>
              <w:rPr/>
            </w:pPr>
            <w:r>
              <w:rPr>
                <w:spacing w:val="-1"/>
              </w:rPr>
              <w:t>2190</w:t>
            </w:r>
          </w:p>
        </w:tc>
        <w:tc>
          <w:tcPr>
            <w:tcW w:w="2512" w:type="dxa"/>
            <w:vAlign w:val="top"/>
          </w:tcPr>
          <w:p>
            <w:pPr>
              <w:pStyle w:val="TableText"/>
              <w:ind w:left="1065"/>
              <w:spacing w:before="71" w:line="189" w:lineRule="auto"/>
              <w:rPr/>
            </w:pPr>
            <w:r>
              <w:rPr>
                <w:spacing w:val="-5"/>
              </w:rPr>
              <w:t>1395</w:t>
            </w:r>
          </w:p>
        </w:tc>
      </w:tr>
      <w:tr>
        <w:trPr>
          <w:trHeight w:val="276" w:hRule="atLeast"/>
        </w:trPr>
        <w:tc>
          <w:tcPr>
            <w:tcW w:w="856" w:type="dxa"/>
            <w:vAlign w:val="top"/>
          </w:tcPr>
          <w:p>
            <w:pPr>
              <w:ind w:left="327"/>
              <w:spacing w:before="35" w:line="203" w:lineRule="auto"/>
              <w:rPr>
                <w:rFonts w:ascii="SimSun" w:hAnsi="SimSun" w:eastAsia="SimSun" w:cs="SimSun"/>
                <w:sz w:val="21"/>
                <w:szCs w:val="21"/>
              </w:rPr>
            </w:pPr>
            <w:r>
              <w:rPr>
                <w:rFonts w:ascii="SimSun" w:hAnsi="SimSun" w:eastAsia="SimSun" w:cs="SimSun"/>
                <w:sz w:val="21"/>
                <w:szCs w:val="21"/>
                <w:b/>
                <w:bCs/>
                <w:spacing w:val="-3"/>
              </w:rPr>
              <w:t>三</w:t>
            </w:r>
          </w:p>
        </w:tc>
        <w:tc>
          <w:tcPr>
            <w:tcW w:w="3188" w:type="dxa"/>
            <w:vAlign w:val="top"/>
          </w:tcPr>
          <w:p>
            <w:pPr>
              <w:ind w:left="1286"/>
              <w:spacing w:before="35" w:line="203" w:lineRule="auto"/>
              <w:rPr>
                <w:rFonts w:ascii="SimSun" w:hAnsi="SimSun" w:eastAsia="SimSun" w:cs="SimSun"/>
                <w:sz w:val="21"/>
                <w:szCs w:val="21"/>
              </w:rPr>
            </w:pPr>
            <w:r>
              <w:rPr>
                <w:rFonts w:ascii="SimSun" w:hAnsi="SimSun" w:eastAsia="SimSun" w:cs="SimSun"/>
                <w:sz w:val="21"/>
                <w:szCs w:val="21"/>
                <w:b/>
                <w:bCs/>
                <w:spacing w:val="-5"/>
              </w:rPr>
              <w:t>沾溪镇</w:t>
            </w:r>
          </w:p>
        </w:tc>
        <w:tc>
          <w:tcPr>
            <w:tcW w:w="2510" w:type="dxa"/>
            <w:vAlign w:val="top"/>
          </w:tcPr>
          <w:p>
            <w:pPr>
              <w:pStyle w:val="TableText"/>
              <w:ind w:left="1098"/>
              <w:spacing w:before="71" w:line="189" w:lineRule="auto"/>
              <w:rPr/>
            </w:pPr>
            <w:r>
              <w:rPr>
                <w:b/>
                <w:bCs/>
                <w:spacing w:val="-1"/>
              </w:rPr>
              <w:t>330</w:t>
            </w:r>
          </w:p>
        </w:tc>
        <w:tc>
          <w:tcPr>
            <w:tcW w:w="2512" w:type="dxa"/>
            <w:vAlign w:val="top"/>
          </w:tcPr>
          <w:p>
            <w:pPr>
              <w:pStyle w:val="TableText"/>
              <w:ind w:left="1054"/>
              <w:spacing w:before="71" w:line="189" w:lineRule="auto"/>
              <w:rPr/>
            </w:pPr>
            <w:r>
              <w:rPr>
                <w:b/>
                <w:bCs/>
                <w:spacing w:val="-3"/>
              </w:rPr>
              <w:t>1594</w:t>
            </w:r>
          </w:p>
        </w:tc>
      </w:tr>
      <w:tr>
        <w:trPr>
          <w:trHeight w:val="278" w:hRule="atLeast"/>
        </w:trPr>
        <w:tc>
          <w:tcPr>
            <w:tcW w:w="856" w:type="dxa"/>
            <w:vAlign w:val="top"/>
          </w:tcPr>
          <w:p>
            <w:pPr>
              <w:pStyle w:val="TableText"/>
              <w:ind w:left="396"/>
              <w:spacing w:before="71" w:line="189" w:lineRule="auto"/>
              <w:rPr/>
            </w:pPr>
            <w:r>
              <w:rPr/>
              <w:t>1</w:t>
            </w:r>
          </w:p>
        </w:tc>
        <w:tc>
          <w:tcPr>
            <w:tcW w:w="3188" w:type="dxa"/>
            <w:vAlign w:val="top"/>
          </w:tcPr>
          <w:p>
            <w:pPr>
              <w:ind w:left="1071"/>
              <w:spacing w:before="34" w:line="205" w:lineRule="auto"/>
              <w:rPr>
                <w:rFonts w:ascii="SimSun" w:hAnsi="SimSun" w:eastAsia="SimSun" w:cs="SimSun"/>
                <w:sz w:val="21"/>
                <w:szCs w:val="21"/>
              </w:rPr>
            </w:pPr>
            <w:r>
              <w:rPr>
                <w:rFonts w:ascii="SimSun" w:hAnsi="SimSun" w:eastAsia="SimSun" w:cs="SimSun"/>
                <w:sz w:val="21"/>
                <w:szCs w:val="21"/>
                <w:spacing w:val="-1"/>
              </w:rPr>
              <w:t>荷叶山社区</w:t>
            </w:r>
          </w:p>
        </w:tc>
        <w:tc>
          <w:tcPr>
            <w:tcW w:w="2510" w:type="dxa"/>
            <w:vAlign w:val="top"/>
          </w:tcPr>
          <w:p>
            <w:pPr>
              <w:pStyle w:val="TableText"/>
              <w:ind w:left="1157"/>
              <w:spacing w:before="71" w:line="189" w:lineRule="auto"/>
              <w:rPr/>
            </w:pPr>
            <w:r>
              <w:rPr>
                <w:spacing w:val="-2"/>
              </w:rPr>
              <w:t>64</w:t>
            </w:r>
          </w:p>
        </w:tc>
        <w:tc>
          <w:tcPr>
            <w:tcW w:w="2512" w:type="dxa"/>
            <w:vAlign w:val="top"/>
          </w:tcPr>
          <w:p>
            <w:pPr>
              <w:pStyle w:val="TableText"/>
              <w:ind w:left="1102"/>
              <w:spacing w:before="71" w:line="189" w:lineRule="auto"/>
              <w:rPr/>
            </w:pPr>
            <w:r>
              <w:rPr>
                <w:spacing w:val="-2"/>
              </w:rPr>
              <w:t>336</w:t>
            </w:r>
          </w:p>
        </w:tc>
      </w:tr>
      <w:tr>
        <w:trPr>
          <w:trHeight w:val="276" w:hRule="atLeast"/>
        </w:trPr>
        <w:tc>
          <w:tcPr>
            <w:tcW w:w="856" w:type="dxa"/>
            <w:vAlign w:val="top"/>
          </w:tcPr>
          <w:p>
            <w:pPr>
              <w:pStyle w:val="TableText"/>
              <w:ind w:left="376"/>
              <w:spacing w:before="71" w:line="189" w:lineRule="auto"/>
              <w:rPr/>
            </w:pPr>
            <w:r>
              <w:rPr/>
              <w:t>2</w:t>
            </w:r>
          </w:p>
        </w:tc>
        <w:tc>
          <w:tcPr>
            <w:tcW w:w="3188" w:type="dxa"/>
            <w:vAlign w:val="top"/>
          </w:tcPr>
          <w:p>
            <w:pPr>
              <w:ind w:left="1183"/>
              <w:spacing w:before="35" w:line="203" w:lineRule="auto"/>
              <w:rPr>
                <w:rFonts w:ascii="SimSun" w:hAnsi="SimSun" w:eastAsia="SimSun" w:cs="SimSun"/>
                <w:sz w:val="21"/>
                <w:szCs w:val="21"/>
              </w:rPr>
            </w:pPr>
            <w:r>
              <w:rPr>
                <w:rFonts w:ascii="SimSun" w:hAnsi="SimSun" w:eastAsia="SimSun" w:cs="SimSun"/>
                <w:sz w:val="21"/>
                <w:szCs w:val="21"/>
                <w:spacing w:val="-3"/>
              </w:rPr>
              <w:t>九螺坊村</w:t>
            </w:r>
          </w:p>
        </w:tc>
        <w:tc>
          <w:tcPr>
            <w:tcW w:w="2510" w:type="dxa"/>
            <w:vAlign w:val="top"/>
          </w:tcPr>
          <w:p>
            <w:pPr>
              <w:rPr>
                <w:rFonts w:ascii="Arial"/>
                <w:sz w:val="21"/>
              </w:rPr>
            </w:pPr>
            <w:r/>
          </w:p>
        </w:tc>
        <w:tc>
          <w:tcPr>
            <w:tcW w:w="2512" w:type="dxa"/>
            <w:vAlign w:val="top"/>
          </w:tcPr>
          <w:p>
            <w:pPr>
              <w:pStyle w:val="TableText"/>
              <w:ind w:left="1097"/>
              <w:spacing w:before="71" w:line="189" w:lineRule="auto"/>
              <w:rPr/>
            </w:pPr>
            <w:r>
              <w:rPr>
                <w:spacing w:val="-1"/>
              </w:rPr>
              <w:t>423</w:t>
            </w:r>
          </w:p>
        </w:tc>
      </w:tr>
      <w:tr>
        <w:trPr>
          <w:trHeight w:val="278" w:hRule="atLeast"/>
        </w:trPr>
        <w:tc>
          <w:tcPr>
            <w:tcW w:w="856" w:type="dxa"/>
            <w:vAlign w:val="top"/>
          </w:tcPr>
          <w:p>
            <w:pPr>
              <w:pStyle w:val="TableText"/>
              <w:ind w:left="380"/>
              <w:spacing w:before="73" w:line="189" w:lineRule="auto"/>
              <w:rPr/>
            </w:pPr>
            <w:r>
              <w:rPr/>
              <w:t>3</w:t>
            </w:r>
          </w:p>
        </w:tc>
        <w:tc>
          <w:tcPr>
            <w:tcW w:w="3188" w:type="dxa"/>
            <w:vAlign w:val="top"/>
          </w:tcPr>
          <w:p>
            <w:pPr>
              <w:ind w:left="1283"/>
              <w:spacing w:before="37" w:line="203" w:lineRule="auto"/>
              <w:rPr>
                <w:rFonts w:ascii="SimSun" w:hAnsi="SimSun" w:eastAsia="SimSun" w:cs="SimSun"/>
                <w:sz w:val="21"/>
                <w:szCs w:val="21"/>
              </w:rPr>
            </w:pPr>
            <w:r>
              <w:rPr>
                <w:rFonts w:ascii="SimSun" w:hAnsi="SimSun" w:eastAsia="SimSun" w:cs="SimSun"/>
                <w:sz w:val="21"/>
                <w:szCs w:val="21"/>
                <w:spacing w:val="-2"/>
              </w:rPr>
              <w:t>卫红村</w:t>
            </w:r>
          </w:p>
        </w:tc>
        <w:tc>
          <w:tcPr>
            <w:tcW w:w="2510" w:type="dxa"/>
            <w:vAlign w:val="top"/>
          </w:tcPr>
          <w:p>
            <w:pPr>
              <w:pStyle w:val="TableText"/>
              <w:ind w:left="1122"/>
              <w:spacing w:before="73" w:line="189" w:lineRule="auto"/>
              <w:rPr/>
            </w:pPr>
            <w:r>
              <w:rPr>
                <w:spacing w:val="-10"/>
              </w:rPr>
              <w:t>117</w:t>
            </w:r>
          </w:p>
        </w:tc>
        <w:tc>
          <w:tcPr>
            <w:tcW w:w="2512" w:type="dxa"/>
            <w:vAlign w:val="top"/>
          </w:tcPr>
          <w:p>
            <w:pPr>
              <w:pStyle w:val="TableText"/>
              <w:ind w:left="1106"/>
              <w:spacing w:before="73" w:line="189" w:lineRule="auto"/>
              <w:rPr/>
            </w:pPr>
            <w:r>
              <w:rPr>
                <w:spacing w:val="-3"/>
              </w:rPr>
              <w:t>835</w:t>
            </w:r>
          </w:p>
        </w:tc>
      </w:tr>
      <w:tr>
        <w:trPr>
          <w:trHeight w:val="283" w:hRule="atLeast"/>
        </w:trPr>
        <w:tc>
          <w:tcPr>
            <w:tcW w:w="856" w:type="dxa"/>
            <w:vAlign w:val="top"/>
          </w:tcPr>
          <w:p>
            <w:pPr>
              <w:pStyle w:val="TableText"/>
              <w:ind w:left="375"/>
              <w:spacing w:before="71" w:line="189" w:lineRule="auto"/>
              <w:rPr/>
            </w:pPr>
            <w:r>
              <w:rPr/>
              <w:t>4</w:t>
            </w:r>
          </w:p>
        </w:tc>
        <w:tc>
          <w:tcPr>
            <w:tcW w:w="3188" w:type="dxa"/>
            <w:vAlign w:val="top"/>
          </w:tcPr>
          <w:p>
            <w:pPr>
              <w:ind w:left="1179"/>
              <w:spacing w:before="35" w:line="209" w:lineRule="auto"/>
              <w:rPr>
                <w:rFonts w:ascii="SimSun" w:hAnsi="SimSun" w:eastAsia="SimSun" w:cs="SimSun"/>
                <w:sz w:val="21"/>
                <w:szCs w:val="21"/>
              </w:rPr>
            </w:pPr>
            <w:r>
              <w:rPr>
                <w:rFonts w:ascii="SimSun" w:hAnsi="SimSun" w:eastAsia="SimSun" w:cs="SimSun"/>
                <w:sz w:val="21"/>
                <w:szCs w:val="21"/>
                <w:spacing w:val="-2"/>
              </w:rPr>
              <w:t>洋泉湾村</w:t>
            </w:r>
          </w:p>
        </w:tc>
        <w:tc>
          <w:tcPr>
            <w:tcW w:w="2510" w:type="dxa"/>
            <w:vAlign w:val="top"/>
          </w:tcPr>
          <w:p>
            <w:pPr>
              <w:pStyle w:val="TableText"/>
              <w:ind w:left="1119"/>
              <w:spacing w:before="71" w:line="189" w:lineRule="auto"/>
              <w:rPr/>
            </w:pPr>
            <w:r>
              <w:rPr>
                <w:spacing w:val="-6"/>
              </w:rPr>
              <w:t>149</w:t>
            </w:r>
          </w:p>
        </w:tc>
        <w:tc>
          <w:tcPr>
            <w:tcW w:w="2512" w:type="dxa"/>
            <w:vAlign w:val="top"/>
          </w:tcPr>
          <w:p>
            <w:pPr>
              <w:rPr>
                <w:rFonts w:ascii="Arial"/>
                <w:sz w:val="21"/>
              </w:rPr>
            </w:pPr>
            <w:r/>
          </w:p>
        </w:tc>
      </w:tr>
    </w:tbl>
    <w:p>
      <w:pPr>
        <w:pStyle w:val="BodyText"/>
        <w:rPr/>
      </w:pPr>
      <w:r/>
    </w:p>
    <w:p>
      <w:pPr>
        <w:sectPr>
          <w:footerReference w:type="default" r:id="rId109"/>
          <w:pgSz w:w="11907" w:h="16839"/>
          <w:pgMar w:top="400" w:right="1415" w:bottom="1350" w:left="1418" w:header="0" w:footer="1190"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spacing w:line="6417" w:lineRule="exact"/>
        <w:rPr/>
      </w:pPr>
      <w:r>
        <w:rPr>
          <w:position w:val="-128"/>
        </w:rPr>
        <w:drawing>
          <wp:inline distT="0" distB="0" distL="0" distR="0">
            <wp:extent cx="5759450" cy="4074794"/>
            <wp:effectExtent l="0" t="0" r="0" b="0"/>
            <wp:docPr id="28" name="IM 28"/>
            <wp:cNvGraphicFramePr/>
            <a:graphic>
              <a:graphicData uri="http://schemas.openxmlformats.org/drawingml/2006/picture">
                <pic:pic>
                  <pic:nvPicPr>
                    <pic:cNvPr id="28" name="IM 28"/>
                    <pic:cNvPicPr/>
                  </pic:nvPicPr>
                  <pic:blipFill>
                    <a:blip r:embed="rId111"/>
                    <a:stretch>
                      <a:fillRect/>
                    </a:stretch>
                  </pic:blipFill>
                  <pic:spPr>
                    <a:xfrm rot="0">
                      <a:off x="0" y="0"/>
                      <a:ext cx="5759450" cy="4074794"/>
                    </a:xfrm>
                    <a:prstGeom prst="rect">
                      <a:avLst/>
                    </a:prstGeom>
                  </pic:spPr>
                </pic:pic>
              </a:graphicData>
            </a:graphic>
          </wp:inline>
        </w:drawing>
      </w:r>
    </w:p>
    <w:p>
      <w:pPr>
        <w:ind w:left="2480"/>
        <w:spacing w:before="27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4.4-7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2027 </w:t>
      </w:r>
      <w:r>
        <w:rPr>
          <w:rFonts w:ascii="SimHei" w:hAnsi="SimHei" w:eastAsia="SimHei" w:cs="SimHei"/>
          <w:sz w:val="24"/>
          <w:szCs w:val="24"/>
          <w:spacing w:val="-1"/>
        </w:rPr>
        <w:t>年高标准农田建设项目位置图</w:t>
      </w:r>
    </w:p>
    <w:p>
      <w:pPr>
        <w:ind w:left="575"/>
        <w:spacing w:before="162" w:line="220" w:lineRule="auto"/>
        <w:rPr>
          <w:rFonts w:ascii="SimSun" w:hAnsi="SimSun" w:eastAsia="SimSun" w:cs="SimSun"/>
          <w:sz w:val="28"/>
          <w:szCs w:val="28"/>
        </w:rPr>
      </w:pPr>
      <w:r>
        <w:rPr>
          <w:rFonts w:ascii="SimSun" w:hAnsi="SimSun" w:eastAsia="SimSun" w:cs="SimSun"/>
          <w:sz w:val="28"/>
          <w:szCs w:val="28"/>
          <w:spacing w:val="-3"/>
        </w:rPr>
        <w:t>二、建设内容</w:t>
      </w:r>
    </w:p>
    <w:p>
      <w:pPr>
        <w:ind w:left="15" w:firstLine="555"/>
        <w:spacing w:before="288" w:line="405" w:lineRule="auto"/>
        <w:rPr>
          <w:rFonts w:ascii="SimSun" w:hAnsi="SimSun" w:eastAsia="SimSun" w:cs="SimSun"/>
          <w:sz w:val="28"/>
          <w:szCs w:val="28"/>
        </w:rPr>
      </w:pPr>
      <w:r>
        <w:rPr>
          <w:rFonts w:ascii="SimSun" w:hAnsi="SimSun" w:eastAsia="SimSun" w:cs="SimSun"/>
          <w:sz w:val="28"/>
          <w:szCs w:val="28"/>
          <w:spacing w:val="1"/>
        </w:rPr>
        <w:t>桃江县高标准农田建设项目（二〇二七年）规划总面积 </w:t>
      </w:r>
      <w:r>
        <w:rPr>
          <w:rFonts w:ascii="Times New Roman" w:hAnsi="Times New Roman" w:eastAsia="Times New Roman" w:cs="Times New Roman"/>
          <w:sz w:val="28"/>
          <w:szCs w:val="28"/>
          <w:spacing w:val="1"/>
        </w:rPr>
        <w:t>5.2  </w:t>
      </w:r>
      <w:r>
        <w:rPr>
          <w:rFonts w:ascii="SimSun" w:hAnsi="SimSun" w:eastAsia="SimSun" w:cs="SimSun"/>
          <w:sz w:val="28"/>
          <w:szCs w:val="28"/>
          <w:spacing w:val="1"/>
        </w:rPr>
        <w:t>万亩，其</w:t>
      </w:r>
      <w:r>
        <w:rPr>
          <w:rFonts w:ascii="SimSun" w:hAnsi="SimSun" w:eastAsia="SimSun" w:cs="SimSun"/>
          <w:sz w:val="28"/>
          <w:szCs w:val="28"/>
        </w:rPr>
        <w:t xml:space="preserve"> </w:t>
      </w:r>
      <w:r>
        <w:rPr>
          <w:rFonts w:ascii="SimSun" w:hAnsi="SimSun" w:eastAsia="SimSun" w:cs="SimSun"/>
          <w:sz w:val="28"/>
          <w:szCs w:val="28"/>
          <w:spacing w:val="-2"/>
        </w:rPr>
        <w:t>中新建高标准农田面积</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3.67 </w:t>
      </w:r>
      <w:r>
        <w:rPr>
          <w:rFonts w:ascii="SimSun" w:hAnsi="SimSun" w:eastAsia="SimSun" w:cs="SimSun"/>
          <w:sz w:val="28"/>
          <w:szCs w:val="28"/>
          <w:spacing w:val="-2"/>
        </w:rPr>
        <w:t>万亩，改造提升高标准农田面积</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2"/>
        </w:rPr>
        <w:t>1.53 </w:t>
      </w:r>
      <w:r>
        <w:rPr>
          <w:rFonts w:ascii="SimSun" w:hAnsi="SimSun" w:eastAsia="SimSun" w:cs="SimSun"/>
          <w:sz w:val="28"/>
          <w:szCs w:val="28"/>
          <w:spacing w:val="-2"/>
        </w:rPr>
        <w:t>万亩，新</w:t>
      </w:r>
      <w:r>
        <w:rPr>
          <w:rFonts w:ascii="SimSun" w:hAnsi="SimSun" w:eastAsia="SimSun" w:cs="SimSun"/>
          <w:sz w:val="28"/>
          <w:szCs w:val="28"/>
        </w:rPr>
        <w:t xml:space="preserve"> </w:t>
      </w:r>
      <w:r>
        <w:rPr>
          <w:rFonts w:ascii="SimSun" w:hAnsi="SimSun" w:eastAsia="SimSun" w:cs="SimSun"/>
          <w:sz w:val="28"/>
          <w:szCs w:val="28"/>
        </w:rPr>
        <w:t>建高效节水灌溉面积 </w:t>
      </w:r>
      <w:r>
        <w:rPr>
          <w:rFonts w:ascii="Times New Roman" w:hAnsi="Times New Roman" w:eastAsia="Times New Roman" w:cs="Times New Roman"/>
          <w:sz w:val="28"/>
          <w:szCs w:val="28"/>
        </w:rPr>
        <w:t>0.02  </w:t>
      </w:r>
      <w:r>
        <w:rPr>
          <w:rFonts w:ascii="SimSun" w:hAnsi="SimSun" w:eastAsia="SimSun" w:cs="SimSun"/>
          <w:sz w:val="28"/>
          <w:szCs w:val="28"/>
        </w:rPr>
        <w:t>万亩，规划总投资 </w:t>
      </w:r>
      <w:r>
        <w:rPr>
          <w:rFonts w:ascii="Times New Roman" w:hAnsi="Times New Roman" w:eastAsia="Times New Roman" w:cs="Times New Roman"/>
          <w:sz w:val="28"/>
          <w:szCs w:val="28"/>
        </w:rPr>
        <w:t>15600</w:t>
      </w:r>
      <w:r>
        <w:rPr>
          <w:rFonts w:ascii="Times New Roman" w:hAnsi="Times New Roman" w:eastAsia="Times New Roman" w:cs="Times New Roman"/>
          <w:sz w:val="28"/>
          <w:szCs w:val="28"/>
          <w:spacing w:val="13"/>
        </w:rPr>
        <w:t xml:space="preserve">  </w:t>
      </w:r>
      <w:r>
        <w:rPr>
          <w:rFonts w:ascii="SimSun" w:hAnsi="SimSun" w:eastAsia="SimSun" w:cs="SimSun"/>
          <w:sz w:val="28"/>
          <w:szCs w:val="28"/>
        </w:rPr>
        <w:t>万元（其中财政资金</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4"/>
        </w:rPr>
        <w:t>13884.00</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4"/>
        </w:rPr>
        <w:t>万元，自筹资金</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1716.00</w:t>
      </w:r>
      <w:r>
        <w:rPr>
          <w:rFonts w:ascii="Times New Roman" w:hAnsi="Times New Roman" w:eastAsia="Times New Roman" w:cs="Times New Roman"/>
          <w:sz w:val="28"/>
          <w:szCs w:val="28"/>
          <w:spacing w:val="17"/>
        </w:rPr>
        <w:t xml:space="preserve"> </w:t>
      </w:r>
      <w:r>
        <w:rPr>
          <w:rFonts w:ascii="SimSun" w:hAnsi="SimSun" w:eastAsia="SimSun" w:cs="SimSun"/>
          <w:sz w:val="28"/>
          <w:szCs w:val="28"/>
          <w:spacing w:val="-4"/>
        </w:rPr>
        <w:t>万元）。</w:t>
      </w:r>
    </w:p>
    <w:p>
      <w:pPr>
        <w:ind w:left="575"/>
        <w:spacing w:before="41" w:line="220" w:lineRule="auto"/>
        <w:rPr>
          <w:rFonts w:ascii="SimSun" w:hAnsi="SimSun" w:eastAsia="SimSun" w:cs="SimSun"/>
          <w:sz w:val="28"/>
          <w:szCs w:val="28"/>
        </w:rPr>
      </w:pPr>
      <w:r>
        <w:rPr>
          <w:rFonts w:ascii="SimSun" w:hAnsi="SimSun" w:eastAsia="SimSun" w:cs="SimSun"/>
          <w:sz w:val="28"/>
          <w:szCs w:val="28"/>
          <w:spacing w:val="-2"/>
        </w:rPr>
        <w:t>项目主要内容包括：</w:t>
      </w:r>
    </w:p>
    <w:p>
      <w:pPr>
        <w:ind w:left="15" w:right="13" w:firstLine="556"/>
        <w:spacing w:before="289" w:line="406" w:lineRule="auto"/>
        <w:rPr>
          <w:rFonts w:ascii="SimSun" w:hAnsi="SimSun" w:eastAsia="SimSun" w:cs="SimSun"/>
          <w:sz w:val="28"/>
          <w:szCs w:val="28"/>
        </w:rPr>
      </w:pPr>
      <w:r>
        <w:rPr>
          <w:rFonts w:ascii="SimSun" w:hAnsi="SimSun" w:eastAsia="SimSun" w:cs="SimSun"/>
          <w:sz w:val="28"/>
          <w:szCs w:val="28"/>
          <w:spacing w:val="-4"/>
        </w:rPr>
        <w:t>土地平整 </w:t>
      </w:r>
      <w:r>
        <w:rPr>
          <w:rFonts w:ascii="Times New Roman" w:hAnsi="Times New Roman" w:eastAsia="Times New Roman" w:cs="Times New Roman"/>
          <w:sz w:val="28"/>
          <w:szCs w:val="28"/>
          <w:spacing w:val="-4"/>
        </w:rPr>
        <w:t>1500.00</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4"/>
        </w:rPr>
        <w:t>亩，农田地力提升工程</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4"/>
        </w:rPr>
        <w:t>41600</w:t>
      </w:r>
      <w:r>
        <w:rPr>
          <w:rFonts w:ascii="Times New Roman" w:hAnsi="Times New Roman" w:eastAsia="Times New Roman" w:cs="Times New Roman"/>
          <w:sz w:val="28"/>
          <w:szCs w:val="28"/>
          <w:spacing w:val="43"/>
        </w:rPr>
        <w:t xml:space="preserve"> </w:t>
      </w:r>
      <w:r>
        <w:rPr>
          <w:rFonts w:ascii="SimSun" w:hAnsi="SimSun" w:eastAsia="SimSun" w:cs="SimSun"/>
          <w:sz w:val="28"/>
          <w:szCs w:val="28"/>
          <w:spacing w:val="-5"/>
        </w:rPr>
        <w:t>亩；山塘加固 </w:t>
      </w:r>
      <w:r>
        <w:rPr>
          <w:rFonts w:ascii="Times New Roman" w:hAnsi="Times New Roman" w:eastAsia="Times New Roman" w:cs="Times New Roman"/>
          <w:sz w:val="28"/>
          <w:szCs w:val="28"/>
          <w:spacing w:val="-5"/>
        </w:rPr>
        <w:t>8  </w:t>
      </w:r>
      <w:r>
        <w:rPr>
          <w:rFonts w:ascii="SimSun" w:hAnsi="SimSun" w:eastAsia="SimSun" w:cs="SimSun"/>
          <w:sz w:val="28"/>
          <w:szCs w:val="28"/>
          <w:spacing w:val="-5"/>
        </w:rPr>
        <w:t>口；</w:t>
      </w:r>
      <w:r>
        <w:rPr>
          <w:rFonts w:ascii="SimSun" w:hAnsi="SimSun" w:eastAsia="SimSun" w:cs="SimSun"/>
          <w:sz w:val="28"/>
          <w:szCs w:val="28"/>
        </w:rPr>
        <w:t xml:space="preserve"> </w:t>
      </w:r>
      <w:r>
        <w:rPr>
          <w:rFonts w:ascii="SimSun" w:hAnsi="SimSun" w:eastAsia="SimSun" w:cs="SimSun"/>
          <w:sz w:val="28"/>
          <w:szCs w:val="28"/>
          <w:spacing w:val="-4"/>
        </w:rPr>
        <w:t>改造河坝</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4"/>
        </w:rPr>
        <w:t>5</w:t>
      </w:r>
      <w:r>
        <w:rPr>
          <w:rFonts w:ascii="Times New Roman" w:hAnsi="Times New Roman" w:eastAsia="Times New Roman" w:cs="Times New Roman"/>
          <w:sz w:val="28"/>
          <w:szCs w:val="28"/>
          <w:spacing w:val="23"/>
        </w:rPr>
        <w:t xml:space="preserve"> </w:t>
      </w:r>
      <w:r>
        <w:rPr>
          <w:rFonts w:ascii="SimSun" w:hAnsi="SimSun" w:eastAsia="SimSun" w:cs="SimSun"/>
          <w:sz w:val="28"/>
          <w:szCs w:val="28"/>
          <w:spacing w:val="-4"/>
        </w:rPr>
        <w:t>座；改造泵站</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4"/>
        </w:rPr>
        <w:t>11</w:t>
      </w:r>
      <w:r>
        <w:rPr>
          <w:rFonts w:ascii="Times New Roman" w:hAnsi="Times New Roman" w:eastAsia="Times New Roman" w:cs="Times New Roman"/>
          <w:sz w:val="28"/>
          <w:szCs w:val="28"/>
          <w:spacing w:val="21"/>
        </w:rPr>
        <w:t xml:space="preserve"> </w:t>
      </w:r>
      <w:r>
        <w:rPr>
          <w:rFonts w:ascii="SimSun" w:hAnsi="SimSun" w:eastAsia="SimSun" w:cs="SimSun"/>
          <w:sz w:val="28"/>
          <w:szCs w:val="28"/>
          <w:spacing w:val="-4"/>
        </w:rPr>
        <w:t>座；衬砌改造渠道</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4"/>
        </w:rPr>
        <w:t>177.265km</w:t>
      </w:r>
      <w:r>
        <w:rPr>
          <w:rFonts w:ascii="SimSun" w:hAnsi="SimSun" w:eastAsia="SimSun" w:cs="SimSun"/>
          <w:sz w:val="28"/>
          <w:szCs w:val="28"/>
          <w:spacing w:val="-4"/>
        </w:rPr>
        <w:t>；新建高效节水</w:t>
      </w:r>
      <w:r>
        <w:rPr>
          <w:rFonts w:ascii="SimSun" w:hAnsi="SimSun" w:eastAsia="SimSun" w:cs="SimSun"/>
          <w:sz w:val="28"/>
          <w:szCs w:val="28"/>
        </w:rPr>
        <w:t xml:space="preserve"> </w:t>
      </w:r>
      <w:r>
        <w:rPr>
          <w:rFonts w:ascii="SimSun" w:hAnsi="SimSun" w:eastAsia="SimSun" w:cs="SimSun"/>
          <w:sz w:val="28"/>
          <w:szCs w:val="28"/>
          <w:spacing w:val="-4"/>
        </w:rPr>
        <w:t>灌溉面积</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4"/>
        </w:rPr>
        <w:t>0.02</w:t>
      </w:r>
      <w:r>
        <w:rPr>
          <w:rFonts w:ascii="Times New Roman" w:hAnsi="Times New Roman" w:eastAsia="Times New Roman" w:cs="Times New Roman"/>
          <w:sz w:val="28"/>
          <w:szCs w:val="28"/>
          <w:spacing w:val="18"/>
          <w:w w:val="101"/>
        </w:rPr>
        <w:t xml:space="preserve"> </w:t>
      </w:r>
      <w:r>
        <w:rPr>
          <w:rFonts w:ascii="SimSun" w:hAnsi="SimSun" w:eastAsia="SimSun" w:cs="SimSun"/>
          <w:sz w:val="28"/>
          <w:szCs w:val="28"/>
          <w:spacing w:val="-4"/>
        </w:rPr>
        <w:t>万亩；整修田间道路</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4"/>
        </w:rPr>
        <w:t>11.8km </w:t>
      </w:r>
      <w:r>
        <w:rPr>
          <w:rFonts w:ascii="SimSun" w:hAnsi="SimSun" w:eastAsia="SimSun" w:cs="SimSun"/>
          <w:sz w:val="28"/>
          <w:szCs w:val="28"/>
          <w:spacing w:val="-4"/>
        </w:rPr>
        <w:t>等。</w:t>
      </w:r>
    </w:p>
    <w:p>
      <w:pPr>
        <w:spacing w:line="406" w:lineRule="auto"/>
        <w:sectPr>
          <w:footerReference w:type="default" r:id="rId110"/>
          <w:pgSz w:w="11907" w:h="16839"/>
          <w:pgMar w:top="400" w:right="1411" w:bottom="1350" w:left="1418" w:header="0" w:footer="1190" w:gutter="0"/>
        </w:sectPr>
        <w:rPr>
          <w:rFonts w:ascii="SimSun" w:hAnsi="SimSun" w:eastAsia="SimSun" w:cs="SimSun"/>
          <w:sz w:val="28"/>
          <w:szCs w:val="28"/>
        </w:rPr>
      </w:pPr>
    </w:p>
    <w:p>
      <w:pPr>
        <w:pStyle w:val="BodyText"/>
        <w:spacing w:line="294" w:lineRule="auto"/>
        <w:rPr/>
      </w:pPr>
      <w:r/>
    </w:p>
    <w:p>
      <w:pPr>
        <w:pStyle w:val="BodyText"/>
        <w:spacing w:line="294" w:lineRule="auto"/>
        <w:rPr/>
      </w:pPr>
      <w:r/>
    </w:p>
    <w:p>
      <w:pPr>
        <w:pStyle w:val="BodyText"/>
        <w:spacing w:line="294" w:lineRule="auto"/>
        <w:rPr/>
      </w:pPr>
      <w:r/>
    </w:p>
    <w:p>
      <w:pPr>
        <w:pStyle w:val="BodyText"/>
        <w:spacing w:line="294"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4.4-11                              </w:t>
      </w:r>
      <w:r>
        <w:rPr>
          <w:rFonts w:ascii="Times New Roman" w:hAnsi="Times New Roman" w:eastAsia="Times New Roman" w:cs="Times New Roman"/>
          <w:sz w:val="24"/>
          <w:szCs w:val="24"/>
          <w:spacing w:val="-1"/>
        </w:rPr>
        <w:t xml:space="preserve">          </w:t>
      </w:r>
      <w:r>
        <w:rPr>
          <w:rFonts w:ascii="SimHei" w:hAnsi="SimHei" w:eastAsia="SimHei" w:cs="SimHei"/>
          <w:sz w:val="24"/>
          <w:szCs w:val="24"/>
          <w:spacing w:val="-1"/>
        </w:rPr>
        <w:t>桃江县高标准农田建设项目（二〇二七年）规划明细表</w:t>
      </w:r>
    </w:p>
    <w:p>
      <w:pPr>
        <w:spacing w:line="160" w:lineRule="exact"/>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770"/>
        <w:gridCol w:w="1354"/>
        <w:gridCol w:w="936"/>
        <w:gridCol w:w="933"/>
        <w:gridCol w:w="933"/>
        <w:gridCol w:w="931"/>
        <w:gridCol w:w="933"/>
        <w:gridCol w:w="933"/>
        <w:gridCol w:w="934"/>
        <w:gridCol w:w="1358"/>
        <w:gridCol w:w="933"/>
        <w:gridCol w:w="931"/>
      </w:tblGrid>
      <w:tr>
        <w:trPr>
          <w:trHeight w:val="827" w:hRule="atLeast"/>
        </w:trPr>
        <w:tc>
          <w:tcPr>
            <w:tcW w:w="643" w:type="dxa"/>
            <w:vAlign w:val="top"/>
          </w:tcPr>
          <w:p>
            <w:pPr>
              <w:ind w:left="115"/>
              <w:spacing w:before="307" w:line="222" w:lineRule="auto"/>
              <w:rPr>
                <w:rFonts w:ascii="SimSun" w:hAnsi="SimSun" w:eastAsia="SimSun" w:cs="SimSun"/>
                <w:sz w:val="21"/>
                <w:szCs w:val="21"/>
              </w:rPr>
            </w:pPr>
            <w:r>
              <w:rPr>
                <w:rFonts w:ascii="SimSun" w:hAnsi="SimSun" w:eastAsia="SimSun" w:cs="SimSun"/>
                <w:sz w:val="21"/>
                <w:szCs w:val="21"/>
                <w:spacing w:val="-2"/>
              </w:rPr>
              <w:t>序号</w:t>
            </w:r>
          </w:p>
        </w:tc>
        <w:tc>
          <w:tcPr>
            <w:tcW w:w="1770" w:type="dxa"/>
            <w:vAlign w:val="top"/>
          </w:tcPr>
          <w:p>
            <w:pPr>
              <w:ind w:left="258"/>
              <w:spacing w:before="30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354" w:type="dxa"/>
            <w:vAlign w:val="top"/>
          </w:tcPr>
          <w:p>
            <w:pPr>
              <w:ind w:left="366" w:right="150" w:hanging="212"/>
              <w:spacing w:before="36" w:line="230" w:lineRule="auto"/>
              <w:rPr>
                <w:rFonts w:ascii="SimSun" w:hAnsi="SimSun" w:eastAsia="SimSun" w:cs="SimSun"/>
                <w:sz w:val="21"/>
                <w:szCs w:val="21"/>
              </w:rPr>
            </w:pPr>
            <w:r>
              <w:rPr>
                <w:rFonts w:ascii="SimSun" w:hAnsi="SimSun" w:eastAsia="SimSun" w:cs="SimSun"/>
                <w:sz w:val="21"/>
                <w:szCs w:val="21"/>
                <w:spacing w:val="-2"/>
              </w:rPr>
              <w:t>规划改造提</w:t>
            </w:r>
            <w:r>
              <w:rPr>
                <w:rFonts w:ascii="SimSun" w:hAnsi="SimSun" w:eastAsia="SimSun" w:cs="SimSun"/>
                <w:sz w:val="21"/>
                <w:szCs w:val="21"/>
                <w:spacing w:val="3"/>
              </w:rPr>
              <w:t xml:space="preserve"> </w:t>
            </w:r>
            <w:r>
              <w:rPr>
                <w:rFonts w:ascii="SimSun" w:hAnsi="SimSun" w:eastAsia="SimSun" w:cs="SimSun"/>
                <w:sz w:val="21"/>
                <w:szCs w:val="21"/>
                <w:spacing w:val="-2"/>
              </w:rPr>
              <w:t>升面积</w:t>
            </w:r>
          </w:p>
          <w:p>
            <w:pPr>
              <w:ind w:left="370"/>
              <w:spacing w:before="21" w:line="207" w:lineRule="auto"/>
              <w:rPr>
                <w:rFonts w:ascii="SimSun" w:hAnsi="SimSun" w:eastAsia="SimSun" w:cs="SimSun"/>
                <w:sz w:val="21"/>
                <w:szCs w:val="21"/>
              </w:rPr>
            </w:pPr>
            <w:r>
              <w:rPr>
                <w:rFonts w:ascii="SimSun" w:hAnsi="SimSun" w:eastAsia="SimSun" w:cs="SimSun"/>
                <w:sz w:val="21"/>
                <w:szCs w:val="21"/>
                <w:spacing w:val="-6"/>
              </w:rPr>
              <w:t>（亩）</w:t>
            </w:r>
          </w:p>
        </w:tc>
        <w:tc>
          <w:tcPr>
            <w:tcW w:w="936" w:type="dxa"/>
            <w:vAlign w:val="top"/>
          </w:tcPr>
          <w:p>
            <w:pPr>
              <w:ind w:left="157" w:right="149" w:hanging="1"/>
              <w:spacing w:before="35" w:line="229"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33" w:type="dxa"/>
            <w:vAlign w:val="top"/>
          </w:tcPr>
          <w:p>
            <w:pPr>
              <w:ind w:left="260" w:right="254"/>
              <w:spacing w:before="35" w:line="229"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33" w:type="dxa"/>
            <w:vAlign w:val="top"/>
          </w:tcPr>
          <w:p>
            <w:pPr>
              <w:ind w:left="367" w:right="148" w:hanging="188"/>
              <w:spacing w:before="36"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60"/>
              <w:spacing w:before="16" w:line="207" w:lineRule="auto"/>
              <w:rPr>
                <w:rFonts w:ascii="SimSun" w:hAnsi="SimSun" w:eastAsia="SimSun" w:cs="SimSun"/>
                <w:sz w:val="21"/>
                <w:szCs w:val="21"/>
              </w:rPr>
            </w:pPr>
            <w:r>
              <w:rPr>
                <w:rFonts w:ascii="SimSun" w:hAnsi="SimSun" w:eastAsia="SimSun" w:cs="SimSun"/>
                <w:sz w:val="21"/>
                <w:szCs w:val="21"/>
                <w:spacing w:val="-6"/>
              </w:rPr>
              <w:t>（亩）</w:t>
            </w:r>
          </w:p>
        </w:tc>
        <w:tc>
          <w:tcPr>
            <w:tcW w:w="931" w:type="dxa"/>
            <w:vAlign w:val="top"/>
          </w:tcPr>
          <w:p>
            <w:pPr>
              <w:ind w:left="397" w:right="145" w:hanging="242"/>
              <w:spacing w:before="36"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61"/>
              <w:spacing w:before="19" w:line="207"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164" w:right="159" w:firstLine="118"/>
              <w:spacing w:before="170" w:line="237"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33" w:type="dxa"/>
            <w:vAlign w:val="top"/>
          </w:tcPr>
          <w:p>
            <w:pPr>
              <w:ind w:left="164" w:right="144" w:hanging="6"/>
              <w:spacing w:before="170" w:line="232"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34" w:type="dxa"/>
            <w:vAlign w:val="top"/>
          </w:tcPr>
          <w:p>
            <w:pPr>
              <w:ind w:left="162" w:right="161" w:firstLine="98"/>
              <w:spacing w:before="170" w:line="232"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358" w:type="dxa"/>
            <w:vAlign w:val="top"/>
          </w:tcPr>
          <w:p>
            <w:pPr>
              <w:pStyle w:val="TableText"/>
              <w:ind w:left="184"/>
              <w:spacing w:before="308" w:line="234" w:lineRule="auto"/>
              <w:rPr>
                <w:rFonts w:ascii="SimSun" w:hAnsi="SimSun" w:eastAsia="SimSun" w:cs="SimSun"/>
              </w:rPr>
            </w:pPr>
            <w:r>
              <w:rPr>
                <w:rFonts w:ascii="SimSun" w:hAnsi="SimSun" w:eastAsia="SimSun" w:cs="SimSun"/>
                <w:spacing w:val="-1"/>
              </w:rPr>
              <w:t>渠道（</w:t>
            </w:r>
            <w:r>
              <w:rPr>
                <w:spacing w:val="-1"/>
              </w:rPr>
              <w:t>m</w:t>
            </w:r>
            <w:r>
              <w:rPr>
                <w:rFonts w:ascii="SimSun" w:hAnsi="SimSun" w:eastAsia="SimSun" w:cs="SimSun"/>
                <w:spacing w:val="-1"/>
              </w:rPr>
              <w:t>）</w:t>
            </w:r>
          </w:p>
        </w:tc>
        <w:tc>
          <w:tcPr>
            <w:tcW w:w="933" w:type="dxa"/>
            <w:vAlign w:val="top"/>
          </w:tcPr>
          <w:p>
            <w:pPr>
              <w:pStyle w:val="TableText"/>
              <w:ind w:left="189" w:right="181" w:firstLine="74"/>
              <w:spacing w:before="170" w:line="244"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31" w:type="dxa"/>
            <w:vAlign w:val="top"/>
          </w:tcPr>
          <w:p>
            <w:pPr>
              <w:ind w:left="366" w:right="147" w:hanging="208"/>
              <w:spacing w:before="37"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9"/>
              <w:spacing w:before="22" w:line="207"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rPr>
                <w:rFonts w:ascii="Arial"/>
                <w:sz w:val="21"/>
              </w:rPr>
            </w:pPr>
            <w:r/>
          </w:p>
        </w:tc>
        <w:tc>
          <w:tcPr>
            <w:tcW w:w="1770" w:type="dxa"/>
            <w:vAlign w:val="top"/>
          </w:tcPr>
          <w:p>
            <w:pPr>
              <w:ind w:left="676"/>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1354" w:type="dxa"/>
            <w:vAlign w:val="top"/>
          </w:tcPr>
          <w:p>
            <w:pPr>
              <w:pStyle w:val="TableText"/>
              <w:ind w:left="410"/>
              <w:spacing w:before="66" w:line="189" w:lineRule="auto"/>
              <w:rPr/>
            </w:pPr>
            <w:r>
              <w:rPr>
                <w:b/>
                <w:bCs/>
                <w:spacing w:val="-1"/>
              </w:rPr>
              <w:t>36700</w:t>
            </w:r>
          </w:p>
        </w:tc>
        <w:tc>
          <w:tcPr>
            <w:tcW w:w="936" w:type="dxa"/>
            <w:vAlign w:val="top"/>
          </w:tcPr>
          <w:p>
            <w:pPr>
              <w:pStyle w:val="TableText"/>
              <w:ind w:left="212"/>
              <w:spacing w:before="66" w:line="189" w:lineRule="auto"/>
              <w:rPr/>
            </w:pPr>
            <w:r>
              <w:rPr>
                <w:b/>
                <w:bCs/>
                <w:spacing w:val="-2"/>
              </w:rPr>
              <w:t>15300</w:t>
            </w:r>
          </w:p>
        </w:tc>
        <w:tc>
          <w:tcPr>
            <w:tcW w:w="933" w:type="dxa"/>
            <w:vAlign w:val="top"/>
          </w:tcPr>
          <w:p>
            <w:pPr>
              <w:pStyle w:val="TableText"/>
              <w:ind w:left="209"/>
              <w:spacing w:before="66" w:line="189" w:lineRule="auto"/>
              <w:rPr/>
            </w:pPr>
            <w:r>
              <w:rPr>
                <w:b/>
                <w:bCs/>
                <w:spacing w:val="-2"/>
              </w:rPr>
              <w:t>15600</w:t>
            </w:r>
          </w:p>
        </w:tc>
        <w:tc>
          <w:tcPr>
            <w:tcW w:w="933" w:type="dxa"/>
            <w:vAlign w:val="top"/>
          </w:tcPr>
          <w:p>
            <w:pPr>
              <w:pStyle w:val="TableText"/>
              <w:ind w:left="263"/>
              <w:spacing w:before="66" w:line="189" w:lineRule="auto"/>
              <w:rPr/>
            </w:pPr>
            <w:r>
              <w:rPr>
                <w:b/>
                <w:bCs/>
                <w:spacing w:val="-3"/>
              </w:rPr>
              <w:t>1500</w:t>
            </w:r>
          </w:p>
        </w:tc>
        <w:tc>
          <w:tcPr>
            <w:tcW w:w="931" w:type="dxa"/>
            <w:vAlign w:val="top"/>
          </w:tcPr>
          <w:p>
            <w:pPr>
              <w:pStyle w:val="TableText"/>
              <w:ind w:left="202"/>
              <w:spacing w:before="66" w:line="189" w:lineRule="auto"/>
              <w:rPr/>
            </w:pPr>
            <w:r>
              <w:rPr>
                <w:b/>
                <w:bCs/>
                <w:spacing w:val="-1"/>
              </w:rPr>
              <w:t>41600</w:t>
            </w:r>
          </w:p>
        </w:tc>
        <w:tc>
          <w:tcPr>
            <w:tcW w:w="933" w:type="dxa"/>
            <w:vAlign w:val="top"/>
          </w:tcPr>
          <w:p>
            <w:pPr>
              <w:pStyle w:val="TableText"/>
              <w:ind w:left="418"/>
              <w:spacing w:before="67" w:line="188" w:lineRule="auto"/>
              <w:rPr/>
            </w:pPr>
            <w:r>
              <w:rPr>
                <w:b/>
                <w:bCs/>
              </w:rPr>
              <w:t>8</w:t>
            </w:r>
          </w:p>
        </w:tc>
        <w:tc>
          <w:tcPr>
            <w:tcW w:w="933" w:type="dxa"/>
            <w:vAlign w:val="top"/>
          </w:tcPr>
          <w:p>
            <w:pPr>
              <w:pStyle w:val="TableText"/>
              <w:ind w:left="418"/>
              <w:spacing w:before="69" w:line="186" w:lineRule="auto"/>
              <w:rPr/>
            </w:pPr>
            <w:r>
              <w:rPr>
                <w:b/>
                <w:bCs/>
              </w:rPr>
              <w:t>5</w:t>
            </w:r>
          </w:p>
        </w:tc>
        <w:tc>
          <w:tcPr>
            <w:tcW w:w="934" w:type="dxa"/>
            <w:vAlign w:val="top"/>
          </w:tcPr>
          <w:p>
            <w:pPr>
              <w:pStyle w:val="TableText"/>
              <w:ind w:left="378"/>
              <w:spacing w:before="67" w:line="189" w:lineRule="auto"/>
              <w:rPr/>
            </w:pPr>
            <w:r>
              <w:rPr>
                <w:b/>
                <w:bCs/>
                <w:spacing w:val="-7"/>
              </w:rPr>
              <w:t>11</w:t>
            </w:r>
          </w:p>
        </w:tc>
        <w:tc>
          <w:tcPr>
            <w:tcW w:w="1358" w:type="dxa"/>
            <w:vAlign w:val="top"/>
          </w:tcPr>
          <w:p>
            <w:pPr>
              <w:pStyle w:val="TableText"/>
              <w:ind w:left="376"/>
              <w:spacing w:before="66" w:line="189" w:lineRule="auto"/>
              <w:rPr/>
            </w:pPr>
            <w:r>
              <w:rPr>
                <w:b/>
                <w:bCs/>
                <w:spacing w:val="-2"/>
              </w:rPr>
              <w:t>177265</w:t>
            </w:r>
          </w:p>
        </w:tc>
        <w:tc>
          <w:tcPr>
            <w:tcW w:w="933" w:type="dxa"/>
            <w:vAlign w:val="top"/>
          </w:tcPr>
          <w:p>
            <w:pPr>
              <w:pStyle w:val="TableText"/>
              <w:ind w:left="222"/>
              <w:spacing w:before="66" w:line="189" w:lineRule="auto"/>
              <w:rPr/>
            </w:pPr>
            <w:r>
              <w:rPr>
                <w:b/>
                <w:bCs/>
                <w:spacing w:val="-5"/>
              </w:rPr>
              <w:t>11800</w:t>
            </w:r>
          </w:p>
        </w:tc>
        <w:tc>
          <w:tcPr>
            <w:tcW w:w="931" w:type="dxa"/>
            <w:vAlign w:val="top"/>
          </w:tcPr>
          <w:p>
            <w:pPr>
              <w:pStyle w:val="TableText"/>
              <w:ind w:left="308"/>
              <w:spacing w:before="66" w:line="189" w:lineRule="auto"/>
              <w:rPr/>
            </w:pPr>
            <w:r>
              <w:rPr>
                <w:b/>
                <w:bCs/>
                <w:spacing w:val="-1"/>
              </w:rPr>
              <w:t>200</w:t>
            </w:r>
          </w:p>
        </w:tc>
      </w:tr>
      <w:tr>
        <w:trPr>
          <w:trHeight w:val="276" w:hRule="atLeast"/>
        </w:trPr>
        <w:tc>
          <w:tcPr>
            <w:tcW w:w="643" w:type="dxa"/>
            <w:vAlign w:val="top"/>
          </w:tcPr>
          <w:p>
            <w:pPr>
              <w:ind w:left="222"/>
              <w:spacing w:before="110" w:line="155"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1770" w:type="dxa"/>
            <w:vAlign w:val="top"/>
          </w:tcPr>
          <w:p>
            <w:pPr>
              <w:ind w:left="466"/>
              <w:spacing w:before="31" w:line="206" w:lineRule="auto"/>
              <w:rPr>
                <w:rFonts w:ascii="SimSun" w:hAnsi="SimSun" w:eastAsia="SimSun" w:cs="SimSun"/>
                <w:sz w:val="21"/>
                <w:szCs w:val="21"/>
              </w:rPr>
            </w:pPr>
            <w:r>
              <w:rPr>
                <w:rFonts w:ascii="SimSun" w:hAnsi="SimSun" w:eastAsia="SimSun" w:cs="SimSun"/>
                <w:sz w:val="21"/>
                <w:szCs w:val="21"/>
                <w:b/>
                <w:bCs/>
                <w:spacing w:val="-4"/>
              </w:rPr>
              <w:t>大栗港镇</w:t>
            </w:r>
          </w:p>
        </w:tc>
        <w:tc>
          <w:tcPr>
            <w:tcW w:w="1354" w:type="dxa"/>
            <w:vAlign w:val="top"/>
          </w:tcPr>
          <w:p>
            <w:pPr>
              <w:pStyle w:val="TableText"/>
              <w:ind w:left="420"/>
              <w:spacing w:before="67" w:line="189" w:lineRule="auto"/>
              <w:rPr/>
            </w:pPr>
            <w:r>
              <w:rPr>
                <w:b/>
                <w:bCs/>
                <w:spacing w:val="-2"/>
              </w:rPr>
              <w:t>19214</w:t>
            </w:r>
          </w:p>
        </w:tc>
        <w:tc>
          <w:tcPr>
            <w:tcW w:w="936" w:type="dxa"/>
            <w:vAlign w:val="top"/>
          </w:tcPr>
          <w:p>
            <w:pPr>
              <w:pStyle w:val="TableText"/>
              <w:ind w:left="261"/>
              <w:spacing w:before="67" w:line="189" w:lineRule="auto"/>
              <w:rPr/>
            </w:pPr>
            <w:r>
              <w:rPr>
                <w:b/>
                <w:bCs/>
                <w:spacing w:val="-2"/>
              </w:rPr>
              <w:t>3110</w:t>
            </w:r>
          </w:p>
        </w:tc>
        <w:tc>
          <w:tcPr>
            <w:tcW w:w="933" w:type="dxa"/>
            <w:vAlign w:val="top"/>
          </w:tcPr>
          <w:p>
            <w:pPr>
              <w:pStyle w:val="TableText"/>
              <w:ind w:left="256"/>
              <w:spacing w:before="67" w:line="189" w:lineRule="auto"/>
              <w:rPr/>
            </w:pPr>
            <w:r>
              <w:rPr>
                <w:b/>
                <w:bCs/>
                <w:spacing w:val="-2"/>
              </w:rPr>
              <w:t>6697</w:t>
            </w:r>
          </w:p>
        </w:tc>
        <w:tc>
          <w:tcPr>
            <w:tcW w:w="933" w:type="dxa"/>
            <w:vAlign w:val="top"/>
          </w:tcPr>
          <w:p>
            <w:pPr>
              <w:pStyle w:val="TableText"/>
              <w:ind w:left="309"/>
              <w:spacing w:before="67" w:line="189" w:lineRule="auto"/>
              <w:rPr/>
            </w:pPr>
            <w:r>
              <w:rPr>
                <w:b/>
                <w:bCs/>
                <w:spacing w:val="-2"/>
              </w:rPr>
              <w:t>600</w:t>
            </w:r>
          </w:p>
        </w:tc>
        <w:tc>
          <w:tcPr>
            <w:tcW w:w="931" w:type="dxa"/>
            <w:vAlign w:val="top"/>
          </w:tcPr>
          <w:p>
            <w:pPr>
              <w:pStyle w:val="TableText"/>
              <w:ind w:left="210"/>
              <w:spacing w:before="67" w:line="189" w:lineRule="auto"/>
              <w:rPr/>
            </w:pPr>
            <w:r>
              <w:rPr>
                <w:b/>
                <w:bCs/>
                <w:spacing w:val="-2"/>
              </w:rPr>
              <w:t>17859</w:t>
            </w:r>
          </w:p>
        </w:tc>
        <w:tc>
          <w:tcPr>
            <w:tcW w:w="933" w:type="dxa"/>
            <w:vAlign w:val="top"/>
          </w:tcPr>
          <w:p>
            <w:pPr>
              <w:pStyle w:val="TableText"/>
              <w:ind w:left="414"/>
              <w:spacing w:before="67" w:line="189" w:lineRule="auto"/>
              <w:rPr/>
            </w:pPr>
            <w:r>
              <w:rPr>
                <w:b/>
                <w:bCs/>
              </w:rPr>
              <w:t>3</w:t>
            </w:r>
          </w:p>
        </w:tc>
        <w:tc>
          <w:tcPr>
            <w:tcW w:w="933" w:type="dxa"/>
            <w:vAlign w:val="top"/>
          </w:tcPr>
          <w:p>
            <w:pPr>
              <w:pStyle w:val="TableText"/>
              <w:ind w:left="415"/>
              <w:spacing w:before="67" w:line="189" w:lineRule="auto"/>
              <w:rPr/>
            </w:pPr>
            <w:r>
              <w:rPr>
                <w:b/>
                <w:bCs/>
              </w:rPr>
              <w:t>3</w:t>
            </w:r>
          </w:p>
        </w:tc>
        <w:tc>
          <w:tcPr>
            <w:tcW w:w="934" w:type="dxa"/>
            <w:vAlign w:val="top"/>
          </w:tcPr>
          <w:p>
            <w:pPr>
              <w:pStyle w:val="TableText"/>
              <w:ind w:left="413"/>
              <w:spacing w:before="67" w:line="189" w:lineRule="auto"/>
              <w:rPr/>
            </w:pPr>
            <w:r>
              <w:rPr>
                <w:b/>
                <w:bCs/>
              </w:rPr>
              <w:t>3</w:t>
            </w:r>
          </w:p>
        </w:tc>
        <w:tc>
          <w:tcPr>
            <w:tcW w:w="1358" w:type="dxa"/>
            <w:vAlign w:val="top"/>
          </w:tcPr>
          <w:p>
            <w:pPr>
              <w:pStyle w:val="TableText"/>
              <w:ind w:left="419"/>
              <w:spacing w:before="67" w:line="189" w:lineRule="auto"/>
              <w:rPr/>
            </w:pPr>
            <w:r>
              <w:rPr>
                <w:b/>
                <w:bCs/>
                <w:spacing w:val="-1"/>
              </w:rPr>
              <w:t>76166</w:t>
            </w:r>
          </w:p>
        </w:tc>
        <w:tc>
          <w:tcPr>
            <w:tcW w:w="933" w:type="dxa"/>
            <w:vAlign w:val="top"/>
          </w:tcPr>
          <w:p>
            <w:pPr>
              <w:pStyle w:val="TableText"/>
              <w:ind w:left="261"/>
              <w:spacing w:before="67" w:line="189" w:lineRule="auto"/>
              <w:rPr/>
            </w:pPr>
            <w:r>
              <w:rPr>
                <w:b/>
                <w:bCs/>
                <w:spacing w:val="-1"/>
              </w:rPr>
              <w:t>5600</w:t>
            </w:r>
          </w:p>
        </w:tc>
        <w:tc>
          <w:tcPr>
            <w:tcW w:w="931" w:type="dxa"/>
            <w:vAlign w:val="top"/>
          </w:tcPr>
          <w:p>
            <w:pPr>
              <w:rPr>
                <w:rFonts w:ascii="Arial"/>
                <w:sz w:val="21"/>
              </w:rPr>
            </w:pPr>
            <w:r/>
          </w:p>
        </w:tc>
      </w:tr>
      <w:tr>
        <w:trPr>
          <w:trHeight w:val="278" w:hRule="atLeast"/>
        </w:trPr>
        <w:tc>
          <w:tcPr>
            <w:tcW w:w="643" w:type="dxa"/>
            <w:vAlign w:val="top"/>
          </w:tcPr>
          <w:p>
            <w:pPr>
              <w:pStyle w:val="TableText"/>
              <w:ind w:left="288"/>
              <w:spacing w:before="70" w:line="189" w:lineRule="auto"/>
              <w:rPr/>
            </w:pPr>
            <w:r>
              <w:rPr/>
              <w:t>1</w:t>
            </w:r>
          </w:p>
        </w:tc>
        <w:tc>
          <w:tcPr>
            <w:tcW w:w="1770" w:type="dxa"/>
            <w:vAlign w:val="top"/>
          </w:tcPr>
          <w:p>
            <w:pPr>
              <w:ind w:left="363"/>
              <w:spacing w:before="33" w:line="206" w:lineRule="auto"/>
              <w:rPr>
                <w:rFonts w:ascii="SimSun" w:hAnsi="SimSun" w:eastAsia="SimSun" w:cs="SimSun"/>
                <w:sz w:val="21"/>
                <w:szCs w:val="21"/>
              </w:rPr>
            </w:pPr>
            <w:r>
              <w:rPr>
                <w:rFonts w:ascii="SimSun" w:hAnsi="SimSun" w:eastAsia="SimSun" w:cs="SimSun"/>
                <w:sz w:val="21"/>
                <w:szCs w:val="21"/>
                <w:spacing w:val="-2"/>
              </w:rPr>
              <w:t>大栗港社区</w:t>
            </w:r>
          </w:p>
        </w:tc>
        <w:tc>
          <w:tcPr>
            <w:tcW w:w="1354" w:type="dxa"/>
            <w:vAlign w:val="top"/>
          </w:tcPr>
          <w:p>
            <w:pPr>
              <w:pStyle w:val="TableText"/>
              <w:ind w:left="484"/>
              <w:spacing w:before="69" w:line="189" w:lineRule="auto"/>
              <w:rPr/>
            </w:pPr>
            <w:r>
              <w:rPr>
                <w:spacing w:val="-5"/>
              </w:rPr>
              <w:t>1230</w:t>
            </w:r>
          </w:p>
        </w:tc>
        <w:tc>
          <w:tcPr>
            <w:tcW w:w="936" w:type="dxa"/>
            <w:vAlign w:val="top"/>
          </w:tcPr>
          <w:p>
            <w:pPr>
              <w:pStyle w:val="TableText"/>
              <w:ind w:left="308"/>
              <w:spacing w:before="69" w:line="189" w:lineRule="auto"/>
              <w:rPr/>
            </w:pPr>
            <w:r>
              <w:rPr>
                <w:spacing w:val="-1"/>
              </w:rPr>
              <w:t>293</w:t>
            </w:r>
          </w:p>
        </w:tc>
        <w:tc>
          <w:tcPr>
            <w:tcW w:w="933" w:type="dxa"/>
            <w:vAlign w:val="top"/>
          </w:tcPr>
          <w:p>
            <w:pPr>
              <w:pStyle w:val="TableText"/>
              <w:ind w:left="304"/>
              <w:spacing w:before="69" w:line="189" w:lineRule="auto"/>
              <w:rPr/>
            </w:pPr>
            <w:r>
              <w:rPr>
                <w:spacing w:val="-1"/>
              </w:rPr>
              <w:t>457</w:t>
            </w:r>
          </w:p>
        </w:tc>
        <w:tc>
          <w:tcPr>
            <w:tcW w:w="933" w:type="dxa"/>
            <w:vAlign w:val="top"/>
          </w:tcPr>
          <w:p>
            <w:pPr>
              <w:pStyle w:val="TableText"/>
              <w:ind w:left="310"/>
              <w:spacing w:before="69" w:line="189" w:lineRule="auto"/>
              <w:rPr/>
            </w:pPr>
            <w:r>
              <w:rPr>
                <w:spacing w:val="-2"/>
              </w:rPr>
              <w:t>300</w:t>
            </w:r>
          </w:p>
        </w:tc>
        <w:tc>
          <w:tcPr>
            <w:tcW w:w="931" w:type="dxa"/>
            <w:vAlign w:val="top"/>
          </w:tcPr>
          <w:p>
            <w:pPr>
              <w:pStyle w:val="TableText"/>
              <w:ind w:left="274"/>
              <w:spacing w:before="69" w:line="189" w:lineRule="auto"/>
              <w:rPr/>
            </w:pPr>
            <w:r>
              <w:rPr>
                <w:spacing w:val="-5"/>
              </w:rPr>
              <w:t>1219</w:t>
            </w:r>
          </w:p>
        </w:tc>
        <w:tc>
          <w:tcPr>
            <w:tcW w:w="933" w:type="dxa"/>
            <w:vAlign w:val="top"/>
          </w:tcPr>
          <w:p>
            <w:pPr>
              <w:pStyle w:val="TableText"/>
              <w:ind w:left="435"/>
              <w:spacing w:before="70" w:line="189" w:lineRule="auto"/>
              <w:rPr/>
            </w:pPr>
            <w:r>
              <w:rPr/>
              <w:t>1</w:t>
            </w:r>
          </w:p>
        </w:tc>
        <w:tc>
          <w:tcPr>
            <w:tcW w:w="933" w:type="dxa"/>
            <w:vAlign w:val="top"/>
          </w:tcPr>
          <w:p>
            <w:pPr>
              <w:rPr>
                <w:rFonts w:ascii="Arial"/>
                <w:sz w:val="21"/>
              </w:rPr>
            </w:pPr>
            <w:r/>
          </w:p>
        </w:tc>
        <w:tc>
          <w:tcPr>
            <w:tcW w:w="934" w:type="dxa"/>
            <w:vAlign w:val="top"/>
          </w:tcPr>
          <w:p>
            <w:pPr>
              <w:pStyle w:val="TableText"/>
              <w:ind w:left="434"/>
              <w:spacing w:before="70" w:line="189" w:lineRule="auto"/>
              <w:rPr/>
            </w:pPr>
            <w:r>
              <w:rPr/>
              <w:t>1</w:t>
            </w:r>
          </w:p>
        </w:tc>
        <w:tc>
          <w:tcPr>
            <w:tcW w:w="1358" w:type="dxa"/>
            <w:vAlign w:val="top"/>
          </w:tcPr>
          <w:p>
            <w:pPr>
              <w:pStyle w:val="TableText"/>
              <w:ind w:left="468"/>
              <w:spacing w:before="69" w:line="189" w:lineRule="auto"/>
              <w:rPr/>
            </w:pPr>
            <w:r>
              <w:rPr>
                <w:spacing w:val="-1"/>
              </w:rPr>
              <w:t>4240</w:t>
            </w:r>
          </w:p>
        </w:tc>
        <w:tc>
          <w:tcPr>
            <w:tcW w:w="933" w:type="dxa"/>
            <w:vAlign w:val="top"/>
          </w:tcPr>
          <w:p>
            <w:pPr>
              <w:pStyle w:val="TableText"/>
              <w:ind w:left="279"/>
              <w:spacing w:before="69" w:line="189" w:lineRule="auto"/>
              <w:rPr/>
            </w:pPr>
            <w:r>
              <w:rPr>
                <w:spacing w:val="-5"/>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68"/>
              <w:spacing w:before="67" w:line="189" w:lineRule="auto"/>
              <w:rPr/>
            </w:pPr>
            <w:r>
              <w:rPr/>
              <w:t>2</w:t>
            </w:r>
          </w:p>
        </w:tc>
        <w:tc>
          <w:tcPr>
            <w:tcW w:w="1770" w:type="dxa"/>
            <w:vAlign w:val="top"/>
          </w:tcPr>
          <w:p>
            <w:pPr>
              <w:ind w:left="467"/>
              <w:spacing w:before="31" w:line="208" w:lineRule="auto"/>
              <w:rPr>
                <w:rFonts w:ascii="SimSun" w:hAnsi="SimSun" w:eastAsia="SimSun" w:cs="SimSun"/>
                <w:sz w:val="21"/>
                <w:szCs w:val="21"/>
              </w:rPr>
            </w:pPr>
            <w:r>
              <w:rPr>
                <w:rFonts w:ascii="SimSun" w:hAnsi="SimSun" w:eastAsia="SimSun" w:cs="SimSun"/>
                <w:sz w:val="21"/>
                <w:szCs w:val="21"/>
                <w:spacing w:val="-2"/>
              </w:rPr>
              <w:t>德茂园村</w:t>
            </w:r>
          </w:p>
        </w:tc>
        <w:tc>
          <w:tcPr>
            <w:tcW w:w="1354" w:type="dxa"/>
            <w:vAlign w:val="top"/>
          </w:tcPr>
          <w:p>
            <w:pPr>
              <w:pStyle w:val="TableText"/>
              <w:ind w:left="521"/>
              <w:spacing w:before="67" w:line="189" w:lineRule="auto"/>
              <w:rPr/>
            </w:pPr>
            <w:r>
              <w:rPr>
                <w:spacing w:val="-2"/>
              </w:rPr>
              <w:t>645</w:t>
            </w:r>
          </w:p>
        </w:tc>
        <w:tc>
          <w:tcPr>
            <w:tcW w:w="936" w:type="dxa"/>
            <w:vAlign w:val="top"/>
          </w:tcPr>
          <w:p>
            <w:pPr>
              <w:pStyle w:val="TableText"/>
              <w:ind w:left="312"/>
              <w:spacing w:before="67" w:line="189" w:lineRule="auto"/>
              <w:rPr/>
            </w:pPr>
            <w:r>
              <w:rPr>
                <w:spacing w:val="-2"/>
              </w:rPr>
              <w:t>364</w:t>
            </w:r>
          </w:p>
        </w:tc>
        <w:tc>
          <w:tcPr>
            <w:tcW w:w="933" w:type="dxa"/>
            <w:vAlign w:val="top"/>
          </w:tcPr>
          <w:p>
            <w:pPr>
              <w:pStyle w:val="TableText"/>
              <w:ind w:left="309"/>
              <w:spacing w:before="67" w:line="189" w:lineRule="auto"/>
              <w:rPr/>
            </w:pPr>
            <w:r>
              <w:rPr>
                <w:spacing w:val="-2"/>
              </w:rPr>
              <w:t>303</w:t>
            </w:r>
          </w:p>
        </w:tc>
        <w:tc>
          <w:tcPr>
            <w:tcW w:w="933" w:type="dxa"/>
            <w:vAlign w:val="top"/>
          </w:tcPr>
          <w:p>
            <w:pPr>
              <w:rPr>
                <w:rFonts w:ascii="Arial"/>
                <w:sz w:val="21"/>
              </w:rPr>
            </w:pPr>
            <w:r/>
          </w:p>
        </w:tc>
        <w:tc>
          <w:tcPr>
            <w:tcW w:w="931" w:type="dxa"/>
            <w:vAlign w:val="top"/>
          </w:tcPr>
          <w:p>
            <w:pPr>
              <w:pStyle w:val="TableText"/>
              <w:ind w:left="315"/>
              <w:spacing w:before="67" w:line="189" w:lineRule="auto"/>
              <w:rPr/>
            </w:pPr>
            <w:r>
              <w:rPr>
                <w:spacing w:val="-3"/>
              </w:rPr>
              <w:t>807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7" w:line="189" w:lineRule="auto"/>
              <w:rPr/>
            </w:pPr>
            <w:r>
              <w:rPr>
                <w:spacing w:val="-2"/>
              </w:rPr>
              <w:t>3663</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7" w:line="189" w:lineRule="auto"/>
              <w:rPr/>
            </w:pPr>
            <w:r>
              <w:rPr/>
              <w:t>3</w:t>
            </w:r>
          </w:p>
        </w:tc>
        <w:tc>
          <w:tcPr>
            <w:tcW w:w="1770" w:type="dxa"/>
            <w:vAlign w:val="top"/>
          </w:tcPr>
          <w:p>
            <w:pPr>
              <w:ind w:left="574"/>
              <w:spacing w:before="31" w:line="206" w:lineRule="auto"/>
              <w:rPr>
                <w:rFonts w:ascii="SimSun" w:hAnsi="SimSun" w:eastAsia="SimSun" w:cs="SimSun"/>
                <w:sz w:val="21"/>
                <w:szCs w:val="21"/>
              </w:rPr>
            </w:pPr>
            <w:r>
              <w:rPr>
                <w:rFonts w:ascii="SimSun" w:hAnsi="SimSun" w:eastAsia="SimSun" w:cs="SimSun"/>
                <w:sz w:val="21"/>
                <w:szCs w:val="21"/>
                <w:spacing w:val="-3"/>
              </w:rPr>
              <w:t>红金村</w:t>
            </w:r>
          </w:p>
        </w:tc>
        <w:tc>
          <w:tcPr>
            <w:tcW w:w="1354" w:type="dxa"/>
            <w:vAlign w:val="top"/>
          </w:tcPr>
          <w:p>
            <w:pPr>
              <w:pStyle w:val="TableText"/>
              <w:ind w:left="463"/>
              <w:spacing w:before="68" w:line="189" w:lineRule="auto"/>
              <w:rPr/>
            </w:pPr>
            <w:r>
              <w:rPr>
                <w:spacing w:val="-1"/>
              </w:rPr>
              <w:t>2141</w:t>
            </w:r>
          </w:p>
        </w:tc>
        <w:tc>
          <w:tcPr>
            <w:tcW w:w="936" w:type="dxa"/>
            <w:vAlign w:val="top"/>
          </w:tcPr>
          <w:p>
            <w:pPr>
              <w:pStyle w:val="TableText"/>
              <w:ind w:left="364"/>
              <w:spacing w:before="67" w:line="189" w:lineRule="auto"/>
              <w:rPr/>
            </w:pPr>
            <w:r>
              <w:rPr>
                <w:spacing w:val="-2"/>
              </w:rPr>
              <w:t>93</w:t>
            </w:r>
          </w:p>
        </w:tc>
        <w:tc>
          <w:tcPr>
            <w:tcW w:w="933" w:type="dxa"/>
            <w:vAlign w:val="top"/>
          </w:tcPr>
          <w:p>
            <w:pPr>
              <w:pStyle w:val="TableText"/>
              <w:ind w:left="310"/>
              <w:spacing w:before="67" w:line="189" w:lineRule="auto"/>
              <w:rPr/>
            </w:pPr>
            <w:r>
              <w:rPr>
                <w:spacing w:val="-2"/>
              </w:rPr>
              <w:t>670</w:t>
            </w:r>
          </w:p>
        </w:tc>
        <w:tc>
          <w:tcPr>
            <w:tcW w:w="933" w:type="dxa"/>
            <w:vAlign w:val="top"/>
          </w:tcPr>
          <w:p>
            <w:pPr>
              <w:rPr>
                <w:rFonts w:ascii="Arial"/>
                <w:sz w:val="21"/>
              </w:rPr>
            </w:pPr>
            <w:r/>
          </w:p>
        </w:tc>
        <w:tc>
          <w:tcPr>
            <w:tcW w:w="931" w:type="dxa"/>
            <w:vAlign w:val="top"/>
          </w:tcPr>
          <w:p>
            <w:pPr>
              <w:pStyle w:val="TableText"/>
              <w:ind w:left="274"/>
              <w:spacing w:before="67" w:line="189" w:lineRule="auto"/>
              <w:rPr/>
            </w:pPr>
            <w:r>
              <w:rPr>
                <w:spacing w:val="-5"/>
              </w:rPr>
              <w:t>1787</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rPr>
                <w:rFonts w:ascii="Arial"/>
                <w:sz w:val="21"/>
              </w:rPr>
            </w:pPr>
            <w:r/>
          </w:p>
        </w:tc>
        <w:tc>
          <w:tcPr>
            <w:tcW w:w="1358" w:type="dxa"/>
            <w:vAlign w:val="top"/>
          </w:tcPr>
          <w:p>
            <w:pPr>
              <w:pStyle w:val="TableText"/>
              <w:ind w:left="473"/>
              <w:spacing w:before="67" w:line="189" w:lineRule="auto"/>
              <w:rPr/>
            </w:pPr>
            <w:r>
              <w:rPr>
                <w:spacing w:val="-2"/>
              </w:rPr>
              <w:t>7685</w:t>
            </w:r>
          </w:p>
        </w:tc>
        <w:tc>
          <w:tcPr>
            <w:tcW w:w="933" w:type="dxa"/>
            <w:vAlign w:val="top"/>
          </w:tcPr>
          <w:p>
            <w:pPr>
              <w:pStyle w:val="TableText"/>
              <w:ind w:left="318"/>
              <w:spacing w:before="67" w:line="189" w:lineRule="auto"/>
              <w:rPr/>
            </w:pPr>
            <w:r>
              <w:rPr>
                <w:spacing w:val="-2"/>
              </w:rPr>
              <w:t>600</w:t>
            </w:r>
          </w:p>
        </w:tc>
        <w:tc>
          <w:tcPr>
            <w:tcW w:w="931" w:type="dxa"/>
            <w:vAlign w:val="top"/>
          </w:tcPr>
          <w:p>
            <w:pPr>
              <w:rPr>
                <w:rFonts w:ascii="Arial"/>
                <w:sz w:val="21"/>
              </w:rPr>
            </w:pPr>
            <w:r/>
          </w:p>
        </w:tc>
      </w:tr>
      <w:tr>
        <w:trPr>
          <w:trHeight w:val="278" w:hRule="atLeast"/>
        </w:trPr>
        <w:tc>
          <w:tcPr>
            <w:tcW w:w="643" w:type="dxa"/>
            <w:vAlign w:val="top"/>
          </w:tcPr>
          <w:p>
            <w:pPr>
              <w:pStyle w:val="TableText"/>
              <w:ind w:left="267"/>
              <w:spacing w:before="70" w:line="189" w:lineRule="auto"/>
              <w:rPr/>
            </w:pPr>
            <w:r>
              <w:rPr/>
              <w:t>4</w:t>
            </w:r>
          </w:p>
        </w:tc>
        <w:tc>
          <w:tcPr>
            <w:tcW w:w="1770" w:type="dxa"/>
            <w:vAlign w:val="top"/>
          </w:tcPr>
          <w:p>
            <w:pPr>
              <w:ind w:left="465"/>
              <w:spacing w:before="31" w:line="208" w:lineRule="auto"/>
              <w:rPr>
                <w:rFonts w:ascii="SimSun" w:hAnsi="SimSun" w:eastAsia="SimSun" w:cs="SimSun"/>
                <w:sz w:val="21"/>
                <w:szCs w:val="21"/>
              </w:rPr>
            </w:pPr>
            <w:r>
              <w:rPr>
                <w:rFonts w:ascii="SimSun" w:hAnsi="SimSun" w:eastAsia="SimSun" w:cs="SimSun"/>
                <w:sz w:val="21"/>
                <w:szCs w:val="21"/>
                <w:spacing w:val="-1"/>
              </w:rPr>
              <w:t>黄道仑村</w:t>
            </w:r>
          </w:p>
        </w:tc>
        <w:tc>
          <w:tcPr>
            <w:tcW w:w="1354" w:type="dxa"/>
            <w:vAlign w:val="top"/>
          </w:tcPr>
          <w:p>
            <w:pPr>
              <w:pStyle w:val="TableText"/>
              <w:ind w:left="520"/>
              <w:spacing w:before="70" w:line="189" w:lineRule="auto"/>
              <w:rPr/>
            </w:pPr>
            <w:r>
              <w:rPr>
                <w:spacing w:val="-2"/>
              </w:rPr>
              <w:t>798</w:t>
            </w:r>
          </w:p>
        </w:tc>
        <w:tc>
          <w:tcPr>
            <w:tcW w:w="936" w:type="dxa"/>
            <w:vAlign w:val="top"/>
          </w:tcPr>
          <w:p>
            <w:pPr>
              <w:pStyle w:val="TableText"/>
              <w:ind w:left="313"/>
              <w:spacing w:before="70" w:line="189" w:lineRule="auto"/>
              <w:rPr/>
            </w:pPr>
            <w:r>
              <w:rPr>
                <w:spacing w:val="-2"/>
              </w:rPr>
              <w:t>526</w:t>
            </w:r>
          </w:p>
        </w:tc>
        <w:tc>
          <w:tcPr>
            <w:tcW w:w="933" w:type="dxa"/>
            <w:vAlign w:val="top"/>
          </w:tcPr>
          <w:p>
            <w:pPr>
              <w:pStyle w:val="TableText"/>
              <w:ind w:left="309"/>
              <w:spacing w:before="70" w:line="189" w:lineRule="auto"/>
              <w:rPr/>
            </w:pPr>
            <w:r>
              <w:rPr>
                <w:spacing w:val="-2"/>
              </w:rPr>
              <w:t>397</w:t>
            </w:r>
          </w:p>
        </w:tc>
        <w:tc>
          <w:tcPr>
            <w:tcW w:w="933" w:type="dxa"/>
            <w:vAlign w:val="top"/>
          </w:tcPr>
          <w:p>
            <w:pPr>
              <w:rPr>
                <w:rFonts w:ascii="Arial"/>
                <w:sz w:val="21"/>
              </w:rPr>
            </w:pPr>
            <w:r/>
          </w:p>
        </w:tc>
        <w:tc>
          <w:tcPr>
            <w:tcW w:w="931" w:type="dxa"/>
            <w:vAlign w:val="top"/>
          </w:tcPr>
          <w:p>
            <w:pPr>
              <w:pStyle w:val="TableText"/>
              <w:ind w:left="274"/>
              <w:spacing w:before="70" w:line="189" w:lineRule="auto"/>
              <w:rPr/>
            </w:pPr>
            <w:r>
              <w:rPr>
                <w:spacing w:val="-5"/>
              </w:rPr>
              <w:t>1059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8"/>
              <w:spacing w:before="70" w:line="189" w:lineRule="auto"/>
              <w:rPr/>
            </w:pPr>
            <w:r>
              <w:rPr>
                <w:spacing w:val="-1"/>
              </w:rPr>
              <w:t>4805</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3"/>
              <w:spacing w:before="70" w:line="186" w:lineRule="auto"/>
              <w:rPr/>
            </w:pPr>
            <w:r>
              <w:rPr/>
              <w:t>5</w:t>
            </w:r>
          </w:p>
        </w:tc>
        <w:tc>
          <w:tcPr>
            <w:tcW w:w="1770" w:type="dxa"/>
            <w:vAlign w:val="top"/>
          </w:tcPr>
          <w:p>
            <w:pPr>
              <w:ind w:left="465"/>
              <w:spacing w:before="31" w:line="208" w:lineRule="auto"/>
              <w:rPr>
                <w:rFonts w:ascii="SimSun" w:hAnsi="SimSun" w:eastAsia="SimSun" w:cs="SimSun"/>
                <w:sz w:val="21"/>
                <w:szCs w:val="21"/>
              </w:rPr>
            </w:pPr>
            <w:r>
              <w:rPr>
                <w:rFonts w:ascii="SimSun" w:hAnsi="SimSun" w:eastAsia="SimSun" w:cs="SimSun"/>
                <w:sz w:val="21"/>
                <w:szCs w:val="21"/>
                <w:spacing w:val="-1"/>
              </w:rPr>
              <w:t>黄栗洑村</w:t>
            </w:r>
          </w:p>
        </w:tc>
        <w:tc>
          <w:tcPr>
            <w:tcW w:w="1354" w:type="dxa"/>
            <w:vAlign w:val="top"/>
          </w:tcPr>
          <w:p>
            <w:pPr>
              <w:pStyle w:val="TableText"/>
              <w:ind w:left="463"/>
              <w:spacing w:before="67" w:line="189" w:lineRule="auto"/>
              <w:rPr/>
            </w:pPr>
            <w:r>
              <w:rPr>
                <w:spacing w:val="-1"/>
              </w:rPr>
              <w:t>2463</w:t>
            </w:r>
          </w:p>
        </w:tc>
        <w:tc>
          <w:tcPr>
            <w:tcW w:w="936" w:type="dxa"/>
            <w:vAlign w:val="top"/>
          </w:tcPr>
          <w:p>
            <w:pPr>
              <w:rPr>
                <w:rFonts w:ascii="Arial"/>
                <w:sz w:val="21"/>
              </w:rPr>
            </w:pPr>
            <w:r/>
          </w:p>
        </w:tc>
        <w:tc>
          <w:tcPr>
            <w:tcW w:w="933" w:type="dxa"/>
            <w:vAlign w:val="top"/>
          </w:tcPr>
          <w:p>
            <w:pPr>
              <w:pStyle w:val="TableText"/>
              <w:ind w:left="309"/>
              <w:spacing w:before="67" w:line="189" w:lineRule="auto"/>
              <w:rPr/>
            </w:pPr>
            <w:r>
              <w:rPr>
                <w:spacing w:val="-2"/>
              </w:rPr>
              <w:t>739</w:t>
            </w:r>
          </w:p>
        </w:tc>
        <w:tc>
          <w:tcPr>
            <w:tcW w:w="933" w:type="dxa"/>
            <w:vAlign w:val="top"/>
          </w:tcPr>
          <w:p>
            <w:pPr>
              <w:pStyle w:val="TableText"/>
              <w:ind w:left="306"/>
              <w:spacing w:before="67" w:line="189" w:lineRule="auto"/>
              <w:rPr/>
            </w:pPr>
            <w:r>
              <w:rPr>
                <w:spacing w:val="-1"/>
              </w:rPr>
              <w:t>200</w:t>
            </w:r>
          </w:p>
        </w:tc>
        <w:tc>
          <w:tcPr>
            <w:tcW w:w="931" w:type="dxa"/>
            <w:vAlign w:val="top"/>
          </w:tcPr>
          <w:p>
            <w:pPr>
              <w:pStyle w:val="TableText"/>
              <w:ind w:left="274"/>
              <w:spacing w:before="67" w:line="189" w:lineRule="auto"/>
              <w:rPr/>
            </w:pPr>
            <w:r>
              <w:rPr>
                <w:spacing w:val="-5"/>
              </w:rPr>
              <w:t>1970</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pStyle w:val="TableText"/>
              <w:ind w:left="434"/>
              <w:spacing w:before="68" w:line="189" w:lineRule="auto"/>
              <w:rPr/>
            </w:pPr>
            <w:r>
              <w:rPr/>
              <w:t>1</w:t>
            </w:r>
          </w:p>
        </w:tc>
        <w:tc>
          <w:tcPr>
            <w:tcW w:w="1358" w:type="dxa"/>
            <w:vAlign w:val="top"/>
          </w:tcPr>
          <w:p>
            <w:pPr>
              <w:pStyle w:val="TableText"/>
              <w:ind w:left="473"/>
              <w:spacing w:before="67" w:line="189" w:lineRule="auto"/>
              <w:rPr/>
            </w:pPr>
            <w:r>
              <w:rPr>
                <w:spacing w:val="-2"/>
              </w:rPr>
              <w:t>7765</w:t>
            </w:r>
          </w:p>
        </w:tc>
        <w:tc>
          <w:tcPr>
            <w:tcW w:w="933" w:type="dxa"/>
            <w:vAlign w:val="top"/>
          </w:tcPr>
          <w:p>
            <w:pPr>
              <w:pStyle w:val="TableText"/>
              <w:ind w:left="281"/>
              <w:spacing w:before="67" w:line="189" w:lineRule="auto"/>
              <w:rPr/>
            </w:pPr>
            <w:r>
              <w:rPr>
                <w:spacing w:val="-5"/>
              </w:rPr>
              <w:t>1000</w:t>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8" w:line="189" w:lineRule="auto"/>
              <w:rPr/>
            </w:pPr>
            <w:r>
              <w:rPr/>
              <w:t>6</w:t>
            </w:r>
          </w:p>
        </w:tc>
        <w:tc>
          <w:tcPr>
            <w:tcW w:w="1770" w:type="dxa"/>
            <w:vAlign w:val="top"/>
          </w:tcPr>
          <w:p>
            <w:pPr>
              <w:ind w:left="466"/>
              <w:spacing w:before="31" w:line="206" w:lineRule="auto"/>
              <w:rPr>
                <w:rFonts w:ascii="SimSun" w:hAnsi="SimSun" w:eastAsia="SimSun" w:cs="SimSun"/>
                <w:sz w:val="21"/>
                <w:szCs w:val="21"/>
              </w:rPr>
            </w:pPr>
            <w:r>
              <w:rPr>
                <w:rFonts w:ascii="SimSun" w:hAnsi="SimSun" w:eastAsia="SimSun" w:cs="SimSun"/>
                <w:sz w:val="21"/>
                <w:szCs w:val="21"/>
                <w:spacing w:val="-2"/>
              </w:rPr>
              <w:t>栗山河村</w:t>
            </w:r>
          </w:p>
        </w:tc>
        <w:tc>
          <w:tcPr>
            <w:tcW w:w="1354" w:type="dxa"/>
            <w:vAlign w:val="top"/>
          </w:tcPr>
          <w:p>
            <w:pPr>
              <w:pStyle w:val="TableText"/>
              <w:ind w:left="520"/>
              <w:spacing w:before="68" w:line="189" w:lineRule="auto"/>
              <w:rPr/>
            </w:pPr>
            <w:r>
              <w:rPr>
                <w:spacing w:val="-2"/>
              </w:rPr>
              <w:t>784</w:t>
            </w:r>
          </w:p>
        </w:tc>
        <w:tc>
          <w:tcPr>
            <w:tcW w:w="936" w:type="dxa"/>
            <w:vAlign w:val="top"/>
          </w:tcPr>
          <w:p>
            <w:pPr>
              <w:pStyle w:val="TableText"/>
              <w:ind w:left="316"/>
              <w:spacing w:before="68" w:line="189" w:lineRule="auto"/>
              <w:rPr/>
            </w:pPr>
            <w:r>
              <w:rPr>
                <w:spacing w:val="-3"/>
              </w:rPr>
              <w:t>838</w:t>
            </w:r>
          </w:p>
        </w:tc>
        <w:tc>
          <w:tcPr>
            <w:tcW w:w="933" w:type="dxa"/>
            <w:vAlign w:val="top"/>
          </w:tcPr>
          <w:p>
            <w:pPr>
              <w:pStyle w:val="TableText"/>
              <w:ind w:left="304"/>
              <w:spacing w:before="68" w:line="189" w:lineRule="auto"/>
              <w:rPr/>
            </w:pPr>
            <w:r>
              <w:rPr>
                <w:spacing w:val="-1"/>
              </w:rPr>
              <w:t>486</w:t>
            </w:r>
          </w:p>
        </w:tc>
        <w:tc>
          <w:tcPr>
            <w:tcW w:w="933" w:type="dxa"/>
            <w:vAlign w:val="top"/>
          </w:tcPr>
          <w:p>
            <w:pPr>
              <w:rPr>
                <w:rFonts w:ascii="Arial"/>
                <w:sz w:val="21"/>
              </w:rPr>
            </w:pPr>
            <w:r/>
          </w:p>
        </w:tc>
        <w:tc>
          <w:tcPr>
            <w:tcW w:w="931" w:type="dxa"/>
            <w:vAlign w:val="top"/>
          </w:tcPr>
          <w:p>
            <w:pPr>
              <w:pStyle w:val="TableText"/>
              <w:ind w:left="274"/>
              <w:spacing w:before="68" w:line="189" w:lineRule="auto"/>
              <w:rPr/>
            </w:pPr>
            <w:r>
              <w:rPr>
                <w:spacing w:val="-5"/>
              </w:rPr>
              <w:t>1297</w:t>
            </w:r>
          </w:p>
        </w:tc>
        <w:tc>
          <w:tcPr>
            <w:tcW w:w="933" w:type="dxa"/>
            <w:vAlign w:val="top"/>
          </w:tcPr>
          <w:p>
            <w:pPr>
              <w:pStyle w:val="TableText"/>
              <w:ind w:left="435"/>
              <w:spacing w:before="68" w:line="189" w:lineRule="auto"/>
              <w:rPr/>
            </w:pPr>
            <w:r>
              <w:rPr/>
              <w:t>1</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68" w:line="189" w:lineRule="auto"/>
              <w:rPr/>
            </w:pPr>
            <w:r>
              <w:rPr>
                <w:spacing w:val="-2"/>
              </w:rPr>
              <w:t>5872</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1"/>
              <w:spacing w:before="70" w:line="186" w:lineRule="auto"/>
              <w:rPr/>
            </w:pPr>
            <w:r>
              <w:rPr/>
              <w:t>7</w:t>
            </w:r>
          </w:p>
        </w:tc>
        <w:tc>
          <w:tcPr>
            <w:tcW w:w="1770" w:type="dxa"/>
            <w:vAlign w:val="top"/>
          </w:tcPr>
          <w:p>
            <w:pPr>
              <w:ind w:left="568"/>
              <w:spacing w:before="31" w:line="208" w:lineRule="auto"/>
              <w:rPr>
                <w:rFonts w:ascii="SimSun" w:hAnsi="SimSun" w:eastAsia="SimSun" w:cs="SimSun"/>
                <w:sz w:val="21"/>
                <w:szCs w:val="21"/>
              </w:rPr>
            </w:pPr>
            <w:r>
              <w:rPr>
                <w:rFonts w:ascii="SimSun" w:hAnsi="SimSun" w:eastAsia="SimSun" w:cs="SimSun"/>
                <w:sz w:val="21"/>
                <w:szCs w:val="21"/>
                <w:spacing w:val="-1"/>
              </w:rPr>
              <w:t>刘家村</w:t>
            </w:r>
          </w:p>
        </w:tc>
        <w:tc>
          <w:tcPr>
            <w:tcW w:w="1354" w:type="dxa"/>
            <w:vAlign w:val="top"/>
          </w:tcPr>
          <w:p>
            <w:pPr>
              <w:pStyle w:val="TableText"/>
              <w:ind w:left="522"/>
              <w:spacing w:before="67" w:line="189" w:lineRule="auto"/>
              <w:rPr/>
            </w:pPr>
            <w:r>
              <w:rPr>
                <w:spacing w:val="-2"/>
              </w:rPr>
              <w:t>585</w:t>
            </w:r>
          </w:p>
        </w:tc>
        <w:tc>
          <w:tcPr>
            <w:tcW w:w="936" w:type="dxa"/>
            <w:vAlign w:val="top"/>
          </w:tcPr>
          <w:p>
            <w:pPr>
              <w:pStyle w:val="TableText"/>
              <w:ind w:left="308"/>
              <w:spacing w:before="67" w:line="189" w:lineRule="auto"/>
              <w:rPr/>
            </w:pPr>
            <w:r>
              <w:rPr>
                <w:spacing w:val="-1"/>
              </w:rPr>
              <w:t>251</w:t>
            </w:r>
          </w:p>
        </w:tc>
        <w:tc>
          <w:tcPr>
            <w:tcW w:w="933" w:type="dxa"/>
            <w:vAlign w:val="top"/>
          </w:tcPr>
          <w:p>
            <w:pPr>
              <w:pStyle w:val="TableText"/>
              <w:ind w:left="305"/>
              <w:spacing w:before="67" w:line="189" w:lineRule="auto"/>
              <w:rPr/>
            </w:pPr>
            <w:r>
              <w:rPr>
                <w:spacing w:val="-1"/>
              </w:rPr>
              <w:t>251</w:t>
            </w:r>
          </w:p>
        </w:tc>
        <w:tc>
          <w:tcPr>
            <w:tcW w:w="933" w:type="dxa"/>
            <w:vAlign w:val="top"/>
          </w:tcPr>
          <w:p>
            <w:pPr>
              <w:rPr>
                <w:rFonts w:ascii="Arial"/>
                <w:sz w:val="21"/>
              </w:rPr>
            </w:pPr>
            <w:r/>
          </w:p>
        </w:tc>
        <w:tc>
          <w:tcPr>
            <w:tcW w:w="931" w:type="dxa"/>
            <w:vAlign w:val="top"/>
          </w:tcPr>
          <w:p>
            <w:pPr>
              <w:pStyle w:val="TableText"/>
              <w:ind w:left="312"/>
              <w:spacing w:before="67" w:line="189" w:lineRule="auto"/>
              <w:rPr/>
            </w:pPr>
            <w:r>
              <w:rPr>
                <w:spacing w:val="-2"/>
              </w:rPr>
              <w:t>669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7" w:line="189" w:lineRule="auto"/>
              <w:rPr/>
            </w:pPr>
            <w:r>
              <w:rPr>
                <w:spacing w:val="-2"/>
              </w:rPr>
              <w:t>3034</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6"/>
              <w:spacing w:before="68" w:line="189" w:lineRule="auto"/>
              <w:rPr/>
            </w:pPr>
            <w:r>
              <w:rPr/>
              <w:t>8</w:t>
            </w:r>
          </w:p>
        </w:tc>
        <w:tc>
          <w:tcPr>
            <w:tcW w:w="1770" w:type="dxa"/>
            <w:vAlign w:val="top"/>
          </w:tcPr>
          <w:p>
            <w:pPr>
              <w:ind w:left="572"/>
              <w:spacing w:before="32" w:line="207" w:lineRule="auto"/>
              <w:rPr>
                <w:rFonts w:ascii="SimSun" w:hAnsi="SimSun" w:eastAsia="SimSun" w:cs="SimSun"/>
                <w:sz w:val="21"/>
                <w:szCs w:val="21"/>
              </w:rPr>
            </w:pPr>
            <w:r>
              <w:rPr>
                <w:rFonts w:ascii="SimSun" w:hAnsi="SimSun" w:eastAsia="SimSun" w:cs="SimSun"/>
                <w:sz w:val="21"/>
                <w:szCs w:val="21"/>
                <w:spacing w:val="-2"/>
              </w:rPr>
              <w:t>卢家村</w:t>
            </w:r>
          </w:p>
        </w:tc>
        <w:tc>
          <w:tcPr>
            <w:tcW w:w="1354" w:type="dxa"/>
            <w:vAlign w:val="top"/>
          </w:tcPr>
          <w:p>
            <w:pPr>
              <w:pStyle w:val="TableText"/>
              <w:ind w:left="484"/>
              <w:spacing w:before="68" w:line="189" w:lineRule="auto"/>
              <w:rPr/>
            </w:pPr>
            <w:r>
              <w:rPr>
                <w:spacing w:val="-5"/>
              </w:rPr>
              <w:t>1058</w:t>
            </w:r>
          </w:p>
        </w:tc>
        <w:tc>
          <w:tcPr>
            <w:tcW w:w="936" w:type="dxa"/>
            <w:vAlign w:val="top"/>
          </w:tcPr>
          <w:p>
            <w:pPr>
              <w:pStyle w:val="TableText"/>
              <w:ind w:left="359"/>
              <w:spacing w:before="68" w:line="189" w:lineRule="auto"/>
              <w:rPr/>
            </w:pPr>
            <w:r>
              <w:rPr>
                <w:spacing w:val="-1"/>
              </w:rPr>
              <w:t>47</w:t>
            </w:r>
          </w:p>
        </w:tc>
        <w:tc>
          <w:tcPr>
            <w:tcW w:w="933" w:type="dxa"/>
            <w:vAlign w:val="top"/>
          </w:tcPr>
          <w:p>
            <w:pPr>
              <w:pStyle w:val="TableText"/>
              <w:ind w:left="309"/>
              <w:spacing w:before="68" w:line="189" w:lineRule="auto"/>
              <w:rPr/>
            </w:pPr>
            <w:r>
              <w:rPr>
                <w:spacing w:val="-2"/>
              </w:rPr>
              <w:t>332</w:t>
            </w:r>
          </w:p>
        </w:tc>
        <w:tc>
          <w:tcPr>
            <w:tcW w:w="933" w:type="dxa"/>
            <w:vAlign w:val="top"/>
          </w:tcPr>
          <w:p>
            <w:pPr>
              <w:rPr>
                <w:rFonts w:ascii="Arial"/>
                <w:sz w:val="21"/>
              </w:rPr>
            </w:pPr>
            <w:r/>
          </w:p>
        </w:tc>
        <w:tc>
          <w:tcPr>
            <w:tcW w:w="931" w:type="dxa"/>
            <w:vAlign w:val="top"/>
          </w:tcPr>
          <w:p>
            <w:pPr>
              <w:pStyle w:val="TableText"/>
              <w:ind w:left="315"/>
              <w:spacing w:before="68" w:line="189" w:lineRule="auto"/>
              <w:rPr/>
            </w:pPr>
            <w:r>
              <w:rPr>
                <w:spacing w:val="-3"/>
              </w:rPr>
              <w:t>884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8"/>
              <w:spacing w:before="68" w:line="189" w:lineRule="auto"/>
              <w:rPr/>
            </w:pPr>
            <w:r>
              <w:rPr>
                <w:spacing w:val="-1"/>
              </w:rPr>
              <w:t>4012</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8" w:line="189" w:lineRule="auto"/>
              <w:rPr/>
            </w:pPr>
            <w:r>
              <w:rPr/>
              <w:t>9</w:t>
            </w:r>
          </w:p>
        </w:tc>
        <w:tc>
          <w:tcPr>
            <w:tcW w:w="1770" w:type="dxa"/>
            <w:vAlign w:val="top"/>
          </w:tcPr>
          <w:p>
            <w:pPr>
              <w:ind w:left="467"/>
              <w:spacing w:before="31" w:line="206" w:lineRule="auto"/>
              <w:rPr>
                <w:rFonts w:ascii="SimSun" w:hAnsi="SimSun" w:eastAsia="SimSun" w:cs="SimSun"/>
                <w:sz w:val="21"/>
                <w:szCs w:val="21"/>
              </w:rPr>
            </w:pPr>
            <w:r>
              <w:rPr>
                <w:rFonts w:ascii="SimSun" w:hAnsi="SimSun" w:eastAsia="SimSun" w:cs="SimSun"/>
                <w:sz w:val="21"/>
                <w:szCs w:val="21"/>
                <w:spacing w:val="-2"/>
              </w:rPr>
              <w:t>牌形上村</w:t>
            </w:r>
          </w:p>
        </w:tc>
        <w:tc>
          <w:tcPr>
            <w:tcW w:w="1354" w:type="dxa"/>
            <w:vAlign w:val="top"/>
          </w:tcPr>
          <w:p>
            <w:pPr>
              <w:pStyle w:val="TableText"/>
              <w:ind w:left="520"/>
              <w:spacing w:before="68" w:line="189" w:lineRule="auto"/>
              <w:rPr/>
            </w:pPr>
            <w:r>
              <w:rPr>
                <w:spacing w:val="-2"/>
              </w:rPr>
              <w:t>917</w:t>
            </w:r>
          </w:p>
        </w:tc>
        <w:tc>
          <w:tcPr>
            <w:tcW w:w="936" w:type="dxa"/>
            <w:vAlign w:val="top"/>
          </w:tcPr>
          <w:p>
            <w:pPr>
              <w:rPr>
                <w:rFonts w:ascii="Arial"/>
                <w:sz w:val="21"/>
              </w:rPr>
            </w:pPr>
            <w:r/>
          </w:p>
        </w:tc>
        <w:tc>
          <w:tcPr>
            <w:tcW w:w="933" w:type="dxa"/>
            <w:vAlign w:val="top"/>
          </w:tcPr>
          <w:p>
            <w:pPr>
              <w:pStyle w:val="TableText"/>
              <w:ind w:left="305"/>
              <w:spacing w:before="68" w:line="189" w:lineRule="auto"/>
              <w:rPr/>
            </w:pPr>
            <w:r>
              <w:rPr>
                <w:spacing w:val="-1"/>
              </w:rPr>
              <w:t>275</w:t>
            </w:r>
          </w:p>
        </w:tc>
        <w:tc>
          <w:tcPr>
            <w:tcW w:w="933" w:type="dxa"/>
            <w:vAlign w:val="top"/>
          </w:tcPr>
          <w:p>
            <w:pPr>
              <w:rPr>
                <w:rFonts w:ascii="Arial"/>
                <w:sz w:val="21"/>
              </w:rPr>
            </w:pPr>
            <w:r/>
          </w:p>
        </w:tc>
        <w:tc>
          <w:tcPr>
            <w:tcW w:w="931" w:type="dxa"/>
            <w:vAlign w:val="top"/>
          </w:tcPr>
          <w:p>
            <w:pPr>
              <w:pStyle w:val="TableText"/>
              <w:ind w:left="310"/>
              <w:spacing w:before="68" w:line="189" w:lineRule="auto"/>
              <w:rPr/>
            </w:pPr>
            <w:r>
              <w:rPr>
                <w:spacing w:val="-2"/>
              </w:rPr>
              <w:t>734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8" w:line="189" w:lineRule="auto"/>
              <w:rPr/>
            </w:pPr>
            <w:r>
              <w:rPr>
                <w:spacing w:val="-2"/>
              </w:rPr>
              <w:t>3328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8" w:line="189" w:lineRule="auto"/>
              <w:rPr/>
            </w:pPr>
            <w:r>
              <w:rPr>
                <w:spacing w:val="-6"/>
              </w:rPr>
              <w:t>10</w:t>
            </w:r>
          </w:p>
        </w:tc>
        <w:tc>
          <w:tcPr>
            <w:tcW w:w="1770" w:type="dxa"/>
            <w:vAlign w:val="top"/>
          </w:tcPr>
          <w:p>
            <w:pPr>
              <w:ind w:left="467"/>
              <w:spacing w:before="32" w:line="207" w:lineRule="auto"/>
              <w:rPr>
                <w:rFonts w:ascii="SimSun" w:hAnsi="SimSun" w:eastAsia="SimSun" w:cs="SimSun"/>
                <w:sz w:val="21"/>
                <w:szCs w:val="21"/>
              </w:rPr>
            </w:pPr>
            <w:r>
              <w:rPr>
                <w:rFonts w:ascii="SimSun" w:hAnsi="SimSun" w:eastAsia="SimSun" w:cs="SimSun"/>
                <w:sz w:val="21"/>
                <w:szCs w:val="21"/>
                <w:spacing w:val="-2"/>
              </w:rPr>
              <w:t>松木桥村</w:t>
            </w:r>
          </w:p>
        </w:tc>
        <w:tc>
          <w:tcPr>
            <w:tcW w:w="1354" w:type="dxa"/>
            <w:vAlign w:val="top"/>
          </w:tcPr>
          <w:p>
            <w:pPr>
              <w:pStyle w:val="TableText"/>
              <w:ind w:left="484"/>
              <w:spacing w:before="68" w:line="189" w:lineRule="auto"/>
              <w:rPr/>
            </w:pPr>
            <w:r>
              <w:rPr>
                <w:spacing w:val="-5"/>
              </w:rPr>
              <w:t>1409</w:t>
            </w:r>
          </w:p>
        </w:tc>
        <w:tc>
          <w:tcPr>
            <w:tcW w:w="936" w:type="dxa"/>
            <w:vAlign w:val="top"/>
          </w:tcPr>
          <w:p>
            <w:pPr>
              <w:rPr>
                <w:rFonts w:ascii="Arial"/>
                <w:sz w:val="21"/>
              </w:rPr>
            </w:pPr>
            <w:r/>
          </w:p>
        </w:tc>
        <w:tc>
          <w:tcPr>
            <w:tcW w:w="933" w:type="dxa"/>
            <w:vAlign w:val="top"/>
          </w:tcPr>
          <w:p>
            <w:pPr>
              <w:pStyle w:val="TableText"/>
              <w:ind w:left="304"/>
              <w:spacing w:before="68" w:line="189" w:lineRule="auto"/>
              <w:rPr/>
            </w:pPr>
            <w:r>
              <w:rPr>
                <w:spacing w:val="-1"/>
              </w:rPr>
              <w:t>423</w:t>
            </w:r>
          </w:p>
        </w:tc>
        <w:tc>
          <w:tcPr>
            <w:tcW w:w="933" w:type="dxa"/>
            <w:vAlign w:val="top"/>
          </w:tcPr>
          <w:p>
            <w:pPr>
              <w:rPr>
                <w:rFonts w:ascii="Arial"/>
                <w:sz w:val="21"/>
              </w:rPr>
            </w:pPr>
            <w:r/>
          </w:p>
        </w:tc>
        <w:tc>
          <w:tcPr>
            <w:tcW w:w="931" w:type="dxa"/>
            <w:vAlign w:val="top"/>
          </w:tcPr>
          <w:p>
            <w:pPr>
              <w:pStyle w:val="TableText"/>
              <w:ind w:left="279"/>
              <w:spacing w:before="68" w:line="189" w:lineRule="auto"/>
              <w:rPr/>
            </w:pPr>
            <w:r>
              <w:rPr>
                <w:spacing w:val="-7"/>
              </w:rPr>
              <w:t>1127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8"/>
              <w:spacing w:before="68" w:line="189" w:lineRule="auto"/>
              <w:rPr/>
            </w:pPr>
            <w:r>
              <w:rPr>
                <w:spacing w:val="-1"/>
              </w:rPr>
              <w:t>4513</w:t>
            </w:r>
          </w:p>
        </w:tc>
        <w:tc>
          <w:tcPr>
            <w:tcW w:w="933" w:type="dxa"/>
            <w:vAlign w:val="top"/>
          </w:tcPr>
          <w:p>
            <w:pPr>
              <w:pStyle w:val="TableText"/>
              <w:ind w:left="281"/>
              <w:spacing w:before="68" w:line="189" w:lineRule="auto"/>
              <w:rPr/>
            </w:pPr>
            <w:r>
              <w:rPr>
                <w:spacing w:val="-5"/>
              </w:rPr>
              <w:t>1200</w:t>
            </w:r>
          </w:p>
        </w:tc>
        <w:tc>
          <w:tcPr>
            <w:tcW w:w="931" w:type="dxa"/>
            <w:vAlign w:val="top"/>
          </w:tcPr>
          <w:p>
            <w:pPr>
              <w:rPr>
                <w:rFonts w:ascii="Arial"/>
                <w:sz w:val="21"/>
              </w:rPr>
            </w:pPr>
            <w:r/>
          </w:p>
        </w:tc>
      </w:tr>
      <w:tr>
        <w:trPr>
          <w:trHeight w:val="276" w:hRule="atLeast"/>
        </w:trPr>
        <w:tc>
          <w:tcPr>
            <w:tcW w:w="643" w:type="dxa"/>
            <w:vAlign w:val="top"/>
          </w:tcPr>
          <w:p>
            <w:pPr>
              <w:pStyle w:val="TableText"/>
              <w:ind w:left="240"/>
              <w:spacing w:before="68" w:line="189" w:lineRule="auto"/>
              <w:rPr/>
            </w:pPr>
            <w:r>
              <w:rPr>
                <w:spacing w:val="-8"/>
              </w:rPr>
              <w:t>11</w:t>
            </w:r>
          </w:p>
        </w:tc>
        <w:tc>
          <w:tcPr>
            <w:tcW w:w="1770" w:type="dxa"/>
            <w:vAlign w:val="top"/>
          </w:tcPr>
          <w:p>
            <w:pPr>
              <w:ind w:left="468"/>
              <w:spacing w:before="31" w:line="206" w:lineRule="auto"/>
              <w:rPr>
                <w:rFonts w:ascii="SimSun" w:hAnsi="SimSun" w:eastAsia="SimSun" w:cs="SimSun"/>
                <w:sz w:val="21"/>
                <w:szCs w:val="21"/>
              </w:rPr>
            </w:pPr>
            <w:r>
              <w:rPr>
                <w:rFonts w:ascii="SimSun" w:hAnsi="SimSun" w:eastAsia="SimSun" w:cs="SimSun"/>
                <w:sz w:val="21"/>
                <w:szCs w:val="21"/>
                <w:spacing w:val="-2"/>
              </w:rPr>
              <w:t>童子山村</w:t>
            </w:r>
          </w:p>
        </w:tc>
        <w:tc>
          <w:tcPr>
            <w:tcW w:w="1354" w:type="dxa"/>
            <w:vAlign w:val="top"/>
          </w:tcPr>
          <w:p>
            <w:pPr>
              <w:pStyle w:val="TableText"/>
              <w:ind w:left="520"/>
              <w:spacing w:before="68" w:line="189" w:lineRule="auto"/>
              <w:rPr/>
            </w:pPr>
            <w:r>
              <w:rPr>
                <w:spacing w:val="-2"/>
              </w:rPr>
              <w:t>713</w:t>
            </w:r>
          </w:p>
        </w:tc>
        <w:tc>
          <w:tcPr>
            <w:tcW w:w="936" w:type="dxa"/>
            <w:vAlign w:val="top"/>
          </w:tcPr>
          <w:p>
            <w:pPr>
              <w:rPr>
                <w:rFonts w:ascii="Arial"/>
                <w:sz w:val="21"/>
              </w:rPr>
            </w:pPr>
            <w:r/>
          </w:p>
        </w:tc>
        <w:tc>
          <w:tcPr>
            <w:tcW w:w="933" w:type="dxa"/>
            <w:vAlign w:val="top"/>
          </w:tcPr>
          <w:p>
            <w:pPr>
              <w:pStyle w:val="TableText"/>
              <w:ind w:left="305"/>
              <w:spacing w:before="68" w:line="189" w:lineRule="auto"/>
              <w:rPr/>
            </w:pPr>
            <w:r>
              <w:rPr>
                <w:spacing w:val="-1"/>
              </w:rPr>
              <w:t>214</w:t>
            </w:r>
          </w:p>
        </w:tc>
        <w:tc>
          <w:tcPr>
            <w:tcW w:w="933" w:type="dxa"/>
            <w:vAlign w:val="top"/>
          </w:tcPr>
          <w:p>
            <w:pPr>
              <w:rPr>
                <w:rFonts w:ascii="Arial"/>
                <w:sz w:val="21"/>
              </w:rPr>
            </w:pPr>
            <w:r/>
          </w:p>
        </w:tc>
        <w:tc>
          <w:tcPr>
            <w:tcW w:w="931" w:type="dxa"/>
            <w:vAlign w:val="top"/>
          </w:tcPr>
          <w:p>
            <w:pPr>
              <w:pStyle w:val="TableText"/>
              <w:ind w:left="313"/>
              <w:spacing w:before="68" w:line="189" w:lineRule="auto"/>
              <w:rPr/>
            </w:pPr>
            <w:r>
              <w:rPr>
                <w:spacing w:val="-2"/>
              </w:rPr>
              <w:t>570</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2589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71" w:line="189" w:lineRule="auto"/>
              <w:rPr/>
            </w:pPr>
            <w:r>
              <w:rPr>
                <w:spacing w:val="-6"/>
              </w:rPr>
              <w:t>12</w:t>
            </w:r>
          </w:p>
        </w:tc>
        <w:tc>
          <w:tcPr>
            <w:tcW w:w="1770" w:type="dxa"/>
            <w:vAlign w:val="top"/>
          </w:tcPr>
          <w:p>
            <w:pPr>
              <w:ind w:left="469"/>
              <w:spacing w:before="34" w:line="205" w:lineRule="auto"/>
              <w:rPr>
                <w:rFonts w:ascii="SimSun" w:hAnsi="SimSun" w:eastAsia="SimSun" w:cs="SimSun"/>
                <w:sz w:val="21"/>
                <w:szCs w:val="21"/>
              </w:rPr>
            </w:pPr>
            <w:r>
              <w:rPr>
                <w:rFonts w:ascii="SimSun" w:hAnsi="SimSun" w:eastAsia="SimSun" w:cs="SimSun"/>
                <w:sz w:val="21"/>
                <w:szCs w:val="21"/>
                <w:spacing w:val="-3"/>
              </w:rPr>
              <w:t>五羊坪村</w:t>
            </w:r>
          </w:p>
        </w:tc>
        <w:tc>
          <w:tcPr>
            <w:tcW w:w="1354" w:type="dxa"/>
            <w:vAlign w:val="top"/>
          </w:tcPr>
          <w:p>
            <w:pPr>
              <w:pStyle w:val="TableText"/>
              <w:ind w:left="520"/>
              <w:spacing w:before="70" w:line="189" w:lineRule="auto"/>
              <w:rPr/>
            </w:pPr>
            <w:r>
              <w:rPr>
                <w:spacing w:val="-2"/>
              </w:rPr>
              <w:t>988</w:t>
            </w:r>
          </w:p>
        </w:tc>
        <w:tc>
          <w:tcPr>
            <w:tcW w:w="936" w:type="dxa"/>
            <w:vAlign w:val="top"/>
          </w:tcPr>
          <w:p>
            <w:pPr>
              <w:rPr>
                <w:rFonts w:ascii="Arial"/>
                <w:sz w:val="21"/>
              </w:rPr>
            </w:pPr>
            <w:r/>
          </w:p>
        </w:tc>
        <w:tc>
          <w:tcPr>
            <w:tcW w:w="933" w:type="dxa"/>
            <w:vAlign w:val="top"/>
          </w:tcPr>
          <w:p>
            <w:pPr>
              <w:pStyle w:val="TableText"/>
              <w:ind w:left="305"/>
              <w:spacing w:before="70" w:line="189" w:lineRule="auto"/>
              <w:rPr/>
            </w:pPr>
            <w:r>
              <w:rPr>
                <w:spacing w:val="-1"/>
              </w:rPr>
              <w:t>297</w:t>
            </w:r>
          </w:p>
        </w:tc>
        <w:tc>
          <w:tcPr>
            <w:tcW w:w="933" w:type="dxa"/>
            <w:vAlign w:val="top"/>
          </w:tcPr>
          <w:p>
            <w:pPr>
              <w:rPr>
                <w:rFonts w:ascii="Arial"/>
                <w:sz w:val="21"/>
              </w:rPr>
            </w:pPr>
            <w:r/>
          </w:p>
        </w:tc>
        <w:tc>
          <w:tcPr>
            <w:tcW w:w="931" w:type="dxa"/>
            <w:vAlign w:val="top"/>
          </w:tcPr>
          <w:p>
            <w:pPr>
              <w:pStyle w:val="TableText"/>
              <w:ind w:left="310"/>
              <w:spacing w:before="70" w:line="189" w:lineRule="auto"/>
              <w:rPr/>
            </w:pPr>
            <w:r>
              <w:rPr>
                <w:spacing w:val="-2"/>
              </w:rPr>
              <w:t>791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70" w:line="189" w:lineRule="auto"/>
              <w:rPr/>
            </w:pPr>
            <w:r>
              <w:rPr>
                <w:spacing w:val="-2"/>
              </w:rPr>
              <w:t>3588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8" w:line="189" w:lineRule="auto"/>
              <w:rPr/>
            </w:pPr>
            <w:r>
              <w:rPr>
                <w:spacing w:val="-6"/>
              </w:rPr>
              <w:t>13</w:t>
            </w:r>
          </w:p>
        </w:tc>
        <w:tc>
          <w:tcPr>
            <w:tcW w:w="1770" w:type="dxa"/>
            <w:vAlign w:val="top"/>
          </w:tcPr>
          <w:p>
            <w:pPr>
              <w:ind w:left="470"/>
              <w:spacing w:before="32" w:line="207" w:lineRule="auto"/>
              <w:rPr>
                <w:rFonts w:ascii="SimSun" w:hAnsi="SimSun" w:eastAsia="SimSun" w:cs="SimSun"/>
                <w:sz w:val="21"/>
                <w:szCs w:val="21"/>
              </w:rPr>
            </w:pPr>
            <w:r>
              <w:rPr>
                <w:rFonts w:ascii="SimSun" w:hAnsi="SimSun" w:eastAsia="SimSun" w:cs="SimSun"/>
                <w:sz w:val="21"/>
                <w:szCs w:val="21"/>
                <w:spacing w:val="-3"/>
              </w:rPr>
              <w:t>先锋桥村</w:t>
            </w:r>
          </w:p>
        </w:tc>
        <w:tc>
          <w:tcPr>
            <w:tcW w:w="1354" w:type="dxa"/>
            <w:vAlign w:val="top"/>
          </w:tcPr>
          <w:p>
            <w:pPr>
              <w:pStyle w:val="TableText"/>
              <w:ind w:left="520"/>
              <w:spacing w:before="68" w:line="189" w:lineRule="auto"/>
              <w:rPr/>
            </w:pPr>
            <w:r>
              <w:rPr>
                <w:spacing w:val="-2"/>
              </w:rPr>
              <w:t>374</w:t>
            </w:r>
          </w:p>
        </w:tc>
        <w:tc>
          <w:tcPr>
            <w:tcW w:w="936" w:type="dxa"/>
            <w:vAlign w:val="top"/>
          </w:tcPr>
          <w:p>
            <w:pPr>
              <w:pStyle w:val="TableText"/>
              <w:ind w:left="312"/>
              <w:spacing w:before="68" w:line="189" w:lineRule="auto"/>
              <w:rPr/>
            </w:pPr>
            <w:r>
              <w:rPr>
                <w:spacing w:val="-2"/>
              </w:rPr>
              <w:t>698</w:t>
            </w:r>
          </w:p>
        </w:tc>
        <w:tc>
          <w:tcPr>
            <w:tcW w:w="933" w:type="dxa"/>
            <w:vAlign w:val="top"/>
          </w:tcPr>
          <w:p>
            <w:pPr>
              <w:pStyle w:val="TableText"/>
              <w:ind w:left="309"/>
              <w:spacing w:before="68" w:line="189" w:lineRule="auto"/>
              <w:rPr/>
            </w:pPr>
            <w:r>
              <w:rPr>
                <w:spacing w:val="-2"/>
              </w:rPr>
              <w:t>322</w:t>
            </w:r>
          </w:p>
        </w:tc>
        <w:tc>
          <w:tcPr>
            <w:tcW w:w="933" w:type="dxa"/>
            <w:vAlign w:val="top"/>
          </w:tcPr>
          <w:p>
            <w:pPr>
              <w:rPr>
                <w:rFonts w:ascii="Arial"/>
                <w:sz w:val="21"/>
              </w:rPr>
            </w:pPr>
            <w:r/>
          </w:p>
        </w:tc>
        <w:tc>
          <w:tcPr>
            <w:tcW w:w="931" w:type="dxa"/>
            <w:vAlign w:val="top"/>
          </w:tcPr>
          <w:p>
            <w:pPr>
              <w:pStyle w:val="TableText"/>
              <w:ind w:left="315"/>
              <w:spacing w:before="68" w:line="189" w:lineRule="auto"/>
              <w:rPr/>
            </w:pPr>
            <w:r>
              <w:rPr>
                <w:spacing w:val="-3"/>
              </w:rPr>
              <w:t>858</w:t>
            </w:r>
          </w:p>
        </w:tc>
        <w:tc>
          <w:tcPr>
            <w:tcW w:w="933" w:type="dxa"/>
            <w:vAlign w:val="top"/>
          </w:tcPr>
          <w:p>
            <w:pPr>
              <w:pStyle w:val="TableText"/>
              <w:ind w:left="435"/>
              <w:spacing w:before="68" w:line="189" w:lineRule="auto"/>
              <w:rPr/>
            </w:pPr>
            <w:r>
              <w:rPr/>
              <w:t>1</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8" w:line="189" w:lineRule="auto"/>
              <w:rPr/>
            </w:pPr>
            <w:r>
              <w:rPr>
                <w:spacing w:val="-2"/>
              </w:rPr>
              <w:t>3378</w:t>
            </w:r>
          </w:p>
        </w:tc>
        <w:tc>
          <w:tcPr>
            <w:tcW w:w="933" w:type="dxa"/>
            <w:vAlign w:val="top"/>
          </w:tcPr>
          <w:p>
            <w:pPr>
              <w:pStyle w:val="TableText"/>
              <w:ind w:left="281"/>
              <w:spacing w:before="68" w:line="189" w:lineRule="auto"/>
              <w:rPr/>
            </w:pPr>
            <w:r>
              <w:rPr>
                <w:spacing w:val="-5"/>
              </w:rPr>
              <w:t>1000</w:t>
            </w:r>
          </w:p>
        </w:tc>
        <w:tc>
          <w:tcPr>
            <w:tcW w:w="931" w:type="dxa"/>
            <w:vAlign w:val="top"/>
          </w:tcPr>
          <w:p>
            <w:pPr>
              <w:rPr>
                <w:rFonts w:ascii="Arial"/>
                <w:sz w:val="21"/>
              </w:rPr>
            </w:pPr>
            <w:r/>
          </w:p>
        </w:tc>
      </w:tr>
      <w:tr>
        <w:trPr>
          <w:trHeight w:val="276" w:hRule="atLeast"/>
        </w:trPr>
        <w:tc>
          <w:tcPr>
            <w:tcW w:w="643" w:type="dxa"/>
            <w:vAlign w:val="top"/>
          </w:tcPr>
          <w:p>
            <w:pPr>
              <w:pStyle w:val="TableText"/>
              <w:ind w:left="235"/>
              <w:spacing w:before="69" w:line="189" w:lineRule="auto"/>
              <w:rPr/>
            </w:pPr>
            <w:r>
              <w:rPr>
                <w:spacing w:val="-6"/>
              </w:rPr>
              <w:t>14</w:t>
            </w:r>
          </w:p>
        </w:tc>
        <w:tc>
          <w:tcPr>
            <w:tcW w:w="1770" w:type="dxa"/>
            <w:vAlign w:val="top"/>
          </w:tcPr>
          <w:p>
            <w:pPr>
              <w:ind w:left="573"/>
              <w:spacing w:before="32" w:line="205" w:lineRule="auto"/>
              <w:rPr>
                <w:rFonts w:ascii="SimSun" w:hAnsi="SimSun" w:eastAsia="SimSun" w:cs="SimSun"/>
                <w:sz w:val="21"/>
                <w:szCs w:val="21"/>
              </w:rPr>
            </w:pPr>
            <w:r>
              <w:rPr>
                <w:rFonts w:ascii="SimSun" w:hAnsi="SimSun" w:eastAsia="SimSun" w:cs="SimSun"/>
                <w:sz w:val="21"/>
                <w:szCs w:val="21"/>
                <w:spacing w:val="-2"/>
              </w:rPr>
              <w:t>兴坪村</w:t>
            </w:r>
          </w:p>
        </w:tc>
        <w:tc>
          <w:tcPr>
            <w:tcW w:w="1354" w:type="dxa"/>
            <w:vAlign w:val="top"/>
          </w:tcPr>
          <w:p>
            <w:pPr>
              <w:pStyle w:val="TableText"/>
              <w:ind w:left="520"/>
              <w:spacing w:before="68" w:line="189" w:lineRule="auto"/>
              <w:rPr/>
            </w:pPr>
            <w:r>
              <w:rPr>
                <w:spacing w:val="-2"/>
              </w:rPr>
              <w:t>705</w:t>
            </w:r>
          </w:p>
        </w:tc>
        <w:tc>
          <w:tcPr>
            <w:tcW w:w="936" w:type="dxa"/>
            <w:vAlign w:val="top"/>
          </w:tcPr>
          <w:p>
            <w:pPr>
              <w:rPr>
                <w:rFonts w:ascii="Arial"/>
                <w:sz w:val="21"/>
              </w:rPr>
            </w:pPr>
            <w:r/>
          </w:p>
        </w:tc>
        <w:tc>
          <w:tcPr>
            <w:tcW w:w="933" w:type="dxa"/>
            <w:vAlign w:val="top"/>
          </w:tcPr>
          <w:p>
            <w:pPr>
              <w:pStyle w:val="TableText"/>
              <w:ind w:left="310"/>
              <w:spacing w:before="69" w:line="189" w:lineRule="auto"/>
              <w:rPr/>
            </w:pPr>
            <w:r>
              <w:rPr>
                <w:spacing w:val="-2"/>
              </w:rPr>
              <w:t>211</w:t>
            </w:r>
          </w:p>
        </w:tc>
        <w:tc>
          <w:tcPr>
            <w:tcW w:w="933" w:type="dxa"/>
            <w:vAlign w:val="top"/>
          </w:tcPr>
          <w:p>
            <w:pPr>
              <w:rPr>
                <w:rFonts w:ascii="Arial"/>
                <w:sz w:val="21"/>
              </w:rPr>
            </w:pPr>
            <w:r/>
          </w:p>
        </w:tc>
        <w:tc>
          <w:tcPr>
            <w:tcW w:w="931" w:type="dxa"/>
            <w:vAlign w:val="top"/>
          </w:tcPr>
          <w:p>
            <w:pPr>
              <w:pStyle w:val="TableText"/>
              <w:ind w:left="313"/>
              <w:spacing w:before="68" w:line="189" w:lineRule="auto"/>
              <w:rPr/>
            </w:pPr>
            <w:r>
              <w:rPr>
                <w:spacing w:val="-2"/>
              </w:rPr>
              <w:t>564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2558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71" w:line="189" w:lineRule="auto"/>
              <w:rPr/>
            </w:pPr>
            <w:r>
              <w:rPr>
                <w:spacing w:val="-6"/>
              </w:rPr>
              <w:t>15</w:t>
            </w:r>
          </w:p>
        </w:tc>
        <w:tc>
          <w:tcPr>
            <w:tcW w:w="1770" w:type="dxa"/>
            <w:vAlign w:val="top"/>
          </w:tcPr>
          <w:p>
            <w:pPr>
              <w:ind w:left="574"/>
              <w:spacing w:before="34" w:line="205" w:lineRule="auto"/>
              <w:rPr>
                <w:rFonts w:ascii="SimSun" w:hAnsi="SimSun" w:eastAsia="SimSun" w:cs="SimSun"/>
                <w:sz w:val="21"/>
                <w:szCs w:val="21"/>
              </w:rPr>
            </w:pPr>
            <w:r>
              <w:rPr>
                <w:rFonts w:ascii="SimSun" w:hAnsi="SimSun" w:eastAsia="SimSun" w:cs="SimSun"/>
                <w:sz w:val="21"/>
                <w:szCs w:val="21"/>
                <w:spacing w:val="-3"/>
              </w:rPr>
              <w:t>张家村</w:t>
            </w:r>
          </w:p>
        </w:tc>
        <w:tc>
          <w:tcPr>
            <w:tcW w:w="1354" w:type="dxa"/>
            <w:vAlign w:val="top"/>
          </w:tcPr>
          <w:p>
            <w:pPr>
              <w:pStyle w:val="TableText"/>
              <w:ind w:left="484"/>
              <w:spacing w:before="71" w:line="189" w:lineRule="auto"/>
              <w:rPr/>
            </w:pPr>
            <w:r>
              <w:rPr>
                <w:spacing w:val="-5"/>
              </w:rPr>
              <w:t>1673</w:t>
            </w:r>
          </w:p>
        </w:tc>
        <w:tc>
          <w:tcPr>
            <w:tcW w:w="936" w:type="dxa"/>
            <w:vAlign w:val="top"/>
          </w:tcPr>
          <w:p>
            <w:pPr>
              <w:rPr>
                <w:rFonts w:ascii="Arial"/>
                <w:sz w:val="21"/>
              </w:rPr>
            </w:pPr>
            <w:r/>
          </w:p>
        </w:tc>
        <w:tc>
          <w:tcPr>
            <w:tcW w:w="933" w:type="dxa"/>
            <w:vAlign w:val="top"/>
          </w:tcPr>
          <w:p>
            <w:pPr>
              <w:pStyle w:val="TableText"/>
              <w:ind w:left="311"/>
              <w:spacing w:before="71" w:line="189" w:lineRule="auto"/>
              <w:rPr/>
            </w:pPr>
            <w:r>
              <w:rPr>
                <w:spacing w:val="-2"/>
              </w:rPr>
              <w:t>502</w:t>
            </w:r>
          </w:p>
        </w:tc>
        <w:tc>
          <w:tcPr>
            <w:tcW w:w="933" w:type="dxa"/>
            <w:vAlign w:val="top"/>
          </w:tcPr>
          <w:p>
            <w:pPr>
              <w:pStyle w:val="TableText"/>
              <w:ind w:left="326"/>
              <w:spacing w:before="71" w:line="189" w:lineRule="auto"/>
              <w:rPr/>
            </w:pPr>
            <w:r>
              <w:rPr>
                <w:spacing w:val="-6"/>
              </w:rPr>
              <w:t>100</w:t>
            </w:r>
          </w:p>
        </w:tc>
        <w:tc>
          <w:tcPr>
            <w:tcW w:w="931" w:type="dxa"/>
            <w:vAlign w:val="top"/>
          </w:tcPr>
          <w:p>
            <w:pPr>
              <w:pStyle w:val="TableText"/>
              <w:ind w:left="274"/>
              <w:spacing w:before="71" w:line="189" w:lineRule="auto"/>
              <w:rPr/>
            </w:pPr>
            <w:r>
              <w:rPr>
                <w:spacing w:val="-5"/>
              </w:rPr>
              <w:t>1339</w:t>
            </w:r>
          </w:p>
        </w:tc>
        <w:tc>
          <w:tcPr>
            <w:tcW w:w="933" w:type="dxa"/>
            <w:vAlign w:val="top"/>
          </w:tcPr>
          <w:p>
            <w:pPr>
              <w:rPr>
                <w:rFonts w:ascii="Arial"/>
                <w:sz w:val="21"/>
              </w:rPr>
            </w:pPr>
            <w:r/>
          </w:p>
        </w:tc>
        <w:tc>
          <w:tcPr>
            <w:tcW w:w="933" w:type="dxa"/>
            <w:vAlign w:val="top"/>
          </w:tcPr>
          <w:p>
            <w:pPr>
              <w:pStyle w:val="TableText"/>
              <w:ind w:left="436"/>
              <w:spacing w:before="71" w:line="189" w:lineRule="auto"/>
              <w:rPr/>
            </w:pPr>
            <w:r>
              <w:rPr/>
              <w:t>1</w:t>
            </w:r>
          </w:p>
        </w:tc>
        <w:tc>
          <w:tcPr>
            <w:tcW w:w="934" w:type="dxa"/>
            <w:vAlign w:val="top"/>
          </w:tcPr>
          <w:p>
            <w:pPr>
              <w:pStyle w:val="TableText"/>
              <w:ind w:left="434"/>
              <w:spacing w:before="71" w:line="189" w:lineRule="auto"/>
              <w:rPr/>
            </w:pPr>
            <w:r>
              <w:rPr/>
              <w:t>1</w:t>
            </w:r>
          </w:p>
        </w:tc>
        <w:tc>
          <w:tcPr>
            <w:tcW w:w="1358" w:type="dxa"/>
            <w:vAlign w:val="top"/>
          </w:tcPr>
          <w:p>
            <w:pPr>
              <w:pStyle w:val="TableText"/>
              <w:ind w:left="475"/>
              <w:spacing w:before="71" w:line="189" w:lineRule="auto"/>
              <w:rPr/>
            </w:pPr>
            <w:r>
              <w:rPr>
                <w:spacing w:val="-2"/>
              </w:rPr>
              <w:t>5225</w:t>
            </w:r>
          </w:p>
        </w:tc>
        <w:tc>
          <w:tcPr>
            <w:tcW w:w="933" w:type="dxa"/>
            <w:vAlign w:val="top"/>
          </w:tcPr>
          <w:p>
            <w:pPr>
              <w:pStyle w:val="TableText"/>
              <w:ind w:left="322"/>
              <w:spacing w:before="71" w:line="189" w:lineRule="auto"/>
              <w:rPr/>
            </w:pPr>
            <w:r>
              <w:rPr>
                <w:spacing w:val="-3"/>
              </w:rPr>
              <w:t>800</w:t>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8" w:line="189" w:lineRule="auto"/>
              <w:rPr/>
            </w:pPr>
            <w:r>
              <w:rPr>
                <w:spacing w:val="-6"/>
              </w:rPr>
              <w:t>16</w:t>
            </w:r>
          </w:p>
        </w:tc>
        <w:tc>
          <w:tcPr>
            <w:tcW w:w="1770" w:type="dxa"/>
            <w:vAlign w:val="top"/>
          </w:tcPr>
          <w:p>
            <w:pPr>
              <w:ind w:left="570"/>
              <w:spacing w:before="32" w:line="207" w:lineRule="auto"/>
              <w:rPr>
                <w:rFonts w:ascii="SimSun" w:hAnsi="SimSun" w:eastAsia="SimSun" w:cs="SimSun"/>
                <w:sz w:val="21"/>
                <w:szCs w:val="21"/>
              </w:rPr>
            </w:pPr>
            <w:r>
              <w:rPr>
                <w:rFonts w:ascii="SimSun" w:hAnsi="SimSun" w:eastAsia="SimSun" w:cs="SimSun"/>
                <w:sz w:val="21"/>
                <w:szCs w:val="21"/>
                <w:spacing w:val="-2"/>
              </w:rPr>
              <w:t>朱家村</w:t>
            </w:r>
          </w:p>
        </w:tc>
        <w:tc>
          <w:tcPr>
            <w:tcW w:w="1354" w:type="dxa"/>
            <w:vAlign w:val="top"/>
          </w:tcPr>
          <w:p>
            <w:pPr>
              <w:pStyle w:val="TableText"/>
              <w:ind w:left="516"/>
              <w:spacing w:before="68" w:line="189" w:lineRule="auto"/>
              <w:rPr/>
            </w:pPr>
            <w:r>
              <w:rPr>
                <w:spacing w:val="-1"/>
              </w:rPr>
              <w:t>265</w:t>
            </w:r>
          </w:p>
        </w:tc>
        <w:tc>
          <w:tcPr>
            <w:tcW w:w="936" w:type="dxa"/>
            <w:vAlign w:val="top"/>
          </w:tcPr>
          <w:p>
            <w:pPr>
              <w:rPr>
                <w:rFonts w:ascii="Arial"/>
                <w:sz w:val="21"/>
              </w:rPr>
            </w:pPr>
            <w:r/>
          </w:p>
        </w:tc>
        <w:tc>
          <w:tcPr>
            <w:tcW w:w="933" w:type="dxa"/>
            <w:vAlign w:val="top"/>
          </w:tcPr>
          <w:p>
            <w:pPr>
              <w:pStyle w:val="TableText"/>
              <w:ind w:left="367"/>
              <w:spacing w:before="68" w:line="189" w:lineRule="auto"/>
              <w:rPr/>
            </w:pPr>
            <w:r>
              <w:rPr>
                <w:spacing w:val="-3"/>
              </w:rPr>
              <w:t>80</w:t>
            </w:r>
          </w:p>
        </w:tc>
        <w:tc>
          <w:tcPr>
            <w:tcW w:w="933" w:type="dxa"/>
            <w:vAlign w:val="top"/>
          </w:tcPr>
          <w:p>
            <w:pPr>
              <w:rPr>
                <w:rFonts w:ascii="Arial"/>
                <w:sz w:val="21"/>
              </w:rPr>
            </w:pPr>
            <w:r/>
          </w:p>
        </w:tc>
        <w:tc>
          <w:tcPr>
            <w:tcW w:w="931" w:type="dxa"/>
            <w:vAlign w:val="top"/>
          </w:tcPr>
          <w:p>
            <w:pPr>
              <w:pStyle w:val="TableText"/>
              <w:ind w:left="307"/>
              <w:spacing w:before="69" w:line="189" w:lineRule="auto"/>
              <w:rPr/>
            </w:pPr>
            <w:r>
              <w:rPr>
                <w:spacing w:val="-1"/>
              </w:rPr>
              <w:t>212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68" w:line="189" w:lineRule="auto"/>
              <w:rPr/>
            </w:pPr>
            <w:r>
              <w:rPr>
                <w:spacing w:val="-2"/>
              </w:rPr>
              <w:t>963</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35"/>
              <w:spacing w:before="69" w:line="189" w:lineRule="auto"/>
              <w:rPr/>
            </w:pPr>
            <w:r>
              <w:rPr>
                <w:spacing w:val="-6"/>
              </w:rPr>
              <w:t>17</w:t>
            </w:r>
          </w:p>
        </w:tc>
        <w:tc>
          <w:tcPr>
            <w:tcW w:w="1770" w:type="dxa"/>
            <w:vAlign w:val="top"/>
          </w:tcPr>
          <w:p>
            <w:pPr>
              <w:ind w:left="468"/>
              <w:spacing w:before="32" w:line="205" w:lineRule="auto"/>
              <w:rPr>
                <w:rFonts w:ascii="SimSun" w:hAnsi="SimSun" w:eastAsia="SimSun" w:cs="SimSun"/>
                <w:sz w:val="21"/>
                <w:szCs w:val="21"/>
              </w:rPr>
            </w:pPr>
            <w:r>
              <w:rPr>
                <w:rFonts w:ascii="SimSun" w:hAnsi="SimSun" w:eastAsia="SimSun" w:cs="SimSun"/>
                <w:sz w:val="21"/>
                <w:szCs w:val="21"/>
                <w:spacing w:val="-2"/>
              </w:rPr>
              <w:t>筑金坝村</w:t>
            </w:r>
          </w:p>
        </w:tc>
        <w:tc>
          <w:tcPr>
            <w:tcW w:w="1354" w:type="dxa"/>
            <w:vAlign w:val="top"/>
          </w:tcPr>
          <w:p>
            <w:pPr>
              <w:pStyle w:val="TableText"/>
              <w:ind w:left="463"/>
              <w:spacing w:before="69" w:line="189" w:lineRule="auto"/>
              <w:rPr/>
            </w:pPr>
            <w:r>
              <w:rPr>
                <w:spacing w:val="-1"/>
              </w:rPr>
              <w:t>2465</w:t>
            </w:r>
          </w:p>
        </w:tc>
        <w:tc>
          <w:tcPr>
            <w:tcW w:w="936" w:type="dxa"/>
            <w:vAlign w:val="top"/>
          </w:tcPr>
          <w:p>
            <w:pPr>
              <w:rPr>
                <w:rFonts w:ascii="Arial"/>
                <w:sz w:val="21"/>
              </w:rPr>
            </w:pPr>
            <w:r/>
          </w:p>
        </w:tc>
        <w:tc>
          <w:tcPr>
            <w:tcW w:w="933" w:type="dxa"/>
            <w:vAlign w:val="top"/>
          </w:tcPr>
          <w:p>
            <w:pPr>
              <w:pStyle w:val="TableText"/>
              <w:ind w:left="309"/>
              <w:spacing w:before="69" w:line="189" w:lineRule="auto"/>
              <w:rPr/>
            </w:pPr>
            <w:r>
              <w:rPr>
                <w:spacing w:val="-2"/>
              </w:rPr>
              <w:t>740</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1972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8"/>
              <w:spacing w:before="69" w:line="189" w:lineRule="auto"/>
              <w:rPr/>
            </w:pPr>
            <w:r>
              <w:rPr>
                <w:spacing w:val="-2"/>
              </w:rPr>
              <w:t>8949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ind w:left="222"/>
              <w:spacing w:before="72" w:line="172" w:lineRule="auto"/>
              <w:rPr>
                <w:rFonts w:ascii="SimSun" w:hAnsi="SimSun" w:eastAsia="SimSun" w:cs="SimSun"/>
                <w:sz w:val="21"/>
                <w:szCs w:val="21"/>
              </w:rPr>
            </w:pPr>
            <w:r>
              <w:rPr>
                <w:rFonts w:ascii="SimSun" w:hAnsi="SimSun" w:eastAsia="SimSun" w:cs="SimSun"/>
                <w:sz w:val="21"/>
                <w:szCs w:val="21"/>
                <w:b/>
                <w:bCs/>
                <w:spacing w:val="-3"/>
              </w:rPr>
              <w:t>二</w:t>
            </w:r>
          </w:p>
        </w:tc>
        <w:tc>
          <w:tcPr>
            <w:tcW w:w="1770"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b/>
                <w:bCs/>
                <w:spacing w:val="-4"/>
              </w:rPr>
              <w:t>灰山港镇</w:t>
            </w:r>
          </w:p>
        </w:tc>
        <w:tc>
          <w:tcPr>
            <w:tcW w:w="1354" w:type="dxa"/>
            <w:vAlign w:val="top"/>
          </w:tcPr>
          <w:p>
            <w:pPr>
              <w:pStyle w:val="TableText"/>
              <w:ind w:left="420"/>
              <w:spacing w:before="71" w:line="189" w:lineRule="auto"/>
              <w:rPr/>
            </w:pPr>
            <w:r>
              <w:rPr>
                <w:b/>
                <w:bCs/>
                <w:spacing w:val="-2"/>
              </w:rPr>
              <w:t>17156</w:t>
            </w:r>
          </w:p>
        </w:tc>
        <w:tc>
          <w:tcPr>
            <w:tcW w:w="936" w:type="dxa"/>
            <w:vAlign w:val="top"/>
          </w:tcPr>
          <w:p>
            <w:pPr>
              <w:pStyle w:val="TableText"/>
              <w:ind w:left="212"/>
              <w:spacing w:before="71" w:line="189" w:lineRule="auto"/>
              <w:rPr/>
            </w:pPr>
            <w:r>
              <w:rPr>
                <w:b/>
                <w:bCs/>
                <w:spacing w:val="-2"/>
              </w:rPr>
              <w:t>10596</w:t>
            </w:r>
          </w:p>
        </w:tc>
        <w:tc>
          <w:tcPr>
            <w:tcW w:w="933" w:type="dxa"/>
            <w:vAlign w:val="top"/>
          </w:tcPr>
          <w:p>
            <w:pPr>
              <w:pStyle w:val="TableText"/>
              <w:ind w:left="255"/>
              <w:spacing w:before="71" w:line="189" w:lineRule="auto"/>
              <w:rPr/>
            </w:pPr>
            <w:r>
              <w:rPr>
                <w:b/>
                <w:bCs/>
                <w:spacing w:val="-1"/>
              </w:rPr>
              <w:t>8326</w:t>
            </w:r>
          </w:p>
        </w:tc>
        <w:tc>
          <w:tcPr>
            <w:tcW w:w="933" w:type="dxa"/>
            <w:vAlign w:val="top"/>
          </w:tcPr>
          <w:p>
            <w:pPr>
              <w:pStyle w:val="TableText"/>
              <w:ind w:left="308"/>
              <w:spacing w:before="71" w:line="189" w:lineRule="auto"/>
              <w:rPr/>
            </w:pPr>
            <w:r>
              <w:rPr>
                <w:b/>
                <w:bCs/>
                <w:spacing w:val="-2"/>
              </w:rPr>
              <w:t>900</w:t>
            </w:r>
          </w:p>
        </w:tc>
        <w:tc>
          <w:tcPr>
            <w:tcW w:w="931" w:type="dxa"/>
            <w:vAlign w:val="top"/>
          </w:tcPr>
          <w:p>
            <w:pPr>
              <w:pStyle w:val="TableText"/>
              <w:ind w:left="201"/>
              <w:spacing w:before="71" w:line="189" w:lineRule="auto"/>
              <w:rPr/>
            </w:pPr>
            <w:r>
              <w:rPr>
                <w:b/>
                <w:bCs/>
                <w:spacing w:val="-1"/>
              </w:rPr>
              <w:t>22202</w:t>
            </w:r>
          </w:p>
        </w:tc>
        <w:tc>
          <w:tcPr>
            <w:tcW w:w="933" w:type="dxa"/>
            <w:vAlign w:val="top"/>
          </w:tcPr>
          <w:p>
            <w:pPr>
              <w:pStyle w:val="TableText"/>
              <w:ind w:left="418"/>
              <w:spacing w:before="74" w:line="186" w:lineRule="auto"/>
              <w:rPr/>
            </w:pPr>
            <w:r>
              <w:rPr>
                <w:b/>
                <w:bCs/>
              </w:rPr>
              <w:t>5</w:t>
            </w:r>
          </w:p>
        </w:tc>
        <w:tc>
          <w:tcPr>
            <w:tcW w:w="933" w:type="dxa"/>
            <w:vAlign w:val="top"/>
          </w:tcPr>
          <w:p>
            <w:pPr>
              <w:pStyle w:val="TableText"/>
              <w:ind w:left="416"/>
              <w:spacing w:before="72" w:line="189" w:lineRule="auto"/>
              <w:rPr/>
            </w:pPr>
            <w:r>
              <w:rPr>
                <w:b/>
                <w:bCs/>
              </w:rPr>
              <w:t>2</w:t>
            </w:r>
          </w:p>
        </w:tc>
        <w:tc>
          <w:tcPr>
            <w:tcW w:w="934" w:type="dxa"/>
            <w:vAlign w:val="top"/>
          </w:tcPr>
          <w:p>
            <w:pPr>
              <w:pStyle w:val="TableText"/>
              <w:ind w:left="417"/>
              <w:spacing w:before="72" w:line="188" w:lineRule="auto"/>
              <w:rPr/>
            </w:pPr>
            <w:r>
              <w:rPr>
                <w:b/>
                <w:bCs/>
              </w:rPr>
              <w:t>8</w:t>
            </w:r>
          </w:p>
        </w:tc>
        <w:tc>
          <w:tcPr>
            <w:tcW w:w="1358" w:type="dxa"/>
            <w:vAlign w:val="top"/>
          </w:tcPr>
          <w:p>
            <w:pPr>
              <w:pStyle w:val="TableText"/>
              <w:ind w:left="419"/>
              <w:spacing w:before="71" w:line="189" w:lineRule="auto"/>
              <w:rPr/>
            </w:pPr>
            <w:r>
              <w:rPr>
                <w:b/>
                <w:bCs/>
                <w:spacing w:val="-1"/>
              </w:rPr>
              <w:t>94615</w:t>
            </w:r>
          </w:p>
        </w:tc>
        <w:tc>
          <w:tcPr>
            <w:tcW w:w="933" w:type="dxa"/>
            <w:vAlign w:val="top"/>
          </w:tcPr>
          <w:p>
            <w:pPr>
              <w:pStyle w:val="TableText"/>
              <w:ind w:left="261"/>
              <w:spacing w:before="71" w:line="189" w:lineRule="auto"/>
              <w:rPr/>
            </w:pPr>
            <w:r>
              <w:rPr>
                <w:b/>
                <w:bCs/>
                <w:spacing w:val="-1"/>
              </w:rPr>
              <w:t>5200</w:t>
            </w:r>
          </w:p>
        </w:tc>
        <w:tc>
          <w:tcPr>
            <w:tcW w:w="931" w:type="dxa"/>
            <w:vAlign w:val="top"/>
          </w:tcPr>
          <w:p>
            <w:pPr>
              <w:pStyle w:val="TableText"/>
              <w:ind w:left="308"/>
              <w:spacing w:before="71" w:line="189" w:lineRule="auto"/>
              <w:rPr/>
            </w:pPr>
            <w:r>
              <w:rPr>
                <w:b/>
                <w:bCs/>
                <w:spacing w:val="-1"/>
              </w:rPr>
              <w:t>200</w:t>
            </w:r>
          </w:p>
        </w:tc>
      </w:tr>
      <w:tr>
        <w:trPr>
          <w:trHeight w:val="278" w:hRule="atLeast"/>
        </w:trPr>
        <w:tc>
          <w:tcPr>
            <w:tcW w:w="643" w:type="dxa"/>
            <w:vAlign w:val="top"/>
          </w:tcPr>
          <w:p>
            <w:pPr>
              <w:pStyle w:val="TableText"/>
              <w:ind w:left="288"/>
              <w:spacing w:before="69" w:line="189" w:lineRule="auto"/>
              <w:rPr/>
            </w:pPr>
            <w:r>
              <w:rPr/>
              <w:t>1</w:t>
            </w:r>
          </w:p>
        </w:tc>
        <w:tc>
          <w:tcPr>
            <w:tcW w:w="1770" w:type="dxa"/>
            <w:vAlign w:val="top"/>
          </w:tcPr>
          <w:p>
            <w:pPr>
              <w:ind w:left="466"/>
              <w:spacing w:before="33" w:line="206" w:lineRule="auto"/>
              <w:rPr>
                <w:rFonts w:ascii="SimSun" w:hAnsi="SimSun" w:eastAsia="SimSun" w:cs="SimSun"/>
                <w:sz w:val="21"/>
                <w:szCs w:val="21"/>
              </w:rPr>
            </w:pPr>
            <w:r>
              <w:rPr>
                <w:rFonts w:ascii="SimSun" w:hAnsi="SimSun" w:eastAsia="SimSun" w:cs="SimSun"/>
                <w:sz w:val="21"/>
                <w:szCs w:val="21"/>
                <w:spacing w:val="-2"/>
              </w:rPr>
              <w:t>澄泉湾村</w:t>
            </w:r>
          </w:p>
        </w:tc>
        <w:tc>
          <w:tcPr>
            <w:tcW w:w="1354" w:type="dxa"/>
            <w:vAlign w:val="top"/>
          </w:tcPr>
          <w:p>
            <w:pPr>
              <w:pStyle w:val="TableText"/>
              <w:ind w:left="520"/>
              <w:spacing w:before="69" w:line="189" w:lineRule="auto"/>
              <w:rPr/>
            </w:pPr>
            <w:r>
              <w:rPr>
                <w:spacing w:val="-2"/>
              </w:rPr>
              <w:t>723</w:t>
            </w:r>
          </w:p>
        </w:tc>
        <w:tc>
          <w:tcPr>
            <w:tcW w:w="936" w:type="dxa"/>
            <w:vAlign w:val="top"/>
          </w:tcPr>
          <w:p>
            <w:pPr>
              <w:pStyle w:val="TableText"/>
              <w:ind w:left="316"/>
              <w:spacing w:before="69" w:line="189" w:lineRule="auto"/>
              <w:rPr/>
            </w:pPr>
            <w:r>
              <w:rPr>
                <w:spacing w:val="-3"/>
              </w:rPr>
              <w:t>800</w:t>
            </w:r>
          </w:p>
        </w:tc>
        <w:tc>
          <w:tcPr>
            <w:tcW w:w="933" w:type="dxa"/>
            <w:vAlign w:val="top"/>
          </w:tcPr>
          <w:p>
            <w:pPr>
              <w:pStyle w:val="TableText"/>
              <w:ind w:left="304"/>
              <w:spacing w:before="69" w:line="189" w:lineRule="auto"/>
              <w:rPr/>
            </w:pPr>
            <w:r>
              <w:rPr>
                <w:spacing w:val="-1"/>
              </w:rPr>
              <w:t>457</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1218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34"/>
              <w:spacing w:before="69" w:line="189" w:lineRule="auto"/>
              <w:rPr/>
            </w:pPr>
            <w:r>
              <w:rPr/>
              <w:t>1</w:t>
            </w:r>
          </w:p>
        </w:tc>
        <w:tc>
          <w:tcPr>
            <w:tcW w:w="1358" w:type="dxa"/>
            <w:vAlign w:val="top"/>
          </w:tcPr>
          <w:p>
            <w:pPr>
              <w:pStyle w:val="TableText"/>
              <w:ind w:left="475"/>
              <w:spacing w:before="69" w:line="189" w:lineRule="auto"/>
              <w:rPr/>
            </w:pPr>
            <w:r>
              <w:rPr>
                <w:spacing w:val="-2"/>
              </w:rPr>
              <w:t>5426</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68"/>
              <w:spacing w:before="70" w:line="189" w:lineRule="auto"/>
              <w:rPr/>
            </w:pPr>
            <w:r>
              <w:rPr/>
              <w:t>2</w:t>
            </w:r>
          </w:p>
        </w:tc>
        <w:tc>
          <w:tcPr>
            <w:tcW w:w="1770" w:type="dxa"/>
            <w:vAlign w:val="top"/>
          </w:tcPr>
          <w:p>
            <w:pPr>
              <w:ind w:left="465"/>
              <w:spacing w:before="33" w:line="204" w:lineRule="auto"/>
              <w:rPr>
                <w:rFonts w:ascii="SimSun" w:hAnsi="SimSun" w:eastAsia="SimSun" w:cs="SimSun"/>
                <w:sz w:val="21"/>
                <w:szCs w:val="21"/>
              </w:rPr>
            </w:pPr>
            <w:r>
              <w:rPr>
                <w:rFonts w:ascii="SimSun" w:hAnsi="SimSun" w:eastAsia="SimSun" w:cs="SimSun"/>
                <w:sz w:val="21"/>
                <w:szCs w:val="21"/>
                <w:spacing w:val="-1"/>
              </w:rPr>
              <w:t>甘泉山村</w:t>
            </w:r>
          </w:p>
        </w:tc>
        <w:tc>
          <w:tcPr>
            <w:tcW w:w="1354" w:type="dxa"/>
            <w:vAlign w:val="top"/>
          </w:tcPr>
          <w:p>
            <w:pPr>
              <w:pStyle w:val="TableText"/>
              <w:ind w:left="520"/>
              <w:spacing w:before="69" w:line="189" w:lineRule="auto"/>
              <w:rPr/>
            </w:pPr>
            <w:r>
              <w:rPr>
                <w:spacing w:val="-2"/>
              </w:rPr>
              <w:t>756</w:t>
            </w:r>
          </w:p>
        </w:tc>
        <w:tc>
          <w:tcPr>
            <w:tcW w:w="936" w:type="dxa"/>
            <w:vAlign w:val="top"/>
          </w:tcPr>
          <w:p>
            <w:pPr>
              <w:rPr>
                <w:rFonts w:ascii="Arial"/>
                <w:sz w:val="21"/>
              </w:rPr>
            </w:pPr>
            <w:r/>
          </w:p>
        </w:tc>
        <w:tc>
          <w:tcPr>
            <w:tcW w:w="933" w:type="dxa"/>
            <w:vAlign w:val="top"/>
          </w:tcPr>
          <w:p>
            <w:pPr>
              <w:pStyle w:val="TableText"/>
              <w:ind w:left="305"/>
              <w:spacing w:before="69" w:line="189" w:lineRule="auto"/>
              <w:rPr/>
            </w:pPr>
            <w:r>
              <w:rPr>
                <w:spacing w:val="-1"/>
              </w:rPr>
              <w:t>227</w:t>
            </w:r>
          </w:p>
        </w:tc>
        <w:tc>
          <w:tcPr>
            <w:tcW w:w="933" w:type="dxa"/>
            <w:vAlign w:val="top"/>
          </w:tcPr>
          <w:p>
            <w:pPr>
              <w:rPr>
                <w:rFonts w:ascii="Arial"/>
                <w:sz w:val="21"/>
              </w:rPr>
            </w:pPr>
            <w:r/>
          </w:p>
        </w:tc>
        <w:tc>
          <w:tcPr>
            <w:tcW w:w="931" w:type="dxa"/>
            <w:vAlign w:val="top"/>
          </w:tcPr>
          <w:p>
            <w:pPr>
              <w:pStyle w:val="TableText"/>
              <w:ind w:left="312"/>
              <w:spacing w:before="69" w:line="189" w:lineRule="auto"/>
              <w:rPr/>
            </w:pPr>
            <w:r>
              <w:rPr>
                <w:spacing w:val="-2"/>
              </w:rPr>
              <w:t>605</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9" w:line="189" w:lineRule="auto"/>
              <w:rPr/>
            </w:pPr>
            <w:r>
              <w:rPr>
                <w:spacing w:val="-1"/>
              </w:rPr>
              <w:t>2746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69" w:line="189" w:lineRule="auto"/>
              <w:rPr/>
            </w:pPr>
            <w:r>
              <w:rPr/>
              <w:t>3</w:t>
            </w:r>
          </w:p>
        </w:tc>
        <w:tc>
          <w:tcPr>
            <w:tcW w:w="1770" w:type="dxa"/>
            <w:vAlign w:val="top"/>
          </w:tcPr>
          <w:p>
            <w:pPr>
              <w:ind w:left="468"/>
              <w:spacing w:before="33" w:line="206" w:lineRule="auto"/>
              <w:rPr>
                <w:rFonts w:ascii="SimSun" w:hAnsi="SimSun" w:eastAsia="SimSun" w:cs="SimSun"/>
                <w:sz w:val="21"/>
                <w:szCs w:val="21"/>
              </w:rPr>
            </w:pPr>
            <w:r>
              <w:rPr>
                <w:rFonts w:ascii="SimSun" w:hAnsi="SimSun" w:eastAsia="SimSun" w:cs="SimSun"/>
                <w:sz w:val="21"/>
                <w:szCs w:val="21"/>
                <w:spacing w:val="-2"/>
              </w:rPr>
              <w:t>金沙洲村</w:t>
            </w:r>
          </w:p>
        </w:tc>
        <w:tc>
          <w:tcPr>
            <w:tcW w:w="1354" w:type="dxa"/>
            <w:vAlign w:val="top"/>
          </w:tcPr>
          <w:p>
            <w:pPr>
              <w:pStyle w:val="TableText"/>
              <w:ind w:left="489"/>
              <w:spacing w:before="69" w:line="189" w:lineRule="auto"/>
              <w:rPr/>
            </w:pPr>
            <w:r>
              <w:rPr>
                <w:spacing w:val="-7"/>
              </w:rPr>
              <w:t>1183</w:t>
            </w:r>
          </w:p>
        </w:tc>
        <w:tc>
          <w:tcPr>
            <w:tcW w:w="936" w:type="dxa"/>
            <w:vAlign w:val="top"/>
          </w:tcPr>
          <w:p>
            <w:pPr>
              <w:pStyle w:val="TableText"/>
              <w:ind w:left="307"/>
              <w:spacing w:before="69" w:line="189" w:lineRule="auto"/>
              <w:rPr/>
            </w:pPr>
            <w:r>
              <w:rPr>
                <w:spacing w:val="-1"/>
              </w:rPr>
              <w:t>416</w:t>
            </w:r>
          </w:p>
        </w:tc>
        <w:tc>
          <w:tcPr>
            <w:tcW w:w="933" w:type="dxa"/>
            <w:vAlign w:val="top"/>
          </w:tcPr>
          <w:p>
            <w:pPr>
              <w:pStyle w:val="TableText"/>
              <w:ind w:left="304"/>
              <w:spacing w:before="69" w:line="189" w:lineRule="auto"/>
              <w:rPr/>
            </w:pPr>
            <w:r>
              <w:rPr>
                <w:spacing w:val="-1"/>
              </w:rPr>
              <w:t>480</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1279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69" w:line="189" w:lineRule="auto"/>
              <w:rPr/>
            </w:pPr>
            <w:r>
              <w:rPr>
                <w:spacing w:val="-2"/>
              </w:rPr>
              <w:t>5804</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67"/>
              <w:spacing w:before="70" w:line="189" w:lineRule="auto"/>
              <w:rPr/>
            </w:pPr>
            <w:r>
              <w:rPr/>
              <w:t>4</w:t>
            </w:r>
          </w:p>
        </w:tc>
        <w:tc>
          <w:tcPr>
            <w:tcW w:w="1770" w:type="dxa"/>
            <w:vAlign w:val="top"/>
          </w:tcPr>
          <w:p>
            <w:pPr>
              <w:ind w:left="471"/>
              <w:spacing w:before="33" w:line="206" w:lineRule="auto"/>
              <w:rPr>
                <w:rFonts w:ascii="SimSun" w:hAnsi="SimSun" w:eastAsia="SimSun" w:cs="SimSun"/>
                <w:sz w:val="21"/>
                <w:szCs w:val="21"/>
              </w:rPr>
            </w:pPr>
            <w:r>
              <w:rPr>
                <w:rFonts w:ascii="SimSun" w:hAnsi="SimSun" w:eastAsia="SimSun" w:cs="SimSun"/>
                <w:sz w:val="21"/>
                <w:szCs w:val="21"/>
                <w:spacing w:val="-3"/>
              </w:rPr>
              <w:t>克上冲村</w:t>
            </w:r>
          </w:p>
        </w:tc>
        <w:tc>
          <w:tcPr>
            <w:tcW w:w="1354" w:type="dxa"/>
            <w:vAlign w:val="top"/>
          </w:tcPr>
          <w:p>
            <w:pPr>
              <w:pStyle w:val="TableText"/>
              <w:ind w:left="484"/>
              <w:spacing w:before="69" w:line="189" w:lineRule="auto"/>
              <w:rPr/>
            </w:pPr>
            <w:r>
              <w:rPr>
                <w:spacing w:val="-5"/>
              </w:rPr>
              <w:t>1377</w:t>
            </w:r>
          </w:p>
        </w:tc>
        <w:tc>
          <w:tcPr>
            <w:tcW w:w="936" w:type="dxa"/>
            <w:vAlign w:val="top"/>
          </w:tcPr>
          <w:p>
            <w:pPr>
              <w:rPr>
                <w:rFonts w:ascii="Arial"/>
                <w:sz w:val="21"/>
              </w:rPr>
            </w:pPr>
            <w:r/>
          </w:p>
        </w:tc>
        <w:tc>
          <w:tcPr>
            <w:tcW w:w="933" w:type="dxa"/>
            <w:vAlign w:val="top"/>
          </w:tcPr>
          <w:p>
            <w:pPr>
              <w:pStyle w:val="TableText"/>
              <w:ind w:left="304"/>
              <w:spacing w:before="69" w:line="189" w:lineRule="auto"/>
              <w:rPr/>
            </w:pPr>
            <w:r>
              <w:rPr>
                <w:spacing w:val="-1"/>
              </w:rPr>
              <w:t>413</w:t>
            </w:r>
          </w:p>
        </w:tc>
        <w:tc>
          <w:tcPr>
            <w:tcW w:w="933" w:type="dxa"/>
            <w:vAlign w:val="top"/>
          </w:tcPr>
          <w:p>
            <w:pPr>
              <w:rPr>
                <w:rFonts w:ascii="Arial"/>
                <w:sz w:val="21"/>
              </w:rPr>
            </w:pPr>
            <w:r/>
          </w:p>
        </w:tc>
        <w:tc>
          <w:tcPr>
            <w:tcW w:w="931" w:type="dxa"/>
            <w:vAlign w:val="top"/>
          </w:tcPr>
          <w:p>
            <w:pPr>
              <w:pStyle w:val="TableText"/>
              <w:ind w:left="279"/>
              <w:spacing w:before="69" w:line="189" w:lineRule="auto"/>
              <w:rPr/>
            </w:pPr>
            <w:r>
              <w:rPr>
                <w:spacing w:val="-7"/>
              </w:rPr>
              <w:t>1102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8"/>
              <w:spacing w:before="69" w:line="189" w:lineRule="auto"/>
              <w:rPr/>
            </w:pPr>
            <w:r>
              <w:rPr>
                <w:spacing w:val="-1"/>
              </w:rPr>
              <w:t>4999</w:t>
            </w:r>
          </w:p>
        </w:tc>
        <w:tc>
          <w:tcPr>
            <w:tcW w:w="933" w:type="dxa"/>
            <w:vAlign w:val="top"/>
          </w:tcPr>
          <w:p>
            <w:pPr>
              <w:rPr>
                <w:rFonts w:ascii="Arial"/>
                <w:sz w:val="21"/>
              </w:rPr>
            </w:pPr>
            <w:r/>
          </w:p>
        </w:tc>
        <w:tc>
          <w:tcPr>
            <w:tcW w:w="931" w:type="dxa"/>
            <w:vAlign w:val="top"/>
          </w:tcPr>
          <w:p>
            <w:pPr>
              <w:rPr>
                <w:rFonts w:ascii="Arial"/>
                <w:sz w:val="21"/>
              </w:rPr>
            </w:pPr>
            <w:r/>
          </w:p>
        </w:tc>
      </w:tr>
      <w:tr>
        <w:trPr>
          <w:trHeight w:val="275" w:hRule="atLeast"/>
        </w:trPr>
        <w:tc>
          <w:tcPr>
            <w:tcW w:w="643" w:type="dxa"/>
            <w:vAlign w:val="top"/>
          </w:tcPr>
          <w:p>
            <w:pPr>
              <w:pStyle w:val="TableText"/>
              <w:ind w:left="273"/>
              <w:spacing w:before="73" w:line="186" w:lineRule="auto"/>
              <w:rPr/>
            </w:pPr>
            <w:r>
              <w:rPr/>
              <w:t>5</w:t>
            </w:r>
          </w:p>
        </w:tc>
        <w:tc>
          <w:tcPr>
            <w:tcW w:w="1770" w:type="dxa"/>
            <w:vAlign w:val="top"/>
          </w:tcPr>
          <w:p>
            <w:pPr>
              <w:ind w:left="466"/>
              <w:spacing w:before="32" w:line="204" w:lineRule="auto"/>
              <w:rPr>
                <w:rFonts w:ascii="SimSun" w:hAnsi="SimSun" w:eastAsia="SimSun" w:cs="SimSun"/>
                <w:sz w:val="21"/>
                <w:szCs w:val="21"/>
              </w:rPr>
            </w:pPr>
            <w:r>
              <w:rPr>
                <w:rFonts w:ascii="SimSun" w:hAnsi="SimSun" w:eastAsia="SimSun" w:cs="SimSun"/>
                <w:sz w:val="21"/>
                <w:szCs w:val="21"/>
                <w:spacing w:val="-2"/>
              </w:rPr>
              <w:t>栗子山村</w:t>
            </w:r>
          </w:p>
        </w:tc>
        <w:tc>
          <w:tcPr>
            <w:tcW w:w="1354" w:type="dxa"/>
            <w:vAlign w:val="top"/>
          </w:tcPr>
          <w:p>
            <w:pPr>
              <w:pStyle w:val="TableText"/>
              <w:ind w:left="463"/>
              <w:spacing w:before="70" w:line="189" w:lineRule="auto"/>
              <w:rPr/>
            </w:pPr>
            <w:r>
              <w:rPr>
                <w:spacing w:val="-1"/>
              </w:rPr>
              <w:t>2131</w:t>
            </w:r>
          </w:p>
        </w:tc>
        <w:tc>
          <w:tcPr>
            <w:tcW w:w="936" w:type="dxa"/>
            <w:vAlign w:val="top"/>
          </w:tcPr>
          <w:p>
            <w:pPr>
              <w:rPr>
                <w:rFonts w:ascii="Arial"/>
                <w:sz w:val="21"/>
              </w:rPr>
            </w:pPr>
            <w:r/>
          </w:p>
        </w:tc>
        <w:tc>
          <w:tcPr>
            <w:tcW w:w="933" w:type="dxa"/>
            <w:vAlign w:val="top"/>
          </w:tcPr>
          <w:p>
            <w:pPr>
              <w:pStyle w:val="TableText"/>
              <w:ind w:left="310"/>
              <w:spacing w:before="70" w:line="189" w:lineRule="auto"/>
              <w:rPr/>
            </w:pPr>
            <w:r>
              <w:rPr>
                <w:spacing w:val="-2"/>
              </w:rPr>
              <w:t>639</w:t>
            </w:r>
          </w:p>
        </w:tc>
        <w:tc>
          <w:tcPr>
            <w:tcW w:w="933" w:type="dxa"/>
            <w:vAlign w:val="top"/>
          </w:tcPr>
          <w:p>
            <w:pPr>
              <w:rPr>
                <w:rFonts w:ascii="Arial"/>
                <w:sz w:val="21"/>
              </w:rPr>
            </w:pPr>
            <w:r/>
          </w:p>
        </w:tc>
        <w:tc>
          <w:tcPr>
            <w:tcW w:w="931" w:type="dxa"/>
            <w:vAlign w:val="top"/>
          </w:tcPr>
          <w:p>
            <w:pPr>
              <w:pStyle w:val="TableText"/>
              <w:ind w:left="274"/>
              <w:spacing w:before="70" w:line="189" w:lineRule="auto"/>
              <w:rPr/>
            </w:pPr>
            <w:r>
              <w:rPr>
                <w:spacing w:val="-5"/>
              </w:rPr>
              <w:t>1705</w:t>
            </w:r>
          </w:p>
        </w:tc>
        <w:tc>
          <w:tcPr>
            <w:tcW w:w="933" w:type="dxa"/>
            <w:vAlign w:val="top"/>
          </w:tcPr>
          <w:p>
            <w:pPr>
              <w:rPr>
                <w:rFonts w:ascii="Arial"/>
                <w:sz w:val="21"/>
              </w:rPr>
            </w:pPr>
            <w:r/>
          </w:p>
        </w:tc>
        <w:tc>
          <w:tcPr>
            <w:tcW w:w="933" w:type="dxa"/>
            <w:vAlign w:val="top"/>
          </w:tcPr>
          <w:p>
            <w:pPr>
              <w:pStyle w:val="TableText"/>
              <w:ind w:left="436"/>
              <w:spacing w:before="70" w:line="189" w:lineRule="auto"/>
              <w:rPr/>
            </w:pPr>
            <w:r>
              <w:rPr/>
              <w:t>1</w:t>
            </w:r>
          </w:p>
        </w:tc>
        <w:tc>
          <w:tcPr>
            <w:tcW w:w="934" w:type="dxa"/>
            <w:vAlign w:val="top"/>
          </w:tcPr>
          <w:p>
            <w:pPr>
              <w:rPr>
                <w:rFonts w:ascii="Arial"/>
                <w:sz w:val="21"/>
              </w:rPr>
            </w:pPr>
            <w:r/>
          </w:p>
        </w:tc>
        <w:tc>
          <w:tcPr>
            <w:tcW w:w="1358" w:type="dxa"/>
            <w:vAlign w:val="top"/>
          </w:tcPr>
          <w:p>
            <w:pPr>
              <w:pStyle w:val="TableText"/>
              <w:ind w:left="473"/>
              <w:spacing w:before="70" w:line="189" w:lineRule="auto"/>
              <w:rPr/>
            </w:pPr>
            <w:r>
              <w:rPr>
                <w:spacing w:val="-2"/>
              </w:rPr>
              <w:t>7109</w:t>
            </w:r>
          </w:p>
        </w:tc>
        <w:tc>
          <w:tcPr>
            <w:tcW w:w="933" w:type="dxa"/>
            <w:vAlign w:val="top"/>
          </w:tcPr>
          <w:p>
            <w:pPr>
              <w:pStyle w:val="TableText"/>
              <w:ind w:left="281"/>
              <w:spacing w:before="70" w:line="189" w:lineRule="auto"/>
              <w:rPr/>
            </w:pPr>
            <w:r>
              <w:rPr>
                <w:spacing w:val="-5"/>
              </w:rPr>
              <w:t>1000</w:t>
            </w:r>
          </w:p>
        </w:tc>
        <w:tc>
          <w:tcPr>
            <w:tcW w:w="931" w:type="dxa"/>
            <w:vAlign w:val="top"/>
          </w:tcPr>
          <w:p>
            <w:pPr>
              <w:rPr>
                <w:rFonts w:ascii="Arial"/>
                <w:sz w:val="21"/>
              </w:rPr>
            </w:pPr>
            <w:r/>
          </w:p>
        </w:tc>
      </w:tr>
      <w:tr>
        <w:trPr>
          <w:trHeight w:val="283" w:hRule="atLeast"/>
        </w:trPr>
        <w:tc>
          <w:tcPr>
            <w:tcW w:w="643" w:type="dxa"/>
            <w:vAlign w:val="top"/>
          </w:tcPr>
          <w:p>
            <w:pPr>
              <w:pStyle w:val="TableText"/>
              <w:ind w:left="272"/>
              <w:spacing w:before="70" w:line="189" w:lineRule="auto"/>
              <w:rPr/>
            </w:pPr>
            <w:r>
              <w:rPr/>
              <w:t>6</w:t>
            </w:r>
          </w:p>
        </w:tc>
        <w:tc>
          <w:tcPr>
            <w:tcW w:w="1770" w:type="dxa"/>
            <w:vAlign w:val="top"/>
          </w:tcPr>
          <w:p>
            <w:pPr>
              <w:ind w:left="467"/>
              <w:spacing w:before="34" w:line="210" w:lineRule="auto"/>
              <w:rPr>
                <w:rFonts w:ascii="SimSun" w:hAnsi="SimSun" w:eastAsia="SimSun" w:cs="SimSun"/>
                <w:sz w:val="21"/>
                <w:szCs w:val="21"/>
              </w:rPr>
            </w:pPr>
            <w:r>
              <w:rPr>
                <w:rFonts w:ascii="SimSun" w:hAnsi="SimSun" w:eastAsia="SimSun" w:cs="SimSun"/>
                <w:sz w:val="21"/>
                <w:szCs w:val="21"/>
                <w:spacing w:val="-2"/>
              </w:rPr>
              <w:t>连河冲村</w:t>
            </w:r>
          </w:p>
        </w:tc>
        <w:tc>
          <w:tcPr>
            <w:tcW w:w="1354" w:type="dxa"/>
            <w:vAlign w:val="top"/>
          </w:tcPr>
          <w:p>
            <w:pPr>
              <w:pStyle w:val="TableText"/>
              <w:ind w:left="515"/>
              <w:spacing w:before="70" w:line="189" w:lineRule="auto"/>
              <w:rPr/>
            </w:pPr>
            <w:r>
              <w:rPr>
                <w:spacing w:val="-1"/>
              </w:rPr>
              <w:t>476</w:t>
            </w:r>
          </w:p>
        </w:tc>
        <w:tc>
          <w:tcPr>
            <w:tcW w:w="936" w:type="dxa"/>
            <w:vAlign w:val="top"/>
          </w:tcPr>
          <w:p>
            <w:pPr>
              <w:rPr>
                <w:rFonts w:ascii="Arial"/>
                <w:sz w:val="21"/>
              </w:rPr>
            </w:pPr>
            <w:r/>
          </w:p>
        </w:tc>
        <w:tc>
          <w:tcPr>
            <w:tcW w:w="933" w:type="dxa"/>
            <w:vAlign w:val="top"/>
          </w:tcPr>
          <w:p>
            <w:pPr>
              <w:pStyle w:val="TableText"/>
              <w:ind w:left="326"/>
              <w:spacing w:before="70" w:line="189" w:lineRule="auto"/>
              <w:rPr/>
            </w:pPr>
            <w:r>
              <w:rPr>
                <w:spacing w:val="-6"/>
              </w:rPr>
              <w:t>143</w:t>
            </w:r>
          </w:p>
        </w:tc>
        <w:tc>
          <w:tcPr>
            <w:tcW w:w="933" w:type="dxa"/>
            <w:vAlign w:val="top"/>
          </w:tcPr>
          <w:p>
            <w:pPr>
              <w:rPr>
                <w:rFonts w:ascii="Arial"/>
                <w:sz w:val="21"/>
              </w:rPr>
            </w:pPr>
            <w:r/>
          </w:p>
        </w:tc>
        <w:tc>
          <w:tcPr>
            <w:tcW w:w="931" w:type="dxa"/>
            <w:vAlign w:val="top"/>
          </w:tcPr>
          <w:p>
            <w:pPr>
              <w:pStyle w:val="TableText"/>
              <w:ind w:left="311"/>
              <w:spacing w:before="70" w:line="189" w:lineRule="auto"/>
              <w:rPr/>
            </w:pPr>
            <w:r>
              <w:rPr>
                <w:spacing w:val="-2"/>
              </w:rPr>
              <w:t>380</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70" w:line="189" w:lineRule="auto"/>
              <w:rPr/>
            </w:pPr>
            <w:r>
              <w:rPr>
                <w:spacing w:val="-5"/>
              </w:rPr>
              <w:t>1726</w:t>
            </w:r>
          </w:p>
        </w:tc>
        <w:tc>
          <w:tcPr>
            <w:tcW w:w="933" w:type="dxa"/>
            <w:vAlign w:val="top"/>
          </w:tcPr>
          <w:p>
            <w:pPr>
              <w:rPr>
                <w:rFonts w:ascii="Arial"/>
                <w:sz w:val="21"/>
              </w:rPr>
            </w:pPr>
            <w:r/>
          </w:p>
        </w:tc>
        <w:tc>
          <w:tcPr>
            <w:tcW w:w="931" w:type="dxa"/>
            <w:vAlign w:val="top"/>
          </w:tcPr>
          <w:p>
            <w:pPr>
              <w:rPr>
                <w:rFonts w:ascii="Arial"/>
                <w:sz w:val="21"/>
              </w:rPr>
            </w:pPr>
            <w:r/>
          </w:p>
        </w:tc>
      </w:tr>
    </w:tbl>
    <w:p>
      <w:pPr>
        <w:pStyle w:val="BodyText"/>
        <w:rPr/>
      </w:pPr>
      <w:r/>
    </w:p>
    <w:p>
      <w:pPr>
        <w:sectPr>
          <w:footerReference w:type="default" r:id="rId112"/>
          <w:pgSz w:w="16839" w:h="11907"/>
          <w:pgMar w:top="400" w:right="1438" w:bottom="1350" w:left="1872" w:header="0" w:footer="1189" w:gutter="0"/>
        </w:sectPr>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770"/>
        <w:gridCol w:w="1354"/>
        <w:gridCol w:w="936"/>
        <w:gridCol w:w="933"/>
        <w:gridCol w:w="933"/>
        <w:gridCol w:w="931"/>
        <w:gridCol w:w="933"/>
        <w:gridCol w:w="933"/>
        <w:gridCol w:w="934"/>
        <w:gridCol w:w="1358"/>
        <w:gridCol w:w="933"/>
        <w:gridCol w:w="931"/>
      </w:tblGrid>
      <w:tr>
        <w:trPr>
          <w:trHeight w:val="824" w:hRule="atLeast"/>
        </w:trPr>
        <w:tc>
          <w:tcPr>
            <w:tcW w:w="643" w:type="dxa"/>
            <w:vAlign w:val="top"/>
          </w:tcPr>
          <w:p>
            <w:pPr>
              <w:ind w:left="115"/>
              <w:spacing w:before="305" w:line="222" w:lineRule="auto"/>
              <w:rPr>
                <w:rFonts w:ascii="SimSun" w:hAnsi="SimSun" w:eastAsia="SimSun" w:cs="SimSun"/>
                <w:sz w:val="21"/>
                <w:szCs w:val="21"/>
              </w:rPr>
            </w:pPr>
            <w:r>
              <w:rPr>
                <w:rFonts w:ascii="SimSun" w:hAnsi="SimSun" w:eastAsia="SimSun" w:cs="SimSun"/>
                <w:sz w:val="21"/>
                <w:szCs w:val="21"/>
                <w:spacing w:val="-2"/>
              </w:rPr>
              <w:t>序号</w:t>
            </w:r>
          </w:p>
        </w:tc>
        <w:tc>
          <w:tcPr>
            <w:tcW w:w="1770" w:type="dxa"/>
            <w:vAlign w:val="top"/>
          </w:tcPr>
          <w:p>
            <w:pPr>
              <w:ind w:left="258"/>
              <w:spacing w:before="30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354" w:type="dxa"/>
            <w:vAlign w:val="top"/>
          </w:tcPr>
          <w:p>
            <w:pPr>
              <w:ind w:left="366" w:right="150" w:hanging="212"/>
              <w:spacing w:before="34" w:line="230" w:lineRule="auto"/>
              <w:rPr>
                <w:rFonts w:ascii="SimSun" w:hAnsi="SimSun" w:eastAsia="SimSun" w:cs="SimSun"/>
                <w:sz w:val="21"/>
                <w:szCs w:val="21"/>
              </w:rPr>
            </w:pPr>
            <w:r>
              <w:rPr>
                <w:rFonts w:ascii="SimSun" w:hAnsi="SimSun" w:eastAsia="SimSun" w:cs="SimSun"/>
                <w:sz w:val="21"/>
                <w:szCs w:val="21"/>
                <w:spacing w:val="-2"/>
              </w:rPr>
              <w:t>规划改造提</w:t>
            </w:r>
            <w:r>
              <w:rPr>
                <w:rFonts w:ascii="SimSun" w:hAnsi="SimSun" w:eastAsia="SimSun" w:cs="SimSun"/>
                <w:sz w:val="21"/>
                <w:szCs w:val="21"/>
                <w:spacing w:val="3"/>
              </w:rPr>
              <w:t xml:space="preserve"> </w:t>
            </w:r>
            <w:r>
              <w:rPr>
                <w:rFonts w:ascii="SimSun" w:hAnsi="SimSun" w:eastAsia="SimSun" w:cs="SimSun"/>
                <w:sz w:val="21"/>
                <w:szCs w:val="21"/>
                <w:spacing w:val="-2"/>
              </w:rPr>
              <w:t>升面积</w:t>
            </w:r>
          </w:p>
          <w:p>
            <w:pPr>
              <w:ind w:left="370"/>
              <w:spacing w:before="22" w:line="206" w:lineRule="auto"/>
              <w:rPr>
                <w:rFonts w:ascii="SimSun" w:hAnsi="SimSun" w:eastAsia="SimSun" w:cs="SimSun"/>
                <w:sz w:val="21"/>
                <w:szCs w:val="21"/>
              </w:rPr>
            </w:pPr>
            <w:r>
              <w:rPr>
                <w:rFonts w:ascii="SimSun" w:hAnsi="SimSun" w:eastAsia="SimSun" w:cs="SimSun"/>
                <w:sz w:val="21"/>
                <w:szCs w:val="21"/>
                <w:spacing w:val="-6"/>
              </w:rPr>
              <w:t>（亩）</w:t>
            </w:r>
          </w:p>
        </w:tc>
        <w:tc>
          <w:tcPr>
            <w:tcW w:w="936" w:type="dxa"/>
            <w:vAlign w:val="top"/>
          </w:tcPr>
          <w:p>
            <w:pPr>
              <w:ind w:left="157" w:right="149" w:hanging="1"/>
              <w:spacing w:before="35" w:line="228"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33" w:type="dxa"/>
            <w:vAlign w:val="top"/>
          </w:tcPr>
          <w:p>
            <w:pPr>
              <w:ind w:left="260" w:right="254"/>
              <w:spacing w:before="35" w:line="228"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33" w:type="dxa"/>
            <w:vAlign w:val="top"/>
          </w:tcPr>
          <w:p>
            <w:pPr>
              <w:ind w:left="367" w:right="148" w:hanging="188"/>
              <w:spacing w:before="3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60"/>
              <w:spacing w:before="17" w:line="206" w:lineRule="auto"/>
              <w:rPr>
                <w:rFonts w:ascii="SimSun" w:hAnsi="SimSun" w:eastAsia="SimSun" w:cs="SimSun"/>
                <w:sz w:val="21"/>
                <w:szCs w:val="21"/>
              </w:rPr>
            </w:pPr>
            <w:r>
              <w:rPr>
                <w:rFonts w:ascii="SimSun" w:hAnsi="SimSun" w:eastAsia="SimSun" w:cs="SimSun"/>
                <w:sz w:val="21"/>
                <w:szCs w:val="21"/>
                <w:spacing w:val="-6"/>
              </w:rPr>
              <w:t>（亩）</w:t>
            </w:r>
          </w:p>
        </w:tc>
        <w:tc>
          <w:tcPr>
            <w:tcW w:w="931" w:type="dxa"/>
            <w:vAlign w:val="top"/>
          </w:tcPr>
          <w:p>
            <w:pPr>
              <w:ind w:left="397" w:right="145" w:hanging="242"/>
              <w:spacing w:before="3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61"/>
              <w:spacing w:before="19" w:line="206"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164" w:right="159" w:firstLine="118"/>
              <w:spacing w:before="17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33" w:type="dxa"/>
            <w:vAlign w:val="top"/>
          </w:tcPr>
          <w:p>
            <w:pPr>
              <w:ind w:left="164" w:right="144" w:hanging="6"/>
              <w:spacing w:before="17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34" w:type="dxa"/>
            <w:vAlign w:val="top"/>
          </w:tcPr>
          <w:p>
            <w:pPr>
              <w:ind w:left="162" w:right="161" w:firstLine="98"/>
              <w:spacing w:before="17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358" w:type="dxa"/>
            <w:vAlign w:val="top"/>
          </w:tcPr>
          <w:p>
            <w:pPr>
              <w:pStyle w:val="TableText"/>
              <w:ind w:left="184"/>
              <w:spacing w:before="306" w:line="234" w:lineRule="auto"/>
              <w:rPr>
                <w:rFonts w:ascii="SimSun" w:hAnsi="SimSun" w:eastAsia="SimSun" w:cs="SimSun"/>
              </w:rPr>
            </w:pPr>
            <w:r>
              <w:rPr>
                <w:rFonts w:ascii="SimSun" w:hAnsi="SimSun" w:eastAsia="SimSun" w:cs="SimSun"/>
                <w:spacing w:val="-1"/>
              </w:rPr>
              <w:t>渠道（</w:t>
            </w:r>
            <w:r>
              <w:rPr>
                <w:spacing w:val="-1"/>
              </w:rPr>
              <w:t>m</w:t>
            </w:r>
            <w:r>
              <w:rPr>
                <w:rFonts w:ascii="SimSun" w:hAnsi="SimSun" w:eastAsia="SimSun" w:cs="SimSun"/>
                <w:spacing w:val="-1"/>
              </w:rPr>
              <w:t>）</w:t>
            </w:r>
          </w:p>
        </w:tc>
        <w:tc>
          <w:tcPr>
            <w:tcW w:w="933" w:type="dxa"/>
            <w:vAlign w:val="top"/>
          </w:tcPr>
          <w:p>
            <w:pPr>
              <w:pStyle w:val="TableText"/>
              <w:ind w:left="189" w:right="181" w:firstLine="74"/>
              <w:spacing w:before="17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31" w:type="dxa"/>
            <w:vAlign w:val="top"/>
          </w:tcPr>
          <w:p>
            <w:pPr>
              <w:ind w:left="366" w:right="147" w:hanging="208"/>
              <w:spacing w:before="3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9"/>
              <w:spacing w:before="23" w:line="206"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pStyle w:val="TableText"/>
              <w:ind w:left="271"/>
              <w:spacing w:before="72" w:line="186" w:lineRule="auto"/>
              <w:rPr/>
            </w:pPr>
            <w:r>
              <w:rPr/>
              <w:t>7</w:t>
            </w:r>
          </w:p>
        </w:tc>
        <w:tc>
          <w:tcPr>
            <w:tcW w:w="1770" w:type="dxa"/>
            <w:vAlign w:val="top"/>
          </w:tcPr>
          <w:p>
            <w:pPr>
              <w:ind w:left="468"/>
              <w:spacing w:before="33" w:line="206" w:lineRule="auto"/>
              <w:rPr>
                <w:rFonts w:ascii="SimSun" w:hAnsi="SimSun" w:eastAsia="SimSun" w:cs="SimSun"/>
                <w:sz w:val="21"/>
                <w:szCs w:val="21"/>
              </w:rPr>
            </w:pPr>
            <w:r>
              <w:rPr>
                <w:rFonts w:ascii="SimSun" w:hAnsi="SimSun" w:eastAsia="SimSun" w:cs="SimSun"/>
                <w:sz w:val="21"/>
                <w:szCs w:val="21"/>
                <w:spacing w:val="-2"/>
              </w:rPr>
              <w:t>绿稼湾村</w:t>
            </w:r>
          </w:p>
        </w:tc>
        <w:tc>
          <w:tcPr>
            <w:tcW w:w="1354" w:type="dxa"/>
            <w:vAlign w:val="top"/>
          </w:tcPr>
          <w:p>
            <w:pPr>
              <w:pStyle w:val="TableText"/>
              <w:ind w:left="489"/>
              <w:spacing w:before="69" w:line="189" w:lineRule="auto"/>
              <w:rPr/>
            </w:pPr>
            <w:r>
              <w:rPr>
                <w:spacing w:val="-7"/>
              </w:rPr>
              <w:t>1101</w:t>
            </w:r>
          </w:p>
        </w:tc>
        <w:tc>
          <w:tcPr>
            <w:tcW w:w="936" w:type="dxa"/>
            <w:vAlign w:val="top"/>
          </w:tcPr>
          <w:p>
            <w:pPr>
              <w:pStyle w:val="TableText"/>
              <w:ind w:left="255"/>
              <w:spacing w:before="69" w:line="189" w:lineRule="auto"/>
              <w:rPr/>
            </w:pPr>
            <w:r>
              <w:rPr>
                <w:spacing w:val="-1"/>
              </w:rPr>
              <w:t>2709</w:t>
            </w:r>
          </w:p>
        </w:tc>
        <w:tc>
          <w:tcPr>
            <w:tcW w:w="933" w:type="dxa"/>
            <w:vAlign w:val="top"/>
          </w:tcPr>
          <w:p>
            <w:pPr>
              <w:pStyle w:val="TableText"/>
              <w:ind w:left="278"/>
              <w:spacing w:before="69" w:line="189" w:lineRule="auto"/>
              <w:rPr/>
            </w:pPr>
            <w:r>
              <w:rPr>
                <w:spacing w:val="-7"/>
              </w:rPr>
              <w:t>1143</w:t>
            </w:r>
          </w:p>
        </w:tc>
        <w:tc>
          <w:tcPr>
            <w:tcW w:w="933" w:type="dxa"/>
            <w:vAlign w:val="top"/>
          </w:tcPr>
          <w:p>
            <w:pPr>
              <w:pStyle w:val="TableText"/>
              <w:ind w:left="312"/>
              <w:spacing w:before="69" w:line="189" w:lineRule="auto"/>
              <w:rPr/>
            </w:pPr>
            <w:r>
              <w:rPr>
                <w:spacing w:val="-2"/>
              </w:rPr>
              <w:t>500</w:t>
            </w:r>
          </w:p>
        </w:tc>
        <w:tc>
          <w:tcPr>
            <w:tcW w:w="931" w:type="dxa"/>
            <w:vAlign w:val="top"/>
          </w:tcPr>
          <w:p>
            <w:pPr>
              <w:pStyle w:val="TableText"/>
              <w:ind w:left="258"/>
              <w:spacing w:before="69" w:line="189" w:lineRule="auto"/>
              <w:rPr/>
            </w:pPr>
            <w:r>
              <w:rPr>
                <w:spacing w:val="-2"/>
              </w:rPr>
              <w:t>3048</w:t>
            </w:r>
          </w:p>
        </w:tc>
        <w:tc>
          <w:tcPr>
            <w:tcW w:w="933" w:type="dxa"/>
            <w:vAlign w:val="top"/>
          </w:tcPr>
          <w:p>
            <w:pPr>
              <w:pStyle w:val="TableText"/>
              <w:ind w:left="435"/>
              <w:spacing w:before="70" w:line="189" w:lineRule="auto"/>
              <w:rPr/>
            </w:pPr>
            <w:r>
              <w:rPr/>
              <w:t>1</w:t>
            </w:r>
          </w:p>
        </w:tc>
        <w:tc>
          <w:tcPr>
            <w:tcW w:w="933" w:type="dxa"/>
            <w:vAlign w:val="top"/>
          </w:tcPr>
          <w:p>
            <w:pPr>
              <w:rPr>
                <w:rFonts w:ascii="Arial"/>
                <w:sz w:val="21"/>
              </w:rPr>
            </w:pPr>
            <w:r/>
          </w:p>
        </w:tc>
        <w:tc>
          <w:tcPr>
            <w:tcW w:w="934" w:type="dxa"/>
            <w:vAlign w:val="top"/>
          </w:tcPr>
          <w:p>
            <w:pPr>
              <w:pStyle w:val="TableText"/>
              <w:ind w:left="418"/>
              <w:spacing w:before="69" w:line="189" w:lineRule="auto"/>
              <w:rPr/>
            </w:pPr>
            <w:r>
              <w:rPr/>
              <w:t>3</w:t>
            </w:r>
          </w:p>
        </w:tc>
        <w:tc>
          <w:tcPr>
            <w:tcW w:w="1358" w:type="dxa"/>
            <w:vAlign w:val="top"/>
          </w:tcPr>
          <w:p>
            <w:pPr>
              <w:pStyle w:val="TableText"/>
              <w:ind w:left="437"/>
              <w:spacing w:before="69" w:line="189" w:lineRule="auto"/>
              <w:rPr/>
            </w:pPr>
            <w:r>
              <w:rPr>
                <w:spacing w:val="-4"/>
              </w:rPr>
              <w:t>12204</w:t>
            </w:r>
          </w:p>
        </w:tc>
        <w:tc>
          <w:tcPr>
            <w:tcW w:w="933" w:type="dxa"/>
            <w:vAlign w:val="top"/>
          </w:tcPr>
          <w:p>
            <w:pPr>
              <w:rPr>
                <w:rFonts w:ascii="Arial"/>
                <w:sz w:val="21"/>
              </w:rPr>
            </w:pPr>
            <w:r/>
          </w:p>
        </w:tc>
        <w:tc>
          <w:tcPr>
            <w:tcW w:w="931" w:type="dxa"/>
            <w:vAlign w:val="top"/>
          </w:tcPr>
          <w:p>
            <w:pPr>
              <w:pStyle w:val="TableText"/>
              <w:ind w:left="327"/>
              <w:spacing w:before="69" w:line="189" w:lineRule="auto"/>
              <w:rPr/>
            </w:pPr>
            <w:r>
              <w:rPr>
                <w:spacing w:val="-6"/>
              </w:rPr>
              <w:t>100</w:t>
            </w:r>
          </w:p>
        </w:tc>
      </w:tr>
      <w:tr>
        <w:trPr>
          <w:trHeight w:val="278" w:hRule="atLeast"/>
        </w:trPr>
        <w:tc>
          <w:tcPr>
            <w:tcW w:w="643" w:type="dxa"/>
            <w:vAlign w:val="top"/>
          </w:tcPr>
          <w:p>
            <w:pPr>
              <w:pStyle w:val="TableText"/>
              <w:ind w:left="276"/>
              <w:spacing w:before="67" w:line="189" w:lineRule="auto"/>
              <w:rPr/>
            </w:pPr>
            <w:r>
              <w:rPr/>
              <w:t>8</w:t>
            </w:r>
          </w:p>
        </w:tc>
        <w:tc>
          <w:tcPr>
            <w:tcW w:w="1770" w:type="dxa"/>
            <w:vAlign w:val="top"/>
          </w:tcPr>
          <w:p>
            <w:pPr>
              <w:ind w:left="467"/>
              <w:spacing w:before="31" w:line="208" w:lineRule="auto"/>
              <w:rPr>
                <w:rFonts w:ascii="SimSun" w:hAnsi="SimSun" w:eastAsia="SimSun" w:cs="SimSun"/>
                <w:sz w:val="21"/>
                <w:szCs w:val="21"/>
              </w:rPr>
            </w:pPr>
            <w:r>
              <w:rPr>
                <w:rFonts w:ascii="SimSun" w:hAnsi="SimSun" w:eastAsia="SimSun" w:cs="SimSun"/>
                <w:sz w:val="21"/>
                <w:szCs w:val="21"/>
                <w:spacing w:val="-2"/>
              </w:rPr>
              <w:t>麻元坳村</w:t>
            </w:r>
          </w:p>
        </w:tc>
        <w:tc>
          <w:tcPr>
            <w:tcW w:w="1354" w:type="dxa"/>
            <w:vAlign w:val="top"/>
          </w:tcPr>
          <w:p>
            <w:pPr>
              <w:pStyle w:val="TableText"/>
              <w:ind w:left="484"/>
              <w:spacing w:before="67" w:line="189" w:lineRule="auto"/>
              <w:rPr/>
            </w:pPr>
            <w:r>
              <w:rPr>
                <w:spacing w:val="-5"/>
              </w:rPr>
              <w:t>1270</w:t>
            </w:r>
          </w:p>
        </w:tc>
        <w:tc>
          <w:tcPr>
            <w:tcW w:w="936" w:type="dxa"/>
            <w:vAlign w:val="top"/>
          </w:tcPr>
          <w:p>
            <w:pPr>
              <w:pStyle w:val="TableText"/>
              <w:ind w:left="275"/>
              <w:spacing w:before="67" w:line="189" w:lineRule="auto"/>
              <w:rPr/>
            </w:pPr>
            <w:r>
              <w:rPr>
                <w:spacing w:val="-5"/>
              </w:rPr>
              <w:t>1680</w:t>
            </w:r>
          </w:p>
        </w:tc>
        <w:tc>
          <w:tcPr>
            <w:tcW w:w="933" w:type="dxa"/>
            <w:vAlign w:val="top"/>
          </w:tcPr>
          <w:p>
            <w:pPr>
              <w:pStyle w:val="TableText"/>
              <w:ind w:left="314"/>
              <w:spacing w:before="67" w:line="189" w:lineRule="auto"/>
              <w:rPr/>
            </w:pPr>
            <w:r>
              <w:rPr>
                <w:spacing w:val="-3"/>
              </w:rPr>
              <w:t>885</w:t>
            </w:r>
          </w:p>
        </w:tc>
        <w:tc>
          <w:tcPr>
            <w:tcW w:w="933" w:type="dxa"/>
            <w:vAlign w:val="top"/>
          </w:tcPr>
          <w:p>
            <w:pPr>
              <w:rPr>
                <w:rFonts w:ascii="Arial"/>
                <w:sz w:val="21"/>
              </w:rPr>
            </w:pPr>
            <w:r/>
          </w:p>
        </w:tc>
        <w:tc>
          <w:tcPr>
            <w:tcW w:w="931" w:type="dxa"/>
            <w:vAlign w:val="top"/>
          </w:tcPr>
          <w:p>
            <w:pPr>
              <w:pStyle w:val="TableText"/>
              <w:ind w:left="254"/>
              <w:spacing w:before="67" w:line="189" w:lineRule="auto"/>
              <w:rPr/>
            </w:pPr>
            <w:r>
              <w:rPr>
                <w:spacing w:val="-1"/>
              </w:rPr>
              <w:t>2360</w:t>
            </w:r>
          </w:p>
        </w:tc>
        <w:tc>
          <w:tcPr>
            <w:tcW w:w="933" w:type="dxa"/>
            <w:vAlign w:val="top"/>
          </w:tcPr>
          <w:p>
            <w:pPr>
              <w:pStyle w:val="TableText"/>
              <w:ind w:left="415"/>
              <w:spacing w:before="67" w:line="189" w:lineRule="auto"/>
              <w:rPr/>
            </w:pPr>
            <w:r>
              <w:rPr/>
              <w:t>2</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7" w:line="189" w:lineRule="auto"/>
              <w:rPr/>
            </w:pPr>
            <w:r>
              <w:rPr>
                <w:spacing w:val="-2"/>
              </w:rPr>
              <w:t>9678</w:t>
            </w:r>
          </w:p>
        </w:tc>
        <w:tc>
          <w:tcPr>
            <w:tcW w:w="933" w:type="dxa"/>
            <w:vAlign w:val="top"/>
          </w:tcPr>
          <w:p>
            <w:pPr>
              <w:pStyle w:val="TableText"/>
              <w:ind w:left="261"/>
              <w:spacing w:before="67" w:line="189" w:lineRule="auto"/>
              <w:rPr/>
            </w:pPr>
            <w:r>
              <w:rPr>
                <w:spacing w:val="-1"/>
              </w:rPr>
              <w:t>2000</w:t>
            </w:r>
          </w:p>
        </w:tc>
        <w:tc>
          <w:tcPr>
            <w:tcW w:w="931" w:type="dxa"/>
            <w:vAlign w:val="top"/>
          </w:tcPr>
          <w:p>
            <w:pPr>
              <w:rPr>
                <w:rFonts w:ascii="Arial"/>
                <w:sz w:val="21"/>
              </w:rPr>
            </w:pPr>
            <w:r/>
          </w:p>
        </w:tc>
      </w:tr>
      <w:tr>
        <w:trPr>
          <w:trHeight w:val="275" w:hRule="atLeast"/>
        </w:trPr>
        <w:tc>
          <w:tcPr>
            <w:tcW w:w="643" w:type="dxa"/>
            <w:vAlign w:val="top"/>
          </w:tcPr>
          <w:p>
            <w:pPr>
              <w:pStyle w:val="TableText"/>
              <w:ind w:left="272"/>
              <w:spacing w:before="67" w:line="189" w:lineRule="auto"/>
              <w:rPr/>
            </w:pPr>
            <w:r>
              <w:rPr/>
              <w:t>9</w:t>
            </w:r>
          </w:p>
        </w:tc>
        <w:tc>
          <w:tcPr>
            <w:tcW w:w="1770" w:type="dxa"/>
            <w:vAlign w:val="top"/>
          </w:tcPr>
          <w:p>
            <w:pPr>
              <w:ind w:left="573"/>
              <w:spacing w:before="31" w:line="205" w:lineRule="auto"/>
              <w:rPr>
                <w:rFonts w:ascii="SimSun" w:hAnsi="SimSun" w:eastAsia="SimSun" w:cs="SimSun"/>
                <w:sz w:val="21"/>
                <w:szCs w:val="21"/>
              </w:rPr>
            </w:pPr>
            <w:r>
              <w:rPr>
                <w:rFonts w:ascii="SimSun" w:hAnsi="SimSun" w:eastAsia="SimSun" w:cs="SimSun"/>
                <w:sz w:val="21"/>
                <w:szCs w:val="21"/>
                <w:spacing w:val="-2"/>
              </w:rPr>
              <w:t>企石村</w:t>
            </w:r>
          </w:p>
        </w:tc>
        <w:tc>
          <w:tcPr>
            <w:tcW w:w="1354" w:type="dxa"/>
            <w:vAlign w:val="top"/>
          </w:tcPr>
          <w:p>
            <w:pPr>
              <w:pStyle w:val="TableText"/>
              <w:ind w:left="537"/>
              <w:spacing w:before="67" w:line="189" w:lineRule="auto"/>
              <w:rPr/>
            </w:pPr>
            <w:r>
              <w:rPr>
                <w:spacing w:val="-6"/>
              </w:rPr>
              <w:t>179</w:t>
            </w:r>
          </w:p>
        </w:tc>
        <w:tc>
          <w:tcPr>
            <w:tcW w:w="936" w:type="dxa"/>
            <w:vAlign w:val="top"/>
          </w:tcPr>
          <w:p>
            <w:pPr>
              <w:pStyle w:val="TableText"/>
              <w:ind w:left="312"/>
              <w:spacing w:before="67" w:line="189" w:lineRule="auto"/>
              <w:rPr/>
            </w:pPr>
            <w:r>
              <w:rPr>
                <w:spacing w:val="-2"/>
              </w:rPr>
              <w:t>617</w:t>
            </w:r>
          </w:p>
        </w:tc>
        <w:tc>
          <w:tcPr>
            <w:tcW w:w="933" w:type="dxa"/>
            <w:vAlign w:val="top"/>
          </w:tcPr>
          <w:p>
            <w:pPr>
              <w:pStyle w:val="TableText"/>
              <w:ind w:left="305"/>
              <w:spacing w:before="67" w:line="189" w:lineRule="auto"/>
              <w:rPr/>
            </w:pPr>
            <w:r>
              <w:rPr>
                <w:spacing w:val="-1"/>
              </w:rPr>
              <w:t>239</w:t>
            </w:r>
          </w:p>
        </w:tc>
        <w:tc>
          <w:tcPr>
            <w:tcW w:w="933" w:type="dxa"/>
            <w:vAlign w:val="top"/>
          </w:tcPr>
          <w:p>
            <w:pPr>
              <w:rPr>
                <w:rFonts w:ascii="Arial"/>
                <w:sz w:val="21"/>
              </w:rPr>
            </w:pPr>
            <w:r/>
          </w:p>
        </w:tc>
        <w:tc>
          <w:tcPr>
            <w:tcW w:w="931" w:type="dxa"/>
            <w:vAlign w:val="top"/>
          </w:tcPr>
          <w:p>
            <w:pPr>
              <w:pStyle w:val="TableText"/>
              <w:ind w:left="312"/>
              <w:spacing w:before="67" w:line="189" w:lineRule="auto"/>
              <w:rPr/>
            </w:pPr>
            <w:r>
              <w:rPr>
                <w:spacing w:val="-2"/>
              </w:rPr>
              <w:t>637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7" w:line="189" w:lineRule="auto"/>
              <w:rPr/>
            </w:pPr>
            <w:r>
              <w:rPr>
                <w:spacing w:val="-1"/>
              </w:rPr>
              <w:t>2890</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71" w:line="189" w:lineRule="auto"/>
              <w:rPr/>
            </w:pPr>
            <w:r>
              <w:rPr>
                <w:spacing w:val="-6"/>
              </w:rPr>
              <w:t>10</w:t>
            </w:r>
          </w:p>
        </w:tc>
        <w:tc>
          <w:tcPr>
            <w:tcW w:w="1770" w:type="dxa"/>
            <w:vAlign w:val="top"/>
          </w:tcPr>
          <w:p>
            <w:pPr>
              <w:ind w:left="474"/>
              <w:spacing w:before="34" w:line="205" w:lineRule="auto"/>
              <w:rPr>
                <w:rFonts w:ascii="SimSun" w:hAnsi="SimSun" w:eastAsia="SimSun" w:cs="SimSun"/>
                <w:sz w:val="21"/>
                <w:szCs w:val="21"/>
              </w:rPr>
            </w:pPr>
            <w:r>
              <w:rPr>
                <w:rFonts w:ascii="SimSun" w:hAnsi="SimSun" w:eastAsia="SimSun" w:cs="SimSun"/>
                <w:sz w:val="21"/>
                <w:szCs w:val="21"/>
                <w:spacing w:val="-4"/>
              </w:rPr>
              <w:t>司马冲村</w:t>
            </w:r>
          </w:p>
        </w:tc>
        <w:tc>
          <w:tcPr>
            <w:tcW w:w="1354" w:type="dxa"/>
            <w:vAlign w:val="top"/>
          </w:tcPr>
          <w:p>
            <w:pPr>
              <w:pStyle w:val="TableText"/>
              <w:ind w:left="484"/>
              <w:spacing w:before="71" w:line="189" w:lineRule="auto"/>
              <w:rPr/>
            </w:pPr>
            <w:r>
              <w:rPr>
                <w:spacing w:val="-5"/>
              </w:rPr>
              <w:t>1928</w:t>
            </w:r>
          </w:p>
        </w:tc>
        <w:tc>
          <w:tcPr>
            <w:tcW w:w="936" w:type="dxa"/>
            <w:vAlign w:val="top"/>
          </w:tcPr>
          <w:p>
            <w:pPr>
              <w:pStyle w:val="TableText"/>
              <w:ind w:left="285"/>
              <w:spacing w:before="71" w:line="189" w:lineRule="auto"/>
              <w:rPr/>
            </w:pPr>
            <w:r>
              <w:rPr>
                <w:spacing w:val="-9"/>
              </w:rPr>
              <w:t>1110</w:t>
            </w:r>
          </w:p>
        </w:tc>
        <w:tc>
          <w:tcPr>
            <w:tcW w:w="933" w:type="dxa"/>
            <w:vAlign w:val="top"/>
          </w:tcPr>
          <w:p>
            <w:pPr>
              <w:pStyle w:val="TableText"/>
              <w:ind w:left="314"/>
              <w:spacing w:before="71" w:line="189" w:lineRule="auto"/>
              <w:rPr/>
            </w:pPr>
            <w:r>
              <w:rPr>
                <w:spacing w:val="-3"/>
              </w:rPr>
              <w:t>911</w:t>
            </w:r>
          </w:p>
        </w:tc>
        <w:tc>
          <w:tcPr>
            <w:tcW w:w="933" w:type="dxa"/>
            <w:vAlign w:val="top"/>
          </w:tcPr>
          <w:p>
            <w:pPr>
              <w:pStyle w:val="TableText"/>
              <w:ind w:left="306"/>
              <w:spacing w:before="71" w:line="189" w:lineRule="auto"/>
              <w:rPr/>
            </w:pPr>
            <w:r>
              <w:rPr>
                <w:spacing w:val="-1"/>
              </w:rPr>
              <w:t>200</w:t>
            </w:r>
          </w:p>
        </w:tc>
        <w:tc>
          <w:tcPr>
            <w:tcW w:w="931" w:type="dxa"/>
            <w:vAlign w:val="top"/>
          </w:tcPr>
          <w:p>
            <w:pPr>
              <w:pStyle w:val="TableText"/>
              <w:ind w:left="254"/>
              <w:spacing w:before="71" w:line="189" w:lineRule="auto"/>
              <w:rPr/>
            </w:pPr>
            <w:r>
              <w:rPr>
                <w:spacing w:val="-1"/>
              </w:rPr>
              <w:t>2430</w:t>
            </w:r>
          </w:p>
        </w:tc>
        <w:tc>
          <w:tcPr>
            <w:tcW w:w="933" w:type="dxa"/>
            <w:vAlign w:val="top"/>
          </w:tcPr>
          <w:p>
            <w:pPr>
              <w:pStyle w:val="TableText"/>
              <w:ind w:left="435"/>
              <w:spacing w:before="71" w:line="189" w:lineRule="auto"/>
              <w:rPr/>
            </w:pPr>
            <w:r>
              <w:rPr/>
              <w:t>1</w:t>
            </w:r>
          </w:p>
        </w:tc>
        <w:tc>
          <w:tcPr>
            <w:tcW w:w="933" w:type="dxa"/>
            <w:vAlign w:val="top"/>
          </w:tcPr>
          <w:p>
            <w:pPr>
              <w:rPr>
                <w:rFonts w:ascii="Arial"/>
                <w:sz w:val="21"/>
              </w:rPr>
            </w:pPr>
            <w:r/>
          </w:p>
        </w:tc>
        <w:tc>
          <w:tcPr>
            <w:tcW w:w="934" w:type="dxa"/>
            <w:vAlign w:val="top"/>
          </w:tcPr>
          <w:p>
            <w:pPr>
              <w:pStyle w:val="TableText"/>
              <w:ind w:left="414"/>
              <w:spacing w:before="71" w:line="189" w:lineRule="auto"/>
              <w:rPr/>
            </w:pPr>
            <w:r>
              <w:rPr/>
              <w:t>2</w:t>
            </w:r>
          </w:p>
        </w:tc>
        <w:tc>
          <w:tcPr>
            <w:tcW w:w="1358" w:type="dxa"/>
            <w:vAlign w:val="top"/>
          </w:tcPr>
          <w:p>
            <w:pPr>
              <w:pStyle w:val="TableText"/>
              <w:ind w:left="473"/>
              <w:spacing w:before="71" w:line="189" w:lineRule="auto"/>
              <w:rPr/>
            </w:pPr>
            <w:r>
              <w:rPr>
                <w:spacing w:val="-2"/>
              </w:rPr>
              <w:t>9862</w:t>
            </w:r>
          </w:p>
        </w:tc>
        <w:tc>
          <w:tcPr>
            <w:tcW w:w="933" w:type="dxa"/>
            <w:vAlign w:val="top"/>
          </w:tcPr>
          <w:p>
            <w:pPr>
              <w:pStyle w:val="TableText"/>
              <w:ind w:left="281"/>
              <w:spacing w:before="71" w:line="189" w:lineRule="auto"/>
              <w:rPr/>
            </w:pPr>
            <w:r>
              <w:rPr>
                <w:spacing w:val="-5"/>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40"/>
              <w:spacing w:before="69" w:line="189" w:lineRule="auto"/>
              <w:rPr/>
            </w:pPr>
            <w:r>
              <w:rPr>
                <w:spacing w:val="-8"/>
              </w:rPr>
              <w:t>11</w:t>
            </w:r>
          </w:p>
        </w:tc>
        <w:tc>
          <w:tcPr>
            <w:tcW w:w="1770" w:type="dxa"/>
            <w:vAlign w:val="top"/>
          </w:tcPr>
          <w:p>
            <w:pPr>
              <w:ind w:left="471"/>
              <w:spacing w:before="32" w:line="207" w:lineRule="auto"/>
              <w:rPr>
                <w:rFonts w:ascii="SimSun" w:hAnsi="SimSun" w:eastAsia="SimSun" w:cs="SimSun"/>
                <w:sz w:val="21"/>
                <w:szCs w:val="21"/>
              </w:rPr>
            </w:pPr>
            <w:r>
              <w:rPr>
                <w:rFonts w:ascii="SimSun" w:hAnsi="SimSun" w:eastAsia="SimSun" w:cs="SimSun"/>
                <w:sz w:val="21"/>
                <w:szCs w:val="21"/>
                <w:spacing w:val="-3"/>
              </w:rPr>
              <w:t>万功塘村</w:t>
            </w:r>
          </w:p>
        </w:tc>
        <w:tc>
          <w:tcPr>
            <w:tcW w:w="1354" w:type="dxa"/>
            <w:vAlign w:val="top"/>
          </w:tcPr>
          <w:p>
            <w:pPr>
              <w:pStyle w:val="TableText"/>
              <w:ind w:left="484"/>
              <w:spacing w:before="69" w:line="189" w:lineRule="auto"/>
              <w:rPr/>
            </w:pPr>
            <w:r>
              <w:rPr>
                <w:spacing w:val="-5"/>
              </w:rPr>
              <w:t>1459</w:t>
            </w:r>
          </w:p>
        </w:tc>
        <w:tc>
          <w:tcPr>
            <w:tcW w:w="936" w:type="dxa"/>
            <w:vAlign w:val="top"/>
          </w:tcPr>
          <w:p>
            <w:pPr>
              <w:pStyle w:val="TableText"/>
              <w:ind w:left="328"/>
              <w:spacing w:before="69" w:line="189" w:lineRule="auto"/>
              <w:rPr/>
            </w:pPr>
            <w:r>
              <w:rPr>
                <w:spacing w:val="-6"/>
              </w:rPr>
              <w:t>121</w:t>
            </w:r>
          </w:p>
        </w:tc>
        <w:tc>
          <w:tcPr>
            <w:tcW w:w="933" w:type="dxa"/>
            <w:vAlign w:val="top"/>
          </w:tcPr>
          <w:p>
            <w:pPr>
              <w:pStyle w:val="TableText"/>
              <w:ind w:left="304"/>
              <w:spacing w:before="69" w:line="189" w:lineRule="auto"/>
              <w:rPr/>
            </w:pPr>
            <w:r>
              <w:rPr>
                <w:spacing w:val="-1"/>
              </w:rPr>
              <w:t>474</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1264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69" w:line="189" w:lineRule="auto"/>
              <w:rPr/>
            </w:pPr>
            <w:r>
              <w:rPr>
                <w:spacing w:val="-2"/>
              </w:rPr>
              <w:t>5736</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35"/>
              <w:spacing w:before="69" w:line="189" w:lineRule="auto"/>
              <w:rPr/>
            </w:pPr>
            <w:r>
              <w:rPr>
                <w:spacing w:val="-6"/>
              </w:rPr>
              <w:t>12</w:t>
            </w:r>
          </w:p>
        </w:tc>
        <w:tc>
          <w:tcPr>
            <w:tcW w:w="1770" w:type="dxa"/>
            <w:vAlign w:val="top"/>
          </w:tcPr>
          <w:p>
            <w:pPr>
              <w:ind w:left="468"/>
              <w:spacing w:before="32" w:line="205" w:lineRule="auto"/>
              <w:rPr>
                <w:rFonts w:ascii="SimSun" w:hAnsi="SimSun" w:eastAsia="SimSun" w:cs="SimSun"/>
                <w:sz w:val="21"/>
                <w:szCs w:val="21"/>
              </w:rPr>
            </w:pPr>
            <w:r>
              <w:rPr>
                <w:rFonts w:ascii="SimSun" w:hAnsi="SimSun" w:eastAsia="SimSun" w:cs="SimSun"/>
                <w:sz w:val="21"/>
                <w:szCs w:val="21"/>
                <w:spacing w:val="-2"/>
              </w:rPr>
              <w:t>汪家冲村</w:t>
            </w:r>
          </w:p>
        </w:tc>
        <w:tc>
          <w:tcPr>
            <w:tcW w:w="1354" w:type="dxa"/>
            <w:vAlign w:val="top"/>
          </w:tcPr>
          <w:p>
            <w:pPr>
              <w:pStyle w:val="TableText"/>
              <w:ind w:left="463"/>
              <w:spacing w:before="69" w:line="189" w:lineRule="auto"/>
              <w:rPr/>
            </w:pPr>
            <w:r>
              <w:rPr>
                <w:spacing w:val="-1"/>
              </w:rPr>
              <w:t>2079</w:t>
            </w:r>
          </w:p>
        </w:tc>
        <w:tc>
          <w:tcPr>
            <w:tcW w:w="936" w:type="dxa"/>
            <w:vAlign w:val="top"/>
          </w:tcPr>
          <w:p>
            <w:pPr>
              <w:pStyle w:val="TableText"/>
              <w:ind w:left="312"/>
              <w:spacing w:before="69" w:line="189" w:lineRule="auto"/>
              <w:rPr/>
            </w:pPr>
            <w:r>
              <w:rPr>
                <w:spacing w:val="-2"/>
              </w:rPr>
              <w:t>342</w:t>
            </w:r>
          </w:p>
        </w:tc>
        <w:tc>
          <w:tcPr>
            <w:tcW w:w="933" w:type="dxa"/>
            <w:vAlign w:val="top"/>
          </w:tcPr>
          <w:p>
            <w:pPr>
              <w:pStyle w:val="TableText"/>
              <w:ind w:left="309"/>
              <w:spacing w:before="69" w:line="189" w:lineRule="auto"/>
              <w:rPr/>
            </w:pPr>
            <w:r>
              <w:rPr>
                <w:spacing w:val="-2"/>
              </w:rPr>
              <w:t>726</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1936</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8"/>
              <w:spacing w:before="69" w:line="189" w:lineRule="auto"/>
              <w:rPr/>
            </w:pPr>
            <w:r>
              <w:rPr>
                <w:spacing w:val="-2"/>
              </w:rPr>
              <w:t>8786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9" w:line="189" w:lineRule="auto"/>
              <w:rPr/>
            </w:pPr>
            <w:r>
              <w:rPr>
                <w:spacing w:val="-6"/>
              </w:rPr>
              <w:t>13</w:t>
            </w:r>
          </w:p>
        </w:tc>
        <w:tc>
          <w:tcPr>
            <w:tcW w:w="1770"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spacing w:val="-1"/>
              </w:rPr>
              <w:t>源嘉桥村</w:t>
            </w:r>
          </w:p>
        </w:tc>
        <w:tc>
          <w:tcPr>
            <w:tcW w:w="1354" w:type="dxa"/>
            <w:vAlign w:val="top"/>
          </w:tcPr>
          <w:p>
            <w:pPr>
              <w:pStyle w:val="TableText"/>
              <w:ind w:left="520"/>
              <w:spacing w:before="69" w:line="189" w:lineRule="auto"/>
              <w:rPr/>
            </w:pPr>
            <w:r>
              <w:rPr>
                <w:spacing w:val="-2"/>
              </w:rPr>
              <w:t>306</w:t>
            </w:r>
          </w:p>
        </w:tc>
        <w:tc>
          <w:tcPr>
            <w:tcW w:w="936" w:type="dxa"/>
            <w:vAlign w:val="top"/>
          </w:tcPr>
          <w:p>
            <w:pPr>
              <w:pStyle w:val="TableText"/>
              <w:ind w:left="275"/>
              <w:spacing w:before="69" w:line="189" w:lineRule="auto"/>
              <w:rPr/>
            </w:pPr>
            <w:r>
              <w:rPr>
                <w:spacing w:val="-5"/>
              </w:rPr>
              <w:t>1406</w:t>
            </w:r>
          </w:p>
        </w:tc>
        <w:tc>
          <w:tcPr>
            <w:tcW w:w="933" w:type="dxa"/>
            <w:vAlign w:val="top"/>
          </w:tcPr>
          <w:p>
            <w:pPr>
              <w:pStyle w:val="TableText"/>
              <w:ind w:left="311"/>
              <w:spacing w:before="69" w:line="189" w:lineRule="auto"/>
              <w:rPr/>
            </w:pPr>
            <w:r>
              <w:rPr>
                <w:spacing w:val="-2"/>
              </w:rPr>
              <w:t>514</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1369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69" w:line="189" w:lineRule="auto"/>
              <w:rPr/>
            </w:pPr>
            <w:r>
              <w:rPr>
                <w:spacing w:val="-2"/>
              </w:rPr>
              <w:t>5614</w:t>
            </w:r>
          </w:p>
        </w:tc>
        <w:tc>
          <w:tcPr>
            <w:tcW w:w="933" w:type="dxa"/>
            <w:vAlign w:val="top"/>
          </w:tcPr>
          <w:p>
            <w:pPr>
              <w:pStyle w:val="TableText"/>
              <w:ind w:left="281"/>
              <w:spacing w:before="69" w:line="189" w:lineRule="auto"/>
              <w:rPr/>
            </w:pPr>
            <w:r>
              <w:rPr>
                <w:spacing w:val="-5"/>
              </w:rPr>
              <w:t>1200</w:t>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9" w:line="189" w:lineRule="auto"/>
              <w:rPr/>
            </w:pPr>
            <w:r>
              <w:rPr>
                <w:spacing w:val="-6"/>
              </w:rPr>
              <w:t>14</w:t>
            </w:r>
          </w:p>
        </w:tc>
        <w:tc>
          <w:tcPr>
            <w:tcW w:w="1770" w:type="dxa"/>
            <w:vAlign w:val="top"/>
          </w:tcPr>
          <w:p>
            <w:pPr>
              <w:ind w:left="467"/>
              <w:spacing w:before="33" w:line="206" w:lineRule="auto"/>
              <w:rPr>
                <w:rFonts w:ascii="SimSun" w:hAnsi="SimSun" w:eastAsia="SimSun" w:cs="SimSun"/>
                <w:sz w:val="21"/>
                <w:szCs w:val="21"/>
              </w:rPr>
            </w:pPr>
            <w:r>
              <w:rPr>
                <w:rFonts w:ascii="SimSun" w:hAnsi="SimSun" w:eastAsia="SimSun" w:cs="SimSun"/>
                <w:sz w:val="21"/>
                <w:szCs w:val="21"/>
                <w:spacing w:val="-2"/>
              </w:rPr>
              <w:t>周家潭村</w:t>
            </w:r>
          </w:p>
        </w:tc>
        <w:tc>
          <w:tcPr>
            <w:tcW w:w="1354" w:type="dxa"/>
            <w:vAlign w:val="top"/>
          </w:tcPr>
          <w:p>
            <w:pPr>
              <w:pStyle w:val="TableText"/>
              <w:ind w:left="463"/>
              <w:spacing w:before="69" w:line="189" w:lineRule="auto"/>
              <w:rPr/>
            </w:pPr>
            <w:r>
              <w:rPr>
                <w:spacing w:val="-1"/>
              </w:rPr>
              <w:t>2190</w:t>
            </w:r>
          </w:p>
        </w:tc>
        <w:tc>
          <w:tcPr>
            <w:tcW w:w="936" w:type="dxa"/>
            <w:vAlign w:val="top"/>
          </w:tcPr>
          <w:p>
            <w:pPr>
              <w:pStyle w:val="TableText"/>
              <w:ind w:left="275"/>
              <w:spacing w:before="69" w:line="189" w:lineRule="auto"/>
              <w:rPr/>
            </w:pPr>
            <w:r>
              <w:rPr>
                <w:spacing w:val="-5"/>
              </w:rPr>
              <w:t>1395</w:t>
            </w:r>
          </w:p>
        </w:tc>
        <w:tc>
          <w:tcPr>
            <w:tcW w:w="933" w:type="dxa"/>
            <w:vAlign w:val="top"/>
          </w:tcPr>
          <w:p>
            <w:pPr>
              <w:pStyle w:val="TableText"/>
              <w:ind w:left="273"/>
              <w:spacing w:before="69" w:line="189" w:lineRule="auto"/>
              <w:rPr/>
            </w:pPr>
            <w:r>
              <w:rPr>
                <w:spacing w:val="-5"/>
              </w:rPr>
              <w:t>1075</w:t>
            </w:r>
          </w:p>
        </w:tc>
        <w:tc>
          <w:tcPr>
            <w:tcW w:w="933" w:type="dxa"/>
            <w:vAlign w:val="top"/>
          </w:tcPr>
          <w:p>
            <w:pPr>
              <w:pStyle w:val="TableText"/>
              <w:ind w:left="306"/>
              <w:spacing w:before="69" w:line="189" w:lineRule="auto"/>
              <w:rPr/>
            </w:pPr>
            <w:r>
              <w:rPr>
                <w:spacing w:val="-1"/>
              </w:rPr>
              <w:t>200</w:t>
            </w:r>
          </w:p>
        </w:tc>
        <w:tc>
          <w:tcPr>
            <w:tcW w:w="931" w:type="dxa"/>
            <w:vAlign w:val="top"/>
          </w:tcPr>
          <w:p>
            <w:pPr>
              <w:pStyle w:val="TableText"/>
              <w:ind w:left="254"/>
              <w:spacing w:before="69" w:line="189" w:lineRule="auto"/>
              <w:rPr/>
            </w:pPr>
            <w:r>
              <w:rPr>
                <w:spacing w:val="-1"/>
              </w:rPr>
              <w:t>2868</w:t>
            </w:r>
          </w:p>
        </w:tc>
        <w:tc>
          <w:tcPr>
            <w:tcW w:w="933" w:type="dxa"/>
            <w:vAlign w:val="top"/>
          </w:tcPr>
          <w:p>
            <w:pPr>
              <w:pStyle w:val="TableText"/>
              <w:ind w:left="435"/>
              <w:spacing w:before="69" w:line="189" w:lineRule="auto"/>
              <w:rPr/>
            </w:pPr>
            <w:r>
              <w:rPr/>
              <w:t>1</w:t>
            </w:r>
          </w:p>
        </w:tc>
        <w:tc>
          <w:tcPr>
            <w:tcW w:w="933" w:type="dxa"/>
            <w:vAlign w:val="top"/>
          </w:tcPr>
          <w:p>
            <w:pPr>
              <w:pStyle w:val="TableText"/>
              <w:ind w:left="436"/>
              <w:spacing w:before="69" w:line="189" w:lineRule="auto"/>
              <w:rPr/>
            </w:pPr>
            <w:r>
              <w:rPr/>
              <w:t>1</w:t>
            </w:r>
          </w:p>
        </w:tc>
        <w:tc>
          <w:tcPr>
            <w:tcW w:w="934" w:type="dxa"/>
            <w:vAlign w:val="top"/>
          </w:tcPr>
          <w:p>
            <w:pPr>
              <w:pStyle w:val="TableText"/>
              <w:ind w:left="414"/>
              <w:spacing w:before="69" w:line="189" w:lineRule="auto"/>
              <w:rPr/>
            </w:pPr>
            <w:r>
              <w:rPr/>
              <w:t>2</w:t>
            </w:r>
          </w:p>
        </w:tc>
        <w:tc>
          <w:tcPr>
            <w:tcW w:w="1358" w:type="dxa"/>
            <w:vAlign w:val="top"/>
          </w:tcPr>
          <w:p>
            <w:pPr>
              <w:pStyle w:val="TableText"/>
              <w:ind w:left="437"/>
              <w:spacing w:before="69" w:line="189" w:lineRule="auto"/>
              <w:rPr/>
            </w:pPr>
            <w:r>
              <w:rPr>
                <w:spacing w:val="-4"/>
              </w:rPr>
              <w:t>12035</w:t>
            </w:r>
          </w:p>
        </w:tc>
        <w:tc>
          <w:tcPr>
            <w:tcW w:w="933" w:type="dxa"/>
            <w:vAlign w:val="top"/>
          </w:tcPr>
          <w:p>
            <w:pPr>
              <w:rPr>
                <w:rFonts w:ascii="Arial"/>
                <w:sz w:val="21"/>
              </w:rPr>
            </w:pPr>
            <w:r/>
          </w:p>
        </w:tc>
        <w:tc>
          <w:tcPr>
            <w:tcW w:w="931" w:type="dxa"/>
            <w:vAlign w:val="top"/>
          </w:tcPr>
          <w:p>
            <w:pPr>
              <w:pStyle w:val="TableText"/>
              <w:ind w:left="327"/>
              <w:spacing w:before="69" w:line="189" w:lineRule="auto"/>
              <w:rPr/>
            </w:pPr>
            <w:r>
              <w:rPr>
                <w:spacing w:val="-6"/>
              </w:rPr>
              <w:t>100</w:t>
            </w:r>
          </w:p>
        </w:tc>
      </w:tr>
      <w:tr>
        <w:trPr>
          <w:trHeight w:val="275" w:hRule="atLeast"/>
        </w:trPr>
        <w:tc>
          <w:tcPr>
            <w:tcW w:w="643" w:type="dxa"/>
            <w:vAlign w:val="top"/>
          </w:tcPr>
          <w:p>
            <w:pPr>
              <w:ind w:left="219"/>
              <w:spacing w:before="32" w:line="204" w:lineRule="auto"/>
              <w:rPr>
                <w:rFonts w:ascii="SimSun" w:hAnsi="SimSun" w:eastAsia="SimSun" w:cs="SimSun"/>
                <w:sz w:val="21"/>
                <w:szCs w:val="21"/>
              </w:rPr>
            </w:pPr>
            <w:r>
              <w:rPr>
                <w:rFonts w:ascii="SimSun" w:hAnsi="SimSun" w:eastAsia="SimSun" w:cs="SimSun"/>
                <w:sz w:val="21"/>
                <w:szCs w:val="21"/>
                <w:b/>
                <w:bCs/>
                <w:spacing w:val="-3"/>
              </w:rPr>
              <w:t>三</w:t>
            </w:r>
          </w:p>
        </w:tc>
        <w:tc>
          <w:tcPr>
            <w:tcW w:w="1770" w:type="dxa"/>
            <w:vAlign w:val="top"/>
          </w:tcPr>
          <w:p>
            <w:pPr>
              <w:ind w:left="574"/>
              <w:spacing w:before="32" w:line="204" w:lineRule="auto"/>
              <w:rPr>
                <w:rFonts w:ascii="SimSun" w:hAnsi="SimSun" w:eastAsia="SimSun" w:cs="SimSun"/>
                <w:sz w:val="21"/>
                <w:szCs w:val="21"/>
              </w:rPr>
            </w:pPr>
            <w:r>
              <w:rPr>
                <w:rFonts w:ascii="SimSun" w:hAnsi="SimSun" w:eastAsia="SimSun" w:cs="SimSun"/>
                <w:sz w:val="21"/>
                <w:szCs w:val="21"/>
                <w:b/>
                <w:bCs/>
                <w:spacing w:val="-5"/>
              </w:rPr>
              <w:t>沾溪镇</w:t>
            </w:r>
          </w:p>
        </w:tc>
        <w:tc>
          <w:tcPr>
            <w:tcW w:w="1354" w:type="dxa"/>
            <w:vAlign w:val="top"/>
          </w:tcPr>
          <w:p>
            <w:pPr>
              <w:pStyle w:val="TableText"/>
              <w:ind w:left="515"/>
              <w:spacing w:before="69" w:line="189" w:lineRule="auto"/>
              <w:rPr/>
            </w:pPr>
            <w:r>
              <w:rPr>
                <w:b/>
                <w:bCs/>
                <w:spacing w:val="-1"/>
              </w:rPr>
              <w:t>330</w:t>
            </w:r>
          </w:p>
        </w:tc>
        <w:tc>
          <w:tcPr>
            <w:tcW w:w="936" w:type="dxa"/>
            <w:vAlign w:val="top"/>
          </w:tcPr>
          <w:p>
            <w:pPr>
              <w:pStyle w:val="TableText"/>
              <w:ind w:left="264"/>
              <w:spacing w:before="69" w:line="189" w:lineRule="auto"/>
              <w:rPr/>
            </w:pPr>
            <w:r>
              <w:rPr>
                <w:b/>
                <w:bCs/>
                <w:spacing w:val="-3"/>
              </w:rPr>
              <w:t>1594</w:t>
            </w:r>
          </w:p>
        </w:tc>
        <w:tc>
          <w:tcPr>
            <w:tcW w:w="933" w:type="dxa"/>
            <w:vAlign w:val="top"/>
          </w:tcPr>
          <w:p>
            <w:pPr>
              <w:pStyle w:val="TableText"/>
              <w:ind w:left="308"/>
              <w:spacing w:before="72" w:line="186" w:lineRule="auto"/>
              <w:rPr/>
            </w:pPr>
            <w:r>
              <w:rPr>
                <w:b/>
                <w:bCs/>
                <w:spacing w:val="-2"/>
              </w:rPr>
              <w:t>577</w:t>
            </w:r>
          </w:p>
        </w:tc>
        <w:tc>
          <w:tcPr>
            <w:tcW w:w="933" w:type="dxa"/>
            <w:vAlign w:val="top"/>
          </w:tcPr>
          <w:p>
            <w:pPr>
              <w:rPr>
                <w:rFonts w:ascii="Arial"/>
                <w:sz w:val="21"/>
              </w:rPr>
            </w:pPr>
            <w:r/>
          </w:p>
        </w:tc>
        <w:tc>
          <w:tcPr>
            <w:tcW w:w="931" w:type="dxa"/>
            <w:vAlign w:val="top"/>
          </w:tcPr>
          <w:p>
            <w:pPr>
              <w:pStyle w:val="TableText"/>
              <w:ind w:left="264"/>
              <w:spacing w:before="69" w:line="189" w:lineRule="auto"/>
              <w:rPr/>
            </w:pPr>
            <w:r>
              <w:rPr>
                <w:b/>
                <w:bCs/>
                <w:spacing w:val="-3"/>
              </w:rPr>
              <w:t>1539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9" w:line="189" w:lineRule="auto"/>
              <w:rPr/>
            </w:pPr>
            <w:r>
              <w:rPr>
                <w:b/>
                <w:bCs/>
                <w:spacing w:val="-2"/>
              </w:rPr>
              <w:t>6483</w:t>
            </w:r>
          </w:p>
        </w:tc>
        <w:tc>
          <w:tcPr>
            <w:tcW w:w="933" w:type="dxa"/>
            <w:vAlign w:val="top"/>
          </w:tcPr>
          <w:p>
            <w:pPr>
              <w:pStyle w:val="TableText"/>
              <w:ind w:left="268"/>
              <w:spacing w:before="69" w:line="189" w:lineRule="auto"/>
              <w:rPr/>
            </w:pPr>
            <w:r>
              <w:rPr>
                <w:b/>
                <w:bCs/>
                <w:spacing w:val="-3"/>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88"/>
              <w:spacing w:before="70" w:line="189" w:lineRule="auto"/>
              <w:rPr/>
            </w:pPr>
            <w:r>
              <w:rPr/>
              <w:t>1</w:t>
            </w:r>
          </w:p>
        </w:tc>
        <w:tc>
          <w:tcPr>
            <w:tcW w:w="1770" w:type="dxa"/>
            <w:vAlign w:val="top"/>
          </w:tcPr>
          <w:p>
            <w:pPr>
              <w:ind w:left="360"/>
              <w:spacing w:before="33" w:line="206" w:lineRule="auto"/>
              <w:rPr>
                <w:rFonts w:ascii="SimSun" w:hAnsi="SimSun" w:eastAsia="SimSun" w:cs="SimSun"/>
                <w:sz w:val="21"/>
                <w:szCs w:val="21"/>
              </w:rPr>
            </w:pPr>
            <w:r>
              <w:rPr>
                <w:rFonts w:ascii="SimSun" w:hAnsi="SimSun" w:eastAsia="SimSun" w:cs="SimSun"/>
                <w:sz w:val="21"/>
                <w:szCs w:val="21"/>
                <w:spacing w:val="-1"/>
              </w:rPr>
              <w:t>荷叶山社区</w:t>
            </w:r>
          </w:p>
        </w:tc>
        <w:tc>
          <w:tcPr>
            <w:tcW w:w="1354" w:type="dxa"/>
            <w:vAlign w:val="top"/>
          </w:tcPr>
          <w:p>
            <w:pPr>
              <w:pStyle w:val="TableText"/>
              <w:ind w:left="574"/>
              <w:spacing w:before="70" w:line="189" w:lineRule="auto"/>
              <w:rPr/>
            </w:pPr>
            <w:r>
              <w:rPr>
                <w:spacing w:val="-2"/>
              </w:rPr>
              <w:t>64</w:t>
            </w:r>
          </w:p>
        </w:tc>
        <w:tc>
          <w:tcPr>
            <w:tcW w:w="936" w:type="dxa"/>
            <w:vAlign w:val="top"/>
          </w:tcPr>
          <w:p>
            <w:pPr>
              <w:pStyle w:val="TableText"/>
              <w:ind w:left="312"/>
              <w:spacing w:before="70" w:line="189" w:lineRule="auto"/>
              <w:rPr/>
            </w:pPr>
            <w:r>
              <w:rPr>
                <w:spacing w:val="-2"/>
              </w:rPr>
              <w:t>336</w:t>
            </w:r>
          </w:p>
        </w:tc>
        <w:tc>
          <w:tcPr>
            <w:tcW w:w="933" w:type="dxa"/>
            <w:vAlign w:val="top"/>
          </w:tcPr>
          <w:p>
            <w:pPr>
              <w:pStyle w:val="TableText"/>
              <w:ind w:left="326"/>
              <w:spacing w:before="70" w:line="189" w:lineRule="auto"/>
              <w:rPr/>
            </w:pPr>
            <w:r>
              <w:rPr>
                <w:spacing w:val="-6"/>
              </w:rPr>
              <w:t>120</w:t>
            </w:r>
          </w:p>
        </w:tc>
        <w:tc>
          <w:tcPr>
            <w:tcW w:w="933" w:type="dxa"/>
            <w:vAlign w:val="top"/>
          </w:tcPr>
          <w:p>
            <w:pPr>
              <w:rPr>
                <w:rFonts w:ascii="Arial"/>
                <w:sz w:val="21"/>
              </w:rPr>
            </w:pPr>
            <w:r/>
          </w:p>
        </w:tc>
        <w:tc>
          <w:tcPr>
            <w:tcW w:w="931" w:type="dxa"/>
            <w:vAlign w:val="top"/>
          </w:tcPr>
          <w:p>
            <w:pPr>
              <w:pStyle w:val="TableText"/>
              <w:ind w:left="311"/>
              <w:spacing w:before="70" w:line="189" w:lineRule="auto"/>
              <w:rPr/>
            </w:pPr>
            <w:r>
              <w:rPr>
                <w:spacing w:val="-2"/>
              </w:rPr>
              <w:t>320</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70" w:line="189" w:lineRule="auto"/>
              <w:rPr/>
            </w:pPr>
            <w:r>
              <w:rPr>
                <w:spacing w:val="-5"/>
              </w:rPr>
              <w:t>1453</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68"/>
              <w:spacing w:before="71" w:line="189" w:lineRule="auto"/>
              <w:rPr/>
            </w:pPr>
            <w:r>
              <w:rPr/>
              <w:t>2</w:t>
            </w:r>
          </w:p>
        </w:tc>
        <w:tc>
          <w:tcPr>
            <w:tcW w:w="1770" w:type="dxa"/>
            <w:vAlign w:val="top"/>
          </w:tcPr>
          <w:p>
            <w:pPr>
              <w:ind w:left="471"/>
              <w:spacing w:before="33" w:line="204" w:lineRule="auto"/>
              <w:rPr>
                <w:rFonts w:ascii="SimSun" w:hAnsi="SimSun" w:eastAsia="SimSun" w:cs="SimSun"/>
                <w:sz w:val="21"/>
                <w:szCs w:val="21"/>
              </w:rPr>
            </w:pPr>
            <w:r>
              <w:rPr>
                <w:rFonts w:ascii="SimSun" w:hAnsi="SimSun" w:eastAsia="SimSun" w:cs="SimSun"/>
                <w:sz w:val="21"/>
                <w:szCs w:val="21"/>
                <w:spacing w:val="-3"/>
              </w:rPr>
              <w:t>九螺坊村</w:t>
            </w:r>
          </w:p>
        </w:tc>
        <w:tc>
          <w:tcPr>
            <w:tcW w:w="1354" w:type="dxa"/>
            <w:vAlign w:val="top"/>
          </w:tcPr>
          <w:p>
            <w:pPr>
              <w:rPr>
                <w:rFonts w:ascii="Arial"/>
                <w:sz w:val="21"/>
              </w:rPr>
            </w:pPr>
            <w:r/>
          </w:p>
        </w:tc>
        <w:tc>
          <w:tcPr>
            <w:tcW w:w="936" w:type="dxa"/>
            <w:vAlign w:val="top"/>
          </w:tcPr>
          <w:p>
            <w:pPr>
              <w:pStyle w:val="TableText"/>
              <w:ind w:left="307"/>
              <w:spacing w:before="70" w:line="189" w:lineRule="auto"/>
              <w:rPr/>
            </w:pPr>
            <w:r>
              <w:rPr>
                <w:spacing w:val="-1"/>
              </w:rPr>
              <w:t>423</w:t>
            </w:r>
          </w:p>
        </w:tc>
        <w:tc>
          <w:tcPr>
            <w:tcW w:w="933" w:type="dxa"/>
            <w:vAlign w:val="top"/>
          </w:tcPr>
          <w:p>
            <w:pPr>
              <w:pStyle w:val="TableText"/>
              <w:ind w:left="326"/>
              <w:spacing w:before="70" w:line="189" w:lineRule="auto"/>
              <w:rPr/>
            </w:pPr>
            <w:r>
              <w:rPr>
                <w:spacing w:val="-6"/>
              </w:rPr>
              <w:t>127</w:t>
            </w:r>
          </w:p>
        </w:tc>
        <w:tc>
          <w:tcPr>
            <w:tcW w:w="933" w:type="dxa"/>
            <w:vAlign w:val="top"/>
          </w:tcPr>
          <w:p>
            <w:pPr>
              <w:rPr>
                <w:rFonts w:ascii="Arial"/>
                <w:sz w:val="21"/>
              </w:rPr>
            </w:pPr>
            <w:r/>
          </w:p>
        </w:tc>
        <w:tc>
          <w:tcPr>
            <w:tcW w:w="931" w:type="dxa"/>
            <w:vAlign w:val="top"/>
          </w:tcPr>
          <w:p>
            <w:pPr>
              <w:pStyle w:val="TableText"/>
              <w:ind w:left="311"/>
              <w:spacing w:before="70" w:line="189" w:lineRule="auto"/>
              <w:rPr/>
            </w:pPr>
            <w:r>
              <w:rPr>
                <w:spacing w:val="-2"/>
              </w:rPr>
              <w:t>338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70" w:line="189" w:lineRule="auto"/>
              <w:rPr/>
            </w:pPr>
            <w:r>
              <w:rPr>
                <w:spacing w:val="-5"/>
              </w:rPr>
              <w:t>1535</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73" w:line="189" w:lineRule="auto"/>
              <w:rPr/>
            </w:pPr>
            <w:r>
              <w:rPr/>
              <w:t>3</w:t>
            </w:r>
          </w:p>
        </w:tc>
        <w:tc>
          <w:tcPr>
            <w:tcW w:w="1770" w:type="dxa"/>
            <w:vAlign w:val="top"/>
          </w:tcPr>
          <w:p>
            <w:pPr>
              <w:ind w:left="571"/>
              <w:spacing w:before="37" w:line="203" w:lineRule="auto"/>
              <w:rPr>
                <w:rFonts w:ascii="SimSun" w:hAnsi="SimSun" w:eastAsia="SimSun" w:cs="SimSun"/>
                <w:sz w:val="21"/>
                <w:szCs w:val="21"/>
              </w:rPr>
            </w:pPr>
            <w:r>
              <w:rPr>
                <w:rFonts w:ascii="SimSun" w:hAnsi="SimSun" w:eastAsia="SimSun" w:cs="SimSun"/>
                <w:sz w:val="21"/>
                <w:szCs w:val="21"/>
                <w:spacing w:val="-2"/>
              </w:rPr>
              <w:t>卫红村</w:t>
            </w:r>
          </w:p>
        </w:tc>
        <w:tc>
          <w:tcPr>
            <w:tcW w:w="1354" w:type="dxa"/>
            <w:vAlign w:val="top"/>
          </w:tcPr>
          <w:p>
            <w:pPr>
              <w:pStyle w:val="TableText"/>
              <w:ind w:left="541"/>
              <w:spacing w:before="73" w:line="189" w:lineRule="auto"/>
              <w:rPr/>
            </w:pPr>
            <w:r>
              <w:rPr>
                <w:spacing w:val="-10"/>
              </w:rPr>
              <w:t>117</w:t>
            </w:r>
          </w:p>
        </w:tc>
        <w:tc>
          <w:tcPr>
            <w:tcW w:w="936" w:type="dxa"/>
            <w:vAlign w:val="top"/>
          </w:tcPr>
          <w:p>
            <w:pPr>
              <w:pStyle w:val="TableText"/>
              <w:ind w:left="316"/>
              <w:spacing w:before="73" w:line="189" w:lineRule="auto"/>
              <w:rPr/>
            </w:pPr>
            <w:r>
              <w:rPr>
                <w:spacing w:val="-3"/>
              </w:rPr>
              <w:t>835</w:t>
            </w:r>
          </w:p>
        </w:tc>
        <w:tc>
          <w:tcPr>
            <w:tcW w:w="933" w:type="dxa"/>
            <w:vAlign w:val="top"/>
          </w:tcPr>
          <w:p>
            <w:pPr>
              <w:pStyle w:val="TableText"/>
              <w:ind w:left="305"/>
              <w:spacing w:before="73" w:line="189" w:lineRule="auto"/>
              <w:rPr/>
            </w:pPr>
            <w:r>
              <w:rPr>
                <w:spacing w:val="-1"/>
              </w:rPr>
              <w:t>286</w:t>
            </w:r>
          </w:p>
        </w:tc>
        <w:tc>
          <w:tcPr>
            <w:tcW w:w="933" w:type="dxa"/>
            <w:vAlign w:val="top"/>
          </w:tcPr>
          <w:p>
            <w:pPr>
              <w:rPr>
                <w:rFonts w:ascii="Arial"/>
                <w:sz w:val="21"/>
              </w:rPr>
            </w:pPr>
            <w:r/>
          </w:p>
        </w:tc>
        <w:tc>
          <w:tcPr>
            <w:tcW w:w="931" w:type="dxa"/>
            <w:vAlign w:val="top"/>
          </w:tcPr>
          <w:p>
            <w:pPr>
              <w:pStyle w:val="TableText"/>
              <w:ind w:left="310"/>
              <w:spacing w:before="73" w:line="189" w:lineRule="auto"/>
              <w:rPr/>
            </w:pPr>
            <w:r>
              <w:rPr>
                <w:spacing w:val="-2"/>
              </w:rPr>
              <w:t>762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73" w:line="189" w:lineRule="auto"/>
              <w:rPr/>
            </w:pPr>
            <w:r>
              <w:rPr>
                <w:spacing w:val="-1"/>
              </w:rPr>
              <w:t>2956</w:t>
            </w:r>
          </w:p>
        </w:tc>
        <w:tc>
          <w:tcPr>
            <w:tcW w:w="933" w:type="dxa"/>
            <w:vAlign w:val="top"/>
          </w:tcPr>
          <w:p>
            <w:pPr>
              <w:pStyle w:val="TableText"/>
              <w:ind w:left="281"/>
              <w:spacing w:before="73" w:line="189" w:lineRule="auto"/>
              <w:rPr/>
            </w:pPr>
            <w:r>
              <w:rPr>
                <w:spacing w:val="-5"/>
              </w:rPr>
              <w:t>1000</w:t>
            </w:r>
          </w:p>
        </w:tc>
        <w:tc>
          <w:tcPr>
            <w:tcW w:w="931" w:type="dxa"/>
            <w:vAlign w:val="top"/>
          </w:tcPr>
          <w:p>
            <w:pPr>
              <w:rPr>
                <w:rFonts w:ascii="Arial"/>
                <w:sz w:val="21"/>
              </w:rPr>
            </w:pPr>
            <w:r/>
          </w:p>
        </w:tc>
      </w:tr>
      <w:tr>
        <w:trPr>
          <w:trHeight w:val="283" w:hRule="atLeast"/>
        </w:trPr>
        <w:tc>
          <w:tcPr>
            <w:tcW w:w="643" w:type="dxa"/>
            <w:vAlign w:val="top"/>
          </w:tcPr>
          <w:p>
            <w:pPr>
              <w:pStyle w:val="TableText"/>
              <w:ind w:left="267"/>
              <w:spacing w:before="71" w:line="189" w:lineRule="auto"/>
              <w:rPr/>
            </w:pPr>
            <w:r>
              <w:rPr/>
              <w:t>4</w:t>
            </w:r>
          </w:p>
        </w:tc>
        <w:tc>
          <w:tcPr>
            <w:tcW w:w="1770" w:type="dxa"/>
            <w:vAlign w:val="top"/>
          </w:tcPr>
          <w:p>
            <w:pPr>
              <w:ind w:left="467"/>
              <w:spacing w:before="35" w:line="209" w:lineRule="auto"/>
              <w:rPr>
                <w:rFonts w:ascii="SimSun" w:hAnsi="SimSun" w:eastAsia="SimSun" w:cs="SimSun"/>
                <w:sz w:val="21"/>
                <w:szCs w:val="21"/>
              </w:rPr>
            </w:pPr>
            <w:r>
              <w:rPr>
                <w:rFonts w:ascii="SimSun" w:hAnsi="SimSun" w:eastAsia="SimSun" w:cs="SimSun"/>
                <w:sz w:val="21"/>
                <w:szCs w:val="21"/>
                <w:spacing w:val="-2"/>
              </w:rPr>
              <w:t>洋泉湾村</w:t>
            </w:r>
          </w:p>
        </w:tc>
        <w:tc>
          <w:tcPr>
            <w:tcW w:w="1354" w:type="dxa"/>
            <w:vAlign w:val="top"/>
          </w:tcPr>
          <w:p>
            <w:pPr>
              <w:pStyle w:val="TableText"/>
              <w:ind w:left="537"/>
              <w:spacing w:before="71" w:line="189" w:lineRule="auto"/>
              <w:rPr/>
            </w:pPr>
            <w:r>
              <w:rPr>
                <w:spacing w:val="-6"/>
              </w:rPr>
              <w:t>149</w:t>
            </w:r>
          </w:p>
        </w:tc>
        <w:tc>
          <w:tcPr>
            <w:tcW w:w="936" w:type="dxa"/>
            <w:vAlign w:val="top"/>
          </w:tcPr>
          <w:p>
            <w:pPr>
              <w:rPr>
                <w:rFonts w:ascii="Arial"/>
                <w:sz w:val="21"/>
              </w:rPr>
            </w:pPr>
            <w:r/>
          </w:p>
        </w:tc>
        <w:tc>
          <w:tcPr>
            <w:tcW w:w="933" w:type="dxa"/>
            <w:vAlign w:val="top"/>
          </w:tcPr>
          <w:p>
            <w:pPr>
              <w:pStyle w:val="TableText"/>
              <w:ind w:left="357"/>
              <w:spacing w:before="71" w:line="189" w:lineRule="auto"/>
              <w:rPr/>
            </w:pPr>
            <w:r>
              <w:rPr>
                <w:spacing w:val="-1"/>
              </w:rPr>
              <w:t>45</w:t>
            </w:r>
          </w:p>
        </w:tc>
        <w:tc>
          <w:tcPr>
            <w:tcW w:w="933" w:type="dxa"/>
            <w:vAlign w:val="top"/>
          </w:tcPr>
          <w:p>
            <w:pPr>
              <w:rPr>
                <w:rFonts w:ascii="Arial"/>
                <w:sz w:val="21"/>
              </w:rPr>
            </w:pPr>
            <w:r/>
          </w:p>
        </w:tc>
        <w:tc>
          <w:tcPr>
            <w:tcW w:w="931" w:type="dxa"/>
            <w:vAlign w:val="top"/>
          </w:tcPr>
          <w:p>
            <w:pPr>
              <w:pStyle w:val="TableText"/>
              <w:ind w:left="332"/>
              <w:spacing w:before="71" w:line="189" w:lineRule="auto"/>
              <w:rPr/>
            </w:pPr>
            <w:r>
              <w:rPr>
                <w:spacing w:val="-10"/>
              </w:rPr>
              <w:t>119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71" w:line="189" w:lineRule="auto"/>
              <w:rPr/>
            </w:pPr>
            <w:r>
              <w:rPr>
                <w:spacing w:val="-2"/>
              </w:rPr>
              <w:t>539</w:t>
            </w:r>
          </w:p>
        </w:tc>
        <w:tc>
          <w:tcPr>
            <w:tcW w:w="933" w:type="dxa"/>
            <w:vAlign w:val="top"/>
          </w:tcPr>
          <w:p>
            <w:pPr>
              <w:rPr>
                <w:rFonts w:ascii="Arial"/>
                <w:sz w:val="21"/>
              </w:rPr>
            </w:pPr>
            <w:r/>
          </w:p>
        </w:tc>
        <w:tc>
          <w:tcPr>
            <w:tcW w:w="931" w:type="dxa"/>
            <w:vAlign w:val="top"/>
          </w:tcPr>
          <w:p>
            <w:pPr>
              <w:rPr>
                <w:rFonts w:ascii="Arial"/>
                <w:sz w:val="21"/>
              </w:rPr>
            </w:pPr>
            <w:r/>
          </w:p>
        </w:tc>
      </w:tr>
    </w:tbl>
    <w:p>
      <w:pPr>
        <w:pStyle w:val="BodyText"/>
        <w:rPr/>
      </w:pPr>
      <w:r/>
    </w:p>
    <w:p>
      <w:pPr>
        <w:sectPr>
          <w:footerReference w:type="default" r:id="rId113"/>
          <w:pgSz w:w="16839" w:h="11907"/>
          <w:pgMar w:top="400" w:right="1438" w:bottom="1350" w:left="1872" w:header="0" w:footer="1189" w:gutter="0"/>
        </w:sectPr>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spacing w:before="91" w:line="220" w:lineRule="auto"/>
        <w:outlineLvl w:val="2"/>
        <w:rPr>
          <w:rFonts w:ascii="SimSun" w:hAnsi="SimSun" w:eastAsia="SimSun" w:cs="SimSun"/>
          <w:sz w:val="28"/>
          <w:szCs w:val="28"/>
        </w:rPr>
      </w:pPr>
      <w:bookmarkStart w:name="bookmark82" w:id="152"/>
      <w:bookmarkEnd w:id="152"/>
      <w:bookmarkStart w:name="bookmark81" w:id="153"/>
      <w:bookmarkEnd w:id="153"/>
      <w:r>
        <w:rPr>
          <w:rFonts w:ascii="Times New Roman" w:hAnsi="Times New Roman" w:eastAsia="Times New Roman" w:cs="Times New Roman"/>
          <w:sz w:val="28"/>
          <w:szCs w:val="28"/>
          <w:b/>
          <w:bCs/>
          <w:spacing w:val="-1"/>
        </w:rPr>
        <w:t>4.4.7  2028 </w:t>
      </w:r>
      <w:r>
        <w:rPr>
          <w:rFonts w:ascii="SimSun" w:hAnsi="SimSun" w:eastAsia="SimSun" w:cs="SimSun"/>
          <w:sz w:val="28"/>
          <w:szCs w:val="28"/>
          <w:b/>
          <w:bCs/>
          <w:spacing w:val="-1"/>
        </w:rPr>
        <w:t>年高标准农田建设项目</w:t>
      </w:r>
    </w:p>
    <w:p>
      <w:pPr>
        <w:ind w:left="567"/>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2" w:right="237" w:firstLine="560"/>
        <w:spacing w:before="291"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号）以及益阳市农业农村</w:t>
      </w:r>
      <w:r>
        <w:rPr>
          <w:rFonts w:ascii="SimSun" w:hAnsi="SimSun" w:eastAsia="SimSun" w:cs="SimSun"/>
          <w:sz w:val="28"/>
          <w:szCs w:val="28"/>
        </w:rPr>
        <w:t xml:space="preserve"> </w:t>
      </w:r>
      <w:r>
        <w:rPr>
          <w:rFonts w:ascii="SimSun" w:hAnsi="SimSun" w:eastAsia="SimSun" w:cs="SimSun"/>
          <w:sz w:val="28"/>
          <w:szCs w:val="28"/>
          <w:spacing w:val="-2"/>
        </w:rPr>
        <w:t>局的指示，桃江县 </w:t>
      </w:r>
      <w:r>
        <w:rPr>
          <w:rFonts w:ascii="Times New Roman" w:hAnsi="Times New Roman" w:eastAsia="Times New Roman" w:cs="Times New Roman"/>
          <w:sz w:val="28"/>
          <w:szCs w:val="28"/>
          <w:spacing w:val="-2"/>
        </w:rPr>
        <w:t>2028</w:t>
      </w:r>
      <w:r>
        <w:rPr>
          <w:rFonts w:ascii="Times New Roman" w:hAnsi="Times New Roman" w:eastAsia="Times New Roman" w:cs="Times New Roman"/>
          <w:sz w:val="28"/>
          <w:szCs w:val="28"/>
          <w:spacing w:val="59"/>
        </w:rPr>
        <w:t xml:space="preserve"> </w:t>
      </w:r>
      <w:r>
        <w:rPr>
          <w:rFonts w:ascii="SimSun" w:hAnsi="SimSun" w:eastAsia="SimSun" w:cs="SimSun"/>
          <w:sz w:val="28"/>
          <w:szCs w:val="28"/>
          <w:spacing w:val="-2"/>
        </w:rPr>
        <w:t>年高标准农田</w:t>
      </w:r>
      <w:r>
        <w:rPr>
          <w:rFonts w:ascii="SimSun" w:hAnsi="SimSun" w:eastAsia="SimSun" w:cs="SimSun"/>
          <w:sz w:val="28"/>
          <w:szCs w:val="28"/>
          <w:spacing w:val="-3"/>
        </w:rPr>
        <w:t>建设任务为 </w:t>
      </w:r>
      <w:r>
        <w:rPr>
          <w:rFonts w:ascii="Times New Roman" w:hAnsi="Times New Roman" w:eastAsia="Times New Roman" w:cs="Times New Roman"/>
          <w:sz w:val="28"/>
          <w:szCs w:val="28"/>
          <w:spacing w:val="-3"/>
        </w:rPr>
        <w:t>6.49</w:t>
      </w:r>
      <w:r>
        <w:rPr>
          <w:rFonts w:ascii="Times New Roman" w:hAnsi="Times New Roman" w:eastAsia="Times New Roman" w:cs="Times New Roman"/>
          <w:sz w:val="28"/>
          <w:szCs w:val="28"/>
          <w:spacing w:val="65"/>
        </w:rPr>
        <w:t xml:space="preserve"> </w:t>
      </w:r>
      <w:r>
        <w:rPr>
          <w:rFonts w:ascii="SimSun" w:hAnsi="SimSun" w:eastAsia="SimSun" w:cs="SimSun"/>
          <w:sz w:val="28"/>
          <w:szCs w:val="28"/>
          <w:spacing w:val="-3"/>
        </w:rPr>
        <w:t>万亩。项目严格对</w:t>
      </w:r>
      <w:r>
        <w:rPr>
          <w:rFonts w:ascii="SimSun" w:hAnsi="SimSun" w:eastAsia="SimSun" w:cs="SimSun"/>
          <w:sz w:val="28"/>
          <w:szCs w:val="28"/>
        </w:rPr>
        <w:t xml:space="preserve"> </w:t>
      </w:r>
      <w:r>
        <w:rPr>
          <w:rFonts w:ascii="SimSun" w:hAnsi="SimSun" w:eastAsia="SimSun" w:cs="SimSun"/>
          <w:sz w:val="28"/>
          <w:szCs w:val="28"/>
          <w:spacing w:val="3"/>
        </w:rPr>
        <w:t>照桃江县已上报的益阳市农业农村局的《桃江县“十二五”以来高标准农</w:t>
      </w:r>
      <w:r>
        <w:rPr>
          <w:rFonts w:ascii="SimSun" w:hAnsi="SimSun" w:eastAsia="SimSun" w:cs="SimSun"/>
          <w:sz w:val="28"/>
          <w:szCs w:val="28"/>
        </w:rPr>
        <w:t xml:space="preserve"> </w:t>
      </w:r>
      <w:r>
        <w:rPr>
          <w:rFonts w:ascii="SimSun" w:hAnsi="SimSun" w:eastAsia="SimSun" w:cs="SimSun"/>
          <w:sz w:val="28"/>
          <w:szCs w:val="28"/>
          <w:spacing w:val="-1"/>
        </w:rPr>
        <w:t>田建设清理检查数据统计表》的项目、</w:t>
      </w:r>
      <w:r>
        <w:rPr>
          <w:rFonts w:ascii="Times New Roman" w:hAnsi="Times New Roman" w:eastAsia="Times New Roman" w:cs="Times New Roman"/>
          <w:sz w:val="28"/>
          <w:szCs w:val="28"/>
          <w:spacing w:val="-1"/>
        </w:rPr>
        <w:t>2023</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1"/>
        </w:rPr>
        <w:t>年益阳市粮食生产“四高”试</w:t>
      </w:r>
      <w:r>
        <w:rPr>
          <w:rFonts w:ascii="SimSun" w:hAnsi="SimSun" w:eastAsia="SimSun" w:cs="SimSun"/>
          <w:sz w:val="28"/>
          <w:szCs w:val="28"/>
        </w:rPr>
        <w:t xml:space="preserve"> </w:t>
      </w:r>
      <w:r>
        <w:rPr>
          <w:rFonts w:ascii="SimSun" w:hAnsi="SimSun" w:eastAsia="SimSun" w:cs="SimSun"/>
          <w:sz w:val="28"/>
          <w:szCs w:val="28"/>
          <w:spacing w:val="-1"/>
        </w:rPr>
        <w:t>验万亩示范区创建方案、桃江县</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 </w:t>
      </w:r>
      <w:r>
        <w:rPr>
          <w:rFonts w:ascii="SimSun" w:hAnsi="SimSun" w:eastAsia="SimSun" w:cs="SimSun"/>
          <w:sz w:val="28"/>
          <w:szCs w:val="28"/>
          <w:spacing w:val="-1"/>
        </w:rPr>
        <w:t>年高标准农田建设项目进行查</w:t>
      </w:r>
      <w:r>
        <w:rPr>
          <w:rFonts w:ascii="SimSun" w:hAnsi="SimSun" w:eastAsia="SimSun" w:cs="SimSun"/>
          <w:sz w:val="28"/>
          <w:szCs w:val="28"/>
        </w:rPr>
        <w:t xml:space="preserve"> </w:t>
      </w:r>
      <w:r>
        <w:rPr>
          <w:rFonts w:ascii="SimSun" w:hAnsi="SimSun" w:eastAsia="SimSun" w:cs="SimSun"/>
          <w:sz w:val="28"/>
          <w:szCs w:val="28"/>
          <w:spacing w:val="1"/>
        </w:rPr>
        <w:t>重后，确定桃江县高标准农田建设项目（二〇二八年）</w:t>
      </w:r>
      <w:r>
        <w:rPr>
          <w:rFonts w:ascii="SimSun" w:hAnsi="SimSun" w:eastAsia="SimSun" w:cs="SimSun"/>
          <w:sz w:val="28"/>
          <w:szCs w:val="28"/>
          <w:spacing w:val="-74"/>
        </w:rPr>
        <w:t xml:space="preserve"> </w:t>
      </w:r>
      <w:r>
        <w:rPr>
          <w:rFonts w:ascii="SimSun" w:hAnsi="SimSun" w:eastAsia="SimSun" w:cs="SimSun"/>
          <w:sz w:val="28"/>
          <w:szCs w:val="28"/>
          <w:spacing w:val="1"/>
        </w:rPr>
        <w:t>的项目区范</w:t>
      </w:r>
      <w:r>
        <w:rPr>
          <w:rFonts w:ascii="SimSun" w:hAnsi="SimSun" w:eastAsia="SimSun" w:cs="SimSun"/>
          <w:sz w:val="28"/>
          <w:szCs w:val="28"/>
        </w:rPr>
        <w:t>围为桃 </w:t>
      </w:r>
      <w:r>
        <w:rPr>
          <w:rFonts w:ascii="SimSun" w:hAnsi="SimSun" w:eastAsia="SimSun" w:cs="SimSun"/>
          <w:sz w:val="28"/>
          <w:szCs w:val="28"/>
          <w:spacing w:val="-2"/>
        </w:rPr>
        <w:t>江县石牛江镇等</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个乡镇，分别为：</w:t>
      </w:r>
    </w:p>
    <w:p>
      <w:pPr>
        <w:ind w:left="3" w:firstLine="560"/>
        <w:spacing w:before="39" w:line="407" w:lineRule="auto"/>
        <w:rPr>
          <w:rFonts w:ascii="SimSun" w:hAnsi="SimSun" w:eastAsia="SimSun" w:cs="SimSun"/>
          <w:sz w:val="28"/>
          <w:szCs w:val="28"/>
        </w:rPr>
      </w:pPr>
      <w:r>
        <w:rPr>
          <w:rFonts w:ascii="SimSun" w:hAnsi="SimSun" w:eastAsia="SimSun" w:cs="SimSun"/>
          <w:sz w:val="28"/>
          <w:szCs w:val="28"/>
          <w:spacing w:val="3"/>
        </w:rPr>
        <w:t>石牛江镇黄泥田村、九家塅村、牛剑桥村、上七里村、石牛江村、苏</w:t>
      </w:r>
      <w:r>
        <w:rPr>
          <w:rFonts w:ascii="SimSun" w:hAnsi="SimSun" w:eastAsia="SimSun" w:cs="SimSun"/>
          <w:sz w:val="28"/>
          <w:szCs w:val="28"/>
          <w:spacing w:val="2"/>
        </w:rPr>
        <w:t xml:space="preserve">  </w:t>
      </w:r>
      <w:r>
        <w:rPr>
          <w:rFonts w:ascii="SimSun" w:hAnsi="SimSun" w:eastAsia="SimSun" w:cs="SimSun"/>
          <w:sz w:val="28"/>
          <w:szCs w:val="28"/>
          <w:spacing w:val="3"/>
        </w:rPr>
        <w:t>团村、田庄湾村、小坡头村、增塘村，牛田镇观庄村、金凤山村、金</w:t>
      </w:r>
      <w:r>
        <w:rPr>
          <w:rFonts w:ascii="SimSun" w:hAnsi="SimSun" w:eastAsia="SimSun" w:cs="SimSun"/>
          <w:sz w:val="28"/>
          <w:szCs w:val="28"/>
          <w:spacing w:val="2"/>
        </w:rPr>
        <w:t>光山</w:t>
      </w:r>
      <w:r>
        <w:rPr>
          <w:rFonts w:ascii="SimSun" w:hAnsi="SimSun" w:eastAsia="SimSun" w:cs="SimSun"/>
          <w:sz w:val="28"/>
          <w:szCs w:val="28"/>
        </w:rPr>
        <w:t xml:space="preserve">  </w:t>
      </w:r>
      <w:r>
        <w:rPr>
          <w:rFonts w:ascii="SimSun" w:hAnsi="SimSun" w:eastAsia="SimSun" w:cs="SimSun"/>
          <w:sz w:val="28"/>
          <w:szCs w:val="28"/>
          <w:spacing w:val="3"/>
        </w:rPr>
        <w:t>村、临市街村、牛田社区、清塘村、三塘湾村、杉树仑村、峡山口村</w:t>
      </w:r>
      <w:r>
        <w:rPr>
          <w:rFonts w:ascii="SimSun" w:hAnsi="SimSun" w:eastAsia="SimSun" w:cs="SimSun"/>
          <w:sz w:val="28"/>
          <w:szCs w:val="28"/>
          <w:spacing w:val="2"/>
        </w:rPr>
        <w:t>、小</w:t>
      </w:r>
      <w:r>
        <w:rPr>
          <w:rFonts w:ascii="SimSun" w:hAnsi="SimSun" w:eastAsia="SimSun" w:cs="SimSun"/>
          <w:sz w:val="28"/>
          <w:szCs w:val="28"/>
        </w:rPr>
        <w:t xml:space="preserve">  </w:t>
      </w:r>
      <w:r>
        <w:rPr>
          <w:rFonts w:ascii="SimSun" w:hAnsi="SimSun" w:eastAsia="SimSun" w:cs="SimSun"/>
          <w:sz w:val="28"/>
          <w:szCs w:val="28"/>
          <w:spacing w:val="3"/>
        </w:rPr>
        <w:t>桃村，松木塘镇苍霞塅村、关山口村、龙山湾村、龙塘村、桥头河村</w:t>
      </w:r>
      <w:r>
        <w:rPr>
          <w:rFonts w:ascii="SimSun" w:hAnsi="SimSun" w:eastAsia="SimSun" w:cs="SimSun"/>
          <w:sz w:val="28"/>
          <w:szCs w:val="28"/>
          <w:spacing w:val="2"/>
        </w:rPr>
        <w:t>、三</w:t>
      </w:r>
      <w:r>
        <w:rPr>
          <w:rFonts w:ascii="SimSun" w:hAnsi="SimSun" w:eastAsia="SimSun" w:cs="SimSun"/>
          <w:sz w:val="28"/>
          <w:szCs w:val="28"/>
        </w:rPr>
        <w:t xml:space="preserve">  </w:t>
      </w:r>
      <w:r>
        <w:rPr>
          <w:rFonts w:ascii="SimSun" w:hAnsi="SimSun" w:eastAsia="SimSun" w:cs="SimSun"/>
          <w:sz w:val="28"/>
          <w:szCs w:val="28"/>
          <w:spacing w:val="2"/>
        </w:rPr>
        <w:t>节塘村、松木塘村、天子山村、温塘村、下干沙村、响涛园</w:t>
      </w:r>
      <w:r>
        <w:rPr>
          <w:rFonts w:ascii="SimSun" w:hAnsi="SimSun" w:eastAsia="SimSun" w:cs="SimSun"/>
          <w:sz w:val="28"/>
          <w:szCs w:val="28"/>
          <w:spacing w:val="1"/>
        </w:rPr>
        <w:t>社区、樟溪村、</w:t>
      </w:r>
      <w:r>
        <w:rPr>
          <w:rFonts w:ascii="SimSun" w:hAnsi="SimSun" w:eastAsia="SimSun" w:cs="SimSun"/>
          <w:sz w:val="28"/>
          <w:szCs w:val="28"/>
        </w:rPr>
        <w:t xml:space="preserve"> </w:t>
      </w:r>
      <w:r>
        <w:rPr>
          <w:rFonts w:ascii="SimSun" w:hAnsi="SimSun" w:eastAsia="SimSun" w:cs="SimSun"/>
          <w:sz w:val="28"/>
          <w:szCs w:val="28"/>
          <w:spacing w:val="2"/>
        </w:rPr>
        <w:t>竹山村、子良岩村，浮邱山乡白家河村、黄鹤桥村、</w:t>
      </w:r>
      <w:r>
        <w:rPr>
          <w:rFonts w:ascii="SimSun" w:hAnsi="SimSun" w:eastAsia="SimSun" w:cs="SimSun"/>
          <w:sz w:val="28"/>
          <w:szCs w:val="28"/>
          <w:spacing w:val="1"/>
        </w:rPr>
        <w:t>回龙湾村、金盆村、</w:t>
      </w:r>
    </w:p>
    <w:p>
      <w:pPr>
        <w:ind w:left="3" w:firstLine="1"/>
        <w:spacing w:before="39" w:line="405" w:lineRule="auto"/>
        <w:rPr>
          <w:rFonts w:ascii="SimSun" w:hAnsi="SimSun" w:eastAsia="SimSun" w:cs="SimSun"/>
          <w:sz w:val="28"/>
          <w:szCs w:val="28"/>
        </w:rPr>
      </w:pPr>
      <w:r>
        <w:rPr>
          <w:rFonts w:ascii="SimSun" w:hAnsi="SimSun" w:eastAsia="SimSun" w:cs="SimSun"/>
          <w:sz w:val="28"/>
          <w:szCs w:val="28"/>
          <w:spacing w:val="3"/>
        </w:rPr>
        <w:t>毛家桥村、人形山村、水口山村、、炭山桥村、田家冲村、西峰寺</w:t>
      </w:r>
      <w:r>
        <w:rPr>
          <w:rFonts w:ascii="SimSun" w:hAnsi="SimSun" w:eastAsia="SimSun" w:cs="SimSun"/>
          <w:sz w:val="28"/>
          <w:szCs w:val="28"/>
          <w:spacing w:val="2"/>
        </w:rPr>
        <w:t>村、新</w:t>
      </w:r>
      <w:r>
        <w:rPr>
          <w:rFonts w:ascii="SimSun" w:hAnsi="SimSun" w:eastAsia="SimSun" w:cs="SimSun"/>
          <w:sz w:val="28"/>
          <w:szCs w:val="28"/>
        </w:rPr>
        <w:t xml:space="preserve">  </w:t>
      </w:r>
      <w:r>
        <w:rPr>
          <w:rFonts w:ascii="SimSun" w:hAnsi="SimSun" w:eastAsia="SimSun" w:cs="SimSun"/>
          <w:sz w:val="28"/>
          <w:szCs w:val="28"/>
          <w:spacing w:val="2"/>
        </w:rPr>
        <w:t>桥村、枳木山村，高桥镇大林村、高桥村、荷叶塘村、横马</w:t>
      </w:r>
      <w:r>
        <w:rPr>
          <w:rFonts w:ascii="SimSun" w:hAnsi="SimSun" w:eastAsia="SimSun" w:cs="SimSun"/>
          <w:sz w:val="28"/>
          <w:szCs w:val="28"/>
          <w:spacing w:val="1"/>
        </w:rPr>
        <w:t>塘村、罗溪村、</w:t>
      </w:r>
      <w:r>
        <w:rPr>
          <w:rFonts w:ascii="SimSun" w:hAnsi="SimSun" w:eastAsia="SimSun" w:cs="SimSun"/>
          <w:sz w:val="28"/>
          <w:szCs w:val="28"/>
        </w:rPr>
        <w:t xml:space="preserve"> </w:t>
      </w:r>
      <w:r>
        <w:rPr>
          <w:rFonts w:ascii="SimSun" w:hAnsi="SimSun" w:eastAsia="SimSun" w:cs="SimSun"/>
          <w:sz w:val="28"/>
          <w:szCs w:val="28"/>
          <w:spacing w:val="-2"/>
        </w:rPr>
        <w:t>千秋村、石井头村、石头坪村、松柏村、赵家山村，共涉及</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个乡镇</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55 </w:t>
      </w:r>
      <w:r>
        <w:rPr>
          <w:rFonts w:ascii="SimSun" w:hAnsi="SimSun" w:eastAsia="SimSun" w:cs="SimSun"/>
          <w:sz w:val="28"/>
          <w:szCs w:val="28"/>
          <w:spacing w:val="-2"/>
        </w:rPr>
        <w:t>个</w:t>
      </w:r>
      <w:r>
        <w:rPr>
          <w:rFonts w:ascii="SimSun" w:hAnsi="SimSun" w:eastAsia="SimSun" w:cs="SimSun"/>
          <w:sz w:val="28"/>
          <w:szCs w:val="28"/>
        </w:rPr>
        <w:t xml:space="preserve">  </w:t>
      </w:r>
      <w:r>
        <w:rPr>
          <w:rFonts w:ascii="SimSun" w:hAnsi="SimSun" w:eastAsia="SimSun" w:cs="SimSun"/>
          <w:sz w:val="28"/>
          <w:szCs w:val="28"/>
          <w:spacing w:val="-10"/>
        </w:rPr>
        <w:t>行政村。</w:t>
      </w:r>
    </w:p>
    <w:p>
      <w:pPr>
        <w:ind w:left="568"/>
        <w:spacing w:before="43" w:line="219" w:lineRule="auto"/>
        <w:rPr>
          <w:rFonts w:ascii="SimSun" w:hAnsi="SimSun" w:eastAsia="SimSun" w:cs="SimSun"/>
          <w:sz w:val="28"/>
          <w:szCs w:val="28"/>
        </w:rPr>
      </w:pPr>
      <w:r>
        <w:rPr>
          <w:rFonts w:ascii="SimSun" w:hAnsi="SimSun" w:eastAsia="SimSun" w:cs="SimSun"/>
          <w:sz w:val="28"/>
          <w:szCs w:val="28"/>
          <w:spacing w:val="-1"/>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1"/>
        </w:rPr>
        <w:t>4.3-5</w:t>
      </w:r>
      <w:r>
        <w:rPr>
          <w:rFonts w:ascii="SimSun" w:hAnsi="SimSun" w:eastAsia="SimSun" w:cs="SimSun"/>
          <w:sz w:val="28"/>
          <w:szCs w:val="28"/>
          <w:spacing w:val="-1"/>
        </w:rPr>
        <w:t>、图</w:t>
      </w:r>
      <w:r>
        <w:rPr>
          <w:rFonts w:ascii="SimSun" w:hAnsi="SimSun" w:eastAsia="SimSun" w:cs="SimSun"/>
          <w:sz w:val="28"/>
          <w:szCs w:val="28"/>
          <w:spacing w:val="-41"/>
        </w:rPr>
        <w:t xml:space="preserve"> </w:t>
      </w:r>
      <w:r>
        <w:rPr>
          <w:rFonts w:ascii="Times New Roman" w:hAnsi="Times New Roman" w:eastAsia="Times New Roman" w:cs="Times New Roman"/>
          <w:sz w:val="28"/>
          <w:szCs w:val="28"/>
          <w:spacing w:val="-1"/>
        </w:rPr>
        <w:t>4.3-</w:t>
      </w:r>
      <w:r>
        <w:rPr>
          <w:rFonts w:ascii="Times New Roman" w:hAnsi="Times New Roman" w:eastAsia="Times New Roman" w:cs="Times New Roman"/>
          <w:sz w:val="28"/>
          <w:szCs w:val="28"/>
          <w:spacing w:val="-2"/>
        </w:rPr>
        <w:t>3</w:t>
      </w:r>
      <w:r>
        <w:rPr>
          <w:rFonts w:ascii="SimSun" w:hAnsi="SimSun" w:eastAsia="SimSun" w:cs="SimSun"/>
          <w:sz w:val="28"/>
          <w:szCs w:val="28"/>
          <w:spacing w:val="-2"/>
        </w:rPr>
        <w:t>（具体实施地块情况详见附图）</w:t>
      </w:r>
    </w:p>
    <w:p>
      <w:pPr>
        <w:spacing w:line="219" w:lineRule="auto"/>
        <w:sectPr>
          <w:footerReference w:type="default" r:id="rId114"/>
          <w:pgSz w:w="11907" w:h="16839"/>
          <w:pgMar w:top="400" w:right="1176" w:bottom="1350" w:left="1425" w:header="0" w:footer="1190" w:gutter="0"/>
        </w:sectPr>
        <w:rPr>
          <w:rFonts w:ascii="SimSun" w:hAnsi="SimSun" w:eastAsia="SimSun" w:cs="SimSun"/>
          <w:sz w:val="28"/>
          <w:szCs w:val="28"/>
        </w:rPr>
      </w:pP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5"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4.4-12 </w:t>
      </w:r>
      <w:r>
        <w:rPr>
          <w:rFonts w:ascii="SimHei" w:hAnsi="SimHei" w:eastAsia="SimHei" w:cs="SimHei"/>
          <w:sz w:val="24"/>
          <w:szCs w:val="24"/>
        </w:rPr>
        <w:t>桃江县高标准农田建设项</w:t>
      </w:r>
      <w:r>
        <w:rPr>
          <w:rFonts w:ascii="SimHei" w:hAnsi="SimHei" w:eastAsia="SimHei" w:cs="SimHei"/>
          <w:sz w:val="24"/>
          <w:szCs w:val="24"/>
          <w:spacing w:val="-1"/>
        </w:rPr>
        <w:t>目（二〇二八年）规划面积统计表</w:t>
      </w:r>
    </w:p>
    <w:p>
      <w:pPr>
        <w:spacing w:line="148" w:lineRule="exact"/>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2028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2028 </w:t>
            </w:r>
            <w:r>
              <w:rPr>
                <w:rFonts w:ascii="SimSun" w:hAnsi="SimSun" w:eastAsia="SimSun" w:cs="SimSun"/>
                <w:spacing w:val="-1"/>
              </w:rPr>
              <w:t>年改造提升</w:t>
            </w:r>
          </w:p>
        </w:tc>
      </w:tr>
      <w:tr>
        <w:trPr>
          <w:trHeight w:val="278" w:hRule="atLeast"/>
        </w:trPr>
        <w:tc>
          <w:tcPr>
            <w:tcW w:w="856" w:type="dxa"/>
            <w:vAlign w:val="top"/>
          </w:tcPr>
          <w:p>
            <w:pPr>
              <w:rPr>
                <w:rFonts w:ascii="Arial"/>
                <w:sz w:val="21"/>
              </w:rPr>
            </w:pPr>
            <w:r/>
          </w:p>
        </w:tc>
        <w:tc>
          <w:tcPr>
            <w:tcW w:w="3188" w:type="dxa"/>
            <w:vAlign w:val="top"/>
          </w:tcPr>
          <w:p>
            <w:pPr>
              <w:ind w:left="1387"/>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510" w:type="dxa"/>
            <w:vAlign w:val="top"/>
          </w:tcPr>
          <w:p>
            <w:pPr>
              <w:pStyle w:val="TableText"/>
              <w:ind w:left="994"/>
              <w:spacing w:before="66" w:line="189" w:lineRule="auto"/>
              <w:rPr/>
            </w:pPr>
            <w:r>
              <w:rPr>
                <w:b/>
                <w:bCs/>
                <w:spacing w:val="-1"/>
              </w:rPr>
              <w:t>27600</w:t>
            </w:r>
          </w:p>
        </w:tc>
        <w:tc>
          <w:tcPr>
            <w:tcW w:w="2512" w:type="dxa"/>
            <w:vAlign w:val="top"/>
          </w:tcPr>
          <w:p>
            <w:pPr>
              <w:pStyle w:val="TableText"/>
              <w:ind w:left="991"/>
              <w:spacing w:before="66" w:line="189" w:lineRule="auto"/>
              <w:rPr/>
            </w:pPr>
            <w:r>
              <w:rPr>
                <w:b/>
                <w:bCs/>
                <w:spacing w:val="-1"/>
              </w:rPr>
              <w:t>37300</w:t>
            </w:r>
          </w:p>
        </w:tc>
      </w:tr>
      <w:tr>
        <w:trPr>
          <w:trHeight w:val="278" w:hRule="atLeast"/>
        </w:trPr>
        <w:tc>
          <w:tcPr>
            <w:tcW w:w="856" w:type="dxa"/>
            <w:vAlign w:val="top"/>
          </w:tcPr>
          <w:p>
            <w:pPr>
              <w:ind w:left="330"/>
              <w:spacing w:before="109" w:line="159"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188" w:type="dxa"/>
            <w:vAlign w:val="top"/>
          </w:tcPr>
          <w:p>
            <w:pPr>
              <w:ind w:left="1176"/>
              <w:spacing w:before="30" w:line="209" w:lineRule="auto"/>
              <w:rPr>
                <w:rFonts w:ascii="SimSun" w:hAnsi="SimSun" w:eastAsia="SimSun" w:cs="SimSun"/>
                <w:sz w:val="21"/>
                <w:szCs w:val="21"/>
              </w:rPr>
            </w:pPr>
            <w:r>
              <w:rPr>
                <w:rFonts w:ascii="SimSun" w:hAnsi="SimSun" w:eastAsia="SimSun" w:cs="SimSun"/>
                <w:sz w:val="21"/>
                <w:szCs w:val="21"/>
                <w:b/>
                <w:bCs/>
                <w:spacing w:val="-4"/>
              </w:rPr>
              <w:t>石牛江镇</w:t>
            </w:r>
          </w:p>
        </w:tc>
        <w:tc>
          <w:tcPr>
            <w:tcW w:w="2510" w:type="dxa"/>
            <w:vAlign w:val="top"/>
          </w:tcPr>
          <w:p>
            <w:pPr>
              <w:pStyle w:val="TableText"/>
              <w:ind w:left="1045"/>
              <w:spacing w:before="66" w:line="189" w:lineRule="auto"/>
              <w:rPr/>
            </w:pPr>
            <w:r>
              <w:rPr>
                <w:b/>
                <w:bCs/>
                <w:spacing w:val="-1"/>
              </w:rPr>
              <w:t>3945</w:t>
            </w:r>
          </w:p>
        </w:tc>
        <w:tc>
          <w:tcPr>
            <w:tcW w:w="2512" w:type="dxa"/>
            <w:vAlign w:val="top"/>
          </w:tcPr>
          <w:p>
            <w:pPr>
              <w:pStyle w:val="TableText"/>
              <w:ind w:left="1002"/>
              <w:spacing w:before="66" w:line="189" w:lineRule="auto"/>
              <w:rPr/>
            </w:pPr>
            <w:r>
              <w:rPr>
                <w:b/>
                <w:bCs/>
                <w:spacing w:val="-2"/>
              </w:rPr>
              <w:t>16235</w:t>
            </w:r>
          </w:p>
        </w:tc>
      </w:tr>
      <w:tr>
        <w:trPr>
          <w:trHeight w:val="276" w:hRule="atLeast"/>
        </w:trPr>
        <w:tc>
          <w:tcPr>
            <w:tcW w:w="856" w:type="dxa"/>
            <w:vAlign w:val="top"/>
          </w:tcPr>
          <w:p>
            <w:pPr>
              <w:pStyle w:val="TableText"/>
              <w:ind w:left="396"/>
              <w:spacing w:before="67" w:line="189" w:lineRule="auto"/>
              <w:rPr/>
            </w:pPr>
            <w:r>
              <w:rPr/>
              <w:t>1</w:t>
            </w:r>
          </w:p>
        </w:tc>
        <w:tc>
          <w:tcPr>
            <w:tcW w:w="3188" w:type="dxa"/>
            <w:vAlign w:val="top"/>
          </w:tcPr>
          <w:p>
            <w:pPr>
              <w:ind w:left="1177"/>
              <w:spacing w:before="30" w:line="207" w:lineRule="auto"/>
              <w:rPr>
                <w:rFonts w:ascii="SimSun" w:hAnsi="SimSun" w:eastAsia="SimSun" w:cs="SimSun"/>
                <w:sz w:val="21"/>
                <w:szCs w:val="21"/>
              </w:rPr>
            </w:pPr>
            <w:r>
              <w:rPr>
                <w:rFonts w:ascii="SimSun" w:hAnsi="SimSun" w:eastAsia="SimSun" w:cs="SimSun"/>
                <w:sz w:val="21"/>
                <w:szCs w:val="21"/>
                <w:spacing w:val="-1"/>
              </w:rPr>
              <w:t>黄泥田村</w:t>
            </w:r>
          </w:p>
        </w:tc>
        <w:tc>
          <w:tcPr>
            <w:tcW w:w="2510" w:type="dxa"/>
            <w:vAlign w:val="top"/>
          </w:tcPr>
          <w:p>
            <w:pPr>
              <w:pStyle w:val="TableText"/>
              <w:ind w:left="1067"/>
              <w:spacing w:before="67" w:line="189" w:lineRule="auto"/>
              <w:rPr/>
            </w:pPr>
            <w:r>
              <w:rPr>
                <w:spacing w:val="-5"/>
              </w:rPr>
              <w:t>1331</w:t>
            </w:r>
          </w:p>
        </w:tc>
        <w:tc>
          <w:tcPr>
            <w:tcW w:w="2512" w:type="dxa"/>
            <w:vAlign w:val="top"/>
          </w:tcPr>
          <w:p>
            <w:pPr>
              <w:pStyle w:val="TableText"/>
              <w:ind w:left="1045"/>
              <w:spacing w:before="67" w:line="189" w:lineRule="auto"/>
              <w:rPr/>
            </w:pPr>
            <w:r>
              <w:rPr>
                <w:spacing w:val="-1"/>
              </w:rPr>
              <w:t>2157</w:t>
            </w:r>
          </w:p>
        </w:tc>
      </w:tr>
      <w:tr>
        <w:trPr>
          <w:trHeight w:val="278" w:hRule="atLeast"/>
        </w:trPr>
        <w:tc>
          <w:tcPr>
            <w:tcW w:w="856" w:type="dxa"/>
            <w:vAlign w:val="top"/>
          </w:tcPr>
          <w:p>
            <w:pPr>
              <w:pStyle w:val="TableText"/>
              <w:ind w:left="376"/>
              <w:spacing w:before="67" w:line="189" w:lineRule="auto"/>
              <w:rPr/>
            </w:pPr>
            <w:r>
              <w:rPr/>
              <w:t>2</w:t>
            </w:r>
          </w:p>
        </w:tc>
        <w:tc>
          <w:tcPr>
            <w:tcW w:w="3188" w:type="dxa"/>
            <w:vAlign w:val="top"/>
          </w:tcPr>
          <w:p>
            <w:pPr>
              <w:ind w:left="1183"/>
              <w:spacing w:before="30" w:line="209" w:lineRule="auto"/>
              <w:rPr>
                <w:rFonts w:ascii="SimSun" w:hAnsi="SimSun" w:eastAsia="SimSun" w:cs="SimSun"/>
                <w:sz w:val="21"/>
                <w:szCs w:val="21"/>
              </w:rPr>
            </w:pPr>
            <w:r>
              <w:rPr>
                <w:rFonts w:ascii="SimSun" w:hAnsi="SimSun" w:eastAsia="SimSun" w:cs="SimSun"/>
                <w:sz w:val="21"/>
                <w:szCs w:val="21"/>
                <w:spacing w:val="-3"/>
              </w:rPr>
              <w:t>九家塅村</w:t>
            </w:r>
          </w:p>
        </w:tc>
        <w:tc>
          <w:tcPr>
            <w:tcW w:w="2510" w:type="dxa"/>
            <w:vAlign w:val="top"/>
          </w:tcPr>
          <w:p>
            <w:pPr>
              <w:pStyle w:val="TableText"/>
              <w:ind w:left="1122"/>
              <w:spacing w:before="66" w:line="189" w:lineRule="auto"/>
              <w:rPr/>
            </w:pPr>
            <w:r>
              <w:rPr>
                <w:spacing w:val="-10"/>
              </w:rPr>
              <w:t>119</w:t>
            </w:r>
          </w:p>
        </w:tc>
        <w:tc>
          <w:tcPr>
            <w:tcW w:w="2512" w:type="dxa"/>
            <w:vAlign w:val="top"/>
          </w:tcPr>
          <w:p>
            <w:pPr>
              <w:pStyle w:val="TableText"/>
              <w:ind w:left="1065"/>
              <w:spacing w:before="66" w:line="189" w:lineRule="auto"/>
              <w:rPr/>
            </w:pPr>
            <w:r>
              <w:rPr>
                <w:spacing w:val="-5"/>
              </w:rPr>
              <w:t>1092</w:t>
            </w:r>
          </w:p>
        </w:tc>
      </w:tr>
      <w:tr>
        <w:trPr>
          <w:trHeight w:val="276" w:hRule="atLeast"/>
        </w:trPr>
        <w:tc>
          <w:tcPr>
            <w:tcW w:w="856" w:type="dxa"/>
            <w:vAlign w:val="top"/>
          </w:tcPr>
          <w:p>
            <w:pPr>
              <w:pStyle w:val="TableText"/>
              <w:ind w:left="380"/>
              <w:spacing w:before="67" w:line="189" w:lineRule="auto"/>
              <w:rPr/>
            </w:pPr>
            <w:r>
              <w:rPr/>
              <w:t>3</w:t>
            </w:r>
          </w:p>
        </w:tc>
        <w:tc>
          <w:tcPr>
            <w:tcW w:w="3188" w:type="dxa"/>
            <w:vAlign w:val="top"/>
          </w:tcPr>
          <w:p>
            <w:pPr>
              <w:ind w:left="1183"/>
              <w:spacing w:before="30" w:line="207" w:lineRule="auto"/>
              <w:rPr>
                <w:rFonts w:ascii="SimSun" w:hAnsi="SimSun" w:eastAsia="SimSun" w:cs="SimSun"/>
                <w:sz w:val="21"/>
                <w:szCs w:val="21"/>
              </w:rPr>
            </w:pPr>
            <w:r>
              <w:rPr>
                <w:rFonts w:ascii="SimSun" w:hAnsi="SimSun" w:eastAsia="SimSun" w:cs="SimSun"/>
                <w:sz w:val="21"/>
                <w:szCs w:val="21"/>
                <w:spacing w:val="-3"/>
              </w:rPr>
              <w:t>牛剑桥村</w:t>
            </w:r>
          </w:p>
        </w:tc>
        <w:tc>
          <w:tcPr>
            <w:tcW w:w="2510" w:type="dxa"/>
            <w:vAlign w:val="top"/>
          </w:tcPr>
          <w:p>
            <w:pPr>
              <w:pStyle w:val="TableText"/>
              <w:ind w:left="1099"/>
              <w:spacing w:before="67" w:line="189" w:lineRule="auto"/>
              <w:rPr/>
            </w:pPr>
            <w:r>
              <w:rPr>
                <w:spacing w:val="-1"/>
              </w:rPr>
              <w:t>281</w:t>
            </w:r>
          </w:p>
        </w:tc>
        <w:tc>
          <w:tcPr>
            <w:tcW w:w="2512" w:type="dxa"/>
            <w:vAlign w:val="top"/>
          </w:tcPr>
          <w:p>
            <w:pPr>
              <w:pStyle w:val="TableText"/>
              <w:ind w:left="1045"/>
              <w:spacing w:before="67" w:line="189" w:lineRule="auto"/>
              <w:rPr/>
            </w:pPr>
            <w:r>
              <w:rPr>
                <w:spacing w:val="-1"/>
              </w:rPr>
              <w:t>2427</w:t>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上七里村</w:t>
            </w:r>
          </w:p>
        </w:tc>
        <w:tc>
          <w:tcPr>
            <w:tcW w:w="2510" w:type="dxa"/>
            <w:vAlign w:val="top"/>
          </w:tcPr>
          <w:p>
            <w:pPr>
              <w:pStyle w:val="TableText"/>
              <w:ind w:left="1099"/>
              <w:spacing w:before="69" w:line="189" w:lineRule="auto"/>
              <w:rPr/>
            </w:pPr>
            <w:r>
              <w:rPr>
                <w:spacing w:val="-1"/>
              </w:rPr>
              <w:t>252</w:t>
            </w:r>
          </w:p>
        </w:tc>
        <w:tc>
          <w:tcPr>
            <w:tcW w:w="2512" w:type="dxa"/>
            <w:vAlign w:val="top"/>
          </w:tcPr>
          <w:p>
            <w:pPr>
              <w:pStyle w:val="TableText"/>
              <w:ind w:left="1049"/>
              <w:spacing w:before="69" w:line="189" w:lineRule="auto"/>
              <w:rPr/>
            </w:pPr>
            <w:r>
              <w:rPr>
                <w:spacing w:val="-2"/>
              </w:rPr>
              <w:t>3462</w:t>
            </w:r>
          </w:p>
        </w:tc>
      </w:tr>
      <w:tr>
        <w:trPr>
          <w:trHeight w:val="278" w:hRule="atLeast"/>
        </w:trPr>
        <w:tc>
          <w:tcPr>
            <w:tcW w:w="856" w:type="dxa"/>
            <w:vAlign w:val="top"/>
          </w:tcPr>
          <w:p>
            <w:pPr>
              <w:pStyle w:val="TableText"/>
              <w:ind w:left="381"/>
              <w:spacing w:before="70" w:line="186" w:lineRule="auto"/>
              <w:rPr/>
            </w:pPr>
            <w:r>
              <w:rPr/>
              <w:t>5</w:t>
            </w:r>
          </w:p>
        </w:tc>
        <w:tc>
          <w:tcPr>
            <w:tcW w:w="3188" w:type="dxa"/>
            <w:vAlign w:val="top"/>
          </w:tcPr>
          <w:p>
            <w:pPr>
              <w:ind w:left="1179"/>
              <w:spacing w:before="30" w:line="209" w:lineRule="auto"/>
              <w:rPr>
                <w:rFonts w:ascii="SimSun" w:hAnsi="SimSun" w:eastAsia="SimSun" w:cs="SimSun"/>
                <w:sz w:val="21"/>
                <w:szCs w:val="21"/>
              </w:rPr>
            </w:pPr>
            <w:r>
              <w:rPr>
                <w:rFonts w:ascii="SimSun" w:hAnsi="SimSun" w:eastAsia="SimSun" w:cs="SimSun"/>
                <w:sz w:val="21"/>
                <w:szCs w:val="21"/>
                <w:spacing w:val="-2"/>
              </w:rPr>
              <w:t>石牛江村</w:t>
            </w:r>
          </w:p>
        </w:tc>
        <w:tc>
          <w:tcPr>
            <w:tcW w:w="2510" w:type="dxa"/>
            <w:vAlign w:val="top"/>
          </w:tcPr>
          <w:p>
            <w:pPr>
              <w:pStyle w:val="TableText"/>
              <w:ind w:left="1102"/>
              <w:spacing w:before="67" w:line="189" w:lineRule="auto"/>
              <w:rPr/>
            </w:pPr>
            <w:r>
              <w:rPr>
                <w:spacing w:val="-2"/>
              </w:rPr>
              <w:t>740</w:t>
            </w:r>
          </w:p>
        </w:tc>
        <w:tc>
          <w:tcPr>
            <w:tcW w:w="2512" w:type="dxa"/>
            <w:vAlign w:val="top"/>
          </w:tcPr>
          <w:p>
            <w:pPr>
              <w:pStyle w:val="TableText"/>
              <w:ind w:left="1045"/>
              <w:spacing w:before="67" w:line="189" w:lineRule="auto"/>
              <w:rPr/>
            </w:pPr>
            <w:r>
              <w:rPr>
                <w:spacing w:val="-1"/>
              </w:rPr>
              <w:t>2405</w:t>
            </w:r>
          </w:p>
        </w:tc>
      </w:tr>
      <w:tr>
        <w:trPr>
          <w:trHeight w:val="276" w:hRule="atLeast"/>
        </w:trPr>
        <w:tc>
          <w:tcPr>
            <w:tcW w:w="856" w:type="dxa"/>
            <w:vAlign w:val="top"/>
          </w:tcPr>
          <w:p>
            <w:pPr>
              <w:pStyle w:val="TableText"/>
              <w:ind w:left="380"/>
              <w:spacing w:before="67" w:line="189" w:lineRule="auto"/>
              <w:rPr/>
            </w:pPr>
            <w:r>
              <w:rPr/>
              <w:t>6</w:t>
            </w:r>
          </w:p>
        </w:tc>
        <w:tc>
          <w:tcPr>
            <w:tcW w:w="3188" w:type="dxa"/>
            <w:vAlign w:val="top"/>
          </w:tcPr>
          <w:p>
            <w:pPr>
              <w:ind w:left="1285"/>
              <w:spacing w:before="30" w:line="207" w:lineRule="auto"/>
              <w:rPr>
                <w:rFonts w:ascii="SimSun" w:hAnsi="SimSun" w:eastAsia="SimSun" w:cs="SimSun"/>
                <w:sz w:val="21"/>
                <w:szCs w:val="21"/>
              </w:rPr>
            </w:pPr>
            <w:r>
              <w:rPr>
                <w:rFonts w:ascii="SimSun" w:hAnsi="SimSun" w:eastAsia="SimSun" w:cs="SimSun"/>
                <w:sz w:val="21"/>
                <w:szCs w:val="21"/>
                <w:spacing w:val="-2"/>
              </w:rPr>
              <w:t>苏团村</w:t>
            </w:r>
          </w:p>
        </w:tc>
        <w:tc>
          <w:tcPr>
            <w:tcW w:w="2510" w:type="dxa"/>
            <w:vAlign w:val="top"/>
          </w:tcPr>
          <w:p>
            <w:pPr>
              <w:pStyle w:val="TableText"/>
              <w:ind w:left="1099"/>
              <w:spacing w:before="67" w:line="189" w:lineRule="auto"/>
              <w:rPr/>
            </w:pPr>
            <w:r>
              <w:rPr>
                <w:spacing w:val="-1"/>
              </w:rPr>
              <w:t>207</w:t>
            </w:r>
          </w:p>
        </w:tc>
        <w:tc>
          <w:tcPr>
            <w:tcW w:w="2512" w:type="dxa"/>
            <w:vAlign w:val="top"/>
          </w:tcPr>
          <w:p>
            <w:pPr>
              <w:pStyle w:val="TableText"/>
              <w:ind w:left="1065"/>
              <w:spacing w:before="67" w:line="189" w:lineRule="auto"/>
              <w:rPr/>
            </w:pPr>
            <w:r>
              <w:rPr>
                <w:spacing w:val="-5"/>
              </w:rPr>
              <w:t>1764</w:t>
            </w:r>
          </w:p>
        </w:tc>
      </w:tr>
      <w:tr>
        <w:trPr>
          <w:trHeight w:val="278" w:hRule="atLeast"/>
        </w:trPr>
        <w:tc>
          <w:tcPr>
            <w:tcW w:w="856" w:type="dxa"/>
            <w:vAlign w:val="top"/>
          </w:tcPr>
          <w:p>
            <w:pPr>
              <w:pStyle w:val="TableText"/>
              <w:ind w:left="379"/>
              <w:spacing w:before="72" w:line="186" w:lineRule="auto"/>
              <w:rPr/>
            </w:pPr>
            <w:r>
              <w:rPr/>
              <w:t>7</w:t>
            </w:r>
          </w:p>
        </w:tc>
        <w:tc>
          <w:tcPr>
            <w:tcW w:w="3188" w:type="dxa"/>
            <w:vAlign w:val="top"/>
          </w:tcPr>
          <w:p>
            <w:pPr>
              <w:ind w:left="1203"/>
              <w:spacing w:before="32" w:line="207" w:lineRule="auto"/>
              <w:rPr>
                <w:rFonts w:ascii="SimSun" w:hAnsi="SimSun" w:eastAsia="SimSun" w:cs="SimSun"/>
                <w:sz w:val="21"/>
                <w:szCs w:val="21"/>
              </w:rPr>
            </w:pPr>
            <w:r>
              <w:rPr>
                <w:rFonts w:ascii="SimSun" w:hAnsi="SimSun" w:eastAsia="SimSun" w:cs="SimSun"/>
                <w:sz w:val="21"/>
                <w:szCs w:val="21"/>
                <w:spacing w:val="-8"/>
              </w:rPr>
              <w:t>田庄湾村</w:t>
            </w:r>
          </w:p>
        </w:tc>
        <w:tc>
          <w:tcPr>
            <w:tcW w:w="2510" w:type="dxa"/>
            <w:vAlign w:val="top"/>
          </w:tcPr>
          <w:p>
            <w:pPr>
              <w:pStyle w:val="TableText"/>
              <w:ind w:left="1105"/>
              <w:spacing w:before="69" w:line="189" w:lineRule="auto"/>
              <w:rPr/>
            </w:pPr>
            <w:r>
              <w:rPr>
                <w:spacing w:val="-2"/>
              </w:rPr>
              <w:t>594</w:t>
            </w:r>
          </w:p>
        </w:tc>
        <w:tc>
          <w:tcPr>
            <w:tcW w:w="2512" w:type="dxa"/>
            <w:vAlign w:val="top"/>
          </w:tcPr>
          <w:p>
            <w:pPr>
              <w:pStyle w:val="TableText"/>
              <w:ind w:left="1103"/>
              <w:spacing w:before="69" w:line="189" w:lineRule="auto"/>
              <w:rPr/>
            </w:pPr>
            <w:r>
              <w:rPr>
                <w:spacing w:val="-2"/>
              </w:rPr>
              <w:t>530</w:t>
            </w:r>
          </w:p>
        </w:tc>
      </w:tr>
      <w:tr>
        <w:trPr>
          <w:trHeight w:val="278" w:hRule="atLeast"/>
        </w:trPr>
        <w:tc>
          <w:tcPr>
            <w:tcW w:w="856" w:type="dxa"/>
            <w:vAlign w:val="top"/>
          </w:tcPr>
          <w:p>
            <w:pPr>
              <w:pStyle w:val="TableText"/>
              <w:ind w:left="384"/>
              <w:spacing w:before="67" w:line="189" w:lineRule="auto"/>
              <w:rPr/>
            </w:pPr>
            <w:r>
              <w:rPr/>
              <w:t>8</w:t>
            </w:r>
          </w:p>
        </w:tc>
        <w:tc>
          <w:tcPr>
            <w:tcW w:w="3188" w:type="dxa"/>
            <w:vAlign w:val="top"/>
          </w:tcPr>
          <w:p>
            <w:pPr>
              <w:ind w:left="1183"/>
              <w:spacing w:before="31" w:line="208" w:lineRule="auto"/>
              <w:rPr>
                <w:rFonts w:ascii="SimSun" w:hAnsi="SimSun" w:eastAsia="SimSun" w:cs="SimSun"/>
                <w:sz w:val="21"/>
                <w:szCs w:val="21"/>
              </w:rPr>
            </w:pPr>
            <w:r>
              <w:rPr>
                <w:rFonts w:ascii="SimSun" w:hAnsi="SimSun" w:eastAsia="SimSun" w:cs="SimSun"/>
                <w:sz w:val="21"/>
                <w:szCs w:val="21"/>
                <w:spacing w:val="-3"/>
              </w:rPr>
              <w:t>小坡头村</w:t>
            </w:r>
          </w:p>
        </w:tc>
        <w:tc>
          <w:tcPr>
            <w:tcW w:w="2510" w:type="dxa"/>
            <w:vAlign w:val="top"/>
          </w:tcPr>
          <w:p>
            <w:pPr>
              <w:pStyle w:val="TableText"/>
              <w:ind w:left="1119"/>
              <w:spacing w:before="67" w:line="189" w:lineRule="auto"/>
              <w:rPr/>
            </w:pPr>
            <w:r>
              <w:rPr>
                <w:spacing w:val="-6"/>
              </w:rPr>
              <w:t>198</w:t>
            </w:r>
          </w:p>
        </w:tc>
        <w:tc>
          <w:tcPr>
            <w:tcW w:w="2512" w:type="dxa"/>
            <w:vAlign w:val="top"/>
          </w:tcPr>
          <w:p>
            <w:pPr>
              <w:pStyle w:val="TableText"/>
              <w:ind w:left="1102"/>
              <w:spacing w:before="67" w:line="189" w:lineRule="auto"/>
              <w:rPr/>
            </w:pPr>
            <w:r>
              <w:rPr>
                <w:spacing w:val="-2"/>
              </w:rPr>
              <w:t>677</w:t>
            </w:r>
          </w:p>
        </w:tc>
      </w:tr>
      <w:tr>
        <w:trPr>
          <w:trHeight w:val="276" w:hRule="atLeast"/>
        </w:trPr>
        <w:tc>
          <w:tcPr>
            <w:tcW w:w="856" w:type="dxa"/>
            <w:vAlign w:val="top"/>
          </w:tcPr>
          <w:p>
            <w:pPr>
              <w:pStyle w:val="TableText"/>
              <w:ind w:left="380"/>
              <w:spacing w:before="68" w:line="189" w:lineRule="auto"/>
              <w:rPr/>
            </w:pPr>
            <w:r>
              <w:rPr/>
              <w:t>9</w:t>
            </w:r>
          </w:p>
        </w:tc>
        <w:tc>
          <w:tcPr>
            <w:tcW w:w="3188" w:type="dxa"/>
            <w:vAlign w:val="top"/>
          </w:tcPr>
          <w:p>
            <w:pPr>
              <w:ind w:left="1282"/>
              <w:spacing w:before="31" w:line="206" w:lineRule="auto"/>
              <w:rPr>
                <w:rFonts w:ascii="SimSun" w:hAnsi="SimSun" w:eastAsia="SimSun" w:cs="SimSun"/>
                <w:sz w:val="21"/>
                <w:szCs w:val="21"/>
              </w:rPr>
            </w:pPr>
            <w:r>
              <w:rPr>
                <w:rFonts w:ascii="SimSun" w:hAnsi="SimSun" w:eastAsia="SimSun" w:cs="SimSun"/>
                <w:sz w:val="21"/>
                <w:szCs w:val="21"/>
                <w:spacing w:val="-2"/>
              </w:rPr>
              <w:t>增塘村</w:t>
            </w:r>
          </w:p>
        </w:tc>
        <w:tc>
          <w:tcPr>
            <w:tcW w:w="2510" w:type="dxa"/>
            <w:vAlign w:val="top"/>
          </w:tcPr>
          <w:p>
            <w:pPr>
              <w:pStyle w:val="TableText"/>
              <w:ind w:left="1099"/>
              <w:spacing w:before="68" w:line="189" w:lineRule="auto"/>
              <w:rPr/>
            </w:pPr>
            <w:r>
              <w:rPr>
                <w:spacing w:val="-1"/>
              </w:rPr>
              <w:t>225</w:t>
            </w:r>
          </w:p>
        </w:tc>
        <w:tc>
          <w:tcPr>
            <w:tcW w:w="2512" w:type="dxa"/>
            <w:vAlign w:val="top"/>
          </w:tcPr>
          <w:p>
            <w:pPr>
              <w:pStyle w:val="TableText"/>
              <w:ind w:left="1065"/>
              <w:spacing w:before="68" w:line="189" w:lineRule="auto"/>
              <w:rPr/>
            </w:pPr>
            <w:r>
              <w:rPr>
                <w:spacing w:val="-5"/>
              </w:rPr>
              <w:t>1721</w:t>
            </w:r>
          </w:p>
        </w:tc>
      </w:tr>
      <w:tr>
        <w:trPr>
          <w:trHeight w:val="278" w:hRule="atLeast"/>
        </w:trPr>
        <w:tc>
          <w:tcPr>
            <w:tcW w:w="856" w:type="dxa"/>
            <w:vAlign w:val="top"/>
          </w:tcPr>
          <w:p>
            <w:pPr>
              <w:ind w:left="330"/>
              <w:spacing w:before="70" w:line="174" w:lineRule="auto"/>
              <w:rPr>
                <w:rFonts w:ascii="SimSun" w:hAnsi="SimSun" w:eastAsia="SimSun" w:cs="SimSun"/>
                <w:sz w:val="21"/>
                <w:szCs w:val="21"/>
              </w:rPr>
            </w:pPr>
            <w:r>
              <w:rPr>
                <w:rFonts w:ascii="SimSun" w:hAnsi="SimSun" w:eastAsia="SimSun" w:cs="SimSun"/>
                <w:sz w:val="21"/>
                <w:szCs w:val="21"/>
                <w:b/>
                <w:bCs/>
                <w:spacing w:val="-3"/>
              </w:rPr>
              <w:t>二</w:t>
            </w:r>
          </w:p>
        </w:tc>
        <w:tc>
          <w:tcPr>
            <w:tcW w:w="3188" w:type="dxa"/>
            <w:vAlign w:val="top"/>
          </w:tcPr>
          <w:p>
            <w:pPr>
              <w:ind w:left="1286"/>
              <w:spacing w:before="31" w:line="208" w:lineRule="auto"/>
              <w:rPr>
                <w:rFonts w:ascii="SimSun" w:hAnsi="SimSun" w:eastAsia="SimSun" w:cs="SimSun"/>
                <w:sz w:val="21"/>
                <w:szCs w:val="21"/>
              </w:rPr>
            </w:pPr>
            <w:r>
              <w:rPr>
                <w:rFonts w:ascii="SimSun" w:hAnsi="SimSun" w:eastAsia="SimSun" w:cs="SimSun"/>
                <w:sz w:val="21"/>
                <w:szCs w:val="21"/>
                <w:b/>
                <w:bCs/>
                <w:spacing w:val="-5"/>
              </w:rPr>
              <w:t>牛田镇</w:t>
            </w:r>
          </w:p>
        </w:tc>
        <w:tc>
          <w:tcPr>
            <w:tcW w:w="2510" w:type="dxa"/>
            <w:vAlign w:val="top"/>
          </w:tcPr>
          <w:p>
            <w:pPr>
              <w:pStyle w:val="TableText"/>
              <w:ind w:left="1047"/>
              <w:spacing w:before="70" w:line="189" w:lineRule="auto"/>
              <w:rPr/>
            </w:pPr>
            <w:r>
              <w:rPr>
                <w:b/>
                <w:bCs/>
                <w:spacing w:val="-1"/>
              </w:rPr>
              <w:t>4324</w:t>
            </w:r>
          </w:p>
        </w:tc>
        <w:tc>
          <w:tcPr>
            <w:tcW w:w="2512" w:type="dxa"/>
            <w:vAlign w:val="top"/>
          </w:tcPr>
          <w:p>
            <w:pPr>
              <w:pStyle w:val="TableText"/>
              <w:ind w:left="1009"/>
              <w:spacing w:before="70" w:line="189" w:lineRule="auto"/>
              <w:rPr/>
            </w:pPr>
            <w:r>
              <w:rPr>
                <w:b/>
                <w:bCs/>
                <w:spacing w:val="-5"/>
              </w:rPr>
              <w:t>11815</w:t>
            </w:r>
          </w:p>
        </w:tc>
      </w:tr>
      <w:tr>
        <w:trPr>
          <w:trHeight w:val="278" w:hRule="atLeast"/>
        </w:trPr>
        <w:tc>
          <w:tcPr>
            <w:tcW w:w="856" w:type="dxa"/>
            <w:vAlign w:val="top"/>
          </w:tcPr>
          <w:p>
            <w:pPr>
              <w:pStyle w:val="TableText"/>
              <w:ind w:left="396"/>
              <w:spacing w:before="68" w:line="189" w:lineRule="auto"/>
              <w:rPr/>
            </w:pPr>
            <w:r>
              <w:rPr/>
              <w:t>1</w:t>
            </w:r>
          </w:p>
        </w:tc>
        <w:tc>
          <w:tcPr>
            <w:tcW w:w="3188" w:type="dxa"/>
            <w:vAlign w:val="top"/>
          </w:tcPr>
          <w:p>
            <w:pPr>
              <w:ind w:left="1281"/>
              <w:spacing w:before="31" w:line="208" w:lineRule="auto"/>
              <w:rPr>
                <w:rFonts w:ascii="SimSun" w:hAnsi="SimSun" w:eastAsia="SimSun" w:cs="SimSun"/>
                <w:sz w:val="21"/>
                <w:szCs w:val="21"/>
              </w:rPr>
            </w:pPr>
            <w:r>
              <w:rPr>
                <w:rFonts w:ascii="SimSun" w:hAnsi="SimSun" w:eastAsia="SimSun" w:cs="SimSun"/>
                <w:sz w:val="21"/>
                <w:szCs w:val="21"/>
                <w:spacing w:val="-2"/>
              </w:rPr>
              <w:t>观庄村</w:t>
            </w:r>
          </w:p>
        </w:tc>
        <w:tc>
          <w:tcPr>
            <w:tcW w:w="2510" w:type="dxa"/>
            <w:vAlign w:val="top"/>
          </w:tcPr>
          <w:p>
            <w:pPr>
              <w:pStyle w:val="TableText"/>
              <w:ind w:left="1099"/>
              <w:spacing w:before="68" w:line="189" w:lineRule="auto"/>
              <w:rPr/>
            </w:pPr>
            <w:r>
              <w:rPr>
                <w:spacing w:val="-1"/>
              </w:rPr>
              <w:t>278</w:t>
            </w:r>
          </w:p>
        </w:tc>
        <w:tc>
          <w:tcPr>
            <w:tcW w:w="2512" w:type="dxa"/>
            <w:vAlign w:val="top"/>
          </w:tcPr>
          <w:p>
            <w:pPr>
              <w:pStyle w:val="TableText"/>
              <w:ind w:left="1045"/>
              <w:spacing w:before="68" w:line="189" w:lineRule="auto"/>
              <w:rPr/>
            </w:pPr>
            <w:r>
              <w:rPr>
                <w:spacing w:val="-1"/>
              </w:rPr>
              <w:t>2189</w:t>
            </w:r>
          </w:p>
        </w:tc>
      </w:tr>
      <w:tr>
        <w:trPr>
          <w:trHeight w:val="276" w:hRule="atLeast"/>
        </w:trPr>
        <w:tc>
          <w:tcPr>
            <w:tcW w:w="856" w:type="dxa"/>
            <w:vAlign w:val="top"/>
          </w:tcPr>
          <w:p>
            <w:pPr>
              <w:pStyle w:val="TableText"/>
              <w:ind w:left="376"/>
              <w:spacing w:before="68" w:line="189" w:lineRule="auto"/>
              <w:rPr/>
            </w:pPr>
            <w:r>
              <w:rPr/>
              <w:t>2</w:t>
            </w:r>
          </w:p>
        </w:tc>
        <w:tc>
          <w:tcPr>
            <w:tcW w:w="3188" w:type="dxa"/>
            <w:vAlign w:val="top"/>
          </w:tcPr>
          <w:p>
            <w:pPr>
              <w:ind w:left="1179"/>
              <w:spacing w:before="31" w:line="206" w:lineRule="auto"/>
              <w:rPr>
                <w:rFonts w:ascii="SimSun" w:hAnsi="SimSun" w:eastAsia="SimSun" w:cs="SimSun"/>
                <w:sz w:val="21"/>
                <w:szCs w:val="21"/>
              </w:rPr>
            </w:pPr>
            <w:r>
              <w:rPr>
                <w:rFonts w:ascii="SimSun" w:hAnsi="SimSun" w:eastAsia="SimSun" w:cs="SimSun"/>
                <w:sz w:val="21"/>
                <w:szCs w:val="21"/>
                <w:spacing w:val="-2"/>
              </w:rPr>
              <w:t>金凤山村</w:t>
            </w:r>
          </w:p>
        </w:tc>
        <w:tc>
          <w:tcPr>
            <w:tcW w:w="2510" w:type="dxa"/>
            <w:vAlign w:val="top"/>
          </w:tcPr>
          <w:p>
            <w:pPr>
              <w:pStyle w:val="TableText"/>
              <w:ind w:left="1098"/>
              <w:spacing w:before="68" w:line="189" w:lineRule="auto"/>
              <w:rPr/>
            </w:pPr>
            <w:r>
              <w:rPr>
                <w:spacing w:val="-1"/>
              </w:rPr>
              <w:t>463</w:t>
            </w:r>
          </w:p>
        </w:tc>
        <w:tc>
          <w:tcPr>
            <w:tcW w:w="2512" w:type="dxa"/>
            <w:vAlign w:val="top"/>
          </w:tcPr>
          <w:p>
            <w:pPr>
              <w:pStyle w:val="TableText"/>
              <w:ind w:left="1065"/>
              <w:spacing w:before="68" w:line="189" w:lineRule="auto"/>
              <w:rPr/>
            </w:pPr>
            <w:r>
              <w:rPr>
                <w:spacing w:val="-5"/>
              </w:rPr>
              <w:t>1865</w:t>
            </w:r>
          </w:p>
        </w:tc>
      </w:tr>
      <w:tr>
        <w:trPr>
          <w:trHeight w:val="278" w:hRule="atLeast"/>
        </w:trPr>
        <w:tc>
          <w:tcPr>
            <w:tcW w:w="856" w:type="dxa"/>
            <w:vAlign w:val="top"/>
          </w:tcPr>
          <w:p>
            <w:pPr>
              <w:pStyle w:val="TableText"/>
              <w:ind w:left="380"/>
              <w:spacing w:before="68" w:line="189" w:lineRule="auto"/>
              <w:rPr/>
            </w:pPr>
            <w:r>
              <w:rPr/>
              <w:t>3</w:t>
            </w:r>
          </w:p>
        </w:tc>
        <w:tc>
          <w:tcPr>
            <w:tcW w:w="3188" w:type="dxa"/>
            <w:vAlign w:val="top"/>
          </w:tcPr>
          <w:p>
            <w:pPr>
              <w:ind w:left="1179"/>
              <w:spacing w:before="31" w:line="208" w:lineRule="auto"/>
              <w:rPr>
                <w:rFonts w:ascii="SimSun" w:hAnsi="SimSun" w:eastAsia="SimSun" w:cs="SimSun"/>
                <w:sz w:val="21"/>
                <w:szCs w:val="21"/>
              </w:rPr>
            </w:pPr>
            <w:r>
              <w:rPr>
                <w:rFonts w:ascii="SimSun" w:hAnsi="SimSun" w:eastAsia="SimSun" w:cs="SimSun"/>
                <w:sz w:val="21"/>
                <w:szCs w:val="21"/>
                <w:spacing w:val="-2"/>
              </w:rPr>
              <w:t>金光山村</w:t>
            </w:r>
          </w:p>
        </w:tc>
        <w:tc>
          <w:tcPr>
            <w:tcW w:w="2510" w:type="dxa"/>
            <w:vAlign w:val="top"/>
          </w:tcPr>
          <w:p>
            <w:pPr>
              <w:pStyle w:val="TableText"/>
              <w:ind w:left="1119"/>
              <w:spacing w:before="68" w:line="189" w:lineRule="auto"/>
              <w:rPr/>
            </w:pPr>
            <w:r>
              <w:rPr>
                <w:spacing w:val="-6"/>
              </w:rPr>
              <w:t>126</w:t>
            </w:r>
          </w:p>
        </w:tc>
        <w:tc>
          <w:tcPr>
            <w:tcW w:w="2512" w:type="dxa"/>
            <w:vAlign w:val="top"/>
          </w:tcPr>
          <w:p>
            <w:pPr>
              <w:pStyle w:val="TableText"/>
              <w:ind w:left="1102"/>
              <w:spacing w:before="68" w:line="189" w:lineRule="auto"/>
              <w:rPr/>
            </w:pPr>
            <w:r>
              <w:rPr>
                <w:spacing w:val="-2"/>
              </w:rPr>
              <w:t>913</w:t>
            </w:r>
          </w:p>
        </w:tc>
      </w:tr>
      <w:tr>
        <w:trPr>
          <w:trHeight w:val="278" w:hRule="atLeast"/>
        </w:trPr>
        <w:tc>
          <w:tcPr>
            <w:tcW w:w="856" w:type="dxa"/>
            <w:vAlign w:val="top"/>
          </w:tcPr>
          <w:p>
            <w:pPr>
              <w:pStyle w:val="TableText"/>
              <w:ind w:left="375"/>
              <w:spacing w:before="68" w:line="189" w:lineRule="auto"/>
              <w:rPr/>
            </w:pPr>
            <w:r>
              <w:rPr/>
              <w:t>4</w:t>
            </w:r>
          </w:p>
        </w:tc>
        <w:tc>
          <w:tcPr>
            <w:tcW w:w="3188" w:type="dxa"/>
            <w:vAlign w:val="top"/>
          </w:tcPr>
          <w:p>
            <w:pPr>
              <w:ind w:left="1189"/>
              <w:spacing w:before="31" w:line="208" w:lineRule="auto"/>
              <w:rPr>
                <w:rFonts w:ascii="SimSun" w:hAnsi="SimSun" w:eastAsia="SimSun" w:cs="SimSun"/>
                <w:sz w:val="21"/>
                <w:szCs w:val="21"/>
              </w:rPr>
            </w:pPr>
            <w:r>
              <w:rPr>
                <w:rFonts w:ascii="SimSun" w:hAnsi="SimSun" w:eastAsia="SimSun" w:cs="SimSun"/>
                <w:sz w:val="21"/>
                <w:szCs w:val="21"/>
                <w:spacing w:val="-5"/>
              </w:rPr>
              <w:t>临市街村</w:t>
            </w:r>
          </w:p>
        </w:tc>
        <w:tc>
          <w:tcPr>
            <w:tcW w:w="2510" w:type="dxa"/>
            <w:vAlign w:val="top"/>
          </w:tcPr>
          <w:p>
            <w:pPr>
              <w:pStyle w:val="TableText"/>
              <w:ind w:left="1099"/>
              <w:spacing w:before="68" w:line="189" w:lineRule="auto"/>
              <w:rPr/>
            </w:pPr>
            <w:r>
              <w:rPr>
                <w:spacing w:val="-1"/>
              </w:rPr>
              <w:t>296</w:t>
            </w:r>
          </w:p>
        </w:tc>
        <w:tc>
          <w:tcPr>
            <w:tcW w:w="2512" w:type="dxa"/>
            <w:vAlign w:val="top"/>
          </w:tcPr>
          <w:p>
            <w:pPr>
              <w:pStyle w:val="TableText"/>
              <w:ind w:left="1065"/>
              <w:spacing w:before="68" w:line="189" w:lineRule="auto"/>
              <w:rPr/>
            </w:pPr>
            <w:r>
              <w:rPr>
                <w:spacing w:val="-5"/>
              </w:rPr>
              <w:t>1396</w:t>
            </w:r>
          </w:p>
        </w:tc>
      </w:tr>
      <w:tr>
        <w:trPr>
          <w:trHeight w:val="276" w:hRule="atLeast"/>
        </w:trPr>
        <w:tc>
          <w:tcPr>
            <w:tcW w:w="856" w:type="dxa"/>
            <w:vAlign w:val="top"/>
          </w:tcPr>
          <w:p>
            <w:pPr>
              <w:pStyle w:val="TableText"/>
              <w:ind w:left="381"/>
              <w:spacing w:before="71" w:line="186" w:lineRule="auto"/>
              <w:rPr/>
            </w:pPr>
            <w:r>
              <w:rPr/>
              <w:t>5</w:t>
            </w:r>
          </w:p>
        </w:tc>
        <w:tc>
          <w:tcPr>
            <w:tcW w:w="3188" w:type="dxa"/>
            <w:vAlign w:val="top"/>
          </w:tcPr>
          <w:p>
            <w:pPr>
              <w:ind w:left="1183"/>
              <w:spacing w:before="31" w:line="206" w:lineRule="auto"/>
              <w:rPr>
                <w:rFonts w:ascii="SimSun" w:hAnsi="SimSun" w:eastAsia="SimSun" w:cs="SimSun"/>
                <w:sz w:val="21"/>
                <w:szCs w:val="21"/>
              </w:rPr>
            </w:pPr>
            <w:r>
              <w:rPr>
                <w:rFonts w:ascii="SimSun" w:hAnsi="SimSun" w:eastAsia="SimSun" w:cs="SimSun"/>
                <w:sz w:val="21"/>
                <w:szCs w:val="21"/>
                <w:spacing w:val="-3"/>
              </w:rPr>
              <w:t>牛田社区</w:t>
            </w:r>
          </w:p>
        </w:tc>
        <w:tc>
          <w:tcPr>
            <w:tcW w:w="2510" w:type="dxa"/>
            <w:vAlign w:val="top"/>
          </w:tcPr>
          <w:p>
            <w:pPr>
              <w:pStyle w:val="TableText"/>
              <w:ind w:left="1099"/>
              <w:spacing w:before="68" w:line="189" w:lineRule="auto"/>
              <w:rPr/>
            </w:pPr>
            <w:r>
              <w:rPr>
                <w:spacing w:val="-1"/>
              </w:rPr>
              <w:t>238</w:t>
            </w:r>
          </w:p>
        </w:tc>
        <w:tc>
          <w:tcPr>
            <w:tcW w:w="2512" w:type="dxa"/>
            <w:vAlign w:val="top"/>
          </w:tcPr>
          <w:p>
            <w:pPr>
              <w:pStyle w:val="TableText"/>
              <w:ind w:left="1103"/>
              <w:spacing w:before="68" w:line="189" w:lineRule="auto"/>
              <w:rPr/>
            </w:pPr>
            <w:r>
              <w:rPr>
                <w:spacing w:val="-2"/>
              </w:rPr>
              <w:t>513</w:t>
            </w:r>
          </w:p>
        </w:tc>
      </w:tr>
      <w:tr>
        <w:trPr>
          <w:trHeight w:val="278" w:hRule="atLeast"/>
        </w:trPr>
        <w:tc>
          <w:tcPr>
            <w:tcW w:w="856" w:type="dxa"/>
            <w:vAlign w:val="top"/>
          </w:tcPr>
          <w:p>
            <w:pPr>
              <w:pStyle w:val="TableText"/>
              <w:ind w:left="380"/>
              <w:spacing w:before="68" w:line="189" w:lineRule="auto"/>
              <w:rPr/>
            </w:pPr>
            <w:r>
              <w:rPr/>
              <w:t>6</w:t>
            </w:r>
          </w:p>
        </w:tc>
        <w:tc>
          <w:tcPr>
            <w:tcW w:w="3188" w:type="dxa"/>
            <w:vAlign w:val="top"/>
          </w:tcPr>
          <w:p>
            <w:pPr>
              <w:ind w:left="1281"/>
              <w:spacing w:before="31" w:line="208" w:lineRule="auto"/>
              <w:rPr>
                <w:rFonts w:ascii="SimSun" w:hAnsi="SimSun" w:eastAsia="SimSun" w:cs="SimSun"/>
                <w:sz w:val="21"/>
                <w:szCs w:val="21"/>
              </w:rPr>
            </w:pPr>
            <w:r>
              <w:rPr>
                <w:rFonts w:ascii="SimSun" w:hAnsi="SimSun" w:eastAsia="SimSun" w:cs="SimSun"/>
                <w:sz w:val="21"/>
                <w:szCs w:val="21"/>
                <w:spacing w:val="-2"/>
              </w:rPr>
              <w:t>清塘村</w:t>
            </w:r>
          </w:p>
        </w:tc>
        <w:tc>
          <w:tcPr>
            <w:tcW w:w="2510" w:type="dxa"/>
            <w:vAlign w:val="top"/>
          </w:tcPr>
          <w:p>
            <w:pPr>
              <w:pStyle w:val="TableText"/>
              <w:ind w:left="1103"/>
              <w:spacing w:before="68" w:line="189" w:lineRule="auto"/>
              <w:rPr/>
            </w:pPr>
            <w:r>
              <w:rPr>
                <w:spacing w:val="-2"/>
              </w:rPr>
              <w:t>396</w:t>
            </w:r>
          </w:p>
        </w:tc>
        <w:tc>
          <w:tcPr>
            <w:tcW w:w="2512" w:type="dxa"/>
            <w:vAlign w:val="top"/>
          </w:tcPr>
          <w:p>
            <w:pPr>
              <w:pStyle w:val="TableText"/>
              <w:ind w:left="1103"/>
              <w:spacing w:before="68" w:line="189" w:lineRule="auto"/>
              <w:rPr/>
            </w:pPr>
            <w:r>
              <w:rPr>
                <w:spacing w:val="-2"/>
              </w:rPr>
              <w:t>530</w:t>
            </w:r>
          </w:p>
        </w:tc>
      </w:tr>
      <w:tr>
        <w:trPr>
          <w:trHeight w:val="276" w:hRule="atLeast"/>
        </w:trPr>
        <w:tc>
          <w:tcPr>
            <w:tcW w:w="856" w:type="dxa"/>
            <w:vAlign w:val="top"/>
          </w:tcPr>
          <w:p>
            <w:pPr>
              <w:pStyle w:val="TableText"/>
              <w:ind w:left="379"/>
              <w:spacing w:before="71" w:line="186" w:lineRule="auto"/>
              <w:rPr/>
            </w:pPr>
            <w:r>
              <w:rPr/>
              <w:t>7</w:t>
            </w:r>
          </w:p>
        </w:tc>
        <w:tc>
          <w:tcPr>
            <w:tcW w:w="3188" w:type="dxa"/>
            <w:vAlign w:val="top"/>
          </w:tcPr>
          <w:p>
            <w:pPr>
              <w:ind w:left="1178"/>
              <w:spacing w:before="31" w:line="206" w:lineRule="auto"/>
              <w:rPr>
                <w:rFonts w:ascii="SimSun" w:hAnsi="SimSun" w:eastAsia="SimSun" w:cs="SimSun"/>
                <w:sz w:val="21"/>
                <w:szCs w:val="21"/>
              </w:rPr>
            </w:pPr>
            <w:r>
              <w:rPr>
                <w:rFonts w:ascii="SimSun" w:hAnsi="SimSun" w:eastAsia="SimSun" w:cs="SimSun"/>
                <w:sz w:val="21"/>
                <w:szCs w:val="21"/>
                <w:spacing w:val="-2"/>
              </w:rPr>
              <w:t>三塘湾村</w:t>
            </w:r>
          </w:p>
        </w:tc>
        <w:tc>
          <w:tcPr>
            <w:tcW w:w="2510" w:type="dxa"/>
            <w:vAlign w:val="top"/>
          </w:tcPr>
          <w:p>
            <w:pPr>
              <w:pStyle w:val="TableText"/>
              <w:ind w:left="1102"/>
              <w:spacing w:before="68" w:line="189" w:lineRule="auto"/>
              <w:rPr/>
            </w:pPr>
            <w:r>
              <w:rPr>
                <w:spacing w:val="-2"/>
              </w:rPr>
              <w:t>721</w:t>
            </w:r>
          </w:p>
        </w:tc>
        <w:tc>
          <w:tcPr>
            <w:tcW w:w="2512" w:type="dxa"/>
            <w:vAlign w:val="top"/>
          </w:tcPr>
          <w:p>
            <w:pPr>
              <w:pStyle w:val="TableText"/>
              <w:ind w:left="1098"/>
              <w:spacing w:before="68" w:line="189" w:lineRule="auto"/>
              <w:rPr/>
            </w:pPr>
            <w:r>
              <w:rPr>
                <w:spacing w:val="-1"/>
              </w:rPr>
              <w:t>259</w:t>
            </w:r>
          </w:p>
        </w:tc>
      </w:tr>
      <w:tr>
        <w:trPr>
          <w:trHeight w:val="278" w:hRule="atLeast"/>
        </w:trPr>
        <w:tc>
          <w:tcPr>
            <w:tcW w:w="856" w:type="dxa"/>
            <w:vAlign w:val="top"/>
          </w:tcPr>
          <w:p>
            <w:pPr>
              <w:pStyle w:val="TableText"/>
              <w:ind w:left="384"/>
              <w:spacing w:before="70" w:line="189" w:lineRule="auto"/>
              <w:rPr/>
            </w:pPr>
            <w:r>
              <w:rPr/>
              <w:t>8</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杉树仑村</w:t>
            </w:r>
          </w:p>
        </w:tc>
        <w:tc>
          <w:tcPr>
            <w:tcW w:w="2510" w:type="dxa"/>
            <w:vAlign w:val="top"/>
          </w:tcPr>
          <w:p>
            <w:pPr>
              <w:pStyle w:val="TableText"/>
              <w:ind w:left="1105"/>
              <w:spacing w:before="70" w:line="189" w:lineRule="auto"/>
              <w:rPr/>
            </w:pPr>
            <w:r>
              <w:rPr>
                <w:spacing w:val="-2"/>
              </w:rPr>
              <w:t>589</w:t>
            </w:r>
          </w:p>
        </w:tc>
        <w:tc>
          <w:tcPr>
            <w:tcW w:w="2512" w:type="dxa"/>
            <w:vAlign w:val="top"/>
          </w:tcPr>
          <w:p>
            <w:pPr>
              <w:pStyle w:val="TableText"/>
              <w:ind w:left="1102"/>
              <w:spacing w:before="70" w:line="189" w:lineRule="auto"/>
              <w:rPr/>
            </w:pPr>
            <w:r>
              <w:rPr>
                <w:spacing w:val="-2"/>
              </w:rPr>
              <w:t>613</w:t>
            </w:r>
          </w:p>
        </w:tc>
      </w:tr>
      <w:tr>
        <w:trPr>
          <w:trHeight w:val="278" w:hRule="atLeast"/>
        </w:trPr>
        <w:tc>
          <w:tcPr>
            <w:tcW w:w="856" w:type="dxa"/>
            <w:vAlign w:val="top"/>
          </w:tcPr>
          <w:p>
            <w:pPr>
              <w:pStyle w:val="TableText"/>
              <w:ind w:left="380"/>
              <w:spacing w:before="68" w:line="189" w:lineRule="auto"/>
              <w:rPr/>
            </w:pPr>
            <w:r>
              <w:rPr/>
              <w:t>9</w:t>
            </w:r>
          </w:p>
        </w:tc>
        <w:tc>
          <w:tcPr>
            <w:tcW w:w="3188" w:type="dxa"/>
            <w:vAlign w:val="top"/>
          </w:tcPr>
          <w:p>
            <w:pPr>
              <w:ind w:left="1182"/>
              <w:spacing w:before="32" w:line="207" w:lineRule="auto"/>
              <w:rPr>
                <w:rFonts w:ascii="SimSun" w:hAnsi="SimSun" w:eastAsia="SimSun" w:cs="SimSun"/>
                <w:sz w:val="21"/>
                <w:szCs w:val="21"/>
              </w:rPr>
            </w:pPr>
            <w:r>
              <w:rPr>
                <w:rFonts w:ascii="SimSun" w:hAnsi="SimSun" w:eastAsia="SimSun" w:cs="SimSun"/>
                <w:sz w:val="21"/>
                <w:szCs w:val="21"/>
                <w:spacing w:val="-3"/>
              </w:rPr>
              <w:t>峡山口村</w:t>
            </w:r>
          </w:p>
        </w:tc>
        <w:tc>
          <w:tcPr>
            <w:tcW w:w="2510" w:type="dxa"/>
            <w:vAlign w:val="top"/>
          </w:tcPr>
          <w:p>
            <w:pPr>
              <w:pStyle w:val="TableText"/>
              <w:ind w:left="1104"/>
              <w:spacing w:before="68" w:line="189" w:lineRule="auto"/>
              <w:rPr/>
            </w:pPr>
            <w:r>
              <w:rPr>
                <w:spacing w:val="-2"/>
              </w:rPr>
              <w:t>613</w:t>
            </w:r>
          </w:p>
        </w:tc>
        <w:tc>
          <w:tcPr>
            <w:tcW w:w="2512" w:type="dxa"/>
            <w:vAlign w:val="top"/>
          </w:tcPr>
          <w:p>
            <w:pPr>
              <w:pStyle w:val="TableText"/>
              <w:ind w:left="1097"/>
              <w:spacing w:before="68" w:line="189" w:lineRule="auto"/>
              <w:rPr/>
            </w:pPr>
            <w:r>
              <w:rPr>
                <w:spacing w:val="-1"/>
              </w:rPr>
              <w:t>422</w:t>
            </w:r>
          </w:p>
        </w:tc>
      </w:tr>
      <w:tr>
        <w:trPr>
          <w:trHeight w:val="276" w:hRule="atLeast"/>
        </w:trPr>
        <w:tc>
          <w:tcPr>
            <w:tcW w:w="856" w:type="dxa"/>
            <w:vAlign w:val="top"/>
          </w:tcPr>
          <w:p>
            <w:pPr>
              <w:pStyle w:val="TableText"/>
              <w:ind w:left="343"/>
              <w:spacing w:before="69" w:line="189" w:lineRule="auto"/>
              <w:rPr/>
            </w:pPr>
            <w:r>
              <w:rPr>
                <w:spacing w:val="-6"/>
              </w:rPr>
              <w:t>10</w:t>
            </w:r>
          </w:p>
        </w:tc>
        <w:tc>
          <w:tcPr>
            <w:tcW w:w="3188" w:type="dxa"/>
            <w:vAlign w:val="top"/>
          </w:tcPr>
          <w:p>
            <w:pPr>
              <w:ind w:left="1287"/>
              <w:spacing w:before="32" w:line="205" w:lineRule="auto"/>
              <w:rPr>
                <w:rFonts w:ascii="SimSun" w:hAnsi="SimSun" w:eastAsia="SimSun" w:cs="SimSun"/>
                <w:sz w:val="21"/>
                <w:szCs w:val="21"/>
              </w:rPr>
            </w:pPr>
            <w:r>
              <w:rPr>
                <w:rFonts w:ascii="SimSun" w:hAnsi="SimSun" w:eastAsia="SimSun" w:cs="SimSun"/>
                <w:sz w:val="21"/>
                <w:szCs w:val="21"/>
                <w:spacing w:val="-3"/>
              </w:rPr>
              <w:t>小桃村</w:t>
            </w:r>
          </w:p>
        </w:tc>
        <w:tc>
          <w:tcPr>
            <w:tcW w:w="2510" w:type="dxa"/>
            <w:vAlign w:val="top"/>
          </w:tcPr>
          <w:p>
            <w:pPr>
              <w:pStyle w:val="TableText"/>
              <w:ind w:left="1104"/>
              <w:spacing w:before="69" w:line="189" w:lineRule="auto"/>
              <w:rPr/>
            </w:pPr>
            <w:r>
              <w:rPr>
                <w:spacing w:val="-2"/>
              </w:rPr>
              <w:t>603</w:t>
            </w:r>
          </w:p>
        </w:tc>
        <w:tc>
          <w:tcPr>
            <w:tcW w:w="2512" w:type="dxa"/>
            <w:vAlign w:val="top"/>
          </w:tcPr>
          <w:p>
            <w:pPr>
              <w:pStyle w:val="TableText"/>
              <w:ind w:left="1054"/>
              <w:spacing w:before="69" w:line="189" w:lineRule="auto"/>
              <w:rPr/>
            </w:pPr>
            <w:r>
              <w:rPr>
                <w:spacing w:val="-3"/>
              </w:rPr>
              <w:t>3116</w:t>
            </w:r>
          </w:p>
        </w:tc>
      </w:tr>
      <w:tr>
        <w:trPr>
          <w:trHeight w:val="278" w:hRule="atLeast"/>
        </w:trPr>
        <w:tc>
          <w:tcPr>
            <w:tcW w:w="856" w:type="dxa"/>
            <w:vAlign w:val="top"/>
          </w:tcPr>
          <w:p>
            <w:pPr>
              <w:ind w:left="327"/>
              <w:spacing w:before="34" w:line="205" w:lineRule="auto"/>
              <w:rPr>
                <w:rFonts w:ascii="SimSun" w:hAnsi="SimSun" w:eastAsia="SimSun" w:cs="SimSun"/>
                <w:sz w:val="21"/>
                <w:szCs w:val="21"/>
              </w:rPr>
            </w:pPr>
            <w:r>
              <w:rPr>
                <w:rFonts w:ascii="SimSun" w:hAnsi="SimSun" w:eastAsia="SimSun" w:cs="SimSun"/>
                <w:sz w:val="21"/>
                <w:szCs w:val="21"/>
                <w:b/>
                <w:bCs/>
                <w:spacing w:val="-3"/>
              </w:rPr>
              <w:t>三</w:t>
            </w:r>
          </w:p>
        </w:tc>
        <w:tc>
          <w:tcPr>
            <w:tcW w:w="3188" w:type="dxa"/>
            <w:vAlign w:val="top"/>
          </w:tcPr>
          <w:p>
            <w:pPr>
              <w:ind w:left="1176"/>
              <w:spacing w:before="34" w:line="205" w:lineRule="auto"/>
              <w:rPr>
                <w:rFonts w:ascii="SimSun" w:hAnsi="SimSun" w:eastAsia="SimSun" w:cs="SimSun"/>
                <w:sz w:val="21"/>
                <w:szCs w:val="21"/>
              </w:rPr>
            </w:pPr>
            <w:r>
              <w:rPr>
                <w:rFonts w:ascii="SimSun" w:hAnsi="SimSun" w:eastAsia="SimSun" w:cs="SimSun"/>
                <w:sz w:val="21"/>
                <w:szCs w:val="21"/>
                <w:b/>
                <w:bCs/>
                <w:spacing w:val="-4"/>
              </w:rPr>
              <w:t>松木塘镇</w:t>
            </w:r>
          </w:p>
        </w:tc>
        <w:tc>
          <w:tcPr>
            <w:tcW w:w="2510" w:type="dxa"/>
            <w:vAlign w:val="top"/>
          </w:tcPr>
          <w:p>
            <w:pPr>
              <w:pStyle w:val="TableText"/>
              <w:ind w:left="1054"/>
              <w:spacing w:before="71" w:line="189" w:lineRule="auto"/>
              <w:rPr/>
            </w:pPr>
            <w:r>
              <w:rPr>
                <w:b/>
                <w:bCs/>
                <w:spacing w:val="-3"/>
              </w:rPr>
              <w:t>5118</w:t>
            </w:r>
          </w:p>
        </w:tc>
        <w:tc>
          <w:tcPr>
            <w:tcW w:w="2512" w:type="dxa"/>
            <w:vAlign w:val="top"/>
          </w:tcPr>
          <w:p>
            <w:pPr>
              <w:pStyle w:val="TableText"/>
              <w:ind w:left="1054"/>
              <w:spacing w:before="71" w:line="189" w:lineRule="auto"/>
              <w:rPr/>
            </w:pPr>
            <w:r>
              <w:rPr>
                <w:b/>
                <w:bCs/>
                <w:spacing w:val="-3"/>
              </w:rPr>
              <w:t>1948</w:t>
            </w:r>
          </w:p>
        </w:tc>
      </w:tr>
      <w:tr>
        <w:trPr>
          <w:trHeight w:val="278" w:hRule="atLeast"/>
        </w:trPr>
        <w:tc>
          <w:tcPr>
            <w:tcW w:w="856" w:type="dxa"/>
            <w:vAlign w:val="top"/>
          </w:tcPr>
          <w:p>
            <w:pPr>
              <w:pStyle w:val="TableText"/>
              <w:ind w:left="396"/>
              <w:spacing w:before="69" w:line="189" w:lineRule="auto"/>
              <w:rPr/>
            </w:pPr>
            <w:r>
              <w:rPr/>
              <w:t>1</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苍霞塅村</w:t>
            </w:r>
          </w:p>
        </w:tc>
        <w:tc>
          <w:tcPr>
            <w:tcW w:w="2510" w:type="dxa"/>
            <w:vAlign w:val="top"/>
          </w:tcPr>
          <w:p>
            <w:pPr>
              <w:pStyle w:val="TableText"/>
              <w:ind w:left="1103"/>
              <w:spacing w:before="69" w:line="189" w:lineRule="auto"/>
              <w:rPr/>
            </w:pPr>
            <w:r>
              <w:rPr>
                <w:spacing w:val="-2"/>
              </w:rPr>
              <w:t>333</w:t>
            </w:r>
          </w:p>
        </w:tc>
        <w:tc>
          <w:tcPr>
            <w:tcW w:w="2512" w:type="dxa"/>
            <w:vAlign w:val="top"/>
          </w:tcPr>
          <w:p>
            <w:pPr>
              <w:pStyle w:val="TableText"/>
              <w:ind w:left="1102"/>
              <w:spacing w:before="69" w:line="189" w:lineRule="auto"/>
              <w:rPr/>
            </w:pPr>
            <w:r>
              <w:rPr>
                <w:spacing w:val="-2"/>
              </w:rPr>
              <w:t>339</w:t>
            </w:r>
          </w:p>
        </w:tc>
      </w:tr>
      <w:tr>
        <w:trPr>
          <w:trHeight w:val="276" w:hRule="atLeast"/>
        </w:trPr>
        <w:tc>
          <w:tcPr>
            <w:tcW w:w="856" w:type="dxa"/>
            <w:vAlign w:val="top"/>
          </w:tcPr>
          <w:p>
            <w:pPr>
              <w:pStyle w:val="TableText"/>
              <w:ind w:left="376"/>
              <w:spacing w:before="69" w:line="189" w:lineRule="auto"/>
              <w:rPr/>
            </w:pPr>
            <w:r>
              <w:rPr/>
              <w:t>2</w:t>
            </w:r>
          </w:p>
        </w:tc>
        <w:tc>
          <w:tcPr>
            <w:tcW w:w="3188" w:type="dxa"/>
            <w:vAlign w:val="top"/>
          </w:tcPr>
          <w:p>
            <w:pPr>
              <w:ind w:left="1181"/>
              <w:spacing w:before="32" w:line="205" w:lineRule="auto"/>
              <w:rPr>
                <w:rFonts w:ascii="SimSun" w:hAnsi="SimSun" w:eastAsia="SimSun" w:cs="SimSun"/>
                <w:sz w:val="21"/>
                <w:szCs w:val="21"/>
              </w:rPr>
            </w:pPr>
            <w:r>
              <w:rPr>
                <w:rFonts w:ascii="SimSun" w:hAnsi="SimSun" w:eastAsia="SimSun" w:cs="SimSun"/>
                <w:sz w:val="21"/>
                <w:szCs w:val="21"/>
                <w:spacing w:val="-3"/>
              </w:rPr>
              <w:t>关山口村</w:t>
            </w:r>
          </w:p>
        </w:tc>
        <w:tc>
          <w:tcPr>
            <w:tcW w:w="2510" w:type="dxa"/>
            <w:vAlign w:val="top"/>
          </w:tcPr>
          <w:p>
            <w:pPr>
              <w:pStyle w:val="TableText"/>
              <w:ind w:left="1104"/>
              <w:spacing w:before="69" w:line="189" w:lineRule="auto"/>
              <w:rPr/>
            </w:pPr>
            <w:r>
              <w:rPr>
                <w:spacing w:val="-2"/>
              </w:rPr>
              <w:t>614</w:t>
            </w:r>
          </w:p>
        </w:tc>
        <w:tc>
          <w:tcPr>
            <w:tcW w:w="2512" w:type="dxa"/>
            <w:vAlign w:val="top"/>
          </w:tcPr>
          <w:p>
            <w:pPr>
              <w:pStyle w:val="TableText"/>
              <w:ind w:left="1154"/>
              <w:spacing w:before="69" w:line="189" w:lineRule="auto"/>
              <w:rPr/>
            </w:pPr>
            <w:r>
              <w:rPr>
                <w:spacing w:val="-2"/>
              </w:rPr>
              <w:t>73</w:t>
            </w:r>
          </w:p>
        </w:tc>
      </w:tr>
      <w:tr>
        <w:trPr>
          <w:trHeight w:val="278" w:hRule="atLeast"/>
        </w:trPr>
        <w:tc>
          <w:tcPr>
            <w:tcW w:w="856" w:type="dxa"/>
            <w:vAlign w:val="top"/>
          </w:tcPr>
          <w:p>
            <w:pPr>
              <w:pStyle w:val="TableText"/>
              <w:ind w:left="380"/>
              <w:spacing w:before="71" w:line="189" w:lineRule="auto"/>
              <w:rPr/>
            </w:pPr>
            <w:r>
              <w:rPr/>
              <w:t>3</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龙山湾村</w:t>
            </w:r>
          </w:p>
        </w:tc>
        <w:tc>
          <w:tcPr>
            <w:tcW w:w="2510" w:type="dxa"/>
            <w:vAlign w:val="top"/>
          </w:tcPr>
          <w:p>
            <w:pPr>
              <w:pStyle w:val="TableText"/>
              <w:ind w:left="1099"/>
              <w:spacing w:before="71" w:line="189" w:lineRule="auto"/>
              <w:rPr/>
            </w:pPr>
            <w:r>
              <w:rPr>
                <w:spacing w:val="-1"/>
              </w:rPr>
              <w:t>233</w:t>
            </w:r>
          </w:p>
        </w:tc>
        <w:tc>
          <w:tcPr>
            <w:tcW w:w="2512" w:type="dxa"/>
            <w:vAlign w:val="top"/>
          </w:tcPr>
          <w:p>
            <w:pPr>
              <w:pStyle w:val="TableText"/>
              <w:ind w:left="1150"/>
              <w:spacing w:before="71" w:line="189" w:lineRule="auto"/>
              <w:rPr/>
            </w:pPr>
            <w:r>
              <w:rPr>
                <w:spacing w:val="-1"/>
              </w:rPr>
              <w:t>27</w:t>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283"/>
              <w:spacing w:before="32" w:line="207" w:lineRule="auto"/>
              <w:rPr>
                <w:rFonts w:ascii="SimSun" w:hAnsi="SimSun" w:eastAsia="SimSun" w:cs="SimSun"/>
                <w:sz w:val="21"/>
                <w:szCs w:val="21"/>
              </w:rPr>
            </w:pPr>
            <w:r>
              <w:rPr>
                <w:rFonts w:ascii="SimSun" w:hAnsi="SimSun" w:eastAsia="SimSun" w:cs="SimSun"/>
                <w:sz w:val="21"/>
                <w:szCs w:val="21"/>
                <w:spacing w:val="-2"/>
              </w:rPr>
              <w:t>龙塘村</w:t>
            </w:r>
          </w:p>
        </w:tc>
        <w:tc>
          <w:tcPr>
            <w:tcW w:w="2510" w:type="dxa"/>
            <w:vAlign w:val="top"/>
          </w:tcPr>
          <w:p>
            <w:pPr>
              <w:pStyle w:val="TableText"/>
              <w:ind w:left="1099"/>
              <w:spacing w:before="69" w:line="189" w:lineRule="auto"/>
              <w:rPr/>
            </w:pPr>
            <w:r>
              <w:rPr>
                <w:spacing w:val="-1"/>
              </w:rPr>
              <w:t>246</w:t>
            </w:r>
          </w:p>
        </w:tc>
        <w:tc>
          <w:tcPr>
            <w:tcW w:w="2512" w:type="dxa"/>
            <w:vAlign w:val="top"/>
          </w:tcPr>
          <w:p>
            <w:pPr>
              <w:rPr>
                <w:rFonts w:ascii="Arial"/>
                <w:sz w:val="21"/>
              </w:rPr>
            </w:pPr>
            <w:r/>
          </w:p>
        </w:tc>
      </w:tr>
      <w:tr>
        <w:trPr>
          <w:trHeight w:val="276" w:hRule="atLeast"/>
        </w:trPr>
        <w:tc>
          <w:tcPr>
            <w:tcW w:w="856" w:type="dxa"/>
            <w:vAlign w:val="top"/>
          </w:tcPr>
          <w:p>
            <w:pPr>
              <w:pStyle w:val="TableText"/>
              <w:ind w:left="381"/>
              <w:spacing w:before="72" w:line="186" w:lineRule="auto"/>
              <w:rPr/>
            </w:pPr>
            <w:r>
              <w:rPr/>
              <w:t>5</w:t>
            </w:r>
          </w:p>
        </w:tc>
        <w:tc>
          <w:tcPr>
            <w:tcW w:w="3188" w:type="dxa"/>
            <w:vAlign w:val="top"/>
          </w:tcPr>
          <w:p>
            <w:pPr>
              <w:ind w:left="1178"/>
              <w:spacing w:before="32" w:line="205" w:lineRule="auto"/>
              <w:rPr>
                <w:rFonts w:ascii="SimSun" w:hAnsi="SimSun" w:eastAsia="SimSun" w:cs="SimSun"/>
                <w:sz w:val="21"/>
                <w:szCs w:val="21"/>
              </w:rPr>
            </w:pPr>
            <w:r>
              <w:rPr>
                <w:rFonts w:ascii="SimSun" w:hAnsi="SimSun" w:eastAsia="SimSun" w:cs="SimSun"/>
                <w:sz w:val="21"/>
                <w:szCs w:val="21"/>
                <w:spacing w:val="-2"/>
              </w:rPr>
              <w:t>桥头河村</w:t>
            </w:r>
          </w:p>
        </w:tc>
        <w:tc>
          <w:tcPr>
            <w:tcW w:w="2510" w:type="dxa"/>
            <w:vAlign w:val="top"/>
          </w:tcPr>
          <w:p>
            <w:pPr>
              <w:pStyle w:val="TableText"/>
              <w:ind w:left="1119"/>
              <w:spacing w:before="69" w:line="189" w:lineRule="auto"/>
              <w:rPr/>
            </w:pPr>
            <w:r>
              <w:rPr>
                <w:spacing w:val="-6"/>
              </w:rPr>
              <w:t>149</w:t>
            </w:r>
          </w:p>
        </w:tc>
        <w:tc>
          <w:tcPr>
            <w:tcW w:w="2512" w:type="dxa"/>
            <w:vAlign w:val="top"/>
          </w:tcPr>
          <w:p>
            <w:pPr>
              <w:pStyle w:val="TableText"/>
              <w:ind w:left="1102"/>
              <w:spacing w:before="69" w:line="189" w:lineRule="auto"/>
              <w:rPr/>
            </w:pPr>
            <w:r>
              <w:rPr>
                <w:spacing w:val="-2"/>
              </w:rPr>
              <w:t>621</w:t>
            </w:r>
          </w:p>
        </w:tc>
      </w:tr>
      <w:tr>
        <w:trPr>
          <w:trHeight w:val="278" w:hRule="atLeast"/>
        </w:trPr>
        <w:tc>
          <w:tcPr>
            <w:tcW w:w="856" w:type="dxa"/>
            <w:vAlign w:val="top"/>
          </w:tcPr>
          <w:p>
            <w:pPr>
              <w:pStyle w:val="TableText"/>
              <w:ind w:left="380"/>
              <w:spacing w:before="69" w:line="189" w:lineRule="auto"/>
              <w:rPr/>
            </w:pPr>
            <w:r>
              <w:rPr/>
              <w:t>6</w:t>
            </w:r>
          </w:p>
        </w:tc>
        <w:tc>
          <w:tcPr>
            <w:tcW w:w="3188" w:type="dxa"/>
            <w:vAlign w:val="top"/>
          </w:tcPr>
          <w:p>
            <w:pPr>
              <w:ind w:left="1178"/>
              <w:spacing w:before="32" w:line="207" w:lineRule="auto"/>
              <w:rPr>
                <w:rFonts w:ascii="SimSun" w:hAnsi="SimSun" w:eastAsia="SimSun" w:cs="SimSun"/>
                <w:sz w:val="21"/>
                <w:szCs w:val="21"/>
              </w:rPr>
            </w:pPr>
            <w:r>
              <w:rPr>
                <w:rFonts w:ascii="SimSun" w:hAnsi="SimSun" w:eastAsia="SimSun" w:cs="SimSun"/>
                <w:sz w:val="21"/>
                <w:szCs w:val="21"/>
                <w:spacing w:val="-2"/>
              </w:rPr>
              <w:t>三节塘村</w:t>
            </w:r>
          </w:p>
        </w:tc>
        <w:tc>
          <w:tcPr>
            <w:tcW w:w="2510" w:type="dxa"/>
            <w:vAlign w:val="top"/>
          </w:tcPr>
          <w:p>
            <w:pPr>
              <w:pStyle w:val="TableText"/>
              <w:ind w:left="1105"/>
              <w:spacing w:before="69" w:line="189" w:lineRule="auto"/>
              <w:rPr/>
            </w:pPr>
            <w:r>
              <w:rPr>
                <w:spacing w:val="-2"/>
              </w:rPr>
              <w:t>585</w:t>
            </w:r>
          </w:p>
        </w:tc>
        <w:tc>
          <w:tcPr>
            <w:tcW w:w="2512" w:type="dxa"/>
            <w:vAlign w:val="top"/>
          </w:tcPr>
          <w:p>
            <w:pPr>
              <w:pStyle w:val="TableText"/>
              <w:ind w:left="1098"/>
              <w:spacing w:before="69" w:line="189" w:lineRule="auto"/>
              <w:rPr/>
            </w:pPr>
            <w:r>
              <w:rPr>
                <w:spacing w:val="-1"/>
              </w:rPr>
              <w:t>240</w:t>
            </w:r>
          </w:p>
        </w:tc>
      </w:tr>
      <w:tr>
        <w:trPr>
          <w:trHeight w:val="278" w:hRule="atLeast"/>
        </w:trPr>
        <w:tc>
          <w:tcPr>
            <w:tcW w:w="856" w:type="dxa"/>
            <w:vAlign w:val="top"/>
          </w:tcPr>
          <w:p>
            <w:pPr>
              <w:pStyle w:val="TableText"/>
              <w:ind w:left="379"/>
              <w:spacing w:before="72" w:line="186" w:lineRule="auto"/>
              <w:rPr/>
            </w:pPr>
            <w:r>
              <w:rPr/>
              <w:t>7</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松木塘村</w:t>
            </w:r>
          </w:p>
        </w:tc>
        <w:tc>
          <w:tcPr>
            <w:tcW w:w="2510" w:type="dxa"/>
            <w:vAlign w:val="top"/>
          </w:tcPr>
          <w:p>
            <w:pPr>
              <w:pStyle w:val="TableText"/>
              <w:ind w:left="1102"/>
              <w:spacing w:before="72" w:line="186" w:lineRule="auto"/>
              <w:rPr/>
            </w:pPr>
            <w:r>
              <w:rPr>
                <w:spacing w:val="-2"/>
              </w:rPr>
              <w:t>755</w:t>
            </w:r>
          </w:p>
        </w:tc>
        <w:tc>
          <w:tcPr>
            <w:tcW w:w="2512" w:type="dxa"/>
            <w:vAlign w:val="top"/>
          </w:tcPr>
          <w:p>
            <w:pPr>
              <w:rPr>
                <w:rFonts w:ascii="Arial"/>
                <w:sz w:val="21"/>
              </w:rPr>
            </w:pPr>
            <w:r/>
          </w:p>
        </w:tc>
      </w:tr>
      <w:tr>
        <w:trPr>
          <w:trHeight w:val="276" w:hRule="atLeast"/>
        </w:trPr>
        <w:tc>
          <w:tcPr>
            <w:tcW w:w="856" w:type="dxa"/>
            <w:vAlign w:val="top"/>
          </w:tcPr>
          <w:p>
            <w:pPr>
              <w:pStyle w:val="TableText"/>
              <w:ind w:left="384"/>
              <w:spacing w:before="69" w:line="189" w:lineRule="auto"/>
              <w:rPr/>
            </w:pPr>
            <w:r>
              <w:rPr/>
              <w:t>8</w:t>
            </w:r>
          </w:p>
        </w:tc>
        <w:tc>
          <w:tcPr>
            <w:tcW w:w="3188" w:type="dxa"/>
            <w:vAlign w:val="top"/>
          </w:tcPr>
          <w:p>
            <w:pPr>
              <w:ind w:left="1182"/>
              <w:spacing w:before="32" w:line="205" w:lineRule="auto"/>
              <w:rPr>
                <w:rFonts w:ascii="SimSun" w:hAnsi="SimSun" w:eastAsia="SimSun" w:cs="SimSun"/>
                <w:sz w:val="21"/>
                <w:szCs w:val="21"/>
              </w:rPr>
            </w:pPr>
            <w:r>
              <w:rPr>
                <w:rFonts w:ascii="SimSun" w:hAnsi="SimSun" w:eastAsia="SimSun" w:cs="SimSun"/>
                <w:sz w:val="21"/>
                <w:szCs w:val="21"/>
                <w:spacing w:val="-3"/>
              </w:rPr>
              <w:t>天子山村</w:t>
            </w:r>
          </w:p>
        </w:tc>
        <w:tc>
          <w:tcPr>
            <w:tcW w:w="2510" w:type="dxa"/>
            <w:vAlign w:val="top"/>
          </w:tcPr>
          <w:p>
            <w:pPr>
              <w:pStyle w:val="TableText"/>
              <w:ind w:left="1104"/>
              <w:spacing w:before="69" w:line="189" w:lineRule="auto"/>
              <w:rPr/>
            </w:pPr>
            <w:r>
              <w:rPr>
                <w:spacing w:val="-2"/>
              </w:rPr>
              <w:t>660</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69" w:line="189" w:lineRule="auto"/>
              <w:rPr/>
            </w:pPr>
            <w:r>
              <w:rPr/>
              <w:t>9</w:t>
            </w:r>
          </w:p>
        </w:tc>
        <w:tc>
          <w:tcPr>
            <w:tcW w:w="3188" w:type="dxa"/>
            <w:vAlign w:val="top"/>
          </w:tcPr>
          <w:p>
            <w:pPr>
              <w:ind w:left="1283"/>
              <w:spacing w:before="32" w:line="207" w:lineRule="auto"/>
              <w:rPr>
                <w:rFonts w:ascii="SimSun" w:hAnsi="SimSun" w:eastAsia="SimSun" w:cs="SimSun"/>
                <w:sz w:val="21"/>
                <w:szCs w:val="21"/>
              </w:rPr>
            </w:pPr>
            <w:r>
              <w:rPr>
                <w:rFonts w:ascii="SimSun" w:hAnsi="SimSun" w:eastAsia="SimSun" w:cs="SimSun"/>
                <w:sz w:val="21"/>
                <w:szCs w:val="21"/>
                <w:spacing w:val="-2"/>
              </w:rPr>
              <w:t>温塘村</w:t>
            </w:r>
          </w:p>
        </w:tc>
        <w:tc>
          <w:tcPr>
            <w:tcW w:w="2510" w:type="dxa"/>
            <w:vAlign w:val="top"/>
          </w:tcPr>
          <w:p>
            <w:pPr>
              <w:pStyle w:val="TableText"/>
              <w:ind w:left="1099"/>
              <w:spacing w:before="69" w:line="189" w:lineRule="auto"/>
              <w:rPr/>
            </w:pPr>
            <w:r>
              <w:rPr>
                <w:spacing w:val="-1"/>
              </w:rPr>
              <w:t>255</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69" w:line="189" w:lineRule="auto"/>
              <w:rPr/>
            </w:pPr>
            <w:r>
              <w:rPr>
                <w:spacing w:val="-6"/>
              </w:rPr>
              <w:t>10</w:t>
            </w:r>
          </w:p>
        </w:tc>
        <w:tc>
          <w:tcPr>
            <w:tcW w:w="3188" w:type="dxa"/>
            <w:vAlign w:val="top"/>
          </w:tcPr>
          <w:p>
            <w:pPr>
              <w:ind w:left="1184"/>
              <w:spacing w:before="32" w:line="205" w:lineRule="auto"/>
              <w:rPr>
                <w:rFonts w:ascii="SimSun" w:hAnsi="SimSun" w:eastAsia="SimSun" w:cs="SimSun"/>
                <w:sz w:val="21"/>
                <w:szCs w:val="21"/>
              </w:rPr>
            </w:pPr>
            <w:r>
              <w:rPr>
                <w:rFonts w:ascii="SimSun" w:hAnsi="SimSun" w:eastAsia="SimSun" w:cs="SimSun"/>
                <w:sz w:val="21"/>
                <w:szCs w:val="21"/>
                <w:spacing w:val="-3"/>
              </w:rPr>
              <w:t>下干沙村</w:t>
            </w:r>
          </w:p>
        </w:tc>
        <w:tc>
          <w:tcPr>
            <w:tcW w:w="2510" w:type="dxa"/>
            <w:vAlign w:val="top"/>
          </w:tcPr>
          <w:p>
            <w:pPr>
              <w:pStyle w:val="TableText"/>
              <w:ind w:left="1119"/>
              <w:spacing w:before="69" w:line="189" w:lineRule="auto"/>
              <w:rPr/>
            </w:pPr>
            <w:r>
              <w:rPr>
                <w:spacing w:val="-6"/>
              </w:rPr>
              <w:t>166</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72" w:line="189" w:lineRule="auto"/>
              <w:rPr/>
            </w:pPr>
            <w:r>
              <w:rPr>
                <w:spacing w:val="-8"/>
              </w:rPr>
              <w:t>11</w:t>
            </w:r>
          </w:p>
        </w:tc>
        <w:tc>
          <w:tcPr>
            <w:tcW w:w="3188" w:type="dxa"/>
            <w:vAlign w:val="top"/>
          </w:tcPr>
          <w:p>
            <w:pPr>
              <w:ind w:left="1082"/>
              <w:spacing w:before="35" w:line="204" w:lineRule="auto"/>
              <w:rPr>
                <w:rFonts w:ascii="SimSun" w:hAnsi="SimSun" w:eastAsia="SimSun" w:cs="SimSun"/>
                <w:sz w:val="21"/>
                <w:szCs w:val="21"/>
              </w:rPr>
            </w:pPr>
            <w:r>
              <w:rPr>
                <w:rFonts w:ascii="SimSun" w:hAnsi="SimSun" w:eastAsia="SimSun" w:cs="SimSun"/>
                <w:sz w:val="21"/>
                <w:szCs w:val="21"/>
                <w:spacing w:val="-4"/>
              </w:rPr>
              <w:t>响涛园社区</w:t>
            </w:r>
          </w:p>
        </w:tc>
        <w:tc>
          <w:tcPr>
            <w:tcW w:w="2510" w:type="dxa"/>
            <w:vAlign w:val="top"/>
          </w:tcPr>
          <w:p>
            <w:pPr>
              <w:pStyle w:val="TableText"/>
              <w:ind w:left="1098"/>
              <w:spacing w:before="72" w:line="189" w:lineRule="auto"/>
              <w:rPr/>
            </w:pPr>
            <w:r>
              <w:rPr>
                <w:spacing w:val="-1"/>
              </w:rPr>
              <w:t>454</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0" w:line="189" w:lineRule="auto"/>
              <w:rPr/>
            </w:pPr>
            <w:r>
              <w:rPr>
                <w:spacing w:val="-6"/>
              </w:rPr>
              <w:t>12</w:t>
            </w:r>
          </w:p>
        </w:tc>
        <w:tc>
          <w:tcPr>
            <w:tcW w:w="3188" w:type="dxa"/>
            <w:vAlign w:val="top"/>
          </w:tcPr>
          <w:p>
            <w:pPr>
              <w:ind w:left="1281"/>
              <w:spacing w:before="33" w:line="206" w:lineRule="auto"/>
              <w:rPr>
                <w:rFonts w:ascii="SimSun" w:hAnsi="SimSun" w:eastAsia="SimSun" w:cs="SimSun"/>
                <w:sz w:val="21"/>
                <w:szCs w:val="21"/>
              </w:rPr>
            </w:pPr>
            <w:r>
              <w:rPr>
                <w:rFonts w:ascii="SimSun" w:hAnsi="SimSun" w:eastAsia="SimSun" w:cs="SimSun"/>
                <w:sz w:val="21"/>
                <w:szCs w:val="21"/>
                <w:spacing w:val="-2"/>
              </w:rPr>
              <w:t>樟溪村</w:t>
            </w:r>
          </w:p>
        </w:tc>
        <w:tc>
          <w:tcPr>
            <w:tcW w:w="2510" w:type="dxa"/>
            <w:vAlign w:val="top"/>
          </w:tcPr>
          <w:p>
            <w:pPr>
              <w:pStyle w:val="TableText"/>
              <w:ind w:left="1156"/>
              <w:spacing w:before="70" w:line="189" w:lineRule="auto"/>
              <w:rPr/>
            </w:pPr>
            <w:r>
              <w:rPr>
                <w:spacing w:val="-2"/>
              </w:rPr>
              <w:t>34</w:t>
            </w:r>
          </w:p>
        </w:tc>
        <w:tc>
          <w:tcPr>
            <w:tcW w:w="2512" w:type="dxa"/>
            <w:vAlign w:val="top"/>
          </w:tcPr>
          <w:p>
            <w:pPr>
              <w:pStyle w:val="TableText"/>
              <w:ind w:left="1103"/>
              <w:spacing w:before="70" w:line="189" w:lineRule="auto"/>
              <w:rPr/>
            </w:pPr>
            <w:r>
              <w:rPr>
                <w:spacing w:val="-2"/>
              </w:rPr>
              <w:t>592</w:t>
            </w:r>
          </w:p>
        </w:tc>
      </w:tr>
      <w:tr>
        <w:trPr>
          <w:trHeight w:val="276" w:hRule="atLeast"/>
        </w:trPr>
        <w:tc>
          <w:tcPr>
            <w:tcW w:w="856" w:type="dxa"/>
            <w:vAlign w:val="top"/>
          </w:tcPr>
          <w:p>
            <w:pPr>
              <w:pStyle w:val="TableText"/>
              <w:ind w:left="343"/>
              <w:spacing w:before="70" w:line="189" w:lineRule="auto"/>
              <w:rPr/>
            </w:pPr>
            <w:r>
              <w:rPr>
                <w:spacing w:val="-6"/>
              </w:rPr>
              <w:t>13</w:t>
            </w:r>
          </w:p>
        </w:tc>
        <w:tc>
          <w:tcPr>
            <w:tcW w:w="3188" w:type="dxa"/>
            <w:vAlign w:val="top"/>
          </w:tcPr>
          <w:p>
            <w:pPr>
              <w:ind w:left="1281"/>
              <w:spacing w:before="33" w:line="204" w:lineRule="auto"/>
              <w:rPr>
                <w:rFonts w:ascii="SimSun" w:hAnsi="SimSun" w:eastAsia="SimSun" w:cs="SimSun"/>
                <w:sz w:val="21"/>
                <w:szCs w:val="21"/>
              </w:rPr>
            </w:pPr>
            <w:r>
              <w:rPr>
                <w:rFonts w:ascii="SimSun" w:hAnsi="SimSun" w:eastAsia="SimSun" w:cs="SimSun"/>
                <w:sz w:val="21"/>
                <w:szCs w:val="21"/>
                <w:spacing w:val="-2"/>
              </w:rPr>
              <w:t>竹山村</w:t>
            </w:r>
          </w:p>
        </w:tc>
        <w:tc>
          <w:tcPr>
            <w:tcW w:w="2510" w:type="dxa"/>
            <w:vAlign w:val="top"/>
          </w:tcPr>
          <w:p>
            <w:pPr>
              <w:pStyle w:val="TableText"/>
              <w:ind w:left="1119"/>
              <w:spacing w:before="70" w:line="189" w:lineRule="auto"/>
              <w:rPr/>
            </w:pPr>
            <w:r>
              <w:rPr>
                <w:spacing w:val="-6"/>
              </w:rPr>
              <w:t>152</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2" w:line="189" w:lineRule="auto"/>
              <w:rPr/>
            </w:pPr>
            <w:r>
              <w:rPr>
                <w:spacing w:val="-6"/>
              </w:rPr>
              <w:t>14</w:t>
            </w:r>
          </w:p>
        </w:tc>
        <w:tc>
          <w:tcPr>
            <w:tcW w:w="3188" w:type="dxa"/>
            <w:vAlign w:val="top"/>
          </w:tcPr>
          <w:p>
            <w:pPr>
              <w:ind w:left="1179"/>
              <w:spacing w:before="35" w:line="204" w:lineRule="auto"/>
              <w:rPr>
                <w:rFonts w:ascii="SimSun" w:hAnsi="SimSun" w:eastAsia="SimSun" w:cs="SimSun"/>
                <w:sz w:val="21"/>
                <w:szCs w:val="21"/>
              </w:rPr>
            </w:pPr>
            <w:r>
              <w:rPr>
                <w:rFonts w:ascii="SimSun" w:hAnsi="SimSun" w:eastAsia="SimSun" w:cs="SimSun"/>
                <w:sz w:val="21"/>
                <w:szCs w:val="21"/>
                <w:spacing w:val="-2"/>
              </w:rPr>
              <w:t>子良岩村</w:t>
            </w:r>
          </w:p>
        </w:tc>
        <w:tc>
          <w:tcPr>
            <w:tcW w:w="2510" w:type="dxa"/>
            <w:vAlign w:val="top"/>
          </w:tcPr>
          <w:p>
            <w:pPr>
              <w:pStyle w:val="TableText"/>
              <w:ind w:left="1098"/>
              <w:spacing w:before="72" w:line="189" w:lineRule="auto"/>
              <w:rPr/>
            </w:pPr>
            <w:r>
              <w:rPr>
                <w:spacing w:val="-1"/>
              </w:rPr>
              <w:t>482</w:t>
            </w:r>
          </w:p>
        </w:tc>
        <w:tc>
          <w:tcPr>
            <w:tcW w:w="2512" w:type="dxa"/>
            <w:vAlign w:val="top"/>
          </w:tcPr>
          <w:p>
            <w:pPr>
              <w:pStyle w:val="TableText"/>
              <w:ind w:left="1156"/>
              <w:spacing w:before="72" w:line="189" w:lineRule="auto"/>
              <w:rPr/>
            </w:pPr>
            <w:r>
              <w:rPr>
                <w:spacing w:val="-3"/>
              </w:rPr>
              <w:t>56</w:t>
            </w:r>
          </w:p>
        </w:tc>
      </w:tr>
      <w:tr>
        <w:trPr>
          <w:trHeight w:val="278" w:hRule="atLeast"/>
        </w:trPr>
        <w:tc>
          <w:tcPr>
            <w:tcW w:w="856" w:type="dxa"/>
            <w:vAlign w:val="top"/>
          </w:tcPr>
          <w:p>
            <w:pPr>
              <w:ind w:left="347"/>
              <w:spacing w:before="33" w:line="206" w:lineRule="auto"/>
              <w:rPr>
                <w:rFonts w:ascii="SimSun" w:hAnsi="SimSun" w:eastAsia="SimSun" w:cs="SimSun"/>
                <w:sz w:val="21"/>
                <w:szCs w:val="21"/>
              </w:rPr>
            </w:pPr>
            <w:r>
              <w:rPr>
                <w:rFonts w:ascii="SimSun" w:hAnsi="SimSun" w:eastAsia="SimSun" w:cs="SimSun"/>
                <w:sz w:val="21"/>
                <w:szCs w:val="21"/>
                <w:b/>
                <w:bCs/>
                <w:spacing w:val="-3"/>
              </w:rPr>
              <w:t>四</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b/>
                <w:bCs/>
                <w:spacing w:val="-4"/>
              </w:rPr>
              <w:t>浮邱山乡</w:t>
            </w:r>
          </w:p>
        </w:tc>
        <w:tc>
          <w:tcPr>
            <w:tcW w:w="2510" w:type="dxa"/>
            <w:vAlign w:val="top"/>
          </w:tcPr>
          <w:p>
            <w:pPr>
              <w:pStyle w:val="TableText"/>
              <w:ind w:left="1003"/>
              <w:spacing w:before="70" w:line="189" w:lineRule="auto"/>
              <w:rPr/>
            </w:pPr>
            <w:r>
              <w:rPr>
                <w:b/>
                <w:bCs/>
                <w:spacing w:val="-2"/>
              </w:rPr>
              <w:t>10232</w:t>
            </w:r>
          </w:p>
        </w:tc>
        <w:tc>
          <w:tcPr>
            <w:tcW w:w="2512" w:type="dxa"/>
            <w:vAlign w:val="top"/>
          </w:tcPr>
          <w:p>
            <w:pPr>
              <w:pStyle w:val="TableText"/>
              <w:ind w:left="1046"/>
              <w:spacing w:before="70" w:line="189" w:lineRule="auto"/>
              <w:rPr/>
            </w:pPr>
            <w:r>
              <w:rPr>
                <w:b/>
                <w:bCs/>
                <w:spacing w:val="-1"/>
              </w:rPr>
              <w:t>4807</w:t>
            </w:r>
          </w:p>
        </w:tc>
      </w:tr>
      <w:tr>
        <w:trPr>
          <w:trHeight w:val="276" w:hRule="atLeast"/>
        </w:trPr>
        <w:tc>
          <w:tcPr>
            <w:tcW w:w="856" w:type="dxa"/>
            <w:vAlign w:val="top"/>
          </w:tcPr>
          <w:p>
            <w:pPr>
              <w:pStyle w:val="TableText"/>
              <w:ind w:left="396"/>
              <w:spacing w:before="70" w:line="189" w:lineRule="auto"/>
              <w:rPr/>
            </w:pPr>
            <w:r>
              <w:rPr/>
              <w:t>1</w:t>
            </w:r>
          </w:p>
        </w:tc>
        <w:tc>
          <w:tcPr>
            <w:tcW w:w="3188" w:type="dxa"/>
            <w:vAlign w:val="top"/>
          </w:tcPr>
          <w:p>
            <w:pPr>
              <w:ind w:left="1208"/>
              <w:spacing w:before="33" w:line="204" w:lineRule="auto"/>
              <w:rPr>
                <w:rFonts w:ascii="SimSun" w:hAnsi="SimSun" w:eastAsia="SimSun" w:cs="SimSun"/>
                <w:sz w:val="21"/>
                <w:szCs w:val="21"/>
              </w:rPr>
            </w:pPr>
            <w:r>
              <w:rPr>
                <w:rFonts w:ascii="SimSun" w:hAnsi="SimSun" w:eastAsia="SimSun" w:cs="SimSun"/>
                <w:sz w:val="21"/>
                <w:szCs w:val="21"/>
                <w:spacing w:val="-9"/>
              </w:rPr>
              <w:t>白家河村</w:t>
            </w:r>
          </w:p>
        </w:tc>
        <w:tc>
          <w:tcPr>
            <w:tcW w:w="2510" w:type="dxa"/>
            <w:vAlign w:val="top"/>
          </w:tcPr>
          <w:p>
            <w:pPr>
              <w:pStyle w:val="TableText"/>
              <w:ind w:left="1099"/>
              <w:spacing w:before="70" w:line="189" w:lineRule="auto"/>
              <w:rPr/>
            </w:pPr>
            <w:r>
              <w:rPr>
                <w:spacing w:val="-1"/>
              </w:rPr>
              <w:t>202</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73" w:line="189" w:lineRule="auto"/>
              <w:rPr/>
            </w:pPr>
            <w:r>
              <w:rPr/>
              <w:t>2</w:t>
            </w:r>
          </w:p>
        </w:tc>
        <w:tc>
          <w:tcPr>
            <w:tcW w:w="3188" w:type="dxa"/>
            <w:vAlign w:val="top"/>
          </w:tcPr>
          <w:p>
            <w:pPr>
              <w:ind w:left="1177"/>
              <w:spacing w:before="33" w:line="206" w:lineRule="auto"/>
              <w:rPr>
                <w:rFonts w:ascii="SimSun" w:hAnsi="SimSun" w:eastAsia="SimSun" w:cs="SimSun"/>
                <w:sz w:val="21"/>
                <w:szCs w:val="21"/>
              </w:rPr>
            </w:pPr>
            <w:r>
              <w:rPr>
                <w:rFonts w:ascii="SimSun" w:hAnsi="SimSun" w:eastAsia="SimSun" w:cs="SimSun"/>
                <w:sz w:val="21"/>
                <w:szCs w:val="21"/>
                <w:spacing w:val="-1"/>
              </w:rPr>
              <w:t>黄鹤桥村</w:t>
            </w:r>
          </w:p>
        </w:tc>
        <w:tc>
          <w:tcPr>
            <w:tcW w:w="2510" w:type="dxa"/>
            <w:vAlign w:val="top"/>
          </w:tcPr>
          <w:p>
            <w:pPr>
              <w:pStyle w:val="TableText"/>
              <w:ind w:left="1098"/>
              <w:spacing w:before="72" w:line="189" w:lineRule="auto"/>
              <w:rPr/>
            </w:pPr>
            <w:r>
              <w:rPr>
                <w:spacing w:val="-1"/>
              </w:rPr>
              <w:t>452</w:t>
            </w:r>
          </w:p>
        </w:tc>
        <w:tc>
          <w:tcPr>
            <w:tcW w:w="2512" w:type="dxa"/>
            <w:vAlign w:val="top"/>
          </w:tcPr>
          <w:p>
            <w:pPr>
              <w:pStyle w:val="TableText"/>
              <w:ind w:left="1065"/>
              <w:spacing w:before="72" w:line="189" w:lineRule="auto"/>
              <w:rPr/>
            </w:pPr>
            <w:r>
              <w:rPr>
                <w:spacing w:val="-5"/>
              </w:rPr>
              <w:t>1050</w:t>
            </w:r>
          </w:p>
        </w:tc>
      </w:tr>
      <w:tr>
        <w:trPr>
          <w:trHeight w:val="278" w:hRule="atLeast"/>
        </w:trPr>
        <w:tc>
          <w:tcPr>
            <w:tcW w:w="856" w:type="dxa"/>
            <w:vAlign w:val="top"/>
          </w:tcPr>
          <w:p>
            <w:pPr>
              <w:pStyle w:val="TableText"/>
              <w:ind w:left="380"/>
              <w:spacing w:before="70" w:line="189" w:lineRule="auto"/>
              <w:rPr/>
            </w:pPr>
            <w:r>
              <w:rPr/>
              <w:t>3</w:t>
            </w:r>
          </w:p>
        </w:tc>
        <w:tc>
          <w:tcPr>
            <w:tcW w:w="3188" w:type="dxa"/>
            <w:vAlign w:val="top"/>
          </w:tcPr>
          <w:p>
            <w:pPr>
              <w:ind w:left="1198"/>
              <w:spacing w:before="33" w:line="206" w:lineRule="auto"/>
              <w:rPr>
                <w:rFonts w:ascii="SimSun" w:hAnsi="SimSun" w:eastAsia="SimSun" w:cs="SimSun"/>
                <w:sz w:val="21"/>
                <w:szCs w:val="21"/>
              </w:rPr>
            </w:pPr>
            <w:r>
              <w:rPr>
                <w:rFonts w:ascii="SimSun" w:hAnsi="SimSun" w:eastAsia="SimSun" w:cs="SimSun"/>
                <w:sz w:val="21"/>
                <w:szCs w:val="21"/>
                <w:spacing w:val="-7"/>
              </w:rPr>
              <w:t>回龙湾村</w:t>
            </w:r>
          </w:p>
        </w:tc>
        <w:tc>
          <w:tcPr>
            <w:tcW w:w="2510" w:type="dxa"/>
            <w:vAlign w:val="top"/>
          </w:tcPr>
          <w:p>
            <w:pPr>
              <w:pStyle w:val="TableText"/>
              <w:ind w:left="1067"/>
              <w:spacing w:before="70" w:line="189" w:lineRule="auto"/>
              <w:rPr/>
            </w:pPr>
            <w:r>
              <w:rPr>
                <w:spacing w:val="-5"/>
              </w:rPr>
              <w:t>1223</w:t>
            </w:r>
          </w:p>
        </w:tc>
        <w:tc>
          <w:tcPr>
            <w:tcW w:w="2512" w:type="dxa"/>
            <w:vAlign w:val="top"/>
          </w:tcPr>
          <w:p>
            <w:pPr>
              <w:rPr>
                <w:rFonts w:ascii="Arial"/>
                <w:sz w:val="21"/>
              </w:rPr>
            </w:pPr>
            <w:r/>
          </w:p>
        </w:tc>
      </w:tr>
      <w:tr>
        <w:trPr>
          <w:trHeight w:val="276" w:hRule="atLeast"/>
        </w:trPr>
        <w:tc>
          <w:tcPr>
            <w:tcW w:w="856" w:type="dxa"/>
            <w:vAlign w:val="top"/>
          </w:tcPr>
          <w:p>
            <w:pPr>
              <w:pStyle w:val="TableText"/>
              <w:ind w:left="375"/>
              <w:spacing w:before="71" w:line="189" w:lineRule="auto"/>
              <w:rPr/>
            </w:pPr>
            <w:r>
              <w:rPr/>
              <w:t>4</w:t>
            </w:r>
          </w:p>
        </w:tc>
        <w:tc>
          <w:tcPr>
            <w:tcW w:w="3188" w:type="dxa"/>
            <w:vAlign w:val="top"/>
          </w:tcPr>
          <w:p>
            <w:pPr>
              <w:ind w:left="1283"/>
              <w:spacing w:before="33" w:line="204" w:lineRule="auto"/>
              <w:rPr>
                <w:rFonts w:ascii="SimSun" w:hAnsi="SimSun" w:eastAsia="SimSun" w:cs="SimSun"/>
                <w:sz w:val="21"/>
                <w:szCs w:val="21"/>
              </w:rPr>
            </w:pPr>
            <w:r>
              <w:rPr>
                <w:rFonts w:ascii="SimSun" w:hAnsi="SimSun" w:eastAsia="SimSun" w:cs="SimSun"/>
                <w:sz w:val="21"/>
                <w:szCs w:val="21"/>
                <w:spacing w:val="-2"/>
              </w:rPr>
              <w:t>金盆村</w:t>
            </w:r>
          </w:p>
        </w:tc>
        <w:tc>
          <w:tcPr>
            <w:tcW w:w="2510" w:type="dxa"/>
            <w:vAlign w:val="top"/>
          </w:tcPr>
          <w:p>
            <w:pPr>
              <w:pStyle w:val="TableText"/>
              <w:ind w:left="1103"/>
              <w:spacing w:before="70" w:line="189" w:lineRule="auto"/>
              <w:rPr/>
            </w:pPr>
            <w:r>
              <w:rPr>
                <w:spacing w:val="-2"/>
              </w:rPr>
              <w:t>398</w:t>
            </w:r>
          </w:p>
        </w:tc>
        <w:tc>
          <w:tcPr>
            <w:tcW w:w="2512" w:type="dxa"/>
            <w:vAlign w:val="top"/>
          </w:tcPr>
          <w:p>
            <w:pPr>
              <w:rPr>
                <w:rFonts w:ascii="Arial"/>
                <w:sz w:val="21"/>
              </w:rPr>
            </w:pPr>
            <w:r/>
          </w:p>
        </w:tc>
      </w:tr>
      <w:tr>
        <w:trPr>
          <w:trHeight w:val="278" w:hRule="atLeast"/>
        </w:trPr>
        <w:tc>
          <w:tcPr>
            <w:tcW w:w="856" w:type="dxa"/>
            <w:vAlign w:val="top"/>
          </w:tcPr>
          <w:p>
            <w:pPr>
              <w:pStyle w:val="TableText"/>
              <w:ind w:left="381"/>
              <w:spacing w:before="73" w:line="186" w:lineRule="auto"/>
              <w:rPr/>
            </w:pPr>
            <w:r>
              <w:rPr/>
              <w:t>5</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毛家桥村</w:t>
            </w:r>
          </w:p>
        </w:tc>
        <w:tc>
          <w:tcPr>
            <w:tcW w:w="2510" w:type="dxa"/>
            <w:vAlign w:val="top"/>
          </w:tcPr>
          <w:p>
            <w:pPr>
              <w:pStyle w:val="TableText"/>
              <w:ind w:left="1151"/>
              <w:spacing w:before="70" w:line="189" w:lineRule="auto"/>
              <w:rPr/>
            </w:pPr>
            <w:r>
              <w:rPr>
                <w:spacing w:val="-1"/>
              </w:rPr>
              <w:t>47</w:t>
            </w:r>
          </w:p>
        </w:tc>
        <w:tc>
          <w:tcPr>
            <w:tcW w:w="2512" w:type="dxa"/>
            <w:vAlign w:val="top"/>
          </w:tcPr>
          <w:p>
            <w:pPr>
              <w:pStyle w:val="TableText"/>
              <w:ind w:left="1065"/>
              <w:spacing w:before="70" w:line="189" w:lineRule="auto"/>
              <w:rPr/>
            </w:pPr>
            <w:r>
              <w:rPr>
                <w:spacing w:val="-5"/>
              </w:rPr>
              <w:t>1012</w:t>
            </w:r>
          </w:p>
        </w:tc>
      </w:tr>
      <w:tr>
        <w:trPr>
          <w:trHeight w:val="278" w:hRule="atLeast"/>
        </w:trPr>
        <w:tc>
          <w:tcPr>
            <w:tcW w:w="856" w:type="dxa"/>
            <w:vAlign w:val="top"/>
          </w:tcPr>
          <w:p>
            <w:pPr>
              <w:pStyle w:val="TableText"/>
              <w:ind w:left="380"/>
              <w:spacing w:before="70" w:line="189" w:lineRule="auto"/>
              <w:rPr/>
            </w:pPr>
            <w:r>
              <w:rPr/>
              <w:t>6</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人形山村</w:t>
            </w:r>
          </w:p>
        </w:tc>
        <w:tc>
          <w:tcPr>
            <w:tcW w:w="2510" w:type="dxa"/>
            <w:vAlign w:val="top"/>
          </w:tcPr>
          <w:p>
            <w:pPr>
              <w:pStyle w:val="TableText"/>
              <w:ind w:left="1046"/>
              <w:spacing w:before="70" w:line="189" w:lineRule="auto"/>
              <w:rPr/>
            </w:pPr>
            <w:r>
              <w:rPr>
                <w:spacing w:val="-1"/>
              </w:rPr>
              <w:t>2479</w:t>
            </w:r>
          </w:p>
        </w:tc>
        <w:tc>
          <w:tcPr>
            <w:tcW w:w="2512" w:type="dxa"/>
            <w:vAlign w:val="top"/>
          </w:tcPr>
          <w:p>
            <w:pPr>
              <w:rPr>
                <w:rFonts w:ascii="Arial"/>
                <w:sz w:val="21"/>
              </w:rPr>
            </w:pPr>
            <w:r/>
          </w:p>
        </w:tc>
      </w:tr>
      <w:tr>
        <w:trPr>
          <w:trHeight w:val="280" w:hRule="atLeast"/>
        </w:trPr>
        <w:tc>
          <w:tcPr>
            <w:tcW w:w="856" w:type="dxa"/>
            <w:vAlign w:val="top"/>
          </w:tcPr>
          <w:p>
            <w:pPr>
              <w:pStyle w:val="TableText"/>
              <w:ind w:left="379"/>
              <w:spacing w:before="74" w:line="186" w:lineRule="auto"/>
              <w:rPr/>
            </w:pPr>
            <w:r>
              <w:rPr/>
              <w:t>7</w:t>
            </w:r>
          </w:p>
        </w:tc>
        <w:tc>
          <w:tcPr>
            <w:tcW w:w="3188" w:type="dxa"/>
            <w:vAlign w:val="top"/>
          </w:tcPr>
          <w:p>
            <w:pPr>
              <w:ind w:left="1180"/>
              <w:spacing w:before="34" w:line="207" w:lineRule="auto"/>
              <w:rPr>
                <w:rFonts w:ascii="SimSun" w:hAnsi="SimSun" w:eastAsia="SimSun" w:cs="SimSun"/>
                <w:sz w:val="21"/>
                <w:szCs w:val="21"/>
              </w:rPr>
            </w:pPr>
            <w:r>
              <w:rPr>
                <w:rFonts w:ascii="SimSun" w:hAnsi="SimSun" w:eastAsia="SimSun" w:cs="SimSun"/>
                <w:sz w:val="21"/>
                <w:szCs w:val="21"/>
                <w:spacing w:val="-2"/>
              </w:rPr>
              <w:t>水口山村</w:t>
            </w:r>
          </w:p>
        </w:tc>
        <w:tc>
          <w:tcPr>
            <w:tcW w:w="2510" w:type="dxa"/>
            <w:vAlign w:val="top"/>
          </w:tcPr>
          <w:p>
            <w:pPr>
              <w:pStyle w:val="TableText"/>
              <w:ind w:left="1108"/>
              <w:spacing w:before="71" w:line="189" w:lineRule="auto"/>
              <w:rPr/>
            </w:pPr>
            <w:r>
              <w:rPr>
                <w:spacing w:val="-3"/>
              </w:rPr>
              <w:t>865</w:t>
            </w:r>
          </w:p>
        </w:tc>
        <w:tc>
          <w:tcPr>
            <w:tcW w:w="2512" w:type="dxa"/>
            <w:vAlign w:val="top"/>
          </w:tcPr>
          <w:p>
            <w:pPr>
              <w:pStyle w:val="TableText"/>
              <w:ind w:left="1045"/>
              <w:spacing w:before="71" w:line="189" w:lineRule="auto"/>
              <w:rPr/>
            </w:pPr>
            <w:r>
              <w:rPr>
                <w:spacing w:val="-1"/>
              </w:rPr>
              <w:t>2025</w:t>
            </w:r>
          </w:p>
        </w:tc>
      </w:tr>
    </w:tbl>
    <w:p>
      <w:pPr>
        <w:pStyle w:val="BodyText"/>
        <w:spacing w:line="139" w:lineRule="exact"/>
        <w:rPr>
          <w:sz w:val="12"/>
        </w:rPr>
      </w:pPr>
      <w:r/>
    </w:p>
    <w:p>
      <w:pPr>
        <w:spacing w:line="139" w:lineRule="exact"/>
        <w:sectPr>
          <w:footerReference w:type="default" r:id="rId115"/>
          <w:pgSz w:w="11907" w:h="16839"/>
          <w:pgMar w:top="400" w:right="1415" w:bottom="1350" w:left="1418" w:header="0" w:footer="1190" w:gutter="0"/>
        </w:sectPr>
        <w:rPr>
          <w:sz w:val="12"/>
          <w:szCs w:val="12"/>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2028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2028 </w:t>
            </w:r>
            <w:r>
              <w:rPr>
                <w:rFonts w:ascii="SimSun" w:hAnsi="SimSun" w:eastAsia="SimSun" w:cs="SimSun"/>
                <w:spacing w:val="-1"/>
              </w:rPr>
              <w:t>年改造提升</w:t>
            </w:r>
          </w:p>
        </w:tc>
      </w:tr>
      <w:tr>
        <w:trPr>
          <w:trHeight w:val="278" w:hRule="atLeast"/>
        </w:trPr>
        <w:tc>
          <w:tcPr>
            <w:tcW w:w="856" w:type="dxa"/>
            <w:vAlign w:val="top"/>
          </w:tcPr>
          <w:p>
            <w:pPr>
              <w:pStyle w:val="TableText"/>
              <w:ind w:left="384"/>
              <w:spacing w:before="66" w:line="189" w:lineRule="auto"/>
              <w:rPr/>
            </w:pPr>
            <w:r>
              <w:rPr/>
              <w:t>8</w:t>
            </w:r>
          </w:p>
        </w:tc>
        <w:tc>
          <w:tcPr>
            <w:tcW w:w="3188" w:type="dxa"/>
            <w:vAlign w:val="top"/>
          </w:tcPr>
          <w:p>
            <w:pPr>
              <w:ind w:left="1181"/>
              <w:spacing w:before="30" w:line="209" w:lineRule="auto"/>
              <w:rPr>
                <w:rFonts w:ascii="SimSun" w:hAnsi="SimSun" w:eastAsia="SimSun" w:cs="SimSun"/>
                <w:sz w:val="21"/>
                <w:szCs w:val="21"/>
              </w:rPr>
            </w:pPr>
            <w:r>
              <w:rPr>
                <w:rFonts w:ascii="SimSun" w:hAnsi="SimSun" w:eastAsia="SimSun" w:cs="SimSun"/>
                <w:sz w:val="21"/>
                <w:szCs w:val="21"/>
                <w:spacing w:val="-3"/>
              </w:rPr>
              <w:t>炭山桥村</w:t>
            </w:r>
          </w:p>
        </w:tc>
        <w:tc>
          <w:tcPr>
            <w:tcW w:w="2510" w:type="dxa"/>
            <w:vAlign w:val="top"/>
          </w:tcPr>
          <w:p>
            <w:pPr>
              <w:pStyle w:val="TableText"/>
              <w:ind w:left="1122"/>
              <w:spacing w:before="66" w:line="189" w:lineRule="auto"/>
              <w:rPr/>
            </w:pPr>
            <w:r>
              <w:rPr>
                <w:spacing w:val="-10"/>
              </w:rPr>
              <w:t>113</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66" w:line="189" w:lineRule="auto"/>
              <w:rPr/>
            </w:pPr>
            <w:r>
              <w:rPr/>
              <w:t>9</w:t>
            </w:r>
          </w:p>
        </w:tc>
        <w:tc>
          <w:tcPr>
            <w:tcW w:w="3188" w:type="dxa"/>
            <w:vAlign w:val="top"/>
          </w:tcPr>
          <w:p>
            <w:pPr>
              <w:ind w:left="1203"/>
              <w:spacing w:before="30" w:line="209" w:lineRule="auto"/>
              <w:rPr>
                <w:rFonts w:ascii="SimSun" w:hAnsi="SimSun" w:eastAsia="SimSun" w:cs="SimSun"/>
                <w:sz w:val="21"/>
                <w:szCs w:val="21"/>
              </w:rPr>
            </w:pPr>
            <w:r>
              <w:rPr>
                <w:rFonts w:ascii="SimSun" w:hAnsi="SimSun" w:eastAsia="SimSun" w:cs="SimSun"/>
                <w:sz w:val="21"/>
                <w:szCs w:val="21"/>
                <w:spacing w:val="-8"/>
              </w:rPr>
              <w:t>田家冲村</w:t>
            </w:r>
          </w:p>
        </w:tc>
        <w:tc>
          <w:tcPr>
            <w:tcW w:w="2510" w:type="dxa"/>
            <w:vAlign w:val="top"/>
          </w:tcPr>
          <w:p>
            <w:pPr>
              <w:pStyle w:val="TableText"/>
              <w:ind w:left="1105"/>
              <w:spacing w:before="66" w:line="189" w:lineRule="auto"/>
              <w:rPr/>
            </w:pPr>
            <w:r>
              <w:rPr>
                <w:spacing w:val="-2"/>
              </w:rPr>
              <w:t>582</w:t>
            </w:r>
          </w:p>
        </w:tc>
        <w:tc>
          <w:tcPr>
            <w:tcW w:w="2512" w:type="dxa"/>
            <w:vAlign w:val="top"/>
          </w:tcPr>
          <w:p>
            <w:pPr>
              <w:rPr>
                <w:rFonts w:ascii="Arial"/>
                <w:sz w:val="21"/>
              </w:rPr>
            </w:pPr>
            <w:r/>
          </w:p>
        </w:tc>
      </w:tr>
      <w:tr>
        <w:trPr>
          <w:trHeight w:val="275" w:hRule="atLeast"/>
        </w:trPr>
        <w:tc>
          <w:tcPr>
            <w:tcW w:w="856" w:type="dxa"/>
            <w:vAlign w:val="top"/>
          </w:tcPr>
          <w:p>
            <w:pPr>
              <w:pStyle w:val="TableText"/>
              <w:ind w:left="343"/>
              <w:spacing w:before="67" w:line="189" w:lineRule="auto"/>
              <w:rPr/>
            </w:pPr>
            <w:r>
              <w:rPr>
                <w:spacing w:val="-6"/>
              </w:rPr>
              <w:t>10</w:t>
            </w:r>
          </w:p>
        </w:tc>
        <w:tc>
          <w:tcPr>
            <w:tcW w:w="3188" w:type="dxa"/>
            <w:vAlign w:val="top"/>
          </w:tcPr>
          <w:p>
            <w:pPr>
              <w:ind w:left="1183"/>
              <w:spacing w:before="30" w:line="206" w:lineRule="auto"/>
              <w:rPr>
                <w:rFonts w:ascii="SimSun" w:hAnsi="SimSun" w:eastAsia="SimSun" w:cs="SimSun"/>
                <w:sz w:val="21"/>
                <w:szCs w:val="21"/>
              </w:rPr>
            </w:pPr>
            <w:r>
              <w:rPr>
                <w:rFonts w:ascii="SimSun" w:hAnsi="SimSun" w:eastAsia="SimSun" w:cs="SimSun"/>
                <w:sz w:val="21"/>
                <w:szCs w:val="21"/>
                <w:spacing w:val="-3"/>
              </w:rPr>
              <w:t>西峰寺村</w:t>
            </w:r>
          </w:p>
        </w:tc>
        <w:tc>
          <w:tcPr>
            <w:tcW w:w="2510" w:type="dxa"/>
            <w:vAlign w:val="top"/>
          </w:tcPr>
          <w:p>
            <w:pPr>
              <w:pStyle w:val="TableText"/>
              <w:ind w:left="1046"/>
              <w:spacing w:before="67" w:line="189" w:lineRule="auto"/>
              <w:rPr/>
            </w:pPr>
            <w:r>
              <w:rPr>
                <w:spacing w:val="-1"/>
              </w:rPr>
              <w:t>2270</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68" w:line="189" w:lineRule="auto"/>
              <w:rPr/>
            </w:pPr>
            <w:r>
              <w:rPr>
                <w:spacing w:val="-8"/>
              </w:rPr>
              <w:t>11</w:t>
            </w:r>
          </w:p>
        </w:tc>
        <w:tc>
          <w:tcPr>
            <w:tcW w:w="3188" w:type="dxa"/>
            <w:vAlign w:val="top"/>
          </w:tcPr>
          <w:p>
            <w:pPr>
              <w:ind w:left="1282"/>
              <w:spacing w:before="31" w:line="208" w:lineRule="auto"/>
              <w:rPr>
                <w:rFonts w:ascii="SimSun" w:hAnsi="SimSun" w:eastAsia="SimSun" w:cs="SimSun"/>
                <w:sz w:val="21"/>
                <w:szCs w:val="21"/>
              </w:rPr>
            </w:pPr>
            <w:r>
              <w:rPr>
                <w:rFonts w:ascii="SimSun" w:hAnsi="SimSun" w:eastAsia="SimSun" w:cs="SimSun"/>
                <w:sz w:val="21"/>
                <w:szCs w:val="21"/>
                <w:spacing w:val="-2"/>
              </w:rPr>
              <w:t>新桥村</w:t>
            </w:r>
          </w:p>
        </w:tc>
        <w:tc>
          <w:tcPr>
            <w:tcW w:w="2510" w:type="dxa"/>
            <w:vAlign w:val="top"/>
          </w:tcPr>
          <w:p>
            <w:pPr>
              <w:pStyle w:val="TableText"/>
              <w:ind w:left="1067"/>
              <w:spacing w:before="67" w:line="189" w:lineRule="auto"/>
              <w:rPr/>
            </w:pPr>
            <w:r>
              <w:rPr>
                <w:spacing w:val="-5"/>
              </w:rPr>
              <w:t>1243</w:t>
            </w:r>
          </w:p>
        </w:tc>
        <w:tc>
          <w:tcPr>
            <w:tcW w:w="2512" w:type="dxa"/>
            <w:vAlign w:val="top"/>
          </w:tcPr>
          <w:p>
            <w:pPr>
              <w:rPr>
                <w:rFonts w:ascii="Arial"/>
                <w:sz w:val="21"/>
              </w:rPr>
            </w:pPr>
            <w:r/>
          </w:p>
        </w:tc>
      </w:tr>
      <w:tr>
        <w:trPr>
          <w:trHeight w:val="275" w:hRule="atLeast"/>
        </w:trPr>
        <w:tc>
          <w:tcPr>
            <w:tcW w:w="856" w:type="dxa"/>
            <w:vAlign w:val="top"/>
          </w:tcPr>
          <w:p>
            <w:pPr>
              <w:pStyle w:val="TableText"/>
              <w:ind w:left="343"/>
              <w:spacing w:before="68" w:line="189" w:lineRule="auto"/>
              <w:rPr/>
            </w:pPr>
            <w:r>
              <w:rPr>
                <w:spacing w:val="-6"/>
              </w:rPr>
              <w:t>12</w:t>
            </w:r>
          </w:p>
        </w:tc>
        <w:tc>
          <w:tcPr>
            <w:tcW w:w="3188" w:type="dxa"/>
            <w:vAlign w:val="top"/>
          </w:tcPr>
          <w:p>
            <w:pPr>
              <w:ind w:left="1180"/>
              <w:spacing w:before="31" w:line="205" w:lineRule="auto"/>
              <w:rPr>
                <w:rFonts w:ascii="SimSun" w:hAnsi="SimSun" w:eastAsia="SimSun" w:cs="SimSun"/>
                <w:sz w:val="21"/>
                <w:szCs w:val="21"/>
              </w:rPr>
            </w:pPr>
            <w:r>
              <w:rPr>
                <w:rFonts w:ascii="SimSun" w:hAnsi="SimSun" w:eastAsia="SimSun" w:cs="SimSun"/>
                <w:sz w:val="21"/>
                <w:szCs w:val="21"/>
                <w:spacing w:val="-2"/>
              </w:rPr>
              <w:t>枳木山村</w:t>
            </w:r>
          </w:p>
        </w:tc>
        <w:tc>
          <w:tcPr>
            <w:tcW w:w="2510" w:type="dxa"/>
            <w:vAlign w:val="top"/>
          </w:tcPr>
          <w:p>
            <w:pPr>
              <w:pStyle w:val="TableText"/>
              <w:ind w:left="1103"/>
              <w:spacing w:before="68" w:line="189" w:lineRule="auto"/>
              <w:rPr/>
            </w:pPr>
            <w:r>
              <w:rPr>
                <w:spacing w:val="-2"/>
              </w:rPr>
              <w:t>359</w:t>
            </w:r>
          </w:p>
        </w:tc>
        <w:tc>
          <w:tcPr>
            <w:tcW w:w="2512" w:type="dxa"/>
            <w:vAlign w:val="top"/>
          </w:tcPr>
          <w:p>
            <w:pPr>
              <w:pStyle w:val="TableText"/>
              <w:ind w:left="1101"/>
              <w:spacing w:before="68" w:line="189" w:lineRule="auto"/>
              <w:rPr/>
            </w:pPr>
            <w:r>
              <w:rPr>
                <w:spacing w:val="-2"/>
              </w:rPr>
              <w:t>719</w:t>
            </w:r>
          </w:p>
        </w:tc>
      </w:tr>
      <w:tr>
        <w:trPr>
          <w:trHeight w:val="278" w:hRule="atLeast"/>
        </w:trPr>
        <w:tc>
          <w:tcPr>
            <w:tcW w:w="856" w:type="dxa"/>
            <w:vAlign w:val="top"/>
          </w:tcPr>
          <w:p>
            <w:pPr>
              <w:ind w:left="330"/>
              <w:spacing w:before="34" w:line="205" w:lineRule="auto"/>
              <w:rPr>
                <w:rFonts w:ascii="SimSun" w:hAnsi="SimSun" w:eastAsia="SimSun" w:cs="SimSun"/>
                <w:sz w:val="21"/>
                <w:szCs w:val="21"/>
              </w:rPr>
            </w:pPr>
            <w:r>
              <w:rPr>
                <w:rFonts w:ascii="SimSun" w:hAnsi="SimSun" w:eastAsia="SimSun" w:cs="SimSun"/>
                <w:sz w:val="21"/>
                <w:szCs w:val="21"/>
                <w:b/>
                <w:bCs/>
                <w:spacing w:val="-3"/>
              </w:rPr>
              <w:t>五</w:t>
            </w:r>
          </w:p>
        </w:tc>
        <w:tc>
          <w:tcPr>
            <w:tcW w:w="3188" w:type="dxa"/>
            <w:vAlign w:val="top"/>
          </w:tcPr>
          <w:p>
            <w:pPr>
              <w:ind w:left="1287"/>
              <w:spacing w:before="34" w:line="205" w:lineRule="auto"/>
              <w:rPr>
                <w:rFonts w:ascii="SimSun" w:hAnsi="SimSun" w:eastAsia="SimSun" w:cs="SimSun"/>
                <w:sz w:val="21"/>
                <w:szCs w:val="21"/>
              </w:rPr>
            </w:pPr>
            <w:r>
              <w:rPr>
                <w:rFonts w:ascii="SimSun" w:hAnsi="SimSun" w:eastAsia="SimSun" w:cs="SimSun"/>
                <w:sz w:val="21"/>
                <w:szCs w:val="21"/>
                <w:b/>
                <w:bCs/>
                <w:spacing w:val="-5"/>
              </w:rPr>
              <w:t>高桥镇</w:t>
            </w:r>
          </w:p>
        </w:tc>
        <w:tc>
          <w:tcPr>
            <w:tcW w:w="2510" w:type="dxa"/>
            <w:vAlign w:val="top"/>
          </w:tcPr>
          <w:p>
            <w:pPr>
              <w:pStyle w:val="TableText"/>
              <w:ind w:left="1045"/>
              <w:spacing w:before="71" w:line="189" w:lineRule="auto"/>
              <w:rPr/>
            </w:pPr>
            <w:r>
              <w:rPr>
                <w:b/>
                <w:bCs/>
                <w:spacing w:val="-1"/>
              </w:rPr>
              <w:t>3979</w:t>
            </w:r>
          </w:p>
        </w:tc>
        <w:tc>
          <w:tcPr>
            <w:tcW w:w="2512" w:type="dxa"/>
            <w:vAlign w:val="top"/>
          </w:tcPr>
          <w:p>
            <w:pPr>
              <w:pStyle w:val="TableText"/>
              <w:ind w:left="1045"/>
              <w:spacing w:before="71" w:line="189" w:lineRule="auto"/>
              <w:rPr/>
            </w:pPr>
            <w:r>
              <w:rPr>
                <w:b/>
                <w:bCs/>
                <w:spacing w:val="-1"/>
              </w:rPr>
              <w:t>2495</w:t>
            </w:r>
          </w:p>
        </w:tc>
      </w:tr>
      <w:tr>
        <w:trPr>
          <w:trHeight w:val="278" w:hRule="atLeast"/>
        </w:trPr>
        <w:tc>
          <w:tcPr>
            <w:tcW w:w="856" w:type="dxa"/>
            <w:vAlign w:val="top"/>
          </w:tcPr>
          <w:p>
            <w:pPr>
              <w:pStyle w:val="TableText"/>
              <w:ind w:left="396"/>
              <w:spacing w:before="69" w:line="189" w:lineRule="auto"/>
              <w:rPr/>
            </w:pPr>
            <w:r>
              <w:rPr/>
              <w:t>1</w:t>
            </w:r>
          </w:p>
        </w:tc>
        <w:tc>
          <w:tcPr>
            <w:tcW w:w="3188" w:type="dxa"/>
            <w:vAlign w:val="top"/>
          </w:tcPr>
          <w:p>
            <w:pPr>
              <w:ind w:left="1283"/>
              <w:spacing w:before="32" w:line="207" w:lineRule="auto"/>
              <w:rPr>
                <w:rFonts w:ascii="SimSun" w:hAnsi="SimSun" w:eastAsia="SimSun" w:cs="SimSun"/>
                <w:sz w:val="21"/>
                <w:szCs w:val="21"/>
              </w:rPr>
            </w:pPr>
            <w:r>
              <w:rPr>
                <w:rFonts w:ascii="SimSun" w:hAnsi="SimSun" w:eastAsia="SimSun" w:cs="SimSun"/>
                <w:sz w:val="21"/>
                <w:szCs w:val="21"/>
                <w:spacing w:val="-2"/>
              </w:rPr>
              <w:t>大林村</w:t>
            </w:r>
          </w:p>
        </w:tc>
        <w:tc>
          <w:tcPr>
            <w:tcW w:w="2510" w:type="dxa"/>
            <w:vAlign w:val="top"/>
          </w:tcPr>
          <w:p>
            <w:pPr>
              <w:pStyle w:val="TableText"/>
              <w:ind w:left="1103"/>
              <w:spacing w:before="69" w:line="189" w:lineRule="auto"/>
              <w:rPr/>
            </w:pPr>
            <w:r>
              <w:rPr>
                <w:spacing w:val="-2"/>
              </w:rPr>
              <w:t>379</w:t>
            </w:r>
          </w:p>
        </w:tc>
        <w:tc>
          <w:tcPr>
            <w:tcW w:w="2512" w:type="dxa"/>
            <w:vAlign w:val="top"/>
          </w:tcPr>
          <w:p>
            <w:pPr>
              <w:pStyle w:val="TableText"/>
              <w:ind w:left="1118"/>
              <w:spacing w:before="69" w:line="189" w:lineRule="auto"/>
              <w:rPr/>
            </w:pPr>
            <w:r>
              <w:rPr>
                <w:spacing w:val="-6"/>
              </w:rPr>
              <w:t>159</w:t>
            </w:r>
          </w:p>
        </w:tc>
      </w:tr>
      <w:tr>
        <w:trPr>
          <w:trHeight w:val="276" w:hRule="atLeast"/>
        </w:trPr>
        <w:tc>
          <w:tcPr>
            <w:tcW w:w="856" w:type="dxa"/>
            <w:vAlign w:val="top"/>
          </w:tcPr>
          <w:p>
            <w:pPr>
              <w:pStyle w:val="TableText"/>
              <w:ind w:left="376"/>
              <w:spacing w:before="69" w:line="189" w:lineRule="auto"/>
              <w:rPr/>
            </w:pPr>
            <w:r>
              <w:rPr/>
              <w:t>2</w:t>
            </w:r>
          </w:p>
        </w:tc>
        <w:tc>
          <w:tcPr>
            <w:tcW w:w="3188" w:type="dxa"/>
            <w:vAlign w:val="top"/>
          </w:tcPr>
          <w:p>
            <w:pPr>
              <w:ind w:left="1287"/>
              <w:spacing w:before="32" w:line="205" w:lineRule="auto"/>
              <w:rPr>
                <w:rFonts w:ascii="SimSun" w:hAnsi="SimSun" w:eastAsia="SimSun" w:cs="SimSun"/>
                <w:sz w:val="21"/>
                <w:szCs w:val="21"/>
              </w:rPr>
            </w:pPr>
            <w:r>
              <w:rPr>
                <w:rFonts w:ascii="SimSun" w:hAnsi="SimSun" w:eastAsia="SimSun" w:cs="SimSun"/>
                <w:sz w:val="21"/>
                <w:szCs w:val="21"/>
                <w:spacing w:val="-3"/>
              </w:rPr>
              <w:t>高桥村</w:t>
            </w:r>
          </w:p>
        </w:tc>
        <w:tc>
          <w:tcPr>
            <w:tcW w:w="2510" w:type="dxa"/>
            <w:vAlign w:val="top"/>
          </w:tcPr>
          <w:p>
            <w:pPr>
              <w:pStyle w:val="TableText"/>
              <w:ind w:left="1119"/>
              <w:spacing w:before="69" w:line="189" w:lineRule="auto"/>
              <w:rPr/>
            </w:pPr>
            <w:r>
              <w:rPr>
                <w:spacing w:val="-6"/>
              </w:rPr>
              <w:t>193</w:t>
            </w:r>
          </w:p>
        </w:tc>
        <w:tc>
          <w:tcPr>
            <w:tcW w:w="2512" w:type="dxa"/>
            <w:vAlign w:val="top"/>
          </w:tcPr>
          <w:p>
            <w:pPr>
              <w:pStyle w:val="TableText"/>
              <w:ind w:left="1102"/>
              <w:spacing w:before="69" w:line="189" w:lineRule="auto"/>
              <w:rPr/>
            </w:pPr>
            <w:r>
              <w:rPr>
                <w:spacing w:val="-2"/>
              </w:rPr>
              <w:t>313</w:t>
            </w:r>
          </w:p>
        </w:tc>
      </w:tr>
      <w:tr>
        <w:trPr>
          <w:trHeight w:val="278" w:hRule="atLeast"/>
        </w:trPr>
        <w:tc>
          <w:tcPr>
            <w:tcW w:w="856" w:type="dxa"/>
            <w:vAlign w:val="top"/>
          </w:tcPr>
          <w:p>
            <w:pPr>
              <w:pStyle w:val="TableText"/>
              <w:ind w:left="380"/>
              <w:spacing w:before="71" w:line="189" w:lineRule="auto"/>
              <w:rPr/>
            </w:pPr>
            <w:r>
              <w:rPr/>
              <w:t>3</w:t>
            </w:r>
          </w:p>
        </w:tc>
        <w:tc>
          <w:tcPr>
            <w:tcW w:w="3188" w:type="dxa"/>
            <w:vAlign w:val="top"/>
          </w:tcPr>
          <w:p>
            <w:pPr>
              <w:ind w:left="1177"/>
              <w:spacing w:before="34" w:line="205" w:lineRule="auto"/>
              <w:rPr>
                <w:rFonts w:ascii="SimSun" w:hAnsi="SimSun" w:eastAsia="SimSun" w:cs="SimSun"/>
                <w:sz w:val="21"/>
                <w:szCs w:val="21"/>
              </w:rPr>
            </w:pPr>
            <w:r>
              <w:rPr>
                <w:rFonts w:ascii="SimSun" w:hAnsi="SimSun" w:eastAsia="SimSun" w:cs="SimSun"/>
                <w:sz w:val="21"/>
                <w:szCs w:val="21"/>
                <w:spacing w:val="-1"/>
              </w:rPr>
              <w:t>荷叶塘村</w:t>
            </w:r>
          </w:p>
        </w:tc>
        <w:tc>
          <w:tcPr>
            <w:tcW w:w="2510" w:type="dxa"/>
            <w:vAlign w:val="top"/>
          </w:tcPr>
          <w:p>
            <w:pPr>
              <w:pStyle w:val="TableText"/>
              <w:ind w:left="1122"/>
              <w:spacing w:before="71" w:line="189" w:lineRule="auto"/>
              <w:rPr/>
            </w:pPr>
            <w:r>
              <w:rPr>
                <w:spacing w:val="-10"/>
              </w:rPr>
              <w:t>113</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69" w:line="189" w:lineRule="auto"/>
              <w:rPr/>
            </w:pPr>
            <w:r>
              <w:rPr/>
              <w:t>4</w:t>
            </w:r>
          </w:p>
        </w:tc>
        <w:tc>
          <w:tcPr>
            <w:tcW w:w="3188" w:type="dxa"/>
            <w:vAlign w:val="top"/>
          </w:tcPr>
          <w:p>
            <w:pPr>
              <w:ind w:left="1177"/>
              <w:spacing w:before="32" w:line="207" w:lineRule="auto"/>
              <w:rPr>
                <w:rFonts w:ascii="SimSun" w:hAnsi="SimSun" w:eastAsia="SimSun" w:cs="SimSun"/>
                <w:sz w:val="21"/>
                <w:szCs w:val="21"/>
              </w:rPr>
            </w:pPr>
            <w:r>
              <w:rPr>
                <w:rFonts w:ascii="SimSun" w:hAnsi="SimSun" w:eastAsia="SimSun" w:cs="SimSun"/>
                <w:sz w:val="21"/>
                <w:szCs w:val="21"/>
                <w:spacing w:val="-1"/>
              </w:rPr>
              <w:t>横马塘村</w:t>
            </w:r>
          </w:p>
        </w:tc>
        <w:tc>
          <w:tcPr>
            <w:tcW w:w="2510" w:type="dxa"/>
            <w:vAlign w:val="top"/>
          </w:tcPr>
          <w:p>
            <w:pPr>
              <w:pStyle w:val="TableText"/>
              <w:ind w:left="1119"/>
              <w:spacing w:before="69" w:line="189" w:lineRule="auto"/>
              <w:rPr/>
            </w:pPr>
            <w:r>
              <w:rPr>
                <w:spacing w:val="-6"/>
              </w:rPr>
              <w:t>101</w:t>
            </w:r>
          </w:p>
        </w:tc>
        <w:tc>
          <w:tcPr>
            <w:tcW w:w="2512" w:type="dxa"/>
            <w:vAlign w:val="top"/>
          </w:tcPr>
          <w:p>
            <w:pPr>
              <w:pStyle w:val="TableText"/>
              <w:ind w:left="1102"/>
              <w:spacing w:before="69" w:line="189" w:lineRule="auto"/>
              <w:rPr/>
            </w:pPr>
            <w:r>
              <w:rPr>
                <w:spacing w:val="-2"/>
              </w:rPr>
              <w:t>336</w:t>
            </w:r>
          </w:p>
        </w:tc>
      </w:tr>
      <w:tr>
        <w:trPr>
          <w:trHeight w:val="276" w:hRule="atLeast"/>
        </w:trPr>
        <w:tc>
          <w:tcPr>
            <w:tcW w:w="856" w:type="dxa"/>
            <w:vAlign w:val="top"/>
          </w:tcPr>
          <w:p>
            <w:pPr>
              <w:pStyle w:val="TableText"/>
              <w:ind w:left="381"/>
              <w:spacing w:before="73" w:line="186" w:lineRule="auto"/>
              <w:rPr/>
            </w:pPr>
            <w:r>
              <w:rPr/>
              <w:t>5</w:t>
            </w:r>
          </w:p>
        </w:tc>
        <w:tc>
          <w:tcPr>
            <w:tcW w:w="3188" w:type="dxa"/>
            <w:vAlign w:val="top"/>
          </w:tcPr>
          <w:p>
            <w:pPr>
              <w:ind w:left="1283"/>
              <w:spacing w:before="33" w:line="204" w:lineRule="auto"/>
              <w:rPr>
                <w:rFonts w:ascii="SimSun" w:hAnsi="SimSun" w:eastAsia="SimSun" w:cs="SimSun"/>
                <w:sz w:val="21"/>
                <w:szCs w:val="21"/>
              </w:rPr>
            </w:pPr>
            <w:r>
              <w:rPr>
                <w:rFonts w:ascii="SimSun" w:hAnsi="SimSun" w:eastAsia="SimSun" w:cs="SimSun"/>
                <w:sz w:val="21"/>
                <w:szCs w:val="21"/>
                <w:spacing w:val="-2"/>
              </w:rPr>
              <w:t>罗溪村</w:t>
            </w:r>
          </w:p>
        </w:tc>
        <w:tc>
          <w:tcPr>
            <w:tcW w:w="2510" w:type="dxa"/>
            <w:vAlign w:val="top"/>
          </w:tcPr>
          <w:p>
            <w:pPr>
              <w:pStyle w:val="TableText"/>
              <w:ind w:left="1098"/>
              <w:spacing w:before="70" w:line="189" w:lineRule="auto"/>
              <w:rPr/>
            </w:pPr>
            <w:r>
              <w:rPr>
                <w:spacing w:val="-1"/>
              </w:rPr>
              <w:t>405</w:t>
            </w:r>
          </w:p>
        </w:tc>
        <w:tc>
          <w:tcPr>
            <w:tcW w:w="2512" w:type="dxa"/>
            <w:vAlign w:val="top"/>
          </w:tcPr>
          <w:p>
            <w:pPr>
              <w:pStyle w:val="TableText"/>
              <w:ind w:left="1102"/>
              <w:spacing w:before="70" w:line="189" w:lineRule="auto"/>
              <w:rPr/>
            </w:pPr>
            <w:r>
              <w:rPr>
                <w:spacing w:val="-2"/>
              </w:rPr>
              <w:t>317</w:t>
            </w:r>
          </w:p>
        </w:tc>
      </w:tr>
      <w:tr>
        <w:trPr>
          <w:trHeight w:val="278" w:hRule="atLeast"/>
        </w:trPr>
        <w:tc>
          <w:tcPr>
            <w:tcW w:w="856" w:type="dxa"/>
            <w:vAlign w:val="top"/>
          </w:tcPr>
          <w:p>
            <w:pPr>
              <w:pStyle w:val="TableText"/>
              <w:ind w:left="380"/>
              <w:spacing w:before="72" w:line="189" w:lineRule="auto"/>
              <w:rPr/>
            </w:pPr>
            <w:r>
              <w:rPr/>
              <w:t>6</w:t>
            </w:r>
          </w:p>
        </w:tc>
        <w:tc>
          <w:tcPr>
            <w:tcW w:w="3188" w:type="dxa"/>
            <w:vAlign w:val="top"/>
          </w:tcPr>
          <w:p>
            <w:pPr>
              <w:ind w:left="1281"/>
              <w:spacing w:before="33" w:line="206" w:lineRule="auto"/>
              <w:rPr>
                <w:rFonts w:ascii="SimSun" w:hAnsi="SimSun" w:eastAsia="SimSun" w:cs="SimSun"/>
                <w:sz w:val="21"/>
                <w:szCs w:val="21"/>
              </w:rPr>
            </w:pPr>
            <w:r>
              <w:rPr>
                <w:rFonts w:ascii="SimSun" w:hAnsi="SimSun" w:eastAsia="SimSun" w:cs="SimSun"/>
                <w:sz w:val="21"/>
                <w:szCs w:val="21"/>
                <w:spacing w:val="-2"/>
              </w:rPr>
              <w:t>千秋村</w:t>
            </w:r>
          </w:p>
        </w:tc>
        <w:tc>
          <w:tcPr>
            <w:tcW w:w="2510" w:type="dxa"/>
            <w:vAlign w:val="top"/>
          </w:tcPr>
          <w:p>
            <w:pPr>
              <w:pStyle w:val="TableText"/>
              <w:ind w:left="1099"/>
              <w:spacing w:before="72" w:line="189" w:lineRule="auto"/>
              <w:rPr/>
            </w:pPr>
            <w:r>
              <w:rPr>
                <w:spacing w:val="-1"/>
              </w:rPr>
              <w:t>282</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3" w:line="186" w:lineRule="auto"/>
              <w:rPr/>
            </w:pPr>
            <w:r>
              <w:rPr/>
              <w:t>7</w:t>
            </w:r>
          </w:p>
        </w:tc>
        <w:tc>
          <w:tcPr>
            <w:tcW w:w="3188" w:type="dxa"/>
            <w:vAlign w:val="top"/>
          </w:tcPr>
          <w:p>
            <w:pPr>
              <w:ind w:left="1179"/>
              <w:spacing w:before="33" w:line="206" w:lineRule="auto"/>
              <w:rPr>
                <w:rFonts w:ascii="SimSun" w:hAnsi="SimSun" w:eastAsia="SimSun" w:cs="SimSun"/>
                <w:sz w:val="21"/>
                <w:szCs w:val="21"/>
              </w:rPr>
            </w:pPr>
            <w:r>
              <w:rPr>
                <w:rFonts w:ascii="SimSun" w:hAnsi="SimSun" w:eastAsia="SimSun" w:cs="SimSun"/>
                <w:sz w:val="21"/>
                <w:szCs w:val="21"/>
                <w:spacing w:val="-2"/>
              </w:rPr>
              <w:t>石井头村</w:t>
            </w:r>
          </w:p>
        </w:tc>
        <w:tc>
          <w:tcPr>
            <w:tcW w:w="2510" w:type="dxa"/>
            <w:vAlign w:val="top"/>
          </w:tcPr>
          <w:p>
            <w:pPr>
              <w:pStyle w:val="TableText"/>
              <w:ind w:left="1102"/>
              <w:spacing w:before="70" w:line="189" w:lineRule="auto"/>
              <w:rPr/>
            </w:pPr>
            <w:r>
              <w:rPr>
                <w:spacing w:val="-2"/>
              </w:rPr>
              <w:t>736</w:t>
            </w:r>
          </w:p>
        </w:tc>
        <w:tc>
          <w:tcPr>
            <w:tcW w:w="2512" w:type="dxa"/>
            <w:vAlign w:val="top"/>
          </w:tcPr>
          <w:p>
            <w:pPr>
              <w:pStyle w:val="TableText"/>
              <w:ind w:left="1097"/>
              <w:spacing w:before="70" w:line="189" w:lineRule="auto"/>
              <w:rPr/>
            </w:pPr>
            <w:r>
              <w:rPr>
                <w:spacing w:val="-1"/>
              </w:rPr>
              <w:t>470</w:t>
            </w:r>
          </w:p>
        </w:tc>
      </w:tr>
      <w:tr>
        <w:trPr>
          <w:trHeight w:val="275" w:hRule="atLeast"/>
        </w:trPr>
        <w:tc>
          <w:tcPr>
            <w:tcW w:w="856" w:type="dxa"/>
            <w:vAlign w:val="top"/>
          </w:tcPr>
          <w:p>
            <w:pPr>
              <w:pStyle w:val="TableText"/>
              <w:ind w:left="384"/>
              <w:spacing w:before="70" w:line="189" w:lineRule="auto"/>
              <w:rPr/>
            </w:pPr>
            <w:r>
              <w:rPr/>
              <w:t>8</w:t>
            </w:r>
          </w:p>
        </w:tc>
        <w:tc>
          <w:tcPr>
            <w:tcW w:w="3188" w:type="dxa"/>
            <w:vAlign w:val="top"/>
          </w:tcPr>
          <w:p>
            <w:pPr>
              <w:ind w:left="1179"/>
              <w:spacing w:before="34" w:line="203" w:lineRule="auto"/>
              <w:rPr>
                <w:rFonts w:ascii="SimSun" w:hAnsi="SimSun" w:eastAsia="SimSun" w:cs="SimSun"/>
                <w:sz w:val="21"/>
                <w:szCs w:val="21"/>
              </w:rPr>
            </w:pPr>
            <w:r>
              <w:rPr>
                <w:rFonts w:ascii="SimSun" w:hAnsi="SimSun" w:eastAsia="SimSun" w:cs="SimSun"/>
                <w:sz w:val="21"/>
                <w:szCs w:val="21"/>
                <w:spacing w:val="-2"/>
              </w:rPr>
              <w:t>石头坪村</w:t>
            </w:r>
          </w:p>
        </w:tc>
        <w:tc>
          <w:tcPr>
            <w:tcW w:w="2510" w:type="dxa"/>
            <w:vAlign w:val="top"/>
          </w:tcPr>
          <w:p>
            <w:pPr>
              <w:pStyle w:val="TableText"/>
              <w:ind w:left="1103"/>
              <w:spacing w:before="70" w:line="189" w:lineRule="auto"/>
              <w:rPr/>
            </w:pPr>
            <w:r>
              <w:rPr>
                <w:spacing w:val="-2"/>
              </w:rPr>
              <w:t>303</w:t>
            </w:r>
          </w:p>
        </w:tc>
        <w:tc>
          <w:tcPr>
            <w:tcW w:w="2512" w:type="dxa"/>
            <w:vAlign w:val="top"/>
          </w:tcPr>
          <w:p>
            <w:pPr>
              <w:pStyle w:val="TableText"/>
              <w:ind w:left="1097"/>
              <w:spacing w:before="70" w:line="189" w:lineRule="auto"/>
              <w:rPr/>
            </w:pPr>
            <w:r>
              <w:rPr>
                <w:spacing w:val="-1"/>
              </w:rPr>
              <w:t>403</w:t>
            </w:r>
          </w:p>
        </w:tc>
      </w:tr>
      <w:tr>
        <w:trPr>
          <w:trHeight w:val="278" w:hRule="atLeast"/>
        </w:trPr>
        <w:tc>
          <w:tcPr>
            <w:tcW w:w="856" w:type="dxa"/>
            <w:vAlign w:val="top"/>
          </w:tcPr>
          <w:p>
            <w:pPr>
              <w:pStyle w:val="TableText"/>
              <w:ind w:left="380"/>
              <w:spacing w:before="71" w:line="189" w:lineRule="auto"/>
              <w:rPr/>
            </w:pPr>
            <w:r>
              <w:rPr/>
              <w:t>9</w:t>
            </w:r>
          </w:p>
        </w:tc>
        <w:tc>
          <w:tcPr>
            <w:tcW w:w="3188" w:type="dxa"/>
            <w:vAlign w:val="top"/>
          </w:tcPr>
          <w:p>
            <w:pPr>
              <w:ind w:left="1282"/>
              <w:spacing w:before="34" w:line="205" w:lineRule="auto"/>
              <w:rPr>
                <w:rFonts w:ascii="SimSun" w:hAnsi="SimSun" w:eastAsia="SimSun" w:cs="SimSun"/>
                <w:sz w:val="21"/>
                <w:szCs w:val="21"/>
              </w:rPr>
            </w:pPr>
            <w:r>
              <w:rPr>
                <w:rFonts w:ascii="SimSun" w:hAnsi="SimSun" w:eastAsia="SimSun" w:cs="SimSun"/>
                <w:sz w:val="21"/>
                <w:szCs w:val="21"/>
                <w:spacing w:val="-2"/>
              </w:rPr>
              <w:t>松柏村</w:t>
            </w:r>
          </w:p>
        </w:tc>
        <w:tc>
          <w:tcPr>
            <w:tcW w:w="2510" w:type="dxa"/>
            <w:vAlign w:val="top"/>
          </w:tcPr>
          <w:p>
            <w:pPr>
              <w:pStyle w:val="TableText"/>
              <w:ind w:left="1098"/>
              <w:spacing w:before="71" w:line="189" w:lineRule="auto"/>
              <w:rPr/>
            </w:pPr>
            <w:r>
              <w:rPr>
                <w:spacing w:val="-1"/>
              </w:rPr>
              <w:t>410</w:t>
            </w:r>
          </w:p>
        </w:tc>
        <w:tc>
          <w:tcPr>
            <w:tcW w:w="2512" w:type="dxa"/>
            <w:vAlign w:val="top"/>
          </w:tcPr>
          <w:p>
            <w:pPr>
              <w:pStyle w:val="TableText"/>
              <w:ind w:left="1098"/>
              <w:spacing w:before="71" w:line="189" w:lineRule="auto"/>
              <w:rPr/>
            </w:pPr>
            <w:r>
              <w:rPr>
                <w:spacing w:val="-1"/>
              </w:rPr>
              <w:t>299</w:t>
            </w:r>
          </w:p>
        </w:tc>
      </w:tr>
      <w:tr>
        <w:trPr>
          <w:trHeight w:val="283" w:hRule="atLeast"/>
        </w:trPr>
        <w:tc>
          <w:tcPr>
            <w:tcW w:w="856" w:type="dxa"/>
            <w:vAlign w:val="top"/>
          </w:tcPr>
          <w:p>
            <w:pPr>
              <w:pStyle w:val="TableText"/>
              <w:ind w:left="343"/>
              <w:spacing w:before="71" w:line="189" w:lineRule="auto"/>
              <w:rPr/>
            </w:pPr>
            <w:r>
              <w:rPr>
                <w:spacing w:val="-6"/>
              </w:rPr>
              <w:t>10</w:t>
            </w:r>
          </w:p>
        </w:tc>
        <w:tc>
          <w:tcPr>
            <w:tcW w:w="3188" w:type="dxa"/>
            <w:vAlign w:val="top"/>
          </w:tcPr>
          <w:p>
            <w:pPr>
              <w:ind w:left="1177"/>
              <w:spacing w:before="35" w:line="209" w:lineRule="auto"/>
              <w:rPr>
                <w:rFonts w:ascii="SimSun" w:hAnsi="SimSun" w:eastAsia="SimSun" w:cs="SimSun"/>
                <w:sz w:val="21"/>
                <w:szCs w:val="21"/>
              </w:rPr>
            </w:pPr>
            <w:r>
              <w:rPr>
                <w:rFonts w:ascii="SimSun" w:hAnsi="SimSun" w:eastAsia="SimSun" w:cs="SimSun"/>
                <w:sz w:val="21"/>
                <w:szCs w:val="21"/>
                <w:spacing w:val="-1"/>
              </w:rPr>
              <w:t>赵家山村</w:t>
            </w:r>
          </w:p>
        </w:tc>
        <w:tc>
          <w:tcPr>
            <w:tcW w:w="2510" w:type="dxa"/>
            <w:vAlign w:val="top"/>
          </w:tcPr>
          <w:p>
            <w:pPr>
              <w:pStyle w:val="TableText"/>
              <w:ind w:left="1067"/>
              <w:spacing w:before="71" w:line="189" w:lineRule="auto"/>
              <w:rPr/>
            </w:pPr>
            <w:r>
              <w:rPr>
                <w:spacing w:val="-5"/>
              </w:rPr>
              <w:t>1059</w:t>
            </w:r>
          </w:p>
        </w:tc>
        <w:tc>
          <w:tcPr>
            <w:tcW w:w="2512" w:type="dxa"/>
            <w:vAlign w:val="top"/>
          </w:tcPr>
          <w:p>
            <w:pPr>
              <w:pStyle w:val="TableText"/>
              <w:ind w:left="1118"/>
              <w:spacing w:before="71" w:line="189" w:lineRule="auto"/>
              <w:rPr/>
            </w:pPr>
            <w:r>
              <w:rPr>
                <w:spacing w:val="-6"/>
              </w:rPr>
              <w:t>197</w:t>
            </w:r>
          </w:p>
        </w:tc>
      </w:tr>
    </w:tbl>
    <w:p>
      <w:pPr>
        <w:pStyle w:val="BodyText"/>
        <w:spacing w:line="341" w:lineRule="auto"/>
        <w:rPr/>
      </w:pPr>
      <w:r/>
    </w:p>
    <w:p>
      <w:pPr>
        <w:pStyle w:val="BodyText"/>
        <w:spacing w:line="342" w:lineRule="auto"/>
        <w:rPr/>
      </w:pPr>
      <w:r/>
    </w:p>
    <w:p>
      <w:pPr>
        <w:spacing w:line="6417" w:lineRule="exact"/>
        <w:rPr/>
      </w:pPr>
      <w:r>
        <w:rPr>
          <w:position w:val="-128"/>
        </w:rPr>
        <w:drawing>
          <wp:inline distT="0" distB="0" distL="0" distR="0">
            <wp:extent cx="5759450" cy="4074794"/>
            <wp:effectExtent l="0" t="0" r="0" b="0"/>
            <wp:docPr id="30" name="IM 30"/>
            <wp:cNvGraphicFramePr/>
            <a:graphic>
              <a:graphicData uri="http://schemas.openxmlformats.org/drawingml/2006/picture">
                <pic:pic>
                  <pic:nvPicPr>
                    <pic:cNvPr id="30" name="IM 30"/>
                    <pic:cNvPicPr/>
                  </pic:nvPicPr>
                  <pic:blipFill>
                    <a:blip r:embed="rId117"/>
                    <a:stretch>
                      <a:fillRect/>
                    </a:stretch>
                  </pic:blipFill>
                  <pic:spPr>
                    <a:xfrm rot="0">
                      <a:off x="0" y="0"/>
                      <a:ext cx="5759450" cy="4074794"/>
                    </a:xfrm>
                    <a:prstGeom prst="rect">
                      <a:avLst/>
                    </a:prstGeom>
                  </pic:spPr>
                </pic:pic>
              </a:graphicData>
            </a:graphic>
          </wp:inline>
        </w:drawing>
      </w:r>
    </w:p>
    <w:p>
      <w:pPr>
        <w:ind w:left="2480"/>
        <w:spacing w:before="27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4.4-8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2028 </w:t>
      </w:r>
      <w:r>
        <w:rPr>
          <w:rFonts w:ascii="SimHei" w:hAnsi="SimHei" w:eastAsia="SimHei" w:cs="SimHei"/>
          <w:sz w:val="24"/>
          <w:szCs w:val="24"/>
          <w:spacing w:val="-1"/>
        </w:rPr>
        <w:t>年高标准农田建设项目位置图</w:t>
      </w:r>
    </w:p>
    <w:p>
      <w:pPr>
        <w:ind w:left="575"/>
        <w:spacing w:before="163" w:line="220" w:lineRule="auto"/>
        <w:rPr>
          <w:rFonts w:ascii="SimSun" w:hAnsi="SimSun" w:eastAsia="SimSun" w:cs="SimSun"/>
          <w:sz w:val="28"/>
          <w:szCs w:val="28"/>
        </w:rPr>
      </w:pPr>
      <w:r>
        <w:rPr>
          <w:rFonts w:ascii="SimSun" w:hAnsi="SimSun" w:eastAsia="SimSun" w:cs="SimSun"/>
          <w:sz w:val="28"/>
          <w:szCs w:val="28"/>
          <w:spacing w:val="-3"/>
        </w:rPr>
        <w:t>二、建设内容</w:t>
      </w:r>
    </w:p>
    <w:p>
      <w:pPr>
        <w:spacing w:line="220" w:lineRule="auto"/>
        <w:sectPr>
          <w:footerReference w:type="default" r:id="rId116"/>
          <w:pgSz w:w="11907" w:h="16839"/>
          <w:pgMar w:top="400" w:right="1415" w:bottom="1350" w:left="1418" w:header="0" w:footer="1190" w:gutter="0"/>
        </w:sectPr>
        <w:rPr>
          <w:rFonts w:ascii="SimSun" w:hAnsi="SimSun" w:eastAsia="SimSun" w:cs="SimSun"/>
          <w:sz w:val="28"/>
          <w:szCs w:val="28"/>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8" w:right="1" w:firstLine="555"/>
        <w:spacing w:before="91" w:line="405" w:lineRule="auto"/>
        <w:rPr>
          <w:rFonts w:ascii="SimSun" w:hAnsi="SimSun" w:eastAsia="SimSun" w:cs="SimSun"/>
          <w:sz w:val="28"/>
          <w:szCs w:val="28"/>
        </w:rPr>
      </w:pPr>
      <w:r>
        <w:rPr>
          <w:rFonts w:ascii="SimSun" w:hAnsi="SimSun" w:eastAsia="SimSun" w:cs="SimSun"/>
          <w:sz w:val="28"/>
          <w:szCs w:val="28"/>
          <w:spacing w:val="-1"/>
        </w:rPr>
        <w:t>桃江县高标准农田建设项目（二〇二八年）规划总</w:t>
      </w:r>
      <w:r>
        <w:rPr>
          <w:rFonts w:ascii="SimSun" w:hAnsi="SimSun" w:eastAsia="SimSun" w:cs="SimSun"/>
          <w:sz w:val="28"/>
          <w:szCs w:val="28"/>
          <w:spacing w:val="-2"/>
        </w:rPr>
        <w:t>面积</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2"/>
        </w:rPr>
        <w:t>6.49</w:t>
      </w:r>
      <w:r>
        <w:rPr>
          <w:rFonts w:ascii="Times New Roman" w:hAnsi="Times New Roman" w:eastAsia="Times New Roman" w:cs="Times New Roman"/>
          <w:sz w:val="28"/>
          <w:szCs w:val="28"/>
          <w:spacing w:val="38"/>
          <w:w w:val="101"/>
        </w:rPr>
        <w:t xml:space="preserve"> </w:t>
      </w:r>
      <w:r>
        <w:rPr>
          <w:rFonts w:ascii="SimSun" w:hAnsi="SimSun" w:eastAsia="SimSun" w:cs="SimSun"/>
          <w:sz w:val="28"/>
          <w:szCs w:val="28"/>
          <w:spacing w:val="-2"/>
        </w:rPr>
        <w:t>万亩，其</w:t>
      </w:r>
      <w:r>
        <w:rPr>
          <w:rFonts w:ascii="SimSun" w:hAnsi="SimSun" w:eastAsia="SimSun" w:cs="SimSun"/>
          <w:sz w:val="28"/>
          <w:szCs w:val="28"/>
        </w:rPr>
        <w:t xml:space="preserve"> </w:t>
      </w:r>
      <w:r>
        <w:rPr>
          <w:rFonts w:ascii="SimSun" w:hAnsi="SimSun" w:eastAsia="SimSun" w:cs="SimSun"/>
          <w:sz w:val="28"/>
          <w:szCs w:val="28"/>
          <w:spacing w:val="-1"/>
        </w:rPr>
        <w:t>中新建高标准农田面积</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1"/>
        </w:rPr>
        <w:t>2.76 </w:t>
      </w:r>
      <w:r>
        <w:rPr>
          <w:rFonts w:ascii="SimSun" w:hAnsi="SimSun" w:eastAsia="SimSun" w:cs="SimSun"/>
          <w:sz w:val="28"/>
          <w:szCs w:val="28"/>
          <w:spacing w:val="-1"/>
        </w:rPr>
        <w:t>万亩，改造提升高标准农</w:t>
      </w:r>
      <w:r>
        <w:rPr>
          <w:rFonts w:ascii="SimSun" w:hAnsi="SimSun" w:eastAsia="SimSun" w:cs="SimSun"/>
          <w:sz w:val="28"/>
          <w:szCs w:val="28"/>
          <w:spacing w:val="-2"/>
        </w:rPr>
        <w:t>田面积</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3.73 </w:t>
      </w:r>
      <w:r>
        <w:rPr>
          <w:rFonts w:ascii="SimSun" w:hAnsi="SimSun" w:eastAsia="SimSun" w:cs="SimSun"/>
          <w:sz w:val="28"/>
          <w:szCs w:val="28"/>
          <w:spacing w:val="-2"/>
        </w:rPr>
        <w:t>万亩，新</w:t>
      </w:r>
      <w:r>
        <w:rPr>
          <w:rFonts w:ascii="SimSun" w:hAnsi="SimSun" w:eastAsia="SimSun" w:cs="SimSun"/>
          <w:sz w:val="28"/>
          <w:szCs w:val="28"/>
        </w:rPr>
        <w:t xml:space="preserve"> </w:t>
      </w:r>
      <w:r>
        <w:rPr>
          <w:rFonts w:ascii="SimSun" w:hAnsi="SimSun" w:eastAsia="SimSun" w:cs="SimSun"/>
          <w:sz w:val="28"/>
          <w:szCs w:val="28"/>
        </w:rPr>
        <w:t>建高效节水灌溉面积 </w:t>
      </w:r>
      <w:r>
        <w:rPr>
          <w:rFonts w:ascii="Times New Roman" w:hAnsi="Times New Roman" w:eastAsia="Times New Roman" w:cs="Times New Roman"/>
          <w:sz w:val="28"/>
          <w:szCs w:val="28"/>
        </w:rPr>
        <w:t>0.03  </w:t>
      </w:r>
      <w:r>
        <w:rPr>
          <w:rFonts w:ascii="SimSun" w:hAnsi="SimSun" w:eastAsia="SimSun" w:cs="SimSun"/>
          <w:sz w:val="28"/>
          <w:szCs w:val="28"/>
        </w:rPr>
        <w:t>万亩，规划总投资 </w:t>
      </w:r>
      <w:r>
        <w:rPr>
          <w:rFonts w:ascii="Times New Roman" w:hAnsi="Times New Roman" w:eastAsia="Times New Roman" w:cs="Times New Roman"/>
          <w:sz w:val="28"/>
          <w:szCs w:val="28"/>
        </w:rPr>
        <w:t>19470</w:t>
      </w:r>
      <w:r>
        <w:rPr>
          <w:rFonts w:ascii="Times New Roman" w:hAnsi="Times New Roman" w:eastAsia="Times New Roman" w:cs="Times New Roman"/>
          <w:sz w:val="28"/>
          <w:szCs w:val="28"/>
          <w:spacing w:val="13"/>
        </w:rPr>
        <w:t xml:space="preserve">  </w:t>
      </w:r>
      <w:r>
        <w:rPr>
          <w:rFonts w:ascii="SimSun" w:hAnsi="SimSun" w:eastAsia="SimSun" w:cs="SimSun"/>
          <w:sz w:val="28"/>
          <w:szCs w:val="28"/>
        </w:rPr>
        <w:t>万元（其中财政资金</w:t>
      </w:r>
      <w:r>
        <w:rPr>
          <w:rFonts w:ascii="SimSun" w:hAnsi="SimSun" w:eastAsia="SimSun" w:cs="SimSun"/>
          <w:sz w:val="28"/>
          <w:szCs w:val="28"/>
          <w:spacing w:val="1"/>
        </w:rPr>
        <w:t xml:space="preserve"> </w:t>
      </w:r>
      <w:r>
        <w:rPr>
          <w:rFonts w:ascii="Times New Roman" w:hAnsi="Times New Roman" w:eastAsia="Times New Roman" w:cs="Times New Roman"/>
          <w:sz w:val="28"/>
          <w:szCs w:val="28"/>
          <w:spacing w:val="-2"/>
        </w:rPr>
        <w:t>17328.00 </w:t>
      </w:r>
      <w:r>
        <w:rPr>
          <w:rFonts w:ascii="SimSun" w:hAnsi="SimSun" w:eastAsia="SimSun" w:cs="SimSun"/>
          <w:sz w:val="28"/>
          <w:szCs w:val="28"/>
          <w:spacing w:val="-2"/>
        </w:rPr>
        <w:t>万元，自筹资金</w:t>
      </w:r>
      <w:r>
        <w:rPr>
          <w:rFonts w:ascii="SimSun" w:hAnsi="SimSun" w:eastAsia="SimSun" w:cs="SimSun"/>
          <w:sz w:val="28"/>
          <w:szCs w:val="28"/>
          <w:spacing w:val="-48"/>
        </w:rPr>
        <w:t xml:space="preserve"> </w:t>
      </w:r>
      <w:r>
        <w:rPr>
          <w:rFonts w:ascii="Times New Roman" w:hAnsi="Times New Roman" w:eastAsia="Times New Roman" w:cs="Times New Roman"/>
          <w:sz w:val="28"/>
          <w:szCs w:val="28"/>
          <w:spacing w:val="-2"/>
        </w:rPr>
        <w:t>2142.00 </w:t>
      </w:r>
      <w:r>
        <w:rPr>
          <w:rFonts w:ascii="SimSun" w:hAnsi="SimSun" w:eastAsia="SimSun" w:cs="SimSun"/>
          <w:sz w:val="28"/>
          <w:szCs w:val="28"/>
          <w:spacing w:val="-2"/>
        </w:rPr>
        <w:t>万元）。</w:t>
      </w:r>
    </w:p>
    <w:p>
      <w:pPr>
        <w:ind w:left="568"/>
        <w:spacing w:before="40" w:line="220" w:lineRule="auto"/>
        <w:rPr>
          <w:rFonts w:ascii="SimSun" w:hAnsi="SimSun" w:eastAsia="SimSun" w:cs="SimSun"/>
          <w:sz w:val="28"/>
          <w:szCs w:val="28"/>
        </w:rPr>
      </w:pPr>
      <w:r>
        <w:rPr>
          <w:rFonts w:ascii="SimSun" w:hAnsi="SimSun" w:eastAsia="SimSun" w:cs="SimSun"/>
          <w:sz w:val="28"/>
          <w:szCs w:val="28"/>
          <w:spacing w:val="-2"/>
        </w:rPr>
        <w:t>项目主要内容包括：</w:t>
      </w:r>
    </w:p>
    <w:p>
      <w:pPr>
        <w:ind w:firstLine="566"/>
        <w:spacing w:before="290" w:line="411" w:lineRule="auto"/>
        <w:rPr>
          <w:rFonts w:ascii="SimSun" w:hAnsi="SimSun" w:eastAsia="SimSun" w:cs="SimSun"/>
          <w:sz w:val="28"/>
          <w:szCs w:val="28"/>
        </w:rPr>
      </w:pPr>
      <w:r>
        <w:rPr>
          <w:rFonts w:ascii="SimSun" w:hAnsi="SimSun" w:eastAsia="SimSun" w:cs="SimSun"/>
          <w:sz w:val="28"/>
          <w:szCs w:val="28"/>
          <w:spacing w:val="1"/>
        </w:rPr>
        <w:t>主要建设内容包括：土地平整 </w:t>
      </w:r>
      <w:r>
        <w:rPr>
          <w:rFonts w:ascii="Times New Roman" w:hAnsi="Times New Roman" w:eastAsia="Times New Roman" w:cs="Times New Roman"/>
          <w:sz w:val="28"/>
          <w:szCs w:val="28"/>
          <w:spacing w:val="1"/>
        </w:rPr>
        <w:t>1800.00  </w:t>
      </w:r>
      <w:r>
        <w:rPr>
          <w:rFonts w:ascii="SimSun" w:hAnsi="SimSun" w:eastAsia="SimSun" w:cs="SimSun"/>
          <w:sz w:val="28"/>
          <w:szCs w:val="28"/>
          <w:spacing w:val="1"/>
        </w:rPr>
        <w:t>亩，农田地力提</w:t>
      </w:r>
      <w:r>
        <w:rPr>
          <w:rFonts w:ascii="SimSun" w:hAnsi="SimSun" w:eastAsia="SimSun" w:cs="SimSun"/>
          <w:sz w:val="28"/>
          <w:szCs w:val="28"/>
        </w:rPr>
        <w:t>升工程 </w:t>
      </w:r>
      <w:r>
        <w:rPr>
          <w:rFonts w:ascii="Times New Roman" w:hAnsi="Times New Roman" w:eastAsia="Times New Roman" w:cs="Times New Roman"/>
          <w:sz w:val="28"/>
          <w:szCs w:val="28"/>
        </w:rPr>
        <w:t>51920 </w:t>
      </w:r>
      <w:r>
        <w:rPr>
          <w:rFonts w:ascii="SimSun" w:hAnsi="SimSun" w:eastAsia="SimSun" w:cs="SimSun"/>
          <w:sz w:val="28"/>
          <w:szCs w:val="28"/>
          <w:spacing w:val="3"/>
        </w:rPr>
        <w:t>亩；山塘加固</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3"/>
        </w:rPr>
        <w:t>14</w:t>
      </w:r>
      <w:r>
        <w:rPr>
          <w:rFonts w:ascii="Times New Roman" w:hAnsi="Times New Roman" w:eastAsia="Times New Roman" w:cs="Times New Roman"/>
          <w:sz w:val="28"/>
          <w:szCs w:val="28"/>
          <w:spacing w:val="30"/>
        </w:rPr>
        <w:t xml:space="preserve">  </w:t>
      </w:r>
      <w:r>
        <w:rPr>
          <w:rFonts w:ascii="SimSun" w:hAnsi="SimSun" w:eastAsia="SimSun" w:cs="SimSun"/>
          <w:sz w:val="28"/>
          <w:szCs w:val="28"/>
          <w:spacing w:val="3"/>
        </w:rPr>
        <w:t>口；改造河坝 </w:t>
      </w:r>
      <w:r>
        <w:rPr>
          <w:rFonts w:ascii="Times New Roman" w:hAnsi="Times New Roman" w:eastAsia="Times New Roman" w:cs="Times New Roman"/>
          <w:sz w:val="28"/>
          <w:szCs w:val="28"/>
          <w:spacing w:val="3"/>
        </w:rPr>
        <w:t>6  </w:t>
      </w:r>
      <w:r>
        <w:rPr>
          <w:rFonts w:ascii="SimSun" w:hAnsi="SimSun" w:eastAsia="SimSun" w:cs="SimSun"/>
          <w:sz w:val="28"/>
          <w:szCs w:val="28"/>
          <w:spacing w:val="3"/>
        </w:rPr>
        <w:t>座；改造泵站</w:t>
      </w:r>
      <w:r>
        <w:rPr>
          <w:rFonts w:ascii="SimSun" w:hAnsi="SimSun" w:eastAsia="SimSun" w:cs="SimSun"/>
          <w:sz w:val="28"/>
          <w:szCs w:val="28"/>
          <w:spacing w:val="40"/>
        </w:rPr>
        <w:t xml:space="preserve"> </w:t>
      </w:r>
      <w:r>
        <w:rPr>
          <w:rFonts w:ascii="Times New Roman" w:hAnsi="Times New Roman" w:eastAsia="Times New Roman" w:cs="Times New Roman"/>
          <w:sz w:val="28"/>
          <w:szCs w:val="28"/>
          <w:spacing w:val="3"/>
        </w:rPr>
        <w:t>16  </w:t>
      </w:r>
      <w:r>
        <w:rPr>
          <w:rFonts w:ascii="SimSun" w:hAnsi="SimSun" w:eastAsia="SimSun" w:cs="SimSun"/>
          <w:sz w:val="28"/>
          <w:szCs w:val="28"/>
          <w:spacing w:val="3"/>
        </w:rPr>
        <w:t>座；衬砌改造</w:t>
      </w:r>
      <w:r>
        <w:rPr>
          <w:rFonts w:ascii="SimSun" w:hAnsi="SimSun" w:eastAsia="SimSun" w:cs="SimSun"/>
          <w:sz w:val="28"/>
          <w:szCs w:val="28"/>
          <w:spacing w:val="2"/>
        </w:rPr>
        <w:t>渠道</w:t>
      </w:r>
      <w:r>
        <w:rPr>
          <w:rFonts w:ascii="SimSun" w:hAnsi="SimSun" w:eastAsia="SimSun" w:cs="SimSun"/>
          <w:sz w:val="28"/>
          <w:szCs w:val="28"/>
        </w:rPr>
        <w:t xml:space="preserve"> </w:t>
      </w:r>
      <w:r>
        <w:rPr>
          <w:rFonts w:ascii="Times New Roman" w:hAnsi="Times New Roman" w:eastAsia="Times New Roman" w:cs="Times New Roman"/>
          <w:sz w:val="28"/>
          <w:szCs w:val="28"/>
          <w:spacing w:val="-2"/>
        </w:rPr>
        <w:t>221.514km</w:t>
      </w:r>
      <w:r>
        <w:rPr>
          <w:rFonts w:ascii="SimSun" w:hAnsi="SimSun" w:eastAsia="SimSun" w:cs="SimSun"/>
          <w:sz w:val="28"/>
          <w:szCs w:val="28"/>
          <w:spacing w:val="-2"/>
        </w:rPr>
        <w:t>；新建高效节水灌溉面积</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2"/>
        </w:rPr>
        <w:t>0.03</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2"/>
        </w:rPr>
        <w:t>万亩；整修田间道路</w:t>
      </w:r>
      <w:r>
        <w:rPr>
          <w:rFonts w:ascii="SimSun" w:hAnsi="SimSun" w:eastAsia="SimSun" w:cs="SimSun"/>
          <w:sz w:val="28"/>
          <w:szCs w:val="28"/>
          <w:spacing w:val="-37"/>
        </w:rPr>
        <w:t xml:space="preserve"> </w:t>
      </w:r>
      <w:r>
        <w:rPr>
          <w:rFonts w:ascii="Times New Roman" w:hAnsi="Times New Roman" w:eastAsia="Times New Roman" w:cs="Times New Roman"/>
          <w:sz w:val="28"/>
          <w:szCs w:val="28"/>
          <w:spacing w:val="-2"/>
        </w:rPr>
        <w:t>13.8km </w:t>
      </w:r>
      <w:r>
        <w:rPr>
          <w:rFonts w:ascii="SimSun" w:hAnsi="SimSun" w:eastAsia="SimSun" w:cs="SimSun"/>
          <w:sz w:val="28"/>
          <w:szCs w:val="28"/>
          <w:spacing w:val="-2"/>
        </w:rPr>
        <w:t>等。</w:t>
      </w:r>
    </w:p>
    <w:p>
      <w:pPr>
        <w:spacing w:line="411" w:lineRule="auto"/>
        <w:sectPr>
          <w:footerReference w:type="default" r:id="rId118"/>
          <w:pgSz w:w="11907" w:h="16839"/>
          <w:pgMar w:top="400" w:right="1413" w:bottom="1350" w:left="1424" w:header="0" w:footer="1190" w:gutter="0"/>
        </w:sectPr>
        <w:rPr>
          <w:rFonts w:ascii="SimSun" w:hAnsi="SimSun" w:eastAsia="SimSun" w:cs="SimSun"/>
          <w:sz w:val="28"/>
          <w:szCs w:val="28"/>
        </w:rPr>
      </w:pP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4.4-13                              </w:t>
      </w:r>
      <w:r>
        <w:rPr>
          <w:rFonts w:ascii="Times New Roman" w:hAnsi="Times New Roman" w:eastAsia="Times New Roman" w:cs="Times New Roman"/>
          <w:sz w:val="24"/>
          <w:szCs w:val="24"/>
          <w:spacing w:val="-1"/>
        </w:rPr>
        <w:t xml:space="preserve">          </w:t>
      </w:r>
      <w:r>
        <w:rPr>
          <w:rFonts w:ascii="SimHei" w:hAnsi="SimHei" w:eastAsia="SimHei" w:cs="SimHei"/>
          <w:sz w:val="24"/>
          <w:szCs w:val="24"/>
          <w:spacing w:val="-1"/>
        </w:rPr>
        <w:t>桃江县高标准农田建设项目（二〇二八年）规划明细表</w:t>
      </w:r>
    </w:p>
    <w:p>
      <w:pPr>
        <w:spacing w:line="160" w:lineRule="exact"/>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768"/>
        <w:gridCol w:w="1757"/>
        <w:gridCol w:w="926"/>
        <w:gridCol w:w="926"/>
        <w:gridCol w:w="926"/>
        <w:gridCol w:w="928"/>
        <w:gridCol w:w="926"/>
        <w:gridCol w:w="926"/>
        <w:gridCol w:w="927"/>
        <w:gridCol w:w="1022"/>
        <w:gridCol w:w="928"/>
        <w:gridCol w:w="919"/>
      </w:tblGrid>
      <w:tr>
        <w:trPr>
          <w:trHeight w:val="828" w:hRule="atLeast"/>
        </w:trPr>
        <w:tc>
          <w:tcPr>
            <w:tcW w:w="643" w:type="dxa"/>
            <w:vAlign w:val="top"/>
          </w:tcPr>
          <w:p>
            <w:pPr>
              <w:ind w:left="115"/>
              <w:spacing w:before="307" w:line="222" w:lineRule="auto"/>
              <w:rPr>
                <w:rFonts w:ascii="SimSun" w:hAnsi="SimSun" w:eastAsia="SimSun" w:cs="SimSun"/>
                <w:sz w:val="21"/>
                <w:szCs w:val="21"/>
              </w:rPr>
            </w:pPr>
            <w:r>
              <w:rPr>
                <w:rFonts w:ascii="SimSun" w:hAnsi="SimSun" w:eastAsia="SimSun" w:cs="SimSun"/>
                <w:sz w:val="21"/>
                <w:szCs w:val="21"/>
                <w:spacing w:val="-2"/>
              </w:rPr>
              <w:t>序号</w:t>
            </w:r>
          </w:p>
        </w:tc>
        <w:tc>
          <w:tcPr>
            <w:tcW w:w="1768" w:type="dxa"/>
            <w:vAlign w:val="top"/>
          </w:tcPr>
          <w:p>
            <w:pPr>
              <w:ind w:left="258"/>
              <w:spacing w:before="30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757" w:type="dxa"/>
            <w:vAlign w:val="top"/>
          </w:tcPr>
          <w:p>
            <w:pPr>
              <w:ind w:left="459" w:right="143" w:hanging="315"/>
              <w:spacing w:before="170" w:line="231" w:lineRule="auto"/>
              <w:rPr>
                <w:rFonts w:ascii="SimSun" w:hAnsi="SimSun" w:eastAsia="SimSun" w:cs="SimSun"/>
                <w:sz w:val="21"/>
                <w:szCs w:val="21"/>
              </w:rPr>
            </w:pPr>
            <w:r>
              <w:rPr>
                <w:rFonts w:ascii="SimSun" w:hAnsi="SimSun" w:eastAsia="SimSun" w:cs="SimSun"/>
                <w:sz w:val="21"/>
                <w:szCs w:val="21"/>
                <w:spacing w:val="-1"/>
              </w:rPr>
              <w:t>规划改造提升面</w:t>
            </w:r>
            <w:r>
              <w:rPr>
                <w:rFonts w:ascii="SimSun" w:hAnsi="SimSun" w:eastAsia="SimSun" w:cs="SimSun"/>
                <w:sz w:val="21"/>
                <w:szCs w:val="21"/>
              </w:rPr>
              <w:t xml:space="preserve"> </w:t>
            </w:r>
            <w:r>
              <w:rPr>
                <w:rFonts w:ascii="SimSun" w:hAnsi="SimSun" w:eastAsia="SimSun" w:cs="SimSun"/>
                <w:sz w:val="21"/>
                <w:szCs w:val="21"/>
                <w:spacing w:val="-2"/>
              </w:rPr>
              <w:t>积（亩）</w:t>
            </w:r>
          </w:p>
        </w:tc>
        <w:tc>
          <w:tcPr>
            <w:tcW w:w="926" w:type="dxa"/>
            <w:vAlign w:val="top"/>
          </w:tcPr>
          <w:p>
            <w:pPr>
              <w:ind w:left="150" w:right="147" w:hanging="1"/>
              <w:spacing w:before="33" w:line="230"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26" w:type="dxa"/>
            <w:vAlign w:val="top"/>
          </w:tcPr>
          <w:p>
            <w:pPr>
              <w:ind w:left="256" w:right="252"/>
              <w:spacing w:before="33" w:line="230"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26" w:type="dxa"/>
            <w:vAlign w:val="top"/>
          </w:tcPr>
          <w:p>
            <w:pPr>
              <w:ind w:left="367" w:right="143" w:hanging="190"/>
              <w:spacing w:before="34" w:line="233"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58"/>
              <w:spacing w:before="14" w:line="210" w:lineRule="auto"/>
              <w:rPr>
                <w:rFonts w:ascii="SimSun" w:hAnsi="SimSun" w:eastAsia="SimSun" w:cs="SimSun"/>
                <w:sz w:val="21"/>
                <w:szCs w:val="21"/>
              </w:rPr>
            </w:pPr>
            <w:r>
              <w:rPr>
                <w:rFonts w:ascii="SimSun" w:hAnsi="SimSun" w:eastAsia="SimSun" w:cs="SimSun"/>
                <w:sz w:val="21"/>
                <w:szCs w:val="21"/>
                <w:spacing w:val="-6"/>
              </w:rPr>
              <w:t>（亩）</w:t>
            </w:r>
          </w:p>
        </w:tc>
        <w:tc>
          <w:tcPr>
            <w:tcW w:w="928" w:type="dxa"/>
            <w:vAlign w:val="top"/>
          </w:tcPr>
          <w:p>
            <w:pPr>
              <w:ind w:left="397" w:right="145" w:hanging="244"/>
              <w:spacing w:before="34" w:line="232"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58"/>
              <w:spacing w:before="16" w:line="210" w:lineRule="auto"/>
              <w:rPr>
                <w:rFonts w:ascii="SimSun" w:hAnsi="SimSun" w:eastAsia="SimSun" w:cs="SimSun"/>
                <w:sz w:val="21"/>
                <w:szCs w:val="21"/>
              </w:rPr>
            </w:pPr>
            <w:r>
              <w:rPr>
                <w:rFonts w:ascii="SimSun" w:hAnsi="SimSun" w:eastAsia="SimSun" w:cs="SimSun"/>
                <w:sz w:val="21"/>
                <w:szCs w:val="21"/>
                <w:spacing w:val="-6"/>
              </w:rPr>
              <w:t>（亩）</w:t>
            </w:r>
          </w:p>
        </w:tc>
        <w:tc>
          <w:tcPr>
            <w:tcW w:w="926" w:type="dxa"/>
            <w:vAlign w:val="top"/>
          </w:tcPr>
          <w:p>
            <w:pPr>
              <w:ind w:left="157" w:right="159" w:firstLine="118"/>
              <w:spacing w:before="170" w:line="237"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26" w:type="dxa"/>
            <w:vAlign w:val="top"/>
          </w:tcPr>
          <w:p>
            <w:pPr>
              <w:ind w:left="157" w:right="144" w:hanging="6"/>
              <w:spacing w:before="170" w:line="232"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27" w:type="dxa"/>
            <w:vAlign w:val="top"/>
          </w:tcPr>
          <w:p>
            <w:pPr>
              <w:ind w:left="160" w:right="157" w:firstLine="98"/>
              <w:spacing w:before="170" w:line="232"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022" w:type="dxa"/>
            <w:vAlign w:val="top"/>
          </w:tcPr>
          <w:p>
            <w:pPr>
              <w:pStyle w:val="TableText"/>
              <w:ind w:left="232" w:right="228" w:firstLine="76"/>
              <w:spacing w:before="170" w:line="244"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28" w:type="dxa"/>
            <w:vAlign w:val="top"/>
          </w:tcPr>
          <w:p>
            <w:pPr>
              <w:pStyle w:val="TableText"/>
              <w:ind w:left="184" w:right="181" w:firstLine="74"/>
              <w:spacing w:before="170" w:line="244"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19" w:type="dxa"/>
            <w:vAlign w:val="top"/>
          </w:tcPr>
          <w:p>
            <w:pPr>
              <w:ind w:left="361" w:right="140" w:hanging="208"/>
              <w:spacing w:before="33" w:line="231"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4"/>
              <w:spacing w:before="20" w:line="210" w:lineRule="auto"/>
              <w:rPr>
                <w:rFonts w:ascii="SimSun" w:hAnsi="SimSun" w:eastAsia="SimSun" w:cs="SimSun"/>
                <w:sz w:val="21"/>
                <w:szCs w:val="21"/>
              </w:rPr>
            </w:pPr>
            <w:r>
              <w:rPr>
                <w:rFonts w:ascii="SimSun" w:hAnsi="SimSun" w:eastAsia="SimSun" w:cs="SimSun"/>
                <w:sz w:val="21"/>
                <w:szCs w:val="21"/>
                <w:spacing w:val="-6"/>
              </w:rPr>
              <w:t>（亩）</w:t>
            </w:r>
          </w:p>
        </w:tc>
      </w:tr>
      <w:tr>
        <w:trPr>
          <w:trHeight w:val="276" w:hRule="atLeast"/>
        </w:trPr>
        <w:tc>
          <w:tcPr>
            <w:tcW w:w="643" w:type="dxa"/>
            <w:vAlign w:val="top"/>
          </w:tcPr>
          <w:p>
            <w:pPr>
              <w:rPr>
                <w:rFonts w:ascii="Arial"/>
                <w:sz w:val="21"/>
              </w:rPr>
            </w:pPr>
            <w:r/>
          </w:p>
        </w:tc>
        <w:tc>
          <w:tcPr>
            <w:tcW w:w="1768" w:type="dxa"/>
            <w:vAlign w:val="top"/>
          </w:tcPr>
          <w:p>
            <w:pPr>
              <w:ind w:left="673"/>
              <w:spacing w:before="30" w:line="207" w:lineRule="auto"/>
              <w:rPr>
                <w:rFonts w:ascii="SimSun" w:hAnsi="SimSun" w:eastAsia="SimSun" w:cs="SimSun"/>
                <w:sz w:val="21"/>
                <w:szCs w:val="21"/>
              </w:rPr>
            </w:pPr>
            <w:r>
              <w:rPr>
                <w:rFonts w:ascii="SimSun" w:hAnsi="SimSun" w:eastAsia="SimSun" w:cs="SimSun"/>
                <w:sz w:val="21"/>
                <w:szCs w:val="21"/>
                <w:b/>
                <w:bCs/>
                <w:spacing w:val="-4"/>
              </w:rPr>
              <w:t>合计</w:t>
            </w:r>
          </w:p>
        </w:tc>
        <w:tc>
          <w:tcPr>
            <w:tcW w:w="1757" w:type="dxa"/>
            <w:vAlign w:val="top"/>
          </w:tcPr>
          <w:p>
            <w:pPr>
              <w:pStyle w:val="TableText"/>
              <w:ind w:left="612"/>
              <w:spacing w:before="66" w:line="189" w:lineRule="auto"/>
              <w:rPr/>
            </w:pPr>
            <w:r>
              <w:rPr>
                <w:b/>
                <w:bCs/>
                <w:spacing w:val="-1"/>
              </w:rPr>
              <w:t>27600</w:t>
            </w:r>
          </w:p>
        </w:tc>
        <w:tc>
          <w:tcPr>
            <w:tcW w:w="926" w:type="dxa"/>
            <w:vAlign w:val="top"/>
          </w:tcPr>
          <w:p>
            <w:pPr>
              <w:pStyle w:val="TableText"/>
              <w:ind w:left="196"/>
              <w:spacing w:before="66" w:line="189" w:lineRule="auto"/>
              <w:rPr/>
            </w:pPr>
            <w:r>
              <w:rPr>
                <w:b/>
                <w:bCs/>
                <w:spacing w:val="-1"/>
              </w:rPr>
              <w:t>37300</w:t>
            </w:r>
          </w:p>
        </w:tc>
        <w:tc>
          <w:tcPr>
            <w:tcW w:w="926" w:type="dxa"/>
            <w:vAlign w:val="top"/>
          </w:tcPr>
          <w:p>
            <w:pPr>
              <w:pStyle w:val="TableText"/>
              <w:ind w:left="207"/>
              <w:spacing w:before="66" w:line="189" w:lineRule="auto"/>
              <w:rPr/>
            </w:pPr>
            <w:r>
              <w:rPr>
                <w:b/>
                <w:bCs/>
                <w:spacing w:val="-2"/>
              </w:rPr>
              <w:t>19470</w:t>
            </w:r>
          </w:p>
        </w:tc>
        <w:tc>
          <w:tcPr>
            <w:tcW w:w="926" w:type="dxa"/>
            <w:vAlign w:val="top"/>
          </w:tcPr>
          <w:p>
            <w:pPr>
              <w:pStyle w:val="TableText"/>
              <w:ind w:left="263"/>
              <w:spacing w:before="66" w:line="189" w:lineRule="auto"/>
              <w:rPr/>
            </w:pPr>
            <w:r>
              <w:rPr>
                <w:b/>
                <w:bCs/>
                <w:spacing w:val="-3"/>
              </w:rPr>
              <w:t>1800</w:t>
            </w:r>
          </w:p>
        </w:tc>
        <w:tc>
          <w:tcPr>
            <w:tcW w:w="928" w:type="dxa"/>
            <w:vAlign w:val="top"/>
          </w:tcPr>
          <w:p>
            <w:pPr>
              <w:pStyle w:val="TableText"/>
              <w:ind w:left="204"/>
              <w:spacing w:before="66" w:line="189" w:lineRule="auto"/>
              <w:rPr/>
            </w:pPr>
            <w:r>
              <w:rPr>
                <w:b/>
                <w:bCs/>
                <w:spacing w:val="-1"/>
              </w:rPr>
              <w:t>51920</w:t>
            </w:r>
          </w:p>
        </w:tc>
        <w:tc>
          <w:tcPr>
            <w:tcW w:w="926" w:type="dxa"/>
            <w:vAlign w:val="top"/>
          </w:tcPr>
          <w:p>
            <w:pPr>
              <w:pStyle w:val="TableText"/>
              <w:ind w:left="367"/>
              <w:spacing w:before="66" w:line="189" w:lineRule="auto"/>
              <w:rPr/>
            </w:pPr>
            <w:r>
              <w:rPr>
                <w:b/>
                <w:bCs/>
                <w:spacing w:val="-4"/>
              </w:rPr>
              <w:t>14</w:t>
            </w:r>
          </w:p>
        </w:tc>
        <w:tc>
          <w:tcPr>
            <w:tcW w:w="926" w:type="dxa"/>
            <w:vAlign w:val="top"/>
          </w:tcPr>
          <w:p>
            <w:pPr>
              <w:pStyle w:val="TableText"/>
              <w:ind w:left="414"/>
              <w:spacing w:before="66" w:line="189" w:lineRule="auto"/>
              <w:rPr/>
            </w:pPr>
            <w:r>
              <w:rPr>
                <w:b/>
                <w:bCs/>
              </w:rPr>
              <w:t>6</w:t>
            </w:r>
          </w:p>
        </w:tc>
        <w:tc>
          <w:tcPr>
            <w:tcW w:w="927" w:type="dxa"/>
            <w:vAlign w:val="top"/>
          </w:tcPr>
          <w:p>
            <w:pPr>
              <w:pStyle w:val="TableText"/>
              <w:ind w:left="371"/>
              <w:spacing w:before="66" w:line="189" w:lineRule="auto"/>
              <w:rPr/>
            </w:pPr>
            <w:r>
              <w:rPr>
                <w:b/>
                <w:bCs/>
                <w:spacing w:val="-4"/>
              </w:rPr>
              <w:t>16</w:t>
            </w:r>
          </w:p>
        </w:tc>
        <w:tc>
          <w:tcPr>
            <w:tcW w:w="1022" w:type="dxa"/>
            <w:vAlign w:val="top"/>
          </w:tcPr>
          <w:p>
            <w:pPr>
              <w:pStyle w:val="TableText"/>
              <w:ind w:left="198"/>
              <w:spacing w:before="66" w:line="189" w:lineRule="auto"/>
              <w:rPr/>
            </w:pPr>
            <w:r>
              <w:rPr>
                <w:b/>
                <w:bCs/>
                <w:spacing w:val="-1"/>
              </w:rPr>
              <w:t>221514</w:t>
            </w:r>
          </w:p>
        </w:tc>
        <w:tc>
          <w:tcPr>
            <w:tcW w:w="928" w:type="dxa"/>
            <w:vAlign w:val="top"/>
          </w:tcPr>
          <w:p>
            <w:pPr>
              <w:pStyle w:val="TableText"/>
              <w:ind w:left="213"/>
              <w:spacing w:before="66" w:line="189" w:lineRule="auto"/>
              <w:rPr/>
            </w:pPr>
            <w:r>
              <w:rPr>
                <w:b/>
                <w:bCs/>
                <w:spacing w:val="-2"/>
              </w:rPr>
              <w:t>13800</w:t>
            </w:r>
          </w:p>
        </w:tc>
        <w:tc>
          <w:tcPr>
            <w:tcW w:w="919" w:type="dxa"/>
            <w:vAlign w:val="top"/>
          </w:tcPr>
          <w:p>
            <w:pPr>
              <w:pStyle w:val="TableText"/>
              <w:ind w:left="301"/>
              <w:spacing w:before="66" w:line="189" w:lineRule="auto"/>
              <w:rPr/>
            </w:pPr>
            <w:r>
              <w:rPr>
                <w:b/>
                <w:bCs/>
                <w:spacing w:val="-1"/>
              </w:rPr>
              <w:t>300</w:t>
            </w:r>
          </w:p>
        </w:tc>
      </w:tr>
      <w:tr>
        <w:trPr>
          <w:trHeight w:val="278" w:hRule="atLeast"/>
        </w:trPr>
        <w:tc>
          <w:tcPr>
            <w:tcW w:w="643" w:type="dxa"/>
            <w:vAlign w:val="top"/>
          </w:tcPr>
          <w:p>
            <w:pPr>
              <w:ind w:left="222"/>
              <w:spacing w:before="111" w:line="156"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1768"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b/>
                <w:bCs/>
                <w:spacing w:val="-4"/>
              </w:rPr>
              <w:t>石牛江镇</w:t>
            </w:r>
          </w:p>
        </w:tc>
        <w:tc>
          <w:tcPr>
            <w:tcW w:w="1757" w:type="dxa"/>
            <w:vAlign w:val="top"/>
          </w:tcPr>
          <w:p>
            <w:pPr>
              <w:pStyle w:val="TableText"/>
              <w:ind w:left="664"/>
              <w:spacing w:before="68" w:line="189" w:lineRule="auto"/>
              <w:rPr/>
            </w:pPr>
            <w:r>
              <w:rPr>
                <w:b/>
                <w:bCs/>
                <w:spacing w:val="-1"/>
              </w:rPr>
              <w:t>3945</w:t>
            </w:r>
          </w:p>
        </w:tc>
        <w:tc>
          <w:tcPr>
            <w:tcW w:w="926" w:type="dxa"/>
            <w:vAlign w:val="top"/>
          </w:tcPr>
          <w:p>
            <w:pPr>
              <w:pStyle w:val="TableText"/>
              <w:ind w:left="207"/>
              <w:spacing w:before="68" w:line="189" w:lineRule="auto"/>
              <w:rPr/>
            </w:pPr>
            <w:r>
              <w:rPr>
                <w:b/>
                <w:bCs/>
                <w:spacing w:val="-2"/>
              </w:rPr>
              <w:t>16235</w:t>
            </w:r>
          </w:p>
        </w:tc>
        <w:tc>
          <w:tcPr>
            <w:tcW w:w="926" w:type="dxa"/>
            <w:vAlign w:val="top"/>
          </w:tcPr>
          <w:p>
            <w:pPr>
              <w:pStyle w:val="TableText"/>
              <w:ind w:left="254"/>
              <w:spacing w:before="68" w:line="189" w:lineRule="auto"/>
              <w:rPr/>
            </w:pPr>
            <w:r>
              <w:rPr>
                <w:b/>
                <w:bCs/>
                <w:spacing w:val="-2"/>
              </w:rPr>
              <w:t>6054</w:t>
            </w:r>
          </w:p>
        </w:tc>
        <w:tc>
          <w:tcPr>
            <w:tcW w:w="926" w:type="dxa"/>
            <w:vAlign w:val="top"/>
          </w:tcPr>
          <w:p>
            <w:pPr>
              <w:pStyle w:val="TableText"/>
              <w:ind w:left="309"/>
              <w:spacing w:before="68" w:line="189" w:lineRule="auto"/>
              <w:rPr/>
            </w:pPr>
            <w:r>
              <w:rPr>
                <w:b/>
                <w:bCs/>
                <w:spacing w:val="-2"/>
              </w:rPr>
              <w:t>700</w:t>
            </w:r>
          </w:p>
        </w:tc>
        <w:tc>
          <w:tcPr>
            <w:tcW w:w="928" w:type="dxa"/>
            <w:vAlign w:val="top"/>
          </w:tcPr>
          <w:p>
            <w:pPr>
              <w:pStyle w:val="TableText"/>
              <w:ind w:left="211"/>
              <w:spacing w:before="68" w:line="189" w:lineRule="auto"/>
              <w:rPr/>
            </w:pPr>
            <w:r>
              <w:rPr>
                <w:b/>
                <w:bCs/>
                <w:spacing w:val="-2"/>
              </w:rPr>
              <w:t>16144</w:t>
            </w:r>
          </w:p>
        </w:tc>
        <w:tc>
          <w:tcPr>
            <w:tcW w:w="926" w:type="dxa"/>
            <w:vAlign w:val="top"/>
          </w:tcPr>
          <w:p>
            <w:pPr>
              <w:pStyle w:val="TableText"/>
              <w:ind w:left="413"/>
              <w:spacing w:before="71" w:line="186" w:lineRule="auto"/>
              <w:rPr/>
            </w:pPr>
            <w:r>
              <w:rPr>
                <w:b/>
                <w:bCs/>
              </w:rPr>
              <w:t>5</w:t>
            </w:r>
          </w:p>
        </w:tc>
        <w:tc>
          <w:tcPr>
            <w:tcW w:w="926" w:type="dxa"/>
            <w:vAlign w:val="top"/>
          </w:tcPr>
          <w:p>
            <w:pPr>
              <w:pStyle w:val="TableText"/>
              <w:ind w:left="412"/>
              <w:spacing w:before="68" w:line="189" w:lineRule="auto"/>
              <w:rPr/>
            </w:pPr>
            <w:r>
              <w:rPr>
                <w:b/>
                <w:bCs/>
              </w:rPr>
              <w:t>2</w:t>
            </w:r>
          </w:p>
        </w:tc>
        <w:tc>
          <w:tcPr>
            <w:tcW w:w="927" w:type="dxa"/>
            <w:vAlign w:val="top"/>
          </w:tcPr>
          <w:p>
            <w:pPr>
              <w:pStyle w:val="TableText"/>
              <w:ind w:left="414"/>
              <w:spacing w:before="68" w:line="189" w:lineRule="auto"/>
              <w:rPr/>
            </w:pPr>
            <w:r>
              <w:rPr>
                <w:b/>
                <w:bCs/>
              </w:rPr>
              <w:t>2</w:t>
            </w:r>
          </w:p>
        </w:tc>
        <w:tc>
          <w:tcPr>
            <w:tcW w:w="1022" w:type="dxa"/>
            <w:vAlign w:val="top"/>
          </w:tcPr>
          <w:p>
            <w:pPr>
              <w:pStyle w:val="TableText"/>
              <w:ind w:left="254"/>
              <w:spacing w:before="68" w:line="189" w:lineRule="auto"/>
              <w:rPr/>
            </w:pPr>
            <w:r>
              <w:rPr>
                <w:b/>
                <w:bCs/>
                <w:spacing w:val="-1"/>
              </w:rPr>
              <w:t>69255</w:t>
            </w:r>
          </w:p>
        </w:tc>
        <w:tc>
          <w:tcPr>
            <w:tcW w:w="928" w:type="dxa"/>
            <w:vAlign w:val="top"/>
          </w:tcPr>
          <w:p>
            <w:pPr>
              <w:pStyle w:val="TableText"/>
              <w:ind w:left="255"/>
              <w:spacing w:before="68" w:line="189" w:lineRule="auto"/>
              <w:rPr/>
            </w:pPr>
            <w:r>
              <w:rPr>
                <w:b/>
                <w:bCs/>
                <w:spacing w:val="-1"/>
              </w:rPr>
              <w:t>3800</w:t>
            </w:r>
          </w:p>
        </w:tc>
        <w:tc>
          <w:tcPr>
            <w:tcW w:w="919" w:type="dxa"/>
            <w:vAlign w:val="top"/>
          </w:tcPr>
          <w:p>
            <w:pPr>
              <w:rPr>
                <w:rFonts w:ascii="Arial"/>
                <w:sz w:val="21"/>
              </w:rPr>
            </w:pPr>
            <w:r/>
          </w:p>
        </w:tc>
      </w:tr>
      <w:tr>
        <w:trPr>
          <w:trHeight w:val="278" w:hRule="atLeast"/>
        </w:trPr>
        <w:tc>
          <w:tcPr>
            <w:tcW w:w="643" w:type="dxa"/>
            <w:vAlign w:val="top"/>
          </w:tcPr>
          <w:p>
            <w:pPr>
              <w:pStyle w:val="TableText"/>
              <w:ind w:left="288"/>
              <w:spacing w:before="66" w:line="189" w:lineRule="auto"/>
              <w:rPr/>
            </w:pPr>
            <w:r>
              <w:rPr/>
              <w:t>1</w:t>
            </w:r>
          </w:p>
        </w:tc>
        <w:tc>
          <w:tcPr>
            <w:tcW w:w="1768" w:type="dxa"/>
            <w:vAlign w:val="top"/>
          </w:tcPr>
          <w:p>
            <w:pPr>
              <w:ind w:left="463"/>
              <w:spacing w:before="30" w:line="209" w:lineRule="auto"/>
              <w:rPr>
                <w:rFonts w:ascii="SimSun" w:hAnsi="SimSun" w:eastAsia="SimSun" w:cs="SimSun"/>
                <w:sz w:val="21"/>
                <w:szCs w:val="21"/>
              </w:rPr>
            </w:pPr>
            <w:r>
              <w:rPr>
                <w:rFonts w:ascii="SimSun" w:hAnsi="SimSun" w:eastAsia="SimSun" w:cs="SimSun"/>
                <w:sz w:val="21"/>
                <w:szCs w:val="21"/>
                <w:spacing w:val="-1"/>
              </w:rPr>
              <w:t>黄泥田村</w:t>
            </w:r>
          </w:p>
        </w:tc>
        <w:tc>
          <w:tcPr>
            <w:tcW w:w="1757" w:type="dxa"/>
            <w:vAlign w:val="top"/>
          </w:tcPr>
          <w:p>
            <w:pPr>
              <w:pStyle w:val="TableText"/>
              <w:ind w:left="685"/>
              <w:spacing w:before="66" w:line="189" w:lineRule="auto"/>
              <w:rPr/>
            </w:pPr>
            <w:r>
              <w:rPr>
                <w:spacing w:val="-5"/>
              </w:rPr>
              <w:t>1331</w:t>
            </w:r>
          </w:p>
        </w:tc>
        <w:tc>
          <w:tcPr>
            <w:tcW w:w="926" w:type="dxa"/>
            <w:vAlign w:val="top"/>
          </w:tcPr>
          <w:p>
            <w:pPr>
              <w:pStyle w:val="TableText"/>
              <w:ind w:left="250"/>
              <w:spacing w:before="66" w:line="189" w:lineRule="auto"/>
              <w:rPr/>
            </w:pPr>
            <w:r>
              <w:rPr>
                <w:spacing w:val="-1"/>
              </w:rPr>
              <w:t>2157</w:t>
            </w:r>
          </w:p>
        </w:tc>
        <w:tc>
          <w:tcPr>
            <w:tcW w:w="926" w:type="dxa"/>
            <w:vAlign w:val="top"/>
          </w:tcPr>
          <w:p>
            <w:pPr>
              <w:pStyle w:val="TableText"/>
              <w:ind w:left="271"/>
              <w:spacing w:before="66" w:line="189" w:lineRule="auto"/>
              <w:rPr/>
            </w:pPr>
            <w:r>
              <w:rPr>
                <w:spacing w:val="-5"/>
              </w:rPr>
              <w:t>1046</w:t>
            </w:r>
          </w:p>
        </w:tc>
        <w:tc>
          <w:tcPr>
            <w:tcW w:w="926" w:type="dxa"/>
            <w:vAlign w:val="top"/>
          </w:tcPr>
          <w:p>
            <w:pPr>
              <w:pStyle w:val="TableText"/>
              <w:ind w:left="310"/>
              <w:spacing w:before="66" w:line="189" w:lineRule="auto"/>
              <w:rPr/>
            </w:pPr>
            <w:r>
              <w:rPr>
                <w:spacing w:val="-2"/>
              </w:rPr>
              <w:t>300</w:t>
            </w:r>
          </w:p>
        </w:tc>
        <w:tc>
          <w:tcPr>
            <w:tcW w:w="928" w:type="dxa"/>
            <w:vAlign w:val="top"/>
          </w:tcPr>
          <w:p>
            <w:pPr>
              <w:pStyle w:val="TableText"/>
              <w:ind w:left="254"/>
              <w:spacing w:before="66" w:line="189" w:lineRule="auto"/>
              <w:rPr/>
            </w:pPr>
            <w:r>
              <w:rPr>
                <w:spacing w:val="-1"/>
              </w:rPr>
              <w:t>2790</w:t>
            </w:r>
          </w:p>
        </w:tc>
        <w:tc>
          <w:tcPr>
            <w:tcW w:w="926" w:type="dxa"/>
            <w:vAlign w:val="top"/>
          </w:tcPr>
          <w:p>
            <w:pPr>
              <w:pStyle w:val="TableText"/>
              <w:ind w:left="411"/>
              <w:spacing w:before="66" w:line="189" w:lineRule="auto"/>
              <w:rPr/>
            </w:pPr>
            <w:r>
              <w:rPr/>
              <w:t>2</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276"/>
              <w:spacing w:before="66" w:line="189" w:lineRule="auto"/>
              <w:rPr/>
            </w:pPr>
            <w:r>
              <w:rPr>
                <w:spacing w:val="-6"/>
              </w:rPr>
              <w:t>11554</w:t>
            </w:r>
          </w:p>
        </w:tc>
        <w:tc>
          <w:tcPr>
            <w:tcW w:w="928" w:type="dxa"/>
            <w:vAlign w:val="top"/>
          </w:tcPr>
          <w:p>
            <w:pPr>
              <w:pStyle w:val="TableText"/>
              <w:ind w:left="317"/>
              <w:spacing w:before="66" w:line="189" w:lineRule="auto"/>
              <w:rPr/>
            </w:pPr>
            <w:r>
              <w:rPr>
                <w:spacing w:val="-3"/>
              </w:rPr>
              <w:t>800</w:t>
            </w:r>
          </w:p>
        </w:tc>
        <w:tc>
          <w:tcPr>
            <w:tcW w:w="919" w:type="dxa"/>
            <w:vAlign w:val="top"/>
          </w:tcPr>
          <w:p>
            <w:pPr>
              <w:rPr>
                <w:rFonts w:ascii="Arial"/>
                <w:sz w:val="21"/>
              </w:rPr>
            </w:pPr>
            <w:r/>
          </w:p>
        </w:tc>
      </w:tr>
      <w:tr>
        <w:trPr>
          <w:trHeight w:val="275" w:hRule="atLeast"/>
        </w:trPr>
        <w:tc>
          <w:tcPr>
            <w:tcW w:w="643" w:type="dxa"/>
            <w:vAlign w:val="top"/>
          </w:tcPr>
          <w:p>
            <w:pPr>
              <w:pStyle w:val="TableText"/>
              <w:ind w:left="268"/>
              <w:spacing w:before="66" w:line="189" w:lineRule="auto"/>
              <w:rPr/>
            </w:pPr>
            <w:r>
              <w:rPr/>
              <w:t>2</w:t>
            </w:r>
          </w:p>
        </w:tc>
        <w:tc>
          <w:tcPr>
            <w:tcW w:w="1768" w:type="dxa"/>
            <w:vAlign w:val="top"/>
          </w:tcPr>
          <w:p>
            <w:pPr>
              <w:ind w:left="469"/>
              <w:spacing w:before="30" w:line="206" w:lineRule="auto"/>
              <w:rPr>
                <w:rFonts w:ascii="SimSun" w:hAnsi="SimSun" w:eastAsia="SimSun" w:cs="SimSun"/>
                <w:sz w:val="21"/>
                <w:szCs w:val="21"/>
              </w:rPr>
            </w:pPr>
            <w:r>
              <w:rPr>
                <w:rFonts w:ascii="SimSun" w:hAnsi="SimSun" w:eastAsia="SimSun" w:cs="SimSun"/>
                <w:sz w:val="21"/>
                <w:szCs w:val="21"/>
                <w:spacing w:val="-3"/>
              </w:rPr>
              <w:t>九家塅村</w:t>
            </w:r>
          </w:p>
        </w:tc>
        <w:tc>
          <w:tcPr>
            <w:tcW w:w="1757" w:type="dxa"/>
            <w:vAlign w:val="top"/>
          </w:tcPr>
          <w:p>
            <w:pPr>
              <w:pStyle w:val="TableText"/>
              <w:ind w:left="740"/>
              <w:spacing w:before="66" w:line="189" w:lineRule="auto"/>
              <w:rPr/>
            </w:pPr>
            <w:r>
              <w:rPr>
                <w:spacing w:val="-10"/>
              </w:rPr>
              <w:t>119</w:t>
            </w:r>
          </w:p>
        </w:tc>
        <w:tc>
          <w:tcPr>
            <w:tcW w:w="926" w:type="dxa"/>
            <w:vAlign w:val="top"/>
          </w:tcPr>
          <w:p>
            <w:pPr>
              <w:pStyle w:val="TableText"/>
              <w:ind w:left="270"/>
              <w:spacing w:before="66" w:line="189" w:lineRule="auto"/>
              <w:rPr/>
            </w:pPr>
            <w:r>
              <w:rPr>
                <w:spacing w:val="-5"/>
              </w:rPr>
              <w:t>1092</w:t>
            </w:r>
          </w:p>
        </w:tc>
        <w:tc>
          <w:tcPr>
            <w:tcW w:w="926" w:type="dxa"/>
            <w:vAlign w:val="top"/>
          </w:tcPr>
          <w:p>
            <w:pPr>
              <w:pStyle w:val="TableText"/>
              <w:ind w:left="307"/>
              <w:spacing w:before="66" w:line="189" w:lineRule="auto"/>
              <w:rPr/>
            </w:pPr>
            <w:r>
              <w:rPr>
                <w:spacing w:val="-2"/>
              </w:rPr>
              <w:t>363</w:t>
            </w:r>
          </w:p>
        </w:tc>
        <w:tc>
          <w:tcPr>
            <w:tcW w:w="926" w:type="dxa"/>
            <w:vAlign w:val="top"/>
          </w:tcPr>
          <w:p>
            <w:pPr>
              <w:rPr>
                <w:rFonts w:ascii="Arial"/>
                <w:sz w:val="21"/>
              </w:rPr>
            </w:pPr>
            <w:r/>
          </w:p>
        </w:tc>
        <w:tc>
          <w:tcPr>
            <w:tcW w:w="928" w:type="dxa"/>
            <w:vAlign w:val="top"/>
          </w:tcPr>
          <w:p>
            <w:pPr>
              <w:pStyle w:val="TableText"/>
              <w:ind w:left="311"/>
              <w:spacing w:before="66" w:line="189" w:lineRule="auto"/>
              <w:rPr/>
            </w:pPr>
            <w:r>
              <w:rPr>
                <w:spacing w:val="-2"/>
              </w:rPr>
              <w:t>969</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2"/>
              <w:spacing w:before="66" w:line="189" w:lineRule="auto"/>
              <w:rPr/>
            </w:pPr>
            <w:r>
              <w:rPr>
                <w:spacing w:val="-1"/>
              </w:rPr>
              <w:t>4396</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69" w:line="189" w:lineRule="auto"/>
              <w:rPr/>
            </w:pPr>
            <w:r>
              <w:rPr/>
              <w:t>3</w:t>
            </w:r>
          </w:p>
        </w:tc>
        <w:tc>
          <w:tcPr>
            <w:tcW w:w="1768" w:type="dxa"/>
            <w:vAlign w:val="top"/>
          </w:tcPr>
          <w:p>
            <w:pPr>
              <w:ind w:left="469"/>
              <w:spacing w:before="33" w:line="206" w:lineRule="auto"/>
              <w:rPr>
                <w:rFonts w:ascii="SimSun" w:hAnsi="SimSun" w:eastAsia="SimSun" w:cs="SimSun"/>
                <w:sz w:val="21"/>
                <w:szCs w:val="21"/>
              </w:rPr>
            </w:pPr>
            <w:r>
              <w:rPr>
                <w:rFonts w:ascii="SimSun" w:hAnsi="SimSun" w:eastAsia="SimSun" w:cs="SimSun"/>
                <w:sz w:val="21"/>
                <w:szCs w:val="21"/>
                <w:spacing w:val="-3"/>
              </w:rPr>
              <w:t>牛剑桥村</w:t>
            </w:r>
          </w:p>
        </w:tc>
        <w:tc>
          <w:tcPr>
            <w:tcW w:w="1757" w:type="dxa"/>
            <w:vAlign w:val="top"/>
          </w:tcPr>
          <w:p>
            <w:pPr>
              <w:pStyle w:val="TableText"/>
              <w:ind w:left="717"/>
              <w:spacing w:before="69" w:line="189" w:lineRule="auto"/>
              <w:rPr/>
            </w:pPr>
            <w:r>
              <w:rPr>
                <w:spacing w:val="-1"/>
              </w:rPr>
              <w:t>281</w:t>
            </w:r>
          </w:p>
        </w:tc>
        <w:tc>
          <w:tcPr>
            <w:tcW w:w="926" w:type="dxa"/>
            <w:vAlign w:val="top"/>
          </w:tcPr>
          <w:p>
            <w:pPr>
              <w:pStyle w:val="TableText"/>
              <w:ind w:left="250"/>
              <w:spacing w:before="69" w:line="189" w:lineRule="auto"/>
              <w:rPr/>
            </w:pPr>
            <w:r>
              <w:rPr>
                <w:spacing w:val="-1"/>
              </w:rPr>
              <w:t>2427</w:t>
            </w:r>
          </w:p>
        </w:tc>
        <w:tc>
          <w:tcPr>
            <w:tcW w:w="926" w:type="dxa"/>
            <w:vAlign w:val="top"/>
          </w:tcPr>
          <w:p>
            <w:pPr>
              <w:pStyle w:val="TableText"/>
              <w:ind w:left="312"/>
              <w:spacing w:before="69" w:line="189" w:lineRule="auto"/>
              <w:rPr/>
            </w:pPr>
            <w:r>
              <w:rPr>
                <w:spacing w:val="-3"/>
              </w:rPr>
              <w:t>812</w:t>
            </w:r>
          </w:p>
        </w:tc>
        <w:tc>
          <w:tcPr>
            <w:tcW w:w="926" w:type="dxa"/>
            <w:vAlign w:val="top"/>
          </w:tcPr>
          <w:p>
            <w:pPr>
              <w:rPr>
                <w:rFonts w:ascii="Arial"/>
                <w:sz w:val="21"/>
              </w:rPr>
            </w:pPr>
            <w:r/>
          </w:p>
        </w:tc>
        <w:tc>
          <w:tcPr>
            <w:tcW w:w="928" w:type="dxa"/>
            <w:vAlign w:val="top"/>
          </w:tcPr>
          <w:p>
            <w:pPr>
              <w:pStyle w:val="TableText"/>
              <w:ind w:left="254"/>
              <w:spacing w:before="69" w:line="189" w:lineRule="auto"/>
              <w:rPr/>
            </w:pPr>
            <w:r>
              <w:rPr>
                <w:spacing w:val="-1"/>
              </w:rPr>
              <w:t>2166</w:t>
            </w:r>
          </w:p>
        </w:tc>
        <w:tc>
          <w:tcPr>
            <w:tcW w:w="926" w:type="dxa"/>
            <w:vAlign w:val="top"/>
          </w:tcPr>
          <w:p>
            <w:pPr>
              <w:rPr>
                <w:rFonts w:ascii="Arial"/>
                <w:sz w:val="21"/>
              </w:rPr>
            </w:pPr>
            <w:r/>
          </w:p>
        </w:tc>
        <w:tc>
          <w:tcPr>
            <w:tcW w:w="926" w:type="dxa"/>
            <w:vAlign w:val="top"/>
          </w:tcPr>
          <w:p>
            <w:pPr>
              <w:pStyle w:val="TableText"/>
              <w:ind w:left="431"/>
              <w:spacing w:before="70" w:line="189" w:lineRule="auto"/>
              <w:rPr/>
            </w:pPr>
            <w:r>
              <w:rPr/>
              <w:t>1</w:t>
            </w:r>
          </w:p>
        </w:tc>
        <w:tc>
          <w:tcPr>
            <w:tcW w:w="927" w:type="dxa"/>
            <w:vAlign w:val="top"/>
          </w:tcPr>
          <w:p>
            <w:pPr>
              <w:pStyle w:val="TableText"/>
              <w:ind w:left="434"/>
              <w:spacing w:before="70" w:line="189" w:lineRule="auto"/>
              <w:rPr/>
            </w:pPr>
            <w:r>
              <w:rPr/>
              <w:t>1</w:t>
            </w:r>
          </w:p>
        </w:tc>
        <w:tc>
          <w:tcPr>
            <w:tcW w:w="1022" w:type="dxa"/>
            <w:vAlign w:val="top"/>
          </w:tcPr>
          <w:p>
            <w:pPr>
              <w:pStyle w:val="TableText"/>
              <w:ind w:left="307"/>
              <w:spacing w:before="69" w:line="189" w:lineRule="auto"/>
              <w:rPr/>
            </w:pPr>
            <w:r>
              <w:rPr>
                <w:spacing w:val="-2"/>
              </w:rPr>
              <w:t>9605</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67"/>
              <w:spacing w:before="67" w:line="189" w:lineRule="auto"/>
              <w:rPr/>
            </w:pPr>
            <w:r>
              <w:rPr/>
              <w:t>4</w:t>
            </w:r>
          </w:p>
        </w:tc>
        <w:tc>
          <w:tcPr>
            <w:tcW w:w="1768" w:type="dxa"/>
            <w:vAlign w:val="top"/>
          </w:tcPr>
          <w:p>
            <w:pPr>
              <w:ind w:left="465"/>
              <w:spacing w:before="31" w:line="208" w:lineRule="auto"/>
              <w:rPr>
                <w:rFonts w:ascii="SimSun" w:hAnsi="SimSun" w:eastAsia="SimSun" w:cs="SimSun"/>
                <w:sz w:val="21"/>
                <w:szCs w:val="21"/>
              </w:rPr>
            </w:pPr>
            <w:r>
              <w:rPr>
                <w:rFonts w:ascii="SimSun" w:hAnsi="SimSun" w:eastAsia="SimSun" w:cs="SimSun"/>
                <w:sz w:val="21"/>
                <w:szCs w:val="21"/>
                <w:spacing w:val="-2"/>
              </w:rPr>
              <w:t>上七里村</w:t>
            </w:r>
          </w:p>
        </w:tc>
        <w:tc>
          <w:tcPr>
            <w:tcW w:w="1757" w:type="dxa"/>
            <w:vAlign w:val="top"/>
          </w:tcPr>
          <w:p>
            <w:pPr>
              <w:pStyle w:val="TableText"/>
              <w:ind w:left="717"/>
              <w:spacing w:before="67" w:line="189" w:lineRule="auto"/>
              <w:rPr/>
            </w:pPr>
            <w:r>
              <w:rPr>
                <w:spacing w:val="-1"/>
              </w:rPr>
              <w:t>252</w:t>
            </w:r>
          </w:p>
        </w:tc>
        <w:tc>
          <w:tcPr>
            <w:tcW w:w="926" w:type="dxa"/>
            <w:vAlign w:val="top"/>
          </w:tcPr>
          <w:p>
            <w:pPr>
              <w:pStyle w:val="TableText"/>
              <w:ind w:left="254"/>
              <w:spacing w:before="67" w:line="189" w:lineRule="auto"/>
              <w:rPr/>
            </w:pPr>
            <w:r>
              <w:rPr>
                <w:spacing w:val="-2"/>
              </w:rPr>
              <w:t>3462</w:t>
            </w:r>
          </w:p>
        </w:tc>
        <w:tc>
          <w:tcPr>
            <w:tcW w:w="926" w:type="dxa"/>
            <w:vAlign w:val="top"/>
          </w:tcPr>
          <w:p>
            <w:pPr>
              <w:pStyle w:val="TableText"/>
              <w:ind w:left="278"/>
              <w:spacing w:before="67" w:line="189" w:lineRule="auto"/>
              <w:rPr/>
            </w:pPr>
            <w:r>
              <w:rPr>
                <w:spacing w:val="-9"/>
              </w:rPr>
              <w:t>1114</w:t>
            </w:r>
          </w:p>
        </w:tc>
        <w:tc>
          <w:tcPr>
            <w:tcW w:w="926" w:type="dxa"/>
            <w:vAlign w:val="top"/>
          </w:tcPr>
          <w:p>
            <w:pPr>
              <w:pStyle w:val="TableText"/>
              <w:ind w:left="306"/>
              <w:spacing w:before="67" w:line="189" w:lineRule="auto"/>
              <w:rPr/>
            </w:pPr>
            <w:r>
              <w:rPr>
                <w:spacing w:val="-1"/>
              </w:rPr>
              <w:t>200</w:t>
            </w:r>
          </w:p>
        </w:tc>
        <w:tc>
          <w:tcPr>
            <w:tcW w:w="928" w:type="dxa"/>
            <w:vAlign w:val="top"/>
          </w:tcPr>
          <w:p>
            <w:pPr>
              <w:pStyle w:val="TableText"/>
              <w:ind w:left="254"/>
              <w:spacing w:before="67" w:line="189" w:lineRule="auto"/>
              <w:rPr/>
            </w:pPr>
            <w:r>
              <w:rPr>
                <w:spacing w:val="-1"/>
              </w:rPr>
              <w:t>2971</w:t>
            </w:r>
          </w:p>
        </w:tc>
        <w:tc>
          <w:tcPr>
            <w:tcW w:w="926" w:type="dxa"/>
            <w:vAlign w:val="top"/>
          </w:tcPr>
          <w:p>
            <w:pPr>
              <w:pStyle w:val="TableText"/>
              <w:ind w:left="431"/>
              <w:spacing w:before="67" w:line="189" w:lineRule="auto"/>
              <w:rPr/>
            </w:pPr>
            <w:r>
              <w:rPr/>
              <w:t>1</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271"/>
              <w:spacing w:before="67" w:line="189" w:lineRule="auto"/>
              <w:rPr/>
            </w:pPr>
            <w:r>
              <w:rPr>
                <w:spacing w:val="-4"/>
              </w:rPr>
              <w:t>12017</w:t>
            </w:r>
          </w:p>
        </w:tc>
        <w:tc>
          <w:tcPr>
            <w:tcW w:w="928" w:type="dxa"/>
            <w:vAlign w:val="top"/>
          </w:tcPr>
          <w:p>
            <w:pPr>
              <w:pStyle w:val="TableText"/>
              <w:ind w:left="256"/>
              <w:spacing w:before="67" w:line="189" w:lineRule="auto"/>
              <w:rPr/>
            </w:pPr>
            <w:r>
              <w:rPr>
                <w:spacing w:val="-1"/>
              </w:rPr>
              <w:t>2000</w:t>
            </w:r>
          </w:p>
        </w:tc>
        <w:tc>
          <w:tcPr>
            <w:tcW w:w="919" w:type="dxa"/>
            <w:vAlign w:val="top"/>
          </w:tcPr>
          <w:p>
            <w:pPr>
              <w:rPr>
                <w:rFonts w:ascii="Arial"/>
                <w:sz w:val="21"/>
              </w:rPr>
            </w:pPr>
            <w:r/>
          </w:p>
        </w:tc>
      </w:tr>
      <w:tr>
        <w:trPr>
          <w:trHeight w:val="276" w:hRule="atLeast"/>
        </w:trPr>
        <w:tc>
          <w:tcPr>
            <w:tcW w:w="643" w:type="dxa"/>
            <w:vAlign w:val="top"/>
          </w:tcPr>
          <w:p>
            <w:pPr>
              <w:pStyle w:val="TableText"/>
              <w:ind w:left="273"/>
              <w:spacing w:before="70" w:line="186" w:lineRule="auto"/>
              <w:rPr/>
            </w:pPr>
            <w:r>
              <w:rPr/>
              <w:t>5</w:t>
            </w:r>
          </w:p>
        </w:tc>
        <w:tc>
          <w:tcPr>
            <w:tcW w:w="1768" w:type="dxa"/>
            <w:vAlign w:val="top"/>
          </w:tcPr>
          <w:p>
            <w:pPr>
              <w:ind w:left="465"/>
              <w:spacing w:before="31" w:line="206" w:lineRule="auto"/>
              <w:rPr>
                <w:rFonts w:ascii="SimSun" w:hAnsi="SimSun" w:eastAsia="SimSun" w:cs="SimSun"/>
                <w:sz w:val="21"/>
                <w:szCs w:val="21"/>
              </w:rPr>
            </w:pPr>
            <w:r>
              <w:rPr>
                <w:rFonts w:ascii="SimSun" w:hAnsi="SimSun" w:eastAsia="SimSun" w:cs="SimSun"/>
                <w:sz w:val="21"/>
                <w:szCs w:val="21"/>
                <w:spacing w:val="-2"/>
              </w:rPr>
              <w:t>石牛江村</w:t>
            </w:r>
          </w:p>
        </w:tc>
        <w:tc>
          <w:tcPr>
            <w:tcW w:w="1757" w:type="dxa"/>
            <w:vAlign w:val="top"/>
          </w:tcPr>
          <w:p>
            <w:pPr>
              <w:pStyle w:val="TableText"/>
              <w:ind w:left="721"/>
              <w:spacing w:before="67" w:line="189" w:lineRule="auto"/>
              <w:rPr/>
            </w:pPr>
            <w:r>
              <w:rPr>
                <w:spacing w:val="-2"/>
              </w:rPr>
              <w:t>740</w:t>
            </w:r>
          </w:p>
        </w:tc>
        <w:tc>
          <w:tcPr>
            <w:tcW w:w="926" w:type="dxa"/>
            <w:vAlign w:val="top"/>
          </w:tcPr>
          <w:p>
            <w:pPr>
              <w:pStyle w:val="TableText"/>
              <w:ind w:left="250"/>
              <w:spacing w:before="67" w:line="189" w:lineRule="auto"/>
              <w:rPr/>
            </w:pPr>
            <w:r>
              <w:rPr>
                <w:spacing w:val="-1"/>
              </w:rPr>
              <w:t>2405</w:t>
            </w:r>
          </w:p>
        </w:tc>
        <w:tc>
          <w:tcPr>
            <w:tcW w:w="926" w:type="dxa"/>
            <w:vAlign w:val="top"/>
          </w:tcPr>
          <w:p>
            <w:pPr>
              <w:pStyle w:val="TableText"/>
              <w:ind w:left="307"/>
              <w:spacing w:before="67" w:line="189" w:lineRule="auto"/>
              <w:rPr/>
            </w:pPr>
            <w:r>
              <w:rPr>
                <w:spacing w:val="-2"/>
              </w:rPr>
              <w:t>943</w:t>
            </w:r>
          </w:p>
        </w:tc>
        <w:tc>
          <w:tcPr>
            <w:tcW w:w="926" w:type="dxa"/>
            <w:vAlign w:val="top"/>
          </w:tcPr>
          <w:p>
            <w:pPr>
              <w:pStyle w:val="TableText"/>
              <w:ind w:left="306"/>
              <w:spacing w:before="67" w:line="189" w:lineRule="auto"/>
              <w:rPr/>
            </w:pPr>
            <w:r>
              <w:rPr>
                <w:spacing w:val="-1"/>
              </w:rPr>
              <w:t>200</w:t>
            </w:r>
          </w:p>
        </w:tc>
        <w:tc>
          <w:tcPr>
            <w:tcW w:w="928" w:type="dxa"/>
            <w:vAlign w:val="top"/>
          </w:tcPr>
          <w:p>
            <w:pPr>
              <w:pStyle w:val="TableText"/>
              <w:ind w:left="254"/>
              <w:spacing w:before="67" w:line="189" w:lineRule="auto"/>
              <w:rPr/>
            </w:pPr>
            <w:r>
              <w:rPr>
                <w:spacing w:val="-1"/>
              </w:rPr>
              <w:t>2516</w:t>
            </w:r>
          </w:p>
        </w:tc>
        <w:tc>
          <w:tcPr>
            <w:tcW w:w="926" w:type="dxa"/>
            <w:vAlign w:val="top"/>
          </w:tcPr>
          <w:p>
            <w:pPr>
              <w:pStyle w:val="TableText"/>
              <w:ind w:left="431"/>
              <w:spacing w:before="68" w:line="189" w:lineRule="auto"/>
              <w:rPr/>
            </w:pPr>
            <w:r>
              <w:rPr/>
              <w:t>1</w:t>
            </w:r>
          </w:p>
        </w:tc>
        <w:tc>
          <w:tcPr>
            <w:tcW w:w="926" w:type="dxa"/>
            <w:vAlign w:val="top"/>
          </w:tcPr>
          <w:p>
            <w:pPr>
              <w:rPr>
                <w:rFonts w:ascii="Arial"/>
                <w:sz w:val="21"/>
              </w:rPr>
            </w:pPr>
            <w:r/>
          </w:p>
        </w:tc>
        <w:tc>
          <w:tcPr>
            <w:tcW w:w="927" w:type="dxa"/>
            <w:vAlign w:val="top"/>
          </w:tcPr>
          <w:p>
            <w:pPr>
              <w:pStyle w:val="TableText"/>
              <w:ind w:left="434"/>
              <w:spacing w:before="68" w:line="189" w:lineRule="auto"/>
              <w:rPr/>
            </w:pPr>
            <w:r>
              <w:rPr/>
              <w:t>1</w:t>
            </w:r>
          </w:p>
        </w:tc>
        <w:tc>
          <w:tcPr>
            <w:tcW w:w="1022" w:type="dxa"/>
            <w:vAlign w:val="top"/>
          </w:tcPr>
          <w:p>
            <w:pPr>
              <w:pStyle w:val="TableText"/>
              <w:ind w:left="271"/>
              <w:spacing w:before="67" w:line="189" w:lineRule="auto"/>
              <w:rPr/>
            </w:pPr>
            <w:r>
              <w:rPr>
                <w:spacing w:val="-4"/>
              </w:rPr>
              <w:t>10849</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70" w:line="189" w:lineRule="auto"/>
              <w:rPr/>
            </w:pPr>
            <w:r>
              <w:rPr/>
              <w:t>6</w:t>
            </w:r>
          </w:p>
        </w:tc>
        <w:tc>
          <w:tcPr>
            <w:tcW w:w="1768" w:type="dxa"/>
            <w:vAlign w:val="top"/>
          </w:tcPr>
          <w:p>
            <w:pPr>
              <w:ind w:left="573"/>
              <w:spacing w:before="33" w:line="206" w:lineRule="auto"/>
              <w:rPr>
                <w:rFonts w:ascii="SimSun" w:hAnsi="SimSun" w:eastAsia="SimSun" w:cs="SimSun"/>
                <w:sz w:val="21"/>
                <w:szCs w:val="21"/>
              </w:rPr>
            </w:pPr>
            <w:r>
              <w:rPr>
                <w:rFonts w:ascii="SimSun" w:hAnsi="SimSun" w:eastAsia="SimSun" w:cs="SimSun"/>
                <w:sz w:val="21"/>
                <w:szCs w:val="21"/>
                <w:spacing w:val="-2"/>
              </w:rPr>
              <w:t>苏团村</w:t>
            </w:r>
          </w:p>
        </w:tc>
        <w:tc>
          <w:tcPr>
            <w:tcW w:w="1757" w:type="dxa"/>
            <w:vAlign w:val="top"/>
          </w:tcPr>
          <w:p>
            <w:pPr>
              <w:pStyle w:val="TableText"/>
              <w:ind w:left="717"/>
              <w:spacing w:before="70" w:line="189" w:lineRule="auto"/>
              <w:rPr/>
            </w:pPr>
            <w:r>
              <w:rPr>
                <w:spacing w:val="-1"/>
              </w:rPr>
              <w:t>207</w:t>
            </w:r>
          </w:p>
        </w:tc>
        <w:tc>
          <w:tcPr>
            <w:tcW w:w="926" w:type="dxa"/>
            <w:vAlign w:val="top"/>
          </w:tcPr>
          <w:p>
            <w:pPr>
              <w:pStyle w:val="TableText"/>
              <w:ind w:left="270"/>
              <w:spacing w:before="70" w:line="189" w:lineRule="auto"/>
              <w:rPr/>
            </w:pPr>
            <w:r>
              <w:rPr>
                <w:spacing w:val="-5"/>
              </w:rPr>
              <w:t>1764</w:t>
            </w:r>
          </w:p>
        </w:tc>
        <w:tc>
          <w:tcPr>
            <w:tcW w:w="926" w:type="dxa"/>
            <w:vAlign w:val="top"/>
          </w:tcPr>
          <w:p>
            <w:pPr>
              <w:pStyle w:val="TableText"/>
              <w:ind w:left="309"/>
              <w:spacing w:before="70" w:line="189" w:lineRule="auto"/>
              <w:rPr/>
            </w:pPr>
            <w:r>
              <w:rPr>
                <w:spacing w:val="-2"/>
              </w:rPr>
              <w:t>591</w:t>
            </w:r>
          </w:p>
        </w:tc>
        <w:tc>
          <w:tcPr>
            <w:tcW w:w="926" w:type="dxa"/>
            <w:vAlign w:val="top"/>
          </w:tcPr>
          <w:p>
            <w:pPr>
              <w:rPr>
                <w:rFonts w:ascii="Arial"/>
                <w:sz w:val="21"/>
              </w:rPr>
            </w:pPr>
            <w:r/>
          </w:p>
        </w:tc>
        <w:tc>
          <w:tcPr>
            <w:tcW w:w="928" w:type="dxa"/>
            <w:vAlign w:val="top"/>
          </w:tcPr>
          <w:p>
            <w:pPr>
              <w:pStyle w:val="TableText"/>
              <w:ind w:left="274"/>
              <w:spacing w:before="70" w:line="189" w:lineRule="auto"/>
              <w:rPr/>
            </w:pPr>
            <w:r>
              <w:rPr>
                <w:spacing w:val="-5"/>
              </w:rPr>
              <w:t>1577</w:t>
            </w:r>
          </w:p>
        </w:tc>
        <w:tc>
          <w:tcPr>
            <w:tcW w:w="926" w:type="dxa"/>
            <w:vAlign w:val="top"/>
          </w:tcPr>
          <w:p>
            <w:pPr>
              <w:rPr>
                <w:rFonts w:ascii="Arial"/>
                <w:sz w:val="21"/>
              </w:rPr>
            </w:pPr>
            <w:r/>
          </w:p>
        </w:tc>
        <w:tc>
          <w:tcPr>
            <w:tcW w:w="926" w:type="dxa"/>
            <w:vAlign w:val="top"/>
          </w:tcPr>
          <w:p>
            <w:pPr>
              <w:pStyle w:val="TableText"/>
              <w:ind w:left="431"/>
              <w:spacing w:before="70" w:line="189" w:lineRule="auto"/>
              <w:rPr/>
            </w:pPr>
            <w:r>
              <w:rPr/>
              <w:t>1</w:t>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6530</w:t>
            </w:r>
          </w:p>
        </w:tc>
        <w:tc>
          <w:tcPr>
            <w:tcW w:w="928" w:type="dxa"/>
            <w:vAlign w:val="top"/>
          </w:tcPr>
          <w:p>
            <w:pPr>
              <w:pStyle w:val="TableText"/>
              <w:ind w:left="276"/>
              <w:spacing w:before="70" w:line="189" w:lineRule="auto"/>
              <w:rPr/>
            </w:pPr>
            <w:r>
              <w:rPr>
                <w:spacing w:val="-5"/>
              </w:rPr>
              <w:t>1000</w:t>
            </w:r>
          </w:p>
        </w:tc>
        <w:tc>
          <w:tcPr>
            <w:tcW w:w="919" w:type="dxa"/>
            <w:vAlign w:val="top"/>
          </w:tcPr>
          <w:p>
            <w:pPr>
              <w:rPr>
                <w:rFonts w:ascii="Arial"/>
                <w:sz w:val="21"/>
              </w:rPr>
            </w:pPr>
            <w:r/>
          </w:p>
        </w:tc>
      </w:tr>
      <w:tr>
        <w:trPr>
          <w:trHeight w:val="278" w:hRule="atLeast"/>
        </w:trPr>
        <w:tc>
          <w:tcPr>
            <w:tcW w:w="643" w:type="dxa"/>
            <w:vAlign w:val="top"/>
          </w:tcPr>
          <w:p>
            <w:pPr>
              <w:pStyle w:val="TableText"/>
              <w:ind w:left="271"/>
              <w:spacing w:before="71" w:line="186" w:lineRule="auto"/>
              <w:rPr/>
            </w:pPr>
            <w:r>
              <w:rPr/>
              <w:t>7</w:t>
            </w:r>
          </w:p>
        </w:tc>
        <w:tc>
          <w:tcPr>
            <w:tcW w:w="1768" w:type="dxa"/>
            <w:vAlign w:val="top"/>
          </w:tcPr>
          <w:p>
            <w:pPr>
              <w:ind w:left="489"/>
              <w:spacing w:before="31" w:line="208" w:lineRule="auto"/>
              <w:rPr>
                <w:rFonts w:ascii="SimSun" w:hAnsi="SimSun" w:eastAsia="SimSun" w:cs="SimSun"/>
                <w:sz w:val="21"/>
                <w:szCs w:val="21"/>
              </w:rPr>
            </w:pPr>
            <w:r>
              <w:rPr>
                <w:rFonts w:ascii="SimSun" w:hAnsi="SimSun" w:eastAsia="SimSun" w:cs="SimSun"/>
                <w:sz w:val="21"/>
                <w:szCs w:val="21"/>
                <w:spacing w:val="-8"/>
              </w:rPr>
              <w:t>田庄湾村</w:t>
            </w:r>
          </w:p>
        </w:tc>
        <w:tc>
          <w:tcPr>
            <w:tcW w:w="1757" w:type="dxa"/>
            <w:vAlign w:val="top"/>
          </w:tcPr>
          <w:p>
            <w:pPr>
              <w:pStyle w:val="TableText"/>
              <w:ind w:left="723"/>
              <w:spacing w:before="68" w:line="189" w:lineRule="auto"/>
              <w:rPr/>
            </w:pPr>
            <w:r>
              <w:rPr>
                <w:spacing w:val="-2"/>
              </w:rPr>
              <w:t>594</w:t>
            </w:r>
          </w:p>
        </w:tc>
        <w:tc>
          <w:tcPr>
            <w:tcW w:w="926" w:type="dxa"/>
            <w:vAlign w:val="top"/>
          </w:tcPr>
          <w:p>
            <w:pPr>
              <w:pStyle w:val="TableText"/>
              <w:ind w:left="308"/>
              <w:spacing w:before="68" w:line="189" w:lineRule="auto"/>
              <w:rPr/>
            </w:pPr>
            <w:r>
              <w:rPr>
                <w:spacing w:val="-2"/>
              </w:rPr>
              <w:t>530</w:t>
            </w:r>
          </w:p>
        </w:tc>
        <w:tc>
          <w:tcPr>
            <w:tcW w:w="926" w:type="dxa"/>
            <w:vAlign w:val="top"/>
          </w:tcPr>
          <w:p>
            <w:pPr>
              <w:pStyle w:val="TableText"/>
              <w:ind w:left="307"/>
              <w:spacing w:before="68" w:line="189" w:lineRule="auto"/>
              <w:rPr/>
            </w:pPr>
            <w:r>
              <w:rPr>
                <w:spacing w:val="-2"/>
              </w:rPr>
              <w:t>337</w:t>
            </w:r>
          </w:p>
        </w:tc>
        <w:tc>
          <w:tcPr>
            <w:tcW w:w="926" w:type="dxa"/>
            <w:vAlign w:val="top"/>
          </w:tcPr>
          <w:p>
            <w:pPr>
              <w:rPr>
                <w:rFonts w:ascii="Arial"/>
                <w:sz w:val="21"/>
              </w:rPr>
            </w:pPr>
            <w:r/>
          </w:p>
        </w:tc>
        <w:tc>
          <w:tcPr>
            <w:tcW w:w="928" w:type="dxa"/>
            <w:vAlign w:val="top"/>
          </w:tcPr>
          <w:p>
            <w:pPr>
              <w:pStyle w:val="TableText"/>
              <w:ind w:left="315"/>
              <w:spacing w:before="68" w:line="189" w:lineRule="auto"/>
              <w:rPr/>
            </w:pPr>
            <w:r>
              <w:rPr>
                <w:spacing w:val="-3"/>
              </w:rPr>
              <w:t>899</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2"/>
              <w:spacing w:before="68" w:line="189" w:lineRule="auto"/>
              <w:rPr/>
            </w:pPr>
            <w:r>
              <w:rPr>
                <w:spacing w:val="-1"/>
              </w:rPr>
              <w:t>4080</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6"/>
              <w:spacing w:before="68" w:line="189" w:lineRule="auto"/>
              <w:rPr/>
            </w:pPr>
            <w:r>
              <w:rPr/>
              <w:t>8</w:t>
            </w:r>
          </w:p>
        </w:tc>
        <w:tc>
          <w:tcPr>
            <w:tcW w:w="1768" w:type="dxa"/>
            <w:vAlign w:val="top"/>
          </w:tcPr>
          <w:p>
            <w:pPr>
              <w:ind w:left="469"/>
              <w:spacing w:before="31" w:line="206" w:lineRule="auto"/>
              <w:rPr>
                <w:rFonts w:ascii="SimSun" w:hAnsi="SimSun" w:eastAsia="SimSun" w:cs="SimSun"/>
                <w:sz w:val="21"/>
                <w:szCs w:val="21"/>
              </w:rPr>
            </w:pPr>
            <w:r>
              <w:rPr>
                <w:rFonts w:ascii="SimSun" w:hAnsi="SimSun" w:eastAsia="SimSun" w:cs="SimSun"/>
                <w:sz w:val="21"/>
                <w:szCs w:val="21"/>
                <w:spacing w:val="-3"/>
              </w:rPr>
              <w:t>小坡头村</w:t>
            </w:r>
          </w:p>
        </w:tc>
        <w:tc>
          <w:tcPr>
            <w:tcW w:w="1757" w:type="dxa"/>
            <w:vAlign w:val="top"/>
          </w:tcPr>
          <w:p>
            <w:pPr>
              <w:pStyle w:val="TableText"/>
              <w:ind w:left="738"/>
              <w:spacing w:before="68" w:line="189" w:lineRule="auto"/>
              <w:rPr/>
            </w:pPr>
            <w:r>
              <w:rPr>
                <w:spacing w:val="-6"/>
              </w:rPr>
              <w:t>198</w:t>
            </w:r>
          </w:p>
        </w:tc>
        <w:tc>
          <w:tcPr>
            <w:tcW w:w="926" w:type="dxa"/>
            <w:vAlign w:val="top"/>
          </w:tcPr>
          <w:p>
            <w:pPr>
              <w:pStyle w:val="TableText"/>
              <w:ind w:left="307"/>
              <w:spacing w:before="68" w:line="189" w:lineRule="auto"/>
              <w:rPr/>
            </w:pPr>
            <w:r>
              <w:rPr>
                <w:spacing w:val="-2"/>
              </w:rPr>
              <w:t>677</w:t>
            </w:r>
          </w:p>
        </w:tc>
        <w:tc>
          <w:tcPr>
            <w:tcW w:w="926" w:type="dxa"/>
            <w:vAlign w:val="top"/>
          </w:tcPr>
          <w:p>
            <w:pPr>
              <w:pStyle w:val="TableText"/>
              <w:ind w:left="303"/>
              <w:spacing w:before="68" w:line="189" w:lineRule="auto"/>
              <w:rPr/>
            </w:pPr>
            <w:r>
              <w:rPr>
                <w:spacing w:val="-1"/>
              </w:rPr>
              <w:t>263</w:t>
            </w:r>
          </w:p>
        </w:tc>
        <w:tc>
          <w:tcPr>
            <w:tcW w:w="926" w:type="dxa"/>
            <w:vAlign w:val="top"/>
          </w:tcPr>
          <w:p>
            <w:pPr>
              <w:rPr>
                <w:rFonts w:ascii="Arial"/>
                <w:sz w:val="21"/>
              </w:rPr>
            </w:pPr>
            <w:r/>
          </w:p>
        </w:tc>
        <w:tc>
          <w:tcPr>
            <w:tcW w:w="928" w:type="dxa"/>
            <w:vAlign w:val="top"/>
          </w:tcPr>
          <w:p>
            <w:pPr>
              <w:pStyle w:val="TableText"/>
              <w:ind w:left="310"/>
              <w:spacing w:before="68" w:line="189" w:lineRule="auto"/>
              <w:rPr/>
            </w:pPr>
            <w:r>
              <w:rPr>
                <w:spacing w:val="-2"/>
              </w:rPr>
              <w:t>700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68" w:line="189" w:lineRule="auto"/>
              <w:rPr/>
            </w:pPr>
            <w:r>
              <w:rPr>
                <w:spacing w:val="-2"/>
              </w:rPr>
              <w:t>3176</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68" w:line="189" w:lineRule="auto"/>
              <w:rPr/>
            </w:pPr>
            <w:r>
              <w:rPr/>
              <w:t>9</w:t>
            </w:r>
          </w:p>
        </w:tc>
        <w:tc>
          <w:tcPr>
            <w:tcW w:w="1768" w:type="dxa"/>
            <w:vAlign w:val="top"/>
          </w:tcPr>
          <w:p>
            <w:pPr>
              <w:ind w:left="570"/>
              <w:spacing w:before="31" w:line="208" w:lineRule="auto"/>
              <w:rPr>
                <w:rFonts w:ascii="SimSun" w:hAnsi="SimSun" w:eastAsia="SimSun" w:cs="SimSun"/>
                <w:sz w:val="21"/>
                <w:szCs w:val="21"/>
              </w:rPr>
            </w:pPr>
            <w:r>
              <w:rPr>
                <w:rFonts w:ascii="SimSun" w:hAnsi="SimSun" w:eastAsia="SimSun" w:cs="SimSun"/>
                <w:sz w:val="21"/>
                <w:szCs w:val="21"/>
                <w:spacing w:val="-2"/>
              </w:rPr>
              <w:t>增塘村</w:t>
            </w:r>
          </w:p>
        </w:tc>
        <w:tc>
          <w:tcPr>
            <w:tcW w:w="1757" w:type="dxa"/>
            <w:vAlign w:val="top"/>
          </w:tcPr>
          <w:p>
            <w:pPr>
              <w:pStyle w:val="TableText"/>
              <w:ind w:left="717"/>
              <w:spacing w:before="68" w:line="189" w:lineRule="auto"/>
              <w:rPr/>
            </w:pPr>
            <w:r>
              <w:rPr>
                <w:spacing w:val="-1"/>
              </w:rPr>
              <w:t>225</w:t>
            </w:r>
          </w:p>
        </w:tc>
        <w:tc>
          <w:tcPr>
            <w:tcW w:w="926" w:type="dxa"/>
            <w:vAlign w:val="top"/>
          </w:tcPr>
          <w:p>
            <w:pPr>
              <w:pStyle w:val="TableText"/>
              <w:ind w:left="270"/>
              <w:spacing w:before="68" w:line="189" w:lineRule="auto"/>
              <w:rPr/>
            </w:pPr>
            <w:r>
              <w:rPr>
                <w:spacing w:val="-5"/>
              </w:rPr>
              <w:t>1721</w:t>
            </w:r>
          </w:p>
        </w:tc>
        <w:tc>
          <w:tcPr>
            <w:tcW w:w="926" w:type="dxa"/>
            <w:vAlign w:val="top"/>
          </w:tcPr>
          <w:p>
            <w:pPr>
              <w:pStyle w:val="TableText"/>
              <w:ind w:left="309"/>
              <w:spacing w:before="68" w:line="189" w:lineRule="auto"/>
              <w:rPr/>
            </w:pPr>
            <w:r>
              <w:rPr>
                <w:spacing w:val="-2"/>
              </w:rPr>
              <w:t>584</w:t>
            </w:r>
          </w:p>
        </w:tc>
        <w:tc>
          <w:tcPr>
            <w:tcW w:w="926" w:type="dxa"/>
            <w:vAlign w:val="top"/>
          </w:tcPr>
          <w:p>
            <w:pPr>
              <w:rPr>
                <w:rFonts w:ascii="Arial"/>
                <w:sz w:val="21"/>
              </w:rPr>
            </w:pPr>
            <w:r/>
          </w:p>
        </w:tc>
        <w:tc>
          <w:tcPr>
            <w:tcW w:w="928" w:type="dxa"/>
            <w:vAlign w:val="top"/>
          </w:tcPr>
          <w:p>
            <w:pPr>
              <w:pStyle w:val="TableText"/>
              <w:ind w:left="274"/>
              <w:spacing w:before="68" w:line="189" w:lineRule="auto"/>
              <w:rPr/>
            </w:pPr>
            <w:r>
              <w:rPr>
                <w:spacing w:val="-5"/>
              </w:rPr>
              <w:t>1556</w:t>
            </w:r>
          </w:p>
        </w:tc>
        <w:tc>
          <w:tcPr>
            <w:tcW w:w="926" w:type="dxa"/>
            <w:vAlign w:val="top"/>
          </w:tcPr>
          <w:p>
            <w:pPr>
              <w:pStyle w:val="TableText"/>
              <w:ind w:left="431"/>
              <w:spacing w:before="68" w:line="189" w:lineRule="auto"/>
              <w:rPr/>
            </w:pPr>
            <w:r>
              <w:rPr/>
              <w:t>1</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7"/>
              <w:spacing w:before="68" w:line="189" w:lineRule="auto"/>
              <w:rPr/>
            </w:pPr>
            <w:r>
              <w:rPr>
                <w:spacing w:val="-2"/>
              </w:rPr>
              <w:t>7047</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ind w:left="222"/>
              <w:spacing w:before="71" w:line="173" w:lineRule="auto"/>
              <w:rPr>
                <w:rFonts w:ascii="SimSun" w:hAnsi="SimSun" w:eastAsia="SimSun" w:cs="SimSun"/>
                <w:sz w:val="21"/>
                <w:szCs w:val="21"/>
              </w:rPr>
            </w:pPr>
            <w:r>
              <w:rPr>
                <w:rFonts w:ascii="SimSun" w:hAnsi="SimSun" w:eastAsia="SimSun" w:cs="SimSun"/>
                <w:sz w:val="21"/>
                <w:szCs w:val="21"/>
                <w:b/>
                <w:bCs/>
                <w:spacing w:val="-3"/>
              </w:rPr>
              <w:t>二</w:t>
            </w:r>
          </w:p>
        </w:tc>
        <w:tc>
          <w:tcPr>
            <w:tcW w:w="1768" w:type="dxa"/>
            <w:vAlign w:val="top"/>
          </w:tcPr>
          <w:p>
            <w:pPr>
              <w:ind w:left="572"/>
              <w:spacing w:before="32" w:line="207" w:lineRule="auto"/>
              <w:rPr>
                <w:rFonts w:ascii="SimSun" w:hAnsi="SimSun" w:eastAsia="SimSun" w:cs="SimSun"/>
                <w:sz w:val="21"/>
                <w:szCs w:val="21"/>
              </w:rPr>
            </w:pPr>
            <w:r>
              <w:rPr>
                <w:rFonts w:ascii="SimSun" w:hAnsi="SimSun" w:eastAsia="SimSun" w:cs="SimSun"/>
                <w:sz w:val="21"/>
                <w:szCs w:val="21"/>
                <w:b/>
                <w:bCs/>
                <w:spacing w:val="-5"/>
              </w:rPr>
              <w:t>牛田镇</w:t>
            </w:r>
          </w:p>
        </w:tc>
        <w:tc>
          <w:tcPr>
            <w:tcW w:w="1757" w:type="dxa"/>
            <w:vAlign w:val="top"/>
          </w:tcPr>
          <w:p>
            <w:pPr>
              <w:pStyle w:val="TableText"/>
              <w:ind w:left="666"/>
              <w:spacing w:before="68" w:line="189" w:lineRule="auto"/>
              <w:rPr/>
            </w:pPr>
            <w:r>
              <w:rPr>
                <w:b/>
                <w:bCs/>
                <w:spacing w:val="-1"/>
              </w:rPr>
              <w:t>4324</w:t>
            </w:r>
          </w:p>
        </w:tc>
        <w:tc>
          <w:tcPr>
            <w:tcW w:w="926" w:type="dxa"/>
            <w:vAlign w:val="top"/>
          </w:tcPr>
          <w:p>
            <w:pPr>
              <w:pStyle w:val="TableText"/>
              <w:ind w:left="211"/>
              <w:spacing w:before="68" w:line="189" w:lineRule="auto"/>
              <w:rPr/>
            </w:pPr>
            <w:r>
              <w:rPr>
                <w:b/>
                <w:bCs/>
                <w:spacing w:val="-5"/>
              </w:rPr>
              <w:t>11815</w:t>
            </w:r>
          </w:p>
        </w:tc>
        <w:tc>
          <w:tcPr>
            <w:tcW w:w="926" w:type="dxa"/>
            <w:vAlign w:val="top"/>
          </w:tcPr>
          <w:p>
            <w:pPr>
              <w:pStyle w:val="TableText"/>
              <w:ind w:left="251"/>
              <w:spacing w:before="68" w:line="189" w:lineRule="auto"/>
              <w:rPr/>
            </w:pPr>
            <w:r>
              <w:rPr>
                <w:b/>
                <w:bCs/>
                <w:spacing w:val="-1"/>
              </w:rPr>
              <w:t>4842</w:t>
            </w:r>
          </w:p>
        </w:tc>
        <w:tc>
          <w:tcPr>
            <w:tcW w:w="926" w:type="dxa"/>
            <w:vAlign w:val="top"/>
          </w:tcPr>
          <w:p>
            <w:pPr>
              <w:pStyle w:val="TableText"/>
              <w:ind w:left="309"/>
              <w:spacing w:before="68" w:line="189" w:lineRule="auto"/>
              <w:rPr/>
            </w:pPr>
            <w:r>
              <w:rPr>
                <w:b/>
                <w:bCs/>
                <w:spacing w:val="-2"/>
              </w:rPr>
              <w:t>500</w:t>
            </w:r>
          </w:p>
        </w:tc>
        <w:tc>
          <w:tcPr>
            <w:tcW w:w="928" w:type="dxa"/>
            <w:vAlign w:val="top"/>
          </w:tcPr>
          <w:p>
            <w:pPr>
              <w:pStyle w:val="TableText"/>
              <w:ind w:left="211"/>
              <w:spacing w:before="68" w:line="189" w:lineRule="auto"/>
              <w:rPr/>
            </w:pPr>
            <w:r>
              <w:rPr>
                <w:b/>
                <w:bCs/>
                <w:spacing w:val="-2"/>
              </w:rPr>
              <w:t>12912</w:t>
            </w:r>
          </w:p>
        </w:tc>
        <w:tc>
          <w:tcPr>
            <w:tcW w:w="926" w:type="dxa"/>
            <w:vAlign w:val="top"/>
          </w:tcPr>
          <w:p>
            <w:pPr>
              <w:pStyle w:val="TableText"/>
              <w:ind w:left="410"/>
              <w:spacing w:before="68" w:line="189" w:lineRule="auto"/>
              <w:rPr/>
            </w:pPr>
            <w:r>
              <w:rPr>
                <w:b/>
                <w:bCs/>
              </w:rPr>
              <w:t>3</w:t>
            </w:r>
          </w:p>
        </w:tc>
        <w:tc>
          <w:tcPr>
            <w:tcW w:w="926" w:type="dxa"/>
            <w:vAlign w:val="top"/>
          </w:tcPr>
          <w:p>
            <w:pPr>
              <w:pStyle w:val="TableText"/>
              <w:ind w:left="412"/>
              <w:spacing w:before="68" w:line="189" w:lineRule="auto"/>
              <w:rPr/>
            </w:pPr>
            <w:r>
              <w:rPr>
                <w:b/>
                <w:bCs/>
              </w:rPr>
              <w:t>2</w:t>
            </w:r>
          </w:p>
        </w:tc>
        <w:tc>
          <w:tcPr>
            <w:tcW w:w="927" w:type="dxa"/>
            <w:vAlign w:val="top"/>
          </w:tcPr>
          <w:p>
            <w:pPr>
              <w:pStyle w:val="TableText"/>
              <w:ind w:left="417"/>
              <w:spacing w:before="68" w:line="189" w:lineRule="auto"/>
              <w:rPr/>
            </w:pPr>
            <w:r>
              <w:rPr>
                <w:b/>
                <w:bCs/>
              </w:rPr>
              <w:t>6</w:t>
            </w:r>
          </w:p>
        </w:tc>
        <w:tc>
          <w:tcPr>
            <w:tcW w:w="1022" w:type="dxa"/>
            <w:vAlign w:val="top"/>
          </w:tcPr>
          <w:p>
            <w:pPr>
              <w:pStyle w:val="TableText"/>
              <w:ind w:left="253"/>
              <w:spacing w:before="68" w:line="189" w:lineRule="auto"/>
              <w:rPr/>
            </w:pPr>
            <w:r>
              <w:rPr>
                <w:b/>
                <w:bCs/>
                <w:spacing w:val="-1"/>
              </w:rPr>
              <w:t>54278</w:t>
            </w:r>
          </w:p>
        </w:tc>
        <w:tc>
          <w:tcPr>
            <w:tcW w:w="928" w:type="dxa"/>
            <w:vAlign w:val="top"/>
          </w:tcPr>
          <w:p>
            <w:pPr>
              <w:pStyle w:val="TableText"/>
              <w:ind w:left="257"/>
              <w:spacing w:before="68" w:line="189" w:lineRule="auto"/>
              <w:rPr/>
            </w:pPr>
            <w:r>
              <w:rPr>
                <w:b/>
                <w:bCs/>
                <w:spacing w:val="-1"/>
              </w:rPr>
              <w:t>4200</w:t>
            </w:r>
          </w:p>
        </w:tc>
        <w:tc>
          <w:tcPr>
            <w:tcW w:w="919" w:type="dxa"/>
            <w:vAlign w:val="top"/>
          </w:tcPr>
          <w:p>
            <w:pPr>
              <w:pStyle w:val="TableText"/>
              <w:ind w:left="312"/>
              <w:spacing w:before="68" w:line="189" w:lineRule="auto"/>
              <w:rPr/>
            </w:pPr>
            <w:r>
              <w:rPr>
                <w:b/>
                <w:bCs/>
                <w:spacing w:val="-3"/>
              </w:rPr>
              <w:t>100</w:t>
            </w:r>
          </w:p>
        </w:tc>
      </w:tr>
      <w:tr>
        <w:trPr>
          <w:trHeight w:val="275" w:hRule="atLeast"/>
        </w:trPr>
        <w:tc>
          <w:tcPr>
            <w:tcW w:w="643" w:type="dxa"/>
            <w:vAlign w:val="top"/>
          </w:tcPr>
          <w:p>
            <w:pPr>
              <w:pStyle w:val="TableText"/>
              <w:ind w:left="288"/>
              <w:spacing w:before="68" w:line="189" w:lineRule="auto"/>
              <w:rPr/>
            </w:pPr>
            <w:r>
              <w:rPr/>
              <w:t>1</w:t>
            </w:r>
          </w:p>
        </w:tc>
        <w:tc>
          <w:tcPr>
            <w:tcW w:w="1768" w:type="dxa"/>
            <w:vAlign w:val="top"/>
          </w:tcPr>
          <w:p>
            <w:pPr>
              <w:ind w:left="569"/>
              <w:spacing w:before="31" w:line="205" w:lineRule="auto"/>
              <w:rPr>
                <w:rFonts w:ascii="SimSun" w:hAnsi="SimSun" w:eastAsia="SimSun" w:cs="SimSun"/>
                <w:sz w:val="21"/>
                <w:szCs w:val="21"/>
              </w:rPr>
            </w:pPr>
            <w:r>
              <w:rPr>
                <w:rFonts w:ascii="SimSun" w:hAnsi="SimSun" w:eastAsia="SimSun" w:cs="SimSun"/>
                <w:sz w:val="21"/>
                <w:szCs w:val="21"/>
                <w:spacing w:val="-2"/>
              </w:rPr>
              <w:t>观庄村</w:t>
            </w:r>
          </w:p>
        </w:tc>
        <w:tc>
          <w:tcPr>
            <w:tcW w:w="1757" w:type="dxa"/>
            <w:vAlign w:val="top"/>
          </w:tcPr>
          <w:p>
            <w:pPr>
              <w:pStyle w:val="TableText"/>
              <w:ind w:left="717"/>
              <w:spacing w:before="68" w:line="189" w:lineRule="auto"/>
              <w:rPr/>
            </w:pPr>
            <w:r>
              <w:rPr>
                <w:spacing w:val="-1"/>
              </w:rPr>
              <w:t>278</w:t>
            </w:r>
          </w:p>
        </w:tc>
        <w:tc>
          <w:tcPr>
            <w:tcW w:w="926" w:type="dxa"/>
            <w:vAlign w:val="top"/>
          </w:tcPr>
          <w:p>
            <w:pPr>
              <w:pStyle w:val="TableText"/>
              <w:ind w:left="250"/>
              <w:spacing w:before="68" w:line="189" w:lineRule="auto"/>
              <w:rPr/>
            </w:pPr>
            <w:r>
              <w:rPr>
                <w:spacing w:val="-1"/>
              </w:rPr>
              <w:t>2189</w:t>
            </w:r>
          </w:p>
        </w:tc>
        <w:tc>
          <w:tcPr>
            <w:tcW w:w="926" w:type="dxa"/>
            <w:vAlign w:val="top"/>
          </w:tcPr>
          <w:p>
            <w:pPr>
              <w:pStyle w:val="TableText"/>
              <w:ind w:left="306"/>
              <w:spacing w:before="68" w:line="189" w:lineRule="auto"/>
              <w:rPr/>
            </w:pPr>
            <w:r>
              <w:rPr>
                <w:spacing w:val="-2"/>
              </w:rPr>
              <w:t>740</w:t>
            </w:r>
          </w:p>
        </w:tc>
        <w:tc>
          <w:tcPr>
            <w:tcW w:w="926" w:type="dxa"/>
            <w:vAlign w:val="top"/>
          </w:tcPr>
          <w:p>
            <w:pPr>
              <w:pStyle w:val="TableText"/>
              <w:ind w:left="306"/>
              <w:spacing w:before="68" w:line="189" w:lineRule="auto"/>
              <w:rPr/>
            </w:pPr>
            <w:r>
              <w:rPr>
                <w:spacing w:val="-1"/>
              </w:rPr>
              <w:t>200</w:t>
            </w:r>
          </w:p>
        </w:tc>
        <w:tc>
          <w:tcPr>
            <w:tcW w:w="928" w:type="dxa"/>
            <w:vAlign w:val="top"/>
          </w:tcPr>
          <w:p>
            <w:pPr>
              <w:pStyle w:val="TableText"/>
              <w:ind w:left="274"/>
              <w:spacing w:before="68" w:line="189" w:lineRule="auto"/>
              <w:rPr/>
            </w:pPr>
            <w:r>
              <w:rPr>
                <w:spacing w:val="-5"/>
              </w:rPr>
              <w:t>1974</w:t>
            </w:r>
          </w:p>
        </w:tc>
        <w:tc>
          <w:tcPr>
            <w:tcW w:w="926" w:type="dxa"/>
            <w:vAlign w:val="top"/>
          </w:tcPr>
          <w:p>
            <w:pPr>
              <w:rPr>
                <w:rFonts w:ascii="Arial"/>
                <w:sz w:val="21"/>
              </w:rPr>
            </w:pPr>
            <w:r/>
          </w:p>
        </w:tc>
        <w:tc>
          <w:tcPr>
            <w:tcW w:w="926" w:type="dxa"/>
            <w:vAlign w:val="top"/>
          </w:tcPr>
          <w:p>
            <w:pPr>
              <w:pStyle w:val="TableText"/>
              <w:ind w:left="431"/>
              <w:spacing w:before="68" w:line="189" w:lineRule="auto"/>
              <w:rPr/>
            </w:pPr>
            <w:r>
              <w:rPr/>
              <w:t>1</w:t>
            </w:r>
          </w:p>
        </w:tc>
        <w:tc>
          <w:tcPr>
            <w:tcW w:w="927" w:type="dxa"/>
            <w:vAlign w:val="top"/>
          </w:tcPr>
          <w:p>
            <w:pPr>
              <w:rPr>
                <w:rFonts w:ascii="Arial"/>
                <w:sz w:val="21"/>
              </w:rPr>
            </w:pPr>
            <w:r/>
          </w:p>
        </w:tc>
        <w:tc>
          <w:tcPr>
            <w:tcW w:w="1022" w:type="dxa"/>
            <w:vAlign w:val="top"/>
          </w:tcPr>
          <w:p>
            <w:pPr>
              <w:pStyle w:val="TableText"/>
              <w:ind w:left="307"/>
              <w:spacing w:before="68" w:line="189" w:lineRule="auto"/>
              <w:rPr/>
            </w:pPr>
            <w:r>
              <w:rPr>
                <w:spacing w:val="-2"/>
              </w:rPr>
              <w:t>7780</w:t>
            </w:r>
          </w:p>
        </w:tc>
        <w:tc>
          <w:tcPr>
            <w:tcW w:w="928" w:type="dxa"/>
            <w:vAlign w:val="top"/>
          </w:tcPr>
          <w:p>
            <w:pPr>
              <w:pStyle w:val="TableText"/>
              <w:ind w:left="276"/>
              <w:spacing w:before="68" w:line="189" w:lineRule="auto"/>
              <w:rPr/>
            </w:pPr>
            <w:r>
              <w:rPr>
                <w:spacing w:val="-5"/>
              </w:rPr>
              <w:t>1200</w:t>
            </w:r>
          </w:p>
        </w:tc>
        <w:tc>
          <w:tcPr>
            <w:tcW w:w="919" w:type="dxa"/>
            <w:vAlign w:val="top"/>
          </w:tcPr>
          <w:p>
            <w:pPr>
              <w:rPr>
                <w:rFonts w:ascii="Arial"/>
                <w:sz w:val="21"/>
              </w:rPr>
            </w:pPr>
            <w:r/>
          </w:p>
        </w:tc>
      </w:tr>
      <w:tr>
        <w:trPr>
          <w:trHeight w:val="278" w:hRule="atLeast"/>
        </w:trPr>
        <w:tc>
          <w:tcPr>
            <w:tcW w:w="643" w:type="dxa"/>
            <w:vAlign w:val="top"/>
          </w:tcPr>
          <w:p>
            <w:pPr>
              <w:pStyle w:val="TableText"/>
              <w:ind w:left="268"/>
              <w:spacing w:before="69" w:line="189" w:lineRule="auto"/>
              <w:rPr/>
            </w:pPr>
            <w:r>
              <w:rPr/>
              <w:t>2</w:t>
            </w:r>
          </w:p>
        </w:tc>
        <w:tc>
          <w:tcPr>
            <w:tcW w:w="1768"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spacing w:val="-2"/>
              </w:rPr>
              <w:t>金凤山村</w:t>
            </w:r>
          </w:p>
        </w:tc>
        <w:tc>
          <w:tcPr>
            <w:tcW w:w="1757" w:type="dxa"/>
            <w:vAlign w:val="top"/>
          </w:tcPr>
          <w:p>
            <w:pPr>
              <w:pStyle w:val="TableText"/>
              <w:ind w:left="716"/>
              <w:spacing w:before="69" w:line="189" w:lineRule="auto"/>
              <w:rPr/>
            </w:pPr>
            <w:r>
              <w:rPr>
                <w:spacing w:val="-1"/>
              </w:rPr>
              <w:t>463</w:t>
            </w:r>
          </w:p>
        </w:tc>
        <w:tc>
          <w:tcPr>
            <w:tcW w:w="926" w:type="dxa"/>
            <w:vAlign w:val="top"/>
          </w:tcPr>
          <w:p>
            <w:pPr>
              <w:pStyle w:val="TableText"/>
              <w:ind w:left="270"/>
              <w:spacing w:before="69" w:line="189" w:lineRule="auto"/>
              <w:rPr/>
            </w:pPr>
            <w:r>
              <w:rPr>
                <w:spacing w:val="-5"/>
              </w:rPr>
              <w:t>1865</w:t>
            </w:r>
          </w:p>
        </w:tc>
        <w:tc>
          <w:tcPr>
            <w:tcW w:w="926" w:type="dxa"/>
            <w:vAlign w:val="top"/>
          </w:tcPr>
          <w:p>
            <w:pPr>
              <w:pStyle w:val="TableText"/>
              <w:ind w:left="308"/>
              <w:spacing w:before="69" w:line="189" w:lineRule="auto"/>
              <w:rPr/>
            </w:pPr>
            <w:r>
              <w:rPr>
                <w:spacing w:val="-2"/>
              </w:rPr>
              <w:t>699</w:t>
            </w:r>
          </w:p>
        </w:tc>
        <w:tc>
          <w:tcPr>
            <w:tcW w:w="926" w:type="dxa"/>
            <w:vAlign w:val="top"/>
          </w:tcPr>
          <w:p>
            <w:pPr>
              <w:rPr>
                <w:rFonts w:ascii="Arial"/>
                <w:sz w:val="21"/>
              </w:rPr>
            </w:pPr>
            <w:r/>
          </w:p>
        </w:tc>
        <w:tc>
          <w:tcPr>
            <w:tcW w:w="928" w:type="dxa"/>
            <w:vAlign w:val="top"/>
          </w:tcPr>
          <w:p>
            <w:pPr>
              <w:pStyle w:val="TableText"/>
              <w:ind w:left="274"/>
              <w:spacing w:before="69" w:line="189" w:lineRule="auto"/>
              <w:rPr/>
            </w:pPr>
            <w:r>
              <w:rPr>
                <w:spacing w:val="-5"/>
              </w:rPr>
              <w:t>1863</w:t>
            </w:r>
          </w:p>
        </w:tc>
        <w:tc>
          <w:tcPr>
            <w:tcW w:w="926" w:type="dxa"/>
            <w:vAlign w:val="top"/>
          </w:tcPr>
          <w:p>
            <w:pPr>
              <w:pStyle w:val="TableText"/>
              <w:ind w:left="431"/>
              <w:spacing w:before="69" w:line="189" w:lineRule="auto"/>
              <w:rPr/>
            </w:pPr>
            <w:r>
              <w:rPr/>
              <w:t>1</w:t>
            </w:r>
          </w:p>
        </w:tc>
        <w:tc>
          <w:tcPr>
            <w:tcW w:w="926" w:type="dxa"/>
            <w:vAlign w:val="top"/>
          </w:tcPr>
          <w:p>
            <w:pPr>
              <w:rPr>
                <w:rFonts w:ascii="Arial"/>
                <w:sz w:val="21"/>
              </w:rPr>
            </w:pPr>
            <w:r/>
          </w:p>
        </w:tc>
        <w:tc>
          <w:tcPr>
            <w:tcW w:w="927" w:type="dxa"/>
            <w:vAlign w:val="top"/>
          </w:tcPr>
          <w:p>
            <w:pPr>
              <w:pStyle w:val="TableText"/>
              <w:ind w:left="418"/>
              <w:spacing w:before="69" w:line="189" w:lineRule="auto"/>
              <w:rPr/>
            </w:pPr>
            <w:r>
              <w:rPr/>
              <w:t>3</w:t>
            </w:r>
          </w:p>
        </w:tc>
        <w:tc>
          <w:tcPr>
            <w:tcW w:w="1022" w:type="dxa"/>
            <w:vAlign w:val="top"/>
          </w:tcPr>
          <w:p>
            <w:pPr>
              <w:pStyle w:val="TableText"/>
              <w:ind w:left="307"/>
              <w:spacing w:before="69" w:line="189" w:lineRule="auto"/>
              <w:rPr/>
            </w:pPr>
            <w:r>
              <w:rPr>
                <w:spacing w:val="-2"/>
              </w:rPr>
              <w:t>7639</w:t>
            </w:r>
          </w:p>
        </w:tc>
        <w:tc>
          <w:tcPr>
            <w:tcW w:w="928" w:type="dxa"/>
            <w:vAlign w:val="top"/>
          </w:tcPr>
          <w:p>
            <w:pPr>
              <w:pStyle w:val="TableText"/>
              <w:ind w:left="276"/>
              <w:spacing w:before="69" w:line="189" w:lineRule="auto"/>
              <w:rPr/>
            </w:pPr>
            <w:r>
              <w:rPr>
                <w:spacing w:val="-5"/>
              </w:rPr>
              <w:t>1000</w:t>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69" w:line="189" w:lineRule="auto"/>
              <w:rPr/>
            </w:pPr>
            <w:r>
              <w:rPr/>
              <w:t>3</w:t>
            </w:r>
          </w:p>
        </w:tc>
        <w:tc>
          <w:tcPr>
            <w:tcW w:w="1768" w:type="dxa"/>
            <w:vAlign w:val="top"/>
          </w:tcPr>
          <w:p>
            <w:pPr>
              <w:ind w:left="465"/>
              <w:spacing w:before="32" w:line="205" w:lineRule="auto"/>
              <w:rPr>
                <w:rFonts w:ascii="SimSun" w:hAnsi="SimSun" w:eastAsia="SimSun" w:cs="SimSun"/>
                <w:sz w:val="21"/>
                <w:szCs w:val="21"/>
              </w:rPr>
            </w:pPr>
            <w:r>
              <w:rPr>
                <w:rFonts w:ascii="SimSun" w:hAnsi="SimSun" w:eastAsia="SimSun" w:cs="SimSun"/>
                <w:sz w:val="21"/>
                <w:szCs w:val="21"/>
                <w:spacing w:val="-2"/>
              </w:rPr>
              <w:t>金光山村</w:t>
            </w:r>
          </w:p>
        </w:tc>
        <w:tc>
          <w:tcPr>
            <w:tcW w:w="1757" w:type="dxa"/>
            <w:vAlign w:val="top"/>
          </w:tcPr>
          <w:p>
            <w:pPr>
              <w:pStyle w:val="TableText"/>
              <w:ind w:left="738"/>
              <w:spacing w:before="69" w:line="189" w:lineRule="auto"/>
              <w:rPr/>
            </w:pPr>
            <w:r>
              <w:rPr>
                <w:spacing w:val="-6"/>
              </w:rPr>
              <w:t>126</w:t>
            </w:r>
          </w:p>
        </w:tc>
        <w:tc>
          <w:tcPr>
            <w:tcW w:w="926" w:type="dxa"/>
            <w:vAlign w:val="top"/>
          </w:tcPr>
          <w:p>
            <w:pPr>
              <w:pStyle w:val="TableText"/>
              <w:ind w:left="307"/>
              <w:spacing w:before="69" w:line="189" w:lineRule="auto"/>
              <w:rPr/>
            </w:pPr>
            <w:r>
              <w:rPr>
                <w:spacing w:val="-2"/>
              </w:rPr>
              <w:t>913</w:t>
            </w:r>
          </w:p>
        </w:tc>
        <w:tc>
          <w:tcPr>
            <w:tcW w:w="926" w:type="dxa"/>
            <w:vAlign w:val="top"/>
          </w:tcPr>
          <w:p>
            <w:pPr>
              <w:pStyle w:val="TableText"/>
              <w:ind w:left="307"/>
              <w:spacing w:before="69" w:line="189" w:lineRule="auto"/>
              <w:rPr/>
            </w:pPr>
            <w:r>
              <w:rPr>
                <w:spacing w:val="-2"/>
              </w:rPr>
              <w:t>312</w:t>
            </w:r>
          </w:p>
        </w:tc>
        <w:tc>
          <w:tcPr>
            <w:tcW w:w="926" w:type="dxa"/>
            <w:vAlign w:val="top"/>
          </w:tcPr>
          <w:p>
            <w:pPr>
              <w:rPr>
                <w:rFonts w:ascii="Arial"/>
                <w:sz w:val="21"/>
              </w:rPr>
            </w:pPr>
            <w:r/>
          </w:p>
        </w:tc>
        <w:tc>
          <w:tcPr>
            <w:tcW w:w="928" w:type="dxa"/>
            <w:vAlign w:val="top"/>
          </w:tcPr>
          <w:p>
            <w:pPr>
              <w:pStyle w:val="TableText"/>
              <w:ind w:left="315"/>
              <w:spacing w:before="69" w:line="189" w:lineRule="auto"/>
              <w:rPr/>
            </w:pPr>
            <w:r>
              <w:rPr>
                <w:spacing w:val="-3"/>
              </w:rPr>
              <w:t>831</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69" w:line="189" w:lineRule="auto"/>
              <w:rPr/>
            </w:pPr>
            <w:r>
              <w:rPr>
                <w:spacing w:val="-2"/>
              </w:rPr>
              <w:t>3770</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67"/>
              <w:spacing w:before="72" w:line="189" w:lineRule="auto"/>
              <w:rPr/>
            </w:pPr>
            <w:r>
              <w:rPr/>
              <w:t>4</w:t>
            </w:r>
          </w:p>
        </w:tc>
        <w:tc>
          <w:tcPr>
            <w:tcW w:w="1768" w:type="dxa"/>
            <w:vAlign w:val="top"/>
          </w:tcPr>
          <w:p>
            <w:pPr>
              <w:ind w:left="475"/>
              <w:spacing w:before="35" w:line="204" w:lineRule="auto"/>
              <w:rPr>
                <w:rFonts w:ascii="SimSun" w:hAnsi="SimSun" w:eastAsia="SimSun" w:cs="SimSun"/>
                <w:sz w:val="21"/>
                <w:szCs w:val="21"/>
              </w:rPr>
            </w:pPr>
            <w:r>
              <w:rPr>
                <w:rFonts w:ascii="SimSun" w:hAnsi="SimSun" w:eastAsia="SimSun" w:cs="SimSun"/>
                <w:sz w:val="21"/>
                <w:szCs w:val="21"/>
                <w:spacing w:val="-5"/>
              </w:rPr>
              <w:t>临市街村</w:t>
            </w:r>
          </w:p>
        </w:tc>
        <w:tc>
          <w:tcPr>
            <w:tcW w:w="1757" w:type="dxa"/>
            <w:vAlign w:val="top"/>
          </w:tcPr>
          <w:p>
            <w:pPr>
              <w:pStyle w:val="TableText"/>
              <w:ind w:left="717"/>
              <w:spacing w:before="71" w:line="189" w:lineRule="auto"/>
              <w:rPr/>
            </w:pPr>
            <w:r>
              <w:rPr>
                <w:spacing w:val="-1"/>
              </w:rPr>
              <w:t>296</w:t>
            </w:r>
          </w:p>
        </w:tc>
        <w:tc>
          <w:tcPr>
            <w:tcW w:w="926" w:type="dxa"/>
            <w:vAlign w:val="top"/>
          </w:tcPr>
          <w:p>
            <w:pPr>
              <w:pStyle w:val="TableText"/>
              <w:ind w:left="270"/>
              <w:spacing w:before="71" w:line="189" w:lineRule="auto"/>
              <w:rPr/>
            </w:pPr>
            <w:r>
              <w:rPr>
                <w:spacing w:val="-5"/>
              </w:rPr>
              <w:t>1396</w:t>
            </w:r>
          </w:p>
        </w:tc>
        <w:tc>
          <w:tcPr>
            <w:tcW w:w="926" w:type="dxa"/>
            <w:vAlign w:val="top"/>
          </w:tcPr>
          <w:p>
            <w:pPr>
              <w:pStyle w:val="TableText"/>
              <w:ind w:left="309"/>
              <w:spacing w:before="71" w:line="189" w:lineRule="auto"/>
              <w:rPr/>
            </w:pPr>
            <w:r>
              <w:rPr>
                <w:spacing w:val="-2"/>
              </w:rPr>
              <w:t>508</w:t>
            </w:r>
          </w:p>
        </w:tc>
        <w:tc>
          <w:tcPr>
            <w:tcW w:w="926" w:type="dxa"/>
            <w:vAlign w:val="top"/>
          </w:tcPr>
          <w:p>
            <w:pPr>
              <w:rPr>
                <w:rFonts w:ascii="Arial"/>
                <w:sz w:val="21"/>
              </w:rPr>
            </w:pPr>
            <w:r/>
          </w:p>
        </w:tc>
        <w:tc>
          <w:tcPr>
            <w:tcW w:w="928" w:type="dxa"/>
            <w:vAlign w:val="top"/>
          </w:tcPr>
          <w:p>
            <w:pPr>
              <w:pStyle w:val="TableText"/>
              <w:ind w:left="274"/>
              <w:spacing w:before="71" w:line="189" w:lineRule="auto"/>
              <w:rPr/>
            </w:pPr>
            <w:r>
              <w:rPr>
                <w:spacing w:val="-5"/>
              </w:rPr>
              <w:t>1354</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pStyle w:val="TableText"/>
              <w:ind w:left="414"/>
              <w:spacing w:before="72" w:line="189" w:lineRule="auto"/>
              <w:rPr/>
            </w:pPr>
            <w:r>
              <w:rPr/>
              <w:t>2</w:t>
            </w:r>
          </w:p>
        </w:tc>
        <w:tc>
          <w:tcPr>
            <w:tcW w:w="1022" w:type="dxa"/>
            <w:vAlign w:val="top"/>
          </w:tcPr>
          <w:p>
            <w:pPr>
              <w:pStyle w:val="TableText"/>
              <w:ind w:left="309"/>
              <w:spacing w:before="71" w:line="189" w:lineRule="auto"/>
              <w:rPr/>
            </w:pPr>
            <w:r>
              <w:rPr>
                <w:spacing w:val="-2"/>
              </w:rPr>
              <w:t>5945</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3"/>
              <w:spacing w:before="73" w:line="186" w:lineRule="auto"/>
              <w:rPr/>
            </w:pPr>
            <w:r>
              <w:rPr/>
              <w:t>5</w:t>
            </w:r>
          </w:p>
        </w:tc>
        <w:tc>
          <w:tcPr>
            <w:tcW w:w="1768" w:type="dxa"/>
            <w:vAlign w:val="top"/>
          </w:tcPr>
          <w:p>
            <w:pPr>
              <w:ind w:left="469"/>
              <w:spacing w:before="33" w:line="206" w:lineRule="auto"/>
              <w:rPr>
                <w:rFonts w:ascii="SimSun" w:hAnsi="SimSun" w:eastAsia="SimSun" w:cs="SimSun"/>
                <w:sz w:val="21"/>
                <w:szCs w:val="21"/>
              </w:rPr>
            </w:pPr>
            <w:r>
              <w:rPr>
                <w:rFonts w:ascii="SimSun" w:hAnsi="SimSun" w:eastAsia="SimSun" w:cs="SimSun"/>
                <w:sz w:val="21"/>
                <w:szCs w:val="21"/>
                <w:spacing w:val="-3"/>
              </w:rPr>
              <w:t>牛田社区</w:t>
            </w:r>
          </w:p>
        </w:tc>
        <w:tc>
          <w:tcPr>
            <w:tcW w:w="1757" w:type="dxa"/>
            <w:vAlign w:val="top"/>
          </w:tcPr>
          <w:p>
            <w:pPr>
              <w:pStyle w:val="TableText"/>
              <w:ind w:left="717"/>
              <w:spacing w:before="70" w:line="189" w:lineRule="auto"/>
              <w:rPr/>
            </w:pPr>
            <w:r>
              <w:rPr>
                <w:spacing w:val="-1"/>
              </w:rPr>
              <w:t>238</w:t>
            </w:r>
          </w:p>
        </w:tc>
        <w:tc>
          <w:tcPr>
            <w:tcW w:w="926" w:type="dxa"/>
            <w:vAlign w:val="top"/>
          </w:tcPr>
          <w:p>
            <w:pPr>
              <w:pStyle w:val="TableText"/>
              <w:ind w:left="308"/>
              <w:spacing w:before="70" w:line="189" w:lineRule="auto"/>
              <w:rPr/>
            </w:pPr>
            <w:r>
              <w:rPr>
                <w:spacing w:val="-2"/>
              </w:rPr>
              <w:t>513</w:t>
            </w:r>
          </w:p>
        </w:tc>
        <w:tc>
          <w:tcPr>
            <w:tcW w:w="926" w:type="dxa"/>
            <w:vAlign w:val="top"/>
          </w:tcPr>
          <w:p>
            <w:pPr>
              <w:pStyle w:val="TableText"/>
              <w:ind w:left="303"/>
              <w:spacing w:before="70" w:line="189" w:lineRule="auto"/>
              <w:rPr/>
            </w:pPr>
            <w:r>
              <w:rPr>
                <w:spacing w:val="-1"/>
              </w:rPr>
              <w:t>225</w:t>
            </w:r>
          </w:p>
        </w:tc>
        <w:tc>
          <w:tcPr>
            <w:tcW w:w="926" w:type="dxa"/>
            <w:vAlign w:val="top"/>
          </w:tcPr>
          <w:p>
            <w:pPr>
              <w:rPr>
                <w:rFonts w:ascii="Arial"/>
                <w:sz w:val="21"/>
              </w:rPr>
            </w:pPr>
            <w:r/>
          </w:p>
        </w:tc>
        <w:tc>
          <w:tcPr>
            <w:tcW w:w="928" w:type="dxa"/>
            <w:vAlign w:val="top"/>
          </w:tcPr>
          <w:p>
            <w:pPr>
              <w:pStyle w:val="TableText"/>
              <w:ind w:left="311"/>
              <w:spacing w:before="70" w:line="189" w:lineRule="auto"/>
              <w:rPr/>
            </w:pPr>
            <w:r>
              <w:rPr>
                <w:spacing w:val="-2"/>
              </w:rPr>
              <w:t>601</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70" w:line="189" w:lineRule="auto"/>
              <w:rPr/>
            </w:pPr>
            <w:r>
              <w:rPr>
                <w:spacing w:val="-1"/>
              </w:rPr>
              <w:t>2726</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70" w:line="189" w:lineRule="auto"/>
              <w:rPr/>
            </w:pPr>
            <w:r>
              <w:rPr/>
              <w:t>6</w:t>
            </w:r>
          </w:p>
        </w:tc>
        <w:tc>
          <w:tcPr>
            <w:tcW w:w="1768" w:type="dxa"/>
            <w:vAlign w:val="top"/>
          </w:tcPr>
          <w:p>
            <w:pPr>
              <w:ind w:left="569"/>
              <w:spacing w:before="33" w:line="204" w:lineRule="auto"/>
              <w:rPr>
                <w:rFonts w:ascii="SimSun" w:hAnsi="SimSun" w:eastAsia="SimSun" w:cs="SimSun"/>
                <w:sz w:val="21"/>
                <w:szCs w:val="21"/>
              </w:rPr>
            </w:pPr>
            <w:r>
              <w:rPr>
                <w:rFonts w:ascii="SimSun" w:hAnsi="SimSun" w:eastAsia="SimSun" w:cs="SimSun"/>
                <w:sz w:val="21"/>
                <w:szCs w:val="21"/>
                <w:spacing w:val="-2"/>
              </w:rPr>
              <w:t>清塘村</w:t>
            </w:r>
          </w:p>
        </w:tc>
        <w:tc>
          <w:tcPr>
            <w:tcW w:w="1757" w:type="dxa"/>
            <w:vAlign w:val="top"/>
          </w:tcPr>
          <w:p>
            <w:pPr>
              <w:pStyle w:val="TableText"/>
              <w:ind w:left="722"/>
              <w:spacing w:before="70" w:line="189" w:lineRule="auto"/>
              <w:rPr/>
            </w:pPr>
            <w:r>
              <w:rPr>
                <w:spacing w:val="-2"/>
              </w:rPr>
              <w:t>396</w:t>
            </w:r>
          </w:p>
        </w:tc>
        <w:tc>
          <w:tcPr>
            <w:tcW w:w="926" w:type="dxa"/>
            <w:vAlign w:val="top"/>
          </w:tcPr>
          <w:p>
            <w:pPr>
              <w:pStyle w:val="TableText"/>
              <w:ind w:left="308"/>
              <w:spacing w:before="70" w:line="189" w:lineRule="auto"/>
              <w:rPr/>
            </w:pPr>
            <w:r>
              <w:rPr>
                <w:spacing w:val="-2"/>
              </w:rPr>
              <w:t>530</w:t>
            </w:r>
          </w:p>
        </w:tc>
        <w:tc>
          <w:tcPr>
            <w:tcW w:w="926" w:type="dxa"/>
            <w:vAlign w:val="top"/>
          </w:tcPr>
          <w:p>
            <w:pPr>
              <w:pStyle w:val="TableText"/>
              <w:ind w:left="303"/>
              <w:spacing w:before="70" w:line="189" w:lineRule="auto"/>
              <w:rPr/>
            </w:pPr>
            <w:r>
              <w:rPr>
                <w:spacing w:val="-1"/>
              </w:rPr>
              <w:t>278</w:t>
            </w:r>
          </w:p>
        </w:tc>
        <w:tc>
          <w:tcPr>
            <w:tcW w:w="926" w:type="dxa"/>
            <w:vAlign w:val="top"/>
          </w:tcPr>
          <w:p>
            <w:pPr>
              <w:rPr>
                <w:rFonts w:ascii="Arial"/>
                <w:sz w:val="21"/>
              </w:rPr>
            </w:pPr>
            <w:r/>
          </w:p>
        </w:tc>
        <w:tc>
          <w:tcPr>
            <w:tcW w:w="928" w:type="dxa"/>
            <w:vAlign w:val="top"/>
          </w:tcPr>
          <w:p>
            <w:pPr>
              <w:pStyle w:val="TableText"/>
              <w:ind w:left="310"/>
              <w:spacing w:before="70" w:line="189" w:lineRule="auto"/>
              <w:rPr/>
            </w:pPr>
            <w:r>
              <w:rPr>
                <w:spacing w:val="-2"/>
              </w:rPr>
              <w:t>741</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3361</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1"/>
              <w:spacing w:before="75" w:line="186" w:lineRule="auto"/>
              <w:rPr/>
            </w:pPr>
            <w:r>
              <w:rPr/>
              <w:t>7</w:t>
            </w:r>
          </w:p>
        </w:tc>
        <w:tc>
          <w:tcPr>
            <w:tcW w:w="1768" w:type="dxa"/>
            <w:vAlign w:val="top"/>
          </w:tcPr>
          <w:p>
            <w:pPr>
              <w:ind w:left="464"/>
              <w:spacing w:before="35" w:line="204" w:lineRule="auto"/>
              <w:rPr>
                <w:rFonts w:ascii="SimSun" w:hAnsi="SimSun" w:eastAsia="SimSun" w:cs="SimSun"/>
                <w:sz w:val="21"/>
                <w:szCs w:val="21"/>
              </w:rPr>
            </w:pPr>
            <w:r>
              <w:rPr>
                <w:rFonts w:ascii="SimSun" w:hAnsi="SimSun" w:eastAsia="SimSun" w:cs="SimSun"/>
                <w:sz w:val="21"/>
                <w:szCs w:val="21"/>
                <w:spacing w:val="-2"/>
              </w:rPr>
              <w:t>三塘湾村</w:t>
            </w:r>
          </w:p>
        </w:tc>
        <w:tc>
          <w:tcPr>
            <w:tcW w:w="1757" w:type="dxa"/>
            <w:vAlign w:val="top"/>
          </w:tcPr>
          <w:p>
            <w:pPr>
              <w:pStyle w:val="TableText"/>
              <w:ind w:left="721"/>
              <w:spacing w:before="72" w:line="189" w:lineRule="auto"/>
              <w:rPr/>
            </w:pPr>
            <w:r>
              <w:rPr>
                <w:spacing w:val="-2"/>
              </w:rPr>
              <w:t>721</w:t>
            </w:r>
          </w:p>
        </w:tc>
        <w:tc>
          <w:tcPr>
            <w:tcW w:w="926" w:type="dxa"/>
            <w:vAlign w:val="top"/>
          </w:tcPr>
          <w:p>
            <w:pPr>
              <w:pStyle w:val="TableText"/>
              <w:ind w:left="303"/>
              <w:spacing w:before="72" w:line="189" w:lineRule="auto"/>
              <w:rPr/>
            </w:pPr>
            <w:r>
              <w:rPr>
                <w:spacing w:val="-1"/>
              </w:rPr>
              <w:t>259</w:t>
            </w:r>
          </w:p>
        </w:tc>
        <w:tc>
          <w:tcPr>
            <w:tcW w:w="926" w:type="dxa"/>
            <w:vAlign w:val="top"/>
          </w:tcPr>
          <w:p>
            <w:pPr>
              <w:pStyle w:val="TableText"/>
              <w:ind w:left="303"/>
              <w:spacing w:before="72" w:line="189" w:lineRule="auto"/>
              <w:rPr/>
            </w:pPr>
            <w:r>
              <w:rPr>
                <w:spacing w:val="-1"/>
              </w:rPr>
              <w:t>294</w:t>
            </w:r>
          </w:p>
        </w:tc>
        <w:tc>
          <w:tcPr>
            <w:tcW w:w="926" w:type="dxa"/>
            <w:vAlign w:val="top"/>
          </w:tcPr>
          <w:p>
            <w:pPr>
              <w:rPr>
                <w:rFonts w:ascii="Arial"/>
                <w:sz w:val="21"/>
              </w:rPr>
            </w:pPr>
            <w:r/>
          </w:p>
        </w:tc>
        <w:tc>
          <w:tcPr>
            <w:tcW w:w="928" w:type="dxa"/>
            <w:vAlign w:val="top"/>
          </w:tcPr>
          <w:p>
            <w:pPr>
              <w:pStyle w:val="TableText"/>
              <w:ind w:left="310"/>
              <w:spacing w:before="72" w:line="189" w:lineRule="auto"/>
              <w:rPr/>
            </w:pPr>
            <w:r>
              <w:rPr>
                <w:spacing w:val="-2"/>
              </w:rPr>
              <w:t>784</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2" w:line="189" w:lineRule="auto"/>
              <w:rPr/>
            </w:pPr>
            <w:r>
              <w:rPr>
                <w:spacing w:val="-2"/>
              </w:rPr>
              <w:t>3558</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6"/>
              <w:spacing w:before="70" w:line="189" w:lineRule="auto"/>
              <w:rPr/>
            </w:pPr>
            <w:r>
              <w:rPr/>
              <w:t>8</w:t>
            </w:r>
          </w:p>
        </w:tc>
        <w:tc>
          <w:tcPr>
            <w:tcW w:w="1768" w:type="dxa"/>
            <w:vAlign w:val="top"/>
          </w:tcPr>
          <w:p>
            <w:pPr>
              <w:ind w:left="465"/>
              <w:spacing w:before="33" w:line="206" w:lineRule="auto"/>
              <w:rPr>
                <w:rFonts w:ascii="SimSun" w:hAnsi="SimSun" w:eastAsia="SimSun" w:cs="SimSun"/>
                <w:sz w:val="21"/>
                <w:szCs w:val="21"/>
              </w:rPr>
            </w:pPr>
            <w:r>
              <w:rPr>
                <w:rFonts w:ascii="SimSun" w:hAnsi="SimSun" w:eastAsia="SimSun" w:cs="SimSun"/>
                <w:sz w:val="21"/>
                <w:szCs w:val="21"/>
                <w:spacing w:val="-2"/>
              </w:rPr>
              <w:t>杉树仑村</w:t>
            </w:r>
          </w:p>
        </w:tc>
        <w:tc>
          <w:tcPr>
            <w:tcW w:w="1757" w:type="dxa"/>
            <w:vAlign w:val="top"/>
          </w:tcPr>
          <w:p>
            <w:pPr>
              <w:pStyle w:val="TableText"/>
              <w:ind w:left="723"/>
              <w:spacing w:before="70" w:line="189" w:lineRule="auto"/>
              <w:rPr/>
            </w:pPr>
            <w:r>
              <w:rPr>
                <w:spacing w:val="-2"/>
              </w:rPr>
              <w:t>589</w:t>
            </w:r>
          </w:p>
        </w:tc>
        <w:tc>
          <w:tcPr>
            <w:tcW w:w="926" w:type="dxa"/>
            <w:vAlign w:val="top"/>
          </w:tcPr>
          <w:p>
            <w:pPr>
              <w:pStyle w:val="TableText"/>
              <w:ind w:left="307"/>
              <w:spacing w:before="70" w:line="189" w:lineRule="auto"/>
              <w:rPr/>
            </w:pPr>
            <w:r>
              <w:rPr>
                <w:spacing w:val="-2"/>
              </w:rPr>
              <w:t>613</w:t>
            </w:r>
          </w:p>
        </w:tc>
        <w:tc>
          <w:tcPr>
            <w:tcW w:w="926" w:type="dxa"/>
            <w:vAlign w:val="top"/>
          </w:tcPr>
          <w:p>
            <w:pPr>
              <w:pStyle w:val="TableText"/>
              <w:ind w:left="307"/>
              <w:spacing w:before="70" w:line="189" w:lineRule="auto"/>
              <w:rPr/>
            </w:pPr>
            <w:r>
              <w:rPr>
                <w:spacing w:val="-2"/>
              </w:rPr>
              <w:t>361</w:t>
            </w:r>
          </w:p>
        </w:tc>
        <w:tc>
          <w:tcPr>
            <w:tcW w:w="926" w:type="dxa"/>
            <w:vAlign w:val="top"/>
          </w:tcPr>
          <w:p>
            <w:pPr>
              <w:rPr>
                <w:rFonts w:ascii="Arial"/>
                <w:sz w:val="21"/>
              </w:rPr>
            </w:pPr>
            <w:r/>
          </w:p>
        </w:tc>
        <w:tc>
          <w:tcPr>
            <w:tcW w:w="928" w:type="dxa"/>
            <w:vAlign w:val="top"/>
          </w:tcPr>
          <w:p>
            <w:pPr>
              <w:pStyle w:val="TableText"/>
              <w:ind w:left="311"/>
              <w:spacing w:before="70" w:line="189" w:lineRule="auto"/>
              <w:rPr/>
            </w:pPr>
            <w:r>
              <w:rPr>
                <w:spacing w:val="-2"/>
              </w:rPr>
              <w:t>961</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2"/>
              <w:spacing w:before="70" w:line="189" w:lineRule="auto"/>
              <w:rPr/>
            </w:pPr>
            <w:r>
              <w:rPr>
                <w:spacing w:val="-1"/>
              </w:rPr>
              <w:t>4362</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70" w:line="189" w:lineRule="auto"/>
              <w:rPr/>
            </w:pPr>
            <w:r>
              <w:rPr/>
              <w:t>9</w:t>
            </w:r>
          </w:p>
        </w:tc>
        <w:tc>
          <w:tcPr>
            <w:tcW w:w="1768" w:type="dxa"/>
            <w:vAlign w:val="top"/>
          </w:tcPr>
          <w:p>
            <w:pPr>
              <w:ind w:left="468"/>
              <w:spacing w:before="33" w:line="204" w:lineRule="auto"/>
              <w:rPr>
                <w:rFonts w:ascii="SimSun" w:hAnsi="SimSun" w:eastAsia="SimSun" w:cs="SimSun"/>
                <w:sz w:val="21"/>
                <w:szCs w:val="21"/>
              </w:rPr>
            </w:pPr>
            <w:r>
              <w:rPr>
                <w:rFonts w:ascii="SimSun" w:hAnsi="SimSun" w:eastAsia="SimSun" w:cs="SimSun"/>
                <w:sz w:val="21"/>
                <w:szCs w:val="21"/>
                <w:spacing w:val="-3"/>
              </w:rPr>
              <w:t>峡山口村</w:t>
            </w:r>
          </w:p>
        </w:tc>
        <w:tc>
          <w:tcPr>
            <w:tcW w:w="1757" w:type="dxa"/>
            <w:vAlign w:val="top"/>
          </w:tcPr>
          <w:p>
            <w:pPr>
              <w:pStyle w:val="TableText"/>
              <w:ind w:left="722"/>
              <w:spacing w:before="70" w:line="189" w:lineRule="auto"/>
              <w:rPr/>
            </w:pPr>
            <w:r>
              <w:rPr>
                <w:spacing w:val="-2"/>
              </w:rPr>
              <w:t>613</w:t>
            </w:r>
          </w:p>
        </w:tc>
        <w:tc>
          <w:tcPr>
            <w:tcW w:w="926" w:type="dxa"/>
            <w:vAlign w:val="top"/>
          </w:tcPr>
          <w:p>
            <w:pPr>
              <w:pStyle w:val="TableText"/>
              <w:ind w:left="302"/>
              <w:spacing w:before="70" w:line="189" w:lineRule="auto"/>
              <w:rPr/>
            </w:pPr>
            <w:r>
              <w:rPr>
                <w:spacing w:val="-1"/>
              </w:rPr>
              <w:t>422</w:t>
            </w:r>
          </w:p>
        </w:tc>
        <w:tc>
          <w:tcPr>
            <w:tcW w:w="926" w:type="dxa"/>
            <w:vAlign w:val="top"/>
          </w:tcPr>
          <w:p>
            <w:pPr>
              <w:pStyle w:val="TableText"/>
              <w:ind w:left="307"/>
              <w:spacing w:before="70" w:line="189" w:lineRule="auto"/>
              <w:rPr/>
            </w:pPr>
            <w:r>
              <w:rPr>
                <w:spacing w:val="-2"/>
              </w:rPr>
              <w:t>310</w:t>
            </w:r>
          </w:p>
        </w:tc>
        <w:tc>
          <w:tcPr>
            <w:tcW w:w="926" w:type="dxa"/>
            <w:vAlign w:val="top"/>
          </w:tcPr>
          <w:p>
            <w:pPr>
              <w:rPr>
                <w:rFonts w:ascii="Arial"/>
                <w:sz w:val="21"/>
              </w:rPr>
            </w:pPr>
            <w:r/>
          </w:p>
        </w:tc>
        <w:tc>
          <w:tcPr>
            <w:tcW w:w="928" w:type="dxa"/>
            <w:vAlign w:val="top"/>
          </w:tcPr>
          <w:p>
            <w:pPr>
              <w:pStyle w:val="TableText"/>
              <w:ind w:left="315"/>
              <w:spacing w:before="70" w:line="189" w:lineRule="auto"/>
              <w:rPr/>
            </w:pPr>
            <w:r>
              <w:rPr>
                <w:spacing w:val="-3"/>
              </w:rPr>
              <w:t>828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3756</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35"/>
              <w:spacing w:before="72" w:line="189" w:lineRule="auto"/>
              <w:rPr/>
            </w:pPr>
            <w:r>
              <w:rPr>
                <w:spacing w:val="-6"/>
              </w:rPr>
              <w:t>10</w:t>
            </w:r>
          </w:p>
        </w:tc>
        <w:tc>
          <w:tcPr>
            <w:tcW w:w="1768" w:type="dxa"/>
            <w:vAlign w:val="top"/>
          </w:tcPr>
          <w:p>
            <w:pPr>
              <w:ind w:left="575"/>
              <w:spacing w:before="35" w:line="204" w:lineRule="auto"/>
              <w:rPr>
                <w:rFonts w:ascii="SimSun" w:hAnsi="SimSun" w:eastAsia="SimSun" w:cs="SimSun"/>
                <w:sz w:val="21"/>
                <w:szCs w:val="21"/>
              </w:rPr>
            </w:pPr>
            <w:r>
              <w:rPr>
                <w:rFonts w:ascii="SimSun" w:hAnsi="SimSun" w:eastAsia="SimSun" w:cs="SimSun"/>
                <w:sz w:val="21"/>
                <w:szCs w:val="21"/>
                <w:spacing w:val="-3"/>
              </w:rPr>
              <w:t>小桃村</w:t>
            </w:r>
          </w:p>
        </w:tc>
        <w:tc>
          <w:tcPr>
            <w:tcW w:w="1757" w:type="dxa"/>
            <w:vAlign w:val="top"/>
          </w:tcPr>
          <w:p>
            <w:pPr>
              <w:pStyle w:val="TableText"/>
              <w:ind w:left="722"/>
              <w:spacing w:before="72" w:line="189" w:lineRule="auto"/>
              <w:rPr/>
            </w:pPr>
            <w:r>
              <w:rPr>
                <w:spacing w:val="-2"/>
              </w:rPr>
              <w:t>603</w:t>
            </w:r>
          </w:p>
        </w:tc>
        <w:tc>
          <w:tcPr>
            <w:tcW w:w="926" w:type="dxa"/>
            <w:vAlign w:val="top"/>
          </w:tcPr>
          <w:p>
            <w:pPr>
              <w:pStyle w:val="TableText"/>
              <w:ind w:left="256"/>
              <w:spacing w:before="72" w:line="189" w:lineRule="auto"/>
              <w:rPr/>
            </w:pPr>
            <w:r>
              <w:rPr>
                <w:spacing w:val="-3"/>
              </w:rPr>
              <w:t>3116</w:t>
            </w:r>
          </w:p>
        </w:tc>
        <w:tc>
          <w:tcPr>
            <w:tcW w:w="926" w:type="dxa"/>
            <w:vAlign w:val="top"/>
          </w:tcPr>
          <w:p>
            <w:pPr>
              <w:pStyle w:val="TableText"/>
              <w:ind w:left="278"/>
              <w:spacing w:before="72" w:line="189" w:lineRule="auto"/>
              <w:rPr/>
            </w:pPr>
            <w:r>
              <w:rPr>
                <w:spacing w:val="-9"/>
              </w:rPr>
              <w:t>1116</w:t>
            </w:r>
          </w:p>
        </w:tc>
        <w:tc>
          <w:tcPr>
            <w:tcW w:w="926" w:type="dxa"/>
            <w:vAlign w:val="top"/>
          </w:tcPr>
          <w:p>
            <w:pPr>
              <w:pStyle w:val="TableText"/>
              <w:ind w:left="310"/>
              <w:spacing w:before="72" w:line="189" w:lineRule="auto"/>
              <w:rPr/>
            </w:pPr>
            <w:r>
              <w:rPr>
                <w:spacing w:val="-2"/>
              </w:rPr>
              <w:t>300</w:t>
            </w:r>
          </w:p>
        </w:tc>
        <w:tc>
          <w:tcPr>
            <w:tcW w:w="928" w:type="dxa"/>
            <w:vAlign w:val="top"/>
          </w:tcPr>
          <w:p>
            <w:pPr>
              <w:pStyle w:val="TableText"/>
              <w:ind w:left="254"/>
              <w:spacing w:before="72" w:line="189" w:lineRule="auto"/>
              <w:rPr/>
            </w:pPr>
            <w:r>
              <w:rPr>
                <w:spacing w:val="-1"/>
              </w:rPr>
              <w:t>2975</w:t>
            </w:r>
          </w:p>
        </w:tc>
        <w:tc>
          <w:tcPr>
            <w:tcW w:w="926" w:type="dxa"/>
            <w:vAlign w:val="top"/>
          </w:tcPr>
          <w:p>
            <w:pPr>
              <w:pStyle w:val="TableText"/>
              <w:ind w:left="411"/>
              <w:spacing w:before="73" w:line="189" w:lineRule="auto"/>
              <w:rPr/>
            </w:pPr>
            <w:r>
              <w:rPr/>
              <w:t>2</w:t>
            </w:r>
          </w:p>
        </w:tc>
        <w:tc>
          <w:tcPr>
            <w:tcW w:w="926" w:type="dxa"/>
            <w:vAlign w:val="top"/>
          </w:tcPr>
          <w:p>
            <w:pPr>
              <w:pStyle w:val="TableText"/>
              <w:ind w:left="431"/>
              <w:spacing w:before="73" w:line="189" w:lineRule="auto"/>
              <w:rPr/>
            </w:pPr>
            <w:r>
              <w:rPr/>
              <w:t>1</w:t>
            </w:r>
          </w:p>
        </w:tc>
        <w:tc>
          <w:tcPr>
            <w:tcW w:w="927" w:type="dxa"/>
            <w:vAlign w:val="top"/>
          </w:tcPr>
          <w:p>
            <w:pPr>
              <w:pStyle w:val="TableText"/>
              <w:ind w:left="434"/>
              <w:spacing w:before="73" w:line="189" w:lineRule="auto"/>
              <w:rPr/>
            </w:pPr>
            <w:r>
              <w:rPr/>
              <w:t>1</w:t>
            </w:r>
          </w:p>
        </w:tc>
        <w:tc>
          <w:tcPr>
            <w:tcW w:w="1022" w:type="dxa"/>
            <w:vAlign w:val="top"/>
          </w:tcPr>
          <w:p>
            <w:pPr>
              <w:pStyle w:val="TableText"/>
              <w:ind w:left="276"/>
              <w:spacing w:before="72" w:line="189" w:lineRule="auto"/>
              <w:rPr/>
            </w:pPr>
            <w:r>
              <w:rPr>
                <w:spacing w:val="-6"/>
              </w:rPr>
              <w:t>11380</w:t>
            </w:r>
          </w:p>
        </w:tc>
        <w:tc>
          <w:tcPr>
            <w:tcW w:w="928" w:type="dxa"/>
            <w:vAlign w:val="top"/>
          </w:tcPr>
          <w:p>
            <w:pPr>
              <w:pStyle w:val="TableText"/>
              <w:ind w:left="256"/>
              <w:spacing w:before="72" w:line="189" w:lineRule="auto"/>
              <w:rPr/>
            </w:pPr>
            <w:r>
              <w:rPr>
                <w:spacing w:val="-1"/>
              </w:rPr>
              <w:t>2000</w:t>
            </w:r>
          </w:p>
        </w:tc>
        <w:tc>
          <w:tcPr>
            <w:tcW w:w="919" w:type="dxa"/>
            <w:vAlign w:val="top"/>
          </w:tcPr>
          <w:p>
            <w:pPr>
              <w:pStyle w:val="TableText"/>
              <w:ind w:left="323"/>
              <w:spacing w:before="72" w:line="189" w:lineRule="auto"/>
              <w:rPr/>
            </w:pPr>
            <w:r>
              <w:rPr>
                <w:spacing w:val="-6"/>
              </w:rPr>
              <w:t>100</w:t>
            </w:r>
          </w:p>
        </w:tc>
      </w:tr>
      <w:tr>
        <w:trPr>
          <w:trHeight w:val="278" w:hRule="atLeast"/>
        </w:trPr>
        <w:tc>
          <w:tcPr>
            <w:tcW w:w="643" w:type="dxa"/>
            <w:vAlign w:val="top"/>
          </w:tcPr>
          <w:p>
            <w:pPr>
              <w:ind w:left="219"/>
              <w:spacing w:before="33" w:line="206" w:lineRule="auto"/>
              <w:rPr>
                <w:rFonts w:ascii="SimSun" w:hAnsi="SimSun" w:eastAsia="SimSun" w:cs="SimSun"/>
                <w:sz w:val="21"/>
                <w:szCs w:val="21"/>
              </w:rPr>
            </w:pPr>
            <w:r>
              <w:rPr>
                <w:rFonts w:ascii="SimSun" w:hAnsi="SimSun" w:eastAsia="SimSun" w:cs="SimSun"/>
                <w:sz w:val="21"/>
                <w:szCs w:val="21"/>
                <w:b/>
                <w:bCs/>
                <w:spacing w:val="-3"/>
              </w:rPr>
              <w:t>三</w:t>
            </w:r>
          </w:p>
        </w:tc>
        <w:tc>
          <w:tcPr>
            <w:tcW w:w="1768" w:type="dxa"/>
            <w:vAlign w:val="top"/>
          </w:tcPr>
          <w:p>
            <w:pPr>
              <w:ind w:left="465"/>
              <w:spacing w:before="33" w:line="206" w:lineRule="auto"/>
              <w:rPr>
                <w:rFonts w:ascii="SimSun" w:hAnsi="SimSun" w:eastAsia="SimSun" w:cs="SimSun"/>
                <w:sz w:val="21"/>
                <w:szCs w:val="21"/>
              </w:rPr>
            </w:pPr>
            <w:r>
              <w:rPr>
                <w:rFonts w:ascii="SimSun" w:hAnsi="SimSun" w:eastAsia="SimSun" w:cs="SimSun"/>
                <w:sz w:val="21"/>
                <w:szCs w:val="21"/>
                <w:b/>
                <w:bCs/>
                <w:spacing w:val="-4"/>
              </w:rPr>
              <w:t>松木塘镇</w:t>
            </w:r>
          </w:p>
        </w:tc>
        <w:tc>
          <w:tcPr>
            <w:tcW w:w="1757" w:type="dxa"/>
            <w:vAlign w:val="top"/>
          </w:tcPr>
          <w:p>
            <w:pPr>
              <w:pStyle w:val="TableText"/>
              <w:ind w:left="672"/>
              <w:spacing w:before="70" w:line="189" w:lineRule="auto"/>
              <w:rPr/>
            </w:pPr>
            <w:r>
              <w:rPr>
                <w:b/>
                <w:bCs/>
                <w:spacing w:val="-3"/>
              </w:rPr>
              <w:t>5118</w:t>
            </w:r>
          </w:p>
        </w:tc>
        <w:tc>
          <w:tcPr>
            <w:tcW w:w="926" w:type="dxa"/>
            <w:vAlign w:val="top"/>
          </w:tcPr>
          <w:p>
            <w:pPr>
              <w:pStyle w:val="TableText"/>
              <w:ind w:left="259"/>
              <w:spacing w:before="70" w:line="189" w:lineRule="auto"/>
              <w:rPr/>
            </w:pPr>
            <w:r>
              <w:rPr>
                <w:b/>
                <w:bCs/>
                <w:spacing w:val="-3"/>
              </w:rPr>
              <w:t>1948</w:t>
            </w:r>
          </w:p>
        </w:tc>
        <w:tc>
          <w:tcPr>
            <w:tcW w:w="926" w:type="dxa"/>
            <w:vAlign w:val="top"/>
          </w:tcPr>
          <w:p>
            <w:pPr>
              <w:pStyle w:val="TableText"/>
              <w:ind w:left="251"/>
              <w:spacing w:before="70" w:line="189" w:lineRule="auto"/>
              <w:rPr/>
            </w:pPr>
            <w:r>
              <w:rPr>
                <w:b/>
                <w:bCs/>
                <w:spacing w:val="-1"/>
              </w:rPr>
              <w:t>2120</w:t>
            </w:r>
          </w:p>
        </w:tc>
        <w:tc>
          <w:tcPr>
            <w:tcW w:w="926" w:type="dxa"/>
            <w:vAlign w:val="top"/>
          </w:tcPr>
          <w:p>
            <w:pPr>
              <w:rPr>
                <w:rFonts w:ascii="Arial"/>
                <w:sz w:val="21"/>
              </w:rPr>
            </w:pPr>
            <w:r/>
          </w:p>
        </w:tc>
        <w:tc>
          <w:tcPr>
            <w:tcW w:w="928" w:type="dxa"/>
            <w:vAlign w:val="top"/>
          </w:tcPr>
          <w:p>
            <w:pPr>
              <w:pStyle w:val="TableText"/>
              <w:ind w:left="257"/>
              <w:spacing w:before="70" w:line="189" w:lineRule="auto"/>
              <w:rPr/>
            </w:pPr>
            <w:r>
              <w:rPr>
                <w:b/>
                <w:bCs/>
                <w:spacing w:val="-1"/>
              </w:rPr>
              <w:t>5653</w:t>
            </w:r>
          </w:p>
        </w:tc>
        <w:tc>
          <w:tcPr>
            <w:tcW w:w="926" w:type="dxa"/>
            <w:vAlign w:val="top"/>
          </w:tcPr>
          <w:p>
            <w:pPr>
              <w:pStyle w:val="TableText"/>
              <w:ind w:left="420"/>
              <w:spacing w:before="70" w:line="189" w:lineRule="auto"/>
              <w:rPr/>
            </w:pPr>
            <w:r>
              <w:rPr>
                <w:b/>
                <w:bCs/>
              </w:rPr>
              <w:t>1</w:t>
            </w:r>
          </w:p>
        </w:tc>
        <w:tc>
          <w:tcPr>
            <w:tcW w:w="926" w:type="dxa"/>
            <w:vAlign w:val="top"/>
          </w:tcPr>
          <w:p>
            <w:pPr>
              <w:rPr>
                <w:rFonts w:ascii="Arial"/>
                <w:sz w:val="21"/>
              </w:rPr>
            </w:pPr>
            <w:r/>
          </w:p>
        </w:tc>
        <w:tc>
          <w:tcPr>
            <w:tcW w:w="927" w:type="dxa"/>
            <w:vAlign w:val="top"/>
          </w:tcPr>
          <w:p>
            <w:pPr>
              <w:pStyle w:val="TableText"/>
              <w:ind w:left="414"/>
              <w:spacing w:before="70" w:line="189" w:lineRule="auto"/>
              <w:rPr/>
            </w:pPr>
            <w:r>
              <w:rPr>
                <w:b/>
                <w:bCs/>
              </w:rPr>
              <w:t>2</w:t>
            </w:r>
          </w:p>
        </w:tc>
        <w:tc>
          <w:tcPr>
            <w:tcW w:w="1022" w:type="dxa"/>
            <w:vAlign w:val="top"/>
          </w:tcPr>
          <w:p>
            <w:pPr>
              <w:pStyle w:val="TableText"/>
              <w:ind w:left="251"/>
              <w:spacing w:before="70" w:line="189" w:lineRule="auto"/>
              <w:rPr/>
            </w:pPr>
            <w:r>
              <w:rPr>
                <w:b/>
                <w:bCs/>
                <w:spacing w:val="-1"/>
              </w:rPr>
              <w:t>25036</w:t>
            </w:r>
          </w:p>
        </w:tc>
        <w:tc>
          <w:tcPr>
            <w:tcW w:w="928" w:type="dxa"/>
            <w:vAlign w:val="top"/>
          </w:tcPr>
          <w:p>
            <w:pPr>
              <w:pStyle w:val="TableText"/>
              <w:ind w:left="312"/>
              <w:spacing w:before="70" w:line="189" w:lineRule="auto"/>
              <w:rPr/>
            </w:pPr>
            <w:r>
              <w:rPr>
                <w:b/>
                <w:bCs/>
                <w:spacing w:val="-2"/>
              </w:rPr>
              <w:t>800</w:t>
            </w:r>
          </w:p>
        </w:tc>
        <w:tc>
          <w:tcPr>
            <w:tcW w:w="919" w:type="dxa"/>
            <w:vAlign w:val="top"/>
          </w:tcPr>
          <w:p>
            <w:pPr>
              <w:rPr>
                <w:rFonts w:ascii="Arial"/>
                <w:sz w:val="21"/>
              </w:rPr>
            </w:pPr>
            <w:r/>
          </w:p>
        </w:tc>
      </w:tr>
      <w:tr>
        <w:trPr>
          <w:trHeight w:val="280" w:hRule="atLeast"/>
        </w:trPr>
        <w:tc>
          <w:tcPr>
            <w:tcW w:w="643" w:type="dxa"/>
            <w:vAlign w:val="top"/>
          </w:tcPr>
          <w:p>
            <w:pPr>
              <w:pStyle w:val="TableText"/>
              <w:ind w:left="288"/>
              <w:spacing w:before="70" w:line="189" w:lineRule="auto"/>
              <w:rPr/>
            </w:pPr>
            <w:r>
              <w:rPr/>
              <w:t>1</w:t>
            </w:r>
          </w:p>
        </w:tc>
        <w:tc>
          <w:tcPr>
            <w:tcW w:w="1768" w:type="dxa"/>
            <w:vAlign w:val="top"/>
          </w:tcPr>
          <w:p>
            <w:pPr>
              <w:ind w:left="465"/>
              <w:spacing w:before="34" w:line="207" w:lineRule="auto"/>
              <w:rPr>
                <w:rFonts w:ascii="SimSun" w:hAnsi="SimSun" w:eastAsia="SimSun" w:cs="SimSun"/>
                <w:sz w:val="21"/>
                <w:szCs w:val="21"/>
              </w:rPr>
            </w:pPr>
            <w:r>
              <w:rPr>
                <w:rFonts w:ascii="SimSun" w:hAnsi="SimSun" w:eastAsia="SimSun" w:cs="SimSun"/>
                <w:sz w:val="21"/>
                <w:szCs w:val="21"/>
                <w:spacing w:val="-2"/>
              </w:rPr>
              <w:t>苍霞塅村</w:t>
            </w:r>
          </w:p>
        </w:tc>
        <w:tc>
          <w:tcPr>
            <w:tcW w:w="1757" w:type="dxa"/>
            <w:vAlign w:val="top"/>
          </w:tcPr>
          <w:p>
            <w:pPr>
              <w:pStyle w:val="TableText"/>
              <w:ind w:left="722"/>
              <w:spacing w:before="70" w:line="189" w:lineRule="auto"/>
              <w:rPr/>
            </w:pPr>
            <w:r>
              <w:rPr>
                <w:spacing w:val="-2"/>
              </w:rPr>
              <w:t>333</w:t>
            </w:r>
          </w:p>
        </w:tc>
        <w:tc>
          <w:tcPr>
            <w:tcW w:w="926" w:type="dxa"/>
            <w:vAlign w:val="top"/>
          </w:tcPr>
          <w:p>
            <w:pPr>
              <w:pStyle w:val="TableText"/>
              <w:ind w:left="307"/>
              <w:spacing w:before="70" w:line="189" w:lineRule="auto"/>
              <w:rPr/>
            </w:pPr>
            <w:r>
              <w:rPr>
                <w:spacing w:val="-2"/>
              </w:rPr>
              <w:t>339</w:t>
            </w:r>
          </w:p>
        </w:tc>
        <w:tc>
          <w:tcPr>
            <w:tcW w:w="926" w:type="dxa"/>
            <w:vAlign w:val="top"/>
          </w:tcPr>
          <w:p>
            <w:pPr>
              <w:pStyle w:val="TableText"/>
              <w:ind w:left="303"/>
              <w:spacing w:before="70" w:line="189" w:lineRule="auto"/>
              <w:rPr/>
            </w:pPr>
            <w:r>
              <w:rPr>
                <w:spacing w:val="-1"/>
              </w:rPr>
              <w:t>202</w:t>
            </w:r>
          </w:p>
        </w:tc>
        <w:tc>
          <w:tcPr>
            <w:tcW w:w="926" w:type="dxa"/>
            <w:vAlign w:val="top"/>
          </w:tcPr>
          <w:p>
            <w:pPr>
              <w:rPr>
                <w:rFonts w:ascii="Arial"/>
                <w:sz w:val="21"/>
              </w:rPr>
            </w:pPr>
            <w:r/>
          </w:p>
        </w:tc>
        <w:tc>
          <w:tcPr>
            <w:tcW w:w="928" w:type="dxa"/>
            <w:vAlign w:val="top"/>
          </w:tcPr>
          <w:p>
            <w:pPr>
              <w:pStyle w:val="TableText"/>
              <w:ind w:left="312"/>
              <w:spacing w:before="70" w:line="189" w:lineRule="auto"/>
              <w:rPr/>
            </w:pPr>
            <w:r>
              <w:rPr>
                <w:spacing w:val="-2"/>
              </w:rPr>
              <w:t>537</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70" w:line="189" w:lineRule="auto"/>
              <w:rPr/>
            </w:pPr>
            <w:r>
              <w:rPr>
                <w:spacing w:val="-1"/>
              </w:rPr>
              <w:t>2439</w:t>
            </w:r>
          </w:p>
        </w:tc>
        <w:tc>
          <w:tcPr>
            <w:tcW w:w="928" w:type="dxa"/>
            <w:vAlign w:val="top"/>
          </w:tcPr>
          <w:p>
            <w:pPr>
              <w:rPr>
                <w:rFonts w:ascii="Arial"/>
                <w:sz w:val="21"/>
              </w:rPr>
            </w:pPr>
            <w:r/>
          </w:p>
        </w:tc>
        <w:tc>
          <w:tcPr>
            <w:tcW w:w="919" w:type="dxa"/>
            <w:vAlign w:val="top"/>
          </w:tcPr>
          <w:p>
            <w:pPr>
              <w:rPr>
                <w:rFonts w:ascii="Arial"/>
                <w:sz w:val="21"/>
              </w:rPr>
            </w:pPr>
            <w:r/>
          </w:p>
        </w:tc>
      </w:tr>
    </w:tbl>
    <w:p>
      <w:pPr>
        <w:pStyle w:val="BodyText"/>
        <w:rPr/>
      </w:pPr>
      <w:r/>
    </w:p>
    <w:p>
      <w:pPr>
        <w:sectPr>
          <w:footerReference w:type="default" r:id="rId119"/>
          <w:pgSz w:w="16839" w:h="11907"/>
          <w:pgMar w:top="400" w:right="1438" w:bottom="1350" w:left="1872" w:header="0" w:footer="1189" w:gutter="0"/>
        </w:sectPr>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768"/>
        <w:gridCol w:w="1757"/>
        <w:gridCol w:w="926"/>
        <w:gridCol w:w="926"/>
        <w:gridCol w:w="926"/>
        <w:gridCol w:w="928"/>
        <w:gridCol w:w="926"/>
        <w:gridCol w:w="926"/>
        <w:gridCol w:w="927"/>
        <w:gridCol w:w="1022"/>
        <w:gridCol w:w="928"/>
        <w:gridCol w:w="919"/>
      </w:tblGrid>
      <w:tr>
        <w:trPr>
          <w:trHeight w:val="825" w:hRule="atLeast"/>
        </w:trPr>
        <w:tc>
          <w:tcPr>
            <w:tcW w:w="643" w:type="dxa"/>
            <w:vAlign w:val="top"/>
          </w:tcPr>
          <w:p>
            <w:pPr>
              <w:ind w:left="115"/>
              <w:spacing w:before="305" w:line="222" w:lineRule="auto"/>
              <w:rPr>
                <w:rFonts w:ascii="SimSun" w:hAnsi="SimSun" w:eastAsia="SimSun" w:cs="SimSun"/>
                <w:sz w:val="21"/>
                <w:szCs w:val="21"/>
              </w:rPr>
            </w:pPr>
            <w:r>
              <w:rPr>
                <w:rFonts w:ascii="SimSun" w:hAnsi="SimSun" w:eastAsia="SimSun" w:cs="SimSun"/>
                <w:sz w:val="21"/>
                <w:szCs w:val="21"/>
                <w:spacing w:val="-2"/>
              </w:rPr>
              <w:t>序号</w:t>
            </w:r>
          </w:p>
        </w:tc>
        <w:tc>
          <w:tcPr>
            <w:tcW w:w="1768" w:type="dxa"/>
            <w:vAlign w:val="top"/>
          </w:tcPr>
          <w:p>
            <w:pPr>
              <w:ind w:left="258"/>
              <w:spacing w:before="30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757" w:type="dxa"/>
            <w:vAlign w:val="top"/>
          </w:tcPr>
          <w:p>
            <w:pPr>
              <w:ind w:left="459" w:right="143" w:hanging="315"/>
              <w:spacing w:before="170" w:line="230" w:lineRule="auto"/>
              <w:rPr>
                <w:rFonts w:ascii="SimSun" w:hAnsi="SimSun" w:eastAsia="SimSun" w:cs="SimSun"/>
                <w:sz w:val="21"/>
                <w:szCs w:val="21"/>
              </w:rPr>
            </w:pPr>
            <w:r>
              <w:rPr>
                <w:rFonts w:ascii="SimSun" w:hAnsi="SimSun" w:eastAsia="SimSun" w:cs="SimSun"/>
                <w:sz w:val="21"/>
                <w:szCs w:val="21"/>
                <w:spacing w:val="-1"/>
              </w:rPr>
              <w:t>规划改造提升面</w:t>
            </w:r>
            <w:r>
              <w:rPr>
                <w:rFonts w:ascii="SimSun" w:hAnsi="SimSun" w:eastAsia="SimSun" w:cs="SimSun"/>
                <w:sz w:val="21"/>
                <w:szCs w:val="21"/>
              </w:rPr>
              <w:t xml:space="preserve"> </w:t>
            </w:r>
            <w:r>
              <w:rPr>
                <w:rFonts w:ascii="SimSun" w:hAnsi="SimSun" w:eastAsia="SimSun" w:cs="SimSun"/>
                <w:sz w:val="21"/>
                <w:szCs w:val="21"/>
                <w:spacing w:val="-2"/>
              </w:rPr>
              <w:t>积（亩）</w:t>
            </w:r>
          </w:p>
        </w:tc>
        <w:tc>
          <w:tcPr>
            <w:tcW w:w="926" w:type="dxa"/>
            <w:vAlign w:val="top"/>
          </w:tcPr>
          <w:p>
            <w:pPr>
              <w:ind w:left="150" w:right="147" w:hanging="1"/>
              <w:spacing w:before="33" w:line="229"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26" w:type="dxa"/>
            <w:vAlign w:val="top"/>
          </w:tcPr>
          <w:p>
            <w:pPr>
              <w:ind w:left="256" w:right="252"/>
              <w:spacing w:before="33" w:line="229"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26" w:type="dxa"/>
            <w:vAlign w:val="top"/>
          </w:tcPr>
          <w:p>
            <w:pPr>
              <w:ind w:left="367" w:right="143" w:hanging="190"/>
              <w:spacing w:before="3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58"/>
              <w:spacing w:before="17" w:line="207" w:lineRule="auto"/>
              <w:rPr>
                <w:rFonts w:ascii="SimSun" w:hAnsi="SimSun" w:eastAsia="SimSun" w:cs="SimSun"/>
                <w:sz w:val="21"/>
                <w:szCs w:val="21"/>
              </w:rPr>
            </w:pPr>
            <w:r>
              <w:rPr>
                <w:rFonts w:ascii="SimSun" w:hAnsi="SimSun" w:eastAsia="SimSun" w:cs="SimSun"/>
                <w:sz w:val="21"/>
                <w:szCs w:val="21"/>
                <w:spacing w:val="-6"/>
              </w:rPr>
              <w:t>（亩）</w:t>
            </w:r>
          </w:p>
        </w:tc>
        <w:tc>
          <w:tcPr>
            <w:tcW w:w="928" w:type="dxa"/>
            <w:vAlign w:val="top"/>
          </w:tcPr>
          <w:p>
            <w:pPr>
              <w:ind w:left="397" w:right="145" w:hanging="244"/>
              <w:spacing w:before="3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58"/>
              <w:spacing w:before="19" w:line="207" w:lineRule="auto"/>
              <w:rPr>
                <w:rFonts w:ascii="SimSun" w:hAnsi="SimSun" w:eastAsia="SimSun" w:cs="SimSun"/>
                <w:sz w:val="21"/>
                <w:szCs w:val="21"/>
              </w:rPr>
            </w:pPr>
            <w:r>
              <w:rPr>
                <w:rFonts w:ascii="SimSun" w:hAnsi="SimSun" w:eastAsia="SimSun" w:cs="SimSun"/>
                <w:sz w:val="21"/>
                <w:szCs w:val="21"/>
                <w:spacing w:val="-6"/>
              </w:rPr>
              <w:t>（亩）</w:t>
            </w:r>
          </w:p>
        </w:tc>
        <w:tc>
          <w:tcPr>
            <w:tcW w:w="926" w:type="dxa"/>
            <w:vAlign w:val="top"/>
          </w:tcPr>
          <w:p>
            <w:pPr>
              <w:ind w:left="157" w:right="159" w:firstLine="118"/>
              <w:spacing w:before="17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26" w:type="dxa"/>
            <w:vAlign w:val="top"/>
          </w:tcPr>
          <w:p>
            <w:pPr>
              <w:ind w:left="157" w:right="144" w:hanging="6"/>
              <w:spacing w:before="17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27" w:type="dxa"/>
            <w:vAlign w:val="top"/>
          </w:tcPr>
          <w:p>
            <w:pPr>
              <w:ind w:left="160" w:right="157" w:firstLine="98"/>
              <w:spacing w:before="17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022" w:type="dxa"/>
            <w:vAlign w:val="top"/>
          </w:tcPr>
          <w:p>
            <w:pPr>
              <w:pStyle w:val="TableText"/>
              <w:ind w:left="232" w:right="228" w:firstLine="76"/>
              <w:spacing w:before="170" w:line="243"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28" w:type="dxa"/>
            <w:vAlign w:val="top"/>
          </w:tcPr>
          <w:p>
            <w:pPr>
              <w:pStyle w:val="TableText"/>
              <w:ind w:left="184" w:right="181" w:firstLine="74"/>
              <w:spacing w:before="17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19" w:type="dxa"/>
            <w:vAlign w:val="top"/>
          </w:tcPr>
          <w:p>
            <w:pPr>
              <w:ind w:left="361" w:right="140" w:hanging="208"/>
              <w:spacing w:before="3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4"/>
              <w:spacing w:before="23" w:line="207"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pStyle w:val="TableText"/>
              <w:ind w:left="268"/>
              <w:spacing w:before="69" w:line="189" w:lineRule="auto"/>
              <w:rPr/>
            </w:pPr>
            <w:r>
              <w:rPr/>
              <w:t>2</w:t>
            </w:r>
          </w:p>
        </w:tc>
        <w:tc>
          <w:tcPr>
            <w:tcW w:w="1768" w:type="dxa"/>
            <w:vAlign w:val="top"/>
          </w:tcPr>
          <w:p>
            <w:pPr>
              <w:ind w:left="467"/>
              <w:spacing w:before="32" w:line="207" w:lineRule="auto"/>
              <w:rPr>
                <w:rFonts w:ascii="SimSun" w:hAnsi="SimSun" w:eastAsia="SimSun" w:cs="SimSun"/>
                <w:sz w:val="21"/>
                <w:szCs w:val="21"/>
              </w:rPr>
            </w:pPr>
            <w:r>
              <w:rPr>
                <w:rFonts w:ascii="SimSun" w:hAnsi="SimSun" w:eastAsia="SimSun" w:cs="SimSun"/>
                <w:sz w:val="21"/>
                <w:szCs w:val="21"/>
                <w:spacing w:val="-3"/>
              </w:rPr>
              <w:t>关山口村</w:t>
            </w:r>
          </w:p>
        </w:tc>
        <w:tc>
          <w:tcPr>
            <w:tcW w:w="1757" w:type="dxa"/>
            <w:vAlign w:val="top"/>
          </w:tcPr>
          <w:p>
            <w:pPr>
              <w:pStyle w:val="TableText"/>
              <w:ind w:left="722"/>
              <w:spacing w:before="68" w:line="189" w:lineRule="auto"/>
              <w:rPr/>
            </w:pPr>
            <w:r>
              <w:rPr>
                <w:spacing w:val="-2"/>
              </w:rPr>
              <w:t>614</w:t>
            </w:r>
          </w:p>
        </w:tc>
        <w:tc>
          <w:tcPr>
            <w:tcW w:w="926" w:type="dxa"/>
            <w:vAlign w:val="top"/>
          </w:tcPr>
          <w:p>
            <w:pPr>
              <w:pStyle w:val="TableText"/>
              <w:ind w:left="359"/>
              <w:spacing w:before="68" w:line="189" w:lineRule="auto"/>
              <w:rPr/>
            </w:pPr>
            <w:r>
              <w:rPr>
                <w:spacing w:val="-2"/>
              </w:rPr>
              <w:t>73</w:t>
            </w:r>
          </w:p>
        </w:tc>
        <w:tc>
          <w:tcPr>
            <w:tcW w:w="926" w:type="dxa"/>
            <w:vAlign w:val="top"/>
          </w:tcPr>
          <w:p>
            <w:pPr>
              <w:pStyle w:val="TableText"/>
              <w:ind w:left="303"/>
              <w:spacing w:before="68" w:line="189" w:lineRule="auto"/>
              <w:rPr/>
            </w:pPr>
            <w:r>
              <w:rPr>
                <w:spacing w:val="-1"/>
              </w:rPr>
              <w:t>206</w:t>
            </w:r>
          </w:p>
        </w:tc>
        <w:tc>
          <w:tcPr>
            <w:tcW w:w="926" w:type="dxa"/>
            <w:vAlign w:val="top"/>
          </w:tcPr>
          <w:p>
            <w:pPr>
              <w:rPr>
                <w:rFonts w:ascii="Arial"/>
                <w:sz w:val="21"/>
              </w:rPr>
            </w:pPr>
            <w:r/>
          </w:p>
        </w:tc>
        <w:tc>
          <w:tcPr>
            <w:tcW w:w="928" w:type="dxa"/>
            <w:vAlign w:val="top"/>
          </w:tcPr>
          <w:p>
            <w:pPr>
              <w:pStyle w:val="TableText"/>
              <w:ind w:left="312"/>
              <w:spacing w:before="68" w:line="189" w:lineRule="auto"/>
              <w:rPr/>
            </w:pPr>
            <w:r>
              <w:rPr>
                <w:spacing w:val="-2"/>
              </w:rPr>
              <w:t>549</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pStyle w:val="TableText"/>
              <w:ind w:left="434"/>
              <w:spacing w:before="69" w:line="189" w:lineRule="auto"/>
              <w:rPr/>
            </w:pPr>
            <w:r>
              <w:rPr/>
              <w:t>1</w:t>
            </w:r>
          </w:p>
        </w:tc>
        <w:tc>
          <w:tcPr>
            <w:tcW w:w="1022" w:type="dxa"/>
            <w:vAlign w:val="top"/>
          </w:tcPr>
          <w:p>
            <w:pPr>
              <w:pStyle w:val="TableText"/>
              <w:ind w:left="303"/>
              <w:spacing w:before="68" w:line="189" w:lineRule="auto"/>
              <w:rPr/>
            </w:pPr>
            <w:r>
              <w:rPr>
                <w:spacing w:val="-1"/>
              </w:rPr>
              <w:t>2392</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66" w:line="189" w:lineRule="auto"/>
              <w:rPr/>
            </w:pPr>
            <w:r>
              <w:rPr/>
              <w:t>3</w:t>
            </w:r>
          </w:p>
        </w:tc>
        <w:tc>
          <w:tcPr>
            <w:tcW w:w="1768" w:type="dxa"/>
            <w:vAlign w:val="top"/>
          </w:tcPr>
          <w:p>
            <w:pPr>
              <w:ind w:left="465"/>
              <w:spacing w:before="30" w:line="209" w:lineRule="auto"/>
              <w:rPr>
                <w:rFonts w:ascii="SimSun" w:hAnsi="SimSun" w:eastAsia="SimSun" w:cs="SimSun"/>
                <w:sz w:val="21"/>
                <w:szCs w:val="21"/>
              </w:rPr>
            </w:pPr>
            <w:r>
              <w:rPr>
                <w:rFonts w:ascii="SimSun" w:hAnsi="SimSun" w:eastAsia="SimSun" w:cs="SimSun"/>
                <w:sz w:val="21"/>
                <w:szCs w:val="21"/>
                <w:spacing w:val="-2"/>
              </w:rPr>
              <w:t>龙山湾村</w:t>
            </w:r>
          </w:p>
        </w:tc>
        <w:tc>
          <w:tcPr>
            <w:tcW w:w="1757" w:type="dxa"/>
            <w:vAlign w:val="top"/>
          </w:tcPr>
          <w:p>
            <w:pPr>
              <w:pStyle w:val="TableText"/>
              <w:ind w:left="717"/>
              <w:spacing w:before="66" w:line="189" w:lineRule="auto"/>
              <w:rPr/>
            </w:pPr>
            <w:r>
              <w:rPr>
                <w:spacing w:val="-1"/>
              </w:rPr>
              <w:t>233</w:t>
            </w:r>
          </w:p>
        </w:tc>
        <w:tc>
          <w:tcPr>
            <w:tcW w:w="926" w:type="dxa"/>
            <w:vAlign w:val="top"/>
          </w:tcPr>
          <w:p>
            <w:pPr>
              <w:pStyle w:val="TableText"/>
              <w:ind w:left="355"/>
              <w:spacing w:before="66" w:line="189" w:lineRule="auto"/>
              <w:rPr/>
            </w:pPr>
            <w:r>
              <w:rPr>
                <w:spacing w:val="-1"/>
              </w:rPr>
              <w:t>27</w:t>
            </w:r>
          </w:p>
        </w:tc>
        <w:tc>
          <w:tcPr>
            <w:tcW w:w="926" w:type="dxa"/>
            <w:vAlign w:val="top"/>
          </w:tcPr>
          <w:p>
            <w:pPr>
              <w:pStyle w:val="TableText"/>
              <w:ind w:left="359"/>
              <w:spacing w:before="66" w:line="189" w:lineRule="auto"/>
              <w:rPr/>
            </w:pPr>
            <w:r>
              <w:rPr>
                <w:spacing w:val="-2"/>
              </w:rPr>
              <w:t>78</w:t>
            </w:r>
          </w:p>
        </w:tc>
        <w:tc>
          <w:tcPr>
            <w:tcW w:w="926" w:type="dxa"/>
            <w:vAlign w:val="top"/>
          </w:tcPr>
          <w:p>
            <w:pPr>
              <w:rPr>
                <w:rFonts w:ascii="Arial"/>
                <w:sz w:val="21"/>
              </w:rPr>
            </w:pPr>
            <w:r/>
          </w:p>
        </w:tc>
        <w:tc>
          <w:tcPr>
            <w:tcW w:w="928" w:type="dxa"/>
            <w:vAlign w:val="top"/>
          </w:tcPr>
          <w:p>
            <w:pPr>
              <w:pStyle w:val="TableText"/>
              <w:ind w:left="307"/>
              <w:spacing w:before="66" w:line="189" w:lineRule="auto"/>
              <w:rPr/>
            </w:pPr>
            <w:r>
              <w:rPr>
                <w:spacing w:val="-1"/>
              </w:rPr>
              <w:t>208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0"/>
              <w:spacing w:before="66" w:line="189" w:lineRule="auto"/>
              <w:rPr/>
            </w:pPr>
            <w:r>
              <w:rPr>
                <w:spacing w:val="-2"/>
              </w:rPr>
              <w:t>943</w:t>
            </w:r>
          </w:p>
        </w:tc>
        <w:tc>
          <w:tcPr>
            <w:tcW w:w="928" w:type="dxa"/>
            <w:vAlign w:val="top"/>
          </w:tcPr>
          <w:p>
            <w:pPr>
              <w:rPr>
                <w:rFonts w:ascii="Arial"/>
                <w:sz w:val="21"/>
              </w:rPr>
            </w:pPr>
            <w:r/>
          </w:p>
        </w:tc>
        <w:tc>
          <w:tcPr>
            <w:tcW w:w="919" w:type="dxa"/>
            <w:vAlign w:val="top"/>
          </w:tcPr>
          <w:p>
            <w:pPr>
              <w:rPr>
                <w:rFonts w:ascii="Arial"/>
                <w:sz w:val="21"/>
              </w:rPr>
            </w:pPr>
            <w:r/>
          </w:p>
        </w:tc>
      </w:tr>
      <w:tr>
        <w:trPr>
          <w:trHeight w:val="275" w:hRule="atLeast"/>
        </w:trPr>
        <w:tc>
          <w:tcPr>
            <w:tcW w:w="643" w:type="dxa"/>
            <w:vAlign w:val="top"/>
          </w:tcPr>
          <w:p>
            <w:pPr>
              <w:pStyle w:val="TableText"/>
              <w:ind w:left="267"/>
              <w:spacing w:before="67" w:line="189" w:lineRule="auto"/>
              <w:rPr/>
            </w:pPr>
            <w:r>
              <w:rPr/>
              <w:t>4</w:t>
            </w:r>
          </w:p>
        </w:tc>
        <w:tc>
          <w:tcPr>
            <w:tcW w:w="1768" w:type="dxa"/>
            <w:vAlign w:val="top"/>
          </w:tcPr>
          <w:p>
            <w:pPr>
              <w:ind w:left="571"/>
              <w:spacing w:before="30" w:line="206" w:lineRule="auto"/>
              <w:rPr>
                <w:rFonts w:ascii="SimSun" w:hAnsi="SimSun" w:eastAsia="SimSun" w:cs="SimSun"/>
                <w:sz w:val="21"/>
                <w:szCs w:val="21"/>
              </w:rPr>
            </w:pPr>
            <w:r>
              <w:rPr>
                <w:rFonts w:ascii="SimSun" w:hAnsi="SimSun" w:eastAsia="SimSun" w:cs="SimSun"/>
                <w:sz w:val="21"/>
                <w:szCs w:val="21"/>
                <w:spacing w:val="-2"/>
              </w:rPr>
              <w:t>龙塘村</w:t>
            </w:r>
          </w:p>
        </w:tc>
        <w:tc>
          <w:tcPr>
            <w:tcW w:w="1757" w:type="dxa"/>
            <w:vAlign w:val="top"/>
          </w:tcPr>
          <w:p>
            <w:pPr>
              <w:pStyle w:val="TableText"/>
              <w:ind w:left="717"/>
              <w:spacing w:before="66" w:line="189" w:lineRule="auto"/>
              <w:rPr/>
            </w:pPr>
            <w:r>
              <w:rPr>
                <w:spacing w:val="-1"/>
              </w:rPr>
              <w:t>246</w:t>
            </w:r>
          </w:p>
        </w:tc>
        <w:tc>
          <w:tcPr>
            <w:tcW w:w="926" w:type="dxa"/>
            <w:vAlign w:val="top"/>
          </w:tcPr>
          <w:p>
            <w:pPr>
              <w:rPr>
                <w:rFonts w:ascii="Arial"/>
                <w:sz w:val="21"/>
              </w:rPr>
            </w:pPr>
            <w:r/>
          </w:p>
        </w:tc>
        <w:tc>
          <w:tcPr>
            <w:tcW w:w="926" w:type="dxa"/>
            <w:vAlign w:val="top"/>
          </w:tcPr>
          <w:p>
            <w:pPr>
              <w:pStyle w:val="TableText"/>
              <w:ind w:left="359"/>
              <w:spacing w:before="66" w:line="189" w:lineRule="auto"/>
              <w:rPr/>
            </w:pPr>
            <w:r>
              <w:rPr>
                <w:spacing w:val="-2"/>
              </w:rPr>
              <w:t>74</w:t>
            </w:r>
          </w:p>
        </w:tc>
        <w:tc>
          <w:tcPr>
            <w:tcW w:w="926" w:type="dxa"/>
            <w:vAlign w:val="top"/>
          </w:tcPr>
          <w:p>
            <w:pPr>
              <w:rPr>
                <w:rFonts w:ascii="Arial"/>
                <w:sz w:val="21"/>
              </w:rPr>
            </w:pPr>
            <w:r/>
          </w:p>
        </w:tc>
        <w:tc>
          <w:tcPr>
            <w:tcW w:w="928" w:type="dxa"/>
            <w:vAlign w:val="top"/>
          </w:tcPr>
          <w:p>
            <w:pPr>
              <w:pStyle w:val="TableText"/>
              <w:ind w:left="327"/>
              <w:spacing w:before="66" w:line="189" w:lineRule="auto"/>
              <w:rPr/>
            </w:pPr>
            <w:r>
              <w:rPr>
                <w:spacing w:val="-6"/>
              </w:rPr>
              <w:t>197</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5"/>
              <w:spacing w:before="66" w:line="189" w:lineRule="auto"/>
              <w:rPr/>
            </w:pPr>
            <w:r>
              <w:rPr>
                <w:spacing w:val="-3"/>
              </w:rPr>
              <w:t>894</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3"/>
              <w:spacing w:before="73" w:line="186" w:lineRule="auto"/>
              <w:rPr/>
            </w:pPr>
            <w:r>
              <w:rPr/>
              <w:t>5</w:t>
            </w:r>
          </w:p>
        </w:tc>
        <w:tc>
          <w:tcPr>
            <w:tcW w:w="1768" w:type="dxa"/>
            <w:vAlign w:val="top"/>
          </w:tcPr>
          <w:p>
            <w:pPr>
              <w:ind w:left="464"/>
              <w:spacing w:before="33" w:line="206" w:lineRule="auto"/>
              <w:rPr>
                <w:rFonts w:ascii="SimSun" w:hAnsi="SimSun" w:eastAsia="SimSun" w:cs="SimSun"/>
                <w:sz w:val="21"/>
                <w:szCs w:val="21"/>
              </w:rPr>
            </w:pPr>
            <w:r>
              <w:rPr>
                <w:rFonts w:ascii="SimSun" w:hAnsi="SimSun" w:eastAsia="SimSun" w:cs="SimSun"/>
                <w:sz w:val="21"/>
                <w:szCs w:val="21"/>
                <w:spacing w:val="-2"/>
              </w:rPr>
              <w:t>桥头河村</w:t>
            </w:r>
          </w:p>
        </w:tc>
        <w:tc>
          <w:tcPr>
            <w:tcW w:w="1757" w:type="dxa"/>
            <w:vAlign w:val="top"/>
          </w:tcPr>
          <w:p>
            <w:pPr>
              <w:pStyle w:val="TableText"/>
              <w:ind w:left="738"/>
              <w:spacing w:before="70" w:line="189" w:lineRule="auto"/>
              <w:rPr/>
            </w:pPr>
            <w:r>
              <w:rPr>
                <w:spacing w:val="-6"/>
              </w:rPr>
              <w:t>149</w:t>
            </w:r>
          </w:p>
        </w:tc>
        <w:tc>
          <w:tcPr>
            <w:tcW w:w="926" w:type="dxa"/>
            <w:vAlign w:val="top"/>
          </w:tcPr>
          <w:p>
            <w:pPr>
              <w:pStyle w:val="TableText"/>
              <w:ind w:left="307"/>
              <w:spacing w:before="70" w:line="189" w:lineRule="auto"/>
              <w:rPr/>
            </w:pPr>
            <w:r>
              <w:rPr>
                <w:spacing w:val="-2"/>
              </w:rPr>
              <w:t>621</w:t>
            </w:r>
          </w:p>
        </w:tc>
        <w:tc>
          <w:tcPr>
            <w:tcW w:w="926" w:type="dxa"/>
            <w:vAlign w:val="top"/>
          </w:tcPr>
          <w:p>
            <w:pPr>
              <w:pStyle w:val="TableText"/>
              <w:ind w:left="303"/>
              <w:spacing w:before="70" w:line="189" w:lineRule="auto"/>
              <w:rPr/>
            </w:pPr>
            <w:r>
              <w:rPr>
                <w:spacing w:val="-1"/>
              </w:rPr>
              <w:t>231</w:t>
            </w:r>
          </w:p>
        </w:tc>
        <w:tc>
          <w:tcPr>
            <w:tcW w:w="926" w:type="dxa"/>
            <w:vAlign w:val="top"/>
          </w:tcPr>
          <w:p>
            <w:pPr>
              <w:rPr>
                <w:rFonts w:ascii="Arial"/>
                <w:sz w:val="21"/>
              </w:rPr>
            </w:pPr>
            <w:r/>
          </w:p>
        </w:tc>
        <w:tc>
          <w:tcPr>
            <w:tcW w:w="928" w:type="dxa"/>
            <w:vAlign w:val="top"/>
          </w:tcPr>
          <w:p>
            <w:pPr>
              <w:pStyle w:val="TableText"/>
              <w:ind w:left="311"/>
              <w:spacing w:before="70" w:line="189" w:lineRule="auto"/>
              <w:rPr/>
            </w:pPr>
            <w:r>
              <w:rPr>
                <w:spacing w:val="-2"/>
              </w:rPr>
              <w:t>617</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70" w:line="189" w:lineRule="auto"/>
              <w:rPr/>
            </w:pPr>
            <w:r>
              <w:rPr>
                <w:spacing w:val="-1"/>
              </w:rPr>
              <w:t>2397</w:t>
            </w:r>
          </w:p>
        </w:tc>
        <w:tc>
          <w:tcPr>
            <w:tcW w:w="928" w:type="dxa"/>
            <w:vAlign w:val="top"/>
          </w:tcPr>
          <w:p>
            <w:pPr>
              <w:pStyle w:val="TableText"/>
              <w:ind w:left="317"/>
              <w:spacing w:before="70" w:line="189" w:lineRule="auto"/>
              <w:rPr/>
            </w:pPr>
            <w:r>
              <w:rPr>
                <w:spacing w:val="-3"/>
              </w:rPr>
              <w:t>800</w:t>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68" w:line="189" w:lineRule="auto"/>
              <w:rPr/>
            </w:pPr>
            <w:r>
              <w:rPr/>
              <w:t>6</w:t>
            </w:r>
          </w:p>
        </w:tc>
        <w:tc>
          <w:tcPr>
            <w:tcW w:w="1768" w:type="dxa"/>
            <w:vAlign w:val="top"/>
          </w:tcPr>
          <w:p>
            <w:pPr>
              <w:ind w:left="464"/>
              <w:spacing w:before="32" w:line="207" w:lineRule="auto"/>
              <w:rPr>
                <w:rFonts w:ascii="SimSun" w:hAnsi="SimSun" w:eastAsia="SimSun" w:cs="SimSun"/>
                <w:sz w:val="21"/>
                <w:szCs w:val="21"/>
              </w:rPr>
            </w:pPr>
            <w:r>
              <w:rPr>
                <w:rFonts w:ascii="SimSun" w:hAnsi="SimSun" w:eastAsia="SimSun" w:cs="SimSun"/>
                <w:sz w:val="21"/>
                <w:szCs w:val="21"/>
                <w:spacing w:val="-2"/>
              </w:rPr>
              <w:t>三节塘村</w:t>
            </w:r>
          </w:p>
        </w:tc>
        <w:tc>
          <w:tcPr>
            <w:tcW w:w="1757" w:type="dxa"/>
            <w:vAlign w:val="top"/>
          </w:tcPr>
          <w:p>
            <w:pPr>
              <w:pStyle w:val="TableText"/>
              <w:ind w:left="723"/>
              <w:spacing w:before="68" w:line="189" w:lineRule="auto"/>
              <w:rPr/>
            </w:pPr>
            <w:r>
              <w:rPr>
                <w:spacing w:val="-2"/>
              </w:rPr>
              <w:t>585</w:t>
            </w:r>
          </w:p>
        </w:tc>
        <w:tc>
          <w:tcPr>
            <w:tcW w:w="926" w:type="dxa"/>
            <w:vAlign w:val="top"/>
          </w:tcPr>
          <w:p>
            <w:pPr>
              <w:pStyle w:val="TableText"/>
              <w:ind w:left="303"/>
              <w:spacing w:before="68" w:line="189" w:lineRule="auto"/>
              <w:rPr/>
            </w:pPr>
            <w:r>
              <w:rPr>
                <w:spacing w:val="-1"/>
              </w:rPr>
              <w:t>240</w:t>
            </w:r>
          </w:p>
        </w:tc>
        <w:tc>
          <w:tcPr>
            <w:tcW w:w="926" w:type="dxa"/>
            <w:vAlign w:val="top"/>
          </w:tcPr>
          <w:p>
            <w:pPr>
              <w:pStyle w:val="TableText"/>
              <w:ind w:left="303"/>
              <w:spacing w:before="68" w:line="189" w:lineRule="auto"/>
              <w:rPr/>
            </w:pPr>
            <w:r>
              <w:rPr>
                <w:spacing w:val="-1"/>
              </w:rPr>
              <w:t>247</w:t>
            </w:r>
          </w:p>
        </w:tc>
        <w:tc>
          <w:tcPr>
            <w:tcW w:w="926" w:type="dxa"/>
            <w:vAlign w:val="top"/>
          </w:tcPr>
          <w:p>
            <w:pPr>
              <w:rPr>
                <w:rFonts w:ascii="Arial"/>
                <w:sz w:val="21"/>
              </w:rPr>
            </w:pPr>
            <w:r/>
          </w:p>
        </w:tc>
        <w:tc>
          <w:tcPr>
            <w:tcW w:w="928" w:type="dxa"/>
            <w:vAlign w:val="top"/>
          </w:tcPr>
          <w:p>
            <w:pPr>
              <w:pStyle w:val="TableText"/>
              <w:ind w:left="311"/>
              <w:spacing w:before="68" w:line="189" w:lineRule="auto"/>
              <w:rPr/>
            </w:pPr>
            <w:r>
              <w:rPr>
                <w:spacing w:val="-2"/>
              </w:rPr>
              <w:t>660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68" w:line="189" w:lineRule="auto"/>
              <w:rPr/>
            </w:pPr>
            <w:r>
              <w:rPr>
                <w:spacing w:val="-1"/>
              </w:rPr>
              <w:t>2994</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1"/>
              <w:spacing w:before="71" w:line="186" w:lineRule="auto"/>
              <w:rPr/>
            </w:pPr>
            <w:r>
              <w:rPr/>
              <w:t>7</w:t>
            </w:r>
          </w:p>
        </w:tc>
        <w:tc>
          <w:tcPr>
            <w:tcW w:w="1768" w:type="dxa"/>
            <w:vAlign w:val="top"/>
          </w:tcPr>
          <w:p>
            <w:pPr>
              <w:ind w:left="465"/>
              <w:spacing w:before="31" w:line="206" w:lineRule="auto"/>
              <w:rPr>
                <w:rFonts w:ascii="SimSun" w:hAnsi="SimSun" w:eastAsia="SimSun" w:cs="SimSun"/>
                <w:sz w:val="21"/>
                <w:szCs w:val="21"/>
              </w:rPr>
            </w:pPr>
            <w:r>
              <w:rPr>
                <w:rFonts w:ascii="SimSun" w:hAnsi="SimSun" w:eastAsia="SimSun" w:cs="SimSun"/>
                <w:sz w:val="21"/>
                <w:szCs w:val="21"/>
                <w:spacing w:val="-2"/>
              </w:rPr>
              <w:t>松木塘村</w:t>
            </w:r>
          </w:p>
        </w:tc>
        <w:tc>
          <w:tcPr>
            <w:tcW w:w="1757" w:type="dxa"/>
            <w:vAlign w:val="top"/>
          </w:tcPr>
          <w:p>
            <w:pPr>
              <w:pStyle w:val="TableText"/>
              <w:ind w:left="721"/>
              <w:spacing w:before="71" w:line="186" w:lineRule="auto"/>
              <w:rPr/>
            </w:pPr>
            <w:r>
              <w:rPr>
                <w:spacing w:val="-2"/>
              </w:rPr>
              <w:t>755</w:t>
            </w:r>
          </w:p>
        </w:tc>
        <w:tc>
          <w:tcPr>
            <w:tcW w:w="926" w:type="dxa"/>
            <w:vAlign w:val="top"/>
          </w:tcPr>
          <w:p>
            <w:pPr>
              <w:rPr>
                <w:rFonts w:ascii="Arial"/>
                <w:sz w:val="21"/>
              </w:rPr>
            </w:pPr>
            <w:r/>
          </w:p>
        </w:tc>
        <w:tc>
          <w:tcPr>
            <w:tcW w:w="926" w:type="dxa"/>
            <w:vAlign w:val="top"/>
          </w:tcPr>
          <w:p>
            <w:pPr>
              <w:pStyle w:val="TableText"/>
              <w:ind w:left="303"/>
              <w:spacing w:before="68" w:line="189" w:lineRule="auto"/>
              <w:rPr/>
            </w:pPr>
            <w:r>
              <w:rPr>
                <w:spacing w:val="-1"/>
              </w:rPr>
              <w:t>227</w:t>
            </w:r>
          </w:p>
        </w:tc>
        <w:tc>
          <w:tcPr>
            <w:tcW w:w="926" w:type="dxa"/>
            <w:vAlign w:val="top"/>
          </w:tcPr>
          <w:p>
            <w:pPr>
              <w:rPr>
                <w:rFonts w:ascii="Arial"/>
                <w:sz w:val="21"/>
              </w:rPr>
            </w:pPr>
            <w:r/>
          </w:p>
        </w:tc>
        <w:tc>
          <w:tcPr>
            <w:tcW w:w="928" w:type="dxa"/>
            <w:vAlign w:val="top"/>
          </w:tcPr>
          <w:p>
            <w:pPr>
              <w:pStyle w:val="TableText"/>
              <w:ind w:left="311"/>
              <w:spacing w:before="68" w:line="189" w:lineRule="auto"/>
              <w:rPr/>
            </w:pPr>
            <w:r>
              <w:rPr>
                <w:spacing w:val="-2"/>
              </w:rPr>
              <w:t>604</w:t>
            </w:r>
          </w:p>
        </w:tc>
        <w:tc>
          <w:tcPr>
            <w:tcW w:w="926" w:type="dxa"/>
            <w:vAlign w:val="top"/>
          </w:tcPr>
          <w:p>
            <w:pPr>
              <w:pStyle w:val="TableText"/>
              <w:ind w:left="431"/>
              <w:spacing w:before="68" w:line="189" w:lineRule="auto"/>
              <w:rPr/>
            </w:pPr>
            <w:r>
              <w:rPr/>
              <w:t>1</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68" w:line="189" w:lineRule="auto"/>
              <w:rPr/>
            </w:pPr>
            <w:r>
              <w:rPr>
                <w:spacing w:val="-1"/>
              </w:rPr>
              <w:t>2727</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6"/>
              <w:spacing w:before="68" w:line="189" w:lineRule="auto"/>
              <w:rPr/>
            </w:pPr>
            <w:r>
              <w:rPr/>
              <w:t>8</w:t>
            </w:r>
          </w:p>
        </w:tc>
        <w:tc>
          <w:tcPr>
            <w:tcW w:w="1768" w:type="dxa"/>
            <w:vAlign w:val="top"/>
          </w:tcPr>
          <w:p>
            <w:pPr>
              <w:ind w:left="468"/>
              <w:spacing w:before="32" w:line="207" w:lineRule="auto"/>
              <w:rPr>
                <w:rFonts w:ascii="SimSun" w:hAnsi="SimSun" w:eastAsia="SimSun" w:cs="SimSun"/>
                <w:sz w:val="21"/>
                <w:szCs w:val="21"/>
              </w:rPr>
            </w:pPr>
            <w:r>
              <w:rPr>
                <w:rFonts w:ascii="SimSun" w:hAnsi="SimSun" w:eastAsia="SimSun" w:cs="SimSun"/>
                <w:sz w:val="21"/>
                <w:szCs w:val="21"/>
                <w:spacing w:val="-3"/>
              </w:rPr>
              <w:t>天子山村</w:t>
            </w:r>
          </w:p>
        </w:tc>
        <w:tc>
          <w:tcPr>
            <w:tcW w:w="1757" w:type="dxa"/>
            <w:vAlign w:val="top"/>
          </w:tcPr>
          <w:p>
            <w:pPr>
              <w:pStyle w:val="TableText"/>
              <w:ind w:left="722"/>
              <w:spacing w:before="68" w:line="189" w:lineRule="auto"/>
              <w:rPr/>
            </w:pPr>
            <w:r>
              <w:rPr>
                <w:spacing w:val="-2"/>
              </w:rPr>
              <w:t>660</w:t>
            </w:r>
          </w:p>
        </w:tc>
        <w:tc>
          <w:tcPr>
            <w:tcW w:w="926" w:type="dxa"/>
            <w:vAlign w:val="top"/>
          </w:tcPr>
          <w:p>
            <w:pPr>
              <w:rPr>
                <w:rFonts w:ascii="Arial"/>
                <w:sz w:val="21"/>
              </w:rPr>
            </w:pPr>
            <w:r/>
          </w:p>
        </w:tc>
        <w:tc>
          <w:tcPr>
            <w:tcW w:w="926" w:type="dxa"/>
            <w:vAlign w:val="top"/>
          </w:tcPr>
          <w:p>
            <w:pPr>
              <w:pStyle w:val="TableText"/>
              <w:ind w:left="323"/>
              <w:spacing w:before="68" w:line="189" w:lineRule="auto"/>
              <w:rPr/>
            </w:pPr>
            <w:r>
              <w:rPr>
                <w:spacing w:val="-6"/>
              </w:rPr>
              <w:t>198</w:t>
            </w:r>
          </w:p>
        </w:tc>
        <w:tc>
          <w:tcPr>
            <w:tcW w:w="926" w:type="dxa"/>
            <w:vAlign w:val="top"/>
          </w:tcPr>
          <w:p>
            <w:pPr>
              <w:rPr>
                <w:rFonts w:ascii="Arial"/>
                <w:sz w:val="21"/>
              </w:rPr>
            </w:pPr>
            <w:r/>
          </w:p>
        </w:tc>
        <w:tc>
          <w:tcPr>
            <w:tcW w:w="928" w:type="dxa"/>
            <w:vAlign w:val="top"/>
          </w:tcPr>
          <w:p>
            <w:pPr>
              <w:pStyle w:val="TableText"/>
              <w:ind w:left="312"/>
              <w:spacing w:before="68" w:line="189" w:lineRule="auto"/>
              <w:rPr/>
            </w:pPr>
            <w:r>
              <w:rPr>
                <w:spacing w:val="-2"/>
              </w:rPr>
              <w:t>528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pStyle w:val="TableText"/>
              <w:ind w:left="434"/>
              <w:spacing w:before="68" w:line="189" w:lineRule="auto"/>
              <w:rPr/>
            </w:pPr>
            <w:r>
              <w:rPr/>
              <w:t>1</w:t>
            </w:r>
          </w:p>
        </w:tc>
        <w:tc>
          <w:tcPr>
            <w:tcW w:w="1022" w:type="dxa"/>
            <w:vAlign w:val="top"/>
          </w:tcPr>
          <w:p>
            <w:pPr>
              <w:pStyle w:val="TableText"/>
              <w:ind w:left="303"/>
              <w:spacing w:before="68" w:line="189" w:lineRule="auto"/>
              <w:rPr/>
            </w:pPr>
            <w:r>
              <w:rPr>
                <w:spacing w:val="-1"/>
              </w:rPr>
              <w:t>2296</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68" w:line="189" w:lineRule="auto"/>
              <w:rPr/>
            </w:pPr>
            <w:r>
              <w:rPr/>
              <w:t>9</w:t>
            </w:r>
          </w:p>
        </w:tc>
        <w:tc>
          <w:tcPr>
            <w:tcW w:w="1768" w:type="dxa"/>
            <w:vAlign w:val="top"/>
          </w:tcPr>
          <w:p>
            <w:pPr>
              <w:ind w:left="571"/>
              <w:spacing w:before="32" w:line="207" w:lineRule="auto"/>
              <w:rPr>
                <w:rFonts w:ascii="SimSun" w:hAnsi="SimSun" w:eastAsia="SimSun" w:cs="SimSun"/>
                <w:sz w:val="21"/>
                <w:szCs w:val="21"/>
              </w:rPr>
            </w:pPr>
            <w:r>
              <w:rPr>
                <w:rFonts w:ascii="SimSun" w:hAnsi="SimSun" w:eastAsia="SimSun" w:cs="SimSun"/>
                <w:sz w:val="21"/>
                <w:szCs w:val="21"/>
                <w:spacing w:val="-2"/>
              </w:rPr>
              <w:t>温塘村</w:t>
            </w:r>
          </w:p>
        </w:tc>
        <w:tc>
          <w:tcPr>
            <w:tcW w:w="1757" w:type="dxa"/>
            <w:vAlign w:val="top"/>
          </w:tcPr>
          <w:p>
            <w:pPr>
              <w:pStyle w:val="TableText"/>
              <w:ind w:left="717"/>
              <w:spacing w:before="68" w:line="189" w:lineRule="auto"/>
              <w:rPr/>
            </w:pPr>
            <w:r>
              <w:rPr>
                <w:spacing w:val="-1"/>
              </w:rPr>
              <w:t>255</w:t>
            </w:r>
          </w:p>
        </w:tc>
        <w:tc>
          <w:tcPr>
            <w:tcW w:w="926" w:type="dxa"/>
            <w:vAlign w:val="top"/>
          </w:tcPr>
          <w:p>
            <w:pPr>
              <w:rPr>
                <w:rFonts w:ascii="Arial"/>
                <w:sz w:val="21"/>
              </w:rPr>
            </w:pPr>
            <w:r/>
          </w:p>
        </w:tc>
        <w:tc>
          <w:tcPr>
            <w:tcW w:w="926" w:type="dxa"/>
            <w:vAlign w:val="top"/>
          </w:tcPr>
          <w:p>
            <w:pPr>
              <w:pStyle w:val="TableText"/>
              <w:ind w:left="359"/>
              <w:spacing w:before="71" w:line="186" w:lineRule="auto"/>
              <w:rPr/>
            </w:pPr>
            <w:r>
              <w:rPr>
                <w:spacing w:val="-2"/>
              </w:rPr>
              <w:t>77</w:t>
            </w:r>
          </w:p>
        </w:tc>
        <w:tc>
          <w:tcPr>
            <w:tcW w:w="926" w:type="dxa"/>
            <w:vAlign w:val="top"/>
          </w:tcPr>
          <w:p>
            <w:pPr>
              <w:rPr>
                <w:rFonts w:ascii="Arial"/>
                <w:sz w:val="21"/>
              </w:rPr>
            </w:pPr>
            <w:r/>
          </w:p>
        </w:tc>
        <w:tc>
          <w:tcPr>
            <w:tcW w:w="928" w:type="dxa"/>
            <w:vAlign w:val="top"/>
          </w:tcPr>
          <w:p>
            <w:pPr>
              <w:pStyle w:val="TableText"/>
              <w:ind w:left="307"/>
              <w:spacing w:before="68" w:line="189" w:lineRule="auto"/>
              <w:rPr/>
            </w:pPr>
            <w:r>
              <w:rPr>
                <w:spacing w:val="-1"/>
              </w:rPr>
              <w:t>204</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0"/>
              <w:spacing w:before="68" w:line="189" w:lineRule="auto"/>
              <w:rPr/>
            </w:pPr>
            <w:r>
              <w:rPr>
                <w:spacing w:val="-2"/>
              </w:rPr>
              <w:t>927</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35"/>
              <w:spacing w:before="68" w:line="189" w:lineRule="auto"/>
              <w:rPr/>
            </w:pPr>
            <w:r>
              <w:rPr>
                <w:spacing w:val="-6"/>
              </w:rPr>
              <w:t>10</w:t>
            </w:r>
          </w:p>
        </w:tc>
        <w:tc>
          <w:tcPr>
            <w:tcW w:w="1768" w:type="dxa"/>
            <w:vAlign w:val="top"/>
          </w:tcPr>
          <w:p>
            <w:pPr>
              <w:ind w:left="470"/>
              <w:spacing w:before="32" w:line="205" w:lineRule="auto"/>
              <w:rPr>
                <w:rFonts w:ascii="SimSun" w:hAnsi="SimSun" w:eastAsia="SimSun" w:cs="SimSun"/>
                <w:sz w:val="21"/>
                <w:szCs w:val="21"/>
              </w:rPr>
            </w:pPr>
            <w:r>
              <w:rPr>
                <w:rFonts w:ascii="SimSun" w:hAnsi="SimSun" w:eastAsia="SimSun" w:cs="SimSun"/>
                <w:sz w:val="21"/>
                <w:szCs w:val="21"/>
                <w:spacing w:val="-3"/>
              </w:rPr>
              <w:t>下干沙村</w:t>
            </w:r>
          </w:p>
        </w:tc>
        <w:tc>
          <w:tcPr>
            <w:tcW w:w="1757" w:type="dxa"/>
            <w:vAlign w:val="top"/>
          </w:tcPr>
          <w:p>
            <w:pPr>
              <w:pStyle w:val="TableText"/>
              <w:ind w:left="738"/>
              <w:spacing w:before="68" w:line="189" w:lineRule="auto"/>
              <w:rPr/>
            </w:pPr>
            <w:r>
              <w:rPr>
                <w:spacing w:val="-6"/>
              </w:rPr>
              <w:t>166</w:t>
            </w:r>
          </w:p>
        </w:tc>
        <w:tc>
          <w:tcPr>
            <w:tcW w:w="926" w:type="dxa"/>
            <w:vAlign w:val="top"/>
          </w:tcPr>
          <w:p>
            <w:pPr>
              <w:rPr>
                <w:rFonts w:ascii="Arial"/>
                <w:sz w:val="21"/>
              </w:rPr>
            </w:pPr>
            <w:r/>
          </w:p>
        </w:tc>
        <w:tc>
          <w:tcPr>
            <w:tcW w:w="926" w:type="dxa"/>
            <w:vAlign w:val="top"/>
          </w:tcPr>
          <w:p>
            <w:pPr>
              <w:pStyle w:val="TableText"/>
              <w:ind w:left="362"/>
              <w:spacing w:before="68" w:line="189" w:lineRule="auto"/>
              <w:rPr/>
            </w:pPr>
            <w:r>
              <w:rPr>
                <w:spacing w:val="-3"/>
              </w:rPr>
              <w:t>50</w:t>
            </w:r>
          </w:p>
        </w:tc>
        <w:tc>
          <w:tcPr>
            <w:tcW w:w="926" w:type="dxa"/>
            <w:vAlign w:val="top"/>
          </w:tcPr>
          <w:p>
            <w:pPr>
              <w:rPr>
                <w:rFonts w:ascii="Arial"/>
                <w:sz w:val="21"/>
              </w:rPr>
            </w:pPr>
            <w:r/>
          </w:p>
        </w:tc>
        <w:tc>
          <w:tcPr>
            <w:tcW w:w="928" w:type="dxa"/>
            <w:vAlign w:val="top"/>
          </w:tcPr>
          <w:p>
            <w:pPr>
              <w:pStyle w:val="TableText"/>
              <w:ind w:left="327"/>
              <w:spacing w:before="68" w:line="189" w:lineRule="auto"/>
              <w:rPr/>
            </w:pPr>
            <w:r>
              <w:rPr>
                <w:spacing w:val="-6"/>
              </w:rPr>
              <w:t>133</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1"/>
              <w:spacing w:before="68" w:line="189" w:lineRule="auto"/>
              <w:rPr/>
            </w:pPr>
            <w:r>
              <w:rPr>
                <w:spacing w:val="-2"/>
              </w:rPr>
              <w:t>603</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40"/>
              <w:spacing w:before="68" w:line="189" w:lineRule="auto"/>
              <w:rPr/>
            </w:pPr>
            <w:r>
              <w:rPr>
                <w:spacing w:val="-8"/>
              </w:rPr>
              <w:t>11</w:t>
            </w:r>
          </w:p>
        </w:tc>
        <w:tc>
          <w:tcPr>
            <w:tcW w:w="1768" w:type="dxa"/>
            <w:vAlign w:val="top"/>
          </w:tcPr>
          <w:p>
            <w:pPr>
              <w:ind w:left="369"/>
              <w:spacing w:before="32" w:line="207" w:lineRule="auto"/>
              <w:rPr>
                <w:rFonts w:ascii="SimSun" w:hAnsi="SimSun" w:eastAsia="SimSun" w:cs="SimSun"/>
                <w:sz w:val="21"/>
                <w:szCs w:val="21"/>
              </w:rPr>
            </w:pPr>
            <w:r>
              <w:rPr>
                <w:rFonts w:ascii="SimSun" w:hAnsi="SimSun" w:eastAsia="SimSun" w:cs="SimSun"/>
                <w:sz w:val="21"/>
                <w:szCs w:val="21"/>
                <w:spacing w:val="-4"/>
              </w:rPr>
              <w:t>响涛园社区</w:t>
            </w:r>
          </w:p>
        </w:tc>
        <w:tc>
          <w:tcPr>
            <w:tcW w:w="1757" w:type="dxa"/>
            <w:vAlign w:val="top"/>
          </w:tcPr>
          <w:p>
            <w:pPr>
              <w:pStyle w:val="TableText"/>
              <w:ind w:left="716"/>
              <w:spacing w:before="68" w:line="189" w:lineRule="auto"/>
              <w:rPr/>
            </w:pPr>
            <w:r>
              <w:rPr>
                <w:spacing w:val="-1"/>
              </w:rPr>
              <w:t>454</w:t>
            </w:r>
          </w:p>
        </w:tc>
        <w:tc>
          <w:tcPr>
            <w:tcW w:w="926" w:type="dxa"/>
            <w:vAlign w:val="top"/>
          </w:tcPr>
          <w:p>
            <w:pPr>
              <w:rPr>
                <w:rFonts w:ascii="Arial"/>
                <w:sz w:val="21"/>
              </w:rPr>
            </w:pPr>
            <w:r/>
          </w:p>
        </w:tc>
        <w:tc>
          <w:tcPr>
            <w:tcW w:w="926" w:type="dxa"/>
            <w:vAlign w:val="top"/>
          </w:tcPr>
          <w:p>
            <w:pPr>
              <w:pStyle w:val="TableText"/>
              <w:ind w:left="323"/>
              <w:spacing w:before="68" w:line="189" w:lineRule="auto"/>
              <w:rPr/>
            </w:pPr>
            <w:r>
              <w:rPr>
                <w:spacing w:val="-6"/>
              </w:rPr>
              <w:t>136</w:t>
            </w:r>
          </w:p>
        </w:tc>
        <w:tc>
          <w:tcPr>
            <w:tcW w:w="926" w:type="dxa"/>
            <w:vAlign w:val="top"/>
          </w:tcPr>
          <w:p>
            <w:pPr>
              <w:rPr>
                <w:rFonts w:ascii="Arial"/>
                <w:sz w:val="21"/>
              </w:rPr>
            </w:pPr>
            <w:r/>
          </w:p>
        </w:tc>
        <w:tc>
          <w:tcPr>
            <w:tcW w:w="928" w:type="dxa"/>
            <w:vAlign w:val="top"/>
          </w:tcPr>
          <w:p>
            <w:pPr>
              <w:pStyle w:val="TableText"/>
              <w:ind w:left="311"/>
              <w:spacing w:before="68" w:line="189" w:lineRule="auto"/>
              <w:rPr/>
            </w:pPr>
            <w:r>
              <w:rPr>
                <w:spacing w:val="-2"/>
              </w:rPr>
              <w:t>363</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68" w:line="189" w:lineRule="auto"/>
              <w:rPr/>
            </w:pPr>
            <w:r>
              <w:rPr>
                <w:spacing w:val="-5"/>
              </w:rPr>
              <w:t>1647</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35"/>
              <w:spacing w:before="69" w:line="189" w:lineRule="auto"/>
              <w:rPr/>
            </w:pPr>
            <w:r>
              <w:rPr>
                <w:spacing w:val="-6"/>
              </w:rPr>
              <w:t>12</w:t>
            </w:r>
          </w:p>
        </w:tc>
        <w:tc>
          <w:tcPr>
            <w:tcW w:w="1768" w:type="dxa"/>
            <w:vAlign w:val="top"/>
          </w:tcPr>
          <w:p>
            <w:pPr>
              <w:ind w:left="569"/>
              <w:spacing w:before="32" w:line="205" w:lineRule="auto"/>
              <w:rPr>
                <w:rFonts w:ascii="SimSun" w:hAnsi="SimSun" w:eastAsia="SimSun" w:cs="SimSun"/>
                <w:sz w:val="21"/>
                <w:szCs w:val="21"/>
              </w:rPr>
            </w:pPr>
            <w:r>
              <w:rPr>
                <w:rFonts w:ascii="SimSun" w:hAnsi="SimSun" w:eastAsia="SimSun" w:cs="SimSun"/>
                <w:sz w:val="21"/>
                <w:szCs w:val="21"/>
                <w:spacing w:val="-2"/>
              </w:rPr>
              <w:t>樟溪村</w:t>
            </w:r>
          </w:p>
        </w:tc>
        <w:tc>
          <w:tcPr>
            <w:tcW w:w="1757" w:type="dxa"/>
            <w:vAlign w:val="top"/>
          </w:tcPr>
          <w:p>
            <w:pPr>
              <w:pStyle w:val="TableText"/>
              <w:ind w:left="774"/>
              <w:spacing w:before="68" w:line="189" w:lineRule="auto"/>
              <w:rPr/>
            </w:pPr>
            <w:r>
              <w:rPr>
                <w:spacing w:val="-2"/>
              </w:rPr>
              <w:t>34</w:t>
            </w:r>
          </w:p>
        </w:tc>
        <w:tc>
          <w:tcPr>
            <w:tcW w:w="926" w:type="dxa"/>
            <w:vAlign w:val="top"/>
          </w:tcPr>
          <w:p>
            <w:pPr>
              <w:pStyle w:val="TableText"/>
              <w:ind w:left="308"/>
              <w:spacing w:before="68" w:line="189" w:lineRule="auto"/>
              <w:rPr/>
            </w:pPr>
            <w:r>
              <w:rPr>
                <w:spacing w:val="-2"/>
              </w:rPr>
              <w:t>592</w:t>
            </w:r>
          </w:p>
        </w:tc>
        <w:tc>
          <w:tcPr>
            <w:tcW w:w="926" w:type="dxa"/>
            <w:vAlign w:val="top"/>
          </w:tcPr>
          <w:p>
            <w:pPr>
              <w:pStyle w:val="TableText"/>
              <w:ind w:left="323"/>
              <w:spacing w:before="68" w:line="189" w:lineRule="auto"/>
              <w:rPr/>
            </w:pPr>
            <w:r>
              <w:rPr>
                <w:spacing w:val="-6"/>
              </w:rPr>
              <w:t>188</w:t>
            </w:r>
          </w:p>
        </w:tc>
        <w:tc>
          <w:tcPr>
            <w:tcW w:w="926" w:type="dxa"/>
            <w:vAlign w:val="top"/>
          </w:tcPr>
          <w:p>
            <w:pPr>
              <w:rPr>
                <w:rFonts w:ascii="Arial"/>
                <w:sz w:val="21"/>
              </w:rPr>
            </w:pPr>
            <w:r/>
          </w:p>
        </w:tc>
        <w:tc>
          <w:tcPr>
            <w:tcW w:w="928" w:type="dxa"/>
            <w:vAlign w:val="top"/>
          </w:tcPr>
          <w:p>
            <w:pPr>
              <w:pStyle w:val="TableText"/>
              <w:ind w:left="312"/>
              <w:spacing w:before="68" w:line="189" w:lineRule="auto"/>
              <w:rPr/>
            </w:pPr>
            <w:r>
              <w:rPr>
                <w:spacing w:val="-2"/>
              </w:rPr>
              <w:t>500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68" w:line="189" w:lineRule="auto"/>
              <w:rPr/>
            </w:pPr>
            <w:r>
              <w:rPr>
                <w:spacing w:val="-1"/>
              </w:rPr>
              <w:t>2271</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35"/>
              <w:spacing w:before="71" w:line="189" w:lineRule="auto"/>
              <w:rPr/>
            </w:pPr>
            <w:r>
              <w:rPr>
                <w:spacing w:val="-6"/>
              </w:rPr>
              <w:t>13</w:t>
            </w:r>
          </w:p>
        </w:tc>
        <w:tc>
          <w:tcPr>
            <w:tcW w:w="1768" w:type="dxa"/>
            <w:vAlign w:val="top"/>
          </w:tcPr>
          <w:p>
            <w:pPr>
              <w:ind w:left="569"/>
              <w:spacing w:before="34" w:line="205" w:lineRule="auto"/>
              <w:rPr>
                <w:rFonts w:ascii="SimSun" w:hAnsi="SimSun" w:eastAsia="SimSun" w:cs="SimSun"/>
                <w:sz w:val="21"/>
                <w:szCs w:val="21"/>
              </w:rPr>
            </w:pPr>
            <w:r>
              <w:rPr>
                <w:rFonts w:ascii="SimSun" w:hAnsi="SimSun" w:eastAsia="SimSun" w:cs="SimSun"/>
                <w:sz w:val="21"/>
                <w:szCs w:val="21"/>
                <w:spacing w:val="-2"/>
              </w:rPr>
              <w:t>竹山村</w:t>
            </w:r>
          </w:p>
        </w:tc>
        <w:tc>
          <w:tcPr>
            <w:tcW w:w="1757" w:type="dxa"/>
            <w:vAlign w:val="top"/>
          </w:tcPr>
          <w:p>
            <w:pPr>
              <w:pStyle w:val="TableText"/>
              <w:ind w:left="738"/>
              <w:spacing w:before="71" w:line="189" w:lineRule="auto"/>
              <w:rPr/>
            </w:pPr>
            <w:r>
              <w:rPr>
                <w:spacing w:val="-6"/>
              </w:rPr>
              <w:t>152</w:t>
            </w:r>
          </w:p>
        </w:tc>
        <w:tc>
          <w:tcPr>
            <w:tcW w:w="926" w:type="dxa"/>
            <w:vAlign w:val="top"/>
          </w:tcPr>
          <w:p>
            <w:pPr>
              <w:rPr>
                <w:rFonts w:ascii="Arial"/>
                <w:sz w:val="21"/>
              </w:rPr>
            </w:pPr>
            <w:r/>
          </w:p>
        </w:tc>
        <w:tc>
          <w:tcPr>
            <w:tcW w:w="926" w:type="dxa"/>
            <w:vAlign w:val="top"/>
          </w:tcPr>
          <w:p>
            <w:pPr>
              <w:pStyle w:val="TableText"/>
              <w:ind w:left="355"/>
              <w:spacing w:before="71" w:line="189" w:lineRule="auto"/>
              <w:rPr/>
            </w:pPr>
            <w:r>
              <w:rPr>
                <w:spacing w:val="-1"/>
              </w:rPr>
              <w:t>46</w:t>
            </w:r>
          </w:p>
        </w:tc>
        <w:tc>
          <w:tcPr>
            <w:tcW w:w="926" w:type="dxa"/>
            <w:vAlign w:val="top"/>
          </w:tcPr>
          <w:p>
            <w:pPr>
              <w:rPr>
                <w:rFonts w:ascii="Arial"/>
                <w:sz w:val="21"/>
              </w:rPr>
            </w:pPr>
            <w:r/>
          </w:p>
        </w:tc>
        <w:tc>
          <w:tcPr>
            <w:tcW w:w="928" w:type="dxa"/>
            <w:vAlign w:val="top"/>
          </w:tcPr>
          <w:p>
            <w:pPr>
              <w:pStyle w:val="TableText"/>
              <w:ind w:left="327"/>
              <w:spacing w:before="71" w:line="189" w:lineRule="auto"/>
              <w:rPr/>
            </w:pPr>
            <w:r>
              <w:rPr>
                <w:spacing w:val="-6"/>
              </w:rPr>
              <w:t>122</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2"/>
              <w:spacing w:before="71" w:line="189" w:lineRule="auto"/>
              <w:rPr/>
            </w:pPr>
            <w:r>
              <w:rPr>
                <w:spacing w:val="-2"/>
              </w:rPr>
              <w:t>553</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35"/>
              <w:spacing w:before="69" w:line="189" w:lineRule="auto"/>
              <w:rPr/>
            </w:pPr>
            <w:r>
              <w:rPr>
                <w:spacing w:val="-6"/>
              </w:rPr>
              <w:t>14</w:t>
            </w:r>
          </w:p>
        </w:tc>
        <w:tc>
          <w:tcPr>
            <w:tcW w:w="1768"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spacing w:val="-2"/>
              </w:rPr>
              <w:t>子良岩村</w:t>
            </w:r>
          </w:p>
        </w:tc>
        <w:tc>
          <w:tcPr>
            <w:tcW w:w="1757" w:type="dxa"/>
            <w:vAlign w:val="top"/>
          </w:tcPr>
          <w:p>
            <w:pPr>
              <w:pStyle w:val="TableText"/>
              <w:ind w:left="716"/>
              <w:spacing w:before="69" w:line="189" w:lineRule="auto"/>
              <w:rPr/>
            </w:pPr>
            <w:r>
              <w:rPr>
                <w:spacing w:val="-1"/>
              </w:rPr>
              <w:t>482</w:t>
            </w:r>
          </w:p>
        </w:tc>
        <w:tc>
          <w:tcPr>
            <w:tcW w:w="926" w:type="dxa"/>
            <w:vAlign w:val="top"/>
          </w:tcPr>
          <w:p>
            <w:pPr>
              <w:pStyle w:val="TableText"/>
              <w:ind w:left="361"/>
              <w:spacing w:before="69" w:line="189" w:lineRule="auto"/>
              <w:rPr/>
            </w:pPr>
            <w:r>
              <w:rPr>
                <w:spacing w:val="-3"/>
              </w:rPr>
              <w:t>56</w:t>
            </w:r>
          </w:p>
        </w:tc>
        <w:tc>
          <w:tcPr>
            <w:tcW w:w="926" w:type="dxa"/>
            <w:vAlign w:val="top"/>
          </w:tcPr>
          <w:p>
            <w:pPr>
              <w:pStyle w:val="TableText"/>
              <w:ind w:left="323"/>
              <w:spacing w:before="69" w:line="189" w:lineRule="auto"/>
              <w:rPr/>
            </w:pPr>
            <w:r>
              <w:rPr>
                <w:spacing w:val="-6"/>
              </w:rPr>
              <w:t>161</w:t>
            </w:r>
          </w:p>
        </w:tc>
        <w:tc>
          <w:tcPr>
            <w:tcW w:w="926" w:type="dxa"/>
            <w:vAlign w:val="top"/>
          </w:tcPr>
          <w:p>
            <w:pPr>
              <w:rPr>
                <w:rFonts w:ascii="Arial"/>
                <w:sz w:val="21"/>
              </w:rPr>
            </w:pPr>
            <w:r/>
          </w:p>
        </w:tc>
        <w:tc>
          <w:tcPr>
            <w:tcW w:w="928" w:type="dxa"/>
            <w:vAlign w:val="top"/>
          </w:tcPr>
          <w:p>
            <w:pPr>
              <w:pStyle w:val="TableText"/>
              <w:ind w:left="306"/>
              <w:spacing w:before="69" w:line="189" w:lineRule="auto"/>
              <w:rPr/>
            </w:pPr>
            <w:r>
              <w:rPr>
                <w:spacing w:val="-1"/>
              </w:rPr>
              <w:t>430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69" w:line="189" w:lineRule="auto"/>
              <w:rPr/>
            </w:pPr>
            <w:r>
              <w:rPr>
                <w:spacing w:val="-5"/>
              </w:rPr>
              <w:t>1953</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ind w:left="239"/>
              <w:spacing w:before="32" w:line="205" w:lineRule="auto"/>
              <w:rPr>
                <w:rFonts w:ascii="SimSun" w:hAnsi="SimSun" w:eastAsia="SimSun" w:cs="SimSun"/>
                <w:sz w:val="21"/>
                <w:szCs w:val="21"/>
              </w:rPr>
            </w:pPr>
            <w:r>
              <w:rPr>
                <w:rFonts w:ascii="SimSun" w:hAnsi="SimSun" w:eastAsia="SimSun" w:cs="SimSun"/>
                <w:sz w:val="21"/>
                <w:szCs w:val="21"/>
                <w:b/>
                <w:bCs/>
                <w:spacing w:val="-3"/>
              </w:rPr>
              <w:t>四</w:t>
            </w:r>
          </w:p>
        </w:tc>
        <w:tc>
          <w:tcPr>
            <w:tcW w:w="1768" w:type="dxa"/>
            <w:vAlign w:val="top"/>
          </w:tcPr>
          <w:p>
            <w:pPr>
              <w:ind w:left="465"/>
              <w:spacing w:before="32" w:line="205" w:lineRule="auto"/>
              <w:rPr>
                <w:rFonts w:ascii="SimSun" w:hAnsi="SimSun" w:eastAsia="SimSun" w:cs="SimSun"/>
                <w:sz w:val="21"/>
                <w:szCs w:val="21"/>
              </w:rPr>
            </w:pPr>
            <w:r>
              <w:rPr>
                <w:rFonts w:ascii="SimSun" w:hAnsi="SimSun" w:eastAsia="SimSun" w:cs="SimSun"/>
                <w:sz w:val="21"/>
                <w:szCs w:val="21"/>
                <w:b/>
                <w:bCs/>
                <w:spacing w:val="-4"/>
              </w:rPr>
              <w:t>浮邱山乡</w:t>
            </w:r>
          </w:p>
        </w:tc>
        <w:tc>
          <w:tcPr>
            <w:tcW w:w="1757" w:type="dxa"/>
            <w:vAlign w:val="top"/>
          </w:tcPr>
          <w:p>
            <w:pPr>
              <w:pStyle w:val="TableText"/>
              <w:ind w:left="621"/>
              <w:spacing w:before="69" w:line="189" w:lineRule="auto"/>
              <w:rPr/>
            </w:pPr>
            <w:r>
              <w:rPr>
                <w:b/>
                <w:bCs/>
                <w:spacing w:val="-2"/>
              </w:rPr>
              <w:t>10232</w:t>
            </w:r>
          </w:p>
        </w:tc>
        <w:tc>
          <w:tcPr>
            <w:tcW w:w="926" w:type="dxa"/>
            <w:vAlign w:val="top"/>
          </w:tcPr>
          <w:p>
            <w:pPr>
              <w:pStyle w:val="TableText"/>
              <w:ind w:left="251"/>
              <w:spacing w:before="69" w:line="189" w:lineRule="auto"/>
              <w:rPr/>
            </w:pPr>
            <w:r>
              <w:rPr>
                <w:b/>
                <w:bCs/>
                <w:spacing w:val="-1"/>
              </w:rPr>
              <w:t>4807</w:t>
            </w:r>
          </w:p>
        </w:tc>
        <w:tc>
          <w:tcPr>
            <w:tcW w:w="926" w:type="dxa"/>
            <w:vAlign w:val="top"/>
          </w:tcPr>
          <w:p>
            <w:pPr>
              <w:pStyle w:val="TableText"/>
              <w:ind w:left="251"/>
              <w:spacing w:before="69" w:line="189" w:lineRule="auto"/>
              <w:rPr/>
            </w:pPr>
            <w:r>
              <w:rPr>
                <w:b/>
                <w:bCs/>
                <w:spacing w:val="-1"/>
              </w:rPr>
              <w:t>4512</w:t>
            </w:r>
          </w:p>
        </w:tc>
        <w:tc>
          <w:tcPr>
            <w:tcW w:w="926" w:type="dxa"/>
            <w:vAlign w:val="top"/>
          </w:tcPr>
          <w:p>
            <w:pPr>
              <w:pStyle w:val="TableText"/>
              <w:ind w:left="309"/>
              <w:spacing w:before="69" w:line="189" w:lineRule="auto"/>
              <w:rPr/>
            </w:pPr>
            <w:r>
              <w:rPr>
                <w:b/>
                <w:bCs/>
                <w:spacing w:val="-2"/>
              </w:rPr>
              <w:t>600</w:t>
            </w:r>
          </w:p>
        </w:tc>
        <w:tc>
          <w:tcPr>
            <w:tcW w:w="928" w:type="dxa"/>
            <w:vAlign w:val="top"/>
          </w:tcPr>
          <w:p>
            <w:pPr>
              <w:pStyle w:val="TableText"/>
              <w:ind w:left="211"/>
              <w:spacing w:before="69" w:line="189" w:lineRule="auto"/>
              <w:rPr/>
            </w:pPr>
            <w:r>
              <w:rPr>
                <w:b/>
                <w:bCs/>
                <w:spacing w:val="-2"/>
              </w:rPr>
              <w:t>12031</w:t>
            </w:r>
          </w:p>
        </w:tc>
        <w:tc>
          <w:tcPr>
            <w:tcW w:w="926" w:type="dxa"/>
            <w:vAlign w:val="top"/>
          </w:tcPr>
          <w:p>
            <w:pPr>
              <w:pStyle w:val="TableText"/>
              <w:ind w:left="412"/>
              <w:spacing w:before="69" w:line="189" w:lineRule="auto"/>
              <w:rPr/>
            </w:pPr>
            <w:r>
              <w:rPr>
                <w:b/>
                <w:bCs/>
              </w:rPr>
              <w:t>4</w:t>
            </w:r>
          </w:p>
        </w:tc>
        <w:tc>
          <w:tcPr>
            <w:tcW w:w="926" w:type="dxa"/>
            <w:vAlign w:val="top"/>
          </w:tcPr>
          <w:p>
            <w:pPr>
              <w:pStyle w:val="TableText"/>
              <w:ind w:left="421"/>
              <w:spacing w:before="69" w:line="189" w:lineRule="auto"/>
              <w:rPr/>
            </w:pPr>
            <w:r>
              <w:rPr>
                <w:b/>
                <w:bCs/>
              </w:rPr>
              <w:t>1</w:t>
            </w:r>
          </w:p>
        </w:tc>
        <w:tc>
          <w:tcPr>
            <w:tcW w:w="927" w:type="dxa"/>
            <w:vAlign w:val="top"/>
          </w:tcPr>
          <w:p>
            <w:pPr>
              <w:pStyle w:val="TableText"/>
              <w:ind w:left="417"/>
              <w:spacing w:before="69" w:line="189" w:lineRule="auto"/>
              <w:rPr/>
            </w:pPr>
            <w:r>
              <w:rPr>
                <w:b/>
                <w:bCs/>
              </w:rPr>
              <w:t>6</w:t>
            </w:r>
          </w:p>
        </w:tc>
        <w:tc>
          <w:tcPr>
            <w:tcW w:w="1022" w:type="dxa"/>
            <w:vAlign w:val="top"/>
          </w:tcPr>
          <w:p>
            <w:pPr>
              <w:pStyle w:val="TableText"/>
              <w:ind w:left="253"/>
              <w:spacing w:before="69" w:line="189" w:lineRule="auto"/>
              <w:rPr/>
            </w:pPr>
            <w:r>
              <w:rPr>
                <w:b/>
                <w:bCs/>
                <w:spacing w:val="-1"/>
              </w:rPr>
              <w:t>50582</w:t>
            </w:r>
          </w:p>
        </w:tc>
        <w:tc>
          <w:tcPr>
            <w:tcW w:w="928" w:type="dxa"/>
            <w:vAlign w:val="top"/>
          </w:tcPr>
          <w:p>
            <w:pPr>
              <w:pStyle w:val="TableText"/>
              <w:ind w:left="255"/>
              <w:spacing w:before="69" w:line="189" w:lineRule="auto"/>
              <w:rPr/>
            </w:pPr>
            <w:r>
              <w:rPr>
                <w:b/>
                <w:bCs/>
                <w:spacing w:val="-1"/>
              </w:rPr>
              <w:t>3000</w:t>
            </w:r>
          </w:p>
        </w:tc>
        <w:tc>
          <w:tcPr>
            <w:tcW w:w="919" w:type="dxa"/>
            <w:vAlign w:val="top"/>
          </w:tcPr>
          <w:p>
            <w:pPr>
              <w:pStyle w:val="TableText"/>
              <w:ind w:left="303"/>
              <w:spacing w:before="69" w:line="189" w:lineRule="auto"/>
              <w:rPr/>
            </w:pPr>
            <w:r>
              <w:rPr>
                <w:b/>
                <w:bCs/>
                <w:spacing w:val="-1"/>
              </w:rPr>
              <w:t>200</w:t>
            </w:r>
          </w:p>
        </w:tc>
      </w:tr>
      <w:tr>
        <w:trPr>
          <w:trHeight w:val="278" w:hRule="atLeast"/>
        </w:trPr>
        <w:tc>
          <w:tcPr>
            <w:tcW w:w="643" w:type="dxa"/>
            <w:vAlign w:val="top"/>
          </w:tcPr>
          <w:p>
            <w:pPr>
              <w:pStyle w:val="TableText"/>
              <w:ind w:left="288"/>
              <w:spacing w:before="71" w:line="189" w:lineRule="auto"/>
              <w:rPr/>
            </w:pPr>
            <w:r>
              <w:rPr/>
              <w:t>1</w:t>
            </w:r>
          </w:p>
        </w:tc>
        <w:tc>
          <w:tcPr>
            <w:tcW w:w="1768" w:type="dxa"/>
            <w:vAlign w:val="top"/>
          </w:tcPr>
          <w:p>
            <w:pPr>
              <w:ind w:left="494"/>
              <w:spacing w:before="34" w:line="205" w:lineRule="auto"/>
              <w:rPr>
                <w:rFonts w:ascii="SimSun" w:hAnsi="SimSun" w:eastAsia="SimSun" w:cs="SimSun"/>
                <w:sz w:val="21"/>
                <w:szCs w:val="21"/>
              </w:rPr>
            </w:pPr>
            <w:r>
              <w:rPr>
                <w:rFonts w:ascii="SimSun" w:hAnsi="SimSun" w:eastAsia="SimSun" w:cs="SimSun"/>
                <w:sz w:val="21"/>
                <w:szCs w:val="21"/>
                <w:spacing w:val="-9"/>
              </w:rPr>
              <w:t>白家河村</w:t>
            </w:r>
          </w:p>
        </w:tc>
        <w:tc>
          <w:tcPr>
            <w:tcW w:w="1757" w:type="dxa"/>
            <w:vAlign w:val="top"/>
          </w:tcPr>
          <w:p>
            <w:pPr>
              <w:pStyle w:val="TableText"/>
              <w:ind w:left="717"/>
              <w:spacing w:before="71" w:line="189" w:lineRule="auto"/>
              <w:rPr/>
            </w:pPr>
            <w:r>
              <w:rPr>
                <w:spacing w:val="-1"/>
              </w:rPr>
              <w:t>202</w:t>
            </w:r>
          </w:p>
        </w:tc>
        <w:tc>
          <w:tcPr>
            <w:tcW w:w="926" w:type="dxa"/>
            <w:vAlign w:val="top"/>
          </w:tcPr>
          <w:p>
            <w:pPr>
              <w:rPr>
                <w:rFonts w:ascii="Arial"/>
                <w:sz w:val="21"/>
              </w:rPr>
            </w:pPr>
            <w:r/>
          </w:p>
        </w:tc>
        <w:tc>
          <w:tcPr>
            <w:tcW w:w="926" w:type="dxa"/>
            <w:vAlign w:val="top"/>
          </w:tcPr>
          <w:p>
            <w:pPr>
              <w:pStyle w:val="TableText"/>
              <w:ind w:left="361"/>
              <w:spacing w:before="71" w:line="189" w:lineRule="auto"/>
              <w:rPr/>
            </w:pPr>
            <w:r>
              <w:rPr>
                <w:spacing w:val="-2"/>
              </w:rPr>
              <w:t>60</w:t>
            </w:r>
          </w:p>
        </w:tc>
        <w:tc>
          <w:tcPr>
            <w:tcW w:w="926" w:type="dxa"/>
            <w:vAlign w:val="top"/>
          </w:tcPr>
          <w:p>
            <w:pPr>
              <w:rPr>
                <w:rFonts w:ascii="Arial"/>
                <w:sz w:val="21"/>
              </w:rPr>
            </w:pPr>
            <w:r/>
          </w:p>
        </w:tc>
        <w:tc>
          <w:tcPr>
            <w:tcW w:w="928" w:type="dxa"/>
            <w:vAlign w:val="top"/>
          </w:tcPr>
          <w:p>
            <w:pPr>
              <w:pStyle w:val="TableText"/>
              <w:ind w:left="327"/>
              <w:spacing w:before="71" w:line="189" w:lineRule="auto"/>
              <w:rPr/>
            </w:pPr>
            <w:r>
              <w:rPr>
                <w:spacing w:val="-6"/>
              </w:rPr>
              <w:t>161</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60"/>
              <w:spacing w:before="71" w:line="189" w:lineRule="auto"/>
              <w:rPr/>
            </w:pPr>
            <w:r>
              <w:rPr>
                <w:spacing w:val="-2"/>
              </w:rPr>
              <w:t>732</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68"/>
              <w:spacing w:before="69" w:line="189" w:lineRule="auto"/>
              <w:rPr/>
            </w:pPr>
            <w:r>
              <w:rPr/>
              <w:t>2</w:t>
            </w:r>
          </w:p>
        </w:tc>
        <w:tc>
          <w:tcPr>
            <w:tcW w:w="1768" w:type="dxa"/>
            <w:vAlign w:val="top"/>
          </w:tcPr>
          <w:p>
            <w:pPr>
              <w:ind w:left="463"/>
              <w:spacing w:before="32" w:line="207" w:lineRule="auto"/>
              <w:rPr>
                <w:rFonts w:ascii="SimSun" w:hAnsi="SimSun" w:eastAsia="SimSun" w:cs="SimSun"/>
                <w:sz w:val="21"/>
                <w:szCs w:val="21"/>
              </w:rPr>
            </w:pPr>
            <w:r>
              <w:rPr>
                <w:rFonts w:ascii="SimSun" w:hAnsi="SimSun" w:eastAsia="SimSun" w:cs="SimSun"/>
                <w:sz w:val="21"/>
                <w:szCs w:val="21"/>
                <w:spacing w:val="-1"/>
              </w:rPr>
              <w:t>黄鹤桥村</w:t>
            </w:r>
          </w:p>
        </w:tc>
        <w:tc>
          <w:tcPr>
            <w:tcW w:w="1757" w:type="dxa"/>
            <w:vAlign w:val="top"/>
          </w:tcPr>
          <w:p>
            <w:pPr>
              <w:pStyle w:val="TableText"/>
              <w:ind w:left="716"/>
              <w:spacing w:before="69" w:line="189" w:lineRule="auto"/>
              <w:rPr/>
            </w:pPr>
            <w:r>
              <w:rPr>
                <w:spacing w:val="-1"/>
              </w:rPr>
              <w:t>452</w:t>
            </w:r>
          </w:p>
        </w:tc>
        <w:tc>
          <w:tcPr>
            <w:tcW w:w="926" w:type="dxa"/>
            <w:vAlign w:val="top"/>
          </w:tcPr>
          <w:p>
            <w:pPr>
              <w:pStyle w:val="TableText"/>
              <w:ind w:left="270"/>
              <w:spacing w:before="69" w:line="189" w:lineRule="auto"/>
              <w:rPr/>
            </w:pPr>
            <w:r>
              <w:rPr>
                <w:spacing w:val="-5"/>
              </w:rPr>
              <w:t>1050</w:t>
            </w:r>
          </w:p>
        </w:tc>
        <w:tc>
          <w:tcPr>
            <w:tcW w:w="926" w:type="dxa"/>
            <w:vAlign w:val="top"/>
          </w:tcPr>
          <w:p>
            <w:pPr>
              <w:pStyle w:val="TableText"/>
              <w:ind w:left="302"/>
              <w:spacing w:before="69" w:line="189" w:lineRule="auto"/>
              <w:rPr/>
            </w:pPr>
            <w:r>
              <w:rPr>
                <w:spacing w:val="-1"/>
              </w:rPr>
              <w:t>451</w:t>
            </w:r>
          </w:p>
        </w:tc>
        <w:tc>
          <w:tcPr>
            <w:tcW w:w="926" w:type="dxa"/>
            <w:vAlign w:val="top"/>
          </w:tcPr>
          <w:p>
            <w:pPr>
              <w:rPr>
                <w:rFonts w:ascii="Arial"/>
                <w:sz w:val="21"/>
              </w:rPr>
            </w:pPr>
            <w:r/>
          </w:p>
        </w:tc>
        <w:tc>
          <w:tcPr>
            <w:tcW w:w="928" w:type="dxa"/>
            <w:vAlign w:val="top"/>
          </w:tcPr>
          <w:p>
            <w:pPr>
              <w:pStyle w:val="TableText"/>
              <w:ind w:left="274"/>
              <w:spacing w:before="69" w:line="189" w:lineRule="auto"/>
              <w:rPr/>
            </w:pPr>
            <w:r>
              <w:rPr>
                <w:spacing w:val="-5"/>
              </w:rPr>
              <w:t>1202</w:t>
            </w:r>
          </w:p>
        </w:tc>
        <w:tc>
          <w:tcPr>
            <w:tcW w:w="926" w:type="dxa"/>
            <w:vAlign w:val="top"/>
          </w:tcPr>
          <w:p>
            <w:pPr>
              <w:pStyle w:val="TableText"/>
              <w:ind w:left="431"/>
              <w:spacing w:before="69" w:line="189" w:lineRule="auto"/>
              <w:rPr/>
            </w:pPr>
            <w:r>
              <w:rPr/>
              <w:t>1</w:t>
            </w:r>
          </w:p>
        </w:tc>
        <w:tc>
          <w:tcPr>
            <w:tcW w:w="926" w:type="dxa"/>
            <w:vAlign w:val="top"/>
          </w:tcPr>
          <w:p>
            <w:pPr>
              <w:rPr>
                <w:rFonts w:ascii="Arial"/>
                <w:sz w:val="21"/>
              </w:rPr>
            </w:pPr>
            <w:r/>
          </w:p>
        </w:tc>
        <w:tc>
          <w:tcPr>
            <w:tcW w:w="927" w:type="dxa"/>
            <w:vAlign w:val="top"/>
          </w:tcPr>
          <w:p>
            <w:pPr>
              <w:pStyle w:val="TableText"/>
              <w:ind w:left="434"/>
              <w:spacing w:before="69" w:line="189" w:lineRule="auto"/>
              <w:rPr/>
            </w:pPr>
            <w:r>
              <w:rPr/>
              <w:t>1</w:t>
            </w:r>
          </w:p>
        </w:tc>
        <w:tc>
          <w:tcPr>
            <w:tcW w:w="1022" w:type="dxa"/>
            <w:vAlign w:val="top"/>
          </w:tcPr>
          <w:p>
            <w:pPr>
              <w:pStyle w:val="TableText"/>
              <w:ind w:left="309"/>
              <w:spacing w:before="69" w:line="189" w:lineRule="auto"/>
              <w:rPr/>
            </w:pPr>
            <w:r>
              <w:rPr>
                <w:spacing w:val="-2"/>
              </w:rPr>
              <w:t>5338</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69" w:line="189" w:lineRule="auto"/>
              <w:rPr/>
            </w:pPr>
            <w:r>
              <w:rPr/>
              <w:t>3</w:t>
            </w:r>
          </w:p>
        </w:tc>
        <w:tc>
          <w:tcPr>
            <w:tcW w:w="1768" w:type="dxa"/>
            <w:vAlign w:val="top"/>
          </w:tcPr>
          <w:p>
            <w:pPr>
              <w:ind w:left="484"/>
              <w:spacing w:before="32" w:line="205" w:lineRule="auto"/>
              <w:rPr>
                <w:rFonts w:ascii="SimSun" w:hAnsi="SimSun" w:eastAsia="SimSun" w:cs="SimSun"/>
                <w:sz w:val="21"/>
                <w:szCs w:val="21"/>
              </w:rPr>
            </w:pPr>
            <w:r>
              <w:rPr>
                <w:rFonts w:ascii="SimSun" w:hAnsi="SimSun" w:eastAsia="SimSun" w:cs="SimSun"/>
                <w:sz w:val="21"/>
                <w:szCs w:val="21"/>
                <w:spacing w:val="-7"/>
              </w:rPr>
              <w:t>回龙湾村</w:t>
            </w:r>
          </w:p>
        </w:tc>
        <w:tc>
          <w:tcPr>
            <w:tcW w:w="1757" w:type="dxa"/>
            <w:vAlign w:val="top"/>
          </w:tcPr>
          <w:p>
            <w:pPr>
              <w:pStyle w:val="TableText"/>
              <w:ind w:left="685"/>
              <w:spacing w:before="69" w:line="189" w:lineRule="auto"/>
              <w:rPr/>
            </w:pPr>
            <w:r>
              <w:rPr>
                <w:spacing w:val="-5"/>
              </w:rPr>
              <w:t>1223</w:t>
            </w:r>
          </w:p>
        </w:tc>
        <w:tc>
          <w:tcPr>
            <w:tcW w:w="926" w:type="dxa"/>
            <w:vAlign w:val="top"/>
          </w:tcPr>
          <w:p>
            <w:pPr>
              <w:rPr>
                <w:rFonts w:ascii="Arial"/>
                <w:sz w:val="21"/>
              </w:rPr>
            </w:pPr>
            <w:r/>
          </w:p>
        </w:tc>
        <w:tc>
          <w:tcPr>
            <w:tcW w:w="926" w:type="dxa"/>
            <w:vAlign w:val="top"/>
          </w:tcPr>
          <w:p>
            <w:pPr>
              <w:pStyle w:val="TableText"/>
              <w:ind w:left="307"/>
              <w:spacing w:before="69" w:line="189" w:lineRule="auto"/>
              <w:rPr/>
            </w:pPr>
            <w:r>
              <w:rPr>
                <w:spacing w:val="-2"/>
              </w:rPr>
              <w:t>367</w:t>
            </w:r>
          </w:p>
        </w:tc>
        <w:tc>
          <w:tcPr>
            <w:tcW w:w="926" w:type="dxa"/>
            <w:vAlign w:val="top"/>
          </w:tcPr>
          <w:p>
            <w:pPr>
              <w:rPr>
                <w:rFonts w:ascii="Arial"/>
                <w:sz w:val="21"/>
              </w:rPr>
            </w:pPr>
            <w:r/>
          </w:p>
        </w:tc>
        <w:tc>
          <w:tcPr>
            <w:tcW w:w="928" w:type="dxa"/>
            <w:vAlign w:val="top"/>
          </w:tcPr>
          <w:p>
            <w:pPr>
              <w:pStyle w:val="TableText"/>
              <w:ind w:left="311"/>
              <w:spacing w:before="69" w:line="189" w:lineRule="auto"/>
              <w:rPr/>
            </w:pPr>
            <w:r>
              <w:rPr>
                <w:spacing w:val="-2"/>
              </w:rPr>
              <w:t>978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2"/>
              <w:spacing w:before="69" w:line="189" w:lineRule="auto"/>
              <w:rPr/>
            </w:pPr>
            <w:r>
              <w:rPr>
                <w:spacing w:val="-1"/>
              </w:rPr>
              <w:t>4440</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67"/>
              <w:spacing w:before="72" w:line="189" w:lineRule="auto"/>
              <w:rPr/>
            </w:pPr>
            <w:r>
              <w:rPr/>
              <w:t>4</w:t>
            </w:r>
          </w:p>
        </w:tc>
        <w:tc>
          <w:tcPr>
            <w:tcW w:w="1768" w:type="dxa"/>
            <w:vAlign w:val="top"/>
          </w:tcPr>
          <w:p>
            <w:pPr>
              <w:ind w:left="571"/>
              <w:spacing w:before="34" w:line="205" w:lineRule="auto"/>
              <w:rPr>
                <w:rFonts w:ascii="SimSun" w:hAnsi="SimSun" w:eastAsia="SimSun" w:cs="SimSun"/>
                <w:sz w:val="21"/>
                <w:szCs w:val="21"/>
              </w:rPr>
            </w:pPr>
            <w:r>
              <w:rPr>
                <w:rFonts w:ascii="SimSun" w:hAnsi="SimSun" w:eastAsia="SimSun" w:cs="SimSun"/>
                <w:sz w:val="21"/>
                <w:szCs w:val="21"/>
                <w:spacing w:val="-2"/>
              </w:rPr>
              <w:t>金盆村</w:t>
            </w:r>
          </w:p>
        </w:tc>
        <w:tc>
          <w:tcPr>
            <w:tcW w:w="1757" w:type="dxa"/>
            <w:vAlign w:val="top"/>
          </w:tcPr>
          <w:p>
            <w:pPr>
              <w:pStyle w:val="TableText"/>
              <w:ind w:left="722"/>
              <w:spacing w:before="71" w:line="189" w:lineRule="auto"/>
              <w:rPr/>
            </w:pPr>
            <w:r>
              <w:rPr>
                <w:spacing w:val="-2"/>
              </w:rPr>
              <w:t>398</w:t>
            </w:r>
          </w:p>
        </w:tc>
        <w:tc>
          <w:tcPr>
            <w:tcW w:w="926" w:type="dxa"/>
            <w:vAlign w:val="top"/>
          </w:tcPr>
          <w:p>
            <w:pPr>
              <w:rPr>
                <w:rFonts w:ascii="Arial"/>
                <w:sz w:val="21"/>
              </w:rPr>
            </w:pPr>
            <w:r/>
          </w:p>
        </w:tc>
        <w:tc>
          <w:tcPr>
            <w:tcW w:w="926" w:type="dxa"/>
            <w:vAlign w:val="top"/>
          </w:tcPr>
          <w:p>
            <w:pPr>
              <w:pStyle w:val="TableText"/>
              <w:ind w:left="326"/>
              <w:spacing w:before="71" w:line="189" w:lineRule="auto"/>
              <w:rPr/>
            </w:pPr>
            <w:r>
              <w:rPr>
                <w:spacing w:val="-10"/>
              </w:rPr>
              <w:t>119</w:t>
            </w:r>
          </w:p>
        </w:tc>
        <w:tc>
          <w:tcPr>
            <w:tcW w:w="926" w:type="dxa"/>
            <w:vAlign w:val="top"/>
          </w:tcPr>
          <w:p>
            <w:pPr>
              <w:rPr>
                <w:rFonts w:ascii="Arial"/>
                <w:sz w:val="21"/>
              </w:rPr>
            </w:pPr>
            <w:r/>
          </w:p>
        </w:tc>
        <w:tc>
          <w:tcPr>
            <w:tcW w:w="928" w:type="dxa"/>
            <w:vAlign w:val="top"/>
          </w:tcPr>
          <w:p>
            <w:pPr>
              <w:pStyle w:val="TableText"/>
              <w:ind w:left="311"/>
              <w:spacing w:before="71" w:line="189" w:lineRule="auto"/>
              <w:rPr/>
            </w:pPr>
            <w:r>
              <w:rPr>
                <w:spacing w:val="-2"/>
              </w:rPr>
              <w:t>318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72" w:line="189" w:lineRule="auto"/>
              <w:rPr/>
            </w:pPr>
            <w:r>
              <w:rPr>
                <w:spacing w:val="-5"/>
              </w:rPr>
              <w:t>1444</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3"/>
              <w:spacing w:before="72" w:line="186" w:lineRule="auto"/>
              <w:rPr/>
            </w:pPr>
            <w:r>
              <w:rPr/>
              <w:t>5</w:t>
            </w:r>
          </w:p>
        </w:tc>
        <w:tc>
          <w:tcPr>
            <w:tcW w:w="1768" w:type="dxa"/>
            <w:vAlign w:val="top"/>
          </w:tcPr>
          <w:p>
            <w:pPr>
              <w:ind w:left="465"/>
              <w:spacing w:before="33" w:line="206" w:lineRule="auto"/>
              <w:rPr>
                <w:rFonts w:ascii="SimSun" w:hAnsi="SimSun" w:eastAsia="SimSun" w:cs="SimSun"/>
                <w:sz w:val="21"/>
                <w:szCs w:val="21"/>
              </w:rPr>
            </w:pPr>
            <w:r>
              <w:rPr>
                <w:rFonts w:ascii="SimSun" w:hAnsi="SimSun" w:eastAsia="SimSun" w:cs="SimSun"/>
                <w:sz w:val="21"/>
                <w:szCs w:val="21"/>
                <w:spacing w:val="-2"/>
              </w:rPr>
              <w:t>毛家桥村</w:t>
            </w:r>
          </w:p>
        </w:tc>
        <w:tc>
          <w:tcPr>
            <w:tcW w:w="1757" w:type="dxa"/>
            <w:vAlign w:val="top"/>
          </w:tcPr>
          <w:p>
            <w:pPr>
              <w:pStyle w:val="TableText"/>
              <w:ind w:left="769"/>
              <w:spacing w:before="69" w:line="189" w:lineRule="auto"/>
              <w:rPr/>
            </w:pPr>
            <w:r>
              <w:rPr>
                <w:spacing w:val="-1"/>
              </w:rPr>
              <w:t>47</w:t>
            </w:r>
          </w:p>
        </w:tc>
        <w:tc>
          <w:tcPr>
            <w:tcW w:w="926" w:type="dxa"/>
            <w:vAlign w:val="top"/>
          </w:tcPr>
          <w:p>
            <w:pPr>
              <w:pStyle w:val="TableText"/>
              <w:ind w:left="270"/>
              <w:spacing w:before="69" w:line="189" w:lineRule="auto"/>
              <w:rPr/>
            </w:pPr>
            <w:r>
              <w:rPr>
                <w:spacing w:val="-5"/>
              </w:rPr>
              <w:t>1012</w:t>
            </w:r>
          </w:p>
        </w:tc>
        <w:tc>
          <w:tcPr>
            <w:tcW w:w="926" w:type="dxa"/>
            <w:vAlign w:val="top"/>
          </w:tcPr>
          <w:p>
            <w:pPr>
              <w:pStyle w:val="TableText"/>
              <w:ind w:left="307"/>
              <w:spacing w:before="69" w:line="189" w:lineRule="auto"/>
              <w:rPr/>
            </w:pPr>
            <w:r>
              <w:rPr>
                <w:spacing w:val="-2"/>
              </w:rPr>
              <w:t>318</w:t>
            </w:r>
          </w:p>
        </w:tc>
        <w:tc>
          <w:tcPr>
            <w:tcW w:w="926" w:type="dxa"/>
            <w:vAlign w:val="top"/>
          </w:tcPr>
          <w:p>
            <w:pPr>
              <w:rPr>
                <w:rFonts w:ascii="Arial"/>
                <w:sz w:val="21"/>
              </w:rPr>
            </w:pPr>
            <w:r/>
          </w:p>
        </w:tc>
        <w:tc>
          <w:tcPr>
            <w:tcW w:w="928" w:type="dxa"/>
            <w:vAlign w:val="top"/>
          </w:tcPr>
          <w:p>
            <w:pPr>
              <w:pStyle w:val="TableText"/>
              <w:ind w:left="315"/>
              <w:spacing w:before="69" w:line="189" w:lineRule="auto"/>
              <w:rPr/>
            </w:pPr>
            <w:r>
              <w:rPr>
                <w:spacing w:val="-3"/>
              </w:rPr>
              <w:t>847</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69" w:line="189" w:lineRule="auto"/>
              <w:rPr/>
            </w:pPr>
            <w:r>
              <w:rPr>
                <w:spacing w:val="-2"/>
              </w:rPr>
              <w:t>3845</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69" w:line="189" w:lineRule="auto"/>
              <w:rPr/>
            </w:pPr>
            <w:r>
              <w:rPr/>
              <w:t>6</w:t>
            </w:r>
          </w:p>
        </w:tc>
        <w:tc>
          <w:tcPr>
            <w:tcW w:w="1768" w:type="dxa"/>
            <w:vAlign w:val="top"/>
          </w:tcPr>
          <w:p>
            <w:pPr>
              <w:ind w:left="465"/>
              <w:spacing w:before="32" w:line="205" w:lineRule="auto"/>
              <w:rPr>
                <w:rFonts w:ascii="SimSun" w:hAnsi="SimSun" w:eastAsia="SimSun" w:cs="SimSun"/>
                <w:sz w:val="21"/>
                <w:szCs w:val="21"/>
              </w:rPr>
            </w:pPr>
            <w:r>
              <w:rPr>
                <w:rFonts w:ascii="SimSun" w:hAnsi="SimSun" w:eastAsia="SimSun" w:cs="SimSun"/>
                <w:sz w:val="21"/>
                <w:szCs w:val="21"/>
                <w:spacing w:val="-2"/>
              </w:rPr>
              <w:t>人形山村</w:t>
            </w:r>
          </w:p>
        </w:tc>
        <w:tc>
          <w:tcPr>
            <w:tcW w:w="1757" w:type="dxa"/>
            <w:vAlign w:val="top"/>
          </w:tcPr>
          <w:p>
            <w:pPr>
              <w:pStyle w:val="TableText"/>
              <w:ind w:left="665"/>
              <w:spacing w:before="69" w:line="189" w:lineRule="auto"/>
              <w:rPr/>
            </w:pPr>
            <w:r>
              <w:rPr>
                <w:spacing w:val="-1"/>
              </w:rPr>
              <w:t>2479</w:t>
            </w:r>
          </w:p>
        </w:tc>
        <w:tc>
          <w:tcPr>
            <w:tcW w:w="926" w:type="dxa"/>
            <w:vAlign w:val="top"/>
          </w:tcPr>
          <w:p>
            <w:pPr>
              <w:rPr>
                <w:rFonts w:ascii="Arial"/>
                <w:sz w:val="21"/>
              </w:rPr>
            </w:pPr>
            <w:r/>
          </w:p>
        </w:tc>
        <w:tc>
          <w:tcPr>
            <w:tcW w:w="926" w:type="dxa"/>
            <w:vAlign w:val="top"/>
          </w:tcPr>
          <w:p>
            <w:pPr>
              <w:pStyle w:val="TableText"/>
              <w:ind w:left="306"/>
              <w:spacing w:before="69" w:line="189" w:lineRule="auto"/>
              <w:rPr/>
            </w:pPr>
            <w:r>
              <w:rPr>
                <w:spacing w:val="-2"/>
              </w:rPr>
              <w:t>744</w:t>
            </w:r>
          </w:p>
        </w:tc>
        <w:tc>
          <w:tcPr>
            <w:tcW w:w="926" w:type="dxa"/>
            <w:vAlign w:val="top"/>
          </w:tcPr>
          <w:p>
            <w:pPr>
              <w:pStyle w:val="TableText"/>
              <w:ind w:left="306"/>
              <w:spacing w:before="69" w:line="189" w:lineRule="auto"/>
              <w:rPr/>
            </w:pPr>
            <w:r>
              <w:rPr>
                <w:spacing w:val="-1"/>
              </w:rPr>
              <w:t>200</w:t>
            </w:r>
          </w:p>
        </w:tc>
        <w:tc>
          <w:tcPr>
            <w:tcW w:w="928" w:type="dxa"/>
            <w:vAlign w:val="top"/>
          </w:tcPr>
          <w:p>
            <w:pPr>
              <w:pStyle w:val="TableText"/>
              <w:ind w:left="274"/>
              <w:spacing w:before="69" w:line="189" w:lineRule="auto"/>
              <w:rPr/>
            </w:pPr>
            <w:r>
              <w:rPr>
                <w:spacing w:val="-5"/>
              </w:rPr>
              <w:t>1983</w:t>
            </w:r>
          </w:p>
        </w:tc>
        <w:tc>
          <w:tcPr>
            <w:tcW w:w="926" w:type="dxa"/>
            <w:vAlign w:val="top"/>
          </w:tcPr>
          <w:p>
            <w:pPr>
              <w:rPr>
                <w:rFonts w:ascii="Arial"/>
                <w:sz w:val="21"/>
              </w:rPr>
            </w:pPr>
            <w:r/>
          </w:p>
        </w:tc>
        <w:tc>
          <w:tcPr>
            <w:tcW w:w="926" w:type="dxa"/>
            <w:vAlign w:val="top"/>
          </w:tcPr>
          <w:p>
            <w:pPr>
              <w:pStyle w:val="TableText"/>
              <w:ind w:left="431"/>
              <w:spacing w:before="70" w:line="189" w:lineRule="auto"/>
              <w:rPr/>
            </w:pPr>
            <w:r>
              <w:rPr/>
              <w:t>1</w:t>
            </w:r>
          </w:p>
        </w:tc>
        <w:tc>
          <w:tcPr>
            <w:tcW w:w="927" w:type="dxa"/>
            <w:vAlign w:val="top"/>
          </w:tcPr>
          <w:p>
            <w:pPr>
              <w:pStyle w:val="TableText"/>
              <w:ind w:left="414"/>
              <w:spacing w:before="70" w:line="189" w:lineRule="auto"/>
              <w:rPr/>
            </w:pPr>
            <w:r>
              <w:rPr/>
              <w:t>2</w:t>
            </w:r>
          </w:p>
        </w:tc>
        <w:tc>
          <w:tcPr>
            <w:tcW w:w="1022" w:type="dxa"/>
            <w:vAlign w:val="top"/>
          </w:tcPr>
          <w:p>
            <w:pPr>
              <w:pStyle w:val="TableText"/>
              <w:ind w:left="307"/>
              <w:spacing w:before="69" w:line="189" w:lineRule="auto"/>
              <w:rPr/>
            </w:pPr>
            <w:r>
              <w:rPr>
                <w:spacing w:val="-2"/>
              </w:rPr>
              <w:t>7475</w:t>
            </w:r>
          </w:p>
        </w:tc>
        <w:tc>
          <w:tcPr>
            <w:tcW w:w="928" w:type="dxa"/>
            <w:vAlign w:val="top"/>
          </w:tcPr>
          <w:p>
            <w:pPr>
              <w:pStyle w:val="TableText"/>
              <w:ind w:left="276"/>
              <w:spacing w:before="69" w:line="189" w:lineRule="auto"/>
              <w:rPr/>
            </w:pPr>
            <w:r>
              <w:rPr>
                <w:spacing w:val="-5"/>
              </w:rPr>
              <w:t>1500</w:t>
            </w:r>
          </w:p>
        </w:tc>
        <w:tc>
          <w:tcPr>
            <w:tcW w:w="919" w:type="dxa"/>
            <w:vAlign w:val="top"/>
          </w:tcPr>
          <w:p>
            <w:pPr>
              <w:rPr>
                <w:rFonts w:ascii="Arial"/>
                <w:sz w:val="21"/>
              </w:rPr>
            </w:pPr>
            <w:r/>
          </w:p>
        </w:tc>
      </w:tr>
      <w:tr>
        <w:trPr>
          <w:trHeight w:val="278" w:hRule="atLeast"/>
        </w:trPr>
        <w:tc>
          <w:tcPr>
            <w:tcW w:w="643" w:type="dxa"/>
            <w:vAlign w:val="top"/>
          </w:tcPr>
          <w:p>
            <w:pPr>
              <w:pStyle w:val="TableText"/>
              <w:ind w:left="271"/>
              <w:spacing w:before="73" w:line="186" w:lineRule="auto"/>
              <w:rPr/>
            </w:pPr>
            <w:r>
              <w:rPr/>
              <w:t>7</w:t>
            </w:r>
          </w:p>
        </w:tc>
        <w:tc>
          <w:tcPr>
            <w:tcW w:w="1768" w:type="dxa"/>
            <w:vAlign w:val="top"/>
          </w:tcPr>
          <w:p>
            <w:pPr>
              <w:ind w:left="466"/>
              <w:spacing w:before="33" w:line="206" w:lineRule="auto"/>
              <w:rPr>
                <w:rFonts w:ascii="SimSun" w:hAnsi="SimSun" w:eastAsia="SimSun" w:cs="SimSun"/>
                <w:sz w:val="21"/>
                <w:szCs w:val="21"/>
              </w:rPr>
            </w:pPr>
            <w:r>
              <w:rPr>
                <w:rFonts w:ascii="SimSun" w:hAnsi="SimSun" w:eastAsia="SimSun" w:cs="SimSun"/>
                <w:sz w:val="21"/>
                <w:szCs w:val="21"/>
                <w:spacing w:val="-2"/>
              </w:rPr>
              <w:t>水口山村</w:t>
            </w:r>
          </w:p>
        </w:tc>
        <w:tc>
          <w:tcPr>
            <w:tcW w:w="1757" w:type="dxa"/>
            <w:vAlign w:val="top"/>
          </w:tcPr>
          <w:p>
            <w:pPr>
              <w:pStyle w:val="TableText"/>
              <w:ind w:left="726"/>
              <w:spacing w:before="70" w:line="189" w:lineRule="auto"/>
              <w:rPr/>
            </w:pPr>
            <w:r>
              <w:rPr>
                <w:spacing w:val="-3"/>
              </w:rPr>
              <w:t>865</w:t>
            </w:r>
          </w:p>
        </w:tc>
        <w:tc>
          <w:tcPr>
            <w:tcW w:w="926" w:type="dxa"/>
            <w:vAlign w:val="top"/>
          </w:tcPr>
          <w:p>
            <w:pPr>
              <w:pStyle w:val="TableText"/>
              <w:ind w:left="250"/>
              <w:spacing w:before="70" w:line="189" w:lineRule="auto"/>
              <w:rPr/>
            </w:pPr>
            <w:r>
              <w:rPr>
                <w:spacing w:val="-1"/>
              </w:rPr>
              <w:t>2025</w:t>
            </w:r>
          </w:p>
        </w:tc>
        <w:tc>
          <w:tcPr>
            <w:tcW w:w="926" w:type="dxa"/>
            <w:vAlign w:val="top"/>
          </w:tcPr>
          <w:p>
            <w:pPr>
              <w:pStyle w:val="TableText"/>
              <w:ind w:left="312"/>
              <w:spacing w:before="70" w:line="189" w:lineRule="auto"/>
              <w:rPr/>
            </w:pPr>
            <w:r>
              <w:rPr>
                <w:spacing w:val="-3"/>
              </w:rPr>
              <w:t>867</w:t>
            </w:r>
          </w:p>
        </w:tc>
        <w:tc>
          <w:tcPr>
            <w:tcW w:w="926" w:type="dxa"/>
            <w:vAlign w:val="top"/>
          </w:tcPr>
          <w:p>
            <w:pPr>
              <w:pStyle w:val="TableText"/>
              <w:ind w:left="306"/>
              <w:spacing w:before="70" w:line="189" w:lineRule="auto"/>
              <w:rPr/>
            </w:pPr>
            <w:r>
              <w:rPr>
                <w:spacing w:val="-1"/>
              </w:rPr>
              <w:t>200</w:t>
            </w:r>
          </w:p>
        </w:tc>
        <w:tc>
          <w:tcPr>
            <w:tcW w:w="928" w:type="dxa"/>
            <w:vAlign w:val="top"/>
          </w:tcPr>
          <w:p>
            <w:pPr>
              <w:pStyle w:val="TableText"/>
              <w:ind w:left="254"/>
              <w:spacing w:before="70" w:line="189" w:lineRule="auto"/>
              <w:rPr/>
            </w:pPr>
            <w:r>
              <w:rPr>
                <w:spacing w:val="-1"/>
              </w:rPr>
              <w:t>2312</w:t>
            </w:r>
          </w:p>
        </w:tc>
        <w:tc>
          <w:tcPr>
            <w:tcW w:w="926" w:type="dxa"/>
            <w:vAlign w:val="top"/>
          </w:tcPr>
          <w:p>
            <w:pPr>
              <w:pStyle w:val="TableText"/>
              <w:ind w:left="411"/>
              <w:spacing w:before="70" w:line="189" w:lineRule="auto"/>
              <w:rPr/>
            </w:pPr>
            <w:r>
              <w:rPr/>
              <w:t>2</w:t>
            </w:r>
          </w:p>
        </w:tc>
        <w:tc>
          <w:tcPr>
            <w:tcW w:w="926" w:type="dxa"/>
            <w:vAlign w:val="top"/>
          </w:tcPr>
          <w:p>
            <w:pPr>
              <w:rPr>
                <w:rFonts w:ascii="Arial"/>
                <w:sz w:val="21"/>
              </w:rPr>
            </w:pPr>
            <w:r/>
          </w:p>
        </w:tc>
        <w:tc>
          <w:tcPr>
            <w:tcW w:w="927" w:type="dxa"/>
            <w:vAlign w:val="top"/>
          </w:tcPr>
          <w:p>
            <w:pPr>
              <w:pStyle w:val="TableText"/>
              <w:ind w:left="418"/>
              <w:spacing w:before="70" w:line="189" w:lineRule="auto"/>
              <w:rPr/>
            </w:pPr>
            <w:r>
              <w:rPr/>
              <w:t>3</w:t>
            </w:r>
          </w:p>
        </w:tc>
        <w:tc>
          <w:tcPr>
            <w:tcW w:w="1022" w:type="dxa"/>
            <w:vAlign w:val="top"/>
          </w:tcPr>
          <w:p>
            <w:pPr>
              <w:pStyle w:val="TableText"/>
              <w:ind w:left="307"/>
              <w:spacing w:before="70" w:line="189" w:lineRule="auto"/>
              <w:rPr/>
            </w:pPr>
            <w:r>
              <w:rPr>
                <w:spacing w:val="-2"/>
              </w:rPr>
              <w:t>9521</w:t>
            </w:r>
          </w:p>
        </w:tc>
        <w:tc>
          <w:tcPr>
            <w:tcW w:w="928" w:type="dxa"/>
            <w:vAlign w:val="top"/>
          </w:tcPr>
          <w:p>
            <w:pPr>
              <w:rPr>
                <w:rFonts w:ascii="Arial"/>
                <w:sz w:val="21"/>
              </w:rPr>
            </w:pPr>
            <w:r/>
          </w:p>
        </w:tc>
        <w:tc>
          <w:tcPr>
            <w:tcW w:w="919" w:type="dxa"/>
            <w:vAlign w:val="top"/>
          </w:tcPr>
          <w:p>
            <w:pPr>
              <w:pStyle w:val="TableText"/>
              <w:ind w:left="323"/>
              <w:spacing w:before="70" w:line="189" w:lineRule="auto"/>
              <w:rPr/>
            </w:pPr>
            <w:r>
              <w:rPr>
                <w:spacing w:val="-6"/>
              </w:rPr>
              <w:t>100</w:t>
            </w:r>
          </w:p>
        </w:tc>
      </w:tr>
      <w:tr>
        <w:trPr>
          <w:trHeight w:val="278" w:hRule="atLeast"/>
        </w:trPr>
        <w:tc>
          <w:tcPr>
            <w:tcW w:w="643" w:type="dxa"/>
            <w:vAlign w:val="top"/>
          </w:tcPr>
          <w:p>
            <w:pPr>
              <w:pStyle w:val="TableText"/>
              <w:ind w:left="276"/>
              <w:spacing w:before="70" w:line="189" w:lineRule="auto"/>
              <w:rPr/>
            </w:pPr>
            <w:r>
              <w:rPr/>
              <w:t>8</w:t>
            </w:r>
          </w:p>
        </w:tc>
        <w:tc>
          <w:tcPr>
            <w:tcW w:w="1768" w:type="dxa"/>
            <w:vAlign w:val="top"/>
          </w:tcPr>
          <w:p>
            <w:pPr>
              <w:ind w:left="467"/>
              <w:spacing w:before="33" w:line="206" w:lineRule="auto"/>
              <w:rPr>
                <w:rFonts w:ascii="SimSun" w:hAnsi="SimSun" w:eastAsia="SimSun" w:cs="SimSun"/>
                <w:sz w:val="21"/>
                <w:szCs w:val="21"/>
              </w:rPr>
            </w:pPr>
            <w:r>
              <w:rPr>
                <w:rFonts w:ascii="SimSun" w:hAnsi="SimSun" w:eastAsia="SimSun" w:cs="SimSun"/>
                <w:sz w:val="21"/>
                <w:szCs w:val="21"/>
                <w:spacing w:val="-3"/>
              </w:rPr>
              <w:t>炭山桥村</w:t>
            </w:r>
          </w:p>
        </w:tc>
        <w:tc>
          <w:tcPr>
            <w:tcW w:w="1757" w:type="dxa"/>
            <w:vAlign w:val="top"/>
          </w:tcPr>
          <w:p>
            <w:pPr>
              <w:pStyle w:val="TableText"/>
              <w:ind w:left="740"/>
              <w:spacing w:before="70" w:line="189" w:lineRule="auto"/>
              <w:rPr/>
            </w:pPr>
            <w:r>
              <w:rPr>
                <w:spacing w:val="-10"/>
              </w:rPr>
              <w:t>113</w:t>
            </w:r>
          </w:p>
        </w:tc>
        <w:tc>
          <w:tcPr>
            <w:tcW w:w="926" w:type="dxa"/>
            <w:vAlign w:val="top"/>
          </w:tcPr>
          <w:p>
            <w:pPr>
              <w:rPr>
                <w:rFonts w:ascii="Arial"/>
                <w:sz w:val="21"/>
              </w:rPr>
            </w:pPr>
            <w:r/>
          </w:p>
        </w:tc>
        <w:tc>
          <w:tcPr>
            <w:tcW w:w="926" w:type="dxa"/>
            <w:vAlign w:val="top"/>
          </w:tcPr>
          <w:p>
            <w:pPr>
              <w:pStyle w:val="TableText"/>
              <w:ind w:left="360"/>
              <w:spacing w:before="70" w:line="189" w:lineRule="auto"/>
              <w:rPr/>
            </w:pPr>
            <w:r>
              <w:rPr>
                <w:spacing w:val="-2"/>
              </w:rPr>
              <w:t>34</w:t>
            </w:r>
          </w:p>
        </w:tc>
        <w:tc>
          <w:tcPr>
            <w:tcW w:w="926" w:type="dxa"/>
            <w:vAlign w:val="top"/>
          </w:tcPr>
          <w:p>
            <w:pPr>
              <w:rPr>
                <w:rFonts w:ascii="Arial"/>
                <w:sz w:val="21"/>
              </w:rPr>
            </w:pPr>
            <w:r/>
          </w:p>
        </w:tc>
        <w:tc>
          <w:tcPr>
            <w:tcW w:w="928" w:type="dxa"/>
            <w:vAlign w:val="top"/>
          </w:tcPr>
          <w:p>
            <w:pPr>
              <w:pStyle w:val="TableText"/>
              <w:ind w:left="363"/>
              <w:spacing w:before="70" w:line="189" w:lineRule="auto"/>
              <w:rPr/>
            </w:pPr>
            <w:r>
              <w:rPr>
                <w:spacing w:val="-2"/>
              </w:rPr>
              <w:t>90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55"/>
              <w:spacing w:before="70" w:line="189" w:lineRule="auto"/>
              <w:rPr/>
            </w:pPr>
            <w:r>
              <w:rPr>
                <w:spacing w:val="-1"/>
              </w:rPr>
              <w:t>410</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72"/>
              <w:spacing w:before="70" w:line="189" w:lineRule="auto"/>
              <w:rPr/>
            </w:pPr>
            <w:r>
              <w:rPr/>
              <w:t>9</w:t>
            </w:r>
          </w:p>
        </w:tc>
        <w:tc>
          <w:tcPr>
            <w:tcW w:w="1768" w:type="dxa"/>
            <w:vAlign w:val="top"/>
          </w:tcPr>
          <w:p>
            <w:pPr>
              <w:ind w:left="489"/>
              <w:spacing w:before="33" w:line="204" w:lineRule="auto"/>
              <w:rPr>
                <w:rFonts w:ascii="SimSun" w:hAnsi="SimSun" w:eastAsia="SimSun" w:cs="SimSun"/>
                <w:sz w:val="21"/>
                <w:szCs w:val="21"/>
              </w:rPr>
            </w:pPr>
            <w:r>
              <w:rPr>
                <w:rFonts w:ascii="SimSun" w:hAnsi="SimSun" w:eastAsia="SimSun" w:cs="SimSun"/>
                <w:sz w:val="21"/>
                <w:szCs w:val="21"/>
                <w:spacing w:val="-8"/>
              </w:rPr>
              <w:t>田家冲村</w:t>
            </w:r>
          </w:p>
        </w:tc>
        <w:tc>
          <w:tcPr>
            <w:tcW w:w="1757" w:type="dxa"/>
            <w:vAlign w:val="top"/>
          </w:tcPr>
          <w:p>
            <w:pPr>
              <w:pStyle w:val="TableText"/>
              <w:ind w:left="723"/>
              <w:spacing w:before="70" w:line="189" w:lineRule="auto"/>
              <w:rPr/>
            </w:pPr>
            <w:r>
              <w:rPr>
                <w:spacing w:val="-2"/>
              </w:rPr>
              <w:t>582</w:t>
            </w:r>
          </w:p>
        </w:tc>
        <w:tc>
          <w:tcPr>
            <w:tcW w:w="926" w:type="dxa"/>
            <w:vAlign w:val="top"/>
          </w:tcPr>
          <w:p>
            <w:pPr>
              <w:rPr>
                <w:rFonts w:ascii="Arial"/>
                <w:sz w:val="21"/>
              </w:rPr>
            </w:pPr>
            <w:r/>
          </w:p>
        </w:tc>
        <w:tc>
          <w:tcPr>
            <w:tcW w:w="926" w:type="dxa"/>
            <w:vAlign w:val="top"/>
          </w:tcPr>
          <w:p>
            <w:pPr>
              <w:pStyle w:val="TableText"/>
              <w:ind w:left="323"/>
              <w:spacing w:before="70" w:line="189" w:lineRule="auto"/>
              <w:rPr/>
            </w:pPr>
            <w:r>
              <w:rPr>
                <w:spacing w:val="-6"/>
              </w:rPr>
              <w:t>175</w:t>
            </w:r>
          </w:p>
        </w:tc>
        <w:tc>
          <w:tcPr>
            <w:tcW w:w="926" w:type="dxa"/>
            <w:vAlign w:val="top"/>
          </w:tcPr>
          <w:p>
            <w:pPr>
              <w:rPr>
                <w:rFonts w:ascii="Arial"/>
                <w:sz w:val="21"/>
              </w:rPr>
            </w:pPr>
            <w:r/>
          </w:p>
        </w:tc>
        <w:tc>
          <w:tcPr>
            <w:tcW w:w="928" w:type="dxa"/>
            <w:vAlign w:val="top"/>
          </w:tcPr>
          <w:p>
            <w:pPr>
              <w:pStyle w:val="TableText"/>
              <w:ind w:left="306"/>
              <w:spacing w:before="70" w:line="189" w:lineRule="auto"/>
              <w:rPr/>
            </w:pPr>
            <w:r>
              <w:rPr>
                <w:spacing w:val="-1"/>
              </w:rPr>
              <w:t>466</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6"/>
              <w:spacing w:before="70" w:line="189" w:lineRule="auto"/>
              <w:rPr/>
            </w:pPr>
            <w:r>
              <w:rPr>
                <w:spacing w:val="-2"/>
              </w:rPr>
              <w:t>2114</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35"/>
              <w:spacing w:before="70" w:line="189" w:lineRule="auto"/>
              <w:rPr/>
            </w:pPr>
            <w:r>
              <w:rPr>
                <w:spacing w:val="-6"/>
              </w:rPr>
              <w:t>10</w:t>
            </w:r>
          </w:p>
        </w:tc>
        <w:tc>
          <w:tcPr>
            <w:tcW w:w="1768" w:type="dxa"/>
            <w:vAlign w:val="top"/>
          </w:tcPr>
          <w:p>
            <w:pPr>
              <w:ind w:left="469"/>
              <w:spacing w:before="33" w:line="206" w:lineRule="auto"/>
              <w:rPr>
                <w:rFonts w:ascii="SimSun" w:hAnsi="SimSun" w:eastAsia="SimSun" w:cs="SimSun"/>
                <w:sz w:val="21"/>
                <w:szCs w:val="21"/>
              </w:rPr>
            </w:pPr>
            <w:r>
              <w:rPr>
                <w:rFonts w:ascii="SimSun" w:hAnsi="SimSun" w:eastAsia="SimSun" w:cs="SimSun"/>
                <w:sz w:val="21"/>
                <w:szCs w:val="21"/>
                <w:spacing w:val="-3"/>
              </w:rPr>
              <w:t>西峰寺村</w:t>
            </w:r>
          </w:p>
        </w:tc>
        <w:tc>
          <w:tcPr>
            <w:tcW w:w="1757" w:type="dxa"/>
            <w:vAlign w:val="top"/>
          </w:tcPr>
          <w:p>
            <w:pPr>
              <w:pStyle w:val="TableText"/>
              <w:ind w:left="665"/>
              <w:spacing w:before="70" w:line="189" w:lineRule="auto"/>
              <w:rPr/>
            </w:pPr>
            <w:r>
              <w:rPr>
                <w:spacing w:val="-1"/>
              </w:rPr>
              <w:t>2270</w:t>
            </w:r>
          </w:p>
        </w:tc>
        <w:tc>
          <w:tcPr>
            <w:tcW w:w="926" w:type="dxa"/>
            <w:vAlign w:val="top"/>
          </w:tcPr>
          <w:p>
            <w:pPr>
              <w:rPr>
                <w:rFonts w:ascii="Arial"/>
                <w:sz w:val="21"/>
              </w:rPr>
            </w:pPr>
            <w:r/>
          </w:p>
        </w:tc>
        <w:tc>
          <w:tcPr>
            <w:tcW w:w="926" w:type="dxa"/>
            <w:vAlign w:val="top"/>
          </w:tcPr>
          <w:p>
            <w:pPr>
              <w:pStyle w:val="TableText"/>
              <w:ind w:left="308"/>
              <w:spacing w:before="70" w:line="189" w:lineRule="auto"/>
              <w:rPr/>
            </w:pPr>
            <w:r>
              <w:rPr>
                <w:spacing w:val="-2"/>
              </w:rPr>
              <w:t>681</w:t>
            </w:r>
          </w:p>
        </w:tc>
        <w:tc>
          <w:tcPr>
            <w:tcW w:w="926" w:type="dxa"/>
            <w:vAlign w:val="top"/>
          </w:tcPr>
          <w:p>
            <w:pPr>
              <w:pStyle w:val="TableText"/>
              <w:ind w:left="306"/>
              <w:spacing w:before="70" w:line="189" w:lineRule="auto"/>
              <w:rPr/>
            </w:pPr>
            <w:r>
              <w:rPr>
                <w:spacing w:val="-1"/>
              </w:rPr>
              <w:t>200</w:t>
            </w:r>
          </w:p>
        </w:tc>
        <w:tc>
          <w:tcPr>
            <w:tcW w:w="928" w:type="dxa"/>
            <w:vAlign w:val="top"/>
          </w:tcPr>
          <w:p>
            <w:pPr>
              <w:pStyle w:val="TableText"/>
              <w:ind w:left="274"/>
              <w:spacing w:before="70" w:line="189" w:lineRule="auto"/>
              <w:rPr/>
            </w:pPr>
            <w:r>
              <w:rPr>
                <w:spacing w:val="-5"/>
              </w:rPr>
              <w:t>1816</w:t>
            </w:r>
          </w:p>
        </w:tc>
        <w:tc>
          <w:tcPr>
            <w:tcW w:w="926" w:type="dxa"/>
            <w:vAlign w:val="top"/>
          </w:tcPr>
          <w:p>
            <w:pPr>
              <w:pStyle w:val="TableText"/>
              <w:ind w:left="431"/>
              <w:spacing w:before="70" w:line="189" w:lineRule="auto"/>
              <w:rPr/>
            </w:pPr>
            <w:r>
              <w:rPr/>
              <w:t>1</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6837</w:t>
            </w:r>
          </w:p>
        </w:tc>
        <w:tc>
          <w:tcPr>
            <w:tcW w:w="928" w:type="dxa"/>
            <w:vAlign w:val="top"/>
          </w:tcPr>
          <w:p>
            <w:pPr>
              <w:pStyle w:val="TableText"/>
              <w:ind w:left="276"/>
              <w:spacing w:before="70" w:line="189" w:lineRule="auto"/>
              <w:rPr/>
            </w:pPr>
            <w:r>
              <w:rPr>
                <w:spacing w:val="-5"/>
              </w:rPr>
              <w:t>1500</w:t>
            </w:r>
          </w:p>
        </w:tc>
        <w:tc>
          <w:tcPr>
            <w:tcW w:w="919" w:type="dxa"/>
            <w:vAlign w:val="top"/>
          </w:tcPr>
          <w:p>
            <w:pPr>
              <w:pStyle w:val="TableText"/>
              <w:ind w:left="323"/>
              <w:spacing w:before="70" w:line="189" w:lineRule="auto"/>
              <w:rPr/>
            </w:pPr>
            <w:r>
              <w:rPr>
                <w:spacing w:val="-6"/>
              </w:rPr>
              <w:t>100</w:t>
            </w:r>
          </w:p>
        </w:tc>
      </w:tr>
      <w:tr>
        <w:trPr>
          <w:trHeight w:val="278" w:hRule="atLeast"/>
        </w:trPr>
        <w:tc>
          <w:tcPr>
            <w:tcW w:w="643" w:type="dxa"/>
            <w:vAlign w:val="top"/>
          </w:tcPr>
          <w:p>
            <w:pPr>
              <w:pStyle w:val="TableText"/>
              <w:ind w:left="240"/>
              <w:spacing w:before="70" w:line="189" w:lineRule="auto"/>
              <w:rPr/>
            </w:pPr>
            <w:r>
              <w:rPr>
                <w:spacing w:val="-8"/>
              </w:rPr>
              <w:t>11</w:t>
            </w:r>
          </w:p>
        </w:tc>
        <w:tc>
          <w:tcPr>
            <w:tcW w:w="1768" w:type="dxa"/>
            <w:vAlign w:val="top"/>
          </w:tcPr>
          <w:p>
            <w:pPr>
              <w:ind w:left="570"/>
              <w:spacing w:before="33" w:line="206" w:lineRule="auto"/>
              <w:rPr>
                <w:rFonts w:ascii="SimSun" w:hAnsi="SimSun" w:eastAsia="SimSun" w:cs="SimSun"/>
                <w:sz w:val="21"/>
                <w:szCs w:val="21"/>
              </w:rPr>
            </w:pPr>
            <w:r>
              <w:rPr>
                <w:rFonts w:ascii="SimSun" w:hAnsi="SimSun" w:eastAsia="SimSun" w:cs="SimSun"/>
                <w:sz w:val="21"/>
                <w:szCs w:val="21"/>
                <w:spacing w:val="-2"/>
              </w:rPr>
              <w:t>新桥村</w:t>
            </w:r>
          </w:p>
        </w:tc>
        <w:tc>
          <w:tcPr>
            <w:tcW w:w="1757" w:type="dxa"/>
            <w:vAlign w:val="top"/>
          </w:tcPr>
          <w:p>
            <w:pPr>
              <w:pStyle w:val="TableText"/>
              <w:ind w:left="685"/>
              <w:spacing w:before="70" w:line="189" w:lineRule="auto"/>
              <w:rPr/>
            </w:pPr>
            <w:r>
              <w:rPr>
                <w:spacing w:val="-5"/>
              </w:rPr>
              <w:t>1243</w:t>
            </w:r>
          </w:p>
        </w:tc>
        <w:tc>
          <w:tcPr>
            <w:tcW w:w="926" w:type="dxa"/>
            <w:vAlign w:val="top"/>
          </w:tcPr>
          <w:p>
            <w:pPr>
              <w:rPr>
                <w:rFonts w:ascii="Arial"/>
                <w:sz w:val="21"/>
              </w:rPr>
            </w:pPr>
            <w:r/>
          </w:p>
        </w:tc>
        <w:tc>
          <w:tcPr>
            <w:tcW w:w="926" w:type="dxa"/>
            <w:vAlign w:val="top"/>
          </w:tcPr>
          <w:p>
            <w:pPr>
              <w:pStyle w:val="TableText"/>
              <w:ind w:left="307"/>
              <w:spacing w:before="70" w:line="189" w:lineRule="auto"/>
              <w:rPr/>
            </w:pPr>
            <w:r>
              <w:rPr>
                <w:spacing w:val="-2"/>
              </w:rPr>
              <w:t>373</w:t>
            </w:r>
          </w:p>
        </w:tc>
        <w:tc>
          <w:tcPr>
            <w:tcW w:w="926" w:type="dxa"/>
            <w:vAlign w:val="top"/>
          </w:tcPr>
          <w:p>
            <w:pPr>
              <w:rPr>
                <w:rFonts w:ascii="Arial"/>
                <w:sz w:val="21"/>
              </w:rPr>
            </w:pPr>
            <w:r/>
          </w:p>
        </w:tc>
        <w:tc>
          <w:tcPr>
            <w:tcW w:w="928" w:type="dxa"/>
            <w:vAlign w:val="top"/>
          </w:tcPr>
          <w:p>
            <w:pPr>
              <w:pStyle w:val="TableText"/>
              <w:ind w:left="311"/>
              <w:spacing w:before="70" w:line="189" w:lineRule="auto"/>
              <w:rPr/>
            </w:pPr>
            <w:r>
              <w:rPr>
                <w:spacing w:val="-2"/>
              </w:rPr>
              <w:t>995</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2"/>
              <w:spacing w:before="70" w:line="189" w:lineRule="auto"/>
              <w:rPr/>
            </w:pPr>
            <w:r>
              <w:rPr>
                <w:spacing w:val="-1"/>
              </w:rPr>
              <w:t>4513</w:t>
            </w:r>
          </w:p>
        </w:tc>
        <w:tc>
          <w:tcPr>
            <w:tcW w:w="928" w:type="dxa"/>
            <w:vAlign w:val="top"/>
          </w:tcPr>
          <w:p>
            <w:pPr>
              <w:rPr>
                <w:rFonts w:ascii="Arial"/>
                <w:sz w:val="21"/>
              </w:rPr>
            </w:pPr>
            <w:r/>
          </w:p>
        </w:tc>
        <w:tc>
          <w:tcPr>
            <w:tcW w:w="919" w:type="dxa"/>
            <w:vAlign w:val="top"/>
          </w:tcPr>
          <w:p>
            <w:pPr>
              <w:rPr>
                <w:rFonts w:ascii="Arial"/>
                <w:sz w:val="21"/>
              </w:rPr>
            </w:pPr>
            <w:r/>
          </w:p>
        </w:tc>
      </w:tr>
      <w:tr>
        <w:trPr>
          <w:trHeight w:val="276" w:hRule="atLeast"/>
        </w:trPr>
        <w:tc>
          <w:tcPr>
            <w:tcW w:w="643" w:type="dxa"/>
            <w:vAlign w:val="top"/>
          </w:tcPr>
          <w:p>
            <w:pPr>
              <w:pStyle w:val="TableText"/>
              <w:ind w:left="235"/>
              <w:spacing w:before="71" w:line="189" w:lineRule="auto"/>
              <w:rPr/>
            </w:pPr>
            <w:r>
              <w:rPr>
                <w:spacing w:val="-6"/>
              </w:rPr>
              <w:t>12</w:t>
            </w:r>
          </w:p>
        </w:tc>
        <w:tc>
          <w:tcPr>
            <w:tcW w:w="1768" w:type="dxa"/>
            <w:vAlign w:val="top"/>
          </w:tcPr>
          <w:p>
            <w:pPr>
              <w:ind w:left="466"/>
              <w:spacing w:before="33" w:line="204" w:lineRule="auto"/>
              <w:rPr>
                <w:rFonts w:ascii="SimSun" w:hAnsi="SimSun" w:eastAsia="SimSun" w:cs="SimSun"/>
                <w:sz w:val="21"/>
                <w:szCs w:val="21"/>
              </w:rPr>
            </w:pPr>
            <w:r>
              <w:rPr>
                <w:rFonts w:ascii="SimSun" w:hAnsi="SimSun" w:eastAsia="SimSun" w:cs="SimSun"/>
                <w:sz w:val="21"/>
                <w:szCs w:val="21"/>
                <w:spacing w:val="-2"/>
              </w:rPr>
              <w:t>枳木山村</w:t>
            </w:r>
          </w:p>
        </w:tc>
        <w:tc>
          <w:tcPr>
            <w:tcW w:w="1757" w:type="dxa"/>
            <w:vAlign w:val="top"/>
          </w:tcPr>
          <w:p>
            <w:pPr>
              <w:pStyle w:val="TableText"/>
              <w:ind w:left="722"/>
              <w:spacing w:before="70" w:line="189" w:lineRule="auto"/>
              <w:rPr/>
            </w:pPr>
            <w:r>
              <w:rPr>
                <w:spacing w:val="-2"/>
              </w:rPr>
              <w:t>359</w:t>
            </w:r>
          </w:p>
        </w:tc>
        <w:tc>
          <w:tcPr>
            <w:tcW w:w="926" w:type="dxa"/>
            <w:vAlign w:val="top"/>
          </w:tcPr>
          <w:p>
            <w:pPr>
              <w:pStyle w:val="TableText"/>
              <w:ind w:left="306"/>
              <w:spacing w:before="70" w:line="189" w:lineRule="auto"/>
              <w:rPr/>
            </w:pPr>
            <w:r>
              <w:rPr>
                <w:spacing w:val="-2"/>
              </w:rPr>
              <w:t>719</w:t>
            </w:r>
          </w:p>
        </w:tc>
        <w:tc>
          <w:tcPr>
            <w:tcW w:w="926" w:type="dxa"/>
            <w:vAlign w:val="top"/>
          </w:tcPr>
          <w:p>
            <w:pPr>
              <w:pStyle w:val="TableText"/>
              <w:ind w:left="307"/>
              <w:spacing w:before="70" w:line="189" w:lineRule="auto"/>
              <w:rPr/>
            </w:pPr>
            <w:r>
              <w:rPr>
                <w:spacing w:val="-2"/>
              </w:rPr>
              <w:t>324</w:t>
            </w:r>
          </w:p>
        </w:tc>
        <w:tc>
          <w:tcPr>
            <w:tcW w:w="926" w:type="dxa"/>
            <w:vAlign w:val="top"/>
          </w:tcPr>
          <w:p>
            <w:pPr>
              <w:rPr>
                <w:rFonts w:ascii="Arial"/>
                <w:sz w:val="21"/>
              </w:rPr>
            </w:pPr>
            <w:r/>
          </w:p>
        </w:tc>
        <w:tc>
          <w:tcPr>
            <w:tcW w:w="928" w:type="dxa"/>
            <w:vAlign w:val="top"/>
          </w:tcPr>
          <w:p>
            <w:pPr>
              <w:pStyle w:val="TableText"/>
              <w:ind w:left="315"/>
              <w:spacing w:before="70" w:line="189" w:lineRule="auto"/>
              <w:rPr/>
            </w:pPr>
            <w:r>
              <w:rPr>
                <w:spacing w:val="-3"/>
              </w:rPr>
              <w:t>863</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3915</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ind w:left="222"/>
              <w:spacing w:before="33" w:line="206" w:lineRule="auto"/>
              <w:rPr>
                <w:rFonts w:ascii="SimSun" w:hAnsi="SimSun" w:eastAsia="SimSun" w:cs="SimSun"/>
                <w:sz w:val="21"/>
                <w:szCs w:val="21"/>
              </w:rPr>
            </w:pPr>
            <w:r>
              <w:rPr>
                <w:rFonts w:ascii="SimSun" w:hAnsi="SimSun" w:eastAsia="SimSun" w:cs="SimSun"/>
                <w:sz w:val="21"/>
                <w:szCs w:val="21"/>
                <w:b/>
                <w:bCs/>
                <w:spacing w:val="-3"/>
              </w:rPr>
              <w:t>五</w:t>
            </w:r>
          </w:p>
        </w:tc>
        <w:tc>
          <w:tcPr>
            <w:tcW w:w="1768" w:type="dxa"/>
            <w:vAlign w:val="top"/>
          </w:tcPr>
          <w:p>
            <w:pPr>
              <w:ind w:left="573"/>
              <w:spacing w:before="33" w:line="206" w:lineRule="auto"/>
              <w:rPr>
                <w:rFonts w:ascii="SimSun" w:hAnsi="SimSun" w:eastAsia="SimSun" w:cs="SimSun"/>
                <w:sz w:val="21"/>
                <w:szCs w:val="21"/>
              </w:rPr>
            </w:pPr>
            <w:r>
              <w:rPr>
                <w:rFonts w:ascii="SimSun" w:hAnsi="SimSun" w:eastAsia="SimSun" w:cs="SimSun"/>
                <w:sz w:val="21"/>
                <w:szCs w:val="21"/>
                <w:b/>
                <w:bCs/>
                <w:spacing w:val="-5"/>
              </w:rPr>
              <w:t>高桥镇</w:t>
            </w:r>
          </w:p>
        </w:tc>
        <w:tc>
          <w:tcPr>
            <w:tcW w:w="1757" w:type="dxa"/>
            <w:vAlign w:val="top"/>
          </w:tcPr>
          <w:p>
            <w:pPr>
              <w:pStyle w:val="TableText"/>
              <w:ind w:left="664"/>
              <w:spacing w:before="70" w:line="189" w:lineRule="auto"/>
              <w:rPr/>
            </w:pPr>
            <w:r>
              <w:rPr>
                <w:b/>
                <w:bCs/>
                <w:spacing w:val="-1"/>
              </w:rPr>
              <w:t>3979</w:t>
            </w:r>
          </w:p>
        </w:tc>
        <w:tc>
          <w:tcPr>
            <w:tcW w:w="926" w:type="dxa"/>
            <w:vAlign w:val="top"/>
          </w:tcPr>
          <w:p>
            <w:pPr>
              <w:pStyle w:val="TableText"/>
              <w:ind w:left="250"/>
              <w:spacing w:before="70" w:line="189" w:lineRule="auto"/>
              <w:rPr/>
            </w:pPr>
            <w:r>
              <w:rPr>
                <w:b/>
                <w:bCs/>
                <w:spacing w:val="-1"/>
              </w:rPr>
              <w:t>2495</w:t>
            </w:r>
          </w:p>
        </w:tc>
        <w:tc>
          <w:tcPr>
            <w:tcW w:w="926" w:type="dxa"/>
            <w:vAlign w:val="top"/>
          </w:tcPr>
          <w:p>
            <w:pPr>
              <w:pStyle w:val="TableText"/>
              <w:ind w:left="260"/>
              <w:spacing w:before="70" w:line="189" w:lineRule="auto"/>
              <w:rPr/>
            </w:pPr>
            <w:r>
              <w:rPr>
                <w:b/>
                <w:bCs/>
                <w:spacing w:val="-3"/>
              </w:rPr>
              <w:t>1942</w:t>
            </w:r>
          </w:p>
        </w:tc>
        <w:tc>
          <w:tcPr>
            <w:tcW w:w="926" w:type="dxa"/>
            <w:vAlign w:val="top"/>
          </w:tcPr>
          <w:p>
            <w:pPr>
              <w:rPr>
                <w:rFonts w:ascii="Arial"/>
                <w:sz w:val="21"/>
              </w:rPr>
            </w:pPr>
            <w:r/>
          </w:p>
        </w:tc>
        <w:tc>
          <w:tcPr>
            <w:tcW w:w="928" w:type="dxa"/>
            <w:vAlign w:val="top"/>
          </w:tcPr>
          <w:p>
            <w:pPr>
              <w:pStyle w:val="TableText"/>
              <w:ind w:left="257"/>
              <w:spacing w:before="70" w:line="189" w:lineRule="auto"/>
              <w:rPr/>
            </w:pPr>
            <w:r>
              <w:rPr>
                <w:b/>
                <w:bCs/>
                <w:spacing w:val="-1"/>
              </w:rPr>
              <w:t>5180</w:t>
            </w:r>
          </w:p>
        </w:tc>
        <w:tc>
          <w:tcPr>
            <w:tcW w:w="926" w:type="dxa"/>
            <w:vAlign w:val="top"/>
          </w:tcPr>
          <w:p>
            <w:pPr>
              <w:pStyle w:val="TableText"/>
              <w:ind w:left="420"/>
              <w:spacing w:before="70" w:line="189" w:lineRule="auto"/>
              <w:rPr/>
            </w:pPr>
            <w:r>
              <w:rPr>
                <w:b/>
                <w:bCs/>
              </w:rPr>
              <w:t>1</w:t>
            </w:r>
          </w:p>
        </w:tc>
        <w:tc>
          <w:tcPr>
            <w:tcW w:w="926" w:type="dxa"/>
            <w:vAlign w:val="top"/>
          </w:tcPr>
          <w:p>
            <w:pPr>
              <w:pStyle w:val="TableText"/>
              <w:ind w:left="421"/>
              <w:spacing w:before="70" w:line="189" w:lineRule="auto"/>
              <w:rPr/>
            </w:pPr>
            <w:r>
              <w:rPr>
                <w:b/>
                <w:bCs/>
              </w:rPr>
              <w:t>1</w:t>
            </w:r>
          </w:p>
        </w:tc>
        <w:tc>
          <w:tcPr>
            <w:tcW w:w="927" w:type="dxa"/>
            <w:vAlign w:val="top"/>
          </w:tcPr>
          <w:p>
            <w:pPr>
              <w:rPr>
                <w:rFonts w:ascii="Arial"/>
                <w:sz w:val="21"/>
              </w:rPr>
            </w:pPr>
            <w:r/>
          </w:p>
        </w:tc>
        <w:tc>
          <w:tcPr>
            <w:tcW w:w="1022" w:type="dxa"/>
            <w:vAlign w:val="top"/>
          </w:tcPr>
          <w:p>
            <w:pPr>
              <w:pStyle w:val="TableText"/>
              <w:ind w:left="251"/>
              <w:spacing w:before="70" w:line="189" w:lineRule="auto"/>
              <w:rPr/>
            </w:pPr>
            <w:r>
              <w:rPr>
                <w:b/>
                <w:bCs/>
                <w:spacing w:val="-1"/>
              </w:rPr>
              <w:t>22362</w:t>
            </w:r>
          </w:p>
        </w:tc>
        <w:tc>
          <w:tcPr>
            <w:tcW w:w="928" w:type="dxa"/>
            <w:vAlign w:val="top"/>
          </w:tcPr>
          <w:p>
            <w:pPr>
              <w:pStyle w:val="TableText"/>
              <w:ind w:left="256"/>
              <w:spacing w:before="70" w:line="189" w:lineRule="auto"/>
              <w:rPr/>
            </w:pPr>
            <w:r>
              <w:rPr>
                <w:b/>
                <w:bCs/>
                <w:spacing w:val="-1"/>
              </w:rPr>
              <w:t>2000</w:t>
            </w:r>
          </w:p>
        </w:tc>
        <w:tc>
          <w:tcPr>
            <w:tcW w:w="919" w:type="dxa"/>
            <w:vAlign w:val="top"/>
          </w:tcPr>
          <w:p>
            <w:pPr>
              <w:rPr>
                <w:rFonts w:ascii="Arial"/>
                <w:sz w:val="21"/>
              </w:rPr>
            </w:pPr>
            <w:r/>
          </w:p>
        </w:tc>
      </w:tr>
      <w:tr>
        <w:trPr>
          <w:trHeight w:val="276" w:hRule="atLeast"/>
        </w:trPr>
        <w:tc>
          <w:tcPr>
            <w:tcW w:w="643" w:type="dxa"/>
            <w:vAlign w:val="top"/>
          </w:tcPr>
          <w:p>
            <w:pPr>
              <w:pStyle w:val="TableText"/>
              <w:ind w:left="288"/>
              <w:spacing w:before="70" w:line="189" w:lineRule="auto"/>
              <w:rPr/>
            </w:pPr>
            <w:r>
              <w:rPr/>
              <w:t>1</w:t>
            </w:r>
          </w:p>
        </w:tc>
        <w:tc>
          <w:tcPr>
            <w:tcW w:w="1768" w:type="dxa"/>
            <w:vAlign w:val="top"/>
          </w:tcPr>
          <w:p>
            <w:pPr>
              <w:ind w:left="572"/>
              <w:spacing w:before="33" w:line="204" w:lineRule="auto"/>
              <w:rPr>
                <w:rFonts w:ascii="SimSun" w:hAnsi="SimSun" w:eastAsia="SimSun" w:cs="SimSun"/>
                <w:sz w:val="21"/>
                <w:szCs w:val="21"/>
              </w:rPr>
            </w:pPr>
            <w:r>
              <w:rPr>
                <w:rFonts w:ascii="SimSun" w:hAnsi="SimSun" w:eastAsia="SimSun" w:cs="SimSun"/>
                <w:sz w:val="21"/>
                <w:szCs w:val="21"/>
                <w:spacing w:val="-2"/>
              </w:rPr>
              <w:t>大林村</w:t>
            </w:r>
          </w:p>
        </w:tc>
        <w:tc>
          <w:tcPr>
            <w:tcW w:w="1757" w:type="dxa"/>
            <w:vAlign w:val="top"/>
          </w:tcPr>
          <w:p>
            <w:pPr>
              <w:pStyle w:val="TableText"/>
              <w:ind w:left="722"/>
              <w:spacing w:before="70" w:line="189" w:lineRule="auto"/>
              <w:rPr/>
            </w:pPr>
            <w:r>
              <w:rPr>
                <w:spacing w:val="-2"/>
              </w:rPr>
              <w:t>379</w:t>
            </w:r>
          </w:p>
        </w:tc>
        <w:tc>
          <w:tcPr>
            <w:tcW w:w="926" w:type="dxa"/>
            <w:vAlign w:val="top"/>
          </w:tcPr>
          <w:p>
            <w:pPr>
              <w:pStyle w:val="TableText"/>
              <w:ind w:left="323"/>
              <w:spacing w:before="70" w:line="189" w:lineRule="auto"/>
              <w:rPr/>
            </w:pPr>
            <w:r>
              <w:rPr>
                <w:spacing w:val="-6"/>
              </w:rPr>
              <w:t>159</w:t>
            </w:r>
          </w:p>
        </w:tc>
        <w:tc>
          <w:tcPr>
            <w:tcW w:w="926" w:type="dxa"/>
            <w:vAlign w:val="top"/>
          </w:tcPr>
          <w:p>
            <w:pPr>
              <w:pStyle w:val="TableText"/>
              <w:ind w:left="323"/>
              <w:spacing w:before="70" w:line="189" w:lineRule="auto"/>
              <w:rPr/>
            </w:pPr>
            <w:r>
              <w:rPr>
                <w:spacing w:val="-6"/>
              </w:rPr>
              <w:t>161</w:t>
            </w:r>
          </w:p>
        </w:tc>
        <w:tc>
          <w:tcPr>
            <w:tcW w:w="926" w:type="dxa"/>
            <w:vAlign w:val="top"/>
          </w:tcPr>
          <w:p>
            <w:pPr>
              <w:rPr>
                <w:rFonts w:ascii="Arial"/>
                <w:sz w:val="21"/>
              </w:rPr>
            </w:pPr>
            <w:r/>
          </w:p>
        </w:tc>
        <w:tc>
          <w:tcPr>
            <w:tcW w:w="928" w:type="dxa"/>
            <w:vAlign w:val="top"/>
          </w:tcPr>
          <w:p>
            <w:pPr>
              <w:pStyle w:val="TableText"/>
              <w:ind w:left="306"/>
              <w:spacing w:before="70" w:line="189" w:lineRule="auto"/>
              <w:rPr/>
            </w:pPr>
            <w:r>
              <w:rPr>
                <w:spacing w:val="-1"/>
              </w:rPr>
              <w:t>430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70" w:line="189" w:lineRule="auto"/>
              <w:rPr/>
            </w:pPr>
            <w:r>
              <w:rPr>
                <w:spacing w:val="-5"/>
              </w:rPr>
              <w:t>1951</w:t>
            </w:r>
          </w:p>
        </w:tc>
        <w:tc>
          <w:tcPr>
            <w:tcW w:w="928" w:type="dxa"/>
            <w:vAlign w:val="top"/>
          </w:tcPr>
          <w:p>
            <w:pPr>
              <w:rPr>
                <w:rFonts w:ascii="Arial"/>
                <w:sz w:val="21"/>
              </w:rPr>
            </w:pPr>
            <w:r/>
          </w:p>
        </w:tc>
        <w:tc>
          <w:tcPr>
            <w:tcW w:w="919" w:type="dxa"/>
            <w:vAlign w:val="top"/>
          </w:tcPr>
          <w:p>
            <w:pPr>
              <w:rPr>
                <w:rFonts w:ascii="Arial"/>
                <w:sz w:val="21"/>
              </w:rPr>
            </w:pPr>
            <w:r/>
          </w:p>
        </w:tc>
      </w:tr>
      <w:tr>
        <w:trPr>
          <w:trHeight w:val="283" w:hRule="atLeast"/>
        </w:trPr>
        <w:tc>
          <w:tcPr>
            <w:tcW w:w="643" w:type="dxa"/>
            <w:vAlign w:val="top"/>
          </w:tcPr>
          <w:p>
            <w:pPr>
              <w:pStyle w:val="TableText"/>
              <w:ind w:left="268"/>
              <w:spacing w:before="73" w:line="189" w:lineRule="auto"/>
              <w:rPr/>
            </w:pPr>
            <w:r>
              <w:rPr/>
              <w:t>2</w:t>
            </w:r>
          </w:p>
        </w:tc>
        <w:tc>
          <w:tcPr>
            <w:tcW w:w="1768" w:type="dxa"/>
            <w:vAlign w:val="top"/>
          </w:tcPr>
          <w:p>
            <w:pPr>
              <w:ind w:left="575"/>
              <w:spacing w:before="37" w:line="207" w:lineRule="auto"/>
              <w:rPr>
                <w:rFonts w:ascii="SimSun" w:hAnsi="SimSun" w:eastAsia="SimSun" w:cs="SimSun"/>
                <w:sz w:val="21"/>
                <w:szCs w:val="21"/>
              </w:rPr>
            </w:pPr>
            <w:r>
              <w:rPr>
                <w:rFonts w:ascii="SimSun" w:hAnsi="SimSun" w:eastAsia="SimSun" w:cs="SimSun"/>
                <w:sz w:val="21"/>
                <w:szCs w:val="21"/>
                <w:spacing w:val="-3"/>
              </w:rPr>
              <w:t>高桥村</w:t>
            </w:r>
          </w:p>
        </w:tc>
        <w:tc>
          <w:tcPr>
            <w:tcW w:w="1757" w:type="dxa"/>
            <w:vAlign w:val="top"/>
          </w:tcPr>
          <w:p>
            <w:pPr>
              <w:pStyle w:val="TableText"/>
              <w:ind w:left="738"/>
              <w:spacing w:before="73" w:line="189" w:lineRule="auto"/>
              <w:rPr/>
            </w:pPr>
            <w:r>
              <w:rPr>
                <w:spacing w:val="-6"/>
              </w:rPr>
              <w:t>193</w:t>
            </w:r>
          </w:p>
        </w:tc>
        <w:tc>
          <w:tcPr>
            <w:tcW w:w="926" w:type="dxa"/>
            <w:vAlign w:val="top"/>
          </w:tcPr>
          <w:p>
            <w:pPr>
              <w:pStyle w:val="TableText"/>
              <w:ind w:left="307"/>
              <w:spacing w:before="73" w:line="189" w:lineRule="auto"/>
              <w:rPr/>
            </w:pPr>
            <w:r>
              <w:rPr>
                <w:spacing w:val="-2"/>
              </w:rPr>
              <w:t>313</w:t>
            </w:r>
          </w:p>
        </w:tc>
        <w:tc>
          <w:tcPr>
            <w:tcW w:w="926" w:type="dxa"/>
            <w:vAlign w:val="top"/>
          </w:tcPr>
          <w:p>
            <w:pPr>
              <w:pStyle w:val="TableText"/>
              <w:ind w:left="323"/>
              <w:spacing w:before="73" w:line="189" w:lineRule="auto"/>
              <w:rPr/>
            </w:pPr>
            <w:r>
              <w:rPr>
                <w:spacing w:val="-6"/>
              </w:rPr>
              <w:t>152</w:t>
            </w:r>
          </w:p>
        </w:tc>
        <w:tc>
          <w:tcPr>
            <w:tcW w:w="926" w:type="dxa"/>
            <w:vAlign w:val="top"/>
          </w:tcPr>
          <w:p>
            <w:pPr>
              <w:rPr>
                <w:rFonts w:ascii="Arial"/>
                <w:sz w:val="21"/>
              </w:rPr>
            </w:pPr>
            <w:r/>
          </w:p>
        </w:tc>
        <w:tc>
          <w:tcPr>
            <w:tcW w:w="928" w:type="dxa"/>
            <w:vAlign w:val="top"/>
          </w:tcPr>
          <w:p>
            <w:pPr>
              <w:pStyle w:val="TableText"/>
              <w:ind w:left="306"/>
              <w:spacing w:before="73" w:line="189" w:lineRule="auto"/>
              <w:rPr/>
            </w:pPr>
            <w:r>
              <w:rPr>
                <w:spacing w:val="-1"/>
              </w:rPr>
              <w:t>405</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73" w:line="189" w:lineRule="auto"/>
              <w:rPr/>
            </w:pPr>
            <w:r>
              <w:rPr>
                <w:spacing w:val="-5"/>
              </w:rPr>
              <w:t>1839</w:t>
            </w:r>
          </w:p>
        </w:tc>
        <w:tc>
          <w:tcPr>
            <w:tcW w:w="928" w:type="dxa"/>
            <w:vAlign w:val="top"/>
          </w:tcPr>
          <w:p>
            <w:pPr>
              <w:rPr>
                <w:rFonts w:ascii="Arial"/>
                <w:sz w:val="21"/>
              </w:rPr>
            </w:pPr>
            <w:r/>
          </w:p>
        </w:tc>
        <w:tc>
          <w:tcPr>
            <w:tcW w:w="919" w:type="dxa"/>
            <w:vAlign w:val="top"/>
          </w:tcPr>
          <w:p>
            <w:pPr>
              <w:rPr>
                <w:rFonts w:ascii="Arial"/>
                <w:sz w:val="21"/>
              </w:rPr>
            </w:pPr>
            <w:r/>
          </w:p>
        </w:tc>
      </w:tr>
    </w:tbl>
    <w:p>
      <w:pPr>
        <w:pStyle w:val="BodyText"/>
        <w:spacing w:line="65" w:lineRule="exact"/>
        <w:rPr>
          <w:sz w:val="5"/>
        </w:rPr>
      </w:pPr>
      <w:r/>
    </w:p>
    <w:p>
      <w:pPr>
        <w:spacing w:line="65" w:lineRule="exact"/>
        <w:sectPr>
          <w:footerReference w:type="default" r:id="rId120"/>
          <w:pgSz w:w="16839" w:h="11907"/>
          <w:pgMar w:top="400" w:right="1438" w:bottom="1350" w:left="1872" w:header="0" w:footer="1189" w:gutter="0"/>
        </w:sectPr>
        <w:rPr>
          <w:sz w:val="5"/>
          <w:szCs w:val="5"/>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768"/>
        <w:gridCol w:w="1757"/>
        <w:gridCol w:w="926"/>
        <w:gridCol w:w="926"/>
        <w:gridCol w:w="926"/>
        <w:gridCol w:w="928"/>
        <w:gridCol w:w="926"/>
        <w:gridCol w:w="926"/>
        <w:gridCol w:w="927"/>
        <w:gridCol w:w="1022"/>
        <w:gridCol w:w="928"/>
        <w:gridCol w:w="919"/>
      </w:tblGrid>
      <w:tr>
        <w:trPr>
          <w:trHeight w:val="824" w:hRule="atLeast"/>
        </w:trPr>
        <w:tc>
          <w:tcPr>
            <w:tcW w:w="643" w:type="dxa"/>
            <w:vAlign w:val="top"/>
          </w:tcPr>
          <w:p>
            <w:pPr>
              <w:ind w:left="115"/>
              <w:spacing w:before="305" w:line="222" w:lineRule="auto"/>
              <w:rPr>
                <w:rFonts w:ascii="SimSun" w:hAnsi="SimSun" w:eastAsia="SimSun" w:cs="SimSun"/>
                <w:sz w:val="21"/>
                <w:szCs w:val="21"/>
              </w:rPr>
            </w:pPr>
            <w:r>
              <w:rPr>
                <w:rFonts w:ascii="SimSun" w:hAnsi="SimSun" w:eastAsia="SimSun" w:cs="SimSun"/>
                <w:sz w:val="21"/>
                <w:szCs w:val="21"/>
                <w:spacing w:val="-2"/>
              </w:rPr>
              <w:t>序号</w:t>
            </w:r>
          </w:p>
        </w:tc>
        <w:tc>
          <w:tcPr>
            <w:tcW w:w="1768" w:type="dxa"/>
            <w:vAlign w:val="top"/>
          </w:tcPr>
          <w:p>
            <w:pPr>
              <w:ind w:left="258"/>
              <w:spacing w:before="30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757" w:type="dxa"/>
            <w:vAlign w:val="top"/>
          </w:tcPr>
          <w:p>
            <w:pPr>
              <w:ind w:left="459" w:right="143" w:hanging="315"/>
              <w:spacing w:before="170" w:line="230" w:lineRule="auto"/>
              <w:rPr>
                <w:rFonts w:ascii="SimSun" w:hAnsi="SimSun" w:eastAsia="SimSun" w:cs="SimSun"/>
                <w:sz w:val="21"/>
                <w:szCs w:val="21"/>
              </w:rPr>
            </w:pPr>
            <w:r>
              <w:rPr>
                <w:rFonts w:ascii="SimSun" w:hAnsi="SimSun" w:eastAsia="SimSun" w:cs="SimSun"/>
                <w:sz w:val="21"/>
                <w:szCs w:val="21"/>
                <w:spacing w:val="-1"/>
              </w:rPr>
              <w:t>规划改造提升面</w:t>
            </w:r>
            <w:r>
              <w:rPr>
                <w:rFonts w:ascii="SimSun" w:hAnsi="SimSun" w:eastAsia="SimSun" w:cs="SimSun"/>
                <w:sz w:val="21"/>
                <w:szCs w:val="21"/>
              </w:rPr>
              <w:t xml:space="preserve"> </w:t>
            </w:r>
            <w:r>
              <w:rPr>
                <w:rFonts w:ascii="SimSun" w:hAnsi="SimSun" w:eastAsia="SimSun" w:cs="SimSun"/>
                <w:sz w:val="21"/>
                <w:szCs w:val="21"/>
                <w:spacing w:val="-2"/>
              </w:rPr>
              <w:t>积（亩）</w:t>
            </w:r>
          </w:p>
        </w:tc>
        <w:tc>
          <w:tcPr>
            <w:tcW w:w="926" w:type="dxa"/>
            <w:vAlign w:val="top"/>
          </w:tcPr>
          <w:p>
            <w:pPr>
              <w:ind w:left="150" w:right="147" w:hanging="1"/>
              <w:spacing w:before="35" w:line="228"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26" w:type="dxa"/>
            <w:vAlign w:val="top"/>
          </w:tcPr>
          <w:p>
            <w:pPr>
              <w:ind w:left="256" w:right="252"/>
              <w:spacing w:before="35" w:line="228"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26" w:type="dxa"/>
            <w:vAlign w:val="top"/>
          </w:tcPr>
          <w:p>
            <w:pPr>
              <w:ind w:left="367" w:right="143" w:hanging="190"/>
              <w:spacing w:before="3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58"/>
              <w:spacing w:before="17" w:line="206" w:lineRule="auto"/>
              <w:rPr>
                <w:rFonts w:ascii="SimSun" w:hAnsi="SimSun" w:eastAsia="SimSun" w:cs="SimSun"/>
                <w:sz w:val="21"/>
                <w:szCs w:val="21"/>
              </w:rPr>
            </w:pPr>
            <w:r>
              <w:rPr>
                <w:rFonts w:ascii="SimSun" w:hAnsi="SimSun" w:eastAsia="SimSun" w:cs="SimSun"/>
                <w:sz w:val="21"/>
                <w:szCs w:val="21"/>
                <w:spacing w:val="-6"/>
              </w:rPr>
              <w:t>（亩）</w:t>
            </w:r>
          </w:p>
        </w:tc>
        <w:tc>
          <w:tcPr>
            <w:tcW w:w="928" w:type="dxa"/>
            <w:vAlign w:val="top"/>
          </w:tcPr>
          <w:p>
            <w:pPr>
              <w:ind w:left="397" w:right="145" w:hanging="244"/>
              <w:spacing w:before="3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58"/>
              <w:spacing w:before="19" w:line="206" w:lineRule="auto"/>
              <w:rPr>
                <w:rFonts w:ascii="SimSun" w:hAnsi="SimSun" w:eastAsia="SimSun" w:cs="SimSun"/>
                <w:sz w:val="21"/>
                <w:szCs w:val="21"/>
              </w:rPr>
            </w:pPr>
            <w:r>
              <w:rPr>
                <w:rFonts w:ascii="SimSun" w:hAnsi="SimSun" w:eastAsia="SimSun" w:cs="SimSun"/>
                <w:sz w:val="21"/>
                <w:szCs w:val="21"/>
                <w:spacing w:val="-6"/>
              </w:rPr>
              <w:t>（亩）</w:t>
            </w:r>
          </w:p>
        </w:tc>
        <w:tc>
          <w:tcPr>
            <w:tcW w:w="926" w:type="dxa"/>
            <w:vAlign w:val="top"/>
          </w:tcPr>
          <w:p>
            <w:pPr>
              <w:ind w:left="157" w:right="159" w:firstLine="118"/>
              <w:spacing w:before="17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26" w:type="dxa"/>
            <w:vAlign w:val="top"/>
          </w:tcPr>
          <w:p>
            <w:pPr>
              <w:ind w:left="157" w:right="144" w:hanging="6"/>
              <w:spacing w:before="17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27" w:type="dxa"/>
            <w:vAlign w:val="top"/>
          </w:tcPr>
          <w:p>
            <w:pPr>
              <w:ind w:left="160" w:right="157" w:firstLine="98"/>
              <w:spacing w:before="17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022" w:type="dxa"/>
            <w:vAlign w:val="top"/>
          </w:tcPr>
          <w:p>
            <w:pPr>
              <w:pStyle w:val="TableText"/>
              <w:ind w:left="232" w:right="228" w:firstLine="76"/>
              <w:spacing w:before="170" w:line="243" w:lineRule="auto"/>
              <w:rPr>
                <w:rFonts w:ascii="SimSun" w:hAnsi="SimSun" w:eastAsia="SimSun" w:cs="SimSun"/>
              </w:rPr>
            </w:pPr>
            <w:r>
              <w:rPr>
                <w:rFonts w:ascii="SimSun" w:hAnsi="SimSun" w:eastAsia="SimSun" w:cs="SimSun"/>
                <w:spacing w:val="-4"/>
              </w:rPr>
              <w:t>渠道</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28" w:type="dxa"/>
            <w:vAlign w:val="top"/>
          </w:tcPr>
          <w:p>
            <w:pPr>
              <w:pStyle w:val="TableText"/>
              <w:ind w:left="184" w:right="181" w:firstLine="74"/>
              <w:spacing w:before="17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19" w:type="dxa"/>
            <w:vAlign w:val="top"/>
          </w:tcPr>
          <w:p>
            <w:pPr>
              <w:ind w:left="361" w:right="140" w:hanging="208"/>
              <w:spacing w:before="3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4"/>
              <w:spacing w:before="23" w:line="206"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pStyle w:val="TableText"/>
              <w:ind w:left="272"/>
              <w:spacing w:before="69" w:line="189" w:lineRule="auto"/>
              <w:rPr/>
            </w:pPr>
            <w:r>
              <w:rPr/>
              <w:t>3</w:t>
            </w:r>
          </w:p>
        </w:tc>
        <w:tc>
          <w:tcPr>
            <w:tcW w:w="1768" w:type="dxa"/>
            <w:vAlign w:val="top"/>
          </w:tcPr>
          <w:p>
            <w:pPr>
              <w:ind w:left="463"/>
              <w:spacing w:before="33" w:line="206" w:lineRule="auto"/>
              <w:rPr>
                <w:rFonts w:ascii="SimSun" w:hAnsi="SimSun" w:eastAsia="SimSun" w:cs="SimSun"/>
                <w:sz w:val="21"/>
                <w:szCs w:val="21"/>
              </w:rPr>
            </w:pPr>
            <w:r>
              <w:rPr>
                <w:rFonts w:ascii="SimSun" w:hAnsi="SimSun" w:eastAsia="SimSun" w:cs="SimSun"/>
                <w:sz w:val="21"/>
                <w:szCs w:val="21"/>
                <w:spacing w:val="-1"/>
              </w:rPr>
              <w:t>荷叶塘村</w:t>
            </w:r>
          </w:p>
        </w:tc>
        <w:tc>
          <w:tcPr>
            <w:tcW w:w="1757" w:type="dxa"/>
            <w:vAlign w:val="top"/>
          </w:tcPr>
          <w:p>
            <w:pPr>
              <w:pStyle w:val="TableText"/>
              <w:ind w:left="740"/>
              <w:spacing w:before="69" w:line="189" w:lineRule="auto"/>
              <w:rPr/>
            </w:pPr>
            <w:r>
              <w:rPr>
                <w:spacing w:val="-10"/>
              </w:rPr>
              <w:t>113</w:t>
            </w:r>
          </w:p>
        </w:tc>
        <w:tc>
          <w:tcPr>
            <w:tcW w:w="926" w:type="dxa"/>
            <w:vAlign w:val="top"/>
          </w:tcPr>
          <w:p>
            <w:pPr>
              <w:rPr>
                <w:rFonts w:ascii="Arial"/>
                <w:sz w:val="21"/>
              </w:rPr>
            </w:pPr>
            <w:r/>
          </w:p>
        </w:tc>
        <w:tc>
          <w:tcPr>
            <w:tcW w:w="926" w:type="dxa"/>
            <w:vAlign w:val="top"/>
          </w:tcPr>
          <w:p>
            <w:pPr>
              <w:pStyle w:val="TableText"/>
              <w:ind w:left="360"/>
              <w:spacing w:before="69" w:line="189" w:lineRule="auto"/>
              <w:rPr/>
            </w:pPr>
            <w:r>
              <w:rPr>
                <w:spacing w:val="-2"/>
              </w:rPr>
              <w:t>34</w:t>
            </w:r>
          </w:p>
        </w:tc>
        <w:tc>
          <w:tcPr>
            <w:tcW w:w="926" w:type="dxa"/>
            <w:vAlign w:val="top"/>
          </w:tcPr>
          <w:p>
            <w:pPr>
              <w:rPr>
                <w:rFonts w:ascii="Arial"/>
                <w:sz w:val="21"/>
              </w:rPr>
            </w:pPr>
            <w:r/>
          </w:p>
        </w:tc>
        <w:tc>
          <w:tcPr>
            <w:tcW w:w="928" w:type="dxa"/>
            <w:vAlign w:val="top"/>
          </w:tcPr>
          <w:p>
            <w:pPr>
              <w:pStyle w:val="TableText"/>
              <w:ind w:left="363"/>
              <w:spacing w:before="69" w:line="189" w:lineRule="auto"/>
              <w:rPr/>
            </w:pPr>
            <w:r>
              <w:rPr>
                <w:spacing w:val="-2"/>
              </w:rPr>
              <w:t>90</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55"/>
              <w:spacing w:before="69" w:line="189" w:lineRule="auto"/>
              <w:rPr/>
            </w:pPr>
            <w:r>
              <w:rPr>
                <w:spacing w:val="-1"/>
              </w:rPr>
              <w:t>409</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67"/>
              <w:spacing w:before="67" w:line="189" w:lineRule="auto"/>
              <w:rPr/>
            </w:pPr>
            <w:r>
              <w:rPr/>
              <w:t>4</w:t>
            </w:r>
          </w:p>
        </w:tc>
        <w:tc>
          <w:tcPr>
            <w:tcW w:w="1768" w:type="dxa"/>
            <w:vAlign w:val="top"/>
          </w:tcPr>
          <w:p>
            <w:pPr>
              <w:ind w:left="463"/>
              <w:spacing w:before="31" w:line="208" w:lineRule="auto"/>
              <w:rPr>
                <w:rFonts w:ascii="SimSun" w:hAnsi="SimSun" w:eastAsia="SimSun" w:cs="SimSun"/>
                <w:sz w:val="21"/>
                <w:szCs w:val="21"/>
              </w:rPr>
            </w:pPr>
            <w:r>
              <w:rPr>
                <w:rFonts w:ascii="SimSun" w:hAnsi="SimSun" w:eastAsia="SimSun" w:cs="SimSun"/>
                <w:sz w:val="21"/>
                <w:szCs w:val="21"/>
                <w:spacing w:val="-1"/>
              </w:rPr>
              <w:t>横马塘村</w:t>
            </w:r>
          </w:p>
        </w:tc>
        <w:tc>
          <w:tcPr>
            <w:tcW w:w="1757" w:type="dxa"/>
            <w:vAlign w:val="top"/>
          </w:tcPr>
          <w:p>
            <w:pPr>
              <w:pStyle w:val="TableText"/>
              <w:ind w:left="738"/>
              <w:spacing w:before="67" w:line="189" w:lineRule="auto"/>
              <w:rPr/>
            </w:pPr>
            <w:r>
              <w:rPr>
                <w:spacing w:val="-6"/>
              </w:rPr>
              <w:t>101</w:t>
            </w:r>
          </w:p>
        </w:tc>
        <w:tc>
          <w:tcPr>
            <w:tcW w:w="926" w:type="dxa"/>
            <w:vAlign w:val="top"/>
          </w:tcPr>
          <w:p>
            <w:pPr>
              <w:pStyle w:val="TableText"/>
              <w:ind w:left="307"/>
              <w:spacing w:before="67" w:line="189" w:lineRule="auto"/>
              <w:rPr/>
            </w:pPr>
            <w:r>
              <w:rPr>
                <w:spacing w:val="-2"/>
              </w:rPr>
              <w:t>336</w:t>
            </w:r>
          </w:p>
        </w:tc>
        <w:tc>
          <w:tcPr>
            <w:tcW w:w="926" w:type="dxa"/>
            <w:vAlign w:val="top"/>
          </w:tcPr>
          <w:p>
            <w:pPr>
              <w:pStyle w:val="TableText"/>
              <w:ind w:left="323"/>
              <w:spacing w:before="67" w:line="189" w:lineRule="auto"/>
              <w:rPr/>
            </w:pPr>
            <w:r>
              <w:rPr>
                <w:spacing w:val="-6"/>
              </w:rPr>
              <w:t>131</w:t>
            </w:r>
          </w:p>
        </w:tc>
        <w:tc>
          <w:tcPr>
            <w:tcW w:w="926" w:type="dxa"/>
            <w:vAlign w:val="top"/>
          </w:tcPr>
          <w:p>
            <w:pPr>
              <w:rPr>
                <w:rFonts w:ascii="Arial"/>
                <w:sz w:val="21"/>
              </w:rPr>
            </w:pPr>
            <w:r/>
          </w:p>
        </w:tc>
        <w:tc>
          <w:tcPr>
            <w:tcW w:w="928" w:type="dxa"/>
            <w:vAlign w:val="top"/>
          </w:tcPr>
          <w:p>
            <w:pPr>
              <w:pStyle w:val="TableText"/>
              <w:ind w:left="311"/>
              <w:spacing w:before="67" w:line="189" w:lineRule="auto"/>
              <w:rPr/>
            </w:pPr>
            <w:r>
              <w:rPr>
                <w:spacing w:val="-2"/>
              </w:rPr>
              <w:t>349</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67" w:line="189" w:lineRule="auto"/>
              <w:rPr/>
            </w:pPr>
            <w:r>
              <w:rPr>
                <w:spacing w:val="-5"/>
              </w:rPr>
              <w:t>1585</w:t>
            </w:r>
          </w:p>
        </w:tc>
        <w:tc>
          <w:tcPr>
            <w:tcW w:w="928" w:type="dxa"/>
            <w:vAlign w:val="top"/>
          </w:tcPr>
          <w:p>
            <w:pPr>
              <w:rPr>
                <w:rFonts w:ascii="Arial"/>
                <w:sz w:val="21"/>
              </w:rPr>
            </w:pPr>
            <w:r/>
          </w:p>
        </w:tc>
        <w:tc>
          <w:tcPr>
            <w:tcW w:w="919" w:type="dxa"/>
            <w:vAlign w:val="top"/>
          </w:tcPr>
          <w:p>
            <w:pPr>
              <w:rPr>
                <w:rFonts w:ascii="Arial"/>
                <w:sz w:val="21"/>
              </w:rPr>
            </w:pPr>
            <w:r/>
          </w:p>
        </w:tc>
      </w:tr>
      <w:tr>
        <w:trPr>
          <w:trHeight w:val="275" w:hRule="atLeast"/>
        </w:trPr>
        <w:tc>
          <w:tcPr>
            <w:tcW w:w="643" w:type="dxa"/>
            <w:vAlign w:val="top"/>
          </w:tcPr>
          <w:p>
            <w:pPr>
              <w:pStyle w:val="TableText"/>
              <w:ind w:left="273"/>
              <w:spacing w:before="70" w:line="186" w:lineRule="auto"/>
              <w:rPr/>
            </w:pPr>
            <w:r>
              <w:rPr/>
              <w:t>5</w:t>
            </w:r>
          </w:p>
        </w:tc>
        <w:tc>
          <w:tcPr>
            <w:tcW w:w="1768" w:type="dxa"/>
            <w:vAlign w:val="top"/>
          </w:tcPr>
          <w:p>
            <w:pPr>
              <w:ind w:left="571"/>
              <w:spacing w:before="31" w:line="205" w:lineRule="auto"/>
              <w:rPr>
                <w:rFonts w:ascii="SimSun" w:hAnsi="SimSun" w:eastAsia="SimSun" w:cs="SimSun"/>
                <w:sz w:val="21"/>
                <w:szCs w:val="21"/>
              </w:rPr>
            </w:pPr>
            <w:r>
              <w:rPr>
                <w:rFonts w:ascii="SimSun" w:hAnsi="SimSun" w:eastAsia="SimSun" w:cs="SimSun"/>
                <w:sz w:val="21"/>
                <w:szCs w:val="21"/>
                <w:spacing w:val="-2"/>
              </w:rPr>
              <w:t>罗溪村</w:t>
            </w:r>
          </w:p>
        </w:tc>
        <w:tc>
          <w:tcPr>
            <w:tcW w:w="1757" w:type="dxa"/>
            <w:vAlign w:val="top"/>
          </w:tcPr>
          <w:p>
            <w:pPr>
              <w:pStyle w:val="TableText"/>
              <w:ind w:left="716"/>
              <w:spacing w:before="67" w:line="189" w:lineRule="auto"/>
              <w:rPr/>
            </w:pPr>
            <w:r>
              <w:rPr>
                <w:spacing w:val="-1"/>
              </w:rPr>
              <w:t>405</w:t>
            </w:r>
          </w:p>
        </w:tc>
        <w:tc>
          <w:tcPr>
            <w:tcW w:w="926" w:type="dxa"/>
            <w:vAlign w:val="top"/>
          </w:tcPr>
          <w:p>
            <w:pPr>
              <w:pStyle w:val="TableText"/>
              <w:ind w:left="307"/>
              <w:spacing w:before="67" w:line="189" w:lineRule="auto"/>
              <w:rPr/>
            </w:pPr>
            <w:r>
              <w:rPr>
                <w:spacing w:val="-2"/>
              </w:rPr>
              <w:t>317</w:t>
            </w:r>
          </w:p>
        </w:tc>
        <w:tc>
          <w:tcPr>
            <w:tcW w:w="926" w:type="dxa"/>
            <w:vAlign w:val="top"/>
          </w:tcPr>
          <w:p>
            <w:pPr>
              <w:pStyle w:val="TableText"/>
              <w:ind w:left="303"/>
              <w:spacing w:before="67" w:line="189" w:lineRule="auto"/>
              <w:rPr/>
            </w:pPr>
            <w:r>
              <w:rPr>
                <w:spacing w:val="-1"/>
              </w:rPr>
              <w:t>217</w:t>
            </w:r>
          </w:p>
        </w:tc>
        <w:tc>
          <w:tcPr>
            <w:tcW w:w="926" w:type="dxa"/>
            <w:vAlign w:val="top"/>
          </w:tcPr>
          <w:p>
            <w:pPr>
              <w:rPr>
                <w:rFonts w:ascii="Arial"/>
                <w:sz w:val="21"/>
              </w:rPr>
            </w:pPr>
            <w:r/>
          </w:p>
        </w:tc>
        <w:tc>
          <w:tcPr>
            <w:tcW w:w="928" w:type="dxa"/>
            <w:vAlign w:val="top"/>
          </w:tcPr>
          <w:p>
            <w:pPr>
              <w:pStyle w:val="TableText"/>
              <w:ind w:left="312"/>
              <w:spacing w:before="67" w:line="189" w:lineRule="auto"/>
              <w:rPr/>
            </w:pPr>
            <w:r>
              <w:rPr>
                <w:spacing w:val="-2"/>
              </w:rPr>
              <w:t>578</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67" w:line="189" w:lineRule="auto"/>
              <w:rPr/>
            </w:pPr>
            <w:r>
              <w:rPr>
                <w:spacing w:val="-1"/>
              </w:rPr>
              <w:t>2621</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71" w:line="189" w:lineRule="auto"/>
              <w:rPr/>
            </w:pPr>
            <w:r>
              <w:rPr/>
              <w:t>6</w:t>
            </w:r>
          </w:p>
        </w:tc>
        <w:tc>
          <w:tcPr>
            <w:tcW w:w="1768" w:type="dxa"/>
            <w:vAlign w:val="top"/>
          </w:tcPr>
          <w:p>
            <w:pPr>
              <w:ind w:left="569"/>
              <w:spacing w:before="34" w:line="205" w:lineRule="auto"/>
              <w:rPr>
                <w:rFonts w:ascii="SimSun" w:hAnsi="SimSun" w:eastAsia="SimSun" w:cs="SimSun"/>
                <w:sz w:val="21"/>
                <w:szCs w:val="21"/>
              </w:rPr>
            </w:pPr>
            <w:r>
              <w:rPr>
                <w:rFonts w:ascii="SimSun" w:hAnsi="SimSun" w:eastAsia="SimSun" w:cs="SimSun"/>
                <w:sz w:val="21"/>
                <w:szCs w:val="21"/>
                <w:spacing w:val="-2"/>
              </w:rPr>
              <w:t>千秋村</w:t>
            </w:r>
          </w:p>
        </w:tc>
        <w:tc>
          <w:tcPr>
            <w:tcW w:w="1757" w:type="dxa"/>
            <w:vAlign w:val="top"/>
          </w:tcPr>
          <w:p>
            <w:pPr>
              <w:pStyle w:val="TableText"/>
              <w:ind w:left="717"/>
              <w:spacing w:before="71" w:line="189" w:lineRule="auto"/>
              <w:rPr/>
            </w:pPr>
            <w:r>
              <w:rPr>
                <w:spacing w:val="-1"/>
              </w:rPr>
              <w:t>282</w:t>
            </w:r>
          </w:p>
        </w:tc>
        <w:tc>
          <w:tcPr>
            <w:tcW w:w="926" w:type="dxa"/>
            <w:vAlign w:val="top"/>
          </w:tcPr>
          <w:p>
            <w:pPr>
              <w:rPr>
                <w:rFonts w:ascii="Arial"/>
                <w:sz w:val="21"/>
              </w:rPr>
            </w:pPr>
            <w:r/>
          </w:p>
        </w:tc>
        <w:tc>
          <w:tcPr>
            <w:tcW w:w="926" w:type="dxa"/>
            <w:vAlign w:val="top"/>
          </w:tcPr>
          <w:p>
            <w:pPr>
              <w:pStyle w:val="TableText"/>
              <w:ind w:left="364"/>
              <w:spacing w:before="71" w:line="189" w:lineRule="auto"/>
              <w:rPr/>
            </w:pPr>
            <w:r>
              <w:rPr>
                <w:spacing w:val="-3"/>
              </w:rPr>
              <w:t>85</w:t>
            </w:r>
          </w:p>
        </w:tc>
        <w:tc>
          <w:tcPr>
            <w:tcW w:w="926" w:type="dxa"/>
            <w:vAlign w:val="top"/>
          </w:tcPr>
          <w:p>
            <w:pPr>
              <w:rPr>
                <w:rFonts w:ascii="Arial"/>
                <w:sz w:val="21"/>
              </w:rPr>
            </w:pPr>
            <w:r/>
          </w:p>
        </w:tc>
        <w:tc>
          <w:tcPr>
            <w:tcW w:w="928" w:type="dxa"/>
            <w:vAlign w:val="top"/>
          </w:tcPr>
          <w:p>
            <w:pPr>
              <w:pStyle w:val="TableText"/>
              <w:ind w:left="307"/>
              <w:spacing w:before="71" w:line="189" w:lineRule="auto"/>
              <w:rPr/>
            </w:pPr>
            <w:r>
              <w:rPr>
                <w:spacing w:val="-1"/>
              </w:rPr>
              <w:t>225</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24"/>
              <w:spacing w:before="71" w:line="189" w:lineRule="auto"/>
              <w:rPr/>
            </w:pPr>
            <w:r>
              <w:rPr>
                <w:spacing w:val="-5"/>
              </w:rPr>
              <w:t>1023</w:t>
            </w:r>
          </w:p>
        </w:tc>
        <w:tc>
          <w:tcPr>
            <w:tcW w:w="928" w:type="dxa"/>
            <w:vAlign w:val="top"/>
          </w:tcPr>
          <w:p>
            <w:pPr>
              <w:rPr>
                <w:rFonts w:ascii="Arial"/>
                <w:sz w:val="21"/>
              </w:rPr>
            </w:pPr>
            <w:r/>
          </w:p>
        </w:tc>
        <w:tc>
          <w:tcPr>
            <w:tcW w:w="919" w:type="dxa"/>
            <w:vAlign w:val="top"/>
          </w:tcPr>
          <w:p>
            <w:pPr>
              <w:rPr>
                <w:rFonts w:ascii="Arial"/>
                <w:sz w:val="21"/>
              </w:rPr>
            </w:pPr>
            <w:r/>
          </w:p>
        </w:tc>
      </w:tr>
      <w:tr>
        <w:trPr>
          <w:trHeight w:val="278" w:hRule="atLeast"/>
        </w:trPr>
        <w:tc>
          <w:tcPr>
            <w:tcW w:w="643" w:type="dxa"/>
            <w:vAlign w:val="top"/>
          </w:tcPr>
          <w:p>
            <w:pPr>
              <w:pStyle w:val="TableText"/>
              <w:ind w:left="271"/>
              <w:spacing w:before="72" w:line="186" w:lineRule="auto"/>
              <w:rPr/>
            </w:pPr>
            <w:r>
              <w:rPr/>
              <w:t>7</w:t>
            </w:r>
          </w:p>
        </w:tc>
        <w:tc>
          <w:tcPr>
            <w:tcW w:w="1768" w:type="dxa"/>
            <w:vAlign w:val="top"/>
          </w:tcPr>
          <w:p>
            <w:pPr>
              <w:ind w:left="465"/>
              <w:spacing w:before="32" w:line="207" w:lineRule="auto"/>
              <w:rPr>
                <w:rFonts w:ascii="SimSun" w:hAnsi="SimSun" w:eastAsia="SimSun" w:cs="SimSun"/>
                <w:sz w:val="21"/>
                <w:szCs w:val="21"/>
              </w:rPr>
            </w:pPr>
            <w:r>
              <w:rPr>
                <w:rFonts w:ascii="SimSun" w:hAnsi="SimSun" w:eastAsia="SimSun" w:cs="SimSun"/>
                <w:sz w:val="21"/>
                <w:szCs w:val="21"/>
                <w:spacing w:val="-2"/>
              </w:rPr>
              <w:t>石井头村</w:t>
            </w:r>
          </w:p>
        </w:tc>
        <w:tc>
          <w:tcPr>
            <w:tcW w:w="1757" w:type="dxa"/>
            <w:vAlign w:val="top"/>
          </w:tcPr>
          <w:p>
            <w:pPr>
              <w:pStyle w:val="TableText"/>
              <w:ind w:left="721"/>
              <w:spacing w:before="69" w:line="189" w:lineRule="auto"/>
              <w:rPr/>
            </w:pPr>
            <w:r>
              <w:rPr>
                <w:spacing w:val="-2"/>
              </w:rPr>
              <w:t>736</w:t>
            </w:r>
          </w:p>
        </w:tc>
        <w:tc>
          <w:tcPr>
            <w:tcW w:w="926" w:type="dxa"/>
            <w:vAlign w:val="top"/>
          </w:tcPr>
          <w:p>
            <w:pPr>
              <w:pStyle w:val="TableText"/>
              <w:ind w:left="302"/>
              <w:spacing w:before="69" w:line="189" w:lineRule="auto"/>
              <w:rPr/>
            </w:pPr>
            <w:r>
              <w:rPr>
                <w:spacing w:val="-1"/>
              </w:rPr>
              <w:t>470</w:t>
            </w:r>
          </w:p>
        </w:tc>
        <w:tc>
          <w:tcPr>
            <w:tcW w:w="926" w:type="dxa"/>
            <w:vAlign w:val="top"/>
          </w:tcPr>
          <w:p>
            <w:pPr>
              <w:pStyle w:val="TableText"/>
              <w:ind w:left="307"/>
              <w:spacing w:before="69" w:line="189" w:lineRule="auto"/>
              <w:rPr/>
            </w:pPr>
            <w:r>
              <w:rPr>
                <w:spacing w:val="-2"/>
              </w:rPr>
              <w:t>362</w:t>
            </w:r>
          </w:p>
        </w:tc>
        <w:tc>
          <w:tcPr>
            <w:tcW w:w="926" w:type="dxa"/>
            <w:vAlign w:val="top"/>
          </w:tcPr>
          <w:p>
            <w:pPr>
              <w:rPr>
                <w:rFonts w:ascii="Arial"/>
                <w:sz w:val="21"/>
              </w:rPr>
            </w:pPr>
            <w:r/>
          </w:p>
        </w:tc>
        <w:tc>
          <w:tcPr>
            <w:tcW w:w="928" w:type="dxa"/>
            <w:vAlign w:val="top"/>
          </w:tcPr>
          <w:p>
            <w:pPr>
              <w:pStyle w:val="TableText"/>
              <w:ind w:left="311"/>
              <w:spacing w:before="69" w:line="189" w:lineRule="auto"/>
              <w:rPr/>
            </w:pPr>
            <w:r>
              <w:rPr>
                <w:spacing w:val="-2"/>
              </w:rPr>
              <w:t>965</w:t>
            </w:r>
          </w:p>
        </w:tc>
        <w:tc>
          <w:tcPr>
            <w:tcW w:w="926" w:type="dxa"/>
            <w:vAlign w:val="top"/>
          </w:tcPr>
          <w:p>
            <w:pPr>
              <w:rPr>
                <w:rFonts w:ascii="Arial"/>
                <w:sz w:val="21"/>
              </w:rPr>
            </w:pPr>
            <w:r/>
          </w:p>
        </w:tc>
        <w:tc>
          <w:tcPr>
            <w:tcW w:w="926" w:type="dxa"/>
            <w:vAlign w:val="top"/>
          </w:tcPr>
          <w:p>
            <w:pPr>
              <w:pStyle w:val="TableText"/>
              <w:ind w:left="431"/>
              <w:spacing w:before="69" w:line="189" w:lineRule="auto"/>
              <w:rPr/>
            </w:pPr>
            <w:r>
              <w:rPr/>
              <w:t>1</w:t>
            </w:r>
          </w:p>
        </w:tc>
        <w:tc>
          <w:tcPr>
            <w:tcW w:w="927" w:type="dxa"/>
            <w:vAlign w:val="top"/>
          </w:tcPr>
          <w:p>
            <w:pPr>
              <w:rPr>
                <w:rFonts w:ascii="Arial"/>
                <w:sz w:val="21"/>
              </w:rPr>
            </w:pPr>
            <w:r/>
          </w:p>
        </w:tc>
        <w:tc>
          <w:tcPr>
            <w:tcW w:w="1022" w:type="dxa"/>
            <w:vAlign w:val="top"/>
          </w:tcPr>
          <w:p>
            <w:pPr>
              <w:pStyle w:val="TableText"/>
              <w:ind w:left="302"/>
              <w:spacing w:before="69" w:line="189" w:lineRule="auto"/>
              <w:rPr/>
            </w:pPr>
            <w:r>
              <w:rPr>
                <w:spacing w:val="-1"/>
              </w:rPr>
              <w:t>4253</w:t>
            </w:r>
          </w:p>
        </w:tc>
        <w:tc>
          <w:tcPr>
            <w:tcW w:w="928" w:type="dxa"/>
            <w:vAlign w:val="top"/>
          </w:tcPr>
          <w:p>
            <w:pPr>
              <w:rPr>
                <w:rFonts w:ascii="Arial"/>
                <w:sz w:val="21"/>
              </w:rPr>
            </w:pPr>
            <w:r/>
          </w:p>
        </w:tc>
        <w:tc>
          <w:tcPr>
            <w:tcW w:w="919" w:type="dxa"/>
            <w:vAlign w:val="top"/>
          </w:tcPr>
          <w:p>
            <w:pPr>
              <w:rPr>
                <w:rFonts w:ascii="Arial"/>
                <w:sz w:val="21"/>
              </w:rPr>
            </w:pPr>
            <w:r/>
          </w:p>
        </w:tc>
      </w:tr>
      <w:tr>
        <w:trPr>
          <w:trHeight w:val="275" w:hRule="atLeast"/>
        </w:trPr>
        <w:tc>
          <w:tcPr>
            <w:tcW w:w="643" w:type="dxa"/>
            <w:vAlign w:val="top"/>
          </w:tcPr>
          <w:p>
            <w:pPr>
              <w:pStyle w:val="TableText"/>
              <w:ind w:left="276"/>
              <w:spacing w:before="69" w:line="189" w:lineRule="auto"/>
              <w:rPr/>
            </w:pPr>
            <w:r>
              <w:rPr/>
              <w:t>8</w:t>
            </w:r>
          </w:p>
        </w:tc>
        <w:tc>
          <w:tcPr>
            <w:tcW w:w="1768" w:type="dxa"/>
            <w:vAlign w:val="top"/>
          </w:tcPr>
          <w:p>
            <w:pPr>
              <w:ind w:left="465"/>
              <w:spacing w:before="32" w:line="204" w:lineRule="auto"/>
              <w:rPr>
                <w:rFonts w:ascii="SimSun" w:hAnsi="SimSun" w:eastAsia="SimSun" w:cs="SimSun"/>
                <w:sz w:val="21"/>
                <w:szCs w:val="21"/>
              </w:rPr>
            </w:pPr>
            <w:r>
              <w:rPr>
                <w:rFonts w:ascii="SimSun" w:hAnsi="SimSun" w:eastAsia="SimSun" w:cs="SimSun"/>
                <w:sz w:val="21"/>
                <w:szCs w:val="21"/>
                <w:spacing w:val="-2"/>
              </w:rPr>
              <w:t>石头坪村</w:t>
            </w:r>
          </w:p>
        </w:tc>
        <w:tc>
          <w:tcPr>
            <w:tcW w:w="1757" w:type="dxa"/>
            <w:vAlign w:val="top"/>
          </w:tcPr>
          <w:p>
            <w:pPr>
              <w:pStyle w:val="TableText"/>
              <w:ind w:left="722"/>
              <w:spacing w:before="69" w:line="189" w:lineRule="auto"/>
              <w:rPr/>
            </w:pPr>
            <w:r>
              <w:rPr>
                <w:spacing w:val="-2"/>
              </w:rPr>
              <w:t>303</w:t>
            </w:r>
          </w:p>
        </w:tc>
        <w:tc>
          <w:tcPr>
            <w:tcW w:w="926" w:type="dxa"/>
            <w:vAlign w:val="top"/>
          </w:tcPr>
          <w:p>
            <w:pPr>
              <w:pStyle w:val="TableText"/>
              <w:ind w:left="302"/>
              <w:spacing w:before="69" w:line="189" w:lineRule="auto"/>
              <w:rPr/>
            </w:pPr>
            <w:r>
              <w:rPr>
                <w:spacing w:val="-1"/>
              </w:rPr>
              <w:t>403</w:t>
            </w:r>
          </w:p>
        </w:tc>
        <w:tc>
          <w:tcPr>
            <w:tcW w:w="926" w:type="dxa"/>
            <w:vAlign w:val="top"/>
          </w:tcPr>
          <w:p>
            <w:pPr>
              <w:pStyle w:val="TableText"/>
              <w:ind w:left="303"/>
              <w:spacing w:before="69" w:line="189" w:lineRule="auto"/>
              <w:rPr/>
            </w:pPr>
            <w:r>
              <w:rPr>
                <w:spacing w:val="-1"/>
              </w:rPr>
              <w:t>212</w:t>
            </w:r>
          </w:p>
        </w:tc>
        <w:tc>
          <w:tcPr>
            <w:tcW w:w="926" w:type="dxa"/>
            <w:vAlign w:val="top"/>
          </w:tcPr>
          <w:p>
            <w:pPr>
              <w:rPr>
                <w:rFonts w:ascii="Arial"/>
                <w:sz w:val="21"/>
              </w:rPr>
            </w:pPr>
            <w:r/>
          </w:p>
        </w:tc>
        <w:tc>
          <w:tcPr>
            <w:tcW w:w="928" w:type="dxa"/>
            <w:vAlign w:val="top"/>
          </w:tcPr>
          <w:p>
            <w:pPr>
              <w:pStyle w:val="TableText"/>
              <w:ind w:left="312"/>
              <w:spacing w:before="69" w:line="189" w:lineRule="auto"/>
              <w:rPr/>
            </w:pPr>
            <w:r>
              <w:rPr>
                <w:spacing w:val="-2"/>
              </w:rPr>
              <w:t>565</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69" w:line="189" w:lineRule="auto"/>
              <w:rPr/>
            </w:pPr>
            <w:r>
              <w:rPr>
                <w:spacing w:val="-1"/>
              </w:rPr>
              <w:t>2165</w:t>
            </w:r>
          </w:p>
        </w:tc>
        <w:tc>
          <w:tcPr>
            <w:tcW w:w="928" w:type="dxa"/>
            <w:vAlign w:val="top"/>
          </w:tcPr>
          <w:p>
            <w:pPr>
              <w:pStyle w:val="TableText"/>
              <w:ind w:left="317"/>
              <w:spacing w:before="69" w:line="189" w:lineRule="auto"/>
              <w:rPr/>
            </w:pPr>
            <w:r>
              <w:rPr>
                <w:spacing w:val="-3"/>
              </w:rPr>
              <w:t>800</w:t>
            </w:r>
          </w:p>
        </w:tc>
        <w:tc>
          <w:tcPr>
            <w:tcW w:w="919" w:type="dxa"/>
            <w:vAlign w:val="top"/>
          </w:tcPr>
          <w:p>
            <w:pPr>
              <w:rPr>
                <w:rFonts w:ascii="Arial"/>
                <w:sz w:val="21"/>
              </w:rPr>
            </w:pPr>
            <w:r/>
          </w:p>
        </w:tc>
      </w:tr>
      <w:tr>
        <w:trPr>
          <w:trHeight w:val="278" w:hRule="atLeast"/>
        </w:trPr>
        <w:tc>
          <w:tcPr>
            <w:tcW w:w="643" w:type="dxa"/>
            <w:vAlign w:val="top"/>
          </w:tcPr>
          <w:p>
            <w:pPr>
              <w:pStyle w:val="TableText"/>
              <w:ind w:left="272"/>
              <w:spacing w:before="70" w:line="189" w:lineRule="auto"/>
              <w:rPr/>
            </w:pPr>
            <w:r>
              <w:rPr/>
              <w:t>9</w:t>
            </w:r>
          </w:p>
        </w:tc>
        <w:tc>
          <w:tcPr>
            <w:tcW w:w="1768" w:type="dxa"/>
            <w:vAlign w:val="top"/>
          </w:tcPr>
          <w:p>
            <w:pPr>
              <w:ind w:left="570"/>
              <w:spacing w:before="33" w:line="206" w:lineRule="auto"/>
              <w:rPr>
                <w:rFonts w:ascii="SimSun" w:hAnsi="SimSun" w:eastAsia="SimSun" w:cs="SimSun"/>
                <w:sz w:val="21"/>
                <w:szCs w:val="21"/>
              </w:rPr>
            </w:pPr>
            <w:r>
              <w:rPr>
                <w:rFonts w:ascii="SimSun" w:hAnsi="SimSun" w:eastAsia="SimSun" w:cs="SimSun"/>
                <w:sz w:val="21"/>
                <w:szCs w:val="21"/>
                <w:spacing w:val="-2"/>
              </w:rPr>
              <w:t>松柏村</w:t>
            </w:r>
          </w:p>
        </w:tc>
        <w:tc>
          <w:tcPr>
            <w:tcW w:w="1757" w:type="dxa"/>
            <w:vAlign w:val="top"/>
          </w:tcPr>
          <w:p>
            <w:pPr>
              <w:pStyle w:val="TableText"/>
              <w:ind w:left="716"/>
              <w:spacing w:before="70" w:line="189" w:lineRule="auto"/>
              <w:rPr/>
            </w:pPr>
            <w:r>
              <w:rPr>
                <w:spacing w:val="-1"/>
              </w:rPr>
              <w:t>410</w:t>
            </w:r>
          </w:p>
        </w:tc>
        <w:tc>
          <w:tcPr>
            <w:tcW w:w="926" w:type="dxa"/>
            <w:vAlign w:val="top"/>
          </w:tcPr>
          <w:p>
            <w:pPr>
              <w:pStyle w:val="TableText"/>
              <w:ind w:left="303"/>
              <w:spacing w:before="70" w:line="189" w:lineRule="auto"/>
              <w:rPr/>
            </w:pPr>
            <w:r>
              <w:rPr>
                <w:spacing w:val="-1"/>
              </w:rPr>
              <w:t>299</w:t>
            </w:r>
          </w:p>
        </w:tc>
        <w:tc>
          <w:tcPr>
            <w:tcW w:w="926" w:type="dxa"/>
            <w:vAlign w:val="top"/>
          </w:tcPr>
          <w:p>
            <w:pPr>
              <w:pStyle w:val="TableText"/>
              <w:ind w:left="303"/>
              <w:spacing w:before="70" w:line="189" w:lineRule="auto"/>
              <w:rPr/>
            </w:pPr>
            <w:r>
              <w:rPr>
                <w:spacing w:val="-1"/>
              </w:rPr>
              <w:t>213</w:t>
            </w:r>
          </w:p>
        </w:tc>
        <w:tc>
          <w:tcPr>
            <w:tcW w:w="926" w:type="dxa"/>
            <w:vAlign w:val="top"/>
          </w:tcPr>
          <w:p>
            <w:pPr>
              <w:rPr>
                <w:rFonts w:ascii="Arial"/>
                <w:sz w:val="21"/>
              </w:rPr>
            </w:pPr>
            <w:r/>
          </w:p>
        </w:tc>
        <w:tc>
          <w:tcPr>
            <w:tcW w:w="928" w:type="dxa"/>
            <w:vAlign w:val="top"/>
          </w:tcPr>
          <w:p>
            <w:pPr>
              <w:pStyle w:val="TableText"/>
              <w:ind w:left="312"/>
              <w:spacing w:before="70" w:line="189" w:lineRule="auto"/>
              <w:rPr/>
            </w:pPr>
            <w:r>
              <w:rPr>
                <w:spacing w:val="-2"/>
              </w:rPr>
              <w:t>567</w:t>
            </w:r>
          </w:p>
        </w:tc>
        <w:tc>
          <w:tcPr>
            <w:tcW w:w="926" w:type="dxa"/>
            <w:vAlign w:val="top"/>
          </w:tcPr>
          <w:p>
            <w:pPr>
              <w:rPr>
                <w:rFonts w:ascii="Arial"/>
                <w:sz w:val="21"/>
              </w:rPr>
            </w:pPr>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3"/>
              <w:spacing w:before="70" w:line="189" w:lineRule="auto"/>
              <w:rPr/>
            </w:pPr>
            <w:r>
              <w:rPr>
                <w:spacing w:val="-1"/>
              </w:rPr>
              <w:t>2572</w:t>
            </w:r>
          </w:p>
        </w:tc>
        <w:tc>
          <w:tcPr>
            <w:tcW w:w="928" w:type="dxa"/>
            <w:vAlign w:val="top"/>
          </w:tcPr>
          <w:p>
            <w:pPr>
              <w:rPr>
                <w:rFonts w:ascii="Arial"/>
                <w:sz w:val="21"/>
              </w:rPr>
            </w:pPr>
            <w:r/>
          </w:p>
        </w:tc>
        <w:tc>
          <w:tcPr>
            <w:tcW w:w="919" w:type="dxa"/>
            <w:vAlign w:val="top"/>
          </w:tcPr>
          <w:p>
            <w:pPr>
              <w:rPr>
                <w:rFonts w:ascii="Arial"/>
                <w:sz w:val="21"/>
              </w:rPr>
            </w:pPr>
            <w:r/>
          </w:p>
        </w:tc>
      </w:tr>
      <w:tr>
        <w:trPr>
          <w:trHeight w:val="282" w:hRule="atLeast"/>
        </w:trPr>
        <w:tc>
          <w:tcPr>
            <w:tcW w:w="643" w:type="dxa"/>
            <w:vAlign w:val="top"/>
          </w:tcPr>
          <w:p>
            <w:pPr>
              <w:pStyle w:val="TableText"/>
              <w:ind w:left="235"/>
              <w:spacing w:before="70" w:line="189" w:lineRule="auto"/>
              <w:rPr/>
            </w:pPr>
            <w:r>
              <w:rPr>
                <w:spacing w:val="-6"/>
              </w:rPr>
              <w:t>10</w:t>
            </w:r>
          </w:p>
        </w:tc>
        <w:tc>
          <w:tcPr>
            <w:tcW w:w="1768" w:type="dxa"/>
            <w:vAlign w:val="top"/>
          </w:tcPr>
          <w:p>
            <w:pPr>
              <w:ind w:left="463"/>
              <w:spacing w:before="34" w:line="209" w:lineRule="auto"/>
              <w:rPr>
                <w:rFonts w:ascii="SimSun" w:hAnsi="SimSun" w:eastAsia="SimSun" w:cs="SimSun"/>
                <w:sz w:val="21"/>
                <w:szCs w:val="21"/>
              </w:rPr>
            </w:pPr>
            <w:r>
              <w:rPr>
                <w:rFonts w:ascii="SimSun" w:hAnsi="SimSun" w:eastAsia="SimSun" w:cs="SimSun"/>
                <w:sz w:val="21"/>
                <w:szCs w:val="21"/>
                <w:spacing w:val="-1"/>
              </w:rPr>
              <w:t>赵家山村</w:t>
            </w:r>
          </w:p>
        </w:tc>
        <w:tc>
          <w:tcPr>
            <w:tcW w:w="1757" w:type="dxa"/>
            <w:vAlign w:val="top"/>
          </w:tcPr>
          <w:p>
            <w:pPr>
              <w:pStyle w:val="TableText"/>
              <w:ind w:left="685"/>
              <w:spacing w:before="70" w:line="189" w:lineRule="auto"/>
              <w:rPr/>
            </w:pPr>
            <w:r>
              <w:rPr>
                <w:spacing w:val="-5"/>
              </w:rPr>
              <w:t>1059</w:t>
            </w:r>
          </w:p>
        </w:tc>
        <w:tc>
          <w:tcPr>
            <w:tcW w:w="926" w:type="dxa"/>
            <w:vAlign w:val="top"/>
          </w:tcPr>
          <w:p>
            <w:pPr>
              <w:pStyle w:val="TableText"/>
              <w:ind w:left="323"/>
              <w:spacing w:before="70" w:line="189" w:lineRule="auto"/>
              <w:rPr/>
            </w:pPr>
            <w:r>
              <w:rPr>
                <w:spacing w:val="-6"/>
              </w:rPr>
              <w:t>197</w:t>
            </w:r>
          </w:p>
        </w:tc>
        <w:tc>
          <w:tcPr>
            <w:tcW w:w="926" w:type="dxa"/>
            <w:vAlign w:val="top"/>
          </w:tcPr>
          <w:p>
            <w:pPr>
              <w:pStyle w:val="TableText"/>
              <w:ind w:left="307"/>
              <w:spacing w:before="70" w:line="189" w:lineRule="auto"/>
              <w:rPr/>
            </w:pPr>
            <w:r>
              <w:rPr>
                <w:spacing w:val="-2"/>
              </w:rPr>
              <w:t>377</w:t>
            </w:r>
          </w:p>
        </w:tc>
        <w:tc>
          <w:tcPr>
            <w:tcW w:w="926" w:type="dxa"/>
            <w:vAlign w:val="top"/>
          </w:tcPr>
          <w:p>
            <w:pPr>
              <w:rPr>
                <w:rFonts w:ascii="Arial"/>
                <w:sz w:val="21"/>
              </w:rPr>
            </w:pPr>
            <w:r/>
          </w:p>
        </w:tc>
        <w:tc>
          <w:tcPr>
            <w:tcW w:w="928" w:type="dxa"/>
            <w:vAlign w:val="top"/>
          </w:tcPr>
          <w:p>
            <w:pPr>
              <w:pStyle w:val="TableText"/>
              <w:ind w:left="274"/>
              <w:spacing w:before="70" w:line="189" w:lineRule="auto"/>
              <w:rPr/>
            </w:pPr>
            <w:r>
              <w:rPr>
                <w:spacing w:val="-5"/>
              </w:rPr>
              <w:t>1005</w:t>
            </w:r>
          </w:p>
        </w:tc>
        <w:tc>
          <w:tcPr>
            <w:tcW w:w="926" w:type="dxa"/>
            <w:vAlign w:val="top"/>
          </w:tcPr>
          <w:p>
            <w:pPr>
              <w:pStyle w:val="TableText"/>
              <w:ind w:left="431"/>
              <w:spacing w:before="70" w:line="189" w:lineRule="auto"/>
              <w:rPr/>
            </w:pPr>
            <w:r>
              <w:rPr/>
              <w:t>1</w:t>
            </w:r>
          </w:p>
        </w:tc>
        <w:tc>
          <w:tcPr>
            <w:tcW w:w="926" w:type="dxa"/>
            <w:vAlign w:val="top"/>
          </w:tcPr>
          <w:p>
            <w:pPr>
              <w:rPr>
                <w:rFonts w:ascii="Arial"/>
                <w:sz w:val="21"/>
              </w:rPr>
            </w:pPr>
            <w:r/>
          </w:p>
        </w:tc>
        <w:tc>
          <w:tcPr>
            <w:tcW w:w="927" w:type="dxa"/>
            <w:vAlign w:val="top"/>
          </w:tcPr>
          <w:p>
            <w:pPr>
              <w:rPr>
                <w:rFonts w:ascii="Arial"/>
                <w:sz w:val="21"/>
              </w:rPr>
            </w:pPr>
            <w:r/>
          </w:p>
        </w:tc>
        <w:tc>
          <w:tcPr>
            <w:tcW w:w="1022" w:type="dxa"/>
            <w:vAlign w:val="top"/>
          </w:tcPr>
          <w:p>
            <w:pPr>
              <w:pStyle w:val="TableText"/>
              <w:ind w:left="308"/>
              <w:spacing w:before="70" w:line="189" w:lineRule="auto"/>
              <w:rPr/>
            </w:pPr>
            <w:r>
              <w:rPr>
                <w:spacing w:val="-2"/>
              </w:rPr>
              <w:t>3945</w:t>
            </w:r>
          </w:p>
        </w:tc>
        <w:tc>
          <w:tcPr>
            <w:tcW w:w="928" w:type="dxa"/>
            <w:vAlign w:val="top"/>
          </w:tcPr>
          <w:p>
            <w:pPr>
              <w:pStyle w:val="TableText"/>
              <w:ind w:left="276"/>
              <w:spacing w:before="70" w:line="189" w:lineRule="auto"/>
              <w:rPr/>
            </w:pPr>
            <w:r>
              <w:rPr>
                <w:spacing w:val="-5"/>
              </w:rPr>
              <w:t>1200</w:t>
            </w:r>
          </w:p>
        </w:tc>
        <w:tc>
          <w:tcPr>
            <w:tcW w:w="919" w:type="dxa"/>
            <w:vAlign w:val="top"/>
          </w:tcPr>
          <w:p>
            <w:pPr>
              <w:rPr>
                <w:rFonts w:ascii="Arial"/>
                <w:sz w:val="21"/>
              </w:rPr>
            </w:pPr>
            <w:r/>
          </w:p>
        </w:tc>
      </w:tr>
    </w:tbl>
    <w:p>
      <w:pPr>
        <w:pStyle w:val="BodyText"/>
        <w:rPr/>
      </w:pPr>
      <w:r/>
    </w:p>
    <w:p>
      <w:pPr>
        <w:sectPr>
          <w:footerReference w:type="default" r:id="rId121"/>
          <w:pgSz w:w="16839" w:h="11907"/>
          <w:pgMar w:top="400" w:right="1438" w:bottom="1350" w:left="1872" w:header="0" w:footer="1189" w:gutter="0"/>
        </w:sectPr>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7"/>
        <w:spacing w:before="91" w:line="220" w:lineRule="auto"/>
        <w:outlineLvl w:val="2"/>
        <w:rPr>
          <w:rFonts w:ascii="SimSun" w:hAnsi="SimSun" w:eastAsia="SimSun" w:cs="SimSun"/>
          <w:sz w:val="28"/>
          <w:szCs w:val="28"/>
        </w:rPr>
      </w:pPr>
      <w:bookmarkStart w:name="bookmark84" w:id="154"/>
      <w:bookmarkEnd w:id="154"/>
      <w:bookmarkStart w:name="bookmark83" w:id="155"/>
      <w:bookmarkEnd w:id="155"/>
      <w:r>
        <w:rPr>
          <w:rFonts w:ascii="Times New Roman" w:hAnsi="Times New Roman" w:eastAsia="Times New Roman" w:cs="Times New Roman"/>
          <w:sz w:val="28"/>
          <w:szCs w:val="28"/>
          <w:b/>
          <w:bCs/>
          <w:spacing w:val="-1"/>
        </w:rPr>
        <w:t>4.4.8  2029 </w:t>
      </w:r>
      <w:r>
        <w:rPr>
          <w:rFonts w:ascii="SimSun" w:hAnsi="SimSun" w:eastAsia="SimSun" w:cs="SimSun"/>
          <w:sz w:val="28"/>
          <w:szCs w:val="28"/>
          <w:b/>
          <w:bCs/>
          <w:spacing w:val="-1"/>
        </w:rPr>
        <w:t>年高标准农田建设项目</w:t>
      </w:r>
    </w:p>
    <w:p>
      <w:pPr>
        <w:ind w:left="574"/>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10" w:right="235" w:firstLine="559"/>
        <w:spacing w:before="291"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号）以及益阳市农业农村</w:t>
      </w:r>
      <w:r>
        <w:rPr>
          <w:rFonts w:ascii="SimSun" w:hAnsi="SimSun" w:eastAsia="SimSun" w:cs="SimSun"/>
          <w:sz w:val="28"/>
          <w:szCs w:val="28"/>
        </w:rPr>
        <w:t xml:space="preserve"> </w:t>
      </w:r>
      <w:r>
        <w:rPr>
          <w:rFonts w:ascii="SimSun" w:hAnsi="SimSun" w:eastAsia="SimSun" w:cs="SimSun"/>
          <w:sz w:val="28"/>
          <w:szCs w:val="28"/>
          <w:spacing w:val="-2"/>
        </w:rPr>
        <w:t>局的指示，桃江县</w:t>
      </w:r>
      <w:r>
        <w:rPr>
          <w:rFonts w:ascii="SimSun" w:hAnsi="SimSun" w:eastAsia="SimSun" w:cs="SimSun"/>
          <w:sz w:val="28"/>
          <w:szCs w:val="28"/>
          <w:spacing w:val="-34"/>
        </w:rPr>
        <w:t xml:space="preserve"> </w:t>
      </w:r>
      <w:r>
        <w:rPr>
          <w:rFonts w:ascii="Times New Roman" w:hAnsi="Times New Roman" w:eastAsia="Times New Roman" w:cs="Times New Roman"/>
          <w:sz w:val="28"/>
          <w:szCs w:val="28"/>
          <w:spacing w:val="-2"/>
        </w:rPr>
        <w:t>2029</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2"/>
        </w:rPr>
        <w:t>年高标准农田建设任务为</w:t>
      </w:r>
      <w:r>
        <w:rPr>
          <w:rFonts w:ascii="SimSun" w:hAnsi="SimSun" w:eastAsia="SimSun" w:cs="SimSun"/>
          <w:sz w:val="28"/>
          <w:szCs w:val="28"/>
          <w:spacing w:val="-51"/>
        </w:rPr>
        <w:t xml:space="preserve"> </w:t>
      </w:r>
      <w:r>
        <w:rPr>
          <w:rFonts w:ascii="Times New Roman" w:hAnsi="Times New Roman" w:eastAsia="Times New Roman" w:cs="Times New Roman"/>
          <w:sz w:val="28"/>
          <w:szCs w:val="28"/>
          <w:spacing w:val="-2"/>
        </w:rPr>
        <w:t>3.0</w:t>
      </w:r>
      <w:r>
        <w:rPr>
          <w:rFonts w:ascii="Times New Roman" w:hAnsi="Times New Roman" w:eastAsia="Times New Roman" w:cs="Times New Roman"/>
          <w:sz w:val="28"/>
          <w:szCs w:val="28"/>
          <w:spacing w:val="28"/>
        </w:rPr>
        <w:t xml:space="preserve"> </w:t>
      </w:r>
      <w:r>
        <w:rPr>
          <w:rFonts w:ascii="SimSun" w:hAnsi="SimSun" w:eastAsia="SimSun" w:cs="SimSun"/>
          <w:sz w:val="28"/>
          <w:szCs w:val="28"/>
          <w:spacing w:val="-2"/>
        </w:rPr>
        <w:t>万亩。项目严格对照</w:t>
      </w:r>
      <w:r>
        <w:rPr>
          <w:rFonts w:ascii="SimSun" w:hAnsi="SimSun" w:eastAsia="SimSun" w:cs="SimSun"/>
          <w:sz w:val="28"/>
          <w:szCs w:val="28"/>
        </w:rPr>
        <w:t xml:space="preserve"> </w:t>
      </w:r>
      <w:r>
        <w:rPr>
          <w:rFonts w:ascii="SimSun" w:hAnsi="SimSun" w:eastAsia="SimSun" w:cs="SimSun"/>
          <w:sz w:val="28"/>
          <w:szCs w:val="28"/>
          <w:spacing w:val="3"/>
        </w:rPr>
        <w:t>桃江县已上报的益阳市农业农村局的《桃江县“十二五”以来高标准</w:t>
      </w:r>
      <w:r>
        <w:rPr>
          <w:rFonts w:ascii="SimSun" w:hAnsi="SimSun" w:eastAsia="SimSun" w:cs="SimSun"/>
          <w:sz w:val="28"/>
          <w:szCs w:val="28"/>
          <w:spacing w:val="2"/>
        </w:rPr>
        <w:t>农田</w:t>
      </w:r>
      <w:r>
        <w:rPr>
          <w:rFonts w:ascii="SimSun" w:hAnsi="SimSun" w:eastAsia="SimSun" w:cs="SimSun"/>
          <w:sz w:val="28"/>
          <w:szCs w:val="28"/>
        </w:rPr>
        <w:t xml:space="preserve"> </w:t>
      </w:r>
      <w:r>
        <w:rPr>
          <w:rFonts w:ascii="SimSun" w:hAnsi="SimSun" w:eastAsia="SimSun" w:cs="SimSun"/>
          <w:sz w:val="28"/>
          <w:szCs w:val="28"/>
          <w:spacing w:val="-1"/>
        </w:rPr>
        <w:t>建设清理检查数据统计表》的项目、</w:t>
      </w:r>
      <w:r>
        <w:rPr>
          <w:rFonts w:ascii="Times New Roman" w:hAnsi="Times New Roman" w:eastAsia="Times New Roman" w:cs="Times New Roman"/>
          <w:sz w:val="28"/>
          <w:szCs w:val="28"/>
          <w:spacing w:val="-1"/>
        </w:rPr>
        <w:t>2023</w:t>
      </w:r>
      <w:r>
        <w:rPr>
          <w:rFonts w:ascii="Times New Roman" w:hAnsi="Times New Roman" w:eastAsia="Times New Roman" w:cs="Times New Roman"/>
          <w:sz w:val="28"/>
          <w:szCs w:val="28"/>
          <w:spacing w:val="64"/>
        </w:rPr>
        <w:t xml:space="preserve"> </w:t>
      </w:r>
      <w:r>
        <w:rPr>
          <w:rFonts w:ascii="SimSun" w:hAnsi="SimSun" w:eastAsia="SimSun" w:cs="SimSun"/>
          <w:sz w:val="28"/>
          <w:szCs w:val="28"/>
          <w:spacing w:val="-1"/>
        </w:rPr>
        <w:t>年益阳市粮食生产“四高”试验</w:t>
      </w:r>
      <w:r>
        <w:rPr>
          <w:rFonts w:ascii="SimSun" w:hAnsi="SimSun" w:eastAsia="SimSun" w:cs="SimSun"/>
          <w:sz w:val="28"/>
          <w:szCs w:val="28"/>
        </w:rPr>
        <w:t xml:space="preserve"> </w:t>
      </w:r>
      <w:r>
        <w:rPr>
          <w:rFonts w:ascii="SimSun" w:hAnsi="SimSun" w:eastAsia="SimSun" w:cs="SimSun"/>
          <w:sz w:val="28"/>
          <w:szCs w:val="28"/>
          <w:spacing w:val="-1"/>
        </w:rPr>
        <w:t>万亩示范区创建方案、桃江县</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 </w:t>
      </w:r>
      <w:r>
        <w:rPr>
          <w:rFonts w:ascii="SimSun" w:hAnsi="SimSun" w:eastAsia="SimSun" w:cs="SimSun"/>
          <w:sz w:val="28"/>
          <w:szCs w:val="28"/>
          <w:spacing w:val="-1"/>
        </w:rPr>
        <w:t>年高标准农田建设项目进行查重</w:t>
      </w:r>
      <w:r>
        <w:rPr>
          <w:rFonts w:ascii="SimSun" w:hAnsi="SimSun" w:eastAsia="SimSun" w:cs="SimSun"/>
          <w:sz w:val="28"/>
          <w:szCs w:val="28"/>
        </w:rPr>
        <w:t xml:space="preserve"> </w:t>
      </w:r>
      <w:r>
        <w:rPr>
          <w:rFonts w:ascii="SimSun" w:hAnsi="SimSun" w:eastAsia="SimSun" w:cs="SimSun"/>
          <w:sz w:val="28"/>
          <w:szCs w:val="28"/>
          <w:spacing w:val="3"/>
        </w:rPr>
        <w:t>后，确定桃江县高标准农田建设项目（二〇二九年）的项目区范围为</w:t>
      </w:r>
      <w:r>
        <w:rPr>
          <w:rFonts w:ascii="SimSun" w:hAnsi="SimSun" w:eastAsia="SimSun" w:cs="SimSun"/>
          <w:sz w:val="28"/>
          <w:szCs w:val="28"/>
          <w:spacing w:val="2"/>
        </w:rPr>
        <w:t>桃江</w:t>
      </w:r>
      <w:r>
        <w:rPr>
          <w:rFonts w:ascii="SimSun" w:hAnsi="SimSun" w:eastAsia="SimSun" w:cs="SimSun"/>
          <w:sz w:val="28"/>
          <w:szCs w:val="28"/>
        </w:rPr>
        <w:t xml:space="preserve"> </w:t>
      </w:r>
      <w:r>
        <w:rPr>
          <w:rFonts w:ascii="SimSun" w:hAnsi="SimSun" w:eastAsia="SimSun" w:cs="SimSun"/>
          <w:sz w:val="28"/>
          <w:szCs w:val="28"/>
          <w:spacing w:val="-4"/>
        </w:rPr>
        <w:t>县鸬鹚渡镇等</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4"/>
        </w:rPr>
        <w:t>3 </w:t>
      </w:r>
      <w:r>
        <w:rPr>
          <w:rFonts w:ascii="SimSun" w:hAnsi="SimSun" w:eastAsia="SimSun" w:cs="SimSun"/>
          <w:sz w:val="28"/>
          <w:szCs w:val="28"/>
          <w:spacing w:val="-4"/>
        </w:rPr>
        <w:t>个乡镇，分别为：</w:t>
      </w:r>
    </w:p>
    <w:p>
      <w:pPr>
        <w:ind w:left="12" w:right="244" w:firstLine="558"/>
        <w:spacing w:before="40" w:line="398" w:lineRule="auto"/>
        <w:rPr>
          <w:rFonts w:ascii="SimSun" w:hAnsi="SimSun" w:eastAsia="SimSun" w:cs="SimSun"/>
          <w:sz w:val="28"/>
          <w:szCs w:val="28"/>
        </w:rPr>
      </w:pPr>
      <w:r>
        <w:rPr>
          <w:rFonts w:ascii="SimSun" w:hAnsi="SimSun" w:eastAsia="SimSun" w:cs="SimSun"/>
          <w:sz w:val="28"/>
          <w:szCs w:val="28"/>
          <w:spacing w:val="3"/>
        </w:rPr>
        <w:t>鸬鹚渡镇板溪村、大塘村、蒋家冲村、鸬鹚渡社区、梅山村、千工坝</w:t>
      </w:r>
      <w:r>
        <w:rPr>
          <w:rFonts w:ascii="SimSun" w:hAnsi="SimSun" w:eastAsia="SimSun" w:cs="SimSun"/>
          <w:sz w:val="28"/>
          <w:szCs w:val="28"/>
          <w:spacing w:val="5"/>
        </w:rPr>
        <w:t xml:space="preserve"> </w:t>
      </w:r>
      <w:r>
        <w:rPr>
          <w:rFonts w:ascii="SimSun" w:hAnsi="SimSun" w:eastAsia="SimSun" w:cs="SimSun"/>
          <w:sz w:val="28"/>
          <w:szCs w:val="28"/>
          <w:spacing w:val="2"/>
        </w:rPr>
        <w:t>村、玉溪村、张子清村、长江村，武潭镇崇山坪村</w:t>
      </w:r>
      <w:r>
        <w:rPr>
          <w:rFonts w:ascii="SimSun" w:hAnsi="SimSun" w:eastAsia="SimSun" w:cs="SimSun"/>
          <w:sz w:val="28"/>
          <w:szCs w:val="28"/>
          <w:spacing w:val="1"/>
        </w:rPr>
        <w:t>、高峰村、基固庙村、</w:t>
      </w:r>
    </w:p>
    <w:p>
      <w:pPr>
        <w:ind w:left="15"/>
        <w:spacing w:before="41" w:line="219" w:lineRule="auto"/>
        <w:rPr>
          <w:rFonts w:ascii="SimSun" w:hAnsi="SimSun" w:eastAsia="SimSun" w:cs="SimSun"/>
          <w:sz w:val="28"/>
          <w:szCs w:val="28"/>
        </w:rPr>
      </w:pPr>
      <w:r>
        <w:rPr>
          <w:rFonts w:ascii="SimSun" w:hAnsi="SimSun" w:eastAsia="SimSun" w:cs="SimSun"/>
          <w:sz w:val="28"/>
          <w:szCs w:val="28"/>
          <w:spacing w:val="1"/>
        </w:rPr>
        <w:t>景致村、梅林村、泥潭村、牛溪村、清凉村、杉树村、善溪村、石桥村、</w:t>
      </w:r>
    </w:p>
    <w:p>
      <w:pPr>
        <w:ind w:left="10" w:firstLine="4"/>
        <w:spacing w:before="293" w:line="402" w:lineRule="auto"/>
        <w:rPr>
          <w:rFonts w:ascii="SimSun" w:hAnsi="SimSun" w:eastAsia="SimSun" w:cs="SimSun"/>
          <w:sz w:val="28"/>
          <w:szCs w:val="28"/>
        </w:rPr>
      </w:pPr>
      <w:r>
        <w:rPr>
          <w:rFonts w:ascii="SimSun" w:hAnsi="SimSun" w:eastAsia="SimSun" w:cs="SimSun"/>
          <w:sz w:val="28"/>
          <w:szCs w:val="28"/>
          <w:spacing w:val="2"/>
        </w:rPr>
        <w:t>汤家塅村、天湾村、武潭社区、新铺子村、熊家</w:t>
      </w:r>
      <w:r>
        <w:rPr>
          <w:rFonts w:ascii="SimSun" w:hAnsi="SimSun" w:eastAsia="SimSun" w:cs="SimSun"/>
          <w:sz w:val="28"/>
          <w:szCs w:val="28"/>
          <w:spacing w:val="1"/>
        </w:rPr>
        <w:t>村，桃花江镇半稼洲社区、</w:t>
      </w:r>
      <w:r>
        <w:rPr>
          <w:rFonts w:ascii="SimSun" w:hAnsi="SimSun" w:eastAsia="SimSun" w:cs="SimSun"/>
          <w:sz w:val="28"/>
          <w:szCs w:val="28"/>
        </w:rPr>
        <w:t xml:space="preserve"> </w:t>
      </w:r>
      <w:r>
        <w:rPr>
          <w:rFonts w:ascii="SimSun" w:hAnsi="SimSun" w:eastAsia="SimSun" w:cs="SimSun"/>
          <w:sz w:val="28"/>
          <w:szCs w:val="28"/>
          <w:spacing w:val="2"/>
        </w:rPr>
        <w:t>川门湾村、拱头山村、横木村、花果山村、崆峒村、罗家潭</w:t>
      </w:r>
      <w:r>
        <w:rPr>
          <w:rFonts w:ascii="SimSun" w:hAnsi="SimSun" w:eastAsia="SimSun" w:cs="SimSun"/>
          <w:sz w:val="28"/>
          <w:szCs w:val="28"/>
          <w:spacing w:val="1"/>
        </w:rPr>
        <w:t>村、牛潭河村、</w:t>
      </w:r>
      <w:r>
        <w:rPr>
          <w:rFonts w:ascii="SimSun" w:hAnsi="SimSun" w:eastAsia="SimSun" w:cs="SimSun"/>
          <w:sz w:val="28"/>
          <w:szCs w:val="28"/>
        </w:rPr>
        <w:t xml:space="preserve"> </w:t>
      </w:r>
      <w:r>
        <w:rPr>
          <w:rFonts w:ascii="SimSun" w:hAnsi="SimSun" w:eastAsia="SimSun" w:cs="SimSun"/>
          <w:sz w:val="28"/>
          <w:szCs w:val="28"/>
          <w:spacing w:val="-2"/>
        </w:rPr>
        <w:t>青山村、石高桥村、株木潭村，共涉及</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2"/>
        </w:rPr>
        <w:t>3 </w:t>
      </w:r>
      <w:r>
        <w:rPr>
          <w:rFonts w:ascii="SimSun" w:hAnsi="SimSun" w:eastAsia="SimSun" w:cs="SimSun"/>
          <w:sz w:val="28"/>
          <w:szCs w:val="28"/>
          <w:spacing w:val="-2"/>
        </w:rPr>
        <w:t>个乡镇</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36 </w:t>
      </w:r>
      <w:r>
        <w:rPr>
          <w:rFonts w:ascii="SimSun" w:hAnsi="SimSun" w:eastAsia="SimSun" w:cs="SimSun"/>
          <w:sz w:val="28"/>
          <w:szCs w:val="28"/>
          <w:spacing w:val="-2"/>
        </w:rPr>
        <w:t>个行政村。</w:t>
      </w:r>
    </w:p>
    <w:p>
      <w:pPr>
        <w:ind w:left="493" w:right="464" w:firstLine="82"/>
        <w:spacing w:before="43"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4.4-14 </w:t>
      </w:r>
      <w:r>
        <w:rPr>
          <w:rFonts w:ascii="SimHei" w:hAnsi="SimHei" w:eastAsia="SimHei" w:cs="SimHei"/>
          <w:sz w:val="24"/>
          <w:szCs w:val="24"/>
        </w:rPr>
        <w:t>桃江县高标准农田建设项</w:t>
      </w:r>
      <w:r>
        <w:rPr>
          <w:rFonts w:ascii="SimHei" w:hAnsi="SimHei" w:eastAsia="SimHei" w:cs="SimHei"/>
          <w:sz w:val="24"/>
          <w:szCs w:val="24"/>
          <w:spacing w:val="-1"/>
        </w:rPr>
        <w:t>目（二〇二九年）规划面积统计表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2029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2029 </w:t>
            </w:r>
            <w:r>
              <w:rPr>
                <w:rFonts w:ascii="SimSun" w:hAnsi="SimSun" w:eastAsia="SimSun" w:cs="SimSun"/>
                <w:spacing w:val="-1"/>
              </w:rPr>
              <w:t>年改造提升</w:t>
            </w:r>
          </w:p>
        </w:tc>
      </w:tr>
      <w:tr>
        <w:trPr>
          <w:trHeight w:val="278" w:hRule="atLeast"/>
        </w:trPr>
        <w:tc>
          <w:tcPr>
            <w:tcW w:w="856" w:type="dxa"/>
            <w:vAlign w:val="top"/>
          </w:tcPr>
          <w:p>
            <w:pPr>
              <w:rPr>
                <w:rFonts w:ascii="Arial"/>
                <w:sz w:val="21"/>
              </w:rPr>
            </w:pPr>
            <w:r/>
          </w:p>
        </w:tc>
        <w:tc>
          <w:tcPr>
            <w:tcW w:w="3188" w:type="dxa"/>
            <w:vAlign w:val="top"/>
          </w:tcPr>
          <w:p>
            <w:pPr>
              <w:ind w:left="1387"/>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510" w:type="dxa"/>
            <w:vAlign w:val="top"/>
          </w:tcPr>
          <w:p>
            <w:pPr>
              <w:pStyle w:val="TableText"/>
              <w:ind w:left="994"/>
              <w:spacing w:before="66" w:line="189" w:lineRule="auto"/>
              <w:rPr/>
            </w:pPr>
            <w:r>
              <w:rPr>
                <w:b/>
                <w:bCs/>
                <w:spacing w:val="-1"/>
              </w:rPr>
              <w:t>24600</w:t>
            </w:r>
          </w:p>
        </w:tc>
        <w:tc>
          <w:tcPr>
            <w:tcW w:w="2512" w:type="dxa"/>
            <w:vAlign w:val="top"/>
          </w:tcPr>
          <w:p>
            <w:pPr>
              <w:pStyle w:val="TableText"/>
              <w:ind w:left="1048"/>
              <w:spacing w:before="66" w:line="189" w:lineRule="auto"/>
              <w:rPr/>
            </w:pPr>
            <w:r>
              <w:rPr>
                <w:b/>
                <w:bCs/>
                <w:spacing w:val="-1"/>
              </w:rPr>
              <w:t>5400</w:t>
            </w:r>
          </w:p>
        </w:tc>
      </w:tr>
      <w:tr>
        <w:trPr>
          <w:trHeight w:val="275" w:hRule="atLeast"/>
        </w:trPr>
        <w:tc>
          <w:tcPr>
            <w:tcW w:w="856" w:type="dxa"/>
            <w:vAlign w:val="top"/>
          </w:tcPr>
          <w:p>
            <w:pPr>
              <w:ind w:left="330"/>
              <w:spacing w:before="109" w:line="156"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188" w:type="dxa"/>
            <w:vAlign w:val="top"/>
          </w:tcPr>
          <w:p>
            <w:pPr>
              <w:ind w:left="1175"/>
              <w:spacing w:before="30" w:line="206" w:lineRule="auto"/>
              <w:rPr>
                <w:rFonts w:ascii="SimSun" w:hAnsi="SimSun" w:eastAsia="SimSun" w:cs="SimSun"/>
                <w:sz w:val="21"/>
                <w:szCs w:val="21"/>
              </w:rPr>
            </w:pPr>
            <w:r>
              <w:rPr>
                <w:rFonts w:ascii="SimSun" w:hAnsi="SimSun" w:eastAsia="SimSun" w:cs="SimSun"/>
                <w:sz w:val="21"/>
                <w:szCs w:val="21"/>
                <w:b/>
                <w:bCs/>
                <w:spacing w:val="-3"/>
              </w:rPr>
              <w:t>鸬鹚渡镇</w:t>
            </w:r>
          </w:p>
        </w:tc>
        <w:tc>
          <w:tcPr>
            <w:tcW w:w="2510" w:type="dxa"/>
            <w:vAlign w:val="top"/>
          </w:tcPr>
          <w:p>
            <w:pPr>
              <w:pStyle w:val="TableText"/>
              <w:ind w:left="1056"/>
              <w:spacing w:before="66" w:line="189" w:lineRule="auto"/>
              <w:rPr/>
            </w:pPr>
            <w:r>
              <w:rPr>
                <w:b/>
                <w:bCs/>
                <w:spacing w:val="-3"/>
              </w:rPr>
              <w:t>1815</w:t>
            </w:r>
          </w:p>
        </w:tc>
        <w:tc>
          <w:tcPr>
            <w:tcW w:w="2512" w:type="dxa"/>
            <w:vAlign w:val="top"/>
          </w:tcPr>
          <w:p>
            <w:pPr>
              <w:pStyle w:val="TableText"/>
              <w:ind w:left="1054"/>
              <w:spacing w:before="66" w:line="189" w:lineRule="auto"/>
              <w:rPr/>
            </w:pPr>
            <w:r>
              <w:rPr>
                <w:b/>
                <w:bCs/>
                <w:spacing w:val="-3"/>
              </w:rPr>
              <w:t>1398</w:t>
            </w:r>
          </w:p>
        </w:tc>
      </w:tr>
      <w:tr>
        <w:trPr>
          <w:trHeight w:val="277" w:hRule="atLeast"/>
        </w:trPr>
        <w:tc>
          <w:tcPr>
            <w:tcW w:w="856" w:type="dxa"/>
            <w:vAlign w:val="top"/>
          </w:tcPr>
          <w:p>
            <w:pPr>
              <w:pStyle w:val="TableText"/>
              <w:ind w:left="396"/>
              <w:spacing w:before="70" w:line="189" w:lineRule="auto"/>
              <w:rPr/>
            </w:pPr>
            <w:r>
              <w:rPr/>
              <w:t>1</w:t>
            </w:r>
          </w:p>
        </w:tc>
        <w:tc>
          <w:tcPr>
            <w:tcW w:w="3188" w:type="dxa"/>
            <w:vAlign w:val="top"/>
          </w:tcPr>
          <w:p>
            <w:pPr>
              <w:ind w:left="1282"/>
              <w:spacing w:before="33" w:line="205" w:lineRule="auto"/>
              <w:rPr>
                <w:rFonts w:ascii="SimSun" w:hAnsi="SimSun" w:eastAsia="SimSun" w:cs="SimSun"/>
                <w:sz w:val="21"/>
                <w:szCs w:val="21"/>
              </w:rPr>
            </w:pPr>
            <w:r>
              <w:rPr>
                <w:rFonts w:ascii="SimSun" w:hAnsi="SimSun" w:eastAsia="SimSun" w:cs="SimSun"/>
                <w:sz w:val="21"/>
                <w:szCs w:val="21"/>
                <w:spacing w:val="-2"/>
              </w:rPr>
              <w:t>板溪村</w:t>
            </w:r>
          </w:p>
        </w:tc>
        <w:tc>
          <w:tcPr>
            <w:tcW w:w="2510" w:type="dxa"/>
            <w:vAlign w:val="top"/>
          </w:tcPr>
          <w:p>
            <w:pPr>
              <w:rPr>
                <w:rFonts w:ascii="Arial"/>
                <w:sz w:val="21"/>
              </w:rPr>
            </w:pPr>
            <w:r/>
          </w:p>
        </w:tc>
        <w:tc>
          <w:tcPr>
            <w:tcW w:w="2512" w:type="dxa"/>
            <w:vAlign w:val="top"/>
          </w:tcPr>
          <w:p>
            <w:pPr>
              <w:pStyle w:val="TableText"/>
              <w:ind w:left="1118"/>
              <w:spacing w:before="70" w:line="189" w:lineRule="auto"/>
              <w:rPr/>
            </w:pPr>
            <w:r>
              <w:rPr>
                <w:spacing w:val="-6"/>
              </w:rPr>
              <w:t>140</w:t>
            </w:r>
          </w:p>
        </w:tc>
      </w:tr>
      <w:tr>
        <w:trPr>
          <w:trHeight w:val="278" w:hRule="atLeast"/>
        </w:trPr>
        <w:tc>
          <w:tcPr>
            <w:tcW w:w="856" w:type="dxa"/>
            <w:vAlign w:val="top"/>
          </w:tcPr>
          <w:p>
            <w:pPr>
              <w:pStyle w:val="TableText"/>
              <w:ind w:left="376"/>
              <w:spacing w:before="69" w:line="189" w:lineRule="auto"/>
              <w:rPr/>
            </w:pPr>
            <w:r>
              <w:rPr/>
              <w:t>2</w:t>
            </w:r>
          </w:p>
        </w:tc>
        <w:tc>
          <w:tcPr>
            <w:tcW w:w="3188" w:type="dxa"/>
            <w:vAlign w:val="top"/>
          </w:tcPr>
          <w:p>
            <w:pPr>
              <w:ind w:left="1283"/>
              <w:spacing w:before="32" w:line="207" w:lineRule="auto"/>
              <w:rPr>
                <w:rFonts w:ascii="SimSun" w:hAnsi="SimSun" w:eastAsia="SimSun" w:cs="SimSun"/>
                <w:sz w:val="21"/>
                <w:szCs w:val="21"/>
              </w:rPr>
            </w:pPr>
            <w:r>
              <w:rPr>
                <w:rFonts w:ascii="SimSun" w:hAnsi="SimSun" w:eastAsia="SimSun" w:cs="SimSun"/>
                <w:sz w:val="21"/>
                <w:szCs w:val="21"/>
                <w:spacing w:val="-2"/>
              </w:rPr>
              <w:t>大塘村</w:t>
            </w:r>
          </w:p>
        </w:tc>
        <w:tc>
          <w:tcPr>
            <w:tcW w:w="2510" w:type="dxa"/>
            <w:vAlign w:val="top"/>
          </w:tcPr>
          <w:p>
            <w:pPr>
              <w:pStyle w:val="TableText"/>
              <w:ind w:left="1156"/>
              <w:spacing w:before="68" w:line="189" w:lineRule="auto"/>
              <w:rPr/>
            </w:pPr>
            <w:r>
              <w:rPr>
                <w:spacing w:val="-2"/>
              </w:rPr>
              <w:t>93</w:t>
            </w:r>
          </w:p>
        </w:tc>
        <w:tc>
          <w:tcPr>
            <w:tcW w:w="2512" w:type="dxa"/>
            <w:vAlign w:val="top"/>
          </w:tcPr>
          <w:p>
            <w:pPr>
              <w:rPr>
                <w:rFonts w:ascii="Arial"/>
                <w:sz w:val="21"/>
              </w:rPr>
            </w:pPr>
            <w:r/>
          </w:p>
        </w:tc>
      </w:tr>
      <w:tr>
        <w:trPr>
          <w:trHeight w:val="275" w:hRule="atLeast"/>
        </w:trPr>
        <w:tc>
          <w:tcPr>
            <w:tcW w:w="856" w:type="dxa"/>
            <w:vAlign w:val="top"/>
          </w:tcPr>
          <w:p>
            <w:pPr>
              <w:pStyle w:val="TableText"/>
              <w:ind w:left="380"/>
              <w:spacing w:before="69" w:line="189" w:lineRule="auto"/>
              <w:rPr/>
            </w:pPr>
            <w:r>
              <w:rPr/>
              <w:t>3</w:t>
            </w:r>
          </w:p>
        </w:tc>
        <w:tc>
          <w:tcPr>
            <w:tcW w:w="3188" w:type="dxa"/>
            <w:vAlign w:val="top"/>
          </w:tcPr>
          <w:p>
            <w:pPr>
              <w:ind w:left="1179"/>
              <w:spacing w:before="32" w:line="204" w:lineRule="auto"/>
              <w:rPr>
                <w:rFonts w:ascii="SimSun" w:hAnsi="SimSun" w:eastAsia="SimSun" w:cs="SimSun"/>
                <w:sz w:val="21"/>
                <w:szCs w:val="21"/>
              </w:rPr>
            </w:pPr>
            <w:r>
              <w:rPr>
                <w:rFonts w:ascii="SimSun" w:hAnsi="SimSun" w:eastAsia="SimSun" w:cs="SimSun"/>
                <w:sz w:val="21"/>
                <w:szCs w:val="21"/>
                <w:spacing w:val="-2"/>
              </w:rPr>
              <w:t>蒋家冲村</w:t>
            </w:r>
          </w:p>
        </w:tc>
        <w:tc>
          <w:tcPr>
            <w:tcW w:w="2510" w:type="dxa"/>
            <w:vAlign w:val="top"/>
          </w:tcPr>
          <w:p>
            <w:pPr>
              <w:pStyle w:val="TableText"/>
              <w:ind w:left="1119"/>
              <w:spacing w:before="69" w:line="189" w:lineRule="auto"/>
              <w:rPr/>
            </w:pPr>
            <w:r>
              <w:rPr>
                <w:spacing w:val="-6"/>
              </w:rPr>
              <w:t>184</w:t>
            </w:r>
          </w:p>
        </w:tc>
        <w:tc>
          <w:tcPr>
            <w:tcW w:w="2512" w:type="dxa"/>
            <w:vAlign w:val="top"/>
          </w:tcPr>
          <w:p>
            <w:pPr>
              <w:rPr>
                <w:rFonts w:ascii="Arial"/>
                <w:sz w:val="21"/>
              </w:rPr>
            </w:pPr>
            <w:r/>
          </w:p>
        </w:tc>
      </w:tr>
      <w:tr>
        <w:trPr>
          <w:trHeight w:val="277" w:hRule="atLeast"/>
        </w:trPr>
        <w:tc>
          <w:tcPr>
            <w:tcW w:w="856" w:type="dxa"/>
            <w:vAlign w:val="top"/>
          </w:tcPr>
          <w:p>
            <w:pPr>
              <w:pStyle w:val="TableText"/>
              <w:ind w:left="375"/>
              <w:spacing w:before="72" w:line="189" w:lineRule="auto"/>
              <w:rPr/>
            </w:pPr>
            <w:r>
              <w:rPr/>
              <w:t>4</w:t>
            </w:r>
          </w:p>
        </w:tc>
        <w:tc>
          <w:tcPr>
            <w:tcW w:w="3188" w:type="dxa"/>
            <w:vAlign w:val="top"/>
          </w:tcPr>
          <w:p>
            <w:pPr>
              <w:ind w:left="1071"/>
              <w:spacing w:before="36" w:line="203" w:lineRule="auto"/>
              <w:rPr>
                <w:rFonts w:ascii="SimSun" w:hAnsi="SimSun" w:eastAsia="SimSun" w:cs="SimSun"/>
                <w:sz w:val="21"/>
                <w:szCs w:val="21"/>
              </w:rPr>
            </w:pPr>
            <w:r>
              <w:rPr>
                <w:rFonts w:ascii="SimSun" w:hAnsi="SimSun" w:eastAsia="SimSun" w:cs="SimSun"/>
                <w:sz w:val="21"/>
                <w:szCs w:val="21"/>
                <w:spacing w:val="-1"/>
              </w:rPr>
              <w:t>鸬鹚渡社区</w:t>
            </w:r>
          </w:p>
        </w:tc>
        <w:tc>
          <w:tcPr>
            <w:tcW w:w="2510" w:type="dxa"/>
            <w:vAlign w:val="top"/>
          </w:tcPr>
          <w:p>
            <w:pPr>
              <w:pStyle w:val="TableText"/>
              <w:ind w:left="1108"/>
              <w:spacing w:before="72" w:line="189" w:lineRule="auto"/>
              <w:rPr/>
            </w:pPr>
            <w:r>
              <w:rPr>
                <w:spacing w:val="-3"/>
              </w:rPr>
              <w:t>816</w:t>
            </w:r>
          </w:p>
        </w:tc>
        <w:tc>
          <w:tcPr>
            <w:tcW w:w="2512" w:type="dxa"/>
            <w:vAlign w:val="top"/>
          </w:tcPr>
          <w:p>
            <w:pPr>
              <w:pStyle w:val="TableText"/>
              <w:ind w:left="1101"/>
              <w:spacing w:before="72" w:line="189" w:lineRule="auto"/>
              <w:rPr/>
            </w:pPr>
            <w:r>
              <w:rPr>
                <w:spacing w:val="-2"/>
              </w:rPr>
              <w:t>727</w:t>
            </w:r>
          </w:p>
        </w:tc>
      </w:tr>
      <w:tr>
        <w:trPr>
          <w:trHeight w:val="282" w:hRule="atLeast"/>
        </w:trPr>
        <w:tc>
          <w:tcPr>
            <w:tcW w:w="856" w:type="dxa"/>
            <w:vAlign w:val="top"/>
          </w:tcPr>
          <w:p>
            <w:pPr>
              <w:pStyle w:val="TableText"/>
              <w:ind w:left="381"/>
              <w:spacing w:before="74" w:line="186" w:lineRule="auto"/>
              <w:rPr/>
            </w:pPr>
            <w:r>
              <w:rPr/>
              <w:t>5</w:t>
            </w:r>
          </w:p>
        </w:tc>
        <w:tc>
          <w:tcPr>
            <w:tcW w:w="3188" w:type="dxa"/>
            <w:vAlign w:val="top"/>
          </w:tcPr>
          <w:p>
            <w:pPr>
              <w:ind w:left="1280"/>
              <w:spacing w:before="34" w:line="209" w:lineRule="auto"/>
              <w:rPr>
                <w:rFonts w:ascii="SimSun" w:hAnsi="SimSun" w:eastAsia="SimSun" w:cs="SimSun"/>
                <w:sz w:val="21"/>
                <w:szCs w:val="21"/>
              </w:rPr>
            </w:pPr>
            <w:r>
              <w:rPr>
                <w:rFonts w:ascii="SimSun" w:hAnsi="SimSun" w:eastAsia="SimSun" w:cs="SimSun"/>
                <w:sz w:val="21"/>
                <w:szCs w:val="21"/>
                <w:spacing w:val="-1"/>
              </w:rPr>
              <w:t>梅山村</w:t>
            </w:r>
          </w:p>
        </w:tc>
        <w:tc>
          <w:tcPr>
            <w:tcW w:w="2510" w:type="dxa"/>
            <w:vAlign w:val="top"/>
          </w:tcPr>
          <w:p>
            <w:pPr>
              <w:pStyle w:val="TableText"/>
              <w:ind w:left="1119"/>
              <w:spacing w:before="71" w:line="189" w:lineRule="auto"/>
              <w:rPr/>
            </w:pPr>
            <w:r>
              <w:rPr>
                <w:spacing w:val="-6"/>
              </w:rPr>
              <w:t>158</w:t>
            </w:r>
          </w:p>
        </w:tc>
        <w:tc>
          <w:tcPr>
            <w:tcW w:w="2512" w:type="dxa"/>
            <w:vAlign w:val="top"/>
          </w:tcPr>
          <w:p>
            <w:pPr>
              <w:rPr>
                <w:rFonts w:ascii="Arial"/>
                <w:sz w:val="21"/>
              </w:rPr>
            </w:pPr>
            <w:r/>
          </w:p>
        </w:tc>
      </w:tr>
    </w:tbl>
    <w:p>
      <w:pPr>
        <w:pStyle w:val="BodyText"/>
        <w:spacing w:line="103" w:lineRule="exact"/>
        <w:rPr>
          <w:sz w:val="9"/>
        </w:rPr>
      </w:pPr>
      <w:r/>
    </w:p>
    <w:p>
      <w:pPr>
        <w:spacing w:line="103" w:lineRule="exact"/>
        <w:sectPr>
          <w:footerReference w:type="default" r:id="rId122"/>
          <w:pgSz w:w="11907" w:h="16839"/>
          <w:pgMar w:top="400" w:right="1176" w:bottom="1350" w:left="1418" w:header="0" w:footer="1190" w:gutter="0"/>
        </w:sectPr>
        <w:rPr>
          <w:sz w:val="9"/>
          <w:szCs w:val="9"/>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2029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2029 </w:t>
            </w:r>
            <w:r>
              <w:rPr>
                <w:rFonts w:ascii="SimSun" w:hAnsi="SimSun" w:eastAsia="SimSun" w:cs="SimSun"/>
                <w:spacing w:val="-1"/>
              </w:rPr>
              <w:t>年改造提升</w:t>
            </w:r>
          </w:p>
        </w:tc>
      </w:tr>
      <w:tr>
        <w:trPr>
          <w:trHeight w:val="278" w:hRule="atLeast"/>
        </w:trPr>
        <w:tc>
          <w:tcPr>
            <w:tcW w:w="856" w:type="dxa"/>
            <w:vAlign w:val="top"/>
          </w:tcPr>
          <w:p>
            <w:pPr>
              <w:pStyle w:val="TableText"/>
              <w:ind w:left="380"/>
              <w:spacing w:before="66" w:line="189" w:lineRule="auto"/>
              <w:rPr/>
            </w:pPr>
            <w:r>
              <w:rPr/>
              <w:t>6</w:t>
            </w:r>
          </w:p>
        </w:tc>
        <w:tc>
          <w:tcPr>
            <w:tcW w:w="3188" w:type="dxa"/>
            <w:vAlign w:val="top"/>
          </w:tcPr>
          <w:p>
            <w:pPr>
              <w:ind w:left="1178"/>
              <w:spacing w:before="30" w:line="209" w:lineRule="auto"/>
              <w:rPr>
                <w:rFonts w:ascii="SimSun" w:hAnsi="SimSun" w:eastAsia="SimSun" w:cs="SimSun"/>
                <w:sz w:val="21"/>
                <w:szCs w:val="21"/>
              </w:rPr>
            </w:pPr>
            <w:r>
              <w:rPr>
                <w:rFonts w:ascii="SimSun" w:hAnsi="SimSun" w:eastAsia="SimSun" w:cs="SimSun"/>
                <w:sz w:val="21"/>
                <w:szCs w:val="21"/>
                <w:spacing w:val="-2"/>
              </w:rPr>
              <w:t>千工坝村</w:t>
            </w:r>
          </w:p>
        </w:tc>
        <w:tc>
          <w:tcPr>
            <w:tcW w:w="2510" w:type="dxa"/>
            <w:vAlign w:val="top"/>
          </w:tcPr>
          <w:p>
            <w:pPr>
              <w:pStyle w:val="TableText"/>
              <w:ind w:left="1098"/>
              <w:spacing w:before="66" w:line="189" w:lineRule="auto"/>
              <w:rPr/>
            </w:pPr>
            <w:r>
              <w:rPr>
                <w:spacing w:val="-1"/>
              </w:rPr>
              <w:t>445</w:t>
            </w:r>
          </w:p>
        </w:tc>
        <w:tc>
          <w:tcPr>
            <w:tcW w:w="2512" w:type="dxa"/>
            <w:vAlign w:val="top"/>
          </w:tcPr>
          <w:p>
            <w:pPr>
              <w:pStyle w:val="TableText"/>
              <w:ind w:left="1159"/>
              <w:spacing w:before="66" w:line="189" w:lineRule="auto"/>
              <w:rPr/>
            </w:pPr>
            <w:r>
              <w:rPr>
                <w:spacing w:val="-3"/>
              </w:rPr>
              <w:t>85</w:t>
            </w:r>
          </w:p>
        </w:tc>
      </w:tr>
      <w:tr>
        <w:trPr>
          <w:trHeight w:val="278" w:hRule="atLeast"/>
        </w:trPr>
        <w:tc>
          <w:tcPr>
            <w:tcW w:w="856" w:type="dxa"/>
            <w:vAlign w:val="top"/>
          </w:tcPr>
          <w:p>
            <w:pPr>
              <w:pStyle w:val="TableText"/>
              <w:ind w:left="379"/>
              <w:spacing w:before="69" w:line="186" w:lineRule="auto"/>
              <w:rPr/>
            </w:pPr>
            <w:r>
              <w:rPr/>
              <w:t>7</w:t>
            </w:r>
          </w:p>
        </w:tc>
        <w:tc>
          <w:tcPr>
            <w:tcW w:w="3188" w:type="dxa"/>
            <w:vAlign w:val="top"/>
          </w:tcPr>
          <w:p>
            <w:pPr>
              <w:ind w:left="1282"/>
              <w:spacing w:before="30" w:line="209" w:lineRule="auto"/>
              <w:rPr>
                <w:rFonts w:ascii="SimSun" w:hAnsi="SimSun" w:eastAsia="SimSun" w:cs="SimSun"/>
                <w:sz w:val="21"/>
                <w:szCs w:val="21"/>
              </w:rPr>
            </w:pPr>
            <w:r>
              <w:rPr>
                <w:rFonts w:ascii="SimSun" w:hAnsi="SimSun" w:eastAsia="SimSun" w:cs="SimSun"/>
                <w:sz w:val="21"/>
                <w:szCs w:val="21"/>
                <w:spacing w:val="-2"/>
              </w:rPr>
              <w:t>玉溪村</w:t>
            </w:r>
          </w:p>
        </w:tc>
        <w:tc>
          <w:tcPr>
            <w:tcW w:w="2510" w:type="dxa"/>
            <w:vAlign w:val="top"/>
          </w:tcPr>
          <w:p>
            <w:pPr>
              <w:rPr>
                <w:rFonts w:ascii="Arial"/>
                <w:sz w:val="21"/>
              </w:rPr>
            </w:pPr>
            <w:r/>
          </w:p>
        </w:tc>
        <w:tc>
          <w:tcPr>
            <w:tcW w:w="2512" w:type="dxa"/>
            <w:vAlign w:val="top"/>
          </w:tcPr>
          <w:p>
            <w:pPr>
              <w:pStyle w:val="TableText"/>
              <w:ind w:left="1102"/>
              <w:spacing w:before="66" w:line="189" w:lineRule="auto"/>
              <w:rPr/>
            </w:pPr>
            <w:r>
              <w:rPr>
                <w:spacing w:val="-2"/>
              </w:rPr>
              <w:t>351</w:t>
            </w:r>
          </w:p>
        </w:tc>
      </w:tr>
      <w:tr>
        <w:trPr>
          <w:trHeight w:val="275" w:hRule="atLeast"/>
        </w:trPr>
        <w:tc>
          <w:tcPr>
            <w:tcW w:w="856" w:type="dxa"/>
            <w:vAlign w:val="top"/>
          </w:tcPr>
          <w:p>
            <w:pPr>
              <w:pStyle w:val="TableText"/>
              <w:ind w:left="384"/>
              <w:spacing w:before="67" w:line="189" w:lineRule="auto"/>
              <w:rPr/>
            </w:pPr>
            <w:r>
              <w:rPr/>
              <w:t>8</w:t>
            </w:r>
          </w:p>
        </w:tc>
        <w:tc>
          <w:tcPr>
            <w:tcW w:w="3188" w:type="dxa"/>
            <w:vAlign w:val="top"/>
          </w:tcPr>
          <w:p>
            <w:pPr>
              <w:ind w:left="1183"/>
              <w:spacing w:before="30" w:line="206" w:lineRule="auto"/>
              <w:rPr>
                <w:rFonts w:ascii="SimSun" w:hAnsi="SimSun" w:eastAsia="SimSun" w:cs="SimSun"/>
                <w:sz w:val="21"/>
                <w:szCs w:val="21"/>
              </w:rPr>
            </w:pPr>
            <w:r>
              <w:rPr>
                <w:rFonts w:ascii="SimSun" w:hAnsi="SimSun" w:eastAsia="SimSun" w:cs="SimSun"/>
                <w:sz w:val="21"/>
                <w:szCs w:val="21"/>
                <w:spacing w:val="-3"/>
              </w:rPr>
              <w:t>张子清村</w:t>
            </w:r>
          </w:p>
        </w:tc>
        <w:tc>
          <w:tcPr>
            <w:tcW w:w="2510" w:type="dxa"/>
            <w:vAlign w:val="top"/>
          </w:tcPr>
          <w:p>
            <w:pPr>
              <w:pStyle w:val="TableText"/>
              <w:ind w:left="1122"/>
              <w:spacing w:before="67" w:line="189" w:lineRule="auto"/>
              <w:rPr/>
            </w:pPr>
            <w:r>
              <w:rPr>
                <w:spacing w:val="-10"/>
              </w:rPr>
              <w:t>118</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67" w:line="189" w:lineRule="auto"/>
              <w:rPr/>
            </w:pPr>
            <w:r>
              <w:rPr/>
              <w:t>9</w:t>
            </w:r>
          </w:p>
        </w:tc>
        <w:tc>
          <w:tcPr>
            <w:tcW w:w="3188" w:type="dxa"/>
            <w:vAlign w:val="top"/>
          </w:tcPr>
          <w:p>
            <w:pPr>
              <w:ind w:left="1282"/>
              <w:spacing w:before="31" w:line="208" w:lineRule="auto"/>
              <w:rPr>
                <w:rFonts w:ascii="SimSun" w:hAnsi="SimSun" w:eastAsia="SimSun" w:cs="SimSun"/>
                <w:sz w:val="21"/>
                <w:szCs w:val="21"/>
              </w:rPr>
            </w:pPr>
            <w:r>
              <w:rPr>
                <w:rFonts w:ascii="SimSun" w:hAnsi="SimSun" w:eastAsia="SimSun" w:cs="SimSun"/>
                <w:sz w:val="21"/>
                <w:szCs w:val="21"/>
                <w:spacing w:val="-2"/>
              </w:rPr>
              <w:t>长江村</w:t>
            </w:r>
          </w:p>
        </w:tc>
        <w:tc>
          <w:tcPr>
            <w:tcW w:w="2510" w:type="dxa"/>
            <w:vAlign w:val="top"/>
          </w:tcPr>
          <w:p>
            <w:pPr>
              <w:rPr>
                <w:rFonts w:ascii="Arial"/>
                <w:sz w:val="21"/>
              </w:rPr>
            </w:pPr>
            <w:r/>
          </w:p>
        </w:tc>
        <w:tc>
          <w:tcPr>
            <w:tcW w:w="2512" w:type="dxa"/>
            <w:vAlign w:val="top"/>
          </w:tcPr>
          <w:p>
            <w:pPr>
              <w:pStyle w:val="TableText"/>
              <w:ind w:left="1154"/>
              <w:spacing w:before="67" w:line="189" w:lineRule="auto"/>
              <w:rPr/>
            </w:pPr>
            <w:r>
              <w:rPr>
                <w:spacing w:val="-2"/>
              </w:rPr>
              <w:t>95</w:t>
            </w:r>
          </w:p>
        </w:tc>
      </w:tr>
      <w:tr>
        <w:trPr>
          <w:trHeight w:val="275" w:hRule="atLeast"/>
        </w:trPr>
        <w:tc>
          <w:tcPr>
            <w:tcW w:w="856" w:type="dxa"/>
            <w:vAlign w:val="top"/>
          </w:tcPr>
          <w:p>
            <w:pPr>
              <w:ind w:left="330"/>
              <w:spacing w:before="70" w:line="171" w:lineRule="auto"/>
              <w:rPr>
                <w:rFonts w:ascii="SimSun" w:hAnsi="SimSun" w:eastAsia="SimSun" w:cs="SimSun"/>
                <w:sz w:val="21"/>
                <w:szCs w:val="21"/>
              </w:rPr>
            </w:pPr>
            <w:r>
              <w:rPr>
                <w:rFonts w:ascii="SimSun" w:hAnsi="SimSun" w:eastAsia="SimSun" w:cs="SimSun"/>
                <w:sz w:val="21"/>
                <w:szCs w:val="21"/>
                <w:b/>
                <w:bCs/>
                <w:spacing w:val="-3"/>
              </w:rPr>
              <w:t>二</w:t>
            </w:r>
          </w:p>
        </w:tc>
        <w:tc>
          <w:tcPr>
            <w:tcW w:w="3188" w:type="dxa"/>
            <w:vAlign w:val="top"/>
          </w:tcPr>
          <w:p>
            <w:pPr>
              <w:ind w:left="1283"/>
              <w:spacing w:before="31" w:line="205" w:lineRule="auto"/>
              <w:rPr>
                <w:rFonts w:ascii="SimSun" w:hAnsi="SimSun" w:eastAsia="SimSun" w:cs="SimSun"/>
                <w:sz w:val="21"/>
                <w:szCs w:val="21"/>
              </w:rPr>
            </w:pPr>
            <w:r>
              <w:rPr>
                <w:rFonts w:ascii="SimSun" w:hAnsi="SimSun" w:eastAsia="SimSun" w:cs="SimSun"/>
                <w:sz w:val="21"/>
                <w:szCs w:val="21"/>
                <w:b/>
                <w:bCs/>
                <w:spacing w:val="-4"/>
              </w:rPr>
              <w:t>武潭镇</w:t>
            </w:r>
          </w:p>
        </w:tc>
        <w:tc>
          <w:tcPr>
            <w:tcW w:w="2510" w:type="dxa"/>
            <w:vAlign w:val="top"/>
          </w:tcPr>
          <w:p>
            <w:pPr>
              <w:pStyle w:val="TableText"/>
              <w:ind w:left="1003"/>
              <w:spacing w:before="68" w:line="189" w:lineRule="auto"/>
              <w:rPr/>
            </w:pPr>
            <w:r>
              <w:rPr>
                <w:b/>
                <w:bCs/>
                <w:spacing w:val="-2"/>
              </w:rPr>
              <w:t>17295</w:t>
            </w:r>
          </w:p>
        </w:tc>
        <w:tc>
          <w:tcPr>
            <w:tcW w:w="2512" w:type="dxa"/>
            <w:vAlign w:val="top"/>
          </w:tcPr>
          <w:p>
            <w:pPr>
              <w:pStyle w:val="TableText"/>
              <w:ind w:left="1100"/>
              <w:spacing w:before="68" w:line="189" w:lineRule="auto"/>
              <w:rPr/>
            </w:pPr>
            <w:r>
              <w:rPr>
                <w:b/>
                <w:bCs/>
                <w:spacing w:val="-2"/>
              </w:rPr>
              <w:t>708</w:t>
            </w:r>
          </w:p>
        </w:tc>
      </w:tr>
      <w:tr>
        <w:trPr>
          <w:trHeight w:val="278" w:hRule="atLeast"/>
        </w:trPr>
        <w:tc>
          <w:tcPr>
            <w:tcW w:w="856" w:type="dxa"/>
            <w:vAlign w:val="top"/>
          </w:tcPr>
          <w:p>
            <w:pPr>
              <w:pStyle w:val="TableText"/>
              <w:ind w:left="396"/>
              <w:spacing w:before="71" w:line="189" w:lineRule="auto"/>
              <w:rPr/>
            </w:pPr>
            <w:r>
              <w:rPr/>
              <w:t>1</w:t>
            </w:r>
          </w:p>
        </w:tc>
        <w:tc>
          <w:tcPr>
            <w:tcW w:w="3188" w:type="dxa"/>
            <w:vAlign w:val="top"/>
          </w:tcPr>
          <w:p>
            <w:pPr>
              <w:ind w:left="1181"/>
              <w:spacing w:before="34" w:line="205" w:lineRule="auto"/>
              <w:rPr>
                <w:rFonts w:ascii="SimSun" w:hAnsi="SimSun" w:eastAsia="SimSun" w:cs="SimSun"/>
                <w:sz w:val="21"/>
                <w:szCs w:val="21"/>
              </w:rPr>
            </w:pPr>
            <w:r>
              <w:rPr>
                <w:rFonts w:ascii="SimSun" w:hAnsi="SimSun" w:eastAsia="SimSun" w:cs="SimSun"/>
                <w:sz w:val="21"/>
                <w:szCs w:val="21"/>
                <w:spacing w:val="-3"/>
              </w:rPr>
              <w:t>崇山坪村</w:t>
            </w:r>
          </w:p>
        </w:tc>
        <w:tc>
          <w:tcPr>
            <w:tcW w:w="2510" w:type="dxa"/>
            <w:vAlign w:val="top"/>
          </w:tcPr>
          <w:p>
            <w:pPr>
              <w:pStyle w:val="TableText"/>
              <w:ind w:left="1046"/>
              <w:spacing w:before="71" w:line="189" w:lineRule="auto"/>
              <w:rPr/>
            </w:pPr>
            <w:r>
              <w:rPr>
                <w:spacing w:val="-1"/>
              </w:rPr>
              <w:t>2007</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69" w:line="189" w:lineRule="auto"/>
              <w:rPr/>
            </w:pPr>
            <w:r>
              <w:rPr/>
              <w:t>2</w:t>
            </w:r>
          </w:p>
        </w:tc>
        <w:tc>
          <w:tcPr>
            <w:tcW w:w="3188" w:type="dxa"/>
            <w:vAlign w:val="top"/>
          </w:tcPr>
          <w:p>
            <w:pPr>
              <w:ind w:left="1287"/>
              <w:spacing w:before="32" w:line="207" w:lineRule="auto"/>
              <w:rPr>
                <w:rFonts w:ascii="SimSun" w:hAnsi="SimSun" w:eastAsia="SimSun" w:cs="SimSun"/>
                <w:sz w:val="21"/>
                <w:szCs w:val="21"/>
              </w:rPr>
            </w:pPr>
            <w:r>
              <w:rPr>
                <w:rFonts w:ascii="SimSun" w:hAnsi="SimSun" w:eastAsia="SimSun" w:cs="SimSun"/>
                <w:sz w:val="21"/>
                <w:szCs w:val="21"/>
                <w:spacing w:val="-3"/>
              </w:rPr>
              <w:t>高峰村</w:t>
            </w:r>
          </w:p>
        </w:tc>
        <w:tc>
          <w:tcPr>
            <w:tcW w:w="2510" w:type="dxa"/>
            <w:vAlign w:val="top"/>
          </w:tcPr>
          <w:p>
            <w:pPr>
              <w:pStyle w:val="TableText"/>
              <w:ind w:left="1108"/>
              <w:spacing w:before="69" w:line="189" w:lineRule="auto"/>
              <w:rPr/>
            </w:pPr>
            <w:r>
              <w:rPr>
                <w:spacing w:val="-3"/>
              </w:rPr>
              <w:t>842</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69" w:line="189" w:lineRule="auto"/>
              <w:rPr/>
            </w:pPr>
            <w:r>
              <w:rPr/>
              <w:t>3</w:t>
            </w:r>
          </w:p>
        </w:tc>
        <w:tc>
          <w:tcPr>
            <w:tcW w:w="3188" w:type="dxa"/>
            <w:vAlign w:val="top"/>
          </w:tcPr>
          <w:p>
            <w:pPr>
              <w:ind w:left="1178"/>
              <w:spacing w:before="32" w:line="205" w:lineRule="auto"/>
              <w:rPr>
                <w:rFonts w:ascii="SimSun" w:hAnsi="SimSun" w:eastAsia="SimSun" w:cs="SimSun"/>
                <w:sz w:val="21"/>
                <w:szCs w:val="21"/>
              </w:rPr>
            </w:pPr>
            <w:r>
              <w:rPr>
                <w:rFonts w:ascii="SimSun" w:hAnsi="SimSun" w:eastAsia="SimSun" w:cs="SimSun"/>
                <w:sz w:val="21"/>
                <w:szCs w:val="21"/>
                <w:spacing w:val="-2"/>
              </w:rPr>
              <w:t>基固庙村</w:t>
            </w:r>
          </w:p>
        </w:tc>
        <w:tc>
          <w:tcPr>
            <w:tcW w:w="2510" w:type="dxa"/>
            <w:vAlign w:val="top"/>
          </w:tcPr>
          <w:p>
            <w:pPr>
              <w:pStyle w:val="TableText"/>
              <w:ind w:left="1102"/>
              <w:spacing w:before="69" w:line="189" w:lineRule="auto"/>
              <w:rPr/>
            </w:pPr>
            <w:r>
              <w:rPr>
                <w:spacing w:val="-2"/>
              </w:rPr>
              <w:t>791</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71" w:line="189" w:lineRule="auto"/>
              <w:rPr/>
            </w:pPr>
            <w:r>
              <w:rPr/>
              <w:t>4</w:t>
            </w:r>
          </w:p>
        </w:tc>
        <w:tc>
          <w:tcPr>
            <w:tcW w:w="3188" w:type="dxa"/>
            <w:vAlign w:val="top"/>
          </w:tcPr>
          <w:p>
            <w:pPr>
              <w:ind w:left="1284"/>
              <w:spacing w:before="34" w:line="205" w:lineRule="auto"/>
              <w:rPr>
                <w:rFonts w:ascii="SimSun" w:hAnsi="SimSun" w:eastAsia="SimSun" w:cs="SimSun"/>
                <w:sz w:val="21"/>
                <w:szCs w:val="21"/>
              </w:rPr>
            </w:pPr>
            <w:r>
              <w:rPr>
                <w:rFonts w:ascii="SimSun" w:hAnsi="SimSun" w:eastAsia="SimSun" w:cs="SimSun"/>
                <w:sz w:val="21"/>
                <w:szCs w:val="21"/>
                <w:spacing w:val="-2"/>
              </w:rPr>
              <w:t>景致村</w:t>
            </w:r>
          </w:p>
        </w:tc>
        <w:tc>
          <w:tcPr>
            <w:tcW w:w="2510" w:type="dxa"/>
            <w:vAlign w:val="top"/>
          </w:tcPr>
          <w:p>
            <w:pPr>
              <w:pStyle w:val="TableText"/>
              <w:ind w:left="1067"/>
              <w:spacing w:before="71" w:line="189" w:lineRule="auto"/>
              <w:rPr/>
            </w:pPr>
            <w:r>
              <w:rPr>
                <w:spacing w:val="-5"/>
              </w:rPr>
              <w:t>1907</w:t>
            </w:r>
          </w:p>
        </w:tc>
        <w:tc>
          <w:tcPr>
            <w:tcW w:w="2512" w:type="dxa"/>
            <w:vAlign w:val="top"/>
          </w:tcPr>
          <w:p>
            <w:pPr>
              <w:pStyle w:val="TableText"/>
              <w:ind w:left="1118"/>
              <w:spacing w:before="71" w:line="189" w:lineRule="auto"/>
              <w:rPr/>
            </w:pPr>
            <w:r>
              <w:rPr>
                <w:spacing w:val="-6"/>
              </w:rPr>
              <w:t>126</w:t>
            </w:r>
          </w:p>
        </w:tc>
      </w:tr>
      <w:tr>
        <w:trPr>
          <w:trHeight w:val="278" w:hRule="atLeast"/>
        </w:trPr>
        <w:tc>
          <w:tcPr>
            <w:tcW w:w="856" w:type="dxa"/>
            <w:vAlign w:val="top"/>
          </w:tcPr>
          <w:p>
            <w:pPr>
              <w:pStyle w:val="TableText"/>
              <w:ind w:left="381"/>
              <w:spacing w:before="72" w:line="186" w:lineRule="auto"/>
              <w:rPr/>
            </w:pPr>
            <w:r>
              <w:rPr/>
              <w:t>5</w:t>
            </w:r>
          </w:p>
        </w:tc>
        <w:tc>
          <w:tcPr>
            <w:tcW w:w="3188" w:type="dxa"/>
            <w:vAlign w:val="top"/>
          </w:tcPr>
          <w:p>
            <w:pPr>
              <w:ind w:left="1280"/>
              <w:spacing w:before="32" w:line="207" w:lineRule="auto"/>
              <w:rPr>
                <w:rFonts w:ascii="SimSun" w:hAnsi="SimSun" w:eastAsia="SimSun" w:cs="SimSun"/>
                <w:sz w:val="21"/>
                <w:szCs w:val="21"/>
              </w:rPr>
            </w:pPr>
            <w:r>
              <w:rPr>
                <w:rFonts w:ascii="SimSun" w:hAnsi="SimSun" w:eastAsia="SimSun" w:cs="SimSun"/>
                <w:sz w:val="21"/>
                <w:szCs w:val="21"/>
                <w:spacing w:val="-1"/>
              </w:rPr>
              <w:t>梅林村</w:t>
            </w:r>
          </w:p>
        </w:tc>
        <w:tc>
          <w:tcPr>
            <w:tcW w:w="2510" w:type="dxa"/>
            <w:vAlign w:val="top"/>
          </w:tcPr>
          <w:p>
            <w:pPr>
              <w:pStyle w:val="TableText"/>
              <w:ind w:left="1067"/>
              <w:spacing w:before="69" w:line="189" w:lineRule="auto"/>
              <w:rPr/>
            </w:pPr>
            <w:r>
              <w:rPr>
                <w:spacing w:val="-5"/>
              </w:rPr>
              <w:t>1517</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0" w:line="189" w:lineRule="auto"/>
              <w:rPr/>
            </w:pPr>
            <w:r>
              <w:rPr/>
              <w:t>6</w:t>
            </w:r>
          </w:p>
        </w:tc>
        <w:tc>
          <w:tcPr>
            <w:tcW w:w="3188" w:type="dxa"/>
            <w:vAlign w:val="top"/>
          </w:tcPr>
          <w:p>
            <w:pPr>
              <w:ind w:left="1283"/>
              <w:spacing w:before="33" w:line="204" w:lineRule="auto"/>
              <w:rPr>
                <w:rFonts w:ascii="SimSun" w:hAnsi="SimSun" w:eastAsia="SimSun" w:cs="SimSun"/>
                <w:sz w:val="21"/>
                <w:szCs w:val="21"/>
              </w:rPr>
            </w:pPr>
            <w:r>
              <w:rPr>
                <w:rFonts w:ascii="SimSun" w:hAnsi="SimSun" w:eastAsia="SimSun" w:cs="SimSun"/>
                <w:sz w:val="21"/>
                <w:szCs w:val="21"/>
                <w:spacing w:val="-2"/>
              </w:rPr>
              <w:t>泥潭村</w:t>
            </w:r>
          </w:p>
        </w:tc>
        <w:tc>
          <w:tcPr>
            <w:tcW w:w="2510" w:type="dxa"/>
            <w:vAlign w:val="top"/>
          </w:tcPr>
          <w:p>
            <w:pPr>
              <w:pStyle w:val="TableText"/>
              <w:ind w:left="1067"/>
              <w:spacing w:before="70" w:line="189" w:lineRule="auto"/>
              <w:rPr/>
            </w:pPr>
            <w:r>
              <w:rPr>
                <w:spacing w:val="-5"/>
              </w:rPr>
              <w:t>1015</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5" w:line="186" w:lineRule="auto"/>
              <w:rPr/>
            </w:pPr>
            <w:r>
              <w:rPr/>
              <w:t>7</w:t>
            </w:r>
          </w:p>
        </w:tc>
        <w:tc>
          <w:tcPr>
            <w:tcW w:w="3188" w:type="dxa"/>
            <w:vAlign w:val="top"/>
          </w:tcPr>
          <w:p>
            <w:pPr>
              <w:ind w:left="1286"/>
              <w:spacing w:before="33" w:line="206" w:lineRule="auto"/>
              <w:rPr>
                <w:rFonts w:ascii="SimSun" w:hAnsi="SimSun" w:eastAsia="SimSun" w:cs="SimSun"/>
                <w:sz w:val="21"/>
                <w:szCs w:val="21"/>
              </w:rPr>
            </w:pPr>
            <w:r>
              <w:rPr>
                <w:rFonts w:ascii="SimSun" w:hAnsi="SimSun" w:eastAsia="SimSun" w:cs="SimSun"/>
                <w:sz w:val="21"/>
                <w:szCs w:val="21"/>
                <w:spacing w:val="-3"/>
              </w:rPr>
              <w:t>牛溪村</w:t>
            </w:r>
          </w:p>
        </w:tc>
        <w:tc>
          <w:tcPr>
            <w:tcW w:w="2510" w:type="dxa"/>
            <w:vAlign w:val="top"/>
          </w:tcPr>
          <w:p>
            <w:pPr>
              <w:pStyle w:val="TableText"/>
              <w:ind w:left="1067"/>
              <w:spacing w:before="72" w:line="189" w:lineRule="auto"/>
              <w:rPr/>
            </w:pPr>
            <w:r>
              <w:rPr>
                <w:spacing w:val="-5"/>
              </w:rPr>
              <w:t>1419</w:t>
            </w:r>
          </w:p>
        </w:tc>
        <w:tc>
          <w:tcPr>
            <w:tcW w:w="2512" w:type="dxa"/>
            <w:vAlign w:val="top"/>
          </w:tcPr>
          <w:p>
            <w:pPr>
              <w:rPr>
                <w:rFonts w:ascii="Arial"/>
                <w:sz w:val="21"/>
              </w:rPr>
            </w:pPr>
            <w:r/>
          </w:p>
        </w:tc>
      </w:tr>
      <w:tr>
        <w:trPr>
          <w:trHeight w:val="278" w:hRule="atLeast"/>
        </w:trPr>
        <w:tc>
          <w:tcPr>
            <w:tcW w:w="856" w:type="dxa"/>
            <w:vAlign w:val="top"/>
          </w:tcPr>
          <w:p>
            <w:pPr>
              <w:pStyle w:val="TableText"/>
              <w:ind w:left="384"/>
              <w:spacing w:before="70" w:line="189" w:lineRule="auto"/>
              <w:rPr/>
            </w:pPr>
            <w:r>
              <w:rPr/>
              <w:t>8</w:t>
            </w:r>
          </w:p>
        </w:tc>
        <w:tc>
          <w:tcPr>
            <w:tcW w:w="3188" w:type="dxa"/>
            <w:vAlign w:val="top"/>
          </w:tcPr>
          <w:p>
            <w:pPr>
              <w:ind w:left="1281"/>
              <w:spacing w:before="33" w:line="206" w:lineRule="auto"/>
              <w:rPr>
                <w:rFonts w:ascii="SimSun" w:hAnsi="SimSun" w:eastAsia="SimSun" w:cs="SimSun"/>
                <w:sz w:val="21"/>
                <w:szCs w:val="21"/>
              </w:rPr>
            </w:pPr>
            <w:r>
              <w:rPr>
                <w:rFonts w:ascii="SimSun" w:hAnsi="SimSun" w:eastAsia="SimSun" w:cs="SimSun"/>
                <w:sz w:val="21"/>
                <w:szCs w:val="21"/>
                <w:spacing w:val="-2"/>
              </w:rPr>
              <w:t>清凉村</w:t>
            </w:r>
          </w:p>
        </w:tc>
        <w:tc>
          <w:tcPr>
            <w:tcW w:w="2510" w:type="dxa"/>
            <w:vAlign w:val="top"/>
          </w:tcPr>
          <w:p>
            <w:pPr>
              <w:pStyle w:val="TableText"/>
              <w:ind w:left="1104"/>
              <w:spacing w:before="70" w:line="189" w:lineRule="auto"/>
              <w:rPr/>
            </w:pPr>
            <w:r>
              <w:rPr>
                <w:spacing w:val="-2"/>
              </w:rPr>
              <w:t>626</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0" w:line="189" w:lineRule="auto"/>
              <w:rPr/>
            </w:pPr>
            <w:r>
              <w:rPr/>
              <w:t>9</w:t>
            </w:r>
          </w:p>
        </w:tc>
        <w:tc>
          <w:tcPr>
            <w:tcW w:w="3188" w:type="dxa"/>
            <w:vAlign w:val="top"/>
          </w:tcPr>
          <w:p>
            <w:pPr>
              <w:ind w:left="1283"/>
              <w:spacing w:before="33" w:line="204" w:lineRule="auto"/>
              <w:rPr>
                <w:rFonts w:ascii="SimSun" w:hAnsi="SimSun" w:eastAsia="SimSun" w:cs="SimSun"/>
                <w:sz w:val="21"/>
                <w:szCs w:val="21"/>
              </w:rPr>
            </w:pPr>
            <w:r>
              <w:rPr>
                <w:rFonts w:ascii="SimSun" w:hAnsi="SimSun" w:eastAsia="SimSun" w:cs="SimSun"/>
                <w:sz w:val="21"/>
                <w:szCs w:val="21"/>
                <w:spacing w:val="-2"/>
              </w:rPr>
              <w:t>杉树村</w:t>
            </w:r>
          </w:p>
        </w:tc>
        <w:tc>
          <w:tcPr>
            <w:tcW w:w="2510" w:type="dxa"/>
            <w:vAlign w:val="top"/>
          </w:tcPr>
          <w:p>
            <w:pPr>
              <w:pStyle w:val="TableText"/>
              <w:ind w:left="1104"/>
              <w:spacing w:before="70" w:line="189" w:lineRule="auto"/>
              <w:rPr/>
            </w:pPr>
            <w:r>
              <w:rPr>
                <w:spacing w:val="-2"/>
              </w:rPr>
              <w:t>673</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0" w:line="189" w:lineRule="auto"/>
              <w:rPr/>
            </w:pPr>
            <w:r>
              <w:rPr>
                <w:spacing w:val="-6"/>
              </w:rPr>
              <w:t>10</w:t>
            </w:r>
          </w:p>
        </w:tc>
        <w:tc>
          <w:tcPr>
            <w:tcW w:w="3188" w:type="dxa"/>
            <w:vAlign w:val="top"/>
          </w:tcPr>
          <w:p>
            <w:pPr>
              <w:ind w:left="1283"/>
              <w:spacing w:before="33" w:line="206" w:lineRule="auto"/>
              <w:rPr>
                <w:rFonts w:ascii="SimSun" w:hAnsi="SimSun" w:eastAsia="SimSun" w:cs="SimSun"/>
                <w:sz w:val="21"/>
                <w:szCs w:val="21"/>
              </w:rPr>
            </w:pPr>
            <w:r>
              <w:rPr>
                <w:rFonts w:ascii="SimSun" w:hAnsi="SimSun" w:eastAsia="SimSun" w:cs="SimSun"/>
                <w:sz w:val="21"/>
                <w:szCs w:val="21"/>
                <w:spacing w:val="-2"/>
              </w:rPr>
              <w:t>善溪村</w:t>
            </w:r>
          </w:p>
        </w:tc>
        <w:tc>
          <w:tcPr>
            <w:tcW w:w="2510" w:type="dxa"/>
            <w:vAlign w:val="top"/>
          </w:tcPr>
          <w:p>
            <w:pPr>
              <w:pStyle w:val="TableText"/>
              <w:ind w:left="1104"/>
              <w:spacing w:before="70" w:line="189" w:lineRule="auto"/>
              <w:rPr/>
            </w:pPr>
            <w:r>
              <w:rPr>
                <w:spacing w:val="-2"/>
              </w:rPr>
              <w:t>613</w:t>
            </w:r>
          </w:p>
        </w:tc>
        <w:tc>
          <w:tcPr>
            <w:tcW w:w="2512" w:type="dxa"/>
            <w:vAlign w:val="top"/>
          </w:tcPr>
          <w:p>
            <w:pPr>
              <w:rPr>
                <w:rFonts w:ascii="Arial"/>
                <w:sz w:val="21"/>
              </w:rPr>
            </w:pPr>
            <w:r/>
          </w:p>
        </w:tc>
      </w:tr>
      <w:tr>
        <w:trPr>
          <w:trHeight w:val="278" w:hRule="atLeast"/>
        </w:trPr>
        <w:tc>
          <w:tcPr>
            <w:tcW w:w="856" w:type="dxa"/>
            <w:vAlign w:val="top"/>
          </w:tcPr>
          <w:p>
            <w:pPr>
              <w:pStyle w:val="TableText"/>
              <w:ind w:left="348"/>
              <w:spacing w:before="70" w:line="189" w:lineRule="auto"/>
              <w:rPr/>
            </w:pPr>
            <w:r>
              <w:rPr>
                <w:spacing w:val="-8"/>
              </w:rPr>
              <w:t>11</w:t>
            </w:r>
          </w:p>
        </w:tc>
        <w:tc>
          <w:tcPr>
            <w:tcW w:w="3188" w:type="dxa"/>
            <w:vAlign w:val="top"/>
          </w:tcPr>
          <w:p>
            <w:pPr>
              <w:ind w:left="1282"/>
              <w:spacing w:before="33" w:line="206" w:lineRule="auto"/>
              <w:rPr>
                <w:rFonts w:ascii="SimSun" w:hAnsi="SimSun" w:eastAsia="SimSun" w:cs="SimSun"/>
                <w:sz w:val="21"/>
                <w:szCs w:val="21"/>
              </w:rPr>
            </w:pPr>
            <w:r>
              <w:rPr>
                <w:rFonts w:ascii="SimSun" w:hAnsi="SimSun" w:eastAsia="SimSun" w:cs="SimSun"/>
                <w:sz w:val="21"/>
                <w:szCs w:val="21"/>
                <w:spacing w:val="-2"/>
              </w:rPr>
              <w:t>石桥村</w:t>
            </w:r>
          </w:p>
        </w:tc>
        <w:tc>
          <w:tcPr>
            <w:tcW w:w="2510" w:type="dxa"/>
            <w:vAlign w:val="top"/>
          </w:tcPr>
          <w:p>
            <w:pPr>
              <w:pStyle w:val="TableText"/>
              <w:ind w:left="1067"/>
              <w:spacing w:before="70" w:line="189" w:lineRule="auto"/>
              <w:rPr/>
            </w:pPr>
            <w:r>
              <w:rPr>
                <w:spacing w:val="-5"/>
              </w:rPr>
              <w:t>1352</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70" w:line="189" w:lineRule="auto"/>
              <w:rPr/>
            </w:pPr>
            <w:r>
              <w:rPr>
                <w:spacing w:val="-6"/>
              </w:rPr>
              <w:t>12</w:t>
            </w:r>
          </w:p>
        </w:tc>
        <w:tc>
          <w:tcPr>
            <w:tcW w:w="3188" w:type="dxa"/>
            <w:vAlign w:val="top"/>
          </w:tcPr>
          <w:p>
            <w:pPr>
              <w:ind w:left="1181"/>
              <w:spacing w:before="33" w:line="204" w:lineRule="auto"/>
              <w:rPr>
                <w:rFonts w:ascii="SimSun" w:hAnsi="SimSun" w:eastAsia="SimSun" w:cs="SimSun"/>
                <w:sz w:val="21"/>
                <w:szCs w:val="21"/>
              </w:rPr>
            </w:pPr>
            <w:r>
              <w:rPr>
                <w:rFonts w:ascii="SimSun" w:hAnsi="SimSun" w:eastAsia="SimSun" w:cs="SimSun"/>
                <w:sz w:val="21"/>
                <w:szCs w:val="21"/>
                <w:spacing w:val="-3"/>
              </w:rPr>
              <w:t>汤家塅村</w:t>
            </w:r>
          </w:p>
        </w:tc>
        <w:tc>
          <w:tcPr>
            <w:tcW w:w="2510" w:type="dxa"/>
            <w:vAlign w:val="top"/>
          </w:tcPr>
          <w:p>
            <w:pPr>
              <w:pStyle w:val="TableText"/>
              <w:ind w:left="1067"/>
              <w:spacing w:before="70" w:line="189" w:lineRule="auto"/>
              <w:rPr/>
            </w:pPr>
            <w:r>
              <w:rPr>
                <w:spacing w:val="-5"/>
              </w:rPr>
              <w:t>1887</w:t>
            </w:r>
          </w:p>
        </w:tc>
        <w:tc>
          <w:tcPr>
            <w:tcW w:w="2512" w:type="dxa"/>
            <w:vAlign w:val="top"/>
          </w:tcPr>
          <w:p>
            <w:pPr>
              <w:pStyle w:val="TableText"/>
              <w:ind w:left="1118"/>
              <w:spacing w:before="70" w:line="189" w:lineRule="auto"/>
              <w:rPr/>
            </w:pPr>
            <w:r>
              <w:rPr>
                <w:spacing w:val="-6"/>
              </w:rPr>
              <w:t>132</w:t>
            </w:r>
          </w:p>
        </w:tc>
      </w:tr>
      <w:tr>
        <w:trPr>
          <w:trHeight w:val="278" w:hRule="atLeast"/>
        </w:trPr>
        <w:tc>
          <w:tcPr>
            <w:tcW w:w="856" w:type="dxa"/>
            <w:vAlign w:val="top"/>
          </w:tcPr>
          <w:p>
            <w:pPr>
              <w:pStyle w:val="TableText"/>
              <w:ind w:left="343"/>
              <w:spacing w:before="70" w:line="189" w:lineRule="auto"/>
              <w:rPr/>
            </w:pPr>
            <w:r>
              <w:rPr>
                <w:spacing w:val="-6"/>
              </w:rPr>
              <w:t>13</w:t>
            </w:r>
          </w:p>
        </w:tc>
        <w:tc>
          <w:tcPr>
            <w:tcW w:w="3188" w:type="dxa"/>
            <w:vAlign w:val="top"/>
          </w:tcPr>
          <w:p>
            <w:pPr>
              <w:ind w:left="1285"/>
              <w:spacing w:before="33" w:line="206" w:lineRule="auto"/>
              <w:rPr>
                <w:rFonts w:ascii="SimSun" w:hAnsi="SimSun" w:eastAsia="SimSun" w:cs="SimSun"/>
                <w:sz w:val="21"/>
                <w:szCs w:val="21"/>
              </w:rPr>
            </w:pPr>
            <w:r>
              <w:rPr>
                <w:rFonts w:ascii="SimSun" w:hAnsi="SimSun" w:eastAsia="SimSun" w:cs="SimSun"/>
                <w:sz w:val="21"/>
                <w:szCs w:val="21"/>
                <w:spacing w:val="-2"/>
              </w:rPr>
              <w:t>天湾村</w:t>
            </w:r>
          </w:p>
        </w:tc>
        <w:tc>
          <w:tcPr>
            <w:tcW w:w="2510" w:type="dxa"/>
            <w:vAlign w:val="top"/>
          </w:tcPr>
          <w:p>
            <w:pPr>
              <w:pStyle w:val="TableText"/>
              <w:ind w:left="1099"/>
              <w:spacing w:before="70" w:line="189" w:lineRule="auto"/>
              <w:rPr/>
            </w:pPr>
            <w:r>
              <w:rPr>
                <w:spacing w:val="-1"/>
              </w:rPr>
              <w:t>292</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70" w:line="189" w:lineRule="auto"/>
              <w:rPr/>
            </w:pPr>
            <w:r>
              <w:rPr>
                <w:spacing w:val="-6"/>
              </w:rPr>
              <w:t>14</w:t>
            </w:r>
          </w:p>
        </w:tc>
        <w:tc>
          <w:tcPr>
            <w:tcW w:w="3188" w:type="dxa"/>
            <w:vAlign w:val="top"/>
          </w:tcPr>
          <w:p>
            <w:pPr>
              <w:ind w:left="1180"/>
              <w:spacing w:before="33" w:line="204" w:lineRule="auto"/>
              <w:rPr>
                <w:rFonts w:ascii="SimSun" w:hAnsi="SimSun" w:eastAsia="SimSun" w:cs="SimSun"/>
                <w:sz w:val="21"/>
                <w:szCs w:val="21"/>
              </w:rPr>
            </w:pPr>
            <w:r>
              <w:rPr>
                <w:rFonts w:ascii="SimSun" w:hAnsi="SimSun" w:eastAsia="SimSun" w:cs="SimSun"/>
                <w:sz w:val="21"/>
                <w:szCs w:val="21"/>
                <w:spacing w:val="-2"/>
              </w:rPr>
              <w:t>武潭社区</w:t>
            </w:r>
          </w:p>
        </w:tc>
        <w:tc>
          <w:tcPr>
            <w:tcW w:w="2510" w:type="dxa"/>
            <w:vAlign w:val="top"/>
          </w:tcPr>
          <w:p>
            <w:pPr>
              <w:pStyle w:val="TableText"/>
              <w:ind w:left="1098"/>
              <w:spacing w:before="70" w:line="189" w:lineRule="auto"/>
              <w:rPr/>
            </w:pPr>
            <w:r>
              <w:rPr>
                <w:spacing w:val="-1"/>
              </w:rPr>
              <w:t>424</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2" w:line="189" w:lineRule="auto"/>
              <w:rPr/>
            </w:pPr>
            <w:r>
              <w:rPr>
                <w:spacing w:val="-6"/>
              </w:rPr>
              <w:t>15</w:t>
            </w:r>
          </w:p>
        </w:tc>
        <w:tc>
          <w:tcPr>
            <w:tcW w:w="3188" w:type="dxa"/>
            <w:vAlign w:val="top"/>
          </w:tcPr>
          <w:p>
            <w:pPr>
              <w:ind w:left="1179"/>
              <w:spacing w:before="35" w:line="204" w:lineRule="auto"/>
              <w:rPr>
                <w:rFonts w:ascii="SimSun" w:hAnsi="SimSun" w:eastAsia="SimSun" w:cs="SimSun"/>
                <w:sz w:val="21"/>
                <w:szCs w:val="21"/>
              </w:rPr>
            </w:pPr>
            <w:r>
              <w:rPr>
                <w:rFonts w:ascii="SimSun" w:hAnsi="SimSun" w:eastAsia="SimSun" w:cs="SimSun"/>
                <w:sz w:val="21"/>
                <w:szCs w:val="21"/>
                <w:spacing w:val="-2"/>
              </w:rPr>
              <w:t>新铺子村</w:t>
            </w:r>
          </w:p>
        </w:tc>
        <w:tc>
          <w:tcPr>
            <w:tcW w:w="2510" w:type="dxa"/>
            <w:vAlign w:val="top"/>
          </w:tcPr>
          <w:p>
            <w:pPr>
              <w:pStyle w:val="TableText"/>
              <w:ind w:left="1067"/>
              <w:spacing w:before="72" w:line="189" w:lineRule="auto"/>
              <w:rPr/>
            </w:pPr>
            <w:r>
              <w:rPr>
                <w:spacing w:val="-5"/>
              </w:rPr>
              <w:t>1058</w:t>
            </w:r>
          </w:p>
        </w:tc>
        <w:tc>
          <w:tcPr>
            <w:tcW w:w="2512" w:type="dxa"/>
            <w:vAlign w:val="top"/>
          </w:tcPr>
          <w:p>
            <w:pPr>
              <w:pStyle w:val="TableText"/>
              <w:ind w:left="1098"/>
              <w:spacing w:before="72" w:line="189" w:lineRule="auto"/>
              <w:rPr/>
            </w:pPr>
            <w:r>
              <w:rPr>
                <w:spacing w:val="-1"/>
              </w:rPr>
              <w:t>282</w:t>
            </w:r>
          </w:p>
        </w:tc>
      </w:tr>
      <w:tr>
        <w:trPr>
          <w:trHeight w:val="278" w:hRule="atLeast"/>
        </w:trPr>
        <w:tc>
          <w:tcPr>
            <w:tcW w:w="856" w:type="dxa"/>
            <w:vAlign w:val="top"/>
          </w:tcPr>
          <w:p>
            <w:pPr>
              <w:pStyle w:val="TableText"/>
              <w:ind w:left="343"/>
              <w:spacing w:before="70" w:line="189" w:lineRule="auto"/>
              <w:rPr/>
            </w:pPr>
            <w:r>
              <w:rPr>
                <w:spacing w:val="-6"/>
              </w:rPr>
              <w:t>16</w:t>
            </w:r>
          </w:p>
        </w:tc>
        <w:tc>
          <w:tcPr>
            <w:tcW w:w="3188" w:type="dxa"/>
            <w:vAlign w:val="top"/>
          </w:tcPr>
          <w:p>
            <w:pPr>
              <w:ind w:left="1288"/>
              <w:spacing w:before="33" w:line="206" w:lineRule="auto"/>
              <w:rPr>
                <w:rFonts w:ascii="SimSun" w:hAnsi="SimSun" w:eastAsia="SimSun" w:cs="SimSun"/>
                <w:sz w:val="21"/>
                <w:szCs w:val="21"/>
              </w:rPr>
            </w:pPr>
            <w:r>
              <w:rPr>
                <w:rFonts w:ascii="SimSun" w:hAnsi="SimSun" w:eastAsia="SimSun" w:cs="SimSun"/>
                <w:sz w:val="21"/>
                <w:szCs w:val="21"/>
                <w:spacing w:val="-3"/>
              </w:rPr>
              <w:t>熊家村</w:t>
            </w:r>
          </w:p>
        </w:tc>
        <w:tc>
          <w:tcPr>
            <w:tcW w:w="2510" w:type="dxa"/>
            <w:vAlign w:val="top"/>
          </w:tcPr>
          <w:p>
            <w:pPr>
              <w:pStyle w:val="TableText"/>
              <w:ind w:left="1108"/>
              <w:spacing w:before="70" w:line="189" w:lineRule="auto"/>
              <w:rPr/>
            </w:pPr>
            <w:r>
              <w:rPr>
                <w:spacing w:val="-3"/>
              </w:rPr>
              <w:t>870</w:t>
            </w:r>
          </w:p>
        </w:tc>
        <w:tc>
          <w:tcPr>
            <w:tcW w:w="2512" w:type="dxa"/>
            <w:vAlign w:val="top"/>
          </w:tcPr>
          <w:p>
            <w:pPr>
              <w:pStyle w:val="TableText"/>
              <w:ind w:left="1118"/>
              <w:spacing w:before="70" w:line="189" w:lineRule="auto"/>
              <w:rPr/>
            </w:pPr>
            <w:r>
              <w:rPr>
                <w:spacing w:val="-6"/>
              </w:rPr>
              <w:t>167</w:t>
            </w:r>
          </w:p>
        </w:tc>
      </w:tr>
      <w:tr>
        <w:trPr>
          <w:trHeight w:val="276" w:hRule="atLeast"/>
        </w:trPr>
        <w:tc>
          <w:tcPr>
            <w:tcW w:w="856" w:type="dxa"/>
            <w:vAlign w:val="top"/>
          </w:tcPr>
          <w:p>
            <w:pPr>
              <w:ind w:left="327"/>
              <w:spacing w:before="33" w:line="204" w:lineRule="auto"/>
              <w:rPr>
                <w:rFonts w:ascii="SimSun" w:hAnsi="SimSun" w:eastAsia="SimSun" w:cs="SimSun"/>
                <w:sz w:val="21"/>
                <w:szCs w:val="21"/>
              </w:rPr>
            </w:pPr>
            <w:r>
              <w:rPr>
                <w:rFonts w:ascii="SimSun" w:hAnsi="SimSun" w:eastAsia="SimSun" w:cs="SimSun"/>
                <w:sz w:val="21"/>
                <w:szCs w:val="21"/>
                <w:b/>
                <w:bCs/>
                <w:spacing w:val="-3"/>
              </w:rPr>
              <w:t>三</w:t>
            </w:r>
          </w:p>
        </w:tc>
        <w:tc>
          <w:tcPr>
            <w:tcW w:w="3188" w:type="dxa"/>
            <w:vAlign w:val="top"/>
          </w:tcPr>
          <w:p>
            <w:pPr>
              <w:ind w:left="1175"/>
              <w:spacing w:before="33" w:line="204" w:lineRule="auto"/>
              <w:rPr>
                <w:rFonts w:ascii="SimSun" w:hAnsi="SimSun" w:eastAsia="SimSun" w:cs="SimSun"/>
                <w:sz w:val="21"/>
                <w:szCs w:val="21"/>
              </w:rPr>
            </w:pPr>
            <w:r>
              <w:rPr>
                <w:rFonts w:ascii="SimSun" w:hAnsi="SimSun" w:eastAsia="SimSun" w:cs="SimSun"/>
                <w:sz w:val="21"/>
                <w:szCs w:val="21"/>
                <w:b/>
                <w:bCs/>
                <w:spacing w:val="-3"/>
              </w:rPr>
              <w:t>桃花江镇</w:t>
            </w:r>
          </w:p>
        </w:tc>
        <w:tc>
          <w:tcPr>
            <w:tcW w:w="2510" w:type="dxa"/>
            <w:vAlign w:val="top"/>
          </w:tcPr>
          <w:p>
            <w:pPr>
              <w:pStyle w:val="TableText"/>
              <w:ind w:left="1049"/>
              <w:spacing w:before="70" w:line="189" w:lineRule="auto"/>
              <w:rPr/>
            </w:pPr>
            <w:r>
              <w:rPr>
                <w:b/>
                <w:bCs/>
                <w:spacing w:val="-1"/>
              </w:rPr>
              <w:t>5490</w:t>
            </w:r>
          </w:p>
        </w:tc>
        <w:tc>
          <w:tcPr>
            <w:tcW w:w="2512" w:type="dxa"/>
            <w:vAlign w:val="top"/>
          </w:tcPr>
          <w:p>
            <w:pPr>
              <w:pStyle w:val="TableText"/>
              <w:ind w:left="1044"/>
              <w:spacing w:before="70" w:line="189" w:lineRule="auto"/>
              <w:rPr/>
            </w:pPr>
            <w:r>
              <w:rPr>
                <w:b/>
                <w:bCs/>
                <w:spacing w:val="-1"/>
              </w:rPr>
              <w:t>3295</w:t>
            </w:r>
          </w:p>
        </w:tc>
      </w:tr>
      <w:tr>
        <w:trPr>
          <w:trHeight w:val="278" w:hRule="atLeast"/>
        </w:trPr>
        <w:tc>
          <w:tcPr>
            <w:tcW w:w="856" w:type="dxa"/>
            <w:vAlign w:val="top"/>
          </w:tcPr>
          <w:p>
            <w:pPr>
              <w:pStyle w:val="TableText"/>
              <w:ind w:left="396"/>
              <w:spacing w:before="73" w:line="189" w:lineRule="auto"/>
              <w:rPr/>
            </w:pPr>
            <w:r>
              <w:rPr/>
              <w:t>1</w:t>
            </w:r>
          </w:p>
        </w:tc>
        <w:tc>
          <w:tcPr>
            <w:tcW w:w="3188" w:type="dxa"/>
            <w:vAlign w:val="top"/>
          </w:tcPr>
          <w:p>
            <w:pPr>
              <w:ind w:left="1075"/>
              <w:spacing w:before="35" w:line="204" w:lineRule="auto"/>
              <w:rPr>
                <w:rFonts w:ascii="SimSun" w:hAnsi="SimSun" w:eastAsia="SimSun" w:cs="SimSun"/>
                <w:sz w:val="21"/>
                <w:szCs w:val="21"/>
              </w:rPr>
            </w:pPr>
            <w:r>
              <w:rPr>
                <w:rFonts w:ascii="SimSun" w:hAnsi="SimSun" w:eastAsia="SimSun" w:cs="SimSun"/>
                <w:sz w:val="21"/>
                <w:szCs w:val="21"/>
                <w:spacing w:val="-2"/>
              </w:rPr>
              <w:t>半稼洲社区</w:t>
            </w:r>
          </w:p>
        </w:tc>
        <w:tc>
          <w:tcPr>
            <w:tcW w:w="2510" w:type="dxa"/>
            <w:vAlign w:val="top"/>
          </w:tcPr>
          <w:p>
            <w:pPr>
              <w:pStyle w:val="TableText"/>
              <w:ind w:left="1102"/>
              <w:spacing w:before="72" w:line="189" w:lineRule="auto"/>
              <w:rPr/>
            </w:pPr>
            <w:r>
              <w:rPr>
                <w:spacing w:val="-2"/>
              </w:rPr>
              <w:t>702</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71" w:line="189" w:lineRule="auto"/>
              <w:rPr/>
            </w:pPr>
            <w:r>
              <w:rPr/>
              <w:t>2</w:t>
            </w:r>
          </w:p>
        </w:tc>
        <w:tc>
          <w:tcPr>
            <w:tcW w:w="3188" w:type="dxa"/>
            <w:vAlign w:val="top"/>
          </w:tcPr>
          <w:p>
            <w:pPr>
              <w:ind w:left="1183"/>
              <w:spacing w:before="34" w:line="205" w:lineRule="auto"/>
              <w:rPr>
                <w:rFonts w:ascii="SimSun" w:hAnsi="SimSun" w:eastAsia="SimSun" w:cs="SimSun"/>
                <w:sz w:val="21"/>
                <w:szCs w:val="21"/>
              </w:rPr>
            </w:pPr>
            <w:r>
              <w:rPr>
                <w:rFonts w:ascii="SimSun" w:hAnsi="SimSun" w:eastAsia="SimSun" w:cs="SimSun"/>
                <w:sz w:val="21"/>
                <w:szCs w:val="21"/>
                <w:spacing w:val="-3"/>
              </w:rPr>
              <w:t>川门湾村</w:t>
            </w:r>
          </w:p>
        </w:tc>
        <w:tc>
          <w:tcPr>
            <w:tcW w:w="2510" w:type="dxa"/>
            <w:vAlign w:val="top"/>
          </w:tcPr>
          <w:p>
            <w:pPr>
              <w:rPr>
                <w:rFonts w:ascii="Arial"/>
                <w:sz w:val="21"/>
              </w:rPr>
            </w:pPr>
            <w:r/>
          </w:p>
        </w:tc>
        <w:tc>
          <w:tcPr>
            <w:tcW w:w="2512" w:type="dxa"/>
            <w:vAlign w:val="top"/>
          </w:tcPr>
          <w:p>
            <w:pPr>
              <w:pStyle w:val="TableText"/>
              <w:ind w:left="1065"/>
              <w:spacing w:before="71" w:line="189" w:lineRule="auto"/>
              <w:rPr/>
            </w:pPr>
            <w:r>
              <w:rPr>
                <w:spacing w:val="-5"/>
              </w:rPr>
              <w:t>1300</w:t>
            </w:r>
          </w:p>
        </w:tc>
      </w:tr>
      <w:tr>
        <w:trPr>
          <w:trHeight w:val="276" w:hRule="atLeast"/>
        </w:trPr>
        <w:tc>
          <w:tcPr>
            <w:tcW w:w="856" w:type="dxa"/>
            <w:vAlign w:val="top"/>
          </w:tcPr>
          <w:p>
            <w:pPr>
              <w:pStyle w:val="TableText"/>
              <w:ind w:left="380"/>
              <w:spacing w:before="71" w:line="189" w:lineRule="auto"/>
              <w:rPr/>
            </w:pPr>
            <w:r>
              <w:rPr/>
              <w:t>3</w:t>
            </w:r>
          </w:p>
        </w:tc>
        <w:tc>
          <w:tcPr>
            <w:tcW w:w="3188" w:type="dxa"/>
            <w:vAlign w:val="top"/>
          </w:tcPr>
          <w:p>
            <w:pPr>
              <w:ind w:left="1180"/>
              <w:spacing w:before="35" w:line="203" w:lineRule="auto"/>
              <w:rPr>
                <w:rFonts w:ascii="SimSun" w:hAnsi="SimSun" w:eastAsia="SimSun" w:cs="SimSun"/>
                <w:sz w:val="21"/>
                <w:szCs w:val="21"/>
              </w:rPr>
            </w:pPr>
            <w:r>
              <w:rPr>
                <w:rFonts w:ascii="SimSun" w:hAnsi="SimSun" w:eastAsia="SimSun" w:cs="SimSun"/>
                <w:sz w:val="21"/>
                <w:szCs w:val="21"/>
                <w:spacing w:val="-2"/>
              </w:rPr>
              <w:t>拱头山村</w:t>
            </w:r>
          </w:p>
        </w:tc>
        <w:tc>
          <w:tcPr>
            <w:tcW w:w="2510" w:type="dxa"/>
            <w:vAlign w:val="top"/>
          </w:tcPr>
          <w:p>
            <w:pPr>
              <w:pStyle w:val="TableText"/>
              <w:ind w:left="1105"/>
              <w:spacing w:before="71" w:line="189" w:lineRule="auto"/>
              <w:rPr/>
            </w:pPr>
            <w:r>
              <w:rPr>
                <w:spacing w:val="-2"/>
              </w:rPr>
              <w:t>564</w:t>
            </w:r>
          </w:p>
        </w:tc>
        <w:tc>
          <w:tcPr>
            <w:tcW w:w="2512" w:type="dxa"/>
            <w:vAlign w:val="top"/>
          </w:tcPr>
          <w:p>
            <w:pPr>
              <w:rPr>
                <w:rFonts w:ascii="Arial"/>
                <w:sz w:val="21"/>
              </w:rPr>
            </w:pPr>
            <w:r/>
          </w:p>
        </w:tc>
      </w:tr>
      <w:tr>
        <w:trPr>
          <w:trHeight w:val="278" w:hRule="atLeast"/>
        </w:trPr>
        <w:tc>
          <w:tcPr>
            <w:tcW w:w="856" w:type="dxa"/>
            <w:vAlign w:val="top"/>
          </w:tcPr>
          <w:p>
            <w:pPr>
              <w:pStyle w:val="TableText"/>
              <w:ind w:left="375"/>
              <w:spacing w:before="73" w:line="189" w:lineRule="auto"/>
              <w:rPr/>
            </w:pPr>
            <w:r>
              <w:rPr/>
              <w:t>4</w:t>
            </w:r>
          </w:p>
        </w:tc>
        <w:tc>
          <w:tcPr>
            <w:tcW w:w="3188" w:type="dxa"/>
            <w:vAlign w:val="top"/>
          </w:tcPr>
          <w:p>
            <w:pPr>
              <w:ind w:left="1280"/>
              <w:spacing w:before="34" w:line="205" w:lineRule="auto"/>
              <w:rPr>
                <w:rFonts w:ascii="SimSun" w:hAnsi="SimSun" w:eastAsia="SimSun" w:cs="SimSun"/>
                <w:sz w:val="21"/>
                <w:szCs w:val="21"/>
              </w:rPr>
            </w:pPr>
            <w:r>
              <w:rPr>
                <w:rFonts w:ascii="SimSun" w:hAnsi="SimSun" w:eastAsia="SimSun" w:cs="SimSun"/>
                <w:sz w:val="21"/>
                <w:szCs w:val="21"/>
                <w:spacing w:val="-1"/>
              </w:rPr>
              <w:t>横木村</w:t>
            </w:r>
          </w:p>
        </w:tc>
        <w:tc>
          <w:tcPr>
            <w:tcW w:w="2510" w:type="dxa"/>
            <w:vAlign w:val="top"/>
          </w:tcPr>
          <w:p>
            <w:pPr>
              <w:pStyle w:val="TableText"/>
              <w:ind w:left="1104"/>
              <w:spacing w:before="73" w:line="189" w:lineRule="auto"/>
              <w:rPr/>
            </w:pPr>
            <w:r>
              <w:rPr>
                <w:spacing w:val="-2"/>
              </w:rPr>
              <w:t>674</w:t>
            </w:r>
          </w:p>
        </w:tc>
        <w:tc>
          <w:tcPr>
            <w:tcW w:w="2512" w:type="dxa"/>
            <w:vAlign w:val="top"/>
          </w:tcPr>
          <w:p>
            <w:pPr>
              <w:rPr>
                <w:rFonts w:ascii="Arial"/>
                <w:sz w:val="21"/>
              </w:rPr>
            </w:pPr>
            <w:r/>
          </w:p>
        </w:tc>
      </w:tr>
      <w:tr>
        <w:trPr>
          <w:trHeight w:val="278" w:hRule="atLeast"/>
        </w:trPr>
        <w:tc>
          <w:tcPr>
            <w:tcW w:w="856" w:type="dxa"/>
            <w:vAlign w:val="top"/>
          </w:tcPr>
          <w:p>
            <w:pPr>
              <w:pStyle w:val="TableText"/>
              <w:ind w:left="381"/>
              <w:spacing w:before="74" w:line="186" w:lineRule="auto"/>
              <w:rPr/>
            </w:pPr>
            <w:r>
              <w:rPr/>
              <w:t>5</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花果山村</w:t>
            </w:r>
          </w:p>
        </w:tc>
        <w:tc>
          <w:tcPr>
            <w:tcW w:w="2510" w:type="dxa"/>
            <w:vAlign w:val="top"/>
          </w:tcPr>
          <w:p>
            <w:pPr>
              <w:pStyle w:val="TableText"/>
              <w:ind w:left="1119"/>
              <w:spacing w:before="71" w:line="189" w:lineRule="auto"/>
              <w:rPr/>
            </w:pPr>
            <w:r>
              <w:rPr>
                <w:spacing w:val="-6"/>
              </w:rPr>
              <w:t>138</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1" w:line="189" w:lineRule="auto"/>
              <w:rPr/>
            </w:pPr>
            <w:r>
              <w:rPr/>
              <w:t>6</w:t>
            </w:r>
          </w:p>
        </w:tc>
        <w:tc>
          <w:tcPr>
            <w:tcW w:w="3188" w:type="dxa"/>
            <w:vAlign w:val="top"/>
          </w:tcPr>
          <w:p>
            <w:pPr>
              <w:ind w:left="1287"/>
              <w:spacing w:before="35" w:line="203" w:lineRule="auto"/>
              <w:rPr>
                <w:rFonts w:ascii="SimSun" w:hAnsi="SimSun" w:eastAsia="SimSun" w:cs="SimSun"/>
                <w:sz w:val="21"/>
                <w:szCs w:val="21"/>
              </w:rPr>
            </w:pPr>
            <w:r>
              <w:rPr>
                <w:rFonts w:ascii="SimSun" w:hAnsi="SimSun" w:eastAsia="SimSun" w:cs="SimSun"/>
                <w:sz w:val="21"/>
                <w:szCs w:val="21"/>
                <w:spacing w:val="-3"/>
              </w:rPr>
              <w:t>崆峒村</w:t>
            </w:r>
          </w:p>
        </w:tc>
        <w:tc>
          <w:tcPr>
            <w:tcW w:w="2510" w:type="dxa"/>
            <w:vAlign w:val="top"/>
          </w:tcPr>
          <w:p>
            <w:pPr>
              <w:pStyle w:val="TableText"/>
              <w:ind w:left="1067"/>
              <w:spacing w:before="71" w:line="189" w:lineRule="auto"/>
              <w:rPr/>
            </w:pPr>
            <w:r>
              <w:rPr>
                <w:spacing w:val="-5"/>
              </w:rPr>
              <w:t>1095</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4" w:line="186" w:lineRule="auto"/>
              <w:rPr/>
            </w:pPr>
            <w:r>
              <w:rPr/>
              <w:t>7</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罗家潭村</w:t>
            </w:r>
          </w:p>
        </w:tc>
        <w:tc>
          <w:tcPr>
            <w:tcW w:w="2510" w:type="dxa"/>
            <w:vAlign w:val="top"/>
          </w:tcPr>
          <w:p>
            <w:pPr>
              <w:pStyle w:val="TableText"/>
              <w:ind w:left="1067"/>
              <w:spacing w:before="71" w:line="189" w:lineRule="auto"/>
              <w:rPr/>
            </w:pPr>
            <w:r>
              <w:rPr>
                <w:spacing w:val="-5"/>
              </w:rPr>
              <w:t>1791</w:t>
            </w:r>
          </w:p>
        </w:tc>
        <w:tc>
          <w:tcPr>
            <w:tcW w:w="2512" w:type="dxa"/>
            <w:vAlign w:val="top"/>
          </w:tcPr>
          <w:p>
            <w:pPr>
              <w:rPr>
                <w:rFonts w:ascii="Arial"/>
                <w:sz w:val="21"/>
              </w:rPr>
            </w:pPr>
            <w:r/>
          </w:p>
        </w:tc>
      </w:tr>
      <w:tr>
        <w:trPr>
          <w:trHeight w:val="278" w:hRule="atLeast"/>
        </w:trPr>
        <w:tc>
          <w:tcPr>
            <w:tcW w:w="856" w:type="dxa"/>
            <w:vAlign w:val="top"/>
          </w:tcPr>
          <w:p>
            <w:pPr>
              <w:pStyle w:val="TableText"/>
              <w:ind w:left="384"/>
              <w:spacing w:before="71" w:line="189" w:lineRule="auto"/>
              <w:rPr/>
            </w:pPr>
            <w:r>
              <w:rPr/>
              <w:t>8</w:t>
            </w:r>
          </w:p>
        </w:tc>
        <w:tc>
          <w:tcPr>
            <w:tcW w:w="3188" w:type="dxa"/>
            <w:vAlign w:val="top"/>
          </w:tcPr>
          <w:p>
            <w:pPr>
              <w:ind w:left="1183"/>
              <w:spacing w:before="34" w:line="205" w:lineRule="auto"/>
              <w:rPr>
                <w:rFonts w:ascii="SimSun" w:hAnsi="SimSun" w:eastAsia="SimSun" w:cs="SimSun"/>
                <w:sz w:val="21"/>
                <w:szCs w:val="21"/>
              </w:rPr>
            </w:pPr>
            <w:r>
              <w:rPr>
                <w:rFonts w:ascii="SimSun" w:hAnsi="SimSun" w:eastAsia="SimSun" w:cs="SimSun"/>
                <w:sz w:val="21"/>
                <w:szCs w:val="21"/>
                <w:spacing w:val="-3"/>
              </w:rPr>
              <w:t>牛潭河村</w:t>
            </w:r>
          </w:p>
        </w:tc>
        <w:tc>
          <w:tcPr>
            <w:tcW w:w="2510" w:type="dxa"/>
            <w:vAlign w:val="top"/>
          </w:tcPr>
          <w:p>
            <w:pPr>
              <w:pStyle w:val="TableText"/>
              <w:ind w:left="1099"/>
              <w:spacing w:before="71" w:line="189" w:lineRule="auto"/>
              <w:rPr/>
            </w:pPr>
            <w:r>
              <w:rPr>
                <w:spacing w:val="-1"/>
              </w:rPr>
              <w:t>267</w:t>
            </w:r>
          </w:p>
        </w:tc>
        <w:tc>
          <w:tcPr>
            <w:tcW w:w="2512" w:type="dxa"/>
            <w:vAlign w:val="top"/>
          </w:tcPr>
          <w:p>
            <w:pPr>
              <w:rPr>
                <w:rFonts w:ascii="Arial"/>
                <w:sz w:val="21"/>
              </w:rPr>
            </w:pPr>
            <w:r/>
          </w:p>
        </w:tc>
      </w:tr>
      <w:tr>
        <w:trPr>
          <w:trHeight w:val="276" w:hRule="atLeast"/>
        </w:trPr>
        <w:tc>
          <w:tcPr>
            <w:tcW w:w="856" w:type="dxa"/>
            <w:vAlign w:val="top"/>
          </w:tcPr>
          <w:p>
            <w:pPr>
              <w:pStyle w:val="TableText"/>
              <w:ind w:left="380"/>
              <w:spacing w:before="71" w:line="189" w:lineRule="auto"/>
              <w:rPr/>
            </w:pPr>
            <w:r>
              <w:rPr/>
              <w:t>9</w:t>
            </w:r>
          </w:p>
        </w:tc>
        <w:tc>
          <w:tcPr>
            <w:tcW w:w="3188" w:type="dxa"/>
            <w:vAlign w:val="top"/>
          </w:tcPr>
          <w:p>
            <w:pPr>
              <w:ind w:left="1281"/>
              <w:spacing w:before="35" w:line="203" w:lineRule="auto"/>
              <w:rPr>
                <w:rFonts w:ascii="SimSun" w:hAnsi="SimSun" w:eastAsia="SimSun" w:cs="SimSun"/>
                <w:sz w:val="21"/>
                <w:szCs w:val="21"/>
              </w:rPr>
            </w:pPr>
            <w:r>
              <w:rPr>
                <w:rFonts w:ascii="SimSun" w:hAnsi="SimSun" w:eastAsia="SimSun" w:cs="SimSun"/>
                <w:sz w:val="21"/>
                <w:szCs w:val="21"/>
                <w:spacing w:val="-2"/>
              </w:rPr>
              <w:t>青山村</w:t>
            </w:r>
          </w:p>
        </w:tc>
        <w:tc>
          <w:tcPr>
            <w:tcW w:w="2510" w:type="dxa"/>
            <w:vAlign w:val="top"/>
          </w:tcPr>
          <w:p>
            <w:pPr>
              <w:rPr>
                <w:rFonts w:ascii="Arial"/>
                <w:sz w:val="21"/>
              </w:rPr>
            </w:pPr>
            <w:r/>
          </w:p>
        </w:tc>
        <w:tc>
          <w:tcPr>
            <w:tcW w:w="2512" w:type="dxa"/>
            <w:vAlign w:val="top"/>
          </w:tcPr>
          <w:p>
            <w:pPr>
              <w:pStyle w:val="TableText"/>
              <w:ind w:left="1065"/>
              <w:spacing w:before="71" w:line="189" w:lineRule="auto"/>
              <w:rPr/>
            </w:pPr>
            <w:r>
              <w:rPr>
                <w:spacing w:val="-5"/>
              </w:rPr>
              <w:t>1892</w:t>
            </w:r>
          </w:p>
        </w:tc>
      </w:tr>
      <w:tr>
        <w:trPr>
          <w:trHeight w:val="278" w:hRule="atLeast"/>
        </w:trPr>
        <w:tc>
          <w:tcPr>
            <w:tcW w:w="856" w:type="dxa"/>
            <w:vAlign w:val="top"/>
          </w:tcPr>
          <w:p>
            <w:pPr>
              <w:pStyle w:val="TableText"/>
              <w:ind w:left="343"/>
              <w:spacing w:before="71" w:line="189" w:lineRule="auto"/>
              <w:rPr/>
            </w:pPr>
            <w:r>
              <w:rPr>
                <w:spacing w:val="-6"/>
              </w:rPr>
              <w:t>10</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石高桥村</w:t>
            </w:r>
          </w:p>
        </w:tc>
        <w:tc>
          <w:tcPr>
            <w:tcW w:w="2510" w:type="dxa"/>
            <w:vAlign w:val="top"/>
          </w:tcPr>
          <w:p>
            <w:pPr>
              <w:rPr>
                <w:rFonts w:ascii="Arial"/>
                <w:sz w:val="21"/>
              </w:rPr>
            </w:pPr>
            <w:r/>
          </w:p>
        </w:tc>
        <w:tc>
          <w:tcPr>
            <w:tcW w:w="2512" w:type="dxa"/>
            <w:vAlign w:val="top"/>
          </w:tcPr>
          <w:p>
            <w:pPr>
              <w:pStyle w:val="TableText"/>
              <w:ind w:left="1118"/>
              <w:spacing w:before="71" w:line="189" w:lineRule="auto"/>
              <w:rPr/>
            </w:pPr>
            <w:r>
              <w:rPr>
                <w:spacing w:val="-6"/>
              </w:rPr>
              <w:t>104</w:t>
            </w:r>
          </w:p>
        </w:tc>
      </w:tr>
      <w:tr>
        <w:trPr>
          <w:trHeight w:val="283" w:hRule="atLeast"/>
        </w:trPr>
        <w:tc>
          <w:tcPr>
            <w:tcW w:w="856" w:type="dxa"/>
            <w:vAlign w:val="top"/>
          </w:tcPr>
          <w:p>
            <w:pPr>
              <w:pStyle w:val="TableText"/>
              <w:ind w:left="348"/>
              <w:spacing w:before="71" w:line="189" w:lineRule="auto"/>
              <w:rPr/>
            </w:pPr>
            <w:r>
              <w:rPr>
                <w:spacing w:val="-8"/>
              </w:rPr>
              <w:t>11</w:t>
            </w:r>
          </w:p>
        </w:tc>
        <w:tc>
          <w:tcPr>
            <w:tcW w:w="3188" w:type="dxa"/>
            <w:vAlign w:val="top"/>
          </w:tcPr>
          <w:p>
            <w:pPr>
              <w:ind w:left="1178"/>
              <w:spacing w:before="35" w:line="209" w:lineRule="auto"/>
              <w:rPr>
                <w:rFonts w:ascii="SimSun" w:hAnsi="SimSun" w:eastAsia="SimSun" w:cs="SimSun"/>
                <w:sz w:val="21"/>
                <w:szCs w:val="21"/>
              </w:rPr>
            </w:pPr>
            <w:r>
              <w:rPr>
                <w:rFonts w:ascii="SimSun" w:hAnsi="SimSun" w:eastAsia="SimSun" w:cs="SimSun"/>
                <w:sz w:val="21"/>
                <w:szCs w:val="21"/>
                <w:spacing w:val="-2"/>
              </w:rPr>
              <w:t>株木潭村</w:t>
            </w:r>
          </w:p>
        </w:tc>
        <w:tc>
          <w:tcPr>
            <w:tcW w:w="2510" w:type="dxa"/>
            <w:vAlign w:val="top"/>
          </w:tcPr>
          <w:p>
            <w:pPr>
              <w:pStyle w:val="TableText"/>
              <w:ind w:left="1099"/>
              <w:spacing w:before="71" w:line="189" w:lineRule="auto"/>
              <w:rPr/>
            </w:pPr>
            <w:r>
              <w:rPr>
                <w:spacing w:val="-1"/>
              </w:rPr>
              <w:t>260</w:t>
            </w:r>
          </w:p>
        </w:tc>
        <w:tc>
          <w:tcPr>
            <w:tcW w:w="2512" w:type="dxa"/>
            <w:vAlign w:val="top"/>
          </w:tcPr>
          <w:p>
            <w:pPr>
              <w:rPr>
                <w:rFonts w:ascii="Arial"/>
                <w:sz w:val="21"/>
              </w:rPr>
            </w:pPr>
            <w:r/>
          </w:p>
        </w:tc>
      </w:tr>
    </w:tbl>
    <w:p>
      <w:pPr>
        <w:pStyle w:val="BodyText"/>
        <w:rPr/>
      </w:pPr>
      <w:r/>
    </w:p>
    <w:p>
      <w:pPr>
        <w:sectPr>
          <w:footerReference w:type="default" r:id="rId123"/>
          <w:pgSz w:w="11907" w:h="16839"/>
          <w:pgMar w:top="400" w:right="1415" w:bottom="1350" w:left="1418" w:header="0" w:footer="1190"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spacing w:line="6417" w:lineRule="exact"/>
        <w:rPr/>
      </w:pPr>
      <w:r>
        <w:rPr>
          <w:position w:val="-128"/>
        </w:rPr>
        <w:drawing>
          <wp:inline distT="0" distB="0" distL="0" distR="0">
            <wp:extent cx="5759450" cy="4074794"/>
            <wp:effectExtent l="0" t="0" r="0" b="0"/>
            <wp:docPr id="32" name="IM 32"/>
            <wp:cNvGraphicFramePr/>
            <a:graphic>
              <a:graphicData uri="http://schemas.openxmlformats.org/drawingml/2006/picture">
                <pic:pic>
                  <pic:nvPicPr>
                    <pic:cNvPr id="32" name="IM 32"/>
                    <pic:cNvPicPr/>
                  </pic:nvPicPr>
                  <pic:blipFill>
                    <a:blip r:embed="rId125"/>
                    <a:stretch>
                      <a:fillRect/>
                    </a:stretch>
                  </pic:blipFill>
                  <pic:spPr>
                    <a:xfrm rot="0">
                      <a:off x="0" y="0"/>
                      <a:ext cx="5759450" cy="4074794"/>
                    </a:xfrm>
                    <a:prstGeom prst="rect">
                      <a:avLst/>
                    </a:prstGeom>
                  </pic:spPr>
                </pic:pic>
              </a:graphicData>
            </a:graphic>
          </wp:inline>
        </w:drawing>
      </w:r>
    </w:p>
    <w:p>
      <w:pPr>
        <w:ind w:left="2480"/>
        <w:spacing w:before="275"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4.4-9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2029 </w:t>
      </w:r>
      <w:r>
        <w:rPr>
          <w:rFonts w:ascii="SimHei" w:hAnsi="SimHei" w:eastAsia="SimHei" w:cs="SimHei"/>
          <w:sz w:val="24"/>
          <w:szCs w:val="24"/>
          <w:spacing w:val="-1"/>
        </w:rPr>
        <w:t>年高标准农田建设项目位置图</w:t>
      </w:r>
    </w:p>
    <w:p>
      <w:pPr>
        <w:ind w:left="575"/>
        <w:spacing w:before="162" w:line="220" w:lineRule="auto"/>
        <w:rPr>
          <w:rFonts w:ascii="SimSun" w:hAnsi="SimSun" w:eastAsia="SimSun" w:cs="SimSun"/>
          <w:sz w:val="28"/>
          <w:szCs w:val="28"/>
        </w:rPr>
      </w:pPr>
      <w:r>
        <w:rPr>
          <w:rFonts w:ascii="SimSun" w:hAnsi="SimSun" w:eastAsia="SimSun" w:cs="SimSun"/>
          <w:sz w:val="28"/>
          <w:szCs w:val="28"/>
          <w:spacing w:val="-3"/>
        </w:rPr>
        <w:t>二、建设内容</w:t>
      </w:r>
    </w:p>
    <w:p>
      <w:pPr>
        <w:ind w:left="10" w:right="210" w:firstLine="560"/>
        <w:spacing w:before="289" w:line="405" w:lineRule="auto"/>
        <w:rPr>
          <w:rFonts w:ascii="SimSun" w:hAnsi="SimSun" w:eastAsia="SimSun" w:cs="SimSun"/>
          <w:sz w:val="28"/>
          <w:szCs w:val="28"/>
        </w:rPr>
      </w:pPr>
      <w:r>
        <w:rPr>
          <w:rFonts w:ascii="SimSun" w:hAnsi="SimSun" w:eastAsia="SimSun" w:cs="SimSun"/>
          <w:sz w:val="28"/>
          <w:szCs w:val="28"/>
          <w:spacing w:val="1"/>
        </w:rPr>
        <w:t>桃江县高标准农田建设项目（二〇二九年）规划总面积 </w:t>
      </w:r>
      <w:r>
        <w:rPr>
          <w:rFonts w:ascii="Times New Roman" w:hAnsi="Times New Roman" w:eastAsia="Times New Roman" w:cs="Times New Roman"/>
          <w:sz w:val="28"/>
          <w:szCs w:val="28"/>
          <w:spacing w:val="1"/>
        </w:rPr>
        <w:t>3.0  </w:t>
      </w:r>
      <w:r>
        <w:rPr>
          <w:rFonts w:ascii="SimSun" w:hAnsi="SimSun" w:eastAsia="SimSun" w:cs="SimSun"/>
          <w:sz w:val="28"/>
          <w:szCs w:val="28"/>
          <w:spacing w:val="1"/>
        </w:rPr>
        <w:t>万亩，其</w:t>
      </w:r>
      <w:r>
        <w:rPr>
          <w:rFonts w:ascii="SimSun" w:hAnsi="SimSun" w:eastAsia="SimSun" w:cs="SimSun"/>
          <w:sz w:val="28"/>
          <w:szCs w:val="28"/>
        </w:rPr>
        <w:t xml:space="preserve"> </w:t>
      </w:r>
      <w:r>
        <w:rPr>
          <w:rFonts w:ascii="SimSun" w:hAnsi="SimSun" w:eastAsia="SimSun" w:cs="SimSun"/>
          <w:sz w:val="28"/>
          <w:szCs w:val="28"/>
          <w:spacing w:val="-1"/>
        </w:rPr>
        <w:t>中新建高标准农田面积</w:t>
      </w:r>
      <w:r>
        <w:rPr>
          <w:rFonts w:ascii="SimSun" w:hAnsi="SimSun" w:eastAsia="SimSun" w:cs="SimSun"/>
          <w:sz w:val="28"/>
          <w:szCs w:val="28"/>
          <w:spacing w:val="-70"/>
        </w:rPr>
        <w:t xml:space="preserve"> </w:t>
      </w:r>
      <w:r>
        <w:rPr>
          <w:rFonts w:ascii="Times New Roman" w:hAnsi="Times New Roman" w:eastAsia="Times New Roman" w:cs="Times New Roman"/>
          <w:sz w:val="28"/>
          <w:szCs w:val="28"/>
          <w:spacing w:val="-1"/>
        </w:rPr>
        <w:t>2.46 </w:t>
      </w:r>
      <w:r>
        <w:rPr>
          <w:rFonts w:ascii="SimSun" w:hAnsi="SimSun" w:eastAsia="SimSun" w:cs="SimSun"/>
          <w:sz w:val="28"/>
          <w:szCs w:val="28"/>
          <w:spacing w:val="-1"/>
        </w:rPr>
        <w:t>万亩，改造提升高标准农田面积</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1"/>
        </w:rPr>
        <w:t>0.5</w:t>
      </w:r>
      <w:r>
        <w:rPr>
          <w:rFonts w:ascii="Times New Roman" w:hAnsi="Times New Roman" w:eastAsia="Times New Roman" w:cs="Times New Roman"/>
          <w:sz w:val="28"/>
          <w:szCs w:val="28"/>
          <w:spacing w:val="-2"/>
        </w:rPr>
        <w:t>4 </w:t>
      </w:r>
      <w:r>
        <w:rPr>
          <w:rFonts w:ascii="SimSun" w:hAnsi="SimSun" w:eastAsia="SimSun" w:cs="SimSun"/>
          <w:sz w:val="28"/>
          <w:szCs w:val="28"/>
          <w:spacing w:val="-2"/>
        </w:rPr>
        <w:t>万亩，规</w:t>
      </w:r>
      <w:r>
        <w:rPr>
          <w:rFonts w:ascii="SimSun" w:hAnsi="SimSun" w:eastAsia="SimSun" w:cs="SimSun"/>
          <w:sz w:val="28"/>
          <w:szCs w:val="28"/>
        </w:rPr>
        <w:t xml:space="preserve"> </w:t>
      </w:r>
      <w:r>
        <w:rPr>
          <w:rFonts w:ascii="SimSun" w:hAnsi="SimSun" w:eastAsia="SimSun" w:cs="SimSun"/>
          <w:sz w:val="28"/>
          <w:szCs w:val="28"/>
          <w:spacing w:val="-3"/>
        </w:rPr>
        <w:t>划总投资</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3"/>
        </w:rPr>
        <w:t>9000.00</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3"/>
        </w:rPr>
        <w:t>万元（其中财政资金 </w:t>
      </w:r>
      <w:r>
        <w:rPr>
          <w:rFonts w:ascii="Times New Roman" w:hAnsi="Times New Roman" w:eastAsia="Times New Roman" w:cs="Times New Roman"/>
          <w:sz w:val="28"/>
          <w:szCs w:val="28"/>
          <w:spacing w:val="-3"/>
        </w:rPr>
        <w:t>8010.00</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3"/>
        </w:rPr>
        <w:t>万元，自筹资金</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3"/>
        </w:rPr>
        <w:t>990</w:t>
      </w:r>
      <w:r>
        <w:rPr>
          <w:rFonts w:ascii="Times New Roman" w:hAnsi="Times New Roman" w:eastAsia="Times New Roman" w:cs="Times New Roman"/>
          <w:sz w:val="28"/>
          <w:szCs w:val="28"/>
          <w:spacing w:val="-4"/>
        </w:rPr>
        <w:t>.00</w:t>
      </w:r>
      <w:r>
        <w:rPr>
          <w:rFonts w:ascii="Times New Roman" w:hAnsi="Times New Roman" w:eastAsia="Times New Roman" w:cs="Times New Roman"/>
          <w:sz w:val="28"/>
          <w:szCs w:val="28"/>
          <w:spacing w:val="49"/>
        </w:rPr>
        <w:t xml:space="preserve"> </w:t>
      </w:r>
      <w:r>
        <w:rPr>
          <w:rFonts w:ascii="SimSun" w:hAnsi="SimSun" w:eastAsia="SimSun" w:cs="SimSun"/>
          <w:sz w:val="28"/>
          <w:szCs w:val="28"/>
          <w:spacing w:val="-4"/>
        </w:rPr>
        <w:t>万</w:t>
      </w:r>
      <w:r>
        <w:rPr>
          <w:rFonts w:ascii="SimSun" w:hAnsi="SimSun" w:eastAsia="SimSun" w:cs="SimSun"/>
          <w:sz w:val="28"/>
          <w:szCs w:val="28"/>
        </w:rPr>
        <w:t xml:space="preserve"> </w:t>
      </w:r>
      <w:r>
        <w:rPr>
          <w:rFonts w:ascii="SimSun" w:hAnsi="SimSun" w:eastAsia="SimSun" w:cs="SimSun"/>
          <w:sz w:val="28"/>
          <w:szCs w:val="28"/>
          <w:spacing w:val="-11"/>
        </w:rPr>
        <w:t>元）。</w:t>
      </w:r>
    </w:p>
    <w:p>
      <w:pPr>
        <w:ind w:left="575"/>
        <w:spacing w:before="40" w:line="220" w:lineRule="auto"/>
        <w:rPr>
          <w:rFonts w:ascii="SimSun" w:hAnsi="SimSun" w:eastAsia="SimSun" w:cs="SimSun"/>
          <w:sz w:val="28"/>
          <w:szCs w:val="28"/>
        </w:rPr>
      </w:pPr>
      <w:r>
        <w:rPr>
          <w:rFonts w:ascii="SimSun" w:hAnsi="SimSun" w:eastAsia="SimSun" w:cs="SimSun"/>
          <w:sz w:val="28"/>
          <w:szCs w:val="28"/>
          <w:spacing w:val="-2"/>
        </w:rPr>
        <w:t>项目主要内容包括：</w:t>
      </w:r>
    </w:p>
    <w:p>
      <w:pPr>
        <w:ind w:left="37" w:firstLine="536"/>
        <w:spacing w:before="290" w:line="410" w:lineRule="auto"/>
        <w:rPr>
          <w:rFonts w:ascii="SimSun" w:hAnsi="SimSun" w:eastAsia="SimSun" w:cs="SimSun"/>
          <w:sz w:val="28"/>
          <w:szCs w:val="28"/>
        </w:rPr>
      </w:pPr>
      <w:r>
        <w:rPr>
          <w:rFonts w:ascii="SimSun" w:hAnsi="SimSun" w:eastAsia="SimSun" w:cs="SimSun"/>
          <w:sz w:val="28"/>
          <w:szCs w:val="28"/>
          <w:spacing w:val="-4"/>
        </w:rPr>
        <w:t>主要建设内容包括：土地平整</w:t>
      </w:r>
      <w:r>
        <w:rPr>
          <w:rFonts w:ascii="SimSun" w:hAnsi="SimSun" w:eastAsia="SimSun" w:cs="SimSun"/>
          <w:sz w:val="28"/>
          <w:szCs w:val="28"/>
          <w:spacing w:val="-19"/>
        </w:rPr>
        <w:t xml:space="preserve"> </w:t>
      </w:r>
      <w:r>
        <w:rPr>
          <w:rFonts w:ascii="Times New Roman" w:hAnsi="Times New Roman" w:eastAsia="Times New Roman" w:cs="Times New Roman"/>
          <w:sz w:val="28"/>
          <w:szCs w:val="28"/>
          <w:spacing w:val="-4"/>
        </w:rPr>
        <w:t>600.00</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4"/>
        </w:rPr>
        <w:t>亩，农田地力提升工程</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4"/>
        </w:rPr>
        <w:t>24000</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4"/>
        </w:rPr>
        <w:t>亩；</w:t>
      </w:r>
      <w:r>
        <w:rPr>
          <w:rFonts w:ascii="SimSun" w:hAnsi="SimSun" w:eastAsia="SimSun" w:cs="SimSun"/>
          <w:sz w:val="28"/>
          <w:szCs w:val="28"/>
        </w:rPr>
        <w:t xml:space="preserve"> </w:t>
      </w:r>
      <w:r>
        <w:rPr>
          <w:rFonts w:ascii="SimSun" w:hAnsi="SimSun" w:eastAsia="SimSun" w:cs="SimSun"/>
          <w:sz w:val="28"/>
          <w:szCs w:val="28"/>
          <w:spacing w:val="-5"/>
        </w:rPr>
        <w:t>山塘加固</w:t>
      </w:r>
      <w:r>
        <w:rPr>
          <w:rFonts w:ascii="SimSun" w:hAnsi="SimSun" w:eastAsia="SimSun" w:cs="SimSun"/>
          <w:sz w:val="28"/>
          <w:szCs w:val="28"/>
          <w:spacing w:val="-59"/>
        </w:rPr>
        <w:t xml:space="preserve"> </w:t>
      </w:r>
      <w:r>
        <w:rPr>
          <w:rFonts w:ascii="Times New Roman" w:hAnsi="Times New Roman" w:eastAsia="Times New Roman" w:cs="Times New Roman"/>
          <w:sz w:val="28"/>
          <w:szCs w:val="28"/>
          <w:spacing w:val="-5"/>
        </w:rPr>
        <w:t>6</w:t>
      </w:r>
      <w:r>
        <w:rPr>
          <w:rFonts w:ascii="Times New Roman" w:hAnsi="Times New Roman" w:eastAsia="Times New Roman" w:cs="Times New Roman"/>
          <w:sz w:val="28"/>
          <w:szCs w:val="28"/>
          <w:spacing w:val="38"/>
        </w:rPr>
        <w:t xml:space="preserve"> </w:t>
      </w:r>
      <w:r>
        <w:rPr>
          <w:rFonts w:ascii="SimSun" w:hAnsi="SimSun" w:eastAsia="SimSun" w:cs="SimSun"/>
          <w:sz w:val="28"/>
          <w:szCs w:val="28"/>
          <w:spacing w:val="-5"/>
        </w:rPr>
        <w:t>口；改造河坝</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5"/>
        </w:rPr>
        <w:t>5 </w:t>
      </w:r>
      <w:r>
        <w:rPr>
          <w:rFonts w:ascii="SimSun" w:hAnsi="SimSun" w:eastAsia="SimSun" w:cs="SimSun"/>
          <w:sz w:val="28"/>
          <w:szCs w:val="28"/>
          <w:spacing w:val="-5"/>
        </w:rPr>
        <w:t>座；改造泵站</w:t>
      </w:r>
      <w:r>
        <w:rPr>
          <w:rFonts w:ascii="SimSun" w:hAnsi="SimSun" w:eastAsia="SimSun" w:cs="SimSun"/>
          <w:sz w:val="28"/>
          <w:szCs w:val="28"/>
          <w:spacing w:val="-75"/>
        </w:rPr>
        <w:t xml:space="preserve"> </w:t>
      </w:r>
      <w:r>
        <w:rPr>
          <w:rFonts w:ascii="Times New Roman" w:hAnsi="Times New Roman" w:eastAsia="Times New Roman" w:cs="Times New Roman"/>
          <w:sz w:val="28"/>
          <w:szCs w:val="28"/>
          <w:spacing w:val="-5"/>
        </w:rPr>
        <w:t>9 </w:t>
      </w:r>
      <w:r>
        <w:rPr>
          <w:rFonts w:ascii="SimSun" w:hAnsi="SimSun" w:eastAsia="SimSun" w:cs="SimSun"/>
          <w:sz w:val="28"/>
          <w:szCs w:val="28"/>
          <w:spacing w:val="-5"/>
        </w:rPr>
        <w:t>座；衬砌改造渠道</w:t>
      </w:r>
      <w:r>
        <w:rPr>
          <w:rFonts w:ascii="SimSun" w:hAnsi="SimSun" w:eastAsia="SimSun" w:cs="SimSun"/>
          <w:sz w:val="28"/>
          <w:szCs w:val="28"/>
          <w:spacing w:val="-54"/>
        </w:rPr>
        <w:t xml:space="preserve"> </w:t>
      </w:r>
      <w:r>
        <w:rPr>
          <w:rFonts w:ascii="Times New Roman" w:hAnsi="Times New Roman" w:eastAsia="Times New Roman" w:cs="Times New Roman"/>
          <w:sz w:val="28"/>
          <w:szCs w:val="28"/>
          <w:spacing w:val="-5"/>
        </w:rPr>
        <w:t>101.161km</w:t>
      </w:r>
      <w:r>
        <w:rPr>
          <w:rFonts w:ascii="SimSun" w:hAnsi="SimSun" w:eastAsia="SimSun" w:cs="SimSun"/>
          <w:sz w:val="28"/>
          <w:szCs w:val="28"/>
          <w:spacing w:val="-5"/>
        </w:rPr>
        <w:t>；</w:t>
      </w:r>
    </w:p>
    <w:p>
      <w:pPr>
        <w:ind w:left="12"/>
        <w:spacing w:before="5" w:line="234" w:lineRule="auto"/>
        <w:rPr>
          <w:rFonts w:ascii="SimSun" w:hAnsi="SimSun" w:eastAsia="SimSun" w:cs="SimSun"/>
          <w:sz w:val="28"/>
          <w:szCs w:val="28"/>
        </w:rPr>
      </w:pPr>
      <w:r>
        <w:rPr>
          <w:rFonts w:ascii="SimSun" w:hAnsi="SimSun" w:eastAsia="SimSun" w:cs="SimSun"/>
          <w:sz w:val="28"/>
          <w:szCs w:val="28"/>
          <w:spacing w:val="-2"/>
        </w:rPr>
        <w:t>新建高效节水灌溉面积</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0.02</w:t>
      </w:r>
      <w:r>
        <w:rPr>
          <w:rFonts w:ascii="Times New Roman" w:hAnsi="Times New Roman" w:eastAsia="Times New Roman" w:cs="Times New Roman"/>
          <w:sz w:val="28"/>
          <w:szCs w:val="28"/>
          <w:spacing w:val="20"/>
        </w:rPr>
        <w:t xml:space="preserve"> </w:t>
      </w:r>
      <w:r>
        <w:rPr>
          <w:rFonts w:ascii="SimSun" w:hAnsi="SimSun" w:eastAsia="SimSun" w:cs="SimSun"/>
          <w:sz w:val="28"/>
          <w:szCs w:val="28"/>
          <w:spacing w:val="-2"/>
        </w:rPr>
        <w:t>万亩；整修田间道路</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2"/>
        </w:rPr>
        <w:t>8.</w:t>
      </w:r>
      <w:r>
        <w:rPr>
          <w:rFonts w:ascii="Times New Roman" w:hAnsi="Times New Roman" w:eastAsia="Times New Roman" w:cs="Times New Roman"/>
          <w:sz w:val="28"/>
          <w:szCs w:val="28"/>
          <w:spacing w:val="-3"/>
        </w:rPr>
        <w:t>8km </w:t>
      </w:r>
      <w:r>
        <w:rPr>
          <w:rFonts w:ascii="SimSun" w:hAnsi="SimSun" w:eastAsia="SimSun" w:cs="SimSun"/>
          <w:sz w:val="28"/>
          <w:szCs w:val="28"/>
          <w:spacing w:val="-3"/>
        </w:rPr>
        <w:t>等。</w:t>
      </w:r>
    </w:p>
    <w:p>
      <w:pPr>
        <w:spacing w:line="234" w:lineRule="auto"/>
        <w:sectPr>
          <w:footerReference w:type="default" r:id="rId124"/>
          <w:pgSz w:w="11907" w:h="16839"/>
          <w:pgMar w:top="400" w:right="1201" w:bottom="1350" w:left="1418" w:header="0" w:footer="1190" w:gutter="0"/>
        </w:sectPr>
        <w:rPr>
          <w:rFonts w:ascii="SimSun" w:hAnsi="SimSun" w:eastAsia="SimSun" w:cs="SimSun"/>
          <w:sz w:val="28"/>
          <w:szCs w:val="28"/>
        </w:rPr>
      </w:pPr>
    </w:p>
    <w:p>
      <w:pPr>
        <w:pStyle w:val="BodyText"/>
        <w:spacing w:line="294" w:lineRule="auto"/>
        <w:rPr/>
      </w:pPr>
      <w:r/>
    </w:p>
    <w:p>
      <w:pPr>
        <w:pStyle w:val="BodyText"/>
        <w:spacing w:line="294" w:lineRule="auto"/>
        <w:rPr/>
      </w:pPr>
      <w:r/>
    </w:p>
    <w:p>
      <w:pPr>
        <w:pStyle w:val="BodyText"/>
        <w:spacing w:line="294" w:lineRule="auto"/>
        <w:rPr/>
      </w:pPr>
      <w:r/>
    </w:p>
    <w:p>
      <w:pPr>
        <w:pStyle w:val="BodyText"/>
        <w:spacing w:line="294"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4.4-15                              </w:t>
      </w:r>
      <w:r>
        <w:rPr>
          <w:rFonts w:ascii="Times New Roman" w:hAnsi="Times New Roman" w:eastAsia="Times New Roman" w:cs="Times New Roman"/>
          <w:sz w:val="24"/>
          <w:szCs w:val="24"/>
          <w:spacing w:val="-1"/>
        </w:rPr>
        <w:t xml:space="preserve">          </w:t>
      </w:r>
      <w:r>
        <w:rPr>
          <w:rFonts w:ascii="SimHei" w:hAnsi="SimHei" w:eastAsia="SimHei" w:cs="SimHei"/>
          <w:sz w:val="24"/>
          <w:szCs w:val="24"/>
          <w:spacing w:val="-1"/>
        </w:rPr>
        <w:t>桃江县高标准农田建设项目（二〇二九年）规划明细表</w:t>
      </w:r>
    </w:p>
    <w:p>
      <w:pPr>
        <w:spacing w:line="160" w:lineRule="exact"/>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626"/>
        <w:gridCol w:w="1498"/>
        <w:gridCol w:w="936"/>
        <w:gridCol w:w="933"/>
        <w:gridCol w:w="933"/>
        <w:gridCol w:w="931"/>
        <w:gridCol w:w="933"/>
        <w:gridCol w:w="933"/>
        <w:gridCol w:w="934"/>
        <w:gridCol w:w="1358"/>
        <w:gridCol w:w="933"/>
        <w:gridCol w:w="931"/>
      </w:tblGrid>
      <w:tr>
        <w:trPr>
          <w:trHeight w:val="827" w:hRule="atLeast"/>
        </w:trPr>
        <w:tc>
          <w:tcPr>
            <w:tcW w:w="643" w:type="dxa"/>
            <w:vAlign w:val="top"/>
          </w:tcPr>
          <w:p>
            <w:pPr>
              <w:ind w:left="115"/>
              <w:spacing w:before="307" w:line="222" w:lineRule="auto"/>
              <w:rPr>
                <w:rFonts w:ascii="SimSun" w:hAnsi="SimSun" w:eastAsia="SimSun" w:cs="SimSun"/>
                <w:sz w:val="21"/>
                <w:szCs w:val="21"/>
              </w:rPr>
            </w:pPr>
            <w:r>
              <w:rPr>
                <w:rFonts w:ascii="SimSun" w:hAnsi="SimSun" w:eastAsia="SimSun" w:cs="SimSun"/>
                <w:sz w:val="21"/>
                <w:szCs w:val="21"/>
                <w:spacing w:val="-2"/>
              </w:rPr>
              <w:t>序号</w:t>
            </w:r>
          </w:p>
        </w:tc>
        <w:tc>
          <w:tcPr>
            <w:tcW w:w="1626" w:type="dxa"/>
            <w:vAlign w:val="top"/>
          </w:tcPr>
          <w:p>
            <w:pPr>
              <w:ind w:left="186"/>
              <w:spacing w:before="30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498" w:type="dxa"/>
            <w:vAlign w:val="top"/>
          </w:tcPr>
          <w:p>
            <w:pPr>
              <w:ind w:left="226" w:right="116" w:hanging="103"/>
              <w:spacing w:before="170" w:line="231" w:lineRule="auto"/>
              <w:rPr>
                <w:rFonts w:ascii="SimSun" w:hAnsi="SimSun" w:eastAsia="SimSun" w:cs="SimSun"/>
                <w:sz w:val="21"/>
                <w:szCs w:val="21"/>
              </w:rPr>
            </w:pPr>
            <w:r>
              <w:rPr>
                <w:rFonts w:ascii="SimSun" w:hAnsi="SimSun" w:eastAsia="SimSun" w:cs="SimSun"/>
                <w:sz w:val="21"/>
                <w:szCs w:val="21"/>
                <w:spacing w:val="-2"/>
              </w:rPr>
              <w:t>规划改造提升</w:t>
            </w:r>
            <w:r>
              <w:rPr>
                <w:rFonts w:ascii="SimSun" w:hAnsi="SimSun" w:eastAsia="SimSun" w:cs="SimSun"/>
                <w:sz w:val="21"/>
                <w:szCs w:val="21"/>
                <w:spacing w:val="4"/>
              </w:rPr>
              <w:t xml:space="preserve"> </w:t>
            </w:r>
            <w:r>
              <w:rPr>
                <w:rFonts w:ascii="SimSun" w:hAnsi="SimSun" w:eastAsia="SimSun" w:cs="SimSun"/>
                <w:sz w:val="21"/>
                <w:szCs w:val="21"/>
                <w:spacing w:val="-4"/>
              </w:rPr>
              <w:t>面积（亩）</w:t>
            </w:r>
          </w:p>
        </w:tc>
        <w:tc>
          <w:tcPr>
            <w:tcW w:w="936" w:type="dxa"/>
            <w:vAlign w:val="top"/>
          </w:tcPr>
          <w:p>
            <w:pPr>
              <w:ind w:left="157" w:right="149" w:hanging="1"/>
              <w:spacing w:before="35" w:line="229"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33" w:type="dxa"/>
            <w:vAlign w:val="top"/>
          </w:tcPr>
          <w:p>
            <w:pPr>
              <w:ind w:left="260" w:right="254"/>
              <w:spacing w:before="35" w:line="229"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33" w:type="dxa"/>
            <w:vAlign w:val="top"/>
          </w:tcPr>
          <w:p>
            <w:pPr>
              <w:ind w:left="367" w:right="148" w:hanging="188"/>
              <w:spacing w:before="36"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60"/>
              <w:spacing w:before="16" w:line="207" w:lineRule="auto"/>
              <w:rPr>
                <w:rFonts w:ascii="SimSun" w:hAnsi="SimSun" w:eastAsia="SimSun" w:cs="SimSun"/>
                <w:sz w:val="21"/>
                <w:szCs w:val="21"/>
              </w:rPr>
            </w:pPr>
            <w:r>
              <w:rPr>
                <w:rFonts w:ascii="SimSun" w:hAnsi="SimSun" w:eastAsia="SimSun" w:cs="SimSun"/>
                <w:sz w:val="21"/>
                <w:szCs w:val="21"/>
                <w:spacing w:val="-6"/>
              </w:rPr>
              <w:t>（亩）</w:t>
            </w:r>
          </w:p>
        </w:tc>
        <w:tc>
          <w:tcPr>
            <w:tcW w:w="931" w:type="dxa"/>
            <w:vAlign w:val="top"/>
          </w:tcPr>
          <w:p>
            <w:pPr>
              <w:ind w:left="397" w:right="145" w:hanging="242"/>
              <w:spacing w:before="36"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61"/>
              <w:spacing w:before="19" w:line="207"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164" w:right="159" w:firstLine="118"/>
              <w:spacing w:before="170" w:line="237"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33" w:type="dxa"/>
            <w:vAlign w:val="top"/>
          </w:tcPr>
          <w:p>
            <w:pPr>
              <w:ind w:left="164" w:right="144" w:hanging="6"/>
              <w:spacing w:before="170" w:line="232"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34" w:type="dxa"/>
            <w:vAlign w:val="top"/>
          </w:tcPr>
          <w:p>
            <w:pPr>
              <w:ind w:left="162" w:right="161" w:firstLine="98"/>
              <w:spacing w:before="170" w:line="232"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358" w:type="dxa"/>
            <w:vAlign w:val="top"/>
          </w:tcPr>
          <w:p>
            <w:pPr>
              <w:pStyle w:val="TableText"/>
              <w:ind w:left="184"/>
              <w:spacing w:before="308" w:line="234" w:lineRule="auto"/>
              <w:rPr>
                <w:rFonts w:ascii="SimSun" w:hAnsi="SimSun" w:eastAsia="SimSun" w:cs="SimSun"/>
              </w:rPr>
            </w:pPr>
            <w:r>
              <w:rPr>
                <w:rFonts w:ascii="SimSun" w:hAnsi="SimSun" w:eastAsia="SimSun" w:cs="SimSun"/>
                <w:spacing w:val="-1"/>
              </w:rPr>
              <w:t>渠道（</w:t>
            </w:r>
            <w:r>
              <w:rPr>
                <w:spacing w:val="-1"/>
              </w:rPr>
              <w:t>m</w:t>
            </w:r>
            <w:r>
              <w:rPr>
                <w:rFonts w:ascii="SimSun" w:hAnsi="SimSun" w:eastAsia="SimSun" w:cs="SimSun"/>
                <w:spacing w:val="-1"/>
              </w:rPr>
              <w:t>）</w:t>
            </w:r>
          </w:p>
        </w:tc>
        <w:tc>
          <w:tcPr>
            <w:tcW w:w="933" w:type="dxa"/>
            <w:vAlign w:val="top"/>
          </w:tcPr>
          <w:p>
            <w:pPr>
              <w:pStyle w:val="TableText"/>
              <w:ind w:left="189" w:right="181" w:firstLine="74"/>
              <w:spacing w:before="170" w:line="244"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31" w:type="dxa"/>
            <w:vAlign w:val="top"/>
          </w:tcPr>
          <w:p>
            <w:pPr>
              <w:ind w:left="366" w:right="147" w:hanging="208"/>
              <w:spacing w:before="37"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9"/>
              <w:spacing w:before="22" w:line="207"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rPr>
                <w:rFonts w:ascii="Arial"/>
                <w:sz w:val="21"/>
              </w:rPr>
            </w:pPr>
            <w:r/>
          </w:p>
        </w:tc>
        <w:tc>
          <w:tcPr>
            <w:tcW w:w="1626" w:type="dxa"/>
            <w:vAlign w:val="top"/>
          </w:tcPr>
          <w:p>
            <w:pPr>
              <w:ind w:left="604"/>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1498" w:type="dxa"/>
            <w:vAlign w:val="top"/>
          </w:tcPr>
          <w:p>
            <w:pPr>
              <w:pStyle w:val="TableText"/>
              <w:ind w:left="483"/>
              <w:spacing w:before="66" w:line="189" w:lineRule="auto"/>
              <w:rPr/>
            </w:pPr>
            <w:r>
              <w:rPr>
                <w:b/>
                <w:bCs/>
                <w:spacing w:val="-1"/>
              </w:rPr>
              <w:t>24600</w:t>
            </w:r>
          </w:p>
        </w:tc>
        <w:tc>
          <w:tcPr>
            <w:tcW w:w="936" w:type="dxa"/>
            <w:vAlign w:val="top"/>
          </w:tcPr>
          <w:p>
            <w:pPr>
              <w:pStyle w:val="TableText"/>
              <w:ind w:left="258"/>
              <w:spacing w:before="66" w:line="189" w:lineRule="auto"/>
              <w:rPr/>
            </w:pPr>
            <w:r>
              <w:rPr>
                <w:b/>
                <w:bCs/>
                <w:spacing w:val="-1"/>
              </w:rPr>
              <w:t>5400</w:t>
            </w:r>
          </w:p>
        </w:tc>
        <w:tc>
          <w:tcPr>
            <w:tcW w:w="933" w:type="dxa"/>
            <w:vAlign w:val="top"/>
          </w:tcPr>
          <w:p>
            <w:pPr>
              <w:pStyle w:val="TableText"/>
              <w:ind w:left="255"/>
              <w:spacing w:before="66" w:line="189" w:lineRule="auto"/>
              <w:rPr/>
            </w:pPr>
            <w:r>
              <w:rPr>
                <w:b/>
                <w:bCs/>
                <w:spacing w:val="-1"/>
              </w:rPr>
              <w:t>9000</w:t>
            </w:r>
          </w:p>
        </w:tc>
        <w:tc>
          <w:tcPr>
            <w:tcW w:w="933" w:type="dxa"/>
            <w:vAlign w:val="top"/>
          </w:tcPr>
          <w:p>
            <w:pPr>
              <w:pStyle w:val="TableText"/>
              <w:ind w:left="309"/>
              <w:spacing w:before="66" w:line="189" w:lineRule="auto"/>
              <w:rPr/>
            </w:pPr>
            <w:r>
              <w:rPr>
                <w:b/>
                <w:bCs/>
                <w:spacing w:val="-2"/>
              </w:rPr>
              <w:t>600</w:t>
            </w:r>
          </w:p>
        </w:tc>
        <w:tc>
          <w:tcPr>
            <w:tcW w:w="931" w:type="dxa"/>
            <w:vAlign w:val="top"/>
          </w:tcPr>
          <w:p>
            <w:pPr>
              <w:pStyle w:val="TableText"/>
              <w:ind w:left="201"/>
              <w:spacing w:before="66" w:line="189" w:lineRule="auto"/>
              <w:rPr/>
            </w:pPr>
            <w:r>
              <w:rPr>
                <w:b/>
                <w:bCs/>
                <w:spacing w:val="-1"/>
              </w:rPr>
              <w:t>24000</w:t>
            </w:r>
          </w:p>
        </w:tc>
        <w:tc>
          <w:tcPr>
            <w:tcW w:w="933" w:type="dxa"/>
            <w:vAlign w:val="top"/>
          </w:tcPr>
          <w:p>
            <w:pPr>
              <w:pStyle w:val="TableText"/>
              <w:ind w:left="418"/>
              <w:spacing w:before="66" w:line="189" w:lineRule="auto"/>
              <w:rPr/>
            </w:pPr>
            <w:r>
              <w:rPr>
                <w:b/>
                <w:bCs/>
              </w:rPr>
              <w:t>6</w:t>
            </w:r>
          </w:p>
        </w:tc>
        <w:tc>
          <w:tcPr>
            <w:tcW w:w="933" w:type="dxa"/>
            <w:vAlign w:val="top"/>
          </w:tcPr>
          <w:p>
            <w:pPr>
              <w:pStyle w:val="TableText"/>
              <w:ind w:left="418"/>
              <w:spacing w:before="69" w:line="186" w:lineRule="auto"/>
              <w:rPr/>
            </w:pPr>
            <w:r>
              <w:rPr>
                <w:b/>
                <w:bCs/>
              </w:rPr>
              <w:t>5</w:t>
            </w:r>
          </w:p>
        </w:tc>
        <w:tc>
          <w:tcPr>
            <w:tcW w:w="934" w:type="dxa"/>
            <w:vAlign w:val="top"/>
          </w:tcPr>
          <w:p>
            <w:pPr>
              <w:pStyle w:val="TableText"/>
              <w:ind w:left="416"/>
              <w:spacing w:before="66" w:line="189" w:lineRule="auto"/>
              <w:rPr/>
            </w:pPr>
            <w:r>
              <w:rPr>
                <w:b/>
                <w:bCs/>
              </w:rPr>
              <w:t>9</w:t>
            </w:r>
          </w:p>
        </w:tc>
        <w:tc>
          <w:tcPr>
            <w:tcW w:w="1358" w:type="dxa"/>
            <w:vAlign w:val="top"/>
          </w:tcPr>
          <w:p>
            <w:pPr>
              <w:pStyle w:val="TableText"/>
              <w:ind w:left="380"/>
              <w:spacing w:before="66" w:line="189" w:lineRule="auto"/>
              <w:rPr/>
            </w:pPr>
            <w:r>
              <w:rPr>
                <w:b/>
                <w:bCs/>
                <w:spacing w:val="-4"/>
              </w:rPr>
              <w:t>101161</w:t>
            </w:r>
          </w:p>
        </w:tc>
        <w:tc>
          <w:tcPr>
            <w:tcW w:w="933" w:type="dxa"/>
            <w:vAlign w:val="top"/>
          </w:tcPr>
          <w:p>
            <w:pPr>
              <w:pStyle w:val="TableText"/>
              <w:ind w:left="261"/>
              <w:spacing w:before="66" w:line="189" w:lineRule="auto"/>
              <w:rPr/>
            </w:pPr>
            <w:r>
              <w:rPr>
                <w:b/>
                <w:bCs/>
                <w:spacing w:val="-1"/>
              </w:rPr>
              <w:t>8800</w:t>
            </w:r>
          </w:p>
        </w:tc>
        <w:tc>
          <w:tcPr>
            <w:tcW w:w="931" w:type="dxa"/>
            <w:vAlign w:val="top"/>
          </w:tcPr>
          <w:p>
            <w:pPr>
              <w:pStyle w:val="TableText"/>
              <w:ind w:left="308"/>
              <w:spacing w:before="66" w:line="189" w:lineRule="auto"/>
              <w:rPr/>
            </w:pPr>
            <w:r>
              <w:rPr>
                <w:b/>
                <w:bCs/>
                <w:spacing w:val="-1"/>
              </w:rPr>
              <w:t>200</w:t>
            </w:r>
          </w:p>
        </w:tc>
      </w:tr>
      <w:tr>
        <w:trPr>
          <w:trHeight w:val="276" w:hRule="atLeast"/>
        </w:trPr>
        <w:tc>
          <w:tcPr>
            <w:tcW w:w="643" w:type="dxa"/>
            <w:vAlign w:val="top"/>
          </w:tcPr>
          <w:p>
            <w:pPr>
              <w:ind w:left="222"/>
              <w:spacing w:before="110" w:line="155"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1626" w:type="dxa"/>
            <w:vAlign w:val="top"/>
          </w:tcPr>
          <w:p>
            <w:pPr>
              <w:ind w:left="392"/>
              <w:spacing w:before="31" w:line="206" w:lineRule="auto"/>
              <w:rPr>
                <w:rFonts w:ascii="SimSun" w:hAnsi="SimSun" w:eastAsia="SimSun" w:cs="SimSun"/>
                <w:sz w:val="21"/>
                <w:szCs w:val="21"/>
              </w:rPr>
            </w:pPr>
            <w:r>
              <w:rPr>
                <w:rFonts w:ascii="SimSun" w:hAnsi="SimSun" w:eastAsia="SimSun" w:cs="SimSun"/>
                <w:sz w:val="21"/>
                <w:szCs w:val="21"/>
                <w:b/>
                <w:bCs/>
                <w:spacing w:val="-3"/>
              </w:rPr>
              <w:t>鸬鹚渡镇</w:t>
            </w:r>
          </w:p>
        </w:tc>
        <w:tc>
          <w:tcPr>
            <w:tcW w:w="1498" w:type="dxa"/>
            <w:vAlign w:val="top"/>
          </w:tcPr>
          <w:p>
            <w:pPr>
              <w:pStyle w:val="TableText"/>
              <w:ind w:left="545"/>
              <w:spacing w:before="67" w:line="189" w:lineRule="auto"/>
              <w:rPr/>
            </w:pPr>
            <w:r>
              <w:rPr>
                <w:b/>
                <w:bCs/>
                <w:spacing w:val="-3"/>
              </w:rPr>
              <w:t>1815</w:t>
            </w:r>
          </w:p>
        </w:tc>
        <w:tc>
          <w:tcPr>
            <w:tcW w:w="936" w:type="dxa"/>
            <w:vAlign w:val="top"/>
          </w:tcPr>
          <w:p>
            <w:pPr>
              <w:pStyle w:val="TableText"/>
              <w:ind w:left="264"/>
              <w:spacing w:before="67" w:line="189" w:lineRule="auto"/>
              <w:rPr/>
            </w:pPr>
            <w:r>
              <w:rPr>
                <w:b/>
                <w:bCs/>
                <w:spacing w:val="-3"/>
              </w:rPr>
              <w:t>1398</w:t>
            </w:r>
          </w:p>
        </w:tc>
        <w:tc>
          <w:tcPr>
            <w:tcW w:w="933" w:type="dxa"/>
            <w:vAlign w:val="top"/>
          </w:tcPr>
          <w:p>
            <w:pPr>
              <w:pStyle w:val="TableText"/>
              <w:ind w:left="307"/>
              <w:spacing w:before="67" w:line="189" w:lineRule="auto"/>
              <w:rPr/>
            </w:pPr>
            <w:r>
              <w:rPr>
                <w:b/>
                <w:bCs/>
                <w:spacing w:val="-2"/>
              </w:rPr>
              <w:t>964</w:t>
            </w:r>
          </w:p>
        </w:tc>
        <w:tc>
          <w:tcPr>
            <w:tcW w:w="933" w:type="dxa"/>
            <w:vAlign w:val="top"/>
          </w:tcPr>
          <w:p>
            <w:pPr>
              <w:pStyle w:val="TableText"/>
              <w:ind w:left="315"/>
              <w:spacing w:before="67" w:line="189" w:lineRule="auto"/>
              <w:rPr/>
            </w:pPr>
            <w:r>
              <w:rPr>
                <w:b/>
                <w:bCs/>
                <w:spacing w:val="-3"/>
              </w:rPr>
              <w:t>100</w:t>
            </w:r>
          </w:p>
        </w:tc>
        <w:tc>
          <w:tcPr>
            <w:tcW w:w="931" w:type="dxa"/>
            <w:vAlign w:val="top"/>
          </w:tcPr>
          <w:p>
            <w:pPr>
              <w:pStyle w:val="TableText"/>
              <w:ind w:left="255"/>
              <w:spacing w:before="67" w:line="189" w:lineRule="auto"/>
              <w:rPr/>
            </w:pPr>
            <w:r>
              <w:rPr>
                <w:b/>
                <w:bCs/>
                <w:spacing w:val="-1"/>
              </w:rPr>
              <w:t>2570</w:t>
            </w:r>
          </w:p>
        </w:tc>
        <w:tc>
          <w:tcPr>
            <w:tcW w:w="933" w:type="dxa"/>
            <w:vAlign w:val="top"/>
          </w:tcPr>
          <w:p>
            <w:pPr>
              <w:pStyle w:val="TableText"/>
              <w:ind w:left="425"/>
              <w:spacing w:before="67" w:line="189" w:lineRule="auto"/>
              <w:rPr/>
            </w:pPr>
            <w:r>
              <w:rPr>
                <w:b/>
                <w:bCs/>
              </w:rPr>
              <w:t>1</w:t>
            </w:r>
          </w:p>
        </w:tc>
        <w:tc>
          <w:tcPr>
            <w:tcW w:w="933" w:type="dxa"/>
            <w:vAlign w:val="top"/>
          </w:tcPr>
          <w:p>
            <w:pPr>
              <w:pStyle w:val="TableText"/>
              <w:ind w:left="425"/>
              <w:spacing w:before="67" w:line="189" w:lineRule="auto"/>
              <w:rPr/>
            </w:pPr>
            <w:r>
              <w:rPr>
                <w:b/>
                <w:bCs/>
              </w:rPr>
              <w:t>1</w:t>
            </w:r>
          </w:p>
        </w:tc>
        <w:tc>
          <w:tcPr>
            <w:tcW w:w="934" w:type="dxa"/>
            <w:vAlign w:val="top"/>
          </w:tcPr>
          <w:p>
            <w:pPr>
              <w:pStyle w:val="TableText"/>
              <w:ind w:left="423"/>
              <w:spacing w:before="67" w:line="189" w:lineRule="auto"/>
              <w:rPr/>
            </w:pPr>
            <w:r>
              <w:rPr>
                <w:b/>
                <w:bCs/>
              </w:rPr>
              <w:t>1</w:t>
            </w:r>
          </w:p>
        </w:tc>
        <w:tc>
          <w:tcPr>
            <w:tcW w:w="1358" w:type="dxa"/>
            <w:vAlign w:val="top"/>
          </w:tcPr>
          <w:p>
            <w:pPr>
              <w:pStyle w:val="TableText"/>
              <w:ind w:left="471"/>
              <w:spacing w:before="67" w:line="189" w:lineRule="auto"/>
              <w:rPr/>
            </w:pPr>
            <w:r>
              <w:rPr>
                <w:b/>
                <w:bCs/>
                <w:spacing w:val="-1"/>
              </w:rPr>
              <w:t>9947</w:t>
            </w:r>
          </w:p>
        </w:tc>
        <w:tc>
          <w:tcPr>
            <w:tcW w:w="933" w:type="dxa"/>
            <w:vAlign w:val="top"/>
          </w:tcPr>
          <w:p>
            <w:pPr>
              <w:pStyle w:val="TableText"/>
              <w:ind w:left="259"/>
              <w:spacing w:before="67" w:line="189" w:lineRule="auto"/>
              <w:rPr/>
            </w:pPr>
            <w:r>
              <w:rPr>
                <w:b/>
                <w:bCs/>
                <w:spacing w:val="-1"/>
              </w:rPr>
              <w:t>2500</w:t>
            </w:r>
          </w:p>
        </w:tc>
        <w:tc>
          <w:tcPr>
            <w:tcW w:w="931" w:type="dxa"/>
            <w:vAlign w:val="top"/>
          </w:tcPr>
          <w:p>
            <w:pPr>
              <w:rPr>
                <w:rFonts w:ascii="Arial"/>
                <w:sz w:val="21"/>
              </w:rPr>
            </w:pPr>
            <w:r/>
          </w:p>
        </w:tc>
      </w:tr>
      <w:tr>
        <w:trPr>
          <w:trHeight w:val="278" w:hRule="atLeast"/>
        </w:trPr>
        <w:tc>
          <w:tcPr>
            <w:tcW w:w="643" w:type="dxa"/>
            <w:vAlign w:val="top"/>
          </w:tcPr>
          <w:p>
            <w:pPr>
              <w:pStyle w:val="TableText"/>
              <w:ind w:left="288"/>
              <w:spacing w:before="70" w:line="189" w:lineRule="auto"/>
              <w:rPr/>
            </w:pPr>
            <w:r>
              <w:rPr/>
              <w:t>1</w:t>
            </w:r>
          </w:p>
        </w:tc>
        <w:tc>
          <w:tcPr>
            <w:tcW w:w="1626" w:type="dxa"/>
            <w:vAlign w:val="top"/>
          </w:tcPr>
          <w:p>
            <w:pPr>
              <w:ind w:left="498"/>
              <w:spacing w:before="33" w:line="206" w:lineRule="auto"/>
              <w:rPr>
                <w:rFonts w:ascii="SimSun" w:hAnsi="SimSun" w:eastAsia="SimSun" w:cs="SimSun"/>
                <w:sz w:val="21"/>
                <w:szCs w:val="21"/>
              </w:rPr>
            </w:pPr>
            <w:r>
              <w:rPr>
                <w:rFonts w:ascii="SimSun" w:hAnsi="SimSun" w:eastAsia="SimSun" w:cs="SimSun"/>
                <w:sz w:val="21"/>
                <w:szCs w:val="21"/>
                <w:spacing w:val="-2"/>
              </w:rPr>
              <w:t>板溪村</w:t>
            </w:r>
          </w:p>
        </w:tc>
        <w:tc>
          <w:tcPr>
            <w:tcW w:w="1498" w:type="dxa"/>
            <w:vAlign w:val="top"/>
          </w:tcPr>
          <w:p>
            <w:pPr>
              <w:rPr>
                <w:rFonts w:ascii="Arial"/>
                <w:sz w:val="21"/>
              </w:rPr>
            </w:pPr>
            <w:r/>
          </w:p>
        </w:tc>
        <w:tc>
          <w:tcPr>
            <w:tcW w:w="936" w:type="dxa"/>
            <w:vAlign w:val="top"/>
          </w:tcPr>
          <w:p>
            <w:pPr>
              <w:pStyle w:val="TableText"/>
              <w:ind w:left="328"/>
              <w:spacing w:before="69" w:line="189" w:lineRule="auto"/>
              <w:rPr/>
            </w:pPr>
            <w:r>
              <w:rPr>
                <w:spacing w:val="-6"/>
              </w:rPr>
              <w:t>140</w:t>
            </w:r>
          </w:p>
        </w:tc>
        <w:tc>
          <w:tcPr>
            <w:tcW w:w="933" w:type="dxa"/>
            <w:vAlign w:val="top"/>
          </w:tcPr>
          <w:p>
            <w:pPr>
              <w:pStyle w:val="TableText"/>
              <w:ind w:left="357"/>
              <w:spacing w:before="70" w:line="189" w:lineRule="auto"/>
              <w:rPr/>
            </w:pPr>
            <w:r>
              <w:rPr>
                <w:spacing w:val="-1"/>
              </w:rPr>
              <w:t>42</w:t>
            </w:r>
          </w:p>
        </w:tc>
        <w:tc>
          <w:tcPr>
            <w:tcW w:w="933" w:type="dxa"/>
            <w:vAlign w:val="top"/>
          </w:tcPr>
          <w:p>
            <w:pPr>
              <w:rPr>
                <w:rFonts w:ascii="Arial"/>
                <w:sz w:val="21"/>
              </w:rPr>
            </w:pPr>
            <w:r/>
          </w:p>
        </w:tc>
        <w:tc>
          <w:tcPr>
            <w:tcW w:w="931" w:type="dxa"/>
            <w:vAlign w:val="top"/>
          </w:tcPr>
          <w:p>
            <w:pPr>
              <w:pStyle w:val="TableText"/>
              <w:ind w:left="332"/>
              <w:spacing w:before="70" w:line="189" w:lineRule="auto"/>
              <w:rPr/>
            </w:pPr>
            <w:r>
              <w:rPr>
                <w:spacing w:val="-10"/>
              </w:rPr>
              <w:t>112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69" w:line="189" w:lineRule="auto"/>
              <w:rPr/>
            </w:pPr>
            <w:r>
              <w:rPr>
                <w:spacing w:val="-2"/>
              </w:rPr>
              <w:t>508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68"/>
              <w:spacing w:before="67" w:line="189" w:lineRule="auto"/>
              <w:rPr/>
            </w:pPr>
            <w:r>
              <w:rPr/>
              <w:t>2</w:t>
            </w:r>
          </w:p>
        </w:tc>
        <w:tc>
          <w:tcPr>
            <w:tcW w:w="1626" w:type="dxa"/>
            <w:vAlign w:val="top"/>
          </w:tcPr>
          <w:p>
            <w:pPr>
              <w:ind w:left="500"/>
              <w:spacing w:before="31" w:line="208" w:lineRule="auto"/>
              <w:rPr>
                <w:rFonts w:ascii="SimSun" w:hAnsi="SimSun" w:eastAsia="SimSun" w:cs="SimSun"/>
                <w:sz w:val="21"/>
                <w:szCs w:val="21"/>
              </w:rPr>
            </w:pPr>
            <w:r>
              <w:rPr>
                <w:rFonts w:ascii="SimSun" w:hAnsi="SimSun" w:eastAsia="SimSun" w:cs="SimSun"/>
                <w:sz w:val="21"/>
                <w:szCs w:val="21"/>
                <w:spacing w:val="-2"/>
              </w:rPr>
              <w:t>大塘村</w:t>
            </w:r>
          </w:p>
        </w:tc>
        <w:tc>
          <w:tcPr>
            <w:tcW w:w="1498" w:type="dxa"/>
            <w:vAlign w:val="top"/>
          </w:tcPr>
          <w:p>
            <w:pPr>
              <w:pStyle w:val="TableText"/>
              <w:ind w:left="645"/>
              <w:spacing w:before="67" w:line="189" w:lineRule="auto"/>
              <w:rPr/>
            </w:pPr>
            <w:r>
              <w:rPr>
                <w:spacing w:val="-2"/>
              </w:rPr>
              <w:t>93</w:t>
            </w:r>
          </w:p>
        </w:tc>
        <w:tc>
          <w:tcPr>
            <w:tcW w:w="936" w:type="dxa"/>
            <w:vAlign w:val="top"/>
          </w:tcPr>
          <w:p>
            <w:pPr>
              <w:rPr>
                <w:rFonts w:ascii="Arial"/>
                <w:sz w:val="21"/>
              </w:rPr>
            </w:pPr>
            <w:r/>
          </w:p>
        </w:tc>
        <w:tc>
          <w:tcPr>
            <w:tcW w:w="933" w:type="dxa"/>
            <w:vAlign w:val="top"/>
          </w:tcPr>
          <w:p>
            <w:pPr>
              <w:pStyle w:val="TableText"/>
              <w:ind w:left="358"/>
              <w:spacing w:before="67" w:line="189" w:lineRule="auto"/>
              <w:rPr/>
            </w:pPr>
            <w:r>
              <w:rPr>
                <w:spacing w:val="-1"/>
              </w:rPr>
              <w:t>28</w:t>
            </w:r>
          </w:p>
        </w:tc>
        <w:tc>
          <w:tcPr>
            <w:tcW w:w="933" w:type="dxa"/>
            <w:vAlign w:val="top"/>
          </w:tcPr>
          <w:p>
            <w:pPr>
              <w:rPr>
                <w:rFonts w:ascii="Arial"/>
                <w:sz w:val="21"/>
              </w:rPr>
            </w:pPr>
            <w:r/>
          </w:p>
        </w:tc>
        <w:tc>
          <w:tcPr>
            <w:tcW w:w="931" w:type="dxa"/>
            <w:vAlign w:val="top"/>
          </w:tcPr>
          <w:p>
            <w:pPr>
              <w:pStyle w:val="TableText"/>
              <w:ind w:left="363"/>
              <w:spacing w:before="67" w:line="189" w:lineRule="auto"/>
              <w:rPr/>
            </w:pPr>
            <w:r>
              <w:rPr>
                <w:spacing w:val="-2"/>
              </w:rPr>
              <w:t>74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67" w:line="189" w:lineRule="auto"/>
              <w:rPr/>
            </w:pPr>
            <w:r>
              <w:rPr>
                <w:spacing w:val="-2"/>
              </w:rPr>
              <w:t>338</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7" w:line="189" w:lineRule="auto"/>
              <w:rPr/>
            </w:pPr>
            <w:r>
              <w:rPr/>
              <w:t>3</w:t>
            </w:r>
          </w:p>
        </w:tc>
        <w:tc>
          <w:tcPr>
            <w:tcW w:w="1626" w:type="dxa"/>
            <w:vAlign w:val="top"/>
          </w:tcPr>
          <w:p>
            <w:pPr>
              <w:ind w:left="395"/>
              <w:spacing w:before="31" w:line="206" w:lineRule="auto"/>
              <w:rPr>
                <w:rFonts w:ascii="SimSun" w:hAnsi="SimSun" w:eastAsia="SimSun" w:cs="SimSun"/>
                <w:sz w:val="21"/>
                <w:szCs w:val="21"/>
              </w:rPr>
            </w:pPr>
            <w:r>
              <w:rPr>
                <w:rFonts w:ascii="SimSun" w:hAnsi="SimSun" w:eastAsia="SimSun" w:cs="SimSun"/>
                <w:sz w:val="21"/>
                <w:szCs w:val="21"/>
                <w:spacing w:val="-2"/>
              </w:rPr>
              <w:t>蒋家冲村</w:t>
            </w:r>
          </w:p>
        </w:tc>
        <w:tc>
          <w:tcPr>
            <w:tcW w:w="1498" w:type="dxa"/>
            <w:vAlign w:val="top"/>
          </w:tcPr>
          <w:p>
            <w:pPr>
              <w:pStyle w:val="TableText"/>
              <w:ind w:left="609"/>
              <w:spacing w:before="67" w:line="189" w:lineRule="auto"/>
              <w:rPr/>
            </w:pPr>
            <w:r>
              <w:rPr>
                <w:spacing w:val="-6"/>
              </w:rPr>
              <w:t>184</w:t>
            </w:r>
          </w:p>
        </w:tc>
        <w:tc>
          <w:tcPr>
            <w:tcW w:w="936" w:type="dxa"/>
            <w:vAlign w:val="top"/>
          </w:tcPr>
          <w:p>
            <w:pPr>
              <w:rPr>
                <w:rFonts w:ascii="Arial"/>
                <w:sz w:val="21"/>
              </w:rPr>
            </w:pPr>
            <w:r/>
          </w:p>
        </w:tc>
        <w:tc>
          <w:tcPr>
            <w:tcW w:w="933" w:type="dxa"/>
            <w:vAlign w:val="top"/>
          </w:tcPr>
          <w:p>
            <w:pPr>
              <w:pStyle w:val="TableText"/>
              <w:ind w:left="364"/>
              <w:spacing w:before="70" w:line="186" w:lineRule="auto"/>
              <w:rPr/>
            </w:pPr>
            <w:r>
              <w:rPr>
                <w:spacing w:val="-3"/>
              </w:rPr>
              <w:t>55</w:t>
            </w:r>
          </w:p>
        </w:tc>
        <w:tc>
          <w:tcPr>
            <w:tcW w:w="933" w:type="dxa"/>
            <w:vAlign w:val="top"/>
          </w:tcPr>
          <w:p>
            <w:pPr>
              <w:rPr>
                <w:rFonts w:ascii="Arial"/>
                <w:sz w:val="21"/>
              </w:rPr>
            </w:pPr>
            <w:r/>
          </w:p>
        </w:tc>
        <w:tc>
          <w:tcPr>
            <w:tcW w:w="931" w:type="dxa"/>
            <w:vAlign w:val="top"/>
          </w:tcPr>
          <w:p>
            <w:pPr>
              <w:pStyle w:val="TableText"/>
              <w:ind w:left="327"/>
              <w:spacing w:before="67" w:line="189" w:lineRule="auto"/>
              <w:rPr/>
            </w:pPr>
            <w:r>
              <w:rPr>
                <w:spacing w:val="-6"/>
              </w:rPr>
              <w:t>147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7"/>
              <w:spacing w:before="67" w:line="189" w:lineRule="auto"/>
              <w:rPr/>
            </w:pPr>
            <w:r>
              <w:rPr>
                <w:spacing w:val="-2"/>
              </w:rPr>
              <w:t>669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67"/>
              <w:spacing w:before="70" w:line="189" w:lineRule="auto"/>
              <w:rPr/>
            </w:pPr>
            <w:r>
              <w:rPr/>
              <w:t>4</w:t>
            </w:r>
          </w:p>
        </w:tc>
        <w:tc>
          <w:tcPr>
            <w:tcW w:w="1626" w:type="dxa"/>
            <w:vAlign w:val="top"/>
          </w:tcPr>
          <w:p>
            <w:pPr>
              <w:ind w:left="288"/>
              <w:spacing w:before="31" w:line="208" w:lineRule="auto"/>
              <w:rPr>
                <w:rFonts w:ascii="SimSun" w:hAnsi="SimSun" w:eastAsia="SimSun" w:cs="SimSun"/>
                <w:sz w:val="21"/>
                <w:szCs w:val="21"/>
              </w:rPr>
            </w:pPr>
            <w:r>
              <w:rPr>
                <w:rFonts w:ascii="SimSun" w:hAnsi="SimSun" w:eastAsia="SimSun" w:cs="SimSun"/>
                <w:sz w:val="21"/>
                <w:szCs w:val="21"/>
                <w:spacing w:val="-1"/>
              </w:rPr>
              <w:t>鸬鹚渡社区</w:t>
            </w:r>
          </w:p>
        </w:tc>
        <w:tc>
          <w:tcPr>
            <w:tcW w:w="1498" w:type="dxa"/>
            <w:vAlign w:val="top"/>
          </w:tcPr>
          <w:p>
            <w:pPr>
              <w:pStyle w:val="TableText"/>
              <w:ind w:left="597"/>
              <w:spacing w:before="70" w:line="189" w:lineRule="auto"/>
              <w:rPr/>
            </w:pPr>
            <w:r>
              <w:rPr>
                <w:spacing w:val="-3"/>
              </w:rPr>
              <w:t>816</w:t>
            </w:r>
          </w:p>
        </w:tc>
        <w:tc>
          <w:tcPr>
            <w:tcW w:w="936" w:type="dxa"/>
            <w:vAlign w:val="top"/>
          </w:tcPr>
          <w:p>
            <w:pPr>
              <w:pStyle w:val="TableText"/>
              <w:ind w:left="311"/>
              <w:spacing w:before="70" w:line="189" w:lineRule="auto"/>
              <w:rPr/>
            </w:pPr>
            <w:r>
              <w:rPr>
                <w:spacing w:val="-2"/>
              </w:rPr>
              <w:t>727</w:t>
            </w:r>
          </w:p>
        </w:tc>
        <w:tc>
          <w:tcPr>
            <w:tcW w:w="933" w:type="dxa"/>
            <w:vAlign w:val="top"/>
          </w:tcPr>
          <w:p>
            <w:pPr>
              <w:pStyle w:val="TableText"/>
              <w:ind w:left="304"/>
              <w:spacing w:before="70" w:line="189" w:lineRule="auto"/>
              <w:rPr/>
            </w:pPr>
            <w:r>
              <w:rPr>
                <w:spacing w:val="-1"/>
              </w:rPr>
              <w:t>463</w:t>
            </w:r>
          </w:p>
        </w:tc>
        <w:tc>
          <w:tcPr>
            <w:tcW w:w="933" w:type="dxa"/>
            <w:vAlign w:val="top"/>
          </w:tcPr>
          <w:p>
            <w:pPr>
              <w:pStyle w:val="TableText"/>
              <w:ind w:left="326"/>
              <w:spacing w:before="70" w:line="189" w:lineRule="auto"/>
              <w:rPr/>
            </w:pPr>
            <w:r>
              <w:rPr>
                <w:spacing w:val="-6"/>
              </w:rPr>
              <w:t>100</w:t>
            </w:r>
          </w:p>
        </w:tc>
        <w:tc>
          <w:tcPr>
            <w:tcW w:w="931" w:type="dxa"/>
            <w:vAlign w:val="top"/>
          </w:tcPr>
          <w:p>
            <w:pPr>
              <w:pStyle w:val="TableText"/>
              <w:ind w:left="274"/>
              <w:spacing w:before="70" w:line="189" w:lineRule="auto"/>
              <w:rPr/>
            </w:pPr>
            <w:r>
              <w:rPr>
                <w:spacing w:val="-5"/>
              </w:rPr>
              <w:t>1235</w:t>
            </w:r>
          </w:p>
        </w:tc>
        <w:tc>
          <w:tcPr>
            <w:tcW w:w="933" w:type="dxa"/>
            <w:vAlign w:val="top"/>
          </w:tcPr>
          <w:p>
            <w:pPr>
              <w:pStyle w:val="TableText"/>
              <w:ind w:left="435"/>
              <w:spacing w:before="70" w:line="189" w:lineRule="auto"/>
              <w:rPr/>
            </w:pPr>
            <w:r>
              <w:rPr/>
              <w:t>1</w:t>
            </w:r>
          </w:p>
        </w:tc>
        <w:tc>
          <w:tcPr>
            <w:tcW w:w="933" w:type="dxa"/>
            <w:vAlign w:val="top"/>
          </w:tcPr>
          <w:p>
            <w:pPr>
              <w:rPr>
                <w:rFonts w:ascii="Arial"/>
                <w:sz w:val="21"/>
              </w:rPr>
            </w:pPr>
            <w:r/>
          </w:p>
        </w:tc>
        <w:tc>
          <w:tcPr>
            <w:tcW w:w="934" w:type="dxa"/>
            <w:vAlign w:val="top"/>
          </w:tcPr>
          <w:p>
            <w:pPr>
              <w:pStyle w:val="TableText"/>
              <w:ind w:left="434"/>
              <w:spacing w:before="70" w:line="189" w:lineRule="auto"/>
              <w:rPr/>
            </w:pPr>
            <w:r>
              <w:rPr/>
              <w:t>1</w:t>
            </w:r>
          </w:p>
        </w:tc>
        <w:tc>
          <w:tcPr>
            <w:tcW w:w="1358" w:type="dxa"/>
            <w:vAlign w:val="top"/>
          </w:tcPr>
          <w:p>
            <w:pPr>
              <w:pStyle w:val="TableText"/>
              <w:ind w:left="468"/>
              <w:spacing w:before="70" w:line="189" w:lineRule="auto"/>
              <w:rPr/>
            </w:pPr>
            <w:r>
              <w:rPr>
                <w:spacing w:val="-1"/>
              </w:rPr>
              <w:t>4514</w:t>
            </w:r>
          </w:p>
        </w:tc>
        <w:tc>
          <w:tcPr>
            <w:tcW w:w="933" w:type="dxa"/>
            <w:vAlign w:val="top"/>
          </w:tcPr>
          <w:p>
            <w:pPr>
              <w:pStyle w:val="TableText"/>
              <w:ind w:left="281"/>
              <w:spacing w:before="70" w:line="189" w:lineRule="auto"/>
              <w:rPr/>
            </w:pPr>
            <w:r>
              <w:rPr>
                <w:spacing w:val="-5"/>
              </w:rPr>
              <w:t>1500</w:t>
            </w:r>
          </w:p>
        </w:tc>
        <w:tc>
          <w:tcPr>
            <w:tcW w:w="931" w:type="dxa"/>
            <w:vAlign w:val="top"/>
          </w:tcPr>
          <w:p>
            <w:pPr>
              <w:rPr>
                <w:rFonts w:ascii="Arial"/>
                <w:sz w:val="21"/>
              </w:rPr>
            </w:pPr>
            <w:r/>
          </w:p>
        </w:tc>
      </w:tr>
      <w:tr>
        <w:trPr>
          <w:trHeight w:val="278" w:hRule="atLeast"/>
        </w:trPr>
        <w:tc>
          <w:tcPr>
            <w:tcW w:w="643" w:type="dxa"/>
            <w:vAlign w:val="top"/>
          </w:tcPr>
          <w:p>
            <w:pPr>
              <w:pStyle w:val="TableText"/>
              <w:ind w:left="273"/>
              <w:spacing w:before="70" w:line="186" w:lineRule="auto"/>
              <w:rPr/>
            </w:pPr>
            <w:r>
              <w:rPr/>
              <w:t>5</w:t>
            </w:r>
          </w:p>
        </w:tc>
        <w:tc>
          <w:tcPr>
            <w:tcW w:w="1626" w:type="dxa"/>
            <w:vAlign w:val="top"/>
          </w:tcPr>
          <w:p>
            <w:pPr>
              <w:ind w:left="496"/>
              <w:spacing w:before="31" w:line="208" w:lineRule="auto"/>
              <w:rPr>
                <w:rFonts w:ascii="SimSun" w:hAnsi="SimSun" w:eastAsia="SimSun" w:cs="SimSun"/>
                <w:sz w:val="21"/>
                <w:szCs w:val="21"/>
              </w:rPr>
            </w:pPr>
            <w:r>
              <w:rPr>
                <w:rFonts w:ascii="SimSun" w:hAnsi="SimSun" w:eastAsia="SimSun" w:cs="SimSun"/>
                <w:sz w:val="21"/>
                <w:szCs w:val="21"/>
                <w:spacing w:val="-1"/>
              </w:rPr>
              <w:t>梅山村</w:t>
            </w:r>
          </w:p>
        </w:tc>
        <w:tc>
          <w:tcPr>
            <w:tcW w:w="1498" w:type="dxa"/>
            <w:vAlign w:val="top"/>
          </w:tcPr>
          <w:p>
            <w:pPr>
              <w:pStyle w:val="TableText"/>
              <w:ind w:left="609"/>
              <w:spacing w:before="67" w:line="189" w:lineRule="auto"/>
              <w:rPr/>
            </w:pPr>
            <w:r>
              <w:rPr>
                <w:spacing w:val="-6"/>
              </w:rPr>
              <w:t>158</w:t>
            </w:r>
          </w:p>
        </w:tc>
        <w:tc>
          <w:tcPr>
            <w:tcW w:w="936" w:type="dxa"/>
            <w:vAlign w:val="top"/>
          </w:tcPr>
          <w:p>
            <w:pPr>
              <w:rPr>
                <w:rFonts w:ascii="Arial"/>
                <w:sz w:val="21"/>
              </w:rPr>
            </w:pPr>
            <w:r/>
          </w:p>
        </w:tc>
        <w:tc>
          <w:tcPr>
            <w:tcW w:w="933" w:type="dxa"/>
            <w:vAlign w:val="top"/>
          </w:tcPr>
          <w:p>
            <w:pPr>
              <w:pStyle w:val="TableText"/>
              <w:ind w:left="357"/>
              <w:spacing w:before="67" w:line="189" w:lineRule="auto"/>
              <w:rPr/>
            </w:pPr>
            <w:r>
              <w:rPr>
                <w:spacing w:val="-1"/>
              </w:rPr>
              <w:t>47</w:t>
            </w:r>
          </w:p>
        </w:tc>
        <w:tc>
          <w:tcPr>
            <w:tcW w:w="933" w:type="dxa"/>
            <w:vAlign w:val="top"/>
          </w:tcPr>
          <w:p>
            <w:pPr>
              <w:rPr>
                <w:rFonts w:ascii="Arial"/>
                <w:sz w:val="21"/>
              </w:rPr>
            </w:pPr>
            <w:r/>
          </w:p>
        </w:tc>
        <w:tc>
          <w:tcPr>
            <w:tcW w:w="931" w:type="dxa"/>
            <w:vAlign w:val="top"/>
          </w:tcPr>
          <w:p>
            <w:pPr>
              <w:pStyle w:val="TableText"/>
              <w:ind w:left="327"/>
              <w:spacing w:before="67" w:line="189" w:lineRule="auto"/>
              <w:rPr/>
            </w:pPr>
            <w:r>
              <w:rPr>
                <w:spacing w:val="-6"/>
              </w:rPr>
              <w:t>126</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67" w:line="189" w:lineRule="auto"/>
              <w:rPr/>
            </w:pPr>
            <w:r>
              <w:rPr>
                <w:spacing w:val="-2"/>
              </w:rPr>
              <w:t>572</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8" w:line="189" w:lineRule="auto"/>
              <w:rPr/>
            </w:pPr>
            <w:r>
              <w:rPr/>
              <w:t>6</w:t>
            </w:r>
          </w:p>
        </w:tc>
        <w:tc>
          <w:tcPr>
            <w:tcW w:w="1626" w:type="dxa"/>
            <w:vAlign w:val="top"/>
          </w:tcPr>
          <w:p>
            <w:pPr>
              <w:ind w:left="394"/>
              <w:spacing w:before="31" w:line="206" w:lineRule="auto"/>
              <w:rPr>
                <w:rFonts w:ascii="SimSun" w:hAnsi="SimSun" w:eastAsia="SimSun" w:cs="SimSun"/>
                <w:sz w:val="21"/>
                <w:szCs w:val="21"/>
              </w:rPr>
            </w:pPr>
            <w:r>
              <w:rPr>
                <w:rFonts w:ascii="SimSun" w:hAnsi="SimSun" w:eastAsia="SimSun" w:cs="SimSun"/>
                <w:sz w:val="21"/>
                <w:szCs w:val="21"/>
                <w:spacing w:val="-2"/>
              </w:rPr>
              <w:t>千工坝村</w:t>
            </w:r>
          </w:p>
        </w:tc>
        <w:tc>
          <w:tcPr>
            <w:tcW w:w="1498" w:type="dxa"/>
            <w:vAlign w:val="top"/>
          </w:tcPr>
          <w:p>
            <w:pPr>
              <w:pStyle w:val="TableText"/>
              <w:ind w:left="587"/>
              <w:spacing w:before="68" w:line="189" w:lineRule="auto"/>
              <w:rPr/>
            </w:pPr>
            <w:r>
              <w:rPr>
                <w:spacing w:val="-1"/>
              </w:rPr>
              <w:t>445</w:t>
            </w:r>
          </w:p>
        </w:tc>
        <w:tc>
          <w:tcPr>
            <w:tcW w:w="936" w:type="dxa"/>
            <w:vAlign w:val="top"/>
          </w:tcPr>
          <w:p>
            <w:pPr>
              <w:pStyle w:val="TableText"/>
              <w:ind w:left="369"/>
              <w:spacing w:before="68" w:line="189" w:lineRule="auto"/>
              <w:rPr/>
            </w:pPr>
            <w:r>
              <w:rPr>
                <w:spacing w:val="-3"/>
              </w:rPr>
              <w:t>85</w:t>
            </w:r>
          </w:p>
        </w:tc>
        <w:tc>
          <w:tcPr>
            <w:tcW w:w="933" w:type="dxa"/>
            <w:vAlign w:val="top"/>
          </w:tcPr>
          <w:p>
            <w:pPr>
              <w:pStyle w:val="TableText"/>
              <w:ind w:left="326"/>
              <w:spacing w:before="68" w:line="189" w:lineRule="auto"/>
              <w:rPr/>
            </w:pPr>
            <w:r>
              <w:rPr>
                <w:spacing w:val="-6"/>
              </w:rPr>
              <w:t>159</w:t>
            </w:r>
          </w:p>
        </w:tc>
        <w:tc>
          <w:tcPr>
            <w:tcW w:w="933" w:type="dxa"/>
            <w:vAlign w:val="top"/>
          </w:tcPr>
          <w:p>
            <w:pPr>
              <w:rPr>
                <w:rFonts w:ascii="Arial"/>
                <w:sz w:val="21"/>
              </w:rPr>
            </w:pPr>
            <w:r/>
          </w:p>
        </w:tc>
        <w:tc>
          <w:tcPr>
            <w:tcW w:w="931" w:type="dxa"/>
            <w:vAlign w:val="top"/>
          </w:tcPr>
          <w:p>
            <w:pPr>
              <w:pStyle w:val="TableText"/>
              <w:ind w:left="306"/>
              <w:spacing w:before="68" w:line="189" w:lineRule="auto"/>
              <w:rPr/>
            </w:pPr>
            <w:r>
              <w:rPr>
                <w:spacing w:val="-1"/>
              </w:rPr>
              <w:t>424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68" w:line="189" w:lineRule="auto"/>
              <w:rPr/>
            </w:pPr>
            <w:r>
              <w:rPr>
                <w:spacing w:val="-5"/>
              </w:rPr>
              <w:t>1423</w:t>
            </w:r>
          </w:p>
        </w:tc>
        <w:tc>
          <w:tcPr>
            <w:tcW w:w="933" w:type="dxa"/>
            <w:vAlign w:val="top"/>
          </w:tcPr>
          <w:p>
            <w:pPr>
              <w:pStyle w:val="TableText"/>
              <w:ind w:left="281"/>
              <w:spacing w:before="68" w:line="189" w:lineRule="auto"/>
              <w:rPr/>
            </w:pPr>
            <w:r>
              <w:rPr>
                <w:spacing w:val="-5"/>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71"/>
              <w:spacing w:before="70" w:line="186" w:lineRule="auto"/>
              <w:rPr/>
            </w:pPr>
            <w:r>
              <w:rPr/>
              <w:t>7</w:t>
            </w:r>
          </w:p>
        </w:tc>
        <w:tc>
          <w:tcPr>
            <w:tcW w:w="1626" w:type="dxa"/>
            <w:vAlign w:val="top"/>
          </w:tcPr>
          <w:p>
            <w:pPr>
              <w:ind w:left="498"/>
              <w:spacing w:before="31" w:line="208" w:lineRule="auto"/>
              <w:rPr>
                <w:rFonts w:ascii="SimSun" w:hAnsi="SimSun" w:eastAsia="SimSun" w:cs="SimSun"/>
                <w:sz w:val="21"/>
                <w:szCs w:val="21"/>
              </w:rPr>
            </w:pPr>
            <w:r>
              <w:rPr>
                <w:rFonts w:ascii="SimSun" w:hAnsi="SimSun" w:eastAsia="SimSun" w:cs="SimSun"/>
                <w:sz w:val="21"/>
                <w:szCs w:val="21"/>
                <w:spacing w:val="-2"/>
              </w:rPr>
              <w:t>玉溪村</w:t>
            </w:r>
          </w:p>
        </w:tc>
        <w:tc>
          <w:tcPr>
            <w:tcW w:w="1498" w:type="dxa"/>
            <w:vAlign w:val="top"/>
          </w:tcPr>
          <w:p>
            <w:pPr>
              <w:rPr>
                <w:rFonts w:ascii="Arial"/>
                <w:sz w:val="21"/>
              </w:rPr>
            </w:pPr>
            <w:r/>
          </w:p>
        </w:tc>
        <w:tc>
          <w:tcPr>
            <w:tcW w:w="936" w:type="dxa"/>
            <w:vAlign w:val="top"/>
          </w:tcPr>
          <w:p>
            <w:pPr>
              <w:pStyle w:val="TableText"/>
              <w:ind w:left="312"/>
              <w:spacing w:before="67" w:line="189" w:lineRule="auto"/>
              <w:rPr/>
            </w:pPr>
            <w:r>
              <w:rPr>
                <w:spacing w:val="-2"/>
              </w:rPr>
              <w:t>351</w:t>
            </w:r>
          </w:p>
        </w:tc>
        <w:tc>
          <w:tcPr>
            <w:tcW w:w="933" w:type="dxa"/>
            <w:vAlign w:val="top"/>
          </w:tcPr>
          <w:p>
            <w:pPr>
              <w:pStyle w:val="TableText"/>
              <w:ind w:left="326"/>
              <w:spacing w:before="67" w:line="189" w:lineRule="auto"/>
              <w:rPr/>
            </w:pPr>
            <w:r>
              <w:rPr>
                <w:spacing w:val="-6"/>
              </w:rPr>
              <w:t>105</w:t>
            </w:r>
          </w:p>
        </w:tc>
        <w:tc>
          <w:tcPr>
            <w:tcW w:w="933" w:type="dxa"/>
            <w:vAlign w:val="top"/>
          </w:tcPr>
          <w:p>
            <w:pPr>
              <w:rPr>
                <w:rFonts w:ascii="Arial"/>
                <w:sz w:val="21"/>
              </w:rPr>
            </w:pPr>
            <w:r/>
          </w:p>
        </w:tc>
        <w:tc>
          <w:tcPr>
            <w:tcW w:w="931" w:type="dxa"/>
            <w:vAlign w:val="top"/>
          </w:tcPr>
          <w:p>
            <w:pPr>
              <w:pStyle w:val="TableText"/>
              <w:ind w:left="307"/>
              <w:spacing w:before="67" w:line="189" w:lineRule="auto"/>
              <w:rPr/>
            </w:pPr>
            <w:r>
              <w:rPr>
                <w:spacing w:val="-1"/>
              </w:rPr>
              <w:t>280</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rPr>
                <w:rFonts w:ascii="Arial"/>
                <w:sz w:val="21"/>
              </w:rPr>
            </w:pPr>
            <w:r/>
          </w:p>
        </w:tc>
        <w:tc>
          <w:tcPr>
            <w:tcW w:w="1358" w:type="dxa"/>
            <w:vAlign w:val="top"/>
          </w:tcPr>
          <w:p>
            <w:pPr>
              <w:pStyle w:val="TableText"/>
              <w:ind w:left="494"/>
              <w:spacing w:before="67" w:line="189" w:lineRule="auto"/>
              <w:rPr/>
            </w:pPr>
            <w:r>
              <w:rPr>
                <w:spacing w:val="-7"/>
              </w:rPr>
              <w:t>1148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6"/>
              <w:spacing w:before="68" w:line="189" w:lineRule="auto"/>
              <w:rPr/>
            </w:pPr>
            <w:r>
              <w:rPr/>
              <w:t>8</w:t>
            </w:r>
          </w:p>
        </w:tc>
        <w:tc>
          <w:tcPr>
            <w:tcW w:w="1626" w:type="dxa"/>
            <w:vAlign w:val="top"/>
          </w:tcPr>
          <w:p>
            <w:pPr>
              <w:ind w:left="399"/>
              <w:spacing w:before="32" w:line="207" w:lineRule="auto"/>
              <w:rPr>
                <w:rFonts w:ascii="SimSun" w:hAnsi="SimSun" w:eastAsia="SimSun" w:cs="SimSun"/>
                <w:sz w:val="21"/>
                <w:szCs w:val="21"/>
              </w:rPr>
            </w:pPr>
            <w:r>
              <w:rPr>
                <w:rFonts w:ascii="SimSun" w:hAnsi="SimSun" w:eastAsia="SimSun" w:cs="SimSun"/>
                <w:sz w:val="21"/>
                <w:szCs w:val="21"/>
                <w:spacing w:val="-3"/>
              </w:rPr>
              <w:t>张子清村</w:t>
            </w:r>
          </w:p>
        </w:tc>
        <w:tc>
          <w:tcPr>
            <w:tcW w:w="1498" w:type="dxa"/>
            <w:vAlign w:val="top"/>
          </w:tcPr>
          <w:p>
            <w:pPr>
              <w:pStyle w:val="TableText"/>
              <w:ind w:left="613"/>
              <w:spacing w:before="68" w:line="189" w:lineRule="auto"/>
              <w:rPr/>
            </w:pPr>
            <w:r>
              <w:rPr>
                <w:spacing w:val="-10"/>
              </w:rPr>
              <w:t>118</w:t>
            </w:r>
          </w:p>
        </w:tc>
        <w:tc>
          <w:tcPr>
            <w:tcW w:w="936" w:type="dxa"/>
            <w:vAlign w:val="top"/>
          </w:tcPr>
          <w:p>
            <w:pPr>
              <w:rPr>
                <w:rFonts w:ascii="Arial"/>
                <w:sz w:val="21"/>
              </w:rPr>
            </w:pPr>
            <w:r/>
          </w:p>
        </w:tc>
        <w:tc>
          <w:tcPr>
            <w:tcW w:w="933" w:type="dxa"/>
            <w:vAlign w:val="top"/>
          </w:tcPr>
          <w:p>
            <w:pPr>
              <w:pStyle w:val="TableText"/>
              <w:ind w:left="362"/>
              <w:spacing w:before="68" w:line="189" w:lineRule="auto"/>
              <w:rPr/>
            </w:pPr>
            <w:r>
              <w:rPr>
                <w:spacing w:val="-2"/>
              </w:rPr>
              <w:t>35</w:t>
            </w:r>
          </w:p>
        </w:tc>
        <w:tc>
          <w:tcPr>
            <w:tcW w:w="933" w:type="dxa"/>
            <w:vAlign w:val="top"/>
          </w:tcPr>
          <w:p>
            <w:pPr>
              <w:rPr>
                <w:rFonts w:ascii="Arial"/>
                <w:sz w:val="21"/>
              </w:rPr>
            </w:pPr>
            <w:r/>
          </w:p>
        </w:tc>
        <w:tc>
          <w:tcPr>
            <w:tcW w:w="931" w:type="dxa"/>
            <w:vAlign w:val="top"/>
          </w:tcPr>
          <w:p>
            <w:pPr>
              <w:pStyle w:val="TableText"/>
              <w:ind w:left="364"/>
              <w:spacing w:before="68" w:line="189" w:lineRule="auto"/>
              <w:rPr/>
            </w:pPr>
            <w:r>
              <w:rPr>
                <w:spacing w:val="-2"/>
              </w:rPr>
              <w:t>95</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1"/>
              <w:spacing w:before="68" w:line="189" w:lineRule="auto"/>
              <w:rPr/>
            </w:pPr>
            <w:r>
              <w:rPr>
                <w:spacing w:val="-1"/>
              </w:rPr>
              <w:t>429</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8" w:line="189" w:lineRule="auto"/>
              <w:rPr/>
            </w:pPr>
            <w:r>
              <w:rPr/>
              <w:t>9</w:t>
            </w:r>
          </w:p>
        </w:tc>
        <w:tc>
          <w:tcPr>
            <w:tcW w:w="1626" w:type="dxa"/>
            <w:vAlign w:val="top"/>
          </w:tcPr>
          <w:p>
            <w:pPr>
              <w:ind w:left="498"/>
              <w:spacing w:before="31" w:line="206" w:lineRule="auto"/>
              <w:rPr>
                <w:rFonts w:ascii="SimSun" w:hAnsi="SimSun" w:eastAsia="SimSun" w:cs="SimSun"/>
                <w:sz w:val="21"/>
                <w:szCs w:val="21"/>
              </w:rPr>
            </w:pPr>
            <w:r>
              <w:rPr>
                <w:rFonts w:ascii="SimSun" w:hAnsi="SimSun" w:eastAsia="SimSun" w:cs="SimSun"/>
                <w:sz w:val="21"/>
                <w:szCs w:val="21"/>
                <w:spacing w:val="-2"/>
              </w:rPr>
              <w:t>长江村</w:t>
            </w:r>
          </w:p>
        </w:tc>
        <w:tc>
          <w:tcPr>
            <w:tcW w:w="1498" w:type="dxa"/>
            <w:vAlign w:val="top"/>
          </w:tcPr>
          <w:p>
            <w:pPr>
              <w:rPr>
                <w:rFonts w:ascii="Arial"/>
                <w:sz w:val="21"/>
              </w:rPr>
            </w:pPr>
            <w:r/>
          </w:p>
        </w:tc>
        <w:tc>
          <w:tcPr>
            <w:tcW w:w="936" w:type="dxa"/>
            <w:vAlign w:val="top"/>
          </w:tcPr>
          <w:p>
            <w:pPr>
              <w:pStyle w:val="TableText"/>
              <w:ind w:left="364"/>
              <w:spacing w:before="68" w:line="189" w:lineRule="auto"/>
              <w:rPr/>
            </w:pPr>
            <w:r>
              <w:rPr>
                <w:spacing w:val="-2"/>
              </w:rPr>
              <w:t>95</w:t>
            </w:r>
          </w:p>
        </w:tc>
        <w:tc>
          <w:tcPr>
            <w:tcW w:w="933" w:type="dxa"/>
            <w:vAlign w:val="top"/>
          </w:tcPr>
          <w:p>
            <w:pPr>
              <w:pStyle w:val="TableText"/>
              <w:ind w:left="358"/>
              <w:spacing w:before="68" w:line="189" w:lineRule="auto"/>
              <w:rPr/>
            </w:pPr>
            <w:r>
              <w:rPr>
                <w:spacing w:val="-1"/>
              </w:rPr>
              <w:t>29</w:t>
            </w:r>
          </w:p>
        </w:tc>
        <w:tc>
          <w:tcPr>
            <w:tcW w:w="933" w:type="dxa"/>
            <w:vAlign w:val="top"/>
          </w:tcPr>
          <w:p>
            <w:pPr>
              <w:rPr>
                <w:rFonts w:ascii="Arial"/>
                <w:sz w:val="21"/>
              </w:rPr>
            </w:pPr>
            <w:r/>
          </w:p>
        </w:tc>
        <w:tc>
          <w:tcPr>
            <w:tcW w:w="931" w:type="dxa"/>
            <w:vAlign w:val="top"/>
          </w:tcPr>
          <w:p>
            <w:pPr>
              <w:pStyle w:val="TableText"/>
              <w:ind w:left="363"/>
              <w:spacing w:before="68" w:line="189" w:lineRule="auto"/>
              <w:rPr/>
            </w:pPr>
            <w:r>
              <w:rPr>
                <w:spacing w:val="-2"/>
              </w:rPr>
              <w:t>76</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68" w:line="189" w:lineRule="auto"/>
              <w:rPr/>
            </w:pPr>
            <w:r>
              <w:rPr>
                <w:spacing w:val="-2"/>
              </w:rPr>
              <w:t>346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ind w:left="222"/>
              <w:spacing w:before="71" w:line="173" w:lineRule="auto"/>
              <w:rPr>
                <w:rFonts w:ascii="SimSun" w:hAnsi="SimSun" w:eastAsia="SimSun" w:cs="SimSun"/>
                <w:sz w:val="21"/>
                <w:szCs w:val="21"/>
              </w:rPr>
            </w:pPr>
            <w:r>
              <w:rPr>
                <w:rFonts w:ascii="SimSun" w:hAnsi="SimSun" w:eastAsia="SimSun" w:cs="SimSun"/>
                <w:sz w:val="21"/>
                <w:szCs w:val="21"/>
                <w:b/>
                <w:bCs/>
                <w:spacing w:val="-3"/>
              </w:rPr>
              <w:t>二</w:t>
            </w:r>
          </w:p>
        </w:tc>
        <w:tc>
          <w:tcPr>
            <w:tcW w:w="1626" w:type="dxa"/>
            <w:vAlign w:val="top"/>
          </w:tcPr>
          <w:p>
            <w:pPr>
              <w:ind w:left="500"/>
              <w:spacing w:before="32" w:line="207" w:lineRule="auto"/>
              <w:rPr>
                <w:rFonts w:ascii="SimSun" w:hAnsi="SimSun" w:eastAsia="SimSun" w:cs="SimSun"/>
                <w:sz w:val="21"/>
                <w:szCs w:val="21"/>
              </w:rPr>
            </w:pPr>
            <w:r>
              <w:rPr>
                <w:rFonts w:ascii="SimSun" w:hAnsi="SimSun" w:eastAsia="SimSun" w:cs="SimSun"/>
                <w:sz w:val="21"/>
                <w:szCs w:val="21"/>
                <w:b/>
                <w:bCs/>
                <w:spacing w:val="-4"/>
              </w:rPr>
              <w:t>武潭镇</w:t>
            </w:r>
          </w:p>
        </w:tc>
        <w:tc>
          <w:tcPr>
            <w:tcW w:w="1498" w:type="dxa"/>
            <w:vAlign w:val="top"/>
          </w:tcPr>
          <w:p>
            <w:pPr>
              <w:pStyle w:val="TableText"/>
              <w:ind w:left="492"/>
              <w:spacing w:before="68" w:line="189" w:lineRule="auto"/>
              <w:rPr/>
            </w:pPr>
            <w:r>
              <w:rPr>
                <w:b/>
                <w:bCs/>
                <w:spacing w:val="-2"/>
              </w:rPr>
              <w:t>17295</w:t>
            </w:r>
          </w:p>
        </w:tc>
        <w:tc>
          <w:tcPr>
            <w:tcW w:w="936" w:type="dxa"/>
            <w:vAlign w:val="top"/>
          </w:tcPr>
          <w:p>
            <w:pPr>
              <w:pStyle w:val="TableText"/>
              <w:ind w:left="310"/>
              <w:spacing w:before="68" w:line="189" w:lineRule="auto"/>
              <w:rPr/>
            </w:pPr>
            <w:r>
              <w:rPr>
                <w:b/>
                <w:bCs/>
                <w:spacing w:val="-2"/>
              </w:rPr>
              <w:t>708</w:t>
            </w:r>
          </w:p>
        </w:tc>
        <w:tc>
          <w:tcPr>
            <w:tcW w:w="933" w:type="dxa"/>
            <w:vAlign w:val="top"/>
          </w:tcPr>
          <w:p>
            <w:pPr>
              <w:pStyle w:val="TableText"/>
              <w:ind w:left="255"/>
              <w:spacing w:before="68" w:line="189" w:lineRule="auto"/>
              <w:rPr/>
            </w:pPr>
            <w:r>
              <w:rPr>
                <w:b/>
                <w:bCs/>
                <w:spacing w:val="-1"/>
              </w:rPr>
              <w:t>5401</w:t>
            </w:r>
          </w:p>
        </w:tc>
        <w:tc>
          <w:tcPr>
            <w:tcW w:w="933" w:type="dxa"/>
            <w:vAlign w:val="top"/>
          </w:tcPr>
          <w:p>
            <w:pPr>
              <w:pStyle w:val="TableText"/>
              <w:ind w:left="305"/>
              <w:spacing w:before="68" w:line="189" w:lineRule="auto"/>
              <w:rPr/>
            </w:pPr>
            <w:r>
              <w:rPr>
                <w:b/>
                <w:bCs/>
                <w:spacing w:val="-1"/>
              </w:rPr>
              <w:t>300</w:t>
            </w:r>
          </w:p>
        </w:tc>
        <w:tc>
          <w:tcPr>
            <w:tcW w:w="931" w:type="dxa"/>
            <w:vAlign w:val="top"/>
          </w:tcPr>
          <w:p>
            <w:pPr>
              <w:pStyle w:val="TableText"/>
              <w:ind w:left="210"/>
              <w:spacing w:before="68" w:line="189" w:lineRule="auto"/>
              <w:rPr/>
            </w:pPr>
            <w:r>
              <w:rPr>
                <w:b/>
                <w:bCs/>
                <w:spacing w:val="-2"/>
              </w:rPr>
              <w:t>14402</w:t>
            </w:r>
          </w:p>
        </w:tc>
        <w:tc>
          <w:tcPr>
            <w:tcW w:w="933" w:type="dxa"/>
            <w:vAlign w:val="top"/>
          </w:tcPr>
          <w:p>
            <w:pPr>
              <w:pStyle w:val="TableText"/>
              <w:ind w:left="416"/>
              <w:spacing w:before="68" w:line="189" w:lineRule="auto"/>
              <w:rPr/>
            </w:pPr>
            <w:r>
              <w:rPr>
                <w:b/>
                <w:bCs/>
              </w:rPr>
              <w:t>4</w:t>
            </w:r>
          </w:p>
        </w:tc>
        <w:tc>
          <w:tcPr>
            <w:tcW w:w="933" w:type="dxa"/>
            <w:vAlign w:val="top"/>
          </w:tcPr>
          <w:p>
            <w:pPr>
              <w:pStyle w:val="TableText"/>
              <w:ind w:left="416"/>
              <w:spacing w:before="68" w:line="189" w:lineRule="auto"/>
              <w:rPr/>
            </w:pPr>
            <w:r>
              <w:rPr>
                <w:b/>
                <w:bCs/>
              </w:rPr>
              <w:t>2</w:t>
            </w:r>
          </w:p>
        </w:tc>
        <w:tc>
          <w:tcPr>
            <w:tcW w:w="934" w:type="dxa"/>
            <w:vAlign w:val="top"/>
          </w:tcPr>
          <w:p>
            <w:pPr>
              <w:pStyle w:val="TableText"/>
              <w:ind w:left="413"/>
              <w:spacing w:before="68" w:line="189" w:lineRule="auto"/>
              <w:rPr/>
            </w:pPr>
            <w:r>
              <w:rPr>
                <w:b/>
                <w:bCs/>
              </w:rPr>
              <w:t>3</w:t>
            </w:r>
          </w:p>
        </w:tc>
        <w:tc>
          <w:tcPr>
            <w:tcW w:w="1358" w:type="dxa"/>
            <w:vAlign w:val="top"/>
          </w:tcPr>
          <w:p>
            <w:pPr>
              <w:pStyle w:val="TableText"/>
              <w:ind w:left="420"/>
              <w:spacing w:before="68" w:line="189" w:lineRule="auto"/>
              <w:rPr/>
            </w:pPr>
            <w:r>
              <w:rPr>
                <w:b/>
                <w:bCs/>
                <w:spacing w:val="-1"/>
              </w:rPr>
              <w:t>62277</w:t>
            </w:r>
          </w:p>
        </w:tc>
        <w:tc>
          <w:tcPr>
            <w:tcW w:w="933" w:type="dxa"/>
            <w:vAlign w:val="top"/>
          </w:tcPr>
          <w:p>
            <w:pPr>
              <w:pStyle w:val="TableText"/>
              <w:ind w:left="257"/>
              <w:spacing w:before="68" w:line="189" w:lineRule="auto"/>
              <w:rPr/>
            </w:pPr>
            <w:r>
              <w:rPr>
                <w:b/>
                <w:bCs/>
                <w:spacing w:val="-1"/>
              </w:rPr>
              <w:t>3200</w:t>
            </w:r>
          </w:p>
        </w:tc>
        <w:tc>
          <w:tcPr>
            <w:tcW w:w="931" w:type="dxa"/>
            <w:vAlign w:val="top"/>
          </w:tcPr>
          <w:p>
            <w:pPr>
              <w:pStyle w:val="TableText"/>
              <w:ind w:left="317"/>
              <w:spacing w:before="68" w:line="189" w:lineRule="auto"/>
              <w:rPr/>
            </w:pPr>
            <w:r>
              <w:rPr>
                <w:b/>
                <w:bCs/>
                <w:spacing w:val="-3"/>
              </w:rPr>
              <w:t>100</w:t>
            </w:r>
          </w:p>
        </w:tc>
      </w:tr>
      <w:tr>
        <w:trPr>
          <w:trHeight w:val="276" w:hRule="atLeast"/>
        </w:trPr>
        <w:tc>
          <w:tcPr>
            <w:tcW w:w="643" w:type="dxa"/>
            <w:vAlign w:val="top"/>
          </w:tcPr>
          <w:p>
            <w:pPr>
              <w:pStyle w:val="TableText"/>
              <w:ind w:left="288"/>
              <w:spacing w:before="68" w:line="189" w:lineRule="auto"/>
              <w:rPr/>
            </w:pPr>
            <w:r>
              <w:rPr/>
              <w:t>1</w:t>
            </w:r>
          </w:p>
        </w:tc>
        <w:tc>
          <w:tcPr>
            <w:tcW w:w="1626" w:type="dxa"/>
            <w:vAlign w:val="top"/>
          </w:tcPr>
          <w:p>
            <w:pPr>
              <w:ind w:left="397"/>
              <w:spacing w:before="31" w:line="206" w:lineRule="auto"/>
              <w:rPr>
                <w:rFonts w:ascii="SimSun" w:hAnsi="SimSun" w:eastAsia="SimSun" w:cs="SimSun"/>
                <w:sz w:val="21"/>
                <w:szCs w:val="21"/>
              </w:rPr>
            </w:pPr>
            <w:r>
              <w:rPr>
                <w:rFonts w:ascii="SimSun" w:hAnsi="SimSun" w:eastAsia="SimSun" w:cs="SimSun"/>
                <w:sz w:val="21"/>
                <w:szCs w:val="21"/>
                <w:spacing w:val="-3"/>
              </w:rPr>
              <w:t>崇山坪村</w:t>
            </w:r>
          </w:p>
        </w:tc>
        <w:tc>
          <w:tcPr>
            <w:tcW w:w="1498" w:type="dxa"/>
            <w:vAlign w:val="top"/>
          </w:tcPr>
          <w:p>
            <w:pPr>
              <w:pStyle w:val="TableText"/>
              <w:ind w:left="535"/>
              <w:spacing w:before="68" w:line="189" w:lineRule="auto"/>
              <w:rPr/>
            </w:pPr>
            <w:r>
              <w:rPr>
                <w:spacing w:val="-1"/>
              </w:rPr>
              <w:t>2007</w:t>
            </w:r>
          </w:p>
        </w:tc>
        <w:tc>
          <w:tcPr>
            <w:tcW w:w="936" w:type="dxa"/>
            <w:vAlign w:val="top"/>
          </w:tcPr>
          <w:p>
            <w:pPr>
              <w:rPr>
                <w:rFonts w:ascii="Arial"/>
                <w:sz w:val="21"/>
              </w:rPr>
            </w:pPr>
            <w:r/>
          </w:p>
        </w:tc>
        <w:tc>
          <w:tcPr>
            <w:tcW w:w="933" w:type="dxa"/>
            <w:vAlign w:val="top"/>
          </w:tcPr>
          <w:p>
            <w:pPr>
              <w:pStyle w:val="TableText"/>
              <w:ind w:left="310"/>
              <w:spacing w:before="68" w:line="189" w:lineRule="auto"/>
              <w:rPr/>
            </w:pPr>
            <w:r>
              <w:rPr>
                <w:spacing w:val="-2"/>
              </w:rPr>
              <w:t>602</w:t>
            </w:r>
          </w:p>
        </w:tc>
        <w:tc>
          <w:tcPr>
            <w:tcW w:w="933" w:type="dxa"/>
            <w:vAlign w:val="top"/>
          </w:tcPr>
          <w:p>
            <w:pPr>
              <w:pStyle w:val="TableText"/>
              <w:ind w:left="326"/>
              <w:spacing w:before="68" w:line="189" w:lineRule="auto"/>
              <w:rPr/>
            </w:pPr>
            <w:r>
              <w:rPr>
                <w:spacing w:val="-6"/>
              </w:rPr>
              <w:t>100</w:t>
            </w:r>
          </w:p>
        </w:tc>
        <w:tc>
          <w:tcPr>
            <w:tcW w:w="931" w:type="dxa"/>
            <w:vAlign w:val="top"/>
          </w:tcPr>
          <w:p>
            <w:pPr>
              <w:pStyle w:val="TableText"/>
              <w:ind w:left="274"/>
              <w:spacing w:before="68" w:line="189" w:lineRule="auto"/>
              <w:rPr/>
            </w:pPr>
            <w:r>
              <w:rPr>
                <w:spacing w:val="-5"/>
              </w:rPr>
              <w:t>1606</w:t>
            </w:r>
          </w:p>
        </w:tc>
        <w:tc>
          <w:tcPr>
            <w:tcW w:w="933" w:type="dxa"/>
            <w:vAlign w:val="top"/>
          </w:tcPr>
          <w:p>
            <w:pPr>
              <w:pStyle w:val="TableText"/>
              <w:ind w:left="415"/>
              <w:spacing w:before="68" w:line="189" w:lineRule="auto"/>
              <w:rPr/>
            </w:pPr>
            <w:r>
              <w:rPr/>
              <w:t>2</w:t>
            </w:r>
          </w:p>
        </w:tc>
        <w:tc>
          <w:tcPr>
            <w:tcW w:w="933" w:type="dxa"/>
            <w:vAlign w:val="top"/>
          </w:tcPr>
          <w:p>
            <w:pPr>
              <w:rPr>
                <w:rFonts w:ascii="Arial"/>
                <w:sz w:val="21"/>
              </w:rPr>
            </w:pPr>
            <w:r/>
          </w:p>
        </w:tc>
        <w:tc>
          <w:tcPr>
            <w:tcW w:w="934" w:type="dxa"/>
            <w:vAlign w:val="top"/>
          </w:tcPr>
          <w:p>
            <w:pPr>
              <w:pStyle w:val="TableText"/>
              <w:ind w:left="434"/>
              <w:spacing w:before="68" w:line="189" w:lineRule="auto"/>
              <w:rPr/>
            </w:pPr>
            <w:r>
              <w:rPr/>
              <w:t>1</w:t>
            </w:r>
          </w:p>
        </w:tc>
        <w:tc>
          <w:tcPr>
            <w:tcW w:w="1358" w:type="dxa"/>
            <w:vAlign w:val="top"/>
          </w:tcPr>
          <w:p>
            <w:pPr>
              <w:pStyle w:val="TableText"/>
              <w:ind w:left="474"/>
              <w:spacing w:before="68" w:line="189" w:lineRule="auto"/>
              <w:rPr/>
            </w:pPr>
            <w:r>
              <w:rPr>
                <w:spacing w:val="-2"/>
              </w:rPr>
              <w:t>6431</w:t>
            </w:r>
          </w:p>
        </w:tc>
        <w:tc>
          <w:tcPr>
            <w:tcW w:w="933" w:type="dxa"/>
            <w:vAlign w:val="top"/>
          </w:tcPr>
          <w:p>
            <w:pPr>
              <w:pStyle w:val="TableText"/>
              <w:ind w:left="281"/>
              <w:spacing w:before="68" w:line="189" w:lineRule="auto"/>
              <w:rPr/>
            </w:pPr>
            <w:r>
              <w:rPr>
                <w:spacing w:val="-5"/>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68"/>
              <w:spacing w:before="71" w:line="189" w:lineRule="auto"/>
              <w:rPr/>
            </w:pPr>
            <w:r>
              <w:rPr/>
              <w:t>2</w:t>
            </w:r>
          </w:p>
        </w:tc>
        <w:tc>
          <w:tcPr>
            <w:tcW w:w="1626" w:type="dxa"/>
            <w:vAlign w:val="top"/>
          </w:tcPr>
          <w:p>
            <w:pPr>
              <w:ind w:left="503"/>
              <w:spacing w:before="34" w:line="205" w:lineRule="auto"/>
              <w:rPr>
                <w:rFonts w:ascii="SimSun" w:hAnsi="SimSun" w:eastAsia="SimSun" w:cs="SimSun"/>
                <w:sz w:val="21"/>
                <w:szCs w:val="21"/>
              </w:rPr>
            </w:pPr>
            <w:r>
              <w:rPr>
                <w:rFonts w:ascii="SimSun" w:hAnsi="SimSun" w:eastAsia="SimSun" w:cs="SimSun"/>
                <w:sz w:val="21"/>
                <w:szCs w:val="21"/>
                <w:spacing w:val="-3"/>
              </w:rPr>
              <w:t>高峰村</w:t>
            </w:r>
          </w:p>
        </w:tc>
        <w:tc>
          <w:tcPr>
            <w:tcW w:w="1498" w:type="dxa"/>
            <w:vAlign w:val="top"/>
          </w:tcPr>
          <w:p>
            <w:pPr>
              <w:pStyle w:val="TableText"/>
              <w:ind w:left="597"/>
              <w:spacing w:before="70" w:line="189" w:lineRule="auto"/>
              <w:rPr/>
            </w:pPr>
            <w:r>
              <w:rPr>
                <w:spacing w:val="-3"/>
              </w:rPr>
              <w:t>842</w:t>
            </w:r>
          </w:p>
        </w:tc>
        <w:tc>
          <w:tcPr>
            <w:tcW w:w="936" w:type="dxa"/>
            <w:vAlign w:val="top"/>
          </w:tcPr>
          <w:p>
            <w:pPr>
              <w:rPr>
                <w:rFonts w:ascii="Arial"/>
                <w:sz w:val="21"/>
              </w:rPr>
            </w:pPr>
            <w:r/>
          </w:p>
        </w:tc>
        <w:tc>
          <w:tcPr>
            <w:tcW w:w="933" w:type="dxa"/>
            <w:vAlign w:val="top"/>
          </w:tcPr>
          <w:p>
            <w:pPr>
              <w:pStyle w:val="TableText"/>
              <w:ind w:left="305"/>
              <w:spacing w:before="70" w:line="189" w:lineRule="auto"/>
              <w:rPr/>
            </w:pPr>
            <w:r>
              <w:rPr>
                <w:spacing w:val="-1"/>
              </w:rPr>
              <w:t>252</w:t>
            </w:r>
          </w:p>
        </w:tc>
        <w:tc>
          <w:tcPr>
            <w:tcW w:w="933" w:type="dxa"/>
            <w:vAlign w:val="top"/>
          </w:tcPr>
          <w:p>
            <w:pPr>
              <w:rPr>
                <w:rFonts w:ascii="Arial"/>
                <w:sz w:val="21"/>
              </w:rPr>
            </w:pPr>
            <w:r/>
          </w:p>
        </w:tc>
        <w:tc>
          <w:tcPr>
            <w:tcW w:w="931" w:type="dxa"/>
            <w:vAlign w:val="top"/>
          </w:tcPr>
          <w:p>
            <w:pPr>
              <w:pStyle w:val="TableText"/>
              <w:ind w:left="312"/>
              <w:spacing w:before="70" w:line="189" w:lineRule="auto"/>
              <w:rPr/>
            </w:pPr>
            <w:r>
              <w:rPr>
                <w:spacing w:val="-2"/>
              </w:rPr>
              <w:t>673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70" w:line="189" w:lineRule="auto"/>
              <w:rPr/>
            </w:pPr>
            <w:r>
              <w:rPr>
                <w:spacing w:val="-2"/>
              </w:rPr>
              <w:t>3055</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68" w:line="189" w:lineRule="auto"/>
              <w:rPr/>
            </w:pPr>
            <w:r>
              <w:rPr/>
              <w:t>3</w:t>
            </w:r>
          </w:p>
        </w:tc>
        <w:tc>
          <w:tcPr>
            <w:tcW w:w="1626" w:type="dxa"/>
            <w:vAlign w:val="top"/>
          </w:tcPr>
          <w:p>
            <w:pPr>
              <w:ind w:left="394"/>
              <w:spacing w:before="32" w:line="207" w:lineRule="auto"/>
              <w:rPr>
                <w:rFonts w:ascii="SimSun" w:hAnsi="SimSun" w:eastAsia="SimSun" w:cs="SimSun"/>
                <w:sz w:val="21"/>
                <w:szCs w:val="21"/>
              </w:rPr>
            </w:pPr>
            <w:r>
              <w:rPr>
                <w:rFonts w:ascii="SimSun" w:hAnsi="SimSun" w:eastAsia="SimSun" w:cs="SimSun"/>
                <w:sz w:val="21"/>
                <w:szCs w:val="21"/>
                <w:spacing w:val="-2"/>
              </w:rPr>
              <w:t>基固庙村</w:t>
            </w:r>
          </w:p>
        </w:tc>
        <w:tc>
          <w:tcPr>
            <w:tcW w:w="1498" w:type="dxa"/>
            <w:vAlign w:val="top"/>
          </w:tcPr>
          <w:p>
            <w:pPr>
              <w:pStyle w:val="TableText"/>
              <w:ind w:left="592"/>
              <w:spacing w:before="68" w:line="189" w:lineRule="auto"/>
              <w:rPr/>
            </w:pPr>
            <w:r>
              <w:rPr>
                <w:spacing w:val="-2"/>
              </w:rPr>
              <w:t>791</w:t>
            </w:r>
          </w:p>
        </w:tc>
        <w:tc>
          <w:tcPr>
            <w:tcW w:w="936" w:type="dxa"/>
            <w:vAlign w:val="top"/>
          </w:tcPr>
          <w:p>
            <w:pPr>
              <w:rPr>
                <w:rFonts w:ascii="Arial"/>
                <w:sz w:val="21"/>
              </w:rPr>
            </w:pPr>
            <w:r/>
          </w:p>
        </w:tc>
        <w:tc>
          <w:tcPr>
            <w:tcW w:w="933" w:type="dxa"/>
            <w:vAlign w:val="top"/>
          </w:tcPr>
          <w:p>
            <w:pPr>
              <w:pStyle w:val="TableText"/>
              <w:ind w:left="305"/>
              <w:spacing w:before="68" w:line="189" w:lineRule="auto"/>
              <w:rPr/>
            </w:pPr>
            <w:r>
              <w:rPr>
                <w:spacing w:val="-1"/>
              </w:rPr>
              <w:t>237</w:t>
            </w:r>
          </w:p>
        </w:tc>
        <w:tc>
          <w:tcPr>
            <w:tcW w:w="933" w:type="dxa"/>
            <w:vAlign w:val="top"/>
          </w:tcPr>
          <w:p>
            <w:pPr>
              <w:rPr>
                <w:rFonts w:ascii="Arial"/>
                <w:sz w:val="21"/>
              </w:rPr>
            </w:pPr>
            <w:r/>
          </w:p>
        </w:tc>
        <w:tc>
          <w:tcPr>
            <w:tcW w:w="931" w:type="dxa"/>
            <w:vAlign w:val="top"/>
          </w:tcPr>
          <w:p>
            <w:pPr>
              <w:pStyle w:val="TableText"/>
              <w:ind w:left="312"/>
              <w:spacing w:before="68" w:line="189" w:lineRule="auto"/>
              <w:rPr/>
            </w:pPr>
            <w:r>
              <w:rPr>
                <w:spacing w:val="-2"/>
              </w:rPr>
              <w:t>633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2873</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67"/>
              <w:spacing w:before="69" w:line="189" w:lineRule="auto"/>
              <w:rPr/>
            </w:pPr>
            <w:r>
              <w:rPr/>
              <w:t>4</w:t>
            </w:r>
          </w:p>
        </w:tc>
        <w:tc>
          <w:tcPr>
            <w:tcW w:w="1626" w:type="dxa"/>
            <w:vAlign w:val="top"/>
          </w:tcPr>
          <w:p>
            <w:pPr>
              <w:ind w:left="501"/>
              <w:spacing w:before="32" w:line="205" w:lineRule="auto"/>
              <w:rPr>
                <w:rFonts w:ascii="SimSun" w:hAnsi="SimSun" w:eastAsia="SimSun" w:cs="SimSun"/>
                <w:sz w:val="21"/>
                <w:szCs w:val="21"/>
              </w:rPr>
            </w:pPr>
            <w:r>
              <w:rPr>
                <w:rFonts w:ascii="SimSun" w:hAnsi="SimSun" w:eastAsia="SimSun" w:cs="SimSun"/>
                <w:sz w:val="21"/>
                <w:szCs w:val="21"/>
                <w:spacing w:val="-2"/>
              </w:rPr>
              <w:t>景致村</w:t>
            </w:r>
          </w:p>
        </w:tc>
        <w:tc>
          <w:tcPr>
            <w:tcW w:w="1498" w:type="dxa"/>
            <w:vAlign w:val="top"/>
          </w:tcPr>
          <w:p>
            <w:pPr>
              <w:pStyle w:val="TableText"/>
              <w:ind w:left="556"/>
              <w:spacing w:before="68" w:line="189" w:lineRule="auto"/>
              <w:rPr/>
            </w:pPr>
            <w:r>
              <w:rPr>
                <w:spacing w:val="-5"/>
              </w:rPr>
              <w:t>1907</w:t>
            </w:r>
          </w:p>
        </w:tc>
        <w:tc>
          <w:tcPr>
            <w:tcW w:w="936" w:type="dxa"/>
            <w:vAlign w:val="top"/>
          </w:tcPr>
          <w:p>
            <w:pPr>
              <w:pStyle w:val="TableText"/>
              <w:ind w:left="328"/>
              <w:spacing w:before="68" w:line="189" w:lineRule="auto"/>
              <w:rPr/>
            </w:pPr>
            <w:r>
              <w:rPr>
                <w:spacing w:val="-6"/>
              </w:rPr>
              <w:t>126</w:t>
            </w:r>
          </w:p>
        </w:tc>
        <w:tc>
          <w:tcPr>
            <w:tcW w:w="933" w:type="dxa"/>
            <w:vAlign w:val="top"/>
          </w:tcPr>
          <w:p>
            <w:pPr>
              <w:pStyle w:val="TableText"/>
              <w:ind w:left="310"/>
              <w:spacing w:before="68" w:line="189" w:lineRule="auto"/>
              <w:rPr/>
            </w:pPr>
            <w:r>
              <w:rPr>
                <w:spacing w:val="-2"/>
              </w:rPr>
              <w:t>610</w:t>
            </w:r>
          </w:p>
        </w:tc>
        <w:tc>
          <w:tcPr>
            <w:tcW w:w="933" w:type="dxa"/>
            <w:vAlign w:val="top"/>
          </w:tcPr>
          <w:p>
            <w:pPr>
              <w:pStyle w:val="TableText"/>
              <w:ind w:left="326"/>
              <w:spacing w:before="68" w:line="189" w:lineRule="auto"/>
              <w:rPr/>
            </w:pPr>
            <w:r>
              <w:rPr>
                <w:spacing w:val="-6"/>
              </w:rPr>
              <w:t>100</w:t>
            </w:r>
          </w:p>
        </w:tc>
        <w:tc>
          <w:tcPr>
            <w:tcW w:w="931" w:type="dxa"/>
            <w:vAlign w:val="top"/>
          </w:tcPr>
          <w:p>
            <w:pPr>
              <w:pStyle w:val="TableText"/>
              <w:ind w:left="274"/>
              <w:spacing w:before="68" w:line="189" w:lineRule="auto"/>
              <w:rPr/>
            </w:pPr>
            <w:r>
              <w:rPr>
                <w:spacing w:val="-5"/>
              </w:rPr>
              <w:t>1627</w:t>
            </w:r>
          </w:p>
        </w:tc>
        <w:tc>
          <w:tcPr>
            <w:tcW w:w="933" w:type="dxa"/>
            <w:vAlign w:val="top"/>
          </w:tcPr>
          <w:p>
            <w:pPr>
              <w:pStyle w:val="TableText"/>
              <w:ind w:left="435"/>
              <w:spacing w:before="69" w:line="189" w:lineRule="auto"/>
              <w:rPr/>
            </w:pPr>
            <w:r>
              <w:rPr/>
              <w:t>1</w:t>
            </w:r>
          </w:p>
        </w:tc>
        <w:tc>
          <w:tcPr>
            <w:tcW w:w="933" w:type="dxa"/>
            <w:vAlign w:val="top"/>
          </w:tcPr>
          <w:p>
            <w:pPr>
              <w:rPr>
                <w:rFonts w:ascii="Arial"/>
                <w:sz w:val="21"/>
              </w:rPr>
            </w:pPr>
            <w:r/>
          </w:p>
        </w:tc>
        <w:tc>
          <w:tcPr>
            <w:tcW w:w="934" w:type="dxa"/>
            <w:vAlign w:val="top"/>
          </w:tcPr>
          <w:p>
            <w:pPr>
              <w:pStyle w:val="TableText"/>
              <w:ind w:left="434"/>
              <w:spacing w:before="69" w:line="189" w:lineRule="auto"/>
              <w:rPr/>
            </w:pPr>
            <w:r>
              <w:rPr/>
              <w:t>1</w:t>
            </w:r>
          </w:p>
        </w:tc>
        <w:tc>
          <w:tcPr>
            <w:tcW w:w="1358" w:type="dxa"/>
            <w:vAlign w:val="top"/>
          </w:tcPr>
          <w:p>
            <w:pPr>
              <w:pStyle w:val="TableText"/>
              <w:ind w:left="474"/>
              <w:spacing w:before="68" w:line="189" w:lineRule="auto"/>
              <w:rPr/>
            </w:pPr>
            <w:r>
              <w:rPr>
                <w:spacing w:val="-2"/>
              </w:rPr>
              <w:t>6442</w:t>
            </w:r>
          </w:p>
        </w:tc>
        <w:tc>
          <w:tcPr>
            <w:tcW w:w="933" w:type="dxa"/>
            <w:vAlign w:val="top"/>
          </w:tcPr>
          <w:p>
            <w:pPr>
              <w:pStyle w:val="TableText"/>
              <w:ind w:left="281"/>
              <w:spacing w:before="68" w:line="189" w:lineRule="auto"/>
              <w:rPr/>
            </w:pPr>
            <w:r>
              <w:rPr>
                <w:spacing w:val="-5"/>
              </w:rPr>
              <w:t>1200</w:t>
            </w:r>
          </w:p>
        </w:tc>
        <w:tc>
          <w:tcPr>
            <w:tcW w:w="931" w:type="dxa"/>
            <w:vAlign w:val="top"/>
          </w:tcPr>
          <w:p>
            <w:pPr>
              <w:rPr>
                <w:rFonts w:ascii="Arial"/>
                <w:sz w:val="21"/>
              </w:rPr>
            </w:pPr>
            <w:r/>
          </w:p>
        </w:tc>
      </w:tr>
      <w:tr>
        <w:trPr>
          <w:trHeight w:val="278" w:hRule="atLeast"/>
        </w:trPr>
        <w:tc>
          <w:tcPr>
            <w:tcW w:w="643" w:type="dxa"/>
            <w:vAlign w:val="top"/>
          </w:tcPr>
          <w:p>
            <w:pPr>
              <w:pStyle w:val="TableText"/>
              <w:ind w:left="273"/>
              <w:spacing w:before="74" w:line="186" w:lineRule="auto"/>
              <w:rPr/>
            </w:pPr>
            <w:r>
              <w:rPr/>
              <w:t>5</w:t>
            </w:r>
          </w:p>
        </w:tc>
        <w:tc>
          <w:tcPr>
            <w:tcW w:w="1626" w:type="dxa"/>
            <w:vAlign w:val="top"/>
          </w:tcPr>
          <w:p>
            <w:pPr>
              <w:ind w:left="496"/>
              <w:spacing w:before="34" w:line="205" w:lineRule="auto"/>
              <w:rPr>
                <w:rFonts w:ascii="SimSun" w:hAnsi="SimSun" w:eastAsia="SimSun" w:cs="SimSun"/>
                <w:sz w:val="21"/>
                <w:szCs w:val="21"/>
              </w:rPr>
            </w:pPr>
            <w:r>
              <w:rPr>
                <w:rFonts w:ascii="SimSun" w:hAnsi="SimSun" w:eastAsia="SimSun" w:cs="SimSun"/>
                <w:sz w:val="21"/>
                <w:szCs w:val="21"/>
                <w:spacing w:val="-1"/>
              </w:rPr>
              <w:t>梅林村</w:t>
            </w:r>
          </w:p>
        </w:tc>
        <w:tc>
          <w:tcPr>
            <w:tcW w:w="1498" w:type="dxa"/>
            <w:vAlign w:val="top"/>
          </w:tcPr>
          <w:p>
            <w:pPr>
              <w:pStyle w:val="TableText"/>
              <w:ind w:left="556"/>
              <w:spacing w:before="71" w:line="189" w:lineRule="auto"/>
              <w:rPr/>
            </w:pPr>
            <w:r>
              <w:rPr>
                <w:spacing w:val="-5"/>
              </w:rPr>
              <w:t>1517</w:t>
            </w:r>
          </w:p>
        </w:tc>
        <w:tc>
          <w:tcPr>
            <w:tcW w:w="936" w:type="dxa"/>
            <w:vAlign w:val="top"/>
          </w:tcPr>
          <w:p>
            <w:pPr>
              <w:rPr>
                <w:rFonts w:ascii="Arial"/>
                <w:sz w:val="21"/>
              </w:rPr>
            </w:pPr>
            <w:r/>
          </w:p>
        </w:tc>
        <w:tc>
          <w:tcPr>
            <w:tcW w:w="933" w:type="dxa"/>
            <w:vAlign w:val="top"/>
          </w:tcPr>
          <w:p>
            <w:pPr>
              <w:pStyle w:val="TableText"/>
              <w:ind w:left="304"/>
              <w:spacing w:before="71" w:line="189" w:lineRule="auto"/>
              <w:rPr/>
            </w:pPr>
            <w:r>
              <w:rPr>
                <w:spacing w:val="-1"/>
              </w:rPr>
              <w:t>455</w:t>
            </w:r>
          </w:p>
        </w:tc>
        <w:tc>
          <w:tcPr>
            <w:tcW w:w="933" w:type="dxa"/>
            <w:vAlign w:val="top"/>
          </w:tcPr>
          <w:p>
            <w:pPr>
              <w:rPr>
                <w:rFonts w:ascii="Arial"/>
                <w:sz w:val="21"/>
              </w:rPr>
            </w:pPr>
            <w:r/>
          </w:p>
        </w:tc>
        <w:tc>
          <w:tcPr>
            <w:tcW w:w="931" w:type="dxa"/>
            <w:vAlign w:val="top"/>
          </w:tcPr>
          <w:p>
            <w:pPr>
              <w:pStyle w:val="TableText"/>
              <w:ind w:left="274"/>
              <w:spacing w:before="71" w:line="189" w:lineRule="auto"/>
              <w:rPr/>
            </w:pPr>
            <w:r>
              <w:rPr>
                <w:spacing w:val="-5"/>
              </w:rPr>
              <w:t>1213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71" w:line="189" w:lineRule="auto"/>
              <w:rPr/>
            </w:pPr>
            <w:r>
              <w:rPr>
                <w:spacing w:val="-2"/>
              </w:rPr>
              <w:t>5506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68" w:line="189" w:lineRule="auto"/>
              <w:rPr/>
            </w:pPr>
            <w:r>
              <w:rPr/>
              <w:t>6</w:t>
            </w:r>
          </w:p>
        </w:tc>
        <w:tc>
          <w:tcPr>
            <w:tcW w:w="1626" w:type="dxa"/>
            <w:vAlign w:val="top"/>
          </w:tcPr>
          <w:p>
            <w:pPr>
              <w:ind w:left="499"/>
              <w:spacing w:before="32" w:line="207" w:lineRule="auto"/>
              <w:rPr>
                <w:rFonts w:ascii="SimSun" w:hAnsi="SimSun" w:eastAsia="SimSun" w:cs="SimSun"/>
                <w:sz w:val="21"/>
                <w:szCs w:val="21"/>
              </w:rPr>
            </w:pPr>
            <w:r>
              <w:rPr>
                <w:rFonts w:ascii="SimSun" w:hAnsi="SimSun" w:eastAsia="SimSun" w:cs="SimSun"/>
                <w:sz w:val="21"/>
                <w:szCs w:val="21"/>
                <w:spacing w:val="-2"/>
              </w:rPr>
              <w:t>泥潭村</w:t>
            </w:r>
          </w:p>
        </w:tc>
        <w:tc>
          <w:tcPr>
            <w:tcW w:w="1498" w:type="dxa"/>
            <w:vAlign w:val="top"/>
          </w:tcPr>
          <w:p>
            <w:pPr>
              <w:pStyle w:val="TableText"/>
              <w:ind w:left="556"/>
              <w:spacing w:before="68" w:line="189" w:lineRule="auto"/>
              <w:rPr/>
            </w:pPr>
            <w:r>
              <w:rPr>
                <w:spacing w:val="-5"/>
              </w:rPr>
              <w:t>1015</w:t>
            </w:r>
          </w:p>
        </w:tc>
        <w:tc>
          <w:tcPr>
            <w:tcW w:w="936" w:type="dxa"/>
            <w:vAlign w:val="top"/>
          </w:tcPr>
          <w:p>
            <w:pPr>
              <w:rPr>
                <w:rFonts w:ascii="Arial"/>
                <w:sz w:val="21"/>
              </w:rPr>
            </w:pPr>
            <w:r/>
          </w:p>
        </w:tc>
        <w:tc>
          <w:tcPr>
            <w:tcW w:w="933" w:type="dxa"/>
            <w:vAlign w:val="top"/>
          </w:tcPr>
          <w:p>
            <w:pPr>
              <w:pStyle w:val="TableText"/>
              <w:ind w:left="309"/>
              <w:spacing w:before="68" w:line="189" w:lineRule="auto"/>
              <w:rPr/>
            </w:pPr>
            <w:r>
              <w:rPr>
                <w:spacing w:val="-2"/>
              </w:rPr>
              <w:t>305</w:t>
            </w:r>
          </w:p>
        </w:tc>
        <w:tc>
          <w:tcPr>
            <w:tcW w:w="933" w:type="dxa"/>
            <w:vAlign w:val="top"/>
          </w:tcPr>
          <w:p>
            <w:pPr>
              <w:rPr>
                <w:rFonts w:ascii="Arial"/>
                <w:sz w:val="21"/>
              </w:rPr>
            </w:pPr>
            <w:r/>
          </w:p>
        </w:tc>
        <w:tc>
          <w:tcPr>
            <w:tcW w:w="931" w:type="dxa"/>
            <w:vAlign w:val="top"/>
          </w:tcPr>
          <w:p>
            <w:pPr>
              <w:pStyle w:val="TableText"/>
              <w:ind w:left="315"/>
              <w:spacing w:before="68" w:line="189" w:lineRule="auto"/>
              <w:rPr/>
            </w:pPr>
            <w:r>
              <w:rPr>
                <w:spacing w:val="-3"/>
              </w:rPr>
              <w:t>812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8" w:line="189" w:lineRule="auto"/>
              <w:rPr/>
            </w:pPr>
            <w:r>
              <w:rPr>
                <w:spacing w:val="-2"/>
              </w:rPr>
              <w:t>3685</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1"/>
              <w:spacing w:before="72" w:line="186" w:lineRule="auto"/>
              <w:rPr/>
            </w:pPr>
            <w:r>
              <w:rPr/>
              <w:t>7</w:t>
            </w:r>
          </w:p>
        </w:tc>
        <w:tc>
          <w:tcPr>
            <w:tcW w:w="1626" w:type="dxa"/>
            <w:vAlign w:val="top"/>
          </w:tcPr>
          <w:p>
            <w:pPr>
              <w:ind w:left="502"/>
              <w:spacing w:before="32" w:line="205" w:lineRule="auto"/>
              <w:rPr>
                <w:rFonts w:ascii="SimSun" w:hAnsi="SimSun" w:eastAsia="SimSun" w:cs="SimSun"/>
                <w:sz w:val="21"/>
                <w:szCs w:val="21"/>
              </w:rPr>
            </w:pPr>
            <w:r>
              <w:rPr>
                <w:rFonts w:ascii="SimSun" w:hAnsi="SimSun" w:eastAsia="SimSun" w:cs="SimSun"/>
                <w:sz w:val="21"/>
                <w:szCs w:val="21"/>
                <w:spacing w:val="-3"/>
              </w:rPr>
              <w:t>牛溪村</w:t>
            </w:r>
          </w:p>
        </w:tc>
        <w:tc>
          <w:tcPr>
            <w:tcW w:w="1498" w:type="dxa"/>
            <w:vAlign w:val="top"/>
          </w:tcPr>
          <w:p>
            <w:pPr>
              <w:pStyle w:val="TableText"/>
              <w:ind w:left="556"/>
              <w:spacing w:before="69" w:line="189" w:lineRule="auto"/>
              <w:rPr/>
            </w:pPr>
            <w:r>
              <w:rPr>
                <w:spacing w:val="-5"/>
              </w:rPr>
              <w:t>1419</w:t>
            </w:r>
          </w:p>
        </w:tc>
        <w:tc>
          <w:tcPr>
            <w:tcW w:w="936" w:type="dxa"/>
            <w:vAlign w:val="top"/>
          </w:tcPr>
          <w:p>
            <w:pPr>
              <w:rPr>
                <w:rFonts w:ascii="Arial"/>
                <w:sz w:val="21"/>
              </w:rPr>
            </w:pPr>
            <w:r/>
          </w:p>
        </w:tc>
        <w:tc>
          <w:tcPr>
            <w:tcW w:w="933" w:type="dxa"/>
            <w:vAlign w:val="top"/>
          </w:tcPr>
          <w:p>
            <w:pPr>
              <w:pStyle w:val="TableText"/>
              <w:ind w:left="304"/>
              <w:spacing w:before="69" w:line="189" w:lineRule="auto"/>
              <w:rPr/>
            </w:pPr>
            <w:r>
              <w:rPr>
                <w:spacing w:val="-1"/>
              </w:rPr>
              <w:t>426</w:t>
            </w:r>
          </w:p>
        </w:tc>
        <w:tc>
          <w:tcPr>
            <w:tcW w:w="933" w:type="dxa"/>
            <w:vAlign w:val="top"/>
          </w:tcPr>
          <w:p>
            <w:pPr>
              <w:rPr>
                <w:rFonts w:ascii="Arial"/>
                <w:sz w:val="21"/>
              </w:rPr>
            </w:pPr>
            <w:r/>
          </w:p>
        </w:tc>
        <w:tc>
          <w:tcPr>
            <w:tcW w:w="931" w:type="dxa"/>
            <w:vAlign w:val="top"/>
          </w:tcPr>
          <w:p>
            <w:pPr>
              <w:pStyle w:val="TableText"/>
              <w:ind w:left="279"/>
              <w:spacing w:before="69" w:line="189" w:lineRule="auto"/>
              <w:rPr/>
            </w:pPr>
            <w:r>
              <w:rPr>
                <w:spacing w:val="-7"/>
              </w:rPr>
              <w:t>1136</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5"/>
              <w:spacing w:before="69" w:line="189" w:lineRule="auto"/>
              <w:rPr/>
            </w:pPr>
            <w:r>
              <w:rPr>
                <w:spacing w:val="-2"/>
              </w:rPr>
              <w:t>5152</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6"/>
              <w:spacing w:before="71" w:line="189" w:lineRule="auto"/>
              <w:rPr/>
            </w:pPr>
            <w:r>
              <w:rPr/>
              <w:t>8</w:t>
            </w:r>
          </w:p>
        </w:tc>
        <w:tc>
          <w:tcPr>
            <w:tcW w:w="1626" w:type="dxa"/>
            <w:vAlign w:val="top"/>
          </w:tcPr>
          <w:p>
            <w:pPr>
              <w:ind w:left="497"/>
              <w:spacing w:before="32" w:line="207" w:lineRule="auto"/>
              <w:rPr>
                <w:rFonts w:ascii="SimSun" w:hAnsi="SimSun" w:eastAsia="SimSun" w:cs="SimSun"/>
                <w:sz w:val="21"/>
                <w:szCs w:val="21"/>
              </w:rPr>
            </w:pPr>
            <w:r>
              <w:rPr>
                <w:rFonts w:ascii="SimSun" w:hAnsi="SimSun" w:eastAsia="SimSun" w:cs="SimSun"/>
                <w:sz w:val="21"/>
                <w:szCs w:val="21"/>
                <w:spacing w:val="-2"/>
              </w:rPr>
              <w:t>清凉村</w:t>
            </w:r>
          </w:p>
        </w:tc>
        <w:tc>
          <w:tcPr>
            <w:tcW w:w="1498" w:type="dxa"/>
            <w:vAlign w:val="top"/>
          </w:tcPr>
          <w:p>
            <w:pPr>
              <w:pStyle w:val="TableText"/>
              <w:ind w:left="593"/>
              <w:spacing w:before="71" w:line="189" w:lineRule="auto"/>
              <w:rPr/>
            </w:pPr>
            <w:r>
              <w:rPr>
                <w:spacing w:val="-2"/>
              </w:rPr>
              <w:t>626</w:t>
            </w:r>
          </w:p>
        </w:tc>
        <w:tc>
          <w:tcPr>
            <w:tcW w:w="936" w:type="dxa"/>
            <w:vAlign w:val="top"/>
          </w:tcPr>
          <w:p>
            <w:pPr>
              <w:rPr>
                <w:rFonts w:ascii="Arial"/>
                <w:sz w:val="21"/>
              </w:rPr>
            </w:pPr>
            <w:r/>
          </w:p>
        </w:tc>
        <w:tc>
          <w:tcPr>
            <w:tcW w:w="933" w:type="dxa"/>
            <w:vAlign w:val="top"/>
          </w:tcPr>
          <w:p>
            <w:pPr>
              <w:pStyle w:val="TableText"/>
              <w:ind w:left="326"/>
              <w:spacing w:before="71" w:line="189" w:lineRule="auto"/>
              <w:rPr/>
            </w:pPr>
            <w:r>
              <w:rPr>
                <w:spacing w:val="-6"/>
              </w:rPr>
              <w:t>188</w:t>
            </w:r>
          </w:p>
        </w:tc>
        <w:tc>
          <w:tcPr>
            <w:tcW w:w="933" w:type="dxa"/>
            <w:vAlign w:val="top"/>
          </w:tcPr>
          <w:p>
            <w:pPr>
              <w:rPr>
                <w:rFonts w:ascii="Arial"/>
                <w:sz w:val="21"/>
              </w:rPr>
            </w:pPr>
            <w:r/>
          </w:p>
        </w:tc>
        <w:tc>
          <w:tcPr>
            <w:tcW w:w="931" w:type="dxa"/>
            <w:vAlign w:val="top"/>
          </w:tcPr>
          <w:p>
            <w:pPr>
              <w:pStyle w:val="TableText"/>
              <w:ind w:left="313"/>
              <w:spacing w:before="71" w:line="189" w:lineRule="auto"/>
              <w:rPr/>
            </w:pPr>
            <w:r>
              <w:rPr>
                <w:spacing w:val="-2"/>
              </w:rPr>
              <w:t>501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71" w:line="189" w:lineRule="auto"/>
              <w:rPr/>
            </w:pPr>
            <w:r>
              <w:rPr>
                <w:spacing w:val="-1"/>
              </w:rPr>
              <w:t>2273</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69" w:line="189" w:lineRule="auto"/>
              <w:rPr/>
            </w:pPr>
            <w:r>
              <w:rPr/>
              <w:t>9</w:t>
            </w:r>
          </w:p>
        </w:tc>
        <w:tc>
          <w:tcPr>
            <w:tcW w:w="1626" w:type="dxa"/>
            <w:vAlign w:val="top"/>
          </w:tcPr>
          <w:p>
            <w:pPr>
              <w:ind w:left="499"/>
              <w:spacing w:before="33" w:line="206" w:lineRule="auto"/>
              <w:rPr>
                <w:rFonts w:ascii="SimSun" w:hAnsi="SimSun" w:eastAsia="SimSun" w:cs="SimSun"/>
                <w:sz w:val="21"/>
                <w:szCs w:val="21"/>
              </w:rPr>
            </w:pPr>
            <w:r>
              <w:rPr>
                <w:rFonts w:ascii="SimSun" w:hAnsi="SimSun" w:eastAsia="SimSun" w:cs="SimSun"/>
                <w:sz w:val="21"/>
                <w:szCs w:val="21"/>
                <w:spacing w:val="-2"/>
              </w:rPr>
              <w:t>杉树村</w:t>
            </w:r>
          </w:p>
        </w:tc>
        <w:tc>
          <w:tcPr>
            <w:tcW w:w="1498" w:type="dxa"/>
            <w:vAlign w:val="top"/>
          </w:tcPr>
          <w:p>
            <w:pPr>
              <w:pStyle w:val="TableText"/>
              <w:ind w:left="593"/>
              <w:spacing w:before="69" w:line="189" w:lineRule="auto"/>
              <w:rPr/>
            </w:pPr>
            <w:r>
              <w:rPr>
                <w:spacing w:val="-2"/>
              </w:rPr>
              <w:t>673</w:t>
            </w:r>
          </w:p>
        </w:tc>
        <w:tc>
          <w:tcPr>
            <w:tcW w:w="936" w:type="dxa"/>
            <w:vAlign w:val="top"/>
          </w:tcPr>
          <w:p>
            <w:pPr>
              <w:rPr>
                <w:rFonts w:ascii="Arial"/>
                <w:sz w:val="21"/>
              </w:rPr>
            </w:pPr>
            <w:r/>
          </w:p>
        </w:tc>
        <w:tc>
          <w:tcPr>
            <w:tcW w:w="933" w:type="dxa"/>
            <w:vAlign w:val="top"/>
          </w:tcPr>
          <w:p>
            <w:pPr>
              <w:pStyle w:val="TableText"/>
              <w:ind w:left="305"/>
              <w:spacing w:before="69" w:line="189" w:lineRule="auto"/>
              <w:rPr/>
            </w:pPr>
            <w:r>
              <w:rPr>
                <w:spacing w:val="-1"/>
              </w:rPr>
              <w:t>202</w:t>
            </w:r>
          </w:p>
        </w:tc>
        <w:tc>
          <w:tcPr>
            <w:tcW w:w="933" w:type="dxa"/>
            <w:vAlign w:val="top"/>
          </w:tcPr>
          <w:p>
            <w:pPr>
              <w:rPr>
                <w:rFonts w:ascii="Arial"/>
                <w:sz w:val="21"/>
              </w:rPr>
            </w:pPr>
            <w:r/>
          </w:p>
        </w:tc>
        <w:tc>
          <w:tcPr>
            <w:tcW w:w="931" w:type="dxa"/>
            <w:vAlign w:val="top"/>
          </w:tcPr>
          <w:p>
            <w:pPr>
              <w:pStyle w:val="TableText"/>
              <w:ind w:left="313"/>
              <w:spacing w:before="69" w:line="189" w:lineRule="auto"/>
              <w:rPr/>
            </w:pPr>
            <w:r>
              <w:rPr>
                <w:spacing w:val="-2"/>
              </w:rPr>
              <w:t>538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9" w:line="189" w:lineRule="auto"/>
              <w:rPr/>
            </w:pPr>
            <w:r>
              <w:rPr>
                <w:spacing w:val="-1"/>
              </w:rPr>
              <w:t>2442</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35"/>
              <w:spacing w:before="69" w:line="189" w:lineRule="auto"/>
              <w:rPr/>
            </w:pPr>
            <w:r>
              <w:rPr>
                <w:spacing w:val="-6"/>
              </w:rPr>
              <w:t>10</w:t>
            </w:r>
          </w:p>
        </w:tc>
        <w:tc>
          <w:tcPr>
            <w:tcW w:w="1626" w:type="dxa"/>
            <w:vAlign w:val="top"/>
          </w:tcPr>
          <w:p>
            <w:pPr>
              <w:ind w:left="499"/>
              <w:spacing w:before="33" w:line="204" w:lineRule="auto"/>
              <w:rPr>
                <w:rFonts w:ascii="SimSun" w:hAnsi="SimSun" w:eastAsia="SimSun" w:cs="SimSun"/>
                <w:sz w:val="21"/>
                <w:szCs w:val="21"/>
              </w:rPr>
            </w:pPr>
            <w:r>
              <w:rPr>
                <w:rFonts w:ascii="SimSun" w:hAnsi="SimSun" w:eastAsia="SimSun" w:cs="SimSun"/>
                <w:sz w:val="21"/>
                <w:szCs w:val="21"/>
                <w:spacing w:val="-2"/>
              </w:rPr>
              <w:t>善溪村</w:t>
            </w:r>
          </w:p>
        </w:tc>
        <w:tc>
          <w:tcPr>
            <w:tcW w:w="1498" w:type="dxa"/>
            <w:vAlign w:val="top"/>
          </w:tcPr>
          <w:p>
            <w:pPr>
              <w:pStyle w:val="TableText"/>
              <w:ind w:left="593"/>
              <w:spacing w:before="69" w:line="189" w:lineRule="auto"/>
              <w:rPr/>
            </w:pPr>
            <w:r>
              <w:rPr>
                <w:spacing w:val="-2"/>
              </w:rPr>
              <w:t>613</w:t>
            </w:r>
          </w:p>
        </w:tc>
        <w:tc>
          <w:tcPr>
            <w:tcW w:w="936" w:type="dxa"/>
            <w:vAlign w:val="top"/>
          </w:tcPr>
          <w:p>
            <w:pPr>
              <w:rPr>
                <w:rFonts w:ascii="Arial"/>
                <w:sz w:val="21"/>
              </w:rPr>
            </w:pPr>
            <w:r/>
          </w:p>
        </w:tc>
        <w:tc>
          <w:tcPr>
            <w:tcW w:w="933" w:type="dxa"/>
            <w:vAlign w:val="top"/>
          </w:tcPr>
          <w:p>
            <w:pPr>
              <w:pStyle w:val="TableText"/>
              <w:ind w:left="326"/>
              <w:spacing w:before="69" w:line="189" w:lineRule="auto"/>
              <w:rPr/>
            </w:pPr>
            <w:r>
              <w:rPr>
                <w:spacing w:val="-6"/>
              </w:rPr>
              <w:t>184</w:t>
            </w:r>
          </w:p>
        </w:tc>
        <w:tc>
          <w:tcPr>
            <w:tcW w:w="933" w:type="dxa"/>
            <w:vAlign w:val="top"/>
          </w:tcPr>
          <w:p>
            <w:pPr>
              <w:rPr>
                <w:rFonts w:ascii="Arial"/>
                <w:sz w:val="21"/>
              </w:rPr>
            </w:pPr>
            <w:r/>
          </w:p>
        </w:tc>
        <w:tc>
          <w:tcPr>
            <w:tcW w:w="931" w:type="dxa"/>
            <w:vAlign w:val="top"/>
          </w:tcPr>
          <w:p>
            <w:pPr>
              <w:pStyle w:val="TableText"/>
              <w:ind w:left="306"/>
              <w:spacing w:before="69" w:line="189" w:lineRule="auto"/>
              <w:rPr/>
            </w:pPr>
            <w:r>
              <w:rPr>
                <w:spacing w:val="-1"/>
              </w:rPr>
              <w:t>491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9" w:line="189" w:lineRule="auto"/>
              <w:rPr/>
            </w:pPr>
            <w:r>
              <w:rPr>
                <w:spacing w:val="-1"/>
              </w:rPr>
              <w:t>2227</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40"/>
              <w:spacing w:before="69" w:line="189" w:lineRule="auto"/>
              <w:rPr/>
            </w:pPr>
            <w:r>
              <w:rPr>
                <w:spacing w:val="-8"/>
              </w:rPr>
              <w:t>11</w:t>
            </w:r>
          </w:p>
        </w:tc>
        <w:tc>
          <w:tcPr>
            <w:tcW w:w="1626" w:type="dxa"/>
            <w:vAlign w:val="top"/>
          </w:tcPr>
          <w:p>
            <w:pPr>
              <w:ind w:left="498"/>
              <w:spacing w:before="33" w:line="206" w:lineRule="auto"/>
              <w:rPr>
                <w:rFonts w:ascii="SimSun" w:hAnsi="SimSun" w:eastAsia="SimSun" w:cs="SimSun"/>
                <w:sz w:val="21"/>
                <w:szCs w:val="21"/>
              </w:rPr>
            </w:pPr>
            <w:r>
              <w:rPr>
                <w:rFonts w:ascii="SimSun" w:hAnsi="SimSun" w:eastAsia="SimSun" w:cs="SimSun"/>
                <w:sz w:val="21"/>
                <w:szCs w:val="21"/>
                <w:spacing w:val="-2"/>
              </w:rPr>
              <w:t>石桥村</w:t>
            </w:r>
          </w:p>
        </w:tc>
        <w:tc>
          <w:tcPr>
            <w:tcW w:w="1498" w:type="dxa"/>
            <w:vAlign w:val="top"/>
          </w:tcPr>
          <w:p>
            <w:pPr>
              <w:pStyle w:val="TableText"/>
              <w:ind w:left="556"/>
              <w:spacing w:before="69" w:line="189" w:lineRule="auto"/>
              <w:rPr/>
            </w:pPr>
            <w:r>
              <w:rPr>
                <w:spacing w:val="-5"/>
              </w:rPr>
              <w:t>1352</w:t>
            </w:r>
          </w:p>
        </w:tc>
        <w:tc>
          <w:tcPr>
            <w:tcW w:w="936" w:type="dxa"/>
            <w:vAlign w:val="top"/>
          </w:tcPr>
          <w:p>
            <w:pPr>
              <w:rPr>
                <w:rFonts w:ascii="Arial"/>
                <w:sz w:val="21"/>
              </w:rPr>
            </w:pPr>
            <w:r/>
          </w:p>
        </w:tc>
        <w:tc>
          <w:tcPr>
            <w:tcW w:w="933" w:type="dxa"/>
            <w:vAlign w:val="top"/>
          </w:tcPr>
          <w:p>
            <w:pPr>
              <w:pStyle w:val="TableText"/>
              <w:ind w:left="304"/>
              <w:spacing w:before="69" w:line="189" w:lineRule="auto"/>
              <w:rPr/>
            </w:pPr>
            <w:r>
              <w:rPr>
                <w:spacing w:val="-1"/>
              </w:rPr>
              <w:t>406</w:t>
            </w:r>
          </w:p>
        </w:tc>
        <w:tc>
          <w:tcPr>
            <w:tcW w:w="933" w:type="dxa"/>
            <w:vAlign w:val="top"/>
          </w:tcPr>
          <w:p>
            <w:pPr>
              <w:rPr>
                <w:rFonts w:ascii="Arial"/>
                <w:sz w:val="21"/>
              </w:rPr>
            </w:pPr>
            <w:r/>
          </w:p>
        </w:tc>
        <w:tc>
          <w:tcPr>
            <w:tcW w:w="931" w:type="dxa"/>
            <w:vAlign w:val="top"/>
          </w:tcPr>
          <w:p>
            <w:pPr>
              <w:pStyle w:val="TableText"/>
              <w:ind w:left="274"/>
              <w:spacing w:before="69" w:line="189" w:lineRule="auto"/>
              <w:rPr/>
            </w:pPr>
            <w:r>
              <w:rPr>
                <w:spacing w:val="-5"/>
              </w:rPr>
              <w:t>1082</w:t>
            </w:r>
          </w:p>
        </w:tc>
        <w:tc>
          <w:tcPr>
            <w:tcW w:w="933" w:type="dxa"/>
            <w:vAlign w:val="top"/>
          </w:tcPr>
          <w:p>
            <w:pPr>
              <w:rPr>
                <w:rFonts w:ascii="Arial"/>
                <w:sz w:val="21"/>
              </w:rPr>
            </w:pPr>
            <w:r/>
          </w:p>
        </w:tc>
        <w:tc>
          <w:tcPr>
            <w:tcW w:w="933" w:type="dxa"/>
            <w:vAlign w:val="top"/>
          </w:tcPr>
          <w:p>
            <w:pPr>
              <w:pStyle w:val="TableText"/>
              <w:ind w:left="436"/>
              <w:spacing w:before="69" w:line="189" w:lineRule="auto"/>
              <w:rPr/>
            </w:pPr>
            <w:r>
              <w:rPr/>
              <w:t>1</w:t>
            </w:r>
          </w:p>
        </w:tc>
        <w:tc>
          <w:tcPr>
            <w:tcW w:w="934" w:type="dxa"/>
            <w:vAlign w:val="top"/>
          </w:tcPr>
          <w:p>
            <w:pPr>
              <w:rPr>
                <w:rFonts w:ascii="Arial"/>
                <w:sz w:val="21"/>
              </w:rPr>
            </w:pPr>
            <w:r/>
          </w:p>
        </w:tc>
        <w:tc>
          <w:tcPr>
            <w:tcW w:w="1358" w:type="dxa"/>
            <w:vAlign w:val="top"/>
          </w:tcPr>
          <w:p>
            <w:pPr>
              <w:pStyle w:val="TableText"/>
              <w:ind w:left="468"/>
              <w:spacing w:before="69" w:line="189" w:lineRule="auto"/>
              <w:rPr/>
            </w:pPr>
            <w:r>
              <w:rPr>
                <w:spacing w:val="-1"/>
              </w:rPr>
              <w:t>4784</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70" w:line="189" w:lineRule="auto"/>
              <w:rPr/>
            </w:pPr>
            <w:r>
              <w:rPr>
                <w:spacing w:val="-6"/>
              </w:rPr>
              <w:t>12</w:t>
            </w:r>
          </w:p>
        </w:tc>
        <w:tc>
          <w:tcPr>
            <w:tcW w:w="1626" w:type="dxa"/>
            <w:vAlign w:val="top"/>
          </w:tcPr>
          <w:p>
            <w:pPr>
              <w:ind w:left="397"/>
              <w:spacing w:before="33" w:line="206" w:lineRule="auto"/>
              <w:rPr>
                <w:rFonts w:ascii="SimSun" w:hAnsi="SimSun" w:eastAsia="SimSun" w:cs="SimSun"/>
                <w:sz w:val="21"/>
                <w:szCs w:val="21"/>
              </w:rPr>
            </w:pPr>
            <w:r>
              <w:rPr>
                <w:rFonts w:ascii="SimSun" w:hAnsi="SimSun" w:eastAsia="SimSun" w:cs="SimSun"/>
                <w:sz w:val="21"/>
                <w:szCs w:val="21"/>
                <w:spacing w:val="-3"/>
              </w:rPr>
              <w:t>汤家塅村</w:t>
            </w:r>
          </w:p>
        </w:tc>
        <w:tc>
          <w:tcPr>
            <w:tcW w:w="1498" w:type="dxa"/>
            <w:vAlign w:val="top"/>
          </w:tcPr>
          <w:p>
            <w:pPr>
              <w:pStyle w:val="TableText"/>
              <w:ind w:left="556"/>
              <w:spacing w:before="69" w:line="189" w:lineRule="auto"/>
              <w:rPr/>
            </w:pPr>
            <w:r>
              <w:rPr>
                <w:spacing w:val="-5"/>
              </w:rPr>
              <w:t>1887</w:t>
            </w:r>
          </w:p>
        </w:tc>
        <w:tc>
          <w:tcPr>
            <w:tcW w:w="936" w:type="dxa"/>
            <w:vAlign w:val="top"/>
          </w:tcPr>
          <w:p>
            <w:pPr>
              <w:pStyle w:val="TableText"/>
              <w:ind w:left="328"/>
              <w:spacing w:before="69" w:line="189" w:lineRule="auto"/>
              <w:rPr/>
            </w:pPr>
            <w:r>
              <w:rPr>
                <w:spacing w:val="-6"/>
              </w:rPr>
              <w:t>132</w:t>
            </w:r>
          </w:p>
        </w:tc>
        <w:tc>
          <w:tcPr>
            <w:tcW w:w="933" w:type="dxa"/>
            <w:vAlign w:val="top"/>
          </w:tcPr>
          <w:p>
            <w:pPr>
              <w:pStyle w:val="TableText"/>
              <w:ind w:left="310"/>
              <w:spacing w:before="69" w:line="189" w:lineRule="auto"/>
              <w:rPr/>
            </w:pPr>
            <w:r>
              <w:rPr>
                <w:spacing w:val="-2"/>
              </w:rPr>
              <w:t>606</w:t>
            </w:r>
          </w:p>
        </w:tc>
        <w:tc>
          <w:tcPr>
            <w:tcW w:w="933" w:type="dxa"/>
            <w:vAlign w:val="top"/>
          </w:tcPr>
          <w:p>
            <w:pPr>
              <w:pStyle w:val="TableText"/>
              <w:ind w:left="326"/>
              <w:spacing w:before="69" w:line="189" w:lineRule="auto"/>
              <w:rPr/>
            </w:pPr>
            <w:r>
              <w:rPr>
                <w:spacing w:val="-6"/>
              </w:rPr>
              <w:t>100</w:t>
            </w:r>
          </w:p>
        </w:tc>
        <w:tc>
          <w:tcPr>
            <w:tcW w:w="931" w:type="dxa"/>
            <w:vAlign w:val="top"/>
          </w:tcPr>
          <w:p>
            <w:pPr>
              <w:pStyle w:val="TableText"/>
              <w:ind w:left="274"/>
              <w:spacing w:before="69" w:line="189" w:lineRule="auto"/>
              <w:rPr/>
            </w:pPr>
            <w:r>
              <w:rPr>
                <w:spacing w:val="-5"/>
              </w:rPr>
              <w:t>1616</w:t>
            </w:r>
          </w:p>
        </w:tc>
        <w:tc>
          <w:tcPr>
            <w:tcW w:w="933" w:type="dxa"/>
            <w:vAlign w:val="top"/>
          </w:tcPr>
          <w:p>
            <w:pPr>
              <w:pStyle w:val="TableText"/>
              <w:ind w:left="435"/>
              <w:spacing w:before="70" w:line="189" w:lineRule="auto"/>
              <w:rPr/>
            </w:pPr>
            <w:r>
              <w:rPr/>
              <w:t>1</w:t>
            </w:r>
          </w:p>
        </w:tc>
        <w:tc>
          <w:tcPr>
            <w:tcW w:w="933" w:type="dxa"/>
            <w:vAlign w:val="top"/>
          </w:tcPr>
          <w:p>
            <w:pPr>
              <w:rPr>
                <w:rFonts w:ascii="Arial"/>
                <w:sz w:val="21"/>
              </w:rPr>
            </w:pPr>
            <w:r/>
          </w:p>
        </w:tc>
        <w:tc>
          <w:tcPr>
            <w:tcW w:w="934" w:type="dxa"/>
            <w:vAlign w:val="top"/>
          </w:tcPr>
          <w:p>
            <w:pPr>
              <w:pStyle w:val="TableText"/>
              <w:ind w:left="434"/>
              <w:spacing w:before="70" w:line="189" w:lineRule="auto"/>
              <w:rPr/>
            </w:pPr>
            <w:r>
              <w:rPr/>
              <w:t>1</w:t>
            </w:r>
          </w:p>
        </w:tc>
        <w:tc>
          <w:tcPr>
            <w:tcW w:w="1358" w:type="dxa"/>
            <w:vAlign w:val="top"/>
          </w:tcPr>
          <w:p>
            <w:pPr>
              <w:pStyle w:val="TableText"/>
              <w:ind w:left="474"/>
              <w:spacing w:before="69" w:line="189" w:lineRule="auto"/>
              <w:rPr/>
            </w:pPr>
            <w:r>
              <w:rPr>
                <w:spacing w:val="-2"/>
              </w:rPr>
              <w:t>6303</w:t>
            </w:r>
          </w:p>
        </w:tc>
        <w:tc>
          <w:tcPr>
            <w:tcW w:w="933" w:type="dxa"/>
            <w:vAlign w:val="top"/>
          </w:tcPr>
          <w:p>
            <w:pPr>
              <w:pStyle w:val="TableText"/>
              <w:ind w:left="281"/>
              <w:spacing w:before="69" w:line="189" w:lineRule="auto"/>
              <w:rPr/>
            </w:pPr>
            <w:r>
              <w:rPr>
                <w:spacing w:val="-5"/>
              </w:rPr>
              <w:t>1000</w:t>
            </w:r>
          </w:p>
        </w:tc>
        <w:tc>
          <w:tcPr>
            <w:tcW w:w="931" w:type="dxa"/>
            <w:vAlign w:val="top"/>
          </w:tcPr>
          <w:p>
            <w:pPr>
              <w:pStyle w:val="TableText"/>
              <w:ind w:left="327"/>
              <w:spacing w:before="69" w:line="189" w:lineRule="auto"/>
              <w:rPr/>
            </w:pPr>
            <w:r>
              <w:rPr>
                <w:spacing w:val="-6"/>
              </w:rPr>
              <w:t>100</w:t>
            </w:r>
          </w:p>
        </w:tc>
      </w:tr>
      <w:tr>
        <w:trPr>
          <w:trHeight w:val="275" w:hRule="atLeast"/>
        </w:trPr>
        <w:tc>
          <w:tcPr>
            <w:tcW w:w="643" w:type="dxa"/>
            <w:vAlign w:val="top"/>
          </w:tcPr>
          <w:p>
            <w:pPr>
              <w:pStyle w:val="TableText"/>
              <w:ind w:left="235"/>
              <w:spacing w:before="70" w:line="189" w:lineRule="auto"/>
              <w:rPr/>
            </w:pPr>
            <w:r>
              <w:rPr>
                <w:spacing w:val="-6"/>
              </w:rPr>
              <w:t>13</w:t>
            </w:r>
          </w:p>
        </w:tc>
        <w:tc>
          <w:tcPr>
            <w:tcW w:w="1626" w:type="dxa"/>
            <w:vAlign w:val="top"/>
          </w:tcPr>
          <w:p>
            <w:pPr>
              <w:ind w:left="501"/>
              <w:spacing w:before="32" w:line="204" w:lineRule="auto"/>
              <w:rPr>
                <w:rFonts w:ascii="SimSun" w:hAnsi="SimSun" w:eastAsia="SimSun" w:cs="SimSun"/>
                <w:sz w:val="21"/>
                <w:szCs w:val="21"/>
              </w:rPr>
            </w:pPr>
            <w:r>
              <w:rPr>
                <w:rFonts w:ascii="SimSun" w:hAnsi="SimSun" w:eastAsia="SimSun" w:cs="SimSun"/>
                <w:sz w:val="21"/>
                <w:szCs w:val="21"/>
                <w:spacing w:val="-2"/>
              </w:rPr>
              <w:t>天湾村</w:t>
            </w:r>
          </w:p>
        </w:tc>
        <w:tc>
          <w:tcPr>
            <w:tcW w:w="1498" w:type="dxa"/>
            <w:vAlign w:val="top"/>
          </w:tcPr>
          <w:p>
            <w:pPr>
              <w:pStyle w:val="TableText"/>
              <w:ind w:left="588"/>
              <w:spacing w:before="70" w:line="189" w:lineRule="auto"/>
              <w:rPr/>
            </w:pPr>
            <w:r>
              <w:rPr>
                <w:spacing w:val="-1"/>
              </w:rPr>
              <w:t>292</w:t>
            </w:r>
          </w:p>
        </w:tc>
        <w:tc>
          <w:tcPr>
            <w:tcW w:w="936" w:type="dxa"/>
            <w:vAlign w:val="top"/>
          </w:tcPr>
          <w:p>
            <w:pPr>
              <w:rPr>
                <w:rFonts w:ascii="Arial"/>
                <w:sz w:val="21"/>
              </w:rPr>
            </w:pPr>
            <w:r/>
          </w:p>
        </w:tc>
        <w:tc>
          <w:tcPr>
            <w:tcW w:w="933" w:type="dxa"/>
            <w:vAlign w:val="top"/>
          </w:tcPr>
          <w:p>
            <w:pPr>
              <w:pStyle w:val="TableText"/>
              <w:ind w:left="367"/>
              <w:spacing w:before="70" w:line="189" w:lineRule="auto"/>
              <w:rPr/>
            </w:pPr>
            <w:r>
              <w:rPr>
                <w:spacing w:val="-3"/>
              </w:rPr>
              <w:t>88</w:t>
            </w:r>
          </w:p>
        </w:tc>
        <w:tc>
          <w:tcPr>
            <w:tcW w:w="933" w:type="dxa"/>
            <w:vAlign w:val="top"/>
          </w:tcPr>
          <w:p>
            <w:pPr>
              <w:rPr>
                <w:rFonts w:ascii="Arial"/>
                <w:sz w:val="21"/>
              </w:rPr>
            </w:pPr>
            <w:r/>
          </w:p>
        </w:tc>
        <w:tc>
          <w:tcPr>
            <w:tcW w:w="931" w:type="dxa"/>
            <w:vAlign w:val="top"/>
          </w:tcPr>
          <w:p>
            <w:pPr>
              <w:pStyle w:val="TableText"/>
              <w:ind w:left="307"/>
              <w:spacing w:before="70" w:line="189" w:lineRule="auto"/>
              <w:rPr/>
            </w:pPr>
            <w:r>
              <w:rPr>
                <w:spacing w:val="-1"/>
              </w:rPr>
              <w:t>234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70" w:line="189" w:lineRule="auto"/>
              <w:rPr/>
            </w:pPr>
            <w:r>
              <w:rPr>
                <w:spacing w:val="-5"/>
              </w:rPr>
              <w:t>1062</w:t>
            </w:r>
          </w:p>
        </w:tc>
        <w:tc>
          <w:tcPr>
            <w:tcW w:w="933" w:type="dxa"/>
            <w:vAlign w:val="top"/>
          </w:tcPr>
          <w:p>
            <w:pPr>
              <w:rPr>
                <w:rFonts w:ascii="Arial"/>
                <w:sz w:val="21"/>
              </w:rPr>
            </w:pPr>
            <w:r/>
          </w:p>
        </w:tc>
        <w:tc>
          <w:tcPr>
            <w:tcW w:w="931" w:type="dxa"/>
            <w:vAlign w:val="top"/>
          </w:tcPr>
          <w:p>
            <w:pPr>
              <w:rPr>
                <w:rFonts w:ascii="Arial"/>
                <w:sz w:val="21"/>
              </w:rPr>
            </w:pPr>
            <w:r/>
          </w:p>
        </w:tc>
      </w:tr>
      <w:tr>
        <w:trPr>
          <w:trHeight w:val="283" w:hRule="atLeast"/>
        </w:trPr>
        <w:tc>
          <w:tcPr>
            <w:tcW w:w="643" w:type="dxa"/>
            <w:vAlign w:val="top"/>
          </w:tcPr>
          <w:p>
            <w:pPr>
              <w:pStyle w:val="TableText"/>
              <w:ind w:left="235"/>
              <w:spacing w:before="70" w:line="189" w:lineRule="auto"/>
              <w:rPr/>
            </w:pPr>
            <w:r>
              <w:rPr>
                <w:spacing w:val="-6"/>
              </w:rPr>
              <w:t>14</w:t>
            </w:r>
          </w:p>
        </w:tc>
        <w:tc>
          <w:tcPr>
            <w:tcW w:w="1626" w:type="dxa"/>
            <w:vAlign w:val="top"/>
          </w:tcPr>
          <w:p>
            <w:pPr>
              <w:ind w:left="397"/>
              <w:spacing w:before="34" w:line="210" w:lineRule="auto"/>
              <w:rPr>
                <w:rFonts w:ascii="SimSun" w:hAnsi="SimSun" w:eastAsia="SimSun" w:cs="SimSun"/>
                <w:sz w:val="21"/>
                <w:szCs w:val="21"/>
              </w:rPr>
            </w:pPr>
            <w:r>
              <w:rPr>
                <w:rFonts w:ascii="SimSun" w:hAnsi="SimSun" w:eastAsia="SimSun" w:cs="SimSun"/>
                <w:sz w:val="21"/>
                <w:szCs w:val="21"/>
                <w:spacing w:val="-2"/>
              </w:rPr>
              <w:t>武潭社区</w:t>
            </w:r>
          </w:p>
        </w:tc>
        <w:tc>
          <w:tcPr>
            <w:tcW w:w="1498" w:type="dxa"/>
            <w:vAlign w:val="top"/>
          </w:tcPr>
          <w:p>
            <w:pPr>
              <w:pStyle w:val="TableText"/>
              <w:ind w:left="587"/>
              <w:spacing w:before="70" w:line="189" w:lineRule="auto"/>
              <w:rPr/>
            </w:pPr>
            <w:r>
              <w:rPr>
                <w:spacing w:val="-1"/>
              </w:rPr>
              <w:t>424</w:t>
            </w:r>
          </w:p>
        </w:tc>
        <w:tc>
          <w:tcPr>
            <w:tcW w:w="936" w:type="dxa"/>
            <w:vAlign w:val="top"/>
          </w:tcPr>
          <w:p>
            <w:pPr>
              <w:rPr>
                <w:rFonts w:ascii="Arial"/>
                <w:sz w:val="21"/>
              </w:rPr>
            </w:pPr>
            <w:r/>
          </w:p>
        </w:tc>
        <w:tc>
          <w:tcPr>
            <w:tcW w:w="933" w:type="dxa"/>
            <w:vAlign w:val="top"/>
          </w:tcPr>
          <w:p>
            <w:pPr>
              <w:pStyle w:val="TableText"/>
              <w:ind w:left="326"/>
              <w:spacing w:before="70" w:line="189" w:lineRule="auto"/>
              <w:rPr/>
            </w:pPr>
            <w:r>
              <w:rPr>
                <w:spacing w:val="-6"/>
              </w:rPr>
              <w:t>127</w:t>
            </w:r>
          </w:p>
        </w:tc>
        <w:tc>
          <w:tcPr>
            <w:tcW w:w="933" w:type="dxa"/>
            <w:vAlign w:val="top"/>
          </w:tcPr>
          <w:p>
            <w:pPr>
              <w:rPr>
                <w:rFonts w:ascii="Arial"/>
                <w:sz w:val="21"/>
              </w:rPr>
            </w:pPr>
            <w:r/>
          </w:p>
        </w:tc>
        <w:tc>
          <w:tcPr>
            <w:tcW w:w="931" w:type="dxa"/>
            <w:vAlign w:val="top"/>
          </w:tcPr>
          <w:p>
            <w:pPr>
              <w:pStyle w:val="TableText"/>
              <w:ind w:left="311"/>
              <w:spacing w:before="70" w:line="189" w:lineRule="auto"/>
              <w:rPr/>
            </w:pPr>
            <w:r>
              <w:rPr>
                <w:spacing w:val="-2"/>
              </w:rPr>
              <w:t>339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70" w:line="189" w:lineRule="auto"/>
              <w:rPr/>
            </w:pPr>
            <w:r>
              <w:rPr>
                <w:spacing w:val="-5"/>
              </w:rPr>
              <w:t>1539</w:t>
            </w:r>
          </w:p>
        </w:tc>
        <w:tc>
          <w:tcPr>
            <w:tcW w:w="933" w:type="dxa"/>
            <w:vAlign w:val="top"/>
          </w:tcPr>
          <w:p>
            <w:pPr>
              <w:rPr>
                <w:rFonts w:ascii="Arial"/>
                <w:sz w:val="21"/>
              </w:rPr>
            </w:pPr>
            <w:r/>
          </w:p>
        </w:tc>
        <w:tc>
          <w:tcPr>
            <w:tcW w:w="931" w:type="dxa"/>
            <w:vAlign w:val="top"/>
          </w:tcPr>
          <w:p>
            <w:pPr>
              <w:rPr>
                <w:rFonts w:ascii="Arial"/>
                <w:sz w:val="21"/>
              </w:rPr>
            </w:pPr>
            <w:r/>
          </w:p>
        </w:tc>
      </w:tr>
    </w:tbl>
    <w:p>
      <w:pPr>
        <w:pStyle w:val="BodyText"/>
        <w:rPr/>
      </w:pPr>
      <w:r/>
    </w:p>
    <w:p>
      <w:pPr>
        <w:sectPr>
          <w:footerReference w:type="default" r:id="rId126"/>
          <w:pgSz w:w="16839" w:h="11907"/>
          <w:pgMar w:top="400" w:right="1438" w:bottom="1350" w:left="1872" w:header="0" w:footer="1189" w:gutter="0"/>
        </w:sectPr>
        <w:rPr/>
      </w:pPr>
    </w:p>
    <w:p>
      <w:pPr>
        <w:spacing w:before="22"/>
        <w:rPr/>
      </w:pPr>
      <w:r/>
    </w:p>
    <w:p>
      <w:pPr>
        <w:spacing w:before="22"/>
        <w:rPr/>
      </w:pPr>
      <w:r/>
    </w:p>
    <w:p>
      <w:pPr>
        <w:spacing w:before="22"/>
        <w:rPr/>
      </w:pPr>
      <w:r/>
    </w:p>
    <w:p>
      <w:pPr>
        <w:spacing w:before="22"/>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626"/>
        <w:gridCol w:w="1498"/>
        <w:gridCol w:w="936"/>
        <w:gridCol w:w="933"/>
        <w:gridCol w:w="933"/>
        <w:gridCol w:w="931"/>
        <w:gridCol w:w="933"/>
        <w:gridCol w:w="933"/>
        <w:gridCol w:w="934"/>
        <w:gridCol w:w="1358"/>
        <w:gridCol w:w="933"/>
        <w:gridCol w:w="931"/>
      </w:tblGrid>
      <w:tr>
        <w:trPr>
          <w:trHeight w:val="825" w:hRule="atLeast"/>
        </w:trPr>
        <w:tc>
          <w:tcPr>
            <w:tcW w:w="643" w:type="dxa"/>
            <w:vAlign w:val="top"/>
          </w:tcPr>
          <w:p>
            <w:pPr>
              <w:ind w:left="115"/>
              <w:spacing w:before="305" w:line="222" w:lineRule="auto"/>
              <w:rPr>
                <w:rFonts w:ascii="SimSun" w:hAnsi="SimSun" w:eastAsia="SimSun" w:cs="SimSun"/>
                <w:sz w:val="21"/>
                <w:szCs w:val="21"/>
              </w:rPr>
            </w:pPr>
            <w:r>
              <w:rPr>
                <w:rFonts w:ascii="SimSun" w:hAnsi="SimSun" w:eastAsia="SimSun" w:cs="SimSun"/>
                <w:sz w:val="21"/>
                <w:szCs w:val="21"/>
                <w:spacing w:val="-2"/>
              </w:rPr>
              <w:t>序号</w:t>
            </w:r>
          </w:p>
        </w:tc>
        <w:tc>
          <w:tcPr>
            <w:tcW w:w="1626" w:type="dxa"/>
            <w:vAlign w:val="top"/>
          </w:tcPr>
          <w:p>
            <w:pPr>
              <w:ind w:left="186"/>
              <w:spacing w:before="305"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498" w:type="dxa"/>
            <w:vAlign w:val="top"/>
          </w:tcPr>
          <w:p>
            <w:pPr>
              <w:ind w:left="226" w:right="116" w:hanging="103"/>
              <w:spacing w:before="170" w:line="230" w:lineRule="auto"/>
              <w:rPr>
                <w:rFonts w:ascii="SimSun" w:hAnsi="SimSun" w:eastAsia="SimSun" w:cs="SimSun"/>
                <w:sz w:val="21"/>
                <w:szCs w:val="21"/>
              </w:rPr>
            </w:pPr>
            <w:r>
              <w:rPr>
                <w:rFonts w:ascii="SimSun" w:hAnsi="SimSun" w:eastAsia="SimSun" w:cs="SimSun"/>
                <w:sz w:val="21"/>
                <w:szCs w:val="21"/>
                <w:spacing w:val="-2"/>
              </w:rPr>
              <w:t>规划改造提升</w:t>
            </w:r>
            <w:r>
              <w:rPr>
                <w:rFonts w:ascii="SimSun" w:hAnsi="SimSun" w:eastAsia="SimSun" w:cs="SimSun"/>
                <w:sz w:val="21"/>
                <w:szCs w:val="21"/>
                <w:spacing w:val="4"/>
              </w:rPr>
              <w:t xml:space="preserve"> </w:t>
            </w:r>
            <w:r>
              <w:rPr>
                <w:rFonts w:ascii="SimSun" w:hAnsi="SimSun" w:eastAsia="SimSun" w:cs="SimSun"/>
                <w:sz w:val="21"/>
                <w:szCs w:val="21"/>
                <w:spacing w:val="-4"/>
              </w:rPr>
              <w:t>面积（亩）</w:t>
            </w:r>
          </w:p>
        </w:tc>
        <w:tc>
          <w:tcPr>
            <w:tcW w:w="936" w:type="dxa"/>
            <w:vAlign w:val="top"/>
          </w:tcPr>
          <w:p>
            <w:pPr>
              <w:ind w:left="157" w:right="149" w:hanging="1"/>
              <w:spacing w:before="33" w:line="229" w:lineRule="auto"/>
              <w:jc w:val="both"/>
              <w:rPr>
                <w:rFonts w:ascii="SimSun" w:hAnsi="SimSun" w:eastAsia="SimSun" w:cs="SimSun"/>
                <w:sz w:val="21"/>
                <w:szCs w:val="21"/>
              </w:rPr>
            </w:pPr>
            <w:r>
              <w:rPr>
                <w:rFonts w:ascii="SimSun" w:hAnsi="SimSun" w:eastAsia="SimSun" w:cs="SimSun"/>
                <w:sz w:val="21"/>
                <w:szCs w:val="21"/>
                <w:spacing w:val="-2"/>
              </w:rPr>
              <w:t>规划新</w:t>
            </w:r>
            <w:r>
              <w:rPr>
                <w:rFonts w:ascii="SimSun" w:hAnsi="SimSun" w:eastAsia="SimSun" w:cs="SimSun"/>
                <w:sz w:val="21"/>
                <w:szCs w:val="21"/>
              </w:rPr>
              <w:t xml:space="preserve"> </w:t>
            </w:r>
            <w:r>
              <w:rPr>
                <w:rFonts w:ascii="SimSun" w:hAnsi="SimSun" w:eastAsia="SimSun" w:cs="SimSun"/>
                <w:sz w:val="21"/>
                <w:szCs w:val="21"/>
                <w:spacing w:val="-3"/>
              </w:rPr>
              <w:t>建面积</w:t>
            </w:r>
            <w:r>
              <w:rPr>
                <w:rFonts w:ascii="SimSun" w:hAnsi="SimSun" w:eastAsia="SimSun" w:cs="SimSun"/>
                <w:sz w:val="21"/>
                <w:szCs w:val="21"/>
              </w:rPr>
              <w:t xml:space="preserve"> </w:t>
            </w:r>
            <w:r>
              <w:rPr>
                <w:rFonts w:ascii="SimSun" w:hAnsi="SimSun" w:eastAsia="SimSun" w:cs="SimSun"/>
                <w:sz w:val="21"/>
                <w:szCs w:val="21"/>
                <w:spacing w:val="-5"/>
              </w:rPr>
              <w:t>（亩）</w:t>
            </w:r>
          </w:p>
        </w:tc>
        <w:tc>
          <w:tcPr>
            <w:tcW w:w="933" w:type="dxa"/>
            <w:vAlign w:val="top"/>
          </w:tcPr>
          <w:p>
            <w:pPr>
              <w:ind w:left="260" w:right="254"/>
              <w:spacing w:before="33" w:line="229"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33" w:type="dxa"/>
            <w:vAlign w:val="top"/>
          </w:tcPr>
          <w:p>
            <w:pPr>
              <w:ind w:left="367" w:right="148" w:hanging="188"/>
              <w:spacing w:before="34"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60"/>
              <w:spacing w:before="17" w:line="207" w:lineRule="auto"/>
              <w:rPr>
                <w:rFonts w:ascii="SimSun" w:hAnsi="SimSun" w:eastAsia="SimSun" w:cs="SimSun"/>
                <w:sz w:val="21"/>
                <w:szCs w:val="21"/>
              </w:rPr>
            </w:pPr>
            <w:r>
              <w:rPr>
                <w:rFonts w:ascii="SimSun" w:hAnsi="SimSun" w:eastAsia="SimSun" w:cs="SimSun"/>
                <w:sz w:val="21"/>
                <w:szCs w:val="21"/>
                <w:spacing w:val="-6"/>
              </w:rPr>
              <w:t>（亩）</w:t>
            </w:r>
          </w:p>
        </w:tc>
        <w:tc>
          <w:tcPr>
            <w:tcW w:w="931" w:type="dxa"/>
            <w:vAlign w:val="top"/>
          </w:tcPr>
          <w:p>
            <w:pPr>
              <w:ind w:left="397" w:right="145" w:hanging="242"/>
              <w:spacing w:before="34"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61"/>
              <w:spacing w:before="19" w:line="207"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164" w:right="159" w:firstLine="118"/>
              <w:spacing w:before="170" w:line="236"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33" w:type="dxa"/>
            <w:vAlign w:val="top"/>
          </w:tcPr>
          <w:p>
            <w:pPr>
              <w:ind w:left="164" w:right="144" w:hanging="6"/>
              <w:spacing w:before="170" w:line="231"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34" w:type="dxa"/>
            <w:vAlign w:val="top"/>
          </w:tcPr>
          <w:p>
            <w:pPr>
              <w:ind w:left="162" w:right="161" w:firstLine="98"/>
              <w:spacing w:before="170" w:line="231"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358" w:type="dxa"/>
            <w:vAlign w:val="top"/>
          </w:tcPr>
          <w:p>
            <w:pPr>
              <w:pStyle w:val="TableText"/>
              <w:ind w:left="184"/>
              <w:spacing w:before="306" w:line="234" w:lineRule="auto"/>
              <w:rPr>
                <w:rFonts w:ascii="SimSun" w:hAnsi="SimSun" w:eastAsia="SimSun" w:cs="SimSun"/>
              </w:rPr>
            </w:pPr>
            <w:r>
              <w:rPr>
                <w:rFonts w:ascii="SimSun" w:hAnsi="SimSun" w:eastAsia="SimSun" w:cs="SimSun"/>
                <w:spacing w:val="-1"/>
              </w:rPr>
              <w:t>渠道（</w:t>
            </w:r>
            <w:r>
              <w:rPr>
                <w:spacing w:val="-1"/>
              </w:rPr>
              <w:t>m</w:t>
            </w:r>
            <w:r>
              <w:rPr>
                <w:rFonts w:ascii="SimSun" w:hAnsi="SimSun" w:eastAsia="SimSun" w:cs="SimSun"/>
                <w:spacing w:val="-1"/>
              </w:rPr>
              <w:t>）</w:t>
            </w:r>
          </w:p>
        </w:tc>
        <w:tc>
          <w:tcPr>
            <w:tcW w:w="933" w:type="dxa"/>
            <w:vAlign w:val="top"/>
          </w:tcPr>
          <w:p>
            <w:pPr>
              <w:pStyle w:val="TableText"/>
              <w:ind w:left="189" w:right="181" w:firstLine="74"/>
              <w:spacing w:before="170" w:line="243"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31" w:type="dxa"/>
            <w:vAlign w:val="top"/>
          </w:tcPr>
          <w:p>
            <w:pPr>
              <w:ind w:left="366" w:right="147" w:hanging="208"/>
              <w:spacing w:before="35"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9"/>
              <w:spacing w:before="23" w:line="207"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pStyle w:val="TableText"/>
              <w:ind w:left="235"/>
              <w:spacing w:before="68" w:line="189" w:lineRule="auto"/>
              <w:rPr/>
            </w:pPr>
            <w:r>
              <w:rPr>
                <w:spacing w:val="-6"/>
              </w:rPr>
              <w:t>15</w:t>
            </w:r>
          </w:p>
        </w:tc>
        <w:tc>
          <w:tcPr>
            <w:tcW w:w="1626" w:type="dxa"/>
            <w:vAlign w:val="top"/>
          </w:tcPr>
          <w:p>
            <w:pPr>
              <w:ind w:left="395"/>
              <w:spacing w:before="32" w:line="207" w:lineRule="auto"/>
              <w:rPr>
                <w:rFonts w:ascii="SimSun" w:hAnsi="SimSun" w:eastAsia="SimSun" w:cs="SimSun"/>
                <w:sz w:val="21"/>
                <w:szCs w:val="21"/>
              </w:rPr>
            </w:pPr>
            <w:r>
              <w:rPr>
                <w:rFonts w:ascii="SimSun" w:hAnsi="SimSun" w:eastAsia="SimSun" w:cs="SimSun"/>
                <w:sz w:val="21"/>
                <w:szCs w:val="21"/>
                <w:spacing w:val="-2"/>
              </w:rPr>
              <w:t>新铺子村</w:t>
            </w:r>
          </w:p>
        </w:tc>
        <w:tc>
          <w:tcPr>
            <w:tcW w:w="1498" w:type="dxa"/>
            <w:vAlign w:val="top"/>
          </w:tcPr>
          <w:p>
            <w:pPr>
              <w:pStyle w:val="TableText"/>
              <w:ind w:left="556"/>
              <w:spacing w:before="68" w:line="189" w:lineRule="auto"/>
              <w:rPr/>
            </w:pPr>
            <w:r>
              <w:rPr>
                <w:spacing w:val="-5"/>
              </w:rPr>
              <w:t>1058</w:t>
            </w:r>
          </w:p>
        </w:tc>
        <w:tc>
          <w:tcPr>
            <w:tcW w:w="936" w:type="dxa"/>
            <w:vAlign w:val="top"/>
          </w:tcPr>
          <w:p>
            <w:pPr>
              <w:pStyle w:val="TableText"/>
              <w:ind w:left="308"/>
              <w:spacing w:before="68" w:line="189" w:lineRule="auto"/>
              <w:rPr/>
            </w:pPr>
            <w:r>
              <w:rPr>
                <w:spacing w:val="-1"/>
              </w:rPr>
              <w:t>282</w:t>
            </w:r>
          </w:p>
        </w:tc>
        <w:tc>
          <w:tcPr>
            <w:tcW w:w="933" w:type="dxa"/>
            <w:vAlign w:val="top"/>
          </w:tcPr>
          <w:p>
            <w:pPr>
              <w:pStyle w:val="TableText"/>
              <w:ind w:left="304"/>
              <w:spacing w:before="68" w:line="189" w:lineRule="auto"/>
              <w:rPr/>
            </w:pPr>
            <w:r>
              <w:rPr>
                <w:spacing w:val="-1"/>
              </w:rPr>
              <w:t>402</w:t>
            </w:r>
          </w:p>
        </w:tc>
        <w:tc>
          <w:tcPr>
            <w:tcW w:w="933" w:type="dxa"/>
            <w:vAlign w:val="top"/>
          </w:tcPr>
          <w:p>
            <w:pPr>
              <w:rPr>
                <w:rFonts w:ascii="Arial"/>
                <w:sz w:val="21"/>
              </w:rPr>
            </w:pPr>
            <w:r/>
          </w:p>
        </w:tc>
        <w:tc>
          <w:tcPr>
            <w:tcW w:w="931" w:type="dxa"/>
            <w:vAlign w:val="top"/>
          </w:tcPr>
          <w:p>
            <w:pPr>
              <w:pStyle w:val="TableText"/>
              <w:ind w:left="274"/>
              <w:spacing w:before="68" w:line="189" w:lineRule="auto"/>
              <w:rPr/>
            </w:pPr>
            <w:r>
              <w:rPr>
                <w:spacing w:val="-5"/>
              </w:rPr>
              <w:t>1072</w:t>
            </w:r>
          </w:p>
        </w:tc>
        <w:tc>
          <w:tcPr>
            <w:tcW w:w="933" w:type="dxa"/>
            <w:vAlign w:val="top"/>
          </w:tcPr>
          <w:p>
            <w:pPr>
              <w:rPr>
                <w:rFonts w:ascii="Arial"/>
                <w:sz w:val="21"/>
              </w:rPr>
            </w:pPr>
            <w:r/>
          </w:p>
        </w:tc>
        <w:tc>
          <w:tcPr>
            <w:tcW w:w="933" w:type="dxa"/>
            <w:vAlign w:val="top"/>
          </w:tcPr>
          <w:p>
            <w:pPr>
              <w:pStyle w:val="TableText"/>
              <w:ind w:left="436"/>
              <w:spacing w:before="69" w:line="189" w:lineRule="auto"/>
              <w:rPr/>
            </w:pPr>
            <w:r>
              <w:rPr/>
              <w:t>1</w:t>
            </w:r>
          </w:p>
        </w:tc>
        <w:tc>
          <w:tcPr>
            <w:tcW w:w="934" w:type="dxa"/>
            <w:vAlign w:val="top"/>
          </w:tcPr>
          <w:p>
            <w:pPr>
              <w:rPr>
                <w:rFonts w:ascii="Arial"/>
                <w:sz w:val="21"/>
              </w:rPr>
            </w:pPr>
            <w:r/>
          </w:p>
        </w:tc>
        <w:tc>
          <w:tcPr>
            <w:tcW w:w="1358" w:type="dxa"/>
            <w:vAlign w:val="top"/>
          </w:tcPr>
          <w:p>
            <w:pPr>
              <w:pStyle w:val="TableText"/>
              <w:ind w:left="468"/>
              <w:spacing w:before="68" w:line="189" w:lineRule="auto"/>
              <w:rPr/>
            </w:pPr>
            <w:r>
              <w:rPr>
                <w:spacing w:val="-1"/>
              </w:rPr>
              <w:t>4739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66" w:line="189" w:lineRule="auto"/>
              <w:rPr/>
            </w:pPr>
            <w:r>
              <w:rPr>
                <w:spacing w:val="-6"/>
              </w:rPr>
              <w:t>16</w:t>
            </w:r>
          </w:p>
        </w:tc>
        <w:tc>
          <w:tcPr>
            <w:tcW w:w="1626" w:type="dxa"/>
            <w:vAlign w:val="top"/>
          </w:tcPr>
          <w:p>
            <w:pPr>
              <w:ind w:left="505"/>
              <w:spacing w:before="30" w:line="209" w:lineRule="auto"/>
              <w:rPr>
                <w:rFonts w:ascii="SimSun" w:hAnsi="SimSun" w:eastAsia="SimSun" w:cs="SimSun"/>
                <w:sz w:val="21"/>
                <w:szCs w:val="21"/>
              </w:rPr>
            </w:pPr>
            <w:r>
              <w:rPr>
                <w:rFonts w:ascii="SimSun" w:hAnsi="SimSun" w:eastAsia="SimSun" w:cs="SimSun"/>
                <w:sz w:val="21"/>
                <w:szCs w:val="21"/>
                <w:spacing w:val="-3"/>
              </w:rPr>
              <w:t>熊家村</w:t>
            </w:r>
          </w:p>
        </w:tc>
        <w:tc>
          <w:tcPr>
            <w:tcW w:w="1498" w:type="dxa"/>
            <w:vAlign w:val="top"/>
          </w:tcPr>
          <w:p>
            <w:pPr>
              <w:pStyle w:val="TableText"/>
              <w:ind w:left="597"/>
              <w:spacing w:before="66" w:line="189" w:lineRule="auto"/>
              <w:rPr/>
            </w:pPr>
            <w:r>
              <w:rPr>
                <w:spacing w:val="-3"/>
              </w:rPr>
              <w:t>870</w:t>
            </w:r>
          </w:p>
        </w:tc>
        <w:tc>
          <w:tcPr>
            <w:tcW w:w="936" w:type="dxa"/>
            <w:vAlign w:val="top"/>
          </w:tcPr>
          <w:p>
            <w:pPr>
              <w:pStyle w:val="TableText"/>
              <w:ind w:left="328"/>
              <w:spacing w:before="66" w:line="189" w:lineRule="auto"/>
              <w:rPr/>
            </w:pPr>
            <w:r>
              <w:rPr>
                <w:spacing w:val="-6"/>
              </w:rPr>
              <w:t>167</w:t>
            </w:r>
          </w:p>
        </w:tc>
        <w:tc>
          <w:tcPr>
            <w:tcW w:w="933" w:type="dxa"/>
            <w:vAlign w:val="top"/>
          </w:tcPr>
          <w:p>
            <w:pPr>
              <w:pStyle w:val="TableText"/>
              <w:ind w:left="314"/>
              <w:spacing w:before="66" w:line="189" w:lineRule="auto"/>
              <w:rPr/>
            </w:pPr>
            <w:r>
              <w:rPr>
                <w:spacing w:val="-3"/>
              </w:rPr>
              <w:t>311</w:t>
            </w:r>
          </w:p>
        </w:tc>
        <w:tc>
          <w:tcPr>
            <w:tcW w:w="933" w:type="dxa"/>
            <w:vAlign w:val="top"/>
          </w:tcPr>
          <w:p>
            <w:pPr>
              <w:rPr>
                <w:rFonts w:ascii="Arial"/>
                <w:sz w:val="21"/>
              </w:rPr>
            </w:pPr>
            <w:r/>
          </w:p>
        </w:tc>
        <w:tc>
          <w:tcPr>
            <w:tcW w:w="931" w:type="dxa"/>
            <w:vAlign w:val="top"/>
          </w:tcPr>
          <w:p>
            <w:pPr>
              <w:pStyle w:val="TableText"/>
              <w:ind w:left="315"/>
              <w:spacing w:before="66" w:line="189" w:lineRule="auto"/>
              <w:rPr/>
            </w:pPr>
            <w:r>
              <w:rPr>
                <w:spacing w:val="-3"/>
              </w:rPr>
              <w:t>830</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6" w:line="189" w:lineRule="auto"/>
              <w:rPr/>
            </w:pPr>
            <w:r>
              <w:rPr>
                <w:spacing w:val="-2"/>
              </w:rPr>
              <w:t>3764</w:t>
            </w:r>
          </w:p>
        </w:tc>
        <w:tc>
          <w:tcPr>
            <w:tcW w:w="933" w:type="dxa"/>
            <w:vAlign w:val="top"/>
          </w:tcPr>
          <w:p>
            <w:pPr>
              <w:rPr>
                <w:rFonts w:ascii="Arial"/>
                <w:sz w:val="21"/>
              </w:rPr>
            </w:pPr>
            <w:r/>
          </w:p>
        </w:tc>
        <w:tc>
          <w:tcPr>
            <w:tcW w:w="931" w:type="dxa"/>
            <w:vAlign w:val="top"/>
          </w:tcPr>
          <w:p>
            <w:pPr>
              <w:rPr>
                <w:rFonts w:ascii="Arial"/>
                <w:sz w:val="21"/>
              </w:rPr>
            </w:pPr>
            <w:r/>
          </w:p>
        </w:tc>
      </w:tr>
      <w:tr>
        <w:trPr>
          <w:trHeight w:val="275" w:hRule="atLeast"/>
        </w:trPr>
        <w:tc>
          <w:tcPr>
            <w:tcW w:w="643" w:type="dxa"/>
            <w:vAlign w:val="top"/>
          </w:tcPr>
          <w:p>
            <w:pPr>
              <w:ind w:left="219"/>
              <w:spacing w:before="30" w:line="206" w:lineRule="auto"/>
              <w:rPr>
                <w:rFonts w:ascii="SimSun" w:hAnsi="SimSun" w:eastAsia="SimSun" w:cs="SimSun"/>
                <w:sz w:val="21"/>
                <w:szCs w:val="21"/>
              </w:rPr>
            </w:pPr>
            <w:r>
              <w:rPr>
                <w:rFonts w:ascii="SimSun" w:hAnsi="SimSun" w:eastAsia="SimSun" w:cs="SimSun"/>
                <w:sz w:val="21"/>
                <w:szCs w:val="21"/>
                <w:b/>
                <w:bCs/>
                <w:spacing w:val="-3"/>
              </w:rPr>
              <w:t>三</w:t>
            </w:r>
          </w:p>
        </w:tc>
        <w:tc>
          <w:tcPr>
            <w:tcW w:w="1626" w:type="dxa"/>
            <w:vAlign w:val="top"/>
          </w:tcPr>
          <w:p>
            <w:pPr>
              <w:ind w:left="392"/>
              <w:spacing w:before="30" w:line="206" w:lineRule="auto"/>
              <w:rPr>
                <w:rFonts w:ascii="SimSun" w:hAnsi="SimSun" w:eastAsia="SimSun" w:cs="SimSun"/>
                <w:sz w:val="21"/>
                <w:szCs w:val="21"/>
              </w:rPr>
            </w:pPr>
            <w:r>
              <w:rPr>
                <w:rFonts w:ascii="SimSun" w:hAnsi="SimSun" w:eastAsia="SimSun" w:cs="SimSun"/>
                <w:sz w:val="21"/>
                <w:szCs w:val="21"/>
                <w:b/>
                <w:bCs/>
                <w:spacing w:val="-3"/>
              </w:rPr>
              <w:t>桃花江镇</w:t>
            </w:r>
          </w:p>
        </w:tc>
        <w:tc>
          <w:tcPr>
            <w:tcW w:w="1498" w:type="dxa"/>
            <w:vAlign w:val="top"/>
          </w:tcPr>
          <w:p>
            <w:pPr>
              <w:pStyle w:val="TableText"/>
              <w:ind w:left="538"/>
              <w:spacing w:before="66" w:line="189" w:lineRule="auto"/>
              <w:rPr/>
            </w:pPr>
            <w:r>
              <w:rPr>
                <w:b/>
                <w:bCs/>
                <w:spacing w:val="-1"/>
              </w:rPr>
              <w:t>5490</w:t>
            </w:r>
          </w:p>
        </w:tc>
        <w:tc>
          <w:tcPr>
            <w:tcW w:w="936" w:type="dxa"/>
            <w:vAlign w:val="top"/>
          </w:tcPr>
          <w:p>
            <w:pPr>
              <w:pStyle w:val="TableText"/>
              <w:ind w:left="254"/>
              <w:spacing w:before="66" w:line="189" w:lineRule="auto"/>
              <w:rPr/>
            </w:pPr>
            <w:r>
              <w:rPr>
                <w:b/>
                <w:bCs/>
                <w:spacing w:val="-1"/>
              </w:rPr>
              <w:t>3295</w:t>
            </w:r>
          </w:p>
        </w:tc>
        <w:tc>
          <w:tcPr>
            <w:tcW w:w="933" w:type="dxa"/>
            <w:vAlign w:val="top"/>
          </w:tcPr>
          <w:p>
            <w:pPr>
              <w:pStyle w:val="TableText"/>
              <w:ind w:left="253"/>
              <w:spacing w:before="66" w:line="189" w:lineRule="auto"/>
              <w:rPr/>
            </w:pPr>
            <w:r>
              <w:rPr>
                <w:b/>
                <w:bCs/>
                <w:spacing w:val="-1"/>
              </w:rPr>
              <w:t>2635</w:t>
            </w:r>
          </w:p>
        </w:tc>
        <w:tc>
          <w:tcPr>
            <w:tcW w:w="933" w:type="dxa"/>
            <w:vAlign w:val="top"/>
          </w:tcPr>
          <w:p>
            <w:pPr>
              <w:pStyle w:val="TableText"/>
              <w:ind w:left="306"/>
              <w:spacing w:before="66" w:line="189" w:lineRule="auto"/>
              <w:rPr/>
            </w:pPr>
            <w:r>
              <w:rPr>
                <w:b/>
                <w:bCs/>
                <w:spacing w:val="-1"/>
              </w:rPr>
              <w:t>200</w:t>
            </w:r>
          </w:p>
        </w:tc>
        <w:tc>
          <w:tcPr>
            <w:tcW w:w="931" w:type="dxa"/>
            <w:vAlign w:val="top"/>
          </w:tcPr>
          <w:p>
            <w:pPr>
              <w:pStyle w:val="TableText"/>
              <w:ind w:left="257"/>
              <w:spacing w:before="66" w:line="189" w:lineRule="auto"/>
              <w:rPr/>
            </w:pPr>
            <w:r>
              <w:rPr>
                <w:b/>
                <w:bCs/>
                <w:spacing w:val="-1"/>
              </w:rPr>
              <w:t>7028</w:t>
            </w:r>
          </w:p>
        </w:tc>
        <w:tc>
          <w:tcPr>
            <w:tcW w:w="933" w:type="dxa"/>
            <w:vAlign w:val="top"/>
          </w:tcPr>
          <w:p>
            <w:pPr>
              <w:pStyle w:val="TableText"/>
              <w:ind w:left="425"/>
              <w:spacing w:before="67" w:line="189" w:lineRule="auto"/>
              <w:rPr/>
            </w:pPr>
            <w:r>
              <w:rPr>
                <w:b/>
                <w:bCs/>
              </w:rPr>
              <w:t>1</w:t>
            </w:r>
          </w:p>
        </w:tc>
        <w:tc>
          <w:tcPr>
            <w:tcW w:w="933" w:type="dxa"/>
            <w:vAlign w:val="top"/>
          </w:tcPr>
          <w:p>
            <w:pPr>
              <w:pStyle w:val="TableText"/>
              <w:ind w:left="416"/>
              <w:spacing w:before="67" w:line="189" w:lineRule="auto"/>
              <w:rPr/>
            </w:pPr>
            <w:r>
              <w:rPr>
                <w:b/>
                <w:bCs/>
              </w:rPr>
              <w:t>2</w:t>
            </w:r>
          </w:p>
        </w:tc>
        <w:tc>
          <w:tcPr>
            <w:tcW w:w="934" w:type="dxa"/>
            <w:vAlign w:val="top"/>
          </w:tcPr>
          <w:p>
            <w:pPr>
              <w:pStyle w:val="TableText"/>
              <w:ind w:left="417"/>
              <w:spacing w:before="69" w:line="186" w:lineRule="auto"/>
              <w:rPr/>
            </w:pPr>
            <w:r>
              <w:rPr>
                <w:b/>
                <w:bCs/>
              </w:rPr>
              <w:t>5</w:t>
            </w:r>
          </w:p>
        </w:tc>
        <w:tc>
          <w:tcPr>
            <w:tcW w:w="1358" w:type="dxa"/>
            <w:vAlign w:val="top"/>
          </w:tcPr>
          <w:p>
            <w:pPr>
              <w:pStyle w:val="TableText"/>
              <w:ind w:left="417"/>
              <w:spacing w:before="66" w:line="189" w:lineRule="auto"/>
              <w:rPr/>
            </w:pPr>
            <w:r>
              <w:rPr>
                <w:b/>
                <w:bCs/>
                <w:spacing w:val="-1"/>
              </w:rPr>
              <w:t>28937</w:t>
            </w:r>
          </w:p>
        </w:tc>
        <w:tc>
          <w:tcPr>
            <w:tcW w:w="933" w:type="dxa"/>
            <w:vAlign w:val="top"/>
          </w:tcPr>
          <w:p>
            <w:pPr>
              <w:pStyle w:val="TableText"/>
              <w:ind w:left="257"/>
              <w:spacing w:before="66" w:line="189" w:lineRule="auto"/>
              <w:rPr/>
            </w:pPr>
            <w:r>
              <w:rPr>
                <w:b/>
                <w:bCs/>
                <w:spacing w:val="-1"/>
              </w:rPr>
              <w:t>3100</w:t>
            </w:r>
          </w:p>
        </w:tc>
        <w:tc>
          <w:tcPr>
            <w:tcW w:w="931" w:type="dxa"/>
            <w:vAlign w:val="top"/>
          </w:tcPr>
          <w:p>
            <w:pPr>
              <w:pStyle w:val="TableText"/>
              <w:ind w:left="317"/>
              <w:spacing w:before="66" w:line="189" w:lineRule="auto"/>
              <w:rPr/>
            </w:pPr>
            <w:r>
              <w:rPr>
                <w:b/>
                <w:bCs/>
                <w:spacing w:val="-3"/>
              </w:rPr>
              <w:t>100</w:t>
            </w:r>
          </w:p>
        </w:tc>
      </w:tr>
      <w:tr>
        <w:trPr>
          <w:trHeight w:val="278" w:hRule="atLeast"/>
        </w:trPr>
        <w:tc>
          <w:tcPr>
            <w:tcW w:w="643" w:type="dxa"/>
            <w:vAlign w:val="top"/>
          </w:tcPr>
          <w:p>
            <w:pPr>
              <w:pStyle w:val="TableText"/>
              <w:ind w:left="288"/>
              <w:spacing w:before="70" w:line="189" w:lineRule="auto"/>
              <w:rPr/>
            </w:pPr>
            <w:r>
              <w:rPr/>
              <w:t>1</w:t>
            </w:r>
          </w:p>
        </w:tc>
        <w:tc>
          <w:tcPr>
            <w:tcW w:w="1626" w:type="dxa"/>
            <w:vAlign w:val="top"/>
          </w:tcPr>
          <w:p>
            <w:pPr>
              <w:ind w:left="292"/>
              <w:spacing w:before="33" w:line="206" w:lineRule="auto"/>
              <w:rPr>
                <w:rFonts w:ascii="SimSun" w:hAnsi="SimSun" w:eastAsia="SimSun" w:cs="SimSun"/>
                <w:sz w:val="21"/>
                <w:szCs w:val="21"/>
              </w:rPr>
            </w:pPr>
            <w:r>
              <w:rPr>
                <w:rFonts w:ascii="SimSun" w:hAnsi="SimSun" w:eastAsia="SimSun" w:cs="SimSun"/>
                <w:sz w:val="21"/>
                <w:szCs w:val="21"/>
                <w:spacing w:val="-2"/>
              </w:rPr>
              <w:t>半稼洲社区</w:t>
            </w:r>
          </w:p>
        </w:tc>
        <w:tc>
          <w:tcPr>
            <w:tcW w:w="1498" w:type="dxa"/>
            <w:vAlign w:val="top"/>
          </w:tcPr>
          <w:p>
            <w:pPr>
              <w:pStyle w:val="TableText"/>
              <w:ind w:left="592"/>
              <w:spacing w:before="70" w:line="189" w:lineRule="auto"/>
              <w:rPr/>
            </w:pPr>
            <w:r>
              <w:rPr>
                <w:spacing w:val="-2"/>
              </w:rPr>
              <w:t>702</w:t>
            </w:r>
          </w:p>
        </w:tc>
        <w:tc>
          <w:tcPr>
            <w:tcW w:w="936" w:type="dxa"/>
            <w:vAlign w:val="top"/>
          </w:tcPr>
          <w:p>
            <w:pPr>
              <w:rPr>
                <w:rFonts w:ascii="Arial"/>
                <w:sz w:val="21"/>
              </w:rPr>
            </w:pPr>
            <w:r/>
          </w:p>
        </w:tc>
        <w:tc>
          <w:tcPr>
            <w:tcW w:w="933" w:type="dxa"/>
            <w:vAlign w:val="top"/>
          </w:tcPr>
          <w:p>
            <w:pPr>
              <w:pStyle w:val="TableText"/>
              <w:ind w:left="305"/>
              <w:spacing w:before="70" w:line="189" w:lineRule="auto"/>
              <w:rPr/>
            </w:pPr>
            <w:r>
              <w:rPr>
                <w:spacing w:val="-1"/>
              </w:rPr>
              <w:t>210</w:t>
            </w:r>
          </w:p>
        </w:tc>
        <w:tc>
          <w:tcPr>
            <w:tcW w:w="933" w:type="dxa"/>
            <w:vAlign w:val="top"/>
          </w:tcPr>
          <w:p>
            <w:pPr>
              <w:rPr>
                <w:rFonts w:ascii="Arial"/>
                <w:sz w:val="21"/>
              </w:rPr>
            </w:pPr>
            <w:r/>
          </w:p>
        </w:tc>
        <w:tc>
          <w:tcPr>
            <w:tcW w:w="931" w:type="dxa"/>
            <w:vAlign w:val="top"/>
          </w:tcPr>
          <w:p>
            <w:pPr>
              <w:pStyle w:val="TableText"/>
              <w:ind w:left="313"/>
              <w:spacing w:before="70" w:line="189" w:lineRule="auto"/>
              <w:rPr/>
            </w:pPr>
            <w:r>
              <w:rPr>
                <w:spacing w:val="-2"/>
              </w:rPr>
              <w:t>561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70" w:line="189" w:lineRule="auto"/>
              <w:rPr/>
            </w:pPr>
            <w:r>
              <w:rPr>
                <w:spacing w:val="-1"/>
              </w:rPr>
              <w:t>2547</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68"/>
              <w:spacing w:before="68" w:line="189" w:lineRule="auto"/>
              <w:rPr/>
            </w:pPr>
            <w:r>
              <w:rPr/>
              <w:t>2</w:t>
            </w:r>
          </w:p>
        </w:tc>
        <w:tc>
          <w:tcPr>
            <w:tcW w:w="1626" w:type="dxa"/>
            <w:vAlign w:val="top"/>
          </w:tcPr>
          <w:p>
            <w:pPr>
              <w:ind w:left="400"/>
              <w:spacing w:before="32" w:line="207" w:lineRule="auto"/>
              <w:rPr>
                <w:rFonts w:ascii="SimSun" w:hAnsi="SimSun" w:eastAsia="SimSun" w:cs="SimSun"/>
                <w:sz w:val="21"/>
                <w:szCs w:val="21"/>
              </w:rPr>
            </w:pPr>
            <w:r>
              <w:rPr>
                <w:rFonts w:ascii="SimSun" w:hAnsi="SimSun" w:eastAsia="SimSun" w:cs="SimSun"/>
                <w:sz w:val="21"/>
                <w:szCs w:val="21"/>
                <w:spacing w:val="-3"/>
              </w:rPr>
              <w:t>川门湾村</w:t>
            </w:r>
          </w:p>
        </w:tc>
        <w:tc>
          <w:tcPr>
            <w:tcW w:w="1498" w:type="dxa"/>
            <w:vAlign w:val="top"/>
          </w:tcPr>
          <w:p>
            <w:pPr>
              <w:rPr>
                <w:rFonts w:ascii="Arial"/>
                <w:sz w:val="21"/>
              </w:rPr>
            </w:pPr>
            <w:r/>
          </w:p>
        </w:tc>
        <w:tc>
          <w:tcPr>
            <w:tcW w:w="936" w:type="dxa"/>
            <w:vAlign w:val="top"/>
          </w:tcPr>
          <w:p>
            <w:pPr>
              <w:pStyle w:val="TableText"/>
              <w:ind w:left="275"/>
              <w:spacing w:before="68" w:line="189" w:lineRule="auto"/>
              <w:rPr/>
            </w:pPr>
            <w:r>
              <w:rPr>
                <w:spacing w:val="-5"/>
              </w:rPr>
              <w:t>1300</w:t>
            </w:r>
          </w:p>
        </w:tc>
        <w:tc>
          <w:tcPr>
            <w:tcW w:w="933" w:type="dxa"/>
            <w:vAlign w:val="top"/>
          </w:tcPr>
          <w:p>
            <w:pPr>
              <w:pStyle w:val="TableText"/>
              <w:ind w:left="309"/>
              <w:spacing w:before="68" w:line="189" w:lineRule="auto"/>
              <w:rPr/>
            </w:pPr>
            <w:r>
              <w:rPr>
                <w:spacing w:val="-2"/>
              </w:rPr>
              <w:t>390</w:t>
            </w:r>
          </w:p>
        </w:tc>
        <w:tc>
          <w:tcPr>
            <w:tcW w:w="933" w:type="dxa"/>
            <w:vAlign w:val="top"/>
          </w:tcPr>
          <w:p>
            <w:pPr>
              <w:rPr>
                <w:rFonts w:ascii="Arial"/>
                <w:sz w:val="21"/>
              </w:rPr>
            </w:pPr>
            <w:r/>
          </w:p>
        </w:tc>
        <w:tc>
          <w:tcPr>
            <w:tcW w:w="931" w:type="dxa"/>
            <w:vAlign w:val="top"/>
          </w:tcPr>
          <w:p>
            <w:pPr>
              <w:pStyle w:val="TableText"/>
              <w:ind w:left="274"/>
              <w:spacing w:before="68" w:line="189" w:lineRule="auto"/>
              <w:rPr/>
            </w:pPr>
            <w:r>
              <w:rPr>
                <w:spacing w:val="-5"/>
              </w:rPr>
              <w:t>1040</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pStyle w:val="TableText"/>
              <w:ind w:left="434"/>
              <w:spacing w:before="68" w:line="189" w:lineRule="auto"/>
              <w:rPr/>
            </w:pPr>
            <w:r>
              <w:rPr/>
              <w:t>1</w:t>
            </w:r>
          </w:p>
        </w:tc>
        <w:tc>
          <w:tcPr>
            <w:tcW w:w="1358" w:type="dxa"/>
            <w:vAlign w:val="top"/>
          </w:tcPr>
          <w:p>
            <w:pPr>
              <w:pStyle w:val="TableText"/>
              <w:ind w:left="468"/>
              <w:spacing w:before="68" w:line="189" w:lineRule="auto"/>
              <w:rPr/>
            </w:pPr>
            <w:r>
              <w:rPr>
                <w:spacing w:val="-1"/>
              </w:rPr>
              <w:t>4093</w:t>
            </w:r>
          </w:p>
        </w:tc>
        <w:tc>
          <w:tcPr>
            <w:tcW w:w="933" w:type="dxa"/>
            <w:vAlign w:val="top"/>
          </w:tcPr>
          <w:p>
            <w:pPr>
              <w:pStyle w:val="TableText"/>
              <w:ind w:left="322"/>
              <w:spacing w:before="68" w:line="189" w:lineRule="auto"/>
              <w:rPr/>
            </w:pPr>
            <w:r>
              <w:rPr>
                <w:spacing w:val="-3"/>
              </w:rPr>
              <w:t>800</w:t>
            </w:r>
          </w:p>
        </w:tc>
        <w:tc>
          <w:tcPr>
            <w:tcW w:w="931" w:type="dxa"/>
            <w:vAlign w:val="top"/>
          </w:tcPr>
          <w:p>
            <w:pPr>
              <w:rPr>
                <w:rFonts w:ascii="Arial"/>
                <w:sz w:val="21"/>
              </w:rPr>
            </w:pPr>
            <w:r/>
          </w:p>
        </w:tc>
      </w:tr>
      <w:tr>
        <w:trPr>
          <w:trHeight w:val="276" w:hRule="atLeast"/>
        </w:trPr>
        <w:tc>
          <w:tcPr>
            <w:tcW w:w="643" w:type="dxa"/>
            <w:vAlign w:val="top"/>
          </w:tcPr>
          <w:p>
            <w:pPr>
              <w:pStyle w:val="TableText"/>
              <w:ind w:left="272"/>
              <w:spacing w:before="68" w:line="189" w:lineRule="auto"/>
              <w:rPr/>
            </w:pPr>
            <w:r>
              <w:rPr/>
              <w:t>3</w:t>
            </w:r>
          </w:p>
        </w:tc>
        <w:tc>
          <w:tcPr>
            <w:tcW w:w="1626" w:type="dxa"/>
            <w:vAlign w:val="top"/>
          </w:tcPr>
          <w:p>
            <w:pPr>
              <w:ind w:left="397"/>
              <w:spacing w:before="31" w:line="206" w:lineRule="auto"/>
              <w:rPr>
                <w:rFonts w:ascii="SimSun" w:hAnsi="SimSun" w:eastAsia="SimSun" w:cs="SimSun"/>
                <w:sz w:val="21"/>
                <w:szCs w:val="21"/>
              </w:rPr>
            </w:pPr>
            <w:r>
              <w:rPr>
                <w:rFonts w:ascii="SimSun" w:hAnsi="SimSun" w:eastAsia="SimSun" w:cs="SimSun"/>
                <w:sz w:val="21"/>
                <w:szCs w:val="21"/>
                <w:spacing w:val="-2"/>
              </w:rPr>
              <w:t>拱头山村</w:t>
            </w:r>
          </w:p>
        </w:tc>
        <w:tc>
          <w:tcPr>
            <w:tcW w:w="1498" w:type="dxa"/>
            <w:vAlign w:val="top"/>
          </w:tcPr>
          <w:p>
            <w:pPr>
              <w:pStyle w:val="TableText"/>
              <w:ind w:left="594"/>
              <w:spacing w:before="68" w:line="189" w:lineRule="auto"/>
              <w:rPr/>
            </w:pPr>
            <w:r>
              <w:rPr>
                <w:spacing w:val="-2"/>
              </w:rPr>
              <w:t>564</w:t>
            </w:r>
          </w:p>
        </w:tc>
        <w:tc>
          <w:tcPr>
            <w:tcW w:w="936" w:type="dxa"/>
            <w:vAlign w:val="top"/>
          </w:tcPr>
          <w:p>
            <w:pPr>
              <w:rPr>
                <w:rFonts w:ascii="Arial"/>
                <w:sz w:val="21"/>
              </w:rPr>
            </w:pPr>
            <w:r/>
          </w:p>
        </w:tc>
        <w:tc>
          <w:tcPr>
            <w:tcW w:w="933" w:type="dxa"/>
            <w:vAlign w:val="top"/>
          </w:tcPr>
          <w:p>
            <w:pPr>
              <w:pStyle w:val="TableText"/>
              <w:ind w:left="326"/>
              <w:spacing w:before="68" w:line="189" w:lineRule="auto"/>
              <w:rPr/>
            </w:pPr>
            <w:r>
              <w:rPr>
                <w:spacing w:val="-6"/>
              </w:rPr>
              <w:t>169</w:t>
            </w:r>
          </w:p>
        </w:tc>
        <w:tc>
          <w:tcPr>
            <w:tcW w:w="933" w:type="dxa"/>
            <w:vAlign w:val="top"/>
          </w:tcPr>
          <w:p>
            <w:pPr>
              <w:rPr>
                <w:rFonts w:ascii="Arial"/>
                <w:sz w:val="21"/>
              </w:rPr>
            </w:pPr>
            <w:r/>
          </w:p>
        </w:tc>
        <w:tc>
          <w:tcPr>
            <w:tcW w:w="931" w:type="dxa"/>
            <w:vAlign w:val="top"/>
          </w:tcPr>
          <w:p>
            <w:pPr>
              <w:pStyle w:val="TableText"/>
              <w:ind w:left="306"/>
              <w:spacing w:before="68" w:line="189" w:lineRule="auto"/>
              <w:rPr/>
            </w:pPr>
            <w:r>
              <w:rPr>
                <w:spacing w:val="-1"/>
              </w:rPr>
              <w:t>451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2047</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67"/>
              <w:spacing w:before="68" w:line="189" w:lineRule="auto"/>
              <w:rPr/>
            </w:pPr>
            <w:r>
              <w:rPr/>
              <w:t>4</w:t>
            </w:r>
          </w:p>
        </w:tc>
        <w:tc>
          <w:tcPr>
            <w:tcW w:w="1626" w:type="dxa"/>
            <w:vAlign w:val="top"/>
          </w:tcPr>
          <w:p>
            <w:pPr>
              <w:ind w:left="496"/>
              <w:spacing w:before="32" w:line="207" w:lineRule="auto"/>
              <w:rPr>
                <w:rFonts w:ascii="SimSun" w:hAnsi="SimSun" w:eastAsia="SimSun" w:cs="SimSun"/>
                <w:sz w:val="21"/>
                <w:szCs w:val="21"/>
              </w:rPr>
            </w:pPr>
            <w:r>
              <w:rPr>
                <w:rFonts w:ascii="SimSun" w:hAnsi="SimSun" w:eastAsia="SimSun" w:cs="SimSun"/>
                <w:sz w:val="21"/>
                <w:szCs w:val="21"/>
                <w:spacing w:val="-1"/>
              </w:rPr>
              <w:t>横木村</w:t>
            </w:r>
          </w:p>
        </w:tc>
        <w:tc>
          <w:tcPr>
            <w:tcW w:w="1498" w:type="dxa"/>
            <w:vAlign w:val="top"/>
          </w:tcPr>
          <w:p>
            <w:pPr>
              <w:pStyle w:val="TableText"/>
              <w:ind w:left="593"/>
              <w:spacing w:before="68" w:line="189" w:lineRule="auto"/>
              <w:rPr/>
            </w:pPr>
            <w:r>
              <w:rPr>
                <w:spacing w:val="-2"/>
              </w:rPr>
              <w:t>674</w:t>
            </w:r>
          </w:p>
        </w:tc>
        <w:tc>
          <w:tcPr>
            <w:tcW w:w="936" w:type="dxa"/>
            <w:vAlign w:val="top"/>
          </w:tcPr>
          <w:p>
            <w:pPr>
              <w:rPr>
                <w:rFonts w:ascii="Arial"/>
                <w:sz w:val="21"/>
              </w:rPr>
            </w:pPr>
            <w:r/>
          </w:p>
        </w:tc>
        <w:tc>
          <w:tcPr>
            <w:tcW w:w="933" w:type="dxa"/>
            <w:vAlign w:val="top"/>
          </w:tcPr>
          <w:p>
            <w:pPr>
              <w:pStyle w:val="TableText"/>
              <w:ind w:left="305"/>
              <w:spacing w:before="68" w:line="189" w:lineRule="auto"/>
              <w:rPr/>
            </w:pPr>
            <w:r>
              <w:rPr>
                <w:spacing w:val="-1"/>
              </w:rPr>
              <w:t>202</w:t>
            </w:r>
          </w:p>
        </w:tc>
        <w:tc>
          <w:tcPr>
            <w:tcW w:w="933" w:type="dxa"/>
            <w:vAlign w:val="top"/>
          </w:tcPr>
          <w:p>
            <w:pPr>
              <w:rPr>
                <w:rFonts w:ascii="Arial"/>
                <w:sz w:val="21"/>
              </w:rPr>
            </w:pPr>
            <w:r/>
          </w:p>
        </w:tc>
        <w:tc>
          <w:tcPr>
            <w:tcW w:w="931" w:type="dxa"/>
            <w:vAlign w:val="top"/>
          </w:tcPr>
          <w:p>
            <w:pPr>
              <w:pStyle w:val="TableText"/>
              <w:ind w:left="313"/>
              <w:spacing w:before="68" w:line="189" w:lineRule="auto"/>
              <w:rPr/>
            </w:pPr>
            <w:r>
              <w:rPr>
                <w:spacing w:val="-2"/>
              </w:rPr>
              <w:t>539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2446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3"/>
              <w:spacing w:before="71" w:line="186" w:lineRule="auto"/>
              <w:rPr/>
            </w:pPr>
            <w:r>
              <w:rPr/>
              <w:t>5</w:t>
            </w:r>
          </w:p>
        </w:tc>
        <w:tc>
          <w:tcPr>
            <w:tcW w:w="1626" w:type="dxa"/>
            <w:vAlign w:val="top"/>
          </w:tcPr>
          <w:p>
            <w:pPr>
              <w:ind w:left="395"/>
              <w:spacing w:before="32" w:line="207" w:lineRule="auto"/>
              <w:rPr>
                <w:rFonts w:ascii="SimSun" w:hAnsi="SimSun" w:eastAsia="SimSun" w:cs="SimSun"/>
                <w:sz w:val="21"/>
                <w:szCs w:val="21"/>
              </w:rPr>
            </w:pPr>
            <w:r>
              <w:rPr>
                <w:rFonts w:ascii="SimSun" w:hAnsi="SimSun" w:eastAsia="SimSun" w:cs="SimSun"/>
                <w:sz w:val="21"/>
                <w:szCs w:val="21"/>
                <w:spacing w:val="-2"/>
              </w:rPr>
              <w:t>花果山村</w:t>
            </w:r>
          </w:p>
        </w:tc>
        <w:tc>
          <w:tcPr>
            <w:tcW w:w="1498" w:type="dxa"/>
            <w:vAlign w:val="top"/>
          </w:tcPr>
          <w:p>
            <w:pPr>
              <w:pStyle w:val="TableText"/>
              <w:ind w:left="609"/>
              <w:spacing w:before="68" w:line="189" w:lineRule="auto"/>
              <w:rPr/>
            </w:pPr>
            <w:r>
              <w:rPr>
                <w:spacing w:val="-6"/>
              </w:rPr>
              <w:t>138</w:t>
            </w:r>
          </w:p>
        </w:tc>
        <w:tc>
          <w:tcPr>
            <w:tcW w:w="936" w:type="dxa"/>
            <w:vAlign w:val="top"/>
          </w:tcPr>
          <w:p>
            <w:pPr>
              <w:rPr>
                <w:rFonts w:ascii="Arial"/>
                <w:sz w:val="21"/>
              </w:rPr>
            </w:pPr>
            <w:r/>
          </w:p>
        </w:tc>
        <w:tc>
          <w:tcPr>
            <w:tcW w:w="933" w:type="dxa"/>
            <w:vAlign w:val="top"/>
          </w:tcPr>
          <w:p>
            <w:pPr>
              <w:pStyle w:val="TableText"/>
              <w:ind w:left="357"/>
              <w:spacing w:before="68" w:line="189" w:lineRule="auto"/>
              <w:rPr/>
            </w:pPr>
            <w:r>
              <w:rPr>
                <w:spacing w:val="-1"/>
              </w:rPr>
              <w:t>41</w:t>
            </w:r>
          </w:p>
        </w:tc>
        <w:tc>
          <w:tcPr>
            <w:tcW w:w="933" w:type="dxa"/>
            <w:vAlign w:val="top"/>
          </w:tcPr>
          <w:p>
            <w:pPr>
              <w:rPr>
                <w:rFonts w:ascii="Arial"/>
                <w:sz w:val="21"/>
              </w:rPr>
            </w:pPr>
            <w:r/>
          </w:p>
        </w:tc>
        <w:tc>
          <w:tcPr>
            <w:tcW w:w="931" w:type="dxa"/>
            <w:vAlign w:val="top"/>
          </w:tcPr>
          <w:p>
            <w:pPr>
              <w:pStyle w:val="TableText"/>
              <w:ind w:left="334"/>
              <w:spacing w:before="68" w:line="189" w:lineRule="auto"/>
              <w:rPr/>
            </w:pPr>
            <w:r>
              <w:rPr>
                <w:spacing w:val="-11"/>
              </w:rPr>
              <w:t>111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68" w:line="189" w:lineRule="auto"/>
              <w:rPr/>
            </w:pPr>
            <w:r>
              <w:rPr>
                <w:spacing w:val="-2"/>
              </w:rPr>
              <w:t>502</w:t>
            </w:r>
          </w:p>
        </w:tc>
        <w:tc>
          <w:tcPr>
            <w:tcW w:w="933" w:type="dxa"/>
            <w:vAlign w:val="top"/>
          </w:tcPr>
          <w:p>
            <w:pPr>
              <w:rPr>
                <w:rFonts w:ascii="Arial"/>
                <w:sz w:val="21"/>
              </w:rPr>
            </w:pPr>
            <w:r/>
          </w:p>
        </w:tc>
        <w:tc>
          <w:tcPr>
            <w:tcW w:w="931" w:type="dxa"/>
            <w:vAlign w:val="top"/>
          </w:tcPr>
          <w:p>
            <w:pPr>
              <w:rPr>
                <w:rFonts w:ascii="Arial"/>
                <w:sz w:val="21"/>
              </w:rPr>
            </w:pPr>
            <w:r/>
          </w:p>
        </w:tc>
      </w:tr>
      <w:tr>
        <w:trPr>
          <w:trHeight w:val="275" w:hRule="atLeast"/>
        </w:trPr>
        <w:tc>
          <w:tcPr>
            <w:tcW w:w="643" w:type="dxa"/>
            <w:vAlign w:val="top"/>
          </w:tcPr>
          <w:p>
            <w:pPr>
              <w:pStyle w:val="TableText"/>
              <w:ind w:left="272"/>
              <w:spacing w:before="68" w:line="189" w:lineRule="auto"/>
              <w:rPr/>
            </w:pPr>
            <w:r>
              <w:rPr/>
              <w:t>6</w:t>
            </w:r>
          </w:p>
        </w:tc>
        <w:tc>
          <w:tcPr>
            <w:tcW w:w="1626" w:type="dxa"/>
            <w:vAlign w:val="top"/>
          </w:tcPr>
          <w:p>
            <w:pPr>
              <w:ind w:left="503"/>
              <w:spacing w:before="31" w:line="205" w:lineRule="auto"/>
              <w:rPr>
                <w:rFonts w:ascii="SimSun" w:hAnsi="SimSun" w:eastAsia="SimSun" w:cs="SimSun"/>
                <w:sz w:val="21"/>
                <w:szCs w:val="21"/>
              </w:rPr>
            </w:pPr>
            <w:r>
              <w:rPr>
                <w:rFonts w:ascii="SimSun" w:hAnsi="SimSun" w:eastAsia="SimSun" w:cs="SimSun"/>
                <w:sz w:val="21"/>
                <w:szCs w:val="21"/>
                <w:spacing w:val="-3"/>
              </w:rPr>
              <w:t>崆峒村</w:t>
            </w:r>
          </w:p>
        </w:tc>
        <w:tc>
          <w:tcPr>
            <w:tcW w:w="1498" w:type="dxa"/>
            <w:vAlign w:val="top"/>
          </w:tcPr>
          <w:p>
            <w:pPr>
              <w:pStyle w:val="TableText"/>
              <w:ind w:left="556"/>
              <w:spacing w:before="68" w:line="189" w:lineRule="auto"/>
              <w:rPr/>
            </w:pPr>
            <w:r>
              <w:rPr>
                <w:spacing w:val="-5"/>
              </w:rPr>
              <w:t>1095</w:t>
            </w:r>
          </w:p>
        </w:tc>
        <w:tc>
          <w:tcPr>
            <w:tcW w:w="936" w:type="dxa"/>
            <w:vAlign w:val="top"/>
          </w:tcPr>
          <w:p>
            <w:pPr>
              <w:rPr>
                <w:rFonts w:ascii="Arial"/>
                <w:sz w:val="21"/>
              </w:rPr>
            </w:pPr>
            <w:r/>
          </w:p>
        </w:tc>
        <w:tc>
          <w:tcPr>
            <w:tcW w:w="933" w:type="dxa"/>
            <w:vAlign w:val="top"/>
          </w:tcPr>
          <w:p>
            <w:pPr>
              <w:pStyle w:val="TableText"/>
              <w:ind w:left="309"/>
              <w:spacing w:before="68" w:line="189" w:lineRule="auto"/>
              <w:rPr/>
            </w:pPr>
            <w:r>
              <w:rPr>
                <w:spacing w:val="-2"/>
              </w:rPr>
              <w:t>328</w:t>
            </w:r>
          </w:p>
        </w:tc>
        <w:tc>
          <w:tcPr>
            <w:tcW w:w="933" w:type="dxa"/>
            <w:vAlign w:val="top"/>
          </w:tcPr>
          <w:p>
            <w:pPr>
              <w:rPr>
                <w:rFonts w:ascii="Arial"/>
                <w:sz w:val="21"/>
              </w:rPr>
            </w:pPr>
            <w:r/>
          </w:p>
        </w:tc>
        <w:tc>
          <w:tcPr>
            <w:tcW w:w="931" w:type="dxa"/>
            <w:vAlign w:val="top"/>
          </w:tcPr>
          <w:p>
            <w:pPr>
              <w:pStyle w:val="TableText"/>
              <w:ind w:left="315"/>
              <w:spacing w:before="68" w:line="189" w:lineRule="auto"/>
              <w:rPr/>
            </w:pPr>
            <w:r>
              <w:rPr>
                <w:spacing w:val="-3"/>
              </w:rPr>
              <w:t>876</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34"/>
              <w:spacing w:before="69" w:line="189" w:lineRule="auto"/>
              <w:rPr/>
            </w:pPr>
            <w:r>
              <w:rPr/>
              <w:t>1</w:t>
            </w:r>
          </w:p>
        </w:tc>
        <w:tc>
          <w:tcPr>
            <w:tcW w:w="1358" w:type="dxa"/>
            <w:vAlign w:val="top"/>
          </w:tcPr>
          <w:p>
            <w:pPr>
              <w:pStyle w:val="TableText"/>
              <w:ind w:left="473"/>
              <w:spacing w:before="68" w:line="189" w:lineRule="auto"/>
              <w:rPr/>
            </w:pPr>
            <w:r>
              <w:rPr>
                <w:spacing w:val="-2"/>
              </w:rPr>
              <w:t>3474</w:t>
            </w:r>
          </w:p>
        </w:tc>
        <w:tc>
          <w:tcPr>
            <w:tcW w:w="933" w:type="dxa"/>
            <w:vAlign w:val="top"/>
          </w:tcPr>
          <w:p>
            <w:pPr>
              <w:pStyle w:val="TableText"/>
              <w:ind w:left="322"/>
              <w:spacing w:before="68" w:line="189" w:lineRule="auto"/>
              <w:rPr/>
            </w:pPr>
            <w:r>
              <w:rPr>
                <w:spacing w:val="-3"/>
              </w:rPr>
              <w:t>800</w:t>
            </w:r>
          </w:p>
        </w:tc>
        <w:tc>
          <w:tcPr>
            <w:tcW w:w="931" w:type="dxa"/>
            <w:vAlign w:val="top"/>
          </w:tcPr>
          <w:p>
            <w:pPr>
              <w:rPr>
                <w:rFonts w:ascii="Arial"/>
                <w:sz w:val="21"/>
              </w:rPr>
            </w:pPr>
            <w:r/>
          </w:p>
        </w:tc>
      </w:tr>
      <w:tr>
        <w:trPr>
          <w:trHeight w:val="278" w:hRule="atLeast"/>
        </w:trPr>
        <w:tc>
          <w:tcPr>
            <w:tcW w:w="643" w:type="dxa"/>
            <w:vAlign w:val="top"/>
          </w:tcPr>
          <w:p>
            <w:pPr>
              <w:pStyle w:val="TableText"/>
              <w:ind w:left="271"/>
              <w:spacing w:before="72" w:line="186" w:lineRule="auto"/>
              <w:rPr/>
            </w:pPr>
            <w:r>
              <w:rPr/>
              <w:t>7</w:t>
            </w:r>
          </w:p>
        </w:tc>
        <w:tc>
          <w:tcPr>
            <w:tcW w:w="1626" w:type="dxa"/>
            <w:vAlign w:val="top"/>
          </w:tcPr>
          <w:p>
            <w:pPr>
              <w:ind w:left="396"/>
              <w:spacing w:before="33" w:line="206" w:lineRule="auto"/>
              <w:rPr>
                <w:rFonts w:ascii="SimSun" w:hAnsi="SimSun" w:eastAsia="SimSun" w:cs="SimSun"/>
                <w:sz w:val="21"/>
                <w:szCs w:val="21"/>
              </w:rPr>
            </w:pPr>
            <w:r>
              <w:rPr>
                <w:rFonts w:ascii="SimSun" w:hAnsi="SimSun" w:eastAsia="SimSun" w:cs="SimSun"/>
                <w:sz w:val="21"/>
                <w:szCs w:val="21"/>
                <w:spacing w:val="-2"/>
              </w:rPr>
              <w:t>罗家潭村</w:t>
            </w:r>
          </w:p>
        </w:tc>
        <w:tc>
          <w:tcPr>
            <w:tcW w:w="1498" w:type="dxa"/>
            <w:vAlign w:val="top"/>
          </w:tcPr>
          <w:p>
            <w:pPr>
              <w:pStyle w:val="TableText"/>
              <w:ind w:left="556"/>
              <w:spacing w:before="69" w:line="189" w:lineRule="auto"/>
              <w:rPr/>
            </w:pPr>
            <w:r>
              <w:rPr>
                <w:spacing w:val="-5"/>
              </w:rPr>
              <w:t>1791</w:t>
            </w:r>
          </w:p>
        </w:tc>
        <w:tc>
          <w:tcPr>
            <w:tcW w:w="936" w:type="dxa"/>
            <w:vAlign w:val="top"/>
          </w:tcPr>
          <w:p>
            <w:pPr>
              <w:rPr>
                <w:rFonts w:ascii="Arial"/>
                <w:sz w:val="21"/>
              </w:rPr>
            </w:pPr>
            <w:r/>
          </w:p>
        </w:tc>
        <w:tc>
          <w:tcPr>
            <w:tcW w:w="933" w:type="dxa"/>
            <w:vAlign w:val="top"/>
          </w:tcPr>
          <w:p>
            <w:pPr>
              <w:pStyle w:val="TableText"/>
              <w:ind w:left="311"/>
              <w:spacing w:before="69" w:line="189" w:lineRule="auto"/>
              <w:rPr/>
            </w:pPr>
            <w:r>
              <w:rPr>
                <w:spacing w:val="-2"/>
              </w:rPr>
              <w:t>537</w:t>
            </w:r>
          </w:p>
        </w:tc>
        <w:tc>
          <w:tcPr>
            <w:tcW w:w="933" w:type="dxa"/>
            <w:vAlign w:val="top"/>
          </w:tcPr>
          <w:p>
            <w:pPr>
              <w:pStyle w:val="TableText"/>
              <w:ind w:left="326"/>
              <w:spacing w:before="69" w:line="189" w:lineRule="auto"/>
              <w:rPr/>
            </w:pPr>
            <w:r>
              <w:rPr>
                <w:spacing w:val="-6"/>
              </w:rPr>
              <w:t>100</w:t>
            </w:r>
          </w:p>
        </w:tc>
        <w:tc>
          <w:tcPr>
            <w:tcW w:w="931" w:type="dxa"/>
            <w:vAlign w:val="top"/>
          </w:tcPr>
          <w:p>
            <w:pPr>
              <w:pStyle w:val="TableText"/>
              <w:ind w:left="274"/>
              <w:spacing w:before="69" w:line="189" w:lineRule="auto"/>
              <w:rPr/>
            </w:pPr>
            <w:r>
              <w:rPr>
                <w:spacing w:val="-5"/>
              </w:rPr>
              <w:t>1433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14"/>
              <w:spacing w:before="69" w:line="189" w:lineRule="auto"/>
              <w:rPr/>
            </w:pPr>
            <w:r>
              <w:rPr/>
              <w:t>2</w:t>
            </w:r>
          </w:p>
        </w:tc>
        <w:tc>
          <w:tcPr>
            <w:tcW w:w="1358" w:type="dxa"/>
            <w:vAlign w:val="top"/>
          </w:tcPr>
          <w:p>
            <w:pPr>
              <w:pStyle w:val="TableText"/>
              <w:ind w:left="475"/>
              <w:spacing w:before="69" w:line="189" w:lineRule="auto"/>
              <w:rPr/>
            </w:pPr>
            <w:r>
              <w:rPr>
                <w:spacing w:val="-2"/>
              </w:rPr>
              <w:t>5889</w:t>
            </w:r>
          </w:p>
        </w:tc>
        <w:tc>
          <w:tcPr>
            <w:tcW w:w="933" w:type="dxa"/>
            <w:vAlign w:val="top"/>
          </w:tcPr>
          <w:p>
            <w:pPr>
              <w:rPr>
                <w:rFonts w:ascii="Arial"/>
                <w:sz w:val="21"/>
              </w:rPr>
            </w:pPr>
            <w:r/>
          </w:p>
        </w:tc>
        <w:tc>
          <w:tcPr>
            <w:tcW w:w="931" w:type="dxa"/>
            <w:vAlign w:val="top"/>
          </w:tcPr>
          <w:p>
            <w:pPr>
              <w:pStyle w:val="TableText"/>
              <w:ind w:left="327"/>
              <w:spacing w:before="69" w:line="189" w:lineRule="auto"/>
              <w:rPr/>
            </w:pPr>
            <w:r>
              <w:rPr>
                <w:spacing w:val="-6"/>
              </w:rPr>
              <w:t>100</w:t>
            </w:r>
          </w:p>
        </w:tc>
      </w:tr>
      <w:tr>
        <w:trPr>
          <w:trHeight w:val="275" w:hRule="atLeast"/>
        </w:trPr>
        <w:tc>
          <w:tcPr>
            <w:tcW w:w="643" w:type="dxa"/>
            <w:vAlign w:val="top"/>
          </w:tcPr>
          <w:p>
            <w:pPr>
              <w:pStyle w:val="TableText"/>
              <w:ind w:left="276"/>
              <w:spacing w:before="69" w:line="189" w:lineRule="auto"/>
              <w:rPr/>
            </w:pPr>
            <w:r>
              <w:rPr/>
              <w:t>8</w:t>
            </w:r>
          </w:p>
        </w:tc>
        <w:tc>
          <w:tcPr>
            <w:tcW w:w="1626" w:type="dxa"/>
            <w:vAlign w:val="top"/>
          </w:tcPr>
          <w:p>
            <w:pPr>
              <w:ind w:left="399"/>
              <w:spacing w:before="32" w:line="204" w:lineRule="auto"/>
              <w:rPr>
                <w:rFonts w:ascii="SimSun" w:hAnsi="SimSun" w:eastAsia="SimSun" w:cs="SimSun"/>
                <w:sz w:val="21"/>
                <w:szCs w:val="21"/>
              </w:rPr>
            </w:pPr>
            <w:r>
              <w:rPr>
                <w:rFonts w:ascii="SimSun" w:hAnsi="SimSun" w:eastAsia="SimSun" w:cs="SimSun"/>
                <w:sz w:val="21"/>
                <w:szCs w:val="21"/>
                <w:spacing w:val="-3"/>
              </w:rPr>
              <w:t>牛潭河村</w:t>
            </w:r>
          </w:p>
        </w:tc>
        <w:tc>
          <w:tcPr>
            <w:tcW w:w="1498" w:type="dxa"/>
            <w:vAlign w:val="top"/>
          </w:tcPr>
          <w:p>
            <w:pPr>
              <w:pStyle w:val="TableText"/>
              <w:ind w:left="588"/>
              <w:spacing w:before="69" w:line="189" w:lineRule="auto"/>
              <w:rPr/>
            </w:pPr>
            <w:r>
              <w:rPr>
                <w:spacing w:val="-1"/>
              </w:rPr>
              <w:t>267</w:t>
            </w:r>
          </w:p>
        </w:tc>
        <w:tc>
          <w:tcPr>
            <w:tcW w:w="936" w:type="dxa"/>
            <w:vAlign w:val="top"/>
          </w:tcPr>
          <w:p>
            <w:pPr>
              <w:rPr>
                <w:rFonts w:ascii="Arial"/>
                <w:sz w:val="21"/>
              </w:rPr>
            </w:pPr>
            <w:r/>
          </w:p>
        </w:tc>
        <w:tc>
          <w:tcPr>
            <w:tcW w:w="933" w:type="dxa"/>
            <w:vAlign w:val="top"/>
          </w:tcPr>
          <w:p>
            <w:pPr>
              <w:pStyle w:val="TableText"/>
              <w:ind w:left="367"/>
              <w:spacing w:before="69" w:line="189" w:lineRule="auto"/>
              <w:rPr/>
            </w:pPr>
            <w:r>
              <w:rPr>
                <w:spacing w:val="-3"/>
              </w:rPr>
              <w:t>80</w:t>
            </w:r>
          </w:p>
        </w:tc>
        <w:tc>
          <w:tcPr>
            <w:tcW w:w="933" w:type="dxa"/>
            <w:vAlign w:val="top"/>
          </w:tcPr>
          <w:p>
            <w:pPr>
              <w:rPr>
                <w:rFonts w:ascii="Arial"/>
                <w:sz w:val="21"/>
              </w:rPr>
            </w:pPr>
            <w:r/>
          </w:p>
        </w:tc>
        <w:tc>
          <w:tcPr>
            <w:tcW w:w="931" w:type="dxa"/>
            <w:vAlign w:val="top"/>
          </w:tcPr>
          <w:p>
            <w:pPr>
              <w:pStyle w:val="TableText"/>
              <w:ind w:left="307"/>
              <w:spacing w:before="70" w:line="189" w:lineRule="auto"/>
              <w:rPr/>
            </w:pPr>
            <w:r>
              <w:rPr>
                <w:spacing w:val="-1"/>
              </w:rPr>
              <w:t>214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69" w:line="189" w:lineRule="auto"/>
              <w:rPr/>
            </w:pPr>
            <w:r>
              <w:rPr>
                <w:spacing w:val="-2"/>
              </w:rPr>
              <w:t>969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2"/>
              <w:spacing w:before="73" w:line="189" w:lineRule="auto"/>
              <w:rPr/>
            </w:pPr>
            <w:r>
              <w:rPr/>
              <w:t>9</w:t>
            </w:r>
          </w:p>
        </w:tc>
        <w:tc>
          <w:tcPr>
            <w:tcW w:w="1626" w:type="dxa"/>
            <w:vAlign w:val="top"/>
          </w:tcPr>
          <w:p>
            <w:pPr>
              <w:ind w:left="497"/>
              <w:spacing w:before="37" w:line="203" w:lineRule="auto"/>
              <w:rPr>
                <w:rFonts w:ascii="SimSun" w:hAnsi="SimSun" w:eastAsia="SimSun" w:cs="SimSun"/>
                <w:sz w:val="21"/>
                <w:szCs w:val="21"/>
              </w:rPr>
            </w:pPr>
            <w:r>
              <w:rPr>
                <w:rFonts w:ascii="SimSun" w:hAnsi="SimSun" w:eastAsia="SimSun" w:cs="SimSun"/>
                <w:sz w:val="21"/>
                <w:szCs w:val="21"/>
                <w:spacing w:val="-2"/>
              </w:rPr>
              <w:t>青山村</w:t>
            </w:r>
          </w:p>
        </w:tc>
        <w:tc>
          <w:tcPr>
            <w:tcW w:w="1498" w:type="dxa"/>
            <w:vAlign w:val="top"/>
          </w:tcPr>
          <w:p>
            <w:pPr>
              <w:rPr>
                <w:rFonts w:ascii="Arial"/>
                <w:sz w:val="21"/>
              </w:rPr>
            </w:pPr>
            <w:r/>
          </w:p>
        </w:tc>
        <w:tc>
          <w:tcPr>
            <w:tcW w:w="936" w:type="dxa"/>
            <w:vAlign w:val="top"/>
          </w:tcPr>
          <w:p>
            <w:pPr>
              <w:pStyle w:val="TableText"/>
              <w:ind w:left="275"/>
              <w:spacing w:before="73" w:line="189" w:lineRule="auto"/>
              <w:rPr/>
            </w:pPr>
            <w:r>
              <w:rPr>
                <w:spacing w:val="-5"/>
              </w:rPr>
              <w:t>1892</w:t>
            </w:r>
          </w:p>
        </w:tc>
        <w:tc>
          <w:tcPr>
            <w:tcW w:w="933" w:type="dxa"/>
            <w:vAlign w:val="top"/>
          </w:tcPr>
          <w:p>
            <w:pPr>
              <w:pStyle w:val="TableText"/>
              <w:ind w:left="311"/>
              <w:spacing w:before="73" w:line="189" w:lineRule="auto"/>
              <w:rPr/>
            </w:pPr>
            <w:r>
              <w:rPr>
                <w:spacing w:val="-2"/>
              </w:rPr>
              <w:t>568</w:t>
            </w:r>
          </w:p>
        </w:tc>
        <w:tc>
          <w:tcPr>
            <w:tcW w:w="933" w:type="dxa"/>
            <w:vAlign w:val="top"/>
          </w:tcPr>
          <w:p>
            <w:pPr>
              <w:pStyle w:val="TableText"/>
              <w:ind w:left="326"/>
              <w:spacing w:before="73" w:line="189" w:lineRule="auto"/>
              <w:rPr/>
            </w:pPr>
            <w:r>
              <w:rPr>
                <w:spacing w:val="-6"/>
              </w:rPr>
              <w:t>100</w:t>
            </w:r>
          </w:p>
        </w:tc>
        <w:tc>
          <w:tcPr>
            <w:tcW w:w="931" w:type="dxa"/>
            <w:vAlign w:val="top"/>
          </w:tcPr>
          <w:p>
            <w:pPr>
              <w:pStyle w:val="TableText"/>
              <w:ind w:left="274"/>
              <w:spacing w:before="73" w:line="189" w:lineRule="auto"/>
              <w:rPr/>
            </w:pPr>
            <w:r>
              <w:rPr>
                <w:spacing w:val="-5"/>
              </w:rPr>
              <w:t>1513</w:t>
            </w:r>
          </w:p>
        </w:tc>
        <w:tc>
          <w:tcPr>
            <w:tcW w:w="933" w:type="dxa"/>
            <w:vAlign w:val="top"/>
          </w:tcPr>
          <w:p>
            <w:pPr>
              <w:pStyle w:val="TableText"/>
              <w:ind w:left="435"/>
              <w:spacing w:before="73" w:line="189" w:lineRule="auto"/>
              <w:rPr/>
            </w:pPr>
            <w:r>
              <w:rPr/>
              <w:t>1</w:t>
            </w:r>
          </w:p>
        </w:tc>
        <w:tc>
          <w:tcPr>
            <w:tcW w:w="933" w:type="dxa"/>
            <w:vAlign w:val="top"/>
          </w:tcPr>
          <w:p>
            <w:pPr>
              <w:pStyle w:val="TableText"/>
              <w:ind w:left="436"/>
              <w:spacing w:before="73" w:line="189" w:lineRule="auto"/>
              <w:rPr/>
            </w:pPr>
            <w:r>
              <w:rPr/>
              <w:t>1</w:t>
            </w:r>
          </w:p>
        </w:tc>
        <w:tc>
          <w:tcPr>
            <w:tcW w:w="934" w:type="dxa"/>
            <w:vAlign w:val="top"/>
          </w:tcPr>
          <w:p>
            <w:pPr>
              <w:pStyle w:val="TableText"/>
              <w:ind w:left="434"/>
              <w:spacing w:before="73" w:line="189" w:lineRule="auto"/>
              <w:rPr/>
            </w:pPr>
            <w:r>
              <w:rPr/>
              <w:t>1</w:t>
            </w:r>
          </w:p>
        </w:tc>
        <w:tc>
          <w:tcPr>
            <w:tcW w:w="1358" w:type="dxa"/>
            <w:vAlign w:val="top"/>
          </w:tcPr>
          <w:p>
            <w:pPr>
              <w:pStyle w:val="TableText"/>
              <w:ind w:left="475"/>
              <w:spacing w:before="73" w:line="189" w:lineRule="auto"/>
              <w:rPr/>
            </w:pPr>
            <w:r>
              <w:rPr>
                <w:spacing w:val="-2"/>
              </w:rPr>
              <w:t>5652</w:t>
            </w:r>
          </w:p>
        </w:tc>
        <w:tc>
          <w:tcPr>
            <w:tcW w:w="933" w:type="dxa"/>
            <w:vAlign w:val="top"/>
          </w:tcPr>
          <w:p>
            <w:pPr>
              <w:pStyle w:val="TableText"/>
              <w:ind w:left="281"/>
              <w:spacing w:before="73" w:line="189" w:lineRule="auto"/>
              <w:rPr/>
            </w:pPr>
            <w:r>
              <w:rPr>
                <w:spacing w:val="-5"/>
              </w:rPr>
              <w:t>1500</w:t>
            </w:r>
          </w:p>
        </w:tc>
        <w:tc>
          <w:tcPr>
            <w:tcW w:w="931" w:type="dxa"/>
            <w:vAlign w:val="top"/>
          </w:tcPr>
          <w:p>
            <w:pPr>
              <w:rPr>
                <w:rFonts w:ascii="Arial"/>
                <w:sz w:val="21"/>
              </w:rPr>
            </w:pPr>
            <w:r/>
          </w:p>
        </w:tc>
      </w:tr>
      <w:tr>
        <w:trPr>
          <w:trHeight w:val="278" w:hRule="atLeast"/>
        </w:trPr>
        <w:tc>
          <w:tcPr>
            <w:tcW w:w="643" w:type="dxa"/>
            <w:vAlign w:val="top"/>
          </w:tcPr>
          <w:p>
            <w:pPr>
              <w:pStyle w:val="TableText"/>
              <w:ind w:left="235"/>
              <w:spacing w:before="71" w:line="189" w:lineRule="auto"/>
              <w:rPr/>
            </w:pPr>
            <w:r>
              <w:rPr>
                <w:spacing w:val="-6"/>
              </w:rPr>
              <w:t>10</w:t>
            </w:r>
          </w:p>
        </w:tc>
        <w:tc>
          <w:tcPr>
            <w:tcW w:w="1626" w:type="dxa"/>
            <w:vAlign w:val="top"/>
          </w:tcPr>
          <w:p>
            <w:pPr>
              <w:ind w:left="395"/>
              <w:spacing w:before="34" w:line="205" w:lineRule="auto"/>
              <w:rPr>
                <w:rFonts w:ascii="SimSun" w:hAnsi="SimSun" w:eastAsia="SimSun" w:cs="SimSun"/>
                <w:sz w:val="21"/>
                <w:szCs w:val="21"/>
              </w:rPr>
            </w:pPr>
            <w:r>
              <w:rPr>
                <w:rFonts w:ascii="SimSun" w:hAnsi="SimSun" w:eastAsia="SimSun" w:cs="SimSun"/>
                <w:sz w:val="21"/>
                <w:szCs w:val="21"/>
                <w:spacing w:val="-2"/>
              </w:rPr>
              <w:t>石高桥村</w:t>
            </w:r>
          </w:p>
        </w:tc>
        <w:tc>
          <w:tcPr>
            <w:tcW w:w="1498" w:type="dxa"/>
            <w:vAlign w:val="top"/>
          </w:tcPr>
          <w:p>
            <w:pPr>
              <w:rPr>
                <w:rFonts w:ascii="Arial"/>
                <w:sz w:val="21"/>
              </w:rPr>
            </w:pPr>
            <w:r/>
          </w:p>
        </w:tc>
        <w:tc>
          <w:tcPr>
            <w:tcW w:w="936" w:type="dxa"/>
            <w:vAlign w:val="top"/>
          </w:tcPr>
          <w:p>
            <w:pPr>
              <w:pStyle w:val="TableText"/>
              <w:ind w:left="328"/>
              <w:spacing w:before="71" w:line="189" w:lineRule="auto"/>
              <w:rPr/>
            </w:pPr>
            <w:r>
              <w:rPr>
                <w:spacing w:val="-6"/>
              </w:rPr>
              <w:t>104</w:t>
            </w:r>
          </w:p>
        </w:tc>
        <w:tc>
          <w:tcPr>
            <w:tcW w:w="933" w:type="dxa"/>
            <w:vAlign w:val="top"/>
          </w:tcPr>
          <w:p>
            <w:pPr>
              <w:pStyle w:val="TableText"/>
              <w:ind w:left="362"/>
              <w:spacing w:before="71" w:line="189" w:lineRule="auto"/>
              <w:rPr/>
            </w:pPr>
            <w:r>
              <w:rPr>
                <w:spacing w:val="-2"/>
              </w:rPr>
              <w:t>31</w:t>
            </w:r>
          </w:p>
        </w:tc>
        <w:tc>
          <w:tcPr>
            <w:tcW w:w="933" w:type="dxa"/>
            <w:vAlign w:val="top"/>
          </w:tcPr>
          <w:p>
            <w:pPr>
              <w:rPr>
                <w:rFonts w:ascii="Arial"/>
                <w:sz w:val="21"/>
              </w:rPr>
            </w:pPr>
            <w:r/>
          </w:p>
        </w:tc>
        <w:tc>
          <w:tcPr>
            <w:tcW w:w="931" w:type="dxa"/>
            <w:vAlign w:val="top"/>
          </w:tcPr>
          <w:p>
            <w:pPr>
              <w:pStyle w:val="TableText"/>
              <w:ind w:left="368"/>
              <w:spacing w:before="71" w:line="189" w:lineRule="auto"/>
              <w:rPr/>
            </w:pPr>
            <w:r>
              <w:rPr>
                <w:spacing w:val="-3"/>
              </w:rPr>
              <w:t>83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71" w:line="189" w:lineRule="auto"/>
              <w:rPr/>
            </w:pPr>
            <w:r>
              <w:rPr>
                <w:spacing w:val="-2"/>
              </w:rPr>
              <w:t>376</w:t>
            </w:r>
          </w:p>
        </w:tc>
        <w:tc>
          <w:tcPr>
            <w:tcW w:w="933" w:type="dxa"/>
            <w:vAlign w:val="top"/>
          </w:tcPr>
          <w:p>
            <w:pPr>
              <w:rPr>
                <w:rFonts w:ascii="Arial"/>
                <w:sz w:val="21"/>
              </w:rPr>
            </w:pPr>
            <w:r/>
          </w:p>
        </w:tc>
        <w:tc>
          <w:tcPr>
            <w:tcW w:w="931" w:type="dxa"/>
            <w:vAlign w:val="top"/>
          </w:tcPr>
          <w:p>
            <w:pPr>
              <w:rPr>
                <w:rFonts w:ascii="Arial"/>
                <w:sz w:val="21"/>
              </w:rPr>
            </w:pPr>
            <w:r/>
          </w:p>
        </w:tc>
      </w:tr>
      <w:tr>
        <w:trPr>
          <w:trHeight w:val="283" w:hRule="atLeast"/>
        </w:trPr>
        <w:tc>
          <w:tcPr>
            <w:tcW w:w="643" w:type="dxa"/>
            <w:vAlign w:val="top"/>
          </w:tcPr>
          <w:p>
            <w:pPr>
              <w:pStyle w:val="TableText"/>
              <w:ind w:left="240"/>
              <w:spacing w:before="71" w:line="189" w:lineRule="auto"/>
              <w:rPr/>
            </w:pPr>
            <w:r>
              <w:rPr>
                <w:spacing w:val="-8"/>
              </w:rPr>
              <w:t>11</w:t>
            </w:r>
          </w:p>
        </w:tc>
        <w:tc>
          <w:tcPr>
            <w:tcW w:w="1626" w:type="dxa"/>
            <w:vAlign w:val="top"/>
          </w:tcPr>
          <w:p>
            <w:pPr>
              <w:ind w:left="394"/>
              <w:spacing w:before="35" w:line="209" w:lineRule="auto"/>
              <w:rPr>
                <w:rFonts w:ascii="SimSun" w:hAnsi="SimSun" w:eastAsia="SimSun" w:cs="SimSun"/>
                <w:sz w:val="21"/>
                <w:szCs w:val="21"/>
              </w:rPr>
            </w:pPr>
            <w:r>
              <w:rPr>
                <w:rFonts w:ascii="SimSun" w:hAnsi="SimSun" w:eastAsia="SimSun" w:cs="SimSun"/>
                <w:sz w:val="21"/>
                <w:szCs w:val="21"/>
                <w:spacing w:val="-2"/>
              </w:rPr>
              <w:t>株木潭村</w:t>
            </w:r>
          </w:p>
        </w:tc>
        <w:tc>
          <w:tcPr>
            <w:tcW w:w="1498" w:type="dxa"/>
            <w:vAlign w:val="top"/>
          </w:tcPr>
          <w:p>
            <w:pPr>
              <w:pStyle w:val="TableText"/>
              <w:ind w:left="588"/>
              <w:spacing w:before="71" w:line="189" w:lineRule="auto"/>
              <w:rPr/>
            </w:pPr>
            <w:r>
              <w:rPr>
                <w:spacing w:val="-1"/>
              </w:rPr>
              <w:t>260</w:t>
            </w:r>
          </w:p>
        </w:tc>
        <w:tc>
          <w:tcPr>
            <w:tcW w:w="936" w:type="dxa"/>
            <w:vAlign w:val="top"/>
          </w:tcPr>
          <w:p>
            <w:pPr>
              <w:rPr>
                <w:rFonts w:ascii="Arial"/>
                <w:sz w:val="21"/>
              </w:rPr>
            </w:pPr>
            <w:r/>
          </w:p>
        </w:tc>
        <w:tc>
          <w:tcPr>
            <w:tcW w:w="933" w:type="dxa"/>
            <w:vAlign w:val="top"/>
          </w:tcPr>
          <w:p>
            <w:pPr>
              <w:pStyle w:val="TableText"/>
              <w:ind w:left="361"/>
              <w:spacing w:before="71" w:line="189" w:lineRule="auto"/>
              <w:rPr/>
            </w:pPr>
            <w:r>
              <w:rPr>
                <w:spacing w:val="-2"/>
              </w:rPr>
              <w:t>78</w:t>
            </w:r>
          </w:p>
        </w:tc>
        <w:tc>
          <w:tcPr>
            <w:tcW w:w="933" w:type="dxa"/>
            <w:vAlign w:val="top"/>
          </w:tcPr>
          <w:p>
            <w:pPr>
              <w:rPr>
                <w:rFonts w:ascii="Arial"/>
                <w:sz w:val="21"/>
              </w:rPr>
            </w:pPr>
            <w:r/>
          </w:p>
        </w:tc>
        <w:tc>
          <w:tcPr>
            <w:tcW w:w="931" w:type="dxa"/>
            <w:vAlign w:val="top"/>
          </w:tcPr>
          <w:p>
            <w:pPr>
              <w:pStyle w:val="TableText"/>
              <w:ind w:left="307"/>
              <w:spacing w:before="71" w:line="189" w:lineRule="auto"/>
              <w:rPr/>
            </w:pPr>
            <w:r>
              <w:rPr>
                <w:spacing w:val="-1"/>
              </w:rPr>
              <w:t>208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71" w:line="189" w:lineRule="auto"/>
              <w:rPr/>
            </w:pPr>
            <w:r>
              <w:rPr>
                <w:spacing w:val="-2"/>
              </w:rPr>
              <w:t>943</w:t>
            </w:r>
          </w:p>
        </w:tc>
        <w:tc>
          <w:tcPr>
            <w:tcW w:w="933" w:type="dxa"/>
            <w:vAlign w:val="top"/>
          </w:tcPr>
          <w:p>
            <w:pPr>
              <w:rPr>
                <w:rFonts w:ascii="Arial"/>
                <w:sz w:val="21"/>
              </w:rPr>
            </w:pPr>
            <w:r/>
          </w:p>
        </w:tc>
        <w:tc>
          <w:tcPr>
            <w:tcW w:w="931" w:type="dxa"/>
            <w:vAlign w:val="top"/>
          </w:tcPr>
          <w:p>
            <w:pPr>
              <w:rPr>
                <w:rFonts w:ascii="Arial"/>
                <w:sz w:val="21"/>
              </w:rPr>
            </w:pPr>
            <w:r/>
          </w:p>
        </w:tc>
      </w:tr>
    </w:tbl>
    <w:p>
      <w:pPr>
        <w:pStyle w:val="BodyText"/>
        <w:rPr/>
      </w:pPr>
      <w:r/>
    </w:p>
    <w:p>
      <w:pPr>
        <w:sectPr>
          <w:footerReference w:type="default" r:id="rId127"/>
          <w:pgSz w:w="16839" w:h="11907"/>
          <w:pgMar w:top="400" w:right="1438" w:bottom="1350" w:left="1872" w:header="0" w:footer="1189" w:gutter="0"/>
        </w:sectPr>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7"/>
        <w:spacing w:before="91" w:line="220" w:lineRule="auto"/>
        <w:outlineLvl w:val="2"/>
        <w:rPr>
          <w:rFonts w:ascii="SimSun" w:hAnsi="SimSun" w:eastAsia="SimSun" w:cs="SimSun"/>
          <w:sz w:val="28"/>
          <w:szCs w:val="28"/>
        </w:rPr>
      </w:pPr>
      <w:bookmarkStart w:name="bookmark86" w:id="156"/>
      <w:bookmarkEnd w:id="156"/>
      <w:bookmarkStart w:name="bookmark85" w:id="157"/>
      <w:bookmarkEnd w:id="157"/>
      <w:r>
        <w:rPr>
          <w:rFonts w:ascii="Times New Roman" w:hAnsi="Times New Roman" w:eastAsia="Times New Roman" w:cs="Times New Roman"/>
          <w:sz w:val="28"/>
          <w:szCs w:val="28"/>
          <w:b/>
          <w:bCs/>
          <w:spacing w:val="-1"/>
        </w:rPr>
        <w:t>4.4.9  2030 </w:t>
      </w:r>
      <w:r>
        <w:rPr>
          <w:rFonts w:ascii="SimSun" w:hAnsi="SimSun" w:eastAsia="SimSun" w:cs="SimSun"/>
          <w:sz w:val="28"/>
          <w:szCs w:val="28"/>
          <w:b/>
          <w:bCs/>
          <w:spacing w:val="-1"/>
        </w:rPr>
        <w:t>年高标准农田建设项目</w:t>
      </w:r>
    </w:p>
    <w:p>
      <w:pPr>
        <w:ind w:left="574"/>
        <w:spacing w:before="290" w:line="220" w:lineRule="auto"/>
        <w:rPr>
          <w:rFonts w:ascii="SimSun" w:hAnsi="SimSun" w:eastAsia="SimSun" w:cs="SimSun"/>
          <w:sz w:val="28"/>
          <w:szCs w:val="28"/>
        </w:rPr>
      </w:pPr>
      <w:r>
        <w:rPr>
          <w:rFonts w:ascii="SimSun" w:hAnsi="SimSun" w:eastAsia="SimSun" w:cs="SimSun"/>
          <w:sz w:val="28"/>
          <w:szCs w:val="28"/>
          <w:spacing w:val="-4"/>
        </w:rPr>
        <w:t>一、项目区概况</w:t>
      </w:r>
    </w:p>
    <w:p>
      <w:pPr>
        <w:ind w:left="9" w:right="237" w:firstLine="560"/>
        <w:spacing w:before="291" w:line="408" w:lineRule="auto"/>
        <w:rPr>
          <w:rFonts w:ascii="SimSun" w:hAnsi="SimSun" w:eastAsia="SimSun" w:cs="SimSun"/>
          <w:sz w:val="28"/>
          <w:szCs w:val="28"/>
        </w:rPr>
      </w:pPr>
      <w:r>
        <w:rPr>
          <w:rFonts w:ascii="SimSun" w:hAnsi="SimSun" w:eastAsia="SimSun" w:cs="SimSun"/>
          <w:sz w:val="28"/>
          <w:szCs w:val="28"/>
          <w:spacing w:val="26"/>
        </w:rPr>
        <w:t>根据湖南省农业农村厅关于</w:t>
      </w:r>
      <w:r>
        <w:rPr>
          <w:rFonts w:ascii="SimSun" w:hAnsi="SimSun" w:eastAsia="SimSun" w:cs="SimSun"/>
          <w:sz w:val="28"/>
          <w:szCs w:val="28"/>
          <w:spacing w:val="-66"/>
        </w:rPr>
        <w:t xml:space="preserve"> </w:t>
      </w:r>
      <w:r>
        <w:rPr>
          <w:rFonts w:ascii="SimSun" w:hAnsi="SimSun" w:eastAsia="SimSun" w:cs="SimSun"/>
          <w:sz w:val="28"/>
          <w:szCs w:val="28"/>
          <w:spacing w:val="26"/>
        </w:rPr>
        <w:t>印发《</w:t>
      </w:r>
      <w:r>
        <w:rPr>
          <w:rFonts w:ascii="SimSun" w:hAnsi="SimSun" w:eastAsia="SimSun" w:cs="SimSun"/>
          <w:sz w:val="28"/>
          <w:szCs w:val="28"/>
          <w:spacing w:val="-67"/>
        </w:rPr>
        <w:t xml:space="preserve"> </w:t>
      </w:r>
      <w:r>
        <w:rPr>
          <w:rFonts w:ascii="SimSun" w:hAnsi="SimSun" w:eastAsia="SimSun" w:cs="SimSun"/>
          <w:sz w:val="28"/>
          <w:szCs w:val="28"/>
          <w:spacing w:val="26"/>
        </w:rPr>
        <w:t>湖南省高标准农</w:t>
      </w:r>
      <w:r>
        <w:rPr>
          <w:rFonts w:ascii="SimSun" w:hAnsi="SimSun" w:eastAsia="SimSun" w:cs="SimSun"/>
          <w:sz w:val="28"/>
          <w:szCs w:val="28"/>
          <w:spacing w:val="-59"/>
        </w:rPr>
        <w:t xml:space="preserve"> </w:t>
      </w:r>
      <w:r>
        <w:rPr>
          <w:rFonts w:ascii="SimSun" w:hAnsi="SimSun" w:eastAsia="SimSun" w:cs="SimSun"/>
          <w:sz w:val="28"/>
          <w:szCs w:val="28"/>
          <w:spacing w:val="26"/>
        </w:rPr>
        <w:t>田建设规划</w:t>
      </w:r>
      <w:r>
        <w:rPr>
          <w:rFonts w:ascii="SimSun" w:hAnsi="SimSun" w:eastAsia="SimSun" w:cs="SimSun"/>
          <w:sz w:val="28"/>
          <w:szCs w:val="28"/>
        </w:rPr>
        <w:t xml:space="preserve"> </w:t>
      </w:r>
      <w:r>
        <w:rPr>
          <w:rFonts w:ascii="SimSun" w:hAnsi="SimSun" w:eastAsia="SimSun" w:cs="SimSun"/>
          <w:sz w:val="28"/>
          <w:szCs w:val="28"/>
          <w:spacing w:val="-1"/>
        </w:rPr>
        <w:t>（</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2030 </w:t>
      </w:r>
      <w:r>
        <w:rPr>
          <w:rFonts w:ascii="SimSun" w:hAnsi="SimSun" w:eastAsia="SimSun" w:cs="SimSun"/>
          <w:sz w:val="28"/>
          <w:szCs w:val="28"/>
          <w:spacing w:val="-1"/>
        </w:rPr>
        <w:t>年）》的通知（湘农发〔</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w:t>
      </w:r>
      <w:r>
        <w:rPr>
          <w:rFonts w:ascii="Times New Roman" w:hAnsi="Times New Roman" w:eastAsia="Times New Roman" w:cs="Times New Roman"/>
          <w:sz w:val="28"/>
          <w:szCs w:val="28"/>
          <w:spacing w:val="-1"/>
        </w:rPr>
        <w:t>59 </w:t>
      </w:r>
      <w:r>
        <w:rPr>
          <w:rFonts w:ascii="SimSun" w:hAnsi="SimSun" w:eastAsia="SimSun" w:cs="SimSun"/>
          <w:sz w:val="28"/>
          <w:szCs w:val="28"/>
          <w:spacing w:val="-1"/>
        </w:rPr>
        <w:t>号）以及益阳市农业农村</w:t>
      </w:r>
      <w:r>
        <w:rPr>
          <w:rFonts w:ascii="SimSun" w:hAnsi="SimSun" w:eastAsia="SimSun" w:cs="SimSun"/>
          <w:sz w:val="28"/>
          <w:szCs w:val="28"/>
        </w:rPr>
        <w:t xml:space="preserve"> </w:t>
      </w:r>
      <w:r>
        <w:rPr>
          <w:rFonts w:ascii="SimSun" w:hAnsi="SimSun" w:eastAsia="SimSun" w:cs="SimSun"/>
          <w:sz w:val="28"/>
          <w:szCs w:val="28"/>
          <w:spacing w:val="-2"/>
        </w:rPr>
        <w:t>局的指示，桃江县 </w:t>
      </w:r>
      <w:r>
        <w:rPr>
          <w:rFonts w:ascii="Times New Roman" w:hAnsi="Times New Roman" w:eastAsia="Times New Roman" w:cs="Times New Roman"/>
          <w:sz w:val="28"/>
          <w:szCs w:val="28"/>
          <w:spacing w:val="-2"/>
        </w:rPr>
        <w:t>2030</w:t>
      </w:r>
      <w:r>
        <w:rPr>
          <w:rFonts w:ascii="Times New Roman" w:hAnsi="Times New Roman" w:eastAsia="Times New Roman" w:cs="Times New Roman"/>
          <w:sz w:val="28"/>
          <w:szCs w:val="28"/>
          <w:spacing w:val="58"/>
          <w:w w:val="101"/>
        </w:rPr>
        <w:t xml:space="preserve"> </w:t>
      </w:r>
      <w:r>
        <w:rPr>
          <w:rFonts w:ascii="SimSun" w:hAnsi="SimSun" w:eastAsia="SimSun" w:cs="SimSun"/>
          <w:sz w:val="28"/>
          <w:szCs w:val="28"/>
          <w:spacing w:val="-2"/>
        </w:rPr>
        <w:t>年高标准农田建</w:t>
      </w:r>
      <w:r>
        <w:rPr>
          <w:rFonts w:ascii="SimSun" w:hAnsi="SimSun" w:eastAsia="SimSun" w:cs="SimSun"/>
          <w:sz w:val="28"/>
          <w:szCs w:val="28"/>
          <w:spacing w:val="-3"/>
        </w:rPr>
        <w:t>设任务为 </w:t>
      </w:r>
      <w:r>
        <w:rPr>
          <w:rFonts w:ascii="Times New Roman" w:hAnsi="Times New Roman" w:eastAsia="Times New Roman" w:cs="Times New Roman"/>
          <w:sz w:val="28"/>
          <w:szCs w:val="28"/>
          <w:spacing w:val="-3"/>
        </w:rPr>
        <w:t>0.86</w:t>
      </w:r>
      <w:r>
        <w:rPr>
          <w:rFonts w:ascii="Times New Roman" w:hAnsi="Times New Roman" w:eastAsia="Times New Roman" w:cs="Times New Roman"/>
          <w:sz w:val="28"/>
          <w:szCs w:val="28"/>
          <w:spacing w:val="64"/>
          <w:w w:val="101"/>
        </w:rPr>
        <w:t xml:space="preserve"> </w:t>
      </w:r>
      <w:r>
        <w:rPr>
          <w:rFonts w:ascii="SimSun" w:hAnsi="SimSun" w:eastAsia="SimSun" w:cs="SimSun"/>
          <w:sz w:val="28"/>
          <w:szCs w:val="28"/>
          <w:spacing w:val="-3"/>
        </w:rPr>
        <w:t>万亩。项目严格对</w:t>
      </w:r>
      <w:r>
        <w:rPr>
          <w:rFonts w:ascii="SimSun" w:hAnsi="SimSun" w:eastAsia="SimSun" w:cs="SimSun"/>
          <w:sz w:val="28"/>
          <w:szCs w:val="28"/>
        </w:rPr>
        <w:t xml:space="preserve"> </w:t>
      </w:r>
      <w:r>
        <w:rPr>
          <w:rFonts w:ascii="SimSun" w:hAnsi="SimSun" w:eastAsia="SimSun" w:cs="SimSun"/>
          <w:sz w:val="28"/>
          <w:szCs w:val="28"/>
          <w:spacing w:val="3"/>
        </w:rPr>
        <w:t>照桃江县已上报的益阳市农业农村局的《桃江县“十二五”以来高标准农</w:t>
      </w:r>
      <w:r>
        <w:rPr>
          <w:rFonts w:ascii="SimSun" w:hAnsi="SimSun" w:eastAsia="SimSun" w:cs="SimSun"/>
          <w:sz w:val="28"/>
          <w:szCs w:val="28"/>
        </w:rPr>
        <w:t xml:space="preserve"> </w:t>
      </w:r>
      <w:r>
        <w:rPr>
          <w:rFonts w:ascii="SimSun" w:hAnsi="SimSun" w:eastAsia="SimSun" w:cs="SimSun"/>
          <w:sz w:val="28"/>
          <w:szCs w:val="28"/>
          <w:spacing w:val="-1"/>
        </w:rPr>
        <w:t>田建设清理检查数据统计表》的项目、</w:t>
      </w:r>
      <w:r>
        <w:rPr>
          <w:rFonts w:ascii="Times New Roman" w:hAnsi="Times New Roman" w:eastAsia="Times New Roman" w:cs="Times New Roman"/>
          <w:sz w:val="28"/>
          <w:szCs w:val="28"/>
          <w:spacing w:val="-1"/>
        </w:rPr>
        <w:t>2023</w:t>
      </w:r>
      <w:r>
        <w:rPr>
          <w:rFonts w:ascii="Times New Roman" w:hAnsi="Times New Roman" w:eastAsia="Times New Roman" w:cs="Times New Roman"/>
          <w:sz w:val="28"/>
          <w:szCs w:val="28"/>
          <w:spacing w:val="63"/>
        </w:rPr>
        <w:t xml:space="preserve"> </w:t>
      </w:r>
      <w:r>
        <w:rPr>
          <w:rFonts w:ascii="SimSun" w:hAnsi="SimSun" w:eastAsia="SimSun" w:cs="SimSun"/>
          <w:sz w:val="28"/>
          <w:szCs w:val="28"/>
          <w:spacing w:val="-1"/>
        </w:rPr>
        <w:t>年益阳市粮食生产“四高”试</w:t>
      </w:r>
      <w:r>
        <w:rPr>
          <w:rFonts w:ascii="SimSun" w:hAnsi="SimSun" w:eastAsia="SimSun" w:cs="SimSun"/>
          <w:sz w:val="28"/>
          <w:szCs w:val="28"/>
        </w:rPr>
        <w:t xml:space="preserve"> </w:t>
      </w:r>
      <w:r>
        <w:rPr>
          <w:rFonts w:ascii="SimSun" w:hAnsi="SimSun" w:eastAsia="SimSun" w:cs="SimSun"/>
          <w:sz w:val="28"/>
          <w:szCs w:val="28"/>
          <w:spacing w:val="-1"/>
        </w:rPr>
        <w:t>验万亩示范区创建方案、桃江县</w:t>
      </w:r>
      <w:r>
        <w:rPr>
          <w:rFonts w:ascii="SimSun" w:hAnsi="SimSun" w:eastAsia="SimSun" w:cs="SimSun"/>
          <w:sz w:val="28"/>
          <w:szCs w:val="28"/>
          <w:spacing w:val="-74"/>
        </w:rPr>
        <w:t xml:space="preserve"> </w:t>
      </w:r>
      <w:r>
        <w:rPr>
          <w:rFonts w:ascii="Times New Roman" w:hAnsi="Times New Roman" w:eastAsia="Times New Roman" w:cs="Times New Roman"/>
          <w:sz w:val="28"/>
          <w:szCs w:val="28"/>
          <w:spacing w:val="-1"/>
        </w:rPr>
        <w:t>2019</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 </w:t>
      </w:r>
      <w:r>
        <w:rPr>
          <w:rFonts w:ascii="SimSun" w:hAnsi="SimSun" w:eastAsia="SimSun" w:cs="SimSun"/>
          <w:sz w:val="28"/>
          <w:szCs w:val="28"/>
          <w:spacing w:val="-1"/>
        </w:rPr>
        <w:t>年高标准农田建设项目进行查</w:t>
      </w:r>
      <w:r>
        <w:rPr>
          <w:rFonts w:ascii="SimSun" w:hAnsi="SimSun" w:eastAsia="SimSun" w:cs="SimSun"/>
          <w:sz w:val="28"/>
          <w:szCs w:val="28"/>
        </w:rPr>
        <w:t xml:space="preserve"> </w:t>
      </w:r>
      <w:r>
        <w:rPr>
          <w:rFonts w:ascii="SimSun" w:hAnsi="SimSun" w:eastAsia="SimSun" w:cs="SimSun"/>
          <w:sz w:val="28"/>
          <w:szCs w:val="28"/>
          <w:spacing w:val="1"/>
        </w:rPr>
        <w:t>重后，确定桃江县高标准农田建设项目（二〇三〇年）</w:t>
      </w:r>
      <w:r>
        <w:rPr>
          <w:rFonts w:ascii="SimSun" w:hAnsi="SimSun" w:eastAsia="SimSun" w:cs="SimSun"/>
          <w:sz w:val="28"/>
          <w:szCs w:val="28"/>
          <w:spacing w:val="-74"/>
        </w:rPr>
        <w:t xml:space="preserve"> </w:t>
      </w:r>
      <w:r>
        <w:rPr>
          <w:rFonts w:ascii="SimSun" w:hAnsi="SimSun" w:eastAsia="SimSun" w:cs="SimSun"/>
          <w:sz w:val="28"/>
          <w:szCs w:val="28"/>
          <w:spacing w:val="1"/>
        </w:rPr>
        <w:t>的项目区范</w:t>
      </w:r>
      <w:r>
        <w:rPr>
          <w:rFonts w:ascii="SimSun" w:hAnsi="SimSun" w:eastAsia="SimSun" w:cs="SimSun"/>
          <w:sz w:val="28"/>
          <w:szCs w:val="28"/>
        </w:rPr>
        <w:t>围为桃 </w:t>
      </w:r>
      <w:r>
        <w:rPr>
          <w:rFonts w:ascii="SimSun" w:hAnsi="SimSun" w:eastAsia="SimSun" w:cs="SimSun"/>
          <w:sz w:val="28"/>
          <w:szCs w:val="28"/>
          <w:spacing w:val="-4"/>
        </w:rPr>
        <w:t>江县修山镇等</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4"/>
        </w:rPr>
        <w:t>2 </w:t>
      </w:r>
      <w:r>
        <w:rPr>
          <w:rFonts w:ascii="SimSun" w:hAnsi="SimSun" w:eastAsia="SimSun" w:cs="SimSun"/>
          <w:sz w:val="28"/>
          <w:szCs w:val="28"/>
          <w:spacing w:val="-4"/>
        </w:rPr>
        <w:t>个乡镇，分别为：</w:t>
      </w:r>
    </w:p>
    <w:p>
      <w:pPr>
        <w:ind w:left="20" w:right="244" w:firstLine="549"/>
        <w:spacing w:before="40" w:line="398" w:lineRule="auto"/>
        <w:rPr>
          <w:rFonts w:ascii="SimSun" w:hAnsi="SimSun" w:eastAsia="SimSun" w:cs="SimSun"/>
          <w:sz w:val="28"/>
          <w:szCs w:val="28"/>
        </w:rPr>
      </w:pPr>
      <w:r>
        <w:rPr>
          <w:rFonts w:ascii="SimSun" w:hAnsi="SimSun" w:eastAsia="SimSun" w:cs="SimSun"/>
          <w:sz w:val="28"/>
          <w:szCs w:val="28"/>
          <w:spacing w:val="3"/>
        </w:rPr>
        <w:t>修山镇洪山村、花桥港村、康家村、莲盆嘴村、月明山村，马迹塘镇</w:t>
      </w:r>
      <w:r>
        <w:rPr>
          <w:rFonts w:ascii="SimSun" w:hAnsi="SimSun" w:eastAsia="SimSun" w:cs="SimSun"/>
          <w:sz w:val="28"/>
          <w:szCs w:val="28"/>
          <w:spacing w:val="5"/>
        </w:rPr>
        <w:t xml:space="preserve"> </w:t>
      </w:r>
      <w:r>
        <w:rPr>
          <w:rFonts w:ascii="SimSun" w:hAnsi="SimSun" w:eastAsia="SimSun" w:cs="SimSun"/>
          <w:sz w:val="28"/>
          <w:szCs w:val="28"/>
          <w:spacing w:val="1"/>
        </w:rPr>
        <w:t>百乐村、大塘坪村、范家园村、金塘村、九岗塅村、龙溪村、鸬鹚湾村、</w:t>
      </w:r>
    </w:p>
    <w:p>
      <w:pPr>
        <w:ind w:left="50" w:hanging="36"/>
        <w:spacing w:before="40" w:line="398" w:lineRule="auto"/>
        <w:rPr>
          <w:rFonts w:ascii="SimSun" w:hAnsi="SimSun" w:eastAsia="SimSun" w:cs="SimSun"/>
          <w:sz w:val="28"/>
          <w:szCs w:val="28"/>
        </w:rPr>
      </w:pPr>
      <w:r>
        <w:rPr>
          <w:rFonts w:ascii="SimSun" w:hAnsi="SimSun" w:eastAsia="SimSun" w:cs="SimSun"/>
          <w:sz w:val="28"/>
          <w:szCs w:val="28"/>
          <w:spacing w:val="2"/>
        </w:rPr>
        <w:t>南山村、三里村、石门村、泗里河村、谭家园村、</w:t>
      </w:r>
      <w:r>
        <w:rPr>
          <w:rFonts w:ascii="SimSun" w:hAnsi="SimSun" w:eastAsia="SimSun" w:cs="SimSun"/>
          <w:sz w:val="28"/>
          <w:szCs w:val="28"/>
          <w:spacing w:val="1"/>
        </w:rPr>
        <w:t>天府庙社区、小丰溪村、</w:t>
      </w:r>
      <w:r>
        <w:rPr>
          <w:rFonts w:ascii="SimSun" w:hAnsi="SimSun" w:eastAsia="SimSun" w:cs="SimSun"/>
          <w:sz w:val="28"/>
          <w:szCs w:val="28"/>
        </w:rPr>
        <w:t xml:space="preserve"> </w:t>
      </w:r>
      <w:r>
        <w:rPr>
          <w:rFonts w:ascii="SimSun" w:hAnsi="SimSun" w:eastAsia="SimSun" w:cs="SimSun"/>
          <w:sz w:val="28"/>
          <w:szCs w:val="28"/>
          <w:spacing w:val="-2"/>
        </w:rPr>
        <w:t>丫峰村、易家坊村、益阳仑村、月形湾村，共涉及</w:t>
      </w:r>
      <w:r>
        <w:rPr>
          <w:rFonts w:ascii="SimSun" w:hAnsi="SimSun" w:eastAsia="SimSun" w:cs="SimSun"/>
          <w:sz w:val="28"/>
          <w:szCs w:val="28"/>
          <w:spacing w:val="-72"/>
        </w:rPr>
        <w:t xml:space="preserve"> </w:t>
      </w:r>
      <w:r>
        <w:rPr>
          <w:rFonts w:ascii="Times New Roman" w:hAnsi="Times New Roman" w:eastAsia="Times New Roman" w:cs="Times New Roman"/>
          <w:sz w:val="28"/>
          <w:szCs w:val="28"/>
          <w:spacing w:val="-2"/>
        </w:rPr>
        <w:t>2 </w:t>
      </w:r>
      <w:r>
        <w:rPr>
          <w:rFonts w:ascii="SimSun" w:hAnsi="SimSun" w:eastAsia="SimSun" w:cs="SimSun"/>
          <w:sz w:val="28"/>
          <w:szCs w:val="28"/>
          <w:spacing w:val="-2"/>
        </w:rPr>
        <w:t>个乡镇</w:t>
      </w:r>
      <w:r>
        <w:rPr>
          <w:rFonts w:ascii="SimSun" w:hAnsi="SimSun" w:eastAsia="SimSun" w:cs="SimSun"/>
          <w:sz w:val="28"/>
          <w:szCs w:val="28"/>
          <w:spacing w:val="-71"/>
        </w:rPr>
        <w:t xml:space="preserve"> </w:t>
      </w:r>
      <w:r>
        <w:rPr>
          <w:rFonts w:ascii="Times New Roman" w:hAnsi="Times New Roman" w:eastAsia="Times New Roman" w:cs="Times New Roman"/>
          <w:sz w:val="28"/>
          <w:szCs w:val="28"/>
          <w:spacing w:val="-2"/>
        </w:rPr>
        <w:t>23</w:t>
      </w:r>
      <w:r>
        <w:rPr>
          <w:rFonts w:ascii="Times New Roman" w:hAnsi="Times New Roman" w:eastAsia="Times New Roman" w:cs="Times New Roman"/>
          <w:sz w:val="28"/>
          <w:szCs w:val="28"/>
          <w:spacing w:val="-3"/>
        </w:rPr>
        <w:t xml:space="preserve"> </w:t>
      </w:r>
      <w:r>
        <w:rPr>
          <w:rFonts w:ascii="SimSun" w:hAnsi="SimSun" w:eastAsia="SimSun" w:cs="SimSun"/>
          <w:sz w:val="28"/>
          <w:szCs w:val="28"/>
          <w:spacing w:val="-3"/>
        </w:rPr>
        <w:t>个行政村。</w:t>
      </w:r>
    </w:p>
    <w:p>
      <w:pPr>
        <w:ind w:left="493" w:right="464" w:firstLine="82"/>
        <w:spacing w:before="42" w:line="382" w:lineRule="auto"/>
        <w:rPr>
          <w:rFonts w:ascii="SimHei" w:hAnsi="SimHei" w:eastAsia="SimHei" w:cs="SimHei"/>
          <w:sz w:val="24"/>
          <w:szCs w:val="24"/>
        </w:rPr>
      </w:pPr>
      <w:r>
        <w:rPr>
          <w:rFonts w:ascii="SimSun" w:hAnsi="SimSun" w:eastAsia="SimSun" w:cs="SimSun"/>
          <w:sz w:val="28"/>
          <w:szCs w:val="28"/>
          <w:spacing w:val="-2"/>
        </w:rPr>
        <w:t>具体规划面积详见表</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4.3-5</w:t>
      </w:r>
      <w:r>
        <w:rPr>
          <w:rFonts w:ascii="SimSun" w:hAnsi="SimSun" w:eastAsia="SimSun" w:cs="SimSun"/>
          <w:sz w:val="28"/>
          <w:szCs w:val="28"/>
          <w:spacing w:val="-2"/>
        </w:rPr>
        <w:t>、图</w:t>
      </w:r>
      <w:r>
        <w:rPr>
          <w:rFonts w:ascii="SimSun" w:hAnsi="SimSun" w:eastAsia="SimSun" w:cs="SimSun"/>
          <w:sz w:val="28"/>
          <w:szCs w:val="28"/>
          <w:spacing w:val="-42"/>
        </w:rPr>
        <w:t xml:space="preserve"> </w:t>
      </w:r>
      <w:r>
        <w:rPr>
          <w:rFonts w:ascii="Times New Roman" w:hAnsi="Times New Roman" w:eastAsia="Times New Roman" w:cs="Times New Roman"/>
          <w:sz w:val="28"/>
          <w:szCs w:val="28"/>
          <w:spacing w:val="-2"/>
        </w:rPr>
        <w:t>4.3-3</w:t>
      </w:r>
      <w:r>
        <w:rPr>
          <w:rFonts w:ascii="SimSun" w:hAnsi="SimSun" w:eastAsia="SimSun" w:cs="SimSun"/>
          <w:sz w:val="28"/>
          <w:szCs w:val="28"/>
          <w:spacing w:val="-2"/>
        </w:rPr>
        <w:t>（具体实施地块情况详见附图）</w:t>
      </w:r>
      <w:r>
        <w:rPr>
          <w:rFonts w:ascii="SimSun" w:hAnsi="SimSun" w:eastAsia="SimSun" w:cs="SimSun"/>
          <w:sz w:val="28"/>
          <w:szCs w:val="28"/>
        </w:rPr>
        <w:t xml:space="preserve"> </w:t>
      </w: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4.4-16 </w:t>
      </w:r>
      <w:r>
        <w:rPr>
          <w:rFonts w:ascii="SimHei" w:hAnsi="SimHei" w:eastAsia="SimHei" w:cs="SimHei"/>
          <w:sz w:val="24"/>
          <w:szCs w:val="24"/>
        </w:rPr>
        <w:t>桃江县高标准农田建设项</w:t>
      </w:r>
      <w:r>
        <w:rPr>
          <w:rFonts w:ascii="SimHei" w:hAnsi="SimHei" w:eastAsia="SimHei" w:cs="SimHei"/>
          <w:sz w:val="24"/>
          <w:szCs w:val="24"/>
          <w:spacing w:val="-1"/>
        </w:rPr>
        <w:t>目（二〇三〇年）规划面积统计表</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Borders>
              <w:bottom w:val="single" w:color="000000" w:sz="4" w:space="0"/>
            </w:tcBorders>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Borders>
              <w:bottom w:val="single" w:color="000000" w:sz="4" w:space="0"/>
            </w:tcBorders>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Borders>
              <w:bottom w:val="single" w:color="000000" w:sz="4" w:space="0"/>
            </w:tcBorders>
          </w:tcPr>
          <w:p>
            <w:pPr>
              <w:pStyle w:val="TableText"/>
              <w:ind w:left="497"/>
              <w:spacing w:before="34" w:line="207" w:lineRule="auto"/>
              <w:rPr>
                <w:rFonts w:ascii="SimSun" w:hAnsi="SimSun" w:eastAsia="SimSun" w:cs="SimSun"/>
              </w:rPr>
            </w:pPr>
            <w:r>
              <w:rPr>
                <w:spacing w:val="-1"/>
              </w:rPr>
              <w:t>2030 </w:t>
            </w:r>
            <w:r>
              <w:rPr>
                <w:rFonts w:ascii="SimSun" w:hAnsi="SimSun" w:eastAsia="SimSun" w:cs="SimSun"/>
                <w:spacing w:val="-1"/>
              </w:rPr>
              <w:t>年新增建设</w:t>
            </w:r>
          </w:p>
        </w:tc>
        <w:tc>
          <w:tcPr>
            <w:tcW w:w="2512" w:type="dxa"/>
            <w:vAlign w:val="top"/>
            <w:tcBorders>
              <w:bottom w:val="single" w:color="000000" w:sz="4" w:space="0"/>
            </w:tcBorders>
          </w:tcPr>
          <w:p>
            <w:pPr>
              <w:pStyle w:val="TableText"/>
              <w:ind w:left="495"/>
              <w:spacing w:before="34" w:line="207" w:lineRule="auto"/>
              <w:rPr>
                <w:rFonts w:ascii="SimSun" w:hAnsi="SimSun" w:eastAsia="SimSun" w:cs="SimSun"/>
              </w:rPr>
            </w:pPr>
            <w:r>
              <w:rPr>
                <w:spacing w:val="-1"/>
              </w:rPr>
              <w:t>2030 </w:t>
            </w:r>
            <w:r>
              <w:rPr>
                <w:rFonts w:ascii="SimSun" w:hAnsi="SimSun" w:eastAsia="SimSun" w:cs="SimSun"/>
                <w:spacing w:val="-1"/>
              </w:rPr>
              <w:t>年改造提升</w:t>
            </w:r>
          </w:p>
        </w:tc>
      </w:tr>
      <w:tr>
        <w:trPr>
          <w:trHeight w:val="273" w:hRule="atLeast"/>
        </w:trPr>
        <w:tc>
          <w:tcPr>
            <w:tcW w:w="856" w:type="dxa"/>
            <w:vAlign w:val="top"/>
            <w:tcBorders>
              <w:top w:val="single" w:color="000000" w:sz="4" w:space="0"/>
            </w:tcBorders>
          </w:tcPr>
          <w:p>
            <w:pPr>
              <w:rPr>
                <w:rFonts w:ascii="Arial"/>
                <w:sz w:val="21"/>
              </w:rPr>
            </w:pPr>
            <w:r/>
          </w:p>
        </w:tc>
        <w:tc>
          <w:tcPr>
            <w:tcW w:w="3188" w:type="dxa"/>
            <w:vAlign w:val="top"/>
            <w:tcBorders>
              <w:top w:val="single" w:color="000000" w:sz="4" w:space="0"/>
            </w:tcBorders>
          </w:tcPr>
          <w:p>
            <w:pPr>
              <w:ind w:left="1387"/>
              <w:spacing w:before="25"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2510" w:type="dxa"/>
            <w:vAlign w:val="top"/>
            <w:tcBorders>
              <w:top w:val="single" w:color="000000" w:sz="4" w:space="0"/>
            </w:tcBorders>
          </w:tcPr>
          <w:p>
            <w:pPr>
              <w:pStyle w:val="TableText"/>
              <w:ind w:left="1049"/>
              <w:spacing w:before="62" w:line="189" w:lineRule="auto"/>
              <w:rPr/>
            </w:pPr>
            <w:r>
              <w:rPr>
                <w:b/>
                <w:bCs/>
                <w:spacing w:val="-1"/>
              </w:rPr>
              <w:t>5500</w:t>
            </w:r>
          </w:p>
        </w:tc>
        <w:tc>
          <w:tcPr>
            <w:tcW w:w="2512" w:type="dxa"/>
            <w:vAlign w:val="top"/>
            <w:tcBorders>
              <w:top w:val="single" w:color="000000" w:sz="4" w:space="0"/>
            </w:tcBorders>
          </w:tcPr>
          <w:p>
            <w:pPr>
              <w:pStyle w:val="TableText"/>
              <w:ind w:left="1044"/>
              <w:spacing w:before="62" w:line="189" w:lineRule="auto"/>
              <w:rPr/>
            </w:pPr>
            <w:r>
              <w:rPr>
                <w:b/>
                <w:bCs/>
                <w:spacing w:val="-1"/>
              </w:rPr>
              <w:t>3100</w:t>
            </w:r>
          </w:p>
        </w:tc>
      </w:tr>
      <w:tr>
        <w:trPr>
          <w:trHeight w:val="275" w:hRule="atLeast"/>
        </w:trPr>
        <w:tc>
          <w:tcPr>
            <w:tcW w:w="856" w:type="dxa"/>
            <w:vAlign w:val="top"/>
          </w:tcPr>
          <w:p>
            <w:pPr>
              <w:ind w:left="330"/>
              <w:spacing w:before="110" w:line="155"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3188" w:type="dxa"/>
            <w:vAlign w:val="top"/>
          </w:tcPr>
          <w:p>
            <w:pPr>
              <w:ind w:left="1281"/>
              <w:spacing w:before="30" w:line="206" w:lineRule="auto"/>
              <w:rPr>
                <w:rFonts w:ascii="SimSun" w:hAnsi="SimSun" w:eastAsia="SimSun" w:cs="SimSun"/>
                <w:sz w:val="21"/>
                <w:szCs w:val="21"/>
              </w:rPr>
            </w:pPr>
            <w:r>
              <w:rPr>
                <w:rFonts w:ascii="SimSun" w:hAnsi="SimSun" w:eastAsia="SimSun" w:cs="SimSun"/>
                <w:sz w:val="21"/>
                <w:szCs w:val="21"/>
                <w:b/>
                <w:bCs/>
                <w:spacing w:val="-4"/>
              </w:rPr>
              <w:t>修山镇</w:t>
            </w:r>
          </w:p>
        </w:tc>
        <w:tc>
          <w:tcPr>
            <w:tcW w:w="2510" w:type="dxa"/>
            <w:vAlign w:val="top"/>
          </w:tcPr>
          <w:p>
            <w:pPr>
              <w:pStyle w:val="TableText"/>
              <w:ind w:left="1100"/>
              <w:spacing w:before="67" w:line="189" w:lineRule="auto"/>
              <w:rPr/>
            </w:pPr>
            <w:r>
              <w:rPr>
                <w:b/>
                <w:bCs/>
                <w:spacing w:val="-1"/>
              </w:rPr>
              <w:t>468</w:t>
            </w:r>
          </w:p>
        </w:tc>
        <w:tc>
          <w:tcPr>
            <w:tcW w:w="2512" w:type="dxa"/>
            <w:vAlign w:val="top"/>
          </w:tcPr>
          <w:p>
            <w:pPr>
              <w:pStyle w:val="TableText"/>
              <w:ind w:left="1062"/>
              <w:spacing w:before="67" w:line="189" w:lineRule="auto"/>
              <w:rPr/>
            </w:pPr>
            <w:r>
              <w:rPr>
                <w:b/>
                <w:bCs/>
                <w:spacing w:val="-6"/>
              </w:rPr>
              <w:t>1125</w:t>
            </w:r>
          </w:p>
        </w:tc>
      </w:tr>
      <w:tr>
        <w:trPr>
          <w:trHeight w:val="278" w:hRule="atLeast"/>
        </w:trPr>
        <w:tc>
          <w:tcPr>
            <w:tcW w:w="856" w:type="dxa"/>
            <w:vAlign w:val="top"/>
          </w:tcPr>
          <w:p>
            <w:pPr>
              <w:pStyle w:val="TableText"/>
              <w:ind w:left="396"/>
              <w:spacing w:before="70" w:line="189" w:lineRule="auto"/>
              <w:rPr/>
            </w:pPr>
            <w:r>
              <w:rPr/>
              <w:t>1</w:t>
            </w:r>
          </w:p>
        </w:tc>
        <w:tc>
          <w:tcPr>
            <w:tcW w:w="3188" w:type="dxa"/>
            <w:vAlign w:val="top"/>
          </w:tcPr>
          <w:p>
            <w:pPr>
              <w:ind w:left="1283"/>
              <w:spacing w:before="33" w:line="206" w:lineRule="auto"/>
              <w:rPr>
                <w:rFonts w:ascii="SimSun" w:hAnsi="SimSun" w:eastAsia="SimSun" w:cs="SimSun"/>
                <w:sz w:val="21"/>
                <w:szCs w:val="21"/>
              </w:rPr>
            </w:pPr>
            <w:r>
              <w:rPr>
                <w:rFonts w:ascii="SimSun" w:hAnsi="SimSun" w:eastAsia="SimSun" w:cs="SimSun"/>
                <w:sz w:val="21"/>
                <w:szCs w:val="21"/>
                <w:spacing w:val="-2"/>
              </w:rPr>
              <w:t>洪山村</w:t>
            </w:r>
          </w:p>
        </w:tc>
        <w:tc>
          <w:tcPr>
            <w:tcW w:w="2510" w:type="dxa"/>
            <w:vAlign w:val="top"/>
          </w:tcPr>
          <w:p>
            <w:pPr>
              <w:pStyle w:val="TableText"/>
              <w:ind w:left="1156"/>
              <w:spacing w:before="70" w:line="189" w:lineRule="auto"/>
              <w:rPr/>
            </w:pPr>
            <w:r>
              <w:rPr>
                <w:spacing w:val="-2"/>
              </w:rPr>
              <w:t>90</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68" w:line="189" w:lineRule="auto"/>
              <w:rPr/>
            </w:pPr>
            <w:r>
              <w:rPr/>
              <w:t>2</w:t>
            </w:r>
          </w:p>
        </w:tc>
        <w:tc>
          <w:tcPr>
            <w:tcW w:w="3188" w:type="dxa"/>
            <w:vAlign w:val="top"/>
          </w:tcPr>
          <w:p>
            <w:pPr>
              <w:ind w:left="1179"/>
              <w:spacing w:before="32" w:line="207" w:lineRule="auto"/>
              <w:rPr>
                <w:rFonts w:ascii="SimSun" w:hAnsi="SimSun" w:eastAsia="SimSun" w:cs="SimSun"/>
                <w:sz w:val="21"/>
                <w:szCs w:val="21"/>
              </w:rPr>
            </w:pPr>
            <w:r>
              <w:rPr>
                <w:rFonts w:ascii="SimSun" w:hAnsi="SimSun" w:eastAsia="SimSun" w:cs="SimSun"/>
                <w:sz w:val="21"/>
                <w:szCs w:val="21"/>
                <w:spacing w:val="-2"/>
              </w:rPr>
              <w:t>花桥港村</w:t>
            </w:r>
          </w:p>
        </w:tc>
        <w:tc>
          <w:tcPr>
            <w:tcW w:w="2510" w:type="dxa"/>
            <w:vAlign w:val="top"/>
          </w:tcPr>
          <w:p>
            <w:pPr>
              <w:pStyle w:val="TableText"/>
              <w:ind w:left="1172"/>
              <w:spacing w:before="68" w:line="189" w:lineRule="auto"/>
              <w:rPr/>
            </w:pPr>
            <w:r>
              <w:rPr>
                <w:spacing w:val="-6"/>
              </w:rPr>
              <w:t>17</w:t>
            </w:r>
          </w:p>
        </w:tc>
        <w:tc>
          <w:tcPr>
            <w:tcW w:w="2512" w:type="dxa"/>
            <w:vAlign w:val="top"/>
          </w:tcPr>
          <w:p>
            <w:pPr>
              <w:pStyle w:val="TableText"/>
              <w:ind w:left="1118"/>
              <w:spacing w:before="68" w:line="189" w:lineRule="auto"/>
              <w:rPr/>
            </w:pPr>
            <w:r>
              <w:rPr>
                <w:spacing w:val="-6"/>
              </w:rPr>
              <w:t>131</w:t>
            </w:r>
          </w:p>
        </w:tc>
      </w:tr>
      <w:tr>
        <w:trPr>
          <w:trHeight w:val="275" w:hRule="atLeast"/>
        </w:trPr>
        <w:tc>
          <w:tcPr>
            <w:tcW w:w="856" w:type="dxa"/>
            <w:vAlign w:val="top"/>
          </w:tcPr>
          <w:p>
            <w:pPr>
              <w:pStyle w:val="TableText"/>
              <w:ind w:left="380"/>
              <w:spacing w:before="68" w:line="189" w:lineRule="auto"/>
              <w:rPr/>
            </w:pPr>
            <w:r>
              <w:rPr/>
              <w:t>3</w:t>
            </w:r>
          </w:p>
        </w:tc>
        <w:tc>
          <w:tcPr>
            <w:tcW w:w="3188" w:type="dxa"/>
            <w:vAlign w:val="top"/>
          </w:tcPr>
          <w:p>
            <w:pPr>
              <w:ind w:left="1280"/>
              <w:spacing w:before="31" w:line="205" w:lineRule="auto"/>
              <w:rPr>
                <w:rFonts w:ascii="SimSun" w:hAnsi="SimSun" w:eastAsia="SimSun" w:cs="SimSun"/>
                <w:sz w:val="21"/>
                <w:szCs w:val="21"/>
              </w:rPr>
            </w:pPr>
            <w:r>
              <w:rPr>
                <w:rFonts w:ascii="SimSun" w:hAnsi="SimSun" w:eastAsia="SimSun" w:cs="SimSun"/>
                <w:sz w:val="21"/>
                <w:szCs w:val="21"/>
                <w:spacing w:val="-1"/>
              </w:rPr>
              <w:t>康家村</w:t>
            </w:r>
          </w:p>
        </w:tc>
        <w:tc>
          <w:tcPr>
            <w:tcW w:w="2510" w:type="dxa"/>
            <w:vAlign w:val="top"/>
          </w:tcPr>
          <w:p>
            <w:pPr>
              <w:pStyle w:val="TableText"/>
              <w:ind w:left="1119"/>
              <w:spacing w:before="68" w:line="189" w:lineRule="auto"/>
              <w:rPr/>
            </w:pPr>
            <w:r>
              <w:rPr>
                <w:spacing w:val="-6"/>
              </w:rPr>
              <w:t>126</w:t>
            </w:r>
          </w:p>
        </w:tc>
        <w:tc>
          <w:tcPr>
            <w:tcW w:w="2512" w:type="dxa"/>
            <w:vAlign w:val="top"/>
          </w:tcPr>
          <w:p>
            <w:pPr>
              <w:pStyle w:val="TableText"/>
              <w:ind w:left="1102"/>
              <w:spacing w:before="68" w:line="189" w:lineRule="auto"/>
              <w:rPr/>
            </w:pPr>
            <w:r>
              <w:rPr>
                <w:spacing w:val="-2"/>
              </w:rPr>
              <w:t>380</w:t>
            </w:r>
          </w:p>
        </w:tc>
      </w:tr>
      <w:tr>
        <w:trPr>
          <w:trHeight w:val="278" w:hRule="atLeast"/>
        </w:trPr>
        <w:tc>
          <w:tcPr>
            <w:tcW w:w="856" w:type="dxa"/>
            <w:vAlign w:val="top"/>
          </w:tcPr>
          <w:p>
            <w:pPr>
              <w:pStyle w:val="TableText"/>
              <w:ind w:left="375"/>
              <w:spacing w:before="72" w:line="189" w:lineRule="auto"/>
              <w:rPr/>
            </w:pPr>
            <w:r>
              <w:rPr/>
              <w:t>4</w:t>
            </w:r>
          </w:p>
        </w:tc>
        <w:tc>
          <w:tcPr>
            <w:tcW w:w="3188" w:type="dxa"/>
            <w:vAlign w:val="top"/>
          </w:tcPr>
          <w:p>
            <w:pPr>
              <w:ind w:left="1179"/>
              <w:spacing w:before="34" w:line="205" w:lineRule="auto"/>
              <w:rPr>
                <w:rFonts w:ascii="SimSun" w:hAnsi="SimSun" w:eastAsia="SimSun" w:cs="SimSun"/>
                <w:sz w:val="21"/>
                <w:szCs w:val="21"/>
              </w:rPr>
            </w:pPr>
            <w:r>
              <w:rPr>
                <w:rFonts w:ascii="SimSun" w:hAnsi="SimSun" w:eastAsia="SimSun" w:cs="SimSun"/>
                <w:sz w:val="21"/>
                <w:szCs w:val="21"/>
                <w:spacing w:val="-2"/>
              </w:rPr>
              <w:t>莲盆嘴村</w:t>
            </w:r>
          </w:p>
        </w:tc>
        <w:tc>
          <w:tcPr>
            <w:tcW w:w="2510" w:type="dxa"/>
            <w:vAlign w:val="top"/>
          </w:tcPr>
          <w:p>
            <w:pPr>
              <w:pStyle w:val="TableText"/>
              <w:ind w:left="1160"/>
              <w:spacing w:before="71" w:line="189" w:lineRule="auto"/>
              <w:rPr/>
            </w:pPr>
            <w:r>
              <w:rPr>
                <w:spacing w:val="-3"/>
              </w:rPr>
              <w:t>88</w:t>
            </w:r>
          </w:p>
        </w:tc>
        <w:tc>
          <w:tcPr>
            <w:tcW w:w="2512" w:type="dxa"/>
            <w:vAlign w:val="top"/>
          </w:tcPr>
          <w:p>
            <w:pPr>
              <w:rPr>
                <w:rFonts w:ascii="Arial"/>
                <w:sz w:val="21"/>
              </w:rPr>
            </w:pPr>
            <w:r/>
          </w:p>
        </w:tc>
      </w:tr>
      <w:tr>
        <w:trPr>
          <w:trHeight w:val="278" w:hRule="atLeast"/>
        </w:trPr>
        <w:tc>
          <w:tcPr>
            <w:tcW w:w="856" w:type="dxa"/>
            <w:vAlign w:val="top"/>
          </w:tcPr>
          <w:p>
            <w:pPr>
              <w:pStyle w:val="TableText"/>
              <w:ind w:left="381"/>
              <w:spacing w:before="72" w:line="186" w:lineRule="auto"/>
              <w:rPr/>
            </w:pPr>
            <w:r>
              <w:rPr/>
              <w:t>5</w:t>
            </w:r>
          </w:p>
        </w:tc>
        <w:tc>
          <w:tcPr>
            <w:tcW w:w="3188" w:type="dxa"/>
            <w:vAlign w:val="top"/>
          </w:tcPr>
          <w:p>
            <w:pPr>
              <w:ind w:left="1183"/>
              <w:spacing w:before="33" w:line="206" w:lineRule="auto"/>
              <w:rPr>
                <w:rFonts w:ascii="SimSun" w:hAnsi="SimSun" w:eastAsia="SimSun" w:cs="SimSun"/>
                <w:sz w:val="21"/>
                <w:szCs w:val="21"/>
              </w:rPr>
            </w:pPr>
            <w:r>
              <w:rPr>
                <w:rFonts w:ascii="SimSun" w:hAnsi="SimSun" w:eastAsia="SimSun" w:cs="SimSun"/>
                <w:sz w:val="21"/>
                <w:szCs w:val="21"/>
                <w:spacing w:val="-3"/>
              </w:rPr>
              <w:t>月明山村</w:t>
            </w:r>
          </w:p>
        </w:tc>
        <w:tc>
          <w:tcPr>
            <w:tcW w:w="2510" w:type="dxa"/>
            <w:vAlign w:val="top"/>
          </w:tcPr>
          <w:p>
            <w:pPr>
              <w:pStyle w:val="TableText"/>
              <w:ind w:left="1119"/>
              <w:spacing w:before="69" w:line="189" w:lineRule="auto"/>
              <w:rPr/>
            </w:pPr>
            <w:r>
              <w:rPr>
                <w:spacing w:val="-6"/>
              </w:rPr>
              <w:t>147</w:t>
            </w:r>
          </w:p>
        </w:tc>
        <w:tc>
          <w:tcPr>
            <w:tcW w:w="2512" w:type="dxa"/>
            <w:vAlign w:val="top"/>
          </w:tcPr>
          <w:p>
            <w:pPr>
              <w:pStyle w:val="TableText"/>
              <w:ind w:left="1102"/>
              <w:spacing w:before="69" w:line="189" w:lineRule="auto"/>
              <w:rPr/>
            </w:pPr>
            <w:r>
              <w:rPr>
                <w:spacing w:val="-2"/>
              </w:rPr>
              <w:t>615</w:t>
            </w:r>
          </w:p>
        </w:tc>
      </w:tr>
      <w:tr>
        <w:trPr>
          <w:trHeight w:val="275" w:hRule="atLeast"/>
        </w:trPr>
        <w:tc>
          <w:tcPr>
            <w:tcW w:w="856" w:type="dxa"/>
            <w:vAlign w:val="top"/>
          </w:tcPr>
          <w:p>
            <w:pPr>
              <w:ind w:left="330"/>
              <w:spacing w:before="72" w:line="169" w:lineRule="auto"/>
              <w:rPr>
                <w:rFonts w:ascii="SimSun" w:hAnsi="SimSun" w:eastAsia="SimSun" w:cs="SimSun"/>
                <w:sz w:val="21"/>
                <w:szCs w:val="21"/>
              </w:rPr>
            </w:pPr>
            <w:r>
              <w:rPr>
                <w:rFonts w:ascii="SimSun" w:hAnsi="SimSun" w:eastAsia="SimSun" w:cs="SimSun"/>
                <w:sz w:val="21"/>
                <w:szCs w:val="21"/>
                <w:b/>
                <w:bCs/>
                <w:spacing w:val="-3"/>
              </w:rPr>
              <w:t>二</w:t>
            </w:r>
          </w:p>
        </w:tc>
        <w:tc>
          <w:tcPr>
            <w:tcW w:w="3188" w:type="dxa"/>
            <w:vAlign w:val="top"/>
          </w:tcPr>
          <w:p>
            <w:pPr>
              <w:ind w:left="1182"/>
              <w:spacing w:before="32" w:line="204" w:lineRule="auto"/>
              <w:rPr>
                <w:rFonts w:ascii="SimSun" w:hAnsi="SimSun" w:eastAsia="SimSun" w:cs="SimSun"/>
                <w:sz w:val="21"/>
                <w:szCs w:val="21"/>
              </w:rPr>
            </w:pPr>
            <w:r>
              <w:rPr>
                <w:rFonts w:ascii="SimSun" w:hAnsi="SimSun" w:eastAsia="SimSun" w:cs="SimSun"/>
                <w:sz w:val="21"/>
                <w:szCs w:val="21"/>
                <w:b/>
                <w:bCs/>
                <w:spacing w:val="-5"/>
              </w:rPr>
              <w:t>马迹塘镇</w:t>
            </w:r>
          </w:p>
        </w:tc>
        <w:tc>
          <w:tcPr>
            <w:tcW w:w="2510" w:type="dxa"/>
            <w:vAlign w:val="top"/>
          </w:tcPr>
          <w:p>
            <w:pPr>
              <w:pStyle w:val="TableText"/>
              <w:ind w:left="1049"/>
              <w:spacing w:before="69" w:line="189" w:lineRule="auto"/>
              <w:rPr/>
            </w:pPr>
            <w:r>
              <w:rPr>
                <w:b/>
                <w:bCs/>
                <w:spacing w:val="-1"/>
              </w:rPr>
              <w:t>5032</w:t>
            </w:r>
          </w:p>
        </w:tc>
        <w:tc>
          <w:tcPr>
            <w:tcW w:w="2512" w:type="dxa"/>
            <w:vAlign w:val="top"/>
          </w:tcPr>
          <w:p>
            <w:pPr>
              <w:pStyle w:val="TableText"/>
              <w:ind w:left="1054"/>
              <w:spacing w:before="69" w:line="189" w:lineRule="auto"/>
              <w:rPr/>
            </w:pPr>
            <w:r>
              <w:rPr>
                <w:b/>
                <w:bCs/>
                <w:spacing w:val="-3"/>
              </w:rPr>
              <w:t>1974</w:t>
            </w:r>
          </w:p>
        </w:tc>
      </w:tr>
      <w:tr>
        <w:trPr>
          <w:trHeight w:val="278" w:hRule="atLeast"/>
        </w:trPr>
        <w:tc>
          <w:tcPr>
            <w:tcW w:w="856" w:type="dxa"/>
            <w:vAlign w:val="top"/>
          </w:tcPr>
          <w:p>
            <w:pPr>
              <w:pStyle w:val="TableText"/>
              <w:ind w:left="396"/>
              <w:spacing w:before="73" w:line="189" w:lineRule="auto"/>
              <w:rPr/>
            </w:pPr>
            <w:r>
              <w:rPr/>
              <w:t>1</w:t>
            </w:r>
          </w:p>
        </w:tc>
        <w:tc>
          <w:tcPr>
            <w:tcW w:w="3188" w:type="dxa"/>
            <w:vAlign w:val="top"/>
          </w:tcPr>
          <w:p>
            <w:pPr>
              <w:ind w:left="1288"/>
              <w:spacing w:before="37" w:line="203" w:lineRule="auto"/>
              <w:rPr>
                <w:rFonts w:ascii="SimSun" w:hAnsi="SimSun" w:eastAsia="SimSun" w:cs="SimSun"/>
                <w:sz w:val="21"/>
                <w:szCs w:val="21"/>
              </w:rPr>
            </w:pPr>
            <w:r>
              <w:rPr>
                <w:rFonts w:ascii="SimSun" w:hAnsi="SimSun" w:eastAsia="SimSun" w:cs="SimSun"/>
                <w:sz w:val="21"/>
                <w:szCs w:val="21"/>
                <w:spacing w:val="-3"/>
              </w:rPr>
              <w:t>百乐村</w:t>
            </w:r>
          </w:p>
        </w:tc>
        <w:tc>
          <w:tcPr>
            <w:tcW w:w="2510" w:type="dxa"/>
            <w:vAlign w:val="top"/>
          </w:tcPr>
          <w:p>
            <w:pPr>
              <w:pStyle w:val="TableText"/>
              <w:ind w:left="1119"/>
              <w:spacing w:before="73" w:line="189" w:lineRule="auto"/>
              <w:rPr/>
            </w:pPr>
            <w:r>
              <w:rPr>
                <w:spacing w:val="-6"/>
              </w:rPr>
              <w:t>109</w:t>
            </w:r>
          </w:p>
        </w:tc>
        <w:tc>
          <w:tcPr>
            <w:tcW w:w="2512" w:type="dxa"/>
            <w:vAlign w:val="top"/>
          </w:tcPr>
          <w:p>
            <w:pPr>
              <w:rPr>
                <w:rFonts w:ascii="Arial"/>
                <w:sz w:val="21"/>
              </w:rPr>
            </w:pPr>
            <w:r/>
          </w:p>
        </w:tc>
      </w:tr>
      <w:tr>
        <w:trPr>
          <w:trHeight w:val="278" w:hRule="atLeast"/>
        </w:trPr>
        <w:tc>
          <w:tcPr>
            <w:tcW w:w="856" w:type="dxa"/>
            <w:vAlign w:val="top"/>
          </w:tcPr>
          <w:p>
            <w:pPr>
              <w:pStyle w:val="TableText"/>
              <w:ind w:left="376"/>
              <w:spacing w:before="70" w:line="189" w:lineRule="auto"/>
              <w:rPr/>
            </w:pPr>
            <w:r>
              <w:rPr/>
              <w:t>2</w:t>
            </w:r>
          </w:p>
        </w:tc>
        <w:tc>
          <w:tcPr>
            <w:tcW w:w="3188" w:type="dxa"/>
            <w:vAlign w:val="top"/>
          </w:tcPr>
          <w:p>
            <w:pPr>
              <w:ind w:left="1180"/>
              <w:spacing w:before="34" w:line="205" w:lineRule="auto"/>
              <w:rPr>
                <w:rFonts w:ascii="SimSun" w:hAnsi="SimSun" w:eastAsia="SimSun" w:cs="SimSun"/>
                <w:sz w:val="21"/>
                <w:szCs w:val="21"/>
              </w:rPr>
            </w:pPr>
            <w:r>
              <w:rPr>
                <w:rFonts w:ascii="SimSun" w:hAnsi="SimSun" w:eastAsia="SimSun" w:cs="SimSun"/>
                <w:sz w:val="21"/>
                <w:szCs w:val="21"/>
                <w:spacing w:val="-2"/>
              </w:rPr>
              <w:t>大塘坪村</w:t>
            </w:r>
          </w:p>
        </w:tc>
        <w:tc>
          <w:tcPr>
            <w:tcW w:w="2510" w:type="dxa"/>
            <w:vAlign w:val="top"/>
          </w:tcPr>
          <w:p>
            <w:pPr>
              <w:pStyle w:val="TableText"/>
              <w:ind w:left="1119"/>
              <w:spacing w:before="70" w:line="189" w:lineRule="auto"/>
              <w:rPr/>
            </w:pPr>
            <w:r>
              <w:rPr>
                <w:spacing w:val="-6"/>
              </w:rPr>
              <w:t>125</w:t>
            </w:r>
          </w:p>
        </w:tc>
        <w:tc>
          <w:tcPr>
            <w:tcW w:w="2512" w:type="dxa"/>
            <w:vAlign w:val="top"/>
          </w:tcPr>
          <w:p>
            <w:pPr>
              <w:pStyle w:val="TableText"/>
              <w:ind w:left="1118"/>
              <w:spacing w:before="70" w:line="189" w:lineRule="auto"/>
              <w:rPr/>
            </w:pPr>
            <w:r>
              <w:rPr>
                <w:spacing w:val="-6"/>
              </w:rPr>
              <w:t>171</w:t>
            </w:r>
          </w:p>
        </w:tc>
      </w:tr>
      <w:tr>
        <w:trPr>
          <w:trHeight w:val="280" w:hRule="atLeast"/>
        </w:trPr>
        <w:tc>
          <w:tcPr>
            <w:tcW w:w="856" w:type="dxa"/>
            <w:vAlign w:val="top"/>
          </w:tcPr>
          <w:p>
            <w:pPr>
              <w:pStyle w:val="TableText"/>
              <w:ind w:left="380"/>
              <w:spacing w:before="71" w:line="189" w:lineRule="auto"/>
              <w:rPr/>
            </w:pPr>
            <w:r>
              <w:rPr/>
              <w:t>3</w:t>
            </w:r>
          </w:p>
        </w:tc>
        <w:tc>
          <w:tcPr>
            <w:tcW w:w="3188" w:type="dxa"/>
            <w:vAlign w:val="top"/>
          </w:tcPr>
          <w:p>
            <w:pPr>
              <w:ind w:left="1183"/>
              <w:spacing w:before="34" w:line="207" w:lineRule="auto"/>
              <w:rPr>
                <w:rFonts w:ascii="SimSun" w:hAnsi="SimSun" w:eastAsia="SimSun" w:cs="SimSun"/>
                <w:sz w:val="21"/>
                <w:szCs w:val="21"/>
              </w:rPr>
            </w:pPr>
            <w:r>
              <w:rPr>
                <w:rFonts w:ascii="SimSun" w:hAnsi="SimSun" w:eastAsia="SimSun" w:cs="SimSun"/>
                <w:sz w:val="21"/>
                <w:szCs w:val="21"/>
                <w:spacing w:val="-3"/>
              </w:rPr>
              <w:t>范家园村</w:t>
            </w:r>
          </w:p>
        </w:tc>
        <w:tc>
          <w:tcPr>
            <w:tcW w:w="2510" w:type="dxa"/>
            <w:vAlign w:val="top"/>
          </w:tcPr>
          <w:p>
            <w:pPr>
              <w:pStyle w:val="TableText"/>
              <w:ind w:left="1104"/>
              <w:spacing w:before="71" w:line="189" w:lineRule="auto"/>
              <w:rPr/>
            </w:pPr>
            <w:r>
              <w:rPr>
                <w:spacing w:val="-2"/>
              </w:rPr>
              <w:t>626</w:t>
            </w:r>
          </w:p>
        </w:tc>
        <w:tc>
          <w:tcPr>
            <w:tcW w:w="2512" w:type="dxa"/>
            <w:vAlign w:val="top"/>
          </w:tcPr>
          <w:p>
            <w:pPr>
              <w:pStyle w:val="TableText"/>
              <w:ind w:left="1098"/>
              <w:spacing w:before="71" w:line="189" w:lineRule="auto"/>
              <w:rPr/>
            </w:pPr>
            <w:r>
              <w:rPr>
                <w:spacing w:val="-1"/>
              </w:rPr>
              <w:t>232</w:t>
            </w:r>
          </w:p>
        </w:tc>
      </w:tr>
    </w:tbl>
    <w:p>
      <w:pPr>
        <w:pStyle w:val="BodyText"/>
        <w:spacing w:line="224" w:lineRule="exact"/>
        <w:rPr>
          <w:sz w:val="19"/>
        </w:rPr>
      </w:pPr>
      <w:r/>
    </w:p>
    <w:p>
      <w:pPr>
        <w:spacing w:line="224" w:lineRule="exact"/>
        <w:sectPr>
          <w:footerReference w:type="default" r:id="rId128"/>
          <w:pgSz w:w="11907" w:h="16839"/>
          <w:pgMar w:top="400" w:right="1176" w:bottom="1350" w:left="1418" w:header="0" w:footer="1190" w:gutter="0"/>
        </w:sectPr>
        <w:rPr>
          <w:sz w:val="19"/>
          <w:szCs w:val="19"/>
        </w:rPr>
      </w:pPr>
    </w:p>
    <w:p>
      <w:pPr>
        <w:spacing w:before="4"/>
        <w:rPr/>
      </w:pPr>
      <w:r/>
    </w:p>
    <w:p>
      <w:pPr>
        <w:spacing w:before="4"/>
        <w:rPr/>
      </w:pPr>
      <w:r/>
    </w:p>
    <w:p>
      <w:pPr>
        <w:spacing w:before="4"/>
        <w:rPr/>
      </w:pPr>
      <w:r/>
    </w:p>
    <w:p>
      <w:pPr>
        <w:spacing w:before="4"/>
        <w:rPr/>
      </w:pPr>
      <w:r/>
    </w:p>
    <w:p>
      <w:pPr>
        <w:spacing w:before="4"/>
        <w:rPr/>
      </w:pPr>
      <w:r/>
    </w:p>
    <w:p>
      <w:pPr>
        <w:spacing w:before="3"/>
        <w:rPr/>
      </w:pPr>
      <w:r/>
    </w:p>
    <w:tbl>
      <w:tblPr>
        <w:tblStyle w:val="TableNormal"/>
        <w:tblW w:w="9066"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6"/>
        <w:gridCol w:w="3188"/>
        <w:gridCol w:w="2510"/>
        <w:gridCol w:w="2512"/>
      </w:tblGrid>
      <w:tr>
        <w:trPr>
          <w:trHeight w:val="280" w:hRule="atLeast"/>
        </w:trPr>
        <w:tc>
          <w:tcPr>
            <w:tcW w:w="856" w:type="dxa"/>
            <w:vAlign w:val="top"/>
          </w:tcPr>
          <w:p>
            <w:pPr>
              <w:ind w:left="223"/>
              <w:spacing w:before="34" w:line="207" w:lineRule="auto"/>
              <w:rPr>
                <w:rFonts w:ascii="SimSun" w:hAnsi="SimSun" w:eastAsia="SimSun" w:cs="SimSun"/>
                <w:sz w:val="21"/>
                <w:szCs w:val="21"/>
              </w:rPr>
            </w:pPr>
            <w:r>
              <w:rPr>
                <w:rFonts w:ascii="SimSun" w:hAnsi="SimSun" w:eastAsia="SimSun" w:cs="SimSun"/>
                <w:sz w:val="21"/>
                <w:szCs w:val="21"/>
                <w:spacing w:val="-2"/>
              </w:rPr>
              <w:t>序号</w:t>
            </w:r>
          </w:p>
        </w:tc>
        <w:tc>
          <w:tcPr>
            <w:tcW w:w="3188" w:type="dxa"/>
            <w:vAlign w:val="top"/>
          </w:tcPr>
          <w:p>
            <w:pPr>
              <w:ind w:left="969"/>
              <w:spacing w:before="34" w:line="207" w:lineRule="auto"/>
              <w:rPr>
                <w:rFonts w:ascii="SimSun" w:hAnsi="SimSun" w:eastAsia="SimSun" w:cs="SimSun"/>
                <w:sz w:val="21"/>
                <w:szCs w:val="21"/>
              </w:rPr>
            </w:pPr>
            <w:r>
              <w:rPr>
                <w:rFonts w:ascii="SimSun" w:hAnsi="SimSun" w:eastAsia="SimSun" w:cs="SimSun"/>
                <w:sz w:val="21"/>
                <w:szCs w:val="21"/>
                <w:spacing w:val="-2"/>
              </w:rPr>
              <w:t>行政区域名称</w:t>
            </w:r>
          </w:p>
        </w:tc>
        <w:tc>
          <w:tcPr>
            <w:tcW w:w="2510" w:type="dxa"/>
            <w:vAlign w:val="top"/>
          </w:tcPr>
          <w:p>
            <w:pPr>
              <w:pStyle w:val="TableText"/>
              <w:ind w:left="497"/>
              <w:spacing w:before="34" w:line="207" w:lineRule="auto"/>
              <w:rPr>
                <w:rFonts w:ascii="SimSun" w:hAnsi="SimSun" w:eastAsia="SimSun" w:cs="SimSun"/>
              </w:rPr>
            </w:pPr>
            <w:r>
              <w:rPr>
                <w:spacing w:val="-1"/>
              </w:rPr>
              <w:t>2030 </w:t>
            </w:r>
            <w:r>
              <w:rPr>
                <w:rFonts w:ascii="SimSun" w:hAnsi="SimSun" w:eastAsia="SimSun" w:cs="SimSun"/>
                <w:spacing w:val="-1"/>
              </w:rPr>
              <w:t>年新增建设</w:t>
            </w:r>
          </w:p>
        </w:tc>
        <w:tc>
          <w:tcPr>
            <w:tcW w:w="2512" w:type="dxa"/>
            <w:vAlign w:val="top"/>
          </w:tcPr>
          <w:p>
            <w:pPr>
              <w:pStyle w:val="TableText"/>
              <w:ind w:left="495"/>
              <w:spacing w:before="34" w:line="207" w:lineRule="auto"/>
              <w:rPr>
                <w:rFonts w:ascii="SimSun" w:hAnsi="SimSun" w:eastAsia="SimSun" w:cs="SimSun"/>
              </w:rPr>
            </w:pPr>
            <w:r>
              <w:rPr>
                <w:spacing w:val="-1"/>
              </w:rPr>
              <w:t>2030 </w:t>
            </w:r>
            <w:r>
              <w:rPr>
                <w:rFonts w:ascii="SimSun" w:hAnsi="SimSun" w:eastAsia="SimSun" w:cs="SimSun"/>
                <w:spacing w:val="-1"/>
              </w:rPr>
              <w:t>年改造提升</w:t>
            </w:r>
          </w:p>
        </w:tc>
      </w:tr>
      <w:tr>
        <w:trPr>
          <w:trHeight w:val="278" w:hRule="atLeast"/>
        </w:trPr>
        <w:tc>
          <w:tcPr>
            <w:tcW w:w="856" w:type="dxa"/>
            <w:vAlign w:val="top"/>
          </w:tcPr>
          <w:p>
            <w:pPr>
              <w:pStyle w:val="TableText"/>
              <w:ind w:left="375"/>
              <w:spacing w:before="66" w:line="189" w:lineRule="auto"/>
              <w:rPr/>
            </w:pPr>
            <w:r>
              <w:rPr/>
              <w:t>4</w:t>
            </w:r>
          </w:p>
        </w:tc>
        <w:tc>
          <w:tcPr>
            <w:tcW w:w="3188" w:type="dxa"/>
            <w:vAlign w:val="top"/>
          </w:tcPr>
          <w:p>
            <w:pPr>
              <w:ind w:left="1283"/>
              <w:spacing w:before="30" w:line="209" w:lineRule="auto"/>
              <w:rPr>
                <w:rFonts w:ascii="SimSun" w:hAnsi="SimSun" w:eastAsia="SimSun" w:cs="SimSun"/>
                <w:sz w:val="21"/>
                <w:szCs w:val="21"/>
              </w:rPr>
            </w:pPr>
            <w:r>
              <w:rPr>
                <w:rFonts w:ascii="SimSun" w:hAnsi="SimSun" w:eastAsia="SimSun" w:cs="SimSun"/>
                <w:sz w:val="21"/>
                <w:szCs w:val="21"/>
                <w:spacing w:val="-2"/>
              </w:rPr>
              <w:t>金塘村</w:t>
            </w:r>
          </w:p>
        </w:tc>
        <w:tc>
          <w:tcPr>
            <w:tcW w:w="2510" w:type="dxa"/>
            <w:vAlign w:val="top"/>
          </w:tcPr>
          <w:p>
            <w:pPr>
              <w:pStyle w:val="TableText"/>
              <w:ind w:left="1103"/>
              <w:spacing w:before="66" w:line="189" w:lineRule="auto"/>
              <w:rPr/>
            </w:pPr>
            <w:r>
              <w:rPr>
                <w:spacing w:val="-2"/>
              </w:rPr>
              <w:t>304</w:t>
            </w:r>
          </w:p>
        </w:tc>
        <w:tc>
          <w:tcPr>
            <w:tcW w:w="2512" w:type="dxa"/>
            <w:vAlign w:val="top"/>
          </w:tcPr>
          <w:p>
            <w:pPr>
              <w:rPr>
                <w:rFonts w:ascii="Arial"/>
                <w:sz w:val="21"/>
              </w:rPr>
            </w:pPr>
            <w:r/>
          </w:p>
        </w:tc>
      </w:tr>
      <w:tr>
        <w:trPr>
          <w:trHeight w:val="278" w:hRule="atLeast"/>
        </w:trPr>
        <w:tc>
          <w:tcPr>
            <w:tcW w:w="856" w:type="dxa"/>
            <w:vAlign w:val="top"/>
          </w:tcPr>
          <w:p>
            <w:pPr>
              <w:pStyle w:val="TableText"/>
              <w:ind w:left="381"/>
              <w:spacing w:before="69" w:line="186" w:lineRule="auto"/>
              <w:rPr/>
            </w:pPr>
            <w:r>
              <w:rPr/>
              <w:t>5</w:t>
            </w:r>
          </w:p>
        </w:tc>
        <w:tc>
          <w:tcPr>
            <w:tcW w:w="3188" w:type="dxa"/>
            <w:vAlign w:val="top"/>
          </w:tcPr>
          <w:p>
            <w:pPr>
              <w:ind w:left="1183"/>
              <w:spacing w:before="30" w:line="209" w:lineRule="auto"/>
              <w:rPr>
                <w:rFonts w:ascii="SimSun" w:hAnsi="SimSun" w:eastAsia="SimSun" w:cs="SimSun"/>
                <w:sz w:val="21"/>
                <w:szCs w:val="21"/>
              </w:rPr>
            </w:pPr>
            <w:r>
              <w:rPr>
                <w:rFonts w:ascii="SimSun" w:hAnsi="SimSun" w:eastAsia="SimSun" w:cs="SimSun"/>
                <w:sz w:val="21"/>
                <w:szCs w:val="21"/>
                <w:spacing w:val="-3"/>
              </w:rPr>
              <w:t>九岗塅村</w:t>
            </w:r>
          </w:p>
        </w:tc>
        <w:tc>
          <w:tcPr>
            <w:tcW w:w="2510" w:type="dxa"/>
            <w:vAlign w:val="top"/>
          </w:tcPr>
          <w:p>
            <w:pPr>
              <w:pStyle w:val="TableText"/>
              <w:ind w:left="1119"/>
              <w:spacing w:before="66" w:line="189" w:lineRule="auto"/>
              <w:rPr/>
            </w:pPr>
            <w:r>
              <w:rPr>
                <w:spacing w:val="-6"/>
              </w:rPr>
              <w:t>147</w:t>
            </w:r>
          </w:p>
        </w:tc>
        <w:tc>
          <w:tcPr>
            <w:tcW w:w="2512" w:type="dxa"/>
            <w:vAlign w:val="top"/>
          </w:tcPr>
          <w:p>
            <w:pPr>
              <w:pStyle w:val="TableText"/>
              <w:ind w:left="1102"/>
              <w:spacing w:before="66" w:line="189" w:lineRule="auto"/>
              <w:rPr/>
            </w:pPr>
            <w:r>
              <w:rPr>
                <w:spacing w:val="-2"/>
              </w:rPr>
              <w:t>957</w:t>
            </w:r>
          </w:p>
        </w:tc>
      </w:tr>
      <w:tr>
        <w:trPr>
          <w:trHeight w:val="275" w:hRule="atLeast"/>
        </w:trPr>
        <w:tc>
          <w:tcPr>
            <w:tcW w:w="856" w:type="dxa"/>
            <w:vAlign w:val="top"/>
          </w:tcPr>
          <w:p>
            <w:pPr>
              <w:pStyle w:val="TableText"/>
              <w:ind w:left="380"/>
              <w:spacing w:before="67" w:line="189" w:lineRule="auto"/>
              <w:rPr/>
            </w:pPr>
            <w:r>
              <w:rPr/>
              <w:t>6</w:t>
            </w:r>
          </w:p>
        </w:tc>
        <w:tc>
          <w:tcPr>
            <w:tcW w:w="3188" w:type="dxa"/>
            <w:vAlign w:val="top"/>
          </w:tcPr>
          <w:p>
            <w:pPr>
              <w:ind w:left="1283"/>
              <w:spacing w:before="30" w:line="206" w:lineRule="auto"/>
              <w:rPr>
                <w:rFonts w:ascii="SimSun" w:hAnsi="SimSun" w:eastAsia="SimSun" w:cs="SimSun"/>
                <w:sz w:val="21"/>
                <w:szCs w:val="21"/>
              </w:rPr>
            </w:pPr>
            <w:r>
              <w:rPr>
                <w:rFonts w:ascii="SimSun" w:hAnsi="SimSun" w:eastAsia="SimSun" w:cs="SimSun"/>
                <w:sz w:val="21"/>
                <w:szCs w:val="21"/>
                <w:spacing w:val="-2"/>
              </w:rPr>
              <w:t>龙溪村</w:t>
            </w:r>
          </w:p>
        </w:tc>
        <w:tc>
          <w:tcPr>
            <w:tcW w:w="2510" w:type="dxa"/>
            <w:vAlign w:val="top"/>
          </w:tcPr>
          <w:p>
            <w:pPr>
              <w:pStyle w:val="TableText"/>
              <w:ind w:left="1099"/>
              <w:spacing w:before="67" w:line="189" w:lineRule="auto"/>
              <w:rPr/>
            </w:pPr>
            <w:r>
              <w:rPr>
                <w:spacing w:val="-1"/>
              </w:rPr>
              <w:t>225</w:t>
            </w:r>
          </w:p>
        </w:tc>
        <w:tc>
          <w:tcPr>
            <w:tcW w:w="2512" w:type="dxa"/>
            <w:vAlign w:val="top"/>
          </w:tcPr>
          <w:p>
            <w:pPr>
              <w:rPr>
                <w:rFonts w:ascii="Arial"/>
                <w:sz w:val="21"/>
              </w:rPr>
            </w:pPr>
            <w:r/>
          </w:p>
        </w:tc>
      </w:tr>
      <w:tr>
        <w:trPr>
          <w:trHeight w:val="278" w:hRule="atLeast"/>
        </w:trPr>
        <w:tc>
          <w:tcPr>
            <w:tcW w:w="856" w:type="dxa"/>
            <w:vAlign w:val="top"/>
          </w:tcPr>
          <w:p>
            <w:pPr>
              <w:pStyle w:val="TableText"/>
              <w:ind w:left="379"/>
              <w:spacing w:before="70" w:line="186" w:lineRule="auto"/>
              <w:rPr/>
            </w:pPr>
            <w:r>
              <w:rPr/>
              <w:t>7</w:t>
            </w:r>
          </w:p>
        </w:tc>
        <w:tc>
          <w:tcPr>
            <w:tcW w:w="3188" w:type="dxa"/>
            <w:vAlign w:val="top"/>
          </w:tcPr>
          <w:p>
            <w:pPr>
              <w:ind w:left="1178"/>
              <w:spacing w:before="31" w:line="208" w:lineRule="auto"/>
              <w:rPr>
                <w:rFonts w:ascii="SimSun" w:hAnsi="SimSun" w:eastAsia="SimSun" w:cs="SimSun"/>
                <w:sz w:val="21"/>
                <w:szCs w:val="21"/>
              </w:rPr>
            </w:pPr>
            <w:r>
              <w:rPr>
                <w:rFonts w:ascii="SimSun" w:hAnsi="SimSun" w:eastAsia="SimSun" w:cs="SimSun"/>
                <w:sz w:val="21"/>
                <w:szCs w:val="21"/>
                <w:spacing w:val="-2"/>
              </w:rPr>
              <w:t>鸬鹚湾村</w:t>
            </w:r>
          </w:p>
        </w:tc>
        <w:tc>
          <w:tcPr>
            <w:tcW w:w="2510" w:type="dxa"/>
            <w:vAlign w:val="top"/>
          </w:tcPr>
          <w:p>
            <w:pPr>
              <w:pStyle w:val="TableText"/>
              <w:ind w:left="1098"/>
              <w:spacing w:before="67" w:line="189" w:lineRule="auto"/>
              <w:rPr/>
            </w:pPr>
            <w:r>
              <w:rPr>
                <w:spacing w:val="-1"/>
              </w:rPr>
              <w:t>413</w:t>
            </w:r>
          </w:p>
        </w:tc>
        <w:tc>
          <w:tcPr>
            <w:tcW w:w="2512" w:type="dxa"/>
            <w:vAlign w:val="top"/>
          </w:tcPr>
          <w:p>
            <w:pPr>
              <w:rPr>
                <w:rFonts w:ascii="Arial"/>
                <w:sz w:val="21"/>
              </w:rPr>
            </w:pPr>
            <w:r/>
          </w:p>
        </w:tc>
      </w:tr>
      <w:tr>
        <w:trPr>
          <w:trHeight w:val="275" w:hRule="atLeast"/>
        </w:trPr>
        <w:tc>
          <w:tcPr>
            <w:tcW w:w="856" w:type="dxa"/>
            <w:vAlign w:val="top"/>
          </w:tcPr>
          <w:p>
            <w:pPr>
              <w:pStyle w:val="TableText"/>
              <w:ind w:left="384"/>
              <w:spacing w:before="68" w:line="189" w:lineRule="auto"/>
              <w:rPr/>
            </w:pPr>
            <w:r>
              <w:rPr/>
              <w:t>8</w:t>
            </w:r>
          </w:p>
        </w:tc>
        <w:tc>
          <w:tcPr>
            <w:tcW w:w="3188" w:type="dxa"/>
            <w:vAlign w:val="top"/>
          </w:tcPr>
          <w:p>
            <w:pPr>
              <w:ind w:left="1283"/>
              <w:spacing w:before="31" w:line="205" w:lineRule="auto"/>
              <w:rPr>
                <w:rFonts w:ascii="SimSun" w:hAnsi="SimSun" w:eastAsia="SimSun" w:cs="SimSun"/>
                <w:sz w:val="21"/>
                <w:szCs w:val="21"/>
              </w:rPr>
            </w:pPr>
            <w:r>
              <w:rPr>
                <w:rFonts w:ascii="SimSun" w:hAnsi="SimSun" w:eastAsia="SimSun" w:cs="SimSun"/>
                <w:sz w:val="21"/>
                <w:szCs w:val="21"/>
                <w:spacing w:val="-2"/>
              </w:rPr>
              <w:t>南山村</w:t>
            </w:r>
          </w:p>
        </w:tc>
        <w:tc>
          <w:tcPr>
            <w:tcW w:w="2510" w:type="dxa"/>
            <w:vAlign w:val="top"/>
          </w:tcPr>
          <w:p>
            <w:pPr>
              <w:pStyle w:val="TableText"/>
              <w:ind w:left="1099"/>
              <w:spacing w:before="68" w:line="189" w:lineRule="auto"/>
              <w:rPr/>
            </w:pPr>
            <w:r>
              <w:rPr>
                <w:spacing w:val="-1"/>
              </w:rPr>
              <w:t>263</w:t>
            </w:r>
          </w:p>
        </w:tc>
        <w:tc>
          <w:tcPr>
            <w:tcW w:w="2512" w:type="dxa"/>
            <w:vAlign w:val="top"/>
          </w:tcPr>
          <w:p>
            <w:pPr>
              <w:rPr>
                <w:rFonts w:ascii="Arial"/>
                <w:sz w:val="21"/>
              </w:rPr>
            </w:pPr>
            <w:r/>
          </w:p>
        </w:tc>
      </w:tr>
      <w:tr>
        <w:trPr>
          <w:trHeight w:val="278" w:hRule="atLeast"/>
        </w:trPr>
        <w:tc>
          <w:tcPr>
            <w:tcW w:w="856" w:type="dxa"/>
            <w:vAlign w:val="top"/>
          </w:tcPr>
          <w:p>
            <w:pPr>
              <w:pStyle w:val="TableText"/>
              <w:ind w:left="380"/>
              <w:spacing w:before="71" w:line="189" w:lineRule="auto"/>
              <w:rPr/>
            </w:pPr>
            <w:r>
              <w:rPr/>
              <w:t>9</w:t>
            </w:r>
          </w:p>
        </w:tc>
        <w:tc>
          <w:tcPr>
            <w:tcW w:w="3188" w:type="dxa"/>
            <w:vAlign w:val="top"/>
          </w:tcPr>
          <w:p>
            <w:pPr>
              <w:ind w:left="1281"/>
              <w:spacing w:before="34" w:line="205" w:lineRule="auto"/>
              <w:rPr>
                <w:rFonts w:ascii="SimSun" w:hAnsi="SimSun" w:eastAsia="SimSun" w:cs="SimSun"/>
                <w:sz w:val="21"/>
                <w:szCs w:val="21"/>
              </w:rPr>
            </w:pPr>
            <w:r>
              <w:rPr>
                <w:rFonts w:ascii="SimSun" w:hAnsi="SimSun" w:eastAsia="SimSun" w:cs="SimSun"/>
                <w:sz w:val="21"/>
                <w:szCs w:val="21"/>
                <w:spacing w:val="-2"/>
              </w:rPr>
              <w:t>三里村</w:t>
            </w:r>
          </w:p>
        </w:tc>
        <w:tc>
          <w:tcPr>
            <w:tcW w:w="2510" w:type="dxa"/>
            <w:vAlign w:val="top"/>
          </w:tcPr>
          <w:p>
            <w:pPr>
              <w:pStyle w:val="TableText"/>
              <w:ind w:left="1103"/>
              <w:spacing w:before="71" w:line="189" w:lineRule="auto"/>
              <w:rPr/>
            </w:pPr>
            <w:r>
              <w:rPr>
                <w:spacing w:val="-2"/>
              </w:rPr>
              <w:t>330</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69" w:line="189" w:lineRule="auto"/>
              <w:rPr/>
            </w:pPr>
            <w:r>
              <w:rPr>
                <w:spacing w:val="-6"/>
              </w:rPr>
              <w:t>10</w:t>
            </w:r>
          </w:p>
        </w:tc>
        <w:tc>
          <w:tcPr>
            <w:tcW w:w="3188" w:type="dxa"/>
            <w:vAlign w:val="top"/>
          </w:tcPr>
          <w:p>
            <w:pPr>
              <w:ind w:left="1282"/>
              <w:spacing w:before="32" w:line="207" w:lineRule="auto"/>
              <w:rPr>
                <w:rFonts w:ascii="SimSun" w:hAnsi="SimSun" w:eastAsia="SimSun" w:cs="SimSun"/>
                <w:sz w:val="21"/>
                <w:szCs w:val="21"/>
              </w:rPr>
            </w:pPr>
            <w:r>
              <w:rPr>
                <w:rFonts w:ascii="SimSun" w:hAnsi="SimSun" w:eastAsia="SimSun" w:cs="SimSun"/>
                <w:sz w:val="21"/>
                <w:szCs w:val="21"/>
                <w:spacing w:val="-2"/>
              </w:rPr>
              <w:t>石门村</w:t>
            </w:r>
          </w:p>
        </w:tc>
        <w:tc>
          <w:tcPr>
            <w:tcW w:w="2510" w:type="dxa"/>
            <w:vAlign w:val="top"/>
          </w:tcPr>
          <w:p>
            <w:pPr>
              <w:rPr>
                <w:rFonts w:ascii="Arial"/>
                <w:sz w:val="21"/>
              </w:rPr>
            </w:pPr>
            <w:r/>
          </w:p>
        </w:tc>
        <w:tc>
          <w:tcPr>
            <w:tcW w:w="2512" w:type="dxa"/>
            <w:vAlign w:val="top"/>
          </w:tcPr>
          <w:p>
            <w:pPr>
              <w:pStyle w:val="TableText"/>
              <w:ind w:left="1098"/>
              <w:spacing w:before="69" w:line="189" w:lineRule="auto"/>
              <w:rPr/>
            </w:pPr>
            <w:r>
              <w:rPr>
                <w:spacing w:val="-1"/>
              </w:rPr>
              <w:t>247</w:t>
            </w:r>
          </w:p>
        </w:tc>
      </w:tr>
      <w:tr>
        <w:trPr>
          <w:trHeight w:val="275" w:hRule="atLeast"/>
        </w:trPr>
        <w:tc>
          <w:tcPr>
            <w:tcW w:w="856" w:type="dxa"/>
            <w:vAlign w:val="top"/>
          </w:tcPr>
          <w:p>
            <w:pPr>
              <w:pStyle w:val="TableText"/>
              <w:ind w:left="348"/>
              <w:spacing w:before="69" w:line="189" w:lineRule="auto"/>
              <w:rPr/>
            </w:pPr>
            <w:r>
              <w:rPr>
                <w:spacing w:val="-8"/>
              </w:rPr>
              <w:t>11</w:t>
            </w:r>
          </w:p>
        </w:tc>
        <w:tc>
          <w:tcPr>
            <w:tcW w:w="3188" w:type="dxa"/>
            <w:vAlign w:val="top"/>
          </w:tcPr>
          <w:p>
            <w:pPr>
              <w:ind w:left="1180"/>
              <w:spacing w:before="32" w:line="204" w:lineRule="auto"/>
              <w:rPr>
                <w:rFonts w:ascii="SimSun" w:hAnsi="SimSun" w:eastAsia="SimSun" w:cs="SimSun"/>
                <w:sz w:val="21"/>
                <w:szCs w:val="21"/>
              </w:rPr>
            </w:pPr>
            <w:r>
              <w:rPr>
                <w:rFonts w:ascii="SimSun" w:hAnsi="SimSun" w:eastAsia="SimSun" w:cs="SimSun"/>
                <w:sz w:val="21"/>
                <w:szCs w:val="21"/>
                <w:spacing w:val="-2"/>
              </w:rPr>
              <w:t>泗里河村</w:t>
            </w:r>
          </w:p>
        </w:tc>
        <w:tc>
          <w:tcPr>
            <w:tcW w:w="2510" w:type="dxa"/>
            <w:vAlign w:val="top"/>
          </w:tcPr>
          <w:p>
            <w:pPr>
              <w:pStyle w:val="TableText"/>
              <w:ind w:left="1119"/>
              <w:spacing w:before="69" w:line="189" w:lineRule="auto"/>
              <w:rPr/>
            </w:pPr>
            <w:r>
              <w:rPr>
                <w:spacing w:val="-6"/>
              </w:rPr>
              <w:t>129</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2" w:line="189" w:lineRule="auto"/>
              <w:rPr/>
            </w:pPr>
            <w:r>
              <w:rPr>
                <w:spacing w:val="-6"/>
              </w:rPr>
              <w:t>12</w:t>
            </w:r>
          </w:p>
        </w:tc>
        <w:tc>
          <w:tcPr>
            <w:tcW w:w="3188" w:type="dxa"/>
            <w:vAlign w:val="top"/>
          </w:tcPr>
          <w:p>
            <w:pPr>
              <w:ind w:left="1178"/>
              <w:spacing w:before="35" w:line="204" w:lineRule="auto"/>
              <w:rPr>
                <w:rFonts w:ascii="SimSun" w:hAnsi="SimSun" w:eastAsia="SimSun" w:cs="SimSun"/>
                <w:sz w:val="21"/>
                <w:szCs w:val="21"/>
              </w:rPr>
            </w:pPr>
            <w:r>
              <w:rPr>
                <w:rFonts w:ascii="SimSun" w:hAnsi="SimSun" w:eastAsia="SimSun" w:cs="SimSun"/>
                <w:sz w:val="21"/>
                <w:szCs w:val="21"/>
                <w:spacing w:val="-2"/>
              </w:rPr>
              <w:t>谭家园村</w:t>
            </w:r>
          </w:p>
        </w:tc>
        <w:tc>
          <w:tcPr>
            <w:tcW w:w="2510" w:type="dxa"/>
            <w:vAlign w:val="top"/>
          </w:tcPr>
          <w:p>
            <w:pPr>
              <w:pStyle w:val="TableText"/>
              <w:ind w:left="1119"/>
              <w:spacing w:before="72" w:line="189" w:lineRule="auto"/>
              <w:rPr/>
            </w:pPr>
            <w:r>
              <w:rPr>
                <w:spacing w:val="-6"/>
              </w:rPr>
              <w:t>136</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0" w:line="189" w:lineRule="auto"/>
              <w:rPr/>
            </w:pPr>
            <w:r>
              <w:rPr>
                <w:spacing w:val="-6"/>
              </w:rPr>
              <w:t>13</w:t>
            </w:r>
          </w:p>
        </w:tc>
        <w:tc>
          <w:tcPr>
            <w:tcW w:w="3188" w:type="dxa"/>
            <w:vAlign w:val="top"/>
          </w:tcPr>
          <w:p>
            <w:pPr>
              <w:ind w:left="1076"/>
              <w:spacing w:before="33" w:line="206" w:lineRule="auto"/>
              <w:rPr>
                <w:rFonts w:ascii="SimSun" w:hAnsi="SimSun" w:eastAsia="SimSun" w:cs="SimSun"/>
                <w:sz w:val="21"/>
                <w:szCs w:val="21"/>
              </w:rPr>
            </w:pPr>
            <w:r>
              <w:rPr>
                <w:rFonts w:ascii="SimSun" w:hAnsi="SimSun" w:eastAsia="SimSun" w:cs="SimSun"/>
                <w:sz w:val="21"/>
                <w:szCs w:val="21"/>
                <w:spacing w:val="-2"/>
              </w:rPr>
              <w:t>天府庙社区</w:t>
            </w:r>
          </w:p>
        </w:tc>
        <w:tc>
          <w:tcPr>
            <w:tcW w:w="2510" w:type="dxa"/>
            <w:vAlign w:val="top"/>
          </w:tcPr>
          <w:p>
            <w:pPr>
              <w:pStyle w:val="TableText"/>
              <w:ind w:left="1119"/>
              <w:spacing w:before="70" w:line="189" w:lineRule="auto"/>
              <w:rPr/>
            </w:pPr>
            <w:r>
              <w:rPr>
                <w:spacing w:val="-6"/>
              </w:rPr>
              <w:t>127</w:t>
            </w:r>
          </w:p>
        </w:tc>
        <w:tc>
          <w:tcPr>
            <w:tcW w:w="2512" w:type="dxa"/>
            <w:vAlign w:val="top"/>
          </w:tcPr>
          <w:p>
            <w:pPr>
              <w:rPr>
                <w:rFonts w:ascii="Arial"/>
                <w:sz w:val="21"/>
              </w:rPr>
            </w:pPr>
            <w:r/>
          </w:p>
        </w:tc>
      </w:tr>
      <w:tr>
        <w:trPr>
          <w:trHeight w:val="276" w:hRule="atLeast"/>
        </w:trPr>
        <w:tc>
          <w:tcPr>
            <w:tcW w:w="856" w:type="dxa"/>
            <w:vAlign w:val="top"/>
          </w:tcPr>
          <w:p>
            <w:pPr>
              <w:pStyle w:val="TableText"/>
              <w:ind w:left="343"/>
              <w:spacing w:before="71" w:line="189" w:lineRule="auto"/>
              <w:rPr/>
            </w:pPr>
            <w:r>
              <w:rPr>
                <w:spacing w:val="-6"/>
              </w:rPr>
              <w:t>14</w:t>
            </w:r>
          </w:p>
        </w:tc>
        <w:tc>
          <w:tcPr>
            <w:tcW w:w="3188" w:type="dxa"/>
            <w:vAlign w:val="top"/>
          </w:tcPr>
          <w:p>
            <w:pPr>
              <w:ind w:left="1183"/>
              <w:spacing w:before="35" w:line="203" w:lineRule="auto"/>
              <w:rPr>
                <w:rFonts w:ascii="SimSun" w:hAnsi="SimSun" w:eastAsia="SimSun" w:cs="SimSun"/>
                <w:sz w:val="21"/>
                <w:szCs w:val="21"/>
              </w:rPr>
            </w:pPr>
            <w:r>
              <w:rPr>
                <w:rFonts w:ascii="SimSun" w:hAnsi="SimSun" w:eastAsia="SimSun" w:cs="SimSun"/>
                <w:sz w:val="21"/>
                <w:szCs w:val="21"/>
                <w:spacing w:val="-3"/>
              </w:rPr>
              <w:t>小丰溪村</w:t>
            </w:r>
          </w:p>
        </w:tc>
        <w:tc>
          <w:tcPr>
            <w:tcW w:w="2510" w:type="dxa"/>
            <w:vAlign w:val="top"/>
          </w:tcPr>
          <w:p>
            <w:pPr>
              <w:pStyle w:val="TableText"/>
              <w:ind w:left="1103"/>
              <w:spacing w:before="71" w:line="189" w:lineRule="auto"/>
              <w:rPr/>
            </w:pPr>
            <w:r>
              <w:rPr>
                <w:spacing w:val="-2"/>
              </w:rPr>
              <w:t>391</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3" w:line="189" w:lineRule="auto"/>
              <w:rPr/>
            </w:pPr>
            <w:r>
              <w:rPr>
                <w:spacing w:val="-6"/>
              </w:rPr>
              <w:t>15</w:t>
            </w:r>
          </w:p>
        </w:tc>
        <w:tc>
          <w:tcPr>
            <w:tcW w:w="3188" w:type="dxa"/>
            <w:vAlign w:val="top"/>
          </w:tcPr>
          <w:p>
            <w:pPr>
              <w:ind w:left="1311"/>
              <w:spacing w:before="34" w:line="205" w:lineRule="auto"/>
              <w:rPr>
                <w:rFonts w:ascii="SimSun" w:hAnsi="SimSun" w:eastAsia="SimSun" w:cs="SimSun"/>
                <w:sz w:val="21"/>
                <w:szCs w:val="21"/>
              </w:rPr>
            </w:pPr>
            <w:r>
              <w:rPr>
                <w:rFonts w:ascii="SimSun" w:hAnsi="SimSun" w:eastAsia="SimSun" w:cs="SimSun"/>
                <w:sz w:val="21"/>
                <w:szCs w:val="21"/>
                <w:spacing w:val="-8"/>
              </w:rPr>
              <w:t>丫峰村</w:t>
            </w:r>
          </w:p>
        </w:tc>
        <w:tc>
          <w:tcPr>
            <w:tcW w:w="2510" w:type="dxa"/>
            <w:vAlign w:val="top"/>
          </w:tcPr>
          <w:p>
            <w:pPr>
              <w:pStyle w:val="TableText"/>
              <w:ind w:left="1104"/>
              <w:spacing w:before="73" w:line="189" w:lineRule="auto"/>
              <w:rPr/>
            </w:pPr>
            <w:r>
              <w:rPr>
                <w:spacing w:val="-2"/>
              </w:rPr>
              <w:t>640</w:t>
            </w:r>
          </w:p>
        </w:tc>
        <w:tc>
          <w:tcPr>
            <w:tcW w:w="2512" w:type="dxa"/>
            <w:vAlign w:val="top"/>
          </w:tcPr>
          <w:p>
            <w:pPr>
              <w:rPr>
                <w:rFonts w:ascii="Arial"/>
                <w:sz w:val="21"/>
              </w:rPr>
            </w:pPr>
            <w:r/>
          </w:p>
        </w:tc>
      </w:tr>
      <w:tr>
        <w:trPr>
          <w:trHeight w:val="278" w:hRule="atLeast"/>
        </w:trPr>
        <w:tc>
          <w:tcPr>
            <w:tcW w:w="856" w:type="dxa"/>
            <w:vAlign w:val="top"/>
          </w:tcPr>
          <w:p>
            <w:pPr>
              <w:pStyle w:val="TableText"/>
              <w:ind w:left="343"/>
              <w:spacing w:before="71" w:line="189" w:lineRule="auto"/>
              <w:rPr/>
            </w:pPr>
            <w:r>
              <w:rPr>
                <w:spacing w:val="-6"/>
              </w:rPr>
              <w:t>16</w:t>
            </w:r>
          </w:p>
        </w:tc>
        <w:tc>
          <w:tcPr>
            <w:tcW w:w="3188" w:type="dxa"/>
            <w:vAlign w:val="top"/>
          </w:tcPr>
          <w:p>
            <w:pPr>
              <w:ind w:left="1192"/>
              <w:spacing w:before="34" w:line="205" w:lineRule="auto"/>
              <w:rPr>
                <w:rFonts w:ascii="SimSun" w:hAnsi="SimSun" w:eastAsia="SimSun" w:cs="SimSun"/>
                <w:sz w:val="21"/>
                <w:szCs w:val="21"/>
              </w:rPr>
            </w:pPr>
            <w:r>
              <w:rPr>
                <w:rFonts w:ascii="SimSun" w:hAnsi="SimSun" w:eastAsia="SimSun" w:cs="SimSun"/>
                <w:sz w:val="21"/>
                <w:szCs w:val="21"/>
                <w:spacing w:val="-5"/>
              </w:rPr>
              <w:t>易家坊村</w:t>
            </w:r>
          </w:p>
        </w:tc>
        <w:tc>
          <w:tcPr>
            <w:tcW w:w="2510" w:type="dxa"/>
            <w:vAlign w:val="top"/>
          </w:tcPr>
          <w:p>
            <w:pPr>
              <w:pStyle w:val="TableText"/>
              <w:ind w:left="1098"/>
              <w:spacing w:before="71" w:line="189" w:lineRule="auto"/>
              <w:rPr/>
            </w:pPr>
            <w:r>
              <w:rPr>
                <w:spacing w:val="-1"/>
              </w:rPr>
              <w:t>423</w:t>
            </w:r>
          </w:p>
        </w:tc>
        <w:tc>
          <w:tcPr>
            <w:tcW w:w="2512" w:type="dxa"/>
            <w:vAlign w:val="top"/>
          </w:tcPr>
          <w:p>
            <w:pPr>
              <w:pStyle w:val="TableText"/>
              <w:ind w:left="1098"/>
              <w:spacing w:before="71" w:line="189" w:lineRule="auto"/>
              <w:rPr/>
            </w:pPr>
            <w:r>
              <w:rPr>
                <w:spacing w:val="-1"/>
              </w:rPr>
              <w:t>218</w:t>
            </w:r>
          </w:p>
        </w:tc>
      </w:tr>
      <w:tr>
        <w:trPr>
          <w:trHeight w:val="275" w:hRule="atLeast"/>
        </w:trPr>
        <w:tc>
          <w:tcPr>
            <w:tcW w:w="856" w:type="dxa"/>
            <w:vAlign w:val="top"/>
          </w:tcPr>
          <w:p>
            <w:pPr>
              <w:pStyle w:val="TableText"/>
              <w:ind w:left="343"/>
              <w:spacing w:before="71" w:line="189" w:lineRule="auto"/>
              <w:rPr/>
            </w:pPr>
            <w:r>
              <w:rPr>
                <w:spacing w:val="-6"/>
              </w:rPr>
              <w:t>17</w:t>
            </w:r>
          </w:p>
        </w:tc>
        <w:tc>
          <w:tcPr>
            <w:tcW w:w="3188" w:type="dxa"/>
            <w:vAlign w:val="top"/>
          </w:tcPr>
          <w:p>
            <w:pPr>
              <w:ind w:left="1179"/>
              <w:spacing w:before="35" w:line="202" w:lineRule="auto"/>
              <w:rPr>
                <w:rFonts w:ascii="SimSun" w:hAnsi="SimSun" w:eastAsia="SimSun" w:cs="SimSun"/>
                <w:sz w:val="21"/>
                <w:szCs w:val="21"/>
              </w:rPr>
            </w:pPr>
            <w:r>
              <w:rPr>
                <w:rFonts w:ascii="SimSun" w:hAnsi="SimSun" w:eastAsia="SimSun" w:cs="SimSun"/>
                <w:sz w:val="21"/>
                <w:szCs w:val="21"/>
                <w:spacing w:val="-2"/>
              </w:rPr>
              <w:t>益阳仑村</w:t>
            </w:r>
          </w:p>
        </w:tc>
        <w:tc>
          <w:tcPr>
            <w:tcW w:w="2510" w:type="dxa"/>
            <w:vAlign w:val="top"/>
          </w:tcPr>
          <w:p>
            <w:pPr>
              <w:pStyle w:val="TableText"/>
              <w:ind w:left="1104"/>
              <w:spacing w:before="71" w:line="189" w:lineRule="auto"/>
              <w:rPr/>
            </w:pPr>
            <w:r>
              <w:rPr>
                <w:spacing w:val="-2"/>
              </w:rPr>
              <w:t>646</w:t>
            </w:r>
          </w:p>
        </w:tc>
        <w:tc>
          <w:tcPr>
            <w:tcW w:w="2512" w:type="dxa"/>
            <w:vAlign w:val="top"/>
          </w:tcPr>
          <w:p>
            <w:pPr>
              <w:rPr>
                <w:rFonts w:ascii="Arial"/>
                <w:sz w:val="21"/>
              </w:rPr>
            </w:pPr>
            <w:r/>
          </w:p>
        </w:tc>
      </w:tr>
      <w:tr>
        <w:trPr>
          <w:trHeight w:val="283" w:hRule="atLeast"/>
        </w:trPr>
        <w:tc>
          <w:tcPr>
            <w:tcW w:w="856" w:type="dxa"/>
            <w:vAlign w:val="top"/>
          </w:tcPr>
          <w:p>
            <w:pPr>
              <w:pStyle w:val="TableText"/>
              <w:ind w:left="343"/>
              <w:spacing w:before="72" w:line="189" w:lineRule="auto"/>
              <w:rPr/>
            </w:pPr>
            <w:r>
              <w:rPr>
                <w:spacing w:val="-6"/>
              </w:rPr>
              <w:t>18</w:t>
            </w:r>
          </w:p>
        </w:tc>
        <w:tc>
          <w:tcPr>
            <w:tcW w:w="3188" w:type="dxa"/>
            <w:vAlign w:val="top"/>
          </w:tcPr>
          <w:p>
            <w:pPr>
              <w:ind w:left="1183"/>
              <w:spacing w:before="35" w:line="209" w:lineRule="auto"/>
              <w:rPr>
                <w:rFonts w:ascii="SimSun" w:hAnsi="SimSun" w:eastAsia="SimSun" w:cs="SimSun"/>
                <w:sz w:val="21"/>
                <w:szCs w:val="21"/>
              </w:rPr>
            </w:pPr>
            <w:r>
              <w:rPr>
                <w:rFonts w:ascii="SimSun" w:hAnsi="SimSun" w:eastAsia="SimSun" w:cs="SimSun"/>
                <w:sz w:val="21"/>
                <w:szCs w:val="21"/>
                <w:spacing w:val="-3"/>
              </w:rPr>
              <w:t>月形湾村</w:t>
            </w:r>
          </w:p>
        </w:tc>
        <w:tc>
          <w:tcPr>
            <w:tcW w:w="2510" w:type="dxa"/>
            <w:vAlign w:val="top"/>
          </w:tcPr>
          <w:p>
            <w:pPr>
              <w:rPr>
                <w:rFonts w:ascii="Arial"/>
                <w:sz w:val="21"/>
              </w:rPr>
            </w:pPr>
            <w:r/>
          </w:p>
        </w:tc>
        <w:tc>
          <w:tcPr>
            <w:tcW w:w="2512" w:type="dxa"/>
            <w:vAlign w:val="top"/>
          </w:tcPr>
          <w:p>
            <w:pPr>
              <w:pStyle w:val="TableText"/>
              <w:ind w:left="1118"/>
              <w:spacing w:before="72" w:line="189" w:lineRule="auto"/>
              <w:rPr/>
            </w:pPr>
            <w:r>
              <w:rPr>
                <w:spacing w:val="-6"/>
              </w:rPr>
              <w:t>149</w:t>
            </w:r>
          </w:p>
        </w:tc>
      </w:tr>
    </w:tbl>
    <w:p>
      <w:pPr>
        <w:pStyle w:val="BodyText"/>
        <w:spacing w:line="264" w:lineRule="auto"/>
        <w:rPr/>
      </w:pPr>
      <w:r/>
    </w:p>
    <w:p>
      <w:pPr>
        <w:pStyle w:val="BodyText"/>
        <w:spacing w:line="265" w:lineRule="auto"/>
        <w:rPr/>
      </w:pPr>
      <w:r/>
    </w:p>
    <w:p>
      <w:pPr>
        <w:spacing w:line="6417" w:lineRule="exact"/>
        <w:rPr/>
      </w:pPr>
      <w:r>
        <w:rPr>
          <w:position w:val="-128"/>
        </w:rPr>
        <w:drawing>
          <wp:inline distT="0" distB="0" distL="0" distR="0">
            <wp:extent cx="5759450" cy="4074794"/>
            <wp:effectExtent l="0" t="0" r="0" b="0"/>
            <wp:docPr id="34" name="IM 34"/>
            <wp:cNvGraphicFramePr/>
            <a:graphic>
              <a:graphicData uri="http://schemas.openxmlformats.org/drawingml/2006/picture">
                <pic:pic>
                  <pic:nvPicPr>
                    <pic:cNvPr id="34" name="IM 34"/>
                    <pic:cNvPicPr/>
                  </pic:nvPicPr>
                  <pic:blipFill>
                    <a:blip r:embed="rId130"/>
                    <a:stretch>
                      <a:fillRect/>
                    </a:stretch>
                  </pic:blipFill>
                  <pic:spPr>
                    <a:xfrm rot="0">
                      <a:off x="0" y="0"/>
                      <a:ext cx="5759450" cy="4074794"/>
                    </a:xfrm>
                    <a:prstGeom prst="rect">
                      <a:avLst/>
                    </a:prstGeom>
                  </pic:spPr>
                </pic:pic>
              </a:graphicData>
            </a:graphic>
          </wp:inline>
        </w:drawing>
      </w:r>
    </w:p>
    <w:p>
      <w:pPr>
        <w:ind w:left="2420"/>
        <w:spacing w:before="274" w:line="219" w:lineRule="auto"/>
        <w:rPr>
          <w:rFonts w:ascii="SimHei" w:hAnsi="SimHei" w:eastAsia="SimHei" w:cs="SimHei"/>
          <w:sz w:val="24"/>
          <w:szCs w:val="24"/>
        </w:rPr>
      </w:pPr>
      <w:r>
        <w:rPr>
          <w:rFonts w:ascii="SimHei" w:hAnsi="SimHei" w:eastAsia="SimHei" w:cs="SimHei"/>
          <w:sz w:val="24"/>
          <w:szCs w:val="24"/>
          <w:spacing w:val="-1"/>
        </w:rPr>
        <w:t>图</w:t>
      </w:r>
      <w:r>
        <w:rPr>
          <w:rFonts w:ascii="SimHei" w:hAnsi="SimHei" w:eastAsia="SimHei" w:cs="SimHei"/>
          <w:sz w:val="24"/>
          <w:szCs w:val="24"/>
          <w:spacing w:val="-1"/>
        </w:rPr>
        <w:t xml:space="preserve"> </w:t>
      </w:r>
      <w:r>
        <w:rPr>
          <w:rFonts w:ascii="Times New Roman" w:hAnsi="Times New Roman" w:eastAsia="Times New Roman" w:cs="Times New Roman"/>
          <w:sz w:val="24"/>
          <w:szCs w:val="24"/>
          <w:spacing w:val="-1"/>
        </w:rPr>
        <w:t>4.4-10 </w:t>
      </w:r>
      <w:r>
        <w:rPr>
          <w:rFonts w:ascii="SimHei" w:hAnsi="SimHei" w:eastAsia="SimHei" w:cs="SimHei"/>
          <w:sz w:val="24"/>
          <w:szCs w:val="24"/>
          <w:spacing w:val="-1"/>
        </w:rPr>
        <w:t>桃江县</w:t>
      </w:r>
      <w:r>
        <w:rPr>
          <w:rFonts w:ascii="SimHei" w:hAnsi="SimHei" w:eastAsia="SimHei" w:cs="SimHei"/>
          <w:sz w:val="24"/>
          <w:szCs w:val="24"/>
          <w:spacing w:val="-55"/>
        </w:rPr>
        <w:t xml:space="preserve"> </w:t>
      </w:r>
      <w:r>
        <w:rPr>
          <w:rFonts w:ascii="Times New Roman" w:hAnsi="Times New Roman" w:eastAsia="Times New Roman" w:cs="Times New Roman"/>
          <w:sz w:val="24"/>
          <w:szCs w:val="24"/>
          <w:spacing w:val="-1"/>
        </w:rPr>
        <w:t>2030 </w:t>
      </w:r>
      <w:r>
        <w:rPr>
          <w:rFonts w:ascii="SimHei" w:hAnsi="SimHei" w:eastAsia="SimHei" w:cs="SimHei"/>
          <w:sz w:val="24"/>
          <w:szCs w:val="24"/>
          <w:spacing w:val="-1"/>
        </w:rPr>
        <w:t>年高标准农田建设项目位置图</w:t>
      </w:r>
    </w:p>
    <w:p>
      <w:pPr>
        <w:ind w:left="575"/>
        <w:spacing w:before="163" w:line="220" w:lineRule="auto"/>
        <w:rPr>
          <w:rFonts w:ascii="SimSun" w:hAnsi="SimSun" w:eastAsia="SimSun" w:cs="SimSun"/>
          <w:sz w:val="28"/>
          <w:szCs w:val="28"/>
        </w:rPr>
      </w:pPr>
      <w:r>
        <w:rPr>
          <w:rFonts w:ascii="SimSun" w:hAnsi="SimSun" w:eastAsia="SimSun" w:cs="SimSun"/>
          <w:sz w:val="28"/>
          <w:szCs w:val="28"/>
          <w:spacing w:val="-3"/>
        </w:rPr>
        <w:t>二、建设内容</w:t>
      </w:r>
    </w:p>
    <w:p>
      <w:pPr>
        <w:spacing w:before="290" w:line="220" w:lineRule="auto"/>
        <w:jc w:val="right"/>
        <w:rPr>
          <w:rFonts w:ascii="SimSun" w:hAnsi="SimSun" w:eastAsia="SimSun" w:cs="SimSun"/>
          <w:sz w:val="28"/>
          <w:szCs w:val="28"/>
        </w:rPr>
      </w:pPr>
      <w:r>
        <w:rPr>
          <w:rFonts w:ascii="SimSun" w:hAnsi="SimSun" w:eastAsia="SimSun" w:cs="SimSun"/>
          <w:sz w:val="28"/>
          <w:szCs w:val="28"/>
          <w:spacing w:val="-1"/>
        </w:rPr>
        <w:t>桃江县高标准农田建设项目（二〇三〇年）规划总面积</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2"/>
        </w:rPr>
        <w:t>0.86</w:t>
      </w:r>
      <w:r>
        <w:rPr>
          <w:rFonts w:ascii="Times New Roman" w:hAnsi="Times New Roman" w:eastAsia="Times New Roman" w:cs="Times New Roman"/>
          <w:sz w:val="28"/>
          <w:szCs w:val="28"/>
          <w:spacing w:val="37"/>
          <w:w w:val="101"/>
        </w:rPr>
        <w:t xml:space="preserve"> </w:t>
      </w:r>
      <w:r>
        <w:rPr>
          <w:rFonts w:ascii="SimSun" w:hAnsi="SimSun" w:eastAsia="SimSun" w:cs="SimSun"/>
          <w:sz w:val="28"/>
          <w:szCs w:val="28"/>
          <w:spacing w:val="-2"/>
        </w:rPr>
        <w:t>万亩，其</w:t>
      </w:r>
    </w:p>
    <w:p>
      <w:pPr>
        <w:spacing w:line="220" w:lineRule="auto"/>
        <w:sectPr>
          <w:footerReference w:type="default" r:id="rId129"/>
          <w:pgSz w:w="11907" w:h="16839"/>
          <w:pgMar w:top="400" w:right="1415" w:bottom="1350" w:left="141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27"/>
        <w:spacing w:before="91" w:line="403" w:lineRule="auto"/>
        <w:jc w:val="both"/>
        <w:rPr>
          <w:rFonts w:ascii="SimSun" w:hAnsi="SimSun" w:eastAsia="SimSun" w:cs="SimSun"/>
          <w:sz w:val="28"/>
          <w:szCs w:val="28"/>
        </w:rPr>
      </w:pPr>
      <w:r>
        <w:rPr>
          <w:rFonts w:ascii="SimSun" w:hAnsi="SimSun" w:eastAsia="SimSun" w:cs="SimSun"/>
          <w:sz w:val="28"/>
          <w:szCs w:val="28"/>
          <w:spacing w:val="-2"/>
        </w:rPr>
        <w:t>中新建高标准农田面积</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0.55 </w:t>
      </w:r>
      <w:r>
        <w:rPr>
          <w:rFonts w:ascii="SimSun" w:hAnsi="SimSun" w:eastAsia="SimSun" w:cs="SimSun"/>
          <w:sz w:val="28"/>
          <w:szCs w:val="28"/>
          <w:spacing w:val="-2"/>
        </w:rPr>
        <w:t>万亩，改造提升高标准农田面积</w:t>
      </w:r>
      <w:r>
        <w:rPr>
          <w:rFonts w:ascii="SimSun" w:hAnsi="SimSun" w:eastAsia="SimSun" w:cs="SimSun"/>
          <w:sz w:val="28"/>
          <w:szCs w:val="28"/>
          <w:spacing w:val="-66"/>
        </w:rPr>
        <w:t xml:space="preserve"> </w:t>
      </w:r>
      <w:r>
        <w:rPr>
          <w:rFonts w:ascii="Times New Roman" w:hAnsi="Times New Roman" w:eastAsia="Times New Roman" w:cs="Times New Roman"/>
          <w:sz w:val="28"/>
          <w:szCs w:val="28"/>
          <w:spacing w:val="-2"/>
        </w:rPr>
        <w:t>0.31 </w:t>
      </w:r>
      <w:r>
        <w:rPr>
          <w:rFonts w:ascii="SimSun" w:hAnsi="SimSun" w:eastAsia="SimSun" w:cs="SimSun"/>
          <w:sz w:val="28"/>
          <w:szCs w:val="28"/>
          <w:spacing w:val="-2"/>
        </w:rPr>
        <w:t>万亩，规</w:t>
      </w:r>
      <w:r>
        <w:rPr>
          <w:rFonts w:ascii="SimSun" w:hAnsi="SimSun" w:eastAsia="SimSun" w:cs="SimSun"/>
          <w:sz w:val="28"/>
          <w:szCs w:val="28"/>
        </w:rPr>
        <w:t xml:space="preserve"> </w:t>
      </w:r>
      <w:r>
        <w:rPr>
          <w:rFonts w:ascii="SimSun" w:hAnsi="SimSun" w:eastAsia="SimSun" w:cs="SimSun"/>
          <w:sz w:val="28"/>
          <w:szCs w:val="28"/>
          <w:spacing w:val="-2"/>
        </w:rPr>
        <w:t>划总投资</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2"/>
        </w:rPr>
        <w:t>2580.00</w:t>
      </w:r>
      <w:r>
        <w:rPr>
          <w:rFonts w:ascii="Times New Roman" w:hAnsi="Times New Roman" w:eastAsia="Times New Roman" w:cs="Times New Roman"/>
          <w:sz w:val="28"/>
          <w:szCs w:val="28"/>
          <w:spacing w:val="48"/>
        </w:rPr>
        <w:t xml:space="preserve"> </w:t>
      </w:r>
      <w:r>
        <w:rPr>
          <w:rFonts w:ascii="SimSun" w:hAnsi="SimSun" w:eastAsia="SimSun" w:cs="SimSun"/>
          <w:sz w:val="28"/>
          <w:szCs w:val="28"/>
          <w:spacing w:val="-2"/>
        </w:rPr>
        <w:t>万元（其中财政资金</w:t>
      </w:r>
      <w:r>
        <w:rPr>
          <w:rFonts w:ascii="SimSun" w:hAnsi="SimSun" w:eastAsia="SimSun" w:cs="SimSun"/>
          <w:sz w:val="28"/>
          <w:szCs w:val="28"/>
          <w:spacing w:val="-33"/>
        </w:rPr>
        <w:t xml:space="preserve"> </w:t>
      </w:r>
      <w:r>
        <w:rPr>
          <w:rFonts w:ascii="Times New Roman" w:hAnsi="Times New Roman" w:eastAsia="Times New Roman" w:cs="Times New Roman"/>
          <w:sz w:val="28"/>
          <w:szCs w:val="28"/>
          <w:spacing w:val="-2"/>
        </w:rPr>
        <w:t>2296.00</w:t>
      </w:r>
      <w:r>
        <w:rPr>
          <w:rFonts w:ascii="Times New Roman" w:hAnsi="Times New Roman" w:eastAsia="Times New Roman" w:cs="Times New Roman"/>
          <w:sz w:val="28"/>
          <w:szCs w:val="28"/>
          <w:spacing w:val="50"/>
        </w:rPr>
        <w:t xml:space="preserve"> </w:t>
      </w:r>
      <w:r>
        <w:rPr>
          <w:rFonts w:ascii="SimSun" w:hAnsi="SimSun" w:eastAsia="SimSun" w:cs="SimSun"/>
          <w:sz w:val="28"/>
          <w:szCs w:val="28"/>
          <w:spacing w:val="-2"/>
        </w:rPr>
        <w:t>万元，自筹资金</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2"/>
        </w:rPr>
        <w:t>28</w:t>
      </w:r>
      <w:r>
        <w:rPr>
          <w:rFonts w:ascii="Times New Roman" w:hAnsi="Times New Roman" w:eastAsia="Times New Roman" w:cs="Times New Roman"/>
          <w:sz w:val="28"/>
          <w:szCs w:val="28"/>
          <w:spacing w:val="-3"/>
        </w:rPr>
        <w:t>4.00</w:t>
      </w:r>
      <w:r>
        <w:rPr>
          <w:rFonts w:ascii="Times New Roman" w:hAnsi="Times New Roman" w:eastAsia="Times New Roman" w:cs="Times New Roman"/>
          <w:sz w:val="28"/>
          <w:szCs w:val="28"/>
          <w:spacing w:val="49"/>
        </w:rPr>
        <w:t xml:space="preserve"> </w:t>
      </w:r>
      <w:r>
        <w:rPr>
          <w:rFonts w:ascii="SimSun" w:hAnsi="SimSun" w:eastAsia="SimSun" w:cs="SimSun"/>
          <w:sz w:val="28"/>
          <w:szCs w:val="28"/>
          <w:spacing w:val="-3"/>
        </w:rPr>
        <w:t>万</w:t>
      </w:r>
      <w:r>
        <w:rPr>
          <w:rFonts w:ascii="SimSun" w:hAnsi="SimSun" w:eastAsia="SimSun" w:cs="SimSun"/>
          <w:sz w:val="28"/>
          <w:szCs w:val="28"/>
        </w:rPr>
        <w:t xml:space="preserve"> </w:t>
      </w:r>
      <w:r>
        <w:rPr>
          <w:rFonts w:ascii="SimSun" w:hAnsi="SimSun" w:eastAsia="SimSun" w:cs="SimSun"/>
          <w:sz w:val="28"/>
          <w:szCs w:val="28"/>
          <w:spacing w:val="-11"/>
        </w:rPr>
        <w:t>元）。</w:t>
      </w:r>
    </w:p>
    <w:p>
      <w:pPr>
        <w:ind w:left="564"/>
        <w:spacing w:before="39" w:line="220" w:lineRule="auto"/>
        <w:rPr>
          <w:rFonts w:ascii="SimSun" w:hAnsi="SimSun" w:eastAsia="SimSun" w:cs="SimSun"/>
          <w:sz w:val="28"/>
          <w:szCs w:val="28"/>
        </w:rPr>
      </w:pPr>
      <w:r>
        <w:rPr>
          <w:rFonts w:ascii="SimSun" w:hAnsi="SimSun" w:eastAsia="SimSun" w:cs="SimSun"/>
          <w:sz w:val="28"/>
          <w:szCs w:val="28"/>
          <w:spacing w:val="-2"/>
        </w:rPr>
        <w:t>项目主要内容包括：</w:t>
      </w:r>
    </w:p>
    <w:p>
      <w:pPr>
        <w:ind w:left="2" w:right="66" w:firstLine="560"/>
        <w:spacing w:before="289" w:line="406" w:lineRule="auto"/>
        <w:rPr>
          <w:rFonts w:ascii="SimSun" w:hAnsi="SimSun" w:eastAsia="SimSun" w:cs="SimSun"/>
          <w:sz w:val="28"/>
          <w:szCs w:val="28"/>
        </w:rPr>
      </w:pPr>
      <w:r>
        <w:rPr>
          <w:rFonts w:ascii="SimSun" w:hAnsi="SimSun" w:eastAsia="SimSun" w:cs="SimSun"/>
          <w:sz w:val="28"/>
          <w:szCs w:val="28"/>
          <w:spacing w:val="-2"/>
        </w:rPr>
        <w:t>主要建设内容包括：土地平整</w:t>
      </w:r>
      <w:r>
        <w:rPr>
          <w:rFonts w:ascii="Times New Roman" w:hAnsi="Times New Roman" w:eastAsia="Times New Roman" w:cs="Times New Roman"/>
          <w:sz w:val="28"/>
          <w:szCs w:val="28"/>
          <w:spacing w:val="-2"/>
        </w:rPr>
        <w:t>300.00</w:t>
      </w:r>
      <w:r>
        <w:rPr>
          <w:rFonts w:ascii="Times New Roman" w:hAnsi="Times New Roman" w:eastAsia="Times New Roman" w:cs="Times New Roman"/>
          <w:sz w:val="28"/>
          <w:szCs w:val="28"/>
          <w:spacing w:val="-15"/>
        </w:rPr>
        <w:t xml:space="preserve"> </w:t>
      </w:r>
      <w:r>
        <w:rPr>
          <w:rFonts w:ascii="SimSun" w:hAnsi="SimSun" w:eastAsia="SimSun" w:cs="SimSun"/>
          <w:sz w:val="28"/>
          <w:szCs w:val="28"/>
          <w:spacing w:val="-2"/>
        </w:rPr>
        <w:t>亩，农田地力提升工程</w:t>
      </w:r>
      <w:r>
        <w:rPr>
          <w:rFonts w:ascii="SimSun" w:hAnsi="SimSun" w:eastAsia="SimSun" w:cs="SimSun"/>
          <w:sz w:val="28"/>
          <w:szCs w:val="28"/>
          <w:spacing w:val="-83"/>
        </w:rPr>
        <w:t xml:space="preserve"> </w:t>
      </w:r>
      <w:r>
        <w:rPr>
          <w:rFonts w:ascii="Times New Roman" w:hAnsi="Times New Roman" w:eastAsia="Times New Roman" w:cs="Times New Roman"/>
          <w:sz w:val="28"/>
          <w:szCs w:val="28"/>
          <w:spacing w:val="-2"/>
        </w:rPr>
        <w:t>6</w:t>
      </w:r>
      <w:r>
        <w:rPr>
          <w:rFonts w:ascii="Times New Roman" w:hAnsi="Times New Roman" w:eastAsia="Times New Roman" w:cs="Times New Roman"/>
          <w:sz w:val="28"/>
          <w:szCs w:val="28"/>
          <w:spacing w:val="-3"/>
        </w:rPr>
        <w:t>880 </w:t>
      </w:r>
      <w:r>
        <w:rPr>
          <w:rFonts w:ascii="SimSun" w:hAnsi="SimSun" w:eastAsia="SimSun" w:cs="SimSun"/>
          <w:sz w:val="28"/>
          <w:szCs w:val="28"/>
          <w:spacing w:val="-3"/>
        </w:rPr>
        <w:t>亩；</w:t>
      </w:r>
      <w:r>
        <w:rPr>
          <w:rFonts w:ascii="SimSun" w:hAnsi="SimSun" w:eastAsia="SimSun" w:cs="SimSun"/>
          <w:sz w:val="28"/>
          <w:szCs w:val="28"/>
        </w:rPr>
        <w:t xml:space="preserve"> </w:t>
      </w:r>
      <w:r>
        <w:rPr>
          <w:rFonts w:ascii="SimSun" w:hAnsi="SimSun" w:eastAsia="SimSun" w:cs="SimSun"/>
          <w:sz w:val="28"/>
          <w:szCs w:val="28"/>
          <w:spacing w:val="-2"/>
        </w:rPr>
        <w:t>山塘加固</w:t>
      </w:r>
      <w:r>
        <w:rPr>
          <w:rFonts w:ascii="SimSun" w:hAnsi="SimSun" w:eastAsia="SimSun" w:cs="SimSun"/>
          <w:sz w:val="28"/>
          <w:szCs w:val="28"/>
          <w:spacing w:val="-56"/>
        </w:rPr>
        <w:t xml:space="preserve"> </w:t>
      </w:r>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59"/>
        </w:rPr>
        <w:t xml:space="preserve"> </w:t>
      </w:r>
      <w:r>
        <w:rPr>
          <w:rFonts w:ascii="SimSun" w:hAnsi="SimSun" w:eastAsia="SimSun" w:cs="SimSun"/>
          <w:sz w:val="28"/>
          <w:szCs w:val="28"/>
          <w:spacing w:val="-2"/>
        </w:rPr>
        <w:t>口；改造河坝</w:t>
      </w:r>
      <w:r>
        <w:rPr>
          <w:rFonts w:ascii="SimSun" w:hAnsi="SimSun" w:eastAsia="SimSun" w:cs="SimSun"/>
          <w:sz w:val="28"/>
          <w:szCs w:val="28"/>
          <w:spacing w:val="-53"/>
        </w:rPr>
        <w:t xml:space="preserve"> </w:t>
      </w:r>
      <w:r>
        <w:rPr>
          <w:rFonts w:ascii="Times New Roman" w:hAnsi="Times New Roman" w:eastAsia="Times New Roman" w:cs="Times New Roman"/>
          <w:sz w:val="28"/>
          <w:szCs w:val="28"/>
          <w:spacing w:val="-2"/>
        </w:rPr>
        <w:t>3 </w:t>
      </w:r>
      <w:r>
        <w:rPr>
          <w:rFonts w:ascii="SimSun" w:hAnsi="SimSun" w:eastAsia="SimSun" w:cs="SimSun"/>
          <w:sz w:val="28"/>
          <w:szCs w:val="28"/>
          <w:spacing w:val="-2"/>
        </w:rPr>
        <w:t>座；改造泵站</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3"/>
        </w:rPr>
        <w:t>4</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3"/>
        </w:rPr>
        <w:t>座；衬砌改造渠道</w:t>
      </w:r>
      <w:r>
        <w:rPr>
          <w:rFonts w:ascii="Times New Roman" w:hAnsi="Times New Roman" w:eastAsia="Times New Roman" w:cs="Times New Roman"/>
          <w:sz w:val="28"/>
          <w:szCs w:val="28"/>
          <w:spacing w:val="-3"/>
        </w:rPr>
        <w:t>27.735km</w:t>
      </w:r>
      <w:r>
        <w:rPr>
          <w:rFonts w:ascii="SimSun" w:hAnsi="SimSun" w:eastAsia="SimSun" w:cs="SimSun"/>
          <w:sz w:val="28"/>
          <w:szCs w:val="28"/>
          <w:spacing w:val="-3"/>
        </w:rPr>
        <w:t>；</w:t>
      </w:r>
      <w:r>
        <w:rPr>
          <w:rFonts w:ascii="SimSun" w:hAnsi="SimSun" w:eastAsia="SimSun" w:cs="SimSun"/>
          <w:sz w:val="28"/>
          <w:szCs w:val="28"/>
        </w:rPr>
        <w:t xml:space="preserve"> </w:t>
      </w:r>
      <w:r>
        <w:rPr>
          <w:rFonts w:ascii="SimSun" w:hAnsi="SimSun" w:eastAsia="SimSun" w:cs="SimSun"/>
          <w:sz w:val="28"/>
          <w:szCs w:val="28"/>
          <w:spacing w:val="-2"/>
        </w:rPr>
        <w:t>新建高效节水灌溉面积</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2"/>
        </w:rPr>
        <w:t>0.01</w:t>
      </w:r>
      <w:r>
        <w:rPr>
          <w:rFonts w:ascii="Times New Roman" w:hAnsi="Times New Roman" w:eastAsia="Times New Roman" w:cs="Times New Roman"/>
          <w:sz w:val="28"/>
          <w:szCs w:val="28"/>
          <w:spacing w:val="19"/>
        </w:rPr>
        <w:t xml:space="preserve"> </w:t>
      </w:r>
      <w:r>
        <w:rPr>
          <w:rFonts w:ascii="SimSun" w:hAnsi="SimSun" w:eastAsia="SimSun" w:cs="SimSun"/>
          <w:sz w:val="28"/>
          <w:szCs w:val="28"/>
          <w:spacing w:val="-2"/>
        </w:rPr>
        <w:t>万亩整修田间道路</w:t>
      </w:r>
      <w:r>
        <w:rPr>
          <w:rFonts w:ascii="SimSun" w:hAnsi="SimSun" w:eastAsia="SimSun" w:cs="SimSun"/>
          <w:sz w:val="28"/>
          <w:szCs w:val="28"/>
          <w:spacing w:val="-61"/>
        </w:rPr>
        <w:t xml:space="preserve"> </w:t>
      </w:r>
      <w:r>
        <w:rPr>
          <w:rFonts w:ascii="Times New Roman" w:hAnsi="Times New Roman" w:eastAsia="Times New Roman" w:cs="Times New Roman"/>
          <w:sz w:val="28"/>
          <w:szCs w:val="28"/>
          <w:spacing w:val="-2"/>
        </w:rPr>
        <w:t>3.60km </w:t>
      </w:r>
      <w:r>
        <w:rPr>
          <w:rFonts w:ascii="SimSun" w:hAnsi="SimSun" w:eastAsia="SimSun" w:cs="SimSun"/>
          <w:sz w:val="28"/>
          <w:szCs w:val="28"/>
          <w:spacing w:val="-2"/>
        </w:rPr>
        <w:t>等。</w:t>
      </w:r>
    </w:p>
    <w:p>
      <w:pPr>
        <w:spacing w:line="406" w:lineRule="auto"/>
        <w:sectPr>
          <w:footerReference w:type="default" r:id="rId131"/>
          <w:pgSz w:w="11907" w:h="16839"/>
          <w:pgMar w:top="400" w:right="1414" w:bottom="1350" w:left="1428" w:header="0" w:footer="1190" w:gutter="0"/>
        </w:sectPr>
        <w:rPr>
          <w:rFonts w:ascii="SimSun" w:hAnsi="SimSun" w:eastAsia="SimSun" w:cs="SimSun"/>
          <w:sz w:val="28"/>
          <w:szCs w:val="28"/>
        </w:rPr>
      </w:pPr>
    </w:p>
    <w:p>
      <w:pPr>
        <w:pStyle w:val="BodyText"/>
        <w:spacing w:line="294" w:lineRule="auto"/>
        <w:rPr/>
      </w:pPr>
      <w:r/>
    </w:p>
    <w:p>
      <w:pPr>
        <w:pStyle w:val="BodyText"/>
        <w:spacing w:line="294" w:lineRule="auto"/>
        <w:rPr/>
      </w:pPr>
      <w:r/>
    </w:p>
    <w:p>
      <w:pPr>
        <w:pStyle w:val="BodyText"/>
        <w:spacing w:line="294" w:lineRule="auto"/>
        <w:rPr/>
      </w:pPr>
      <w:r/>
    </w:p>
    <w:p>
      <w:pPr>
        <w:pStyle w:val="BodyText"/>
        <w:spacing w:line="294" w:lineRule="auto"/>
        <w:rPr/>
      </w:pPr>
      <w:r/>
    </w:p>
    <w:p>
      <w:pPr>
        <w:ind w:left="493"/>
        <w:spacing w:before="78" w:line="218" w:lineRule="auto"/>
        <w:rPr>
          <w:rFonts w:ascii="SimHei" w:hAnsi="SimHei" w:eastAsia="SimHei" w:cs="SimHei"/>
          <w:sz w:val="24"/>
          <w:szCs w:val="24"/>
        </w:rPr>
      </w:pPr>
      <w:r>
        <w:rPr>
          <w:rFonts w:ascii="SimHei" w:hAnsi="SimHei" w:eastAsia="SimHei" w:cs="SimHei"/>
          <w:sz w:val="24"/>
          <w:szCs w:val="24"/>
        </w:rPr>
        <w:t>表</w:t>
      </w:r>
      <w:r>
        <w:rPr>
          <w:rFonts w:ascii="SimHei" w:hAnsi="SimHei" w:eastAsia="SimHei" w:cs="SimHei"/>
          <w:sz w:val="24"/>
          <w:szCs w:val="24"/>
        </w:rPr>
        <w:t xml:space="preserve"> </w:t>
      </w:r>
      <w:r>
        <w:rPr>
          <w:rFonts w:ascii="Times New Roman" w:hAnsi="Times New Roman" w:eastAsia="Times New Roman" w:cs="Times New Roman"/>
          <w:sz w:val="24"/>
          <w:szCs w:val="24"/>
        </w:rPr>
        <w:t>4.4-17                              </w:t>
      </w:r>
      <w:r>
        <w:rPr>
          <w:rFonts w:ascii="Times New Roman" w:hAnsi="Times New Roman" w:eastAsia="Times New Roman" w:cs="Times New Roman"/>
          <w:sz w:val="24"/>
          <w:szCs w:val="24"/>
          <w:spacing w:val="-1"/>
        </w:rPr>
        <w:t xml:space="preserve">          </w:t>
      </w:r>
      <w:r>
        <w:rPr>
          <w:rFonts w:ascii="SimHei" w:hAnsi="SimHei" w:eastAsia="SimHei" w:cs="SimHei"/>
          <w:sz w:val="24"/>
          <w:szCs w:val="24"/>
          <w:spacing w:val="-1"/>
        </w:rPr>
        <w:t>桃江县高标准农田建设项目（二〇三〇年）规划明细表</w:t>
      </w:r>
    </w:p>
    <w:p>
      <w:pPr>
        <w:spacing w:line="160" w:lineRule="exact"/>
        <w:rPr/>
      </w:pPr>
      <w:r/>
    </w:p>
    <w:tbl>
      <w:tblPr>
        <w:tblStyle w:val="TableNormal"/>
        <w:tblW w:w="135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3"/>
        <w:gridCol w:w="1487"/>
        <w:gridCol w:w="1414"/>
        <w:gridCol w:w="1159"/>
        <w:gridCol w:w="933"/>
        <w:gridCol w:w="933"/>
        <w:gridCol w:w="931"/>
        <w:gridCol w:w="933"/>
        <w:gridCol w:w="933"/>
        <w:gridCol w:w="934"/>
        <w:gridCol w:w="1358"/>
        <w:gridCol w:w="933"/>
        <w:gridCol w:w="931"/>
      </w:tblGrid>
      <w:tr>
        <w:trPr>
          <w:trHeight w:val="827" w:hRule="atLeast"/>
        </w:trPr>
        <w:tc>
          <w:tcPr>
            <w:tcW w:w="643" w:type="dxa"/>
            <w:vAlign w:val="top"/>
          </w:tcPr>
          <w:p>
            <w:pPr>
              <w:ind w:left="115"/>
              <w:spacing w:before="307" w:line="222" w:lineRule="auto"/>
              <w:rPr>
                <w:rFonts w:ascii="SimSun" w:hAnsi="SimSun" w:eastAsia="SimSun" w:cs="SimSun"/>
                <w:sz w:val="21"/>
                <w:szCs w:val="21"/>
              </w:rPr>
            </w:pPr>
            <w:r>
              <w:rPr>
                <w:rFonts w:ascii="SimSun" w:hAnsi="SimSun" w:eastAsia="SimSun" w:cs="SimSun"/>
                <w:sz w:val="21"/>
                <w:szCs w:val="21"/>
                <w:spacing w:val="-2"/>
              </w:rPr>
              <w:t>序号</w:t>
            </w:r>
          </w:p>
        </w:tc>
        <w:tc>
          <w:tcPr>
            <w:tcW w:w="1487" w:type="dxa"/>
            <w:vAlign w:val="top"/>
          </w:tcPr>
          <w:p>
            <w:pPr>
              <w:ind w:left="117"/>
              <w:spacing w:before="308" w:line="221" w:lineRule="auto"/>
              <w:rPr>
                <w:rFonts w:ascii="SimSun" w:hAnsi="SimSun" w:eastAsia="SimSun" w:cs="SimSun"/>
                <w:sz w:val="21"/>
                <w:szCs w:val="21"/>
              </w:rPr>
            </w:pPr>
            <w:r>
              <w:rPr>
                <w:rFonts w:ascii="SimSun" w:hAnsi="SimSun" w:eastAsia="SimSun" w:cs="SimSun"/>
                <w:sz w:val="21"/>
                <w:szCs w:val="21"/>
                <w:spacing w:val="-2"/>
              </w:rPr>
              <w:t>行政区域名称</w:t>
            </w:r>
          </w:p>
        </w:tc>
        <w:tc>
          <w:tcPr>
            <w:tcW w:w="1414" w:type="dxa"/>
            <w:vAlign w:val="top"/>
          </w:tcPr>
          <w:p>
            <w:pPr>
              <w:ind w:left="394" w:right="181" w:hanging="212"/>
              <w:spacing w:before="36" w:line="230" w:lineRule="auto"/>
              <w:rPr>
                <w:rFonts w:ascii="SimSun" w:hAnsi="SimSun" w:eastAsia="SimSun" w:cs="SimSun"/>
                <w:sz w:val="21"/>
                <w:szCs w:val="21"/>
              </w:rPr>
            </w:pPr>
            <w:r>
              <w:rPr>
                <w:rFonts w:ascii="SimSun" w:hAnsi="SimSun" w:eastAsia="SimSun" w:cs="SimSun"/>
                <w:sz w:val="21"/>
                <w:szCs w:val="21"/>
                <w:spacing w:val="-2"/>
              </w:rPr>
              <w:t>规划改造提</w:t>
            </w:r>
            <w:r>
              <w:rPr>
                <w:rFonts w:ascii="SimSun" w:hAnsi="SimSun" w:eastAsia="SimSun" w:cs="SimSun"/>
                <w:sz w:val="21"/>
                <w:szCs w:val="21"/>
                <w:spacing w:val="3"/>
              </w:rPr>
              <w:t xml:space="preserve"> </w:t>
            </w:r>
            <w:r>
              <w:rPr>
                <w:rFonts w:ascii="SimSun" w:hAnsi="SimSun" w:eastAsia="SimSun" w:cs="SimSun"/>
                <w:sz w:val="21"/>
                <w:szCs w:val="21"/>
                <w:spacing w:val="-2"/>
              </w:rPr>
              <w:t>升面积</w:t>
            </w:r>
          </w:p>
          <w:p>
            <w:pPr>
              <w:ind w:left="399"/>
              <w:spacing w:before="21" w:line="207" w:lineRule="auto"/>
              <w:rPr>
                <w:rFonts w:ascii="SimSun" w:hAnsi="SimSun" w:eastAsia="SimSun" w:cs="SimSun"/>
                <w:sz w:val="21"/>
                <w:szCs w:val="21"/>
              </w:rPr>
            </w:pPr>
            <w:r>
              <w:rPr>
                <w:rFonts w:ascii="SimSun" w:hAnsi="SimSun" w:eastAsia="SimSun" w:cs="SimSun"/>
                <w:sz w:val="21"/>
                <w:szCs w:val="21"/>
                <w:spacing w:val="-6"/>
              </w:rPr>
              <w:t>（亩）</w:t>
            </w:r>
          </w:p>
        </w:tc>
        <w:tc>
          <w:tcPr>
            <w:tcW w:w="1159" w:type="dxa"/>
            <w:vAlign w:val="top"/>
          </w:tcPr>
          <w:p>
            <w:pPr>
              <w:ind w:left="372" w:right="159" w:hanging="211"/>
              <w:spacing w:before="36" w:line="230" w:lineRule="auto"/>
              <w:rPr>
                <w:rFonts w:ascii="SimSun" w:hAnsi="SimSun" w:eastAsia="SimSun" w:cs="SimSun"/>
                <w:sz w:val="21"/>
                <w:szCs w:val="21"/>
              </w:rPr>
            </w:pPr>
            <w:r>
              <w:rPr>
                <w:rFonts w:ascii="SimSun" w:hAnsi="SimSun" w:eastAsia="SimSun" w:cs="SimSun"/>
                <w:sz w:val="21"/>
                <w:szCs w:val="21"/>
                <w:spacing w:val="-2"/>
              </w:rPr>
              <w:t>规划新建</w:t>
            </w:r>
            <w:r>
              <w:rPr>
                <w:rFonts w:ascii="SimSun" w:hAnsi="SimSun" w:eastAsia="SimSun" w:cs="SimSun"/>
                <w:sz w:val="21"/>
                <w:szCs w:val="21"/>
              </w:rPr>
              <w:t xml:space="preserve"> </w:t>
            </w:r>
            <w:r>
              <w:rPr>
                <w:rFonts w:ascii="SimSun" w:hAnsi="SimSun" w:eastAsia="SimSun" w:cs="SimSun"/>
                <w:sz w:val="21"/>
                <w:szCs w:val="21"/>
                <w:spacing w:val="-2"/>
              </w:rPr>
              <w:t>面积</w:t>
            </w:r>
          </w:p>
          <w:p>
            <w:pPr>
              <w:ind w:left="272"/>
              <w:spacing w:before="21" w:line="207"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263" w:right="252"/>
              <w:spacing w:before="35" w:line="229" w:lineRule="auto"/>
              <w:jc w:val="both"/>
              <w:rPr>
                <w:rFonts w:ascii="SimSun" w:hAnsi="SimSun" w:eastAsia="SimSun" w:cs="SimSun"/>
                <w:sz w:val="21"/>
                <w:szCs w:val="21"/>
              </w:rPr>
            </w:pPr>
            <w:r>
              <w:rPr>
                <w:rFonts w:ascii="SimSun" w:hAnsi="SimSun" w:eastAsia="SimSun" w:cs="SimSun"/>
                <w:sz w:val="21"/>
                <w:szCs w:val="21"/>
                <w:spacing w:val="-5"/>
              </w:rPr>
              <w:t>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933" w:type="dxa"/>
            <w:vAlign w:val="top"/>
          </w:tcPr>
          <w:p>
            <w:pPr>
              <w:ind w:left="367" w:right="148" w:hanging="188"/>
              <w:spacing w:before="36" w:line="232" w:lineRule="auto"/>
              <w:rPr>
                <w:rFonts w:ascii="SimSun" w:hAnsi="SimSun" w:eastAsia="SimSun" w:cs="SimSun"/>
                <w:sz w:val="21"/>
                <w:szCs w:val="21"/>
              </w:rPr>
            </w:pPr>
            <w:r>
              <w:rPr>
                <w:rFonts w:ascii="SimSun" w:hAnsi="SimSun" w:eastAsia="SimSun" w:cs="SimSun"/>
                <w:sz w:val="21"/>
                <w:szCs w:val="21"/>
                <w:spacing w:val="-11"/>
              </w:rPr>
              <w:t>田块整</w:t>
            </w:r>
            <w:r>
              <w:rPr>
                <w:rFonts w:ascii="SimSun" w:hAnsi="SimSun" w:eastAsia="SimSun" w:cs="SimSun"/>
                <w:sz w:val="21"/>
                <w:szCs w:val="21"/>
                <w:spacing w:val="1"/>
              </w:rPr>
              <w:t xml:space="preserve"> </w:t>
            </w:r>
            <w:r>
              <w:rPr>
                <w:rFonts w:ascii="SimSun" w:hAnsi="SimSun" w:eastAsia="SimSun" w:cs="SimSun"/>
                <w:sz w:val="21"/>
                <w:szCs w:val="21"/>
              </w:rPr>
              <w:t>治</w:t>
            </w:r>
          </w:p>
          <w:p>
            <w:pPr>
              <w:ind w:left="160"/>
              <w:spacing w:before="16" w:line="207" w:lineRule="auto"/>
              <w:rPr>
                <w:rFonts w:ascii="SimSun" w:hAnsi="SimSun" w:eastAsia="SimSun" w:cs="SimSun"/>
                <w:sz w:val="21"/>
                <w:szCs w:val="21"/>
              </w:rPr>
            </w:pPr>
            <w:r>
              <w:rPr>
                <w:rFonts w:ascii="SimSun" w:hAnsi="SimSun" w:eastAsia="SimSun" w:cs="SimSun"/>
                <w:sz w:val="21"/>
                <w:szCs w:val="21"/>
                <w:spacing w:val="-6"/>
              </w:rPr>
              <w:t>（亩）</w:t>
            </w:r>
          </w:p>
        </w:tc>
        <w:tc>
          <w:tcPr>
            <w:tcW w:w="931" w:type="dxa"/>
            <w:vAlign w:val="top"/>
          </w:tcPr>
          <w:p>
            <w:pPr>
              <w:ind w:left="397" w:right="145" w:hanging="242"/>
              <w:spacing w:before="36" w:line="231" w:lineRule="auto"/>
              <w:rPr>
                <w:rFonts w:ascii="SimSun" w:hAnsi="SimSun" w:eastAsia="SimSun" w:cs="SimSun"/>
                <w:sz w:val="21"/>
                <w:szCs w:val="21"/>
              </w:rPr>
            </w:pPr>
            <w:r>
              <w:rPr>
                <w:rFonts w:ascii="SimSun" w:hAnsi="SimSun" w:eastAsia="SimSun" w:cs="SimSun"/>
                <w:sz w:val="21"/>
                <w:szCs w:val="21"/>
                <w:spacing w:val="-2"/>
              </w:rPr>
              <w:t>土壤改</w:t>
            </w:r>
            <w:r>
              <w:rPr>
                <w:rFonts w:ascii="SimSun" w:hAnsi="SimSun" w:eastAsia="SimSun" w:cs="SimSun"/>
                <w:sz w:val="21"/>
                <w:szCs w:val="21"/>
              </w:rPr>
              <w:t xml:space="preserve"> </w:t>
            </w:r>
            <w:r>
              <w:rPr>
                <w:rFonts w:ascii="SimSun" w:hAnsi="SimSun" w:eastAsia="SimSun" w:cs="SimSun"/>
                <w:sz w:val="21"/>
                <w:szCs w:val="21"/>
              </w:rPr>
              <w:t>良</w:t>
            </w:r>
          </w:p>
          <w:p>
            <w:pPr>
              <w:ind w:left="161"/>
              <w:spacing w:before="19" w:line="207" w:lineRule="auto"/>
              <w:rPr>
                <w:rFonts w:ascii="SimSun" w:hAnsi="SimSun" w:eastAsia="SimSun" w:cs="SimSun"/>
                <w:sz w:val="21"/>
                <w:szCs w:val="21"/>
              </w:rPr>
            </w:pPr>
            <w:r>
              <w:rPr>
                <w:rFonts w:ascii="SimSun" w:hAnsi="SimSun" w:eastAsia="SimSun" w:cs="SimSun"/>
                <w:sz w:val="21"/>
                <w:szCs w:val="21"/>
                <w:spacing w:val="-6"/>
              </w:rPr>
              <w:t>（亩）</w:t>
            </w:r>
          </w:p>
        </w:tc>
        <w:tc>
          <w:tcPr>
            <w:tcW w:w="933" w:type="dxa"/>
            <w:vAlign w:val="top"/>
          </w:tcPr>
          <w:p>
            <w:pPr>
              <w:ind w:left="164" w:right="159" w:firstLine="118"/>
              <w:spacing w:before="170" w:line="237" w:lineRule="auto"/>
              <w:rPr>
                <w:rFonts w:ascii="SimSun" w:hAnsi="SimSun" w:eastAsia="SimSun" w:cs="SimSun"/>
                <w:sz w:val="21"/>
                <w:szCs w:val="21"/>
              </w:rPr>
            </w:pPr>
            <w:r>
              <w:rPr>
                <w:rFonts w:ascii="SimSun" w:hAnsi="SimSun" w:eastAsia="SimSun" w:cs="SimSun"/>
                <w:sz w:val="21"/>
                <w:szCs w:val="21"/>
                <w:spacing w:val="-13"/>
              </w:rPr>
              <w:t>山塘</w:t>
            </w:r>
            <w:r>
              <w:rPr>
                <w:rFonts w:ascii="SimSun" w:hAnsi="SimSun" w:eastAsia="SimSun" w:cs="SimSun"/>
                <w:sz w:val="21"/>
                <w:szCs w:val="21"/>
              </w:rPr>
              <w:t xml:space="preserve">  </w:t>
            </w:r>
            <w:r>
              <w:rPr>
                <w:rFonts w:ascii="SimSun" w:hAnsi="SimSun" w:eastAsia="SimSun" w:cs="SimSun"/>
                <w:sz w:val="21"/>
                <w:szCs w:val="21"/>
                <w:spacing w:val="-9"/>
              </w:rPr>
              <w:t>（口）</w:t>
            </w:r>
          </w:p>
        </w:tc>
        <w:tc>
          <w:tcPr>
            <w:tcW w:w="933" w:type="dxa"/>
            <w:vAlign w:val="top"/>
          </w:tcPr>
          <w:p>
            <w:pPr>
              <w:ind w:left="164" w:right="144" w:hanging="6"/>
              <w:spacing w:before="170" w:line="232" w:lineRule="auto"/>
              <w:rPr>
                <w:rFonts w:ascii="SimSun" w:hAnsi="SimSun" w:eastAsia="SimSun" w:cs="SimSun"/>
                <w:sz w:val="21"/>
                <w:szCs w:val="21"/>
              </w:rPr>
            </w:pPr>
            <w:r>
              <w:rPr>
                <w:rFonts w:ascii="SimSun" w:hAnsi="SimSun" w:eastAsia="SimSun" w:cs="SimSun"/>
                <w:sz w:val="21"/>
                <w:szCs w:val="21"/>
                <w:spacing w:val="-2"/>
              </w:rPr>
              <w:t>拦河坝</w:t>
            </w:r>
            <w:r>
              <w:rPr>
                <w:rFonts w:ascii="SimSun" w:hAnsi="SimSun" w:eastAsia="SimSun" w:cs="SimSun"/>
                <w:sz w:val="21"/>
                <w:szCs w:val="21"/>
              </w:rPr>
              <w:t xml:space="preserve"> </w:t>
            </w:r>
            <w:r>
              <w:rPr>
                <w:rFonts w:ascii="SimSun" w:hAnsi="SimSun" w:eastAsia="SimSun" w:cs="SimSun"/>
                <w:sz w:val="21"/>
                <w:szCs w:val="21"/>
                <w:spacing w:val="-6"/>
              </w:rPr>
              <w:t>（座）</w:t>
            </w:r>
          </w:p>
        </w:tc>
        <w:tc>
          <w:tcPr>
            <w:tcW w:w="934" w:type="dxa"/>
            <w:vAlign w:val="top"/>
          </w:tcPr>
          <w:p>
            <w:pPr>
              <w:ind w:left="162" w:right="161" w:firstLine="98"/>
              <w:spacing w:before="170" w:line="232" w:lineRule="auto"/>
              <w:rPr>
                <w:rFonts w:ascii="SimSun" w:hAnsi="SimSun" w:eastAsia="SimSun" w:cs="SimSun"/>
                <w:sz w:val="21"/>
                <w:szCs w:val="21"/>
              </w:rPr>
            </w:pPr>
            <w:r>
              <w:rPr>
                <w:rFonts w:ascii="SimSun" w:hAnsi="SimSun" w:eastAsia="SimSun" w:cs="SimSun"/>
                <w:sz w:val="21"/>
                <w:szCs w:val="21"/>
                <w:spacing w:val="-3"/>
              </w:rPr>
              <w:t>机埠</w:t>
            </w:r>
            <w:r>
              <w:rPr>
                <w:rFonts w:ascii="SimSun" w:hAnsi="SimSun" w:eastAsia="SimSun" w:cs="SimSun"/>
                <w:sz w:val="21"/>
                <w:szCs w:val="21"/>
              </w:rPr>
              <w:t xml:space="preserve">  </w:t>
            </w:r>
            <w:r>
              <w:rPr>
                <w:rFonts w:ascii="SimSun" w:hAnsi="SimSun" w:eastAsia="SimSun" w:cs="SimSun"/>
                <w:sz w:val="21"/>
                <w:szCs w:val="21"/>
                <w:spacing w:val="-9"/>
              </w:rPr>
              <w:t>（座）</w:t>
            </w:r>
          </w:p>
        </w:tc>
        <w:tc>
          <w:tcPr>
            <w:tcW w:w="1358" w:type="dxa"/>
            <w:vAlign w:val="top"/>
          </w:tcPr>
          <w:p>
            <w:pPr>
              <w:pStyle w:val="TableText"/>
              <w:ind w:left="184"/>
              <w:spacing w:before="308" w:line="234" w:lineRule="auto"/>
              <w:rPr>
                <w:rFonts w:ascii="SimSun" w:hAnsi="SimSun" w:eastAsia="SimSun" w:cs="SimSun"/>
              </w:rPr>
            </w:pPr>
            <w:r>
              <w:rPr>
                <w:rFonts w:ascii="SimSun" w:hAnsi="SimSun" w:eastAsia="SimSun" w:cs="SimSun"/>
                <w:spacing w:val="-1"/>
              </w:rPr>
              <w:t>渠道（</w:t>
            </w:r>
            <w:r>
              <w:rPr>
                <w:spacing w:val="-1"/>
              </w:rPr>
              <w:t>m</w:t>
            </w:r>
            <w:r>
              <w:rPr>
                <w:rFonts w:ascii="SimSun" w:hAnsi="SimSun" w:eastAsia="SimSun" w:cs="SimSun"/>
                <w:spacing w:val="-1"/>
              </w:rPr>
              <w:t>）</w:t>
            </w:r>
          </w:p>
        </w:tc>
        <w:tc>
          <w:tcPr>
            <w:tcW w:w="933" w:type="dxa"/>
            <w:vAlign w:val="top"/>
          </w:tcPr>
          <w:p>
            <w:pPr>
              <w:pStyle w:val="TableText"/>
              <w:ind w:left="189" w:right="181" w:firstLine="74"/>
              <w:spacing w:before="170" w:line="244" w:lineRule="auto"/>
              <w:rPr>
                <w:rFonts w:ascii="SimSun" w:hAnsi="SimSun" w:eastAsia="SimSun" w:cs="SimSun"/>
              </w:rPr>
            </w:pPr>
            <w:r>
              <w:rPr>
                <w:rFonts w:ascii="SimSun" w:hAnsi="SimSun" w:eastAsia="SimSun" w:cs="SimSun"/>
                <w:spacing w:val="-3"/>
              </w:rPr>
              <w:t>道路</w:t>
            </w:r>
            <w:r>
              <w:rPr>
                <w:rFonts w:ascii="SimSun" w:hAnsi="SimSun" w:eastAsia="SimSun" w:cs="SimSun"/>
              </w:rPr>
              <w:t xml:space="preserve"> </w:t>
            </w:r>
            <w:r>
              <w:rPr>
                <w:rFonts w:ascii="SimSun" w:hAnsi="SimSun" w:eastAsia="SimSun" w:cs="SimSun"/>
                <w:spacing w:val="-9"/>
              </w:rPr>
              <w:t>（</w:t>
            </w:r>
            <w:r>
              <w:rPr>
                <w:spacing w:val="-9"/>
              </w:rPr>
              <w:t>m</w:t>
            </w:r>
            <w:r>
              <w:rPr>
                <w:rFonts w:ascii="SimSun" w:hAnsi="SimSun" w:eastAsia="SimSun" w:cs="SimSun"/>
                <w:spacing w:val="-9"/>
              </w:rPr>
              <w:t>）</w:t>
            </w:r>
          </w:p>
        </w:tc>
        <w:tc>
          <w:tcPr>
            <w:tcW w:w="931" w:type="dxa"/>
            <w:vAlign w:val="top"/>
          </w:tcPr>
          <w:p>
            <w:pPr>
              <w:ind w:left="366" w:right="147" w:hanging="208"/>
              <w:spacing w:before="37" w:line="229" w:lineRule="auto"/>
              <w:rPr>
                <w:rFonts w:ascii="SimSun" w:hAnsi="SimSun" w:eastAsia="SimSun" w:cs="SimSun"/>
                <w:sz w:val="21"/>
                <w:szCs w:val="21"/>
              </w:rPr>
            </w:pPr>
            <w:r>
              <w:rPr>
                <w:rFonts w:ascii="SimSun" w:hAnsi="SimSun" w:eastAsia="SimSun" w:cs="SimSun"/>
                <w:sz w:val="21"/>
                <w:szCs w:val="21"/>
                <w:spacing w:val="-4"/>
              </w:rPr>
              <w:t>高效节</w:t>
            </w:r>
            <w:r>
              <w:rPr>
                <w:rFonts w:ascii="SimSun" w:hAnsi="SimSun" w:eastAsia="SimSun" w:cs="SimSun"/>
                <w:sz w:val="21"/>
                <w:szCs w:val="21"/>
              </w:rPr>
              <w:t xml:space="preserve"> </w:t>
            </w:r>
            <w:r>
              <w:rPr>
                <w:rFonts w:ascii="SimSun" w:hAnsi="SimSun" w:eastAsia="SimSun" w:cs="SimSun"/>
                <w:sz w:val="21"/>
                <w:szCs w:val="21"/>
              </w:rPr>
              <w:t>水</w:t>
            </w:r>
          </w:p>
          <w:p>
            <w:pPr>
              <w:ind w:left="159"/>
              <w:spacing w:before="22" w:line="207" w:lineRule="auto"/>
              <w:rPr>
                <w:rFonts w:ascii="SimSun" w:hAnsi="SimSun" w:eastAsia="SimSun" w:cs="SimSun"/>
                <w:sz w:val="21"/>
                <w:szCs w:val="21"/>
              </w:rPr>
            </w:pPr>
            <w:r>
              <w:rPr>
                <w:rFonts w:ascii="SimSun" w:hAnsi="SimSun" w:eastAsia="SimSun" w:cs="SimSun"/>
                <w:sz w:val="21"/>
                <w:szCs w:val="21"/>
                <w:spacing w:val="-6"/>
              </w:rPr>
              <w:t>（亩）</w:t>
            </w:r>
          </w:p>
        </w:tc>
      </w:tr>
      <w:tr>
        <w:trPr>
          <w:trHeight w:val="278" w:hRule="atLeast"/>
        </w:trPr>
        <w:tc>
          <w:tcPr>
            <w:tcW w:w="643" w:type="dxa"/>
            <w:vAlign w:val="top"/>
          </w:tcPr>
          <w:p>
            <w:pPr>
              <w:rPr>
                <w:rFonts w:ascii="Arial"/>
                <w:sz w:val="21"/>
              </w:rPr>
            </w:pPr>
            <w:r/>
          </w:p>
        </w:tc>
        <w:tc>
          <w:tcPr>
            <w:tcW w:w="1487" w:type="dxa"/>
            <w:vAlign w:val="top"/>
          </w:tcPr>
          <w:p>
            <w:pPr>
              <w:ind w:left="534"/>
              <w:spacing w:before="30" w:line="209" w:lineRule="auto"/>
              <w:rPr>
                <w:rFonts w:ascii="SimSun" w:hAnsi="SimSun" w:eastAsia="SimSun" w:cs="SimSun"/>
                <w:sz w:val="21"/>
                <w:szCs w:val="21"/>
              </w:rPr>
            </w:pPr>
            <w:r>
              <w:rPr>
                <w:rFonts w:ascii="SimSun" w:hAnsi="SimSun" w:eastAsia="SimSun" w:cs="SimSun"/>
                <w:sz w:val="21"/>
                <w:szCs w:val="21"/>
                <w:b/>
                <w:bCs/>
                <w:spacing w:val="-4"/>
              </w:rPr>
              <w:t>合计</w:t>
            </w:r>
          </w:p>
        </w:tc>
        <w:tc>
          <w:tcPr>
            <w:tcW w:w="1414" w:type="dxa"/>
            <w:vAlign w:val="top"/>
          </w:tcPr>
          <w:p>
            <w:pPr>
              <w:pStyle w:val="TableText"/>
              <w:ind w:left="495"/>
              <w:spacing w:before="66" w:line="189" w:lineRule="auto"/>
              <w:rPr/>
            </w:pPr>
            <w:r>
              <w:rPr>
                <w:b/>
                <w:bCs/>
                <w:spacing w:val="-1"/>
              </w:rPr>
              <w:t>5500</w:t>
            </w:r>
          </w:p>
        </w:tc>
        <w:tc>
          <w:tcPr>
            <w:tcW w:w="1159" w:type="dxa"/>
            <w:vAlign w:val="top"/>
          </w:tcPr>
          <w:p>
            <w:pPr>
              <w:pStyle w:val="TableText"/>
              <w:ind w:left="364"/>
              <w:spacing w:before="66" w:line="189" w:lineRule="auto"/>
              <w:rPr/>
            </w:pPr>
            <w:r>
              <w:rPr>
                <w:b/>
                <w:bCs/>
                <w:spacing w:val="-1"/>
              </w:rPr>
              <w:t>3100</w:t>
            </w:r>
          </w:p>
        </w:tc>
        <w:tc>
          <w:tcPr>
            <w:tcW w:w="933" w:type="dxa"/>
            <w:vAlign w:val="top"/>
          </w:tcPr>
          <w:p>
            <w:pPr>
              <w:pStyle w:val="TableText"/>
              <w:ind w:left="255"/>
              <w:spacing w:before="66" w:line="189" w:lineRule="auto"/>
              <w:rPr/>
            </w:pPr>
            <w:r>
              <w:rPr>
                <w:b/>
                <w:bCs/>
                <w:spacing w:val="-1"/>
              </w:rPr>
              <w:t>2580</w:t>
            </w:r>
          </w:p>
        </w:tc>
        <w:tc>
          <w:tcPr>
            <w:tcW w:w="933" w:type="dxa"/>
            <w:vAlign w:val="top"/>
          </w:tcPr>
          <w:p>
            <w:pPr>
              <w:pStyle w:val="TableText"/>
              <w:ind w:left="305"/>
              <w:spacing w:before="66" w:line="189" w:lineRule="auto"/>
              <w:rPr/>
            </w:pPr>
            <w:r>
              <w:rPr>
                <w:b/>
                <w:bCs/>
                <w:spacing w:val="-1"/>
              </w:rPr>
              <w:t>300</w:t>
            </w:r>
          </w:p>
        </w:tc>
        <w:tc>
          <w:tcPr>
            <w:tcW w:w="931" w:type="dxa"/>
            <w:vAlign w:val="top"/>
          </w:tcPr>
          <w:p>
            <w:pPr>
              <w:pStyle w:val="TableText"/>
              <w:ind w:left="257"/>
              <w:spacing w:before="66" w:line="189" w:lineRule="auto"/>
              <w:rPr/>
            </w:pPr>
            <w:r>
              <w:rPr>
                <w:b/>
                <w:bCs/>
                <w:spacing w:val="-2"/>
              </w:rPr>
              <w:t>6880</w:t>
            </w:r>
          </w:p>
        </w:tc>
        <w:tc>
          <w:tcPr>
            <w:tcW w:w="933" w:type="dxa"/>
            <w:vAlign w:val="top"/>
          </w:tcPr>
          <w:p>
            <w:pPr>
              <w:pStyle w:val="TableText"/>
              <w:ind w:left="414"/>
              <w:spacing w:before="66" w:line="189" w:lineRule="auto"/>
              <w:rPr/>
            </w:pPr>
            <w:r>
              <w:rPr>
                <w:b/>
                <w:bCs/>
              </w:rPr>
              <w:t>3</w:t>
            </w:r>
          </w:p>
        </w:tc>
        <w:tc>
          <w:tcPr>
            <w:tcW w:w="933" w:type="dxa"/>
            <w:vAlign w:val="top"/>
          </w:tcPr>
          <w:p>
            <w:pPr>
              <w:pStyle w:val="TableText"/>
              <w:ind w:left="415"/>
              <w:spacing w:before="66" w:line="189" w:lineRule="auto"/>
              <w:rPr/>
            </w:pPr>
            <w:r>
              <w:rPr>
                <w:b/>
                <w:bCs/>
              </w:rPr>
              <w:t>3</w:t>
            </w:r>
          </w:p>
        </w:tc>
        <w:tc>
          <w:tcPr>
            <w:tcW w:w="934" w:type="dxa"/>
            <w:vAlign w:val="top"/>
          </w:tcPr>
          <w:p>
            <w:pPr>
              <w:pStyle w:val="TableText"/>
              <w:ind w:left="415"/>
              <w:spacing w:before="67" w:line="189" w:lineRule="auto"/>
              <w:rPr/>
            </w:pPr>
            <w:r>
              <w:rPr>
                <w:b/>
                <w:bCs/>
              </w:rPr>
              <w:t>4</w:t>
            </w:r>
          </w:p>
        </w:tc>
        <w:tc>
          <w:tcPr>
            <w:tcW w:w="1358" w:type="dxa"/>
            <w:vAlign w:val="top"/>
          </w:tcPr>
          <w:p>
            <w:pPr>
              <w:pStyle w:val="TableText"/>
              <w:ind w:left="417"/>
              <w:spacing w:before="66" w:line="189" w:lineRule="auto"/>
              <w:rPr/>
            </w:pPr>
            <w:r>
              <w:rPr>
                <w:b/>
                <w:bCs/>
                <w:spacing w:val="-1"/>
              </w:rPr>
              <w:t>27735</w:t>
            </w:r>
          </w:p>
        </w:tc>
        <w:tc>
          <w:tcPr>
            <w:tcW w:w="933" w:type="dxa"/>
            <w:vAlign w:val="top"/>
          </w:tcPr>
          <w:p>
            <w:pPr>
              <w:pStyle w:val="TableText"/>
              <w:ind w:left="257"/>
              <w:spacing w:before="66" w:line="189" w:lineRule="auto"/>
              <w:rPr/>
            </w:pPr>
            <w:r>
              <w:rPr>
                <w:b/>
                <w:bCs/>
                <w:spacing w:val="-1"/>
              </w:rPr>
              <w:t>3600</w:t>
            </w:r>
          </w:p>
        </w:tc>
        <w:tc>
          <w:tcPr>
            <w:tcW w:w="931" w:type="dxa"/>
            <w:vAlign w:val="top"/>
          </w:tcPr>
          <w:p>
            <w:pPr>
              <w:pStyle w:val="TableText"/>
              <w:ind w:left="317"/>
              <w:spacing w:before="66" w:line="189" w:lineRule="auto"/>
              <w:rPr/>
            </w:pPr>
            <w:r>
              <w:rPr>
                <w:b/>
                <w:bCs/>
                <w:spacing w:val="-3"/>
              </w:rPr>
              <w:t>100</w:t>
            </w:r>
          </w:p>
        </w:tc>
      </w:tr>
      <w:tr>
        <w:trPr>
          <w:trHeight w:val="276" w:hRule="atLeast"/>
        </w:trPr>
        <w:tc>
          <w:tcPr>
            <w:tcW w:w="643" w:type="dxa"/>
            <w:vAlign w:val="top"/>
          </w:tcPr>
          <w:p>
            <w:pPr>
              <w:ind w:left="224"/>
              <w:spacing w:before="110" w:line="155" w:lineRule="exact"/>
              <w:rPr>
                <w:rFonts w:ascii="SimSun" w:hAnsi="SimSun" w:eastAsia="SimSun" w:cs="SimSun"/>
                <w:sz w:val="21"/>
                <w:szCs w:val="21"/>
              </w:rPr>
            </w:pPr>
            <w:r>
              <w:rPr>
                <w:rFonts w:ascii="SimSun" w:hAnsi="SimSun" w:eastAsia="SimSun" w:cs="SimSun"/>
                <w:sz w:val="21"/>
                <w:szCs w:val="21"/>
                <w:b/>
                <w:bCs/>
                <w:spacing w:val="-3"/>
                <w:position w:val="-4"/>
              </w:rPr>
              <w:t>一</w:t>
            </w:r>
          </w:p>
        </w:tc>
        <w:tc>
          <w:tcPr>
            <w:tcW w:w="1487" w:type="dxa"/>
            <w:vAlign w:val="top"/>
          </w:tcPr>
          <w:p>
            <w:pPr>
              <w:ind w:left="428"/>
              <w:spacing w:before="31" w:line="206" w:lineRule="auto"/>
              <w:rPr>
                <w:rFonts w:ascii="SimSun" w:hAnsi="SimSun" w:eastAsia="SimSun" w:cs="SimSun"/>
                <w:sz w:val="21"/>
                <w:szCs w:val="21"/>
              </w:rPr>
            </w:pPr>
            <w:r>
              <w:rPr>
                <w:rFonts w:ascii="SimSun" w:hAnsi="SimSun" w:eastAsia="SimSun" w:cs="SimSun"/>
                <w:sz w:val="21"/>
                <w:szCs w:val="21"/>
                <w:b/>
                <w:bCs/>
                <w:spacing w:val="-4"/>
              </w:rPr>
              <w:t>修山镇</w:t>
            </w:r>
          </w:p>
        </w:tc>
        <w:tc>
          <w:tcPr>
            <w:tcW w:w="1414" w:type="dxa"/>
            <w:vAlign w:val="top"/>
          </w:tcPr>
          <w:p>
            <w:pPr>
              <w:pStyle w:val="TableText"/>
              <w:ind w:left="546"/>
              <w:spacing w:before="67" w:line="189" w:lineRule="auto"/>
              <w:rPr/>
            </w:pPr>
            <w:r>
              <w:rPr>
                <w:b/>
                <w:bCs/>
                <w:spacing w:val="-1"/>
              </w:rPr>
              <w:t>468</w:t>
            </w:r>
          </w:p>
        </w:tc>
        <w:tc>
          <w:tcPr>
            <w:tcW w:w="1159" w:type="dxa"/>
            <w:vAlign w:val="top"/>
          </w:tcPr>
          <w:p>
            <w:pPr>
              <w:pStyle w:val="TableText"/>
              <w:ind w:left="382"/>
              <w:spacing w:before="67" w:line="189" w:lineRule="auto"/>
              <w:rPr/>
            </w:pPr>
            <w:r>
              <w:rPr>
                <w:b/>
                <w:bCs/>
                <w:spacing w:val="-6"/>
              </w:rPr>
              <w:t>1125</w:t>
            </w:r>
          </w:p>
        </w:tc>
        <w:tc>
          <w:tcPr>
            <w:tcW w:w="933" w:type="dxa"/>
            <w:vAlign w:val="top"/>
          </w:tcPr>
          <w:p>
            <w:pPr>
              <w:pStyle w:val="TableText"/>
              <w:ind w:left="309"/>
              <w:spacing w:before="67" w:line="189" w:lineRule="auto"/>
              <w:rPr/>
            </w:pPr>
            <w:r>
              <w:rPr>
                <w:b/>
                <w:bCs/>
                <w:spacing w:val="-1"/>
              </w:rPr>
              <w:t>478</w:t>
            </w:r>
          </w:p>
        </w:tc>
        <w:tc>
          <w:tcPr>
            <w:tcW w:w="933" w:type="dxa"/>
            <w:vAlign w:val="top"/>
          </w:tcPr>
          <w:p>
            <w:pPr>
              <w:pStyle w:val="TableText"/>
              <w:ind w:left="315"/>
              <w:spacing w:before="67" w:line="189" w:lineRule="auto"/>
              <w:rPr/>
            </w:pPr>
            <w:r>
              <w:rPr>
                <w:b/>
                <w:bCs/>
                <w:spacing w:val="-3"/>
              </w:rPr>
              <w:t>100</w:t>
            </w:r>
          </w:p>
        </w:tc>
        <w:tc>
          <w:tcPr>
            <w:tcW w:w="931" w:type="dxa"/>
            <w:vAlign w:val="top"/>
          </w:tcPr>
          <w:p>
            <w:pPr>
              <w:pStyle w:val="TableText"/>
              <w:ind w:left="264"/>
              <w:spacing w:before="67" w:line="189" w:lineRule="auto"/>
              <w:rPr/>
            </w:pPr>
            <w:r>
              <w:rPr>
                <w:b/>
                <w:bCs/>
                <w:spacing w:val="-3"/>
              </w:rPr>
              <w:t>1275</w:t>
            </w:r>
          </w:p>
        </w:tc>
        <w:tc>
          <w:tcPr>
            <w:tcW w:w="933" w:type="dxa"/>
            <w:vAlign w:val="top"/>
          </w:tcPr>
          <w:p>
            <w:pPr>
              <w:pStyle w:val="TableText"/>
              <w:ind w:left="425"/>
              <w:spacing w:before="67" w:line="189" w:lineRule="auto"/>
              <w:rPr/>
            </w:pPr>
            <w:r>
              <w:rPr>
                <w:b/>
                <w:bCs/>
              </w:rPr>
              <w:t>1</w:t>
            </w:r>
          </w:p>
        </w:tc>
        <w:tc>
          <w:tcPr>
            <w:tcW w:w="933" w:type="dxa"/>
            <w:vAlign w:val="top"/>
          </w:tcPr>
          <w:p>
            <w:pPr>
              <w:pStyle w:val="TableText"/>
              <w:ind w:left="425"/>
              <w:spacing w:before="67" w:line="189" w:lineRule="auto"/>
              <w:rPr/>
            </w:pPr>
            <w:r>
              <w:rPr>
                <w:b/>
                <w:bCs/>
              </w:rPr>
              <w:t>1</w:t>
            </w:r>
          </w:p>
        </w:tc>
        <w:tc>
          <w:tcPr>
            <w:tcW w:w="934" w:type="dxa"/>
            <w:vAlign w:val="top"/>
          </w:tcPr>
          <w:p>
            <w:pPr>
              <w:pStyle w:val="TableText"/>
              <w:ind w:left="423"/>
              <w:spacing w:before="67" w:line="189" w:lineRule="auto"/>
              <w:rPr/>
            </w:pPr>
            <w:r>
              <w:rPr>
                <w:b/>
                <w:bCs/>
              </w:rPr>
              <w:t>1</w:t>
            </w:r>
          </w:p>
        </w:tc>
        <w:tc>
          <w:tcPr>
            <w:tcW w:w="1358" w:type="dxa"/>
            <w:vAlign w:val="top"/>
          </w:tcPr>
          <w:p>
            <w:pPr>
              <w:pStyle w:val="TableText"/>
              <w:ind w:left="470"/>
              <w:spacing w:before="67" w:line="189" w:lineRule="auto"/>
              <w:rPr/>
            </w:pPr>
            <w:r>
              <w:rPr>
                <w:b/>
                <w:bCs/>
                <w:spacing w:val="-1"/>
              </w:rPr>
              <w:t>4968</w:t>
            </w:r>
          </w:p>
        </w:tc>
        <w:tc>
          <w:tcPr>
            <w:tcW w:w="933" w:type="dxa"/>
            <w:vAlign w:val="top"/>
          </w:tcPr>
          <w:p>
            <w:pPr>
              <w:pStyle w:val="TableText"/>
              <w:ind w:left="314"/>
              <w:spacing w:before="67" w:line="189" w:lineRule="auto"/>
              <w:rPr/>
            </w:pPr>
            <w:r>
              <w:rPr>
                <w:b/>
                <w:bCs/>
                <w:spacing w:val="-2"/>
              </w:rPr>
              <w:t>700</w:t>
            </w:r>
          </w:p>
        </w:tc>
        <w:tc>
          <w:tcPr>
            <w:tcW w:w="931" w:type="dxa"/>
            <w:vAlign w:val="top"/>
          </w:tcPr>
          <w:p>
            <w:pPr>
              <w:rPr>
                <w:rFonts w:ascii="Arial"/>
                <w:sz w:val="21"/>
              </w:rPr>
            </w:pPr>
            <w:r/>
          </w:p>
        </w:tc>
      </w:tr>
      <w:tr>
        <w:trPr>
          <w:trHeight w:val="278" w:hRule="atLeast"/>
        </w:trPr>
        <w:tc>
          <w:tcPr>
            <w:tcW w:w="643" w:type="dxa"/>
            <w:vAlign w:val="top"/>
          </w:tcPr>
          <w:p>
            <w:pPr>
              <w:pStyle w:val="TableText"/>
              <w:ind w:left="290"/>
              <w:spacing w:before="70" w:line="189" w:lineRule="auto"/>
              <w:rPr/>
            </w:pPr>
            <w:r>
              <w:rPr/>
              <w:t>1</w:t>
            </w:r>
          </w:p>
        </w:tc>
        <w:tc>
          <w:tcPr>
            <w:tcW w:w="1487" w:type="dxa"/>
            <w:vAlign w:val="top"/>
          </w:tcPr>
          <w:p>
            <w:pPr>
              <w:ind w:left="429"/>
              <w:spacing w:before="33" w:line="206" w:lineRule="auto"/>
              <w:rPr>
                <w:rFonts w:ascii="SimSun" w:hAnsi="SimSun" w:eastAsia="SimSun" w:cs="SimSun"/>
                <w:sz w:val="21"/>
                <w:szCs w:val="21"/>
              </w:rPr>
            </w:pPr>
            <w:r>
              <w:rPr>
                <w:rFonts w:ascii="SimSun" w:hAnsi="SimSun" w:eastAsia="SimSun" w:cs="SimSun"/>
                <w:sz w:val="21"/>
                <w:szCs w:val="21"/>
                <w:spacing w:val="-2"/>
              </w:rPr>
              <w:t>洪山村</w:t>
            </w:r>
          </w:p>
        </w:tc>
        <w:tc>
          <w:tcPr>
            <w:tcW w:w="1414" w:type="dxa"/>
            <w:vAlign w:val="top"/>
          </w:tcPr>
          <w:p>
            <w:pPr>
              <w:pStyle w:val="TableText"/>
              <w:ind w:left="602"/>
              <w:spacing w:before="69" w:line="189" w:lineRule="auto"/>
              <w:rPr/>
            </w:pPr>
            <w:r>
              <w:rPr>
                <w:spacing w:val="-2"/>
              </w:rPr>
              <w:t>90</w:t>
            </w:r>
          </w:p>
        </w:tc>
        <w:tc>
          <w:tcPr>
            <w:tcW w:w="1159" w:type="dxa"/>
            <w:vAlign w:val="top"/>
          </w:tcPr>
          <w:p>
            <w:pPr>
              <w:rPr>
                <w:rFonts w:ascii="Arial"/>
                <w:sz w:val="21"/>
              </w:rPr>
            </w:pPr>
            <w:r/>
          </w:p>
        </w:tc>
        <w:tc>
          <w:tcPr>
            <w:tcW w:w="933" w:type="dxa"/>
            <w:vAlign w:val="top"/>
          </w:tcPr>
          <w:p>
            <w:pPr>
              <w:pStyle w:val="TableText"/>
              <w:ind w:left="360"/>
              <w:spacing w:before="69" w:line="189" w:lineRule="auto"/>
              <w:rPr/>
            </w:pPr>
            <w:r>
              <w:rPr>
                <w:spacing w:val="-1"/>
              </w:rPr>
              <w:t>27</w:t>
            </w:r>
          </w:p>
        </w:tc>
        <w:tc>
          <w:tcPr>
            <w:tcW w:w="933" w:type="dxa"/>
            <w:vAlign w:val="top"/>
          </w:tcPr>
          <w:p>
            <w:pPr>
              <w:rPr>
                <w:rFonts w:ascii="Arial"/>
                <w:sz w:val="21"/>
              </w:rPr>
            </w:pPr>
            <w:r/>
          </w:p>
        </w:tc>
        <w:tc>
          <w:tcPr>
            <w:tcW w:w="931" w:type="dxa"/>
            <w:vAlign w:val="top"/>
          </w:tcPr>
          <w:p>
            <w:pPr>
              <w:pStyle w:val="TableText"/>
              <w:ind w:left="363"/>
              <w:spacing w:before="69" w:line="189" w:lineRule="auto"/>
              <w:rPr/>
            </w:pPr>
            <w:r>
              <w:rPr>
                <w:spacing w:val="-2"/>
              </w:rPr>
              <w:t>72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34"/>
              <w:spacing w:before="70" w:line="189" w:lineRule="auto"/>
              <w:rPr/>
            </w:pPr>
            <w:r>
              <w:rPr/>
              <w:t>1</w:t>
            </w:r>
          </w:p>
        </w:tc>
        <w:tc>
          <w:tcPr>
            <w:tcW w:w="1358" w:type="dxa"/>
            <w:vAlign w:val="top"/>
          </w:tcPr>
          <w:p>
            <w:pPr>
              <w:pStyle w:val="TableText"/>
              <w:ind w:left="522"/>
              <w:spacing w:before="69" w:line="189" w:lineRule="auto"/>
              <w:rPr/>
            </w:pPr>
            <w:r>
              <w:rPr>
                <w:spacing w:val="-1"/>
              </w:rPr>
              <w:t>226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0"/>
              <w:spacing w:before="67" w:line="189" w:lineRule="auto"/>
              <w:rPr/>
            </w:pPr>
            <w:r>
              <w:rPr/>
              <w:t>2</w:t>
            </w:r>
          </w:p>
        </w:tc>
        <w:tc>
          <w:tcPr>
            <w:tcW w:w="1487" w:type="dxa"/>
            <w:vAlign w:val="top"/>
          </w:tcPr>
          <w:p>
            <w:pPr>
              <w:ind w:left="325"/>
              <w:spacing w:before="31" w:line="208" w:lineRule="auto"/>
              <w:rPr>
                <w:rFonts w:ascii="SimSun" w:hAnsi="SimSun" w:eastAsia="SimSun" w:cs="SimSun"/>
                <w:sz w:val="21"/>
                <w:szCs w:val="21"/>
              </w:rPr>
            </w:pPr>
            <w:r>
              <w:rPr>
                <w:rFonts w:ascii="SimSun" w:hAnsi="SimSun" w:eastAsia="SimSun" w:cs="SimSun"/>
                <w:sz w:val="21"/>
                <w:szCs w:val="21"/>
                <w:spacing w:val="-2"/>
              </w:rPr>
              <w:t>花桥港村</w:t>
            </w:r>
          </w:p>
        </w:tc>
        <w:tc>
          <w:tcPr>
            <w:tcW w:w="1414" w:type="dxa"/>
            <w:vAlign w:val="top"/>
          </w:tcPr>
          <w:p>
            <w:pPr>
              <w:pStyle w:val="TableText"/>
              <w:ind w:left="618"/>
              <w:spacing w:before="67" w:line="189" w:lineRule="auto"/>
              <w:rPr/>
            </w:pPr>
            <w:r>
              <w:rPr>
                <w:spacing w:val="-6"/>
              </w:rPr>
              <w:t>17</w:t>
            </w:r>
          </w:p>
        </w:tc>
        <w:tc>
          <w:tcPr>
            <w:tcW w:w="1159" w:type="dxa"/>
            <w:vAlign w:val="top"/>
          </w:tcPr>
          <w:p>
            <w:pPr>
              <w:pStyle w:val="TableText"/>
              <w:ind w:left="438"/>
              <w:spacing w:before="67" w:line="189" w:lineRule="auto"/>
              <w:rPr/>
            </w:pPr>
            <w:r>
              <w:rPr>
                <w:spacing w:val="-6"/>
              </w:rPr>
              <w:t>131</w:t>
            </w:r>
          </w:p>
        </w:tc>
        <w:tc>
          <w:tcPr>
            <w:tcW w:w="933" w:type="dxa"/>
            <w:vAlign w:val="top"/>
          </w:tcPr>
          <w:p>
            <w:pPr>
              <w:pStyle w:val="TableText"/>
              <w:ind w:left="359"/>
              <w:spacing w:before="67" w:line="189" w:lineRule="auto"/>
              <w:rPr/>
            </w:pPr>
            <w:r>
              <w:rPr>
                <w:spacing w:val="-1"/>
              </w:rPr>
              <w:t>44</w:t>
            </w:r>
          </w:p>
        </w:tc>
        <w:tc>
          <w:tcPr>
            <w:tcW w:w="933" w:type="dxa"/>
            <w:vAlign w:val="top"/>
          </w:tcPr>
          <w:p>
            <w:pPr>
              <w:rPr>
                <w:rFonts w:ascii="Arial"/>
                <w:sz w:val="21"/>
              </w:rPr>
            </w:pPr>
            <w:r/>
          </w:p>
        </w:tc>
        <w:tc>
          <w:tcPr>
            <w:tcW w:w="931" w:type="dxa"/>
            <w:vAlign w:val="top"/>
          </w:tcPr>
          <w:p>
            <w:pPr>
              <w:pStyle w:val="TableText"/>
              <w:ind w:left="332"/>
              <w:spacing w:before="67" w:line="189" w:lineRule="auto"/>
              <w:rPr/>
            </w:pPr>
            <w:r>
              <w:rPr>
                <w:spacing w:val="-10"/>
              </w:rPr>
              <w:t>118</w:t>
            </w:r>
          </w:p>
        </w:tc>
        <w:tc>
          <w:tcPr>
            <w:tcW w:w="933" w:type="dxa"/>
            <w:vAlign w:val="top"/>
          </w:tcPr>
          <w:p>
            <w:pPr>
              <w:pStyle w:val="TableText"/>
              <w:ind w:left="435"/>
              <w:spacing w:before="67" w:line="189" w:lineRule="auto"/>
              <w:rPr/>
            </w:pPr>
            <w:r>
              <w:rPr/>
              <w:t>1</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67" w:line="189" w:lineRule="auto"/>
              <w:rPr/>
            </w:pPr>
            <w:r>
              <w:rPr>
                <w:spacing w:val="-2"/>
              </w:rPr>
              <w:t>520</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4"/>
              <w:spacing w:before="67" w:line="189" w:lineRule="auto"/>
              <w:rPr/>
            </w:pPr>
            <w:r>
              <w:rPr/>
              <w:t>3</w:t>
            </w:r>
          </w:p>
        </w:tc>
        <w:tc>
          <w:tcPr>
            <w:tcW w:w="1487" w:type="dxa"/>
            <w:vAlign w:val="top"/>
          </w:tcPr>
          <w:p>
            <w:pPr>
              <w:ind w:left="427"/>
              <w:spacing w:before="31" w:line="206" w:lineRule="auto"/>
              <w:rPr>
                <w:rFonts w:ascii="SimSun" w:hAnsi="SimSun" w:eastAsia="SimSun" w:cs="SimSun"/>
                <w:sz w:val="21"/>
                <w:szCs w:val="21"/>
              </w:rPr>
            </w:pPr>
            <w:r>
              <w:rPr>
                <w:rFonts w:ascii="SimSun" w:hAnsi="SimSun" w:eastAsia="SimSun" w:cs="SimSun"/>
                <w:sz w:val="21"/>
                <w:szCs w:val="21"/>
                <w:spacing w:val="-1"/>
              </w:rPr>
              <w:t>康家村</w:t>
            </w:r>
          </w:p>
        </w:tc>
        <w:tc>
          <w:tcPr>
            <w:tcW w:w="1414" w:type="dxa"/>
            <w:vAlign w:val="top"/>
          </w:tcPr>
          <w:p>
            <w:pPr>
              <w:pStyle w:val="TableText"/>
              <w:ind w:left="565"/>
              <w:spacing w:before="67" w:line="189" w:lineRule="auto"/>
              <w:rPr/>
            </w:pPr>
            <w:r>
              <w:rPr>
                <w:spacing w:val="-6"/>
              </w:rPr>
              <w:t>126</w:t>
            </w:r>
          </w:p>
        </w:tc>
        <w:tc>
          <w:tcPr>
            <w:tcW w:w="1159" w:type="dxa"/>
            <w:vAlign w:val="top"/>
          </w:tcPr>
          <w:p>
            <w:pPr>
              <w:pStyle w:val="TableText"/>
              <w:ind w:left="422"/>
              <w:spacing w:before="67" w:line="189" w:lineRule="auto"/>
              <w:rPr/>
            </w:pPr>
            <w:r>
              <w:rPr>
                <w:spacing w:val="-2"/>
              </w:rPr>
              <w:t>380</w:t>
            </w:r>
          </w:p>
        </w:tc>
        <w:tc>
          <w:tcPr>
            <w:tcW w:w="933" w:type="dxa"/>
            <w:vAlign w:val="top"/>
          </w:tcPr>
          <w:p>
            <w:pPr>
              <w:pStyle w:val="TableText"/>
              <w:ind w:left="328"/>
              <w:spacing w:before="67" w:line="189" w:lineRule="auto"/>
              <w:rPr/>
            </w:pPr>
            <w:r>
              <w:rPr>
                <w:spacing w:val="-6"/>
              </w:rPr>
              <w:t>152</w:t>
            </w:r>
          </w:p>
        </w:tc>
        <w:tc>
          <w:tcPr>
            <w:tcW w:w="933" w:type="dxa"/>
            <w:vAlign w:val="top"/>
          </w:tcPr>
          <w:p>
            <w:pPr>
              <w:rPr>
                <w:rFonts w:ascii="Arial"/>
                <w:sz w:val="21"/>
              </w:rPr>
            </w:pPr>
            <w:r/>
          </w:p>
        </w:tc>
        <w:tc>
          <w:tcPr>
            <w:tcW w:w="931" w:type="dxa"/>
            <w:vAlign w:val="top"/>
          </w:tcPr>
          <w:p>
            <w:pPr>
              <w:pStyle w:val="TableText"/>
              <w:ind w:left="306"/>
              <w:spacing w:before="67" w:line="189" w:lineRule="auto"/>
              <w:rPr/>
            </w:pPr>
            <w:r>
              <w:rPr>
                <w:spacing w:val="-1"/>
              </w:rPr>
              <w:t>405</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67" w:line="189" w:lineRule="auto"/>
              <w:rPr/>
            </w:pPr>
            <w:r>
              <w:rPr>
                <w:spacing w:val="-5"/>
              </w:rPr>
              <w:t>1736</w:t>
            </w:r>
          </w:p>
        </w:tc>
        <w:tc>
          <w:tcPr>
            <w:tcW w:w="933" w:type="dxa"/>
            <w:vAlign w:val="top"/>
          </w:tcPr>
          <w:p>
            <w:pPr>
              <w:pStyle w:val="TableText"/>
              <w:ind w:left="314"/>
              <w:spacing w:before="67" w:line="189" w:lineRule="auto"/>
              <w:rPr/>
            </w:pPr>
            <w:r>
              <w:rPr>
                <w:spacing w:val="-1"/>
              </w:rPr>
              <w:t>200</w:t>
            </w:r>
          </w:p>
        </w:tc>
        <w:tc>
          <w:tcPr>
            <w:tcW w:w="931" w:type="dxa"/>
            <w:vAlign w:val="top"/>
          </w:tcPr>
          <w:p>
            <w:pPr>
              <w:rPr>
                <w:rFonts w:ascii="Arial"/>
                <w:sz w:val="21"/>
              </w:rPr>
            </w:pPr>
            <w:r/>
          </w:p>
        </w:tc>
      </w:tr>
      <w:tr>
        <w:trPr>
          <w:trHeight w:val="278" w:hRule="atLeast"/>
        </w:trPr>
        <w:tc>
          <w:tcPr>
            <w:tcW w:w="643" w:type="dxa"/>
            <w:vAlign w:val="top"/>
          </w:tcPr>
          <w:p>
            <w:pPr>
              <w:pStyle w:val="TableText"/>
              <w:ind w:left="269"/>
              <w:spacing w:before="70" w:line="189" w:lineRule="auto"/>
              <w:rPr/>
            </w:pPr>
            <w:r>
              <w:rPr/>
              <w:t>4</w:t>
            </w:r>
          </w:p>
        </w:tc>
        <w:tc>
          <w:tcPr>
            <w:tcW w:w="1487" w:type="dxa"/>
            <w:vAlign w:val="top"/>
          </w:tcPr>
          <w:p>
            <w:pPr>
              <w:ind w:left="325"/>
              <w:spacing w:before="31" w:line="208" w:lineRule="auto"/>
              <w:rPr>
                <w:rFonts w:ascii="SimSun" w:hAnsi="SimSun" w:eastAsia="SimSun" w:cs="SimSun"/>
                <w:sz w:val="21"/>
                <w:szCs w:val="21"/>
              </w:rPr>
            </w:pPr>
            <w:r>
              <w:rPr>
                <w:rFonts w:ascii="SimSun" w:hAnsi="SimSun" w:eastAsia="SimSun" w:cs="SimSun"/>
                <w:sz w:val="21"/>
                <w:szCs w:val="21"/>
                <w:spacing w:val="-2"/>
              </w:rPr>
              <w:t>莲盆嘴村</w:t>
            </w:r>
          </w:p>
        </w:tc>
        <w:tc>
          <w:tcPr>
            <w:tcW w:w="1414" w:type="dxa"/>
            <w:vAlign w:val="top"/>
          </w:tcPr>
          <w:p>
            <w:pPr>
              <w:pStyle w:val="TableText"/>
              <w:ind w:left="606"/>
              <w:spacing w:before="70" w:line="189" w:lineRule="auto"/>
              <w:rPr/>
            </w:pPr>
            <w:r>
              <w:rPr>
                <w:spacing w:val="-3"/>
              </w:rPr>
              <w:t>88</w:t>
            </w:r>
          </w:p>
        </w:tc>
        <w:tc>
          <w:tcPr>
            <w:tcW w:w="1159" w:type="dxa"/>
            <w:vAlign w:val="top"/>
          </w:tcPr>
          <w:p>
            <w:pPr>
              <w:rPr>
                <w:rFonts w:ascii="Arial"/>
                <w:sz w:val="21"/>
              </w:rPr>
            </w:pPr>
            <w:r/>
          </w:p>
        </w:tc>
        <w:tc>
          <w:tcPr>
            <w:tcW w:w="933" w:type="dxa"/>
            <w:vAlign w:val="top"/>
          </w:tcPr>
          <w:p>
            <w:pPr>
              <w:pStyle w:val="TableText"/>
              <w:ind w:left="360"/>
              <w:spacing w:before="70" w:line="189" w:lineRule="auto"/>
              <w:rPr/>
            </w:pPr>
            <w:r>
              <w:rPr>
                <w:spacing w:val="-1"/>
              </w:rPr>
              <w:t>27</w:t>
            </w:r>
          </w:p>
        </w:tc>
        <w:tc>
          <w:tcPr>
            <w:tcW w:w="933" w:type="dxa"/>
            <w:vAlign w:val="top"/>
          </w:tcPr>
          <w:p>
            <w:pPr>
              <w:rPr>
                <w:rFonts w:ascii="Arial"/>
                <w:sz w:val="21"/>
              </w:rPr>
            </w:pPr>
            <w:r/>
          </w:p>
        </w:tc>
        <w:tc>
          <w:tcPr>
            <w:tcW w:w="931" w:type="dxa"/>
            <w:vAlign w:val="top"/>
          </w:tcPr>
          <w:p>
            <w:pPr>
              <w:pStyle w:val="TableText"/>
              <w:ind w:left="363"/>
              <w:spacing w:before="70" w:line="189" w:lineRule="auto"/>
              <w:rPr/>
            </w:pPr>
            <w:r>
              <w:rPr>
                <w:spacing w:val="-2"/>
              </w:rPr>
              <w:t>71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70" w:line="189" w:lineRule="auto"/>
              <w:rPr/>
            </w:pPr>
            <w:r>
              <w:rPr>
                <w:spacing w:val="-2"/>
              </w:rPr>
              <w:t>321</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6"/>
              <w:spacing w:before="70" w:line="186" w:lineRule="auto"/>
              <w:rPr/>
            </w:pPr>
            <w:r>
              <w:rPr/>
              <w:t>5</w:t>
            </w:r>
          </w:p>
        </w:tc>
        <w:tc>
          <w:tcPr>
            <w:tcW w:w="1487" w:type="dxa"/>
            <w:vAlign w:val="top"/>
          </w:tcPr>
          <w:p>
            <w:pPr>
              <w:ind w:left="330"/>
              <w:spacing w:before="31" w:line="208" w:lineRule="auto"/>
              <w:rPr>
                <w:rFonts w:ascii="SimSun" w:hAnsi="SimSun" w:eastAsia="SimSun" w:cs="SimSun"/>
                <w:sz w:val="21"/>
                <w:szCs w:val="21"/>
              </w:rPr>
            </w:pPr>
            <w:r>
              <w:rPr>
                <w:rFonts w:ascii="SimSun" w:hAnsi="SimSun" w:eastAsia="SimSun" w:cs="SimSun"/>
                <w:sz w:val="21"/>
                <w:szCs w:val="21"/>
                <w:spacing w:val="-3"/>
              </w:rPr>
              <w:t>月明山村</w:t>
            </w:r>
          </w:p>
        </w:tc>
        <w:tc>
          <w:tcPr>
            <w:tcW w:w="1414" w:type="dxa"/>
            <w:vAlign w:val="top"/>
          </w:tcPr>
          <w:p>
            <w:pPr>
              <w:pStyle w:val="TableText"/>
              <w:ind w:left="565"/>
              <w:spacing w:before="67" w:line="189" w:lineRule="auto"/>
              <w:rPr/>
            </w:pPr>
            <w:r>
              <w:rPr>
                <w:spacing w:val="-6"/>
              </w:rPr>
              <w:t>147</w:t>
            </w:r>
          </w:p>
        </w:tc>
        <w:tc>
          <w:tcPr>
            <w:tcW w:w="1159" w:type="dxa"/>
            <w:vAlign w:val="top"/>
          </w:tcPr>
          <w:p>
            <w:pPr>
              <w:pStyle w:val="TableText"/>
              <w:ind w:left="423"/>
              <w:spacing w:before="67" w:line="189" w:lineRule="auto"/>
              <w:rPr/>
            </w:pPr>
            <w:r>
              <w:rPr>
                <w:spacing w:val="-2"/>
              </w:rPr>
              <w:t>615</w:t>
            </w:r>
          </w:p>
        </w:tc>
        <w:tc>
          <w:tcPr>
            <w:tcW w:w="933" w:type="dxa"/>
            <w:vAlign w:val="top"/>
          </w:tcPr>
          <w:p>
            <w:pPr>
              <w:pStyle w:val="TableText"/>
              <w:ind w:left="308"/>
              <w:spacing w:before="67" w:line="189" w:lineRule="auto"/>
              <w:rPr/>
            </w:pPr>
            <w:r>
              <w:rPr>
                <w:spacing w:val="-1"/>
              </w:rPr>
              <w:t>229</w:t>
            </w:r>
          </w:p>
        </w:tc>
        <w:tc>
          <w:tcPr>
            <w:tcW w:w="933" w:type="dxa"/>
            <w:vAlign w:val="top"/>
          </w:tcPr>
          <w:p>
            <w:pPr>
              <w:pStyle w:val="TableText"/>
              <w:ind w:left="326"/>
              <w:spacing w:before="67" w:line="189" w:lineRule="auto"/>
              <w:rPr/>
            </w:pPr>
            <w:r>
              <w:rPr>
                <w:spacing w:val="-6"/>
              </w:rPr>
              <w:t>100</w:t>
            </w:r>
          </w:p>
        </w:tc>
        <w:tc>
          <w:tcPr>
            <w:tcW w:w="931" w:type="dxa"/>
            <w:vAlign w:val="top"/>
          </w:tcPr>
          <w:p>
            <w:pPr>
              <w:pStyle w:val="TableText"/>
              <w:ind w:left="312"/>
              <w:spacing w:before="67" w:line="189" w:lineRule="auto"/>
              <w:rPr/>
            </w:pPr>
            <w:r>
              <w:rPr>
                <w:spacing w:val="-2"/>
              </w:rPr>
              <w:t>610</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rPr>
                <w:rFonts w:ascii="Arial"/>
                <w:sz w:val="21"/>
              </w:rPr>
            </w:pPr>
            <w:r/>
          </w:p>
        </w:tc>
        <w:tc>
          <w:tcPr>
            <w:tcW w:w="1358" w:type="dxa"/>
            <w:vAlign w:val="top"/>
          </w:tcPr>
          <w:p>
            <w:pPr>
              <w:pStyle w:val="TableText"/>
              <w:ind w:left="469"/>
              <w:spacing w:before="67" w:line="189" w:lineRule="auto"/>
              <w:rPr/>
            </w:pPr>
            <w:r>
              <w:rPr>
                <w:spacing w:val="-1"/>
              </w:rPr>
              <w:t>2166</w:t>
            </w:r>
          </w:p>
        </w:tc>
        <w:tc>
          <w:tcPr>
            <w:tcW w:w="933" w:type="dxa"/>
            <w:vAlign w:val="top"/>
          </w:tcPr>
          <w:p>
            <w:pPr>
              <w:pStyle w:val="TableText"/>
              <w:ind w:left="319"/>
              <w:spacing w:before="67" w:line="189" w:lineRule="auto"/>
              <w:rPr/>
            </w:pPr>
            <w:r>
              <w:rPr>
                <w:spacing w:val="-2"/>
              </w:rPr>
              <w:t>500</w:t>
            </w:r>
          </w:p>
        </w:tc>
        <w:tc>
          <w:tcPr>
            <w:tcW w:w="931" w:type="dxa"/>
            <w:vAlign w:val="top"/>
          </w:tcPr>
          <w:p>
            <w:pPr>
              <w:rPr>
                <w:rFonts w:ascii="Arial"/>
                <w:sz w:val="21"/>
              </w:rPr>
            </w:pPr>
            <w:r/>
          </w:p>
        </w:tc>
      </w:tr>
      <w:tr>
        <w:trPr>
          <w:trHeight w:val="276" w:hRule="atLeast"/>
        </w:trPr>
        <w:tc>
          <w:tcPr>
            <w:tcW w:w="643" w:type="dxa"/>
            <w:vAlign w:val="top"/>
          </w:tcPr>
          <w:p>
            <w:pPr>
              <w:ind w:left="224"/>
              <w:spacing w:before="70" w:line="172" w:lineRule="auto"/>
              <w:rPr>
                <w:rFonts w:ascii="SimSun" w:hAnsi="SimSun" w:eastAsia="SimSun" w:cs="SimSun"/>
                <w:sz w:val="21"/>
                <w:szCs w:val="21"/>
              </w:rPr>
            </w:pPr>
            <w:r>
              <w:rPr>
                <w:rFonts w:ascii="SimSun" w:hAnsi="SimSun" w:eastAsia="SimSun" w:cs="SimSun"/>
                <w:sz w:val="21"/>
                <w:szCs w:val="21"/>
                <w:b/>
                <w:bCs/>
                <w:spacing w:val="-3"/>
              </w:rPr>
              <w:t>二</w:t>
            </w:r>
          </w:p>
        </w:tc>
        <w:tc>
          <w:tcPr>
            <w:tcW w:w="1487" w:type="dxa"/>
            <w:vAlign w:val="top"/>
          </w:tcPr>
          <w:p>
            <w:pPr>
              <w:ind w:left="329"/>
              <w:spacing w:before="31" w:line="206" w:lineRule="auto"/>
              <w:rPr>
                <w:rFonts w:ascii="SimSun" w:hAnsi="SimSun" w:eastAsia="SimSun" w:cs="SimSun"/>
                <w:sz w:val="21"/>
                <w:szCs w:val="21"/>
              </w:rPr>
            </w:pPr>
            <w:r>
              <w:rPr>
                <w:rFonts w:ascii="SimSun" w:hAnsi="SimSun" w:eastAsia="SimSun" w:cs="SimSun"/>
                <w:sz w:val="21"/>
                <w:szCs w:val="21"/>
                <w:b/>
                <w:bCs/>
                <w:spacing w:val="-5"/>
              </w:rPr>
              <w:t>马迹塘镇</w:t>
            </w:r>
          </w:p>
        </w:tc>
        <w:tc>
          <w:tcPr>
            <w:tcW w:w="1414" w:type="dxa"/>
            <w:vAlign w:val="top"/>
          </w:tcPr>
          <w:p>
            <w:pPr>
              <w:pStyle w:val="TableText"/>
              <w:ind w:left="495"/>
              <w:spacing w:before="68" w:line="189" w:lineRule="auto"/>
              <w:rPr/>
            </w:pPr>
            <w:r>
              <w:rPr>
                <w:b/>
                <w:bCs/>
                <w:spacing w:val="-1"/>
              </w:rPr>
              <w:t>5032</w:t>
            </w:r>
          </w:p>
        </w:tc>
        <w:tc>
          <w:tcPr>
            <w:tcW w:w="1159" w:type="dxa"/>
            <w:vAlign w:val="top"/>
          </w:tcPr>
          <w:p>
            <w:pPr>
              <w:pStyle w:val="TableText"/>
              <w:ind w:left="375"/>
              <w:spacing w:before="68" w:line="189" w:lineRule="auto"/>
              <w:rPr/>
            </w:pPr>
            <w:r>
              <w:rPr>
                <w:b/>
                <w:bCs/>
                <w:spacing w:val="-3"/>
              </w:rPr>
              <w:t>1974</w:t>
            </w:r>
          </w:p>
        </w:tc>
        <w:tc>
          <w:tcPr>
            <w:tcW w:w="933" w:type="dxa"/>
            <w:vAlign w:val="top"/>
          </w:tcPr>
          <w:p>
            <w:pPr>
              <w:pStyle w:val="TableText"/>
              <w:ind w:left="255"/>
              <w:spacing w:before="68" w:line="189" w:lineRule="auto"/>
              <w:rPr/>
            </w:pPr>
            <w:r>
              <w:rPr>
                <w:b/>
                <w:bCs/>
                <w:spacing w:val="-1"/>
              </w:rPr>
              <w:t>2102</w:t>
            </w:r>
          </w:p>
        </w:tc>
        <w:tc>
          <w:tcPr>
            <w:tcW w:w="933" w:type="dxa"/>
            <w:vAlign w:val="top"/>
          </w:tcPr>
          <w:p>
            <w:pPr>
              <w:pStyle w:val="TableText"/>
              <w:ind w:left="306"/>
              <w:spacing w:before="68" w:line="189" w:lineRule="auto"/>
              <w:rPr/>
            </w:pPr>
            <w:r>
              <w:rPr>
                <w:b/>
                <w:bCs/>
                <w:spacing w:val="-1"/>
              </w:rPr>
              <w:t>200</w:t>
            </w:r>
          </w:p>
        </w:tc>
        <w:tc>
          <w:tcPr>
            <w:tcW w:w="931" w:type="dxa"/>
            <w:vAlign w:val="top"/>
          </w:tcPr>
          <w:p>
            <w:pPr>
              <w:pStyle w:val="TableText"/>
              <w:ind w:left="257"/>
              <w:spacing w:before="68" w:line="189" w:lineRule="auto"/>
              <w:rPr/>
            </w:pPr>
            <w:r>
              <w:rPr>
                <w:b/>
                <w:bCs/>
                <w:spacing w:val="-1"/>
              </w:rPr>
              <w:t>5605</w:t>
            </w:r>
          </w:p>
        </w:tc>
        <w:tc>
          <w:tcPr>
            <w:tcW w:w="933" w:type="dxa"/>
            <w:vAlign w:val="top"/>
          </w:tcPr>
          <w:p>
            <w:pPr>
              <w:pStyle w:val="TableText"/>
              <w:ind w:left="416"/>
              <w:spacing w:before="68" w:line="189" w:lineRule="auto"/>
              <w:rPr/>
            </w:pPr>
            <w:r>
              <w:rPr>
                <w:b/>
                <w:bCs/>
              </w:rPr>
              <w:t>2</w:t>
            </w:r>
          </w:p>
        </w:tc>
        <w:tc>
          <w:tcPr>
            <w:tcW w:w="933" w:type="dxa"/>
            <w:vAlign w:val="top"/>
          </w:tcPr>
          <w:p>
            <w:pPr>
              <w:pStyle w:val="TableText"/>
              <w:ind w:left="416"/>
              <w:spacing w:before="68" w:line="189" w:lineRule="auto"/>
              <w:rPr/>
            </w:pPr>
            <w:r>
              <w:rPr>
                <w:b/>
                <w:bCs/>
              </w:rPr>
              <w:t>2</w:t>
            </w:r>
          </w:p>
        </w:tc>
        <w:tc>
          <w:tcPr>
            <w:tcW w:w="934" w:type="dxa"/>
            <w:vAlign w:val="top"/>
          </w:tcPr>
          <w:p>
            <w:pPr>
              <w:pStyle w:val="TableText"/>
              <w:ind w:left="413"/>
              <w:spacing w:before="68" w:line="189" w:lineRule="auto"/>
              <w:rPr/>
            </w:pPr>
            <w:r>
              <w:rPr>
                <w:b/>
                <w:bCs/>
              </w:rPr>
              <w:t>3</w:t>
            </w:r>
          </w:p>
        </w:tc>
        <w:tc>
          <w:tcPr>
            <w:tcW w:w="1358" w:type="dxa"/>
            <w:vAlign w:val="top"/>
          </w:tcPr>
          <w:p>
            <w:pPr>
              <w:pStyle w:val="TableText"/>
              <w:ind w:left="417"/>
              <w:spacing w:before="68" w:line="189" w:lineRule="auto"/>
              <w:rPr/>
            </w:pPr>
            <w:r>
              <w:rPr>
                <w:b/>
                <w:bCs/>
                <w:spacing w:val="-1"/>
              </w:rPr>
              <w:t>22767</w:t>
            </w:r>
          </w:p>
        </w:tc>
        <w:tc>
          <w:tcPr>
            <w:tcW w:w="933" w:type="dxa"/>
            <w:vAlign w:val="top"/>
          </w:tcPr>
          <w:p>
            <w:pPr>
              <w:pStyle w:val="TableText"/>
              <w:ind w:left="259"/>
              <w:spacing w:before="68" w:line="189" w:lineRule="auto"/>
              <w:rPr/>
            </w:pPr>
            <w:r>
              <w:rPr>
                <w:b/>
                <w:bCs/>
                <w:spacing w:val="-1"/>
              </w:rPr>
              <w:t>2900</w:t>
            </w:r>
          </w:p>
        </w:tc>
        <w:tc>
          <w:tcPr>
            <w:tcW w:w="931" w:type="dxa"/>
            <w:vAlign w:val="top"/>
          </w:tcPr>
          <w:p>
            <w:pPr>
              <w:pStyle w:val="TableText"/>
              <w:ind w:left="317"/>
              <w:spacing w:before="68" w:line="189" w:lineRule="auto"/>
              <w:rPr/>
            </w:pPr>
            <w:r>
              <w:rPr>
                <w:b/>
                <w:bCs/>
                <w:spacing w:val="-3"/>
              </w:rPr>
              <w:t>100</w:t>
            </w:r>
          </w:p>
        </w:tc>
      </w:tr>
      <w:tr>
        <w:trPr>
          <w:trHeight w:val="278" w:hRule="atLeast"/>
        </w:trPr>
        <w:tc>
          <w:tcPr>
            <w:tcW w:w="643" w:type="dxa"/>
            <w:vAlign w:val="top"/>
          </w:tcPr>
          <w:p>
            <w:pPr>
              <w:pStyle w:val="TableText"/>
              <w:ind w:left="290"/>
              <w:spacing w:before="68" w:line="189" w:lineRule="auto"/>
              <w:rPr/>
            </w:pPr>
            <w:r>
              <w:rPr/>
              <w:t>1</w:t>
            </w:r>
          </w:p>
        </w:tc>
        <w:tc>
          <w:tcPr>
            <w:tcW w:w="1487" w:type="dxa"/>
            <w:vAlign w:val="top"/>
          </w:tcPr>
          <w:p>
            <w:pPr>
              <w:ind w:left="435"/>
              <w:spacing w:before="31" w:line="208" w:lineRule="auto"/>
              <w:rPr>
                <w:rFonts w:ascii="SimSun" w:hAnsi="SimSun" w:eastAsia="SimSun" w:cs="SimSun"/>
                <w:sz w:val="21"/>
                <w:szCs w:val="21"/>
              </w:rPr>
            </w:pPr>
            <w:r>
              <w:rPr>
                <w:rFonts w:ascii="SimSun" w:hAnsi="SimSun" w:eastAsia="SimSun" w:cs="SimSun"/>
                <w:sz w:val="21"/>
                <w:szCs w:val="21"/>
                <w:spacing w:val="-3"/>
              </w:rPr>
              <w:t>百乐村</w:t>
            </w:r>
          </w:p>
        </w:tc>
        <w:tc>
          <w:tcPr>
            <w:tcW w:w="1414" w:type="dxa"/>
            <w:vAlign w:val="top"/>
          </w:tcPr>
          <w:p>
            <w:pPr>
              <w:pStyle w:val="TableText"/>
              <w:ind w:left="565"/>
              <w:spacing w:before="67" w:line="189" w:lineRule="auto"/>
              <w:rPr/>
            </w:pPr>
            <w:r>
              <w:rPr>
                <w:spacing w:val="-6"/>
              </w:rPr>
              <w:t>109</w:t>
            </w:r>
          </w:p>
        </w:tc>
        <w:tc>
          <w:tcPr>
            <w:tcW w:w="1159" w:type="dxa"/>
            <w:vAlign w:val="top"/>
          </w:tcPr>
          <w:p>
            <w:pPr>
              <w:rPr>
                <w:rFonts w:ascii="Arial"/>
                <w:sz w:val="21"/>
              </w:rPr>
            </w:pPr>
            <w:r/>
          </w:p>
        </w:tc>
        <w:tc>
          <w:tcPr>
            <w:tcW w:w="933" w:type="dxa"/>
            <w:vAlign w:val="top"/>
          </w:tcPr>
          <w:p>
            <w:pPr>
              <w:pStyle w:val="TableText"/>
              <w:ind w:left="365"/>
              <w:spacing w:before="67" w:line="189" w:lineRule="auto"/>
              <w:rPr/>
            </w:pPr>
            <w:r>
              <w:rPr>
                <w:spacing w:val="-2"/>
              </w:rPr>
              <w:t>33</w:t>
            </w:r>
          </w:p>
        </w:tc>
        <w:tc>
          <w:tcPr>
            <w:tcW w:w="933" w:type="dxa"/>
            <w:vAlign w:val="top"/>
          </w:tcPr>
          <w:p>
            <w:pPr>
              <w:rPr>
                <w:rFonts w:ascii="Arial"/>
                <w:sz w:val="21"/>
              </w:rPr>
            </w:pPr>
            <w:r/>
          </w:p>
        </w:tc>
        <w:tc>
          <w:tcPr>
            <w:tcW w:w="931" w:type="dxa"/>
            <w:vAlign w:val="top"/>
          </w:tcPr>
          <w:p>
            <w:pPr>
              <w:pStyle w:val="TableText"/>
              <w:ind w:left="368"/>
              <w:spacing w:before="67" w:line="189" w:lineRule="auto"/>
              <w:rPr/>
            </w:pPr>
            <w:r>
              <w:rPr>
                <w:spacing w:val="-3"/>
              </w:rPr>
              <w:t>87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6"/>
              <w:spacing w:before="67" w:line="189" w:lineRule="auto"/>
              <w:rPr/>
            </w:pPr>
            <w:r>
              <w:rPr>
                <w:spacing w:val="-2"/>
              </w:rPr>
              <w:t>394</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0"/>
              <w:spacing w:before="68" w:line="189" w:lineRule="auto"/>
              <w:rPr/>
            </w:pPr>
            <w:r>
              <w:rPr/>
              <w:t>2</w:t>
            </w:r>
          </w:p>
        </w:tc>
        <w:tc>
          <w:tcPr>
            <w:tcW w:w="1487" w:type="dxa"/>
            <w:vAlign w:val="top"/>
          </w:tcPr>
          <w:p>
            <w:pPr>
              <w:ind w:left="327"/>
              <w:spacing w:before="32" w:line="207" w:lineRule="auto"/>
              <w:rPr>
                <w:rFonts w:ascii="SimSun" w:hAnsi="SimSun" w:eastAsia="SimSun" w:cs="SimSun"/>
                <w:sz w:val="21"/>
                <w:szCs w:val="21"/>
              </w:rPr>
            </w:pPr>
            <w:r>
              <w:rPr>
                <w:rFonts w:ascii="SimSun" w:hAnsi="SimSun" w:eastAsia="SimSun" w:cs="SimSun"/>
                <w:sz w:val="21"/>
                <w:szCs w:val="21"/>
                <w:spacing w:val="-2"/>
              </w:rPr>
              <w:t>大塘坪村</w:t>
            </w:r>
          </w:p>
        </w:tc>
        <w:tc>
          <w:tcPr>
            <w:tcW w:w="1414" w:type="dxa"/>
            <w:vAlign w:val="top"/>
          </w:tcPr>
          <w:p>
            <w:pPr>
              <w:pStyle w:val="TableText"/>
              <w:ind w:left="565"/>
              <w:spacing w:before="68" w:line="189" w:lineRule="auto"/>
              <w:rPr/>
            </w:pPr>
            <w:r>
              <w:rPr>
                <w:spacing w:val="-6"/>
              </w:rPr>
              <w:t>125</w:t>
            </w:r>
          </w:p>
        </w:tc>
        <w:tc>
          <w:tcPr>
            <w:tcW w:w="1159" w:type="dxa"/>
            <w:vAlign w:val="top"/>
          </w:tcPr>
          <w:p>
            <w:pPr>
              <w:pStyle w:val="TableText"/>
              <w:ind w:left="438"/>
              <w:spacing w:before="68" w:line="189" w:lineRule="auto"/>
              <w:rPr/>
            </w:pPr>
            <w:r>
              <w:rPr>
                <w:spacing w:val="-6"/>
              </w:rPr>
              <w:t>171</w:t>
            </w:r>
          </w:p>
        </w:tc>
        <w:tc>
          <w:tcPr>
            <w:tcW w:w="933" w:type="dxa"/>
            <w:vAlign w:val="top"/>
          </w:tcPr>
          <w:p>
            <w:pPr>
              <w:pStyle w:val="TableText"/>
              <w:ind w:left="369"/>
              <w:spacing w:before="68" w:line="189" w:lineRule="auto"/>
              <w:rPr/>
            </w:pPr>
            <w:r>
              <w:rPr>
                <w:spacing w:val="-3"/>
              </w:rPr>
              <w:t>89</w:t>
            </w:r>
          </w:p>
        </w:tc>
        <w:tc>
          <w:tcPr>
            <w:tcW w:w="933" w:type="dxa"/>
            <w:vAlign w:val="top"/>
          </w:tcPr>
          <w:p>
            <w:pPr>
              <w:rPr>
                <w:rFonts w:ascii="Arial"/>
                <w:sz w:val="21"/>
              </w:rPr>
            </w:pPr>
            <w:r/>
          </w:p>
        </w:tc>
        <w:tc>
          <w:tcPr>
            <w:tcW w:w="931" w:type="dxa"/>
            <w:vAlign w:val="top"/>
          </w:tcPr>
          <w:p>
            <w:pPr>
              <w:pStyle w:val="TableText"/>
              <w:ind w:left="307"/>
              <w:spacing w:before="68" w:line="189" w:lineRule="auto"/>
              <w:rPr/>
            </w:pPr>
            <w:r>
              <w:rPr>
                <w:spacing w:val="-1"/>
              </w:rPr>
              <w:t>237</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68" w:line="189" w:lineRule="auto"/>
              <w:rPr/>
            </w:pPr>
            <w:r>
              <w:rPr>
                <w:spacing w:val="-5"/>
              </w:rPr>
              <w:t>1075</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4"/>
              <w:spacing w:before="68" w:line="189" w:lineRule="auto"/>
              <w:rPr/>
            </w:pPr>
            <w:r>
              <w:rPr/>
              <w:t>3</w:t>
            </w:r>
          </w:p>
        </w:tc>
        <w:tc>
          <w:tcPr>
            <w:tcW w:w="1487" w:type="dxa"/>
            <w:vAlign w:val="top"/>
          </w:tcPr>
          <w:p>
            <w:pPr>
              <w:ind w:left="330"/>
              <w:spacing w:before="31" w:line="206" w:lineRule="auto"/>
              <w:rPr>
                <w:rFonts w:ascii="SimSun" w:hAnsi="SimSun" w:eastAsia="SimSun" w:cs="SimSun"/>
                <w:sz w:val="21"/>
                <w:szCs w:val="21"/>
              </w:rPr>
            </w:pPr>
            <w:r>
              <w:rPr>
                <w:rFonts w:ascii="SimSun" w:hAnsi="SimSun" w:eastAsia="SimSun" w:cs="SimSun"/>
                <w:sz w:val="21"/>
                <w:szCs w:val="21"/>
                <w:spacing w:val="-3"/>
              </w:rPr>
              <w:t>范家园村</w:t>
            </w:r>
          </w:p>
        </w:tc>
        <w:tc>
          <w:tcPr>
            <w:tcW w:w="1414" w:type="dxa"/>
            <w:vAlign w:val="top"/>
          </w:tcPr>
          <w:p>
            <w:pPr>
              <w:pStyle w:val="TableText"/>
              <w:ind w:left="550"/>
              <w:spacing w:before="68" w:line="189" w:lineRule="auto"/>
              <w:rPr/>
            </w:pPr>
            <w:r>
              <w:rPr>
                <w:spacing w:val="-2"/>
              </w:rPr>
              <w:t>626</w:t>
            </w:r>
          </w:p>
        </w:tc>
        <w:tc>
          <w:tcPr>
            <w:tcW w:w="1159" w:type="dxa"/>
            <w:vAlign w:val="top"/>
          </w:tcPr>
          <w:p>
            <w:pPr>
              <w:pStyle w:val="TableText"/>
              <w:ind w:left="418"/>
              <w:spacing w:before="68" w:line="189" w:lineRule="auto"/>
              <w:rPr/>
            </w:pPr>
            <w:r>
              <w:rPr>
                <w:spacing w:val="-1"/>
              </w:rPr>
              <w:t>232</w:t>
            </w:r>
          </w:p>
        </w:tc>
        <w:tc>
          <w:tcPr>
            <w:tcW w:w="933" w:type="dxa"/>
            <w:vAlign w:val="top"/>
          </w:tcPr>
          <w:p>
            <w:pPr>
              <w:pStyle w:val="TableText"/>
              <w:ind w:left="308"/>
              <w:spacing w:before="68" w:line="189" w:lineRule="auto"/>
              <w:rPr/>
            </w:pPr>
            <w:r>
              <w:rPr>
                <w:spacing w:val="-1"/>
              </w:rPr>
              <w:t>257</w:t>
            </w:r>
          </w:p>
        </w:tc>
        <w:tc>
          <w:tcPr>
            <w:tcW w:w="933" w:type="dxa"/>
            <w:vAlign w:val="top"/>
          </w:tcPr>
          <w:p>
            <w:pPr>
              <w:pStyle w:val="TableText"/>
              <w:ind w:left="326"/>
              <w:spacing w:before="68" w:line="189" w:lineRule="auto"/>
              <w:rPr/>
            </w:pPr>
            <w:r>
              <w:rPr>
                <w:spacing w:val="-6"/>
              </w:rPr>
              <w:t>100</w:t>
            </w:r>
          </w:p>
        </w:tc>
        <w:tc>
          <w:tcPr>
            <w:tcW w:w="931" w:type="dxa"/>
            <w:vAlign w:val="top"/>
          </w:tcPr>
          <w:p>
            <w:pPr>
              <w:pStyle w:val="TableText"/>
              <w:ind w:left="312"/>
              <w:spacing w:before="68" w:line="189" w:lineRule="auto"/>
              <w:rPr/>
            </w:pPr>
            <w:r>
              <w:rPr>
                <w:spacing w:val="-2"/>
              </w:rPr>
              <w:t>686</w:t>
            </w:r>
          </w:p>
        </w:tc>
        <w:tc>
          <w:tcPr>
            <w:tcW w:w="933" w:type="dxa"/>
            <w:vAlign w:val="top"/>
          </w:tcPr>
          <w:p>
            <w:pPr>
              <w:pStyle w:val="TableText"/>
              <w:ind w:left="435"/>
              <w:spacing w:before="68" w:line="189" w:lineRule="auto"/>
              <w:rPr/>
            </w:pPr>
            <w:r>
              <w:rPr/>
              <w:t>1</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8" w:line="189" w:lineRule="auto"/>
              <w:rPr/>
            </w:pPr>
            <w:r>
              <w:rPr>
                <w:spacing w:val="-1"/>
              </w:rPr>
              <w:t>2685</w:t>
            </w:r>
          </w:p>
        </w:tc>
        <w:tc>
          <w:tcPr>
            <w:tcW w:w="933" w:type="dxa"/>
            <w:vAlign w:val="top"/>
          </w:tcPr>
          <w:p>
            <w:pPr>
              <w:rPr>
                <w:rFonts w:ascii="Arial"/>
                <w:sz w:val="21"/>
              </w:rPr>
            </w:pPr>
            <w:r/>
          </w:p>
        </w:tc>
        <w:tc>
          <w:tcPr>
            <w:tcW w:w="931" w:type="dxa"/>
            <w:vAlign w:val="top"/>
          </w:tcPr>
          <w:p>
            <w:pPr>
              <w:pStyle w:val="TableText"/>
              <w:ind w:left="327"/>
              <w:spacing w:before="68" w:line="189" w:lineRule="auto"/>
              <w:rPr/>
            </w:pPr>
            <w:r>
              <w:rPr>
                <w:spacing w:val="-6"/>
              </w:rPr>
              <w:t>100</w:t>
            </w:r>
          </w:p>
        </w:tc>
      </w:tr>
      <w:tr>
        <w:trPr>
          <w:trHeight w:val="278" w:hRule="atLeast"/>
        </w:trPr>
        <w:tc>
          <w:tcPr>
            <w:tcW w:w="643" w:type="dxa"/>
            <w:vAlign w:val="top"/>
          </w:tcPr>
          <w:p>
            <w:pPr>
              <w:pStyle w:val="TableText"/>
              <w:ind w:left="269"/>
              <w:spacing w:before="68" w:line="189" w:lineRule="auto"/>
              <w:rPr/>
            </w:pPr>
            <w:r>
              <w:rPr/>
              <w:t>4</w:t>
            </w:r>
          </w:p>
        </w:tc>
        <w:tc>
          <w:tcPr>
            <w:tcW w:w="1487" w:type="dxa"/>
            <w:vAlign w:val="top"/>
          </w:tcPr>
          <w:p>
            <w:pPr>
              <w:ind w:left="429"/>
              <w:spacing w:before="32" w:line="207" w:lineRule="auto"/>
              <w:rPr>
                <w:rFonts w:ascii="SimSun" w:hAnsi="SimSun" w:eastAsia="SimSun" w:cs="SimSun"/>
                <w:sz w:val="21"/>
                <w:szCs w:val="21"/>
              </w:rPr>
            </w:pPr>
            <w:r>
              <w:rPr>
                <w:rFonts w:ascii="SimSun" w:hAnsi="SimSun" w:eastAsia="SimSun" w:cs="SimSun"/>
                <w:sz w:val="21"/>
                <w:szCs w:val="21"/>
                <w:spacing w:val="-2"/>
              </w:rPr>
              <w:t>金塘村</w:t>
            </w:r>
          </w:p>
        </w:tc>
        <w:tc>
          <w:tcPr>
            <w:tcW w:w="1414" w:type="dxa"/>
            <w:vAlign w:val="top"/>
          </w:tcPr>
          <w:p>
            <w:pPr>
              <w:pStyle w:val="TableText"/>
              <w:ind w:left="549"/>
              <w:spacing w:before="68" w:line="189" w:lineRule="auto"/>
              <w:rPr/>
            </w:pPr>
            <w:r>
              <w:rPr>
                <w:spacing w:val="-2"/>
              </w:rPr>
              <w:t>304</w:t>
            </w:r>
          </w:p>
        </w:tc>
        <w:tc>
          <w:tcPr>
            <w:tcW w:w="1159" w:type="dxa"/>
            <w:vAlign w:val="top"/>
          </w:tcPr>
          <w:p>
            <w:pPr>
              <w:rPr>
                <w:rFonts w:ascii="Arial"/>
                <w:sz w:val="21"/>
              </w:rPr>
            </w:pPr>
            <w:r/>
          </w:p>
        </w:tc>
        <w:tc>
          <w:tcPr>
            <w:tcW w:w="933" w:type="dxa"/>
            <w:vAlign w:val="top"/>
          </w:tcPr>
          <w:p>
            <w:pPr>
              <w:pStyle w:val="TableText"/>
              <w:ind w:left="364"/>
              <w:spacing w:before="68" w:line="189" w:lineRule="auto"/>
              <w:rPr/>
            </w:pPr>
            <w:r>
              <w:rPr>
                <w:spacing w:val="-2"/>
              </w:rPr>
              <w:t>91</w:t>
            </w:r>
          </w:p>
        </w:tc>
        <w:tc>
          <w:tcPr>
            <w:tcW w:w="933" w:type="dxa"/>
            <w:vAlign w:val="top"/>
          </w:tcPr>
          <w:p>
            <w:pPr>
              <w:rPr>
                <w:rFonts w:ascii="Arial"/>
                <w:sz w:val="21"/>
              </w:rPr>
            </w:pPr>
            <w:r/>
          </w:p>
        </w:tc>
        <w:tc>
          <w:tcPr>
            <w:tcW w:w="931" w:type="dxa"/>
            <w:vAlign w:val="top"/>
          </w:tcPr>
          <w:p>
            <w:pPr>
              <w:pStyle w:val="TableText"/>
              <w:ind w:left="307"/>
              <w:spacing w:before="68" w:line="189" w:lineRule="auto"/>
              <w:rPr/>
            </w:pPr>
            <w:r>
              <w:rPr>
                <w:spacing w:val="-1"/>
              </w:rPr>
              <w:t>243</w:t>
            </w:r>
          </w:p>
        </w:tc>
        <w:tc>
          <w:tcPr>
            <w:tcW w:w="933" w:type="dxa"/>
            <w:vAlign w:val="top"/>
          </w:tcPr>
          <w:p>
            <w:pPr>
              <w:rPr>
                <w:rFonts w:ascii="Arial"/>
                <w:sz w:val="21"/>
              </w:rPr>
            </w:pPr>
            <w:r/>
          </w:p>
        </w:tc>
        <w:tc>
          <w:tcPr>
            <w:tcW w:w="933" w:type="dxa"/>
            <w:vAlign w:val="top"/>
          </w:tcPr>
          <w:p>
            <w:pPr>
              <w:pStyle w:val="TableText"/>
              <w:ind w:left="436"/>
              <w:spacing w:before="68" w:line="189" w:lineRule="auto"/>
              <w:rPr/>
            </w:pPr>
            <w:r>
              <w:rPr/>
              <w:t>1</w:t>
            </w:r>
          </w:p>
        </w:tc>
        <w:tc>
          <w:tcPr>
            <w:tcW w:w="934" w:type="dxa"/>
            <w:vAlign w:val="top"/>
          </w:tcPr>
          <w:p>
            <w:pPr>
              <w:pStyle w:val="TableText"/>
              <w:ind w:left="434"/>
              <w:spacing w:before="68" w:line="189" w:lineRule="auto"/>
              <w:rPr/>
            </w:pPr>
            <w:r>
              <w:rPr/>
              <w:t>1</w:t>
            </w:r>
          </w:p>
        </w:tc>
        <w:tc>
          <w:tcPr>
            <w:tcW w:w="1358" w:type="dxa"/>
            <w:vAlign w:val="top"/>
          </w:tcPr>
          <w:p>
            <w:pPr>
              <w:pStyle w:val="TableText"/>
              <w:ind w:left="531"/>
              <w:spacing w:before="68" w:line="189" w:lineRule="auto"/>
              <w:rPr/>
            </w:pPr>
            <w:r>
              <w:rPr>
                <w:spacing w:val="-3"/>
              </w:rPr>
              <w:t>877</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76"/>
              <w:spacing w:before="71" w:line="186" w:lineRule="auto"/>
              <w:rPr/>
            </w:pPr>
            <w:r>
              <w:rPr/>
              <w:t>5</w:t>
            </w:r>
          </w:p>
        </w:tc>
        <w:tc>
          <w:tcPr>
            <w:tcW w:w="1487" w:type="dxa"/>
            <w:vAlign w:val="top"/>
          </w:tcPr>
          <w:p>
            <w:pPr>
              <w:ind w:left="330"/>
              <w:spacing w:before="31" w:line="206" w:lineRule="auto"/>
              <w:rPr>
                <w:rFonts w:ascii="SimSun" w:hAnsi="SimSun" w:eastAsia="SimSun" w:cs="SimSun"/>
                <w:sz w:val="21"/>
                <w:szCs w:val="21"/>
              </w:rPr>
            </w:pPr>
            <w:r>
              <w:rPr>
                <w:rFonts w:ascii="SimSun" w:hAnsi="SimSun" w:eastAsia="SimSun" w:cs="SimSun"/>
                <w:sz w:val="21"/>
                <w:szCs w:val="21"/>
                <w:spacing w:val="-3"/>
              </w:rPr>
              <w:t>九岗塅村</w:t>
            </w:r>
          </w:p>
        </w:tc>
        <w:tc>
          <w:tcPr>
            <w:tcW w:w="1414" w:type="dxa"/>
            <w:vAlign w:val="top"/>
          </w:tcPr>
          <w:p>
            <w:pPr>
              <w:pStyle w:val="TableText"/>
              <w:ind w:left="565"/>
              <w:spacing w:before="68" w:line="189" w:lineRule="auto"/>
              <w:rPr/>
            </w:pPr>
            <w:r>
              <w:rPr>
                <w:spacing w:val="-6"/>
              </w:rPr>
              <w:t>147</w:t>
            </w:r>
          </w:p>
        </w:tc>
        <w:tc>
          <w:tcPr>
            <w:tcW w:w="1159" w:type="dxa"/>
            <w:vAlign w:val="top"/>
          </w:tcPr>
          <w:p>
            <w:pPr>
              <w:pStyle w:val="TableText"/>
              <w:ind w:left="422"/>
              <w:spacing w:before="68" w:line="189" w:lineRule="auto"/>
              <w:rPr/>
            </w:pPr>
            <w:r>
              <w:rPr>
                <w:spacing w:val="-2"/>
              </w:rPr>
              <w:t>957</w:t>
            </w:r>
          </w:p>
        </w:tc>
        <w:tc>
          <w:tcPr>
            <w:tcW w:w="933" w:type="dxa"/>
            <w:vAlign w:val="top"/>
          </w:tcPr>
          <w:p>
            <w:pPr>
              <w:pStyle w:val="TableText"/>
              <w:ind w:left="312"/>
              <w:spacing w:before="68" w:line="189" w:lineRule="auto"/>
              <w:rPr/>
            </w:pPr>
            <w:r>
              <w:rPr>
                <w:spacing w:val="-2"/>
              </w:rPr>
              <w:t>331</w:t>
            </w:r>
          </w:p>
        </w:tc>
        <w:tc>
          <w:tcPr>
            <w:tcW w:w="933" w:type="dxa"/>
            <w:vAlign w:val="top"/>
          </w:tcPr>
          <w:p>
            <w:pPr>
              <w:pStyle w:val="TableText"/>
              <w:ind w:left="326"/>
              <w:spacing w:before="68" w:line="189" w:lineRule="auto"/>
              <w:rPr/>
            </w:pPr>
            <w:r>
              <w:rPr>
                <w:spacing w:val="-6"/>
              </w:rPr>
              <w:t>100</w:t>
            </w:r>
          </w:p>
        </w:tc>
        <w:tc>
          <w:tcPr>
            <w:tcW w:w="931" w:type="dxa"/>
            <w:vAlign w:val="top"/>
          </w:tcPr>
          <w:p>
            <w:pPr>
              <w:pStyle w:val="TableText"/>
              <w:ind w:left="315"/>
              <w:spacing w:before="68" w:line="189" w:lineRule="auto"/>
              <w:rPr/>
            </w:pPr>
            <w:r>
              <w:rPr>
                <w:spacing w:val="-3"/>
              </w:rPr>
              <w:t>883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73"/>
              <w:spacing w:before="68" w:line="189" w:lineRule="auto"/>
              <w:rPr/>
            </w:pPr>
            <w:r>
              <w:rPr>
                <w:spacing w:val="-2"/>
              </w:rPr>
              <w:t>3284</w:t>
            </w:r>
          </w:p>
        </w:tc>
        <w:tc>
          <w:tcPr>
            <w:tcW w:w="933" w:type="dxa"/>
            <w:vAlign w:val="top"/>
          </w:tcPr>
          <w:p>
            <w:pPr>
              <w:pStyle w:val="TableText"/>
              <w:ind w:left="281"/>
              <w:spacing w:before="68" w:line="189" w:lineRule="auto"/>
              <w:rPr/>
            </w:pPr>
            <w:r>
              <w:rPr>
                <w:spacing w:val="-5"/>
              </w:rPr>
              <w:t>1000</w:t>
            </w:r>
          </w:p>
        </w:tc>
        <w:tc>
          <w:tcPr>
            <w:tcW w:w="931" w:type="dxa"/>
            <w:vAlign w:val="top"/>
          </w:tcPr>
          <w:p>
            <w:pPr>
              <w:rPr>
                <w:rFonts w:ascii="Arial"/>
                <w:sz w:val="21"/>
              </w:rPr>
            </w:pPr>
            <w:r/>
          </w:p>
        </w:tc>
      </w:tr>
      <w:tr>
        <w:trPr>
          <w:trHeight w:val="278" w:hRule="atLeast"/>
        </w:trPr>
        <w:tc>
          <w:tcPr>
            <w:tcW w:w="643" w:type="dxa"/>
            <w:vAlign w:val="top"/>
          </w:tcPr>
          <w:p>
            <w:pPr>
              <w:pStyle w:val="TableText"/>
              <w:ind w:left="275"/>
              <w:spacing w:before="70" w:line="189" w:lineRule="auto"/>
              <w:rPr/>
            </w:pPr>
            <w:r>
              <w:rPr/>
              <w:t>6</w:t>
            </w:r>
          </w:p>
        </w:tc>
        <w:tc>
          <w:tcPr>
            <w:tcW w:w="1487" w:type="dxa"/>
            <w:vAlign w:val="top"/>
          </w:tcPr>
          <w:p>
            <w:pPr>
              <w:ind w:left="429"/>
              <w:spacing w:before="34" w:line="205" w:lineRule="auto"/>
              <w:rPr>
                <w:rFonts w:ascii="SimSun" w:hAnsi="SimSun" w:eastAsia="SimSun" w:cs="SimSun"/>
                <w:sz w:val="21"/>
                <w:szCs w:val="21"/>
              </w:rPr>
            </w:pPr>
            <w:r>
              <w:rPr>
                <w:rFonts w:ascii="SimSun" w:hAnsi="SimSun" w:eastAsia="SimSun" w:cs="SimSun"/>
                <w:sz w:val="21"/>
                <w:szCs w:val="21"/>
                <w:spacing w:val="-2"/>
              </w:rPr>
              <w:t>龙溪村</w:t>
            </w:r>
          </w:p>
        </w:tc>
        <w:tc>
          <w:tcPr>
            <w:tcW w:w="1414" w:type="dxa"/>
            <w:vAlign w:val="top"/>
          </w:tcPr>
          <w:p>
            <w:pPr>
              <w:pStyle w:val="TableText"/>
              <w:ind w:left="545"/>
              <w:spacing w:before="70" w:line="189" w:lineRule="auto"/>
              <w:rPr/>
            </w:pPr>
            <w:r>
              <w:rPr>
                <w:spacing w:val="-1"/>
              </w:rPr>
              <w:t>225</w:t>
            </w:r>
          </w:p>
        </w:tc>
        <w:tc>
          <w:tcPr>
            <w:tcW w:w="1159" w:type="dxa"/>
            <w:vAlign w:val="top"/>
          </w:tcPr>
          <w:p>
            <w:pPr>
              <w:rPr>
                <w:rFonts w:ascii="Arial"/>
                <w:sz w:val="21"/>
              </w:rPr>
            </w:pPr>
            <w:r/>
          </w:p>
        </w:tc>
        <w:tc>
          <w:tcPr>
            <w:tcW w:w="933" w:type="dxa"/>
            <w:vAlign w:val="top"/>
          </w:tcPr>
          <w:p>
            <w:pPr>
              <w:pStyle w:val="TableText"/>
              <w:ind w:left="365"/>
              <w:spacing w:before="70" w:line="189" w:lineRule="auto"/>
              <w:rPr/>
            </w:pPr>
            <w:r>
              <w:rPr>
                <w:spacing w:val="-2"/>
              </w:rPr>
              <w:t>68</w:t>
            </w:r>
          </w:p>
        </w:tc>
        <w:tc>
          <w:tcPr>
            <w:tcW w:w="933" w:type="dxa"/>
            <w:vAlign w:val="top"/>
          </w:tcPr>
          <w:p>
            <w:pPr>
              <w:rPr>
                <w:rFonts w:ascii="Arial"/>
                <w:sz w:val="21"/>
              </w:rPr>
            </w:pPr>
            <w:r/>
          </w:p>
        </w:tc>
        <w:tc>
          <w:tcPr>
            <w:tcW w:w="931" w:type="dxa"/>
            <w:vAlign w:val="top"/>
          </w:tcPr>
          <w:p>
            <w:pPr>
              <w:pStyle w:val="TableText"/>
              <w:ind w:left="327"/>
              <w:spacing w:before="70" w:line="189" w:lineRule="auto"/>
              <w:rPr/>
            </w:pPr>
            <w:r>
              <w:rPr>
                <w:spacing w:val="-6"/>
              </w:rPr>
              <w:t>180</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31"/>
              <w:spacing w:before="70" w:line="189" w:lineRule="auto"/>
              <w:rPr/>
            </w:pPr>
            <w:r>
              <w:rPr>
                <w:spacing w:val="-3"/>
              </w:rPr>
              <w:t>818</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3"/>
              <w:spacing w:before="71" w:line="186" w:lineRule="auto"/>
              <w:rPr/>
            </w:pPr>
            <w:r>
              <w:rPr/>
              <w:t>7</w:t>
            </w:r>
          </w:p>
        </w:tc>
        <w:tc>
          <w:tcPr>
            <w:tcW w:w="1487" w:type="dxa"/>
            <w:vAlign w:val="top"/>
          </w:tcPr>
          <w:p>
            <w:pPr>
              <w:ind w:left="324"/>
              <w:spacing w:before="32" w:line="207" w:lineRule="auto"/>
              <w:rPr>
                <w:rFonts w:ascii="SimSun" w:hAnsi="SimSun" w:eastAsia="SimSun" w:cs="SimSun"/>
                <w:sz w:val="21"/>
                <w:szCs w:val="21"/>
              </w:rPr>
            </w:pPr>
            <w:r>
              <w:rPr>
                <w:rFonts w:ascii="SimSun" w:hAnsi="SimSun" w:eastAsia="SimSun" w:cs="SimSun"/>
                <w:sz w:val="21"/>
                <w:szCs w:val="21"/>
                <w:spacing w:val="-2"/>
              </w:rPr>
              <w:t>鸬鹚湾村</w:t>
            </w:r>
          </w:p>
        </w:tc>
        <w:tc>
          <w:tcPr>
            <w:tcW w:w="1414" w:type="dxa"/>
            <w:vAlign w:val="top"/>
          </w:tcPr>
          <w:p>
            <w:pPr>
              <w:pStyle w:val="TableText"/>
              <w:ind w:left="544"/>
              <w:spacing w:before="68" w:line="189" w:lineRule="auto"/>
              <w:rPr/>
            </w:pPr>
            <w:r>
              <w:rPr>
                <w:spacing w:val="-1"/>
              </w:rPr>
              <w:t>413</w:t>
            </w:r>
          </w:p>
        </w:tc>
        <w:tc>
          <w:tcPr>
            <w:tcW w:w="1159" w:type="dxa"/>
            <w:vAlign w:val="top"/>
          </w:tcPr>
          <w:p>
            <w:pPr>
              <w:rPr>
                <w:rFonts w:ascii="Arial"/>
                <w:sz w:val="21"/>
              </w:rPr>
            </w:pPr>
            <w:r/>
          </w:p>
        </w:tc>
        <w:tc>
          <w:tcPr>
            <w:tcW w:w="933" w:type="dxa"/>
            <w:vAlign w:val="top"/>
          </w:tcPr>
          <w:p>
            <w:pPr>
              <w:pStyle w:val="TableText"/>
              <w:ind w:left="328"/>
              <w:spacing w:before="68" w:line="189" w:lineRule="auto"/>
              <w:rPr/>
            </w:pPr>
            <w:r>
              <w:rPr>
                <w:spacing w:val="-6"/>
              </w:rPr>
              <w:t>124</w:t>
            </w:r>
          </w:p>
        </w:tc>
        <w:tc>
          <w:tcPr>
            <w:tcW w:w="933" w:type="dxa"/>
            <w:vAlign w:val="top"/>
          </w:tcPr>
          <w:p>
            <w:pPr>
              <w:rPr>
                <w:rFonts w:ascii="Arial"/>
                <w:sz w:val="21"/>
              </w:rPr>
            </w:pPr>
            <w:r/>
          </w:p>
        </w:tc>
        <w:tc>
          <w:tcPr>
            <w:tcW w:w="931" w:type="dxa"/>
            <w:vAlign w:val="top"/>
          </w:tcPr>
          <w:p>
            <w:pPr>
              <w:pStyle w:val="TableText"/>
              <w:ind w:left="311"/>
              <w:spacing w:before="68" w:line="189" w:lineRule="auto"/>
              <w:rPr/>
            </w:pPr>
            <w:r>
              <w:rPr>
                <w:spacing w:val="-2"/>
              </w:rPr>
              <w:t>330</w:t>
            </w:r>
          </w:p>
        </w:tc>
        <w:tc>
          <w:tcPr>
            <w:tcW w:w="933" w:type="dxa"/>
            <w:vAlign w:val="top"/>
          </w:tcPr>
          <w:p>
            <w:pPr>
              <w:pStyle w:val="TableText"/>
              <w:ind w:left="435"/>
              <w:spacing w:before="68" w:line="189" w:lineRule="auto"/>
              <w:rPr/>
            </w:pPr>
            <w:r>
              <w:rPr/>
              <w:t>1</w:t>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0"/>
              <w:spacing w:before="68" w:line="189" w:lineRule="auto"/>
              <w:rPr/>
            </w:pPr>
            <w:r>
              <w:rPr>
                <w:spacing w:val="-5"/>
              </w:rPr>
              <w:t>1084</w:t>
            </w:r>
          </w:p>
        </w:tc>
        <w:tc>
          <w:tcPr>
            <w:tcW w:w="933" w:type="dxa"/>
            <w:vAlign w:val="top"/>
          </w:tcPr>
          <w:p>
            <w:pPr>
              <w:pStyle w:val="TableText"/>
              <w:ind w:left="322"/>
              <w:spacing w:before="68" w:line="189" w:lineRule="auto"/>
              <w:rPr/>
            </w:pPr>
            <w:r>
              <w:rPr>
                <w:spacing w:val="-3"/>
              </w:rPr>
              <w:t>800</w:t>
            </w:r>
          </w:p>
        </w:tc>
        <w:tc>
          <w:tcPr>
            <w:tcW w:w="931" w:type="dxa"/>
            <w:vAlign w:val="top"/>
          </w:tcPr>
          <w:p>
            <w:pPr>
              <w:rPr>
                <w:rFonts w:ascii="Arial"/>
                <w:sz w:val="21"/>
              </w:rPr>
            </w:pPr>
            <w:r/>
          </w:p>
        </w:tc>
      </w:tr>
      <w:tr>
        <w:trPr>
          <w:trHeight w:val="276" w:hRule="atLeast"/>
        </w:trPr>
        <w:tc>
          <w:tcPr>
            <w:tcW w:w="643" w:type="dxa"/>
            <w:vAlign w:val="top"/>
          </w:tcPr>
          <w:p>
            <w:pPr>
              <w:pStyle w:val="TableText"/>
              <w:ind w:left="279"/>
              <w:spacing w:before="68" w:line="189" w:lineRule="auto"/>
              <w:rPr/>
            </w:pPr>
            <w:r>
              <w:rPr/>
              <w:t>8</w:t>
            </w:r>
          </w:p>
        </w:tc>
        <w:tc>
          <w:tcPr>
            <w:tcW w:w="1487" w:type="dxa"/>
            <w:vAlign w:val="top"/>
          </w:tcPr>
          <w:p>
            <w:pPr>
              <w:ind w:left="430"/>
              <w:spacing w:before="32" w:line="205" w:lineRule="auto"/>
              <w:rPr>
                <w:rFonts w:ascii="SimSun" w:hAnsi="SimSun" w:eastAsia="SimSun" w:cs="SimSun"/>
                <w:sz w:val="21"/>
                <w:szCs w:val="21"/>
              </w:rPr>
            </w:pPr>
            <w:r>
              <w:rPr>
                <w:rFonts w:ascii="SimSun" w:hAnsi="SimSun" w:eastAsia="SimSun" w:cs="SimSun"/>
                <w:sz w:val="21"/>
                <w:szCs w:val="21"/>
                <w:spacing w:val="-2"/>
              </w:rPr>
              <w:t>南山村</w:t>
            </w:r>
          </w:p>
        </w:tc>
        <w:tc>
          <w:tcPr>
            <w:tcW w:w="1414" w:type="dxa"/>
            <w:vAlign w:val="top"/>
          </w:tcPr>
          <w:p>
            <w:pPr>
              <w:pStyle w:val="TableText"/>
              <w:ind w:left="545"/>
              <w:spacing w:before="68" w:line="189" w:lineRule="auto"/>
              <w:rPr/>
            </w:pPr>
            <w:r>
              <w:rPr>
                <w:spacing w:val="-1"/>
              </w:rPr>
              <w:t>263</w:t>
            </w:r>
          </w:p>
        </w:tc>
        <w:tc>
          <w:tcPr>
            <w:tcW w:w="1159" w:type="dxa"/>
            <w:vAlign w:val="top"/>
          </w:tcPr>
          <w:p>
            <w:pPr>
              <w:rPr>
                <w:rFonts w:ascii="Arial"/>
                <w:sz w:val="21"/>
              </w:rPr>
            </w:pPr>
            <w:r/>
          </w:p>
        </w:tc>
        <w:tc>
          <w:tcPr>
            <w:tcW w:w="933" w:type="dxa"/>
            <w:vAlign w:val="top"/>
          </w:tcPr>
          <w:p>
            <w:pPr>
              <w:pStyle w:val="TableText"/>
              <w:ind w:left="364"/>
              <w:spacing w:before="68" w:line="189" w:lineRule="auto"/>
              <w:rPr/>
            </w:pPr>
            <w:r>
              <w:rPr>
                <w:spacing w:val="-2"/>
              </w:rPr>
              <w:t>79</w:t>
            </w:r>
          </w:p>
        </w:tc>
        <w:tc>
          <w:tcPr>
            <w:tcW w:w="933" w:type="dxa"/>
            <w:vAlign w:val="top"/>
          </w:tcPr>
          <w:p>
            <w:pPr>
              <w:rPr>
                <w:rFonts w:ascii="Arial"/>
                <w:sz w:val="21"/>
              </w:rPr>
            </w:pPr>
            <w:r/>
          </w:p>
        </w:tc>
        <w:tc>
          <w:tcPr>
            <w:tcW w:w="931" w:type="dxa"/>
            <w:vAlign w:val="top"/>
          </w:tcPr>
          <w:p>
            <w:pPr>
              <w:pStyle w:val="TableText"/>
              <w:ind w:left="312"/>
              <w:spacing w:before="69" w:line="189" w:lineRule="auto"/>
              <w:rPr/>
            </w:pPr>
            <w:r>
              <w:rPr>
                <w:spacing w:val="-2"/>
              </w:rPr>
              <w:t>211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34"/>
              <w:spacing w:before="69" w:line="189" w:lineRule="auto"/>
              <w:rPr/>
            </w:pPr>
            <w:r>
              <w:rPr/>
              <w:t>1</w:t>
            </w:r>
          </w:p>
        </w:tc>
        <w:tc>
          <w:tcPr>
            <w:tcW w:w="1358" w:type="dxa"/>
            <w:vAlign w:val="top"/>
          </w:tcPr>
          <w:p>
            <w:pPr>
              <w:pStyle w:val="TableText"/>
              <w:ind w:left="531"/>
              <w:spacing w:before="68" w:line="189" w:lineRule="auto"/>
              <w:rPr/>
            </w:pPr>
            <w:r>
              <w:rPr>
                <w:spacing w:val="-3"/>
              </w:rPr>
              <w:t>856</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74"/>
              <w:spacing w:before="71" w:line="189" w:lineRule="auto"/>
              <w:rPr/>
            </w:pPr>
            <w:r>
              <w:rPr/>
              <w:t>9</w:t>
            </w:r>
          </w:p>
        </w:tc>
        <w:tc>
          <w:tcPr>
            <w:tcW w:w="1487" w:type="dxa"/>
            <w:vAlign w:val="top"/>
          </w:tcPr>
          <w:p>
            <w:pPr>
              <w:ind w:left="428"/>
              <w:spacing w:before="34" w:line="205" w:lineRule="auto"/>
              <w:rPr>
                <w:rFonts w:ascii="SimSun" w:hAnsi="SimSun" w:eastAsia="SimSun" w:cs="SimSun"/>
                <w:sz w:val="21"/>
                <w:szCs w:val="21"/>
              </w:rPr>
            </w:pPr>
            <w:r>
              <w:rPr>
                <w:rFonts w:ascii="SimSun" w:hAnsi="SimSun" w:eastAsia="SimSun" w:cs="SimSun"/>
                <w:sz w:val="21"/>
                <w:szCs w:val="21"/>
                <w:spacing w:val="-2"/>
              </w:rPr>
              <w:t>三里村</w:t>
            </w:r>
          </w:p>
        </w:tc>
        <w:tc>
          <w:tcPr>
            <w:tcW w:w="1414" w:type="dxa"/>
            <w:vAlign w:val="top"/>
          </w:tcPr>
          <w:p>
            <w:pPr>
              <w:pStyle w:val="TableText"/>
              <w:ind w:left="549"/>
              <w:spacing w:before="71" w:line="189" w:lineRule="auto"/>
              <w:rPr/>
            </w:pPr>
            <w:r>
              <w:rPr>
                <w:spacing w:val="-2"/>
              </w:rPr>
              <w:t>330</w:t>
            </w:r>
          </w:p>
        </w:tc>
        <w:tc>
          <w:tcPr>
            <w:tcW w:w="1159" w:type="dxa"/>
            <w:vAlign w:val="top"/>
          </w:tcPr>
          <w:p>
            <w:pPr>
              <w:rPr>
                <w:rFonts w:ascii="Arial"/>
                <w:sz w:val="21"/>
              </w:rPr>
            </w:pPr>
            <w:r/>
          </w:p>
        </w:tc>
        <w:tc>
          <w:tcPr>
            <w:tcW w:w="933" w:type="dxa"/>
            <w:vAlign w:val="top"/>
          </w:tcPr>
          <w:p>
            <w:pPr>
              <w:pStyle w:val="TableText"/>
              <w:ind w:left="364"/>
              <w:spacing w:before="71" w:line="189" w:lineRule="auto"/>
              <w:rPr/>
            </w:pPr>
            <w:r>
              <w:rPr>
                <w:spacing w:val="-2"/>
              </w:rPr>
              <w:t>99</w:t>
            </w:r>
          </w:p>
        </w:tc>
        <w:tc>
          <w:tcPr>
            <w:tcW w:w="933" w:type="dxa"/>
            <w:vAlign w:val="top"/>
          </w:tcPr>
          <w:p>
            <w:pPr>
              <w:rPr>
                <w:rFonts w:ascii="Arial"/>
                <w:sz w:val="21"/>
              </w:rPr>
            </w:pPr>
            <w:r/>
          </w:p>
        </w:tc>
        <w:tc>
          <w:tcPr>
            <w:tcW w:w="931" w:type="dxa"/>
            <w:vAlign w:val="top"/>
          </w:tcPr>
          <w:p>
            <w:pPr>
              <w:pStyle w:val="TableText"/>
              <w:ind w:left="307"/>
              <w:spacing w:before="71" w:line="189" w:lineRule="auto"/>
              <w:rPr/>
            </w:pPr>
            <w:r>
              <w:rPr>
                <w:spacing w:val="-1"/>
              </w:rPr>
              <w:t>264</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4"/>
              <w:spacing w:before="71" w:line="189" w:lineRule="auto"/>
              <w:rPr/>
            </w:pPr>
            <w:r>
              <w:rPr>
                <w:spacing w:val="-7"/>
              </w:rPr>
              <w:t>1197</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8"/>
              <w:spacing w:before="68" w:line="189" w:lineRule="auto"/>
              <w:rPr/>
            </w:pPr>
            <w:r>
              <w:rPr>
                <w:spacing w:val="-6"/>
              </w:rPr>
              <w:t>10</w:t>
            </w:r>
          </w:p>
        </w:tc>
        <w:tc>
          <w:tcPr>
            <w:tcW w:w="1487" w:type="dxa"/>
            <w:vAlign w:val="top"/>
          </w:tcPr>
          <w:p>
            <w:pPr>
              <w:ind w:left="429"/>
              <w:spacing w:before="32" w:line="207" w:lineRule="auto"/>
              <w:rPr>
                <w:rFonts w:ascii="SimSun" w:hAnsi="SimSun" w:eastAsia="SimSun" w:cs="SimSun"/>
                <w:sz w:val="21"/>
                <w:szCs w:val="21"/>
              </w:rPr>
            </w:pPr>
            <w:r>
              <w:rPr>
                <w:rFonts w:ascii="SimSun" w:hAnsi="SimSun" w:eastAsia="SimSun" w:cs="SimSun"/>
                <w:sz w:val="21"/>
                <w:szCs w:val="21"/>
                <w:spacing w:val="-2"/>
              </w:rPr>
              <w:t>石门村</w:t>
            </w:r>
          </w:p>
        </w:tc>
        <w:tc>
          <w:tcPr>
            <w:tcW w:w="1414" w:type="dxa"/>
            <w:vAlign w:val="top"/>
          </w:tcPr>
          <w:p>
            <w:pPr>
              <w:rPr>
                <w:rFonts w:ascii="Arial"/>
                <w:sz w:val="21"/>
              </w:rPr>
            </w:pPr>
            <w:r/>
          </w:p>
        </w:tc>
        <w:tc>
          <w:tcPr>
            <w:tcW w:w="1159" w:type="dxa"/>
            <w:vAlign w:val="top"/>
          </w:tcPr>
          <w:p>
            <w:pPr>
              <w:pStyle w:val="TableText"/>
              <w:ind w:left="418"/>
              <w:spacing w:before="68" w:line="189" w:lineRule="auto"/>
              <w:rPr/>
            </w:pPr>
            <w:r>
              <w:rPr>
                <w:spacing w:val="-1"/>
              </w:rPr>
              <w:t>247</w:t>
            </w:r>
          </w:p>
        </w:tc>
        <w:tc>
          <w:tcPr>
            <w:tcW w:w="933" w:type="dxa"/>
            <w:vAlign w:val="top"/>
          </w:tcPr>
          <w:p>
            <w:pPr>
              <w:pStyle w:val="TableText"/>
              <w:ind w:left="364"/>
              <w:spacing w:before="68" w:line="189" w:lineRule="auto"/>
              <w:rPr/>
            </w:pPr>
            <w:r>
              <w:rPr>
                <w:spacing w:val="-2"/>
              </w:rPr>
              <w:t>74</w:t>
            </w:r>
          </w:p>
        </w:tc>
        <w:tc>
          <w:tcPr>
            <w:tcW w:w="933" w:type="dxa"/>
            <w:vAlign w:val="top"/>
          </w:tcPr>
          <w:p>
            <w:pPr>
              <w:rPr>
                <w:rFonts w:ascii="Arial"/>
                <w:sz w:val="21"/>
              </w:rPr>
            </w:pPr>
            <w:r/>
          </w:p>
        </w:tc>
        <w:tc>
          <w:tcPr>
            <w:tcW w:w="931" w:type="dxa"/>
            <w:vAlign w:val="top"/>
          </w:tcPr>
          <w:p>
            <w:pPr>
              <w:pStyle w:val="TableText"/>
              <w:ind w:left="327"/>
              <w:spacing w:before="68" w:line="189" w:lineRule="auto"/>
              <w:rPr/>
            </w:pPr>
            <w:r>
              <w:rPr>
                <w:spacing w:val="-6"/>
              </w:rPr>
              <w:t>198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31"/>
              <w:spacing w:before="68" w:line="189" w:lineRule="auto"/>
              <w:rPr/>
            </w:pPr>
            <w:r>
              <w:rPr>
                <w:spacing w:val="-3"/>
              </w:rPr>
              <w:t>898</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42"/>
              <w:spacing w:before="69" w:line="189" w:lineRule="auto"/>
              <w:rPr/>
            </w:pPr>
            <w:r>
              <w:rPr>
                <w:spacing w:val="-8"/>
              </w:rPr>
              <w:t>11</w:t>
            </w:r>
          </w:p>
        </w:tc>
        <w:tc>
          <w:tcPr>
            <w:tcW w:w="1487" w:type="dxa"/>
            <w:vAlign w:val="top"/>
          </w:tcPr>
          <w:p>
            <w:pPr>
              <w:ind w:left="327"/>
              <w:spacing w:before="32" w:line="205" w:lineRule="auto"/>
              <w:rPr>
                <w:rFonts w:ascii="SimSun" w:hAnsi="SimSun" w:eastAsia="SimSun" w:cs="SimSun"/>
                <w:sz w:val="21"/>
                <w:szCs w:val="21"/>
              </w:rPr>
            </w:pPr>
            <w:r>
              <w:rPr>
                <w:rFonts w:ascii="SimSun" w:hAnsi="SimSun" w:eastAsia="SimSun" w:cs="SimSun"/>
                <w:sz w:val="21"/>
                <w:szCs w:val="21"/>
                <w:spacing w:val="-2"/>
              </w:rPr>
              <w:t>泗里河村</w:t>
            </w:r>
          </w:p>
        </w:tc>
        <w:tc>
          <w:tcPr>
            <w:tcW w:w="1414" w:type="dxa"/>
            <w:vAlign w:val="top"/>
          </w:tcPr>
          <w:p>
            <w:pPr>
              <w:pStyle w:val="TableText"/>
              <w:ind w:left="565"/>
              <w:spacing w:before="69" w:line="189" w:lineRule="auto"/>
              <w:rPr/>
            </w:pPr>
            <w:r>
              <w:rPr>
                <w:spacing w:val="-6"/>
              </w:rPr>
              <w:t>129</w:t>
            </w:r>
          </w:p>
        </w:tc>
        <w:tc>
          <w:tcPr>
            <w:tcW w:w="1159" w:type="dxa"/>
            <w:vAlign w:val="top"/>
          </w:tcPr>
          <w:p>
            <w:pPr>
              <w:rPr>
                <w:rFonts w:ascii="Arial"/>
                <w:sz w:val="21"/>
              </w:rPr>
            </w:pPr>
            <w:r/>
          </w:p>
        </w:tc>
        <w:tc>
          <w:tcPr>
            <w:tcW w:w="933" w:type="dxa"/>
            <w:vAlign w:val="top"/>
          </w:tcPr>
          <w:p>
            <w:pPr>
              <w:pStyle w:val="TableText"/>
              <w:ind w:left="365"/>
              <w:spacing w:before="69" w:line="189" w:lineRule="auto"/>
              <w:rPr/>
            </w:pPr>
            <w:r>
              <w:rPr>
                <w:spacing w:val="-2"/>
              </w:rPr>
              <w:t>39</w:t>
            </w:r>
          </w:p>
        </w:tc>
        <w:tc>
          <w:tcPr>
            <w:tcW w:w="933" w:type="dxa"/>
            <w:vAlign w:val="top"/>
          </w:tcPr>
          <w:p>
            <w:pPr>
              <w:rPr>
                <w:rFonts w:ascii="Arial"/>
                <w:sz w:val="21"/>
              </w:rPr>
            </w:pPr>
            <w:r/>
          </w:p>
        </w:tc>
        <w:tc>
          <w:tcPr>
            <w:tcW w:w="931" w:type="dxa"/>
            <w:vAlign w:val="top"/>
          </w:tcPr>
          <w:p>
            <w:pPr>
              <w:pStyle w:val="TableText"/>
              <w:ind w:left="327"/>
              <w:spacing w:before="69" w:line="189" w:lineRule="auto"/>
              <w:rPr/>
            </w:pPr>
            <w:r>
              <w:rPr>
                <w:spacing w:val="-6"/>
              </w:rPr>
              <w:t>103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1"/>
              <w:spacing w:before="69" w:line="189" w:lineRule="auto"/>
              <w:rPr/>
            </w:pPr>
            <w:r>
              <w:rPr>
                <w:spacing w:val="-1"/>
              </w:rPr>
              <w:t>469</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8"/>
              <w:spacing w:before="72" w:line="189" w:lineRule="auto"/>
              <w:rPr/>
            </w:pPr>
            <w:r>
              <w:rPr>
                <w:spacing w:val="-6"/>
              </w:rPr>
              <w:t>12</w:t>
            </w:r>
          </w:p>
        </w:tc>
        <w:tc>
          <w:tcPr>
            <w:tcW w:w="1487" w:type="dxa"/>
            <w:vAlign w:val="top"/>
          </w:tcPr>
          <w:p>
            <w:pPr>
              <w:ind w:left="324"/>
              <w:spacing w:before="32" w:line="207" w:lineRule="auto"/>
              <w:rPr>
                <w:rFonts w:ascii="SimSun" w:hAnsi="SimSun" w:eastAsia="SimSun" w:cs="SimSun"/>
                <w:sz w:val="21"/>
                <w:szCs w:val="21"/>
              </w:rPr>
            </w:pPr>
            <w:r>
              <w:rPr>
                <w:rFonts w:ascii="SimSun" w:hAnsi="SimSun" w:eastAsia="SimSun" w:cs="SimSun"/>
                <w:sz w:val="21"/>
                <w:szCs w:val="21"/>
                <w:spacing w:val="-2"/>
              </w:rPr>
              <w:t>谭家园村</w:t>
            </w:r>
          </w:p>
        </w:tc>
        <w:tc>
          <w:tcPr>
            <w:tcW w:w="1414" w:type="dxa"/>
            <w:vAlign w:val="top"/>
          </w:tcPr>
          <w:p>
            <w:pPr>
              <w:pStyle w:val="TableText"/>
              <w:ind w:left="565"/>
              <w:spacing w:before="71" w:line="189" w:lineRule="auto"/>
              <w:rPr/>
            </w:pPr>
            <w:r>
              <w:rPr>
                <w:spacing w:val="-6"/>
              </w:rPr>
              <w:t>136</w:t>
            </w:r>
          </w:p>
        </w:tc>
        <w:tc>
          <w:tcPr>
            <w:tcW w:w="1159" w:type="dxa"/>
            <w:vAlign w:val="top"/>
          </w:tcPr>
          <w:p>
            <w:pPr>
              <w:rPr>
                <w:rFonts w:ascii="Arial"/>
                <w:sz w:val="21"/>
              </w:rPr>
            </w:pPr>
            <w:r/>
          </w:p>
        </w:tc>
        <w:tc>
          <w:tcPr>
            <w:tcW w:w="933" w:type="dxa"/>
            <w:vAlign w:val="top"/>
          </w:tcPr>
          <w:p>
            <w:pPr>
              <w:pStyle w:val="TableText"/>
              <w:ind w:left="359"/>
              <w:spacing w:before="72" w:line="189" w:lineRule="auto"/>
              <w:rPr/>
            </w:pPr>
            <w:r>
              <w:rPr>
                <w:spacing w:val="-1"/>
              </w:rPr>
              <w:t>41</w:t>
            </w:r>
          </w:p>
        </w:tc>
        <w:tc>
          <w:tcPr>
            <w:tcW w:w="933" w:type="dxa"/>
            <w:vAlign w:val="top"/>
          </w:tcPr>
          <w:p>
            <w:pPr>
              <w:rPr>
                <w:rFonts w:ascii="Arial"/>
                <w:sz w:val="21"/>
              </w:rPr>
            </w:pPr>
            <w:r/>
          </w:p>
        </w:tc>
        <w:tc>
          <w:tcPr>
            <w:tcW w:w="931" w:type="dxa"/>
            <w:vAlign w:val="top"/>
          </w:tcPr>
          <w:p>
            <w:pPr>
              <w:pStyle w:val="TableText"/>
              <w:ind w:left="327"/>
              <w:spacing w:before="71" w:line="189" w:lineRule="auto"/>
              <w:rPr/>
            </w:pPr>
            <w:r>
              <w:rPr>
                <w:spacing w:val="-6"/>
              </w:rPr>
              <w:t>108</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pStyle w:val="TableText"/>
              <w:ind w:left="434"/>
              <w:spacing w:before="72" w:line="189" w:lineRule="auto"/>
              <w:rPr/>
            </w:pPr>
            <w:r>
              <w:rPr/>
              <w:t>1</w:t>
            </w:r>
          </w:p>
        </w:tc>
        <w:tc>
          <w:tcPr>
            <w:tcW w:w="1358" w:type="dxa"/>
            <w:vAlign w:val="top"/>
          </w:tcPr>
          <w:p>
            <w:pPr>
              <w:pStyle w:val="TableText"/>
              <w:ind w:left="526"/>
              <w:spacing w:before="71" w:line="189" w:lineRule="auto"/>
              <w:rPr/>
            </w:pPr>
            <w:r>
              <w:rPr>
                <w:spacing w:val="-2"/>
              </w:rPr>
              <w:t>392</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8"/>
              <w:spacing w:before="69" w:line="189" w:lineRule="auto"/>
              <w:rPr/>
            </w:pPr>
            <w:r>
              <w:rPr>
                <w:spacing w:val="-6"/>
              </w:rPr>
              <w:t>13</w:t>
            </w:r>
          </w:p>
        </w:tc>
        <w:tc>
          <w:tcPr>
            <w:tcW w:w="1487" w:type="dxa"/>
            <w:vAlign w:val="top"/>
          </w:tcPr>
          <w:p>
            <w:pPr>
              <w:ind w:left="223"/>
              <w:spacing w:before="33" w:line="206" w:lineRule="auto"/>
              <w:rPr>
                <w:rFonts w:ascii="SimSun" w:hAnsi="SimSun" w:eastAsia="SimSun" w:cs="SimSun"/>
                <w:sz w:val="21"/>
                <w:szCs w:val="21"/>
              </w:rPr>
            </w:pPr>
            <w:r>
              <w:rPr>
                <w:rFonts w:ascii="SimSun" w:hAnsi="SimSun" w:eastAsia="SimSun" w:cs="SimSun"/>
                <w:sz w:val="21"/>
                <w:szCs w:val="21"/>
                <w:spacing w:val="-2"/>
              </w:rPr>
              <w:t>天府庙社区</w:t>
            </w:r>
          </w:p>
        </w:tc>
        <w:tc>
          <w:tcPr>
            <w:tcW w:w="1414" w:type="dxa"/>
            <w:vAlign w:val="top"/>
          </w:tcPr>
          <w:p>
            <w:pPr>
              <w:pStyle w:val="TableText"/>
              <w:ind w:left="565"/>
              <w:spacing w:before="69" w:line="189" w:lineRule="auto"/>
              <w:rPr/>
            </w:pPr>
            <w:r>
              <w:rPr>
                <w:spacing w:val="-6"/>
              </w:rPr>
              <w:t>127</w:t>
            </w:r>
          </w:p>
        </w:tc>
        <w:tc>
          <w:tcPr>
            <w:tcW w:w="1159" w:type="dxa"/>
            <w:vAlign w:val="top"/>
          </w:tcPr>
          <w:p>
            <w:pPr>
              <w:rPr>
                <w:rFonts w:ascii="Arial"/>
                <w:sz w:val="21"/>
              </w:rPr>
            </w:pPr>
            <w:r/>
          </w:p>
        </w:tc>
        <w:tc>
          <w:tcPr>
            <w:tcW w:w="933" w:type="dxa"/>
            <w:vAlign w:val="top"/>
          </w:tcPr>
          <w:p>
            <w:pPr>
              <w:pStyle w:val="TableText"/>
              <w:ind w:left="365"/>
              <w:spacing w:before="69" w:line="189" w:lineRule="auto"/>
              <w:rPr/>
            </w:pPr>
            <w:r>
              <w:rPr>
                <w:spacing w:val="-2"/>
              </w:rPr>
              <w:t>38</w:t>
            </w:r>
          </w:p>
        </w:tc>
        <w:tc>
          <w:tcPr>
            <w:tcW w:w="933" w:type="dxa"/>
            <w:vAlign w:val="top"/>
          </w:tcPr>
          <w:p>
            <w:pPr>
              <w:rPr>
                <w:rFonts w:ascii="Arial"/>
                <w:sz w:val="21"/>
              </w:rPr>
            </w:pPr>
            <w:r/>
          </w:p>
        </w:tc>
        <w:tc>
          <w:tcPr>
            <w:tcW w:w="931" w:type="dxa"/>
            <w:vAlign w:val="top"/>
          </w:tcPr>
          <w:p>
            <w:pPr>
              <w:pStyle w:val="TableText"/>
              <w:ind w:left="327"/>
              <w:spacing w:before="69" w:line="189" w:lineRule="auto"/>
              <w:rPr/>
            </w:pPr>
            <w:r>
              <w:rPr>
                <w:spacing w:val="-6"/>
              </w:rPr>
              <w:t>101</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1"/>
              <w:spacing w:before="69" w:line="189" w:lineRule="auto"/>
              <w:rPr/>
            </w:pPr>
            <w:r>
              <w:rPr>
                <w:spacing w:val="-1"/>
              </w:rPr>
              <w:t>459</w:t>
            </w:r>
          </w:p>
        </w:tc>
        <w:tc>
          <w:tcPr>
            <w:tcW w:w="933" w:type="dxa"/>
            <w:vAlign w:val="top"/>
          </w:tcPr>
          <w:p>
            <w:pPr>
              <w:rPr>
                <w:rFonts w:ascii="Arial"/>
                <w:sz w:val="21"/>
              </w:rPr>
            </w:pPr>
            <w:r/>
          </w:p>
        </w:tc>
        <w:tc>
          <w:tcPr>
            <w:tcW w:w="931" w:type="dxa"/>
            <w:vAlign w:val="top"/>
          </w:tcPr>
          <w:p>
            <w:pPr>
              <w:rPr>
                <w:rFonts w:ascii="Arial"/>
                <w:sz w:val="21"/>
              </w:rPr>
            </w:pPr>
            <w:r/>
          </w:p>
        </w:tc>
      </w:tr>
      <w:tr>
        <w:trPr>
          <w:trHeight w:val="276" w:hRule="atLeast"/>
        </w:trPr>
        <w:tc>
          <w:tcPr>
            <w:tcW w:w="643" w:type="dxa"/>
            <w:vAlign w:val="top"/>
          </w:tcPr>
          <w:p>
            <w:pPr>
              <w:pStyle w:val="TableText"/>
              <w:ind w:left="238"/>
              <w:spacing w:before="70" w:line="189" w:lineRule="auto"/>
              <w:rPr/>
            </w:pPr>
            <w:r>
              <w:rPr>
                <w:spacing w:val="-6"/>
              </w:rPr>
              <w:t>14</w:t>
            </w:r>
          </w:p>
        </w:tc>
        <w:tc>
          <w:tcPr>
            <w:tcW w:w="1487" w:type="dxa"/>
            <w:vAlign w:val="top"/>
          </w:tcPr>
          <w:p>
            <w:pPr>
              <w:ind w:left="330"/>
              <w:spacing w:before="33" w:line="204" w:lineRule="auto"/>
              <w:rPr>
                <w:rFonts w:ascii="SimSun" w:hAnsi="SimSun" w:eastAsia="SimSun" w:cs="SimSun"/>
                <w:sz w:val="21"/>
                <w:szCs w:val="21"/>
              </w:rPr>
            </w:pPr>
            <w:r>
              <w:rPr>
                <w:rFonts w:ascii="SimSun" w:hAnsi="SimSun" w:eastAsia="SimSun" w:cs="SimSun"/>
                <w:sz w:val="21"/>
                <w:szCs w:val="21"/>
                <w:spacing w:val="-3"/>
              </w:rPr>
              <w:t>小丰溪村</w:t>
            </w:r>
          </w:p>
        </w:tc>
        <w:tc>
          <w:tcPr>
            <w:tcW w:w="1414" w:type="dxa"/>
            <w:vAlign w:val="top"/>
          </w:tcPr>
          <w:p>
            <w:pPr>
              <w:pStyle w:val="TableText"/>
              <w:ind w:left="549"/>
              <w:spacing w:before="69" w:line="189" w:lineRule="auto"/>
              <w:rPr/>
            </w:pPr>
            <w:r>
              <w:rPr>
                <w:spacing w:val="-2"/>
              </w:rPr>
              <w:t>391</w:t>
            </w:r>
          </w:p>
        </w:tc>
        <w:tc>
          <w:tcPr>
            <w:tcW w:w="1159" w:type="dxa"/>
            <w:vAlign w:val="top"/>
          </w:tcPr>
          <w:p>
            <w:pPr>
              <w:rPr>
                <w:rFonts w:ascii="Arial"/>
                <w:sz w:val="21"/>
              </w:rPr>
            </w:pPr>
            <w:r/>
          </w:p>
        </w:tc>
        <w:tc>
          <w:tcPr>
            <w:tcW w:w="933" w:type="dxa"/>
            <w:vAlign w:val="top"/>
          </w:tcPr>
          <w:p>
            <w:pPr>
              <w:pStyle w:val="TableText"/>
              <w:ind w:left="333"/>
              <w:spacing w:before="69" w:line="189" w:lineRule="auto"/>
              <w:rPr/>
            </w:pPr>
            <w:r>
              <w:rPr>
                <w:spacing w:val="-10"/>
              </w:rPr>
              <w:t>117</w:t>
            </w:r>
          </w:p>
        </w:tc>
        <w:tc>
          <w:tcPr>
            <w:tcW w:w="933" w:type="dxa"/>
            <w:vAlign w:val="top"/>
          </w:tcPr>
          <w:p>
            <w:pPr>
              <w:rPr>
                <w:rFonts w:ascii="Arial"/>
                <w:sz w:val="21"/>
              </w:rPr>
            </w:pPr>
            <w:r/>
          </w:p>
        </w:tc>
        <w:tc>
          <w:tcPr>
            <w:tcW w:w="931" w:type="dxa"/>
            <w:vAlign w:val="top"/>
          </w:tcPr>
          <w:p>
            <w:pPr>
              <w:pStyle w:val="TableText"/>
              <w:ind w:left="311"/>
              <w:spacing w:before="69" w:line="189" w:lineRule="auto"/>
              <w:rPr/>
            </w:pPr>
            <w:r>
              <w:rPr>
                <w:spacing w:val="-2"/>
              </w:rPr>
              <w:t>313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94"/>
              <w:spacing w:before="69" w:line="189" w:lineRule="auto"/>
              <w:rPr/>
            </w:pPr>
            <w:r>
              <w:rPr>
                <w:spacing w:val="-7"/>
              </w:rPr>
              <w:t>1120</w:t>
            </w:r>
          </w:p>
        </w:tc>
        <w:tc>
          <w:tcPr>
            <w:tcW w:w="933" w:type="dxa"/>
            <w:vAlign w:val="top"/>
          </w:tcPr>
          <w:p>
            <w:pPr>
              <w:pStyle w:val="TableText"/>
              <w:ind w:left="318"/>
              <w:spacing w:before="69" w:line="189" w:lineRule="auto"/>
              <w:rPr/>
            </w:pPr>
            <w:r>
              <w:rPr>
                <w:spacing w:val="-2"/>
              </w:rPr>
              <w:t>600</w:t>
            </w:r>
          </w:p>
        </w:tc>
        <w:tc>
          <w:tcPr>
            <w:tcW w:w="931" w:type="dxa"/>
            <w:vAlign w:val="top"/>
          </w:tcPr>
          <w:p>
            <w:pPr>
              <w:rPr>
                <w:rFonts w:ascii="Arial"/>
                <w:sz w:val="21"/>
              </w:rPr>
            </w:pPr>
            <w:r/>
          </w:p>
        </w:tc>
      </w:tr>
      <w:tr>
        <w:trPr>
          <w:trHeight w:val="278" w:hRule="atLeast"/>
        </w:trPr>
        <w:tc>
          <w:tcPr>
            <w:tcW w:w="643" w:type="dxa"/>
            <w:vAlign w:val="top"/>
          </w:tcPr>
          <w:p>
            <w:pPr>
              <w:pStyle w:val="TableText"/>
              <w:ind w:left="238"/>
              <w:spacing w:before="69" w:line="189" w:lineRule="auto"/>
              <w:rPr/>
            </w:pPr>
            <w:r>
              <w:rPr>
                <w:spacing w:val="-6"/>
              </w:rPr>
              <w:t>15</w:t>
            </w:r>
          </w:p>
        </w:tc>
        <w:tc>
          <w:tcPr>
            <w:tcW w:w="1487" w:type="dxa"/>
            <w:vAlign w:val="top"/>
          </w:tcPr>
          <w:p>
            <w:pPr>
              <w:ind w:left="457"/>
              <w:spacing w:before="33" w:line="206" w:lineRule="auto"/>
              <w:rPr>
                <w:rFonts w:ascii="SimSun" w:hAnsi="SimSun" w:eastAsia="SimSun" w:cs="SimSun"/>
                <w:sz w:val="21"/>
                <w:szCs w:val="21"/>
              </w:rPr>
            </w:pPr>
            <w:r>
              <w:rPr>
                <w:rFonts w:ascii="SimSun" w:hAnsi="SimSun" w:eastAsia="SimSun" w:cs="SimSun"/>
                <w:sz w:val="21"/>
                <w:szCs w:val="21"/>
                <w:spacing w:val="-8"/>
              </w:rPr>
              <w:t>丫峰村</w:t>
            </w:r>
          </w:p>
        </w:tc>
        <w:tc>
          <w:tcPr>
            <w:tcW w:w="1414" w:type="dxa"/>
            <w:vAlign w:val="top"/>
          </w:tcPr>
          <w:p>
            <w:pPr>
              <w:pStyle w:val="TableText"/>
              <w:ind w:left="550"/>
              <w:spacing w:before="69" w:line="189" w:lineRule="auto"/>
              <w:rPr/>
            </w:pPr>
            <w:r>
              <w:rPr>
                <w:spacing w:val="-2"/>
              </w:rPr>
              <w:t>640</w:t>
            </w:r>
          </w:p>
        </w:tc>
        <w:tc>
          <w:tcPr>
            <w:tcW w:w="1159" w:type="dxa"/>
            <w:vAlign w:val="top"/>
          </w:tcPr>
          <w:p>
            <w:pPr>
              <w:rPr>
                <w:rFonts w:ascii="Arial"/>
                <w:sz w:val="21"/>
              </w:rPr>
            </w:pPr>
            <w:r/>
          </w:p>
        </w:tc>
        <w:tc>
          <w:tcPr>
            <w:tcW w:w="933" w:type="dxa"/>
            <w:vAlign w:val="top"/>
          </w:tcPr>
          <w:p>
            <w:pPr>
              <w:pStyle w:val="TableText"/>
              <w:ind w:left="328"/>
              <w:spacing w:before="69" w:line="189" w:lineRule="auto"/>
              <w:rPr/>
            </w:pPr>
            <w:r>
              <w:rPr>
                <w:spacing w:val="-6"/>
              </w:rPr>
              <w:t>192</w:t>
            </w:r>
          </w:p>
        </w:tc>
        <w:tc>
          <w:tcPr>
            <w:tcW w:w="933" w:type="dxa"/>
            <w:vAlign w:val="top"/>
          </w:tcPr>
          <w:p>
            <w:pPr>
              <w:rPr>
                <w:rFonts w:ascii="Arial"/>
                <w:sz w:val="21"/>
              </w:rPr>
            </w:pPr>
            <w:r/>
          </w:p>
        </w:tc>
        <w:tc>
          <w:tcPr>
            <w:tcW w:w="931" w:type="dxa"/>
            <w:vAlign w:val="top"/>
          </w:tcPr>
          <w:p>
            <w:pPr>
              <w:pStyle w:val="TableText"/>
              <w:ind w:left="313"/>
              <w:spacing w:before="69" w:line="189" w:lineRule="auto"/>
              <w:rPr/>
            </w:pPr>
            <w:r>
              <w:rPr>
                <w:spacing w:val="-2"/>
              </w:rPr>
              <w:t>512</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9" w:line="189" w:lineRule="auto"/>
              <w:rPr/>
            </w:pPr>
            <w:r>
              <w:rPr>
                <w:spacing w:val="-1"/>
              </w:rPr>
              <w:t>2322</w:t>
            </w:r>
          </w:p>
        </w:tc>
        <w:tc>
          <w:tcPr>
            <w:tcW w:w="933" w:type="dxa"/>
            <w:vAlign w:val="top"/>
          </w:tcPr>
          <w:p>
            <w:pPr>
              <w:rPr>
                <w:rFonts w:ascii="Arial"/>
                <w:sz w:val="21"/>
              </w:rPr>
            </w:pPr>
            <w:r/>
          </w:p>
        </w:tc>
        <w:tc>
          <w:tcPr>
            <w:tcW w:w="931" w:type="dxa"/>
            <w:vAlign w:val="top"/>
          </w:tcPr>
          <w:p>
            <w:pPr>
              <w:rPr>
                <w:rFonts w:ascii="Arial"/>
                <w:sz w:val="21"/>
              </w:rPr>
            </w:pPr>
            <w:r/>
          </w:p>
        </w:tc>
      </w:tr>
      <w:tr>
        <w:trPr>
          <w:trHeight w:val="278" w:hRule="atLeast"/>
        </w:trPr>
        <w:tc>
          <w:tcPr>
            <w:tcW w:w="643" w:type="dxa"/>
            <w:vAlign w:val="top"/>
          </w:tcPr>
          <w:p>
            <w:pPr>
              <w:pStyle w:val="TableText"/>
              <w:ind w:left="238"/>
              <w:spacing w:before="69" w:line="189" w:lineRule="auto"/>
              <w:rPr/>
            </w:pPr>
            <w:r>
              <w:rPr>
                <w:spacing w:val="-6"/>
              </w:rPr>
              <w:t>16</w:t>
            </w:r>
          </w:p>
        </w:tc>
        <w:tc>
          <w:tcPr>
            <w:tcW w:w="1487" w:type="dxa"/>
            <w:vAlign w:val="top"/>
          </w:tcPr>
          <w:p>
            <w:pPr>
              <w:ind w:left="338"/>
              <w:spacing w:before="33" w:line="206" w:lineRule="auto"/>
              <w:rPr>
                <w:rFonts w:ascii="SimSun" w:hAnsi="SimSun" w:eastAsia="SimSun" w:cs="SimSun"/>
                <w:sz w:val="21"/>
                <w:szCs w:val="21"/>
              </w:rPr>
            </w:pPr>
            <w:r>
              <w:rPr>
                <w:rFonts w:ascii="SimSun" w:hAnsi="SimSun" w:eastAsia="SimSun" w:cs="SimSun"/>
                <w:sz w:val="21"/>
                <w:szCs w:val="21"/>
                <w:spacing w:val="-5"/>
              </w:rPr>
              <w:t>易家坊村</w:t>
            </w:r>
          </w:p>
        </w:tc>
        <w:tc>
          <w:tcPr>
            <w:tcW w:w="1414" w:type="dxa"/>
            <w:vAlign w:val="top"/>
          </w:tcPr>
          <w:p>
            <w:pPr>
              <w:pStyle w:val="TableText"/>
              <w:ind w:left="544"/>
              <w:spacing w:before="69" w:line="189" w:lineRule="auto"/>
              <w:rPr/>
            </w:pPr>
            <w:r>
              <w:rPr>
                <w:spacing w:val="-1"/>
              </w:rPr>
              <w:t>423</w:t>
            </w:r>
          </w:p>
        </w:tc>
        <w:tc>
          <w:tcPr>
            <w:tcW w:w="1159" w:type="dxa"/>
            <w:vAlign w:val="top"/>
          </w:tcPr>
          <w:p>
            <w:pPr>
              <w:pStyle w:val="TableText"/>
              <w:ind w:left="418"/>
              <w:spacing w:before="69" w:line="189" w:lineRule="auto"/>
              <w:rPr/>
            </w:pPr>
            <w:r>
              <w:rPr>
                <w:spacing w:val="-1"/>
              </w:rPr>
              <w:t>218</w:t>
            </w:r>
          </w:p>
        </w:tc>
        <w:tc>
          <w:tcPr>
            <w:tcW w:w="933" w:type="dxa"/>
            <w:vAlign w:val="top"/>
          </w:tcPr>
          <w:p>
            <w:pPr>
              <w:pStyle w:val="TableText"/>
              <w:ind w:left="328"/>
              <w:spacing w:before="69" w:line="189" w:lineRule="auto"/>
              <w:rPr/>
            </w:pPr>
            <w:r>
              <w:rPr>
                <w:spacing w:val="-6"/>
              </w:rPr>
              <w:t>192</w:t>
            </w:r>
          </w:p>
        </w:tc>
        <w:tc>
          <w:tcPr>
            <w:tcW w:w="933" w:type="dxa"/>
            <w:vAlign w:val="top"/>
          </w:tcPr>
          <w:p>
            <w:pPr>
              <w:rPr>
                <w:rFonts w:ascii="Arial"/>
                <w:sz w:val="21"/>
              </w:rPr>
            </w:pPr>
            <w:r/>
          </w:p>
        </w:tc>
        <w:tc>
          <w:tcPr>
            <w:tcW w:w="931" w:type="dxa"/>
            <w:vAlign w:val="top"/>
          </w:tcPr>
          <w:p>
            <w:pPr>
              <w:pStyle w:val="TableText"/>
              <w:ind w:left="313"/>
              <w:spacing w:before="69" w:line="189" w:lineRule="auto"/>
              <w:rPr/>
            </w:pPr>
            <w:r>
              <w:rPr>
                <w:spacing w:val="-2"/>
              </w:rPr>
              <w:t>513</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469"/>
              <w:spacing w:before="69" w:line="189" w:lineRule="auto"/>
              <w:rPr/>
            </w:pPr>
            <w:r>
              <w:rPr>
                <w:spacing w:val="-1"/>
              </w:rPr>
              <w:t>2076</w:t>
            </w:r>
          </w:p>
        </w:tc>
        <w:tc>
          <w:tcPr>
            <w:tcW w:w="933" w:type="dxa"/>
            <w:vAlign w:val="top"/>
          </w:tcPr>
          <w:p>
            <w:pPr>
              <w:pStyle w:val="TableText"/>
              <w:ind w:left="319"/>
              <w:spacing w:before="69" w:line="189" w:lineRule="auto"/>
              <w:rPr/>
            </w:pPr>
            <w:r>
              <w:rPr>
                <w:spacing w:val="-2"/>
              </w:rPr>
              <w:t>500</w:t>
            </w:r>
          </w:p>
        </w:tc>
        <w:tc>
          <w:tcPr>
            <w:tcW w:w="931" w:type="dxa"/>
            <w:vAlign w:val="top"/>
          </w:tcPr>
          <w:p>
            <w:pPr>
              <w:rPr>
                <w:rFonts w:ascii="Arial"/>
                <w:sz w:val="21"/>
              </w:rPr>
            </w:pPr>
            <w:r/>
          </w:p>
        </w:tc>
      </w:tr>
      <w:tr>
        <w:trPr>
          <w:trHeight w:val="275" w:hRule="atLeast"/>
        </w:trPr>
        <w:tc>
          <w:tcPr>
            <w:tcW w:w="643" w:type="dxa"/>
            <w:vAlign w:val="top"/>
          </w:tcPr>
          <w:p>
            <w:pPr>
              <w:pStyle w:val="TableText"/>
              <w:ind w:left="238"/>
              <w:spacing w:before="70" w:line="189" w:lineRule="auto"/>
              <w:rPr/>
            </w:pPr>
            <w:r>
              <w:rPr>
                <w:spacing w:val="-6"/>
              </w:rPr>
              <w:t>17</w:t>
            </w:r>
          </w:p>
        </w:tc>
        <w:tc>
          <w:tcPr>
            <w:tcW w:w="1487" w:type="dxa"/>
            <w:vAlign w:val="top"/>
          </w:tcPr>
          <w:p>
            <w:pPr>
              <w:ind w:left="326"/>
              <w:spacing w:before="32" w:line="204" w:lineRule="auto"/>
              <w:rPr>
                <w:rFonts w:ascii="SimSun" w:hAnsi="SimSun" w:eastAsia="SimSun" w:cs="SimSun"/>
                <w:sz w:val="21"/>
                <w:szCs w:val="21"/>
              </w:rPr>
            </w:pPr>
            <w:r>
              <w:rPr>
                <w:rFonts w:ascii="SimSun" w:hAnsi="SimSun" w:eastAsia="SimSun" w:cs="SimSun"/>
                <w:sz w:val="21"/>
                <w:szCs w:val="21"/>
                <w:spacing w:val="-2"/>
              </w:rPr>
              <w:t>益阳仑村</w:t>
            </w:r>
          </w:p>
        </w:tc>
        <w:tc>
          <w:tcPr>
            <w:tcW w:w="1414" w:type="dxa"/>
            <w:vAlign w:val="top"/>
          </w:tcPr>
          <w:p>
            <w:pPr>
              <w:pStyle w:val="TableText"/>
              <w:ind w:left="550"/>
              <w:spacing w:before="70" w:line="189" w:lineRule="auto"/>
              <w:rPr/>
            </w:pPr>
            <w:r>
              <w:rPr>
                <w:spacing w:val="-2"/>
              </w:rPr>
              <w:t>646</w:t>
            </w:r>
          </w:p>
        </w:tc>
        <w:tc>
          <w:tcPr>
            <w:tcW w:w="1159" w:type="dxa"/>
            <w:vAlign w:val="top"/>
          </w:tcPr>
          <w:p>
            <w:pPr>
              <w:rPr>
                <w:rFonts w:ascii="Arial"/>
                <w:sz w:val="21"/>
              </w:rPr>
            </w:pPr>
            <w:r/>
          </w:p>
        </w:tc>
        <w:tc>
          <w:tcPr>
            <w:tcW w:w="933" w:type="dxa"/>
            <w:vAlign w:val="top"/>
          </w:tcPr>
          <w:p>
            <w:pPr>
              <w:pStyle w:val="TableText"/>
              <w:ind w:left="328"/>
              <w:spacing w:before="70" w:line="189" w:lineRule="auto"/>
              <w:rPr/>
            </w:pPr>
            <w:r>
              <w:rPr>
                <w:spacing w:val="-6"/>
              </w:rPr>
              <w:t>194</w:t>
            </w:r>
          </w:p>
        </w:tc>
        <w:tc>
          <w:tcPr>
            <w:tcW w:w="933" w:type="dxa"/>
            <w:vAlign w:val="top"/>
          </w:tcPr>
          <w:p>
            <w:pPr>
              <w:rPr>
                <w:rFonts w:ascii="Arial"/>
                <w:sz w:val="21"/>
              </w:rPr>
            </w:pPr>
            <w:r/>
          </w:p>
        </w:tc>
        <w:tc>
          <w:tcPr>
            <w:tcW w:w="931" w:type="dxa"/>
            <w:vAlign w:val="top"/>
          </w:tcPr>
          <w:p>
            <w:pPr>
              <w:pStyle w:val="TableText"/>
              <w:ind w:left="313"/>
              <w:spacing w:before="70" w:line="189" w:lineRule="auto"/>
              <w:rPr/>
            </w:pPr>
            <w:r>
              <w:rPr>
                <w:spacing w:val="-2"/>
              </w:rPr>
              <w:t>517</w:t>
            </w:r>
          </w:p>
        </w:tc>
        <w:tc>
          <w:tcPr>
            <w:tcW w:w="933" w:type="dxa"/>
            <w:vAlign w:val="top"/>
          </w:tcPr>
          <w:p>
            <w:pPr>
              <w:rPr>
                <w:rFonts w:ascii="Arial"/>
                <w:sz w:val="21"/>
              </w:rPr>
            </w:pPr>
            <w:r/>
          </w:p>
        </w:tc>
        <w:tc>
          <w:tcPr>
            <w:tcW w:w="933" w:type="dxa"/>
            <w:vAlign w:val="top"/>
          </w:tcPr>
          <w:p>
            <w:pPr>
              <w:pStyle w:val="TableText"/>
              <w:ind w:left="436"/>
              <w:spacing w:before="70" w:line="189" w:lineRule="auto"/>
              <w:rPr/>
            </w:pPr>
            <w:r>
              <w:rPr/>
              <w:t>1</w:t>
            </w:r>
          </w:p>
        </w:tc>
        <w:tc>
          <w:tcPr>
            <w:tcW w:w="934" w:type="dxa"/>
            <w:vAlign w:val="top"/>
          </w:tcPr>
          <w:p>
            <w:pPr>
              <w:rPr>
                <w:rFonts w:ascii="Arial"/>
                <w:sz w:val="21"/>
              </w:rPr>
            </w:pPr>
            <w:r/>
          </w:p>
        </w:tc>
        <w:tc>
          <w:tcPr>
            <w:tcW w:w="1358" w:type="dxa"/>
            <w:vAlign w:val="top"/>
          </w:tcPr>
          <w:p>
            <w:pPr>
              <w:pStyle w:val="TableText"/>
              <w:ind w:left="469"/>
              <w:spacing w:before="70" w:line="189" w:lineRule="auto"/>
              <w:rPr/>
            </w:pPr>
            <w:r>
              <w:rPr>
                <w:spacing w:val="-1"/>
              </w:rPr>
              <w:t>2219</w:t>
            </w:r>
          </w:p>
        </w:tc>
        <w:tc>
          <w:tcPr>
            <w:tcW w:w="933" w:type="dxa"/>
            <w:vAlign w:val="top"/>
          </w:tcPr>
          <w:p>
            <w:pPr>
              <w:rPr>
                <w:rFonts w:ascii="Arial"/>
                <w:sz w:val="21"/>
              </w:rPr>
            </w:pPr>
            <w:r/>
          </w:p>
        </w:tc>
        <w:tc>
          <w:tcPr>
            <w:tcW w:w="931" w:type="dxa"/>
            <w:vAlign w:val="top"/>
          </w:tcPr>
          <w:p>
            <w:pPr>
              <w:rPr>
                <w:rFonts w:ascii="Arial"/>
                <w:sz w:val="21"/>
              </w:rPr>
            </w:pPr>
            <w:r/>
          </w:p>
        </w:tc>
      </w:tr>
      <w:tr>
        <w:trPr>
          <w:trHeight w:val="283" w:hRule="atLeast"/>
        </w:trPr>
        <w:tc>
          <w:tcPr>
            <w:tcW w:w="643" w:type="dxa"/>
            <w:vAlign w:val="top"/>
          </w:tcPr>
          <w:p>
            <w:pPr>
              <w:pStyle w:val="TableText"/>
              <w:ind w:left="238"/>
              <w:spacing w:before="70" w:line="189" w:lineRule="auto"/>
              <w:rPr/>
            </w:pPr>
            <w:r>
              <w:rPr>
                <w:spacing w:val="-6"/>
              </w:rPr>
              <w:t>18</w:t>
            </w:r>
          </w:p>
        </w:tc>
        <w:tc>
          <w:tcPr>
            <w:tcW w:w="1487" w:type="dxa"/>
            <w:vAlign w:val="top"/>
          </w:tcPr>
          <w:p>
            <w:pPr>
              <w:ind w:left="330"/>
              <w:spacing w:before="34" w:line="210" w:lineRule="auto"/>
              <w:rPr>
                <w:rFonts w:ascii="SimSun" w:hAnsi="SimSun" w:eastAsia="SimSun" w:cs="SimSun"/>
                <w:sz w:val="21"/>
                <w:szCs w:val="21"/>
              </w:rPr>
            </w:pPr>
            <w:r>
              <w:rPr>
                <w:rFonts w:ascii="SimSun" w:hAnsi="SimSun" w:eastAsia="SimSun" w:cs="SimSun"/>
                <w:sz w:val="21"/>
                <w:szCs w:val="21"/>
                <w:spacing w:val="-3"/>
              </w:rPr>
              <w:t>月形湾村</w:t>
            </w:r>
          </w:p>
        </w:tc>
        <w:tc>
          <w:tcPr>
            <w:tcW w:w="1414" w:type="dxa"/>
            <w:vAlign w:val="top"/>
          </w:tcPr>
          <w:p>
            <w:pPr>
              <w:rPr>
                <w:rFonts w:ascii="Arial"/>
                <w:sz w:val="21"/>
              </w:rPr>
            </w:pPr>
            <w:r/>
          </w:p>
        </w:tc>
        <w:tc>
          <w:tcPr>
            <w:tcW w:w="1159" w:type="dxa"/>
            <w:vAlign w:val="top"/>
          </w:tcPr>
          <w:p>
            <w:pPr>
              <w:pStyle w:val="TableText"/>
              <w:ind w:left="438"/>
              <w:spacing w:before="70" w:line="189" w:lineRule="auto"/>
              <w:rPr/>
            </w:pPr>
            <w:r>
              <w:rPr>
                <w:spacing w:val="-6"/>
              </w:rPr>
              <w:t>149</w:t>
            </w:r>
          </w:p>
        </w:tc>
        <w:tc>
          <w:tcPr>
            <w:tcW w:w="933" w:type="dxa"/>
            <w:vAlign w:val="top"/>
          </w:tcPr>
          <w:p>
            <w:pPr>
              <w:pStyle w:val="TableText"/>
              <w:ind w:left="359"/>
              <w:spacing w:before="70" w:line="189" w:lineRule="auto"/>
              <w:rPr/>
            </w:pPr>
            <w:r>
              <w:rPr>
                <w:spacing w:val="-1"/>
              </w:rPr>
              <w:t>45</w:t>
            </w:r>
          </w:p>
        </w:tc>
        <w:tc>
          <w:tcPr>
            <w:tcW w:w="933" w:type="dxa"/>
            <w:vAlign w:val="top"/>
          </w:tcPr>
          <w:p>
            <w:pPr>
              <w:rPr>
                <w:rFonts w:ascii="Arial"/>
                <w:sz w:val="21"/>
              </w:rPr>
            </w:pPr>
            <w:r/>
          </w:p>
        </w:tc>
        <w:tc>
          <w:tcPr>
            <w:tcW w:w="931" w:type="dxa"/>
            <w:vAlign w:val="top"/>
          </w:tcPr>
          <w:p>
            <w:pPr>
              <w:pStyle w:val="TableText"/>
              <w:ind w:left="332"/>
              <w:spacing w:before="70" w:line="189" w:lineRule="auto"/>
              <w:rPr/>
            </w:pPr>
            <w:r>
              <w:rPr>
                <w:spacing w:val="-10"/>
              </w:rPr>
              <w:t>119</w:t>
            </w:r>
          </w:p>
        </w:tc>
        <w:tc>
          <w:tcPr>
            <w:tcW w:w="933" w:type="dxa"/>
            <w:vAlign w:val="top"/>
          </w:tcPr>
          <w:p>
            <w:pPr>
              <w:rPr>
                <w:rFonts w:ascii="Arial"/>
                <w:sz w:val="21"/>
              </w:rPr>
            </w:pPr>
            <w:r/>
          </w:p>
        </w:tc>
        <w:tc>
          <w:tcPr>
            <w:tcW w:w="933" w:type="dxa"/>
            <w:vAlign w:val="top"/>
          </w:tcPr>
          <w:p>
            <w:pPr>
              <w:rPr>
                <w:rFonts w:ascii="Arial"/>
                <w:sz w:val="21"/>
              </w:rPr>
            </w:pPr>
            <w:r/>
          </w:p>
        </w:tc>
        <w:tc>
          <w:tcPr>
            <w:tcW w:w="934" w:type="dxa"/>
            <w:vAlign w:val="top"/>
          </w:tcPr>
          <w:p>
            <w:pPr>
              <w:rPr>
                <w:rFonts w:ascii="Arial"/>
                <w:sz w:val="21"/>
              </w:rPr>
            </w:pPr>
            <w:r/>
          </w:p>
        </w:tc>
        <w:tc>
          <w:tcPr>
            <w:tcW w:w="1358" w:type="dxa"/>
            <w:vAlign w:val="top"/>
          </w:tcPr>
          <w:p>
            <w:pPr>
              <w:pStyle w:val="TableText"/>
              <w:ind w:left="528"/>
              <w:spacing w:before="70" w:line="189" w:lineRule="auto"/>
              <w:rPr/>
            </w:pPr>
            <w:r>
              <w:rPr>
                <w:spacing w:val="-2"/>
              </w:rPr>
              <w:t>542</w:t>
            </w:r>
          </w:p>
        </w:tc>
        <w:tc>
          <w:tcPr>
            <w:tcW w:w="933" w:type="dxa"/>
            <w:vAlign w:val="top"/>
          </w:tcPr>
          <w:p>
            <w:pPr>
              <w:rPr>
                <w:rFonts w:ascii="Arial"/>
                <w:sz w:val="21"/>
              </w:rPr>
            </w:pPr>
            <w:r/>
          </w:p>
        </w:tc>
        <w:tc>
          <w:tcPr>
            <w:tcW w:w="931" w:type="dxa"/>
            <w:vAlign w:val="top"/>
          </w:tcPr>
          <w:p>
            <w:pPr>
              <w:rPr>
                <w:rFonts w:ascii="Arial"/>
                <w:sz w:val="21"/>
              </w:rPr>
            </w:pPr>
            <w:r/>
          </w:p>
        </w:tc>
      </w:tr>
    </w:tbl>
    <w:p>
      <w:pPr>
        <w:pStyle w:val="BodyText"/>
        <w:rPr/>
      </w:pPr>
      <w:r/>
    </w:p>
    <w:p>
      <w:pPr>
        <w:sectPr>
          <w:footerReference w:type="default" r:id="rId132"/>
          <w:pgSz w:w="16839" w:h="11907"/>
          <w:pgMar w:top="400" w:right="1438" w:bottom="1350" w:left="1872" w:header="0" w:footer="1189" w:gutter="0"/>
        </w:sectPr>
        <w:rPr/>
      </w:pPr>
    </w:p>
    <w:p>
      <w:pPr>
        <w:pStyle w:val="BodyText"/>
        <w:rPr/>
      </w:pPr>
      <w:r/>
    </w:p>
    <w:p>
      <w:pPr>
        <w:sectPr>
          <w:footerReference w:type="default" r:id="rId133"/>
          <w:pgSz w:w="16839" w:h="11907"/>
          <w:pgMar w:top="1" w:right="2525" w:bottom="1350" w:left="2525" w:header="0" w:footer="1189" w:gutter="0"/>
        </w:sectPr>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2982"/>
        <w:spacing w:before="101" w:line="225" w:lineRule="auto"/>
        <w:outlineLvl w:val="0"/>
        <w:rPr>
          <w:rFonts w:ascii="SimSun" w:hAnsi="SimSun" w:eastAsia="SimSun" w:cs="SimSun"/>
          <w:sz w:val="31"/>
          <w:szCs w:val="31"/>
        </w:rPr>
      </w:pPr>
      <w:bookmarkStart w:name="bookmark88" w:id="158"/>
      <w:bookmarkEnd w:id="158"/>
      <w:bookmarkStart w:name="bookmark90" w:id="159"/>
      <w:bookmarkEnd w:id="159"/>
      <w:bookmarkStart w:name="bookmark87" w:id="160"/>
      <w:bookmarkEnd w:id="160"/>
      <w:r>
        <w:rPr>
          <w:rFonts w:ascii="Times New Roman" w:hAnsi="Times New Roman" w:eastAsia="Times New Roman" w:cs="Times New Roman"/>
          <w:sz w:val="31"/>
          <w:szCs w:val="31"/>
          <w:b/>
          <w:bCs/>
          <w:spacing w:val="4"/>
        </w:rPr>
        <w:t>5</w:t>
      </w:r>
      <w:r>
        <w:rPr>
          <w:rFonts w:ascii="Times New Roman" w:hAnsi="Times New Roman" w:eastAsia="Times New Roman" w:cs="Times New Roman"/>
          <w:sz w:val="31"/>
          <w:szCs w:val="31"/>
          <w:b/>
          <w:bCs/>
          <w:spacing w:val="18"/>
        </w:rPr>
        <w:t xml:space="preserve">   </w:t>
      </w:r>
      <w:r>
        <w:rPr>
          <w:rFonts w:ascii="SimSun" w:hAnsi="SimSun" w:eastAsia="SimSun" w:cs="SimSun"/>
          <w:sz w:val="31"/>
          <w:szCs w:val="31"/>
          <w:b/>
          <w:bCs/>
          <w:spacing w:val="4"/>
        </w:rPr>
        <w:t>建设监管和后续管护</w:t>
      </w:r>
    </w:p>
    <w:p>
      <w:pPr>
        <w:pStyle w:val="BodyText"/>
        <w:ind w:left="109"/>
        <w:spacing w:before="254" w:line="220" w:lineRule="auto"/>
        <w:outlineLvl w:val="1"/>
        <w:rPr>
          <w:rFonts w:ascii="SimSun" w:hAnsi="SimSun" w:eastAsia="SimSun" w:cs="SimSun"/>
          <w:sz w:val="30"/>
          <w:szCs w:val="30"/>
        </w:rPr>
      </w:pPr>
      <w:bookmarkStart w:name="bookmark89" w:id="161"/>
      <w:bookmarkEnd w:id="161"/>
      <w:r>
        <w:rPr>
          <w:sz w:val="30"/>
          <w:szCs w:val="30"/>
          <w:b/>
          <w:bCs/>
          <w:spacing w:val="-4"/>
        </w:rPr>
        <w:t>5.1  </w:t>
      </w:r>
      <w:r>
        <w:rPr>
          <w:rFonts w:ascii="SimSun" w:hAnsi="SimSun" w:eastAsia="SimSun" w:cs="SimSun"/>
          <w:sz w:val="30"/>
          <w:szCs w:val="30"/>
          <w:b/>
          <w:bCs/>
          <w:spacing w:val="-4"/>
        </w:rPr>
        <w:t>强化质量管理</w:t>
      </w:r>
    </w:p>
    <w:p>
      <w:pPr>
        <w:ind w:left="535"/>
        <w:spacing w:before="276" w:line="221" w:lineRule="auto"/>
        <w:rPr>
          <w:rFonts w:ascii="SimSun" w:hAnsi="SimSun" w:eastAsia="SimSun" w:cs="SimSun"/>
          <w:sz w:val="28"/>
          <w:szCs w:val="28"/>
        </w:rPr>
      </w:pPr>
      <w:r>
        <w:rPr>
          <w:rFonts w:ascii="SimSun" w:hAnsi="SimSun" w:eastAsia="SimSun" w:cs="SimSun"/>
          <w:sz w:val="28"/>
          <w:szCs w:val="28"/>
          <w:spacing w:val="-3"/>
        </w:rPr>
        <w:t>（一）严控建设质量</w:t>
      </w:r>
    </w:p>
    <w:p>
      <w:pPr>
        <w:ind w:right="5" w:firstLine="667"/>
        <w:spacing w:before="282" w:line="409" w:lineRule="auto"/>
        <w:rPr>
          <w:rFonts w:ascii="SimSun" w:hAnsi="SimSun" w:eastAsia="SimSun" w:cs="SimSun"/>
          <w:sz w:val="28"/>
          <w:szCs w:val="28"/>
        </w:rPr>
      </w:pPr>
      <w:r>
        <w:rPr>
          <w:rFonts w:ascii="SimSun" w:hAnsi="SimSun" w:eastAsia="SimSun" w:cs="SimSun"/>
          <w:sz w:val="28"/>
          <w:szCs w:val="28"/>
          <w:spacing w:val="23"/>
        </w:rPr>
        <w:t>严格遵循《</w:t>
      </w:r>
      <w:r>
        <w:rPr>
          <w:rFonts w:ascii="SimSun" w:hAnsi="SimSun" w:eastAsia="SimSun" w:cs="SimSun"/>
          <w:sz w:val="28"/>
          <w:szCs w:val="28"/>
          <w:spacing w:val="-46"/>
        </w:rPr>
        <w:t xml:space="preserve"> </w:t>
      </w:r>
      <w:r>
        <w:rPr>
          <w:rFonts w:ascii="SimSun" w:hAnsi="SimSun" w:eastAsia="SimSun" w:cs="SimSun"/>
          <w:sz w:val="28"/>
          <w:szCs w:val="28"/>
          <w:spacing w:val="23"/>
        </w:rPr>
        <w:t>高标准农</w:t>
      </w:r>
      <w:r>
        <w:rPr>
          <w:rFonts w:ascii="SimSun" w:hAnsi="SimSun" w:eastAsia="SimSun" w:cs="SimSun"/>
          <w:sz w:val="28"/>
          <w:szCs w:val="28"/>
          <w:spacing w:val="-59"/>
        </w:rPr>
        <w:t xml:space="preserve"> </w:t>
      </w:r>
      <w:r>
        <w:rPr>
          <w:rFonts w:ascii="SimSun" w:hAnsi="SimSun" w:eastAsia="SimSun" w:cs="SimSun"/>
          <w:sz w:val="28"/>
          <w:szCs w:val="28"/>
          <w:spacing w:val="23"/>
        </w:rPr>
        <w:t>田建设质量管理办法（试行）</w:t>
      </w:r>
      <w:r>
        <w:rPr>
          <w:rFonts w:ascii="SimSun" w:hAnsi="SimSun" w:eastAsia="SimSun" w:cs="SimSun"/>
          <w:sz w:val="28"/>
          <w:szCs w:val="28"/>
          <w:spacing w:val="-44"/>
        </w:rPr>
        <w:t xml:space="preserve"> </w:t>
      </w:r>
      <w:r>
        <w:rPr>
          <w:rFonts w:ascii="SimSun" w:hAnsi="SimSun" w:eastAsia="SimSun" w:cs="SimSun"/>
          <w:sz w:val="28"/>
          <w:szCs w:val="28"/>
          <w:spacing w:val="23"/>
        </w:rPr>
        <w:t>》</w:t>
      </w:r>
      <w:r>
        <w:rPr>
          <w:rFonts w:ascii="SimSun" w:hAnsi="SimSun" w:eastAsia="SimSun" w:cs="SimSun"/>
          <w:sz w:val="28"/>
          <w:szCs w:val="28"/>
          <w:spacing w:val="-104"/>
        </w:rPr>
        <w:t xml:space="preserve"> </w:t>
      </w:r>
      <w:r>
        <w:rPr>
          <w:rFonts w:ascii="SimSun" w:hAnsi="SimSun" w:eastAsia="SimSun" w:cs="SimSun"/>
          <w:sz w:val="28"/>
          <w:szCs w:val="28"/>
          <w:spacing w:val="23"/>
        </w:rPr>
        <w:t>（农建发</w:t>
      </w:r>
      <w:r>
        <w:rPr>
          <w:rFonts w:ascii="SimSun" w:hAnsi="SimSun" w:eastAsia="SimSun" w:cs="SimSun"/>
          <w:sz w:val="28"/>
          <w:szCs w:val="28"/>
        </w:rPr>
        <w:t xml:space="preserve"> </w:t>
      </w:r>
      <w:r>
        <w:rPr>
          <w:rFonts w:ascii="SimSun" w:hAnsi="SimSun" w:eastAsia="SimSun" w:cs="SimSun"/>
          <w:sz w:val="28"/>
          <w:szCs w:val="28"/>
          <w:spacing w:val="-2"/>
        </w:rPr>
        <w:t>〔</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67"/>
        </w:rPr>
        <w:t xml:space="preserve"> </w:t>
      </w:r>
      <w:r>
        <w:rPr>
          <w:rFonts w:ascii="SimSun" w:hAnsi="SimSun" w:eastAsia="SimSun" w:cs="SimSun"/>
          <w:sz w:val="28"/>
          <w:szCs w:val="28"/>
          <w:spacing w:val="-2"/>
        </w:rPr>
        <w:t>号）、《湖南省农田建设项目管理实施办法》（湘农发〔</w:t>
      </w:r>
      <w:r>
        <w:rPr>
          <w:rFonts w:ascii="Times New Roman" w:hAnsi="Times New Roman" w:eastAsia="Times New Roman" w:cs="Times New Roman"/>
          <w:sz w:val="28"/>
          <w:szCs w:val="28"/>
          <w:spacing w:val="-2"/>
        </w:rPr>
        <w:t>2020</w:t>
      </w:r>
      <w:r>
        <w:rPr>
          <w:rFonts w:ascii="SimSun" w:hAnsi="SimSun" w:eastAsia="SimSun" w:cs="SimSun"/>
          <w:sz w:val="28"/>
          <w:szCs w:val="28"/>
          <w:spacing w:val="-2"/>
        </w:rPr>
        <w:t>〕</w:t>
      </w:r>
      <w:r>
        <w:rPr>
          <w:rFonts w:ascii="SimSun" w:hAnsi="SimSun" w:eastAsia="SimSun" w:cs="SimSun"/>
          <w:sz w:val="28"/>
          <w:szCs w:val="28"/>
        </w:rPr>
        <w:t xml:space="preserve"> </w:t>
      </w:r>
      <w:r>
        <w:rPr>
          <w:rFonts w:ascii="Times New Roman" w:hAnsi="Times New Roman" w:eastAsia="Times New Roman" w:cs="Times New Roman"/>
          <w:sz w:val="28"/>
          <w:szCs w:val="28"/>
          <w:spacing w:val="3"/>
        </w:rPr>
        <w:t>61</w:t>
      </w:r>
      <w:r>
        <w:rPr>
          <w:rFonts w:ascii="Times New Roman" w:hAnsi="Times New Roman" w:eastAsia="Times New Roman" w:cs="Times New Roman"/>
          <w:sz w:val="28"/>
          <w:szCs w:val="28"/>
          <w:spacing w:val="58"/>
        </w:rPr>
        <w:t xml:space="preserve"> </w:t>
      </w:r>
      <w:r>
        <w:rPr>
          <w:rFonts w:ascii="SimSun" w:hAnsi="SimSun" w:eastAsia="SimSun" w:cs="SimSun"/>
          <w:sz w:val="28"/>
          <w:szCs w:val="28"/>
          <w:spacing w:val="3"/>
        </w:rPr>
        <w:t>号</w:t>
      </w:r>
      <w:r>
        <w:rPr>
          <w:rFonts w:ascii="SimSun" w:hAnsi="SimSun" w:eastAsia="SimSun" w:cs="SimSun"/>
          <w:sz w:val="28"/>
          <w:szCs w:val="28"/>
          <w:spacing w:val="-3"/>
        </w:rPr>
        <w:t>），</w:t>
      </w:r>
      <w:r>
        <w:rPr>
          <w:rFonts w:ascii="SimSun" w:hAnsi="SimSun" w:eastAsia="SimSun" w:cs="SimSun"/>
          <w:sz w:val="28"/>
          <w:szCs w:val="28"/>
          <w:spacing w:val="3"/>
        </w:rPr>
        <w:t>适应农业高质量发展要求，合理规划</w:t>
      </w:r>
      <w:r>
        <w:rPr>
          <w:rFonts w:ascii="SimSun" w:hAnsi="SimSun" w:eastAsia="SimSun" w:cs="SimSun"/>
          <w:sz w:val="28"/>
          <w:szCs w:val="28"/>
          <w:spacing w:val="2"/>
        </w:rPr>
        <w:t>建设布局，科学确定建设内</w:t>
      </w:r>
      <w:r>
        <w:rPr>
          <w:rFonts w:ascii="SimSun" w:hAnsi="SimSun" w:eastAsia="SimSun" w:cs="SimSun"/>
          <w:sz w:val="28"/>
          <w:szCs w:val="28"/>
        </w:rPr>
        <w:t xml:space="preserve"> </w:t>
      </w:r>
      <w:r>
        <w:rPr>
          <w:rFonts w:ascii="SimSun" w:hAnsi="SimSun" w:eastAsia="SimSun" w:cs="SimSun"/>
          <w:sz w:val="28"/>
          <w:szCs w:val="28"/>
          <w:spacing w:val="6"/>
        </w:rPr>
        <w:t>容，统一组织项目实施。加强农田建设质量监管体系建设。全面推行项目</w:t>
      </w:r>
      <w:r>
        <w:rPr>
          <w:rFonts w:ascii="SimSun" w:hAnsi="SimSun" w:eastAsia="SimSun" w:cs="SimSun"/>
          <w:sz w:val="28"/>
          <w:szCs w:val="28"/>
          <w:spacing w:val="9"/>
        </w:rPr>
        <w:t xml:space="preserve"> </w:t>
      </w:r>
      <w:r>
        <w:rPr>
          <w:rFonts w:ascii="SimSun" w:hAnsi="SimSun" w:eastAsia="SimSun" w:cs="SimSun"/>
          <w:sz w:val="28"/>
          <w:szCs w:val="28"/>
          <w:spacing w:val="6"/>
        </w:rPr>
        <w:t>法人制、招标投标制、工程监理制、合同管理制，开展农田建设项目建立</w:t>
      </w:r>
      <w:r>
        <w:rPr>
          <w:rFonts w:ascii="SimSun" w:hAnsi="SimSun" w:eastAsia="SimSun" w:cs="SimSun"/>
          <w:sz w:val="28"/>
          <w:szCs w:val="28"/>
          <w:spacing w:val="9"/>
        </w:rPr>
        <w:t xml:space="preserve"> </w:t>
      </w:r>
      <w:r>
        <w:rPr>
          <w:rFonts w:ascii="SimSun" w:hAnsi="SimSun" w:eastAsia="SimSun" w:cs="SimSun"/>
          <w:sz w:val="28"/>
          <w:szCs w:val="28"/>
          <w:spacing w:val="6"/>
        </w:rPr>
        <w:t>政府监督、专业监理、群众参与三位一体的监管模式，探索开展农田建设</w:t>
      </w:r>
      <w:r>
        <w:rPr>
          <w:rFonts w:ascii="SimSun" w:hAnsi="SimSun" w:eastAsia="SimSun" w:cs="SimSun"/>
          <w:sz w:val="28"/>
          <w:szCs w:val="28"/>
          <w:spacing w:val="9"/>
        </w:rPr>
        <w:t xml:space="preserve"> </w:t>
      </w:r>
      <w:r>
        <w:rPr>
          <w:rFonts w:ascii="SimSun" w:hAnsi="SimSun" w:eastAsia="SimSun" w:cs="SimSun"/>
          <w:sz w:val="28"/>
          <w:szCs w:val="28"/>
          <w:spacing w:val="6"/>
        </w:rPr>
        <w:t>项目工程质量保险创新试点，鼓励各地引入第三方监管新模式，实现项目</w:t>
      </w:r>
      <w:r>
        <w:rPr>
          <w:rFonts w:ascii="SimSun" w:hAnsi="SimSun" w:eastAsia="SimSun" w:cs="SimSun"/>
          <w:sz w:val="28"/>
          <w:szCs w:val="28"/>
          <w:spacing w:val="9"/>
        </w:rPr>
        <w:t xml:space="preserve"> </w:t>
      </w:r>
      <w:r>
        <w:rPr>
          <w:rFonts w:ascii="SimSun" w:hAnsi="SimSun" w:eastAsia="SimSun" w:cs="SimSun"/>
          <w:sz w:val="28"/>
          <w:szCs w:val="28"/>
          <w:spacing w:val="6"/>
        </w:rPr>
        <w:t>实施全过程、全方位、精细化管理，严格执行相关建设标准和规范，落实</w:t>
      </w:r>
      <w:r>
        <w:rPr>
          <w:rFonts w:ascii="SimSun" w:hAnsi="SimSun" w:eastAsia="SimSun" w:cs="SimSun"/>
          <w:sz w:val="28"/>
          <w:szCs w:val="28"/>
          <w:spacing w:val="9"/>
        </w:rPr>
        <w:t xml:space="preserve"> </w:t>
      </w:r>
      <w:r>
        <w:rPr>
          <w:rFonts w:ascii="SimSun" w:hAnsi="SimSun" w:eastAsia="SimSun" w:cs="SimSun"/>
          <w:sz w:val="28"/>
          <w:szCs w:val="28"/>
          <w:spacing w:val="6"/>
        </w:rPr>
        <w:t>工程质量管理责任，确保建设质量。</w:t>
      </w:r>
    </w:p>
    <w:p>
      <w:pPr>
        <w:ind w:left="535"/>
        <w:spacing w:before="41" w:line="219" w:lineRule="auto"/>
        <w:rPr>
          <w:rFonts w:ascii="SimSun" w:hAnsi="SimSun" w:eastAsia="SimSun" w:cs="SimSun"/>
          <w:sz w:val="28"/>
          <w:szCs w:val="28"/>
        </w:rPr>
      </w:pPr>
      <w:r>
        <w:rPr>
          <w:rFonts w:ascii="SimSun" w:hAnsi="SimSun" w:eastAsia="SimSun" w:cs="SimSun"/>
          <w:sz w:val="28"/>
          <w:szCs w:val="28"/>
          <w:spacing w:val="-3"/>
        </w:rPr>
        <w:t>（二）加强耕地质量监测</w:t>
      </w:r>
    </w:p>
    <w:p>
      <w:pPr>
        <w:ind w:left="107" w:firstLine="561"/>
        <w:spacing w:before="292" w:line="402" w:lineRule="auto"/>
        <w:rPr>
          <w:rFonts w:ascii="SimSun" w:hAnsi="SimSun" w:eastAsia="SimSun" w:cs="SimSun"/>
          <w:sz w:val="28"/>
          <w:szCs w:val="28"/>
        </w:rPr>
      </w:pPr>
      <w:r>
        <w:rPr>
          <w:rFonts w:ascii="SimSun" w:hAnsi="SimSun" w:eastAsia="SimSun" w:cs="SimSun"/>
          <w:sz w:val="28"/>
          <w:szCs w:val="28"/>
          <w:spacing w:val="3"/>
        </w:rPr>
        <w:t>依托布设的高标准农田耕地质量长期定位监测点，跟踪监测土壤理化</w:t>
      </w:r>
      <w:r>
        <w:rPr>
          <w:rFonts w:ascii="SimSun" w:hAnsi="SimSun" w:eastAsia="SimSun" w:cs="SimSun"/>
          <w:sz w:val="28"/>
          <w:szCs w:val="28"/>
          <w:spacing w:val="2"/>
        </w:rPr>
        <w:t xml:space="preserve"> </w:t>
      </w:r>
      <w:r>
        <w:rPr>
          <w:rFonts w:ascii="SimSun" w:hAnsi="SimSun" w:eastAsia="SimSun" w:cs="SimSun"/>
          <w:sz w:val="28"/>
          <w:szCs w:val="28"/>
          <w:spacing w:val="4"/>
        </w:rPr>
        <w:t>性状、区域性特征等指标。按照《耕地质量等级》</w:t>
      </w: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4"/>
        </w:rPr>
        <w:t>/T</w:t>
      </w:r>
      <w:r>
        <w:rPr>
          <w:rFonts w:ascii="Times New Roman" w:hAnsi="Times New Roman" w:eastAsia="Times New Roman" w:cs="Times New Roman"/>
          <w:sz w:val="28"/>
          <w:szCs w:val="28"/>
          <w:spacing w:val="39"/>
        </w:rPr>
        <w:t xml:space="preserve"> </w:t>
      </w:r>
      <w:r>
        <w:rPr>
          <w:rFonts w:ascii="Times New Roman" w:hAnsi="Times New Roman" w:eastAsia="Times New Roman" w:cs="Times New Roman"/>
          <w:sz w:val="28"/>
          <w:szCs w:val="28"/>
          <w:spacing w:val="4"/>
        </w:rPr>
        <w:t>33469</w:t>
      </w:r>
      <w:r>
        <w:rPr>
          <w:rFonts w:ascii="SimSun" w:hAnsi="SimSun" w:eastAsia="SimSun" w:cs="SimSun"/>
          <w:sz w:val="28"/>
          <w:szCs w:val="28"/>
          <w:spacing w:val="4"/>
        </w:rPr>
        <w:t>—</w:t>
      </w:r>
      <w:r>
        <w:rPr>
          <w:rFonts w:ascii="Times New Roman" w:hAnsi="Times New Roman" w:eastAsia="Times New Roman" w:cs="Times New Roman"/>
          <w:sz w:val="28"/>
          <w:szCs w:val="28"/>
          <w:spacing w:val="4"/>
        </w:rPr>
        <w:t>2016)</w:t>
      </w:r>
      <w:r>
        <w:rPr>
          <w:rFonts w:ascii="SimSun" w:hAnsi="SimSun" w:eastAsia="SimSun" w:cs="SimSun"/>
          <w:sz w:val="28"/>
          <w:szCs w:val="28"/>
          <w:spacing w:val="4"/>
        </w:rPr>
        <w:t>国</w:t>
      </w:r>
      <w:r>
        <w:rPr>
          <w:rFonts w:ascii="SimSun" w:hAnsi="SimSun" w:eastAsia="SimSun" w:cs="SimSun"/>
          <w:sz w:val="28"/>
          <w:szCs w:val="28"/>
        </w:rPr>
        <w:t xml:space="preserve"> </w:t>
      </w:r>
      <w:r>
        <w:rPr>
          <w:rFonts w:ascii="SimSun" w:hAnsi="SimSun" w:eastAsia="SimSun" w:cs="SimSun"/>
          <w:sz w:val="28"/>
          <w:szCs w:val="28"/>
          <w:spacing w:val="3"/>
        </w:rPr>
        <w:t>家标准，在建设前后分别开展耕地质量等级变更调查，评价高标准农</w:t>
      </w:r>
      <w:r>
        <w:rPr>
          <w:rFonts w:ascii="SimSun" w:hAnsi="SimSun" w:eastAsia="SimSun" w:cs="SimSun"/>
          <w:sz w:val="28"/>
          <w:szCs w:val="28"/>
          <w:spacing w:val="2"/>
        </w:rPr>
        <w:t>田粮</w:t>
      </w:r>
      <w:r>
        <w:rPr>
          <w:rFonts w:ascii="SimSun" w:hAnsi="SimSun" w:eastAsia="SimSun" w:cs="SimSun"/>
          <w:sz w:val="28"/>
          <w:szCs w:val="28"/>
        </w:rPr>
        <w:t xml:space="preserve"> </w:t>
      </w:r>
      <w:r>
        <w:rPr>
          <w:rFonts w:ascii="SimSun" w:hAnsi="SimSun" w:eastAsia="SimSun" w:cs="SimSun"/>
          <w:sz w:val="28"/>
          <w:szCs w:val="28"/>
          <w:spacing w:val="-1"/>
        </w:rPr>
        <w:t>食产能水平，做到“建设一片、调查一片，评价一片”。</w:t>
      </w:r>
    </w:p>
    <w:p>
      <w:pPr>
        <w:ind w:left="535"/>
        <w:spacing w:before="56" w:line="219" w:lineRule="auto"/>
        <w:rPr>
          <w:rFonts w:ascii="SimSun" w:hAnsi="SimSun" w:eastAsia="SimSun" w:cs="SimSun"/>
          <w:sz w:val="28"/>
          <w:szCs w:val="28"/>
        </w:rPr>
      </w:pPr>
      <w:r>
        <w:rPr>
          <w:rFonts w:ascii="SimSun" w:hAnsi="SimSun" w:eastAsia="SimSun" w:cs="SimSun"/>
          <w:sz w:val="28"/>
          <w:szCs w:val="28"/>
          <w:spacing w:val="-3"/>
        </w:rPr>
        <w:t>（三）加强考核评价</w:t>
      </w:r>
    </w:p>
    <w:p>
      <w:pPr>
        <w:ind w:left="107" w:right="1" w:firstLine="562"/>
        <w:spacing w:before="295" w:line="402" w:lineRule="auto"/>
        <w:rPr>
          <w:rFonts w:ascii="SimSun" w:hAnsi="SimSun" w:eastAsia="SimSun" w:cs="SimSun"/>
          <w:sz w:val="28"/>
          <w:szCs w:val="28"/>
        </w:rPr>
      </w:pPr>
      <w:r>
        <w:rPr>
          <w:rFonts w:ascii="SimSun" w:hAnsi="SimSun" w:eastAsia="SimSun" w:cs="SimSun"/>
          <w:sz w:val="28"/>
          <w:szCs w:val="28"/>
          <w:spacing w:val="3"/>
        </w:rPr>
        <w:t>建立健全高标准农田建设绩效考核制度，县级有关部门定期对高标准</w:t>
      </w:r>
      <w:r>
        <w:rPr>
          <w:rFonts w:ascii="SimSun" w:hAnsi="SimSun" w:eastAsia="SimSun" w:cs="SimSun"/>
          <w:sz w:val="28"/>
          <w:szCs w:val="28"/>
          <w:spacing w:val="1"/>
        </w:rPr>
        <w:t xml:space="preserve"> </w:t>
      </w:r>
      <w:r>
        <w:rPr>
          <w:rFonts w:ascii="SimSun" w:hAnsi="SimSun" w:eastAsia="SimSun" w:cs="SimSun"/>
          <w:sz w:val="28"/>
          <w:szCs w:val="28"/>
          <w:spacing w:val="12"/>
        </w:rPr>
        <w:t>农田建设情况进行考核，督促各地规范、有序地开展高标准农田建设工</w:t>
      </w:r>
      <w:r>
        <w:rPr>
          <w:rFonts w:ascii="SimSun" w:hAnsi="SimSun" w:eastAsia="SimSun" w:cs="SimSun"/>
          <w:sz w:val="28"/>
          <w:szCs w:val="28"/>
          <w:spacing w:val="7"/>
        </w:rPr>
        <w:t xml:space="preserve"> </w:t>
      </w:r>
      <w:r>
        <w:rPr>
          <w:rFonts w:ascii="SimSun" w:hAnsi="SimSun" w:eastAsia="SimSun" w:cs="SimSun"/>
          <w:sz w:val="28"/>
          <w:szCs w:val="28"/>
          <w:spacing w:val="3"/>
        </w:rPr>
        <w:t>作。严格执行高标准农田建设标准，加强高标准农田建设资金使用、</w:t>
      </w:r>
      <w:r>
        <w:rPr>
          <w:rFonts w:ascii="SimSun" w:hAnsi="SimSun" w:eastAsia="SimSun" w:cs="SimSun"/>
          <w:sz w:val="28"/>
          <w:szCs w:val="28"/>
          <w:spacing w:val="2"/>
        </w:rPr>
        <w:t>建设</w:t>
      </w:r>
    </w:p>
    <w:p>
      <w:pPr>
        <w:spacing w:line="402" w:lineRule="auto"/>
        <w:sectPr>
          <w:footerReference w:type="default" r:id="rId134"/>
          <w:pgSz w:w="11907" w:h="16839"/>
          <w:pgMar w:top="400" w:right="1414" w:bottom="1350" w:left="1322"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3" w:right="4" w:hanging="3"/>
        <w:spacing w:before="91" w:line="403" w:lineRule="auto"/>
        <w:jc w:val="both"/>
        <w:rPr>
          <w:rFonts w:ascii="SimSun" w:hAnsi="SimSun" w:eastAsia="SimSun" w:cs="SimSun"/>
          <w:sz w:val="28"/>
          <w:szCs w:val="28"/>
        </w:rPr>
      </w:pPr>
      <w:r>
        <w:rPr>
          <w:rFonts w:ascii="SimSun" w:hAnsi="SimSun" w:eastAsia="SimSun" w:cs="SimSun"/>
          <w:sz w:val="28"/>
          <w:szCs w:val="28"/>
          <w:spacing w:val="3"/>
        </w:rPr>
        <w:t>进展、工程质量等监测，定期开展检查。开展项目实施后效果评价，对高</w:t>
      </w:r>
      <w:r>
        <w:rPr>
          <w:rFonts w:ascii="SimSun" w:hAnsi="SimSun" w:eastAsia="SimSun" w:cs="SimSun"/>
          <w:sz w:val="28"/>
          <w:szCs w:val="28"/>
          <w:spacing w:val="1"/>
        </w:rPr>
        <w:t xml:space="preserve"> </w:t>
      </w:r>
      <w:r>
        <w:rPr>
          <w:rFonts w:ascii="SimSun" w:hAnsi="SimSun" w:eastAsia="SimSun" w:cs="SimSun"/>
          <w:sz w:val="28"/>
          <w:szCs w:val="28"/>
          <w:spacing w:val="3"/>
        </w:rPr>
        <w:t>标准农田的利用、产出效益、防灾减灾效果进行跟踪分析，全面掌</w:t>
      </w:r>
      <w:r>
        <w:rPr>
          <w:rFonts w:ascii="SimSun" w:hAnsi="SimSun" w:eastAsia="SimSun" w:cs="SimSun"/>
          <w:sz w:val="28"/>
          <w:szCs w:val="28"/>
          <w:spacing w:val="2"/>
        </w:rPr>
        <w:t>握项目</w:t>
      </w:r>
      <w:r>
        <w:rPr>
          <w:rFonts w:ascii="SimSun" w:hAnsi="SimSun" w:eastAsia="SimSun" w:cs="SimSun"/>
          <w:sz w:val="28"/>
          <w:szCs w:val="28"/>
        </w:rPr>
        <w:t xml:space="preserve"> </w:t>
      </w:r>
      <w:r>
        <w:rPr>
          <w:rFonts w:ascii="SimSun" w:hAnsi="SimSun" w:eastAsia="SimSun" w:cs="SimSun"/>
          <w:sz w:val="28"/>
          <w:szCs w:val="28"/>
          <w:spacing w:val="-2"/>
        </w:rPr>
        <w:t>建设绩效。</w:t>
      </w:r>
    </w:p>
    <w:p>
      <w:pPr>
        <w:ind w:left="430"/>
        <w:spacing w:before="40" w:line="219" w:lineRule="auto"/>
        <w:rPr>
          <w:rFonts w:ascii="SimSun" w:hAnsi="SimSun" w:eastAsia="SimSun" w:cs="SimSun"/>
          <w:sz w:val="28"/>
          <w:szCs w:val="28"/>
        </w:rPr>
      </w:pPr>
      <w:r>
        <w:rPr>
          <w:rFonts w:ascii="SimSun" w:hAnsi="SimSun" w:eastAsia="SimSun" w:cs="SimSun"/>
          <w:sz w:val="28"/>
          <w:szCs w:val="28"/>
          <w:spacing w:val="-4"/>
        </w:rPr>
        <w:t>（四）加强社会监督</w:t>
      </w:r>
    </w:p>
    <w:p>
      <w:pPr>
        <w:ind w:left="3" w:firstLine="561"/>
        <w:spacing w:before="294" w:line="406" w:lineRule="auto"/>
        <w:rPr>
          <w:rFonts w:ascii="SimSun" w:hAnsi="SimSun" w:eastAsia="SimSun" w:cs="SimSun"/>
          <w:sz w:val="28"/>
          <w:szCs w:val="28"/>
        </w:rPr>
      </w:pPr>
      <w:r>
        <w:rPr>
          <w:rFonts w:ascii="SimSun" w:hAnsi="SimSun" w:eastAsia="SimSun" w:cs="SimSun"/>
          <w:sz w:val="28"/>
          <w:szCs w:val="28"/>
          <w:spacing w:val="3"/>
        </w:rPr>
        <w:t>充分尊重农民意愿，维护农民权益，保障群众的知情权、参与权和监</w:t>
      </w:r>
      <w:r>
        <w:rPr>
          <w:rFonts w:ascii="SimSun" w:hAnsi="SimSun" w:eastAsia="SimSun" w:cs="SimSun"/>
          <w:sz w:val="28"/>
          <w:szCs w:val="28"/>
          <w:spacing w:val="1"/>
        </w:rPr>
        <w:t xml:space="preserve"> </w:t>
      </w:r>
      <w:r>
        <w:rPr>
          <w:rFonts w:ascii="SimSun" w:hAnsi="SimSun" w:eastAsia="SimSun" w:cs="SimSun"/>
          <w:sz w:val="28"/>
          <w:szCs w:val="28"/>
          <w:spacing w:val="12"/>
        </w:rPr>
        <w:t>督权。实行项目信息公示制度，在项目区设立统一规范的公示标牌和标</w:t>
      </w:r>
      <w:r>
        <w:rPr>
          <w:rFonts w:ascii="SimSun" w:hAnsi="SimSun" w:eastAsia="SimSun" w:cs="SimSun"/>
          <w:sz w:val="28"/>
          <w:szCs w:val="28"/>
          <w:spacing w:val="6"/>
        </w:rPr>
        <w:t xml:space="preserve"> </w:t>
      </w:r>
      <w:r>
        <w:rPr>
          <w:rFonts w:ascii="SimSun" w:hAnsi="SimSun" w:eastAsia="SimSun" w:cs="SimSun"/>
          <w:sz w:val="28"/>
          <w:szCs w:val="28"/>
          <w:spacing w:val="3"/>
        </w:rPr>
        <w:t>志，将高标准农田建设规模、建设内容、总投资和建设单位等信息</w:t>
      </w:r>
      <w:r>
        <w:rPr>
          <w:rFonts w:ascii="SimSun" w:hAnsi="SimSun" w:eastAsia="SimSun" w:cs="SimSun"/>
          <w:sz w:val="28"/>
          <w:szCs w:val="28"/>
          <w:spacing w:val="2"/>
        </w:rPr>
        <w:t>进行公</w:t>
      </w:r>
      <w:r>
        <w:rPr>
          <w:rFonts w:ascii="SimSun" w:hAnsi="SimSun" w:eastAsia="SimSun" w:cs="SimSun"/>
          <w:sz w:val="28"/>
          <w:szCs w:val="28"/>
        </w:rPr>
        <w:t xml:space="preserve"> </w:t>
      </w:r>
      <w:r>
        <w:rPr>
          <w:rFonts w:ascii="SimSun" w:hAnsi="SimSun" w:eastAsia="SimSun" w:cs="SimSun"/>
          <w:sz w:val="28"/>
          <w:szCs w:val="28"/>
          <w:spacing w:val="2"/>
        </w:rPr>
        <w:t>示，让建设区域内土地权利各方全面了解项目建设情况，接受社会和群众</w:t>
      </w:r>
      <w:r>
        <w:rPr>
          <w:rFonts w:ascii="SimSun" w:hAnsi="SimSun" w:eastAsia="SimSun" w:cs="SimSun"/>
          <w:sz w:val="28"/>
          <w:szCs w:val="28"/>
          <w:spacing w:val="18"/>
        </w:rPr>
        <w:t xml:space="preserve"> </w:t>
      </w:r>
      <w:r>
        <w:rPr>
          <w:rFonts w:ascii="SimSun" w:hAnsi="SimSun" w:eastAsia="SimSun" w:cs="SimSun"/>
          <w:sz w:val="28"/>
          <w:szCs w:val="28"/>
          <w:spacing w:val="-12"/>
        </w:rPr>
        <w:t>监督。</w:t>
      </w:r>
    </w:p>
    <w:p>
      <w:pPr>
        <w:pStyle w:val="BodyText"/>
        <w:ind w:left="4"/>
        <w:spacing w:before="28" w:line="220" w:lineRule="auto"/>
        <w:outlineLvl w:val="1"/>
        <w:rPr>
          <w:rFonts w:ascii="SimSun" w:hAnsi="SimSun" w:eastAsia="SimSun" w:cs="SimSun"/>
          <w:sz w:val="30"/>
          <w:szCs w:val="30"/>
        </w:rPr>
      </w:pPr>
      <w:bookmarkStart w:name="bookmark92" w:id="162"/>
      <w:bookmarkEnd w:id="162"/>
      <w:bookmarkStart w:name="bookmark91" w:id="163"/>
      <w:bookmarkEnd w:id="163"/>
      <w:r>
        <w:rPr>
          <w:sz w:val="30"/>
          <w:szCs w:val="30"/>
          <w:b/>
          <w:bCs/>
          <w:spacing w:val="-4"/>
        </w:rPr>
        <w:t>5.2  </w:t>
      </w:r>
      <w:r>
        <w:rPr>
          <w:rFonts w:ascii="SimSun" w:hAnsi="SimSun" w:eastAsia="SimSun" w:cs="SimSun"/>
          <w:sz w:val="30"/>
          <w:szCs w:val="30"/>
          <w:b/>
          <w:bCs/>
          <w:spacing w:val="-4"/>
        </w:rPr>
        <w:t>统一上图入库</w:t>
      </w:r>
    </w:p>
    <w:p>
      <w:pPr>
        <w:ind w:left="430"/>
        <w:spacing w:before="276" w:line="220" w:lineRule="auto"/>
        <w:rPr>
          <w:rFonts w:ascii="SimSun" w:hAnsi="SimSun" w:eastAsia="SimSun" w:cs="SimSun"/>
          <w:sz w:val="28"/>
          <w:szCs w:val="28"/>
        </w:rPr>
      </w:pPr>
      <w:r>
        <w:rPr>
          <w:rFonts w:ascii="SimSun" w:hAnsi="SimSun" w:eastAsia="SimSun" w:cs="SimSun"/>
          <w:sz w:val="28"/>
          <w:szCs w:val="28"/>
          <w:spacing w:val="-5"/>
        </w:rPr>
        <w:t>（一）完善信息平台</w:t>
      </w:r>
    </w:p>
    <w:p>
      <w:pPr>
        <w:ind w:left="3" w:firstLine="560"/>
        <w:spacing w:before="293" w:line="406" w:lineRule="auto"/>
        <w:rPr>
          <w:rFonts w:ascii="SimSun" w:hAnsi="SimSun" w:eastAsia="SimSun" w:cs="SimSun"/>
          <w:sz w:val="28"/>
          <w:szCs w:val="28"/>
        </w:rPr>
      </w:pPr>
      <w:r>
        <w:rPr>
          <w:rFonts w:ascii="SimSun" w:hAnsi="SimSun" w:eastAsia="SimSun" w:cs="SimSun"/>
          <w:sz w:val="28"/>
          <w:szCs w:val="28"/>
          <w:spacing w:val="3"/>
        </w:rPr>
        <w:t>完善县级高标准农田建设综合管理系统，利用全国农田建设综合监测</w:t>
      </w:r>
      <w:r>
        <w:rPr>
          <w:rFonts w:ascii="SimSun" w:hAnsi="SimSun" w:eastAsia="SimSun" w:cs="SimSun"/>
          <w:sz w:val="28"/>
          <w:szCs w:val="28"/>
          <w:spacing w:val="2"/>
        </w:rPr>
        <w:t xml:space="preserve"> </w:t>
      </w:r>
      <w:r>
        <w:rPr>
          <w:rFonts w:ascii="SimSun" w:hAnsi="SimSun" w:eastAsia="SimSun" w:cs="SimSun"/>
          <w:sz w:val="28"/>
          <w:szCs w:val="28"/>
        </w:rPr>
        <w:t>监管平台，做好相关信息系统的对接移交和数据共享，</w:t>
      </w:r>
      <w:r>
        <w:rPr>
          <w:rFonts w:ascii="SimSun" w:hAnsi="SimSun" w:eastAsia="SimSun" w:cs="SimSun"/>
          <w:sz w:val="28"/>
          <w:szCs w:val="28"/>
          <w:spacing w:val="-47"/>
        </w:rPr>
        <w:t xml:space="preserve"> </w:t>
      </w:r>
      <w:r>
        <w:rPr>
          <w:rFonts w:ascii="SimSun" w:hAnsi="SimSun" w:eastAsia="SimSun" w:cs="SimSun"/>
          <w:sz w:val="28"/>
          <w:szCs w:val="28"/>
        </w:rPr>
        <w:t>以土地利用现状图 </w:t>
      </w:r>
      <w:r>
        <w:rPr>
          <w:rFonts w:ascii="SimSun" w:hAnsi="SimSun" w:eastAsia="SimSun" w:cs="SimSun"/>
          <w:sz w:val="28"/>
          <w:szCs w:val="28"/>
          <w:spacing w:val="12"/>
        </w:rPr>
        <w:t>为底图，全面承接高标准农田建设历史数据，把高标准农田建设项目立</w:t>
      </w:r>
      <w:r>
        <w:rPr>
          <w:rFonts w:ascii="SimSun" w:hAnsi="SimSun" w:eastAsia="SimSun" w:cs="SimSun"/>
          <w:sz w:val="28"/>
          <w:szCs w:val="28"/>
          <w:spacing w:val="6"/>
        </w:rPr>
        <w:t xml:space="preserve"> </w:t>
      </w:r>
      <w:r>
        <w:rPr>
          <w:rFonts w:ascii="SimSun" w:hAnsi="SimSun" w:eastAsia="SimSun" w:cs="SimSun"/>
          <w:sz w:val="28"/>
          <w:szCs w:val="28"/>
          <w:spacing w:val="19"/>
        </w:rPr>
        <w:t>项、实施、验收、使用等各阶段信息及时上图入库，</w:t>
      </w:r>
      <w:r>
        <w:rPr>
          <w:rFonts w:ascii="SimSun" w:hAnsi="SimSun" w:eastAsia="SimSun" w:cs="SimSun"/>
          <w:sz w:val="28"/>
          <w:szCs w:val="28"/>
          <w:spacing w:val="-63"/>
        </w:rPr>
        <w:t xml:space="preserve"> </w:t>
      </w:r>
      <w:r>
        <w:rPr>
          <w:rFonts w:ascii="SimSun" w:hAnsi="SimSun" w:eastAsia="SimSun" w:cs="SimSun"/>
          <w:sz w:val="28"/>
          <w:szCs w:val="28"/>
          <w:spacing w:val="19"/>
        </w:rPr>
        <w:t>实现全县“一张</w:t>
      </w:r>
      <w:r>
        <w:rPr>
          <w:rFonts w:ascii="SimSun" w:hAnsi="SimSun" w:eastAsia="SimSun" w:cs="SimSun"/>
          <w:sz w:val="28"/>
          <w:szCs w:val="28"/>
        </w:rPr>
        <w:t xml:space="preserve"> </w:t>
      </w:r>
      <w:r>
        <w:rPr>
          <w:rFonts w:ascii="SimSun" w:hAnsi="SimSun" w:eastAsia="SimSun" w:cs="SimSun"/>
          <w:sz w:val="28"/>
          <w:szCs w:val="28"/>
          <w:spacing w:val="-12"/>
        </w:rPr>
        <w:t>图”。</w:t>
      </w:r>
    </w:p>
    <w:p>
      <w:pPr>
        <w:ind w:left="430"/>
        <w:spacing w:before="39" w:line="220" w:lineRule="auto"/>
        <w:rPr>
          <w:rFonts w:ascii="SimSun" w:hAnsi="SimSun" w:eastAsia="SimSun" w:cs="SimSun"/>
          <w:sz w:val="28"/>
          <w:szCs w:val="28"/>
        </w:rPr>
      </w:pPr>
      <w:r>
        <w:rPr>
          <w:rFonts w:ascii="SimSun" w:hAnsi="SimSun" w:eastAsia="SimSun" w:cs="SimSun"/>
          <w:sz w:val="28"/>
          <w:szCs w:val="28"/>
          <w:spacing w:val="-4"/>
        </w:rPr>
        <w:t>（二）加强动态监管</w:t>
      </w:r>
    </w:p>
    <w:p>
      <w:pPr>
        <w:ind w:left="2" w:firstLine="562"/>
        <w:spacing w:before="288" w:line="405" w:lineRule="auto"/>
        <w:rPr>
          <w:rFonts w:ascii="SimSun" w:hAnsi="SimSun" w:eastAsia="SimSun" w:cs="SimSun"/>
          <w:sz w:val="28"/>
          <w:szCs w:val="28"/>
        </w:rPr>
      </w:pPr>
      <w:r>
        <w:rPr>
          <w:rFonts w:ascii="SimSun" w:hAnsi="SimSun" w:eastAsia="SimSun" w:cs="SimSun"/>
          <w:sz w:val="28"/>
          <w:szCs w:val="28"/>
          <w:spacing w:val="2"/>
        </w:rPr>
        <w:t>综合运用航空航天遥感、卫星导航定位、地理</w:t>
      </w:r>
      <w:r>
        <w:rPr>
          <w:rFonts w:ascii="SimSun" w:hAnsi="SimSun" w:eastAsia="SimSun" w:cs="SimSun"/>
          <w:sz w:val="28"/>
          <w:szCs w:val="28"/>
          <w:spacing w:val="1"/>
        </w:rPr>
        <w:t>信息系统、铁塔视频、</w:t>
      </w:r>
      <w:r>
        <w:rPr>
          <w:rFonts w:ascii="SimSun" w:hAnsi="SimSun" w:eastAsia="SimSun" w:cs="SimSun"/>
          <w:sz w:val="28"/>
          <w:szCs w:val="28"/>
        </w:rPr>
        <w:t xml:space="preserve"> </w:t>
      </w:r>
      <w:r>
        <w:rPr>
          <w:rFonts w:ascii="SimSun" w:hAnsi="SimSun" w:eastAsia="SimSun" w:cs="SimSun"/>
          <w:sz w:val="28"/>
          <w:szCs w:val="28"/>
          <w:spacing w:val="12"/>
        </w:rPr>
        <w:t>移动通信、区块链等现代信息技术手段，构建天空地一体化监测监管体</w:t>
      </w:r>
      <w:r>
        <w:rPr>
          <w:rFonts w:ascii="SimSun" w:hAnsi="SimSun" w:eastAsia="SimSun" w:cs="SimSun"/>
          <w:sz w:val="28"/>
          <w:szCs w:val="28"/>
          <w:spacing w:val="7"/>
        </w:rPr>
        <w:t xml:space="preserve"> </w:t>
      </w:r>
      <w:r>
        <w:rPr>
          <w:rFonts w:ascii="SimSun" w:hAnsi="SimSun" w:eastAsia="SimSun" w:cs="SimSun"/>
          <w:sz w:val="28"/>
          <w:szCs w:val="28"/>
          <w:spacing w:val="3"/>
        </w:rPr>
        <w:t>系，实现高标准农田建设的有据可查、全程监控、精准管理，全面动</w:t>
      </w:r>
      <w:r>
        <w:rPr>
          <w:rFonts w:ascii="SimSun" w:hAnsi="SimSun" w:eastAsia="SimSun" w:cs="SimSun"/>
          <w:sz w:val="28"/>
          <w:szCs w:val="28"/>
          <w:spacing w:val="2"/>
        </w:rPr>
        <w:t>态掌</w:t>
      </w:r>
      <w:r>
        <w:rPr>
          <w:rFonts w:ascii="SimSun" w:hAnsi="SimSun" w:eastAsia="SimSun" w:cs="SimSun"/>
          <w:sz w:val="28"/>
          <w:szCs w:val="28"/>
        </w:rPr>
        <w:t xml:space="preserve"> </w:t>
      </w:r>
      <w:r>
        <w:rPr>
          <w:rFonts w:ascii="SimSun" w:hAnsi="SimSun" w:eastAsia="SimSun" w:cs="SimSun"/>
          <w:sz w:val="28"/>
          <w:szCs w:val="28"/>
          <w:spacing w:val="3"/>
        </w:rPr>
        <w:t>握高标准农田建设、资金投入、建后管护和土地利用及耕地质量等级</w:t>
      </w:r>
      <w:r>
        <w:rPr>
          <w:rFonts w:ascii="SimSun" w:hAnsi="SimSun" w:eastAsia="SimSun" w:cs="SimSun"/>
          <w:sz w:val="28"/>
          <w:szCs w:val="28"/>
          <w:spacing w:val="2"/>
        </w:rPr>
        <w:t>变化</w:t>
      </w:r>
    </w:p>
    <w:p>
      <w:pPr>
        <w:spacing w:line="405" w:lineRule="auto"/>
        <w:sectPr>
          <w:footerReference w:type="default" r:id="rId135"/>
          <w:pgSz w:w="11907" w:h="16839"/>
          <w:pgMar w:top="400" w:right="1415" w:bottom="1350" w:left="1427"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4" w:right="5"/>
        <w:spacing w:before="91" w:line="397" w:lineRule="auto"/>
        <w:rPr>
          <w:rFonts w:ascii="SimSun" w:hAnsi="SimSun" w:eastAsia="SimSun" w:cs="SimSun"/>
          <w:sz w:val="28"/>
          <w:szCs w:val="28"/>
        </w:rPr>
      </w:pPr>
      <w:r>
        <w:rPr>
          <w:rFonts w:ascii="SimSun" w:hAnsi="SimSun" w:eastAsia="SimSun" w:cs="SimSun"/>
          <w:sz w:val="28"/>
          <w:szCs w:val="28"/>
          <w:spacing w:val="3"/>
        </w:rPr>
        <w:t>等情况。对高标准农田建设项目增设建设效果监测点，实施动态</w:t>
      </w:r>
      <w:r>
        <w:rPr>
          <w:rFonts w:ascii="SimSun" w:hAnsi="SimSun" w:eastAsia="SimSun" w:cs="SimSun"/>
          <w:sz w:val="28"/>
          <w:szCs w:val="28"/>
          <w:spacing w:val="2"/>
        </w:rPr>
        <w:t>检测并开</w:t>
      </w:r>
      <w:r>
        <w:rPr>
          <w:rFonts w:ascii="SimSun" w:hAnsi="SimSun" w:eastAsia="SimSun" w:cs="SimSun"/>
          <w:sz w:val="28"/>
          <w:szCs w:val="28"/>
        </w:rPr>
        <w:t xml:space="preserve"> </w:t>
      </w:r>
      <w:r>
        <w:rPr>
          <w:rFonts w:ascii="SimSun" w:hAnsi="SimSun" w:eastAsia="SimSun" w:cs="SimSun"/>
          <w:sz w:val="28"/>
          <w:szCs w:val="28"/>
          <w:spacing w:val="-2"/>
        </w:rPr>
        <w:t>展效果检测评价。</w:t>
      </w:r>
    </w:p>
    <w:p>
      <w:pPr>
        <w:ind w:left="430"/>
        <w:spacing w:before="42" w:line="220" w:lineRule="auto"/>
        <w:rPr>
          <w:rFonts w:ascii="SimSun" w:hAnsi="SimSun" w:eastAsia="SimSun" w:cs="SimSun"/>
          <w:sz w:val="28"/>
          <w:szCs w:val="28"/>
        </w:rPr>
      </w:pPr>
      <w:r>
        <w:rPr>
          <w:rFonts w:ascii="SimSun" w:hAnsi="SimSun" w:eastAsia="SimSun" w:cs="SimSun"/>
          <w:sz w:val="28"/>
          <w:szCs w:val="28"/>
          <w:spacing w:val="-3"/>
        </w:rPr>
        <w:t>（三）强化信息共享</w:t>
      </w:r>
    </w:p>
    <w:p>
      <w:pPr>
        <w:ind w:left="1" w:right="1" w:firstLine="562"/>
        <w:spacing w:before="290" w:line="407" w:lineRule="auto"/>
        <w:rPr>
          <w:rFonts w:ascii="SimSun" w:hAnsi="SimSun" w:eastAsia="SimSun" w:cs="SimSun"/>
          <w:sz w:val="28"/>
          <w:szCs w:val="28"/>
        </w:rPr>
      </w:pPr>
      <w:r>
        <w:rPr>
          <w:rFonts w:ascii="SimSun" w:hAnsi="SimSun" w:eastAsia="SimSun" w:cs="SimSun"/>
          <w:sz w:val="28"/>
          <w:szCs w:val="28"/>
          <w:spacing w:val="3"/>
        </w:rPr>
        <w:t>完善部门间信息互通共享机制，搭建农田建设系统与国土空间规划共</w:t>
      </w:r>
      <w:r>
        <w:rPr>
          <w:rFonts w:ascii="SimSun" w:hAnsi="SimSun" w:eastAsia="SimSun" w:cs="SimSun"/>
          <w:sz w:val="28"/>
          <w:szCs w:val="28"/>
          <w:spacing w:val="2"/>
        </w:rPr>
        <w:t xml:space="preserve"> </w:t>
      </w:r>
      <w:r>
        <w:rPr>
          <w:rFonts w:ascii="SimSun" w:hAnsi="SimSun" w:eastAsia="SimSun" w:cs="SimSun"/>
          <w:sz w:val="28"/>
          <w:szCs w:val="28"/>
          <w:spacing w:val="1"/>
        </w:rPr>
        <w:t>享数据通道，对接自然资源部门国土变更调查工作，及时更新基础信息，</w:t>
      </w:r>
      <w:r>
        <w:rPr>
          <w:rFonts w:ascii="SimSun" w:hAnsi="SimSun" w:eastAsia="SimSun" w:cs="SimSun"/>
          <w:sz w:val="28"/>
          <w:szCs w:val="28"/>
        </w:rPr>
        <w:t xml:space="preserve"> </w:t>
      </w:r>
      <w:r>
        <w:rPr>
          <w:rFonts w:ascii="SimSun" w:hAnsi="SimSun" w:eastAsia="SimSun" w:cs="SimSun"/>
          <w:sz w:val="28"/>
          <w:szCs w:val="28"/>
          <w:spacing w:val="3"/>
        </w:rPr>
        <w:t>并将高标准农田建设项目上图入库成果向自然资源部门备案，实现农田建</w:t>
      </w:r>
      <w:r>
        <w:rPr>
          <w:rFonts w:ascii="SimSun" w:hAnsi="SimSun" w:eastAsia="SimSun" w:cs="SimSun"/>
          <w:sz w:val="28"/>
          <w:szCs w:val="28"/>
        </w:rPr>
        <w:t xml:space="preserve"> </w:t>
      </w:r>
      <w:r>
        <w:rPr>
          <w:rFonts w:ascii="SimSun" w:hAnsi="SimSun" w:eastAsia="SimSun" w:cs="SimSun"/>
          <w:sz w:val="28"/>
          <w:szCs w:val="28"/>
          <w:spacing w:val="3"/>
        </w:rPr>
        <w:t>设、保护、利用信息实时查询、对比、统计、分析，做到有关信息互通共</w:t>
      </w:r>
      <w:r>
        <w:rPr>
          <w:rFonts w:ascii="SimSun" w:hAnsi="SimSun" w:eastAsia="SimSun" w:cs="SimSun"/>
          <w:sz w:val="28"/>
          <w:szCs w:val="28"/>
        </w:rPr>
        <w:t xml:space="preserve"> </w:t>
      </w:r>
      <w:r>
        <w:rPr>
          <w:rFonts w:ascii="SimSun" w:hAnsi="SimSun" w:eastAsia="SimSun" w:cs="SimSun"/>
          <w:sz w:val="28"/>
          <w:szCs w:val="28"/>
          <w:spacing w:val="12"/>
        </w:rPr>
        <w:t>享、科学利用。加强数据分析，为农田建设管理和保护利用提供决策支</w:t>
      </w:r>
      <w:r>
        <w:rPr>
          <w:rFonts w:ascii="SimSun" w:hAnsi="SimSun" w:eastAsia="SimSun" w:cs="SimSun"/>
          <w:sz w:val="28"/>
          <w:szCs w:val="28"/>
          <w:spacing w:val="8"/>
        </w:rPr>
        <w:t xml:space="preserve"> </w:t>
      </w:r>
      <w:r>
        <w:rPr>
          <w:rFonts w:ascii="SimSun" w:hAnsi="SimSun" w:eastAsia="SimSun" w:cs="SimSun"/>
          <w:sz w:val="28"/>
          <w:szCs w:val="28"/>
          <w:spacing w:val="-13"/>
        </w:rPr>
        <w:t>撑。</w:t>
      </w:r>
    </w:p>
    <w:p>
      <w:pPr>
        <w:pStyle w:val="BodyText"/>
        <w:ind w:left="4"/>
        <w:spacing w:before="30" w:line="220" w:lineRule="auto"/>
        <w:outlineLvl w:val="1"/>
        <w:rPr>
          <w:rFonts w:ascii="SimSun" w:hAnsi="SimSun" w:eastAsia="SimSun" w:cs="SimSun"/>
          <w:sz w:val="30"/>
          <w:szCs w:val="30"/>
        </w:rPr>
      </w:pPr>
      <w:bookmarkStart w:name="bookmark94" w:id="164"/>
      <w:bookmarkEnd w:id="164"/>
      <w:bookmarkStart w:name="bookmark93" w:id="165"/>
      <w:bookmarkEnd w:id="165"/>
      <w:r>
        <w:rPr>
          <w:sz w:val="30"/>
          <w:szCs w:val="30"/>
          <w:b/>
          <w:bCs/>
          <w:spacing w:val="-5"/>
        </w:rPr>
        <w:t>5.3</w:t>
      </w:r>
      <w:r>
        <w:rPr>
          <w:sz w:val="30"/>
          <w:szCs w:val="30"/>
          <w:b/>
          <w:bCs/>
          <w:spacing w:val="84"/>
        </w:rPr>
        <w:t xml:space="preserve"> </w:t>
      </w:r>
      <w:r>
        <w:rPr>
          <w:rFonts w:ascii="SimSun" w:hAnsi="SimSun" w:eastAsia="SimSun" w:cs="SimSun"/>
          <w:sz w:val="30"/>
          <w:szCs w:val="30"/>
          <w:b/>
          <w:bCs/>
          <w:spacing w:val="-5"/>
        </w:rPr>
        <w:t>规范竣工验收</w:t>
      </w:r>
    </w:p>
    <w:p>
      <w:pPr>
        <w:ind w:left="430"/>
        <w:spacing w:before="277" w:line="220" w:lineRule="auto"/>
        <w:rPr>
          <w:rFonts w:ascii="SimSun" w:hAnsi="SimSun" w:eastAsia="SimSun" w:cs="SimSun"/>
          <w:sz w:val="28"/>
          <w:szCs w:val="28"/>
        </w:rPr>
      </w:pPr>
      <w:r>
        <w:rPr>
          <w:rFonts w:ascii="SimSun" w:hAnsi="SimSun" w:eastAsia="SimSun" w:cs="SimSun"/>
          <w:sz w:val="28"/>
          <w:szCs w:val="28"/>
          <w:spacing w:val="-4"/>
        </w:rPr>
        <w:t>（一）明确验收程序</w:t>
      </w:r>
    </w:p>
    <w:p>
      <w:pPr>
        <w:ind w:firstLine="562"/>
        <w:spacing w:before="290" w:line="406" w:lineRule="auto"/>
        <w:rPr>
          <w:rFonts w:ascii="SimSun" w:hAnsi="SimSun" w:eastAsia="SimSun" w:cs="SimSun"/>
          <w:sz w:val="28"/>
          <w:szCs w:val="28"/>
        </w:rPr>
      </w:pPr>
      <w:r>
        <w:rPr>
          <w:rFonts w:ascii="SimSun" w:hAnsi="SimSun" w:eastAsia="SimSun" w:cs="SimSun"/>
          <w:sz w:val="28"/>
          <w:szCs w:val="28"/>
          <w:spacing w:val="7"/>
        </w:rPr>
        <w:t>严格执行《高标准农田建设项目竣工验收办法》（农建发〔</w:t>
      </w:r>
      <w:r>
        <w:rPr>
          <w:rFonts w:ascii="Times New Roman" w:hAnsi="Times New Roman" w:eastAsia="Times New Roman" w:cs="Times New Roman"/>
          <w:sz w:val="28"/>
          <w:szCs w:val="28"/>
          <w:spacing w:val="7"/>
        </w:rPr>
        <w:t>2021</w:t>
      </w:r>
      <w:r>
        <w:rPr>
          <w:rFonts w:ascii="SimSun" w:hAnsi="SimSun" w:eastAsia="SimSun" w:cs="SimSun"/>
          <w:sz w:val="28"/>
          <w:szCs w:val="28"/>
          <w:spacing w:val="7"/>
        </w:rPr>
        <w:t>〕</w:t>
      </w:r>
      <w:r>
        <w:rPr>
          <w:rFonts w:ascii="Times New Roman" w:hAnsi="Times New Roman" w:eastAsia="Times New Roman" w:cs="Times New Roman"/>
          <w:sz w:val="28"/>
          <w:szCs w:val="28"/>
          <w:spacing w:val="7"/>
        </w:rPr>
        <w:t>5</w:t>
      </w:r>
      <w:r>
        <w:rPr>
          <w:rFonts w:ascii="Times New Roman" w:hAnsi="Times New Roman" w:eastAsia="Times New Roman" w:cs="Times New Roman"/>
          <w:sz w:val="28"/>
          <w:szCs w:val="28"/>
          <w:spacing w:val="16"/>
        </w:rPr>
        <w:t xml:space="preserve"> </w:t>
      </w:r>
      <w:r>
        <w:rPr>
          <w:rFonts w:ascii="SimSun" w:hAnsi="SimSun" w:eastAsia="SimSun" w:cs="SimSun"/>
          <w:sz w:val="28"/>
          <w:szCs w:val="28"/>
          <w:spacing w:val="3"/>
        </w:rPr>
        <w:t>号），按照“谁审批、谁验收”的原则，农业农村主管部门根据农田建设</w:t>
      </w:r>
      <w:r>
        <w:rPr>
          <w:rFonts w:ascii="SimSun" w:hAnsi="SimSun" w:eastAsia="SimSun" w:cs="SimSun"/>
          <w:sz w:val="28"/>
          <w:szCs w:val="28"/>
          <w:spacing w:val="1"/>
        </w:rPr>
        <w:t xml:space="preserve"> </w:t>
      </w:r>
      <w:r>
        <w:rPr>
          <w:rFonts w:ascii="SimSun" w:hAnsi="SimSun" w:eastAsia="SimSun" w:cs="SimSun"/>
          <w:sz w:val="28"/>
          <w:szCs w:val="28"/>
          <w:spacing w:val="7"/>
        </w:rPr>
        <w:t>项目管理实施办法组织开展项目竣工验收和监督抽查， 验收结果逐级上</w:t>
      </w:r>
      <w:r>
        <w:rPr>
          <w:rFonts w:ascii="SimSun" w:hAnsi="SimSun" w:eastAsia="SimSun" w:cs="SimSun"/>
          <w:sz w:val="28"/>
          <w:szCs w:val="28"/>
          <w:spacing w:val="17"/>
        </w:rPr>
        <w:t xml:space="preserve"> </w:t>
      </w:r>
      <w:r>
        <w:rPr>
          <w:rFonts w:ascii="SimSun" w:hAnsi="SimSun" w:eastAsia="SimSun" w:cs="SimSun"/>
          <w:sz w:val="28"/>
          <w:szCs w:val="28"/>
          <w:spacing w:val="3"/>
        </w:rPr>
        <w:t>报。对竣工验收合格的项目，核发农业农村部统一格式的竣工验收合格证</w:t>
      </w:r>
      <w:r>
        <w:rPr>
          <w:rFonts w:ascii="SimSun" w:hAnsi="SimSun" w:eastAsia="SimSun" w:cs="SimSun"/>
          <w:sz w:val="28"/>
          <w:szCs w:val="28"/>
          <w:spacing w:val="1"/>
        </w:rPr>
        <w:t xml:space="preserve"> </w:t>
      </w:r>
      <w:r>
        <w:rPr>
          <w:rFonts w:ascii="SimSun" w:hAnsi="SimSun" w:eastAsia="SimSun" w:cs="SimSun"/>
          <w:sz w:val="28"/>
          <w:szCs w:val="28"/>
          <w:spacing w:val="-13"/>
        </w:rPr>
        <w:t>书。</w:t>
      </w:r>
    </w:p>
    <w:p>
      <w:pPr>
        <w:ind w:left="430"/>
        <w:spacing w:before="42" w:line="220" w:lineRule="auto"/>
        <w:rPr>
          <w:rFonts w:ascii="SimSun" w:hAnsi="SimSun" w:eastAsia="SimSun" w:cs="SimSun"/>
          <w:sz w:val="28"/>
          <w:szCs w:val="28"/>
        </w:rPr>
      </w:pPr>
      <w:r>
        <w:rPr>
          <w:rFonts w:ascii="SimSun" w:hAnsi="SimSun" w:eastAsia="SimSun" w:cs="SimSun"/>
          <w:sz w:val="28"/>
          <w:szCs w:val="28"/>
          <w:spacing w:val="-4"/>
        </w:rPr>
        <w:t>（二）规范项目归档</w:t>
      </w:r>
    </w:p>
    <w:p>
      <w:pPr>
        <w:ind w:left="2" w:right="5" w:firstLine="563"/>
        <w:spacing w:before="291" w:line="405" w:lineRule="auto"/>
        <w:rPr>
          <w:rFonts w:ascii="SimSun" w:hAnsi="SimSun" w:eastAsia="SimSun" w:cs="SimSun"/>
          <w:sz w:val="28"/>
          <w:szCs w:val="28"/>
        </w:rPr>
      </w:pPr>
      <w:r>
        <w:rPr>
          <w:rFonts w:ascii="SimSun" w:hAnsi="SimSun" w:eastAsia="SimSun" w:cs="SimSun"/>
          <w:sz w:val="28"/>
          <w:szCs w:val="28"/>
          <w:spacing w:val="3"/>
        </w:rPr>
        <w:t>项目竣工验收后，按照高标准农田档案有关规定，做好项目档案的收</w:t>
      </w:r>
      <w:r>
        <w:rPr>
          <w:rFonts w:ascii="SimSun" w:hAnsi="SimSun" w:eastAsia="SimSun" w:cs="SimSun"/>
          <w:sz w:val="28"/>
          <w:szCs w:val="28"/>
        </w:rPr>
        <w:t xml:space="preserve"> </w:t>
      </w:r>
      <w:r>
        <w:rPr>
          <w:rFonts w:ascii="SimSun" w:hAnsi="SimSun" w:eastAsia="SimSun" w:cs="SimSun"/>
          <w:sz w:val="28"/>
          <w:szCs w:val="28"/>
          <w:spacing w:val="2"/>
        </w:rPr>
        <w:t>集、整理、组卷、存档工作。建立高标准农田管理台账，全面掌握高标准</w:t>
      </w:r>
      <w:r>
        <w:rPr>
          <w:rFonts w:ascii="SimSun" w:hAnsi="SimSun" w:eastAsia="SimSun" w:cs="SimSun"/>
          <w:sz w:val="28"/>
          <w:szCs w:val="28"/>
          <w:spacing w:val="17"/>
        </w:rPr>
        <w:t xml:space="preserve"> </w:t>
      </w:r>
      <w:r>
        <w:rPr>
          <w:rFonts w:ascii="SimSun" w:hAnsi="SimSun" w:eastAsia="SimSun" w:cs="SimSun"/>
          <w:sz w:val="28"/>
          <w:szCs w:val="28"/>
          <w:spacing w:val="3"/>
        </w:rPr>
        <w:t>农田建设基本情况和产出能力变化。逐步推行档案资料管理的数字化</w:t>
      </w:r>
      <w:r>
        <w:rPr>
          <w:rFonts w:ascii="SimSun" w:hAnsi="SimSun" w:eastAsia="SimSun" w:cs="SimSun"/>
          <w:sz w:val="28"/>
          <w:szCs w:val="28"/>
          <w:spacing w:val="2"/>
        </w:rPr>
        <w:t>和信</w:t>
      </w:r>
      <w:r>
        <w:rPr>
          <w:rFonts w:ascii="SimSun" w:hAnsi="SimSun" w:eastAsia="SimSun" w:cs="SimSun"/>
          <w:sz w:val="28"/>
          <w:szCs w:val="28"/>
        </w:rPr>
        <w:t xml:space="preserve"> </w:t>
      </w:r>
      <w:r>
        <w:rPr>
          <w:rFonts w:ascii="SimSun" w:hAnsi="SimSun" w:eastAsia="SimSun" w:cs="SimSun"/>
          <w:sz w:val="28"/>
          <w:szCs w:val="28"/>
          <w:spacing w:val="-12"/>
        </w:rPr>
        <w:t>息化。</w:t>
      </w:r>
    </w:p>
    <w:p>
      <w:pPr>
        <w:spacing w:line="405" w:lineRule="auto"/>
        <w:sectPr>
          <w:footerReference w:type="default" r:id="rId136"/>
          <w:pgSz w:w="11907" w:h="16839"/>
          <w:pgMar w:top="400" w:right="1414" w:bottom="1350" w:left="1427"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59"/>
        <w:spacing w:before="91" w:line="220" w:lineRule="auto"/>
        <w:rPr>
          <w:rFonts w:ascii="SimSun" w:hAnsi="SimSun" w:eastAsia="SimSun" w:cs="SimSun"/>
          <w:sz w:val="28"/>
          <w:szCs w:val="28"/>
        </w:rPr>
      </w:pPr>
      <w:r>
        <w:rPr>
          <w:rFonts w:ascii="SimSun" w:hAnsi="SimSun" w:eastAsia="SimSun" w:cs="SimSun"/>
          <w:sz w:val="28"/>
          <w:szCs w:val="28"/>
          <w:spacing w:val="-3"/>
        </w:rPr>
        <w:t>（三）做好工程移交</w:t>
      </w:r>
    </w:p>
    <w:p>
      <w:pPr>
        <w:ind w:left="131" w:right="4" w:firstLine="562"/>
        <w:spacing w:before="288" w:line="405" w:lineRule="auto"/>
        <w:rPr>
          <w:rFonts w:ascii="SimSun" w:hAnsi="SimSun" w:eastAsia="SimSun" w:cs="SimSun"/>
          <w:sz w:val="28"/>
          <w:szCs w:val="28"/>
        </w:rPr>
      </w:pPr>
      <w:r>
        <w:rPr>
          <w:rFonts w:ascii="SimSun" w:hAnsi="SimSun" w:eastAsia="SimSun" w:cs="SimSun"/>
          <w:sz w:val="28"/>
          <w:szCs w:val="28"/>
          <w:spacing w:val="3"/>
        </w:rPr>
        <w:t>工程竣工验收后，及时按照有关规定办理移交手续，做好登</w:t>
      </w:r>
      <w:r>
        <w:rPr>
          <w:rFonts w:ascii="SimSun" w:hAnsi="SimSun" w:eastAsia="SimSun" w:cs="SimSun"/>
          <w:sz w:val="28"/>
          <w:szCs w:val="28"/>
          <w:spacing w:val="2"/>
        </w:rPr>
        <w:t>记造册，</w:t>
      </w:r>
      <w:r>
        <w:rPr>
          <w:rFonts w:ascii="SimSun" w:hAnsi="SimSun" w:eastAsia="SimSun" w:cs="SimSun"/>
          <w:sz w:val="28"/>
          <w:szCs w:val="28"/>
        </w:rPr>
        <w:t xml:space="preserve"> </w:t>
      </w:r>
      <w:r>
        <w:rPr>
          <w:rFonts w:ascii="SimSun" w:hAnsi="SimSun" w:eastAsia="SimSun" w:cs="SimSun"/>
          <w:sz w:val="28"/>
          <w:szCs w:val="28"/>
          <w:spacing w:val="3"/>
        </w:rPr>
        <w:t>明确工程设施的所有权和使用权，确需变更权属的，及时办理变更登</w:t>
      </w:r>
      <w:r>
        <w:rPr>
          <w:rFonts w:ascii="SimSun" w:hAnsi="SimSun" w:eastAsia="SimSun" w:cs="SimSun"/>
          <w:sz w:val="28"/>
          <w:szCs w:val="28"/>
          <w:spacing w:val="2"/>
        </w:rPr>
        <w:t>记发</w:t>
      </w:r>
      <w:r>
        <w:rPr>
          <w:rFonts w:ascii="SimSun" w:hAnsi="SimSun" w:eastAsia="SimSun" w:cs="SimSun"/>
          <w:sz w:val="28"/>
          <w:szCs w:val="28"/>
        </w:rPr>
        <w:t xml:space="preserve"> </w:t>
      </w:r>
      <w:r>
        <w:rPr>
          <w:rFonts w:ascii="SimSun" w:hAnsi="SimSun" w:eastAsia="SimSun" w:cs="SimSun"/>
          <w:sz w:val="28"/>
          <w:szCs w:val="28"/>
          <w:spacing w:val="3"/>
        </w:rPr>
        <w:t>证。确保建成后的高标准农田位置明确、权属清晰、面积准确，依法</w:t>
      </w:r>
      <w:r>
        <w:rPr>
          <w:rFonts w:ascii="SimSun" w:hAnsi="SimSun" w:eastAsia="SimSun" w:cs="SimSun"/>
          <w:sz w:val="28"/>
          <w:szCs w:val="28"/>
          <w:spacing w:val="2"/>
        </w:rPr>
        <w:t>保障</w:t>
      </w:r>
      <w:r>
        <w:rPr>
          <w:rFonts w:ascii="SimSun" w:hAnsi="SimSun" w:eastAsia="SimSun" w:cs="SimSun"/>
          <w:sz w:val="28"/>
          <w:szCs w:val="28"/>
        </w:rPr>
        <w:t xml:space="preserve"> </w:t>
      </w:r>
      <w:r>
        <w:rPr>
          <w:rFonts w:ascii="SimSun" w:hAnsi="SimSun" w:eastAsia="SimSun" w:cs="SimSun"/>
          <w:sz w:val="28"/>
          <w:szCs w:val="28"/>
          <w:spacing w:val="-1"/>
        </w:rPr>
        <w:t>土地所有者或经营者的权益。</w:t>
      </w:r>
    </w:p>
    <w:p>
      <w:pPr>
        <w:pStyle w:val="BodyText"/>
        <w:ind w:left="133"/>
        <w:spacing w:before="31" w:line="220" w:lineRule="auto"/>
        <w:outlineLvl w:val="1"/>
        <w:rPr>
          <w:rFonts w:ascii="SimSun" w:hAnsi="SimSun" w:eastAsia="SimSun" w:cs="SimSun"/>
          <w:sz w:val="30"/>
          <w:szCs w:val="30"/>
        </w:rPr>
      </w:pPr>
      <w:bookmarkStart w:name="bookmark96" w:id="166"/>
      <w:bookmarkEnd w:id="166"/>
      <w:bookmarkStart w:name="bookmark95" w:id="167"/>
      <w:bookmarkEnd w:id="167"/>
      <w:r>
        <w:rPr>
          <w:sz w:val="30"/>
          <w:szCs w:val="30"/>
          <w:b/>
          <w:bCs/>
          <w:spacing w:val="-5"/>
        </w:rPr>
        <w:t>5.4</w:t>
      </w:r>
      <w:r>
        <w:rPr>
          <w:sz w:val="30"/>
          <w:szCs w:val="30"/>
          <w:b/>
          <w:bCs/>
          <w:spacing w:val="84"/>
        </w:rPr>
        <w:t xml:space="preserve"> </w:t>
      </w:r>
      <w:r>
        <w:rPr>
          <w:rFonts w:ascii="SimSun" w:hAnsi="SimSun" w:eastAsia="SimSun" w:cs="SimSun"/>
          <w:sz w:val="30"/>
          <w:szCs w:val="30"/>
          <w:b/>
          <w:bCs/>
          <w:spacing w:val="-5"/>
        </w:rPr>
        <w:t>加强后续管护</w:t>
      </w:r>
    </w:p>
    <w:p>
      <w:pPr>
        <w:ind w:left="559"/>
        <w:spacing w:before="276" w:line="220" w:lineRule="auto"/>
        <w:rPr>
          <w:rFonts w:ascii="SimSun" w:hAnsi="SimSun" w:eastAsia="SimSun" w:cs="SimSun"/>
          <w:sz w:val="28"/>
          <w:szCs w:val="28"/>
        </w:rPr>
      </w:pPr>
      <w:r>
        <w:rPr>
          <w:rFonts w:ascii="SimSun" w:hAnsi="SimSun" w:eastAsia="SimSun" w:cs="SimSun"/>
          <w:sz w:val="28"/>
          <w:szCs w:val="28"/>
          <w:spacing w:val="-3"/>
        </w:rPr>
        <w:t>（一）明确管护责任</w:t>
      </w:r>
    </w:p>
    <w:p>
      <w:pPr>
        <w:ind w:left="131" w:firstLine="560"/>
        <w:spacing w:before="284" w:line="409" w:lineRule="auto"/>
        <w:rPr>
          <w:rFonts w:ascii="SimSun" w:hAnsi="SimSun" w:eastAsia="SimSun" w:cs="SimSun"/>
          <w:sz w:val="28"/>
          <w:szCs w:val="28"/>
        </w:rPr>
      </w:pPr>
      <w:r>
        <w:rPr>
          <w:rFonts w:ascii="SimSun" w:hAnsi="SimSun" w:eastAsia="SimSun" w:cs="SimSun"/>
          <w:sz w:val="28"/>
          <w:szCs w:val="28"/>
          <w:spacing w:val="3"/>
        </w:rPr>
        <w:t>县级人民政府应当加强本行政区域高标准农田管护的组织领导，组织</w:t>
      </w:r>
      <w:r>
        <w:rPr>
          <w:rFonts w:ascii="SimSun" w:hAnsi="SimSun" w:eastAsia="SimSun" w:cs="SimSun"/>
          <w:sz w:val="28"/>
          <w:szCs w:val="28"/>
          <w:spacing w:val="4"/>
        </w:rPr>
        <w:t xml:space="preserve"> </w:t>
      </w:r>
      <w:r>
        <w:rPr>
          <w:rFonts w:ascii="SimSun" w:hAnsi="SimSun" w:eastAsia="SimSun" w:cs="SimSun"/>
          <w:sz w:val="28"/>
          <w:szCs w:val="28"/>
          <w:spacing w:val="2"/>
        </w:rPr>
        <w:t>落实高标准农田管护主体，建立管护经费合理负担机制。乡镇人民政府应</w:t>
      </w:r>
      <w:r>
        <w:rPr>
          <w:rFonts w:ascii="SimSun" w:hAnsi="SimSun" w:eastAsia="SimSun" w:cs="SimSun"/>
          <w:sz w:val="28"/>
          <w:szCs w:val="28"/>
          <w:spacing w:val="18"/>
        </w:rPr>
        <w:t xml:space="preserve"> </w:t>
      </w:r>
      <w:r>
        <w:rPr>
          <w:rFonts w:ascii="SimSun" w:hAnsi="SimSun" w:eastAsia="SimSun" w:cs="SimSun"/>
          <w:sz w:val="28"/>
          <w:szCs w:val="28"/>
          <w:spacing w:val="2"/>
        </w:rPr>
        <w:t>当在上级政府和相关部门指导下做好辖区内高标</w:t>
      </w:r>
      <w:r>
        <w:rPr>
          <w:rFonts w:ascii="SimSun" w:hAnsi="SimSun" w:eastAsia="SimSun" w:cs="SimSun"/>
          <w:sz w:val="28"/>
          <w:szCs w:val="28"/>
          <w:spacing w:val="1"/>
        </w:rPr>
        <w:t>准农田的相关管理工作。</w:t>
      </w:r>
      <w:r>
        <w:rPr>
          <w:rFonts w:ascii="SimSun" w:hAnsi="SimSun" w:eastAsia="SimSun" w:cs="SimSun"/>
          <w:sz w:val="28"/>
          <w:szCs w:val="28"/>
        </w:rPr>
        <w:t xml:space="preserve"> </w:t>
      </w:r>
      <w:r>
        <w:rPr>
          <w:rFonts w:ascii="SimSun" w:hAnsi="SimSun" w:eastAsia="SimSun" w:cs="SimSun"/>
          <w:sz w:val="28"/>
          <w:szCs w:val="28"/>
          <w:spacing w:val="3"/>
        </w:rPr>
        <w:t>高标准农田建后管护遵循“建管并重”和“谁受益、谁管护，谁使用</w:t>
      </w:r>
      <w:r>
        <w:rPr>
          <w:rFonts w:ascii="SimSun" w:hAnsi="SimSun" w:eastAsia="SimSun" w:cs="SimSun"/>
          <w:sz w:val="28"/>
          <w:szCs w:val="28"/>
          <w:spacing w:val="2"/>
        </w:rPr>
        <w:t>、谁</w:t>
      </w:r>
      <w:r>
        <w:rPr>
          <w:rFonts w:ascii="SimSun" w:hAnsi="SimSun" w:eastAsia="SimSun" w:cs="SimSun"/>
          <w:sz w:val="28"/>
          <w:szCs w:val="28"/>
        </w:rPr>
        <w:t xml:space="preserve"> </w:t>
      </w:r>
      <w:r>
        <w:rPr>
          <w:rFonts w:ascii="SimSun" w:hAnsi="SimSun" w:eastAsia="SimSun" w:cs="SimSun"/>
          <w:sz w:val="28"/>
          <w:szCs w:val="28"/>
          <w:spacing w:val="3"/>
        </w:rPr>
        <w:t>管护”的原则，明确管护主体，落实管护责任，高标准农田应当由管</w:t>
      </w:r>
      <w:r>
        <w:rPr>
          <w:rFonts w:ascii="SimSun" w:hAnsi="SimSun" w:eastAsia="SimSun" w:cs="SimSun"/>
          <w:sz w:val="28"/>
          <w:szCs w:val="28"/>
          <w:spacing w:val="2"/>
        </w:rPr>
        <w:t>护主</w:t>
      </w:r>
      <w:r>
        <w:rPr>
          <w:rFonts w:ascii="SimSun" w:hAnsi="SimSun" w:eastAsia="SimSun" w:cs="SimSun"/>
          <w:sz w:val="28"/>
          <w:szCs w:val="28"/>
        </w:rPr>
        <w:t xml:space="preserve"> </w:t>
      </w:r>
      <w:r>
        <w:rPr>
          <w:rFonts w:ascii="SimSun" w:hAnsi="SimSun" w:eastAsia="SimSun" w:cs="SimSun"/>
          <w:sz w:val="28"/>
          <w:szCs w:val="28"/>
          <w:spacing w:val="12"/>
        </w:rPr>
        <w:t>体负责运行维护。高标准农田管护责任主体主要包括村级组织、受益农</w:t>
      </w:r>
      <w:r>
        <w:rPr>
          <w:rFonts w:ascii="SimSun" w:hAnsi="SimSun" w:eastAsia="SimSun" w:cs="SimSun"/>
          <w:sz w:val="28"/>
          <w:szCs w:val="28"/>
          <w:spacing w:val="7"/>
        </w:rPr>
        <w:t xml:space="preserve"> </w:t>
      </w:r>
      <w:r>
        <w:rPr>
          <w:rFonts w:ascii="SimSun" w:hAnsi="SimSun" w:eastAsia="SimSun" w:cs="SimSun"/>
          <w:sz w:val="28"/>
          <w:szCs w:val="28"/>
          <w:spacing w:val="3"/>
        </w:rPr>
        <w:t>户、新型农业经营主体和专业管理机构、社会化服务组织等。各管护</w:t>
      </w:r>
      <w:r>
        <w:rPr>
          <w:rFonts w:ascii="SimSun" w:hAnsi="SimSun" w:eastAsia="SimSun" w:cs="SimSun"/>
          <w:sz w:val="28"/>
          <w:szCs w:val="28"/>
          <w:spacing w:val="2"/>
        </w:rPr>
        <w:t>主体</w:t>
      </w:r>
      <w:r>
        <w:rPr>
          <w:rFonts w:ascii="SimSun" w:hAnsi="SimSun" w:eastAsia="SimSun" w:cs="SimSun"/>
          <w:sz w:val="28"/>
          <w:szCs w:val="28"/>
        </w:rPr>
        <w:t xml:space="preserve"> </w:t>
      </w:r>
      <w:r>
        <w:rPr>
          <w:rFonts w:ascii="SimSun" w:hAnsi="SimSun" w:eastAsia="SimSun" w:cs="SimSun"/>
          <w:sz w:val="28"/>
          <w:szCs w:val="28"/>
          <w:spacing w:val="12"/>
        </w:rPr>
        <w:t>应当严格落实管护制度，加强高标准农田的日常巡查、设施的维修和养</w:t>
      </w:r>
      <w:r>
        <w:rPr>
          <w:rFonts w:ascii="SimSun" w:hAnsi="SimSun" w:eastAsia="SimSun" w:cs="SimSun"/>
          <w:sz w:val="28"/>
          <w:szCs w:val="28"/>
          <w:spacing w:val="7"/>
        </w:rPr>
        <w:t xml:space="preserve"> </w:t>
      </w:r>
      <w:r>
        <w:rPr>
          <w:rFonts w:ascii="SimSun" w:hAnsi="SimSun" w:eastAsia="SimSun" w:cs="SimSun"/>
          <w:sz w:val="28"/>
          <w:szCs w:val="28"/>
          <w:spacing w:val="-4"/>
        </w:rPr>
        <w:t>护，保证设施正常运行。</w:t>
      </w:r>
    </w:p>
    <w:p>
      <w:pPr>
        <w:ind w:left="559"/>
        <w:spacing w:before="40" w:line="219" w:lineRule="auto"/>
        <w:rPr>
          <w:rFonts w:ascii="SimSun" w:hAnsi="SimSun" w:eastAsia="SimSun" w:cs="SimSun"/>
          <w:sz w:val="28"/>
          <w:szCs w:val="28"/>
        </w:rPr>
      </w:pPr>
      <w:r>
        <w:rPr>
          <w:rFonts w:ascii="SimSun" w:hAnsi="SimSun" w:eastAsia="SimSun" w:cs="SimSun"/>
          <w:sz w:val="28"/>
          <w:szCs w:val="28"/>
          <w:spacing w:val="-4"/>
        </w:rPr>
        <w:t>（二）健全管护机制</w:t>
      </w:r>
    </w:p>
    <w:p>
      <w:pPr>
        <w:ind w:right="5" w:firstLine="693"/>
        <w:spacing w:before="293" w:line="403" w:lineRule="auto"/>
        <w:tabs>
          <w:tab w:val="left" w:pos="153"/>
        </w:tabs>
        <w:rPr>
          <w:rFonts w:ascii="SimSun" w:hAnsi="SimSun" w:eastAsia="SimSun" w:cs="SimSun"/>
          <w:sz w:val="28"/>
          <w:szCs w:val="28"/>
        </w:rPr>
      </w:pPr>
      <w:r>
        <w:rPr>
          <w:rFonts w:ascii="SimSun" w:hAnsi="SimSun" w:eastAsia="SimSun" w:cs="SimSun"/>
          <w:sz w:val="28"/>
          <w:szCs w:val="28"/>
          <w:spacing w:val="3"/>
        </w:rPr>
        <w:t>各地应结合巩固农村集体产权制度改革成果，积极探索推进高标准农</w:t>
      </w:r>
      <w:r>
        <w:rPr>
          <w:rFonts w:ascii="SimSun" w:hAnsi="SimSun" w:eastAsia="SimSun" w:cs="SimSun"/>
          <w:sz w:val="28"/>
          <w:szCs w:val="28"/>
          <w:spacing w:val="1"/>
        </w:rPr>
        <w:t xml:space="preserve"> </w:t>
      </w:r>
      <w:r>
        <w:rPr>
          <w:rFonts w:ascii="SimSun" w:hAnsi="SimSun" w:eastAsia="SimSun" w:cs="SimSun"/>
          <w:sz w:val="28"/>
          <w:szCs w:val="28"/>
          <w:spacing w:val="16"/>
        </w:rPr>
        <w:t>田设施产权制度改革，落实工程所有权。依据《高标准农田建设通则》</w:t>
      </w:r>
      <w:r>
        <w:rPr>
          <w:rFonts w:ascii="SimSun" w:hAnsi="SimSun" w:eastAsia="SimSun" w:cs="SimSun"/>
          <w:sz w:val="28"/>
          <w:szCs w:val="28"/>
          <w:spacing w:val="3"/>
        </w:rPr>
        <w:t xml:space="preserve"> </w:t>
      </w:r>
      <w:r>
        <w:rPr>
          <w:rFonts w:ascii="SimSun" w:hAnsi="SimSun" w:eastAsia="SimSun" w:cs="SimSun"/>
          <w:sz w:val="28"/>
          <w:szCs w:val="28"/>
          <w:spacing w:val="6"/>
        </w:rPr>
        <w:t>（</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6"/>
        </w:rPr>
        <w:t>/T</w:t>
      </w:r>
      <w:r>
        <w:rPr>
          <w:rFonts w:ascii="Times New Roman" w:hAnsi="Times New Roman" w:eastAsia="Times New Roman" w:cs="Times New Roman"/>
          <w:sz w:val="28"/>
          <w:szCs w:val="28"/>
          <w:spacing w:val="41"/>
          <w:w w:val="101"/>
        </w:rPr>
        <w:t xml:space="preserve"> </w:t>
      </w:r>
      <w:r>
        <w:rPr>
          <w:rFonts w:ascii="Times New Roman" w:hAnsi="Times New Roman" w:eastAsia="Times New Roman" w:cs="Times New Roman"/>
          <w:sz w:val="28"/>
          <w:szCs w:val="28"/>
          <w:spacing w:val="6"/>
        </w:rPr>
        <w:t>30600</w:t>
      </w:r>
      <w:r>
        <w:rPr>
          <w:rFonts w:ascii="SimSun" w:hAnsi="SimSun" w:eastAsia="SimSun" w:cs="SimSun"/>
          <w:sz w:val="28"/>
          <w:szCs w:val="28"/>
          <w:spacing w:val="6"/>
        </w:rPr>
        <w:t>—</w:t>
      </w:r>
      <w:r>
        <w:rPr>
          <w:rFonts w:ascii="Times New Roman" w:hAnsi="Times New Roman" w:eastAsia="Times New Roman" w:cs="Times New Roman"/>
          <w:sz w:val="28"/>
          <w:szCs w:val="28"/>
          <w:spacing w:val="6"/>
        </w:rPr>
        <w:t>2022</w:t>
      </w:r>
      <w:r>
        <w:rPr>
          <w:rFonts w:ascii="SimSun" w:hAnsi="SimSun" w:eastAsia="SimSun" w:cs="SimSun"/>
          <w:sz w:val="28"/>
          <w:szCs w:val="28"/>
          <w:spacing w:val="6"/>
        </w:rPr>
        <w:t>）、《湖南省高</w:t>
      </w:r>
      <w:r>
        <w:rPr>
          <w:rFonts w:ascii="SimSun" w:hAnsi="SimSun" w:eastAsia="SimSun" w:cs="SimSun"/>
          <w:sz w:val="28"/>
          <w:szCs w:val="28"/>
          <w:spacing w:val="5"/>
        </w:rPr>
        <w:t>标准农田建设标准》</w:t>
      </w:r>
      <w:r>
        <w:rPr>
          <w:rFonts w:ascii="Times New Roman" w:hAnsi="Times New Roman" w:eastAsia="Times New Roman" w:cs="Times New Roman"/>
          <w:sz w:val="28"/>
          <w:szCs w:val="28"/>
          <w:spacing w:val="5"/>
        </w:rPr>
        <w:t>(</w:t>
      </w:r>
      <w:r>
        <w:rPr>
          <w:rFonts w:ascii="Times New Roman" w:hAnsi="Times New Roman" w:eastAsia="Times New Roman" w:cs="Times New Roman"/>
          <w:sz w:val="28"/>
          <w:szCs w:val="28"/>
        </w:rPr>
        <w:t>DB</w:t>
      </w:r>
      <w:r>
        <w:rPr>
          <w:rFonts w:ascii="Times New Roman" w:hAnsi="Times New Roman" w:eastAsia="Times New Roman" w:cs="Times New Roman"/>
          <w:sz w:val="28"/>
          <w:szCs w:val="28"/>
          <w:spacing w:val="5"/>
        </w:rPr>
        <w:t>43/T</w:t>
      </w:r>
      <w:r>
        <w:rPr>
          <w:rFonts w:ascii="Times New Roman" w:hAnsi="Times New Roman" w:eastAsia="Times New Roman" w:cs="Times New Roman"/>
          <w:sz w:val="28"/>
          <w:szCs w:val="28"/>
          <w:spacing w:val="49"/>
        </w:rPr>
        <w:t xml:space="preserve"> </w:t>
      </w:r>
      <w:r>
        <w:rPr>
          <w:rFonts w:ascii="Times New Roman" w:hAnsi="Times New Roman" w:eastAsia="Times New Roman" w:cs="Times New Roman"/>
          <w:sz w:val="28"/>
          <w:szCs w:val="28"/>
          <w:spacing w:val="5"/>
        </w:rPr>
        <w:t>876.1</w:t>
      </w:r>
      <w:r>
        <w:rPr>
          <w:rFonts w:ascii="SimSun" w:hAnsi="SimSun" w:eastAsia="SimSun" w:cs="SimSun"/>
          <w:sz w:val="28"/>
          <w:szCs w:val="28"/>
          <w:spacing w:val="5"/>
        </w:rPr>
        <w:t>~</w:t>
      </w:r>
      <w:r>
        <w:rPr>
          <w:rFonts w:ascii="SimSun" w:hAnsi="SimSun" w:eastAsia="SimSun" w:cs="SimSun"/>
          <w:sz w:val="28"/>
          <w:szCs w:val="28"/>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10</w:t>
      </w:r>
      <w:r>
        <w:rPr>
          <w:rFonts w:ascii="SimSun" w:hAnsi="SimSun" w:eastAsia="SimSun" w:cs="SimSun"/>
          <w:sz w:val="28"/>
          <w:szCs w:val="28"/>
          <w:spacing w:val="-1"/>
        </w:rPr>
        <w:t>—</w:t>
      </w:r>
      <w:r>
        <w:rPr>
          <w:rFonts w:ascii="Times New Roman" w:hAnsi="Times New Roman" w:eastAsia="Times New Roman" w:cs="Times New Roman"/>
          <w:sz w:val="28"/>
          <w:szCs w:val="28"/>
          <w:spacing w:val="-1"/>
        </w:rPr>
        <w:t>2014)</w:t>
      </w:r>
      <w:r>
        <w:rPr>
          <w:rFonts w:ascii="SimSun" w:hAnsi="SimSun" w:eastAsia="SimSun" w:cs="SimSun"/>
          <w:sz w:val="28"/>
          <w:szCs w:val="28"/>
          <w:spacing w:val="-1"/>
        </w:rPr>
        <w:t>，建立政府引导，行业部门监管，村级组织、受益农户、新型农</w:t>
      </w:r>
    </w:p>
    <w:p>
      <w:pPr>
        <w:spacing w:line="403" w:lineRule="auto"/>
        <w:sectPr>
          <w:footerReference w:type="default" r:id="rId137"/>
          <w:pgSz w:w="11907" w:h="16839"/>
          <w:pgMar w:top="400" w:right="1415" w:bottom="1350" w:left="129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2" w:hanging="2"/>
        <w:spacing w:before="91" w:line="402" w:lineRule="auto"/>
        <w:jc w:val="both"/>
        <w:rPr>
          <w:rFonts w:ascii="SimSun" w:hAnsi="SimSun" w:eastAsia="SimSun" w:cs="SimSun"/>
          <w:sz w:val="28"/>
          <w:szCs w:val="28"/>
        </w:rPr>
      </w:pPr>
      <w:r>
        <w:rPr>
          <w:rFonts w:ascii="SimSun" w:hAnsi="SimSun" w:eastAsia="SimSun" w:cs="SimSun"/>
          <w:sz w:val="28"/>
          <w:szCs w:val="28"/>
          <w:spacing w:val="3"/>
        </w:rPr>
        <w:t>业经营主体和专业管理机构、社会化服务组织等共同参与的管护机制和体</w:t>
      </w:r>
      <w:r>
        <w:rPr>
          <w:rFonts w:ascii="SimSun" w:hAnsi="SimSun" w:eastAsia="SimSun" w:cs="SimSun"/>
          <w:sz w:val="28"/>
          <w:szCs w:val="28"/>
        </w:rPr>
        <w:t xml:space="preserve"> </w:t>
      </w:r>
      <w:r>
        <w:rPr>
          <w:rFonts w:ascii="SimSun" w:hAnsi="SimSun" w:eastAsia="SimSun" w:cs="SimSun"/>
          <w:sz w:val="28"/>
          <w:szCs w:val="28"/>
          <w:spacing w:val="3"/>
        </w:rPr>
        <w:t>系。按照权责明晰、运行有效的原则，建立健全日常管护和专项维</w:t>
      </w:r>
      <w:r>
        <w:rPr>
          <w:rFonts w:ascii="SimSun" w:hAnsi="SimSun" w:eastAsia="SimSun" w:cs="SimSun"/>
          <w:sz w:val="28"/>
          <w:szCs w:val="28"/>
          <w:spacing w:val="2"/>
        </w:rPr>
        <w:t>护相结</w:t>
      </w:r>
      <w:r>
        <w:rPr>
          <w:rFonts w:ascii="SimSun" w:hAnsi="SimSun" w:eastAsia="SimSun" w:cs="SimSun"/>
          <w:sz w:val="28"/>
          <w:szCs w:val="28"/>
        </w:rPr>
        <w:t xml:space="preserve"> </w:t>
      </w:r>
      <w:r>
        <w:rPr>
          <w:rFonts w:ascii="SimSun" w:hAnsi="SimSun" w:eastAsia="SimSun" w:cs="SimSun"/>
          <w:sz w:val="28"/>
          <w:szCs w:val="28"/>
          <w:spacing w:val="-2"/>
        </w:rPr>
        <w:t>合的工程管护机制。</w:t>
      </w:r>
    </w:p>
    <w:p>
      <w:pPr>
        <w:ind w:left="429"/>
        <w:spacing w:before="41" w:line="220" w:lineRule="auto"/>
        <w:rPr>
          <w:rFonts w:ascii="SimSun" w:hAnsi="SimSun" w:eastAsia="SimSun" w:cs="SimSun"/>
          <w:sz w:val="28"/>
          <w:szCs w:val="28"/>
        </w:rPr>
      </w:pPr>
      <w:r>
        <w:rPr>
          <w:rFonts w:ascii="SimSun" w:hAnsi="SimSun" w:eastAsia="SimSun" w:cs="SimSun"/>
          <w:sz w:val="28"/>
          <w:szCs w:val="28"/>
          <w:spacing w:val="-3"/>
        </w:rPr>
        <w:t>（三）创新管护模式</w:t>
      </w:r>
    </w:p>
    <w:p>
      <w:pPr>
        <w:ind w:left="2" w:firstLine="556"/>
        <w:spacing w:before="291" w:line="408" w:lineRule="auto"/>
        <w:rPr>
          <w:rFonts w:ascii="SimSun" w:hAnsi="SimSun" w:eastAsia="SimSun" w:cs="SimSun"/>
          <w:sz w:val="28"/>
          <w:szCs w:val="28"/>
        </w:rPr>
      </w:pPr>
      <w:r>
        <w:rPr>
          <w:rFonts w:ascii="SimSun" w:hAnsi="SimSun" w:eastAsia="SimSun" w:cs="SimSun"/>
          <w:sz w:val="28"/>
          <w:szCs w:val="28"/>
          <w:spacing w:val="3"/>
        </w:rPr>
        <w:t>探索推行新型农业经营主体和专业管理机构、社会化服务组织等参与</w:t>
      </w:r>
      <w:r>
        <w:rPr>
          <w:rFonts w:ascii="SimSun" w:hAnsi="SimSun" w:eastAsia="SimSun" w:cs="SimSun"/>
          <w:sz w:val="28"/>
          <w:szCs w:val="28"/>
          <w:spacing w:val="6"/>
        </w:rPr>
        <w:t xml:space="preserve"> </w:t>
      </w:r>
      <w:r>
        <w:rPr>
          <w:rFonts w:ascii="SimSun" w:hAnsi="SimSun" w:eastAsia="SimSun" w:cs="SimSun"/>
          <w:sz w:val="28"/>
          <w:szCs w:val="28"/>
          <w:spacing w:val="3"/>
        </w:rPr>
        <w:t>的管护模式，在有条件的地方探索项目管护一体化、委托代管、第</w:t>
      </w:r>
      <w:r>
        <w:rPr>
          <w:rFonts w:ascii="SimSun" w:hAnsi="SimSun" w:eastAsia="SimSun" w:cs="SimSun"/>
          <w:sz w:val="28"/>
          <w:szCs w:val="28"/>
          <w:spacing w:val="2"/>
        </w:rPr>
        <w:t>三方购</w:t>
      </w:r>
      <w:r>
        <w:rPr>
          <w:rFonts w:ascii="SimSun" w:hAnsi="SimSun" w:eastAsia="SimSun" w:cs="SimSun"/>
          <w:sz w:val="28"/>
          <w:szCs w:val="28"/>
        </w:rPr>
        <w:t xml:space="preserve"> </w:t>
      </w:r>
      <w:r>
        <w:rPr>
          <w:rFonts w:ascii="SimSun" w:hAnsi="SimSun" w:eastAsia="SimSun" w:cs="SimSun"/>
          <w:sz w:val="28"/>
          <w:szCs w:val="28"/>
          <w:spacing w:val="3"/>
        </w:rPr>
        <w:t>买服务等方式，形成多元管护格局。推行农民、农村集体经济组织</w:t>
      </w:r>
      <w:r>
        <w:rPr>
          <w:rFonts w:ascii="SimSun" w:hAnsi="SimSun" w:eastAsia="SimSun" w:cs="SimSun"/>
          <w:sz w:val="28"/>
          <w:szCs w:val="28"/>
          <w:spacing w:val="2"/>
        </w:rPr>
        <w:t>、农民</w:t>
      </w:r>
      <w:r>
        <w:rPr>
          <w:rFonts w:ascii="SimSun" w:hAnsi="SimSun" w:eastAsia="SimSun" w:cs="SimSun"/>
          <w:sz w:val="28"/>
          <w:szCs w:val="28"/>
        </w:rPr>
        <w:t xml:space="preserve"> </w:t>
      </w:r>
      <w:r>
        <w:rPr>
          <w:rFonts w:ascii="SimSun" w:hAnsi="SimSun" w:eastAsia="SimSun" w:cs="SimSun"/>
          <w:sz w:val="28"/>
          <w:szCs w:val="28"/>
          <w:spacing w:val="3"/>
        </w:rPr>
        <w:t>用水合作组织、新型农业经营主体等自主管护，也可采取“以大带</w:t>
      </w:r>
      <w:r>
        <w:rPr>
          <w:rFonts w:ascii="SimSun" w:hAnsi="SimSun" w:eastAsia="SimSun" w:cs="SimSun"/>
          <w:sz w:val="28"/>
          <w:szCs w:val="28"/>
          <w:spacing w:val="2"/>
        </w:rPr>
        <w:t>小、小</w:t>
      </w:r>
      <w:r>
        <w:rPr>
          <w:rFonts w:ascii="SimSun" w:hAnsi="SimSun" w:eastAsia="SimSun" w:cs="SimSun"/>
          <w:sz w:val="28"/>
          <w:szCs w:val="28"/>
        </w:rPr>
        <w:t xml:space="preserve"> </w:t>
      </w:r>
      <w:r>
        <w:rPr>
          <w:rFonts w:ascii="SimSun" w:hAnsi="SimSun" w:eastAsia="SimSun" w:cs="SimSun"/>
          <w:sz w:val="28"/>
          <w:szCs w:val="28"/>
          <w:spacing w:val="2"/>
        </w:rPr>
        <w:t>小联合”等方式实行专业化物业式管理。探索管养分离，通过政府购买服</w:t>
      </w:r>
      <w:r>
        <w:rPr>
          <w:rFonts w:ascii="SimSun" w:hAnsi="SimSun" w:eastAsia="SimSun" w:cs="SimSun"/>
          <w:sz w:val="28"/>
          <w:szCs w:val="28"/>
          <w:spacing w:val="18"/>
        </w:rPr>
        <w:t xml:space="preserve"> </w:t>
      </w:r>
      <w:r>
        <w:rPr>
          <w:rFonts w:ascii="SimSun" w:hAnsi="SimSun" w:eastAsia="SimSun" w:cs="SimSun"/>
          <w:sz w:val="28"/>
          <w:szCs w:val="28"/>
          <w:spacing w:val="3"/>
        </w:rPr>
        <w:t>务等方式，将工程运行管护交给专业化队伍负责。鼓励县级人民政</w:t>
      </w:r>
      <w:r>
        <w:rPr>
          <w:rFonts w:ascii="SimSun" w:hAnsi="SimSun" w:eastAsia="SimSun" w:cs="SimSun"/>
          <w:sz w:val="28"/>
          <w:szCs w:val="28"/>
          <w:spacing w:val="2"/>
        </w:rPr>
        <w:t>府将高</w:t>
      </w:r>
      <w:r>
        <w:rPr>
          <w:rFonts w:ascii="SimSun" w:hAnsi="SimSun" w:eastAsia="SimSun" w:cs="SimSun"/>
          <w:sz w:val="28"/>
          <w:szCs w:val="28"/>
        </w:rPr>
        <w:t xml:space="preserve"> </w:t>
      </w:r>
      <w:r>
        <w:rPr>
          <w:rFonts w:ascii="SimSun" w:hAnsi="SimSun" w:eastAsia="SimSun" w:cs="SimSun"/>
          <w:sz w:val="28"/>
          <w:szCs w:val="28"/>
          <w:spacing w:val="2"/>
        </w:rPr>
        <w:t>标准农田纳入农村公共基础设施管护范围，实</w:t>
      </w:r>
      <w:r>
        <w:rPr>
          <w:rFonts w:ascii="SimSun" w:hAnsi="SimSun" w:eastAsia="SimSun" w:cs="SimSun"/>
          <w:sz w:val="28"/>
          <w:szCs w:val="28"/>
          <w:spacing w:val="1"/>
        </w:rPr>
        <w:t>行“多位一体”综合管护。</w:t>
      </w:r>
      <w:r>
        <w:rPr>
          <w:rFonts w:ascii="SimSun" w:hAnsi="SimSun" w:eastAsia="SimSun" w:cs="SimSun"/>
          <w:sz w:val="28"/>
          <w:szCs w:val="28"/>
        </w:rPr>
        <w:t xml:space="preserve"> </w:t>
      </w:r>
      <w:r>
        <w:rPr>
          <w:rFonts w:ascii="SimSun" w:hAnsi="SimSun" w:eastAsia="SimSun" w:cs="SimSun"/>
          <w:sz w:val="28"/>
          <w:szCs w:val="28"/>
          <w:spacing w:val="-1"/>
        </w:rPr>
        <w:t>鼓励探索引入社会力量参与工程管护。</w:t>
      </w:r>
    </w:p>
    <w:p>
      <w:pPr>
        <w:ind w:left="429"/>
        <w:spacing w:before="41" w:line="220" w:lineRule="auto"/>
        <w:rPr>
          <w:rFonts w:ascii="SimSun" w:hAnsi="SimSun" w:eastAsia="SimSun" w:cs="SimSun"/>
          <w:sz w:val="28"/>
          <w:szCs w:val="28"/>
        </w:rPr>
      </w:pPr>
      <w:r>
        <w:rPr>
          <w:rFonts w:ascii="SimSun" w:hAnsi="SimSun" w:eastAsia="SimSun" w:cs="SimSun"/>
          <w:sz w:val="28"/>
          <w:szCs w:val="28"/>
          <w:spacing w:val="-4"/>
        </w:rPr>
        <w:t>（四）落实管护经费</w:t>
      </w:r>
    </w:p>
    <w:p>
      <w:pPr>
        <w:ind w:left="1" w:firstLine="562"/>
        <w:spacing w:before="291" w:line="408" w:lineRule="auto"/>
        <w:rPr>
          <w:rFonts w:ascii="SimSun" w:hAnsi="SimSun" w:eastAsia="SimSun" w:cs="SimSun"/>
          <w:sz w:val="28"/>
          <w:szCs w:val="28"/>
        </w:rPr>
      </w:pPr>
      <w:r>
        <w:rPr>
          <w:rFonts w:ascii="SimSun" w:hAnsi="SimSun" w:eastAsia="SimSun" w:cs="SimSun"/>
          <w:sz w:val="28"/>
          <w:szCs w:val="28"/>
          <w:spacing w:val="3"/>
        </w:rPr>
        <w:t>各地应依据管护责任、规模和标准，明确管护投入标准，建立由财政</w:t>
      </w:r>
      <w:r>
        <w:rPr>
          <w:rFonts w:ascii="SimSun" w:hAnsi="SimSun" w:eastAsia="SimSun" w:cs="SimSun"/>
          <w:sz w:val="28"/>
          <w:szCs w:val="28"/>
          <w:spacing w:val="1"/>
        </w:rPr>
        <w:t xml:space="preserve"> </w:t>
      </w:r>
      <w:r>
        <w:rPr>
          <w:rFonts w:ascii="SimSun" w:hAnsi="SimSun" w:eastAsia="SimSun" w:cs="SimSun"/>
          <w:sz w:val="28"/>
          <w:szCs w:val="28"/>
          <w:spacing w:val="3"/>
        </w:rPr>
        <w:t>补助、村级集体收益、新增耕地收益、土地承包经营权流转收益、村</w:t>
      </w:r>
      <w:r>
        <w:rPr>
          <w:rFonts w:ascii="SimSun" w:hAnsi="SimSun" w:eastAsia="SimSun" w:cs="SimSun"/>
          <w:sz w:val="28"/>
          <w:szCs w:val="28"/>
          <w:spacing w:val="2"/>
        </w:rPr>
        <w:t>民一</w:t>
      </w:r>
      <w:r>
        <w:rPr>
          <w:rFonts w:ascii="SimSun" w:hAnsi="SimSun" w:eastAsia="SimSun" w:cs="SimSun"/>
          <w:sz w:val="28"/>
          <w:szCs w:val="28"/>
        </w:rPr>
        <w:t xml:space="preserve"> </w:t>
      </w:r>
      <w:r>
        <w:rPr>
          <w:rFonts w:ascii="SimSun" w:hAnsi="SimSun" w:eastAsia="SimSun" w:cs="SimSun"/>
          <w:sz w:val="28"/>
          <w:szCs w:val="28"/>
          <w:spacing w:val="1"/>
        </w:rPr>
        <w:t>事一议、水费收入、经营收入、市场化运作等组成的管护资金筹措机制，</w:t>
      </w:r>
      <w:r>
        <w:rPr>
          <w:rFonts w:ascii="SimSun" w:hAnsi="SimSun" w:eastAsia="SimSun" w:cs="SimSun"/>
          <w:sz w:val="28"/>
          <w:szCs w:val="28"/>
        </w:rPr>
        <w:t xml:space="preserve"> </w:t>
      </w:r>
      <w:r>
        <w:rPr>
          <w:rFonts w:ascii="SimSun" w:hAnsi="SimSun" w:eastAsia="SimSun" w:cs="SimSun"/>
          <w:sz w:val="28"/>
          <w:szCs w:val="28"/>
          <w:spacing w:val="3"/>
        </w:rPr>
        <w:t>拓宽管护经费来源渠道。对灌排渠道、高效节水灌溉设施、田间道路</w:t>
      </w:r>
      <w:r>
        <w:rPr>
          <w:rFonts w:ascii="SimSun" w:hAnsi="SimSun" w:eastAsia="SimSun" w:cs="SimSun"/>
          <w:sz w:val="28"/>
          <w:szCs w:val="28"/>
          <w:spacing w:val="2"/>
        </w:rPr>
        <w:t>、生</w:t>
      </w:r>
      <w:r>
        <w:rPr>
          <w:rFonts w:ascii="SimSun" w:hAnsi="SimSun" w:eastAsia="SimSun" w:cs="SimSun"/>
          <w:sz w:val="28"/>
          <w:szCs w:val="28"/>
        </w:rPr>
        <w:t xml:space="preserve"> </w:t>
      </w:r>
      <w:r>
        <w:rPr>
          <w:rFonts w:ascii="SimSun" w:hAnsi="SimSun" w:eastAsia="SimSun" w:cs="SimSun"/>
          <w:sz w:val="28"/>
          <w:szCs w:val="28"/>
          <w:spacing w:val="3"/>
        </w:rPr>
        <w:t>产桥（涵）等公益性强的农田基础设施，县级人民政府应加大建后管</w:t>
      </w:r>
      <w:r>
        <w:rPr>
          <w:rFonts w:ascii="SimSun" w:hAnsi="SimSun" w:eastAsia="SimSun" w:cs="SimSun"/>
          <w:sz w:val="28"/>
          <w:szCs w:val="28"/>
          <w:spacing w:val="2"/>
        </w:rPr>
        <w:t>护经</w:t>
      </w:r>
      <w:r>
        <w:rPr>
          <w:rFonts w:ascii="SimSun" w:hAnsi="SimSun" w:eastAsia="SimSun" w:cs="SimSun"/>
          <w:sz w:val="28"/>
          <w:szCs w:val="28"/>
        </w:rPr>
        <w:t xml:space="preserve"> </w:t>
      </w:r>
      <w:r>
        <w:rPr>
          <w:rFonts w:ascii="SimSun" w:hAnsi="SimSun" w:eastAsia="SimSun" w:cs="SimSun"/>
          <w:sz w:val="28"/>
          <w:szCs w:val="28"/>
          <w:spacing w:val="3"/>
        </w:rPr>
        <w:t>费的财政补助力度。推进农业水价综合改革，正确处理好使用者合理</w:t>
      </w:r>
      <w:r>
        <w:rPr>
          <w:rFonts w:ascii="SimSun" w:hAnsi="SimSun" w:eastAsia="SimSun" w:cs="SimSun"/>
          <w:sz w:val="28"/>
          <w:szCs w:val="28"/>
          <w:spacing w:val="2"/>
        </w:rPr>
        <w:t>付费</w:t>
      </w:r>
      <w:r>
        <w:rPr>
          <w:rFonts w:ascii="SimSun" w:hAnsi="SimSun" w:eastAsia="SimSun" w:cs="SimSun"/>
          <w:sz w:val="28"/>
          <w:szCs w:val="28"/>
        </w:rPr>
        <w:t xml:space="preserve"> </w:t>
      </w:r>
      <w:r>
        <w:rPr>
          <w:rFonts w:ascii="SimSun" w:hAnsi="SimSun" w:eastAsia="SimSun" w:cs="SimSun"/>
          <w:sz w:val="28"/>
          <w:szCs w:val="28"/>
          <w:spacing w:val="3"/>
        </w:rPr>
        <w:t>与增加农民负担的关系，在有条件的地区，通过农业水价综合改革筹</w:t>
      </w:r>
      <w:r>
        <w:rPr>
          <w:rFonts w:ascii="SimSun" w:hAnsi="SimSun" w:eastAsia="SimSun" w:cs="SimSun"/>
          <w:sz w:val="28"/>
          <w:szCs w:val="28"/>
          <w:spacing w:val="2"/>
        </w:rPr>
        <w:t>措管</w:t>
      </w:r>
      <w:r>
        <w:rPr>
          <w:rFonts w:ascii="SimSun" w:hAnsi="SimSun" w:eastAsia="SimSun" w:cs="SimSun"/>
          <w:sz w:val="28"/>
          <w:szCs w:val="28"/>
        </w:rPr>
        <w:t xml:space="preserve"> </w:t>
      </w:r>
      <w:r>
        <w:rPr>
          <w:rFonts w:ascii="SimSun" w:hAnsi="SimSun" w:eastAsia="SimSun" w:cs="SimSun"/>
          <w:sz w:val="28"/>
          <w:szCs w:val="28"/>
          <w:spacing w:val="3"/>
        </w:rPr>
        <w:t>护资金，调动管护主体积极性。完善鼓励社会资本积极参与高标准农</w:t>
      </w:r>
      <w:r>
        <w:rPr>
          <w:rFonts w:ascii="SimSun" w:hAnsi="SimSun" w:eastAsia="SimSun" w:cs="SimSun"/>
          <w:sz w:val="28"/>
          <w:szCs w:val="28"/>
          <w:spacing w:val="2"/>
        </w:rPr>
        <w:t>田管</w:t>
      </w:r>
    </w:p>
    <w:p>
      <w:pPr>
        <w:spacing w:line="408" w:lineRule="auto"/>
        <w:sectPr>
          <w:footerReference w:type="default" r:id="rId138"/>
          <w:pgSz w:w="11907" w:h="16839"/>
          <w:pgMar w:top="400" w:right="1420"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right="4" w:firstLine="2"/>
        <w:spacing w:before="91" w:line="406" w:lineRule="auto"/>
        <w:jc w:val="both"/>
        <w:rPr>
          <w:rFonts w:ascii="SimSun" w:hAnsi="SimSun" w:eastAsia="SimSun" w:cs="SimSun"/>
          <w:sz w:val="28"/>
          <w:szCs w:val="28"/>
        </w:rPr>
      </w:pPr>
      <w:r>
        <w:rPr>
          <w:rFonts w:ascii="SimSun" w:hAnsi="SimSun" w:eastAsia="SimSun" w:cs="SimSun"/>
          <w:sz w:val="28"/>
          <w:szCs w:val="28"/>
          <w:spacing w:val="3"/>
        </w:rPr>
        <w:t>护的政策措施，保障管护主体合理收益。探索高标准农田建设工程</w:t>
      </w:r>
      <w:r>
        <w:rPr>
          <w:rFonts w:ascii="SimSun" w:hAnsi="SimSun" w:eastAsia="SimSun" w:cs="SimSun"/>
          <w:sz w:val="28"/>
          <w:szCs w:val="28"/>
          <w:spacing w:val="2"/>
        </w:rPr>
        <w:t>开展工</w:t>
      </w:r>
      <w:r>
        <w:rPr>
          <w:rFonts w:ascii="SimSun" w:hAnsi="SimSun" w:eastAsia="SimSun" w:cs="SimSun"/>
          <w:sz w:val="28"/>
          <w:szCs w:val="28"/>
        </w:rPr>
        <w:t xml:space="preserve"> </w:t>
      </w:r>
      <w:r>
        <w:rPr>
          <w:rFonts w:ascii="SimSun" w:hAnsi="SimSun" w:eastAsia="SimSun" w:cs="SimSun"/>
          <w:sz w:val="28"/>
          <w:szCs w:val="28"/>
          <w:spacing w:val="3"/>
        </w:rPr>
        <w:t>程设施灾毁保险。引导村民委员会在符合村民一事一议有关要求下组织受</w:t>
      </w:r>
      <w:r>
        <w:rPr>
          <w:rFonts w:ascii="SimSun" w:hAnsi="SimSun" w:eastAsia="SimSun" w:cs="SimSun"/>
          <w:sz w:val="28"/>
          <w:szCs w:val="28"/>
        </w:rPr>
        <w:t xml:space="preserve"> </w:t>
      </w:r>
      <w:r>
        <w:rPr>
          <w:rFonts w:ascii="SimSun" w:hAnsi="SimSun" w:eastAsia="SimSun" w:cs="SimSun"/>
          <w:sz w:val="28"/>
          <w:szCs w:val="28"/>
          <w:spacing w:val="3"/>
        </w:rPr>
        <w:t>益农户投工投劳，参与修复高标准农田设施，鼓励社会各界捐资赞助支持</w:t>
      </w:r>
      <w:r>
        <w:rPr>
          <w:rFonts w:ascii="SimSun" w:hAnsi="SimSun" w:eastAsia="SimSun" w:cs="SimSun"/>
          <w:sz w:val="28"/>
          <w:szCs w:val="28"/>
        </w:rPr>
        <w:t xml:space="preserve"> </w:t>
      </w:r>
      <w:r>
        <w:rPr>
          <w:rFonts w:ascii="SimSun" w:hAnsi="SimSun" w:eastAsia="SimSun" w:cs="SimSun"/>
          <w:sz w:val="28"/>
          <w:szCs w:val="28"/>
          <w:spacing w:val="3"/>
        </w:rPr>
        <w:t>高标准农田建后管护。管护责任人要发挥作为高标准农田直接受益主体的</w:t>
      </w:r>
      <w:r>
        <w:rPr>
          <w:rFonts w:ascii="SimSun" w:hAnsi="SimSun" w:eastAsia="SimSun" w:cs="SimSun"/>
          <w:sz w:val="28"/>
          <w:szCs w:val="28"/>
        </w:rPr>
        <w:t xml:space="preserve"> </w:t>
      </w:r>
      <w:r>
        <w:rPr>
          <w:rFonts w:ascii="SimSun" w:hAnsi="SimSun" w:eastAsia="SimSun" w:cs="SimSun"/>
          <w:sz w:val="28"/>
          <w:szCs w:val="28"/>
          <w:spacing w:val="-2"/>
        </w:rPr>
        <w:t>作用，加大资金投入，管好用好高标准农田。</w:t>
      </w:r>
    </w:p>
    <w:p>
      <w:pPr>
        <w:pStyle w:val="BodyText"/>
        <w:ind w:left="3"/>
        <w:spacing w:before="31" w:line="220" w:lineRule="auto"/>
        <w:outlineLvl w:val="1"/>
        <w:rPr>
          <w:rFonts w:ascii="SimSun" w:hAnsi="SimSun" w:eastAsia="SimSun" w:cs="SimSun"/>
          <w:sz w:val="30"/>
          <w:szCs w:val="30"/>
        </w:rPr>
      </w:pPr>
      <w:bookmarkStart w:name="bookmark98" w:id="168"/>
      <w:bookmarkEnd w:id="168"/>
      <w:bookmarkStart w:name="bookmark97" w:id="169"/>
      <w:bookmarkEnd w:id="169"/>
      <w:r>
        <w:rPr>
          <w:sz w:val="30"/>
          <w:szCs w:val="30"/>
          <w:b/>
          <w:bCs/>
          <w:spacing w:val="-5"/>
        </w:rPr>
        <w:t>5.5</w:t>
      </w:r>
      <w:r>
        <w:rPr>
          <w:sz w:val="30"/>
          <w:szCs w:val="30"/>
          <w:b/>
          <w:bCs/>
          <w:spacing w:val="84"/>
        </w:rPr>
        <w:t xml:space="preserve"> </w:t>
      </w:r>
      <w:r>
        <w:rPr>
          <w:rFonts w:ascii="SimSun" w:hAnsi="SimSun" w:eastAsia="SimSun" w:cs="SimSun"/>
          <w:sz w:val="30"/>
          <w:szCs w:val="30"/>
          <w:b/>
          <w:bCs/>
          <w:spacing w:val="-5"/>
        </w:rPr>
        <w:t>严格保护利用</w:t>
      </w:r>
    </w:p>
    <w:p>
      <w:pPr>
        <w:ind w:left="429"/>
        <w:spacing w:before="276" w:line="220" w:lineRule="auto"/>
        <w:rPr>
          <w:rFonts w:ascii="SimSun" w:hAnsi="SimSun" w:eastAsia="SimSun" w:cs="SimSun"/>
          <w:sz w:val="28"/>
          <w:szCs w:val="28"/>
        </w:rPr>
      </w:pPr>
      <w:r>
        <w:rPr>
          <w:rFonts w:ascii="SimSun" w:hAnsi="SimSun" w:eastAsia="SimSun" w:cs="SimSun"/>
          <w:sz w:val="28"/>
          <w:szCs w:val="28"/>
          <w:spacing w:val="-3"/>
        </w:rPr>
        <w:t>（一）强化用途管理</w:t>
      </w:r>
    </w:p>
    <w:p>
      <w:pPr>
        <w:ind w:right="4" w:firstLine="559"/>
        <w:spacing w:before="286" w:line="408" w:lineRule="auto"/>
        <w:rPr>
          <w:rFonts w:ascii="SimSun" w:hAnsi="SimSun" w:eastAsia="SimSun" w:cs="SimSun"/>
          <w:sz w:val="28"/>
          <w:szCs w:val="28"/>
        </w:rPr>
      </w:pPr>
      <w:r>
        <w:rPr>
          <w:rFonts w:ascii="SimSun" w:hAnsi="SimSun" w:eastAsia="SimSun" w:cs="SimSun"/>
          <w:sz w:val="28"/>
          <w:szCs w:val="28"/>
          <w:spacing w:val="3"/>
        </w:rPr>
        <w:t>对接自然资源部门“三区三线”划定工作，同步国土空间规划信息系</w:t>
      </w:r>
      <w:r>
        <w:rPr>
          <w:rFonts w:ascii="SimSun" w:hAnsi="SimSun" w:eastAsia="SimSun" w:cs="SimSun"/>
          <w:sz w:val="28"/>
          <w:szCs w:val="28"/>
          <w:spacing w:val="6"/>
        </w:rPr>
        <w:t xml:space="preserve"> </w:t>
      </w:r>
      <w:r>
        <w:rPr>
          <w:rFonts w:ascii="SimSun" w:hAnsi="SimSun" w:eastAsia="SimSun" w:cs="SimSun"/>
          <w:sz w:val="28"/>
          <w:szCs w:val="28"/>
          <w:spacing w:val="2"/>
        </w:rPr>
        <w:t>统，将高标准农田纳入全县最新土地利用现状图，</w:t>
      </w:r>
      <w:r>
        <w:rPr>
          <w:rFonts w:ascii="SimSun" w:hAnsi="SimSun" w:eastAsia="SimSun" w:cs="SimSun"/>
          <w:sz w:val="28"/>
          <w:szCs w:val="28"/>
          <w:spacing w:val="1"/>
        </w:rPr>
        <w:t>实行“一张图”管理。</w:t>
      </w:r>
      <w:r>
        <w:rPr>
          <w:rFonts w:ascii="SimSun" w:hAnsi="SimSun" w:eastAsia="SimSun" w:cs="SimSun"/>
          <w:sz w:val="28"/>
          <w:szCs w:val="28"/>
        </w:rPr>
        <w:t xml:space="preserve"> </w:t>
      </w:r>
      <w:r>
        <w:rPr>
          <w:rFonts w:ascii="SimSun" w:hAnsi="SimSun" w:eastAsia="SimSun" w:cs="SimSun"/>
          <w:sz w:val="28"/>
          <w:szCs w:val="28"/>
          <w:spacing w:val="3"/>
        </w:rPr>
        <w:t>坚守农业空间和永久基本农田红线，对已建成的高标准农田，要及时划为</w:t>
      </w:r>
      <w:r>
        <w:rPr>
          <w:rFonts w:ascii="SimSun" w:hAnsi="SimSun" w:eastAsia="SimSun" w:cs="SimSun"/>
          <w:sz w:val="28"/>
          <w:szCs w:val="28"/>
        </w:rPr>
        <w:t xml:space="preserve"> </w:t>
      </w:r>
      <w:r>
        <w:rPr>
          <w:rFonts w:ascii="SimSun" w:hAnsi="SimSun" w:eastAsia="SimSun" w:cs="SimSun"/>
          <w:sz w:val="28"/>
          <w:szCs w:val="28"/>
          <w:spacing w:val="3"/>
        </w:rPr>
        <w:t>永久基本农田，实行特殊保护，遏制“非农化”，防止“非粮化”，任何</w:t>
      </w:r>
      <w:r>
        <w:rPr>
          <w:rFonts w:ascii="SimSun" w:hAnsi="SimSun" w:eastAsia="SimSun" w:cs="SimSun"/>
          <w:sz w:val="28"/>
          <w:szCs w:val="28"/>
        </w:rPr>
        <w:t xml:space="preserve"> </w:t>
      </w:r>
      <w:r>
        <w:rPr>
          <w:rFonts w:ascii="SimSun" w:hAnsi="SimSun" w:eastAsia="SimSun" w:cs="SimSun"/>
          <w:sz w:val="28"/>
          <w:szCs w:val="28"/>
          <w:spacing w:val="3"/>
        </w:rPr>
        <w:t>单位和个人不得损毁、擅自占用或改变用途。严格耕地占用审批，经依法</w:t>
      </w:r>
      <w:r>
        <w:rPr>
          <w:rFonts w:ascii="SimSun" w:hAnsi="SimSun" w:eastAsia="SimSun" w:cs="SimSun"/>
          <w:sz w:val="28"/>
          <w:szCs w:val="28"/>
        </w:rPr>
        <w:t xml:space="preserve"> </w:t>
      </w:r>
      <w:r>
        <w:rPr>
          <w:rFonts w:ascii="SimSun" w:hAnsi="SimSun" w:eastAsia="SimSun" w:cs="SimSun"/>
          <w:sz w:val="28"/>
          <w:szCs w:val="28"/>
          <w:spacing w:val="3"/>
        </w:rPr>
        <w:t>批准占用高标准农田的，要及时补充，确保高标准农田的数量不减少、质</w:t>
      </w:r>
      <w:r>
        <w:rPr>
          <w:rFonts w:ascii="SimSun" w:hAnsi="SimSun" w:eastAsia="SimSun" w:cs="SimSun"/>
          <w:sz w:val="28"/>
          <w:szCs w:val="28"/>
        </w:rPr>
        <w:t xml:space="preserve"> </w:t>
      </w:r>
      <w:r>
        <w:rPr>
          <w:rFonts w:ascii="SimSun" w:hAnsi="SimSun" w:eastAsia="SimSun" w:cs="SimSun"/>
          <w:sz w:val="28"/>
          <w:szCs w:val="28"/>
          <w:spacing w:val="-2"/>
        </w:rPr>
        <w:t>量不降低。</w:t>
      </w:r>
    </w:p>
    <w:p>
      <w:pPr>
        <w:ind w:left="429"/>
        <w:spacing w:before="40" w:line="221" w:lineRule="auto"/>
        <w:rPr>
          <w:rFonts w:ascii="SimSun" w:hAnsi="SimSun" w:eastAsia="SimSun" w:cs="SimSun"/>
          <w:sz w:val="28"/>
          <w:szCs w:val="28"/>
        </w:rPr>
      </w:pPr>
      <w:r>
        <w:rPr>
          <w:rFonts w:ascii="SimSun" w:hAnsi="SimSun" w:eastAsia="SimSun" w:cs="SimSun"/>
          <w:sz w:val="28"/>
          <w:szCs w:val="28"/>
          <w:spacing w:val="-4"/>
        </w:rPr>
        <w:t>（二）加强农田保护</w:t>
      </w:r>
    </w:p>
    <w:p>
      <w:pPr>
        <w:ind w:left="1" w:firstLine="559"/>
        <w:spacing w:before="290" w:line="406" w:lineRule="auto"/>
        <w:rPr>
          <w:rFonts w:ascii="SimSun" w:hAnsi="SimSun" w:eastAsia="SimSun" w:cs="SimSun"/>
          <w:sz w:val="28"/>
          <w:szCs w:val="28"/>
        </w:rPr>
      </w:pPr>
      <w:r>
        <w:rPr>
          <w:rFonts w:ascii="SimSun" w:hAnsi="SimSun" w:eastAsia="SimSun" w:cs="SimSun"/>
          <w:sz w:val="28"/>
          <w:szCs w:val="28"/>
          <w:spacing w:val="3"/>
        </w:rPr>
        <w:t>推行合理耕作制度，实行用地养地相结合，加强农田耕地质量提升，</w:t>
      </w:r>
      <w:r>
        <w:rPr>
          <w:rFonts w:ascii="SimSun" w:hAnsi="SimSun" w:eastAsia="SimSun" w:cs="SimSun"/>
          <w:sz w:val="28"/>
          <w:szCs w:val="28"/>
        </w:rPr>
        <w:t xml:space="preserve"> </w:t>
      </w:r>
      <w:r>
        <w:rPr>
          <w:rFonts w:ascii="SimSun" w:hAnsi="SimSun" w:eastAsia="SimSun" w:cs="SimSun"/>
          <w:sz w:val="28"/>
          <w:szCs w:val="28"/>
          <w:spacing w:val="12"/>
        </w:rPr>
        <w:t>确保可持续利用。加快测土配方施肥、新肥料推广，推进有机肥综合利</w:t>
      </w:r>
      <w:r>
        <w:rPr>
          <w:rFonts w:ascii="SimSun" w:hAnsi="SimSun" w:eastAsia="SimSun" w:cs="SimSun"/>
          <w:sz w:val="28"/>
          <w:szCs w:val="28"/>
          <w:spacing w:val="7"/>
        </w:rPr>
        <w:t xml:space="preserve"> </w:t>
      </w:r>
      <w:r>
        <w:rPr>
          <w:rFonts w:ascii="SimSun" w:hAnsi="SimSun" w:eastAsia="SimSun" w:cs="SimSun"/>
          <w:sz w:val="28"/>
          <w:szCs w:val="28"/>
          <w:spacing w:val="3"/>
        </w:rPr>
        <w:t>用，转变施肥方式。加强耕地质量提升和农田保护政策宣传，对损毁</w:t>
      </w:r>
      <w:r>
        <w:rPr>
          <w:rFonts w:ascii="SimSun" w:hAnsi="SimSun" w:eastAsia="SimSun" w:cs="SimSun"/>
          <w:sz w:val="28"/>
          <w:szCs w:val="28"/>
          <w:spacing w:val="2"/>
        </w:rPr>
        <w:t>的高</w:t>
      </w:r>
      <w:r>
        <w:rPr>
          <w:rFonts w:ascii="SimSun" w:hAnsi="SimSun" w:eastAsia="SimSun" w:cs="SimSun"/>
          <w:sz w:val="28"/>
          <w:szCs w:val="28"/>
        </w:rPr>
        <w:t xml:space="preserve"> </w:t>
      </w:r>
      <w:r>
        <w:rPr>
          <w:rFonts w:ascii="SimSun" w:hAnsi="SimSun" w:eastAsia="SimSun" w:cs="SimSun"/>
          <w:sz w:val="28"/>
          <w:szCs w:val="28"/>
          <w:spacing w:val="3"/>
        </w:rPr>
        <w:t>标准农田，要及时进行修复或补充。严禁将不达标污水排入农田，严</w:t>
      </w:r>
      <w:r>
        <w:rPr>
          <w:rFonts w:ascii="SimSun" w:hAnsi="SimSun" w:eastAsia="SimSun" w:cs="SimSun"/>
          <w:sz w:val="28"/>
          <w:szCs w:val="28"/>
          <w:spacing w:val="2"/>
        </w:rPr>
        <w:t>禁将</w:t>
      </w:r>
      <w:r>
        <w:rPr>
          <w:rFonts w:ascii="SimSun" w:hAnsi="SimSun" w:eastAsia="SimSun" w:cs="SimSun"/>
          <w:sz w:val="28"/>
          <w:szCs w:val="28"/>
        </w:rPr>
        <w:t xml:space="preserve"> </w:t>
      </w:r>
      <w:r>
        <w:rPr>
          <w:rFonts w:ascii="SimSun" w:hAnsi="SimSun" w:eastAsia="SimSun" w:cs="SimSun"/>
          <w:sz w:val="28"/>
          <w:szCs w:val="28"/>
          <w:spacing w:val="-2"/>
        </w:rPr>
        <w:t>生活垃圾、工业废弃物等倾倒、排放、存放到农田。</w:t>
      </w:r>
    </w:p>
    <w:p>
      <w:pPr>
        <w:ind w:left="429"/>
        <w:spacing w:before="41" w:line="219" w:lineRule="auto"/>
        <w:rPr>
          <w:rFonts w:ascii="SimSun" w:hAnsi="SimSun" w:eastAsia="SimSun" w:cs="SimSun"/>
          <w:sz w:val="28"/>
          <w:szCs w:val="28"/>
        </w:rPr>
      </w:pPr>
      <w:r>
        <w:rPr>
          <w:rFonts w:ascii="SimSun" w:hAnsi="SimSun" w:eastAsia="SimSun" w:cs="SimSun"/>
          <w:sz w:val="28"/>
          <w:szCs w:val="28"/>
          <w:spacing w:val="-5"/>
        </w:rPr>
        <w:t>（三）确保良田粮用</w:t>
      </w:r>
    </w:p>
    <w:p>
      <w:pPr>
        <w:spacing w:line="219" w:lineRule="auto"/>
        <w:sectPr>
          <w:footerReference w:type="default" r:id="rId139"/>
          <w:pgSz w:w="11907" w:h="16839"/>
          <w:pgMar w:top="400" w:right="1415"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561"/>
        <w:spacing w:before="91" w:line="406" w:lineRule="auto"/>
        <w:jc w:val="both"/>
        <w:rPr>
          <w:rFonts w:ascii="SimSun" w:hAnsi="SimSun" w:eastAsia="SimSun" w:cs="SimSun"/>
          <w:sz w:val="28"/>
          <w:szCs w:val="28"/>
        </w:rPr>
      </w:pPr>
      <w:r>
        <w:rPr>
          <w:rFonts w:ascii="SimSun" w:hAnsi="SimSun" w:eastAsia="SimSun" w:cs="SimSun"/>
          <w:sz w:val="28"/>
          <w:szCs w:val="28"/>
          <w:spacing w:val="3"/>
        </w:rPr>
        <w:t>完善耕地质量激励约束机制和粮食主产区利益补偿机制，健全产粮大</w:t>
      </w:r>
      <w:r>
        <w:rPr>
          <w:rFonts w:ascii="SimSun" w:hAnsi="SimSun" w:eastAsia="SimSun" w:cs="SimSun"/>
          <w:sz w:val="28"/>
          <w:szCs w:val="28"/>
          <w:spacing w:val="2"/>
        </w:rPr>
        <w:t xml:space="preserve"> </w:t>
      </w:r>
      <w:r>
        <w:rPr>
          <w:rFonts w:ascii="SimSun" w:hAnsi="SimSun" w:eastAsia="SimSun" w:cs="SimSun"/>
          <w:sz w:val="28"/>
          <w:szCs w:val="28"/>
          <w:spacing w:val="3"/>
        </w:rPr>
        <w:t>县奖补政策和农民种粮激励政策，引导高标准农田集中用于粮食生产</w:t>
      </w:r>
      <w:r>
        <w:rPr>
          <w:rFonts w:ascii="SimSun" w:hAnsi="SimSun" w:eastAsia="SimSun" w:cs="SimSun"/>
          <w:sz w:val="28"/>
          <w:szCs w:val="28"/>
          <w:spacing w:val="2"/>
        </w:rPr>
        <w:t>。在</w:t>
      </w:r>
      <w:r>
        <w:rPr>
          <w:rFonts w:ascii="SimSun" w:hAnsi="SimSun" w:eastAsia="SimSun" w:cs="SimSun"/>
          <w:sz w:val="28"/>
          <w:szCs w:val="28"/>
        </w:rPr>
        <w:t xml:space="preserve"> </w:t>
      </w:r>
      <w:r>
        <w:rPr>
          <w:rFonts w:ascii="SimSun" w:hAnsi="SimSun" w:eastAsia="SimSun" w:cs="SimSun"/>
          <w:sz w:val="28"/>
          <w:szCs w:val="28"/>
          <w:spacing w:val="12"/>
        </w:rPr>
        <w:t>条件成熟的稻田区，以稳粮增收为目标，鼓励采取综合种养、轮作等模</w:t>
      </w:r>
      <w:r>
        <w:rPr>
          <w:rFonts w:ascii="SimSun" w:hAnsi="SimSun" w:eastAsia="SimSun" w:cs="SimSun"/>
          <w:sz w:val="28"/>
          <w:szCs w:val="28"/>
          <w:spacing w:val="7"/>
        </w:rPr>
        <w:t xml:space="preserve"> </w:t>
      </w:r>
      <w:r>
        <w:rPr>
          <w:rFonts w:ascii="SimSun" w:hAnsi="SimSun" w:eastAsia="SimSun" w:cs="SimSun"/>
          <w:sz w:val="28"/>
          <w:szCs w:val="28"/>
          <w:spacing w:val="3"/>
        </w:rPr>
        <w:t>式，保障农民种粮合理收益，着力提升种粮效益，稳定粮食产量、保</w:t>
      </w:r>
      <w:r>
        <w:rPr>
          <w:rFonts w:ascii="SimSun" w:hAnsi="SimSun" w:eastAsia="SimSun" w:cs="SimSun"/>
          <w:sz w:val="28"/>
          <w:szCs w:val="28"/>
          <w:spacing w:val="2"/>
        </w:rPr>
        <w:t>障粮</w:t>
      </w:r>
      <w:r>
        <w:rPr>
          <w:rFonts w:ascii="SimSun" w:hAnsi="SimSun" w:eastAsia="SimSun" w:cs="SimSun"/>
          <w:sz w:val="28"/>
          <w:szCs w:val="28"/>
        </w:rPr>
        <w:t xml:space="preserve"> </w:t>
      </w:r>
      <w:r>
        <w:rPr>
          <w:rFonts w:ascii="SimSun" w:hAnsi="SimSun" w:eastAsia="SimSun" w:cs="SimSun"/>
          <w:sz w:val="28"/>
          <w:szCs w:val="28"/>
          <w:spacing w:val="-10"/>
        </w:rPr>
        <w:t>食安全。</w:t>
      </w:r>
    </w:p>
    <w:p>
      <w:pPr>
        <w:spacing w:line="406" w:lineRule="auto"/>
        <w:sectPr>
          <w:footerReference w:type="default" r:id="rId140"/>
          <w:pgSz w:w="11907" w:h="16839"/>
          <w:pgMar w:top="400" w:right="1415" w:bottom="1350" w:left="1429"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2876"/>
        <w:spacing w:before="101" w:line="225" w:lineRule="auto"/>
        <w:outlineLvl w:val="0"/>
        <w:rPr>
          <w:rFonts w:ascii="SimSun" w:hAnsi="SimSun" w:eastAsia="SimSun" w:cs="SimSun"/>
          <w:sz w:val="31"/>
          <w:szCs w:val="31"/>
        </w:rPr>
      </w:pPr>
      <w:bookmarkStart w:name="bookmark100" w:id="170"/>
      <w:bookmarkEnd w:id="170"/>
      <w:bookmarkStart w:name="bookmark102" w:id="171"/>
      <w:bookmarkEnd w:id="171"/>
      <w:bookmarkStart w:name="bookmark99" w:id="172"/>
      <w:bookmarkEnd w:id="172"/>
      <w:r>
        <w:rPr>
          <w:rFonts w:ascii="Times New Roman" w:hAnsi="Times New Roman" w:eastAsia="Times New Roman" w:cs="Times New Roman"/>
          <w:sz w:val="31"/>
          <w:szCs w:val="31"/>
          <w:b/>
          <w:bCs/>
          <w:spacing w:val="4"/>
        </w:rPr>
        <w:t>6</w:t>
      </w:r>
      <w:r>
        <w:rPr>
          <w:rFonts w:ascii="Times New Roman" w:hAnsi="Times New Roman" w:eastAsia="Times New Roman" w:cs="Times New Roman"/>
          <w:sz w:val="31"/>
          <w:szCs w:val="31"/>
          <w:b/>
          <w:bCs/>
          <w:spacing w:val="17"/>
        </w:rPr>
        <w:t xml:space="preserve">   </w:t>
      </w:r>
      <w:r>
        <w:rPr>
          <w:rFonts w:ascii="SimSun" w:hAnsi="SimSun" w:eastAsia="SimSun" w:cs="SimSun"/>
          <w:sz w:val="31"/>
          <w:szCs w:val="31"/>
          <w:b/>
          <w:bCs/>
          <w:spacing w:val="4"/>
        </w:rPr>
        <w:t>环境影响和水土保持</w:t>
      </w:r>
    </w:p>
    <w:p>
      <w:pPr>
        <w:pStyle w:val="BodyText"/>
        <w:ind w:left="1"/>
        <w:spacing w:before="255" w:line="220" w:lineRule="auto"/>
        <w:outlineLvl w:val="1"/>
        <w:rPr>
          <w:rFonts w:ascii="SimSun" w:hAnsi="SimSun" w:eastAsia="SimSun" w:cs="SimSun"/>
          <w:sz w:val="30"/>
          <w:szCs w:val="30"/>
        </w:rPr>
      </w:pPr>
      <w:bookmarkStart w:name="bookmark101" w:id="173"/>
      <w:bookmarkEnd w:id="173"/>
      <w:r>
        <w:rPr>
          <w:sz w:val="30"/>
          <w:szCs w:val="30"/>
          <w:b/>
          <w:bCs/>
          <w:spacing w:val="-4"/>
        </w:rPr>
        <w:t>6.1</w:t>
      </w:r>
      <w:r>
        <w:rPr>
          <w:sz w:val="30"/>
          <w:szCs w:val="30"/>
          <w:b/>
          <w:bCs/>
          <w:spacing w:val="80"/>
        </w:rPr>
        <w:t xml:space="preserve"> </w:t>
      </w:r>
      <w:r>
        <w:rPr>
          <w:rFonts w:ascii="SimSun" w:hAnsi="SimSun" w:eastAsia="SimSun" w:cs="SimSun"/>
          <w:sz w:val="30"/>
          <w:szCs w:val="30"/>
          <w:b/>
          <w:bCs/>
          <w:spacing w:val="-4"/>
        </w:rPr>
        <w:t>环境影响分析及对策</w:t>
      </w:r>
    </w:p>
    <w:p>
      <w:pPr>
        <w:ind w:right="244" w:firstLine="566"/>
        <w:spacing w:before="276" w:line="406" w:lineRule="auto"/>
        <w:jc w:val="both"/>
        <w:rPr>
          <w:rFonts w:ascii="SimSun" w:hAnsi="SimSun" w:eastAsia="SimSun" w:cs="SimSun"/>
          <w:sz w:val="28"/>
          <w:szCs w:val="28"/>
        </w:rPr>
      </w:pPr>
      <w:r>
        <w:rPr>
          <w:rFonts w:ascii="SimSun" w:hAnsi="SimSun" w:eastAsia="SimSun" w:cs="SimSun"/>
          <w:sz w:val="28"/>
          <w:szCs w:val="28"/>
          <w:spacing w:val="3"/>
        </w:rPr>
        <w:t>高标准农田建设中的田块平整、沟渠新建与整修、农田道路新</w:t>
      </w:r>
      <w:r>
        <w:rPr>
          <w:rFonts w:ascii="SimSun" w:hAnsi="SimSun" w:eastAsia="SimSun" w:cs="SimSun"/>
          <w:sz w:val="28"/>
          <w:szCs w:val="28"/>
          <w:spacing w:val="2"/>
        </w:rPr>
        <w:t>建与整</w:t>
      </w:r>
      <w:r>
        <w:rPr>
          <w:rFonts w:ascii="SimSun" w:hAnsi="SimSun" w:eastAsia="SimSun" w:cs="SimSun"/>
          <w:sz w:val="28"/>
          <w:szCs w:val="28"/>
        </w:rPr>
        <w:t xml:space="preserve"> </w:t>
      </w:r>
      <w:r>
        <w:rPr>
          <w:rFonts w:ascii="SimSun" w:hAnsi="SimSun" w:eastAsia="SimSun" w:cs="SimSun"/>
          <w:sz w:val="28"/>
          <w:szCs w:val="28"/>
          <w:spacing w:val="3"/>
        </w:rPr>
        <w:t>修等工程将在工程区发生局部地表植被损失，地表植被损失对现有生</w:t>
      </w:r>
      <w:r>
        <w:rPr>
          <w:rFonts w:ascii="SimSun" w:hAnsi="SimSun" w:eastAsia="SimSun" w:cs="SimSun"/>
          <w:sz w:val="28"/>
          <w:szCs w:val="28"/>
          <w:spacing w:val="2"/>
        </w:rPr>
        <w:t>态系</w:t>
      </w:r>
      <w:r>
        <w:rPr>
          <w:rFonts w:ascii="SimSun" w:hAnsi="SimSun" w:eastAsia="SimSun" w:cs="SimSun"/>
          <w:sz w:val="28"/>
          <w:szCs w:val="28"/>
        </w:rPr>
        <w:t xml:space="preserve"> </w:t>
      </w:r>
      <w:r>
        <w:rPr>
          <w:rFonts w:ascii="SimSun" w:hAnsi="SimSun" w:eastAsia="SimSun" w:cs="SimSun"/>
          <w:sz w:val="28"/>
          <w:szCs w:val="28"/>
          <w:spacing w:val="3"/>
        </w:rPr>
        <w:t>统产生一定的影响，但损失面积占比较小，植被损失在施工活动结束</w:t>
      </w:r>
      <w:r>
        <w:rPr>
          <w:rFonts w:ascii="SimSun" w:hAnsi="SimSun" w:eastAsia="SimSun" w:cs="SimSun"/>
          <w:sz w:val="28"/>
          <w:szCs w:val="28"/>
          <w:spacing w:val="2"/>
        </w:rPr>
        <w:t>后予</w:t>
      </w:r>
      <w:r>
        <w:rPr>
          <w:rFonts w:ascii="SimSun" w:hAnsi="SimSun" w:eastAsia="SimSun" w:cs="SimSun"/>
          <w:sz w:val="28"/>
          <w:szCs w:val="28"/>
        </w:rPr>
        <w:t xml:space="preserve"> </w:t>
      </w:r>
      <w:r>
        <w:rPr>
          <w:rFonts w:ascii="SimSun" w:hAnsi="SimSun" w:eastAsia="SimSun" w:cs="SimSun"/>
          <w:sz w:val="28"/>
          <w:szCs w:val="28"/>
          <w:spacing w:val="3"/>
        </w:rPr>
        <w:t>以恢复和补充，环境影响较小；通过提高灌溉水利用系数和农田灌溉</w:t>
      </w:r>
      <w:r>
        <w:rPr>
          <w:rFonts w:ascii="SimSun" w:hAnsi="SimSun" w:eastAsia="SimSun" w:cs="SimSun"/>
          <w:sz w:val="28"/>
          <w:szCs w:val="28"/>
          <w:spacing w:val="2"/>
        </w:rPr>
        <w:t>保证</w:t>
      </w:r>
      <w:r>
        <w:rPr>
          <w:rFonts w:ascii="SimSun" w:hAnsi="SimSun" w:eastAsia="SimSun" w:cs="SimSun"/>
          <w:sz w:val="28"/>
          <w:szCs w:val="28"/>
        </w:rPr>
        <w:t xml:space="preserve"> </w:t>
      </w:r>
      <w:r>
        <w:rPr>
          <w:rFonts w:ascii="SimSun" w:hAnsi="SimSun" w:eastAsia="SimSun" w:cs="SimSun"/>
          <w:sz w:val="28"/>
          <w:szCs w:val="28"/>
          <w:spacing w:val="-1"/>
        </w:rPr>
        <w:t>率增加和改善灌溉面积，对流域的水量和水质影响较小。</w:t>
      </w:r>
    </w:p>
    <w:p>
      <w:pPr>
        <w:ind w:left="2" w:right="244" w:firstLine="564"/>
        <w:spacing w:before="40" w:line="398" w:lineRule="auto"/>
        <w:rPr>
          <w:rFonts w:ascii="SimSun" w:hAnsi="SimSun" w:eastAsia="SimSun" w:cs="SimSun"/>
          <w:sz w:val="28"/>
          <w:szCs w:val="28"/>
        </w:rPr>
      </w:pPr>
      <w:r>
        <w:rPr>
          <w:rFonts w:ascii="SimSun" w:hAnsi="SimSun" w:eastAsia="SimSun" w:cs="SimSun"/>
          <w:sz w:val="28"/>
          <w:szCs w:val="28"/>
          <w:spacing w:val="3"/>
        </w:rPr>
        <w:t>高标准农田建设对生态环境造成的影响是短时的、有限的，不</w:t>
      </w:r>
      <w:r>
        <w:rPr>
          <w:rFonts w:ascii="SimSun" w:hAnsi="SimSun" w:eastAsia="SimSun" w:cs="SimSun"/>
          <w:sz w:val="28"/>
          <w:szCs w:val="28"/>
          <w:spacing w:val="2"/>
        </w:rPr>
        <w:t>会影响</w:t>
      </w:r>
      <w:r>
        <w:rPr>
          <w:rFonts w:ascii="SimSun" w:hAnsi="SimSun" w:eastAsia="SimSun" w:cs="SimSun"/>
          <w:sz w:val="28"/>
          <w:szCs w:val="28"/>
        </w:rPr>
        <w:t xml:space="preserve"> </w:t>
      </w:r>
      <w:r>
        <w:rPr>
          <w:rFonts w:ascii="SimSun" w:hAnsi="SimSun" w:eastAsia="SimSun" w:cs="SimSun"/>
          <w:sz w:val="28"/>
          <w:szCs w:val="28"/>
          <w:spacing w:val="-1"/>
        </w:rPr>
        <w:t>生态环境的稳定性和完整性。</w:t>
      </w:r>
    </w:p>
    <w:p>
      <w:pPr>
        <w:ind w:right="244" w:firstLine="559"/>
        <w:spacing w:before="41" w:line="406" w:lineRule="auto"/>
        <w:jc w:val="both"/>
        <w:rPr>
          <w:rFonts w:ascii="SimSun" w:hAnsi="SimSun" w:eastAsia="SimSun" w:cs="SimSun"/>
          <w:sz w:val="28"/>
          <w:szCs w:val="28"/>
        </w:rPr>
      </w:pPr>
      <w:r>
        <w:rPr>
          <w:rFonts w:ascii="SimSun" w:hAnsi="SimSun" w:eastAsia="SimSun" w:cs="SimSun"/>
          <w:sz w:val="28"/>
          <w:szCs w:val="28"/>
          <w:spacing w:val="3"/>
        </w:rPr>
        <w:t>注重减小环境影响的同时应突出绿色发展，将绿色发展理念贯穿于高</w:t>
      </w:r>
      <w:r>
        <w:rPr>
          <w:rFonts w:ascii="SimSun" w:hAnsi="SimSun" w:eastAsia="SimSun" w:cs="SimSun"/>
          <w:sz w:val="28"/>
          <w:szCs w:val="28"/>
          <w:spacing w:val="5"/>
        </w:rPr>
        <w:t xml:space="preserve"> </w:t>
      </w:r>
      <w:r>
        <w:rPr>
          <w:rFonts w:ascii="SimSun" w:hAnsi="SimSun" w:eastAsia="SimSun" w:cs="SimSun"/>
          <w:sz w:val="28"/>
          <w:szCs w:val="28"/>
          <w:spacing w:val="3"/>
        </w:rPr>
        <w:t>标准农田建设全过程，促进农田生产和生态和谐发展，实现农业生产</w:t>
      </w:r>
      <w:r>
        <w:rPr>
          <w:rFonts w:ascii="SimSun" w:hAnsi="SimSun" w:eastAsia="SimSun" w:cs="SimSun"/>
          <w:sz w:val="28"/>
          <w:szCs w:val="28"/>
          <w:spacing w:val="2"/>
        </w:rPr>
        <w:t>与生</w:t>
      </w:r>
      <w:r>
        <w:rPr>
          <w:rFonts w:ascii="SimSun" w:hAnsi="SimSun" w:eastAsia="SimSun" w:cs="SimSun"/>
          <w:sz w:val="28"/>
          <w:szCs w:val="28"/>
        </w:rPr>
        <w:t xml:space="preserve"> </w:t>
      </w:r>
      <w:r>
        <w:rPr>
          <w:rFonts w:ascii="SimSun" w:hAnsi="SimSun" w:eastAsia="SimSun" w:cs="SimSun"/>
          <w:sz w:val="28"/>
          <w:szCs w:val="28"/>
          <w:spacing w:val="3"/>
        </w:rPr>
        <w:t>态环境保护相协调。通过农田林网、岸坡防护、沟道治理等农田防护</w:t>
      </w:r>
      <w:r>
        <w:rPr>
          <w:rFonts w:ascii="SimSun" w:hAnsi="SimSun" w:eastAsia="SimSun" w:cs="SimSun"/>
          <w:sz w:val="28"/>
          <w:szCs w:val="28"/>
          <w:spacing w:val="2"/>
        </w:rPr>
        <w:t>和生</w:t>
      </w:r>
      <w:r>
        <w:rPr>
          <w:rFonts w:ascii="SimSun" w:hAnsi="SimSun" w:eastAsia="SimSun" w:cs="SimSun"/>
          <w:sz w:val="28"/>
          <w:szCs w:val="28"/>
        </w:rPr>
        <w:t xml:space="preserve"> </w:t>
      </w:r>
      <w:r>
        <w:rPr>
          <w:rFonts w:ascii="SimSun" w:hAnsi="SimSun" w:eastAsia="SimSun" w:cs="SimSun"/>
          <w:sz w:val="28"/>
          <w:szCs w:val="28"/>
          <w:spacing w:val="3"/>
        </w:rPr>
        <w:t>态环境保护工程建设，改善农田生态环境，提高农田防御风沙灾害和</w:t>
      </w:r>
      <w:r>
        <w:rPr>
          <w:rFonts w:ascii="SimSun" w:hAnsi="SimSun" w:eastAsia="SimSun" w:cs="SimSun"/>
          <w:sz w:val="28"/>
          <w:szCs w:val="28"/>
          <w:spacing w:val="2"/>
        </w:rPr>
        <w:t>防止</w:t>
      </w:r>
      <w:r>
        <w:rPr>
          <w:rFonts w:ascii="SimSun" w:hAnsi="SimSun" w:eastAsia="SimSun" w:cs="SimSun"/>
          <w:sz w:val="28"/>
          <w:szCs w:val="28"/>
        </w:rPr>
        <w:t xml:space="preserve"> </w:t>
      </w:r>
      <w:r>
        <w:rPr>
          <w:rFonts w:ascii="SimSun" w:hAnsi="SimSun" w:eastAsia="SimSun" w:cs="SimSun"/>
          <w:sz w:val="28"/>
          <w:szCs w:val="28"/>
          <w:spacing w:val="-6"/>
        </w:rPr>
        <w:t>水土流失能力。</w:t>
      </w:r>
    </w:p>
    <w:p>
      <w:pPr>
        <w:ind w:left="1" w:firstLine="559"/>
        <w:spacing w:before="40" w:line="405" w:lineRule="auto"/>
        <w:rPr>
          <w:rFonts w:ascii="SimSun" w:hAnsi="SimSun" w:eastAsia="SimSun" w:cs="SimSun"/>
          <w:sz w:val="28"/>
          <w:szCs w:val="28"/>
        </w:rPr>
      </w:pPr>
      <w:r>
        <w:rPr>
          <w:rFonts w:ascii="SimSun" w:hAnsi="SimSun" w:eastAsia="SimSun" w:cs="SimSun"/>
          <w:sz w:val="28"/>
          <w:szCs w:val="28"/>
          <w:spacing w:val="1"/>
        </w:rPr>
        <w:t>《高标准农田建设通则》（</w:t>
      </w:r>
      <w:r>
        <w:rPr>
          <w:rFonts w:ascii="Times New Roman" w:hAnsi="Times New Roman" w:eastAsia="Times New Roman" w:cs="Times New Roman"/>
          <w:sz w:val="28"/>
          <w:szCs w:val="28"/>
        </w:rPr>
        <w:t>GB</w:t>
      </w:r>
      <w:r>
        <w:rPr>
          <w:rFonts w:ascii="Times New Roman" w:hAnsi="Times New Roman" w:eastAsia="Times New Roman" w:cs="Times New Roman"/>
          <w:sz w:val="28"/>
          <w:szCs w:val="28"/>
          <w:spacing w:val="1"/>
        </w:rPr>
        <w:t>/T</w:t>
      </w:r>
      <w:r>
        <w:rPr>
          <w:rFonts w:ascii="Times New Roman" w:hAnsi="Times New Roman" w:eastAsia="Times New Roman" w:cs="Times New Roman"/>
          <w:sz w:val="28"/>
          <w:szCs w:val="28"/>
          <w:spacing w:val="54"/>
          <w:w w:val="101"/>
        </w:rPr>
        <w:t xml:space="preserve"> </w:t>
      </w:r>
      <w:r>
        <w:rPr>
          <w:rFonts w:ascii="Times New Roman" w:hAnsi="Times New Roman" w:eastAsia="Times New Roman" w:cs="Times New Roman"/>
          <w:sz w:val="28"/>
          <w:szCs w:val="28"/>
          <w:spacing w:val="1"/>
        </w:rPr>
        <w:t>30600</w:t>
      </w:r>
      <w:r>
        <w:rPr>
          <w:rFonts w:ascii="SimSun" w:hAnsi="SimSun" w:eastAsia="SimSun" w:cs="SimSun"/>
          <w:sz w:val="28"/>
          <w:szCs w:val="28"/>
          <w:spacing w:val="1"/>
        </w:rPr>
        <w:t>—</w:t>
      </w:r>
      <w:r>
        <w:rPr>
          <w:rFonts w:ascii="Times New Roman" w:hAnsi="Times New Roman" w:eastAsia="Times New Roman" w:cs="Times New Roman"/>
          <w:sz w:val="28"/>
          <w:szCs w:val="28"/>
          <w:spacing w:val="1"/>
        </w:rPr>
        <w:t>2022</w:t>
      </w:r>
      <w:r>
        <w:rPr>
          <w:rFonts w:ascii="SimSun" w:hAnsi="SimSun" w:eastAsia="SimSun" w:cs="SimSun"/>
          <w:sz w:val="28"/>
          <w:szCs w:val="28"/>
          <w:spacing w:val="1"/>
        </w:rPr>
        <w:t>）明确高标准农田建设</w:t>
      </w:r>
      <w:r>
        <w:rPr>
          <w:rFonts w:ascii="SimSun" w:hAnsi="SimSun" w:eastAsia="SimSun" w:cs="SimSun"/>
          <w:sz w:val="28"/>
          <w:szCs w:val="28"/>
        </w:rPr>
        <w:t xml:space="preserve">  </w:t>
      </w:r>
      <w:r>
        <w:rPr>
          <w:rFonts w:ascii="SimSun" w:hAnsi="SimSun" w:eastAsia="SimSun" w:cs="SimSun"/>
          <w:sz w:val="28"/>
          <w:szCs w:val="28"/>
          <w:spacing w:val="3"/>
        </w:rPr>
        <w:t>田块平整时不宜打乱表土层与心土层、应推广节水灌溉技术、农田</w:t>
      </w:r>
      <w:r>
        <w:rPr>
          <w:rFonts w:ascii="SimSun" w:hAnsi="SimSun" w:eastAsia="SimSun" w:cs="SimSun"/>
          <w:sz w:val="28"/>
          <w:szCs w:val="28"/>
          <w:spacing w:val="2"/>
        </w:rPr>
        <w:t>防护与</w:t>
      </w:r>
      <w:r>
        <w:rPr>
          <w:rFonts w:ascii="SimSun" w:hAnsi="SimSun" w:eastAsia="SimSun" w:cs="SimSun"/>
          <w:sz w:val="28"/>
          <w:szCs w:val="28"/>
        </w:rPr>
        <w:t xml:space="preserve">  </w:t>
      </w:r>
      <w:r>
        <w:rPr>
          <w:rFonts w:ascii="SimSun" w:hAnsi="SimSun" w:eastAsia="SimSun" w:cs="SimSun"/>
          <w:sz w:val="28"/>
          <w:szCs w:val="28"/>
          <w:spacing w:val="2"/>
        </w:rPr>
        <w:t>生态环境保护工程等。鼓励应用绿色材料和工艺，建设</w:t>
      </w:r>
      <w:r>
        <w:rPr>
          <w:rFonts w:ascii="SimSun" w:hAnsi="SimSun" w:eastAsia="SimSun" w:cs="SimSun"/>
          <w:sz w:val="28"/>
          <w:szCs w:val="28"/>
          <w:spacing w:val="1"/>
        </w:rPr>
        <w:t>生态型田埂、护坡、</w:t>
      </w:r>
      <w:r>
        <w:rPr>
          <w:rFonts w:ascii="SimSun" w:hAnsi="SimSun" w:eastAsia="SimSun" w:cs="SimSun"/>
          <w:sz w:val="28"/>
          <w:szCs w:val="28"/>
        </w:rPr>
        <w:t xml:space="preserve"> </w:t>
      </w:r>
      <w:r>
        <w:rPr>
          <w:rFonts w:ascii="SimSun" w:hAnsi="SimSun" w:eastAsia="SimSun" w:cs="SimSun"/>
          <w:sz w:val="28"/>
          <w:szCs w:val="28"/>
          <w:spacing w:val="-1"/>
        </w:rPr>
        <w:t>渠系、道路、防护林、缓冲隔离带等，减少对农田环境的</w:t>
      </w:r>
      <w:r>
        <w:rPr>
          <w:rFonts w:ascii="SimSun" w:hAnsi="SimSun" w:eastAsia="SimSun" w:cs="SimSun"/>
          <w:sz w:val="28"/>
          <w:szCs w:val="28"/>
          <w:spacing w:val="-2"/>
        </w:rPr>
        <w:t>不利影响。</w:t>
      </w:r>
    </w:p>
    <w:p>
      <w:pPr>
        <w:ind w:left="3" w:right="244" w:firstLine="563"/>
        <w:spacing w:before="39" w:line="398" w:lineRule="auto"/>
        <w:rPr>
          <w:rFonts w:ascii="SimSun" w:hAnsi="SimSun" w:eastAsia="SimSun" w:cs="SimSun"/>
          <w:sz w:val="28"/>
          <w:szCs w:val="28"/>
        </w:rPr>
      </w:pPr>
      <w:r>
        <w:rPr>
          <w:rFonts w:ascii="SimSun" w:hAnsi="SimSun" w:eastAsia="SimSun" w:cs="SimSun"/>
          <w:sz w:val="28"/>
          <w:szCs w:val="28"/>
          <w:spacing w:val="3"/>
        </w:rPr>
        <w:t>高标准农田建设应充分发挥沟渠湿地在农田水循环、蓄水、节</w:t>
      </w:r>
      <w:r>
        <w:rPr>
          <w:rFonts w:ascii="SimSun" w:hAnsi="SimSun" w:eastAsia="SimSun" w:cs="SimSun"/>
          <w:sz w:val="28"/>
          <w:szCs w:val="28"/>
          <w:spacing w:val="2"/>
        </w:rPr>
        <w:t>水、氮</w:t>
      </w:r>
      <w:r>
        <w:rPr>
          <w:rFonts w:ascii="SimSun" w:hAnsi="SimSun" w:eastAsia="SimSun" w:cs="SimSun"/>
          <w:sz w:val="28"/>
          <w:szCs w:val="28"/>
        </w:rPr>
        <w:t xml:space="preserve"> </w:t>
      </w:r>
      <w:r>
        <w:rPr>
          <w:rFonts w:ascii="SimSun" w:hAnsi="SimSun" w:eastAsia="SimSun" w:cs="SimSun"/>
          <w:sz w:val="28"/>
          <w:szCs w:val="28"/>
          <w:spacing w:val="-1"/>
        </w:rPr>
        <w:t>素与磷素截流、水质净化以及生境提供等功能。</w:t>
      </w:r>
    </w:p>
    <w:p>
      <w:pPr>
        <w:ind w:left="570"/>
        <w:spacing w:before="43" w:line="219" w:lineRule="auto"/>
        <w:rPr>
          <w:rFonts w:ascii="SimSun" w:hAnsi="SimSun" w:eastAsia="SimSun" w:cs="SimSun"/>
          <w:sz w:val="28"/>
          <w:szCs w:val="28"/>
        </w:rPr>
      </w:pPr>
      <w:r>
        <w:rPr>
          <w:rFonts w:ascii="SimSun" w:hAnsi="SimSun" w:eastAsia="SimSun" w:cs="SimSun"/>
          <w:sz w:val="28"/>
          <w:szCs w:val="28"/>
          <w:spacing w:val="3"/>
        </w:rPr>
        <w:t>聚焦土壤有机质含量的提升，提升土壤溶解性有机碳的</w:t>
      </w:r>
      <w:r>
        <w:rPr>
          <w:rFonts w:ascii="SimSun" w:hAnsi="SimSun" w:eastAsia="SimSun" w:cs="SimSun"/>
          <w:sz w:val="28"/>
          <w:szCs w:val="28"/>
          <w:spacing w:val="2"/>
        </w:rPr>
        <w:t>含量；改善土</w:t>
      </w:r>
    </w:p>
    <w:p>
      <w:pPr>
        <w:spacing w:line="219" w:lineRule="auto"/>
        <w:sectPr>
          <w:footerReference w:type="default" r:id="rId141"/>
          <w:pgSz w:w="11907" w:h="16839"/>
          <w:pgMar w:top="400" w:right="1176" w:bottom="1350" w:left="1429"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right="222" w:firstLine="1"/>
        <w:spacing w:before="91" w:line="398" w:lineRule="auto"/>
        <w:rPr>
          <w:rFonts w:ascii="SimSun" w:hAnsi="SimSun" w:eastAsia="SimSun" w:cs="SimSun"/>
          <w:sz w:val="28"/>
          <w:szCs w:val="28"/>
        </w:rPr>
      </w:pPr>
      <w:r>
        <w:rPr>
          <w:rFonts w:ascii="SimSun" w:hAnsi="SimSun" w:eastAsia="SimSun" w:cs="SimSun"/>
          <w:sz w:val="28"/>
          <w:szCs w:val="28"/>
          <w:spacing w:val="3"/>
        </w:rPr>
        <w:t>壤结构与墒情；发挥耕地土壤的碳汇功能；将高标准农田耕地土壤作</w:t>
      </w:r>
      <w:r>
        <w:rPr>
          <w:rFonts w:ascii="SimSun" w:hAnsi="SimSun" w:eastAsia="SimSun" w:cs="SimSun"/>
          <w:sz w:val="28"/>
          <w:szCs w:val="28"/>
          <w:spacing w:val="2"/>
        </w:rPr>
        <w:t>为所</w:t>
      </w:r>
      <w:r>
        <w:rPr>
          <w:rFonts w:ascii="SimSun" w:hAnsi="SimSun" w:eastAsia="SimSun" w:cs="SimSun"/>
          <w:sz w:val="28"/>
          <w:szCs w:val="28"/>
        </w:rPr>
        <w:t xml:space="preserve"> </w:t>
      </w:r>
      <w:r>
        <w:rPr>
          <w:rFonts w:ascii="SimSun" w:hAnsi="SimSun" w:eastAsia="SimSun" w:cs="SimSun"/>
          <w:sz w:val="28"/>
          <w:szCs w:val="28"/>
          <w:spacing w:val="-1"/>
        </w:rPr>
        <w:t>在区域绿色种养循环消纳畜禽粪污的重要场所。</w:t>
      </w:r>
    </w:p>
    <w:p>
      <w:pPr>
        <w:ind w:left="3" w:right="222" w:firstLine="558"/>
        <w:spacing w:before="41" w:line="402" w:lineRule="auto"/>
        <w:jc w:val="both"/>
        <w:rPr>
          <w:rFonts w:ascii="SimSun" w:hAnsi="SimSun" w:eastAsia="SimSun" w:cs="SimSun"/>
          <w:sz w:val="28"/>
          <w:szCs w:val="28"/>
        </w:rPr>
      </w:pPr>
      <w:r>
        <w:rPr>
          <w:rFonts w:ascii="SimSun" w:hAnsi="SimSun" w:eastAsia="SimSun" w:cs="SimSun"/>
          <w:sz w:val="28"/>
          <w:szCs w:val="28"/>
          <w:spacing w:val="3"/>
        </w:rPr>
        <w:t>提升高标准农田生态系统在碳达峰和碳中和的贡献。提升作物秸秆的</w:t>
      </w:r>
      <w:r>
        <w:rPr>
          <w:rFonts w:ascii="SimSun" w:hAnsi="SimSun" w:eastAsia="SimSun" w:cs="SimSun"/>
          <w:sz w:val="28"/>
          <w:szCs w:val="28"/>
          <w:spacing w:val="4"/>
        </w:rPr>
        <w:t xml:space="preserve"> </w:t>
      </w:r>
      <w:r>
        <w:rPr>
          <w:rFonts w:ascii="SimSun" w:hAnsi="SimSun" w:eastAsia="SimSun" w:cs="SimSun"/>
          <w:sz w:val="28"/>
          <w:szCs w:val="28"/>
          <w:spacing w:val="3"/>
        </w:rPr>
        <w:t>综合利用率，最大限度采取多种形式的还田，鼓励如过腹还田、</w:t>
      </w:r>
      <w:r>
        <w:rPr>
          <w:rFonts w:ascii="SimSun" w:hAnsi="SimSun" w:eastAsia="SimSun" w:cs="SimSun"/>
          <w:sz w:val="28"/>
          <w:szCs w:val="28"/>
          <w:spacing w:val="2"/>
        </w:rPr>
        <w:t>与畜禽粪</w:t>
      </w:r>
      <w:r>
        <w:rPr>
          <w:rFonts w:ascii="SimSun" w:hAnsi="SimSun" w:eastAsia="SimSun" w:cs="SimSun"/>
          <w:sz w:val="28"/>
          <w:szCs w:val="28"/>
        </w:rPr>
        <w:t xml:space="preserve"> </w:t>
      </w:r>
      <w:r>
        <w:rPr>
          <w:rFonts w:ascii="SimSun" w:hAnsi="SimSun" w:eastAsia="SimSun" w:cs="SimSun"/>
          <w:sz w:val="28"/>
          <w:szCs w:val="28"/>
          <w:spacing w:val="-1"/>
        </w:rPr>
        <w:t>污一同制作有机肥料的形式还田等。</w:t>
      </w:r>
    </w:p>
    <w:p>
      <w:pPr>
        <w:pStyle w:val="BodyText"/>
        <w:ind w:left="2"/>
        <w:spacing w:before="32" w:line="220" w:lineRule="auto"/>
        <w:outlineLvl w:val="1"/>
        <w:rPr>
          <w:rFonts w:ascii="SimSun" w:hAnsi="SimSun" w:eastAsia="SimSun" w:cs="SimSun"/>
          <w:sz w:val="30"/>
          <w:szCs w:val="30"/>
        </w:rPr>
      </w:pPr>
      <w:bookmarkStart w:name="bookmark104" w:id="174"/>
      <w:bookmarkEnd w:id="174"/>
      <w:bookmarkStart w:name="bookmark103" w:id="175"/>
      <w:bookmarkEnd w:id="175"/>
      <w:r>
        <w:rPr>
          <w:sz w:val="30"/>
          <w:szCs w:val="30"/>
          <w:b/>
          <w:bCs/>
          <w:spacing w:val="-6"/>
        </w:rPr>
        <w:t>6.2</w:t>
      </w:r>
      <w:r>
        <w:rPr>
          <w:sz w:val="30"/>
          <w:szCs w:val="30"/>
          <w:b/>
          <w:bCs/>
          <w:spacing w:val="86"/>
        </w:rPr>
        <w:t xml:space="preserve"> </w:t>
      </w:r>
      <w:r>
        <w:rPr>
          <w:rFonts w:ascii="SimSun" w:hAnsi="SimSun" w:eastAsia="SimSun" w:cs="SimSun"/>
          <w:sz w:val="30"/>
          <w:szCs w:val="30"/>
          <w:b/>
          <w:bCs/>
          <w:spacing w:val="-6"/>
        </w:rPr>
        <w:t>水土保持</w:t>
      </w:r>
    </w:p>
    <w:p>
      <w:pPr>
        <w:ind w:left="1" w:firstLine="566"/>
        <w:spacing w:before="273" w:line="405" w:lineRule="auto"/>
        <w:rPr>
          <w:rFonts w:ascii="SimSun" w:hAnsi="SimSun" w:eastAsia="SimSun" w:cs="SimSun"/>
          <w:sz w:val="28"/>
          <w:szCs w:val="28"/>
        </w:rPr>
      </w:pPr>
      <w:r>
        <w:rPr>
          <w:rFonts w:ascii="SimSun" w:hAnsi="SimSun" w:eastAsia="SimSun" w:cs="SimSun"/>
          <w:sz w:val="28"/>
          <w:szCs w:val="28"/>
          <w:spacing w:val="3"/>
        </w:rPr>
        <w:t>高标准农田建设主要为小型塘坝的建设与整修、小型泵站的建</w:t>
      </w:r>
      <w:r>
        <w:rPr>
          <w:rFonts w:ascii="SimSun" w:hAnsi="SimSun" w:eastAsia="SimSun" w:cs="SimSun"/>
          <w:sz w:val="28"/>
          <w:szCs w:val="28"/>
          <w:spacing w:val="2"/>
        </w:rPr>
        <w:t>设与维</w:t>
      </w:r>
      <w:r>
        <w:rPr>
          <w:rFonts w:ascii="SimSun" w:hAnsi="SimSun" w:eastAsia="SimSun" w:cs="SimSun"/>
          <w:sz w:val="28"/>
          <w:szCs w:val="28"/>
        </w:rPr>
        <w:t xml:space="preserve">  </w:t>
      </w:r>
      <w:r>
        <w:rPr>
          <w:rFonts w:ascii="SimSun" w:hAnsi="SimSun" w:eastAsia="SimSun" w:cs="SimSun"/>
          <w:sz w:val="28"/>
          <w:szCs w:val="28"/>
          <w:spacing w:val="3"/>
        </w:rPr>
        <w:t>修、沟渠开挖与衬砌、管道铺设、田间道路新建与整修和农田防护林</w:t>
      </w:r>
      <w:r>
        <w:rPr>
          <w:rFonts w:ascii="SimSun" w:hAnsi="SimSun" w:eastAsia="SimSun" w:cs="SimSun"/>
          <w:sz w:val="28"/>
          <w:szCs w:val="28"/>
          <w:spacing w:val="2"/>
        </w:rPr>
        <w:t>网建</w:t>
      </w:r>
      <w:r>
        <w:rPr>
          <w:rFonts w:ascii="SimSun" w:hAnsi="SimSun" w:eastAsia="SimSun" w:cs="SimSun"/>
          <w:sz w:val="28"/>
          <w:szCs w:val="28"/>
        </w:rPr>
        <w:t xml:space="preserve">  </w:t>
      </w:r>
      <w:r>
        <w:rPr>
          <w:rFonts w:ascii="SimSun" w:hAnsi="SimSun" w:eastAsia="SimSun" w:cs="SimSun"/>
          <w:sz w:val="28"/>
          <w:szCs w:val="28"/>
          <w:spacing w:val="1"/>
        </w:rPr>
        <w:t>设等，由于单个工程规模小，工程施工周期短，不会造成较大的水土流失，</w:t>
      </w:r>
      <w:r>
        <w:rPr>
          <w:rFonts w:ascii="SimSun" w:hAnsi="SimSun" w:eastAsia="SimSun" w:cs="SimSun"/>
          <w:sz w:val="28"/>
          <w:szCs w:val="28"/>
          <w:spacing w:val="4"/>
        </w:rPr>
        <w:t xml:space="preserve"> </w:t>
      </w:r>
      <w:r>
        <w:rPr>
          <w:rFonts w:ascii="SimSun" w:hAnsi="SimSun" w:eastAsia="SimSun" w:cs="SimSun"/>
          <w:sz w:val="28"/>
          <w:szCs w:val="28"/>
          <w:spacing w:val="2"/>
        </w:rPr>
        <w:t>同时通过工程措施、生物措施和蓄水保土耕作措施有</w:t>
      </w:r>
      <w:r>
        <w:rPr>
          <w:rFonts w:ascii="SimSun" w:hAnsi="SimSun" w:eastAsia="SimSun" w:cs="SimSun"/>
          <w:sz w:val="28"/>
          <w:szCs w:val="28"/>
          <w:spacing w:val="1"/>
        </w:rPr>
        <w:t>效地控制水土流失。</w:t>
      </w:r>
    </w:p>
    <w:p>
      <w:pPr>
        <w:ind w:right="222" w:firstLine="1"/>
        <w:spacing w:before="43" w:line="398" w:lineRule="auto"/>
        <w:rPr>
          <w:rFonts w:ascii="SimSun" w:hAnsi="SimSun" w:eastAsia="SimSun" w:cs="SimSun"/>
          <w:sz w:val="28"/>
          <w:szCs w:val="28"/>
        </w:rPr>
      </w:pPr>
      <w:r>
        <w:rPr>
          <w:rFonts w:ascii="SimSun" w:hAnsi="SimSun" w:eastAsia="SimSun" w:cs="SimSun"/>
          <w:sz w:val="28"/>
          <w:szCs w:val="28"/>
          <w:spacing w:val="3"/>
        </w:rPr>
        <w:t>农田防护和生态环境保护工程建设，可有效拦截泥沙，有效地减轻土</w:t>
      </w:r>
      <w:r>
        <w:rPr>
          <w:rFonts w:ascii="SimSun" w:hAnsi="SimSun" w:eastAsia="SimSun" w:cs="SimSun"/>
          <w:sz w:val="28"/>
          <w:szCs w:val="28"/>
          <w:spacing w:val="2"/>
        </w:rPr>
        <w:t>壤侵</w:t>
      </w:r>
      <w:r>
        <w:rPr>
          <w:rFonts w:ascii="SimSun" w:hAnsi="SimSun" w:eastAsia="SimSun" w:cs="SimSun"/>
          <w:sz w:val="28"/>
          <w:szCs w:val="28"/>
        </w:rPr>
        <w:t xml:space="preserve"> </w:t>
      </w:r>
      <w:r>
        <w:rPr>
          <w:rFonts w:ascii="SimSun" w:hAnsi="SimSun" w:eastAsia="SimSun" w:cs="SimSun"/>
          <w:sz w:val="28"/>
          <w:szCs w:val="28"/>
          <w:spacing w:val="-1"/>
        </w:rPr>
        <w:t>蚀强度，对防治水土流失、改善生态环境起到积极作用。</w:t>
      </w:r>
    </w:p>
    <w:p>
      <w:pPr>
        <w:ind w:left="1" w:right="222" w:firstLine="581"/>
        <w:spacing w:before="42" w:line="402" w:lineRule="auto"/>
        <w:rPr>
          <w:rFonts w:ascii="SimSun" w:hAnsi="SimSun" w:eastAsia="SimSun" w:cs="SimSun"/>
          <w:sz w:val="28"/>
          <w:szCs w:val="28"/>
        </w:rPr>
      </w:pPr>
      <w:r>
        <w:rPr>
          <w:rFonts w:ascii="SimSun" w:hAnsi="SimSun" w:eastAsia="SimSun" w:cs="SimSun"/>
          <w:sz w:val="28"/>
          <w:szCs w:val="28"/>
          <w:spacing w:val="2"/>
        </w:rPr>
        <w:t>因地制宜、因害设防，合理安排工程、生物、蓄水保土三大水土保持</w:t>
      </w:r>
      <w:r>
        <w:rPr>
          <w:rFonts w:ascii="SimSun" w:hAnsi="SimSun" w:eastAsia="SimSun" w:cs="SimSun"/>
          <w:sz w:val="28"/>
          <w:szCs w:val="28"/>
          <w:spacing w:val="13"/>
        </w:rPr>
        <w:t xml:space="preserve"> </w:t>
      </w:r>
      <w:r>
        <w:rPr>
          <w:rFonts w:ascii="SimSun" w:hAnsi="SimSun" w:eastAsia="SimSun" w:cs="SimSun"/>
          <w:sz w:val="28"/>
          <w:szCs w:val="28"/>
          <w:spacing w:val="3"/>
        </w:rPr>
        <w:t>措施，实施田、土、水、路、林综合整治，最大限度地控制水土流失</w:t>
      </w:r>
      <w:r>
        <w:rPr>
          <w:rFonts w:ascii="SimSun" w:hAnsi="SimSun" w:eastAsia="SimSun" w:cs="SimSun"/>
          <w:sz w:val="28"/>
          <w:szCs w:val="28"/>
          <w:spacing w:val="2"/>
        </w:rPr>
        <w:t>，从</w:t>
      </w:r>
      <w:r>
        <w:rPr>
          <w:rFonts w:ascii="SimSun" w:hAnsi="SimSun" w:eastAsia="SimSun" w:cs="SimSun"/>
          <w:sz w:val="28"/>
          <w:szCs w:val="28"/>
        </w:rPr>
        <w:t xml:space="preserve"> </w:t>
      </w:r>
      <w:r>
        <w:rPr>
          <w:rFonts w:ascii="SimSun" w:hAnsi="SimSun" w:eastAsia="SimSun" w:cs="SimSun"/>
          <w:sz w:val="28"/>
          <w:szCs w:val="28"/>
          <w:spacing w:val="-2"/>
        </w:rPr>
        <w:t>而达到保护和合理利用水土资源，实现可持续发展。</w:t>
      </w:r>
    </w:p>
    <w:p>
      <w:pPr>
        <w:spacing w:line="402" w:lineRule="auto"/>
        <w:sectPr>
          <w:footerReference w:type="default" r:id="rId142"/>
          <w:pgSz w:w="11907" w:h="16839"/>
          <w:pgMar w:top="400" w:right="1198" w:bottom="1350" w:left="1428"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2876"/>
        <w:spacing w:before="101" w:line="225" w:lineRule="auto"/>
        <w:outlineLvl w:val="0"/>
        <w:rPr>
          <w:rFonts w:ascii="SimSun" w:hAnsi="SimSun" w:eastAsia="SimSun" w:cs="SimSun"/>
          <w:sz w:val="31"/>
          <w:szCs w:val="31"/>
        </w:rPr>
      </w:pPr>
      <w:bookmarkStart w:name="bookmark106" w:id="176"/>
      <w:bookmarkEnd w:id="176"/>
      <w:bookmarkStart w:name="bookmark108" w:id="177"/>
      <w:bookmarkEnd w:id="177"/>
      <w:bookmarkStart w:name="bookmark105" w:id="178"/>
      <w:bookmarkEnd w:id="178"/>
      <w:r>
        <w:rPr>
          <w:rFonts w:ascii="Times New Roman" w:hAnsi="Times New Roman" w:eastAsia="Times New Roman" w:cs="Times New Roman"/>
          <w:sz w:val="31"/>
          <w:szCs w:val="31"/>
          <w:b/>
          <w:bCs/>
          <w:spacing w:val="4"/>
        </w:rPr>
        <w:t>7</w:t>
      </w:r>
      <w:r>
        <w:rPr>
          <w:rFonts w:ascii="Times New Roman" w:hAnsi="Times New Roman" w:eastAsia="Times New Roman" w:cs="Times New Roman"/>
          <w:sz w:val="31"/>
          <w:szCs w:val="31"/>
          <w:b/>
          <w:bCs/>
          <w:spacing w:val="18"/>
        </w:rPr>
        <w:t xml:space="preserve">   </w:t>
      </w:r>
      <w:r>
        <w:rPr>
          <w:rFonts w:ascii="SimSun" w:hAnsi="SimSun" w:eastAsia="SimSun" w:cs="SimSun"/>
          <w:sz w:val="31"/>
          <w:szCs w:val="31"/>
          <w:b/>
          <w:bCs/>
          <w:spacing w:val="4"/>
        </w:rPr>
        <w:t>投资测算和资金筹措</w:t>
      </w:r>
    </w:p>
    <w:p>
      <w:pPr>
        <w:pStyle w:val="BodyText"/>
        <w:ind w:left="2"/>
        <w:spacing w:before="254" w:line="220" w:lineRule="auto"/>
        <w:outlineLvl w:val="1"/>
        <w:rPr>
          <w:rFonts w:ascii="SimSun" w:hAnsi="SimSun" w:eastAsia="SimSun" w:cs="SimSun"/>
          <w:sz w:val="30"/>
          <w:szCs w:val="30"/>
        </w:rPr>
      </w:pPr>
      <w:bookmarkStart w:name="bookmark107" w:id="179"/>
      <w:bookmarkEnd w:id="179"/>
      <w:r>
        <w:rPr>
          <w:sz w:val="30"/>
          <w:szCs w:val="30"/>
          <w:b/>
          <w:bCs/>
          <w:spacing w:val="-6"/>
        </w:rPr>
        <w:t>7.1</w:t>
      </w:r>
      <w:r>
        <w:rPr>
          <w:sz w:val="30"/>
          <w:szCs w:val="30"/>
          <w:b/>
          <w:bCs/>
          <w:spacing w:val="86"/>
        </w:rPr>
        <w:t xml:space="preserve"> </w:t>
      </w:r>
      <w:r>
        <w:rPr>
          <w:rFonts w:ascii="SimSun" w:hAnsi="SimSun" w:eastAsia="SimSun" w:cs="SimSun"/>
          <w:sz w:val="30"/>
          <w:szCs w:val="30"/>
          <w:b/>
          <w:bCs/>
          <w:spacing w:val="-6"/>
        </w:rPr>
        <w:t>投资测算</w:t>
      </w:r>
    </w:p>
    <w:p>
      <w:pPr>
        <w:ind w:right="5" w:firstLine="563"/>
        <w:spacing w:before="278" w:line="402" w:lineRule="auto"/>
        <w:jc w:val="both"/>
        <w:rPr>
          <w:rFonts w:ascii="SimSun" w:hAnsi="SimSun" w:eastAsia="SimSun" w:cs="SimSun"/>
          <w:sz w:val="28"/>
          <w:szCs w:val="28"/>
        </w:rPr>
      </w:pPr>
      <w:r>
        <w:rPr>
          <w:rFonts w:ascii="SimSun" w:hAnsi="SimSun" w:eastAsia="SimSun" w:cs="SimSun"/>
          <w:sz w:val="28"/>
          <w:szCs w:val="28"/>
          <w:spacing w:val="3"/>
        </w:rPr>
        <w:t>综合考虑建设成本、物价波动和财政投入能力等因素，并参照省级规</w:t>
      </w:r>
      <w:r>
        <w:rPr>
          <w:rFonts w:ascii="SimSun" w:hAnsi="SimSun" w:eastAsia="SimSun" w:cs="SimSun"/>
          <w:sz w:val="28"/>
          <w:szCs w:val="28"/>
          <w:spacing w:val="1"/>
        </w:rPr>
        <w:t xml:space="preserve"> </w:t>
      </w:r>
      <w:r>
        <w:rPr>
          <w:rFonts w:ascii="SimSun" w:hAnsi="SimSun" w:eastAsia="SimSun" w:cs="SimSun"/>
          <w:sz w:val="28"/>
          <w:szCs w:val="28"/>
          <w:spacing w:val="-1"/>
        </w:rPr>
        <w:t>划，全县高标准农田新增建设亩均投资应逐步达到</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1"/>
        </w:rPr>
        <w:t>3000 </w:t>
      </w:r>
      <w:r>
        <w:rPr>
          <w:rFonts w:ascii="SimSun" w:hAnsi="SimSun" w:eastAsia="SimSun" w:cs="SimSun"/>
          <w:sz w:val="28"/>
          <w:szCs w:val="28"/>
          <w:spacing w:val="-1"/>
        </w:rPr>
        <w:t>元左右。鼓励</w:t>
      </w:r>
      <w:r>
        <w:rPr>
          <w:rFonts w:ascii="SimSun" w:hAnsi="SimSun" w:eastAsia="SimSun" w:cs="SimSun"/>
          <w:sz w:val="28"/>
          <w:szCs w:val="28"/>
          <w:spacing w:val="-2"/>
        </w:rPr>
        <w:t>有条</w:t>
      </w:r>
      <w:r>
        <w:rPr>
          <w:rFonts w:ascii="SimSun" w:hAnsi="SimSun" w:eastAsia="SimSun" w:cs="SimSun"/>
          <w:sz w:val="28"/>
          <w:szCs w:val="28"/>
        </w:rPr>
        <w:t xml:space="preserve"> </w:t>
      </w:r>
      <w:r>
        <w:rPr>
          <w:rFonts w:ascii="SimSun" w:hAnsi="SimSun" w:eastAsia="SimSun" w:cs="SimSun"/>
          <w:sz w:val="28"/>
          <w:szCs w:val="28"/>
          <w:spacing w:val="-3"/>
        </w:rPr>
        <w:t>件的地区适度提高亩均投资标准。</w:t>
      </w:r>
    </w:p>
    <w:p>
      <w:pPr>
        <w:ind w:firstLine="563"/>
        <w:spacing w:before="42" w:line="406" w:lineRule="auto"/>
        <w:jc w:val="both"/>
        <w:rPr>
          <w:rFonts w:ascii="SimSun" w:hAnsi="SimSun" w:eastAsia="SimSun" w:cs="SimSun"/>
          <w:sz w:val="28"/>
          <w:szCs w:val="28"/>
        </w:rPr>
      </w:pPr>
      <w:r>
        <w:rPr>
          <w:rFonts w:ascii="SimSun" w:hAnsi="SimSun" w:eastAsia="SimSun" w:cs="SimSun"/>
          <w:sz w:val="28"/>
          <w:szCs w:val="28"/>
          <w:spacing w:val="3"/>
        </w:rPr>
        <w:t>综合考虑我县三大类型区高标准农田的基础条件、建设成本、建设难</w:t>
      </w:r>
      <w:r>
        <w:rPr>
          <w:rFonts w:ascii="SimSun" w:hAnsi="SimSun" w:eastAsia="SimSun" w:cs="SimSun"/>
          <w:sz w:val="28"/>
          <w:szCs w:val="28"/>
          <w:spacing w:val="1"/>
        </w:rPr>
        <w:t xml:space="preserve"> </w:t>
      </w:r>
      <w:r>
        <w:rPr>
          <w:rFonts w:ascii="SimSun" w:hAnsi="SimSun" w:eastAsia="SimSun" w:cs="SimSun"/>
          <w:sz w:val="28"/>
          <w:szCs w:val="28"/>
          <w:spacing w:val="-1"/>
        </w:rPr>
        <w:t>度等多种因素，我县高标准农田建设湖区每亩投资约为</w:t>
      </w:r>
      <w:r>
        <w:rPr>
          <w:rFonts w:ascii="SimSun" w:hAnsi="SimSun" w:eastAsia="SimSun" w:cs="SimSun"/>
          <w:sz w:val="28"/>
          <w:szCs w:val="28"/>
          <w:spacing w:val="-73"/>
        </w:rPr>
        <w:t xml:space="preserve"> </w:t>
      </w:r>
      <w:r>
        <w:rPr>
          <w:rFonts w:ascii="Times New Roman" w:hAnsi="Times New Roman" w:eastAsia="Times New Roman" w:cs="Times New Roman"/>
          <w:sz w:val="28"/>
          <w:szCs w:val="28"/>
          <w:spacing w:val="-1"/>
        </w:rPr>
        <w:t>2800 </w:t>
      </w:r>
      <w:r>
        <w:rPr>
          <w:rFonts w:ascii="SimSun" w:hAnsi="SimSun" w:eastAsia="SimSun" w:cs="SimSun"/>
          <w:sz w:val="28"/>
          <w:szCs w:val="28"/>
          <w:spacing w:val="-1"/>
        </w:rPr>
        <w:t>元左右，丘岗</w:t>
      </w:r>
      <w:r>
        <w:rPr>
          <w:rFonts w:ascii="SimSun" w:hAnsi="SimSun" w:eastAsia="SimSun" w:cs="SimSun"/>
          <w:sz w:val="28"/>
          <w:szCs w:val="28"/>
        </w:rPr>
        <w:t xml:space="preserve"> </w:t>
      </w:r>
      <w:r>
        <w:rPr>
          <w:rFonts w:ascii="SimSun" w:hAnsi="SimSun" w:eastAsia="SimSun" w:cs="SimSun"/>
          <w:sz w:val="28"/>
          <w:szCs w:val="28"/>
          <w:spacing w:val="3"/>
        </w:rPr>
        <w:t>冲垅区每亩投资约为 </w:t>
      </w:r>
      <w:r>
        <w:rPr>
          <w:rFonts w:ascii="Times New Roman" w:hAnsi="Times New Roman" w:eastAsia="Times New Roman" w:cs="Times New Roman"/>
          <w:sz w:val="28"/>
          <w:szCs w:val="28"/>
          <w:spacing w:val="3"/>
        </w:rPr>
        <w:t>3000  </w:t>
      </w:r>
      <w:r>
        <w:rPr>
          <w:rFonts w:ascii="SimSun" w:hAnsi="SimSun" w:eastAsia="SimSun" w:cs="SimSun"/>
          <w:sz w:val="28"/>
          <w:szCs w:val="28"/>
          <w:spacing w:val="3"/>
        </w:rPr>
        <w:t>元左右，丘陵山地区</w:t>
      </w:r>
      <w:r>
        <w:rPr>
          <w:rFonts w:ascii="SimSun" w:hAnsi="SimSun" w:eastAsia="SimSun" w:cs="SimSun"/>
          <w:sz w:val="28"/>
          <w:szCs w:val="28"/>
          <w:spacing w:val="2"/>
        </w:rPr>
        <w:t>每亩投资约为 </w:t>
      </w:r>
      <w:r>
        <w:rPr>
          <w:rFonts w:ascii="Times New Roman" w:hAnsi="Times New Roman" w:eastAsia="Times New Roman" w:cs="Times New Roman"/>
          <w:sz w:val="28"/>
          <w:szCs w:val="28"/>
          <w:spacing w:val="2"/>
        </w:rPr>
        <w:t>3200  </w:t>
      </w:r>
      <w:r>
        <w:rPr>
          <w:rFonts w:ascii="SimSun" w:hAnsi="SimSun" w:eastAsia="SimSun" w:cs="SimSun"/>
          <w:sz w:val="28"/>
          <w:szCs w:val="28"/>
          <w:spacing w:val="2"/>
        </w:rPr>
        <w:t>元左</w:t>
      </w:r>
      <w:r>
        <w:rPr>
          <w:rFonts w:ascii="SimSun" w:hAnsi="SimSun" w:eastAsia="SimSun" w:cs="SimSun"/>
          <w:sz w:val="28"/>
          <w:szCs w:val="28"/>
        </w:rPr>
        <w:t xml:space="preserve"> </w:t>
      </w:r>
      <w:r>
        <w:rPr>
          <w:rFonts w:ascii="SimSun" w:hAnsi="SimSun" w:eastAsia="SimSun" w:cs="SimSun"/>
          <w:sz w:val="28"/>
          <w:szCs w:val="28"/>
          <w:spacing w:val="-13"/>
        </w:rPr>
        <w:t>右。</w:t>
      </w:r>
    </w:p>
    <w:p>
      <w:pPr>
        <w:ind w:left="2" w:firstLine="560"/>
        <w:spacing w:before="32" w:line="406" w:lineRule="auto"/>
        <w:jc w:val="both"/>
        <w:rPr>
          <w:rFonts w:ascii="SimSun" w:hAnsi="SimSun" w:eastAsia="SimSun" w:cs="SimSun"/>
          <w:sz w:val="28"/>
          <w:szCs w:val="28"/>
        </w:rPr>
      </w:pPr>
      <w:r>
        <w:rPr>
          <w:rFonts w:ascii="SimSun" w:hAnsi="SimSun" w:eastAsia="SimSun" w:cs="SimSun"/>
          <w:sz w:val="28"/>
          <w:szCs w:val="28"/>
          <w:spacing w:val="-2"/>
        </w:rPr>
        <w:t>我县</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w:t>
      </w:r>
      <w:r>
        <w:rPr>
          <w:rFonts w:ascii="Times New Roman" w:hAnsi="Times New Roman" w:eastAsia="Times New Roman" w:cs="Times New Roman"/>
          <w:sz w:val="28"/>
          <w:szCs w:val="28"/>
          <w:spacing w:val="-2"/>
        </w:rPr>
        <w:t>2030</w:t>
      </w:r>
      <w:r>
        <w:rPr>
          <w:rFonts w:ascii="Times New Roman" w:hAnsi="Times New Roman" w:eastAsia="Times New Roman" w:cs="Times New Roman"/>
          <w:sz w:val="28"/>
          <w:szCs w:val="28"/>
          <w:spacing w:val="22"/>
          <w:w w:val="101"/>
        </w:rPr>
        <w:t xml:space="preserve"> </w:t>
      </w:r>
      <w:r>
        <w:rPr>
          <w:rFonts w:ascii="SimSun" w:hAnsi="SimSun" w:eastAsia="SimSun" w:cs="SimSun"/>
          <w:sz w:val="28"/>
          <w:szCs w:val="28"/>
          <w:spacing w:val="-2"/>
        </w:rPr>
        <w:t>年高标准农田建设项目，规划总投资估算为</w:t>
      </w:r>
      <w:r>
        <w:rPr>
          <w:rFonts w:ascii="SimSun" w:hAnsi="SimSun" w:eastAsia="SimSun" w:cs="SimSun"/>
          <w:sz w:val="28"/>
          <w:szCs w:val="28"/>
          <w:spacing w:val="-26"/>
        </w:rPr>
        <w:t xml:space="preserve"> </w:t>
      </w:r>
      <w:r>
        <w:rPr>
          <w:rFonts w:ascii="Times New Roman" w:hAnsi="Times New Roman" w:eastAsia="Times New Roman" w:cs="Times New Roman"/>
          <w:sz w:val="28"/>
          <w:szCs w:val="28"/>
          <w:spacing w:val="-2"/>
        </w:rPr>
        <w:t>12.</w:t>
      </w:r>
      <w:r>
        <w:rPr>
          <w:rFonts w:ascii="Times New Roman" w:hAnsi="Times New Roman" w:eastAsia="Times New Roman" w:cs="Times New Roman"/>
          <w:sz w:val="28"/>
          <w:szCs w:val="28"/>
          <w:spacing w:val="-3"/>
        </w:rPr>
        <w:t>93</w:t>
      </w:r>
      <w:r>
        <w:rPr>
          <w:rFonts w:ascii="Times New Roman" w:hAnsi="Times New Roman" w:eastAsia="Times New Roman" w:cs="Times New Roman"/>
          <w:sz w:val="28"/>
          <w:szCs w:val="28"/>
          <w:spacing w:val="21"/>
        </w:rPr>
        <w:t xml:space="preserve"> </w:t>
      </w:r>
      <w:r>
        <w:rPr>
          <w:rFonts w:ascii="SimSun" w:hAnsi="SimSun" w:eastAsia="SimSun" w:cs="SimSun"/>
          <w:sz w:val="28"/>
          <w:szCs w:val="28"/>
          <w:spacing w:val="-3"/>
        </w:rPr>
        <w:t>亿</w:t>
      </w:r>
      <w:r>
        <w:rPr>
          <w:rFonts w:ascii="SimSun" w:hAnsi="SimSun" w:eastAsia="SimSun" w:cs="SimSun"/>
          <w:sz w:val="28"/>
          <w:szCs w:val="28"/>
        </w:rPr>
        <w:t xml:space="preserve"> </w:t>
      </w:r>
      <w:r>
        <w:rPr>
          <w:rFonts w:ascii="SimSun" w:hAnsi="SimSun" w:eastAsia="SimSun" w:cs="SimSun"/>
          <w:sz w:val="28"/>
          <w:szCs w:val="28"/>
          <w:spacing w:val="-2"/>
        </w:rPr>
        <w:t>元（其中财政资金</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2"/>
        </w:rPr>
        <w:t>10.84 </w:t>
      </w:r>
      <w:r>
        <w:rPr>
          <w:rFonts w:ascii="SimSun" w:hAnsi="SimSun" w:eastAsia="SimSun" w:cs="SimSun"/>
          <w:sz w:val="28"/>
          <w:szCs w:val="28"/>
          <w:spacing w:val="-2"/>
        </w:rPr>
        <w:t>亿元，自筹资金</w:t>
      </w:r>
      <w:r>
        <w:rPr>
          <w:rFonts w:ascii="SimSun" w:hAnsi="SimSun" w:eastAsia="SimSun" w:cs="SimSun"/>
          <w:sz w:val="28"/>
          <w:szCs w:val="28"/>
          <w:spacing w:val="-69"/>
        </w:rPr>
        <w:t xml:space="preserve"> </w:t>
      </w:r>
      <w:r>
        <w:rPr>
          <w:rFonts w:ascii="Times New Roman" w:hAnsi="Times New Roman" w:eastAsia="Times New Roman" w:cs="Times New Roman"/>
          <w:sz w:val="28"/>
          <w:szCs w:val="28"/>
          <w:spacing w:val="-2"/>
        </w:rPr>
        <w:t>2.09 </w:t>
      </w:r>
      <w:r>
        <w:rPr>
          <w:rFonts w:ascii="SimSun" w:hAnsi="SimSun" w:eastAsia="SimSun" w:cs="SimSun"/>
          <w:sz w:val="28"/>
          <w:szCs w:val="28"/>
          <w:spacing w:val="-2"/>
        </w:rPr>
        <w:t>亿元）。其中</w:t>
      </w:r>
      <w:r>
        <w:rPr>
          <w:rFonts w:ascii="SimSun" w:hAnsi="SimSun" w:eastAsia="SimSun" w:cs="SimSun"/>
          <w:sz w:val="28"/>
          <w:szCs w:val="28"/>
          <w:spacing w:val="-68"/>
        </w:rPr>
        <w:t xml:space="preserve"> </w:t>
      </w:r>
      <w:r>
        <w:rPr>
          <w:rFonts w:ascii="Times New Roman" w:hAnsi="Times New Roman" w:eastAsia="Times New Roman" w:cs="Times New Roman"/>
          <w:sz w:val="28"/>
          <w:szCs w:val="28"/>
          <w:spacing w:val="-2"/>
        </w:rPr>
        <w:t>2021</w:t>
      </w:r>
      <w:r>
        <w:rPr>
          <w:rFonts w:ascii="SimSun" w:hAnsi="SimSun" w:eastAsia="SimSun" w:cs="SimSun"/>
          <w:sz w:val="28"/>
          <w:szCs w:val="28"/>
          <w:spacing w:val="-2"/>
        </w:rPr>
        <w:t>～</w:t>
      </w:r>
      <w:r>
        <w:rPr>
          <w:rFonts w:ascii="Times New Roman" w:hAnsi="Times New Roman" w:eastAsia="Times New Roman" w:cs="Times New Roman"/>
          <w:sz w:val="28"/>
          <w:szCs w:val="28"/>
          <w:spacing w:val="-2"/>
        </w:rPr>
        <w:t>2025 </w:t>
      </w:r>
      <w:r>
        <w:rPr>
          <w:rFonts w:ascii="SimSun" w:hAnsi="SimSun" w:eastAsia="SimSun" w:cs="SimSun"/>
          <w:sz w:val="28"/>
          <w:szCs w:val="28"/>
          <w:spacing w:val="-2"/>
        </w:rPr>
        <w:t>年</w:t>
      </w:r>
      <w:r>
        <w:rPr>
          <w:rFonts w:ascii="SimSun" w:hAnsi="SimSun" w:eastAsia="SimSun" w:cs="SimSun"/>
          <w:sz w:val="28"/>
          <w:szCs w:val="28"/>
        </w:rPr>
        <w:t xml:space="preserve"> </w:t>
      </w:r>
      <w:r>
        <w:rPr>
          <w:rFonts w:ascii="SimSun" w:hAnsi="SimSun" w:eastAsia="SimSun" w:cs="SimSun"/>
          <w:sz w:val="28"/>
          <w:szCs w:val="28"/>
          <w:spacing w:val="-3"/>
        </w:rPr>
        <w:t>规划总投资估算为</w:t>
      </w:r>
      <w:r>
        <w:rPr>
          <w:rFonts w:ascii="SimSun" w:hAnsi="SimSun" w:eastAsia="SimSun" w:cs="SimSun"/>
          <w:sz w:val="28"/>
          <w:szCs w:val="28"/>
          <w:spacing w:val="-27"/>
        </w:rPr>
        <w:t xml:space="preserve"> </w:t>
      </w:r>
      <w:r>
        <w:rPr>
          <w:rFonts w:ascii="Times New Roman" w:hAnsi="Times New Roman" w:eastAsia="Times New Roman" w:cs="Times New Roman"/>
          <w:sz w:val="28"/>
          <w:szCs w:val="28"/>
          <w:spacing w:val="-3"/>
        </w:rPr>
        <w:t>6.71</w:t>
      </w:r>
      <w:r>
        <w:rPr>
          <w:rFonts w:ascii="Times New Roman" w:hAnsi="Times New Roman" w:eastAsia="Times New Roman" w:cs="Times New Roman"/>
          <w:sz w:val="28"/>
          <w:szCs w:val="28"/>
          <w:spacing w:val="45"/>
        </w:rPr>
        <w:t xml:space="preserve"> </w:t>
      </w:r>
      <w:r>
        <w:rPr>
          <w:rFonts w:ascii="SimSun" w:hAnsi="SimSun" w:eastAsia="SimSun" w:cs="SimSun"/>
          <w:sz w:val="28"/>
          <w:szCs w:val="28"/>
          <w:spacing w:val="-3"/>
        </w:rPr>
        <w:t>亿元（其中财政资金</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3"/>
        </w:rPr>
        <w:t>5.30</w:t>
      </w:r>
      <w:r>
        <w:rPr>
          <w:rFonts w:ascii="Times New Roman" w:hAnsi="Times New Roman" w:eastAsia="Times New Roman" w:cs="Times New Roman"/>
          <w:sz w:val="28"/>
          <w:szCs w:val="28"/>
          <w:spacing w:val="42"/>
        </w:rPr>
        <w:t xml:space="preserve"> </w:t>
      </w:r>
      <w:r>
        <w:rPr>
          <w:rFonts w:ascii="SimSun" w:hAnsi="SimSun" w:eastAsia="SimSun" w:cs="SimSun"/>
          <w:sz w:val="28"/>
          <w:szCs w:val="28"/>
          <w:spacing w:val="-3"/>
        </w:rPr>
        <w:t>亿元，自筹资金 </w:t>
      </w:r>
      <w:r>
        <w:rPr>
          <w:rFonts w:ascii="Times New Roman" w:hAnsi="Times New Roman" w:eastAsia="Times New Roman" w:cs="Times New Roman"/>
          <w:sz w:val="28"/>
          <w:szCs w:val="28"/>
          <w:spacing w:val="-3"/>
        </w:rPr>
        <w:t>1.41</w:t>
      </w:r>
      <w:r>
        <w:rPr>
          <w:rFonts w:ascii="Times New Roman" w:hAnsi="Times New Roman" w:eastAsia="Times New Roman" w:cs="Times New Roman"/>
          <w:sz w:val="28"/>
          <w:szCs w:val="28"/>
          <w:spacing w:val="44"/>
          <w:w w:val="101"/>
        </w:rPr>
        <w:t xml:space="preserve"> </w:t>
      </w:r>
      <w:r>
        <w:rPr>
          <w:rFonts w:ascii="SimSun" w:hAnsi="SimSun" w:eastAsia="SimSun" w:cs="SimSun"/>
          <w:sz w:val="28"/>
          <w:szCs w:val="28"/>
          <w:spacing w:val="-3"/>
        </w:rPr>
        <w:t>亿</w:t>
      </w:r>
      <w:r>
        <w:rPr>
          <w:rFonts w:ascii="SimSun" w:hAnsi="SimSun" w:eastAsia="SimSun" w:cs="SimSun"/>
          <w:sz w:val="28"/>
          <w:szCs w:val="28"/>
        </w:rPr>
        <w:t xml:space="preserve"> </w:t>
      </w:r>
      <w:r>
        <w:rPr>
          <w:rFonts w:ascii="SimSun" w:hAnsi="SimSun" w:eastAsia="SimSun" w:cs="SimSun"/>
          <w:sz w:val="28"/>
          <w:szCs w:val="28"/>
          <w:spacing w:val="-3"/>
        </w:rPr>
        <w:t>元</w:t>
      </w:r>
      <w:r>
        <w:rPr>
          <w:rFonts w:ascii="SimSun" w:hAnsi="SimSun" w:eastAsia="SimSun" w:cs="SimSun"/>
          <w:sz w:val="28"/>
          <w:szCs w:val="28"/>
          <w:spacing w:val="2"/>
        </w:rPr>
        <w:t>），</w:t>
      </w:r>
      <w:r>
        <w:rPr>
          <w:rFonts w:ascii="Times New Roman" w:hAnsi="Times New Roman" w:eastAsia="Times New Roman" w:cs="Times New Roman"/>
          <w:sz w:val="28"/>
          <w:szCs w:val="28"/>
          <w:spacing w:val="-3"/>
        </w:rPr>
        <w:t>2026</w:t>
      </w:r>
      <w:r>
        <w:rPr>
          <w:rFonts w:ascii="SimSun" w:hAnsi="SimSun" w:eastAsia="SimSun" w:cs="SimSun"/>
          <w:sz w:val="28"/>
          <w:szCs w:val="28"/>
          <w:spacing w:val="-3"/>
        </w:rPr>
        <w:t>～</w:t>
      </w:r>
      <w:r>
        <w:rPr>
          <w:rFonts w:ascii="Times New Roman" w:hAnsi="Times New Roman" w:eastAsia="Times New Roman" w:cs="Times New Roman"/>
          <w:sz w:val="28"/>
          <w:szCs w:val="28"/>
          <w:spacing w:val="-3"/>
        </w:rPr>
        <w:t>2030</w:t>
      </w:r>
      <w:r>
        <w:rPr>
          <w:rFonts w:ascii="Times New Roman" w:hAnsi="Times New Roman" w:eastAsia="Times New Roman" w:cs="Times New Roman"/>
          <w:sz w:val="28"/>
          <w:szCs w:val="28"/>
          <w:spacing w:val="47"/>
          <w:w w:val="101"/>
        </w:rPr>
        <w:t xml:space="preserve"> </w:t>
      </w:r>
      <w:r>
        <w:rPr>
          <w:rFonts w:ascii="SimSun" w:hAnsi="SimSun" w:eastAsia="SimSun" w:cs="SimSun"/>
          <w:sz w:val="28"/>
          <w:szCs w:val="28"/>
          <w:spacing w:val="-3"/>
        </w:rPr>
        <w:t>年规划总投资估算为 </w:t>
      </w:r>
      <w:r>
        <w:rPr>
          <w:rFonts w:ascii="Times New Roman" w:hAnsi="Times New Roman" w:eastAsia="Times New Roman" w:cs="Times New Roman"/>
          <w:sz w:val="28"/>
          <w:szCs w:val="28"/>
          <w:spacing w:val="-3"/>
        </w:rPr>
        <w:t>6.22</w:t>
      </w:r>
      <w:r>
        <w:rPr>
          <w:rFonts w:ascii="Times New Roman" w:hAnsi="Times New Roman" w:eastAsia="Times New Roman" w:cs="Times New Roman"/>
          <w:sz w:val="28"/>
          <w:szCs w:val="28"/>
          <w:spacing w:val="49"/>
        </w:rPr>
        <w:t xml:space="preserve"> </w:t>
      </w:r>
      <w:r>
        <w:rPr>
          <w:rFonts w:ascii="SimSun" w:hAnsi="SimSun" w:eastAsia="SimSun" w:cs="SimSun"/>
          <w:sz w:val="28"/>
          <w:szCs w:val="28"/>
          <w:spacing w:val="-3"/>
        </w:rPr>
        <w:t>亿元（其中财政资金 </w:t>
      </w:r>
      <w:r>
        <w:rPr>
          <w:rFonts w:ascii="Times New Roman" w:hAnsi="Times New Roman" w:eastAsia="Times New Roman" w:cs="Times New Roman"/>
          <w:sz w:val="28"/>
          <w:szCs w:val="28"/>
          <w:spacing w:val="-3"/>
        </w:rPr>
        <w:t>5.54</w:t>
      </w:r>
      <w:r>
        <w:rPr>
          <w:rFonts w:ascii="Times New Roman" w:hAnsi="Times New Roman" w:eastAsia="Times New Roman" w:cs="Times New Roman"/>
          <w:sz w:val="28"/>
          <w:szCs w:val="28"/>
          <w:spacing w:val="49"/>
        </w:rPr>
        <w:t xml:space="preserve"> </w:t>
      </w:r>
      <w:r>
        <w:rPr>
          <w:rFonts w:ascii="SimSun" w:hAnsi="SimSun" w:eastAsia="SimSun" w:cs="SimSun"/>
          <w:sz w:val="28"/>
          <w:szCs w:val="28"/>
          <w:spacing w:val="-3"/>
        </w:rPr>
        <w:t>亿</w:t>
      </w:r>
      <w:r>
        <w:rPr>
          <w:rFonts w:ascii="SimSun" w:hAnsi="SimSun" w:eastAsia="SimSun" w:cs="SimSun"/>
          <w:sz w:val="28"/>
          <w:szCs w:val="28"/>
        </w:rPr>
        <w:t xml:space="preserve"> </w:t>
      </w:r>
      <w:r>
        <w:rPr>
          <w:rFonts w:ascii="SimSun" w:hAnsi="SimSun" w:eastAsia="SimSun" w:cs="SimSun"/>
          <w:sz w:val="28"/>
          <w:szCs w:val="28"/>
          <w:spacing w:val="-4"/>
        </w:rPr>
        <w:t>元，自筹资金</w:t>
      </w:r>
      <w:r>
        <w:rPr>
          <w:rFonts w:ascii="SimSun" w:hAnsi="SimSun" w:eastAsia="SimSun" w:cs="SimSun"/>
          <w:sz w:val="28"/>
          <w:szCs w:val="28"/>
          <w:spacing w:val="-47"/>
        </w:rPr>
        <w:t xml:space="preserve"> </w:t>
      </w:r>
      <w:r>
        <w:rPr>
          <w:rFonts w:ascii="Times New Roman" w:hAnsi="Times New Roman" w:eastAsia="Times New Roman" w:cs="Times New Roman"/>
          <w:sz w:val="28"/>
          <w:szCs w:val="28"/>
          <w:spacing w:val="-4"/>
        </w:rPr>
        <w:t>0.68 </w:t>
      </w:r>
      <w:r>
        <w:rPr>
          <w:rFonts w:ascii="SimSun" w:hAnsi="SimSun" w:eastAsia="SimSun" w:cs="SimSun"/>
          <w:sz w:val="28"/>
          <w:szCs w:val="28"/>
          <w:spacing w:val="-4"/>
        </w:rPr>
        <w:t>亿元）。</w:t>
      </w:r>
    </w:p>
    <w:p>
      <w:pPr>
        <w:pStyle w:val="BodyText"/>
        <w:ind w:left="2"/>
        <w:spacing w:before="31" w:line="220" w:lineRule="auto"/>
        <w:outlineLvl w:val="1"/>
        <w:rPr>
          <w:rFonts w:ascii="SimSun" w:hAnsi="SimSun" w:eastAsia="SimSun" w:cs="SimSun"/>
          <w:sz w:val="30"/>
          <w:szCs w:val="30"/>
        </w:rPr>
      </w:pPr>
      <w:bookmarkStart w:name="bookmark110" w:id="180"/>
      <w:bookmarkEnd w:id="180"/>
      <w:bookmarkStart w:name="bookmark109" w:id="181"/>
      <w:bookmarkEnd w:id="181"/>
      <w:r>
        <w:rPr>
          <w:sz w:val="30"/>
          <w:szCs w:val="30"/>
          <w:b/>
          <w:bCs/>
          <w:spacing w:val="-5"/>
        </w:rPr>
        <w:t>7.2  </w:t>
      </w:r>
      <w:r>
        <w:rPr>
          <w:rFonts w:ascii="SimSun" w:hAnsi="SimSun" w:eastAsia="SimSun" w:cs="SimSun"/>
          <w:sz w:val="30"/>
          <w:szCs w:val="30"/>
          <w:b/>
          <w:bCs/>
          <w:spacing w:val="-5"/>
        </w:rPr>
        <w:t>资金筹措</w:t>
      </w:r>
    </w:p>
    <w:p>
      <w:pPr>
        <w:ind w:right="4" w:firstLine="563"/>
        <w:spacing w:before="275" w:line="405" w:lineRule="auto"/>
        <w:jc w:val="both"/>
        <w:rPr>
          <w:rFonts w:ascii="SimSun" w:hAnsi="SimSun" w:eastAsia="SimSun" w:cs="SimSun"/>
          <w:sz w:val="28"/>
          <w:szCs w:val="28"/>
        </w:rPr>
      </w:pPr>
      <w:r>
        <w:rPr>
          <w:rFonts w:ascii="SimSun" w:hAnsi="SimSun" w:eastAsia="SimSun" w:cs="SimSun"/>
          <w:sz w:val="28"/>
          <w:szCs w:val="28"/>
          <w:spacing w:val="13"/>
        </w:rPr>
        <w:t>建立以公共财政投入为主导，多元化、多渠道、多层</w:t>
      </w:r>
      <w:r>
        <w:rPr>
          <w:rFonts w:ascii="SimSun" w:hAnsi="SimSun" w:eastAsia="SimSun" w:cs="SimSun"/>
          <w:sz w:val="28"/>
          <w:szCs w:val="28"/>
          <w:spacing w:val="12"/>
        </w:rPr>
        <w:t>次的投融资体</w:t>
      </w:r>
      <w:r>
        <w:rPr>
          <w:rFonts w:ascii="SimSun" w:hAnsi="SimSun" w:eastAsia="SimSun" w:cs="SimSun"/>
          <w:sz w:val="28"/>
          <w:szCs w:val="28"/>
        </w:rPr>
        <w:t xml:space="preserve"> </w:t>
      </w:r>
      <w:r>
        <w:rPr>
          <w:rFonts w:ascii="SimSun" w:hAnsi="SimSun" w:eastAsia="SimSun" w:cs="SimSun"/>
          <w:sz w:val="28"/>
          <w:szCs w:val="28"/>
          <w:spacing w:val="12"/>
        </w:rPr>
        <w:t>制，引导和撬动金融资本和社会资本投入，拓宽高标准农田建设资金渠</w:t>
      </w:r>
      <w:r>
        <w:rPr>
          <w:rFonts w:ascii="SimSun" w:hAnsi="SimSun" w:eastAsia="SimSun" w:cs="SimSun"/>
          <w:sz w:val="28"/>
          <w:szCs w:val="28"/>
          <w:spacing w:val="8"/>
        </w:rPr>
        <w:t xml:space="preserve"> </w:t>
      </w:r>
      <w:r>
        <w:rPr>
          <w:rFonts w:ascii="SimSun" w:hAnsi="SimSun" w:eastAsia="SimSun" w:cs="SimSun"/>
          <w:sz w:val="28"/>
          <w:szCs w:val="28"/>
          <w:spacing w:val="3"/>
        </w:rPr>
        <w:t>道，建立健全农田建设投入稳定增长机制，切实保障建设资金需求，提高</w:t>
      </w:r>
      <w:r>
        <w:rPr>
          <w:rFonts w:ascii="SimSun" w:hAnsi="SimSun" w:eastAsia="SimSun" w:cs="SimSun"/>
          <w:sz w:val="28"/>
          <w:szCs w:val="28"/>
        </w:rPr>
        <w:t xml:space="preserve"> </w:t>
      </w:r>
      <w:r>
        <w:rPr>
          <w:rFonts w:ascii="SimSun" w:hAnsi="SimSun" w:eastAsia="SimSun" w:cs="SimSun"/>
          <w:sz w:val="28"/>
          <w:szCs w:val="28"/>
          <w:spacing w:val="-3"/>
        </w:rPr>
        <w:t>投资标准和建设水平。</w:t>
      </w:r>
    </w:p>
    <w:p>
      <w:pPr>
        <w:ind w:left="429"/>
        <w:spacing w:before="41" w:line="221" w:lineRule="auto"/>
        <w:rPr>
          <w:rFonts w:ascii="SimSun" w:hAnsi="SimSun" w:eastAsia="SimSun" w:cs="SimSun"/>
          <w:sz w:val="28"/>
          <w:szCs w:val="28"/>
        </w:rPr>
      </w:pPr>
      <w:r>
        <w:rPr>
          <w:rFonts w:ascii="SimSun" w:hAnsi="SimSun" w:eastAsia="SimSun" w:cs="SimSun"/>
          <w:sz w:val="28"/>
          <w:szCs w:val="28"/>
          <w:spacing w:val="-2"/>
        </w:rPr>
        <w:t>（一）落实各级财政资金投入。</w:t>
      </w:r>
    </w:p>
    <w:p>
      <w:pPr>
        <w:ind w:right="9"/>
        <w:spacing w:before="289" w:line="220" w:lineRule="auto"/>
        <w:jc w:val="right"/>
        <w:rPr>
          <w:rFonts w:ascii="SimSun" w:hAnsi="SimSun" w:eastAsia="SimSun" w:cs="SimSun"/>
          <w:sz w:val="28"/>
          <w:szCs w:val="28"/>
        </w:rPr>
      </w:pPr>
      <w:r>
        <w:rPr>
          <w:rFonts w:ascii="SimSun" w:hAnsi="SimSun" w:eastAsia="SimSun" w:cs="SimSun"/>
          <w:sz w:val="28"/>
          <w:szCs w:val="28"/>
          <w:spacing w:val="2"/>
        </w:rPr>
        <w:t>中央财政和地方财政共同承担高标准农田建设支出责任，省级财政应</w:t>
      </w:r>
    </w:p>
    <w:p>
      <w:pPr>
        <w:spacing w:line="220" w:lineRule="auto"/>
        <w:sectPr>
          <w:footerReference w:type="default" r:id="rId143"/>
          <w:pgSz w:w="11907" w:h="16839"/>
          <w:pgMar w:top="400" w:right="1411"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right="4" w:firstLine="18"/>
        <w:spacing w:before="91" w:line="409" w:lineRule="auto"/>
        <w:jc w:val="both"/>
        <w:rPr>
          <w:rFonts w:ascii="SimSun" w:hAnsi="SimSun" w:eastAsia="SimSun" w:cs="SimSun"/>
          <w:sz w:val="28"/>
          <w:szCs w:val="28"/>
        </w:rPr>
      </w:pPr>
      <w:r>
        <w:rPr>
          <w:rFonts w:ascii="SimSun" w:hAnsi="SimSun" w:eastAsia="SimSun" w:cs="SimSun"/>
          <w:sz w:val="28"/>
          <w:szCs w:val="28"/>
          <w:spacing w:val="2"/>
        </w:rPr>
        <w:t>当承担地方财政投入高标准农田建设的主要支出责任。积极争取中央及省</w:t>
      </w:r>
      <w:r>
        <w:rPr>
          <w:rFonts w:ascii="SimSun" w:hAnsi="SimSun" w:eastAsia="SimSun" w:cs="SimSun"/>
          <w:sz w:val="28"/>
          <w:szCs w:val="28"/>
          <w:spacing w:val="13"/>
        </w:rPr>
        <w:t xml:space="preserve"> </w:t>
      </w:r>
      <w:r>
        <w:rPr>
          <w:rFonts w:ascii="SimSun" w:hAnsi="SimSun" w:eastAsia="SimSun" w:cs="SimSun"/>
          <w:sz w:val="28"/>
          <w:szCs w:val="28"/>
          <w:spacing w:val="3"/>
        </w:rPr>
        <w:t>级财政加大投入，引导鼓励区县财政投入。充分发挥农田建设专项资金的</w:t>
      </w:r>
      <w:r>
        <w:rPr>
          <w:rFonts w:ascii="SimSun" w:hAnsi="SimSun" w:eastAsia="SimSun" w:cs="SimSun"/>
          <w:sz w:val="28"/>
          <w:szCs w:val="28"/>
        </w:rPr>
        <w:t xml:space="preserve"> </w:t>
      </w:r>
      <w:r>
        <w:rPr>
          <w:rFonts w:ascii="SimSun" w:hAnsi="SimSun" w:eastAsia="SimSun" w:cs="SimSun"/>
          <w:sz w:val="28"/>
          <w:szCs w:val="28"/>
          <w:spacing w:val="3"/>
        </w:rPr>
        <w:t>导向性作用，对区县财政投入力度大的，给予一定奖励和支持。引导区县</w:t>
      </w:r>
      <w:r>
        <w:rPr>
          <w:rFonts w:ascii="SimSun" w:hAnsi="SimSun" w:eastAsia="SimSun" w:cs="SimSun"/>
          <w:sz w:val="28"/>
          <w:szCs w:val="28"/>
        </w:rPr>
        <w:t xml:space="preserve"> </w:t>
      </w:r>
      <w:r>
        <w:rPr>
          <w:rFonts w:ascii="SimSun" w:hAnsi="SimSun" w:eastAsia="SimSun" w:cs="SimSun"/>
          <w:sz w:val="28"/>
          <w:szCs w:val="28"/>
          <w:spacing w:val="3"/>
        </w:rPr>
        <w:t>在兼顾财政承受能力和债务风险防控的同时，通过整合涉农资金、土地出</w:t>
      </w:r>
      <w:r>
        <w:rPr>
          <w:rFonts w:ascii="SimSun" w:hAnsi="SimSun" w:eastAsia="SimSun" w:cs="SimSun"/>
          <w:sz w:val="28"/>
          <w:szCs w:val="28"/>
        </w:rPr>
        <w:t xml:space="preserve"> </w:t>
      </w:r>
      <w:r>
        <w:rPr>
          <w:rFonts w:ascii="SimSun" w:hAnsi="SimSun" w:eastAsia="SimSun" w:cs="SimSun"/>
          <w:sz w:val="28"/>
          <w:szCs w:val="28"/>
          <w:spacing w:val="3"/>
        </w:rPr>
        <w:t>让收入、地方政府债券等途径加大投入。加强资金使用管理和全过程绩效</w:t>
      </w:r>
      <w:r>
        <w:rPr>
          <w:rFonts w:ascii="SimSun" w:hAnsi="SimSun" w:eastAsia="SimSun" w:cs="SimSun"/>
          <w:sz w:val="28"/>
          <w:szCs w:val="28"/>
        </w:rPr>
        <w:t xml:space="preserve"> </w:t>
      </w:r>
      <w:r>
        <w:rPr>
          <w:rFonts w:ascii="SimSun" w:hAnsi="SimSun" w:eastAsia="SimSun" w:cs="SimSun"/>
          <w:sz w:val="28"/>
          <w:szCs w:val="28"/>
          <w:spacing w:val="3"/>
        </w:rPr>
        <w:t>管理，提高资金使用效益。建立多元筹资机制，不断拓宽高标准农田建设</w:t>
      </w:r>
      <w:r>
        <w:rPr>
          <w:rFonts w:ascii="SimSun" w:hAnsi="SimSun" w:eastAsia="SimSun" w:cs="SimSun"/>
          <w:sz w:val="28"/>
          <w:szCs w:val="28"/>
        </w:rPr>
        <w:t xml:space="preserve"> </w:t>
      </w:r>
      <w:r>
        <w:rPr>
          <w:rFonts w:ascii="SimSun" w:hAnsi="SimSun" w:eastAsia="SimSun" w:cs="SimSun"/>
          <w:sz w:val="28"/>
          <w:szCs w:val="28"/>
          <w:spacing w:val="3"/>
        </w:rPr>
        <w:t>资金投入渠道，形成建设合力。在市级层面，建立高标准农田建设资金统</w:t>
      </w:r>
      <w:r>
        <w:rPr>
          <w:rFonts w:ascii="SimSun" w:hAnsi="SimSun" w:eastAsia="SimSun" w:cs="SimSun"/>
          <w:sz w:val="28"/>
          <w:szCs w:val="28"/>
        </w:rPr>
        <w:t xml:space="preserve"> </w:t>
      </w:r>
      <w:r>
        <w:rPr>
          <w:rFonts w:ascii="SimSun" w:hAnsi="SimSun" w:eastAsia="SimSun" w:cs="SimSun"/>
          <w:sz w:val="28"/>
          <w:szCs w:val="28"/>
          <w:spacing w:val="3"/>
        </w:rPr>
        <w:t>筹使用机制，将财政、发展改革、农业农村等部门农田建设资金、农田水</w:t>
      </w:r>
      <w:r>
        <w:rPr>
          <w:rFonts w:ascii="SimSun" w:hAnsi="SimSun" w:eastAsia="SimSun" w:cs="SimSun"/>
          <w:sz w:val="28"/>
          <w:szCs w:val="28"/>
        </w:rPr>
        <w:t xml:space="preserve"> </w:t>
      </w:r>
      <w:r>
        <w:rPr>
          <w:rFonts w:ascii="SimSun" w:hAnsi="SimSun" w:eastAsia="SimSun" w:cs="SimSun"/>
          <w:sz w:val="28"/>
          <w:szCs w:val="28"/>
          <w:spacing w:val="3"/>
        </w:rPr>
        <w:t>利资金进行有效整合，按照任务和资金相匹配的原则，将资金分解落实到</w:t>
      </w:r>
      <w:r>
        <w:rPr>
          <w:rFonts w:ascii="SimSun" w:hAnsi="SimSun" w:eastAsia="SimSun" w:cs="SimSun"/>
          <w:sz w:val="28"/>
          <w:szCs w:val="28"/>
        </w:rPr>
        <w:t xml:space="preserve"> </w:t>
      </w:r>
      <w:r>
        <w:rPr>
          <w:rFonts w:ascii="SimSun" w:hAnsi="SimSun" w:eastAsia="SimSun" w:cs="SimSun"/>
          <w:sz w:val="28"/>
          <w:szCs w:val="28"/>
          <w:spacing w:val="3"/>
        </w:rPr>
        <w:t>县。在县级层面，制定整合资金使用方案，将任务和资金落实到地块，引</w:t>
      </w:r>
      <w:r>
        <w:rPr>
          <w:rFonts w:ascii="SimSun" w:hAnsi="SimSun" w:eastAsia="SimSun" w:cs="SimSun"/>
          <w:sz w:val="28"/>
          <w:szCs w:val="28"/>
        </w:rPr>
        <w:t xml:space="preserve"> </w:t>
      </w:r>
      <w:r>
        <w:rPr>
          <w:rFonts w:ascii="SimSun" w:hAnsi="SimSun" w:eastAsia="SimSun" w:cs="SimSun"/>
          <w:sz w:val="28"/>
          <w:szCs w:val="28"/>
          <w:spacing w:val="-1"/>
        </w:rPr>
        <w:t>导各类高标准农田建设资金统筹使用和有序投入，确</w:t>
      </w:r>
      <w:r>
        <w:rPr>
          <w:rFonts w:ascii="SimSun" w:hAnsi="SimSun" w:eastAsia="SimSun" w:cs="SimSun"/>
          <w:sz w:val="28"/>
          <w:szCs w:val="28"/>
          <w:spacing w:val="-2"/>
        </w:rPr>
        <w:t>保完成建设任务。</w:t>
      </w:r>
    </w:p>
    <w:p>
      <w:pPr>
        <w:ind w:left="429"/>
        <w:spacing w:before="41" w:line="219" w:lineRule="auto"/>
        <w:rPr>
          <w:rFonts w:ascii="SimSun" w:hAnsi="SimSun" w:eastAsia="SimSun" w:cs="SimSun"/>
          <w:sz w:val="28"/>
          <w:szCs w:val="28"/>
        </w:rPr>
      </w:pPr>
      <w:r>
        <w:rPr>
          <w:rFonts w:ascii="SimSun" w:hAnsi="SimSun" w:eastAsia="SimSun" w:cs="SimSun"/>
          <w:sz w:val="28"/>
          <w:szCs w:val="28"/>
          <w:spacing w:val="-4"/>
        </w:rPr>
        <w:t>（二）引导社会资本投入。</w:t>
      </w:r>
    </w:p>
    <w:p>
      <w:pPr>
        <w:ind w:firstLine="564"/>
        <w:spacing w:before="297" w:line="408" w:lineRule="auto"/>
        <w:rPr>
          <w:rFonts w:ascii="SimSun" w:hAnsi="SimSun" w:eastAsia="SimSun" w:cs="SimSun"/>
          <w:sz w:val="28"/>
          <w:szCs w:val="28"/>
        </w:rPr>
      </w:pPr>
      <w:r>
        <w:rPr>
          <w:rFonts w:ascii="SimSun" w:hAnsi="SimSun" w:eastAsia="SimSun" w:cs="SimSun"/>
          <w:sz w:val="28"/>
          <w:szCs w:val="28"/>
          <w:spacing w:val="13"/>
        </w:rPr>
        <w:t>发挥政府投入引导和撬动作用，采取先建后补、以</w:t>
      </w:r>
      <w:r>
        <w:rPr>
          <w:rFonts w:ascii="SimSun" w:hAnsi="SimSun" w:eastAsia="SimSun" w:cs="SimSun"/>
          <w:sz w:val="28"/>
          <w:szCs w:val="28"/>
          <w:spacing w:val="12"/>
        </w:rPr>
        <w:t>奖代补等多种方</w:t>
      </w:r>
      <w:r>
        <w:rPr>
          <w:rFonts w:ascii="SimSun" w:hAnsi="SimSun" w:eastAsia="SimSun" w:cs="SimSun"/>
          <w:sz w:val="28"/>
          <w:szCs w:val="28"/>
        </w:rPr>
        <w:t xml:space="preserve"> </w:t>
      </w:r>
      <w:r>
        <w:rPr>
          <w:rFonts w:ascii="SimSun" w:hAnsi="SimSun" w:eastAsia="SimSun" w:cs="SimSun"/>
          <w:sz w:val="28"/>
          <w:szCs w:val="28"/>
          <w:spacing w:val="1"/>
        </w:rPr>
        <w:t>式，为高标准农田建设增加动力。建立健全奖补机制，</w:t>
      </w:r>
      <w:r>
        <w:rPr>
          <w:rFonts w:ascii="SimSun" w:hAnsi="SimSun" w:eastAsia="SimSun" w:cs="SimSun"/>
          <w:sz w:val="28"/>
          <w:szCs w:val="28"/>
          <w:spacing w:val="-73"/>
        </w:rPr>
        <w:t xml:space="preserve"> </w:t>
      </w:r>
      <w:r>
        <w:rPr>
          <w:rFonts w:ascii="SimSun" w:hAnsi="SimSun" w:eastAsia="SimSun" w:cs="SimSun"/>
          <w:sz w:val="28"/>
          <w:szCs w:val="28"/>
          <w:spacing w:val="1"/>
        </w:rPr>
        <w:t>出台相关</w:t>
      </w:r>
      <w:r>
        <w:rPr>
          <w:rFonts w:ascii="SimSun" w:hAnsi="SimSun" w:eastAsia="SimSun" w:cs="SimSun"/>
          <w:sz w:val="28"/>
          <w:szCs w:val="28"/>
        </w:rPr>
        <w:t>办法。探 </w:t>
      </w:r>
      <w:r>
        <w:rPr>
          <w:rFonts w:ascii="SimSun" w:hAnsi="SimSun" w:eastAsia="SimSun" w:cs="SimSun"/>
          <w:sz w:val="28"/>
          <w:szCs w:val="28"/>
          <w:spacing w:val="3"/>
        </w:rPr>
        <w:t>索由符合条件的村级组织或新型农业经营主体实施项目的新模式，在统一</w:t>
      </w:r>
      <w:r>
        <w:rPr>
          <w:rFonts w:ascii="SimSun" w:hAnsi="SimSun" w:eastAsia="SimSun" w:cs="SimSun"/>
          <w:sz w:val="28"/>
          <w:szCs w:val="28"/>
        </w:rPr>
        <w:t xml:space="preserve"> </w:t>
      </w:r>
      <w:r>
        <w:rPr>
          <w:rFonts w:ascii="SimSun" w:hAnsi="SimSun" w:eastAsia="SimSun" w:cs="SimSun"/>
          <w:sz w:val="28"/>
          <w:szCs w:val="28"/>
          <w:spacing w:val="3"/>
        </w:rPr>
        <w:t>申报条件、规划设计、建设内容、工程监理、验收结算的基础上，再按程</w:t>
      </w:r>
      <w:r>
        <w:rPr>
          <w:rFonts w:ascii="SimSun" w:hAnsi="SimSun" w:eastAsia="SimSun" w:cs="SimSun"/>
          <w:sz w:val="28"/>
          <w:szCs w:val="28"/>
        </w:rPr>
        <w:t xml:space="preserve"> </w:t>
      </w:r>
      <w:r>
        <w:rPr>
          <w:rFonts w:ascii="SimSun" w:hAnsi="SimSun" w:eastAsia="SimSun" w:cs="SimSun"/>
          <w:sz w:val="28"/>
          <w:szCs w:val="28"/>
          <w:spacing w:val="3"/>
        </w:rPr>
        <w:t>序给予相应比例补助，充分调动各类经营主体和农民群众建设高标准农田</w:t>
      </w:r>
      <w:r>
        <w:rPr>
          <w:rFonts w:ascii="SimSun" w:hAnsi="SimSun" w:eastAsia="SimSun" w:cs="SimSun"/>
          <w:sz w:val="28"/>
          <w:szCs w:val="28"/>
        </w:rPr>
        <w:t xml:space="preserve"> </w:t>
      </w:r>
      <w:r>
        <w:rPr>
          <w:rFonts w:ascii="SimSun" w:hAnsi="SimSun" w:eastAsia="SimSun" w:cs="SimSun"/>
          <w:sz w:val="28"/>
          <w:szCs w:val="28"/>
          <w:spacing w:val="3"/>
        </w:rPr>
        <w:t>的积极性。按照农业农村部办公厅、国家乡村振兴局综合司发布的《社会</w:t>
      </w:r>
      <w:r>
        <w:rPr>
          <w:rFonts w:ascii="SimSun" w:hAnsi="SimSun" w:eastAsia="SimSun" w:cs="SimSun"/>
          <w:sz w:val="28"/>
          <w:szCs w:val="28"/>
        </w:rPr>
        <w:t xml:space="preserve"> </w:t>
      </w:r>
      <w:r>
        <w:rPr>
          <w:rFonts w:ascii="SimSun" w:hAnsi="SimSun" w:eastAsia="SimSun" w:cs="SimSun"/>
          <w:sz w:val="28"/>
          <w:szCs w:val="28"/>
          <w:spacing w:val="1"/>
        </w:rPr>
        <w:t>资本投资农业农村指引（</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年）》（农办计财〔</w:t>
      </w:r>
      <w:r>
        <w:rPr>
          <w:rFonts w:ascii="Times New Roman" w:hAnsi="Times New Roman" w:eastAsia="Times New Roman" w:cs="Times New Roman"/>
          <w:sz w:val="28"/>
          <w:szCs w:val="28"/>
          <w:spacing w:val="1"/>
        </w:rPr>
        <w:t>2021</w:t>
      </w:r>
      <w:r>
        <w:rPr>
          <w:rFonts w:ascii="SimSun" w:hAnsi="SimSun" w:eastAsia="SimSun" w:cs="SimSun"/>
          <w:sz w:val="28"/>
          <w:szCs w:val="28"/>
          <w:spacing w:val="1"/>
        </w:rPr>
        <w:t>〕</w:t>
      </w:r>
      <w:r>
        <w:rPr>
          <w:rFonts w:ascii="Times New Roman" w:hAnsi="Times New Roman" w:eastAsia="Times New Roman" w:cs="Times New Roman"/>
          <w:sz w:val="28"/>
          <w:szCs w:val="28"/>
          <w:spacing w:val="1"/>
        </w:rPr>
        <w:t>15 </w:t>
      </w:r>
      <w:r>
        <w:rPr>
          <w:rFonts w:ascii="SimSun" w:hAnsi="SimSun" w:eastAsia="SimSun" w:cs="SimSun"/>
          <w:sz w:val="28"/>
          <w:szCs w:val="28"/>
          <w:spacing w:val="1"/>
        </w:rPr>
        <w:t>号</w:t>
      </w:r>
      <w:r>
        <w:rPr>
          <w:rFonts w:ascii="SimSun" w:hAnsi="SimSun" w:eastAsia="SimSun" w:cs="SimSun"/>
          <w:sz w:val="28"/>
          <w:szCs w:val="28"/>
          <w:spacing w:val="-3"/>
        </w:rPr>
        <w:t>），</w:t>
      </w:r>
      <w:r>
        <w:rPr>
          <w:rFonts w:ascii="SimSun" w:hAnsi="SimSun" w:eastAsia="SimSun" w:cs="SimSun"/>
          <w:sz w:val="28"/>
          <w:szCs w:val="28"/>
          <w:spacing w:val="1"/>
        </w:rPr>
        <w:t>将高标</w:t>
      </w:r>
      <w:r>
        <w:rPr>
          <w:rFonts w:ascii="SimSun" w:hAnsi="SimSun" w:eastAsia="SimSun" w:cs="SimSun"/>
          <w:sz w:val="28"/>
          <w:szCs w:val="28"/>
        </w:rPr>
        <w:t xml:space="preserve"> </w:t>
      </w:r>
      <w:r>
        <w:rPr>
          <w:rFonts w:ascii="SimSun" w:hAnsi="SimSun" w:eastAsia="SimSun" w:cs="SimSun"/>
          <w:sz w:val="28"/>
          <w:szCs w:val="28"/>
          <w:spacing w:val="2"/>
        </w:rPr>
        <w:t>准农田建设作为社会资本投资农业农村的重点支持领域，鼓励社会资本与</w:t>
      </w:r>
      <w:r>
        <w:rPr>
          <w:rFonts w:ascii="SimSun" w:hAnsi="SimSun" w:eastAsia="SimSun" w:cs="SimSun"/>
          <w:sz w:val="28"/>
          <w:szCs w:val="28"/>
          <w:spacing w:val="8"/>
        </w:rPr>
        <w:t xml:space="preserve"> </w:t>
      </w:r>
      <w:r>
        <w:rPr>
          <w:rFonts w:ascii="SimSun" w:hAnsi="SimSun" w:eastAsia="SimSun" w:cs="SimSun"/>
          <w:sz w:val="28"/>
          <w:szCs w:val="28"/>
          <w:spacing w:val="3"/>
        </w:rPr>
        <w:t>政府、金融机构开展合作，充分发挥社会资本市场化、专业化等优势，加</w:t>
      </w:r>
    </w:p>
    <w:p>
      <w:pPr>
        <w:spacing w:line="408" w:lineRule="auto"/>
        <w:sectPr>
          <w:footerReference w:type="default" r:id="rId144"/>
          <w:pgSz w:w="11907" w:h="16839"/>
          <w:pgMar w:top="400" w:right="1416"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4"/>
        <w:spacing w:before="91" w:line="406" w:lineRule="auto"/>
        <w:jc w:val="both"/>
        <w:rPr>
          <w:rFonts w:ascii="SimSun" w:hAnsi="SimSun" w:eastAsia="SimSun" w:cs="SimSun"/>
          <w:sz w:val="28"/>
          <w:szCs w:val="28"/>
        </w:rPr>
      </w:pPr>
      <w:r>
        <w:rPr>
          <w:rFonts w:ascii="SimSun" w:hAnsi="SimSun" w:eastAsia="SimSun" w:cs="SimSun"/>
          <w:sz w:val="28"/>
          <w:szCs w:val="28"/>
          <w:spacing w:val="3"/>
        </w:rPr>
        <w:t>快投融资模式创新应用，为社会资本投资农业农村开辟更多有</w:t>
      </w:r>
      <w:r>
        <w:rPr>
          <w:rFonts w:ascii="SimSun" w:hAnsi="SimSun" w:eastAsia="SimSun" w:cs="SimSun"/>
          <w:sz w:val="28"/>
          <w:szCs w:val="28"/>
          <w:spacing w:val="2"/>
        </w:rPr>
        <w:t>效路径，探</w:t>
      </w:r>
      <w:r>
        <w:rPr>
          <w:rFonts w:ascii="SimSun" w:hAnsi="SimSun" w:eastAsia="SimSun" w:cs="SimSun"/>
          <w:sz w:val="28"/>
          <w:szCs w:val="28"/>
        </w:rPr>
        <w:t xml:space="preserve"> </w:t>
      </w:r>
      <w:r>
        <w:rPr>
          <w:rFonts w:ascii="SimSun" w:hAnsi="SimSun" w:eastAsia="SimSun" w:cs="SimSun"/>
          <w:sz w:val="28"/>
          <w:szCs w:val="28"/>
          <w:spacing w:val="3"/>
        </w:rPr>
        <w:t>索更多典型模式。支持社会资本参与高标准农田建设、农田水利建设，参</w:t>
      </w:r>
      <w:r>
        <w:rPr>
          <w:rFonts w:ascii="SimSun" w:hAnsi="SimSun" w:eastAsia="SimSun" w:cs="SimSun"/>
          <w:sz w:val="28"/>
          <w:szCs w:val="28"/>
        </w:rPr>
        <w:t xml:space="preserve"> </w:t>
      </w:r>
      <w:r>
        <w:rPr>
          <w:rFonts w:ascii="SimSun" w:hAnsi="SimSun" w:eastAsia="SimSun" w:cs="SimSun"/>
          <w:sz w:val="28"/>
          <w:szCs w:val="28"/>
          <w:spacing w:val="3"/>
        </w:rPr>
        <w:t>与实施区域化整体建设，推进田水林路电综合配套，同步发展高效节水灌</w:t>
      </w:r>
      <w:r>
        <w:rPr>
          <w:rFonts w:ascii="SimSun" w:hAnsi="SimSun" w:eastAsia="SimSun" w:cs="SimSun"/>
          <w:sz w:val="28"/>
          <w:szCs w:val="28"/>
        </w:rPr>
        <w:t xml:space="preserve"> </w:t>
      </w:r>
      <w:r>
        <w:rPr>
          <w:rFonts w:ascii="SimSun" w:hAnsi="SimSun" w:eastAsia="SimSun" w:cs="SimSun"/>
          <w:sz w:val="28"/>
          <w:szCs w:val="28"/>
          <w:spacing w:val="3"/>
        </w:rPr>
        <w:t>溉。鼓励各地探索实行委托代建、特许经营和购买服务等方式，支持新型</w:t>
      </w:r>
      <w:r>
        <w:rPr>
          <w:rFonts w:ascii="SimSun" w:hAnsi="SimSun" w:eastAsia="SimSun" w:cs="SimSun"/>
          <w:sz w:val="28"/>
          <w:szCs w:val="28"/>
        </w:rPr>
        <w:t xml:space="preserve"> </w:t>
      </w:r>
      <w:r>
        <w:rPr>
          <w:rFonts w:ascii="SimSun" w:hAnsi="SimSun" w:eastAsia="SimSun" w:cs="SimSun"/>
          <w:sz w:val="28"/>
          <w:szCs w:val="28"/>
          <w:spacing w:val="-1"/>
        </w:rPr>
        <w:t>农业经营主体和工商资本投资建设高标准农田。</w:t>
      </w:r>
    </w:p>
    <w:p>
      <w:pPr>
        <w:ind w:left="2" w:firstLine="558"/>
        <w:spacing w:before="40" w:line="405" w:lineRule="auto"/>
        <w:rPr>
          <w:rFonts w:ascii="SimSun" w:hAnsi="SimSun" w:eastAsia="SimSun" w:cs="SimSun"/>
          <w:sz w:val="28"/>
          <w:szCs w:val="28"/>
        </w:rPr>
      </w:pPr>
      <w:r>
        <w:rPr>
          <w:rFonts w:ascii="SimSun" w:hAnsi="SimSun" w:eastAsia="SimSun" w:cs="SimSun"/>
          <w:sz w:val="28"/>
          <w:szCs w:val="28"/>
          <w:spacing w:val="3"/>
        </w:rPr>
        <w:t>通过引入市、县级国有企业作为项目实施主体，将集中连片的耕地流</w:t>
      </w:r>
      <w:r>
        <w:rPr>
          <w:rFonts w:ascii="SimSun" w:hAnsi="SimSun" w:eastAsia="SimSun" w:cs="SimSun"/>
          <w:sz w:val="28"/>
          <w:szCs w:val="28"/>
          <w:spacing w:val="5"/>
        </w:rPr>
        <w:t xml:space="preserve"> </w:t>
      </w:r>
      <w:r>
        <w:rPr>
          <w:rFonts w:ascii="SimSun" w:hAnsi="SimSun" w:eastAsia="SimSun" w:cs="SimSun"/>
          <w:sz w:val="28"/>
          <w:szCs w:val="28"/>
          <w:spacing w:val="2"/>
        </w:rPr>
        <w:t>转给地方国有企业，由地方国有企业融资开展项目建设。进行高标准建设</w:t>
      </w:r>
      <w:r>
        <w:rPr>
          <w:rFonts w:ascii="SimSun" w:hAnsi="SimSun" w:eastAsia="SimSun" w:cs="SimSun"/>
          <w:sz w:val="28"/>
          <w:szCs w:val="28"/>
          <w:spacing w:val="16"/>
        </w:rPr>
        <w:t xml:space="preserve"> </w:t>
      </w:r>
      <w:r>
        <w:rPr>
          <w:rFonts w:ascii="SimSun" w:hAnsi="SimSun" w:eastAsia="SimSun" w:cs="SimSun"/>
          <w:sz w:val="28"/>
          <w:szCs w:val="28"/>
          <w:spacing w:val="3"/>
        </w:rPr>
        <w:t>后，由地方国有企业作为土地流入方，引进有影响力和竞争力的农</w:t>
      </w:r>
      <w:r>
        <w:rPr>
          <w:rFonts w:ascii="SimSun" w:hAnsi="SimSun" w:eastAsia="SimSun" w:cs="SimSun"/>
          <w:sz w:val="28"/>
          <w:szCs w:val="28"/>
          <w:spacing w:val="2"/>
        </w:rPr>
        <w:t>业产业</w:t>
      </w:r>
      <w:r>
        <w:rPr>
          <w:rFonts w:ascii="SimSun" w:hAnsi="SimSun" w:eastAsia="SimSun" w:cs="SimSun"/>
          <w:sz w:val="28"/>
          <w:szCs w:val="28"/>
        </w:rPr>
        <w:t xml:space="preserve"> </w:t>
      </w:r>
      <w:r>
        <w:rPr>
          <w:rFonts w:ascii="SimSun" w:hAnsi="SimSun" w:eastAsia="SimSun" w:cs="SimSun"/>
          <w:sz w:val="28"/>
          <w:szCs w:val="28"/>
          <w:spacing w:val="-2"/>
        </w:rPr>
        <w:t>化龙头企业、新型农业经营主体或自行进行运营。</w:t>
      </w:r>
    </w:p>
    <w:p>
      <w:pPr>
        <w:ind w:left="4" w:firstLine="558"/>
        <w:spacing w:before="42" w:line="402" w:lineRule="auto"/>
        <w:rPr>
          <w:rFonts w:ascii="SimSun" w:hAnsi="SimSun" w:eastAsia="SimSun" w:cs="SimSun"/>
          <w:sz w:val="28"/>
          <w:szCs w:val="28"/>
        </w:rPr>
      </w:pPr>
      <w:r>
        <w:rPr>
          <w:rFonts w:ascii="SimSun" w:hAnsi="SimSun" w:eastAsia="SimSun" w:cs="SimSun"/>
          <w:sz w:val="28"/>
          <w:szCs w:val="28"/>
          <w:spacing w:val="3"/>
        </w:rPr>
        <w:t>依托土地流转机构和农业产业化龙头企业、集体经济组织、合作经济</w:t>
      </w:r>
      <w:r>
        <w:rPr>
          <w:rFonts w:ascii="SimSun" w:hAnsi="SimSun" w:eastAsia="SimSun" w:cs="SimSun"/>
          <w:sz w:val="28"/>
          <w:szCs w:val="28"/>
          <w:spacing w:val="2"/>
        </w:rPr>
        <w:t xml:space="preserve"> </w:t>
      </w:r>
      <w:r>
        <w:rPr>
          <w:rFonts w:ascii="SimSun" w:hAnsi="SimSun" w:eastAsia="SimSun" w:cs="SimSun"/>
          <w:sz w:val="28"/>
          <w:szCs w:val="28"/>
          <w:spacing w:val="3"/>
        </w:rPr>
        <w:t>组织、家庭农场、专业大户等主体流转连片土地，通过经营主</w:t>
      </w:r>
      <w:r>
        <w:rPr>
          <w:rFonts w:ascii="SimSun" w:hAnsi="SimSun" w:eastAsia="SimSun" w:cs="SimSun"/>
          <w:sz w:val="28"/>
          <w:szCs w:val="28"/>
          <w:spacing w:val="2"/>
        </w:rPr>
        <w:t>体自有资金</w:t>
      </w:r>
      <w:r>
        <w:rPr>
          <w:rFonts w:ascii="SimSun" w:hAnsi="SimSun" w:eastAsia="SimSun" w:cs="SimSun"/>
          <w:sz w:val="28"/>
          <w:szCs w:val="28"/>
        </w:rPr>
        <w:t xml:space="preserve"> </w:t>
      </w:r>
      <w:r>
        <w:rPr>
          <w:rFonts w:ascii="SimSun" w:hAnsi="SimSun" w:eastAsia="SimSun" w:cs="SimSun"/>
          <w:sz w:val="28"/>
          <w:szCs w:val="28"/>
          <w:spacing w:val="-3"/>
        </w:rPr>
        <w:t>或金融资本开展高标准农田建设。</w:t>
      </w:r>
    </w:p>
    <w:p>
      <w:pPr>
        <w:ind w:left="429"/>
        <w:spacing w:before="42" w:line="219" w:lineRule="auto"/>
        <w:rPr>
          <w:rFonts w:ascii="SimSun" w:hAnsi="SimSun" w:eastAsia="SimSun" w:cs="SimSun"/>
          <w:sz w:val="28"/>
          <w:szCs w:val="28"/>
        </w:rPr>
      </w:pPr>
      <w:r>
        <w:rPr>
          <w:rFonts w:ascii="SimSun" w:hAnsi="SimSun" w:eastAsia="SimSun" w:cs="SimSun"/>
          <w:sz w:val="28"/>
          <w:szCs w:val="28"/>
          <w:spacing w:val="-4"/>
        </w:rPr>
        <w:t>（三）引导金融资本投入。</w:t>
      </w:r>
    </w:p>
    <w:p>
      <w:pPr>
        <w:ind w:firstLine="559"/>
        <w:spacing w:before="295" w:line="408" w:lineRule="auto"/>
        <w:rPr>
          <w:rFonts w:ascii="SimSun" w:hAnsi="SimSun" w:eastAsia="SimSun" w:cs="SimSun"/>
          <w:sz w:val="28"/>
          <w:szCs w:val="28"/>
        </w:rPr>
      </w:pPr>
      <w:r>
        <w:rPr>
          <w:rFonts w:ascii="SimSun" w:hAnsi="SimSun" w:eastAsia="SimSun" w:cs="SimSun"/>
          <w:sz w:val="28"/>
          <w:szCs w:val="28"/>
          <w:spacing w:val="3"/>
        </w:rPr>
        <w:t>在严格遵循政府债务管理相关规定的同时，鼓励开发性、政策性金融</w:t>
      </w:r>
      <w:r>
        <w:rPr>
          <w:rFonts w:ascii="SimSun" w:hAnsi="SimSun" w:eastAsia="SimSun" w:cs="SimSun"/>
          <w:sz w:val="28"/>
          <w:szCs w:val="28"/>
          <w:spacing w:val="6"/>
        </w:rPr>
        <w:t xml:space="preserve"> </w:t>
      </w:r>
      <w:r>
        <w:rPr>
          <w:rFonts w:ascii="SimSun" w:hAnsi="SimSun" w:eastAsia="SimSun" w:cs="SimSun"/>
          <w:sz w:val="28"/>
          <w:szCs w:val="28"/>
          <w:spacing w:val="3"/>
        </w:rPr>
        <w:t>机构结合职能定位和业务范围支持高标准农田建设，引导商业金融机构加</w:t>
      </w:r>
      <w:r>
        <w:rPr>
          <w:rFonts w:ascii="SimSun" w:hAnsi="SimSun" w:eastAsia="SimSun" w:cs="SimSun"/>
          <w:sz w:val="28"/>
          <w:szCs w:val="28"/>
        </w:rPr>
        <w:t xml:space="preserve"> </w:t>
      </w:r>
      <w:r>
        <w:rPr>
          <w:rFonts w:ascii="SimSun" w:hAnsi="SimSun" w:eastAsia="SimSun" w:cs="SimSun"/>
          <w:sz w:val="28"/>
          <w:szCs w:val="28"/>
          <w:spacing w:val="2"/>
        </w:rPr>
        <w:t>大信贷投放力度。完善政银担保合作机制，加强与</w:t>
      </w:r>
      <w:r>
        <w:rPr>
          <w:rFonts w:ascii="SimSun" w:hAnsi="SimSun" w:eastAsia="SimSun" w:cs="SimSun"/>
          <w:sz w:val="28"/>
          <w:szCs w:val="28"/>
          <w:spacing w:val="1"/>
        </w:rPr>
        <w:t>信贷担保等政策衔接。</w:t>
      </w:r>
      <w:r>
        <w:rPr>
          <w:rFonts w:ascii="SimSun" w:hAnsi="SimSun" w:eastAsia="SimSun" w:cs="SimSun"/>
          <w:sz w:val="28"/>
          <w:szCs w:val="28"/>
        </w:rPr>
        <w:t xml:space="preserve"> </w:t>
      </w:r>
      <w:r>
        <w:rPr>
          <w:rFonts w:ascii="SimSun" w:hAnsi="SimSun" w:eastAsia="SimSun" w:cs="SimSun"/>
          <w:sz w:val="28"/>
          <w:szCs w:val="28"/>
          <w:spacing w:val="3"/>
        </w:rPr>
        <w:t>探索建立“市、县申报，省级统筹代发”的模式，鼓励地方政府在债务限</w:t>
      </w:r>
      <w:r>
        <w:rPr>
          <w:rFonts w:ascii="SimSun" w:hAnsi="SimSun" w:eastAsia="SimSun" w:cs="SimSun"/>
          <w:sz w:val="28"/>
          <w:szCs w:val="28"/>
        </w:rPr>
        <w:t xml:space="preserve"> </w:t>
      </w:r>
      <w:r>
        <w:rPr>
          <w:rFonts w:ascii="SimSun" w:hAnsi="SimSun" w:eastAsia="SimSun" w:cs="SimSun"/>
          <w:sz w:val="28"/>
          <w:szCs w:val="28"/>
          <w:spacing w:val="3"/>
        </w:rPr>
        <w:t>额内发行债券支持符合条件的高标准农田建设。有条件的地方在债券发行</w:t>
      </w:r>
      <w:r>
        <w:rPr>
          <w:rFonts w:ascii="SimSun" w:hAnsi="SimSun" w:eastAsia="SimSun" w:cs="SimSun"/>
          <w:sz w:val="28"/>
          <w:szCs w:val="28"/>
        </w:rPr>
        <w:t xml:space="preserve"> </w:t>
      </w:r>
      <w:r>
        <w:rPr>
          <w:rFonts w:ascii="SimSun" w:hAnsi="SimSun" w:eastAsia="SimSun" w:cs="SimSun"/>
          <w:sz w:val="28"/>
          <w:szCs w:val="28"/>
          <w:spacing w:val="3"/>
        </w:rPr>
        <w:t>完成前，对预算已安排债券资金的项目可先行调度库款开展建设，债券发</w:t>
      </w:r>
      <w:r>
        <w:rPr>
          <w:rFonts w:ascii="SimSun" w:hAnsi="SimSun" w:eastAsia="SimSun" w:cs="SimSun"/>
          <w:sz w:val="28"/>
          <w:szCs w:val="28"/>
        </w:rPr>
        <w:t xml:space="preserve"> </w:t>
      </w:r>
      <w:r>
        <w:rPr>
          <w:rFonts w:ascii="SimSun" w:hAnsi="SimSun" w:eastAsia="SimSun" w:cs="SimSun"/>
          <w:sz w:val="28"/>
          <w:szCs w:val="28"/>
          <w:spacing w:val="3"/>
        </w:rPr>
        <w:t>行后及时归垫。加强国际合作与交流，探索利用国外贷款开展高标准农田</w:t>
      </w:r>
      <w:r>
        <w:rPr>
          <w:rFonts w:ascii="SimSun" w:hAnsi="SimSun" w:eastAsia="SimSun" w:cs="SimSun"/>
          <w:sz w:val="28"/>
          <w:szCs w:val="28"/>
        </w:rPr>
        <w:t xml:space="preserve"> </w:t>
      </w:r>
      <w:r>
        <w:rPr>
          <w:rFonts w:ascii="SimSun" w:hAnsi="SimSun" w:eastAsia="SimSun" w:cs="SimSun"/>
          <w:sz w:val="28"/>
          <w:szCs w:val="28"/>
          <w:spacing w:val="-11"/>
        </w:rPr>
        <w:t>建设。</w:t>
      </w:r>
    </w:p>
    <w:p>
      <w:pPr>
        <w:spacing w:line="408" w:lineRule="auto"/>
        <w:sectPr>
          <w:footerReference w:type="default" r:id="rId145"/>
          <w:pgSz w:w="11907" w:h="16839"/>
          <w:pgMar w:top="400" w:right="1420"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29"/>
        <w:spacing w:before="91" w:line="219" w:lineRule="auto"/>
        <w:rPr>
          <w:rFonts w:ascii="SimSun" w:hAnsi="SimSun" w:eastAsia="SimSun" w:cs="SimSun"/>
          <w:sz w:val="28"/>
          <w:szCs w:val="28"/>
        </w:rPr>
      </w:pPr>
      <w:r>
        <w:rPr>
          <w:rFonts w:ascii="SimSun" w:hAnsi="SimSun" w:eastAsia="SimSun" w:cs="SimSun"/>
          <w:sz w:val="28"/>
          <w:szCs w:val="28"/>
          <w:spacing w:val="-3"/>
        </w:rPr>
        <w:t>（四）完善新增耕地指标调剂收益使用机制。</w:t>
      </w:r>
    </w:p>
    <w:p>
      <w:pPr>
        <w:ind w:firstLine="559"/>
        <w:spacing w:before="291" w:line="407" w:lineRule="auto"/>
        <w:rPr>
          <w:rFonts w:ascii="SimSun" w:hAnsi="SimSun" w:eastAsia="SimSun" w:cs="SimSun"/>
          <w:sz w:val="28"/>
          <w:szCs w:val="28"/>
        </w:rPr>
      </w:pPr>
      <w:r>
        <w:rPr>
          <w:rFonts w:ascii="SimSun" w:hAnsi="SimSun" w:eastAsia="SimSun" w:cs="SimSun"/>
          <w:sz w:val="28"/>
          <w:szCs w:val="28"/>
          <w:spacing w:val="3"/>
        </w:rPr>
        <w:t>优化高标准农田建设新增耕地和新增产能的核定流程、核定办法，核</w:t>
      </w:r>
      <w:r>
        <w:rPr>
          <w:rFonts w:ascii="SimSun" w:hAnsi="SimSun" w:eastAsia="SimSun" w:cs="SimSun"/>
          <w:sz w:val="28"/>
          <w:szCs w:val="28"/>
          <w:spacing w:val="6"/>
        </w:rPr>
        <w:t xml:space="preserve"> </w:t>
      </w:r>
      <w:r>
        <w:rPr>
          <w:rFonts w:ascii="SimSun" w:hAnsi="SimSun" w:eastAsia="SimSun" w:cs="SimSun"/>
          <w:sz w:val="28"/>
          <w:szCs w:val="28"/>
          <w:spacing w:val="3"/>
        </w:rPr>
        <w:t>定后的新增耕地指标应及时纳入补充耕地指标库，在满足本区域耕地占补</w:t>
      </w:r>
      <w:r>
        <w:rPr>
          <w:rFonts w:ascii="SimSun" w:hAnsi="SimSun" w:eastAsia="SimSun" w:cs="SimSun"/>
          <w:sz w:val="28"/>
          <w:szCs w:val="28"/>
        </w:rPr>
        <w:t xml:space="preserve"> </w:t>
      </w:r>
      <w:r>
        <w:rPr>
          <w:rFonts w:ascii="SimSun" w:hAnsi="SimSun" w:eastAsia="SimSun" w:cs="SimSun"/>
          <w:sz w:val="28"/>
          <w:szCs w:val="28"/>
          <w:spacing w:val="3"/>
        </w:rPr>
        <w:t>平衡需求的情况下，可用于省内跨区域耕地占补平衡调剂。加强新增耕地</w:t>
      </w:r>
      <w:r>
        <w:rPr>
          <w:rFonts w:ascii="SimSun" w:hAnsi="SimSun" w:eastAsia="SimSun" w:cs="SimSun"/>
          <w:sz w:val="28"/>
          <w:szCs w:val="28"/>
        </w:rPr>
        <w:t xml:space="preserve"> </w:t>
      </w:r>
      <w:r>
        <w:rPr>
          <w:rFonts w:ascii="SimSun" w:hAnsi="SimSun" w:eastAsia="SimSun" w:cs="SimSun"/>
          <w:sz w:val="28"/>
          <w:szCs w:val="28"/>
          <w:spacing w:val="12"/>
        </w:rPr>
        <w:t>指标跨区域调剂统筹和收益调节分配，拓展高标准农田建设资金投入渠</w:t>
      </w:r>
      <w:r>
        <w:rPr>
          <w:rFonts w:ascii="SimSun" w:hAnsi="SimSun" w:eastAsia="SimSun" w:cs="SimSun"/>
          <w:sz w:val="28"/>
          <w:szCs w:val="28"/>
          <w:spacing w:val="8"/>
        </w:rPr>
        <w:t xml:space="preserve"> </w:t>
      </w:r>
      <w:r>
        <w:rPr>
          <w:rFonts w:ascii="SimSun" w:hAnsi="SimSun" w:eastAsia="SimSun" w:cs="SimSun"/>
          <w:sz w:val="28"/>
          <w:szCs w:val="28"/>
          <w:spacing w:val="3"/>
        </w:rPr>
        <w:t>道。各区县要将省域内高标准农田建设新增耕地指标调剂收益优先用于农</w:t>
      </w:r>
      <w:r>
        <w:rPr>
          <w:rFonts w:ascii="SimSun" w:hAnsi="SimSun" w:eastAsia="SimSun" w:cs="SimSun"/>
          <w:sz w:val="28"/>
          <w:szCs w:val="28"/>
        </w:rPr>
        <w:t xml:space="preserve"> </w:t>
      </w:r>
      <w:r>
        <w:rPr>
          <w:rFonts w:ascii="SimSun" w:hAnsi="SimSun" w:eastAsia="SimSun" w:cs="SimSun"/>
          <w:sz w:val="28"/>
          <w:szCs w:val="28"/>
          <w:spacing w:val="-1"/>
        </w:rPr>
        <w:t>田建设再投入和债券偿还、贴息等。</w:t>
      </w:r>
    </w:p>
    <w:p>
      <w:pPr>
        <w:spacing w:line="407" w:lineRule="auto"/>
        <w:sectPr>
          <w:footerReference w:type="default" r:id="rId146"/>
          <w:pgSz w:w="11907" w:h="16839"/>
          <w:pgMar w:top="400" w:right="1415" w:bottom="1350" w:left="1428"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ind w:left="3681"/>
        <w:spacing w:before="101" w:line="226" w:lineRule="auto"/>
        <w:outlineLvl w:val="0"/>
        <w:rPr>
          <w:rFonts w:ascii="SimSun" w:hAnsi="SimSun" w:eastAsia="SimSun" w:cs="SimSun"/>
          <w:sz w:val="31"/>
          <w:szCs w:val="31"/>
        </w:rPr>
      </w:pPr>
      <w:bookmarkStart w:name="bookmark112" w:id="182"/>
      <w:bookmarkEnd w:id="182"/>
      <w:bookmarkStart w:name="bookmark114" w:id="183"/>
      <w:bookmarkEnd w:id="183"/>
      <w:bookmarkStart w:name="bookmark111" w:id="184"/>
      <w:bookmarkEnd w:id="184"/>
      <w:r>
        <w:rPr>
          <w:rFonts w:ascii="Times New Roman" w:hAnsi="Times New Roman" w:eastAsia="Times New Roman" w:cs="Times New Roman"/>
          <w:sz w:val="31"/>
          <w:szCs w:val="31"/>
          <w:b/>
          <w:bCs/>
        </w:rPr>
        <w:t>8</w:t>
      </w:r>
      <w:r>
        <w:rPr>
          <w:rFonts w:ascii="Times New Roman" w:hAnsi="Times New Roman" w:eastAsia="Times New Roman" w:cs="Times New Roman"/>
          <w:sz w:val="31"/>
          <w:szCs w:val="31"/>
          <w:b/>
          <w:bCs/>
          <w:spacing w:val="18"/>
        </w:rPr>
        <w:t xml:space="preserve">   </w:t>
      </w:r>
      <w:r>
        <w:rPr>
          <w:rFonts w:ascii="SimSun" w:hAnsi="SimSun" w:eastAsia="SimSun" w:cs="SimSun"/>
          <w:sz w:val="31"/>
          <w:szCs w:val="31"/>
          <w:b/>
          <w:bCs/>
        </w:rPr>
        <w:t>效益分析</w:t>
      </w:r>
    </w:p>
    <w:p>
      <w:pPr>
        <w:pStyle w:val="BodyText"/>
        <w:ind w:left="2"/>
        <w:spacing w:before="254" w:line="220" w:lineRule="auto"/>
        <w:outlineLvl w:val="1"/>
        <w:rPr>
          <w:rFonts w:ascii="SimSun" w:hAnsi="SimSun" w:eastAsia="SimSun" w:cs="SimSun"/>
          <w:sz w:val="30"/>
          <w:szCs w:val="30"/>
        </w:rPr>
      </w:pPr>
      <w:bookmarkStart w:name="bookmark113" w:id="185"/>
      <w:bookmarkEnd w:id="185"/>
      <w:r>
        <w:rPr>
          <w:sz w:val="30"/>
          <w:szCs w:val="30"/>
          <w:b/>
          <w:bCs/>
          <w:spacing w:val="-5"/>
        </w:rPr>
        <w:t>8.1</w:t>
      </w:r>
      <w:r>
        <w:rPr>
          <w:sz w:val="30"/>
          <w:szCs w:val="30"/>
          <w:b/>
          <w:bCs/>
          <w:spacing w:val="79"/>
        </w:rPr>
        <w:t xml:space="preserve"> </w:t>
      </w:r>
      <w:r>
        <w:rPr>
          <w:rFonts w:ascii="SimSun" w:hAnsi="SimSun" w:eastAsia="SimSun" w:cs="SimSun"/>
          <w:sz w:val="30"/>
          <w:szCs w:val="30"/>
          <w:b/>
          <w:bCs/>
          <w:spacing w:val="-5"/>
        </w:rPr>
        <w:t>经济效益</w:t>
      </w:r>
    </w:p>
    <w:p>
      <w:pPr>
        <w:ind w:left="2" w:firstLine="559"/>
        <w:spacing w:before="276" w:line="406" w:lineRule="auto"/>
        <w:rPr>
          <w:rFonts w:ascii="SimSun" w:hAnsi="SimSun" w:eastAsia="SimSun" w:cs="SimSun"/>
          <w:sz w:val="28"/>
          <w:szCs w:val="28"/>
        </w:rPr>
      </w:pPr>
      <w:r>
        <w:rPr>
          <w:rFonts w:ascii="SimSun" w:hAnsi="SimSun" w:eastAsia="SimSun" w:cs="SimSun"/>
          <w:sz w:val="28"/>
          <w:szCs w:val="28"/>
          <w:spacing w:val="1"/>
        </w:rPr>
        <w:t>规划实施后，建成的高标准农田耕地质量等级达到 </w:t>
      </w:r>
      <w:r>
        <w:rPr>
          <w:rFonts w:ascii="Times New Roman" w:hAnsi="Times New Roman" w:eastAsia="Times New Roman" w:cs="Times New Roman"/>
          <w:sz w:val="28"/>
          <w:szCs w:val="28"/>
          <w:spacing w:val="1"/>
        </w:rPr>
        <w:t>4.5  </w:t>
      </w:r>
      <w:r>
        <w:rPr>
          <w:rFonts w:ascii="SimSun" w:hAnsi="SimSun" w:eastAsia="SimSun" w:cs="SimSun"/>
          <w:sz w:val="28"/>
          <w:szCs w:val="28"/>
          <w:spacing w:val="1"/>
        </w:rPr>
        <w:t>等以上，新建</w:t>
      </w:r>
      <w:r>
        <w:rPr>
          <w:rFonts w:ascii="SimSun" w:hAnsi="SimSun" w:eastAsia="SimSun" w:cs="SimSun"/>
          <w:sz w:val="28"/>
          <w:szCs w:val="28"/>
        </w:rPr>
        <w:t xml:space="preserve"> </w:t>
      </w:r>
      <w:r>
        <w:rPr>
          <w:rFonts w:ascii="SimSun" w:hAnsi="SimSun" w:eastAsia="SimSun" w:cs="SimSun"/>
          <w:sz w:val="28"/>
          <w:szCs w:val="28"/>
          <w:spacing w:val="-1"/>
        </w:rPr>
        <w:t>的高标准农田亩均提高粮食综合产能 </w:t>
      </w:r>
      <w:r>
        <w:rPr>
          <w:rFonts w:ascii="Times New Roman" w:hAnsi="Times New Roman" w:eastAsia="Times New Roman" w:cs="Times New Roman"/>
          <w:sz w:val="28"/>
          <w:szCs w:val="28"/>
          <w:spacing w:val="-1"/>
        </w:rPr>
        <w:t>100  </w:t>
      </w:r>
      <w:r>
        <w:rPr>
          <w:rFonts w:ascii="SimSun" w:hAnsi="SimSun" w:eastAsia="SimSun" w:cs="SimSun"/>
          <w:sz w:val="28"/>
          <w:szCs w:val="28"/>
          <w:spacing w:val="-1"/>
        </w:rPr>
        <w:t>公斤左右，改</w:t>
      </w:r>
      <w:r>
        <w:rPr>
          <w:rFonts w:ascii="SimSun" w:hAnsi="SimSun" w:eastAsia="SimSun" w:cs="SimSun"/>
          <w:sz w:val="28"/>
          <w:szCs w:val="28"/>
          <w:spacing w:val="-2"/>
        </w:rPr>
        <w:t>造提升的高标准农</w:t>
      </w:r>
      <w:r>
        <w:rPr>
          <w:rFonts w:ascii="SimSun" w:hAnsi="SimSun" w:eastAsia="SimSun" w:cs="SimSun"/>
          <w:sz w:val="28"/>
          <w:szCs w:val="28"/>
        </w:rPr>
        <w:t xml:space="preserve"> </w:t>
      </w:r>
      <w:r>
        <w:rPr>
          <w:rFonts w:ascii="SimSun" w:hAnsi="SimSun" w:eastAsia="SimSun" w:cs="SimSun"/>
          <w:sz w:val="28"/>
          <w:szCs w:val="28"/>
          <w:spacing w:val="-1"/>
        </w:rPr>
        <w:t>田亩均提高粮食综合产能</w:t>
      </w:r>
      <w:r>
        <w:rPr>
          <w:rFonts w:ascii="SimSun" w:hAnsi="SimSun" w:eastAsia="SimSun" w:cs="SimSun"/>
          <w:sz w:val="28"/>
          <w:szCs w:val="28"/>
          <w:spacing w:val="-69"/>
        </w:rPr>
        <w:t xml:space="preserve"> </w:t>
      </w:r>
      <w:r>
        <w:rPr>
          <w:rFonts w:ascii="Times New Roman" w:hAnsi="Times New Roman" w:eastAsia="Times New Roman" w:cs="Times New Roman"/>
          <w:sz w:val="28"/>
          <w:szCs w:val="28"/>
          <w:spacing w:val="-1"/>
        </w:rPr>
        <w:t>80 </w:t>
      </w:r>
      <w:r>
        <w:rPr>
          <w:rFonts w:ascii="SimSun" w:hAnsi="SimSun" w:eastAsia="SimSun" w:cs="SimSun"/>
          <w:sz w:val="28"/>
          <w:szCs w:val="28"/>
          <w:spacing w:val="-1"/>
        </w:rPr>
        <w:t>公斤左右，加上优质</w:t>
      </w:r>
      <w:r>
        <w:rPr>
          <w:rFonts w:ascii="SimSun" w:hAnsi="SimSun" w:eastAsia="SimSun" w:cs="SimSun"/>
          <w:sz w:val="28"/>
          <w:szCs w:val="28"/>
          <w:spacing w:val="-2"/>
        </w:rPr>
        <w:t>、节水、节能、节肥节药</w:t>
      </w:r>
      <w:r>
        <w:rPr>
          <w:rFonts w:ascii="SimSun" w:hAnsi="SimSun" w:eastAsia="SimSun" w:cs="SimSun"/>
          <w:sz w:val="28"/>
          <w:szCs w:val="28"/>
        </w:rPr>
        <w:t xml:space="preserve"> </w:t>
      </w:r>
      <w:r>
        <w:rPr>
          <w:rFonts w:ascii="SimSun" w:hAnsi="SimSun" w:eastAsia="SimSun" w:cs="SimSun"/>
          <w:sz w:val="28"/>
          <w:szCs w:val="28"/>
          <w:spacing w:val="-1"/>
        </w:rPr>
        <w:t>等其他效益，平均每亩耕地每年节本增效约 </w:t>
      </w:r>
      <w:r>
        <w:rPr>
          <w:rFonts w:ascii="Times New Roman" w:hAnsi="Times New Roman" w:eastAsia="Times New Roman" w:cs="Times New Roman"/>
          <w:sz w:val="28"/>
          <w:szCs w:val="28"/>
          <w:spacing w:val="-1"/>
        </w:rPr>
        <w:t>470</w:t>
      </w:r>
      <w:r>
        <w:rPr>
          <w:rFonts w:ascii="Times New Roman" w:hAnsi="Times New Roman" w:eastAsia="Times New Roman" w:cs="Times New Roman"/>
          <w:sz w:val="28"/>
          <w:szCs w:val="28"/>
          <w:spacing w:val="69"/>
        </w:rPr>
        <w:t xml:space="preserve"> </w:t>
      </w:r>
      <w:r>
        <w:rPr>
          <w:rFonts w:ascii="SimSun" w:hAnsi="SimSun" w:eastAsia="SimSun" w:cs="SimSun"/>
          <w:sz w:val="28"/>
          <w:szCs w:val="28"/>
          <w:spacing w:val="-1"/>
        </w:rPr>
        <w:t>元，综合</w:t>
      </w:r>
      <w:r>
        <w:rPr>
          <w:rFonts w:ascii="SimSun" w:hAnsi="SimSun" w:eastAsia="SimSun" w:cs="SimSun"/>
          <w:sz w:val="28"/>
          <w:szCs w:val="28"/>
          <w:spacing w:val="-2"/>
        </w:rPr>
        <w:t>各方面的收益，</w:t>
      </w:r>
      <w:r>
        <w:rPr>
          <w:rFonts w:ascii="SimSun" w:hAnsi="SimSun" w:eastAsia="SimSun" w:cs="SimSun"/>
          <w:sz w:val="28"/>
          <w:szCs w:val="28"/>
        </w:rPr>
        <w:t xml:space="preserve"> </w:t>
      </w:r>
      <w:r>
        <w:rPr>
          <w:rFonts w:ascii="SimSun" w:hAnsi="SimSun" w:eastAsia="SimSun" w:cs="SimSun"/>
          <w:sz w:val="28"/>
          <w:szCs w:val="28"/>
          <w:spacing w:val="-5"/>
        </w:rPr>
        <w:t>增加农民收入约</w:t>
      </w:r>
      <w:r>
        <w:rPr>
          <w:rFonts w:ascii="SimSun" w:hAnsi="SimSun" w:eastAsia="SimSun" w:cs="SimSun"/>
          <w:sz w:val="28"/>
          <w:szCs w:val="28"/>
          <w:spacing w:val="-28"/>
        </w:rPr>
        <w:t xml:space="preserve"> </w:t>
      </w:r>
      <w:r>
        <w:rPr>
          <w:rFonts w:ascii="Times New Roman" w:hAnsi="Times New Roman" w:eastAsia="Times New Roman" w:cs="Times New Roman"/>
          <w:sz w:val="28"/>
          <w:szCs w:val="28"/>
          <w:spacing w:val="-5"/>
        </w:rPr>
        <w:t>1.51 </w:t>
      </w:r>
      <w:r>
        <w:rPr>
          <w:rFonts w:ascii="SimSun" w:hAnsi="SimSun" w:eastAsia="SimSun" w:cs="SimSun"/>
          <w:sz w:val="28"/>
          <w:szCs w:val="28"/>
          <w:spacing w:val="-5"/>
        </w:rPr>
        <w:t>亿元。</w:t>
      </w:r>
    </w:p>
    <w:p>
      <w:pPr>
        <w:pStyle w:val="BodyText"/>
        <w:ind w:left="2"/>
        <w:spacing w:before="30" w:line="219" w:lineRule="auto"/>
        <w:outlineLvl w:val="1"/>
        <w:rPr>
          <w:rFonts w:ascii="SimSun" w:hAnsi="SimSun" w:eastAsia="SimSun" w:cs="SimSun"/>
          <w:sz w:val="30"/>
          <w:szCs w:val="30"/>
        </w:rPr>
      </w:pPr>
      <w:bookmarkStart w:name="bookmark116" w:id="186"/>
      <w:bookmarkEnd w:id="186"/>
      <w:bookmarkStart w:name="bookmark115" w:id="187"/>
      <w:bookmarkEnd w:id="187"/>
      <w:r>
        <w:rPr>
          <w:sz w:val="30"/>
          <w:szCs w:val="30"/>
          <w:b/>
          <w:bCs/>
          <w:spacing w:val="-5"/>
        </w:rPr>
        <w:t>8.2</w:t>
      </w:r>
      <w:r>
        <w:rPr>
          <w:sz w:val="30"/>
          <w:szCs w:val="30"/>
          <w:b/>
          <w:bCs/>
          <w:spacing w:val="79"/>
        </w:rPr>
        <w:t xml:space="preserve"> </w:t>
      </w:r>
      <w:r>
        <w:rPr>
          <w:rFonts w:ascii="SimSun" w:hAnsi="SimSun" w:eastAsia="SimSun" w:cs="SimSun"/>
          <w:sz w:val="30"/>
          <w:szCs w:val="30"/>
          <w:b/>
          <w:bCs/>
          <w:spacing w:val="-5"/>
        </w:rPr>
        <w:t>社会效益</w:t>
      </w:r>
    </w:p>
    <w:p>
      <w:pPr>
        <w:ind w:right="8" w:firstLine="560"/>
        <w:spacing w:before="273" w:line="408" w:lineRule="auto"/>
        <w:rPr>
          <w:rFonts w:ascii="SimSun" w:hAnsi="SimSun" w:eastAsia="SimSun" w:cs="SimSun"/>
          <w:sz w:val="28"/>
          <w:szCs w:val="28"/>
        </w:rPr>
      </w:pPr>
      <w:r>
        <w:rPr>
          <w:rFonts w:ascii="SimSun" w:hAnsi="SimSun" w:eastAsia="SimSun" w:cs="SimSun"/>
          <w:sz w:val="28"/>
          <w:szCs w:val="28"/>
          <w:spacing w:val="3"/>
        </w:rPr>
        <w:t>桃江县高标准农田建设项目以及高标准农田改造提升项目实施后，现</w:t>
      </w:r>
      <w:r>
        <w:rPr>
          <w:rFonts w:ascii="SimSun" w:hAnsi="SimSun" w:eastAsia="SimSun" w:cs="SimSun"/>
          <w:sz w:val="28"/>
          <w:szCs w:val="28"/>
          <w:spacing w:val="5"/>
        </w:rPr>
        <w:t xml:space="preserve"> </w:t>
      </w:r>
      <w:r>
        <w:rPr>
          <w:rFonts w:ascii="SimSun" w:hAnsi="SimSun" w:eastAsia="SimSun" w:cs="SimSun"/>
          <w:sz w:val="28"/>
          <w:szCs w:val="28"/>
          <w:spacing w:val="3"/>
        </w:rPr>
        <w:t>有农田得到改造，道路渠沟将会通畅，有利于改善当地的灌排系统，为农</w:t>
      </w:r>
      <w:r>
        <w:rPr>
          <w:rFonts w:ascii="SimSun" w:hAnsi="SimSun" w:eastAsia="SimSun" w:cs="SimSun"/>
          <w:sz w:val="28"/>
          <w:szCs w:val="28"/>
        </w:rPr>
        <w:t xml:space="preserve"> </w:t>
      </w:r>
      <w:r>
        <w:rPr>
          <w:rFonts w:ascii="SimSun" w:hAnsi="SimSun" w:eastAsia="SimSun" w:cs="SimSun"/>
          <w:sz w:val="28"/>
          <w:szCs w:val="28"/>
          <w:spacing w:val="3"/>
        </w:rPr>
        <w:t>业和生态用水提供稳定的水源保障，抑制水土流失的发生，为农业生产创</w:t>
      </w:r>
      <w:r>
        <w:rPr>
          <w:rFonts w:ascii="SimSun" w:hAnsi="SimSun" w:eastAsia="SimSun" w:cs="SimSun"/>
          <w:sz w:val="28"/>
          <w:szCs w:val="28"/>
        </w:rPr>
        <w:t xml:space="preserve"> </w:t>
      </w:r>
      <w:r>
        <w:rPr>
          <w:rFonts w:ascii="SimSun" w:hAnsi="SimSun" w:eastAsia="SimSun" w:cs="SimSun"/>
          <w:sz w:val="28"/>
          <w:szCs w:val="28"/>
          <w:spacing w:val="3"/>
        </w:rPr>
        <w:t>造良好的环境。同时通过渠道防渗，达到了节水增收增产的目的，极大程</w:t>
      </w:r>
      <w:r>
        <w:rPr>
          <w:rFonts w:ascii="SimSun" w:hAnsi="SimSun" w:eastAsia="SimSun" w:cs="SimSun"/>
          <w:sz w:val="28"/>
          <w:szCs w:val="28"/>
        </w:rPr>
        <w:t xml:space="preserve"> </w:t>
      </w:r>
      <w:r>
        <w:rPr>
          <w:rFonts w:ascii="SimSun" w:hAnsi="SimSun" w:eastAsia="SimSun" w:cs="SimSun"/>
          <w:sz w:val="28"/>
          <w:szCs w:val="28"/>
          <w:spacing w:val="3"/>
        </w:rPr>
        <w:t>度上减少了干旱等自热灾害的负面影响，为项目区内农业生产稳定持续发</w:t>
      </w:r>
      <w:r>
        <w:rPr>
          <w:rFonts w:ascii="SimSun" w:hAnsi="SimSun" w:eastAsia="SimSun" w:cs="SimSun"/>
          <w:sz w:val="28"/>
          <w:szCs w:val="28"/>
        </w:rPr>
        <w:t xml:space="preserve"> </w:t>
      </w:r>
      <w:r>
        <w:rPr>
          <w:rFonts w:ascii="SimSun" w:hAnsi="SimSun" w:eastAsia="SimSun" w:cs="SimSun"/>
          <w:sz w:val="28"/>
          <w:szCs w:val="28"/>
          <w:spacing w:val="1"/>
        </w:rPr>
        <w:t>展起到巨大的推动作用。在建设现代化新农村方面起到了示范带头作用，</w:t>
      </w:r>
      <w:r>
        <w:rPr>
          <w:rFonts w:ascii="SimSun" w:hAnsi="SimSun" w:eastAsia="SimSun" w:cs="SimSun"/>
          <w:sz w:val="28"/>
          <w:szCs w:val="28"/>
        </w:rPr>
        <w:t xml:space="preserve"> </w:t>
      </w:r>
      <w:r>
        <w:rPr>
          <w:rFonts w:ascii="SimSun" w:hAnsi="SimSun" w:eastAsia="SimSun" w:cs="SimSun"/>
          <w:sz w:val="28"/>
          <w:szCs w:val="28"/>
          <w:spacing w:val="-5"/>
        </w:rPr>
        <w:t>主要体现在以下几个方面：</w:t>
      </w:r>
    </w:p>
    <w:p>
      <w:pPr>
        <w:ind w:left="429"/>
        <w:spacing w:before="42" w:line="219" w:lineRule="auto"/>
        <w:rPr>
          <w:rFonts w:ascii="SimSun" w:hAnsi="SimSun" w:eastAsia="SimSun" w:cs="SimSun"/>
          <w:sz w:val="28"/>
          <w:szCs w:val="28"/>
        </w:rPr>
      </w:pPr>
      <w:r>
        <w:rPr>
          <w:rFonts w:ascii="SimSun" w:hAnsi="SimSun" w:eastAsia="SimSun" w:cs="SimSun"/>
          <w:sz w:val="28"/>
          <w:szCs w:val="28"/>
          <w:spacing w:val="-3"/>
        </w:rPr>
        <w:t>（一）增强粮食安全保障能力</w:t>
      </w:r>
    </w:p>
    <w:p>
      <w:pPr>
        <w:ind w:left="1" w:right="8" w:firstLine="566"/>
        <w:spacing w:before="292" w:line="406" w:lineRule="auto"/>
        <w:rPr>
          <w:rFonts w:ascii="SimSun" w:hAnsi="SimSun" w:eastAsia="SimSun" w:cs="SimSun"/>
          <w:sz w:val="28"/>
          <w:szCs w:val="28"/>
        </w:rPr>
      </w:pPr>
      <w:r>
        <w:rPr>
          <w:rFonts w:ascii="SimSun" w:hAnsi="SimSun" w:eastAsia="SimSun" w:cs="SimSun"/>
          <w:sz w:val="28"/>
          <w:szCs w:val="28"/>
          <w:spacing w:val="3"/>
        </w:rPr>
        <w:t>高标准农田建成后，能够加快补齐农田基础设施短板，提高水</w:t>
      </w:r>
      <w:r>
        <w:rPr>
          <w:rFonts w:ascii="SimSun" w:hAnsi="SimSun" w:eastAsia="SimSun" w:cs="SimSun"/>
          <w:sz w:val="28"/>
          <w:szCs w:val="28"/>
          <w:spacing w:val="2"/>
        </w:rPr>
        <w:t>土资源</w:t>
      </w:r>
      <w:r>
        <w:rPr>
          <w:rFonts w:ascii="SimSun" w:hAnsi="SimSun" w:eastAsia="SimSun" w:cs="SimSun"/>
          <w:sz w:val="28"/>
          <w:szCs w:val="28"/>
        </w:rPr>
        <w:t xml:space="preserve"> </w:t>
      </w:r>
      <w:r>
        <w:rPr>
          <w:rFonts w:ascii="SimSun" w:hAnsi="SimSun" w:eastAsia="SimSun" w:cs="SimSun"/>
          <w:sz w:val="28"/>
          <w:szCs w:val="28"/>
          <w:spacing w:val="3"/>
        </w:rPr>
        <w:t>利用效率，增强粮食生产能力和防灾抗灾减灾能力，成为旱涝保收、</w:t>
      </w:r>
      <w:r>
        <w:rPr>
          <w:rFonts w:ascii="SimSun" w:hAnsi="SimSun" w:eastAsia="SimSun" w:cs="SimSun"/>
          <w:sz w:val="28"/>
          <w:szCs w:val="28"/>
          <w:spacing w:val="2"/>
        </w:rPr>
        <w:t>稳产</w:t>
      </w:r>
      <w:r>
        <w:rPr>
          <w:rFonts w:ascii="SimSun" w:hAnsi="SimSun" w:eastAsia="SimSun" w:cs="SimSun"/>
          <w:sz w:val="28"/>
          <w:szCs w:val="28"/>
        </w:rPr>
        <w:t xml:space="preserve"> </w:t>
      </w:r>
      <w:r>
        <w:rPr>
          <w:rFonts w:ascii="SimSun" w:hAnsi="SimSun" w:eastAsia="SimSun" w:cs="SimSun"/>
          <w:sz w:val="28"/>
          <w:szCs w:val="28"/>
          <w:spacing w:val="3"/>
        </w:rPr>
        <w:t>高产的粮田，提高农业生产抵抗风险的能力，降低年际间波动。高标</w:t>
      </w:r>
      <w:r>
        <w:rPr>
          <w:rFonts w:ascii="SimSun" w:hAnsi="SimSun" w:eastAsia="SimSun" w:cs="SimSun"/>
          <w:sz w:val="28"/>
          <w:szCs w:val="28"/>
          <w:spacing w:val="2"/>
        </w:rPr>
        <w:t>准农</w:t>
      </w:r>
      <w:r>
        <w:rPr>
          <w:rFonts w:ascii="SimSun" w:hAnsi="SimSun" w:eastAsia="SimSun" w:cs="SimSun"/>
          <w:sz w:val="28"/>
          <w:szCs w:val="28"/>
        </w:rPr>
        <w:t xml:space="preserve"> </w:t>
      </w:r>
      <w:r>
        <w:rPr>
          <w:rFonts w:ascii="SimSun" w:hAnsi="SimSun" w:eastAsia="SimSun" w:cs="SimSun"/>
          <w:sz w:val="28"/>
          <w:szCs w:val="28"/>
          <w:spacing w:val="3"/>
        </w:rPr>
        <w:t>田建设可显著改善农业生产条件，提高粮食综合生产能力，对保障粮</w:t>
      </w:r>
      <w:r>
        <w:rPr>
          <w:rFonts w:ascii="SimSun" w:hAnsi="SimSun" w:eastAsia="SimSun" w:cs="SimSun"/>
          <w:sz w:val="28"/>
          <w:szCs w:val="28"/>
          <w:spacing w:val="2"/>
        </w:rPr>
        <w:t>食安</w:t>
      </w:r>
      <w:r>
        <w:rPr>
          <w:rFonts w:ascii="SimSun" w:hAnsi="SimSun" w:eastAsia="SimSun" w:cs="SimSun"/>
          <w:sz w:val="28"/>
          <w:szCs w:val="28"/>
        </w:rPr>
        <w:t xml:space="preserve"> </w:t>
      </w:r>
      <w:r>
        <w:rPr>
          <w:rFonts w:ascii="SimSun" w:hAnsi="SimSun" w:eastAsia="SimSun" w:cs="SimSun"/>
          <w:sz w:val="28"/>
          <w:szCs w:val="28"/>
          <w:spacing w:val="-1"/>
        </w:rPr>
        <w:t>全和重要农产品供给，促进经济社会协调、可持续发展意义重大。</w:t>
      </w:r>
    </w:p>
    <w:p>
      <w:pPr>
        <w:spacing w:line="406" w:lineRule="auto"/>
        <w:sectPr>
          <w:footerReference w:type="default" r:id="rId147"/>
          <w:pgSz w:w="11907" w:h="16839"/>
          <w:pgMar w:top="400" w:right="1411"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29"/>
        <w:spacing w:before="91" w:line="220" w:lineRule="auto"/>
        <w:rPr>
          <w:rFonts w:ascii="SimSun" w:hAnsi="SimSun" w:eastAsia="SimSun" w:cs="SimSun"/>
          <w:sz w:val="28"/>
          <w:szCs w:val="28"/>
        </w:rPr>
      </w:pPr>
      <w:r>
        <w:rPr>
          <w:rFonts w:ascii="SimSun" w:hAnsi="SimSun" w:eastAsia="SimSun" w:cs="SimSun"/>
          <w:sz w:val="28"/>
          <w:szCs w:val="28"/>
          <w:spacing w:val="-3"/>
        </w:rPr>
        <w:t>（二）推动农业高质量发展</w:t>
      </w:r>
    </w:p>
    <w:p>
      <w:pPr>
        <w:ind w:firstLine="567"/>
        <w:spacing w:before="288" w:line="407" w:lineRule="auto"/>
        <w:rPr>
          <w:rFonts w:ascii="SimSun" w:hAnsi="SimSun" w:eastAsia="SimSun" w:cs="SimSun"/>
          <w:sz w:val="28"/>
          <w:szCs w:val="28"/>
        </w:rPr>
      </w:pPr>
      <w:r>
        <w:rPr>
          <w:rFonts w:ascii="SimSun" w:hAnsi="SimSun" w:eastAsia="SimSun" w:cs="SimSun"/>
          <w:sz w:val="28"/>
          <w:szCs w:val="28"/>
          <w:spacing w:val="3"/>
        </w:rPr>
        <w:t>高标准农田建成后，可有效地促进农业规模化、标准化、专业</w:t>
      </w:r>
      <w:r>
        <w:rPr>
          <w:rFonts w:ascii="SimSun" w:hAnsi="SimSun" w:eastAsia="SimSun" w:cs="SimSun"/>
          <w:sz w:val="28"/>
          <w:szCs w:val="28"/>
          <w:spacing w:val="2"/>
        </w:rPr>
        <w:t>化生产</w:t>
      </w:r>
      <w:r>
        <w:rPr>
          <w:rFonts w:ascii="SimSun" w:hAnsi="SimSun" w:eastAsia="SimSun" w:cs="SimSun"/>
          <w:sz w:val="28"/>
          <w:szCs w:val="28"/>
        </w:rPr>
        <w:t xml:space="preserve"> </w:t>
      </w:r>
      <w:r>
        <w:rPr>
          <w:rFonts w:ascii="SimSun" w:hAnsi="SimSun" w:eastAsia="SimSun" w:cs="SimSun"/>
          <w:sz w:val="28"/>
          <w:szCs w:val="28"/>
          <w:spacing w:val="7"/>
        </w:rPr>
        <w:t>经营，加快农业新品种、新技术、新装备的推广应用， 推动农业经营方</w:t>
      </w:r>
      <w:r>
        <w:rPr>
          <w:rFonts w:ascii="SimSun" w:hAnsi="SimSun" w:eastAsia="SimSun" w:cs="SimSun"/>
          <w:sz w:val="28"/>
          <w:szCs w:val="28"/>
          <w:spacing w:val="16"/>
        </w:rPr>
        <w:t xml:space="preserve"> </w:t>
      </w:r>
      <w:r>
        <w:rPr>
          <w:rFonts w:ascii="SimSun" w:hAnsi="SimSun" w:eastAsia="SimSun" w:cs="SimSun"/>
          <w:sz w:val="28"/>
          <w:szCs w:val="28"/>
          <w:spacing w:val="3"/>
        </w:rPr>
        <w:t>式、生产方式、资源利用方式的转型升级，促进资源节约型和环境友好型</w:t>
      </w:r>
      <w:r>
        <w:rPr>
          <w:rFonts w:ascii="SimSun" w:hAnsi="SimSun" w:eastAsia="SimSun" w:cs="SimSun"/>
          <w:sz w:val="28"/>
          <w:szCs w:val="28"/>
        </w:rPr>
        <w:t xml:space="preserve"> </w:t>
      </w:r>
      <w:r>
        <w:rPr>
          <w:rFonts w:ascii="SimSun" w:hAnsi="SimSun" w:eastAsia="SimSun" w:cs="SimSun"/>
          <w:sz w:val="28"/>
          <w:szCs w:val="28"/>
          <w:spacing w:val="12"/>
        </w:rPr>
        <w:t>农业建设，加快质量兴农、绿色兴农、品牌强农，助力乡村振兴战略实</w:t>
      </w:r>
      <w:r>
        <w:rPr>
          <w:rFonts w:ascii="SimSun" w:hAnsi="SimSun" w:eastAsia="SimSun" w:cs="SimSun"/>
          <w:sz w:val="28"/>
          <w:szCs w:val="28"/>
          <w:spacing w:val="8"/>
        </w:rPr>
        <w:t xml:space="preserve"> </w:t>
      </w:r>
      <w:r>
        <w:rPr>
          <w:rFonts w:ascii="SimSun" w:hAnsi="SimSun" w:eastAsia="SimSun" w:cs="SimSun"/>
          <w:sz w:val="28"/>
          <w:szCs w:val="28"/>
          <w:spacing w:val="-13"/>
        </w:rPr>
        <w:t>施。</w:t>
      </w:r>
    </w:p>
    <w:p>
      <w:pPr>
        <w:ind w:left="429"/>
        <w:spacing w:before="36" w:line="219" w:lineRule="auto"/>
        <w:rPr>
          <w:rFonts w:ascii="SimSun" w:hAnsi="SimSun" w:eastAsia="SimSun" w:cs="SimSun"/>
          <w:sz w:val="28"/>
          <w:szCs w:val="28"/>
        </w:rPr>
      </w:pPr>
      <w:r>
        <w:rPr>
          <w:rFonts w:ascii="SimSun" w:hAnsi="SimSun" w:eastAsia="SimSun" w:cs="SimSun"/>
          <w:sz w:val="28"/>
          <w:szCs w:val="28"/>
          <w:spacing w:val="-3"/>
        </w:rPr>
        <w:t>（三）调动农民种粮积极性</w:t>
      </w:r>
    </w:p>
    <w:p>
      <w:pPr>
        <w:ind w:left="1" w:right="4" w:firstLine="566"/>
        <w:spacing w:before="288" w:line="405" w:lineRule="auto"/>
        <w:rPr>
          <w:rFonts w:ascii="SimSun" w:hAnsi="SimSun" w:eastAsia="SimSun" w:cs="SimSun"/>
          <w:sz w:val="28"/>
          <w:szCs w:val="28"/>
        </w:rPr>
      </w:pPr>
      <w:r>
        <w:rPr>
          <w:rFonts w:ascii="SimSun" w:hAnsi="SimSun" w:eastAsia="SimSun" w:cs="SimSun"/>
          <w:sz w:val="28"/>
          <w:szCs w:val="28"/>
          <w:spacing w:val="3"/>
        </w:rPr>
        <w:t>高标准农田建设过程需要投入大量的劳务用工，据估算，可拓</w:t>
      </w:r>
      <w:r>
        <w:rPr>
          <w:rFonts w:ascii="SimSun" w:hAnsi="SimSun" w:eastAsia="SimSun" w:cs="SimSun"/>
          <w:sz w:val="28"/>
          <w:szCs w:val="28"/>
          <w:spacing w:val="2"/>
        </w:rPr>
        <w:t>展农民</w:t>
      </w:r>
      <w:r>
        <w:rPr>
          <w:rFonts w:ascii="SimSun" w:hAnsi="SimSun" w:eastAsia="SimSun" w:cs="SimSun"/>
          <w:sz w:val="28"/>
          <w:szCs w:val="28"/>
        </w:rPr>
        <w:t xml:space="preserve"> </w:t>
      </w:r>
      <w:r>
        <w:rPr>
          <w:rFonts w:ascii="SimSun" w:hAnsi="SimSun" w:eastAsia="SimSun" w:cs="SimSun"/>
          <w:sz w:val="28"/>
          <w:szCs w:val="28"/>
          <w:spacing w:val="3"/>
        </w:rPr>
        <w:t>增加收入的渠道。建设高标准农田建成后，能够完善农田基础设施，</w:t>
      </w:r>
      <w:r>
        <w:rPr>
          <w:rFonts w:ascii="SimSun" w:hAnsi="SimSun" w:eastAsia="SimSun" w:cs="SimSun"/>
          <w:sz w:val="28"/>
          <w:szCs w:val="28"/>
          <w:spacing w:val="2"/>
        </w:rPr>
        <w:t>提升</w:t>
      </w:r>
      <w:r>
        <w:rPr>
          <w:rFonts w:ascii="SimSun" w:hAnsi="SimSun" w:eastAsia="SimSun" w:cs="SimSun"/>
          <w:sz w:val="28"/>
          <w:szCs w:val="28"/>
        </w:rPr>
        <w:t xml:space="preserve"> </w:t>
      </w:r>
      <w:r>
        <w:rPr>
          <w:rFonts w:ascii="SimSun" w:hAnsi="SimSun" w:eastAsia="SimSun" w:cs="SimSun"/>
          <w:sz w:val="28"/>
          <w:szCs w:val="28"/>
          <w:spacing w:val="3"/>
        </w:rPr>
        <w:t>耕地质量，改善农业生产条件，增加粮食综合产能，提高农业竞争力</w:t>
      </w:r>
      <w:r>
        <w:rPr>
          <w:rFonts w:ascii="SimSun" w:hAnsi="SimSun" w:eastAsia="SimSun" w:cs="SimSun"/>
          <w:sz w:val="28"/>
          <w:szCs w:val="28"/>
          <w:spacing w:val="2"/>
        </w:rPr>
        <w:t>，增</w:t>
      </w:r>
      <w:r>
        <w:rPr>
          <w:rFonts w:ascii="SimSun" w:hAnsi="SimSun" w:eastAsia="SimSun" w:cs="SimSun"/>
          <w:sz w:val="28"/>
          <w:szCs w:val="28"/>
        </w:rPr>
        <w:t xml:space="preserve"> </w:t>
      </w:r>
      <w:r>
        <w:rPr>
          <w:rFonts w:ascii="SimSun" w:hAnsi="SimSun" w:eastAsia="SimSun" w:cs="SimSun"/>
          <w:sz w:val="28"/>
          <w:szCs w:val="28"/>
          <w:spacing w:val="-2"/>
        </w:rPr>
        <w:t>加农民种粮收入，调动农民种粮积极性。</w:t>
      </w:r>
    </w:p>
    <w:p>
      <w:pPr>
        <w:pStyle w:val="BodyText"/>
        <w:ind w:left="2"/>
        <w:spacing w:before="33" w:line="220" w:lineRule="auto"/>
        <w:outlineLvl w:val="1"/>
        <w:rPr>
          <w:rFonts w:ascii="SimSun" w:hAnsi="SimSun" w:eastAsia="SimSun" w:cs="SimSun"/>
          <w:sz w:val="30"/>
          <w:szCs w:val="30"/>
        </w:rPr>
      </w:pPr>
      <w:bookmarkStart w:name="bookmark118" w:id="188"/>
      <w:bookmarkEnd w:id="188"/>
      <w:bookmarkStart w:name="bookmark117" w:id="189"/>
      <w:bookmarkEnd w:id="189"/>
      <w:r>
        <w:rPr>
          <w:sz w:val="30"/>
          <w:szCs w:val="30"/>
          <w:b/>
          <w:bCs/>
          <w:spacing w:val="-5"/>
        </w:rPr>
        <w:t>8.3</w:t>
      </w:r>
      <w:r>
        <w:rPr>
          <w:sz w:val="30"/>
          <w:szCs w:val="30"/>
          <w:b/>
          <w:bCs/>
          <w:spacing w:val="79"/>
        </w:rPr>
        <w:t xml:space="preserve"> </w:t>
      </w:r>
      <w:r>
        <w:rPr>
          <w:rFonts w:ascii="SimSun" w:hAnsi="SimSun" w:eastAsia="SimSun" w:cs="SimSun"/>
          <w:sz w:val="30"/>
          <w:szCs w:val="30"/>
          <w:b/>
          <w:bCs/>
          <w:spacing w:val="-5"/>
        </w:rPr>
        <w:t>生态效益</w:t>
      </w:r>
    </w:p>
    <w:p>
      <w:pPr>
        <w:ind w:left="429"/>
        <w:spacing w:before="275" w:line="220" w:lineRule="auto"/>
        <w:rPr>
          <w:rFonts w:ascii="SimSun" w:hAnsi="SimSun" w:eastAsia="SimSun" w:cs="SimSun"/>
          <w:sz w:val="28"/>
          <w:szCs w:val="28"/>
        </w:rPr>
      </w:pPr>
      <w:r>
        <w:rPr>
          <w:rFonts w:ascii="SimSun" w:hAnsi="SimSun" w:eastAsia="SimSun" w:cs="SimSun"/>
          <w:sz w:val="28"/>
          <w:szCs w:val="28"/>
          <w:spacing w:val="-3"/>
        </w:rPr>
        <w:t>（一）提高水土资源利用效率</w:t>
      </w:r>
    </w:p>
    <w:p>
      <w:pPr>
        <w:ind w:left="5" w:right="5" w:firstLine="562"/>
        <w:spacing w:before="289" w:line="403" w:lineRule="auto"/>
        <w:rPr>
          <w:rFonts w:ascii="SimSun" w:hAnsi="SimSun" w:eastAsia="SimSun" w:cs="SimSun"/>
          <w:sz w:val="28"/>
          <w:szCs w:val="28"/>
        </w:rPr>
      </w:pPr>
      <w:r>
        <w:rPr>
          <w:rFonts w:ascii="SimSun" w:hAnsi="SimSun" w:eastAsia="SimSun" w:cs="SimSun"/>
          <w:sz w:val="28"/>
          <w:szCs w:val="28"/>
          <w:spacing w:val="3"/>
        </w:rPr>
        <w:t>高标准农田建成后，可有效提高耕地集约节约利用水平，灌溉</w:t>
      </w:r>
      <w:r>
        <w:rPr>
          <w:rFonts w:ascii="SimSun" w:hAnsi="SimSun" w:eastAsia="SimSun" w:cs="SimSun"/>
          <w:sz w:val="28"/>
          <w:szCs w:val="28"/>
          <w:spacing w:val="2"/>
        </w:rPr>
        <w:t>水利用</w:t>
      </w:r>
      <w:r>
        <w:rPr>
          <w:rFonts w:ascii="SimSun" w:hAnsi="SimSun" w:eastAsia="SimSun" w:cs="SimSun"/>
          <w:sz w:val="28"/>
          <w:szCs w:val="28"/>
        </w:rPr>
        <w:t xml:space="preserve"> </w:t>
      </w:r>
      <w:r>
        <w:rPr>
          <w:rFonts w:ascii="SimSun" w:hAnsi="SimSun" w:eastAsia="SimSun" w:cs="SimSun"/>
          <w:sz w:val="28"/>
          <w:szCs w:val="28"/>
        </w:rPr>
        <w:t>系数可以提高 </w:t>
      </w:r>
      <w:r>
        <w:rPr>
          <w:rFonts w:ascii="Times New Roman" w:hAnsi="Times New Roman" w:eastAsia="Times New Roman" w:cs="Times New Roman"/>
          <w:sz w:val="28"/>
          <w:szCs w:val="28"/>
        </w:rPr>
        <w:t>10%</w:t>
      </w:r>
      <w:r>
        <w:rPr>
          <w:rFonts w:ascii="SimSun" w:hAnsi="SimSun" w:eastAsia="SimSun" w:cs="SimSun"/>
          <w:sz w:val="28"/>
          <w:szCs w:val="28"/>
        </w:rPr>
        <w:t>以上，缓解农业发展的水土</w:t>
      </w:r>
      <w:r>
        <w:rPr>
          <w:rFonts w:ascii="SimSun" w:hAnsi="SimSun" w:eastAsia="SimSun" w:cs="SimSun"/>
          <w:sz w:val="28"/>
          <w:szCs w:val="28"/>
          <w:spacing w:val="-1"/>
        </w:rPr>
        <w:t>资源约束，促进农业可持续</w:t>
      </w:r>
      <w:r>
        <w:rPr>
          <w:rFonts w:ascii="SimSun" w:hAnsi="SimSun" w:eastAsia="SimSun" w:cs="SimSun"/>
          <w:sz w:val="28"/>
          <w:szCs w:val="28"/>
        </w:rPr>
        <w:t xml:space="preserve"> </w:t>
      </w:r>
      <w:r>
        <w:rPr>
          <w:rFonts w:ascii="SimSun" w:hAnsi="SimSun" w:eastAsia="SimSun" w:cs="SimSun"/>
          <w:sz w:val="28"/>
          <w:szCs w:val="28"/>
          <w:spacing w:val="-13"/>
        </w:rPr>
        <w:t>发展。</w:t>
      </w:r>
    </w:p>
    <w:p>
      <w:pPr>
        <w:ind w:left="429"/>
        <w:spacing w:before="41" w:line="220" w:lineRule="auto"/>
        <w:rPr>
          <w:rFonts w:ascii="SimSun" w:hAnsi="SimSun" w:eastAsia="SimSun" w:cs="SimSun"/>
          <w:sz w:val="28"/>
          <w:szCs w:val="28"/>
        </w:rPr>
      </w:pPr>
      <w:r>
        <w:rPr>
          <w:rFonts w:ascii="SimSun" w:hAnsi="SimSun" w:eastAsia="SimSun" w:cs="SimSun"/>
          <w:sz w:val="28"/>
          <w:szCs w:val="28"/>
          <w:spacing w:val="-3"/>
        </w:rPr>
        <w:t>（二）改善农业生态环境</w:t>
      </w:r>
    </w:p>
    <w:p>
      <w:pPr>
        <w:ind w:left="5" w:right="4" w:firstLine="562"/>
        <w:spacing w:before="287" w:line="405" w:lineRule="auto"/>
        <w:rPr>
          <w:rFonts w:ascii="SimSun" w:hAnsi="SimSun" w:eastAsia="SimSun" w:cs="SimSun"/>
          <w:sz w:val="28"/>
          <w:szCs w:val="28"/>
        </w:rPr>
      </w:pPr>
      <w:r>
        <w:rPr>
          <w:rFonts w:ascii="SimSun" w:hAnsi="SimSun" w:eastAsia="SimSun" w:cs="SimSun"/>
          <w:sz w:val="28"/>
          <w:szCs w:val="28"/>
          <w:spacing w:val="3"/>
        </w:rPr>
        <w:t>高标准农田建成后，可有效提高农药化肥利用效率、减轻农业</w:t>
      </w:r>
      <w:r>
        <w:rPr>
          <w:rFonts w:ascii="SimSun" w:hAnsi="SimSun" w:eastAsia="SimSun" w:cs="SimSun"/>
          <w:sz w:val="28"/>
          <w:szCs w:val="28"/>
          <w:spacing w:val="2"/>
        </w:rPr>
        <w:t>面源污</w:t>
      </w:r>
      <w:r>
        <w:rPr>
          <w:rFonts w:ascii="SimSun" w:hAnsi="SimSun" w:eastAsia="SimSun" w:cs="SimSun"/>
          <w:sz w:val="28"/>
          <w:szCs w:val="28"/>
        </w:rPr>
        <w:t xml:space="preserve"> </w:t>
      </w:r>
      <w:r>
        <w:rPr>
          <w:rFonts w:ascii="SimSun" w:hAnsi="SimSun" w:eastAsia="SimSun" w:cs="SimSun"/>
          <w:sz w:val="28"/>
          <w:szCs w:val="28"/>
          <w:spacing w:val="3"/>
        </w:rPr>
        <w:t>染，防治土壤酸化、潜育化，在一定程度上缓解农业发展与</w:t>
      </w:r>
      <w:r>
        <w:rPr>
          <w:rFonts w:ascii="SimSun" w:hAnsi="SimSun" w:eastAsia="SimSun" w:cs="SimSun"/>
          <w:sz w:val="28"/>
          <w:szCs w:val="28"/>
          <w:spacing w:val="2"/>
        </w:rPr>
        <w:t>耕地资源紧张</w:t>
      </w:r>
      <w:r>
        <w:rPr>
          <w:rFonts w:ascii="SimSun" w:hAnsi="SimSun" w:eastAsia="SimSun" w:cs="SimSun"/>
          <w:sz w:val="28"/>
          <w:szCs w:val="28"/>
        </w:rPr>
        <w:t xml:space="preserve"> </w:t>
      </w:r>
      <w:r>
        <w:rPr>
          <w:rFonts w:ascii="SimSun" w:hAnsi="SimSun" w:eastAsia="SimSun" w:cs="SimSun"/>
          <w:sz w:val="28"/>
          <w:szCs w:val="28"/>
          <w:spacing w:val="3"/>
        </w:rPr>
        <w:t>的矛盾。通过改善农田基础设施，可有效减少农田水土流失</w:t>
      </w:r>
      <w:r>
        <w:rPr>
          <w:rFonts w:ascii="SimSun" w:hAnsi="SimSun" w:eastAsia="SimSun" w:cs="SimSun"/>
          <w:sz w:val="28"/>
          <w:szCs w:val="28"/>
          <w:spacing w:val="2"/>
        </w:rPr>
        <w:t>，减轻面源污</w:t>
      </w:r>
      <w:r>
        <w:rPr>
          <w:rFonts w:ascii="SimSun" w:hAnsi="SimSun" w:eastAsia="SimSun" w:cs="SimSun"/>
          <w:sz w:val="28"/>
          <w:szCs w:val="28"/>
        </w:rPr>
        <w:t xml:space="preserve"> </w:t>
      </w:r>
      <w:r>
        <w:rPr>
          <w:rFonts w:ascii="SimSun" w:hAnsi="SimSun" w:eastAsia="SimSun" w:cs="SimSun"/>
          <w:sz w:val="28"/>
          <w:szCs w:val="28"/>
          <w:spacing w:val="2"/>
        </w:rPr>
        <w:t>染，保护水土资源。通过土壤改良和测土配方施肥措施，可减少肥料流失</w:t>
      </w:r>
    </w:p>
    <w:p>
      <w:pPr>
        <w:spacing w:line="405" w:lineRule="auto"/>
        <w:sectPr>
          <w:footerReference w:type="default" r:id="rId148"/>
          <w:pgSz w:w="11907" w:h="16839"/>
          <w:pgMar w:top="400" w:right="1415"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2" w:hanging="2"/>
        <w:spacing w:before="91" w:line="398" w:lineRule="auto"/>
        <w:rPr>
          <w:rFonts w:ascii="SimSun" w:hAnsi="SimSun" w:eastAsia="SimSun" w:cs="SimSun"/>
          <w:sz w:val="28"/>
          <w:szCs w:val="28"/>
        </w:rPr>
      </w:pPr>
      <w:r>
        <w:rPr>
          <w:rFonts w:ascii="SimSun" w:hAnsi="SimSun" w:eastAsia="SimSun" w:cs="SimSun"/>
          <w:sz w:val="28"/>
          <w:szCs w:val="28"/>
          <w:spacing w:val="3"/>
        </w:rPr>
        <w:t>和浪费，减轻地表水和地下水的硝酸盐污染，保持耕地健康，促进</w:t>
      </w:r>
      <w:r>
        <w:rPr>
          <w:rFonts w:ascii="SimSun" w:hAnsi="SimSun" w:eastAsia="SimSun" w:cs="SimSun"/>
          <w:sz w:val="28"/>
          <w:szCs w:val="28"/>
          <w:spacing w:val="2"/>
        </w:rPr>
        <w:t>农业绿</w:t>
      </w:r>
      <w:r>
        <w:rPr>
          <w:rFonts w:ascii="SimSun" w:hAnsi="SimSun" w:eastAsia="SimSun" w:cs="SimSun"/>
          <w:sz w:val="28"/>
          <w:szCs w:val="28"/>
        </w:rPr>
        <w:t xml:space="preserve"> </w:t>
      </w:r>
      <w:r>
        <w:rPr>
          <w:rFonts w:ascii="SimSun" w:hAnsi="SimSun" w:eastAsia="SimSun" w:cs="SimSun"/>
          <w:sz w:val="28"/>
          <w:szCs w:val="28"/>
          <w:spacing w:val="-10"/>
        </w:rPr>
        <w:t>色发展。</w:t>
      </w:r>
    </w:p>
    <w:p>
      <w:pPr>
        <w:ind w:left="426"/>
        <w:spacing w:before="39" w:line="221" w:lineRule="auto"/>
        <w:rPr>
          <w:rFonts w:ascii="SimSun" w:hAnsi="SimSun" w:eastAsia="SimSun" w:cs="SimSun"/>
          <w:sz w:val="28"/>
          <w:szCs w:val="28"/>
        </w:rPr>
      </w:pPr>
      <w:r>
        <w:rPr>
          <w:rFonts w:ascii="SimSun" w:hAnsi="SimSun" w:eastAsia="SimSun" w:cs="SimSun"/>
          <w:sz w:val="28"/>
          <w:szCs w:val="28"/>
          <w:spacing w:val="-3"/>
        </w:rPr>
        <w:t>（三）提升农田生态功能</w:t>
      </w:r>
    </w:p>
    <w:p>
      <w:pPr>
        <w:ind w:firstLine="565"/>
        <w:spacing w:before="288" w:line="405" w:lineRule="auto"/>
        <w:rPr>
          <w:rFonts w:ascii="SimSun" w:hAnsi="SimSun" w:eastAsia="SimSun" w:cs="SimSun"/>
          <w:sz w:val="28"/>
          <w:szCs w:val="28"/>
        </w:rPr>
      </w:pPr>
      <w:r>
        <w:rPr>
          <w:rFonts w:ascii="SimSun" w:hAnsi="SimSun" w:eastAsia="SimSun" w:cs="SimSun"/>
          <w:sz w:val="28"/>
          <w:szCs w:val="28"/>
          <w:spacing w:val="3"/>
        </w:rPr>
        <w:t>高标准农田建成后，可增强农田水土保持能力、改善小气候、</w:t>
      </w:r>
      <w:r>
        <w:rPr>
          <w:rFonts w:ascii="SimSun" w:hAnsi="SimSun" w:eastAsia="SimSun" w:cs="SimSun"/>
          <w:sz w:val="28"/>
          <w:szCs w:val="28"/>
          <w:spacing w:val="2"/>
        </w:rPr>
        <w:t>防风固</w:t>
      </w:r>
      <w:r>
        <w:rPr>
          <w:rFonts w:ascii="SimSun" w:hAnsi="SimSun" w:eastAsia="SimSun" w:cs="SimSun"/>
          <w:sz w:val="28"/>
          <w:szCs w:val="28"/>
        </w:rPr>
        <w:t xml:space="preserve"> </w:t>
      </w:r>
      <w:r>
        <w:rPr>
          <w:rFonts w:ascii="SimSun" w:hAnsi="SimSun" w:eastAsia="SimSun" w:cs="SimSun"/>
          <w:sz w:val="28"/>
          <w:szCs w:val="28"/>
          <w:spacing w:val="3"/>
        </w:rPr>
        <w:t>沙、保持水土、增加林木蓄积量，有效防治土地次生盐渍化，改善</w:t>
      </w:r>
      <w:r>
        <w:rPr>
          <w:rFonts w:ascii="SimSun" w:hAnsi="SimSun" w:eastAsia="SimSun" w:cs="SimSun"/>
          <w:sz w:val="28"/>
          <w:szCs w:val="28"/>
          <w:spacing w:val="2"/>
        </w:rPr>
        <w:t>土壤理</w:t>
      </w:r>
      <w:r>
        <w:rPr>
          <w:rFonts w:ascii="SimSun" w:hAnsi="SimSun" w:eastAsia="SimSun" w:cs="SimSun"/>
          <w:sz w:val="28"/>
          <w:szCs w:val="28"/>
        </w:rPr>
        <w:t xml:space="preserve"> </w:t>
      </w:r>
      <w:r>
        <w:rPr>
          <w:rFonts w:ascii="SimSun" w:hAnsi="SimSun" w:eastAsia="SimSun" w:cs="SimSun"/>
          <w:sz w:val="28"/>
          <w:szCs w:val="28"/>
          <w:spacing w:val="3"/>
        </w:rPr>
        <w:t>化性状，保护农田生态环境，优化农村田园景观，为乡村生态宜居</w:t>
      </w:r>
      <w:r>
        <w:rPr>
          <w:rFonts w:ascii="SimSun" w:hAnsi="SimSun" w:eastAsia="SimSun" w:cs="SimSun"/>
          <w:sz w:val="28"/>
          <w:szCs w:val="28"/>
          <w:spacing w:val="2"/>
        </w:rPr>
        <w:t>提供绿</w:t>
      </w:r>
      <w:r>
        <w:rPr>
          <w:rFonts w:ascii="SimSun" w:hAnsi="SimSun" w:eastAsia="SimSun" w:cs="SimSun"/>
          <w:sz w:val="28"/>
          <w:szCs w:val="28"/>
        </w:rPr>
        <w:t xml:space="preserve"> </w:t>
      </w:r>
      <w:r>
        <w:rPr>
          <w:rFonts w:ascii="SimSun" w:hAnsi="SimSun" w:eastAsia="SimSun" w:cs="SimSun"/>
          <w:sz w:val="28"/>
          <w:szCs w:val="28"/>
          <w:spacing w:val="-10"/>
        </w:rPr>
        <w:t>色屏障。</w:t>
      </w:r>
    </w:p>
    <w:p>
      <w:pPr>
        <w:spacing w:line="405" w:lineRule="auto"/>
        <w:sectPr>
          <w:footerReference w:type="default" r:id="rId149"/>
          <w:pgSz w:w="11907" w:h="16839"/>
          <w:pgMar w:top="400" w:right="1420" w:bottom="1350" w:left="1430"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680"/>
        <w:spacing w:before="101" w:line="225" w:lineRule="auto"/>
        <w:outlineLvl w:val="0"/>
        <w:rPr>
          <w:rFonts w:ascii="SimSun" w:hAnsi="SimSun" w:eastAsia="SimSun" w:cs="SimSun"/>
          <w:sz w:val="31"/>
          <w:szCs w:val="31"/>
        </w:rPr>
      </w:pPr>
      <w:bookmarkStart w:name="bookmark120" w:id="190"/>
      <w:bookmarkEnd w:id="190"/>
      <w:bookmarkStart w:name="bookmark122" w:id="191"/>
      <w:bookmarkEnd w:id="191"/>
      <w:bookmarkStart w:name="bookmark119" w:id="192"/>
      <w:bookmarkEnd w:id="192"/>
      <w:r>
        <w:rPr>
          <w:rFonts w:ascii="Times New Roman" w:hAnsi="Times New Roman" w:eastAsia="Times New Roman" w:cs="Times New Roman"/>
          <w:sz w:val="31"/>
          <w:szCs w:val="31"/>
          <w:b/>
          <w:bCs/>
          <w:spacing w:val="2"/>
        </w:rPr>
        <w:t>9</w:t>
      </w:r>
      <w:r>
        <w:rPr>
          <w:rFonts w:ascii="Times New Roman" w:hAnsi="Times New Roman" w:eastAsia="Times New Roman" w:cs="Times New Roman"/>
          <w:sz w:val="31"/>
          <w:szCs w:val="31"/>
          <w:b/>
          <w:bCs/>
          <w:spacing w:val="15"/>
        </w:rPr>
        <w:t xml:space="preserve">   </w:t>
      </w:r>
      <w:r>
        <w:rPr>
          <w:rFonts w:ascii="SimSun" w:hAnsi="SimSun" w:eastAsia="SimSun" w:cs="SimSun"/>
          <w:sz w:val="31"/>
          <w:szCs w:val="31"/>
          <w:b/>
          <w:bCs/>
          <w:spacing w:val="2"/>
        </w:rPr>
        <w:t>保障措施</w:t>
      </w:r>
    </w:p>
    <w:p>
      <w:pPr>
        <w:pStyle w:val="BodyText"/>
        <w:spacing w:before="255" w:line="220" w:lineRule="auto"/>
        <w:outlineLvl w:val="1"/>
        <w:rPr>
          <w:rFonts w:ascii="SimSun" w:hAnsi="SimSun" w:eastAsia="SimSun" w:cs="SimSun"/>
          <w:sz w:val="30"/>
          <w:szCs w:val="30"/>
        </w:rPr>
      </w:pPr>
      <w:bookmarkStart w:name="bookmark121" w:id="193"/>
      <w:bookmarkEnd w:id="193"/>
      <w:r>
        <w:rPr>
          <w:sz w:val="30"/>
          <w:szCs w:val="30"/>
          <w:b/>
          <w:bCs/>
          <w:spacing w:val="-4"/>
        </w:rPr>
        <w:t>9.1</w:t>
      </w:r>
      <w:r>
        <w:rPr>
          <w:sz w:val="30"/>
          <w:szCs w:val="30"/>
          <w:b/>
          <w:bCs/>
          <w:spacing w:val="78"/>
        </w:rPr>
        <w:t xml:space="preserve"> </w:t>
      </w:r>
      <w:r>
        <w:rPr>
          <w:rFonts w:ascii="SimSun" w:hAnsi="SimSun" w:eastAsia="SimSun" w:cs="SimSun"/>
          <w:sz w:val="30"/>
          <w:szCs w:val="30"/>
          <w:b/>
          <w:bCs/>
          <w:spacing w:val="-4"/>
        </w:rPr>
        <w:t>加强组织领导</w:t>
      </w:r>
    </w:p>
    <w:p>
      <w:pPr>
        <w:ind w:left="429"/>
        <w:spacing w:before="275" w:line="219" w:lineRule="auto"/>
        <w:rPr>
          <w:rFonts w:ascii="SimSun" w:hAnsi="SimSun" w:eastAsia="SimSun" w:cs="SimSun"/>
          <w:sz w:val="28"/>
          <w:szCs w:val="28"/>
        </w:rPr>
      </w:pPr>
      <w:r>
        <w:rPr>
          <w:rFonts w:ascii="SimSun" w:hAnsi="SimSun" w:eastAsia="SimSun" w:cs="SimSun"/>
          <w:sz w:val="28"/>
          <w:szCs w:val="28"/>
          <w:spacing w:val="-4"/>
        </w:rPr>
        <w:t>（一）完善体制机制</w:t>
      </w:r>
    </w:p>
    <w:p>
      <w:pPr>
        <w:ind w:left="1" w:firstLine="561"/>
        <w:spacing w:before="298" w:line="409" w:lineRule="auto"/>
        <w:rPr>
          <w:rFonts w:ascii="SimSun" w:hAnsi="SimSun" w:eastAsia="SimSun" w:cs="SimSun"/>
          <w:sz w:val="28"/>
          <w:szCs w:val="28"/>
        </w:rPr>
      </w:pPr>
      <w:r>
        <w:rPr>
          <w:rFonts w:ascii="SimSun" w:hAnsi="SimSun" w:eastAsia="SimSun" w:cs="SimSun"/>
          <w:sz w:val="28"/>
          <w:szCs w:val="28"/>
          <w:spacing w:val="2"/>
        </w:rPr>
        <w:t>落实高标准农田建设统一规划布局、统一建设标</w:t>
      </w:r>
      <w:r>
        <w:rPr>
          <w:rFonts w:ascii="SimSun" w:hAnsi="SimSun" w:eastAsia="SimSun" w:cs="SimSun"/>
          <w:sz w:val="28"/>
          <w:szCs w:val="28"/>
          <w:spacing w:val="1"/>
        </w:rPr>
        <w:t>准、统一组织实施、</w:t>
      </w:r>
      <w:r>
        <w:rPr>
          <w:rFonts w:ascii="SimSun" w:hAnsi="SimSun" w:eastAsia="SimSun" w:cs="SimSun"/>
          <w:sz w:val="28"/>
          <w:szCs w:val="28"/>
        </w:rPr>
        <w:t xml:space="preserve"> </w:t>
      </w:r>
      <w:r>
        <w:rPr>
          <w:rFonts w:ascii="SimSun" w:hAnsi="SimSun" w:eastAsia="SimSun" w:cs="SimSun"/>
          <w:sz w:val="28"/>
          <w:szCs w:val="28"/>
          <w:spacing w:val="3"/>
        </w:rPr>
        <w:t>统一验收考核、统一上图入库要求，构建集中统一高效的管理新体制</w:t>
      </w:r>
      <w:r>
        <w:rPr>
          <w:rFonts w:ascii="SimSun" w:hAnsi="SimSun" w:eastAsia="SimSun" w:cs="SimSun"/>
          <w:sz w:val="28"/>
          <w:szCs w:val="28"/>
          <w:spacing w:val="2"/>
        </w:rPr>
        <w:t>。高</w:t>
      </w:r>
      <w:r>
        <w:rPr>
          <w:rFonts w:ascii="SimSun" w:hAnsi="SimSun" w:eastAsia="SimSun" w:cs="SimSun"/>
          <w:sz w:val="28"/>
          <w:szCs w:val="28"/>
        </w:rPr>
        <w:t xml:space="preserve"> </w:t>
      </w:r>
      <w:r>
        <w:rPr>
          <w:rFonts w:ascii="SimSun" w:hAnsi="SimSun" w:eastAsia="SimSun" w:cs="SimSun"/>
          <w:sz w:val="28"/>
          <w:szCs w:val="28"/>
          <w:spacing w:val="3"/>
        </w:rPr>
        <w:t>标准农田建设实行中央统筹、省总负责、市县抓落实、群众参与的工</w:t>
      </w:r>
      <w:r>
        <w:rPr>
          <w:rFonts w:ascii="SimSun" w:hAnsi="SimSun" w:eastAsia="SimSun" w:cs="SimSun"/>
          <w:sz w:val="28"/>
          <w:szCs w:val="28"/>
          <w:spacing w:val="2"/>
        </w:rPr>
        <w:t>作机</w:t>
      </w:r>
      <w:r>
        <w:rPr>
          <w:rFonts w:ascii="SimSun" w:hAnsi="SimSun" w:eastAsia="SimSun" w:cs="SimSun"/>
          <w:sz w:val="28"/>
          <w:szCs w:val="28"/>
        </w:rPr>
        <w:t xml:space="preserve"> </w:t>
      </w:r>
      <w:r>
        <w:rPr>
          <w:rFonts w:ascii="SimSun" w:hAnsi="SimSun" w:eastAsia="SimSun" w:cs="SimSun"/>
          <w:sz w:val="28"/>
          <w:szCs w:val="28"/>
          <w:spacing w:val="3"/>
        </w:rPr>
        <w:t>制。将高标准农田建设工作纳入到各级党委和政府落实粮食安全责任</w:t>
      </w:r>
      <w:r>
        <w:rPr>
          <w:rFonts w:ascii="SimSun" w:hAnsi="SimSun" w:eastAsia="SimSun" w:cs="SimSun"/>
          <w:sz w:val="28"/>
          <w:szCs w:val="28"/>
          <w:spacing w:val="2"/>
        </w:rPr>
        <w:t>制考</w:t>
      </w:r>
      <w:r>
        <w:rPr>
          <w:rFonts w:ascii="SimSun" w:hAnsi="SimSun" w:eastAsia="SimSun" w:cs="SimSun"/>
          <w:sz w:val="28"/>
          <w:szCs w:val="28"/>
        </w:rPr>
        <w:t xml:space="preserve"> </w:t>
      </w:r>
      <w:r>
        <w:rPr>
          <w:rFonts w:ascii="SimSun" w:hAnsi="SimSun" w:eastAsia="SimSun" w:cs="SimSun"/>
          <w:sz w:val="28"/>
          <w:szCs w:val="28"/>
          <w:spacing w:val="3"/>
        </w:rPr>
        <w:t>核、市政府真抓实干督查激励措施的范围，纳入到乡村振兴工作考核</w:t>
      </w:r>
      <w:r>
        <w:rPr>
          <w:rFonts w:ascii="SimSun" w:hAnsi="SimSun" w:eastAsia="SimSun" w:cs="SimSun"/>
          <w:sz w:val="28"/>
          <w:szCs w:val="28"/>
          <w:spacing w:val="2"/>
        </w:rPr>
        <w:t>的范</w:t>
      </w:r>
      <w:r>
        <w:rPr>
          <w:rFonts w:ascii="SimSun" w:hAnsi="SimSun" w:eastAsia="SimSun" w:cs="SimSun"/>
          <w:sz w:val="28"/>
          <w:szCs w:val="28"/>
        </w:rPr>
        <w:t xml:space="preserve"> </w:t>
      </w:r>
      <w:r>
        <w:rPr>
          <w:rFonts w:ascii="SimSun" w:hAnsi="SimSun" w:eastAsia="SimSun" w:cs="SimSun"/>
          <w:sz w:val="28"/>
          <w:szCs w:val="28"/>
          <w:spacing w:val="3"/>
        </w:rPr>
        <w:t>围，作为农业农村工作的重要抓手。按照粮食安全责任制的要求，逐</w:t>
      </w:r>
      <w:r>
        <w:rPr>
          <w:rFonts w:ascii="SimSun" w:hAnsi="SimSun" w:eastAsia="SimSun" w:cs="SimSun"/>
          <w:sz w:val="28"/>
          <w:szCs w:val="28"/>
          <w:spacing w:val="2"/>
        </w:rPr>
        <w:t>步建</w:t>
      </w:r>
      <w:r>
        <w:rPr>
          <w:rFonts w:ascii="SimSun" w:hAnsi="SimSun" w:eastAsia="SimSun" w:cs="SimSun"/>
          <w:sz w:val="28"/>
          <w:szCs w:val="28"/>
        </w:rPr>
        <w:t xml:space="preserve"> </w:t>
      </w:r>
      <w:r>
        <w:rPr>
          <w:rFonts w:ascii="SimSun" w:hAnsi="SimSun" w:eastAsia="SimSun" w:cs="SimSun"/>
          <w:sz w:val="28"/>
          <w:szCs w:val="28"/>
          <w:spacing w:val="3"/>
        </w:rPr>
        <w:t>立政府领导、农业农村部门牵头、部门协作、上下联动的高标准农田</w:t>
      </w:r>
      <w:r>
        <w:rPr>
          <w:rFonts w:ascii="SimSun" w:hAnsi="SimSun" w:eastAsia="SimSun" w:cs="SimSun"/>
          <w:sz w:val="28"/>
          <w:szCs w:val="28"/>
          <w:spacing w:val="2"/>
        </w:rPr>
        <w:t>建设</w:t>
      </w:r>
      <w:r>
        <w:rPr>
          <w:rFonts w:ascii="SimSun" w:hAnsi="SimSun" w:eastAsia="SimSun" w:cs="SimSun"/>
          <w:sz w:val="28"/>
          <w:szCs w:val="28"/>
        </w:rPr>
        <w:t xml:space="preserve"> </w:t>
      </w:r>
      <w:r>
        <w:rPr>
          <w:rFonts w:ascii="SimSun" w:hAnsi="SimSun" w:eastAsia="SimSun" w:cs="SimSun"/>
          <w:sz w:val="28"/>
          <w:szCs w:val="28"/>
          <w:spacing w:val="3"/>
        </w:rPr>
        <w:t>组织领导机制，抓好规划实施、任务落实、资金保障、新增耕地核定</w:t>
      </w:r>
      <w:r>
        <w:rPr>
          <w:rFonts w:ascii="SimSun" w:hAnsi="SimSun" w:eastAsia="SimSun" w:cs="SimSun"/>
          <w:sz w:val="28"/>
          <w:szCs w:val="28"/>
          <w:spacing w:val="2"/>
        </w:rPr>
        <w:t>、监</w:t>
      </w:r>
      <w:r>
        <w:rPr>
          <w:rFonts w:ascii="SimSun" w:hAnsi="SimSun" w:eastAsia="SimSun" w:cs="SimSun"/>
          <w:sz w:val="28"/>
          <w:szCs w:val="28"/>
        </w:rPr>
        <w:t xml:space="preserve"> </w:t>
      </w:r>
      <w:r>
        <w:rPr>
          <w:rFonts w:ascii="SimSun" w:hAnsi="SimSun" w:eastAsia="SimSun" w:cs="SimSun"/>
          <w:sz w:val="28"/>
          <w:szCs w:val="28"/>
          <w:spacing w:val="3"/>
        </w:rPr>
        <w:t>督评价和运营管护等工作。市县农业农村部门在本级</w:t>
      </w:r>
      <w:r>
        <w:rPr>
          <w:rFonts w:ascii="SimSun" w:hAnsi="SimSun" w:eastAsia="SimSun" w:cs="SimSun"/>
          <w:sz w:val="28"/>
          <w:szCs w:val="28"/>
          <w:spacing w:val="2"/>
        </w:rPr>
        <w:t>人民政府的领导下，</w:t>
      </w:r>
      <w:r>
        <w:rPr>
          <w:rFonts w:ascii="SimSun" w:hAnsi="SimSun" w:eastAsia="SimSun" w:cs="SimSun"/>
          <w:sz w:val="28"/>
          <w:szCs w:val="28"/>
        </w:rPr>
        <w:t xml:space="preserve"> </w:t>
      </w:r>
      <w:r>
        <w:rPr>
          <w:rFonts w:ascii="SimSun" w:hAnsi="SimSun" w:eastAsia="SimSun" w:cs="SimSun"/>
          <w:sz w:val="28"/>
          <w:szCs w:val="28"/>
          <w:spacing w:val="3"/>
        </w:rPr>
        <w:t>逐级落实好建设任务和工作责任，各级有关部门要按照工作职责，主</w:t>
      </w:r>
      <w:r>
        <w:rPr>
          <w:rFonts w:ascii="SimSun" w:hAnsi="SimSun" w:eastAsia="SimSun" w:cs="SimSun"/>
          <w:sz w:val="28"/>
          <w:szCs w:val="28"/>
          <w:spacing w:val="2"/>
        </w:rPr>
        <w:t>动协</w:t>
      </w:r>
      <w:r>
        <w:rPr>
          <w:rFonts w:ascii="SimSun" w:hAnsi="SimSun" w:eastAsia="SimSun" w:cs="SimSun"/>
          <w:sz w:val="28"/>
          <w:szCs w:val="28"/>
        </w:rPr>
        <w:t xml:space="preserve"> </w:t>
      </w:r>
      <w:r>
        <w:rPr>
          <w:rFonts w:ascii="SimSun" w:hAnsi="SimSun" w:eastAsia="SimSun" w:cs="SimSun"/>
          <w:sz w:val="28"/>
          <w:szCs w:val="28"/>
          <w:spacing w:val="3"/>
        </w:rPr>
        <w:t>调配合，编制市县高标准农田建设规划，确保高标准农田建设任务按</w:t>
      </w:r>
      <w:r>
        <w:rPr>
          <w:rFonts w:ascii="SimSun" w:hAnsi="SimSun" w:eastAsia="SimSun" w:cs="SimSun"/>
          <w:sz w:val="28"/>
          <w:szCs w:val="28"/>
          <w:spacing w:val="2"/>
        </w:rPr>
        <w:t>期完</w:t>
      </w:r>
      <w:r>
        <w:rPr>
          <w:rFonts w:ascii="SimSun" w:hAnsi="SimSun" w:eastAsia="SimSun" w:cs="SimSun"/>
          <w:sz w:val="28"/>
          <w:szCs w:val="28"/>
        </w:rPr>
        <w:t xml:space="preserve"> </w:t>
      </w:r>
      <w:r>
        <w:rPr>
          <w:rFonts w:ascii="SimSun" w:hAnsi="SimSun" w:eastAsia="SimSun" w:cs="SimSun"/>
          <w:sz w:val="28"/>
          <w:szCs w:val="28"/>
          <w:spacing w:val="-13"/>
        </w:rPr>
        <w:t>成。</w:t>
      </w:r>
    </w:p>
    <w:p>
      <w:pPr>
        <w:ind w:left="429"/>
        <w:spacing w:before="38" w:line="220" w:lineRule="auto"/>
        <w:rPr>
          <w:rFonts w:ascii="SimSun" w:hAnsi="SimSun" w:eastAsia="SimSun" w:cs="SimSun"/>
          <w:sz w:val="28"/>
          <w:szCs w:val="28"/>
        </w:rPr>
      </w:pPr>
      <w:r>
        <w:rPr>
          <w:rFonts w:ascii="SimSun" w:hAnsi="SimSun" w:eastAsia="SimSun" w:cs="SimSun"/>
          <w:sz w:val="28"/>
          <w:szCs w:val="28"/>
          <w:spacing w:val="-3"/>
        </w:rPr>
        <w:t>（二）加强行业管理</w:t>
      </w:r>
    </w:p>
    <w:p>
      <w:pPr>
        <w:ind w:firstLine="561"/>
        <w:spacing w:before="288" w:line="405" w:lineRule="auto"/>
        <w:rPr>
          <w:rFonts w:ascii="SimSun" w:hAnsi="SimSun" w:eastAsia="SimSun" w:cs="SimSun"/>
          <w:sz w:val="28"/>
          <w:szCs w:val="28"/>
        </w:rPr>
      </w:pPr>
      <w:r>
        <w:rPr>
          <w:rFonts w:ascii="SimSun" w:hAnsi="SimSun" w:eastAsia="SimSun" w:cs="SimSun"/>
          <w:sz w:val="28"/>
          <w:szCs w:val="28"/>
          <w:spacing w:val="3"/>
        </w:rPr>
        <w:t>严把高标准农田建设从业机构资质审查关，从严把关勘察、设计、施</w:t>
      </w:r>
      <w:r>
        <w:rPr>
          <w:rFonts w:ascii="SimSun" w:hAnsi="SimSun" w:eastAsia="SimSun" w:cs="SimSun"/>
          <w:sz w:val="28"/>
          <w:szCs w:val="28"/>
          <w:spacing w:val="4"/>
        </w:rPr>
        <w:t xml:space="preserve"> </w:t>
      </w:r>
      <w:r>
        <w:rPr>
          <w:rFonts w:ascii="SimSun" w:hAnsi="SimSun" w:eastAsia="SimSun" w:cs="SimSun"/>
          <w:sz w:val="28"/>
          <w:szCs w:val="28"/>
          <w:spacing w:val="3"/>
        </w:rPr>
        <w:t>工和监理等相关单位技术力量门槛，杜绝无资质或资质不符合要求的从业</w:t>
      </w:r>
      <w:r>
        <w:rPr>
          <w:rFonts w:ascii="SimSun" w:hAnsi="SimSun" w:eastAsia="SimSun" w:cs="SimSun"/>
          <w:sz w:val="28"/>
          <w:szCs w:val="28"/>
        </w:rPr>
        <w:t xml:space="preserve"> </w:t>
      </w:r>
      <w:r>
        <w:rPr>
          <w:rFonts w:ascii="SimSun" w:hAnsi="SimSun" w:eastAsia="SimSun" w:cs="SimSun"/>
          <w:sz w:val="28"/>
          <w:szCs w:val="28"/>
          <w:spacing w:val="3"/>
        </w:rPr>
        <w:t>机构承担相关业务。加强行业自律和动态监管，建立全县高标准农田建设</w:t>
      </w:r>
      <w:r>
        <w:rPr>
          <w:rFonts w:ascii="SimSun" w:hAnsi="SimSun" w:eastAsia="SimSun" w:cs="SimSun"/>
          <w:sz w:val="28"/>
          <w:szCs w:val="28"/>
        </w:rPr>
        <w:t xml:space="preserve"> </w:t>
      </w:r>
      <w:r>
        <w:rPr>
          <w:rFonts w:ascii="SimSun" w:hAnsi="SimSun" w:eastAsia="SimSun" w:cs="SimSun"/>
          <w:sz w:val="28"/>
          <w:szCs w:val="28"/>
          <w:spacing w:val="-2"/>
        </w:rPr>
        <w:t>从业机构诚信档案，推行从业机构信用管理制度。</w:t>
      </w:r>
    </w:p>
    <w:p>
      <w:pPr>
        <w:ind w:left="429"/>
        <w:spacing w:before="41" w:line="221" w:lineRule="auto"/>
        <w:rPr>
          <w:rFonts w:ascii="SimSun" w:hAnsi="SimSun" w:eastAsia="SimSun" w:cs="SimSun"/>
          <w:sz w:val="28"/>
          <w:szCs w:val="28"/>
        </w:rPr>
      </w:pPr>
      <w:r>
        <w:rPr>
          <w:rFonts w:ascii="SimSun" w:hAnsi="SimSun" w:eastAsia="SimSun" w:cs="SimSun"/>
          <w:sz w:val="28"/>
          <w:szCs w:val="28"/>
          <w:spacing w:val="-3"/>
        </w:rPr>
        <w:t>（三）强化队伍建设</w:t>
      </w:r>
    </w:p>
    <w:p>
      <w:pPr>
        <w:spacing w:line="221" w:lineRule="auto"/>
        <w:sectPr>
          <w:footerReference w:type="default" r:id="rId150"/>
          <w:pgSz w:w="11907" w:h="16839"/>
          <w:pgMar w:top="400" w:right="1420"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3" w:firstLine="558"/>
        <w:spacing w:before="91" w:line="406" w:lineRule="auto"/>
        <w:rPr>
          <w:rFonts w:ascii="SimSun" w:hAnsi="SimSun" w:eastAsia="SimSun" w:cs="SimSun"/>
          <w:sz w:val="28"/>
          <w:szCs w:val="28"/>
        </w:rPr>
      </w:pPr>
      <w:r>
        <w:rPr>
          <w:rFonts w:ascii="SimSun" w:hAnsi="SimSun" w:eastAsia="SimSun" w:cs="SimSun"/>
          <w:sz w:val="28"/>
          <w:szCs w:val="28"/>
          <w:spacing w:val="3"/>
        </w:rPr>
        <w:t>加强高标准农田建设管理和技术服务体系队伍建设，强化人员配备，</w:t>
      </w:r>
      <w:r>
        <w:rPr>
          <w:rFonts w:ascii="SimSun" w:hAnsi="SimSun" w:eastAsia="SimSun" w:cs="SimSun"/>
          <w:sz w:val="28"/>
          <w:szCs w:val="28"/>
        </w:rPr>
        <w:t xml:space="preserve"> </w:t>
      </w:r>
      <w:r>
        <w:rPr>
          <w:rFonts w:ascii="SimSun" w:hAnsi="SimSun" w:eastAsia="SimSun" w:cs="SimSun"/>
          <w:sz w:val="28"/>
          <w:szCs w:val="28"/>
          <w:spacing w:val="3"/>
        </w:rPr>
        <w:t>重点配备县乡两级工作力量，与当地高标准农田建设任务相适应。</w:t>
      </w:r>
      <w:r>
        <w:rPr>
          <w:rFonts w:ascii="SimSun" w:hAnsi="SimSun" w:eastAsia="SimSun" w:cs="SimSun"/>
          <w:sz w:val="28"/>
          <w:szCs w:val="28"/>
          <w:spacing w:val="2"/>
        </w:rPr>
        <w:t>加快形</w:t>
      </w:r>
      <w:r>
        <w:rPr>
          <w:rFonts w:ascii="SimSun" w:hAnsi="SimSun" w:eastAsia="SimSun" w:cs="SimSun"/>
          <w:sz w:val="28"/>
          <w:szCs w:val="28"/>
        </w:rPr>
        <w:t xml:space="preserve"> </w:t>
      </w:r>
      <w:r>
        <w:rPr>
          <w:rFonts w:ascii="SimSun" w:hAnsi="SimSun" w:eastAsia="SimSun" w:cs="SimSun"/>
          <w:sz w:val="28"/>
          <w:szCs w:val="28"/>
          <w:spacing w:val="3"/>
        </w:rPr>
        <w:t>成层次清晰、上下衔接的专业化人才队伍。整合培训资源，加大技</w:t>
      </w:r>
      <w:r>
        <w:rPr>
          <w:rFonts w:ascii="SimSun" w:hAnsi="SimSun" w:eastAsia="SimSun" w:cs="SimSun"/>
          <w:sz w:val="28"/>
          <w:szCs w:val="28"/>
          <w:spacing w:val="2"/>
        </w:rPr>
        <w:t>术培训</w:t>
      </w:r>
      <w:r>
        <w:rPr>
          <w:rFonts w:ascii="SimSun" w:hAnsi="SimSun" w:eastAsia="SimSun" w:cs="SimSun"/>
          <w:sz w:val="28"/>
          <w:szCs w:val="28"/>
        </w:rPr>
        <w:t xml:space="preserve"> </w:t>
      </w:r>
      <w:r>
        <w:rPr>
          <w:rFonts w:ascii="SimSun" w:hAnsi="SimSun" w:eastAsia="SimSun" w:cs="SimSun"/>
          <w:sz w:val="28"/>
          <w:szCs w:val="28"/>
          <w:spacing w:val="3"/>
        </w:rPr>
        <w:t>力度，加强业务交流，提升高标准农田建设管理和技术人员的业务</w:t>
      </w:r>
      <w:r>
        <w:rPr>
          <w:rFonts w:ascii="SimSun" w:hAnsi="SimSun" w:eastAsia="SimSun" w:cs="SimSun"/>
          <w:sz w:val="28"/>
          <w:szCs w:val="28"/>
          <w:spacing w:val="2"/>
        </w:rPr>
        <w:t>能力和</w:t>
      </w:r>
      <w:r>
        <w:rPr>
          <w:rFonts w:ascii="SimSun" w:hAnsi="SimSun" w:eastAsia="SimSun" w:cs="SimSun"/>
          <w:sz w:val="28"/>
          <w:szCs w:val="28"/>
        </w:rPr>
        <w:t xml:space="preserve"> </w:t>
      </w:r>
      <w:r>
        <w:rPr>
          <w:rFonts w:ascii="SimSun" w:hAnsi="SimSun" w:eastAsia="SimSun" w:cs="SimSun"/>
          <w:sz w:val="28"/>
          <w:szCs w:val="28"/>
          <w:spacing w:val="-2"/>
        </w:rPr>
        <w:t>综合素质。</w:t>
      </w:r>
    </w:p>
    <w:p>
      <w:pPr>
        <w:pStyle w:val="BodyText"/>
        <w:spacing w:before="32" w:line="220" w:lineRule="auto"/>
        <w:outlineLvl w:val="1"/>
        <w:rPr>
          <w:rFonts w:ascii="SimSun" w:hAnsi="SimSun" w:eastAsia="SimSun" w:cs="SimSun"/>
          <w:sz w:val="30"/>
          <w:szCs w:val="30"/>
        </w:rPr>
      </w:pPr>
      <w:bookmarkStart w:name="bookmark124" w:id="194"/>
      <w:bookmarkEnd w:id="194"/>
      <w:bookmarkStart w:name="bookmark123" w:id="195"/>
      <w:bookmarkEnd w:id="195"/>
      <w:r>
        <w:rPr>
          <w:sz w:val="30"/>
          <w:szCs w:val="30"/>
          <w:b/>
          <w:bCs/>
          <w:spacing w:val="-4"/>
        </w:rPr>
        <w:t>9.2  </w:t>
      </w:r>
      <w:r>
        <w:rPr>
          <w:rFonts w:ascii="SimSun" w:hAnsi="SimSun" w:eastAsia="SimSun" w:cs="SimSun"/>
          <w:sz w:val="30"/>
          <w:szCs w:val="30"/>
          <w:b/>
          <w:bCs/>
          <w:spacing w:val="-4"/>
        </w:rPr>
        <w:t>强化规划引领</w:t>
      </w:r>
    </w:p>
    <w:p>
      <w:pPr>
        <w:ind w:left="430"/>
        <w:spacing w:before="275" w:line="221" w:lineRule="auto"/>
        <w:rPr>
          <w:rFonts w:ascii="SimSun" w:hAnsi="SimSun" w:eastAsia="SimSun" w:cs="SimSun"/>
          <w:sz w:val="28"/>
          <w:szCs w:val="28"/>
        </w:rPr>
      </w:pPr>
      <w:r>
        <w:rPr>
          <w:rFonts w:ascii="SimSun" w:hAnsi="SimSun" w:eastAsia="SimSun" w:cs="SimSun"/>
          <w:sz w:val="28"/>
          <w:szCs w:val="28"/>
          <w:spacing w:val="-4"/>
        </w:rPr>
        <w:t>（一）构建规划体系</w:t>
      </w:r>
    </w:p>
    <w:p>
      <w:pPr>
        <w:ind w:firstLine="560"/>
        <w:spacing w:before="290" w:line="407" w:lineRule="auto"/>
        <w:rPr>
          <w:rFonts w:ascii="SimSun" w:hAnsi="SimSun" w:eastAsia="SimSun" w:cs="SimSun"/>
          <w:sz w:val="28"/>
          <w:szCs w:val="28"/>
        </w:rPr>
      </w:pPr>
      <w:r>
        <w:rPr>
          <w:rFonts w:ascii="SimSun" w:hAnsi="SimSun" w:eastAsia="SimSun" w:cs="SimSun"/>
          <w:sz w:val="28"/>
          <w:szCs w:val="28"/>
          <w:spacing w:val="3"/>
        </w:rPr>
        <w:t>在国家规划指引下，建立省、市、县高标准农田建设规划体系。在全</w:t>
      </w:r>
      <w:r>
        <w:rPr>
          <w:rFonts w:ascii="SimSun" w:hAnsi="SimSun" w:eastAsia="SimSun" w:cs="SimSun"/>
          <w:sz w:val="28"/>
          <w:szCs w:val="28"/>
          <w:spacing w:val="6"/>
        </w:rPr>
        <w:t xml:space="preserve"> </w:t>
      </w:r>
      <w:r>
        <w:rPr>
          <w:rFonts w:ascii="SimSun" w:hAnsi="SimSun" w:eastAsia="SimSun" w:cs="SimSun"/>
          <w:sz w:val="28"/>
          <w:szCs w:val="28"/>
          <w:spacing w:val="3"/>
        </w:rPr>
        <w:t>面摸清数量、质量等底数情况的基础上，根据省级规划确定的总目标和桃</w:t>
      </w:r>
      <w:r>
        <w:rPr>
          <w:rFonts w:ascii="SimSun" w:hAnsi="SimSun" w:eastAsia="SimSun" w:cs="SimSun"/>
          <w:sz w:val="28"/>
          <w:szCs w:val="28"/>
          <w:spacing w:val="1"/>
        </w:rPr>
        <w:t xml:space="preserve"> </w:t>
      </w:r>
      <w:r>
        <w:rPr>
          <w:rFonts w:ascii="SimSun" w:hAnsi="SimSun" w:eastAsia="SimSun" w:cs="SimSun"/>
          <w:sz w:val="28"/>
          <w:szCs w:val="28"/>
          <w:spacing w:val="3"/>
        </w:rPr>
        <w:t>江县建设任务要求，编制桃江县高标准农田建设规划，将各项建设任务落</w:t>
      </w:r>
      <w:r>
        <w:rPr>
          <w:rFonts w:ascii="SimSun" w:hAnsi="SimSun" w:eastAsia="SimSun" w:cs="SimSun"/>
          <w:sz w:val="28"/>
          <w:szCs w:val="28"/>
          <w:spacing w:val="1"/>
        </w:rPr>
        <w:t xml:space="preserve"> </w:t>
      </w:r>
      <w:r>
        <w:rPr>
          <w:rFonts w:ascii="SimSun" w:hAnsi="SimSun" w:eastAsia="SimSun" w:cs="SimSun"/>
          <w:sz w:val="28"/>
          <w:szCs w:val="28"/>
          <w:spacing w:val="3"/>
        </w:rPr>
        <w:t>实到地块，明确时序安排，做到统一标准、先易后难、连片建设、整体推</w:t>
      </w:r>
      <w:r>
        <w:rPr>
          <w:rFonts w:ascii="SimSun" w:hAnsi="SimSun" w:eastAsia="SimSun" w:cs="SimSun"/>
          <w:sz w:val="28"/>
          <w:szCs w:val="28"/>
          <w:spacing w:val="1"/>
        </w:rPr>
        <w:t xml:space="preserve"> </w:t>
      </w:r>
      <w:r>
        <w:rPr>
          <w:rFonts w:ascii="SimSun" w:hAnsi="SimSun" w:eastAsia="SimSun" w:cs="SimSun"/>
          <w:sz w:val="28"/>
          <w:szCs w:val="28"/>
          <w:spacing w:val="3"/>
        </w:rPr>
        <w:t>进。县级年度实施方案由市级农业农村部门审核后，上报省级农业农村部</w:t>
      </w:r>
      <w:r>
        <w:rPr>
          <w:rFonts w:ascii="SimSun" w:hAnsi="SimSun" w:eastAsia="SimSun" w:cs="SimSun"/>
          <w:sz w:val="28"/>
          <w:szCs w:val="28"/>
          <w:spacing w:val="1"/>
        </w:rPr>
        <w:t xml:space="preserve"> </w:t>
      </w:r>
      <w:r>
        <w:rPr>
          <w:rFonts w:ascii="SimSun" w:hAnsi="SimSun" w:eastAsia="SimSun" w:cs="SimSun"/>
          <w:sz w:val="28"/>
          <w:szCs w:val="28"/>
          <w:spacing w:val="-9"/>
        </w:rPr>
        <w:t>门备案。</w:t>
      </w:r>
    </w:p>
    <w:p>
      <w:pPr>
        <w:ind w:left="430"/>
        <w:spacing w:before="39" w:line="220" w:lineRule="auto"/>
        <w:rPr>
          <w:rFonts w:ascii="SimSun" w:hAnsi="SimSun" w:eastAsia="SimSun" w:cs="SimSun"/>
          <w:sz w:val="28"/>
          <w:szCs w:val="28"/>
        </w:rPr>
      </w:pPr>
      <w:r>
        <w:rPr>
          <w:rFonts w:ascii="SimSun" w:hAnsi="SimSun" w:eastAsia="SimSun" w:cs="SimSun"/>
          <w:sz w:val="28"/>
          <w:szCs w:val="28"/>
          <w:spacing w:val="-3"/>
        </w:rPr>
        <w:t>（二）做好规划衔接</w:t>
      </w:r>
    </w:p>
    <w:p>
      <w:pPr>
        <w:ind w:firstLine="560"/>
        <w:spacing w:before="289" w:line="405" w:lineRule="auto"/>
        <w:rPr>
          <w:rFonts w:ascii="SimSun" w:hAnsi="SimSun" w:eastAsia="SimSun" w:cs="SimSun"/>
          <w:sz w:val="28"/>
          <w:szCs w:val="28"/>
        </w:rPr>
      </w:pPr>
      <w:r>
        <w:rPr>
          <w:rFonts w:ascii="SimSun" w:hAnsi="SimSun" w:eastAsia="SimSun" w:cs="SimSun"/>
          <w:sz w:val="28"/>
          <w:szCs w:val="28"/>
          <w:spacing w:val="3"/>
        </w:rPr>
        <w:t>在建设目标、任务、布局以及重大项目安排上，要结合国土空间规划</w:t>
      </w:r>
      <w:r>
        <w:rPr>
          <w:rFonts w:ascii="SimSun" w:hAnsi="SimSun" w:eastAsia="SimSun" w:cs="SimSun"/>
          <w:sz w:val="28"/>
          <w:szCs w:val="28"/>
          <w:spacing w:val="6"/>
        </w:rPr>
        <w:t xml:space="preserve"> </w:t>
      </w:r>
      <w:r>
        <w:rPr>
          <w:rFonts w:ascii="SimSun" w:hAnsi="SimSun" w:eastAsia="SimSun" w:cs="SimSun"/>
          <w:sz w:val="28"/>
          <w:szCs w:val="28"/>
          <w:spacing w:val="3"/>
        </w:rPr>
        <w:t>进行编制，充分衔接好与城镇开发、生态红线、水资源利用、土地整治等</w:t>
      </w:r>
      <w:r>
        <w:rPr>
          <w:rFonts w:ascii="SimSun" w:hAnsi="SimSun" w:eastAsia="SimSun" w:cs="SimSun"/>
          <w:sz w:val="28"/>
          <w:szCs w:val="28"/>
          <w:spacing w:val="1"/>
        </w:rPr>
        <w:t xml:space="preserve"> </w:t>
      </w:r>
      <w:r>
        <w:rPr>
          <w:rFonts w:ascii="SimSun" w:hAnsi="SimSun" w:eastAsia="SimSun" w:cs="SimSun"/>
          <w:sz w:val="28"/>
          <w:szCs w:val="28"/>
          <w:spacing w:val="3"/>
        </w:rPr>
        <w:t>相关规划，综合考虑资源环境承载力、粮食保障要求等因素，确定高标准</w:t>
      </w:r>
      <w:r>
        <w:rPr>
          <w:rFonts w:ascii="SimSun" w:hAnsi="SimSun" w:eastAsia="SimSun" w:cs="SimSun"/>
          <w:sz w:val="28"/>
          <w:szCs w:val="28"/>
          <w:spacing w:val="1"/>
        </w:rPr>
        <w:t xml:space="preserve"> </w:t>
      </w:r>
      <w:r>
        <w:rPr>
          <w:rFonts w:ascii="SimSun" w:hAnsi="SimSun" w:eastAsia="SimSun" w:cs="SimSun"/>
          <w:sz w:val="28"/>
          <w:szCs w:val="28"/>
          <w:spacing w:val="-2"/>
        </w:rPr>
        <w:t>农田建设区域，明确建设的重点区域、限制区域和禁止区域。</w:t>
      </w:r>
    </w:p>
    <w:p>
      <w:pPr>
        <w:ind w:left="430"/>
        <w:spacing w:before="40" w:line="219" w:lineRule="auto"/>
        <w:rPr>
          <w:rFonts w:ascii="SimSun" w:hAnsi="SimSun" w:eastAsia="SimSun" w:cs="SimSun"/>
          <w:sz w:val="28"/>
          <w:szCs w:val="28"/>
        </w:rPr>
      </w:pPr>
      <w:r>
        <w:rPr>
          <w:rFonts w:ascii="SimSun" w:hAnsi="SimSun" w:eastAsia="SimSun" w:cs="SimSun"/>
          <w:sz w:val="28"/>
          <w:szCs w:val="28"/>
          <w:spacing w:val="-3"/>
        </w:rPr>
        <w:t>（三）开展规划评估</w:t>
      </w:r>
    </w:p>
    <w:p>
      <w:pPr>
        <w:ind w:left="1" w:firstLine="559"/>
        <w:spacing w:before="293" w:line="397" w:lineRule="auto"/>
        <w:rPr>
          <w:rFonts w:ascii="SimSun" w:hAnsi="SimSun" w:eastAsia="SimSun" w:cs="SimSun"/>
          <w:sz w:val="28"/>
          <w:szCs w:val="28"/>
        </w:rPr>
      </w:pPr>
      <w:r>
        <w:rPr>
          <w:rFonts w:ascii="SimSun" w:hAnsi="SimSun" w:eastAsia="SimSun" w:cs="SimSun"/>
          <w:sz w:val="28"/>
          <w:szCs w:val="28"/>
          <w:spacing w:val="3"/>
        </w:rPr>
        <w:t>在规划实施的中期，采用各地自评与第三方评估相结合的方式，对规</w:t>
      </w:r>
      <w:r>
        <w:rPr>
          <w:rFonts w:ascii="SimSun" w:hAnsi="SimSun" w:eastAsia="SimSun" w:cs="SimSun"/>
          <w:sz w:val="28"/>
          <w:szCs w:val="28"/>
          <w:spacing w:val="6"/>
        </w:rPr>
        <w:t xml:space="preserve"> </w:t>
      </w:r>
      <w:r>
        <w:rPr>
          <w:rFonts w:ascii="SimSun" w:hAnsi="SimSun" w:eastAsia="SimSun" w:cs="SimSun"/>
          <w:sz w:val="28"/>
          <w:szCs w:val="28"/>
          <w:spacing w:val="2"/>
        </w:rPr>
        <w:t>划目标、建设任务、重点工程的执行情况进行评估分析，客观评价规划实</w:t>
      </w:r>
    </w:p>
    <w:p>
      <w:pPr>
        <w:spacing w:line="397" w:lineRule="auto"/>
        <w:sectPr>
          <w:footerReference w:type="default" r:id="rId151"/>
          <w:pgSz w:w="11907" w:h="16839"/>
          <w:pgMar w:top="400" w:right="1420" w:bottom="1350" w:left="1427"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1" w:right="4" w:hanging="1"/>
        <w:spacing w:before="91" w:line="398" w:lineRule="auto"/>
        <w:rPr>
          <w:rFonts w:ascii="SimSun" w:hAnsi="SimSun" w:eastAsia="SimSun" w:cs="SimSun"/>
          <w:sz w:val="28"/>
          <w:szCs w:val="28"/>
        </w:rPr>
      </w:pPr>
      <w:r>
        <w:rPr>
          <w:rFonts w:ascii="SimSun" w:hAnsi="SimSun" w:eastAsia="SimSun" w:cs="SimSun"/>
          <w:sz w:val="28"/>
          <w:szCs w:val="28"/>
          <w:spacing w:val="3"/>
        </w:rPr>
        <w:t>施进展，总结提炼经验、剖析实施过程中存在的问题及原因，进一步发挥</w:t>
      </w:r>
      <w:r>
        <w:rPr>
          <w:rFonts w:ascii="SimSun" w:hAnsi="SimSun" w:eastAsia="SimSun" w:cs="SimSun"/>
          <w:sz w:val="28"/>
          <w:szCs w:val="28"/>
        </w:rPr>
        <w:t xml:space="preserve"> </w:t>
      </w:r>
      <w:r>
        <w:rPr>
          <w:rFonts w:ascii="SimSun" w:hAnsi="SimSun" w:eastAsia="SimSun" w:cs="SimSun"/>
          <w:sz w:val="28"/>
          <w:szCs w:val="28"/>
          <w:spacing w:val="-2"/>
        </w:rPr>
        <w:t>好规划的引领作用。</w:t>
      </w:r>
    </w:p>
    <w:p>
      <w:pPr>
        <w:pStyle w:val="BodyText"/>
        <w:spacing w:before="31" w:line="219" w:lineRule="auto"/>
        <w:outlineLvl w:val="1"/>
        <w:rPr>
          <w:rFonts w:ascii="SimSun" w:hAnsi="SimSun" w:eastAsia="SimSun" w:cs="SimSun"/>
          <w:sz w:val="30"/>
          <w:szCs w:val="30"/>
        </w:rPr>
      </w:pPr>
      <w:bookmarkStart w:name="bookmark126" w:id="196"/>
      <w:bookmarkEnd w:id="196"/>
      <w:bookmarkStart w:name="bookmark125" w:id="197"/>
      <w:bookmarkEnd w:id="197"/>
      <w:r>
        <w:rPr>
          <w:sz w:val="30"/>
          <w:szCs w:val="30"/>
          <w:b/>
          <w:bCs/>
          <w:spacing w:val="-4"/>
        </w:rPr>
        <w:t>9.3</w:t>
      </w:r>
      <w:r>
        <w:rPr>
          <w:sz w:val="30"/>
          <w:szCs w:val="30"/>
          <w:b/>
          <w:bCs/>
          <w:spacing w:val="78"/>
        </w:rPr>
        <w:t xml:space="preserve"> </w:t>
      </w:r>
      <w:r>
        <w:rPr>
          <w:rFonts w:ascii="SimSun" w:hAnsi="SimSun" w:eastAsia="SimSun" w:cs="SimSun"/>
          <w:sz w:val="30"/>
          <w:szCs w:val="30"/>
          <w:b/>
          <w:bCs/>
          <w:spacing w:val="-4"/>
        </w:rPr>
        <w:t>加大科技支撑</w:t>
      </w:r>
    </w:p>
    <w:p>
      <w:pPr>
        <w:ind w:left="429"/>
        <w:spacing w:before="277" w:line="220" w:lineRule="auto"/>
        <w:rPr>
          <w:rFonts w:ascii="SimSun" w:hAnsi="SimSun" w:eastAsia="SimSun" w:cs="SimSun"/>
          <w:sz w:val="28"/>
          <w:szCs w:val="28"/>
        </w:rPr>
      </w:pPr>
      <w:r>
        <w:rPr>
          <w:rFonts w:ascii="SimSun" w:hAnsi="SimSun" w:eastAsia="SimSun" w:cs="SimSun"/>
          <w:sz w:val="28"/>
          <w:szCs w:val="28"/>
          <w:spacing w:val="-3"/>
        </w:rPr>
        <w:t>（一）加强技术创新</w:t>
      </w:r>
    </w:p>
    <w:p>
      <w:pPr>
        <w:ind w:firstLine="560"/>
        <w:spacing w:before="291" w:line="408" w:lineRule="auto"/>
        <w:rPr>
          <w:rFonts w:ascii="SimSun" w:hAnsi="SimSun" w:eastAsia="SimSun" w:cs="SimSun"/>
          <w:sz w:val="28"/>
          <w:szCs w:val="28"/>
        </w:rPr>
      </w:pPr>
      <w:r>
        <w:rPr>
          <w:rFonts w:ascii="SimSun" w:hAnsi="SimSun" w:eastAsia="SimSun" w:cs="SimSun"/>
          <w:sz w:val="28"/>
          <w:szCs w:val="28"/>
          <w:spacing w:val="3"/>
        </w:rPr>
        <w:t>针对高标准农田建设科技支撑不足的问题，加强农业科技研发，加大</w:t>
      </w:r>
      <w:r>
        <w:rPr>
          <w:rFonts w:ascii="SimSun" w:hAnsi="SimSun" w:eastAsia="SimSun" w:cs="SimSun"/>
          <w:sz w:val="28"/>
          <w:szCs w:val="28"/>
          <w:spacing w:val="5"/>
        </w:rPr>
        <w:t xml:space="preserve"> </w:t>
      </w:r>
      <w:r>
        <w:rPr>
          <w:rFonts w:ascii="SimSun" w:hAnsi="SimSun" w:eastAsia="SimSun" w:cs="SimSun"/>
          <w:sz w:val="28"/>
          <w:szCs w:val="28"/>
          <w:spacing w:val="3"/>
        </w:rPr>
        <w:t>对数字农田、农田防灾抗灾减灾能力提升、农田信息化监管等关键技术问</w:t>
      </w:r>
      <w:r>
        <w:rPr>
          <w:rFonts w:ascii="SimSun" w:hAnsi="SimSun" w:eastAsia="SimSun" w:cs="SimSun"/>
          <w:sz w:val="28"/>
          <w:szCs w:val="28"/>
        </w:rPr>
        <w:t xml:space="preserve"> </w:t>
      </w:r>
      <w:r>
        <w:rPr>
          <w:rFonts w:ascii="SimSun" w:hAnsi="SimSun" w:eastAsia="SimSun" w:cs="SimSun"/>
          <w:sz w:val="28"/>
          <w:szCs w:val="28"/>
          <w:spacing w:val="2"/>
        </w:rPr>
        <w:t>题的攻关力度。以数字技术为农业生产赋能，充分</w:t>
      </w:r>
      <w:r>
        <w:rPr>
          <w:rFonts w:ascii="SimSun" w:hAnsi="SimSun" w:eastAsia="SimSun" w:cs="SimSun"/>
          <w:sz w:val="28"/>
          <w:szCs w:val="28"/>
          <w:spacing w:val="1"/>
        </w:rPr>
        <w:t>运用云计算、物联网、</w:t>
      </w:r>
      <w:r>
        <w:rPr>
          <w:rFonts w:ascii="SimSun" w:hAnsi="SimSun" w:eastAsia="SimSun" w:cs="SimSun"/>
          <w:sz w:val="28"/>
          <w:szCs w:val="28"/>
        </w:rPr>
        <w:t xml:space="preserve"> </w:t>
      </w:r>
      <w:r>
        <w:rPr>
          <w:rFonts w:ascii="SimSun" w:hAnsi="SimSun" w:eastAsia="SimSun" w:cs="SimSun"/>
          <w:sz w:val="28"/>
          <w:szCs w:val="28"/>
          <w:spacing w:val="3"/>
        </w:rPr>
        <w:t>人工智能等新一代数字技术，推动农业高质量发展。强化低碳理念，重视</w:t>
      </w:r>
      <w:r>
        <w:rPr>
          <w:rFonts w:ascii="SimSun" w:hAnsi="SimSun" w:eastAsia="SimSun" w:cs="SimSun"/>
          <w:sz w:val="28"/>
          <w:szCs w:val="28"/>
        </w:rPr>
        <w:t xml:space="preserve"> </w:t>
      </w:r>
      <w:r>
        <w:rPr>
          <w:rFonts w:ascii="SimSun" w:hAnsi="SimSun" w:eastAsia="SimSun" w:cs="SimSun"/>
          <w:sz w:val="28"/>
          <w:szCs w:val="28"/>
          <w:spacing w:val="3"/>
        </w:rPr>
        <w:t>土壤固碳减排研究，通过改进农业生产技术，改善农业生产条件，增强农</w:t>
      </w:r>
      <w:r>
        <w:rPr>
          <w:rFonts w:ascii="SimSun" w:hAnsi="SimSun" w:eastAsia="SimSun" w:cs="SimSun"/>
          <w:sz w:val="28"/>
          <w:szCs w:val="28"/>
        </w:rPr>
        <w:t xml:space="preserve"> </w:t>
      </w:r>
      <w:r>
        <w:rPr>
          <w:rFonts w:ascii="SimSun" w:hAnsi="SimSun" w:eastAsia="SimSun" w:cs="SimSun"/>
          <w:sz w:val="28"/>
          <w:szCs w:val="28"/>
          <w:spacing w:val="12"/>
        </w:rPr>
        <w:t>田土壤碳汇能力。加强农业应用基础研究，推进农业遗传解析、基因编</w:t>
      </w:r>
      <w:r>
        <w:rPr>
          <w:rFonts w:ascii="SimSun" w:hAnsi="SimSun" w:eastAsia="SimSun" w:cs="SimSun"/>
          <w:sz w:val="28"/>
          <w:szCs w:val="28"/>
          <w:spacing w:val="8"/>
        </w:rPr>
        <w:t xml:space="preserve"> </w:t>
      </w:r>
      <w:r>
        <w:rPr>
          <w:rFonts w:ascii="SimSun" w:hAnsi="SimSun" w:eastAsia="SimSun" w:cs="SimSun"/>
          <w:sz w:val="28"/>
          <w:szCs w:val="28"/>
          <w:spacing w:val="3"/>
        </w:rPr>
        <w:t>辑、农作物病虫害和动物疫病防控机理、人工智能等前沿研究。加快推进</w:t>
      </w:r>
      <w:r>
        <w:rPr>
          <w:rFonts w:ascii="SimSun" w:hAnsi="SimSun" w:eastAsia="SimSun" w:cs="SimSun"/>
          <w:sz w:val="28"/>
          <w:szCs w:val="28"/>
        </w:rPr>
        <w:t xml:space="preserve"> </w:t>
      </w:r>
      <w:r>
        <w:rPr>
          <w:rFonts w:ascii="SimSun" w:hAnsi="SimSun" w:eastAsia="SimSun" w:cs="SimSun"/>
          <w:sz w:val="28"/>
          <w:szCs w:val="28"/>
          <w:spacing w:val="-1"/>
        </w:rPr>
        <w:t>科技创新成果转化，为高标准农田建设提供技术支撑。</w:t>
      </w:r>
    </w:p>
    <w:p>
      <w:pPr>
        <w:ind w:left="429"/>
        <w:spacing w:before="42" w:line="219" w:lineRule="auto"/>
        <w:rPr>
          <w:rFonts w:ascii="SimSun" w:hAnsi="SimSun" w:eastAsia="SimSun" w:cs="SimSun"/>
          <w:sz w:val="28"/>
          <w:szCs w:val="28"/>
        </w:rPr>
      </w:pPr>
      <w:r>
        <w:rPr>
          <w:rFonts w:ascii="SimSun" w:hAnsi="SimSun" w:eastAsia="SimSun" w:cs="SimSun"/>
          <w:sz w:val="28"/>
          <w:szCs w:val="28"/>
          <w:spacing w:val="-4"/>
        </w:rPr>
        <w:t>（二）完善创新机制</w:t>
      </w:r>
    </w:p>
    <w:p>
      <w:pPr>
        <w:ind w:right="4" w:firstLine="563"/>
        <w:spacing w:before="291" w:line="406" w:lineRule="auto"/>
        <w:rPr>
          <w:rFonts w:ascii="SimSun" w:hAnsi="SimSun" w:eastAsia="SimSun" w:cs="SimSun"/>
          <w:sz w:val="28"/>
          <w:szCs w:val="28"/>
        </w:rPr>
      </w:pPr>
      <w:r>
        <w:rPr>
          <w:rFonts w:ascii="SimSun" w:hAnsi="SimSun" w:eastAsia="SimSun" w:cs="SimSun"/>
          <w:sz w:val="28"/>
          <w:szCs w:val="28"/>
          <w:spacing w:val="3"/>
        </w:rPr>
        <w:t>建立产学研用深度融合的技术创新机制，鼓励农田建设领域内各类创</w:t>
      </w:r>
      <w:r>
        <w:rPr>
          <w:rFonts w:ascii="SimSun" w:hAnsi="SimSun" w:eastAsia="SimSun" w:cs="SimSun"/>
          <w:sz w:val="28"/>
          <w:szCs w:val="28"/>
          <w:spacing w:val="1"/>
        </w:rPr>
        <w:t xml:space="preserve"> </w:t>
      </w:r>
      <w:r>
        <w:rPr>
          <w:rFonts w:ascii="SimSun" w:hAnsi="SimSun" w:eastAsia="SimSun" w:cs="SimSun"/>
          <w:sz w:val="28"/>
          <w:szCs w:val="28"/>
          <w:spacing w:val="3"/>
        </w:rPr>
        <w:t>新主体建立创新联盟，建立关键核心技术攻关机制，深化科技体制机制改</w:t>
      </w:r>
      <w:r>
        <w:rPr>
          <w:rFonts w:ascii="SimSun" w:hAnsi="SimSun" w:eastAsia="SimSun" w:cs="SimSun"/>
          <w:sz w:val="28"/>
          <w:szCs w:val="28"/>
        </w:rPr>
        <w:t xml:space="preserve"> </w:t>
      </w:r>
      <w:r>
        <w:rPr>
          <w:rFonts w:ascii="SimSun" w:hAnsi="SimSun" w:eastAsia="SimSun" w:cs="SimSun"/>
          <w:sz w:val="28"/>
          <w:szCs w:val="28"/>
          <w:spacing w:val="3"/>
        </w:rPr>
        <w:t>革，探索农业科技人员激励创新政策，夯实农业科技人才支撑。建设一批</w:t>
      </w:r>
      <w:r>
        <w:rPr>
          <w:rFonts w:ascii="SimSun" w:hAnsi="SimSun" w:eastAsia="SimSun" w:cs="SimSun"/>
          <w:sz w:val="28"/>
          <w:szCs w:val="28"/>
        </w:rPr>
        <w:t xml:space="preserve"> </w:t>
      </w:r>
      <w:r>
        <w:rPr>
          <w:rFonts w:ascii="SimSun" w:hAnsi="SimSun" w:eastAsia="SimSun" w:cs="SimSun"/>
          <w:sz w:val="28"/>
          <w:szCs w:val="28"/>
          <w:spacing w:val="3"/>
        </w:rPr>
        <w:t>长期定位监测点、技术创新中心等创新平台，加大资源开发和数据共享力</w:t>
      </w:r>
      <w:r>
        <w:rPr>
          <w:rFonts w:ascii="SimSun" w:hAnsi="SimSun" w:eastAsia="SimSun" w:cs="SimSun"/>
          <w:sz w:val="28"/>
          <w:szCs w:val="28"/>
        </w:rPr>
        <w:t xml:space="preserve"> </w:t>
      </w:r>
      <w:r>
        <w:rPr>
          <w:rFonts w:ascii="SimSun" w:hAnsi="SimSun" w:eastAsia="SimSun" w:cs="SimSun"/>
          <w:sz w:val="28"/>
          <w:szCs w:val="28"/>
          <w:spacing w:val="-1"/>
        </w:rPr>
        <w:t>度，优化研发资金投入机制。</w:t>
      </w:r>
    </w:p>
    <w:p>
      <w:pPr>
        <w:ind w:left="429"/>
        <w:spacing w:before="42" w:line="219" w:lineRule="auto"/>
        <w:rPr>
          <w:rFonts w:ascii="SimSun" w:hAnsi="SimSun" w:eastAsia="SimSun" w:cs="SimSun"/>
          <w:sz w:val="28"/>
          <w:szCs w:val="28"/>
        </w:rPr>
      </w:pPr>
      <w:r>
        <w:rPr>
          <w:rFonts w:ascii="SimSun" w:hAnsi="SimSun" w:eastAsia="SimSun" w:cs="SimSun"/>
          <w:sz w:val="28"/>
          <w:szCs w:val="28"/>
          <w:spacing w:val="-4"/>
        </w:rPr>
        <w:t>（三）开展科技示范</w:t>
      </w:r>
    </w:p>
    <w:p>
      <w:pPr>
        <w:ind w:left="4" w:right="4" w:firstLine="559"/>
        <w:spacing w:before="290" w:line="398" w:lineRule="auto"/>
        <w:rPr>
          <w:rFonts w:ascii="SimSun" w:hAnsi="SimSun" w:eastAsia="SimSun" w:cs="SimSun"/>
          <w:sz w:val="28"/>
          <w:szCs w:val="28"/>
        </w:rPr>
      </w:pPr>
      <w:r>
        <w:rPr>
          <w:rFonts w:ascii="SimSun" w:hAnsi="SimSun" w:eastAsia="SimSun" w:cs="SimSun"/>
          <w:sz w:val="28"/>
          <w:szCs w:val="28"/>
          <w:spacing w:val="3"/>
        </w:rPr>
        <w:t>大力引进和推广高标准农田建设先进实用工程与装备技术，加强农田</w:t>
      </w:r>
      <w:r>
        <w:rPr>
          <w:rFonts w:ascii="SimSun" w:hAnsi="SimSun" w:eastAsia="SimSun" w:cs="SimSun"/>
          <w:sz w:val="28"/>
          <w:szCs w:val="28"/>
          <w:spacing w:val="1"/>
        </w:rPr>
        <w:t xml:space="preserve"> </w:t>
      </w:r>
      <w:r>
        <w:rPr>
          <w:rFonts w:ascii="SimSun" w:hAnsi="SimSun" w:eastAsia="SimSun" w:cs="SimSun"/>
          <w:sz w:val="28"/>
          <w:szCs w:val="28"/>
          <w:spacing w:val="3"/>
        </w:rPr>
        <w:t>建设与农机农艺技术的集成与应用，打造一批农田建设精品工</w:t>
      </w:r>
      <w:r>
        <w:rPr>
          <w:rFonts w:ascii="SimSun" w:hAnsi="SimSun" w:eastAsia="SimSun" w:cs="SimSun"/>
          <w:sz w:val="28"/>
          <w:szCs w:val="28"/>
          <w:spacing w:val="2"/>
        </w:rPr>
        <w:t>程。开展生</w:t>
      </w:r>
    </w:p>
    <w:p>
      <w:pPr>
        <w:spacing w:line="398" w:lineRule="auto"/>
        <w:sectPr>
          <w:footerReference w:type="default" r:id="rId152"/>
          <w:pgSz w:w="11907" w:h="16839"/>
          <w:pgMar w:top="400" w:right="1415" w:bottom="1350" w:left="1428" w:header="0" w:footer="1190" w:gutter="0"/>
        </w:sectPr>
        <w:rPr>
          <w:rFonts w:ascii="SimSun" w:hAnsi="SimSun" w:eastAsia="SimSun" w:cs="SimSun"/>
          <w:sz w:val="28"/>
          <w:szCs w:val="28"/>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1"/>
        <w:spacing w:before="91" w:line="402" w:lineRule="auto"/>
        <w:rPr>
          <w:rFonts w:ascii="SimSun" w:hAnsi="SimSun" w:eastAsia="SimSun" w:cs="SimSun"/>
          <w:sz w:val="28"/>
          <w:szCs w:val="28"/>
        </w:rPr>
      </w:pPr>
      <w:r>
        <w:rPr>
          <w:rFonts w:ascii="SimSun" w:hAnsi="SimSun" w:eastAsia="SimSun" w:cs="SimSun"/>
          <w:sz w:val="28"/>
          <w:szCs w:val="28"/>
          <w:spacing w:val="1"/>
        </w:rPr>
        <w:t>态绿色农田、数字农田和土壤酸化、退化及工程性缺水等专项建设示范，</w:t>
      </w:r>
      <w:r>
        <w:rPr>
          <w:rFonts w:ascii="SimSun" w:hAnsi="SimSun" w:eastAsia="SimSun" w:cs="SimSun"/>
          <w:sz w:val="28"/>
          <w:szCs w:val="28"/>
        </w:rPr>
        <w:t xml:space="preserve"> </w:t>
      </w:r>
      <w:r>
        <w:rPr>
          <w:rFonts w:ascii="SimSun" w:hAnsi="SimSun" w:eastAsia="SimSun" w:cs="SimSun"/>
          <w:sz w:val="28"/>
          <w:szCs w:val="28"/>
          <w:spacing w:val="3"/>
        </w:rPr>
        <w:t>引领相同类型区域高标准农田建设。实施区域化整体建设，在潜力大、基</w:t>
      </w:r>
      <w:r>
        <w:rPr>
          <w:rFonts w:ascii="SimSun" w:hAnsi="SimSun" w:eastAsia="SimSun" w:cs="SimSun"/>
          <w:sz w:val="28"/>
          <w:szCs w:val="28"/>
        </w:rPr>
        <w:t xml:space="preserve"> </w:t>
      </w:r>
      <w:r>
        <w:rPr>
          <w:rFonts w:ascii="SimSun" w:hAnsi="SimSun" w:eastAsia="SimSun" w:cs="SimSun"/>
          <w:sz w:val="28"/>
          <w:szCs w:val="28"/>
          <w:spacing w:val="-1"/>
        </w:rPr>
        <w:t>础好、积极性高的地区，推进高标准农田示范片区建设和整县</w:t>
      </w:r>
      <w:r>
        <w:rPr>
          <w:rFonts w:ascii="SimSun" w:hAnsi="SimSun" w:eastAsia="SimSun" w:cs="SimSun"/>
          <w:sz w:val="28"/>
          <w:szCs w:val="28"/>
          <w:spacing w:val="-2"/>
        </w:rPr>
        <w:t>示范。</w:t>
      </w:r>
    </w:p>
    <w:p>
      <w:pPr>
        <w:pStyle w:val="BodyText"/>
        <w:spacing w:before="30" w:line="220" w:lineRule="auto"/>
        <w:outlineLvl w:val="1"/>
        <w:rPr>
          <w:rFonts w:ascii="SimSun" w:hAnsi="SimSun" w:eastAsia="SimSun" w:cs="SimSun"/>
          <w:sz w:val="30"/>
          <w:szCs w:val="30"/>
        </w:rPr>
      </w:pPr>
      <w:bookmarkStart w:name="bookmark128" w:id="198"/>
      <w:bookmarkEnd w:id="198"/>
      <w:bookmarkStart w:name="bookmark127" w:id="199"/>
      <w:bookmarkEnd w:id="199"/>
      <w:r>
        <w:rPr>
          <w:sz w:val="30"/>
          <w:szCs w:val="30"/>
          <w:b/>
          <w:bCs/>
          <w:spacing w:val="-4"/>
        </w:rPr>
        <w:t>9.4</w:t>
      </w:r>
      <w:r>
        <w:rPr>
          <w:sz w:val="30"/>
          <w:szCs w:val="30"/>
          <w:b/>
          <w:bCs/>
          <w:spacing w:val="78"/>
        </w:rPr>
        <w:t xml:space="preserve"> </w:t>
      </w:r>
      <w:r>
        <w:rPr>
          <w:rFonts w:ascii="SimSun" w:hAnsi="SimSun" w:eastAsia="SimSun" w:cs="SimSun"/>
          <w:sz w:val="30"/>
          <w:szCs w:val="30"/>
          <w:b/>
          <w:bCs/>
          <w:spacing w:val="-4"/>
        </w:rPr>
        <w:t>严格监督考核</w:t>
      </w:r>
    </w:p>
    <w:p>
      <w:pPr>
        <w:ind w:left="429"/>
        <w:spacing w:before="276" w:line="220" w:lineRule="auto"/>
        <w:rPr>
          <w:rFonts w:ascii="SimSun" w:hAnsi="SimSun" w:eastAsia="SimSun" w:cs="SimSun"/>
          <w:sz w:val="28"/>
          <w:szCs w:val="28"/>
        </w:rPr>
      </w:pPr>
      <w:r>
        <w:rPr>
          <w:rFonts w:ascii="SimSun" w:hAnsi="SimSun" w:eastAsia="SimSun" w:cs="SimSun"/>
          <w:sz w:val="28"/>
          <w:szCs w:val="28"/>
          <w:spacing w:val="-4"/>
        </w:rPr>
        <w:t>（一）强化激励考核</w:t>
      </w:r>
    </w:p>
    <w:p>
      <w:pPr>
        <w:ind w:firstLine="563"/>
        <w:spacing w:before="290" w:line="407" w:lineRule="auto"/>
        <w:rPr>
          <w:rFonts w:ascii="SimSun" w:hAnsi="SimSun" w:eastAsia="SimSun" w:cs="SimSun"/>
          <w:sz w:val="28"/>
          <w:szCs w:val="28"/>
        </w:rPr>
      </w:pPr>
      <w:r>
        <w:rPr>
          <w:rFonts w:ascii="SimSun" w:hAnsi="SimSun" w:eastAsia="SimSun" w:cs="SimSun"/>
          <w:sz w:val="28"/>
          <w:szCs w:val="28"/>
          <w:spacing w:val="3"/>
        </w:rPr>
        <w:t>建立健全“定期调度、分析研判、通报约谈、奖优罚劣”的任务落实</w:t>
      </w:r>
      <w:r>
        <w:rPr>
          <w:rFonts w:ascii="SimSun" w:hAnsi="SimSun" w:eastAsia="SimSun" w:cs="SimSun"/>
          <w:sz w:val="28"/>
          <w:szCs w:val="28"/>
          <w:spacing w:val="1"/>
        </w:rPr>
        <w:t xml:space="preserve"> </w:t>
      </w:r>
      <w:r>
        <w:rPr>
          <w:rFonts w:ascii="SimSun" w:hAnsi="SimSun" w:eastAsia="SimSun" w:cs="SimSun"/>
          <w:sz w:val="28"/>
          <w:szCs w:val="28"/>
          <w:spacing w:val="3"/>
        </w:rPr>
        <w:t>机制，加强项目日常监管和跟踪指导。按照各级党委和政府落实粮食安全</w:t>
      </w:r>
      <w:r>
        <w:rPr>
          <w:rFonts w:ascii="SimSun" w:hAnsi="SimSun" w:eastAsia="SimSun" w:cs="SimSun"/>
          <w:sz w:val="28"/>
          <w:szCs w:val="28"/>
        </w:rPr>
        <w:t xml:space="preserve"> </w:t>
      </w:r>
      <w:r>
        <w:rPr>
          <w:rFonts w:ascii="SimSun" w:hAnsi="SimSun" w:eastAsia="SimSun" w:cs="SimSun"/>
          <w:sz w:val="28"/>
          <w:szCs w:val="28"/>
          <w:spacing w:val="3"/>
        </w:rPr>
        <w:t>责任制考核要求，进一步完善高标准农田建设</w:t>
      </w:r>
      <w:r>
        <w:rPr>
          <w:rFonts w:ascii="SimSun" w:hAnsi="SimSun" w:eastAsia="SimSun" w:cs="SimSun"/>
          <w:sz w:val="28"/>
          <w:szCs w:val="28"/>
          <w:spacing w:val="2"/>
        </w:rPr>
        <w:t>评价制度，强化评价结果运</w:t>
      </w:r>
      <w:r>
        <w:rPr>
          <w:rFonts w:ascii="SimSun" w:hAnsi="SimSun" w:eastAsia="SimSun" w:cs="SimSun"/>
          <w:sz w:val="28"/>
          <w:szCs w:val="28"/>
        </w:rPr>
        <w:t xml:space="preserve"> </w:t>
      </w:r>
      <w:r>
        <w:rPr>
          <w:rFonts w:ascii="SimSun" w:hAnsi="SimSun" w:eastAsia="SimSun" w:cs="SimSun"/>
          <w:sz w:val="28"/>
          <w:szCs w:val="28"/>
          <w:spacing w:val="3"/>
        </w:rPr>
        <w:t>用，对完成任务好的地区予以倾斜支持，对未完成任务的地区进行约谈处</w:t>
      </w:r>
      <w:r>
        <w:rPr>
          <w:rFonts w:ascii="SimSun" w:hAnsi="SimSun" w:eastAsia="SimSun" w:cs="SimSun"/>
          <w:sz w:val="28"/>
          <w:szCs w:val="28"/>
        </w:rPr>
        <w:t xml:space="preserve"> </w:t>
      </w:r>
      <w:r>
        <w:rPr>
          <w:rFonts w:ascii="SimSun" w:hAnsi="SimSun" w:eastAsia="SimSun" w:cs="SimSun"/>
          <w:sz w:val="28"/>
          <w:szCs w:val="28"/>
          <w:spacing w:val="-13"/>
        </w:rPr>
        <w:t>罚。</w:t>
      </w:r>
    </w:p>
    <w:p>
      <w:pPr>
        <w:ind w:left="429"/>
        <w:spacing w:before="34" w:line="220" w:lineRule="auto"/>
        <w:rPr>
          <w:rFonts w:ascii="SimSun" w:hAnsi="SimSun" w:eastAsia="SimSun" w:cs="SimSun"/>
          <w:sz w:val="28"/>
          <w:szCs w:val="28"/>
        </w:rPr>
      </w:pPr>
      <w:r>
        <w:rPr>
          <w:rFonts w:ascii="SimSun" w:hAnsi="SimSun" w:eastAsia="SimSun" w:cs="SimSun"/>
          <w:sz w:val="28"/>
          <w:szCs w:val="28"/>
          <w:spacing w:val="-4"/>
        </w:rPr>
        <w:t>（二）动员群众参与</w:t>
      </w:r>
    </w:p>
    <w:p>
      <w:pPr>
        <w:ind w:left="1" w:firstLine="562"/>
        <w:spacing w:before="293" w:line="406" w:lineRule="auto"/>
        <w:rPr>
          <w:rFonts w:ascii="SimSun" w:hAnsi="SimSun" w:eastAsia="SimSun" w:cs="SimSun"/>
          <w:sz w:val="28"/>
          <w:szCs w:val="28"/>
        </w:rPr>
      </w:pPr>
      <w:r>
        <w:rPr>
          <w:rFonts w:ascii="SimSun" w:hAnsi="SimSun" w:eastAsia="SimSun" w:cs="SimSun"/>
          <w:sz w:val="28"/>
          <w:szCs w:val="28"/>
          <w:spacing w:val="3"/>
        </w:rPr>
        <w:t>构建群众监督参与机制，积极引导农村集体经济组织、农民、社会组</w:t>
      </w:r>
      <w:r>
        <w:rPr>
          <w:rFonts w:ascii="SimSun" w:hAnsi="SimSun" w:eastAsia="SimSun" w:cs="SimSun"/>
          <w:sz w:val="28"/>
          <w:szCs w:val="28"/>
          <w:spacing w:val="1"/>
        </w:rPr>
        <w:t xml:space="preserve"> </w:t>
      </w:r>
      <w:r>
        <w:rPr>
          <w:rFonts w:ascii="SimSun" w:hAnsi="SimSun" w:eastAsia="SimSun" w:cs="SimSun"/>
          <w:sz w:val="28"/>
          <w:szCs w:val="28"/>
          <w:spacing w:val="3"/>
        </w:rPr>
        <w:t>织等各方面广泛参与高标准农田建设工作，形成共同监督、共同参与</w:t>
      </w:r>
      <w:r>
        <w:rPr>
          <w:rFonts w:ascii="SimSun" w:hAnsi="SimSun" w:eastAsia="SimSun" w:cs="SimSun"/>
          <w:sz w:val="28"/>
          <w:szCs w:val="28"/>
          <w:spacing w:val="2"/>
        </w:rPr>
        <w:t>的良</w:t>
      </w:r>
      <w:r>
        <w:rPr>
          <w:rFonts w:ascii="SimSun" w:hAnsi="SimSun" w:eastAsia="SimSun" w:cs="SimSun"/>
          <w:sz w:val="28"/>
          <w:szCs w:val="28"/>
        </w:rPr>
        <w:t xml:space="preserve"> </w:t>
      </w:r>
      <w:r>
        <w:rPr>
          <w:rFonts w:ascii="SimSun" w:hAnsi="SimSun" w:eastAsia="SimSun" w:cs="SimSun"/>
          <w:sz w:val="28"/>
          <w:szCs w:val="28"/>
          <w:spacing w:val="3"/>
        </w:rPr>
        <w:t>好氛围。注重发挥农民群众的主体作用，激发农民及新型农业经营主</w:t>
      </w:r>
      <w:r>
        <w:rPr>
          <w:rFonts w:ascii="SimSun" w:hAnsi="SimSun" w:eastAsia="SimSun" w:cs="SimSun"/>
          <w:sz w:val="28"/>
          <w:szCs w:val="28"/>
          <w:spacing w:val="2"/>
        </w:rPr>
        <w:t>体等</w:t>
      </w:r>
      <w:r>
        <w:rPr>
          <w:rFonts w:ascii="SimSun" w:hAnsi="SimSun" w:eastAsia="SimSun" w:cs="SimSun"/>
          <w:sz w:val="28"/>
          <w:szCs w:val="28"/>
        </w:rPr>
        <w:t xml:space="preserve"> </w:t>
      </w:r>
      <w:r>
        <w:rPr>
          <w:rFonts w:ascii="SimSun" w:hAnsi="SimSun" w:eastAsia="SimSun" w:cs="SimSun"/>
          <w:sz w:val="28"/>
          <w:szCs w:val="28"/>
          <w:spacing w:val="3"/>
        </w:rPr>
        <w:t>生产经营者参与高标准农田项目规划、建设和管护积极性、主动性、</w:t>
      </w:r>
      <w:r>
        <w:rPr>
          <w:rFonts w:ascii="SimSun" w:hAnsi="SimSun" w:eastAsia="SimSun" w:cs="SimSun"/>
          <w:sz w:val="28"/>
          <w:szCs w:val="28"/>
          <w:spacing w:val="2"/>
        </w:rPr>
        <w:t>创造</w:t>
      </w:r>
      <w:r>
        <w:rPr>
          <w:rFonts w:ascii="SimSun" w:hAnsi="SimSun" w:eastAsia="SimSun" w:cs="SimSun"/>
          <w:sz w:val="28"/>
          <w:szCs w:val="28"/>
        </w:rPr>
        <w:t xml:space="preserve"> </w:t>
      </w:r>
      <w:r>
        <w:rPr>
          <w:rFonts w:ascii="SimSun" w:hAnsi="SimSun" w:eastAsia="SimSun" w:cs="SimSun"/>
          <w:sz w:val="28"/>
          <w:szCs w:val="28"/>
          <w:spacing w:val="-13"/>
        </w:rPr>
        <w:t>性。</w:t>
      </w:r>
    </w:p>
    <w:p>
      <w:pPr>
        <w:ind w:left="429"/>
        <w:spacing w:before="39" w:line="219" w:lineRule="auto"/>
        <w:rPr>
          <w:rFonts w:ascii="SimSun" w:hAnsi="SimSun" w:eastAsia="SimSun" w:cs="SimSun"/>
          <w:sz w:val="28"/>
          <w:szCs w:val="28"/>
        </w:rPr>
      </w:pPr>
      <w:r>
        <w:rPr>
          <w:rFonts w:ascii="SimSun" w:hAnsi="SimSun" w:eastAsia="SimSun" w:cs="SimSun"/>
          <w:sz w:val="28"/>
          <w:szCs w:val="28"/>
          <w:spacing w:val="-3"/>
        </w:rPr>
        <w:t>（三）开展项目建后评价</w:t>
      </w:r>
    </w:p>
    <w:p>
      <w:pPr>
        <w:ind w:left="1" w:firstLine="559"/>
        <w:spacing w:before="291" w:line="398" w:lineRule="auto"/>
        <w:rPr>
          <w:rFonts w:ascii="SimSun" w:hAnsi="SimSun" w:eastAsia="SimSun" w:cs="SimSun"/>
          <w:sz w:val="28"/>
          <w:szCs w:val="28"/>
        </w:rPr>
      </w:pPr>
      <w:r>
        <w:rPr>
          <w:rFonts w:ascii="SimSun" w:hAnsi="SimSun" w:eastAsia="SimSun" w:cs="SimSun"/>
          <w:sz w:val="28"/>
          <w:szCs w:val="28"/>
          <w:spacing w:val="3"/>
        </w:rPr>
        <w:t>加强项目实施监督和项目建成后评价，健全高标准农田建设实施监督</w:t>
      </w:r>
      <w:r>
        <w:rPr>
          <w:rFonts w:ascii="SimSun" w:hAnsi="SimSun" w:eastAsia="SimSun" w:cs="SimSun"/>
          <w:sz w:val="28"/>
          <w:szCs w:val="28"/>
          <w:spacing w:val="5"/>
        </w:rPr>
        <w:t xml:space="preserve"> </w:t>
      </w:r>
      <w:r>
        <w:rPr>
          <w:rFonts w:ascii="SimSun" w:hAnsi="SimSun" w:eastAsia="SimSun" w:cs="SimSun"/>
          <w:sz w:val="28"/>
          <w:szCs w:val="28"/>
          <w:spacing w:val="-1"/>
        </w:rPr>
        <w:t>检查机制，明确责任和进度要求，定期监督检查，抓好督促落实。</w:t>
      </w:r>
    </w:p>
    <w:p>
      <w:pPr>
        <w:ind w:left="429"/>
        <w:spacing w:before="42" w:line="220" w:lineRule="auto"/>
        <w:rPr>
          <w:rFonts w:ascii="SimSun" w:hAnsi="SimSun" w:eastAsia="SimSun" w:cs="SimSun"/>
          <w:sz w:val="28"/>
          <w:szCs w:val="28"/>
        </w:rPr>
      </w:pPr>
      <w:r>
        <w:rPr>
          <w:rFonts w:ascii="SimSun" w:hAnsi="SimSun" w:eastAsia="SimSun" w:cs="SimSun"/>
          <w:sz w:val="28"/>
          <w:szCs w:val="28"/>
          <w:spacing w:val="-3"/>
        </w:rPr>
        <w:t>（四）做好风险防控</w:t>
      </w:r>
    </w:p>
    <w:p>
      <w:pPr>
        <w:spacing w:before="291" w:line="219" w:lineRule="auto"/>
        <w:jc w:val="right"/>
        <w:rPr>
          <w:rFonts w:ascii="SimSun" w:hAnsi="SimSun" w:eastAsia="SimSun" w:cs="SimSun"/>
          <w:sz w:val="28"/>
          <w:szCs w:val="28"/>
        </w:rPr>
      </w:pPr>
      <w:r>
        <w:rPr>
          <w:rFonts w:ascii="SimSun" w:hAnsi="SimSun" w:eastAsia="SimSun" w:cs="SimSun"/>
          <w:sz w:val="28"/>
          <w:szCs w:val="28"/>
          <w:spacing w:val="3"/>
        </w:rPr>
        <w:t>落实全面从严治党主体责任和监督责任，严格执行中央八项规定精神</w:t>
      </w:r>
    </w:p>
    <w:p>
      <w:pPr>
        <w:spacing w:line="219" w:lineRule="auto"/>
        <w:sectPr>
          <w:footerReference w:type="default" r:id="rId153"/>
          <w:pgSz w:w="11907" w:h="16839"/>
          <w:pgMar w:top="400" w:right="1420" w:bottom="1350" w:left="1428" w:header="0" w:footer="1190" w:gutter="0"/>
        </w:sectPr>
        <w:rPr>
          <w:rFonts w:ascii="SimSun" w:hAnsi="SimSun" w:eastAsia="SimSun" w:cs="SimSun"/>
          <w:sz w:val="28"/>
          <w:szCs w:val="28"/>
        </w:rPr>
      </w:pP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spacing w:before="91" w:line="409" w:lineRule="auto"/>
        <w:jc w:val="both"/>
        <w:rPr>
          <w:rFonts w:ascii="SimSun" w:hAnsi="SimSun" w:eastAsia="SimSun" w:cs="SimSun"/>
          <w:sz w:val="28"/>
          <w:szCs w:val="28"/>
        </w:rPr>
      </w:pPr>
      <w:r>
        <w:rPr>
          <w:rFonts w:ascii="SimSun" w:hAnsi="SimSun" w:eastAsia="SimSun" w:cs="SimSun"/>
          <w:sz w:val="28"/>
          <w:szCs w:val="28"/>
          <w:spacing w:val="3"/>
        </w:rPr>
        <w:t>及其实施细则，加强对高标准农田建设领域公权力运行的制约和监督。强</w:t>
      </w:r>
      <w:r>
        <w:rPr>
          <w:rFonts w:ascii="SimSun" w:hAnsi="SimSun" w:eastAsia="SimSun" w:cs="SimSun"/>
          <w:sz w:val="28"/>
          <w:szCs w:val="28"/>
        </w:rPr>
        <w:t xml:space="preserve"> </w:t>
      </w:r>
      <w:r>
        <w:rPr>
          <w:rFonts w:ascii="SimSun" w:hAnsi="SimSun" w:eastAsia="SimSun" w:cs="SimSun"/>
          <w:sz w:val="28"/>
          <w:szCs w:val="28"/>
          <w:spacing w:val="3"/>
        </w:rPr>
        <w:t>化廉政建设，严肃工作纪律，推进项目建设公开透明、廉洁高效，严格落</w:t>
      </w:r>
      <w:r>
        <w:rPr>
          <w:rFonts w:ascii="SimSun" w:hAnsi="SimSun" w:eastAsia="SimSun" w:cs="SimSun"/>
          <w:sz w:val="28"/>
          <w:szCs w:val="28"/>
        </w:rPr>
        <w:t xml:space="preserve"> </w:t>
      </w:r>
      <w:r>
        <w:rPr>
          <w:rFonts w:ascii="SimSun" w:hAnsi="SimSun" w:eastAsia="SimSun" w:cs="SimSun"/>
          <w:sz w:val="28"/>
          <w:szCs w:val="28"/>
          <w:spacing w:val="3"/>
        </w:rPr>
        <w:t>实农田建设工作纪律“十不准”，切实防范农田建设项目管理风险。通过</w:t>
      </w:r>
      <w:r>
        <w:rPr>
          <w:rFonts w:ascii="SimSun" w:hAnsi="SimSun" w:eastAsia="SimSun" w:cs="SimSun"/>
          <w:sz w:val="28"/>
          <w:szCs w:val="28"/>
        </w:rPr>
        <w:t xml:space="preserve"> </w:t>
      </w:r>
      <w:r>
        <w:rPr>
          <w:rFonts w:ascii="SimSun" w:hAnsi="SimSun" w:eastAsia="SimSun" w:cs="SimSun"/>
          <w:sz w:val="28"/>
          <w:szCs w:val="28"/>
          <w:spacing w:val="3"/>
        </w:rPr>
        <w:t>完善工作机制，采取日常监管、“双随机，一公开”抽查等多种方式，加</w:t>
      </w:r>
      <w:r>
        <w:rPr>
          <w:rFonts w:ascii="SimSun" w:hAnsi="SimSun" w:eastAsia="SimSun" w:cs="SimSun"/>
          <w:sz w:val="28"/>
          <w:szCs w:val="28"/>
        </w:rPr>
        <w:t xml:space="preserve"> </w:t>
      </w:r>
      <w:r>
        <w:rPr>
          <w:rFonts w:ascii="SimSun" w:hAnsi="SimSun" w:eastAsia="SimSun" w:cs="SimSun"/>
          <w:sz w:val="28"/>
          <w:szCs w:val="28"/>
          <w:spacing w:val="3"/>
        </w:rPr>
        <w:t>强对项目管理、工程质量和建设资金的监管。切实加强资金管理，从源头</w:t>
      </w:r>
      <w:r>
        <w:rPr>
          <w:rFonts w:ascii="SimSun" w:hAnsi="SimSun" w:eastAsia="SimSun" w:cs="SimSun"/>
          <w:sz w:val="28"/>
          <w:szCs w:val="28"/>
        </w:rPr>
        <w:t xml:space="preserve"> </w:t>
      </w:r>
      <w:r>
        <w:rPr>
          <w:rFonts w:ascii="SimSun" w:hAnsi="SimSun" w:eastAsia="SimSun" w:cs="SimSun"/>
          <w:sz w:val="28"/>
          <w:szCs w:val="28"/>
          <w:spacing w:val="3"/>
        </w:rPr>
        <w:t>上防控风险，实行建设资金全过程绩效管理，科学设定绩效目标，做好绩</w:t>
      </w:r>
      <w:r>
        <w:rPr>
          <w:rFonts w:ascii="SimSun" w:hAnsi="SimSun" w:eastAsia="SimSun" w:cs="SimSun"/>
          <w:sz w:val="28"/>
          <w:szCs w:val="28"/>
        </w:rPr>
        <w:t xml:space="preserve"> </w:t>
      </w:r>
      <w:r>
        <w:rPr>
          <w:rFonts w:ascii="SimSun" w:hAnsi="SimSun" w:eastAsia="SimSun" w:cs="SimSun"/>
          <w:sz w:val="28"/>
          <w:szCs w:val="28"/>
          <w:spacing w:val="3"/>
        </w:rPr>
        <w:t>效运行监控和评价。牢固树立安全第一意识，严格按照“三管三必须”要</w:t>
      </w:r>
      <w:r>
        <w:rPr>
          <w:rFonts w:ascii="SimSun" w:hAnsi="SimSun" w:eastAsia="SimSun" w:cs="SimSun"/>
          <w:sz w:val="28"/>
          <w:szCs w:val="28"/>
        </w:rPr>
        <w:t xml:space="preserve"> </w:t>
      </w:r>
      <w:r>
        <w:rPr>
          <w:rFonts w:ascii="SimSun" w:hAnsi="SimSun" w:eastAsia="SimSun" w:cs="SimSun"/>
          <w:sz w:val="28"/>
          <w:szCs w:val="28"/>
          <w:spacing w:val="3"/>
        </w:rPr>
        <w:t>求，防范安全事故发生。加强工作指导，对发现的问题及时督促整改。严</w:t>
      </w:r>
      <w:r>
        <w:rPr>
          <w:rFonts w:ascii="SimSun" w:hAnsi="SimSun" w:eastAsia="SimSun" w:cs="SimSun"/>
          <w:sz w:val="28"/>
          <w:szCs w:val="28"/>
        </w:rPr>
        <w:t xml:space="preserve"> </w:t>
      </w:r>
      <w:r>
        <w:rPr>
          <w:rFonts w:ascii="SimSun" w:hAnsi="SimSun" w:eastAsia="SimSun" w:cs="SimSun"/>
          <w:sz w:val="28"/>
          <w:szCs w:val="28"/>
          <w:spacing w:val="3"/>
        </w:rPr>
        <w:t>格跟踪问责，对履职不力、监管不严、失职渎职的，依法追究相关人员责</w:t>
      </w:r>
      <w:r>
        <w:rPr>
          <w:rFonts w:ascii="SimSun" w:hAnsi="SimSun" w:eastAsia="SimSun" w:cs="SimSun"/>
          <w:sz w:val="28"/>
          <w:szCs w:val="28"/>
        </w:rPr>
        <w:t xml:space="preserve"> </w:t>
      </w:r>
      <w:r>
        <w:rPr>
          <w:rFonts w:ascii="SimSun" w:hAnsi="SimSun" w:eastAsia="SimSun" w:cs="SimSun"/>
          <w:sz w:val="28"/>
          <w:szCs w:val="28"/>
          <w:spacing w:val="-13"/>
        </w:rPr>
        <w:t>任。</w:t>
      </w:r>
    </w:p>
    <w:p>
      <w:pPr>
        <w:spacing w:line="409" w:lineRule="auto"/>
        <w:sectPr>
          <w:footerReference w:type="default" r:id="rId154"/>
          <w:pgSz w:w="11907" w:h="16839"/>
          <w:pgMar w:top="400" w:right="1420" w:bottom="1350" w:left="1428" w:header="0" w:footer="1190" w:gutter="0"/>
        </w:sectPr>
        <w:rPr>
          <w:rFonts w:ascii="SimSun" w:hAnsi="SimSun" w:eastAsia="SimSun" w:cs="SimSun"/>
          <w:sz w:val="28"/>
          <w:szCs w:val="28"/>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3521"/>
        <w:spacing w:before="101" w:line="224" w:lineRule="auto"/>
        <w:outlineLvl w:val="0"/>
        <w:rPr>
          <w:rFonts w:ascii="SimSun" w:hAnsi="SimSun" w:eastAsia="SimSun" w:cs="SimSun"/>
          <w:sz w:val="31"/>
          <w:szCs w:val="31"/>
        </w:rPr>
      </w:pPr>
      <w:bookmarkStart w:name="bookmark130" w:id="200"/>
      <w:bookmarkEnd w:id="200"/>
      <w:bookmarkStart w:name="bookmark132" w:id="201"/>
      <w:bookmarkEnd w:id="201"/>
      <w:bookmarkStart w:name="bookmark129" w:id="202"/>
      <w:bookmarkEnd w:id="202"/>
      <w:r>
        <w:rPr>
          <w:rFonts w:ascii="Times New Roman" w:hAnsi="Times New Roman" w:eastAsia="Times New Roman" w:cs="Times New Roman"/>
          <w:sz w:val="31"/>
          <w:szCs w:val="31"/>
          <w:b/>
          <w:bCs/>
          <w:spacing w:val="-2"/>
        </w:rPr>
        <w:t>10</w:t>
      </w:r>
      <w:r>
        <w:rPr>
          <w:rFonts w:ascii="Times New Roman" w:hAnsi="Times New Roman" w:eastAsia="Times New Roman" w:cs="Times New Roman"/>
          <w:sz w:val="31"/>
          <w:szCs w:val="31"/>
          <w:b/>
          <w:bCs/>
          <w:spacing w:val="68"/>
        </w:rPr>
        <w:t xml:space="preserve"> </w:t>
      </w:r>
      <w:r>
        <w:rPr>
          <w:rFonts w:ascii="SimSun" w:hAnsi="SimSun" w:eastAsia="SimSun" w:cs="SimSun"/>
          <w:sz w:val="31"/>
          <w:szCs w:val="31"/>
          <w:b/>
          <w:bCs/>
          <w:spacing w:val="-2"/>
        </w:rPr>
        <w:t>附表、附图</w:t>
      </w:r>
    </w:p>
    <w:p>
      <w:pPr>
        <w:pStyle w:val="BodyText"/>
        <w:ind w:left="5"/>
        <w:spacing w:before="256" w:line="219" w:lineRule="auto"/>
        <w:outlineLvl w:val="1"/>
        <w:rPr>
          <w:rFonts w:ascii="SimSun" w:hAnsi="SimSun" w:eastAsia="SimSun" w:cs="SimSun"/>
          <w:sz w:val="30"/>
          <w:szCs w:val="30"/>
        </w:rPr>
      </w:pPr>
      <w:bookmarkStart w:name="bookmark131" w:id="203"/>
      <w:bookmarkEnd w:id="203"/>
      <w:r>
        <w:rPr>
          <w:sz w:val="30"/>
          <w:szCs w:val="30"/>
          <w:b/>
          <w:bCs/>
          <w:spacing w:val="-8"/>
        </w:rPr>
        <w:t>10.1</w:t>
      </w:r>
      <w:r>
        <w:rPr>
          <w:sz w:val="30"/>
          <w:szCs w:val="30"/>
          <w:b/>
          <w:bCs/>
          <w:spacing w:val="13"/>
        </w:rPr>
        <w:t xml:space="preserve">   </w:t>
      </w:r>
      <w:r>
        <w:rPr>
          <w:rFonts w:ascii="SimSun" w:hAnsi="SimSun" w:eastAsia="SimSun" w:cs="SimSun"/>
          <w:sz w:val="30"/>
          <w:szCs w:val="30"/>
          <w:b/>
          <w:bCs/>
          <w:spacing w:val="-8"/>
        </w:rPr>
        <w:t>附表</w:t>
      </w:r>
    </w:p>
    <w:p>
      <w:pPr>
        <w:ind w:left="573" w:right="3868"/>
        <w:spacing w:before="276" w:line="398" w:lineRule="auto"/>
        <w:rPr>
          <w:rFonts w:ascii="SimSun" w:hAnsi="SimSun" w:eastAsia="SimSun" w:cs="SimSun"/>
          <w:sz w:val="28"/>
          <w:szCs w:val="28"/>
        </w:rPr>
      </w:pPr>
      <w:r>
        <w:rPr>
          <w:rFonts w:ascii="SimSun" w:hAnsi="SimSun" w:eastAsia="SimSun" w:cs="SimSun"/>
          <w:sz w:val="28"/>
          <w:szCs w:val="28"/>
          <w:spacing w:val="-4"/>
        </w:rPr>
        <w:t>附表</w:t>
      </w:r>
      <w:r>
        <w:rPr>
          <w:rFonts w:ascii="SimSun" w:hAnsi="SimSun" w:eastAsia="SimSun" w:cs="SimSun"/>
          <w:sz w:val="28"/>
          <w:szCs w:val="28"/>
          <w:spacing w:val="-32"/>
        </w:rPr>
        <w:t xml:space="preserve"> </w:t>
      </w:r>
      <w:r>
        <w:rPr>
          <w:rFonts w:ascii="Times New Roman" w:hAnsi="Times New Roman" w:eastAsia="Times New Roman" w:cs="Times New Roman"/>
          <w:sz w:val="28"/>
          <w:szCs w:val="28"/>
          <w:spacing w:val="-4"/>
        </w:rPr>
        <w:t>1  </w:t>
      </w:r>
      <w:r>
        <w:rPr>
          <w:rFonts w:ascii="SimSun" w:hAnsi="SimSun" w:eastAsia="SimSun" w:cs="SimSun"/>
          <w:sz w:val="28"/>
          <w:szCs w:val="28"/>
          <w:spacing w:val="-4"/>
        </w:rPr>
        <w:t>桃江县已建高标准农田清单</w:t>
      </w:r>
      <w:r>
        <w:rPr>
          <w:rFonts w:ascii="SimSun" w:hAnsi="SimSun" w:eastAsia="SimSun" w:cs="SimSun"/>
          <w:sz w:val="28"/>
          <w:szCs w:val="28"/>
        </w:rPr>
        <w:t xml:space="preserve"> </w:t>
      </w:r>
      <w:r>
        <w:rPr>
          <w:rFonts w:ascii="SimSun" w:hAnsi="SimSun" w:eastAsia="SimSun" w:cs="SimSun"/>
          <w:sz w:val="28"/>
          <w:szCs w:val="28"/>
          <w:spacing w:val="-3"/>
        </w:rPr>
        <w:t>附表</w:t>
      </w:r>
      <w:r>
        <w:rPr>
          <w:rFonts w:ascii="SimSun" w:hAnsi="SimSun" w:eastAsia="SimSun" w:cs="SimSun"/>
          <w:sz w:val="28"/>
          <w:szCs w:val="28"/>
          <w:spacing w:val="-55"/>
        </w:rPr>
        <w:t xml:space="preserve"> </w:t>
      </w:r>
      <w:r>
        <w:rPr>
          <w:rFonts w:ascii="Times New Roman" w:hAnsi="Times New Roman" w:eastAsia="Times New Roman" w:cs="Times New Roman"/>
          <w:sz w:val="28"/>
          <w:szCs w:val="28"/>
          <w:spacing w:val="-3"/>
        </w:rPr>
        <w:t>2  </w:t>
      </w:r>
      <w:r>
        <w:rPr>
          <w:rFonts w:ascii="SimSun" w:hAnsi="SimSun" w:eastAsia="SimSun" w:cs="SimSun"/>
          <w:sz w:val="28"/>
          <w:szCs w:val="28"/>
          <w:spacing w:val="-3"/>
        </w:rPr>
        <w:t>桃江县规划主要指标表</w:t>
      </w:r>
    </w:p>
    <w:p>
      <w:pPr>
        <w:ind w:left="573"/>
        <w:spacing w:before="42" w:line="219" w:lineRule="auto"/>
        <w:rPr>
          <w:rFonts w:ascii="SimSun" w:hAnsi="SimSun" w:eastAsia="SimSun" w:cs="SimSun"/>
          <w:sz w:val="28"/>
          <w:szCs w:val="28"/>
        </w:rPr>
      </w:pPr>
      <w:r>
        <w:rPr>
          <w:rFonts w:ascii="SimSun" w:hAnsi="SimSun" w:eastAsia="SimSun" w:cs="SimSun"/>
          <w:sz w:val="28"/>
          <w:szCs w:val="28"/>
          <w:spacing w:val="-4"/>
        </w:rPr>
        <w:t>附表</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4"/>
        </w:rPr>
        <w:t>3  </w:t>
      </w:r>
      <w:r>
        <w:rPr>
          <w:rFonts w:ascii="SimSun" w:hAnsi="SimSun" w:eastAsia="SimSun" w:cs="SimSun"/>
          <w:sz w:val="28"/>
          <w:szCs w:val="28"/>
          <w:spacing w:val="-4"/>
        </w:rPr>
        <w:t>桃江县规划项目库</w:t>
      </w:r>
    </w:p>
    <w:p>
      <w:pPr>
        <w:pStyle w:val="BodyText"/>
        <w:ind w:left="5"/>
        <w:spacing w:before="282" w:line="219" w:lineRule="auto"/>
        <w:outlineLvl w:val="1"/>
        <w:rPr>
          <w:rFonts w:ascii="SimSun" w:hAnsi="SimSun" w:eastAsia="SimSun" w:cs="SimSun"/>
          <w:sz w:val="30"/>
          <w:szCs w:val="30"/>
        </w:rPr>
      </w:pPr>
      <w:bookmarkStart w:name="bookmark134" w:id="204"/>
      <w:bookmarkEnd w:id="204"/>
      <w:bookmarkStart w:name="bookmark136" w:id="205"/>
      <w:bookmarkEnd w:id="205"/>
      <w:bookmarkStart w:name="bookmark133" w:id="206"/>
      <w:bookmarkEnd w:id="206"/>
      <w:r>
        <w:rPr>
          <w:sz w:val="30"/>
          <w:szCs w:val="30"/>
          <w:b/>
          <w:bCs/>
          <w:spacing w:val="-8"/>
        </w:rPr>
        <w:t>10.2</w:t>
      </w:r>
      <w:r>
        <w:rPr>
          <w:sz w:val="30"/>
          <w:szCs w:val="30"/>
          <w:b/>
          <w:bCs/>
          <w:spacing w:val="13"/>
        </w:rPr>
        <w:t xml:space="preserve">   </w:t>
      </w:r>
      <w:r>
        <w:rPr>
          <w:rFonts w:ascii="SimSun" w:hAnsi="SimSun" w:eastAsia="SimSun" w:cs="SimSun"/>
          <w:sz w:val="30"/>
          <w:szCs w:val="30"/>
          <w:b/>
          <w:bCs/>
          <w:spacing w:val="-8"/>
        </w:rPr>
        <w:t>附图</w:t>
      </w:r>
    </w:p>
    <w:p>
      <w:pPr>
        <w:spacing w:before="278" w:line="220" w:lineRule="auto"/>
        <w:outlineLvl w:val="2"/>
        <w:rPr>
          <w:rFonts w:ascii="SimSun" w:hAnsi="SimSun" w:eastAsia="SimSun" w:cs="SimSun"/>
          <w:sz w:val="28"/>
          <w:szCs w:val="28"/>
        </w:rPr>
      </w:pPr>
      <w:bookmarkStart w:name="bookmark135" w:id="207"/>
      <w:bookmarkEnd w:id="207"/>
      <w:r>
        <w:rPr>
          <w:rFonts w:ascii="Times New Roman" w:hAnsi="Times New Roman" w:eastAsia="Times New Roman" w:cs="Times New Roman"/>
          <w:sz w:val="28"/>
          <w:szCs w:val="28"/>
          <w:b/>
          <w:bCs/>
          <w:spacing w:val="-2"/>
        </w:rPr>
        <w:t>10.2.1</w:t>
      </w:r>
      <w:r>
        <w:rPr>
          <w:rFonts w:ascii="SimSun" w:hAnsi="SimSun" w:eastAsia="SimSun" w:cs="SimSun"/>
          <w:sz w:val="28"/>
          <w:szCs w:val="28"/>
          <w:b/>
          <w:bCs/>
          <w:spacing w:val="-2"/>
        </w:rPr>
        <w:t>现状图</w:t>
      </w:r>
    </w:p>
    <w:p>
      <w:pPr>
        <w:ind w:left="573"/>
        <w:spacing w:before="290" w:line="219" w:lineRule="auto"/>
        <w:rPr>
          <w:rFonts w:ascii="SimSun" w:hAnsi="SimSun" w:eastAsia="SimSun" w:cs="SimSun"/>
          <w:sz w:val="28"/>
          <w:szCs w:val="28"/>
        </w:rPr>
      </w:pPr>
      <w:r>
        <w:rPr>
          <w:rFonts w:ascii="SimSun" w:hAnsi="SimSun" w:eastAsia="SimSun" w:cs="SimSun"/>
          <w:sz w:val="28"/>
          <w:szCs w:val="28"/>
          <w:spacing w:val="-5"/>
        </w:rPr>
        <w:t>附图</w:t>
      </w:r>
      <w:r>
        <w:rPr>
          <w:rFonts w:ascii="SimSun" w:hAnsi="SimSun" w:eastAsia="SimSun" w:cs="SimSun"/>
          <w:sz w:val="28"/>
          <w:szCs w:val="28"/>
          <w:spacing w:val="-36"/>
        </w:rPr>
        <w:t xml:space="preserve"> </w:t>
      </w:r>
      <w:r>
        <w:rPr>
          <w:rFonts w:ascii="Times New Roman" w:hAnsi="Times New Roman" w:eastAsia="Times New Roman" w:cs="Times New Roman"/>
          <w:sz w:val="28"/>
          <w:szCs w:val="28"/>
          <w:spacing w:val="-5"/>
        </w:rPr>
        <w:t>1  </w:t>
      </w:r>
      <w:r>
        <w:rPr>
          <w:rFonts w:ascii="SimSun" w:hAnsi="SimSun" w:eastAsia="SimSun" w:cs="SimSun"/>
          <w:sz w:val="28"/>
          <w:szCs w:val="28"/>
          <w:spacing w:val="-5"/>
        </w:rPr>
        <w:t>桃江县耕地分布图</w:t>
      </w:r>
    </w:p>
    <w:p>
      <w:pPr>
        <w:ind w:left="573"/>
        <w:spacing w:before="292" w:line="219" w:lineRule="auto"/>
        <w:rPr>
          <w:rFonts w:ascii="SimSun" w:hAnsi="SimSun" w:eastAsia="SimSun" w:cs="SimSun"/>
          <w:sz w:val="28"/>
          <w:szCs w:val="28"/>
        </w:rPr>
      </w:pPr>
      <w:r>
        <w:rPr>
          <w:rFonts w:ascii="SimSun" w:hAnsi="SimSun" w:eastAsia="SimSun" w:cs="SimSun"/>
          <w:sz w:val="28"/>
          <w:szCs w:val="28"/>
          <w:spacing w:val="-3"/>
        </w:rPr>
        <w:t>附图</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3"/>
        </w:rPr>
        <w:t>2  </w:t>
      </w:r>
      <w:r>
        <w:rPr>
          <w:rFonts w:ascii="SimSun" w:hAnsi="SimSun" w:eastAsia="SimSun" w:cs="SimSun"/>
          <w:sz w:val="28"/>
          <w:szCs w:val="28"/>
          <w:spacing w:val="-3"/>
        </w:rPr>
        <w:t>桃江县永久基本农田分布图</w:t>
      </w:r>
    </w:p>
    <w:p>
      <w:pPr>
        <w:ind w:left="573" w:right="511"/>
        <w:spacing w:before="290" w:line="398" w:lineRule="auto"/>
        <w:rPr>
          <w:rFonts w:ascii="SimSun" w:hAnsi="SimSun" w:eastAsia="SimSun" w:cs="SimSun"/>
          <w:sz w:val="28"/>
          <w:szCs w:val="28"/>
        </w:rPr>
      </w:pPr>
      <w:r>
        <w:rPr>
          <w:rFonts w:ascii="SimSun" w:hAnsi="SimSun" w:eastAsia="SimSun" w:cs="SimSun"/>
          <w:sz w:val="28"/>
          <w:szCs w:val="28"/>
          <w:spacing w:val="-2"/>
        </w:rPr>
        <w:t>附图</w:t>
      </w:r>
      <w:r>
        <w:rPr>
          <w:rFonts w:ascii="SimSun" w:hAnsi="SimSun" w:eastAsia="SimSun" w:cs="SimSun"/>
          <w:sz w:val="28"/>
          <w:szCs w:val="28"/>
          <w:spacing w:val="-45"/>
        </w:rPr>
        <w:t xml:space="preserve"> </w:t>
      </w:r>
      <w:r>
        <w:rPr>
          <w:rFonts w:ascii="Times New Roman" w:hAnsi="Times New Roman" w:eastAsia="Times New Roman" w:cs="Times New Roman"/>
          <w:sz w:val="28"/>
          <w:szCs w:val="28"/>
          <w:spacing w:val="-2"/>
        </w:rPr>
        <w:t>3  </w:t>
      </w:r>
      <w:r>
        <w:rPr>
          <w:rFonts w:ascii="SimSun" w:hAnsi="SimSun" w:eastAsia="SimSun" w:cs="SimSun"/>
          <w:sz w:val="28"/>
          <w:szCs w:val="28"/>
          <w:spacing w:val="-2"/>
        </w:rPr>
        <w:t>桃江县粮食生产功能区和重要农产品生产保护区分布图</w:t>
      </w:r>
      <w:r>
        <w:rPr>
          <w:rFonts w:ascii="SimSun" w:hAnsi="SimSun" w:eastAsia="SimSun" w:cs="SimSun"/>
          <w:sz w:val="28"/>
          <w:szCs w:val="28"/>
        </w:rPr>
        <w:t xml:space="preserve"> </w:t>
      </w:r>
      <w:r>
        <w:rPr>
          <w:rFonts w:ascii="SimSun" w:hAnsi="SimSun" w:eastAsia="SimSun" w:cs="SimSun"/>
          <w:sz w:val="28"/>
          <w:szCs w:val="28"/>
          <w:spacing w:val="-4"/>
        </w:rPr>
        <w:t>附图</w:t>
      </w:r>
      <w:r>
        <w:rPr>
          <w:rFonts w:ascii="SimSun" w:hAnsi="SimSun" w:eastAsia="SimSun" w:cs="SimSun"/>
          <w:sz w:val="28"/>
          <w:szCs w:val="28"/>
          <w:spacing w:val="-57"/>
        </w:rPr>
        <w:t xml:space="preserve"> </w:t>
      </w:r>
      <w:r>
        <w:rPr>
          <w:rFonts w:ascii="Times New Roman" w:hAnsi="Times New Roman" w:eastAsia="Times New Roman" w:cs="Times New Roman"/>
          <w:sz w:val="28"/>
          <w:szCs w:val="28"/>
          <w:spacing w:val="-4"/>
        </w:rPr>
        <w:t>4  </w:t>
      </w:r>
      <w:r>
        <w:rPr>
          <w:rFonts w:ascii="SimSun" w:hAnsi="SimSun" w:eastAsia="SimSun" w:cs="SimSun"/>
          <w:sz w:val="28"/>
          <w:szCs w:val="28"/>
          <w:spacing w:val="-4"/>
        </w:rPr>
        <w:t>桃江县地形图</w:t>
      </w:r>
    </w:p>
    <w:p>
      <w:pPr>
        <w:ind w:left="573"/>
        <w:spacing w:before="43" w:line="219" w:lineRule="auto"/>
        <w:rPr>
          <w:rFonts w:ascii="SimSun" w:hAnsi="SimSun" w:eastAsia="SimSun" w:cs="SimSun"/>
          <w:sz w:val="28"/>
          <w:szCs w:val="28"/>
        </w:rPr>
      </w:pPr>
      <w:r>
        <w:rPr>
          <w:rFonts w:ascii="SimSun" w:hAnsi="SimSun" w:eastAsia="SimSun" w:cs="SimSun"/>
          <w:sz w:val="28"/>
          <w:szCs w:val="28"/>
          <w:spacing w:val="-2"/>
        </w:rPr>
        <w:t>附图</w:t>
      </w:r>
      <w:r>
        <w:rPr>
          <w:rFonts w:ascii="SimSun" w:hAnsi="SimSun" w:eastAsia="SimSun" w:cs="SimSun"/>
          <w:sz w:val="28"/>
          <w:szCs w:val="28"/>
          <w:spacing w:val="-49"/>
        </w:rPr>
        <w:t xml:space="preserve"> </w:t>
      </w:r>
      <w:r>
        <w:rPr>
          <w:rFonts w:ascii="Times New Roman" w:hAnsi="Times New Roman" w:eastAsia="Times New Roman" w:cs="Times New Roman"/>
          <w:sz w:val="28"/>
          <w:szCs w:val="28"/>
          <w:spacing w:val="-2"/>
        </w:rPr>
        <w:t>5  </w:t>
      </w:r>
      <w:r>
        <w:rPr>
          <w:rFonts w:ascii="SimSun" w:hAnsi="SimSun" w:eastAsia="SimSun" w:cs="SimSun"/>
          <w:sz w:val="28"/>
          <w:szCs w:val="28"/>
          <w:spacing w:val="-2"/>
        </w:rPr>
        <w:t>桃江县已建高标准农田项目区分布图（至</w:t>
      </w:r>
      <w:r>
        <w:rPr>
          <w:rFonts w:ascii="SimSun" w:hAnsi="SimSun" w:eastAsia="SimSun" w:cs="SimSun"/>
          <w:sz w:val="28"/>
          <w:szCs w:val="28"/>
          <w:spacing w:val="-65"/>
        </w:rPr>
        <w:t xml:space="preserve"> </w:t>
      </w:r>
      <w:r>
        <w:rPr>
          <w:rFonts w:ascii="Times New Roman" w:hAnsi="Times New Roman" w:eastAsia="Times New Roman" w:cs="Times New Roman"/>
          <w:sz w:val="28"/>
          <w:szCs w:val="28"/>
          <w:spacing w:val="-2"/>
        </w:rPr>
        <w:t>2020 </w:t>
      </w:r>
      <w:r>
        <w:rPr>
          <w:rFonts w:ascii="SimSun" w:hAnsi="SimSun" w:eastAsia="SimSun" w:cs="SimSun"/>
          <w:sz w:val="28"/>
          <w:szCs w:val="28"/>
          <w:spacing w:val="-2"/>
        </w:rPr>
        <w:t>年）</w:t>
      </w:r>
    </w:p>
    <w:p>
      <w:pPr>
        <w:spacing w:before="292" w:line="221" w:lineRule="auto"/>
        <w:outlineLvl w:val="2"/>
        <w:rPr>
          <w:rFonts w:ascii="SimSun" w:hAnsi="SimSun" w:eastAsia="SimSun" w:cs="SimSun"/>
          <w:sz w:val="28"/>
          <w:szCs w:val="28"/>
        </w:rPr>
      </w:pPr>
      <w:bookmarkStart w:name="bookmark138" w:id="208"/>
      <w:bookmarkEnd w:id="208"/>
      <w:bookmarkStart w:name="bookmark137" w:id="209"/>
      <w:bookmarkEnd w:id="209"/>
      <w:r>
        <w:rPr>
          <w:rFonts w:ascii="Times New Roman" w:hAnsi="Times New Roman" w:eastAsia="Times New Roman" w:cs="Times New Roman"/>
          <w:sz w:val="28"/>
          <w:szCs w:val="28"/>
          <w:b/>
          <w:bCs/>
          <w:spacing w:val="-2"/>
        </w:rPr>
        <w:t>10.2.2</w:t>
      </w:r>
      <w:r>
        <w:rPr>
          <w:rFonts w:ascii="SimSun" w:hAnsi="SimSun" w:eastAsia="SimSun" w:cs="SimSun"/>
          <w:sz w:val="28"/>
          <w:szCs w:val="28"/>
          <w:b/>
          <w:bCs/>
          <w:spacing w:val="-2"/>
        </w:rPr>
        <w:t>规划图</w:t>
      </w:r>
    </w:p>
    <w:p>
      <w:pPr>
        <w:ind w:left="573"/>
        <w:spacing w:before="289" w:line="219" w:lineRule="auto"/>
        <w:rPr>
          <w:rFonts w:ascii="SimSun" w:hAnsi="SimSun" w:eastAsia="SimSun" w:cs="SimSun"/>
          <w:sz w:val="28"/>
          <w:szCs w:val="28"/>
        </w:rPr>
      </w:pPr>
      <w:r>
        <w:rPr>
          <w:rFonts w:ascii="SimSun" w:hAnsi="SimSun" w:eastAsia="SimSun" w:cs="SimSun"/>
          <w:sz w:val="28"/>
          <w:szCs w:val="28"/>
          <w:spacing w:val="-3"/>
        </w:rPr>
        <w:t>附图</w:t>
      </w:r>
      <w:r>
        <w:rPr>
          <w:rFonts w:ascii="SimSun" w:hAnsi="SimSun" w:eastAsia="SimSun" w:cs="SimSun"/>
          <w:sz w:val="28"/>
          <w:szCs w:val="28"/>
          <w:spacing w:val="-46"/>
        </w:rPr>
        <w:t xml:space="preserve"> </w:t>
      </w:r>
      <w:r>
        <w:rPr>
          <w:rFonts w:ascii="Times New Roman" w:hAnsi="Times New Roman" w:eastAsia="Times New Roman" w:cs="Times New Roman"/>
          <w:sz w:val="28"/>
          <w:szCs w:val="28"/>
          <w:spacing w:val="-3"/>
        </w:rPr>
        <w:t>6  </w:t>
      </w:r>
      <w:r>
        <w:rPr>
          <w:rFonts w:ascii="SimSun" w:hAnsi="SimSun" w:eastAsia="SimSun" w:cs="SimSun"/>
          <w:sz w:val="28"/>
          <w:szCs w:val="28"/>
          <w:spacing w:val="-3"/>
        </w:rPr>
        <w:t>桃江县高标准农田建设分区图</w:t>
      </w:r>
    </w:p>
    <w:p>
      <w:pPr>
        <w:ind w:left="573"/>
        <w:spacing w:before="292" w:line="219" w:lineRule="auto"/>
        <w:rPr>
          <w:rFonts w:ascii="SimSun" w:hAnsi="SimSun" w:eastAsia="SimSun" w:cs="SimSun"/>
          <w:sz w:val="28"/>
          <w:szCs w:val="28"/>
        </w:rPr>
      </w:pPr>
      <w:r>
        <w:rPr>
          <w:rFonts w:ascii="SimSun" w:hAnsi="SimSun" w:eastAsia="SimSun" w:cs="SimSun"/>
          <w:sz w:val="28"/>
          <w:szCs w:val="28"/>
          <w:spacing w:val="-3"/>
        </w:rPr>
        <w:t>附图</w:t>
      </w:r>
      <w:r>
        <w:rPr>
          <w:rFonts w:ascii="SimSun" w:hAnsi="SimSun" w:eastAsia="SimSun" w:cs="SimSun"/>
          <w:sz w:val="28"/>
          <w:szCs w:val="28"/>
          <w:spacing w:val="-43"/>
        </w:rPr>
        <w:t xml:space="preserve"> </w:t>
      </w:r>
      <w:r>
        <w:rPr>
          <w:rFonts w:ascii="Times New Roman" w:hAnsi="Times New Roman" w:eastAsia="Times New Roman" w:cs="Times New Roman"/>
          <w:sz w:val="28"/>
          <w:szCs w:val="28"/>
          <w:spacing w:val="-3"/>
        </w:rPr>
        <w:t>7  </w:t>
      </w:r>
      <w:r>
        <w:rPr>
          <w:rFonts w:ascii="SimSun" w:hAnsi="SimSun" w:eastAsia="SimSun" w:cs="SimSun"/>
          <w:sz w:val="28"/>
          <w:szCs w:val="28"/>
          <w:spacing w:val="-3"/>
        </w:rPr>
        <w:t>桃江县高标准农田新建项目布局图</w:t>
      </w:r>
    </w:p>
    <w:p>
      <w:pPr>
        <w:ind w:left="573"/>
        <w:spacing w:before="291" w:line="219" w:lineRule="auto"/>
        <w:rPr>
          <w:rFonts w:ascii="SimSun" w:hAnsi="SimSun" w:eastAsia="SimSun" w:cs="SimSun"/>
          <w:sz w:val="28"/>
          <w:szCs w:val="28"/>
        </w:rPr>
      </w:pPr>
      <w:r>
        <w:rPr>
          <w:rFonts w:ascii="SimSun" w:hAnsi="SimSun" w:eastAsia="SimSun" w:cs="SimSun"/>
          <w:sz w:val="28"/>
          <w:szCs w:val="28"/>
          <w:spacing w:val="-3"/>
        </w:rPr>
        <w:t>附图</w:t>
      </w:r>
      <w:r>
        <w:rPr>
          <w:rFonts w:ascii="SimSun" w:hAnsi="SimSun" w:eastAsia="SimSun" w:cs="SimSun"/>
          <w:sz w:val="28"/>
          <w:szCs w:val="28"/>
          <w:spacing w:val="-35"/>
        </w:rPr>
        <w:t xml:space="preserve"> </w:t>
      </w:r>
      <w:r>
        <w:rPr>
          <w:rFonts w:ascii="Times New Roman" w:hAnsi="Times New Roman" w:eastAsia="Times New Roman" w:cs="Times New Roman"/>
          <w:sz w:val="28"/>
          <w:szCs w:val="28"/>
          <w:spacing w:val="-3"/>
        </w:rPr>
        <w:t>8  </w:t>
      </w:r>
      <w:r>
        <w:rPr>
          <w:rFonts w:ascii="SimSun" w:hAnsi="SimSun" w:eastAsia="SimSun" w:cs="SimSun"/>
          <w:sz w:val="28"/>
          <w:szCs w:val="28"/>
          <w:spacing w:val="-3"/>
        </w:rPr>
        <w:t>桃江县高标准农田改造提升项目布局图</w:t>
      </w:r>
    </w:p>
    <w:p>
      <w:pPr>
        <w:spacing w:line="219" w:lineRule="auto"/>
        <w:sectPr>
          <w:footerReference w:type="default" r:id="rId155"/>
          <w:pgSz w:w="11907" w:h="16839"/>
          <w:pgMar w:top="400" w:right="1785" w:bottom="1350" w:left="1437" w:header="0" w:footer="1190" w:gutter="0"/>
        </w:sectPr>
        <w:rPr>
          <w:rFonts w:ascii="SimSun" w:hAnsi="SimSun" w:eastAsia="SimSun" w:cs="SimSun"/>
          <w:sz w:val="28"/>
          <w:szCs w:val="28"/>
        </w:rPr>
      </w:pP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592"/>
        <w:spacing w:before="91" w:line="219" w:lineRule="auto"/>
        <w:rPr>
          <w:rFonts w:ascii="SimSun" w:hAnsi="SimSun" w:eastAsia="SimSun" w:cs="SimSun"/>
          <w:sz w:val="28"/>
          <w:szCs w:val="28"/>
        </w:rPr>
      </w:pPr>
      <w:r>
        <w:rPr>
          <w:rFonts w:ascii="SimSun" w:hAnsi="SimSun" w:eastAsia="SimSun" w:cs="SimSun"/>
          <w:sz w:val="28"/>
          <w:szCs w:val="28"/>
          <w:spacing w:val="-16"/>
        </w:rPr>
        <w:t>附表</w:t>
      </w:r>
      <w:r>
        <w:rPr>
          <w:rFonts w:ascii="SimSun" w:hAnsi="SimSun" w:eastAsia="SimSun" w:cs="SimSun"/>
          <w:sz w:val="28"/>
          <w:szCs w:val="28"/>
          <w:spacing w:val="-38"/>
        </w:rPr>
        <w:t xml:space="preserve"> </w:t>
      </w:r>
      <w:r>
        <w:rPr>
          <w:rFonts w:ascii="Times New Roman" w:hAnsi="Times New Roman" w:eastAsia="Times New Roman" w:cs="Times New Roman"/>
          <w:sz w:val="28"/>
          <w:szCs w:val="28"/>
          <w:spacing w:val="-16"/>
        </w:rPr>
        <w:t>1</w:t>
      </w:r>
      <w:r>
        <w:rPr>
          <w:rFonts w:ascii="SimSun" w:hAnsi="SimSun" w:eastAsia="SimSun" w:cs="SimSun"/>
          <w:sz w:val="28"/>
          <w:szCs w:val="28"/>
          <w:spacing w:val="-16"/>
        </w:rPr>
        <w:t>：</w:t>
      </w:r>
    </w:p>
    <w:p>
      <w:pPr>
        <w:ind w:left="4583"/>
        <w:spacing w:before="173" w:line="220" w:lineRule="auto"/>
        <w:rPr>
          <w:rFonts w:ascii="SimSun" w:hAnsi="SimSun" w:eastAsia="SimSun" w:cs="SimSun"/>
          <w:sz w:val="28"/>
          <w:szCs w:val="28"/>
        </w:rPr>
      </w:pPr>
      <w:r>
        <w:rPr>
          <w:rFonts w:ascii="SimSun" w:hAnsi="SimSun" w:eastAsia="SimSun" w:cs="SimSun"/>
          <w:sz w:val="28"/>
          <w:szCs w:val="28"/>
          <w:b/>
          <w:bCs/>
          <w:spacing w:val="-7"/>
        </w:rPr>
        <w:t>已建高标准农田清单（至</w:t>
      </w:r>
      <w:r>
        <w:rPr>
          <w:rFonts w:ascii="SimSun" w:hAnsi="SimSun" w:eastAsia="SimSun" w:cs="SimSun"/>
          <w:sz w:val="28"/>
          <w:szCs w:val="28"/>
          <w:spacing w:val="-40"/>
        </w:rPr>
        <w:t xml:space="preserve"> </w:t>
      </w:r>
      <w:r>
        <w:rPr>
          <w:rFonts w:ascii="SimSun" w:hAnsi="SimSun" w:eastAsia="SimSun" w:cs="SimSun"/>
          <w:sz w:val="28"/>
          <w:szCs w:val="28"/>
          <w:b/>
          <w:bCs/>
          <w:spacing w:val="-7"/>
        </w:rPr>
        <w:t>2020</w:t>
      </w:r>
      <w:r>
        <w:rPr>
          <w:rFonts w:ascii="SimSun" w:hAnsi="SimSun" w:eastAsia="SimSun" w:cs="SimSun"/>
          <w:sz w:val="28"/>
          <w:szCs w:val="28"/>
          <w:spacing w:val="-57"/>
        </w:rPr>
        <w:t xml:space="preserve"> </w:t>
      </w:r>
      <w:r>
        <w:rPr>
          <w:rFonts w:ascii="SimSun" w:hAnsi="SimSun" w:eastAsia="SimSun" w:cs="SimSun"/>
          <w:sz w:val="28"/>
          <w:szCs w:val="28"/>
          <w:b/>
          <w:bCs/>
          <w:spacing w:val="-7"/>
        </w:rPr>
        <w:t>年）</w:t>
      </w:r>
    </w:p>
    <w:p>
      <w:pPr>
        <w:spacing w:line="133" w:lineRule="exact"/>
        <w:rPr/>
      </w:pPr>
      <w:r/>
    </w:p>
    <w:tbl>
      <w:tblPr>
        <w:tblStyle w:val="TableNormal"/>
        <w:tblW w:w="139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5"/>
        <w:gridCol w:w="1197"/>
        <w:gridCol w:w="5421"/>
        <w:gridCol w:w="808"/>
        <w:gridCol w:w="811"/>
        <w:gridCol w:w="1535"/>
        <w:gridCol w:w="936"/>
        <w:gridCol w:w="1173"/>
        <w:gridCol w:w="1459"/>
      </w:tblGrid>
      <w:tr>
        <w:trPr>
          <w:trHeight w:val="1099" w:hRule="atLeast"/>
        </w:trPr>
        <w:tc>
          <w:tcPr>
            <w:tcW w:w="615" w:type="dxa"/>
            <w:vAlign w:val="top"/>
            <w:textDirection w:val="tbRlV"/>
          </w:tcPr>
          <w:p>
            <w:pPr>
              <w:ind w:left="307"/>
              <w:spacing w:before="199" w:line="211" w:lineRule="auto"/>
              <w:rPr>
                <w:rFonts w:ascii="SimSun" w:hAnsi="SimSun" w:eastAsia="SimSun" w:cs="SimSun"/>
                <w:sz w:val="21"/>
                <w:szCs w:val="21"/>
              </w:rPr>
            </w:pPr>
            <w:r>
              <w:rPr>
                <w:rFonts w:ascii="SimSun" w:hAnsi="SimSun" w:eastAsia="SimSun" w:cs="SimSun"/>
                <w:sz w:val="21"/>
                <w:szCs w:val="21"/>
                <w:spacing w:val="31"/>
              </w:rPr>
              <w:t>序号</w:t>
            </w:r>
          </w:p>
        </w:tc>
        <w:tc>
          <w:tcPr>
            <w:tcW w:w="1197" w:type="dxa"/>
            <w:vAlign w:val="top"/>
          </w:tcPr>
          <w:p>
            <w:pPr>
              <w:ind w:left="288" w:right="177" w:hanging="104"/>
              <w:spacing w:before="309" w:line="229" w:lineRule="auto"/>
              <w:rPr>
                <w:rFonts w:ascii="SimSun" w:hAnsi="SimSun" w:eastAsia="SimSun" w:cs="SimSun"/>
                <w:sz w:val="21"/>
                <w:szCs w:val="21"/>
              </w:rPr>
            </w:pPr>
            <w:r>
              <w:rPr>
                <w:rFonts w:ascii="SimSun" w:hAnsi="SimSun" w:eastAsia="SimSun" w:cs="SimSun"/>
                <w:sz w:val="21"/>
                <w:szCs w:val="21"/>
                <w:spacing w:val="-3"/>
              </w:rPr>
              <w:t>项目原主</w:t>
            </w:r>
            <w:r>
              <w:rPr>
                <w:rFonts w:ascii="SimSun" w:hAnsi="SimSun" w:eastAsia="SimSun" w:cs="SimSun"/>
                <w:sz w:val="21"/>
                <w:szCs w:val="21"/>
                <w:spacing w:val="1"/>
              </w:rPr>
              <w:t xml:space="preserve"> </w:t>
            </w:r>
            <w:r>
              <w:rPr>
                <w:rFonts w:ascii="SimSun" w:hAnsi="SimSun" w:eastAsia="SimSun" w:cs="SimSun"/>
                <w:sz w:val="21"/>
                <w:szCs w:val="21"/>
                <w:spacing w:val="-3"/>
              </w:rPr>
              <w:t>管部门</w:t>
            </w:r>
          </w:p>
        </w:tc>
        <w:tc>
          <w:tcPr>
            <w:tcW w:w="5421" w:type="dxa"/>
            <w:vAlign w:val="top"/>
          </w:tcPr>
          <w:p>
            <w:pPr>
              <w:spacing w:line="374" w:lineRule="auto"/>
              <w:rPr>
                <w:rFonts w:ascii="Arial"/>
                <w:sz w:val="21"/>
              </w:rPr>
            </w:pPr>
            <w:r/>
          </w:p>
          <w:p>
            <w:pPr>
              <w:ind w:left="2297"/>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808" w:type="dxa"/>
            <w:vAlign w:val="top"/>
          </w:tcPr>
          <w:p>
            <w:pPr>
              <w:ind w:left="199" w:right="189" w:firstLine="2"/>
              <w:spacing w:before="33" w:line="232" w:lineRule="auto"/>
              <w:jc w:val="both"/>
              <w:rPr>
                <w:rFonts w:ascii="SimSun" w:hAnsi="SimSun" w:eastAsia="SimSun" w:cs="SimSun"/>
                <w:sz w:val="21"/>
                <w:szCs w:val="21"/>
              </w:rPr>
            </w:pPr>
            <w:r>
              <w:rPr>
                <w:rFonts w:ascii="SimSun" w:hAnsi="SimSun" w:eastAsia="SimSun" w:cs="SimSun"/>
                <w:sz w:val="21"/>
                <w:szCs w:val="21"/>
                <w:spacing w:val="-5"/>
              </w:rPr>
              <w:t>建设</w:t>
            </w:r>
            <w:r>
              <w:rPr>
                <w:rFonts w:ascii="SimSun" w:hAnsi="SimSun" w:eastAsia="SimSun" w:cs="SimSun"/>
                <w:sz w:val="21"/>
                <w:szCs w:val="21"/>
              </w:rPr>
              <w:t xml:space="preserve"> </w:t>
            </w:r>
            <w:r>
              <w:rPr>
                <w:rFonts w:ascii="SimSun" w:hAnsi="SimSun" w:eastAsia="SimSun" w:cs="SimSun"/>
                <w:sz w:val="21"/>
                <w:szCs w:val="21"/>
                <w:spacing w:val="-3"/>
              </w:rPr>
              <w:t>项目</w:t>
            </w:r>
            <w:r>
              <w:rPr>
                <w:rFonts w:ascii="SimSun" w:hAnsi="SimSun" w:eastAsia="SimSun" w:cs="SimSun"/>
                <w:sz w:val="21"/>
                <w:szCs w:val="21"/>
              </w:rPr>
              <w:t xml:space="preserve"> </w:t>
            </w:r>
            <w:r>
              <w:rPr>
                <w:rFonts w:ascii="SimSun" w:hAnsi="SimSun" w:eastAsia="SimSun" w:cs="SimSun"/>
                <w:sz w:val="21"/>
                <w:szCs w:val="21"/>
                <w:spacing w:val="-3"/>
              </w:rPr>
              <w:t>所属</w:t>
            </w:r>
            <w:r>
              <w:rPr>
                <w:rFonts w:ascii="SimSun" w:hAnsi="SimSun" w:eastAsia="SimSun" w:cs="SimSun"/>
                <w:sz w:val="21"/>
                <w:szCs w:val="21"/>
              </w:rPr>
              <w:t xml:space="preserve"> </w:t>
            </w:r>
            <w:r>
              <w:rPr>
                <w:rFonts w:ascii="SimSun" w:hAnsi="SimSun" w:eastAsia="SimSun" w:cs="SimSun"/>
                <w:sz w:val="21"/>
                <w:szCs w:val="21"/>
                <w:spacing w:val="-3"/>
              </w:rPr>
              <w:t>年度</w:t>
            </w:r>
          </w:p>
        </w:tc>
        <w:tc>
          <w:tcPr>
            <w:tcW w:w="811" w:type="dxa"/>
            <w:vAlign w:val="top"/>
          </w:tcPr>
          <w:p>
            <w:pPr>
              <w:ind w:left="201" w:right="191" w:firstLine="1"/>
              <w:spacing w:before="309" w:line="229" w:lineRule="auto"/>
              <w:rPr>
                <w:rFonts w:ascii="SimSun" w:hAnsi="SimSun" w:eastAsia="SimSun" w:cs="SimSun"/>
                <w:sz w:val="21"/>
                <w:szCs w:val="21"/>
              </w:rPr>
            </w:pPr>
            <w:r>
              <w:rPr>
                <w:rFonts w:ascii="SimSun" w:hAnsi="SimSun" w:eastAsia="SimSun" w:cs="SimSun"/>
                <w:sz w:val="21"/>
                <w:szCs w:val="21"/>
                <w:spacing w:val="-5"/>
              </w:rPr>
              <w:t>建成</w:t>
            </w:r>
            <w:r>
              <w:rPr>
                <w:rFonts w:ascii="SimSun" w:hAnsi="SimSun" w:eastAsia="SimSun" w:cs="SimSun"/>
                <w:sz w:val="21"/>
                <w:szCs w:val="21"/>
              </w:rPr>
              <w:t xml:space="preserve"> </w:t>
            </w:r>
            <w:r>
              <w:rPr>
                <w:rFonts w:ascii="SimSun" w:hAnsi="SimSun" w:eastAsia="SimSun" w:cs="SimSun"/>
                <w:sz w:val="21"/>
                <w:szCs w:val="21"/>
                <w:spacing w:val="-4"/>
              </w:rPr>
              <w:t>年度</w:t>
            </w:r>
          </w:p>
        </w:tc>
        <w:tc>
          <w:tcPr>
            <w:tcW w:w="1535" w:type="dxa"/>
            <w:vAlign w:val="top"/>
          </w:tcPr>
          <w:p>
            <w:pPr>
              <w:ind w:left="144" w:right="132" w:firstLine="1"/>
              <w:spacing w:before="169" w:line="234" w:lineRule="auto"/>
              <w:jc w:val="both"/>
              <w:rPr>
                <w:rFonts w:ascii="SimSun" w:hAnsi="SimSun" w:eastAsia="SimSun" w:cs="SimSun"/>
                <w:sz w:val="21"/>
                <w:szCs w:val="21"/>
              </w:rPr>
            </w:pPr>
            <w:r>
              <w:rPr>
                <w:rFonts w:ascii="SimSun" w:hAnsi="SimSun" w:eastAsia="SimSun" w:cs="SimSun"/>
                <w:sz w:val="21"/>
                <w:szCs w:val="21"/>
                <w:spacing w:val="-2"/>
              </w:rPr>
              <w:t>项目所在乡镇</w:t>
            </w:r>
            <w:r>
              <w:rPr>
                <w:rFonts w:ascii="SimSun" w:hAnsi="SimSun" w:eastAsia="SimSun" w:cs="SimSun"/>
                <w:sz w:val="21"/>
                <w:szCs w:val="21"/>
                <w:spacing w:val="1"/>
              </w:rPr>
              <w:t xml:space="preserve"> </w:t>
            </w:r>
            <w:r>
              <w:rPr>
                <w:rFonts w:ascii="SimSun" w:hAnsi="SimSun" w:eastAsia="SimSun" w:cs="SimSun"/>
                <w:sz w:val="21"/>
                <w:szCs w:val="21"/>
                <w:spacing w:val="-2"/>
              </w:rPr>
              <w:t>高标准农田建</w:t>
            </w:r>
            <w:r>
              <w:rPr>
                <w:rFonts w:ascii="SimSun" w:hAnsi="SimSun" w:eastAsia="SimSun" w:cs="SimSun"/>
                <w:sz w:val="21"/>
                <w:szCs w:val="21"/>
                <w:spacing w:val="3"/>
              </w:rPr>
              <w:t xml:space="preserve"> </w:t>
            </w:r>
            <w:r>
              <w:rPr>
                <w:rFonts w:ascii="SimSun" w:hAnsi="SimSun" w:eastAsia="SimSun" w:cs="SimSun"/>
                <w:sz w:val="21"/>
                <w:szCs w:val="21"/>
                <w:spacing w:val="-3"/>
              </w:rPr>
              <w:t>成面积（亩）</w:t>
            </w:r>
          </w:p>
        </w:tc>
        <w:tc>
          <w:tcPr>
            <w:tcW w:w="936" w:type="dxa"/>
            <w:vAlign w:val="top"/>
          </w:tcPr>
          <w:p>
            <w:pPr>
              <w:ind w:left="265" w:right="147" w:hanging="101"/>
              <w:spacing w:before="169" w:line="234" w:lineRule="auto"/>
              <w:jc w:val="both"/>
              <w:rPr>
                <w:rFonts w:ascii="SimSun" w:hAnsi="SimSun" w:eastAsia="SimSun" w:cs="SimSun"/>
                <w:sz w:val="21"/>
                <w:szCs w:val="21"/>
              </w:rPr>
            </w:pPr>
            <w:r>
              <w:rPr>
                <w:rFonts w:ascii="SimSun" w:hAnsi="SimSun" w:eastAsia="SimSun" w:cs="SimSun"/>
                <w:sz w:val="21"/>
                <w:szCs w:val="21"/>
                <w:spacing w:val="-4"/>
              </w:rPr>
              <w:t>总投资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173" w:type="dxa"/>
            <w:vAlign w:val="top"/>
          </w:tcPr>
          <w:p>
            <w:pPr>
              <w:ind w:left="384" w:right="160" w:hanging="209"/>
              <w:spacing w:before="307" w:line="230" w:lineRule="auto"/>
              <w:rPr>
                <w:rFonts w:ascii="SimSun" w:hAnsi="SimSun" w:eastAsia="SimSun" w:cs="SimSun"/>
                <w:sz w:val="21"/>
                <w:szCs w:val="21"/>
              </w:rPr>
            </w:pPr>
            <w:r>
              <w:rPr>
                <w:rFonts w:ascii="SimSun" w:hAnsi="SimSun" w:eastAsia="SimSun" w:cs="SimSun"/>
                <w:sz w:val="21"/>
                <w:szCs w:val="21"/>
                <w:spacing w:val="-3"/>
              </w:rPr>
              <w:t>工程运行</w:t>
            </w:r>
            <w:r>
              <w:rPr>
                <w:rFonts w:ascii="SimSun" w:hAnsi="SimSun" w:eastAsia="SimSun" w:cs="SimSun"/>
                <w:sz w:val="21"/>
                <w:szCs w:val="21"/>
                <w:spacing w:val="2"/>
              </w:rPr>
              <w:t xml:space="preserve"> </w:t>
            </w:r>
            <w:r>
              <w:rPr>
                <w:rFonts w:ascii="SimSun" w:hAnsi="SimSun" w:eastAsia="SimSun" w:cs="SimSun"/>
                <w:sz w:val="21"/>
                <w:szCs w:val="21"/>
                <w:spacing w:val="-2"/>
              </w:rPr>
              <w:t>情况</w:t>
            </w:r>
          </w:p>
        </w:tc>
        <w:tc>
          <w:tcPr>
            <w:tcW w:w="1459" w:type="dxa"/>
            <w:vAlign w:val="top"/>
          </w:tcPr>
          <w:p>
            <w:pPr>
              <w:spacing w:line="374" w:lineRule="auto"/>
              <w:rPr>
                <w:rFonts w:ascii="Arial"/>
                <w:sz w:val="21"/>
              </w:rPr>
            </w:pPr>
            <w:r/>
          </w:p>
          <w:p>
            <w:pPr>
              <w:ind w:left="524"/>
              <w:spacing w:before="68"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278" w:hRule="atLeast"/>
        </w:trPr>
        <w:tc>
          <w:tcPr>
            <w:tcW w:w="615" w:type="dxa"/>
            <w:vAlign w:val="top"/>
          </w:tcPr>
          <w:p>
            <w:pPr>
              <w:pStyle w:val="TableText"/>
              <w:ind w:left="276"/>
              <w:spacing w:before="66" w:line="189" w:lineRule="auto"/>
              <w:rPr/>
            </w:pPr>
            <w:r>
              <w:rPr/>
              <w:t>1</w:t>
            </w:r>
          </w:p>
        </w:tc>
        <w:tc>
          <w:tcPr>
            <w:tcW w:w="1197" w:type="dxa"/>
            <w:vAlign w:val="top"/>
          </w:tcPr>
          <w:p>
            <w:pPr>
              <w:ind w:left="391"/>
              <w:spacing w:before="30" w:line="209" w:lineRule="auto"/>
              <w:rPr>
                <w:rFonts w:ascii="SimSun" w:hAnsi="SimSun" w:eastAsia="SimSun" w:cs="SimSun"/>
                <w:sz w:val="21"/>
                <w:szCs w:val="21"/>
              </w:rPr>
            </w:pPr>
            <w:r>
              <w:rPr>
                <w:rFonts w:ascii="SimSun" w:hAnsi="SimSun" w:eastAsia="SimSun" w:cs="SimSun"/>
                <w:sz w:val="21"/>
                <w:szCs w:val="21"/>
                <w:spacing w:val="-3"/>
              </w:rPr>
              <w:t>水利</w:t>
            </w:r>
          </w:p>
        </w:tc>
        <w:tc>
          <w:tcPr>
            <w:tcW w:w="5421" w:type="dxa"/>
            <w:vAlign w:val="top"/>
          </w:tcPr>
          <w:p>
            <w:pPr>
              <w:pStyle w:val="TableText"/>
              <w:ind w:left="248"/>
              <w:spacing w:before="30" w:line="209" w:lineRule="auto"/>
              <w:rPr>
                <w:rFonts w:ascii="SimSun" w:hAnsi="SimSun" w:eastAsia="SimSun" w:cs="SimSun"/>
              </w:rPr>
            </w:pPr>
            <w:r>
              <w:rPr>
                <w:rFonts w:ascii="SimSun" w:hAnsi="SimSun" w:eastAsia="SimSun" w:cs="SimSun"/>
                <w:spacing w:val="-1"/>
              </w:rPr>
              <w:t>桃江县</w:t>
            </w:r>
            <w:r>
              <w:rPr>
                <w:rFonts w:ascii="SimSun" w:hAnsi="SimSun" w:eastAsia="SimSun" w:cs="SimSun"/>
                <w:spacing w:val="-40"/>
              </w:rPr>
              <w:t xml:space="preserve"> </w:t>
            </w:r>
            <w:r>
              <w:rPr>
                <w:spacing w:val="-1"/>
              </w:rPr>
              <w:t>2011 </w:t>
            </w:r>
            <w:r>
              <w:rPr>
                <w:rFonts w:ascii="SimSun" w:hAnsi="SimSun" w:eastAsia="SimSun" w:cs="SimSun"/>
                <w:spacing w:val="-1"/>
              </w:rPr>
              <w:t>年度中央财政水利发展资金农田水利项目</w:t>
            </w:r>
          </w:p>
        </w:tc>
        <w:tc>
          <w:tcPr>
            <w:tcW w:w="808" w:type="dxa"/>
            <w:vAlign w:val="top"/>
          </w:tcPr>
          <w:p>
            <w:pPr>
              <w:pStyle w:val="TableText"/>
              <w:ind w:left="198"/>
              <w:spacing w:before="66" w:line="189" w:lineRule="auto"/>
              <w:rPr/>
            </w:pPr>
            <w:r>
              <w:rPr>
                <w:spacing w:val="-1"/>
              </w:rPr>
              <w:t>2011</w:t>
            </w:r>
          </w:p>
        </w:tc>
        <w:tc>
          <w:tcPr>
            <w:tcW w:w="811" w:type="dxa"/>
            <w:vAlign w:val="top"/>
          </w:tcPr>
          <w:p>
            <w:pPr>
              <w:pStyle w:val="TableText"/>
              <w:ind w:left="196"/>
              <w:spacing w:before="66" w:line="189" w:lineRule="auto"/>
              <w:rPr/>
            </w:pPr>
            <w:r>
              <w:rPr>
                <w:spacing w:val="-1"/>
              </w:rPr>
              <w:t>2012</w:t>
            </w:r>
          </w:p>
        </w:tc>
        <w:tc>
          <w:tcPr>
            <w:tcW w:w="1535" w:type="dxa"/>
            <w:vAlign w:val="top"/>
          </w:tcPr>
          <w:p>
            <w:pPr>
              <w:pStyle w:val="TableText"/>
              <w:ind w:left="427"/>
              <w:spacing w:before="66" w:line="189" w:lineRule="auto"/>
              <w:rPr/>
            </w:pPr>
            <w:r>
              <w:rPr>
                <w:spacing w:val="-1"/>
              </w:rPr>
              <w:t>2234.03</w:t>
            </w:r>
          </w:p>
        </w:tc>
        <w:tc>
          <w:tcPr>
            <w:tcW w:w="936" w:type="dxa"/>
            <w:vAlign w:val="top"/>
          </w:tcPr>
          <w:p>
            <w:pPr>
              <w:pStyle w:val="TableText"/>
              <w:ind w:left="317"/>
              <w:spacing w:before="66" w:line="189" w:lineRule="auto"/>
              <w:rPr/>
            </w:pPr>
            <w:r>
              <w:rPr>
                <w:spacing w:val="-2"/>
              </w:rPr>
              <w:t>960</w:t>
            </w:r>
          </w:p>
        </w:tc>
        <w:tc>
          <w:tcPr>
            <w:tcW w:w="1173" w:type="dxa"/>
            <w:vAlign w:val="top"/>
          </w:tcPr>
          <w:p>
            <w:pPr>
              <w:ind w:left="177"/>
              <w:spacing w:before="30" w:line="209"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56"/>
              <w:spacing w:before="67" w:line="189" w:lineRule="auto"/>
              <w:rPr/>
            </w:pPr>
            <w:r>
              <w:rPr/>
              <w:t>2</w:t>
            </w:r>
          </w:p>
        </w:tc>
        <w:tc>
          <w:tcPr>
            <w:tcW w:w="1197" w:type="dxa"/>
            <w:vAlign w:val="top"/>
          </w:tcPr>
          <w:p>
            <w:pPr>
              <w:ind w:left="410"/>
              <w:spacing w:before="30" w:line="209"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0" w:line="209" w:lineRule="auto"/>
              <w:rPr>
                <w:rFonts w:ascii="SimSun" w:hAnsi="SimSun" w:eastAsia="SimSun" w:cs="SimSun"/>
                <w:sz w:val="21"/>
                <w:szCs w:val="21"/>
              </w:rPr>
            </w:pPr>
            <w:r>
              <w:rPr>
                <w:rFonts w:ascii="SimSun" w:hAnsi="SimSun" w:eastAsia="SimSun" w:cs="SimSun"/>
                <w:sz w:val="21"/>
                <w:szCs w:val="21"/>
                <w:spacing w:val="-1"/>
              </w:rPr>
              <w:t>益阳市桃江县马迹塘镇新塘村农村土地综合整治项目</w:t>
            </w:r>
          </w:p>
        </w:tc>
        <w:tc>
          <w:tcPr>
            <w:tcW w:w="808" w:type="dxa"/>
            <w:vAlign w:val="top"/>
          </w:tcPr>
          <w:p>
            <w:pPr>
              <w:pStyle w:val="TableText"/>
              <w:ind w:left="195"/>
              <w:spacing w:before="66" w:line="189" w:lineRule="auto"/>
              <w:rPr/>
            </w:pPr>
            <w:r>
              <w:rPr>
                <w:spacing w:val="-1"/>
              </w:rPr>
              <w:t>2012</w:t>
            </w:r>
          </w:p>
        </w:tc>
        <w:tc>
          <w:tcPr>
            <w:tcW w:w="811" w:type="dxa"/>
            <w:vAlign w:val="top"/>
          </w:tcPr>
          <w:p>
            <w:pPr>
              <w:pStyle w:val="TableText"/>
              <w:ind w:left="196"/>
              <w:spacing w:before="66" w:line="189" w:lineRule="auto"/>
              <w:rPr/>
            </w:pPr>
            <w:r>
              <w:rPr>
                <w:spacing w:val="-1"/>
              </w:rPr>
              <w:t>2013</w:t>
            </w:r>
          </w:p>
        </w:tc>
        <w:tc>
          <w:tcPr>
            <w:tcW w:w="1535" w:type="dxa"/>
            <w:vAlign w:val="top"/>
          </w:tcPr>
          <w:p>
            <w:pPr>
              <w:pStyle w:val="TableText"/>
              <w:ind w:left="500"/>
              <w:spacing w:before="66" w:line="189" w:lineRule="auto"/>
              <w:rPr/>
            </w:pPr>
            <w:r>
              <w:rPr>
                <w:spacing w:val="-3"/>
              </w:rPr>
              <w:t>152.77</w:t>
            </w:r>
          </w:p>
        </w:tc>
        <w:tc>
          <w:tcPr>
            <w:tcW w:w="936" w:type="dxa"/>
            <w:vAlign w:val="top"/>
          </w:tcPr>
          <w:p>
            <w:pPr>
              <w:pStyle w:val="TableText"/>
              <w:ind w:left="365"/>
              <w:spacing w:before="67" w:line="189" w:lineRule="auto"/>
              <w:rPr/>
            </w:pPr>
            <w:r>
              <w:rPr>
                <w:spacing w:val="-1"/>
              </w:rPr>
              <w:t>41</w:t>
            </w:r>
          </w:p>
        </w:tc>
        <w:tc>
          <w:tcPr>
            <w:tcW w:w="1173" w:type="dxa"/>
            <w:vAlign w:val="top"/>
          </w:tcPr>
          <w:p>
            <w:pPr>
              <w:ind w:left="177"/>
              <w:spacing w:before="30" w:line="209"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60"/>
              <w:spacing w:before="67" w:line="189" w:lineRule="auto"/>
              <w:rPr/>
            </w:pPr>
            <w:r>
              <w:rPr/>
              <w:t>3</w:t>
            </w:r>
          </w:p>
        </w:tc>
        <w:tc>
          <w:tcPr>
            <w:tcW w:w="1197" w:type="dxa"/>
            <w:vAlign w:val="top"/>
          </w:tcPr>
          <w:p>
            <w:pPr>
              <w:ind w:left="410"/>
              <w:spacing w:before="30" w:line="207"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403"/>
              <w:spacing w:before="30" w:line="207" w:lineRule="auto"/>
              <w:rPr>
                <w:rFonts w:ascii="SimSun" w:hAnsi="SimSun" w:eastAsia="SimSun" w:cs="SimSun"/>
                <w:sz w:val="21"/>
                <w:szCs w:val="21"/>
              </w:rPr>
            </w:pPr>
            <w:r>
              <w:rPr>
                <w:rFonts w:ascii="SimSun" w:hAnsi="SimSun" w:eastAsia="SimSun" w:cs="SimSun"/>
                <w:sz w:val="21"/>
                <w:szCs w:val="21"/>
                <w:spacing w:val="-1"/>
              </w:rPr>
              <w:t>益阳市桃江县牛田镇观庄村农村土地综合整治项目</w:t>
            </w:r>
          </w:p>
        </w:tc>
        <w:tc>
          <w:tcPr>
            <w:tcW w:w="808" w:type="dxa"/>
            <w:vAlign w:val="top"/>
          </w:tcPr>
          <w:p>
            <w:pPr>
              <w:pStyle w:val="TableText"/>
              <w:ind w:left="195"/>
              <w:spacing w:before="67" w:line="189" w:lineRule="auto"/>
              <w:rPr/>
            </w:pPr>
            <w:r>
              <w:rPr>
                <w:spacing w:val="-1"/>
              </w:rPr>
              <w:t>2012</w:t>
            </w:r>
          </w:p>
        </w:tc>
        <w:tc>
          <w:tcPr>
            <w:tcW w:w="811" w:type="dxa"/>
            <w:vAlign w:val="top"/>
          </w:tcPr>
          <w:p>
            <w:pPr>
              <w:pStyle w:val="TableText"/>
              <w:ind w:left="196"/>
              <w:spacing w:before="67" w:line="189" w:lineRule="auto"/>
              <w:rPr/>
            </w:pPr>
            <w:r>
              <w:rPr>
                <w:spacing w:val="-1"/>
              </w:rPr>
              <w:t>2013</w:t>
            </w:r>
          </w:p>
        </w:tc>
        <w:tc>
          <w:tcPr>
            <w:tcW w:w="1535" w:type="dxa"/>
            <w:vAlign w:val="top"/>
          </w:tcPr>
          <w:p>
            <w:pPr>
              <w:pStyle w:val="TableText"/>
              <w:ind w:left="536"/>
              <w:spacing w:before="67" w:line="189" w:lineRule="auto"/>
              <w:rPr/>
            </w:pPr>
            <w:r>
              <w:rPr>
                <w:spacing w:val="-1"/>
              </w:rPr>
              <w:t>71.59</w:t>
            </w:r>
          </w:p>
        </w:tc>
        <w:tc>
          <w:tcPr>
            <w:tcW w:w="936" w:type="dxa"/>
            <w:vAlign w:val="top"/>
          </w:tcPr>
          <w:p>
            <w:pPr>
              <w:pStyle w:val="TableText"/>
              <w:ind w:left="366"/>
              <w:spacing w:before="67" w:line="189" w:lineRule="auto"/>
              <w:rPr/>
            </w:pPr>
            <w:r>
              <w:rPr>
                <w:spacing w:val="-1"/>
              </w:rPr>
              <w:t>29</w:t>
            </w:r>
          </w:p>
        </w:tc>
        <w:tc>
          <w:tcPr>
            <w:tcW w:w="1173" w:type="dxa"/>
            <w:vAlign w:val="top"/>
          </w:tcPr>
          <w:p>
            <w:pPr>
              <w:ind w:left="177"/>
              <w:spacing w:before="30" w:line="207"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55"/>
              <w:spacing w:before="203" w:line="189" w:lineRule="auto"/>
              <w:rPr/>
            </w:pPr>
            <w:r>
              <w:rPr/>
              <w:t>4</w:t>
            </w:r>
          </w:p>
        </w:tc>
        <w:tc>
          <w:tcPr>
            <w:tcW w:w="1197" w:type="dxa"/>
            <w:vAlign w:val="top"/>
          </w:tcPr>
          <w:p>
            <w:pPr>
              <w:ind w:left="410"/>
              <w:spacing w:before="167"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647" w:right="185" w:hanging="2453"/>
              <w:spacing w:before="29" w:line="224" w:lineRule="auto"/>
              <w:rPr>
                <w:rFonts w:ascii="SimSun" w:hAnsi="SimSun" w:eastAsia="SimSun" w:cs="SimSun"/>
                <w:sz w:val="21"/>
                <w:szCs w:val="21"/>
              </w:rPr>
            </w:pPr>
            <w:r>
              <w:rPr>
                <w:rFonts w:ascii="SimSun" w:hAnsi="SimSun" w:eastAsia="SimSun" w:cs="SimSun"/>
                <w:sz w:val="21"/>
                <w:szCs w:val="21"/>
                <w:spacing w:val="-1"/>
              </w:rPr>
              <w:t>益阳市桃江县灰山港镇金沙洲等五个村土地综合整治项</w:t>
            </w:r>
            <w:r>
              <w:rPr>
                <w:rFonts w:ascii="SimSun" w:hAnsi="SimSun" w:eastAsia="SimSun" w:cs="SimSun"/>
                <w:sz w:val="21"/>
                <w:szCs w:val="21"/>
                <w:spacing w:val="18"/>
              </w:rPr>
              <w:t xml:space="preserve"> </w:t>
            </w:r>
            <w:r>
              <w:rPr>
                <w:rFonts w:ascii="SimSun" w:hAnsi="SimSun" w:eastAsia="SimSun" w:cs="SimSun"/>
                <w:sz w:val="21"/>
                <w:szCs w:val="21"/>
              </w:rPr>
              <w:t>目</w:t>
            </w:r>
          </w:p>
        </w:tc>
        <w:tc>
          <w:tcPr>
            <w:tcW w:w="808" w:type="dxa"/>
            <w:vAlign w:val="top"/>
          </w:tcPr>
          <w:p>
            <w:pPr>
              <w:pStyle w:val="TableText"/>
              <w:ind w:left="195"/>
              <w:spacing w:before="203" w:line="189" w:lineRule="auto"/>
              <w:rPr/>
            </w:pPr>
            <w:r>
              <w:rPr>
                <w:spacing w:val="-1"/>
              </w:rPr>
              <w:t>2012</w:t>
            </w:r>
          </w:p>
        </w:tc>
        <w:tc>
          <w:tcPr>
            <w:tcW w:w="811" w:type="dxa"/>
            <w:vAlign w:val="top"/>
          </w:tcPr>
          <w:p>
            <w:pPr>
              <w:pStyle w:val="TableText"/>
              <w:ind w:left="196"/>
              <w:spacing w:before="203" w:line="189" w:lineRule="auto"/>
              <w:rPr/>
            </w:pPr>
            <w:r>
              <w:rPr>
                <w:spacing w:val="-1"/>
              </w:rPr>
              <w:t>2013</w:t>
            </w:r>
          </w:p>
        </w:tc>
        <w:tc>
          <w:tcPr>
            <w:tcW w:w="1535" w:type="dxa"/>
            <w:vAlign w:val="top"/>
          </w:tcPr>
          <w:p>
            <w:pPr>
              <w:pStyle w:val="TableText"/>
              <w:ind w:left="427"/>
              <w:spacing w:before="203" w:line="189" w:lineRule="auto"/>
              <w:rPr/>
            </w:pPr>
            <w:r>
              <w:rPr>
                <w:spacing w:val="-1"/>
              </w:rPr>
              <w:t>2698.42</w:t>
            </w:r>
          </w:p>
        </w:tc>
        <w:tc>
          <w:tcPr>
            <w:tcW w:w="936" w:type="dxa"/>
            <w:vAlign w:val="top"/>
          </w:tcPr>
          <w:p>
            <w:pPr>
              <w:pStyle w:val="TableText"/>
              <w:ind w:left="321"/>
              <w:spacing w:before="203" w:line="189" w:lineRule="auto"/>
              <w:rPr/>
            </w:pPr>
            <w:r>
              <w:rPr>
                <w:spacing w:val="-3"/>
              </w:rPr>
              <w:t>881</w:t>
            </w:r>
          </w:p>
        </w:tc>
        <w:tc>
          <w:tcPr>
            <w:tcW w:w="1173" w:type="dxa"/>
            <w:vAlign w:val="top"/>
          </w:tcPr>
          <w:p>
            <w:pPr>
              <w:ind w:left="177"/>
              <w:spacing w:before="167"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62"/>
              <w:spacing w:before="70" w:line="186" w:lineRule="auto"/>
              <w:rPr/>
            </w:pPr>
            <w:r>
              <w:rPr/>
              <w:t>5</w:t>
            </w:r>
          </w:p>
        </w:tc>
        <w:tc>
          <w:tcPr>
            <w:tcW w:w="1197" w:type="dxa"/>
            <w:vAlign w:val="top"/>
          </w:tcPr>
          <w:p>
            <w:pPr>
              <w:ind w:left="410"/>
              <w:spacing w:before="30" w:line="209"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0" w:line="209" w:lineRule="auto"/>
              <w:rPr>
                <w:rFonts w:ascii="SimSun" w:hAnsi="SimSun" w:eastAsia="SimSun" w:cs="SimSun"/>
                <w:sz w:val="21"/>
                <w:szCs w:val="21"/>
              </w:rPr>
            </w:pPr>
            <w:r>
              <w:rPr>
                <w:rFonts w:ascii="SimSun" w:hAnsi="SimSun" w:eastAsia="SimSun" w:cs="SimSun"/>
                <w:sz w:val="21"/>
                <w:szCs w:val="21"/>
                <w:spacing w:val="-1"/>
              </w:rPr>
              <w:t>益阳市桃江县灰山港镇毛栗坪村农村土地综合整治项目</w:t>
            </w:r>
          </w:p>
        </w:tc>
        <w:tc>
          <w:tcPr>
            <w:tcW w:w="808" w:type="dxa"/>
            <w:vAlign w:val="top"/>
          </w:tcPr>
          <w:p>
            <w:pPr>
              <w:pStyle w:val="TableText"/>
              <w:ind w:left="195"/>
              <w:spacing w:before="67" w:line="189" w:lineRule="auto"/>
              <w:rPr/>
            </w:pPr>
            <w:r>
              <w:rPr>
                <w:spacing w:val="-1"/>
              </w:rPr>
              <w:t>2012</w:t>
            </w:r>
          </w:p>
        </w:tc>
        <w:tc>
          <w:tcPr>
            <w:tcW w:w="811" w:type="dxa"/>
            <w:vAlign w:val="top"/>
          </w:tcPr>
          <w:p>
            <w:pPr>
              <w:pStyle w:val="TableText"/>
              <w:ind w:left="196"/>
              <w:spacing w:before="67" w:line="189" w:lineRule="auto"/>
              <w:rPr/>
            </w:pPr>
            <w:r>
              <w:rPr>
                <w:spacing w:val="-1"/>
              </w:rPr>
              <w:t>2013</w:t>
            </w:r>
          </w:p>
        </w:tc>
        <w:tc>
          <w:tcPr>
            <w:tcW w:w="1535" w:type="dxa"/>
            <w:vAlign w:val="top"/>
          </w:tcPr>
          <w:p>
            <w:pPr>
              <w:pStyle w:val="TableText"/>
              <w:ind w:left="500"/>
              <w:spacing w:before="67" w:line="189" w:lineRule="auto"/>
              <w:rPr/>
            </w:pPr>
            <w:r>
              <w:rPr>
                <w:spacing w:val="-3"/>
              </w:rPr>
              <w:t>173.57</w:t>
            </w:r>
          </w:p>
        </w:tc>
        <w:tc>
          <w:tcPr>
            <w:tcW w:w="936" w:type="dxa"/>
            <w:vAlign w:val="top"/>
          </w:tcPr>
          <w:p>
            <w:pPr>
              <w:pStyle w:val="TableText"/>
              <w:ind w:left="372"/>
              <w:spacing w:before="67" w:line="189" w:lineRule="auto"/>
              <w:rPr/>
            </w:pPr>
            <w:r>
              <w:rPr>
                <w:spacing w:val="-3"/>
              </w:rPr>
              <w:t>59</w:t>
            </w:r>
          </w:p>
        </w:tc>
        <w:tc>
          <w:tcPr>
            <w:tcW w:w="1173" w:type="dxa"/>
            <w:vAlign w:val="top"/>
          </w:tcPr>
          <w:p>
            <w:pPr>
              <w:ind w:left="177"/>
              <w:spacing w:before="30" w:line="209"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61"/>
              <w:spacing w:before="67" w:line="189" w:lineRule="auto"/>
              <w:rPr/>
            </w:pPr>
            <w:r>
              <w:rPr/>
              <w:t>6</w:t>
            </w:r>
          </w:p>
        </w:tc>
        <w:tc>
          <w:tcPr>
            <w:tcW w:w="1197" w:type="dxa"/>
            <w:vAlign w:val="top"/>
          </w:tcPr>
          <w:p>
            <w:pPr>
              <w:ind w:left="410"/>
              <w:spacing w:before="31" w:line="208"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1" w:line="208" w:lineRule="auto"/>
              <w:rPr>
                <w:rFonts w:ascii="SimSun" w:hAnsi="SimSun" w:eastAsia="SimSun" w:cs="SimSun"/>
                <w:sz w:val="21"/>
                <w:szCs w:val="21"/>
              </w:rPr>
            </w:pPr>
            <w:r>
              <w:rPr>
                <w:rFonts w:ascii="SimSun" w:hAnsi="SimSun" w:eastAsia="SimSun" w:cs="SimSun"/>
                <w:sz w:val="21"/>
                <w:szCs w:val="21"/>
                <w:spacing w:val="-1"/>
              </w:rPr>
              <w:t>益阳市桃江县灰山港镇曾家湾村农村土地综合整治项目</w:t>
            </w:r>
          </w:p>
        </w:tc>
        <w:tc>
          <w:tcPr>
            <w:tcW w:w="808" w:type="dxa"/>
            <w:vAlign w:val="top"/>
          </w:tcPr>
          <w:p>
            <w:pPr>
              <w:pStyle w:val="TableText"/>
              <w:ind w:left="195"/>
              <w:spacing w:before="67" w:line="189" w:lineRule="auto"/>
              <w:rPr/>
            </w:pPr>
            <w:r>
              <w:rPr>
                <w:spacing w:val="-1"/>
              </w:rPr>
              <w:t>2012</w:t>
            </w:r>
          </w:p>
        </w:tc>
        <w:tc>
          <w:tcPr>
            <w:tcW w:w="811" w:type="dxa"/>
            <w:vAlign w:val="top"/>
          </w:tcPr>
          <w:p>
            <w:pPr>
              <w:pStyle w:val="TableText"/>
              <w:ind w:left="196"/>
              <w:spacing w:before="67" w:line="189" w:lineRule="auto"/>
              <w:rPr/>
            </w:pPr>
            <w:r>
              <w:rPr>
                <w:spacing w:val="-1"/>
              </w:rPr>
              <w:t>2013</w:t>
            </w:r>
          </w:p>
        </w:tc>
        <w:tc>
          <w:tcPr>
            <w:tcW w:w="1535" w:type="dxa"/>
            <w:vAlign w:val="top"/>
          </w:tcPr>
          <w:p>
            <w:pPr>
              <w:pStyle w:val="TableText"/>
              <w:ind w:left="505"/>
              <w:spacing w:before="67" w:line="189" w:lineRule="auto"/>
              <w:rPr/>
            </w:pPr>
            <w:r>
              <w:rPr>
                <w:spacing w:val="-5"/>
              </w:rPr>
              <w:t>117.53</w:t>
            </w:r>
          </w:p>
        </w:tc>
        <w:tc>
          <w:tcPr>
            <w:tcW w:w="936" w:type="dxa"/>
            <w:vAlign w:val="top"/>
          </w:tcPr>
          <w:p>
            <w:pPr>
              <w:pStyle w:val="TableText"/>
              <w:ind w:left="366"/>
              <w:spacing w:before="67" w:line="189" w:lineRule="auto"/>
              <w:rPr/>
            </w:pPr>
            <w:r>
              <w:rPr>
                <w:spacing w:val="-1"/>
              </w:rPr>
              <w:t>29</w:t>
            </w:r>
          </w:p>
        </w:tc>
        <w:tc>
          <w:tcPr>
            <w:tcW w:w="1173" w:type="dxa"/>
            <w:vAlign w:val="top"/>
          </w:tcPr>
          <w:p>
            <w:pPr>
              <w:ind w:left="177"/>
              <w:spacing w:before="31" w:line="208"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60"/>
              <w:spacing w:before="71" w:line="186" w:lineRule="auto"/>
              <w:rPr/>
            </w:pPr>
            <w:r>
              <w:rPr/>
              <w:t>7</w:t>
            </w:r>
          </w:p>
        </w:tc>
        <w:tc>
          <w:tcPr>
            <w:tcW w:w="1197" w:type="dxa"/>
            <w:vAlign w:val="top"/>
          </w:tcPr>
          <w:p>
            <w:pPr>
              <w:ind w:left="410"/>
              <w:spacing w:before="31"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1" w:line="206" w:lineRule="auto"/>
              <w:rPr>
                <w:rFonts w:ascii="SimSun" w:hAnsi="SimSun" w:eastAsia="SimSun" w:cs="SimSun"/>
                <w:sz w:val="21"/>
                <w:szCs w:val="21"/>
              </w:rPr>
            </w:pPr>
            <w:r>
              <w:rPr>
                <w:rFonts w:ascii="SimSun" w:hAnsi="SimSun" w:eastAsia="SimSun" w:cs="SimSun"/>
                <w:sz w:val="21"/>
                <w:szCs w:val="21"/>
                <w:spacing w:val="-1"/>
              </w:rPr>
              <w:t>益阳市桃江县灰山港镇向阳花村农村土地综合整治项目</w:t>
            </w:r>
          </w:p>
        </w:tc>
        <w:tc>
          <w:tcPr>
            <w:tcW w:w="808" w:type="dxa"/>
            <w:vAlign w:val="top"/>
          </w:tcPr>
          <w:p>
            <w:pPr>
              <w:pStyle w:val="TableText"/>
              <w:ind w:left="195"/>
              <w:spacing w:before="68" w:line="189" w:lineRule="auto"/>
              <w:rPr/>
            </w:pPr>
            <w:r>
              <w:rPr>
                <w:spacing w:val="-1"/>
              </w:rPr>
              <w:t>2012</w:t>
            </w:r>
          </w:p>
        </w:tc>
        <w:tc>
          <w:tcPr>
            <w:tcW w:w="811" w:type="dxa"/>
            <w:vAlign w:val="top"/>
          </w:tcPr>
          <w:p>
            <w:pPr>
              <w:pStyle w:val="TableText"/>
              <w:ind w:left="196"/>
              <w:spacing w:before="68" w:line="189" w:lineRule="auto"/>
              <w:rPr/>
            </w:pPr>
            <w:r>
              <w:rPr>
                <w:spacing w:val="-1"/>
              </w:rPr>
              <w:t>2013</w:t>
            </w:r>
          </w:p>
        </w:tc>
        <w:tc>
          <w:tcPr>
            <w:tcW w:w="1535" w:type="dxa"/>
            <w:vAlign w:val="top"/>
          </w:tcPr>
          <w:p>
            <w:pPr>
              <w:pStyle w:val="TableText"/>
              <w:ind w:left="500"/>
              <w:spacing w:before="68" w:line="189" w:lineRule="auto"/>
              <w:rPr/>
            </w:pPr>
            <w:r>
              <w:rPr>
                <w:spacing w:val="-3"/>
              </w:rPr>
              <w:t>106.92</w:t>
            </w:r>
          </w:p>
        </w:tc>
        <w:tc>
          <w:tcPr>
            <w:tcW w:w="936" w:type="dxa"/>
            <w:vAlign w:val="top"/>
          </w:tcPr>
          <w:p>
            <w:pPr>
              <w:pStyle w:val="TableText"/>
              <w:ind w:left="370"/>
              <w:spacing w:before="68" w:line="189" w:lineRule="auto"/>
              <w:rPr/>
            </w:pPr>
            <w:r>
              <w:rPr>
                <w:spacing w:val="-2"/>
              </w:rPr>
              <w:t>39</w:t>
            </w:r>
          </w:p>
        </w:tc>
        <w:tc>
          <w:tcPr>
            <w:tcW w:w="1173" w:type="dxa"/>
            <w:vAlign w:val="top"/>
          </w:tcPr>
          <w:p>
            <w:pPr>
              <w:ind w:left="177"/>
              <w:spacing w:before="31"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65"/>
              <w:spacing w:before="67" w:line="189" w:lineRule="auto"/>
              <w:rPr/>
            </w:pPr>
            <w:r>
              <w:rPr/>
              <w:t>8</w:t>
            </w:r>
          </w:p>
        </w:tc>
        <w:tc>
          <w:tcPr>
            <w:tcW w:w="1197" w:type="dxa"/>
            <w:vAlign w:val="top"/>
          </w:tcPr>
          <w:p>
            <w:pPr>
              <w:ind w:left="410"/>
              <w:spacing w:before="31" w:line="208"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1" w:line="208" w:lineRule="auto"/>
              <w:rPr>
                <w:rFonts w:ascii="SimSun" w:hAnsi="SimSun" w:eastAsia="SimSun" w:cs="SimSun"/>
                <w:sz w:val="21"/>
                <w:szCs w:val="21"/>
              </w:rPr>
            </w:pPr>
            <w:r>
              <w:rPr>
                <w:rFonts w:ascii="SimSun" w:hAnsi="SimSun" w:eastAsia="SimSun" w:cs="SimSun"/>
                <w:sz w:val="21"/>
                <w:szCs w:val="21"/>
                <w:spacing w:val="-1"/>
              </w:rPr>
              <w:t>益阳市桃江县桃花江镇横木村农村土地综合整治项目</w:t>
            </w:r>
          </w:p>
        </w:tc>
        <w:tc>
          <w:tcPr>
            <w:tcW w:w="808" w:type="dxa"/>
            <w:vAlign w:val="top"/>
          </w:tcPr>
          <w:p>
            <w:pPr>
              <w:pStyle w:val="TableText"/>
              <w:ind w:left="195"/>
              <w:spacing w:before="67" w:line="189" w:lineRule="auto"/>
              <w:rPr/>
            </w:pPr>
            <w:r>
              <w:rPr>
                <w:spacing w:val="-1"/>
              </w:rPr>
              <w:t>2012</w:t>
            </w:r>
          </w:p>
        </w:tc>
        <w:tc>
          <w:tcPr>
            <w:tcW w:w="811" w:type="dxa"/>
            <w:vAlign w:val="top"/>
          </w:tcPr>
          <w:p>
            <w:pPr>
              <w:pStyle w:val="TableText"/>
              <w:ind w:left="196"/>
              <w:spacing w:before="67" w:line="189" w:lineRule="auto"/>
              <w:rPr/>
            </w:pPr>
            <w:r>
              <w:rPr>
                <w:spacing w:val="-1"/>
              </w:rPr>
              <w:t>2013</w:t>
            </w:r>
          </w:p>
        </w:tc>
        <w:tc>
          <w:tcPr>
            <w:tcW w:w="1535" w:type="dxa"/>
            <w:vAlign w:val="top"/>
          </w:tcPr>
          <w:p>
            <w:pPr>
              <w:pStyle w:val="TableText"/>
              <w:ind w:left="536"/>
              <w:spacing w:before="67" w:line="189" w:lineRule="auto"/>
              <w:rPr/>
            </w:pPr>
            <w:r>
              <w:rPr>
                <w:spacing w:val="-1"/>
              </w:rPr>
              <w:t>70.06</w:t>
            </w:r>
          </w:p>
        </w:tc>
        <w:tc>
          <w:tcPr>
            <w:tcW w:w="936" w:type="dxa"/>
            <w:vAlign w:val="top"/>
          </w:tcPr>
          <w:p>
            <w:pPr>
              <w:pStyle w:val="TableText"/>
              <w:ind w:left="370"/>
              <w:spacing w:before="67" w:line="189" w:lineRule="auto"/>
              <w:rPr/>
            </w:pPr>
            <w:r>
              <w:rPr>
                <w:spacing w:val="-2"/>
              </w:rPr>
              <w:t>30</w:t>
            </w:r>
          </w:p>
        </w:tc>
        <w:tc>
          <w:tcPr>
            <w:tcW w:w="1173" w:type="dxa"/>
            <w:vAlign w:val="top"/>
          </w:tcPr>
          <w:p>
            <w:pPr>
              <w:ind w:left="177"/>
              <w:spacing w:before="31" w:line="208"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5" w:hRule="atLeast"/>
        </w:trPr>
        <w:tc>
          <w:tcPr>
            <w:tcW w:w="615" w:type="dxa"/>
            <w:vAlign w:val="top"/>
          </w:tcPr>
          <w:p>
            <w:pPr>
              <w:pStyle w:val="TableText"/>
              <w:ind w:left="260"/>
              <w:spacing w:before="68" w:line="189" w:lineRule="auto"/>
              <w:rPr/>
            </w:pPr>
            <w:r>
              <w:rPr/>
              <w:t>9</w:t>
            </w:r>
          </w:p>
        </w:tc>
        <w:tc>
          <w:tcPr>
            <w:tcW w:w="1197" w:type="dxa"/>
            <w:vAlign w:val="top"/>
          </w:tcPr>
          <w:p>
            <w:pPr>
              <w:ind w:left="410"/>
              <w:spacing w:before="31"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1" w:line="205" w:lineRule="auto"/>
              <w:rPr>
                <w:rFonts w:ascii="SimSun" w:hAnsi="SimSun" w:eastAsia="SimSun" w:cs="SimSun"/>
                <w:sz w:val="21"/>
                <w:szCs w:val="21"/>
              </w:rPr>
            </w:pPr>
            <w:r>
              <w:rPr>
                <w:rFonts w:ascii="SimSun" w:hAnsi="SimSun" w:eastAsia="SimSun" w:cs="SimSun"/>
                <w:sz w:val="21"/>
                <w:szCs w:val="21"/>
                <w:spacing w:val="-1"/>
              </w:rPr>
              <w:t>益阳市桃江县松木塘镇猴家山村农村土地综合整治项目</w:t>
            </w:r>
          </w:p>
        </w:tc>
        <w:tc>
          <w:tcPr>
            <w:tcW w:w="808" w:type="dxa"/>
            <w:vAlign w:val="top"/>
          </w:tcPr>
          <w:p>
            <w:pPr>
              <w:pStyle w:val="TableText"/>
              <w:ind w:left="195"/>
              <w:spacing w:before="68" w:line="189" w:lineRule="auto"/>
              <w:rPr/>
            </w:pPr>
            <w:r>
              <w:rPr>
                <w:spacing w:val="-1"/>
              </w:rPr>
              <w:t>2012</w:t>
            </w:r>
          </w:p>
        </w:tc>
        <w:tc>
          <w:tcPr>
            <w:tcW w:w="811" w:type="dxa"/>
            <w:vAlign w:val="top"/>
          </w:tcPr>
          <w:p>
            <w:pPr>
              <w:pStyle w:val="TableText"/>
              <w:ind w:left="196"/>
              <w:spacing w:before="68" w:line="189" w:lineRule="auto"/>
              <w:rPr/>
            </w:pPr>
            <w:r>
              <w:rPr>
                <w:spacing w:val="-1"/>
              </w:rPr>
              <w:t>2013</w:t>
            </w:r>
          </w:p>
        </w:tc>
        <w:tc>
          <w:tcPr>
            <w:tcW w:w="1535" w:type="dxa"/>
            <w:vAlign w:val="top"/>
          </w:tcPr>
          <w:p>
            <w:pPr>
              <w:pStyle w:val="TableText"/>
              <w:ind w:left="536"/>
              <w:spacing w:before="68" w:line="189" w:lineRule="auto"/>
              <w:rPr/>
            </w:pPr>
            <w:r>
              <w:rPr>
                <w:spacing w:val="-1"/>
              </w:rPr>
              <w:t>76.67</w:t>
            </w:r>
          </w:p>
        </w:tc>
        <w:tc>
          <w:tcPr>
            <w:tcW w:w="936" w:type="dxa"/>
            <w:vAlign w:val="top"/>
          </w:tcPr>
          <w:p>
            <w:pPr>
              <w:pStyle w:val="TableText"/>
              <w:ind w:left="366"/>
              <w:spacing w:before="68" w:line="189" w:lineRule="auto"/>
              <w:rPr/>
            </w:pPr>
            <w:r>
              <w:rPr>
                <w:spacing w:val="-1"/>
              </w:rPr>
              <w:t>29</w:t>
            </w:r>
          </w:p>
        </w:tc>
        <w:tc>
          <w:tcPr>
            <w:tcW w:w="1173" w:type="dxa"/>
            <w:vAlign w:val="top"/>
          </w:tcPr>
          <w:p>
            <w:pPr>
              <w:ind w:left="177"/>
              <w:spacing w:before="31"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71" w:line="189" w:lineRule="auto"/>
              <w:rPr/>
            </w:pPr>
            <w:r>
              <w:rPr>
                <w:spacing w:val="-6"/>
              </w:rPr>
              <w:t>10</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4" w:line="205" w:lineRule="auto"/>
              <w:rPr>
                <w:rFonts w:ascii="SimSun" w:hAnsi="SimSun" w:eastAsia="SimSun" w:cs="SimSun"/>
                <w:sz w:val="21"/>
                <w:szCs w:val="21"/>
              </w:rPr>
            </w:pPr>
            <w:r>
              <w:rPr>
                <w:rFonts w:ascii="SimSun" w:hAnsi="SimSun" w:eastAsia="SimSun" w:cs="SimSun"/>
                <w:sz w:val="21"/>
                <w:szCs w:val="21"/>
                <w:spacing w:val="-1"/>
              </w:rPr>
              <w:t>益阳市桃江县松木塘镇三节塘村农村土地综合整治项目</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500"/>
              <w:spacing w:before="71" w:line="189" w:lineRule="auto"/>
              <w:rPr/>
            </w:pPr>
            <w:r>
              <w:rPr>
                <w:spacing w:val="-3"/>
              </w:rPr>
              <w:t>102.39</w:t>
            </w:r>
          </w:p>
        </w:tc>
        <w:tc>
          <w:tcPr>
            <w:tcW w:w="936" w:type="dxa"/>
            <w:vAlign w:val="top"/>
          </w:tcPr>
          <w:p>
            <w:pPr>
              <w:pStyle w:val="TableText"/>
              <w:ind w:left="370"/>
              <w:spacing w:before="71" w:line="189" w:lineRule="auto"/>
              <w:rPr/>
            </w:pPr>
            <w:r>
              <w:rPr>
                <w:spacing w:val="-2"/>
              </w:rPr>
              <w:t>39</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8"/>
              <w:spacing w:before="69" w:line="189" w:lineRule="auto"/>
              <w:rPr/>
            </w:pPr>
            <w:r>
              <w:rPr>
                <w:spacing w:val="-8"/>
              </w:rPr>
              <w:t>11</w:t>
            </w:r>
          </w:p>
        </w:tc>
        <w:tc>
          <w:tcPr>
            <w:tcW w:w="1197" w:type="dxa"/>
            <w:vAlign w:val="top"/>
          </w:tcPr>
          <w:p>
            <w:pPr>
              <w:ind w:left="410"/>
              <w:spacing w:before="32" w:line="207"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509"/>
              <w:spacing w:before="32" w:line="207" w:lineRule="auto"/>
              <w:rPr>
                <w:rFonts w:ascii="SimSun" w:hAnsi="SimSun" w:eastAsia="SimSun" w:cs="SimSun"/>
                <w:sz w:val="21"/>
                <w:szCs w:val="21"/>
              </w:rPr>
            </w:pPr>
            <w:r>
              <w:rPr>
                <w:rFonts w:ascii="SimSun" w:hAnsi="SimSun" w:eastAsia="SimSun" w:cs="SimSun"/>
                <w:sz w:val="21"/>
                <w:szCs w:val="21"/>
                <w:spacing w:val="-1"/>
              </w:rPr>
              <w:t>益阳市桃江县大栗港镇青山村土地综合整治项目</w:t>
            </w:r>
          </w:p>
        </w:tc>
        <w:tc>
          <w:tcPr>
            <w:tcW w:w="808" w:type="dxa"/>
            <w:vAlign w:val="top"/>
          </w:tcPr>
          <w:p>
            <w:pPr>
              <w:pStyle w:val="TableText"/>
              <w:ind w:left="195"/>
              <w:spacing w:before="69" w:line="189" w:lineRule="auto"/>
              <w:rPr/>
            </w:pPr>
            <w:r>
              <w:rPr>
                <w:spacing w:val="-1"/>
              </w:rPr>
              <w:t>2012</w:t>
            </w:r>
          </w:p>
        </w:tc>
        <w:tc>
          <w:tcPr>
            <w:tcW w:w="811" w:type="dxa"/>
            <w:vAlign w:val="top"/>
          </w:tcPr>
          <w:p>
            <w:pPr>
              <w:pStyle w:val="TableText"/>
              <w:ind w:left="196"/>
              <w:spacing w:before="69" w:line="189" w:lineRule="auto"/>
              <w:rPr/>
            </w:pPr>
            <w:r>
              <w:rPr>
                <w:spacing w:val="-1"/>
              </w:rPr>
              <w:t>2013</w:t>
            </w:r>
          </w:p>
        </w:tc>
        <w:tc>
          <w:tcPr>
            <w:tcW w:w="1535" w:type="dxa"/>
            <w:vAlign w:val="top"/>
          </w:tcPr>
          <w:p>
            <w:pPr>
              <w:pStyle w:val="TableText"/>
              <w:ind w:left="500"/>
              <w:spacing w:before="69" w:line="189" w:lineRule="auto"/>
              <w:rPr/>
            </w:pPr>
            <w:r>
              <w:rPr>
                <w:spacing w:val="-3"/>
              </w:rPr>
              <w:t>127.27</w:t>
            </w:r>
          </w:p>
        </w:tc>
        <w:tc>
          <w:tcPr>
            <w:tcW w:w="936" w:type="dxa"/>
            <w:vAlign w:val="top"/>
          </w:tcPr>
          <w:p>
            <w:pPr>
              <w:pStyle w:val="TableText"/>
              <w:ind w:left="370"/>
              <w:spacing w:before="69" w:line="189" w:lineRule="auto"/>
              <w:rPr/>
            </w:pPr>
            <w:r>
              <w:rPr>
                <w:spacing w:val="-2"/>
              </w:rPr>
              <w:t>39</w:t>
            </w:r>
          </w:p>
        </w:tc>
        <w:tc>
          <w:tcPr>
            <w:tcW w:w="1173" w:type="dxa"/>
            <w:vAlign w:val="top"/>
          </w:tcPr>
          <w:p>
            <w:pPr>
              <w:ind w:left="177"/>
              <w:spacing w:before="32" w:line="207"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24"/>
              <w:spacing w:before="69" w:line="189" w:lineRule="auto"/>
              <w:rPr/>
            </w:pPr>
            <w:r>
              <w:rPr>
                <w:spacing w:val="-6"/>
              </w:rPr>
              <w:t>12</w:t>
            </w:r>
          </w:p>
        </w:tc>
        <w:tc>
          <w:tcPr>
            <w:tcW w:w="1197" w:type="dxa"/>
            <w:vAlign w:val="top"/>
          </w:tcPr>
          <w:p>
            <w:pPr>
              <w:ind w:left="410"/>
              <w:spacing w:before="32"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2" w:line="205" w:lineRule="auto"/>
              <w:rPr>
                <w:rFonts w:ascii="SimSun" w:hAnsi="SimSun" w:eastAsia="SimSun" w:cs="SimSun"/>
                <w:sz w:val="21"/>
                <w:szCs w:val="21"/>
              </w:rPr>
            </w:pPr>
            <w:r>
              <w:rPr>
                <w:rFonts w:ascii="SimSun" w:hAnsi="SimSun" w:eastAsia="SimSun" w:cs="SimSun"/>
                <w:sz w:val="21"/>
                <w:szCs w:val="21"/>
                <w:spacing w:val="-1"/>
              </w:rPr>
              <w:t>益阳市桃江县修山镇麻竹垸村农村土地综合整治项目</w:t>
            </w:r>
          </w:p>
        </w:tc>
        <w:tc>
          <w:tcPr>
            <w:tcW w:w="808" w:type="dxa"/>
            <w:vAlign w:val="top"/>
          </w:tcPr>
          <w:p>
            <w:pPr>
              <w:pStyle w:val="TableText"/>
              <w:ind w:left="195"/>
              <w:spacing w:before="69" w:line="189" w:lineRule="auto"/>
              <w:rPr/>
            </w:pPr>
            <w:r>
              <w:rPr>
                <w:spacing w:val="-1"/>
              </w:rPr>
              <w:t>2012</w:t>
            </w:r>
          </w:p>
        </w:tc>
        <w:tc>
          <w:tcPr>
            <w:tcW w:w="811" w:type="dxa"/>
            <w:vAlign w:val="top"/>
          </w:tcPr>
          <w:p>
            <w:pPr>
              <w:pStyle w:val="TableText"/>
              <w:ind w:left="196"/>
              <w:spacing w:before="69" w:line="189" w:lineRule="auto"/>
              <w:rPr/>
            </w:pPr>
            <w:r>
              <w:rPr>
                <w:spacing w:val="-1"/>
              </w:rPr>
              <w:t>2013</w:t>
            </w:r>
          </w:p>
        </w:tc>
        <w:tc>
          <w:tcPr>
            <w:tcW w:w="1535" w:type="dxa"/>
            <w:vAlign w:val="top"/>
          </w:tcPr>
          <w:p>
            <w:pPr>
              <w:pStyle w:val="TableText"/>
              <w:ind w:left="541"/>
              <w:spacing w:before="69" w:line="189" w:lineRule="auto"/>
              <w:rPr/>
            </w:pPr>
            <w:r>
              <w:rPr>
                <w:spacing w:val="-2"/>
              </w:rPr>
              <w:t>89.09</w:t>
            </w:r>
          </w:p>
        </w:tc>
        <w:tc>
          <w:tcPr>
            <w:tcW w:w="936" w:type="dxa"/>
            <w:vAlign w:val="top"/>
          </w:tcPr>
          <w:p>
            <w:pPr>
              <w:pStyle w:val="TableText"/>
              <w:ind w:left="366"/>
              <w:spacing w:before="69" w:line="189" w:lineRule="auto"/>
              <w:rPr/>
            </w:pPr>
            <w:r>
              <w:rPr>
                <w:spacing w:val="-1"/>
              </w:rPr>
              <w:t>29</w:t>
            </w:r>
          </w:p>
        </w:tc>
        <w:tc>
          <w:tcPr>
            <w:tcW w:w="1173" w:type="dxa"/>
            <w:vAlign w:val="top"/>
          </w:tcPr>
          <w:p>
            <w:pPr>
              <w:ind w:left="177"/>
              <w:spacing w:before="32"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71" w:line="189" w:lineRule="auto"/>
              <w:rPr/>
            </w:pPr>
            <w:r>
              <w:rPr>
                <w:spacing w:val="-6"/>
              </w:rPr>
              <w:t>13</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403"/>
              <w:spacing w:before="34" w:line="205" w:lineRule="auto"/>
              <w:rPr>
                <w:rFonts w:ascii="SimSun" w:hAnsi="SimSun" w:eastAsia="SimSun" w:cs="SimSun"/>
                <w:sz w:val="21"/>
                <w:szCs w:val="21"/>
              </w:rPr>
            </w:pPr>
            <w:r>
              <w:rPr>
                <w:rFonts w:ascii="SimSun" w:hAnsi="SimSun" w:eastAsia="SimSun" w:cs="SimSun"/>
                <w:sz w:val="21"/>
                <w:szCs w:val="21"/>
                <w:spacing w:val="-1"/>
              </w:rPr>
              <w:t>益阳市桃江县修山镇康家村农村土地综合整治项目</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536"/>
              <w:spacing w:before="71" w:line="189" w:lineRule="auto"/>
              <w:rPr/>
            </w:pPr>
            <w:r>
              <w:rPr>
                <w:spacing w:val="-1"/>
              </w:rPr>
              <w:t>74.52</w:t>
            </w:r>
          </w:p>
        </w:tc>
        <w:tc>
          <w:tcPr>
            <w:tcW w:w="936" w:type="dxa"/>
            <w:vAlign w:val="top"/>
          </w:tcPr>
          <w:p>
            <w:pPr>
              <w:pStyle w:val="TableText"/>
              <w:ind w:left="366"/>
              <w:spacing w:before="71" w:line="189" w:lineRule="auto"/>
              <w:rPr/>
            </w:pPr>
            <w:r>
              <w:rPr>
                <w:spacing w:val="-1"/>
              </w:rPr>
              <w:t>20</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69" w:line="189" w:lineRule="auto"/>
              <w:rPr/>
            </w:pPr>
            <w:r>
              <w:rPr>
                <w:spacing w:val="-6"/>
              </w:rPr>
              <w:t>14</w:t>
            </w:r>
          </w:p>
        </w:tc>
        <w:tc>
          <w:tcPr>
            <w:tcW w:w="1197" w:type="dxa"/>
            <w:vAlign w:val="top"/>
          </w:tcPr>
          <w:p>
            <w:pPr>
              <w:ind w:left="410"/>
              <w:spacing w:before="32" w:line="207"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2" w:line="207" w:lineRule="auto"/>
              <w:rPr>
                <w:rFonts w:ascii="SimSun" w:hAnsi="SimSun" w:eastAsia="SimSun" w:cs="SimSun"/>
                <w:sz w:val="21"/>
                <w:szCs w:val="21"/>
              </w:rPr>
            </w:pPr>
            <w:r>
              <w:rPr>
                <w:rFonts w:ascii="SimSun" w:hAnsi="SimSun" w:eastAsia="SimSun" w:cs="SimSun"/>
                <w:sz w:val="21"/>
                <w:szCs w:val="21"/>
                <w:spacing w:val="-1"/>
              </w:rPr>
              <w:t>益阳市桃江县修山镇三官桥村农村土地综合整治项目</w:t>
            </w:r>
          </w:p>
        </w:tc>
        <w:tc>
          <w:tcPr>
            <w:tcW w:w="808" w:type="dxa"/>
            <w:vAlign w:val="top"/>
          </w:tcPr>
          <w:p>
            <w:pPr>
              <w:pStyle w:val="TableText"/>
              <w:ind w:left="195"/>
              <w:spacing w:before="69" w:line="189" w:lineRule="auto"/>
              <w:rPr/>
            </w:pPr>
            <w:r>
              <w:rPr>
                <w:spacing w:val="-1"/>
              </w:rPr>
              <w:t>2012</w:t>
            </w:r>
          </w:p>
        </w:tc>
        <w:tc>
          <w:tcPr>
            <w:tcW w:w="811" w:type="dxa"/>
            <w:vAlign w:val="top"/>
          </w:tcPr>
          <w:p>
            <w:pPr>
              <w:pStyle w:val="TableText"/>
              <w:ind w:left="196"/>
              <w:spacing w:before="69" w:line="189" w:lineRule="auto"/>
              <w:rPr/>
            </w:pPr>
            <w:r>
              <w:rPr>
                <w:spacing w:val="-1"/>
              </w:rPr>
              <w:t>2013</w:t>
            </w:r>
          </w:p>
        </w:tc>
        <w:tc>
          <w:tcPr>
            <w:tcW w:w="1535" w:type="dxa"/>
            <w:vAlign w:val="top"/>
          </w:tcPr>
          <w:p>
            <w:pPr>
              <w:pStyle w:val="TableText"/>
              <w:ind w:left="505"/>
              <w:spacing w:before="69" w:line="189" w:lineRule="auto"/>
              <w:rPr/>
            </w:pPr>
            <w:r>
              <w:rPr>
                <w:spacing w:val="-5"/>
              </w:rPr>
              <w:t>112.35</w:t>
            </w:r>
          </w:p>
        </w:tc>
        <w:tc>
          <w:tcPr>
            <w:tcW w:w="936" w:type="dxa"/>
            <w:vAlign w:val="top"/>
          </w:tcPr>
          <w:p>
            <w:pPr>
              <w:pStyle w:val="TableText"/>
              <w:ind w:left="370"/>
              <w:spacing w:before="69" w:line="189" w:lineRule="auto"/>
              <w:rPr/>
            </w:pPr>
            <w:r>
              <w:rPr>
                <w:spacing w:val="-2"/>
              </w:rPr>
              <w:t>30</w:t>
            </w:r>
          </w:p>
        </w:tc>
        <w:tc>
          <w:tcPr>
            <w:tcW w:w="1173" w:type="dxa"/>
            <w:vAlign w:val="top"/>
          </w:tcPr>
          <w:p>
            <w:pPr>
              <w:ind w:left="177"/>
              <w:spacing w:before="32" w:line="207"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24"/>
              <w:spacing w:before="70" w:line="189" w:lineRule="auto"/>
              <w:rPr/>
            </w:pPr>
            <w:r>
              <w:rPr>
                <w:spacing w:val="-6"/>
              </w:rPr>
              <w:t>15</w:t>
            </w:r>
          </w:p>
        </w:tc>
        <w:tc>
          <w:tcPr>
            <w:tcW w:w="1197" w:type="dxa"/>
            <w:vAlign w:val="top"/>
          </w:tcPr>
          <w:p>
            <w:pPr>
              <w:ind w:left="410"/>
              <w:spacing w:before="33"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3" w:line="204" w:lineRule="auto"/>
              <w:rPr>
                <w:rFonts w:ascii="SimSun" w:hAnsi="SimSun" w:eastAsia="SimSun" w:cs="SimSun"/>
                <w:sz w:val="21"/>
                <w:szCs w:val="21"/>
              </w:rPr>
            </w:pPr>
            <w:r>
              <w:rPr>
                <w:rFonts w:ascii="SimSun" w:hAnsi="SimSun" w:eastAsia="SimSun" w:cs="SimSun"/>
                <w:sz w:val="21"/>
                <w:szCs w:val="21"/>
                <w:spacing w:val="-1"/>
              </w:rPr>
              <w:t>益阳市桃江县三堂街镇龙牙坪村农村土地综合整治项目</w:t>
            </w:r>
          </w:p>
        </w:tc>
        <w:tc>
          <w:tcPr>
            <w:tcW w:w="808" w:type="dxa"/>
            <w:vAlign w:val="top"/>
          </w:tcPr>
          <w:p>
            <w:pPr>
              <w:pStyle w:val="TableText"/>
              <w:ind w:left="195"/>
              <w:spacing w:before="70" w:line="189" w:lineRule="auto"/>
              <w:rPr/>
            </w:pPr>
            <w:r>
              <w:rPr>
                <w:spacing w:val="-1"/>
              </w:rPr>
              <w:t>2012</w:t>
            </w:r>
          </w:p>
        </w:tc>
        <w:tc>
          <w:tcPr>
            <w:tcW w:w="811" w:type="dxa"/>
            <w:vAlign w:val="top"/>
          </w:tcPr>
          <w:p>
            <w:pPr>
              <w:pStyle w:val="TableText"/>
              <w:ind w:left="196"/>
              <w:spacing w:before="70" w:line="189" w:lineRule="auto"/>
              <w:rPr/>
            </w:pPr>
            <w:r>
              <w:rPr>
                <w:spacing w:val="-1"/>
              </w:rPr>
              <w:t>2013</w:t>
            </w:r>
          </w:p>
        </w:tc>
        <w:tc>
          <w:tcPr>
            <w:tcW w:w="1535" w:type="dxa"/>
            <w:vAlign w:val="top"/>
          </w:tcPr>
          <w:p>
            <w:pPr>
              <w:pStyle w:val="TableText"/>
              <w:ind w:left="500"/>
              <w:spacing w:before="70" w:line="189" w:lineRule="auto"/>
              <w:rPr/>
            </w:pPr>
            <w:r>
              <w:rPr>
                <w:spacing w:val="-3"/>
              </w:rPr>
              <w:t>120.32</w:t>
            </w:r>
          </w:p>
        </w:tc>
        <w:tc>
          <w:tcPr>
            <w:tcW w:w="936" w:type="dxa"/>
            <w:vAlign w:val="top"/>
          </w:tcPr>
          <w:p>
            <w:pPr>
              <w:pStyle w:val="TableText"/>
              <w:ind w:left="366"/>
              <w:spacing w:before="70" w:line="189" w:lineRule="auto"/>
              <w:rPr/>
            </w:pPr>
            <w:r>
              <w:rPr>
                <w:spacing w:val="-1"/>
              </w:rPr>
              <w:t>29</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72" w:line="189" w:lineRule="auto"/>
              <w:rPr/>
            </w:pPr>
            <w:r>
              <w:rPr>
                <w:spacing w:val="-6"/>
              </w:rPr>
              <w:t>16</w:t>
            </w:r>
          </w:p>
        </w:tc>
        <w:tc>
          <w:tcPr>
            <w:tcW w:w="1197" w:type="dxa"/>
            <w:vAlign w:val="top"/>
          </w:tcPr>
          <w:p>
            <w:pPr>
              <w:ind w:left="410"/>
              <w:spacing w:before="35"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5" w:line="204" w:lineRule="auto"/>
              <w:rPr>
                <w:rFonts w:ascii="SimSun" w:hAnsi="SimSun" w:eastAsia="SimSun" w:cs="SimSun"/>
                <w:sz w:val="21"/>
                <w:szCs w:val="21"/>
              </w:rPr>
            </w:pPr>
            <w:r>
              <w:rPr>
                <w:rFonts w:ascii="SimSun" w:hAnsi="SimSun" w:eastAsia="SimSun" w:cs="SimSun"/>
                <w:sz w:val="21"/>
                <w:szCs w:val="21"/>
                <w:spacing w:val="-1"/>
              </w:rPr>
              <w:t>益阳市桃江县三堂街镇九峰村农村土地综合整治项目</w:t>
            </w:r>
          </w:p>
        </w:tc>
        <w:tc>
          <w:tcPr>
            <w:tcW w:w="808" w:type="dxa"/>
            <w:vAlign w:val="top"/>
          </w:tcPr>
          <w:p>
            <w:pPr>
              <w:pStyle w:val="TableText"/>
              <w:ind w:left="195"/>
              <w:spacing w:before="72" w:line="189" w:lineRule="auto"/>
              <w:rPr/>
            </w:pPr>
            <w:r>
              <w:rPr>
                <w:spacing w:val="-1"/>
              </w:rPr>
              <w:t>2012</w:t>
            </w:r>
          </w:p>
        </w:tc>
        <w:tc>
          <w:tcPr>
            <w:tcW w:w="811" w:type="dxa"/>
            <w:vAlign w:val="top"/>
          </w:tcPr>
          <w:p>
            <w:pPr>
              <w:pStyle w:val="TableText"/>
              <w:ind w:left="196"/>
              <w:spacing w:before="72" w:line="189" w:lineRule="auto"/>
              <w:rPr/>
            </w:pPr>
            <w:r>
              <w:rPr>
                <w:spacing w:val="-1"/>
              </w:rPr>
              <w:t>2013</w:t>
            </w:r>
          </w:p>
        </w:tc>
        <w:tc>
          <w:tcPr>
            <w:tcW w:w="1535" w:type="dxa"/>
            <w:vAlign w:val="top"/>
          </w:tcPr>
          <w:p>
            <w:pPr>
              <w:pStyle w:val="TableText"/>
              <w:ind w:left="505"/>
              <w:spacing w:before="72" w:line="189" w:lineRule="auto"/>
              <w:rPr/>
            </w:pPr>
            <w:r>
              <w:rPr>
                <w:spacing w:val="-5"/>
              </w:rPr>
              <w:t>119.41</w:t>
            </w:r>
          </w:p>
        </w:tc>
        <w:tc>
          <w:tcPr>
            <w:tcW w:w="936" w:type="dxa"/>
            <w:vAlign w:val="top"/>
          </w:tcPr>
          <w:p>
            <w:pPr>
              <w:pStyle w:val="TableText"/>
              <w:ind w:left="366"/>
              <w:spacing w:before="72" w:line="189" w:lineRule="auto"/>
              <w:rPr/>
            </w:pPr>
            <w:r>
              <w:rPr>
                <w:spacing w:val="-1"/>
              </w:rPr>
              <w:t>29</w:t>
            </w:r>
          </w:p>
        </w:tc>
        <w:tc>
          <w:tcPr>
            <w:tcW w:w="1173" w:type="dxa"/>
            <w:vAlign w:val="top"/>
          </w:tcPr>
          <w:p>
            <w:pPr>
              <w:ind w:left="177"/>
              <w:spacing w:before="35"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70" w:line="189" w:lineRule="auto"/>
              <w:rPr/>
            </w:pPr>
            <w:r>
              <w:rPr>
                <w:spacing w:val="-6"/>
              </w:rPr>
              <w:t>17</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3" w:line="206" w:lineRule="auto"/>
              <w:rPr>
                <w:rFonts w:ascii="SimSun" w:hAnsi="SimSun" w:eastAsia="SimSun" w:cs="SimSun"/>
                <w:sz w:val="21"/>
                <w:szCs w:val="21"/>
              </w:rPr>
            </w:pPr>
            <w:r>
              <w:rPr>
                <w:rFonts w:ascii="SimSun" w:hAnsi="SimSun" w:eastAsia="SimSun" w:cs="SimSun"/>
                <w:sz w:val="21"/>
                <w:szCs w:val="21"/>
                <w:spacing w:val="-1"/>
              </w:rPr>
              <w:t>益阳市桃江县三堂街镇三堂街村农村土地综合整治项目</w:t>
            </w:r>
          </w:p>
        </w:tc>
        <w:tc>
          <w:tcPr>
            <w:tcW w:w="808" w:type="dxa"/>
            <w:vAlign w:val="top"/>
          </w:tcPr>
          <w:p>
            <w:pPr>
              <w:pStyle w:val="TableText"/>
              <w:ind w:left="195"/>
              <w:spacing w:before="70" w:line="189" w:lineRule="auto"/>
              <w:rPr/>
            </w:pPr>
            <w:r>
              <w:rPr>
                <w:spacing w:val="-1"/>
              </w:rPr>
              <w:t>2012</w:t>
            </w:r>
          </w:p>
        </w:tc>
        <w:tc>
          <w:tcPr>
            <w:tcW w:w="811" w:type="dxa"/>
            <w:vAlign w:val="top"/>
          </w:tcPr>
          <w:p>
            <w:pPr>
              <w:pStyle w:val="TableText"/>
              <w:ind w:left="196"/>
              <w:spacing w:before="70" w:line="189" w:lineRule="auto"/>
              <w:rPr/>
            </w:pPr>
            <w:r>
              <w:rPr>
                <w:spacing w:val="-1"/>
              </w:rPr>
              <w:t>2013</w:t>
            </w:r>
          </w:p>
        </w:tc>
        <w:tc>
          <w:tcPr>
            <w:tcW w:w="1535" w:type="dxa"/>
            <w:vAlign w:val="top"/>
          </w:tcPr>
          <w:p>
            <w:pPr>
              <w:pStyle w:val="TableText"/>
              <w:ind w:left="507"/>
              <w:spacing w:before="70" w:line="189" w:lineRule="auto"/>
              <w:rPr/>
            </w:pPr>
            <w:r>
              <w:rPr>
                <w:spacing w:val="-7"/>
              </w:rPr>
              <w:t>111.84</w:t>
            </w:r>
          </w:p>
        </w:tc>
        <w:tc>
          <w:tcPr>
            <w:tcW w:w="936" w:type="dxa"/>
            <w:vAlign w:val="top"/>
          </w:tcPr>
          <w:p>
            <w:pPr>
              <w:pStyle w:val="TableText"/>
              <w:ind w:left="366"/>
              <w:spacing w:before="70" w:line="189" w:lineRule="auto"/>
              <w:rPr/>
            </w:pPr>
            <w:r>
              <w:rPr>
                <w:spacing w:val="-1"/>
              </w:rPr>
              <w:t>29</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5" w:hRule="atLeast"/>
        </w:trPr>
        <w:tc>
          <w:tcPr>
            <w:tcW w:w="615" w:type="dxa"/>
            <w:vAlign w:val="top"/>
          </w:tcPr>
          <w:p>
            <w:pPr>
              <w:pStyle w:val="TableText"/>
              <w:ind w:left="224"/>
              <w:spacing w:before="70" w:line="189" w:lineRule="auto"/>
              <w:rPr/>
            </w:pPr>
            <w:r>
              <w:rPr>
                <w:spacing w:val="-6"/>
              </w:rPr>
              <w:t>18</w:t>
            </w:r>
          </w:p>
        </w:tc>
        <w:tc>
          <w:tcPr>
            <w:tcW w:w="1197" w:type="dxa"/>
            <w:vAlign w:val="top"/>
          </w:tcPr>
          <w:p>
            <w:pPr>
              <w:ind w:left="410"/>
              <w:spacing w:before="34" w:line="20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138"/>
              <w:spacing w:before="34" w:line="203" w:lineRule="auto"/>
              <w:rPr>
                <w:rFonts w:ascii="SimSun" w:hAnsi="SimSun" w:eastAsia="SimSun" w:cs="SimSun"/>
                <w:sz w:val="21"/>
                <w:szCs w:val="21"/>
              </w:rPr>
            </w:pPr>
            <w:r>
              <w:rPr>
                <w:rFonts w:ascii="SimSun" w:hAnsi="SimSun" w:eastAsia="SimSun" w:cs="SimSun"/>
                <w:sz w:val="21"/>
                <w:szCs w:val="21"/>
                <w:spacing w:val="-1"/>
              </w:rPr>
              <w:t>桃江县鸬鹚渡镇风景寺村土地整理</w:t>
            </w:r>
          </w:p>
        </w:tc>
        <w:tc>
          <w:tcPr>
            <w:tcW w:w="808" w:type="dxa"/>
            <w:vAlign w:val="top"/>
          </w:tcPr>
          <w:p>
            <w:pPr>
              <w:pStyle w:val="TableText"/>
              <w:ind w:left="195"/>
              <w:spacing w:before="70" w:line="189" w:lineRule="auto"/>
              <w:rPr/>
            </w:pPr>
            <w:r>
              <w:rPr>
                <w:spacing w:val="-1"/>
              </w:rPr>
              <w:t>2012</w:t>
            </w:r>
          </w:p>
        </w:tc>
        <w:tc>
          <w:tcPr>
            <w:tcW w:w="811" w:type="dxa"/>
            <w:vAlign w:val="top"/>
          </w:tcPr>
          <w:p>
            <w:pPr>
              <w:pStyle w:val="TableText"/>
              <w:ind w:left="196"/>
              <w:spacing w:before="70" w:line="189" w:lineRule="auto"/>
              <w:rPr/>
            </w:pPr>
            <w:r>
              <w:rPr>
                <w:spacing w:val="-1"/>
              </w:rPr>
              <w:t>2013</w:t>
            </w:r>
          </w:p>
        </w:tc>
        <w:tc>
          <w:tcPr>
            <w:tcW w:w="1535" w:type="dxa"/>
            <w:vAlign w:val="top"/>
          </w:tcPr>
          <w:p>
            <w:pPr>
              <w:pStyle w:val="TableText"/>
              <w:ind w:left="500"/>
              <w:spacing w:before="70" w:line="189" w:lineRule="auto"/>
              <w:rPr/>
            </w:pPr>
            <w:r>
              <w:rPr>
                <w:spacing w:val="-3"/>
              </w:rPr>
              <w:t>181.25</w:t>
            </w:r>
          </w:p>
        </w:tc>
        <w:tc>
          <w:tcPr>
            <w:tcW w:w="936" w:type="dxa"/>
            <w:vAlign w:val="top"/>
          </w:tcPr>
          <w:p>
            <w:pPr>
              <w:pStyle w:val="TableText"/>
              <w:ind w:left="372"/>
              <w:spacing w:before="70" w:line="189" w:lineRule="auto"/>
              <w:rPr/>
            </w:pPr>
            <w:r>
              <w:rPr>
                <w:spacing w:val="-3"/>
              </w:rPr>
              <w:t>50</w:t>
            </w:r>
          </w:p>
        </w:tc>
        <w:tc>
          <w:tcPr>
            <w:tcW w:w="1173" w:type="dxa"/>
            <w:vAlign w:val="top"/>
          </w:tcPr>
          <w:p>
            <w:pPr>
              <w:ind w:left="177"/>
              <w:spacing w:before="34" w:line="203"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24"/>
              <w:spacing w:before="71" w:line="189" w:lineRule="auto"/>
              <w:rPr/>
            </w:pPr>
            <w:r>
              <w:rPr>
                <w:spacing w:val="-6"/>
              </w:rPr>
              <w:t>19</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242"/>
              <w:spacing w:before="34" w:line="205" w:lineRule="auto"/>
              <w:rPr>
                <w:rFonts w:ascii="SimSun" w:hAnsi="SimSun" w:eastAsia="SimSun" w:cs="SimSun"/>
                <w:sz w:val="21"/>
                <w:szCs w:val="21"/>
              </w:rPr>
            </w:pPr>
            <w:r>
              <w:rPr>
                <w:rFonts w:ascii="SimSun" w:hAnsi="SimSun" w:eastAsia="SimSun" w:cs="SimSun"/>
                <w:sz w:val="21"/>
                <w:szCs w:val="21"/>
                <w:spacing w:val="-1"/>
              </w:rPr>
              <w:t>桃江县鸬鹚渡镇玉溪村土地整理</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500"/>
              <w:spacing w:before="71" w:line="189" w:lineRule="auto"/>
              <w:rPr/>
            </w:pPr>
            <w:r>
              <w:rPr>
                <w:spacing w:val="-3"/>
              </w:rPr>
              <w:t>178.06</w:t>
            </w:r>
          </w:p>
        </w:tc>
        <w:tc>
          <w:tcPr>
            <w:tcW w:w="936" w:type="dxa"/>
            <w:vAlign w:val="top"/>
          </w:tcPr>
          <w:p>
            <w:pPr>
              <w:pStyle w:val="TableText"/>
              <w:ind w:left="372"/>
              <w:spacing w:before="71" w:line="189" w:lineRule="auto"/>
              <w:rPr/>
            </w:pPr>
            <w:r>
              <w:rPr>
                <w:spacing w:val="-3"/>
              </w:rPr>
              <w:t>50</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3"/>
              <w:spacing w:before="71" w:line="189" w:lineRule="auto"/>
              <w:rPr/>
            </w:pPr>
            <w:r>
              <w:rPr>
                <w:spacing w:val="-1"/>
              </w:rPr>
              <w:t>20</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138"/>
              <w:spacing w:before="34" w:line="205" w:lineRule="auto"/>
              <w:rPr>
                <w:rFonts w:ascii="SimSun" w:hAnsi="SimSun" w:eastAsia="SimSun" w:cs="SimSun"/>
                <w:sz w:val="21"/>
                <w:szCs w:val="21"/>
              </w:rPr>
            </w:pPr>
            <w:r>
              <w:rPr>
                <w:rFonts w:ascii="SimSun" w:hAnsi="SimSun" w:eastAsia="SimSun" w:cs="SimSun"/>
                <w:sz w:val="21"/>
                <w:szCs w:val="21"/>
                <w:spacing w:val="-1"/>
              </w:rPr>
              <w:t>桃江县石牛江镇田庄湾村土地整理</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447"/>
              <w:spacing w:before="71" w:line="189" w:lineRule="auto"/>
              <w:rPr/>
            </w:pPr>
            <w:r>
              <w:rPr>
                <w:spacing w:val="-4"/>
              </w:rPr>
              <w:t>1078.45</w:t>
            </w:r>
          </w:p>
        </w:tc>
        <w:tc>
          <w:tcPr>
            <w:tcW w:w="936" w:type="dxa"/>
            <w:vAlign w:val="top"/>
          </w:tcPr>
          <w:p>
            <w:pPr>
              <w:pStyle w:val="TableText"/>
              <w:ind w:left="366"/>
              <w:spacing w:before="71" w:line="189" w:lineRule="auto"/>
              <w:rPr/>
            </w:pPr>
            <w:r>
              <w:rPr>
                <w:spacing w:val="-1"/>
              </w:rPr>
              <w:t>27</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3"/>
              <w:spacing w:before="71" w:line="189" w:lineRule="auto"/>
              <w:rPr/>
            </w:pPr>
            <w:r>
              <w:rPr>
                <w:spacing w:val="-1"/>
              </w:rPr>
              <w:t>21</w:t>
            </w:r>
          </w:p>
        </w:tc>
        <w:tc>
          <w:tcPr>
            <w:tcW w:w="1197" w:type="dxa"/>
            <w:vAlign w:val="top"/>
          </w:tcPr>
          <w:p>
            <w:pPr>
              <w:ind w:left="410"/>
              <w:spacing w:before="35" w:line="20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3"/>
              <w:spacing w:before="35" w:line="203" w:lineRule="auto"/>
              <w:rPr>
                <w:rFonts w:ascii="SimSun" w:hAnsi="SimSun" w:eastAsia="SimSun" w:cs="SimSun"/>
                <w:sz w:val="21"/>
                <w:szCs w:val="21"/>
              </w:rPr>
            </w:pPr>
            <w:r>
              <w:rPr>
                <w:rFonts w:ascii="SimSun" w:hAnsi="SimSun" w:eastAsia="SimSun" w:cs="SimSun"/>
                <w:sz w:val="21"/>
                <w:szCs w:val="21"/>
                <w:spacing w:val="-1"/>
              </w:rPr>
              <w:t>桃江县灰山港镇滩口上村、刘家湾村土地整理</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480"/>
              <w:spacing w:before="71" w:line="189" w:lineRule="auto"/>
              <w:rPr/>
            </w:pPr>
            <w:r>
              <w:rPr>
                <w:spacing w:val="-1"/>
              </w:rPr>
              <w:t>242.42</w:t>
            </w:r>
          </w:p>
        </w:tc>
        <w:tc>
          <w:tcPr>
            <w:tcW w:w="936" w:type="dxa"/>
            <w:vAlign w:val="top"/>
          </w:tcPr>
          <w:p>
            <w:pPr>
              <w:pStyle w:val="TableText"/>
              <w:ind w:left="371"/>
              <w:spacing w:before="71" w:line="189" w:lineRule="auto"/>
              <w:rPr/>
            </w:pPr>
            <w:r>
              <w:rPr>
                <w:spacing w:val="-2"/>
              </w:rPr>
              <w:t>65</w:t>
            </w:r>
          </w:p>
        </w:tc>
        <w:tc>
          <w:tcPr>
            <w:tcW w:w="1173" w:type="dxa"/>
            <w:vAlign w:val="top"/>
          </w:tcPr>
          <w:p>
            <w:pPr>
              <w:ind w:left="177"/>
              <w:spacing w:before="35" w:line="203"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83" w:hRule="atLeast"/>
        </w:trPr>
        <w:tc>
          <w:tcPr>
            <w:tcW w:w="615" w:type="dxa"/>
            <w:vAlign w:val="top"/>
          </w:tcPr>
          <w:p>
            <w:pPr>
              <w:pStyle w:val="TableText"/>
              <w:ind w:left="203"/>
              <w:spacing w:before="71" w:line="189" w:lineRule="auto"/>
              <w:rPr/>
            </w:pPr>
            <w:r>
              <w:rPr>
                <w:spacing w:val="-1"/>
              </w:rPr>
              <w:t>22</w:t>
            </w:r>
          </w:p>
        </w:tc>
        <w:tc>
          <w:tcPr>
            <w:tcW w:w="1197" w:type="dxa"/>
            <w:vAlign w:val="top"/>
          </w:tcPr>
          <w:p>
            <w:pPr>
              <w:pStyle w:val="TableText"/>
              <w:ind w:left="111"/>
              <w:spacing w:before="35" w:line="209"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403"/>
              <w:spacing w:before="35" w:line="209" w:lineRule="auto"/>
              <w:rPr>
                <w:rFonts w:ascii="SimSun" w:hAnsi="SimSun" w:eastAsia="SimSun" w:cs="SimSun"/>
                <w:sz w:val="21"/>
                <w:szCs w:val="21"/>
              </w:rPr>
            </w:pPr>
            <w:r>
              <w:rPr>
                <w:rFonts w:ascii="SimSun" w:hAnsi="SimSun" w:eastAsia="SimSun" w:cs="SimSun"/>
                <w:sz w:val="21"/>
                <w:szCs w:val="21"/>
                <w:spacing w:val="-1"/>
              </w:rPr>
              <w:t>益阳市桃江县石牛江镇石牛江村中低产田改造项目</w:t>
            </w:r>
          </w:p>
        </w:tc>
        <w:tc>
          <w:tcPr>
            <w:tcW w:w="808" w:type="dxa"/>
            <w:vAlign w:val="top"/>
          </w:tcPr>
          <w:p>
            <w:pPr>
              <w:pStyle w:val="TableText"/>
              <w:ind w:left="195"/>
              <w:spacing w:before="71" w:line="189" w:lineRule="auto"/>
              <w:rPr/>
            </w:pPr>
            <w:r>
              <w:rPr>
                <w:spacing w:val="-1"/>
              </w:rPr>
              <w:t>2012</w:t>
            </w:r>
          </w:p>
        </w:tc>
        <w:tc>
          <w:tcPr>
            <w:tcW w:w="811" w:type="dxa"/>
            <w:vAlign w:val="top"/>
          </w:tcPr>
          <w:p>
            <w:pPr>
              <w:pStyle w:val="TableText"/>
              <w:ind w:left="196"/>
              <w:spacing w:before="71" w:line="189" w:lineRule="auto"/>
              <w:rPr/>
            </w:pPr>
            <w:r>
              <w:rPr>
                <w:spacing w:val="-1"/>
              </w:rPr>
              <w:t>2013</w:t>
            </w:r>
          </w:p>
        </w:tc>
        <w:tc>
          <w:tcPr>
            <w:tcW w:w="1535" w:type="dxa"/>
            <w:vAlign w:val="top"/>
          </w:tcPr>
          <w:p>
            <w:pPr>
              <w:pStyle w:val="TableText"/>
              <w:ind w:left="432"/>
              <w:spacing w:before="71" w:line="189" w:lineRule="auto"/>
              <w:rPr/>
            </w:pPr>
            <w:r>
              <w:rPr>
                <w:spacing w:val="-1"/>
              </w:rPr>
              <w:t>5960.83</w:t>
            </w:r>
          </w:p>
        </w:tc>
        <w:tc>
          <w:tcPr>
            <w:tcW w:w="936" w:type="dxa"/>
            <w:vAlign w:val="top"/>
          </w:tcPr>
          <w:p>
            <w:pPr>
              <w:pStyle w:val="TableText"/>
              <w:ind w:left="317"/>
              <w:spacing w:before="71" w:line="189" w:lineRule="auto"/>
              <w:rPr/>
            </w:pPr>
            <w:r>
              <w:rPr>
                <w:spacing w:val="-2"/>
              </w:rPr>
              <w:t>906</w:t>
            </w:r>
          </w:p>
        </w:tc>
        <w:tc>
          <w:tcPr>
            <w:tcW w:w="1173" w:type="dxa"/>
            <w:vAlign w:val="top"/>
          </w:tcPr>
          <w:p>
            <w:pPr>
              <w:ind w:left="177"/>
              <w:spacing w:before="35" w:line="209"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bl>
    <w:p>
      <w:pPr>
        <w:pStyle w:val="BodyText"/>
        <w:rPr/>
      </w:pPr>
      <w:r/>
    </w:p>
    <w:p>
      <w:pPr>
        <w:sectPr>
          <w:footerReference w:type="default" r:id="rId156"/>
          <w:pgSz w:w="16839" w:h="11907"/>
          <w:pgMar w:top="400" w:right="1438" w:bottom="1350" w:left="1440" w:header="0" w:footer="1189" w:gutter="0"/>
        </w:sectPr>
        <w:rPr/>
      </w:pPr>
    </w:p>
    <w:p>
      <w:pPr>
        <w:spacing w:before="22"/>
        <w:rPr/>
      </w:pPr>
      <w:r/>
    </w:p>
    <w:p>
      <w:pPr>
        <w:spacing w:before="22"/>
        <w:rPr/>
      </w:pPr>
      <w:r/>
    </w:p>
    <w:p>
      <w:pPr>
        <w:spacing w:before="22"/>
        <w:rPr/>
      </w:pPr>
      <w:r/>
    </w:p>
    <w:p>
      <w:pPr>
        <w:spacing w:before="22"/>
        <w:rPr/>
      </w:pPr>
      <w:r/>
    </w:p>
    <w:tbl>
      <w:tblPr>
        <w:tblStyle w:val="TableNormal"/>
        <w:tblW w:w="139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5"/>
        <w:gridCol w:w="1197"/>
        <w:gridCol w:w="5421"/>
        <w:gridCol w:w="808"/>
        <w:gridCol w:w="811"/>
        <w:gridCol w:w="1535"/>
        <w:gridCol w:w="936"/>
        <w:gridCol w:w="1173"/>
        <w:gridCol w:w="1459"/>
      </w:tblGrid>
      <w:tr>
        <w:trPr>
          <w:trHeight w:val="1098" w:hRule="atLeast"/>
        </w:trPr>
        <w:tc>
          <w:tcPr>
            <w:tcW w:w="615" w:type="dxa"/>
            <w:vAlign w:val="top"/>
            <w:textDirection w:val="tbRlV"/>
          </w:tcPr>
          <w:p>
            <w:pPr>
              <w:ind w:left="305"/>
              <w:spacing w:before="199"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1197" w:type="dxa"/>
            <w:vAlign w:val="top"/>
          </w:tcPr>
          <w:p>
            <w:pPr>
              <w:ind w:left="288" w:right="177" w:hanging="104"/>
              <w:spacing w:before="304" w:line="231" w:lineRule="auto"/>
              <w:rPr>
                <w:rFonts w:ascii="SimSun" w:hAnsi="SimSun" w:eastAsia="SimSun" w:cs="SimSun"/>
                <w:sz w:val="21"/>
                <w:szCs w:val="21"/>
              </w:rPr>
            </w:pPr>
            <w:r>
              <w:rPr>
                <w:rFonts w:ascii="SimSun" w:hAnsi="SimSun" w:eastAsia="SimSun" w:cs="SimSun"/>
                <w:sz w:val="21"/>
                <w:szCs w:val="21"/>
                <w:spacing w:val="-3"/>
              </w:rPr>
              <w:t>项目原主</w:t>
            </w:r>
            <w:r>
              <w:rPr>
                <w:rFonts w:ascii="SimSun" w:hAnsi="SimSun" w:eastAsia="SimSun" w:cs="SimSun"/>
                <w:sz w:val="21"/>
                <w:szCs w:val="21"/>
                <w:spacing w:val="1"/>
              </w:rPr>
              <w:t xml:space="preserve"> </w:t>
            </w:r>
            <w:r>
              <w:rPr>
                <w:rFonts w:ascii="SimSun" w:hAnsi="SimSun" w:eastAsia="SimSun" w:cs="SimSun"/>
                <w:sz w:val="21"/>
                <w:szCs w:val="21"/>
                <w:spacing w:val="-3"/>
              </w:rPr>
              <w:t>管部门</w:t>
            </w:r>
          </w:p>
        </w:tc>
        <w:tc>
          <w:tcPr>
            <w:tcW w:w="5421" w:type="dxa"/>
            <w:vAlign w:val="top"/>
          </w:tcPr>
          <w:p>
            <w:pPr>
              <w:spacing w:line="372" w:lineRule="auto"/>
              <w:rPr>
                <w:rFonts w:ascii="Arial"/>
                <w:sz w:val="21"/>
              </w:rPr>
            </w:pPr>
            <w:r/>
          </w:p>
          <w:p>
            <w:pPr>
              <w:ind w:left="2297"/>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808" w:type="dxa"/>
            <w:vAlign w:val="top"/>
          </w:tcPr>
          <w:p>
            <w:pPr>
              <w:ind w:left="199" w:right="189" w:firstLine="2"/>
              <w:spacing w:before="32" w:line="232" w:lineRule="auto"/>
              <w:jc w:val="both"/>
              <w:rPr>
                <w:rFonts w:ascii="SimSun" w:hAnsi="SimSun" w:eastAsia="SimSun" w:cs="SimSun"/>
                <w:sz w:val="21"/>
                <w:szCs w:val="21"/>
              </w:rPr>
            </w:pPr>
            <w:r>
              <w:rPr>
                <w:rFonts w:ascii="SimSun" w:hAnsi="SimSun" w:eastAsia="SimSun" w:cs="SimSun"/>
                <w:sz w:val="21"/>
                <w:szCs w:val="21"/>
                <w:spacing w:val="-5"/>
              </w:rPr>
              <w:t>建设</w:t>
            </w:r>
            <w:r>
              <w:rPr>
                <w:rFonts w:ascii="SimSun" w:hAnsi="SimSun" w:eastAsia="SimSun" w:cs="SimSun"/>
                <w:sz w:val="21"/>
                <w:szCs w:val="21"/>
              </w:rPr>
              <w:t xml:space="preserve"> </w:t>
            </w:r>
            <w:r>
              <w:rPr>
                <w:rFonts w:ascii="SimSun" w:hAnsi="SimSun" w:eastAsia="SimSun" w:cs="SimSun"/>
                <w:sz w:val="21"/>
                <w:szCs w:val="21"/>
                <w:spacing w:val="-3"/>
              </w:rPr>
              <w:t>项目</w:t>
            </w:r>
            <w:r>
              <w:rPr>
                <w:rFonts w:ascii="SimSun" w:hAnsi="SimSun" w:eastAsia="SimSun" w:cs="SimSun"/>
                <w:sz w:val="21"/>
                <w:szCs w:val="21"/>
              </w:rPr>
              <w:t xml:space="preserve"> </w:t>
            </w:r>
            <w:r>
              <w:rPr>
                <w:rFonts w:ascii="SimSun" w:hAnsi="SimSun" w:eastAsia="SimSun" w:cs="SimSun"/>
                <w:sz w:val="21"/>
                <w:szCs w:val="21"/>
                <w:spacing w:val="-3"/>
              </w:rPr>
              <w:t>所属</w:t>
            </w:r>
            <w:r>
              <w:rPr>
                <w:rFonts w:ascii="SimSun" w:hAnsi="SimSun" w:eastAsia="SimSun" w:cs="SimSun"/>
                <w:sz w:val="21"/>
                <w:szCs w:val="21"/>
              </w:rPr>
              <w:t xml:space="preserve"> </w:t>
            </w:r>
            <w:r>
              <w:rPr>
                <w:rFonts w:ascii="SimSun" w:hAnsi="SimSun" w:eastAsia="SimSun" w:cs="SimSun"/>
                <w:sz w:val="21"/>
                <w:szCs w:val="21"/>
                <w:spacing w:val="-3"/>
              </w:rPr>
              <w:t>年度</w:t>
            </w:r>
          </w:p>
        </w:tc>
        <w:tc>
          <w:tcPr>
            <w:tcW w:w="811" w:type="dxa"/>
            <w:vAlign w:val="top"/>
          </w:tcPr>
          <w:p>
            <w:pPr>
              <w:ind w:left="201" w:right="191" w:firstLine="1"/>
              <w:spacing w:before="304" w:line="231" w:lineRule="auto"/>
              <w:rPr>
                <w:rFonts w:ascii="SimSun" w:hAnsi="SimSun" w:eastAsia="SimSun" w:cs="SimSun"/>
                <w:sz w:val="21"/>
                <w:szCs w:val="21"/>
              </w:rPr>
            </w:pPr>
            <w:r>
              <w:rPr>
                <w:rFonts w:ascii="SimSun" w:hAnsi="SimSun" w:eastAsia="SimSun" w:cs="SimSun"/>
                <w:sz w:val="21"/>
                <w:szCs w:val="21"/>
                <w:spacing w:val="-5"/>
              </w:rPr>
              <w:t>建成</w:t>
            </w:r>
            <w:r>
              <w:rPr>
                <w:rFonts w:ascii="SimSun" w:hAnsi="SimSun" w:eastAsia="SimSun" w:cs="SimSun"/>
                <w:sz w:val="21"/>
                <w:szCs w:val="21"/>
              </w:rPr>
              <w:t xml:space="preserve"> </w:t>
            </w:r>
            <w:r>
              <w:rPr>
                <w:rFonts w:ascii="SimSun" w:hAnsi="SimSun" w:eastAsia="SimSun" w:cs="SimSun"/>
                <w:sz w:val="21"/>
                <w:szCs w:val="21"/>
                <w:spacing w:val="-4"/>
              </w:rPr>
              <w:t>年度</w:t>
            </w:r>
          </w:p>
        </w:tc>
        <w:tc>
          <w:tcPr>
            <w:tcW w:w="1535" w:type="dxa"/>
            <w:vAlign w:val="top"/>
          </w:tcPr>
          <w:p>
            <w:pPr>
              <w:ind w:left="144" w:right="132" w:firstLine="1"/>
              <w:spacing w:before="172" w:line="233" w:lineRule="auto"/>
              <w:jc w:val="both"/>
              <w:rPr>
                <w:rFonts w:ascii="SimSun" w:hAnsi="SimSun" w:eastAsia="SimSun" w:cs="SimSun"/>
                <w:sz w:val="21"/>
                <w:szCs w:val="21"/>
              </w:rPr>
            </w:pPr>
            <w:r>
              <w:rPr>
                <w:rFonts w:ascii="SimSun" w:hAnsi="SimSun" w:eastAsia="SimSun" w:cs="SimSun"/>
                <w:sz w:val="21"/>
                <w:szCs w:val="21"/>
                <w:spacing w:val="-2"/>
              </w:rPr>
              <w:t>项目所在乡镇</w:t>
            </w:r>
            <w:r>
              <w:rPr>
                <w:rFonts w:ascii="SimSun" w:hAnsi="SimSun" w:eastAsia="SimSun" w:cs="SimSun"/>
                <w:sz w:val="21"/>
                <w:szCs w:val="21"/>
                <w:spacing w:val="1"/>
              </w:rPr>
              <w:t xml:space="preserve"> </w:t>
            </w:r>
            <w:r>
              <w:rPr>
                <w:rFonts w:ascii="SimSun" w:hAnsi="SimSun" w:eastAsia="SimSun" w:cs="SimSun"/>
                <w:sz w:val="21"/>
                <w:szCs w:val="21"/>
                <w:spacing w:val="-2"/>
              </w:rPr>
              <w:t>高标准农田建</w:t>
            </w:r>
            <w:r>
              <w:rPr>
                <w:rFonts w:ascii="SimSun" w:hAnsi="SimSun" w:eastAsia="SimSun" w:cs="SimSun"/>
                <w:sz w:val="21"/>
                <w:szCs w:val="21"/>
                <w:spacing w:val="3"/>
              </w:rPr>
              <w:t xml:space="preserve"> </w:t>
            </w:r>
            <w:r>
              <w:rPr>
                <w:rFonts w:ascii="SimSun" w:hAnsi="SimSun" w:eastAsia="SimSun" w:cs="SimSun"/>
                <w:sz w:val="21"/>
                <w:szCs w:val="21"/>
                <w:spacing w:val="-3"/>
              </w:rPr>
              <w:t>成面积（亩）</w:t>
            </w:r>
          </w:p>
        </w:tc>
        <w:tc>
          <w:tcPr>
            <w:tcW w:w="936" w:type="dxa"/>
            <w:vAlign w:val="top"/>
          </w:tcPr>
          <w:p>
            <w:pPr>
              <w:ind w:left="265" w:right="147" w:hanging="101"/>
              <w:spacing w:before="172" w:line="233" w:lineRule="auto"/>
              <w:jc w:val="both"/>
              <w:rPr>
                <w:rFonts w:ascii="SimSun" w:hAnsi="SimSun" w:eastAsia="SimSun" w:cs="SimSun"/>
                <w:sz w:val="21"/>
                <w:szCs w:val="21"/>
              </w:rPr>
            </w:pPr>
            <w:r>
              <w:rPr>
                <w:rFonts w:ascii="SimSun" w:hAnsi="SimSun" w:eastAsia="SimSun" w:cs="SimSun"/>
                <w:sz w:val="21"/>
                <w:szCs w:val="21"/>
                <w:spacing w:val="-4"/>
              </w:rPr>
              <w:t>总投资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173" w:type="dxa"/>
            <w:vAlign w:val="top"/>
          </w:tcPr>
          <w:p>
            <w:pPr>
              <w:ind w:left="384" w:right="160" w:hanging="209"/>
              <w:spacing w:before="305" w:line="231" w:lineRule="auto"/>
              <w:rPr>
                <w:rFonts w:ascii="SimSun" w:hAnsi="SimSun" w:eastAsia="SimSun" w:cs="SimSun"/>
                <w:sz w:val="21"/>
                <w:szCs w:val="21"/>
              </w:rPr>
            </w:pPr>
            <w:r>
              <w:rPr>
                <w:rFonts w:ascii="SimSun" w:hAnsi="SimSun" w:eastAsia="SimSun" w:cs="SimSun"/>
                <w:sz w:val="21"/>
                <w:szCs w:val="21"/>
                <w:spacing w:val="-3"/>
              </w:rPr>
              <w:t>工程运行</w:t>
            </w:r>
            <w:r>
              <w:rPr>
                <w:rFonts w:ascii="SimSun" w:hAnsi="SimSun" w:eastAsia="SimSun" w:cs="SimSun"/>
                <w:sz w:val="21"/>
                <w:szCs w:val="21"/>
                <w:spacing w:val="2"/>
              </w:rPr>
              <w:t xml:space="preserve"> </w:t>
            </w:r>
            <w:r>
              <w:rPr>
                <w:rFonts w:ascii="SimSun" w:hAnsi="SimSun" w:eastAsia="SimSun" w:cs="SimSun"/>
                <w:sz w:val="21"/>
                <w:szCs w:val="21"/>
                <w:spacing w:val="-2"/>
              </w:rPr>
              <w:t>情况</w:t>
            </w:r>
          </w:p>
        </w:tc>
        <w:tc>
          <w:tcPr>
            <w:tcW w:w="1459" w:type="dxa"/>
            <w:vAlign w:val="top"/>
          </w:tcPr>
          <w:p>
            <w:pPr>
              <w:spacing w:line="371" w:lineRule="auto"/>
              <w:rPr>
                <w:rFonts w:ascii="Arial"/>
                <w:sz w:val="21"/>
              </w:rPr>
            </w:pPr>
            <w:r/>
          </w:p>
          <w:p>
            <w:pPr>
              <w:ind w:left="524"/>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49" w:hRule="atLeast"/>
        </w:trPr>
        <w:tc>
          <w:tcPr>
            <w:tcW w:w="615" w:type="dxa"/>
            <w:vAlign w:val="top"/>
          </w:tcPr>
          <w:p>
            <w:pPr>
              <w:pStyle w:val="TableText"/>
              <w:ind w:left="203"/>
              <w:spacing w:before="203" w:line="189" w:lineRule="auto"/>
              <w:rPr/>
            </w:pPr>
            <w:r>
              <w:rPr>
                <w:spacing w:val="-1"/>
              </w:rPr>
              <w:t>23</w:t>
            </w:r>
          </w:p>
        </w:tc>
        <w:tc>
          <w:tcPr>
            <w:tcW w:w="1197" w:type="dxa"/>
            <w:vAlign w:val="top"/>
          </w:tcPr>
          <w:p>
            <w:pPr>
              <w:pStyle w:val="TableText"/>
              <w:ind w:left="111"/>
              <w:spacing w:before="167" w:line="213"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pStyle w:val="TableText"/>
              <w:ind w:left="158"/>
              <w:spacing w:before="30" w:line="213" w:lineRule="auto"/>
              <w:rPr>
                <w:rFonts w:ascii="SimSun" w:hAnsi="SimSun" w:eastAsia="SimSun" w:cs="SimSun"/>
              </w:rPr>
            </w:pPr>
            <w:r>
              <w:rPr>
                <w:rFonts w:ascii="SimSun" w:hAnsi="SimSun" w:eastAsia="SimSun" w:cs="SimSun"/>
              </w:rPr>
              <w:t>益阳市桃江县牛田镇株树山村中低产田改造</w:t>
            </w:r>
            <w:r>
              <w:rPr>
                <w:rFonts w:ascii="SimSun" w:hAnsi="SimSun" w:eastAsia="SimSun" w:cs="SimSun"/>
                <w:spacing w:val="-1"/>
              </w:rPr>
              <w:t>项目</w:t>
            </w:r>
            <w:r>
              <w:rPr>
                <w:spacing w:val="-1"/>
              </w:rPr>
              <w:t>(</w:t>
            </w:r>
            <w:r>
              <w:rPr>
                <w:rFonts w:ascii="SimSun" w:hAnsi="SimSun" w:eastAsia="SimSun" w:cs="SimSun"/>
                <w:spacing w:val="-1"/>
              </w:rPr>
              <w:t>种粮大</w:t>
            </w:r>
          </w:p>
          <w:p>
            <w:pPr>
              <w:pStyle w:val="TableText"/>
              <w:ind w:left="2364"/>
              <w:spacing w:before="31" w:line="206" w:lineRule="auto"/>
              <w:rPr/>
            </w:pPr>
            <w:r>
              <w:rPr>
                <w:rFonts w:ascii="SimSun" w:hAnsi="SimSun" w:eastAsia="SimSun" w:cs="SimSun"/>
                <w:spacing w:val="-2"/>
              </w:rPr>
              <w:t>户试点</w:t>
            </w:r>
            <w:r>
              <w:rPr>
                <w:spacing w:val="-2"/>
              </w:rPr>
              <w:t>)</w:t>
            </w:r>
          </w:p>
        </w:tc>
        <w:tc>
          <w:tcPr>
            <w:tcW w:w="808" w:type="dxa"/>
            <w:vAlign w:val="top"/>
          </w:tcPr>
          <w:p>
            <w:pPr>
              <w:pStyle w:val="TableText"/>
              <w:ind w:left="195"/>
              <w:spacing w:before="203" w:line="189" w:lineRule="auto"/>
              <w:rPr/>
            </w:pPr>
            <w:r>
              <w:rPr>
                <w:spacing w:val="-1"/>
              </w:rPr>
              <w:t>2012</w:t>
            </w:r>
          </w:p>
        </w:tc>
        <w:tc>
          <w:tcPr>
            <w:tcW w:w="811" w:type="dxa"/>
            <w:vAlign w:val="top"/>
          </w:tcPr>
          <w:p>
            <w:pPr>
              <w:pStyle w:val="TableText"/>
              <w:ind w:left="196"/>
              <w:spacing w:before="203" w:line="189" w:lineRule="auto"/>
              <w:rPr/>
            </w:pPr>
            <w:r>
              <w:rPr>
                <w:spacing w:val="-1"/>
              </w:rPr>
              <w:t>2013</w:t>
            </w:r>
          </w:p>
        </w:tc>
        <w:tc>
          <w:tcPr>
            <w:tcW w:w="1535" w:type="dxa"/>
            <w:vAlign w:val="top"/>
          </w:tcPr>
          <w:p>
            <w:pPr>
              <w:pStyle w:val="TableText"/>
              <w:ind w:left="447"/>
              <w:spacing w:before="203" w:line="189" w:lineRule="auto"/>
              <w:rPr/>
            </w:pPr>
            <w:r>
              <w:rPr>
                <w:spacing w:val="-4"/>
              </w:rPr>
              <w:t>1096.17</w:t>
            </w:r>
          </w:p>
        </w:tc>
        <w:tc>
          <w:tcPr>
            <w:tcW w:w="936" w:type="dxa"/>
            <w:vAlign w:val="top"/>
          </w:tcPr>
          <w:p>
            <w:pPr>
              <w:pStyle w:val="TableText"/>
              <w:ind w:left="333"/>
              <w:spacing w:before="203" w:line="189" w:lineRule="auto"/>
              <w:rPr/>
            </w:pPr>
            <w:r>
              <w:rPr>
                <w:spacing w:val="-6"/>
              </w:rPr>
              <w:t>160</w:t>
            </w:r>
          </w:p>
        </w:tc>
        <w:tc>
          <w:tcPr>
            <w:tcW w:w="1173" w:type="dxa"/>
            <w:vAlign w:val="top"/>
          </w:tcPr>
          <w:p>
            <w:pPr>
              <w:ind w:left="177"/>
              <w:spacing w:before="167"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50" w:hRule="atLeast"/>
        </w:trPr>
        <w:tc>
          <w:tcPr>
            <w:tcW w:w="615" w:type="dxa"/>
            <w:vAlign w:val="top"/>
          </w:tcPr>
          <w:p>
            <w:pPr>
              <w:pStyle w:val="TableText"/>
              <w:ind w:left="203"/>
              <w:spacing w:before="205" w:line="189" w:lineRule="auto"/>
              <w:rPr/>
            </w:pPr>
            <w:r>
              <w:rPr>
                <w:spacing w:val="-1"/>
              </w:rPr>
              <w:t>24</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403" w:right="185" w:hanging="2209"/>
              <w:spacing w:before="30" w:line="224" w:lineRule="auto"/>
              <w:rPr>
                <w:rFonts w:ascii="SimSun" w:hAnsi="SimSun" w:eastAsia="SimSun" w:cs="SimSun"/>
                <w:sz w:val="21"/>
                <w:szCs w:val="21"/>
              </w:rPr>
            </w:pPr>
            <w:r>
              <w:rPr>
                <w:rFonts w:ascii="SimSun" w:hAnsi="SimSun" w:eastAsia="SimSun" w:cs="SimSun"/>
                <w:sz w:val="21"/>
                <w:szCs w:val="21"/>
                <w:spacing w:val="-1"/>
              </w:rPr>
              <w:t>益阳市桃江县鸬鹚渡镇鸬鹚渡等四个村土地综合整治示</w:t>
            </w:r>
            <w:r>
              <w:rPr>
                <w:rFonts w:ascii="SimSun" w:hAnsi="SimSun" w:eastAsia="SimSun" w:cs="SimSun"/>
                <w:sz w:val="21"/>
                <w:szCs w:val="21"/>
                <w:spacing w:val="18"/>
              </w:rPr>
              <w:t xml:space="preserve"> </w:t>
            </w:r>
            <w:r>
              <w:rPr>
                <w:rFonts w:ascii="SimSun" w:hAnsi="SimSun" w:eastAsia="SimSun" w:cs="SimSun"/>
                <w:sz w:val="21"/>
                <w:szCs w:val="21"/>
                <w:spacing w:val="-3"/>
              </w:rPr>
              <w:t>范项目</w:t>
            </w:r>
          </w:p>
        </w:tc>
        <w:tc>
          <w:tcPr>
            <w:tcW w:w="808" w:type="dxa"/>
            <w:vAlign w:val="top"/>
          </w:tcPr>
          <w:p>
            <w:pPr>
              <w:pStyle w:val="TableText"/>
              <w:ind w:left="195"/>
              <w:spacing w:before="204" w:line="189" w:lineRule="auto"/>
              <w:rPr/>
            </w:pPr>
            <w:r>
              <w:rPr>
                <w:spacing w:val="-1"/>
              </w:rPr>
              <w:t>2013</w:t>
            </w:r>
          </w:p>
        </w:tc>
        <w:tc>
          <w:tcPr>
            <w:tcW w:w="811" w:type="dxa"/>
            <w:vAlign w:val="top"/>
          </w:tcPr>
          <w:p>
            <w:pPr>
              <w:pStyle w:val="TableText"/>
              <w:ind w:left="196"/>
              <w:spacing w:before="204" w:line="189" w:lineRule="auto"/>
              <w:rPr/>
            </w:pPr>
            <w:r>
              <w:rPr>
                <w:spacing w:val="-1"/>
              </w:rPr>
              <w:t>2014</w:t>
            </w:r>
          </w:p>
        </w:tc>
        <w:tc>
          <w:tcPr>
            <w:tcW w:w="1535" w:type="dxa"/>
            <w:vAlign w:val="top"/>
          </w:tcPr>
          <w:p>
            <w:pPr>
              <w:pStyle w:val="TableText"/>
              <w:ind w:left="431"/>
              <w:spacing w:before="204" w:line="189" w:lineRule="auto"/>
              <w:rPr/>
            </w:pPr>
            <w:r>
              <w:rPr>
                <w:spacing w:val="-1"/>
              </w:rPr>
              <w:t>3198.60</w:t>
            </w:r>
          </w:p>
        </w:tc>
        <w:tc>
          <w:tcPr>
            <w:tcW w:w="936" w:type="dxa"/>
            <w:vAlign w:val="top"/>
          </w:tcPr>
          <w:p>
            <w:pPr>
              <w:pStyle w:val="TableText"/>
              <w:ind w:left="280"/>
              <w:spacing w:before="204" w:line="189" w:lineRule="auto"/>
              <w:rPr/>
            </w:pPr>
            <w:r>
              <w:rPr>
                <w:spacing w:val="-5"/>
              </w:rPr>
              <w:t>1003</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3"/>
              <w:spacing w:before="204" w:line="189" w:lineRule="auto"/>
              <w:rPr/>
            </w:pPr>
            <w:r>
              <w:rPr>
                <w:spacing w:val="-1"/>
              </w:rPr>
              <w:t>25</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647" w:right="185" w:hanging="2453"/>
              <w:spacing w:before="31" w:line="223" w:lineRule="auto"/>
              <w:rPr>
                <w:rFonts w:ascii="SimSun" w:hAnsi="SimSun" w:eastAsia="SimSun" w:cs="SimSun"/>
                <w:sz w:val="21"/>
                <w:szCs w:val="21"/>
              </w:rPr>
            </w:pPr>
            <w:r>
              <w:rPr>
                <w:rFonts w:ascii="SimSun" w:hAnsi="SimSun" w:eastAsia="SimSun" w:cs="SimSun"/>
                <w:sz w:val="21"/>
                <w:szCs w:val="21"/>
                <w:spacing w:val="-1"/>
              </w:rPr>
              <w:t>益阳市桃江县鸬鹚渡、武潭等五个乡镇土地综合整治项</w:t>
            </w:r>
            <w:r>
              <w:rPr>
                <w:rFonts w:ascii="SimSun" w:hAnsi="SimSun" w:eastAsia="SimSun" w:cs="SimSun"/>
                <w:sz w:val="21"/>
                <w:szCs w:val="21"/>
                <w:spacing w:val="18"/>
              </w:rPr>
              <w:t xml:space="preserve"> </w:t>
            </w:r>
            <w:r>
              <w:rPr>
                <w:rFonts w:ascii="SimSun" w:hAnsi="SimSun" w:eastAsia="SimSun" w:cs="SimSun"/>
                <w:sz w:val="21"/>
                <w:szCs w:val="21"/>
              </w:rPr>
              <w:t>目</w:t>
            </w:r>
          </w:p>
        </w:tc>
        <w:tc>
          <w:tcPr>
            <w:tcW w:w="808" w:type="dxa"/>
            <w:vAlign w:val="top"/>
          </w:tcPr>
          <w:p>
            <w:pPr>
              <w:pStyle w:val="TableText"/>
              <w:ind w:left="195"/>
              <w:spacing w:before="204" w:line="189" w:lineRule="auto"/>
              <w:rPr/>
            </w:pPr>
            <w:r>
              <w:rPr>
                <w:spacing w:val="-1"/>
              </w:rPr>
              <w:t>2013</w:t>
            </w:r>
          </w:p>
        </w:tc>
        <w:tc>
          <w:tcPr>
            <w:tcW w:w="811" w:type="dxa"/>
            <w:vAlign w:val="top"/>
          </w:tcPr>
          <w:p>
            <w:pPr>
              <w:pStyle w:val="TableText"/>
              <w:ind w:left="196"/>
              <w:spacing w:before="204" w:line="189" w:lineRule="auto"/>
              <w:rPr/>
            </w:pPr>
            <w:r>
              <w:rPr>
                <w:spacing w:val="-1"/>
              </w:rPr>
              <w:t>2014</w:t>
            </w:r>
          </w:p>
        </w:tc>
        <w:tc>
          <w:tcPr>
            <w:tcW w:w="1535" w:type="dxa"/>
            <w:vAlign w:val="top"/>
          </w:tcPr>
          <w:p>
            <w:pPr>
              <w:pStyle w:val="TableText"/>
              <w:ind w:left="483"/>
              <w:spacing w:before="204" w:line="189" w:lineRule="auto"/>
              <w:rPr/>
            </w:pPr>
            <w:r>
              <w:rPr>
                <w:spacing w:val="-1"/>
              </w:rPr>
              <w:t>762.01</w:t>
            </w:r>
          </w:p>
        </w:tc>
        <w:tc>
          <w:tcPr>
            <w:tcW w:w="936" w:type="dxa"/>
            <w:vAlign w:val="top"/>
          </w:tcPr>
          <w:p>
            <w:pPr>
              <w:pStyle w:val="TableText"/>
              <w:ind w:left="233"/>
              <w:spacing w:before="204" w:line="189" w:lineRule="auto"/>
              <w:rPr/>
            </w:pPr>
            <w:r>
              <w:rPr>
                <w:spacing w:val="-1"/>
              </w:rPr>
              <w:t>250.9</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3"/>
              <w:spacing w:before="204" w:line="189" w:lineRule="auto"/>
              <w:rPr/>
            </w:pPr>
            <w:r>
              <w:rPr>
                <w:spacing w:val="-1"/>
              </w:rPr>
              <w:t>26</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457" w:right="185" w:hanging="1263"/>
              <w:spacing w:before="31" w:line="223" w:lineRule="auto"/>
              <w:rPr>
                <w:rFonts w:ascii="SimSun" w:hAnsi="SimSun" w:eastAsia="SimSun" w:cs="SimSun"/>
                <w:sz w:val="21"/>
                <w:szCs w:val="21"/>
              </w:rPr>
            </w:pPr>
            <w:r>
              <w:rPr>
                <w:rFonts w:ascii="SimSun" w:hAnsi="SimSun" w:eastAsia="SimSun" w:cs="SimSun"/>
                <w:sz w:val="21"/>
                <w:szCs w:val="21"/>
                <w:spacing w:val="-1"/>
              </w:rPr>
              <w:t>益阳市桃江县马迹塘镇九岗山村、鲊埠回族乡车门塅村</w:t>
            </w:r>
            <w:r>
              <w:rPr>
                <w:rFonts w:ascii="SimSun" w:hAnsi="SimSun" w:eastAsia="SimSun" w:cs="SimSun"/>
                <w:sz w:val="21"/>
                <w:szCs w:val="21"/>
                <w:spacing w:val="18"/>
              </w:rPr>
              <w:t xml:space="preserve"> </w:t>
            </w:r>
            <w:r>
              <w:rPr>
                <w:rFonts w:ascii="SimSun" w:hAnsi="SimSun" w:eastAsia="SimSun" w:cs="SimSun"/>
                <w:sz w:val="21"/>
                <w:szCs w:val="21"/>
                <w:spacing w:val="-1"/>
              </w:rPr>
              <w:t>灾毁耕地复垦补助资金项目</w:t>
            </w:r>
          </w:p>
        </w:tc>
        <w:tc>
          <w:tcPr>
            <w:tcW w:w="808" w:type="dxa"/>
            <w:vAlign w:val="top"/>
          </w:tcPr>
          <w:p>
            <w:pPr>
              <w:pStyle w:val="TableText"/>
              <w:ind w:left="195"/>
              <w:spacing w:before="204" w:line="189" w:lineRule="auto"/>
              <w:rPr/>
            </w:pPr>
            <w:r>
              <w:rPr>
                <w:spacing w:val="-1"/>
              </w:rPr>
              <w:t>2013</w:t>
            </w:r>
          </w:p>
        </w:tc>
        <w:tc>
          <w:tcPr>
            <w:tcW w:w="811" w:type="dxa"/>
            <w:vAlign w:val="top"/>
          </w:tcPr>
          <w:p>
            <w:pPr>
              <w:pStyle w:val="TableText"/>
              <w:ind w:left="196"/>
              <w:spacing w:before="204" w:line="189" w:lineRule="auto"/>
              <w:rPr/>
            </w:pPr>
            <w:r>
              <w:rPr>
                <w:spacing w:val="-1"/>
              </w:rPr>
              <w:t>2014</w:t>
            </w:r>
          </w:p>
        </w:tc>
        <w:tc>
          <w:tcPr>
            <w:tcW w:w="1535" w:type="dxa"/>
            <w:vAlign w:val="top"/>
          </w:tcPr>
          <w:p>
            <w:pPr>
              <w:pStyle w:val="TableText"/>
              <w:ind w:left="485"/>
              <w:spacing w:before="204" w:line="189" w:lineRule="auto"/>
              <w:rPr/>
            </w:pPr>
            <w:r>
              <w:rPr>
                <w:spacing w:val="-1"/>
              </w:rPr>
              <w:t>545.48</w:t>
            </w:r>
          </w:p>
        </w:tc>
        <w:tc>
          <w:tcPr>
            <w:tcW w:w="936" w:type="dxa"/>
            <w:vAlign w:val="top"/>
          </w:tcPr>
          <w:p>
            <w:pPr>
              <w:pStyle w:val="TableText"/>
              <w:ind w:left="333"/>
              <w:spacing w:before="204" w:line="189" w:lineRule="auto"/>
              <w:rPr/>
            </w:pPr>
            <w:r>
              <w:rPr>
                <w:spacing w:val="-6"/>
              </w:rPr>
              <w:t>100</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3"/>
              <w:spacing w:before="205" w:line="189" w:lineRule="auto"/>
              <w:rPr/>
            </w:pPr>
            <w:r>
              <w:rPr>
                <w:spacing w:val="-1"/>
              </w:rPr>
              <w:t>27</w:t>
            </w:r>
          </w:p>
        </w:tc>
        <w:tc>
          <w:tcPr>
            <w:tcW w:w="1197" w:type="dxa"/>
            <w:vAlign w:val="top"/>
          </w:tcPr>
          <w:p>
            <w:pPr>
              <w:ind w:left="410"/>
              <w:spacing w:before="169"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507" w:right="185" w:hanging="2313"/>
              <w:spacing w:before="33" w:line="222" w:lineRule="auto"/>
              <w:rPr>
                <w:rFonts w:ascii="SimSun" w:hAnsi="SimSun" w:eastAsia="SimSun" w:cs="SimSun"/>
                <w:sz w:val="21"/>
                <w:szCs w:val="21"/>
              </w:rPr>
            </w:pPr>
            <w:r>
              <w:rPr>
                <w:rFonts w:ascii="SimSun" w:hAnsi="SimSun" w:eastAsia="SimSun" w:cs="SimSun"/>
                <w:sz w:val="21"/>
                <w:szCs w:val="21"/>
                <w:spacing w:val="-1"/>
              </w:rPr>
              <w:t>益阳市桃江县牛田镇杉树仑等四个村土地综合整治示范</w:t>
            </w:r>
            <w:r>
              <w:rPr>
                <w:rFonts w:ascii="SimSun" w:hAnsi="SimSun" w:eastAsia="SimSun" w:cs="SimSun"/>
                <w:sz w:val="21"/>
                <w:szCs w:val="21"/>
                <w:spacing w:val="18"/>
              </w:rPr>
              <w:t xml:space="preserve"> </w:t>
            </w:r>
            <w:r>
              <w:rPr>
                <w:rFonts w:ascii="SimSun" w:hAnsi="SimSun" w:eastAsia="SimSun" w:cs="SimSun"/>
                <w:sz w:val="21"/>
                <w:szCs w:val="21"/>
                <w:spacing w:val="-3"/>
              </w:rPr>
              <w:t>项目</w:t>
            </w:r>
          </w:p>
        </w:tc>
        <w:tc>
          <w:tcPr>
            <w:tcW w:w="808" w:type="dxa"/>
            <w:vAlign w:val="top"/>
          </w:tcPr>
          <w:p>
            <w:pPr>
              <w:pStyle w:val="TableText"/>
              <w:ind w:left="195"/>
              <w:spacing w:before="205" w:line="189" w:lineRule="auto"/>
              <w:rPr/>
            </w:pPr>
            <w:r>
              <w:rPr>
                <w:spacing w:val="-1"/>
              </w:rPr>
              <w:t>2013</w:t>
            </w:r>
          </w:p>
        </w:tc>
        <w:tc>
          <w:tcPr>
            <w:tcW w:w="811" w:type="dxa"/>
            <w:vAlign w:val="top"/>
          </w:tcPr>
          <w:p>
            <w:pPr>
              <w:pStyle w:val="TableText"/>
              <w:ind w:left="196"/>
              <w:spacing w:before="205" w:line="189" w:lineRule="auto"/>
              <w:rPr/>
            </w:pPr>
            <w:r>
              <w:rPr>
                <w:spacing w:val="-1"/>
              </w:rPr>
              <w:t>2014</w:t>
            </w:r>
          </w:p>
        </w:tc>
        <w:tc>
          <w:tcPr>
            <w:tcW w:w="1535" w:type="dxa"/>
            <w:vAlign w:val="top"/>
          </w:tcPr>
          <w:p>
            <w:pPr>
              <w:pStyle w:val="TableText"/>
              <w:ind w:left="427"/>
              <w:spacing w:before="205" w:line="189" w:lineRule="auto"/>
              <w:rPr/>
            </w:pPr>
            <w:r>
              <w:rPr>
                <w:spacing w:val="-1"/>
              </w:rPr>
              <w:t>2372.13</w:t>
            </w:r>
          </w:p>
        </w:tc>
        <w:tc>
          <w:tcPr>
            <w:tcW w:w="936" w:type="dxa"/>
            <w:vAlign w:val="top"/>
          </w:tcPr>
          <w:p>
            <w:pPr>
              <w:pStyle w:val="TableText"/>
              <w:ind w:left="242"/>
              <w:spacing w:before="205" w:line="189" w:lineRule="auto"/>
              <w:rPr/>
            </w:pPr>
            <w:r>
              <w:rPr>
                <w:spacing w:val="-2"/>
              </w:rPr>
              <w:t>839.5</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3"/>
              <w:spacing w:before="71" w:line="189" w:lineRule="auto"/>
              <w:rPr/>
            </w:pPr>
            <w:r>
              <w:rPr>
                <w:spacing w:val="-1"/>
              </w:rPr>
              <w:t>28</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243"/>
              <w:spacing w:before="34" w:line="205" w:lineRule="auto"/>
              <w:rPr>
                <w:rFonts w:ascii="SimSun" w:hAnsi="SimSun" w:eastAsia="SimSun" w:cs="SimSun"/>
                <w:sz w:val="21"/>
                <w:szCs w:val="21"/>
              </w:rPr>
            </w:pPr>
            <w:r>
              <w:rPr>
                <w:rFonts w:ascii="SimSun" w:hAnsi="SimSun" w:eastAsia="SimSun" w:cs="SimSun"/>
                <w:sz w:val="21"/>
                <w:szCs w:val="21"/>
                <w:spacing w:val="-1"/>
              </w:rPr>
              <w:t>益阳市桃江县灾毁耕地复垦项目</w:t>
            </w:r>
          </w:p>
        </w:tc>
        <w:tc>
          <w:tcPr>
            <w:tcW w:w="808" w:type="dxa"/>
            <w:vAlign w:val="top"/>
          </w:tcPr>
          <w:p>
            <w:pPr>
              <w:pStyle w:val="TableText"/>
              <w:ind w:left="195"/>
              <w:spacing w:before="71" w:line="189" w:lineRule="auto"/>
              <w:rPr/>
            </w:pPr>
            <w:r>
              <w:rPr>
                <w:spacing w:val="-1"/>
              </w:rPr>
              <w:t>2013</w:t>
            </w:r>
          </w:p>
        </w:tc>
        <w:tc>
          <w:tcPr>
            <w:tcW w:w="811" w:type="dxa"/>
            <w:vAlign w:val="top"/>
          </w:tcPr>
          <w:p>
            <w:pPr>
              <w:pStyle w:val="TableText"/>
              <w:ind w:left="196"/>
              <w:spacing w:before="71" w:line="189" w:lineRule="auto"/>
              <w:rPr/>
            </w:pPr>
            <w:r>
              <w:rPr>
                <w:spacing w:val="-1"/>
              </w:rPr>
              <w:t>2014</w:t>
            </w:r>
          </w:p>
        </w:tc>
        <w:tc>
          <w:tcPr>
            <w:tcW w:w="1535" w:type="dxa"/>
            <w:vAlign w:val="top"/>
          </w:tcPr>
          <w:p>
            <w:pPr>
              <w:pStyle w:val="TableText"/>
              <w:ind w:left="537"/>
              <w:spacing w:before="71" w:line="189" w:lineRule="auto"/>
              <w:rPr/>
            </w:pPr>
            <w:r>
              <w:rPr>
                <w:spacing w:val="-1"/>
              </w:rPr>
              <w:t>39.33</w:t>
            </w:r>
          </w:p>
        </w:tc>
        <w:tc>
          <w:tcPr>
            <w:tcW w:w="936" w:type="dxa"/>
            <w:vAlign w:val="top"/>
          </w:tcPr>
          <w:p>
            <w:pPr>
              <w:pStyle w:val="TableText"/>
              <w:ind w:left="333"/>
              <w:spacing w:before="71" w:line="189" w:lineRule="auto"/>
              <w:rPr/>
            </w:pPr>
            <w:r>
              <w:rPr>
                <w:spacing w:val="-6"/>
              </w:rPr>
              <w:t>150</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3"/>
              <w:spacing w:before="206" w:line="189" w:lineRule="auto"/>
              <w:rPr/>
            </w:pPr>
            <w:r>
              <w:rPr>
                <w:spacing w:val="-1"/>
              </w:rPr>
              <w:t>29</w:t>
            </w:r>
          </w:p>
        </w:tc>
        <w:tc>
          <w:tcPr>
            <w:tcW w:w="1197" w:type="dxa"/>
            <w:vAlign w:val="top"/>
          </w:tcPr>
          <w:p>
            <w:pPr>
              <w:ind w:left="410"/>
              <w:spacing w:before="170"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507" w:right="185" w:hanging="2313"/>
              <w:spacing w:before="31" w:line="223" w:lineRule="auto"/>
              <w:rPr>
                <w:rFonts w:ascii="SimSun" w:hAnsi="SimSun" w:eastAsia="SimSun" w:cs="SimSun"/>
                <w:sz w:val="21"/>
                <w:szCs w:val="21"/>
              </w:rPr>
            </w:pPr>
            <w:r>
              <w:rPr>
                <w:rFonts w:ascii="SimSun" w:hAnsi="SimSun" w:eastAsia="SimSun" w:cs="SimSun"/>
                <w:sz w:val="21"/>
                <w:szCs w:val="21"/>
                <w:spacing w:val="-1"/>
              </w:rPr>
              <w:t>益阳市桃江县灰山港、修山镇等七个乡镇土地综合整治</w:t>
            </w:r>
            <w:r>
              <w:rPr>
                <w:rFonts w:ascii="SimSun" w:hAnsi="SimSun" w:eastAsia="SimSun" w:cs="SimSun"/>
                <w:sz w:val="21"/>
                <w:szCs w:val="21"/>
                <w:spacing w:val="18"/>
              </w:rPr>
              <w:t xml:space="preserve"> </w:t>
            </w:r>
            <w:r>
              <w:rPr>
                <w:rFonts w:ascii="SimSun" w:hAnsi="SimSun" w:eastAsia="SimSun" w:cs="SimSun"/>
                <w:sz w:val="21"/>
                <w:szCs w:val="21"/>
                <w:spacing w:val="-3"/>
              </w:rPr>
              <w:t>项目</w:t>
            </w:r>
          </w:p>
        </w:tc>
        <w:tc>
          <w:tcPr>
            <w:tcW w:w="808" w:type="dxa"/>
            <w:vAlign w:val="top"/>
          </w:tcPr>
          <w:p>
            <w:pPr>
              <w:pStyle w:val="TableText"/>
              <w:ind w:left="195"/>
              <w:spacing w:before="206" w:line="189" w:lineRule="auto"/>
              <w:rPr/>
            </w:pPr>
            <w:r>
              <w:rPr>
                <w:spacing w:val="-1"/>
              </w:rPr>
              <w:t>2013</w:t>
            </w:r>
          </w:p>
        </w:tc>
        <w:tc>
          <w:tcPr>
            <w:tcW w:w="811" w:type="dxa"/>
            <w:vAlign w:val="top"/>
          </w:tcPr>
          <w:p>
            <w:pPr>
              <w:pStyle w:val="TableText"/>
              <w:ind w:left="196"/>
              <w:spacing w:before="206" w:line="189" w:lineRule="auto"/>
              <w:rPr/>
            </w:pPr>
            <w:r>
              <w:rPr>
                <w:spacing w:val="-1"/>
              </w:rPr>
              <w:t>2014</w:t>
            </w:r>
          </w:p>
        </w:tc>
        <w:tc>
          <w:tcPr>
            <w:tcW w:w="1535" w:type="dxa"/>
            <w:vAlign w:val="top"/>
          </w:tcPr>
          <w:p>
            <w:pPr>
              <w:pStyle w:val="TableText"/>
              <w:ind w:left="484"/>
              <w:spacing w:before="206" w:line="189" w:lineRule="auto"/>
              <w:rPr/>
            </w:pPr>
            <w:r>
              <w:rPr>
                <w:spacing w:val="-1"/>
              </w:rPr>
              <w:t>647.60</w:t>
            </w:r>
          </w:p>
        </w:tc>
        <w:tc>
          <w:tcPr>
            <w:tcW w:w="936" w:type="dxa"/>
            <w:vAlign w:val="top"/>
          </w:tcPr>
          <w:p>
            <w:pPr>
              <w:pStyle w:val="TableText"/>
              <w:ind w:left="313"/>
              <w:spacing w:before="206" w:line="189" w:lineRule="auto"/>
              <w:rPr/>
            </w:pPr>
            <w:r>
              <w:rPr>
                <w:spacing w:val="-1"/>
              </w:rPr>
              <w:t>204</w:t>
            </w:r>
          </w:p>
        </w:tc>
        <w:tc>
          <w:tcPr>
            <w:tcW w:w="1173" w:type="dxa"/>
            <w:vAlign w:val="top"/>
          </w:tcPr>
          <w:p>
            <w:pPr>
              <w:ind w:left="177"/>
              <w:spacing w:before="169"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69" w:line="189" w:lineRule="auto"/>
              <w:rPr/>
            </w:pPr>
            <w:r>
              <w:rPr>
                <w:spacing w:val="-2"/>
              </w:rPr>
              <w:t>30</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3" w:line="206" w:lineRule="auto"/>
              <w:rPr>
                <w:rFonts w:ascii="SimSun" w:hAnsi="SimSun" w:eastAsia="SimSun" w:cs="SimSun"/>
                <w:sz w:val="21"/>
                <w:szCs w:val="21"/>
              </w:rPr>
            </w:pPr>
            <w:r>
              <w:rPr>
                <w:rFonts w:ascii="SimSun" w:hAnsi="SimSun" w:eastAsia="SimSun" w:cs="SimSun"/>
                <w:sz w:val="21"/>
                <w:szCs w:val="21"/>
                <w:spacing w:val="-1"/>
              </w:rPr>
              <w:t>益阳市桃江县武潭镇石桥村灾毁耕地复垦项目</w:t>
            </w:r>
          </w:p>
        </w:tc>
        <w:tc>
          <w:tcPr>
            <w:tcW w:w="808" w:type="dxa"/>
            <w:vAlign w:val="top"/>
          </w:tcPr>
          <w:p>
            <w:pPr>
              <w:pStyle w:val="TableText"/>
              <w:ind w:left="195"/>
              <w:spacing w:before="69" w:line="189" w:lineRule="auto"/>
              <w:rPr/>
            </w:pPr>
            <w:r>
              <w:rPr>
                <w:spacing w:val="-1"/>
              </w:rPr>
              <w:t>2013</w:t>
            </w:r>
          </w:p>
        </w:tc>
        <w:tc>
          <w:tcPr>
            <w:tcW w:w="811" w:type="dxa"/>
            <w:vAlign w:val="top"/>
          </w:tcPr>
          <w:p>
            <w:pPr>
              <w:pStyle w:val="TableText"/>
              <w:ind w:left="196"/>
              <w:spacing w:before="69" w:line="189" w:lineRule="auto"/>
              <w:rPr/>
            </w:pPr>
            <w:r>
              <w:rPr>
                <w:spacing w:val="-1"/>
              </w:rPr>
              <w:t>2014</w:t>
            </w:r>
          </w:p>
        </w:tc>
        <w:tc>
          <w:tcPr>
            <w:tcW w:w="1535" w:type="dxa"/>
            <w:vAlign w:val="top"/>
          </w:tcPr>
          <w:p>
            <w:pPr>
              <w:pStyle w:val="TableText"/>
              <w:ind w:left="537"/>
              <w:spacing w:before="69" w:line="189" w:lineRule="auto"/>
              <w:rPr/>
            </w:pPr>
            <w:r>
              <w:rPr>
                <w:spacing w:val="-1"/>
              </w:rPr>
              <w:t>69.87</w:t>
            </w:r>
          </w:p>
        </w:tc>
        <w:tc>
          <w:tcPr>
            <w:tcW w:w="936" w:type="dxa"/>
            <w:vAlign w:val="top"/>
          </w:tcPr>
          <w:p>
            <w:pPr>
              <w:pStyle w:val="TableText"/>
              <w:ind w:left="386"/>
              <w:spacing w:before="69" w:line="189" w:lineRule="auto"/>
              <w:rPr/>
            </w:pPr>
            <w:r>
              <w:rPr>
                <w:spacing w:val="-6"/>
              </w:rPr>
              <w:t>15</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69" w:line="189" w:lineRule="auto"/>
              <w:rPr/>
            </w:pPr>
            <w:r>
              <w:rPr>
                <w:spacing w:val="-2"/>
              </w:rPr>
              <w:t>31</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3" w:line="206" w:lineRule="auto"/>
              <w:rPr>
                <w:rFonts w:ascii="SimSun" w:hAnsi="SimSun" w:eastAsia="SimSun" w:cs="SimSun"/>
                <w:sz w:val="21"/>
                <w:szCs w:val="21"/>
              </w:rPr>
            </w:pPr>
            <w:r>
              <w:rPr>
                <w:rFonts w:ascii="SimSun" w:hAnsi="SimSun" w:eastAsia="SimSun" w:cs="SimSun"/>
                <w:sz w:val="21"/>
                <w:szCs w:val="21"/>
                <w:spacing w:val="-1"/>
              </w:rPr>
              <w:t>益阳市桃江县桃花江镇横木村农土资金项目</w:t>
            </w:r>
          </w:p>
        </w:tc>
        <w:tc>
          <w:tcPr>
            <w:tcW w:w="808" w:type="dxa"/>
            <w:vAlign w:val="top"/>
          </w:tcPr>
          <w:p>
            <w:pPr>
              <w:pStyle w:val="TableText"/>
              <w:ind w:left="195"/>
              <w:spacing w:before="69" w:line="189" w:lineRule="auto"/>
              <w:rPr/>
            </w:pPr>
            <w:r>
              <w:rPr>
                <w:spacing w:val="-1"/>
              </w:rPr>
              <w:t>2013</w:t>
            </w:r>
          </w:p>
        </w:tc>
        <w:tc>
          <w:tcPr>
            <w:tcW w:w="811" w:type="dxa"/>
            <w:vAlign w:val="top"/>
          </w:tcPr>
          <w:p>
            <w:pPr>
              <w:pStyle w:val="TableText"/>
              <w:ind w:left="196"/>
              <w:spacing w:before="69" w:line="189" w:lineRule="auto"/>
              <w:rPr/>
            </w:pPr>
            <w:r>
              <w:rPr>
                <w:spacing w:val="-1"/>
              </w:rPr>
              <w:t>2014</w:t>
            </w:r>
          </w:p>
        </w:tc>
        <w:tc>
          <w:tcPr>
            <w:tcW w:w="1535" w:type="dxa"/>
            <w:vAlign w:val="top"/>
          </w:tcPr>
          <w:p>
            <w:pPr>
              <w:pStyle w:val="TableText"/>
              <w:ind w:left="500"/>
              <w:spacing w:before="69" w:line="189" w:lineRule="auto"/>
              <w:rPr/>
            </w:pPr>
            <w:r>
              <w:rPr>
                <w:spacing w:val="-3"/>
              </w:rPr>
              <w:t>175.27</w:t>
            </w:r>
          </w:p>
        </w:tc>
        <w:tc>
          <w:tcPr>
            <w:tcW w:w="936" w:type="dxa"/>
            <w:vAlign w:val="top"/>
          </w:tcPr>
          <w:p>
            <w:pPr>
              <w:pStyle w:val="TableText"/>
              <w:ind w:left="366"/>
              <w:spacing w:before="69" w:line="189" w:lineRule="auto"/>
              <w:rPr/>
            </w:pPr>
            <w:r>
              <w:rPr>
                <w:spacing w:val="-1"/>
              </w:rPr>
              <w:t>20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8"/>
              <w:spacing w:before="204" w:line="189" w:lineRule="auto"/>
              <w:rPr/>
            </w:pPr>
            <w:r>
              <w:rPr>
                <w:spacing w:val="-2"/>
              </w:rPr>
              <w:t>32</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403" w:right="185" w:hanging="2209"/>
              <w:spacing w:before="33" w:line="222" w:lineRule="auto"/>
              <w:rPr>
                <w:rFonts w:ascii="SimSun" w:hAnsi="SimSun" w:eastAsia="SimSun" w:cs="SimSun"/>
                <w:sz w:val="21"/>
                <w:szCs w:val="21"/>
              </w:rPr>
            </w:pPr>
            <w:r>
              <w:rPr>
                <w:rFonts w:ascii="SimSun" w:hAnsi="SimSun" w:eastAsia="SimSun" w:cs="SimSun"/>
                <w:sz w:val="21"/>
                <w:szCs w:val="21"/>
                <w:spacing w:val="-1"/>
              </w:rPr>
              <w:t>益阳市桃江县桃花江、浮邱山乡等四个乡镇土地综合整</w:t>
            </w:r>
            <w:r>
              <w:rPr>
                <w:rFonts w:ascii="SimSun" w:hAnsi="SimSun" w:eastAsia="SimSun" w:cs="SimSun"/>
                <w:sz w:val="21"/>
                <w:szCs w:val="21"/>
                <w:spacing w:val="18"/>
              </w:rPr>
              <w:t xml:space="preserve"> </w:t>
            </w:r>
            <w:r>
              <w:rPr>
                <w:rFonts w:ascii="SimSun" w:hAnsi="SimSun" w:eastAsia="SimSun" w:cs="SimSun"/>
                <w:sz w:val="21"/>
                <w:szCs w:val="21"/>
                <w:spacing w:val="-3"/>
              </w:rPr>
              <w:t>治项目</w:t>
            </w:r>
          </w:p>
        </w:tc>
        <w:tc>
          <w:tcPr>
            <w:tcW w:w="808" w:type="dxa"/>
            <w:vAlign w:val="top"/>
          </w:tcPr>
          <w:p>
            <w:pPr>
              <w:pStyle w:val="TableText"/>
              <w:ind w:left="195"/>
              <w:spacing w:before="204" w:line="189" w:lineRule="auto"/>
              <w:rPr/>
            </w:pPr>
            <w:r>
              <w:rPr>
                <w:spacing w:val="-1"/>
              </w:rPr>
              <w:t>2013</w:t>
            </w:r>
          </w:p>
        </w:tc>
        <w:tc>
          <w:tcPr>
            <w:tcW w:w="811" w:type="dxa"/>
            <w:vAlign w:val="top"/>
          </w:tcPr>
          <w:p>
            <w:pPr>
              <w:pStyle w:val="TableText"/>
              <w:ind w:left="196"/>
              <w:spacing w:before="204" w:line="189" w:lineRule="auto"/>
              <w:rPr/>
            </w:pPr>
            <w:r>
              <w:rPr>
                <w:spacing w:val="-1"/>
              </w:rPr>
              <w:t>2014</w:t>
            </w:r>
          </w:p>
        </w:tc>
        <w:tc>
          <w:tcPr>
            <w:tcW w:w="1535" w:type="dxa"/>
            <w:vAlign w:val="top"/>
          </w:tcPr>
          <w:p>
            <w:pPr>
              <w:pStyle w:val="TableText"/>
              <w:ind w:left="452"/>
              <w:spacing w:before="204" w:line="189" w:lineRule="auto"/>
              <w:rPr/>
            </w:pPr>
            <w:r>
              <w:rPr>
                <w:spacing w:val="-5"/>
              </w:rPr>
              <w:t>1163.28</w:t>
            </w:r>
          </w:p>
        </w:tc>
        <w:tc>
          <w:tcPr>
            <w:tcW w:w="936" w:type="dxa"/>
            <w:vAlign w:val="top"/>
          </w:tcPr>
          <w:p>
            <w:pPr>
              <w:pStyle w:val="TableText"/>
              <w:ind w:left="238"/>
              <w:spacing w:before="204" w:line="189" w:lineRule="auto"/>
              <w:rPr/>
            </w:pPr>
            <w:r>
              <w:rPr>
                <w:spacing w:val="-1"/>
              </w:rPr>
              <w:t>383.1</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8"/>
              <w:spacing w:before="70" w:line="189" w:lineRule="auto"/>
              <w:rPr/>
            </w:pPr>
            <w:r>
              <w:rPr>
                <w:spacing w:val="-2"/>
              </w:rPr>
              <w:t>33</w:t>
            </w:r>
          </w:p>
        </w:tc>
        <w:tc>
          <w:tcPr>
            <w:tcW w:w="1197" w:type="dxa"/>
            <w:vAlign w:val="top"/>
          </w:tcPr>
          <w:p>
            <w:pPr>
              <w:ind w:left="410"/>
              <w:spacing w:before="33"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509"/>
              <w:spacing w:before="33" w:line="204" w:lineRule="auto"/>
              <w:rPr>
                <w:rFonts w:ascii="SimSun" w:hAnsi="SimSun" w:eastAsia="SimSun" w:cs="SimSun"/>
                <w:sz w:val="21"/>
                <w:szCs w:val="21"/>
              </w:rPr>
            </w:pPr>
            <w:r>
              <w:rPr>
                <w:rFonts w:ascii="SimSun" w:hAnsi="SimSun" w:eastAsia="SimSun" w:cs="SimSun"/>
                <w:sz w:val="21"/>
                <w:szCs w:val="21"/>
                <w:spacing w:val="-1"/>
              </w:rPr>
              <w:t>益阳市桃江县大栗港镇金盆村灾毁耕地复垦项目</w:t>
            </w:r>
          </w:p>
        </w:tc>
        <w:tc>
          <w:tcPr>
            <w:tcW w:w="808" w:type="dxa"/>
            <w:vAlign w:val="top"/>
          </w:tcPr>
          <w:p>
            <w:pPr>
              <w:pStyle w:val="TableText"/>
              <w:ind w:left="195"/>
              <w:spacing w:before="70" w:line="189" w:lineRule="auto"/>
              <w:rPr/>
            </w:pPr>
            <w:r>
              <w:rPr>
                <w:spacing w:val="-1"/>
              </w:rPr>
              <w:t>2013</w:t>
            </w:r>
          </w:p>
        </w:tc>
        <w:tc>
          <w:tcPr>
            <w:tcW w:w="811" w:type="dxa"/>
            <w:vAlign w:val="top"/>
          </w:tcPr>
          <w:p>
            <w:pPr>
              <w:pStyle w:val="TableText"/>
              <w:ind w:left="196"/>
              <w:spacing w:before="70" w:line="189" w:lineRule="auto"/>
              <w:rPr/>
            </w:pPr>
            <w:r>
              <w:rPr>
                <w:spacing w:val="-1"/>
              </w:rPr>
              <w:t>2014</w:t>
            </w:r>
          </w:p>
        </w:tc>
        <w:tc>
          <w:tcPr>
            <w:tcW w:w="1535" w:type="dxa"/>
            <w:vAlign w:val="top"/>
          </w:tcPr>
          <w:p>
            <w:pPr>
              <w:pStyle w:val="TableText"/>
              <w:ind w:left="536"/>
              <w:spacing w:before="70" w:line="189" w:lineRule="auto"/>
              <w:rPr/>
            </w:pPr>
            <w:r>
              <w:rPr>
                <w:spacing w:val="-1"/>
              </w:rPr>
              <w:t>95.04</w:t>
            </w:r>
          </w:p>
        </w:tc>
        <w:tc>
          <w:tcPr>
            <w:tcW w:w="936" w:type="dxa"/>
            <w:vAlign w:val="top"/>
          </w:tcPr>
          <w:p>
            <w:pPr>
              <w:pStyle w:val="TableText"/>
              <w:ind w:left="365"/>
              <w:spacing w:before="70" w:line="189" w:lineRule="auto"/>
              <w:rPr/>
            </w:pPr>
            <w:r>
              <w:rPr>
                <w:spacing w:val="-1"/>
              </w:rPr>
              <w:t>40</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2" w:line="189" w:lineRule="auto"/>
              <w:rPr/>
            </w:pPr>
            <w:r>
              <w:rPr>
                <w:spacing w:val="-2"/>
              </w:rPr>
              <w:t>34</w:t>
            </w:r>
          </w:p>
        </w:tc>
        <w:tc>
          <w:tcPr>
            <w:tcW w:w="1197" w:type="dxa"/>
            <w:vAlign w:val="top"/>
          </w:tcPr>
          <w:p>
            <w:pPr>
              <w:pStyle w:val="TableText"/>
              <w:ind w:left="111"/>
              <w:spacing w:before="33" w:line="206"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927"/>
              <w:spacing w:before="33" w:line="206" w:lineRule="auto"/>
              <w:rPr>
                <w:rFonts w:ascii="SimSun" w:hAnsi="SimSun" w:eastAsia="SimSun" w:cs="SimSun"/>
                <w:sz w:val="21"/>
                <w:szCs w:val="21"/>
              </w:rPr>
            </w:pPr>
            <w:r>
              <w:rPr>
                <w:rFonts w:ascii="SimSun" w:hAnsi="SimSun" w:eastAsia="SimSun" w:cs="SimSun"/>
                <w:sz w:val="21"/>
                <w:szCs w:val="21"/>
                <w:spacing w:val="-1"/>
              </w:rPr>
              <w:t>桃江县牛田镇杉树仑中低产田改造项目</w:t>
            </w:r>
          </w:p>
        </w:tc>
        <w:tc>
          <w:tcPr>
            <w:tcW w:w="808" w:type="dxa"/>
            <w:vAlign w:val="top"/>
          </w:tcPr>
          <w:p>
            <w:pPr>
              <w:pStyle w:val="TableText"/>
              <w:ind w:left="195"/>
              <w:spacing w:before="72" w:line="189" w:lineRule="auto"/>
              <w:rPr/>
            </w:pPr>
            <w:r>
              <w:rPr>
                <w:spacing w:val="-1"/>
              </w:rPr>
              <w:t>2013</w:t>
            </w:r>
          </w:p>
        </w:tc>
        <w:tc>
          <w:tcPr>
            <w:tcW w:w="811" w:type="dxa"/>
            <w:vAlign w:val="top"/>
          </w:tcPr>
          <w:p>
            <w:pPr>
              <w:pStyle w:val="TableText"/>
              <w:ind w:left="196"/>
              <w:spacing w:before="72" w:line="189" w:lineRule="auto"/>
              <w:rPr/>
            </w:pPr>
            <w:r>
              <w:rPr>
                <w:spacing w:val="-1"/>
              </w:rPr>
              <w:t>2014</w:t>
            </w:r>
          </w:p>
        </w:tc>
        <w:tc>
          <w:tcPr>
            <w:tcW w:w="1535" w:type="dxa"/>
            <w:vAlign w:val="top"/>
          </w:tcPr>
          <w:p>
            <w:pPr>
              <w:pStyle w:val="TableText"/>
              <w:ind w:left="435"/>
              <w:spacing w:before="72" w:line="189" w:lineRule="auto"/>
              <w:rPr/>
            </w:pPr>
            <w:r>
              <w:rPr>
                <w:spacing w:val="-2"/>
              </w:rPr>
              <w:t>8935.31</w:t>
            </w:r>
          </w:p>
        </w:tc>
        <w:tc>
          <w:tcPr>
            <w:tcW w:w="936" w:type="dxa"/>
            <w:vAlign w:val="top"/>
          </w:tcPr>
          <w:p>
            <w:pPr>
              <w:pStyle w:val="TableText"/>
              <w:ind w:left="280"/>
              <w:spacing w:before="72" w:line="189" w:lineRule="auto"/>
              <w:rPr/>
            </w:pPr>
            <w:r>
              <w:rPr>
                <w:spacing w:val="-5"/>
              </w:rPr>
              <w:t>1398</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1" w:line="189" w:lineRule="auto"/>
              <w:rPr/>
            </w:pPr>
            <w:r>
              <w:rPr>
                <w:spacing w:val="-2"/>
              </w:rPr>
              <w:t>35</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4" w:line="205" w:lineRule="auto"/>
              <w:rPr>
                <w:rFonts w:ascii="SimSun" w:hAnsi="SimSun" w:eastAsia="SimSun" w:cs="SimSun"/>
                <w:sz w:val="21"/>
                <w:szCs w:val="21"/>
              </w:rPr>
            </w:pPr>
            <w:r>
              <w:rPr>
                <w:rFonts w:ascii="SimSun" w:hAnsi="SimSun" w:eastAsia="SimSun" w:cs="SimSun"/>
                <w:sz w:val="21"/>
                <w:szCs w:val="21"/>
                <w:spacing w:val="-1"/>
              </w:rPr>
              <w:t>益阳市桃江县高桥乡、大栗港镇土地整治项目</w:t>
            </w:r>
          </w:p>
        </w:tc>
        <w:tc>
          <w:tcPr>
            <w:tcW w:w="808" w:type="dxa"/>
            <w:vAlign w:val="top"/>
          </w:tcPr>
          <w:p>
            <w:pPr>
              <w:pStyle w:val="TableText"/>
              <w:ind w:left="195"/>
              <w:spacing w:before="71" w:line="189" w:lineRule="auto"/>
              <w:rPr/>
            </w:pPr>
            <w:r>
              <w:rPr>
                <w:spacing w:val="-1"/>
              </w:rPr>
              <w:t>2014</w:t>
            </w:r>
          </w:p>
        </w:tc>
        <w:tc>
          <w:tcPr>
            <w:tcW w:w="811" w:type="dxa"/>
            <w:vAlign w:val="top"/>
          </w:tcPr>
          <w:p>
            <w:pPr>
              <w:pStyle w:val="TableText"/>
              <w:ind w:left="196"/>
              <w:spacing w:before="71" w:line="189" w:lineRule="auto"/>
              <w:rPr/>
            </w:pPr>
            <w:r>
              <w:rPr>
                <w:spacing w:val="-1"/>
              </w:rPr>
              <w:t>2015</w:t>
            </w:r>
          </w:p>
        </w:tc>
        <w:tc>
          <w:tcPr>
            <w:tcW w:w="1535" w:type="dxa"/>
            <w:vAlign w:val="top"/>
          </w:tcPr>
          <w:p>
            <w:pPr>
              <w:pStyle w:val="TableText"/>
              <w:ind w:left="431"/>
              <w:spacing w:before="71" w:line="189" w:lineRule="auto"/>
              <w:rPr/>
            </w:pPr>
            <w:r>
              <w:rPr>
                <w:spacing w:val="-1"/>
              </w:rPr>
              <w:t>3690.12</w:t>
            </w:r>
          </w:p>
        </w:tc>
        <w:tc>
          <w:tcPr>
            <w:tcW w:w="936" w:type="dxa"/>
            <w:vAlign w:val="top"/>
          </w:tcPr>
          <w:p>
            <w:pPr>
              <w:pStyle w:val="TableText"/>
              <w:ind w:left="237"/>
              <w:spacing w:before="71" w:line="189" w:lineRule="auto"/>
              <w:rPr/>
            </w:pPr>
            <w:r>
              <w:rPr>
                <w:spacing w:val="-1"/>
              </w:rPr>
              <w:t>768.6</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8"/>
              <w:spacing w:before="208" w:line="189" w:lineRule="auto"/>
              <w:rPr/>
            </w:pPr>
            <w:r>
              <w:rPr>
                <w:spacing w:val="-2"/>
              </w:rPr>
              <w:t>36</w:t>
            </w:r>
          </w:p>
        </w:tc>
        <w:tc>
          <w:tcPr>
            <w:tcW w:w="1197" w:type="dxa"/>
            <w:vAlign w:val="top"/>
          </w:tcPr>
          <w:p>
            <w:pPr>
              <w:ind w:left="410"/>
              <w:spacing w:before="172"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403" w:right="185" w:hanging="2209"/>
              <w:spacing w:before="33" w:line="222" w:lineRule="auto"/>
              <w:rPr>
                <w:rFonts w:ascii="SimSun" w:hAnsi="SimSun" w:eastAsia="SimSun" w:cs="SimSun"/>
                <w:sz w:val="21"/>
                <w:szCs w:val="21"/>
              </w:rPr>
            </w:pPr>
            <w:r>
              <w:rPr>
                <w:rFonts w:ascii="SimSun" w:hAnsi="SimSun" w:eastAsia="SimSun" w:cs="SimSun"/>
                <w:sz w:val="21"/>
                <w:szCs w:val="21"/>
                <w:spacing w:val="-1"/>
              </w:rPr>
              <w:t>益阳市桃江县石牛江镇安陵坪等三个村土地综合整治示</w:t>
            </w:r>
            <w:r>
              <w:rPr>
                <w:rFonts w:ascii="SimSun" w:hAnsi="SimSun" w:eastAsia="SimSun" w:cs="SimSun"/>
                <w:sz w:val="21"/>
                <w:szCs w:val="21"/>
                <w:spacing w:val="18"/>
              </w:rPr>
              <w:t xml:space="preserve"> </w:t>
            </w:r>
            <w:r>
              <w:rPr>
                <w:rFonts w:ascii="SimSun" w:hAnsi="SimSun" w:eastAsia="SimSun" w:cs="SimSun"/>
                <w:sz w:val="21"/>
                <w:szCs w:val="21"/>
                <w:spacing w:val="-3"/>
              </w:rPr>
              <w:t>范项目</w:t>
            </w:r>
          </w:p>
        </w:tc>
        <w:tc>
          <w:tcPr>
            <w:tcW w:w="808" w:type="dxa"/>
            <w:vAlign w:val="top"/>
          </w:tcPr>
          <w:p>
            <w:pPr>
              <w:pStyle w:val="TableText"/>
              <w:ind w:left="195"/>
              <w:spacing w:before="208" w:line="189" w:lineRule="auto"/>
              <w:rPr/>
            </w:pPr>
            <w:r>
              <w:rPr>
                <w:spacing w:val="-1"/>
              </w:rPr>
              <w:t>2014</w:t>
            </w:r>
          </w:p>
        </w:tc>
        <w:tc>
          <w:tcPr>
            <w:tcW w:w="811" w:type="dxa"/>
            <w:vAlign w:val="top"/>
          </w:tcPr>
          <w:p>
            <w:pPr>
              <w:pStyle w:val="TableText"/>
              <w:ind w:left="196"/>
              <w:spacing w:before="208" w:line="189" w:lineRule="auto"/>
              <w:rPr/>
            </w:pPr>
            <w:r>
              <w:rPr>
                <w:spacing w:val="-1"/>
              </w:rPr>
              <w:t>2015</w:t>
            </w:r>
          </w:p>
        </w:tc>
        <w:tc>
          <w:tcPr>
            <w:tcW w:w="1535" w:type="dxa"/>
            <w:vAlign w:val="top"/>
          </w:tcPr>
          <w:p>
            <w:pPr>
              <w:pStyle w:val="TableText"/>
              <w:ind w:left="426"/>
              <w:spacing w:before="208" w:line="189" w:lineRule="auto"/>
              <w:rPr/>
            </w:pPr>
            <w:r>
              <w:rPr>
                <w:spacing w:val="-1"/>
              </w:rPr>
              <w:t>4464.44</w:t>
            </w:r>
          </w:p>
        </w:tc>
        <w:tc>
          <w:tcPr>
            <w:tcW w:w="936" w:type="dxa"/>
            <w:vAlign w:val="top"/>
          </w:tcPr>
          <w:p>
            <w:pPr>
              <w:pStyle w:val="TableText"/>
              <w:ind w:left="280"/>
              <w:spacing w:before="208" w:line="189" w:lineRule="auto"/>
              <w:rPr/>
            </w:pPr>
            <w:r>
              <w:rPr>
                <w:spacing w:val="-5"/>
              </w:rPr>
              <w:t>1741</w:t>
            </w:r>
          </w:p>
        </w:tc>
        <w:tc>
          <w:tcPr>
            <w:tcW w:w="1173" w:type="dxa"/>
            <w:vAlign w:val="top"/>
          </w:tcPr>
          <w:p>
            <w:pPr>
              <w:ind w:left="177"/>
              <w:spacing w:before="171"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8"/>
              <w:spacing w:before="71" w:line="189" w:lineRule="auto"/>
              <w:rPr/>
            </w:pPr>
            <w:r>
              <w:rPr>
                <w:spacing w:val="-2"/>
              </w:rPr>
              <w:t>37</w:t>
            </w:r>
          </w:p>
        </w:tc>
        <w:tc>
          <w:tcPr>
            <w:tcW w:w="1197" w:type="dxa"/>
            <w:vAlign w:val="top"/>
          </w:tcPr>
          <w:p>
            <w:pPr>
              <w:ind w:left="410"/>
              <w:spacing w:before="35" w:line="20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5" w:line="203" w:lineRule="auto"/>
              <w:rPr>
                <w:rFonts w:ascii="SimSun" w:hAnsi="SimSun" w:eastAsia="SimSun" w:cs="SimSun"/>
                <w:sz w:val="21"/>
                <w:szCs w:val="21"/>
              </w:rPr>
            </w:pPr>
            <w:r>
              <w:rPr>
                <w:rFonts w:ascii="SimSun" w:hAnsi="SimSun" w:eastAsia="SimSun" w:cs="SimSun"/>
                <w:sz w:val="21"/>
                <w:szCs w:val="21"/>
                <w:spacing w:val="-1"/>
              </w:rPr>
              <w:t>益阳市桃江县牛田镇、修山镇土地整治项目</w:t>
            </w:r>
          </w:p>
        </w:tc>
        <w:tc>
          <w:tcPr>
            <w:tcW w:w="808" w:type="dxa"/>
            <w:vAlign w:val="top"/>
          </w:tcPr>
          <w:p>
            <w:pPr>
              <w:pStyle w:val="TableText"/>
              <w:ind w:left="195"/>
              <w:spacing w:before="71" w:line="189" w:lineRule="auto"/>
              <w:rPr/>
            </w:pPr>
            <w:r>
              <w:rPr>
                <w:spacing w:val="-1"/>
              </w:rPr>
              <w:t>2014</w:t>
            </w:r>
          </w:p>
        </w:tc>
        <w:tc>
          <w:tcPr>
            <w:tcW w:w="811" w:type="dxa"/>
            <w:vAlign w:val="top"/>
          </w:tcPr>
          <w:p>
            <w:pPr>
              <w:pStyle w:val="TableText"/>
              <w:ind w:left="196"/>
              <w:spacing w:before="71" w:line="189" w:lineRule="auto"/>
              <w:rPr/>
            </w:pPr>
            <w:r>
              <w:rPr>
                <w:spacing w:val="-1"/>
              </w:rPr>
              <w:t>2015</w:t>
            </w:r>
          </w:p>
        </w:tc>
        <w:tc>
          <w:tcPr>
            <w:tcW w:w="1535" w:type="dxa"/>
            <w:vAlign w:val="top"/>
          </w:tcPr>
          <w:p>
            <w:pPr>
              <w:pStyle w:val="TableText"/>
              <w:ind w:left="488"/>
              <w:spacing w:before="71" w:line="189" w:lineRule="auto"/>
              <w:rPr/>
            </w:pPr>
            <w:r>
              <w:rPr>
                <w:spacing w:val="-2"/>
              </w:rPr>
              <w:t>830.66</w:t>
            </w:r>
          </w:p>
        </w:tc>
        <w:tc>
          <w:tcPr>
            <w:tcW w:w="936" w:type="dxa"/>
            <w:vAlign w:val="top"/>
          </w:tcPr>
          <w:p>
            <w:pPr>
              <w:pStyle w:val="TableText"/>
              <w:ind w:left="254"/>
              <w:spacing w:before="71" w:line="189" w:lineRule="auto"/>
              <w:rPr/>
            </w:pPr>
            <w:r>
              <w:rPr>
                <w:spacing w:val="-4"/>
              </w:rPr>
              <w:t>134.6</w:t>
            </w:r>
          </w:p>
        </w:tc>
        <w:tc>
          <w:tcPr>
            <w:tcW w:w="1173" w:type="dxa"/>
            <w:vAlign w:val="top"/>
          </w:tcPr>
          <w:p>
            <w:pPr>
              <w:ind w:left="177"/>
              <w:spacing w:before="35" w:line="203"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3" w:line="189" w:lineRule="auto"/>
              <w:rPr/>
            </w:pPr>
            <w:r>
              <w:rPr>
                <w:spacing w:val="-2"/>
              </w:rPr>
              <w:t>38</w:t>
            </w:r>
          </w:p>
        </w:tc>
        <w:tc>
          <w:tcPr>
            <w:tcW w:w="1197" w:type="dxa"/>
            <w:vAlign w:val="top"/>
          </w:tcPr>
          <w:p>
            <w:pPr>
              <w:ind w:left="410"/>
              <w:spacing w:before="37" w:line="20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7" w:line="203" w:lineRule="auto"/>
              <w:rPr>
                <w:rFonts w:ascii="SimSun" w:hAnsi="SimSun" w:eastAsia="SimSun" w:cs="SimSun"/>
                <w:sz w:val="21"/>
                <w:szCs w:val="21"/>
              </w:rPr>
            </w:pPr>
            <w:r>
              <w:rPr>
                <w:rFonts w:ascii="SimSun" w:hAnsi="SimSun" w:eastAsia="SimSun" w:cs="SimSun"/>
                <w:sz w:val="21"/>
                <w:szCs w:val="21"/>
                <w:spacing w:val="-1"/>
              </w:rPr>
              <w:t>益阳市桃江县灰山港镇等三个镇土地整治项目</w:t>
            </w:r>
          </w:p>
        </w:tc>
        <w:tc>
          <w:tcPr>
            <w:tcW w:w="808" w:type="dxa"/>
            <w:vAlign w:val="top"/>
          </w:tcPr>
          <w:p>
            <w:pPr>
              <w:pStyle w:val="TableText"/>
              <w:ind w:left="195"/>
              <w:spacing w:before="73" w:line="189" w:lineRule="auto"/>
              <w:rPr/>
            </w:pPr>
            <w:r>
              <w:rPr>
                <w:spacing w:val="-1"/>
              </w:rPr>
              <w:t>2014</w:t>
            </w:r>
          </w:p>
        </w:tc>
        <w:tc>
          <w:tcPr>
            <w:tcW w:w="811" w:type="dxa"/>
            <w:vAlign w:val="top"/>
          </w:tcPr>
          <w:p>
            <w:pPr>
              <w:pStyle w:val="TableText"/>
              <w:ind w:left="196"/>
              <w:spacing w:before="73" w:line="189" w:lineRule="auto"/>
              <w:rPr/>
            </w:pPr>
            <w:r>
              <w:rPr>
                <w:spacing w:val="-1"/>
              </w:rPr>
              <w:t>2015</w:t>
            </w:r>
          </w:p>
        </w:tc>
        <w:tc>
          <w:tcPr>
            <w:tcW w:w="1535" w:type="dxa"/>
            <w:vAlign w:val="top"/>
          </w:tcPr>
          <w:p>
            <w:pPr>
              <w:pStyle w:val="TableText"/>
              <w:ind w:left="488"/>
              <w:spacing w:before="73" w:line="189" w:lineRule="auto"/>
              <w:rPr/>
            </w:pPr>
            <w:r>
              <w:rPr>
                <w:spacing w:val="-2"/>
              </w:rPr>
              <w:t>890.18</w:t>
            </w:r>
          </w:p>
        </w:tc>
        <w:tc>
          <w:tcPr>
            <w:tcW w:w="936" w:type="dxa"/>
            <w:vAlign w:val="top"/>
          </w:tcPr>
          <w:p>
            <w:pPr>
              <w:pStyle w:val="TableText"/>
              <w:ind w:left="254"/>
              <w:spacing w:before="73" w:line="189" w:lineRule="auto"/>
              <w:rPr/>
            </w:pPr>
            <w:r>
              <w:rPr>
                <w:spacing w:val="-4"/>
              </w:rPr>
              <w:t>147.4</w:t>
            </w:r>
          </w:p>
        </w:tc>
        <w:tc>
          <w:tcPr>
            <w:tcW w:w="1173" w:type="dxa"/>
            <w:vAlign w:val="top"/>
          </w:tcPr>
          <w:p>
            <w:pPr>
              <w:ind w:left="177"/>
              <w:spacing w:before="37" w:line="203"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1" w:line="189" w:lineRule="auto"/>
              <w:rPr/>
            </w:pPr>
            <w:r>
              <w:rPr>
                <w:spacing w:val="-2"/>
              </w:rPr>
              <w:t>39</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403"/>
              <w:spacing w:before="34" w:line="205" w:lineRule="auto"/>
              <w:rPr>
                <w:rFonts w:ascii="SimSun" w:hAnsi="SimSun" w:eastAsia="SimSun" w:cs="SimSun"/>
                <w:sz w:val="21"/>
                <w:szCs w:val="21"/>
              </w:rPr>
            </w:pPr>
            <w:r>
              <w:rPr>
                <w:rFonts w:ascii="SimSun" w:hAnsi="SimSun" w:eastAsia="SimSun" w:cs="SimSun"/>
                <w:sz w:val="21"/>
                <w:szCs w:val="21"/>
                <w:spacing w:val="-1"/>
              </w:rPr>
              <w:t>益阳市桃江县沾溪镇卫红村等六个村土地整治项目</w:t>
            </w:r>
          </w:p>
        </w:tc>
        <w:tc>
          <w:tcPr>
            <w:tcW w:w="808" w:type="dxa"/>
            <w:vAlign w:val="top"/>
          </w:tcPr>
          <w:p>
            <w:pPr>
              <w:pStyle w:val="TableText"/>
              <w:ind w:left="195"/>
              <w:spacing w:before="71" w:line="189" w:lineRule="auto"/>
              <w:rPr/>
            </w:pPr>
            <w:r>
              <w:rPr>
                <w:spacing w:val="-1"/>
              </w:rPr>
              <w:t>2014</w:t>
            </w:r>
          </w:p>
        </w:tc>
        <w:tc>
          <w:tcPr>
            <w:tcW w:w="811" w:type="dxa"/>
            <w:vAlign w:val="top"/>
          </w:tcPr>
          <w:p>
            <w:pPr>
              <w:pStyle w:val="TableText"/>
              <w:ind w:left="196"/>
              <w:spacing w:before="71" w:line="189" w:lineRule="auto"/>
              <w:rPr/>
            </w:pPr>
            <w:r>
              <w:rPr>
                <w:spacing w:val="-1"/>
              </w:rPr>
              <w:t>2015</w:t>
            </w:r>
          </w:p>
        </w:tc>
        <w:tc>
          <w:tcPr>
            <w:tcW w:w="1535" w:type="dxa"/>
            <w:vAlign w:val="top"/>
          </w:tcPr>
          <w:p>
            <w:pPr>
              <w:pStyle w:val="TableText"/>
              <w:ind w:left="430"/>
              <w:spacing w:before="71" w:line="189" w:lineRule="auto"/>
              <w:rPr/>
            </w:pPr>
            <w:r>
              <w:rPr>
                <w:spacing w:val="-1"/>
              </w:rPr>
              <w:t>7209.63</w:t>
            </w:r>
          </w:p>
        </w:tc>
        <w:tc>
          <w:tcPr>
            <w:tcW w:w="936" w:type="dxa"/>
            <w:vAlign w:val="top"/>
          </w:tcPr>
          <w:p>
            <w:pPr>
              <w:pStyle w:val="TableText"/>
              <w:ind w:left="280"/>
              <w:spacing w:before="71" w:line="189" w:lineRule="auto"/>
              <w:rPr/>
            </w:pPr>
            <w:r>
              <w:rPr>
                <w:spacing w:val="-5"/>
              </w:rPr>
              <w:t>1524</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2"/>
              <w:spacing w:before="71" w:line="189" w:lineRule="auto"/>
              <w:rPr/>
            </w:pPr>
            <w:r>
              <w:rPr>
                <w:spacing w:val="-1"/>
              </w:rPr>
              <w:t>40</w:t>
            </w:r>
          </w:p>
        </w:tc>
        <w:tc>
          <w:tcPr>
            <w:tcW w:w="1197" w:type="dxa"/>
            <w:vAlign w:val="top"/>
          </w:tcPr>
          <w:p>
            <w:pPr>
              <w:ind w:left="410"/>
              <w:spacing w:before="35" w:line="20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5" w:line="203" w:lineRule="auto"/>
              <w:rPr>
                <w:rFonts w:ascii="SimSun" w:hAnsi="SimSun" w:eastAsia="SimSun" w:cs="SimSun"/>
                <w:sz w:val="21"/>
                <w:szCs w:val="21"/>
              </w:rPr>
            </w:pPr>
            <w:r>
              <w:rPr>
                <w:rFonts w:ascii="SimSun" w:hAnsi="SimSun" w:eastAsia="SimSun" w:cs="SimSun"/>
                <w:sz w:val="21"/>
                <w:szCs w:val="21"/>
                <w:spacing w:val="-1"/>
              </w:rPr>
              <w:t>益阳市桃江县武潭镇等三个镇土地整治项目</w:t>
            </w:r>
          </w:p>
        </w:tc>
        <w:tc>
          <w:tcPr>
            <w:tcW w:w="808" w:type="dxa"/>
            <w:vAlign w:val="top"/>
          </w:tcPr>
          <w:p>
            <w:pPr>
              <w:pStyle w:val="TableText"/>
              <w:ind w:left="195"/>
              <w:spacing w:before="71" w:line="189" w:lineRule="auto"/>
              <w:rPr/>
            </w:pPr>
            <w:r>
              <w:rPr>
                <w:spacing w:val="-1"/>
              </w:rPr>
              <w:t>2014</w:t>
            </w:r>
          </w:p>
        </w:tc>
        <w:tc>
          <w:tcPr>
            <w:tcW w:w="811" w:type="dxa"/>
            <w:vAlign w:val="top"/>
          </w:tcPr>
          <w:p>
            <w:pPr>
              <w:pStyle w:val="TableText"/>
              <w:ind w:left="196"/>
              <w:spacing w:before="71" w:line="189" w:lineRule="auto"/>
              <w:rPr/>
            </w:pPr>
            <w:r>
              <w:rPr>
                <w:spacing w:val="-1"/>
              </w:rPr>
              <w:t>2015</w:t>
            </w:r>
          </w:p>
        </w:tc>
        <w:tc>
          <w:tcPr>
            <w:tcW w:w="1535" w:type="dxa"/>
            <w:vAlign w:val="top"/>
          </w:tcPr>
          <w:p>
            <w:pPr>
              <w:pStyle w:val="TableText"/>
              <w:ind w:left="488"/>
              <w:spacing w:before="71" w:line="189" w:lineRule="auto"/>
              <w:rPr/>
            </w:pPr>
            <w:r>
              <w:rPr>
                <w:spacing w:val="-2"/>
              </w:rPr>
              <w:t>859.91</w:t>
            </w:r>
          </w:p>
        </w:tc>
        <w:tc>
          <w:tcPr>
            <w:tcW w:w="936" w:type="dxa"/>
            <w:vAlign w:val="top"/>
          </w:tcPr>
          <w:p>
            <w:pPr>
              <w:pStyle w:val="TableText"/>
              <w:ind w:left="254"/>
              <w:spacing w:before="71" w:line="189" w:lineRule="auto"/>
              <w:rPr/>
            </w:pPr>
            <w:r>
              <w:rPr>
                <w:spacing w:val="-4"/>
              </w:rPr>
              <w:t>159.8</w:t>
            </w:r>
          </w:p>
        </w:tc>
        <w:tc>
          <w:tcPr>
            <w:tcW w:w="1173" w:type="dxa"/>
            <w:vAlign w:val="top"/>
          </w:tcPr>
          <w:p>
            <w:pPr>
              <w:ind w:left="177"/>
              <w:spacing w:before="35" w:line="203"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83" w:hRule="atLeast"/>
        </w:trPr>
        <w:tc>
          <w:tcPr>
            <w:tcW w:w="615" w:type="dxa"/>
            <w:vAlign w:val="top"/>
          </w:tcPr>
          <w:p>
            <w:pPr>
              <w:pStyle w:val="TableText"/>
              <w:ind w:left="202"/>
              <w:spacing w:before="74" w:line="189" w:lineRule="auto"/>
              <w:rPr/>
            </w:pPr>
            <w:r>
              <w:rPr>
                <w:spacing w:val="-1"/>
              </w:rPr>
              <w:t>41</w:t>
            </w:r>
          </w:p>
        </w:tc>
        <w:tc>
          <w:tcPr>
            <w:tcW w:w="1197" w:type="dxa"/>
            <w:vAlign w:val="top"/>
          </w:tcPr>
          <w:p>
            <w:pPr>
              <w:ind w:left="410"/>
              <w:spacing w:before="35" w:line="209"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509"/>
              <w:spacing w:before="35" w:line="209" w:lineRule="auto"/>
              <w:rPr>
                <w:rFonts w:ascii="SimSun" w:hAnsi="SimSun" w:eastAsia="SimSun" w:cs="SimSun"/>
                <w:sz w:val="21"/>
                <w:szCs w:val="21"/>
              </w:rPr>
            </w:pPr>
            <w:r>
              <w:rPr>
                <w:rFonts w:ascii="SimSun" w:hAnsi="SimSun" w:eastAsia="SimSun" w:cs="SimSun"/>
                <w:sz w:val="21"/>
                <w:szCs w:val="21"/>
                <w:spacing w:val="-1"/>
              </w:rPr>
              <w:t>益阳市桃江县桃花江镇、三堂街镇土地整治项目</w:t>
            </w:r>
          </w:p>
        </w:tc>
        <w:tc>
          <w:tcPr>
            <w:tcW w:w="808" w:type="dxa"/>
            <w:vAlign w:val="top"/>
          </w:tcPr>
          <w:p>
            <w:pPr>
              <w:pStyle w:val="TableText"/>
              <w:ind w:left="195"/>
              <w:spacing w:before="74" w:line="189" w:lineRule="auto"/>
              <w:rPr/>
            </w:pPr>
            <w:r>
              <w:rPr>
                <w:spacing w:val="-1"/>
              </w:rPr>
              <w:t>2014</w:t>
            </w:r>
          </w:p>
        </w:tc>
        <w:tc>
          <w:tcPr>
            <w:tcW w:w="811" w:type="dxa"/>
            <w:vAlign w:val="top"/>
          </w:tcPr>
          <w:p>
            <w:pPr>
              <w:pStyle w:val="TableText"/>
              <w:ind w:left="196"/>
              <w:spacing w:before="74" w:line="189" w:lineRule="auto"/>
              <w:rPr/>
            </w:pPr>
            <w:r>
              <w:rPr>
                <w:spacing w:val="-1"/>
              </w:rPr>
              <w:t>2015</w:t>
            </w:r>
          </w:p>
        </w:tc>
        <w:tc>
          <w:tcPr>
            <w:tcW w:w="1535" w:type="dxa"/>
            <w:vAlign w:val="top"/>
          </w:tcPr>
          <w:p>
            <w:pPr>
              <w:pStyle w:val="TableText"/>
              <w:ind w:left="430"/>
              <w:spacing w:before="74" w:line="189" w:lineRule="auto"/>
              <w:rPr/>
            </w:pPr>
            <w:r>
              <w:rPr>
                <w:spacing w:val="-1"/>
              </w:rPr>
              <w:t>7239.74</w:t>
            </w:r>
          </w:p>
        </w:tc>
        <w:tc>
          <w:tcPr>
            <w:tcW w:w="936" w:type="dxa"/>
            <w:vAlign w:val="top"/>
          </w:tcPr>
          <w:p>
            <w:pPr>
              <w:pStyle w:val="TableText"/>
              <w:ind w:left="280"/>
              <w:spacing w:before="74" w:line="189" w:lineRule="auto"/>
              <w:rPr/>
            </w:pPr>
            <w:r>
              <w:rPr>
                <w:spacing w:val="-5"/>
              </w:rPr>
              <w:t>1515</w:t>
            </w:r>
          </w:p>
        </w:tc>
        <w:tc>
          <w:tcPr>
            <w:tcW w:w="1173" w:type="dxa"/>
            <w:vAlign w:val="top"/>
          </w:tcPr>
          <w:p>
            <w:pPr>
              <w:ind w:left="177"/>
              <w:spacing w:before="35" w:line="209"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bl>
    <w:p>
      <w:pPr>
        <w:pStyle w:val="BodyText"/>
        <w:rPr/>
      </w:pPr>
      <w:r/>
    </w:p>
    <w:p>
      <w:pPr>
        <w:sectPr>
          <w:footerReference w:type="default" r:id="rId157"/>
          <w:pgSz w:w="16839" w:h="11907"/>
          <w:pgMar w:top="400" w:right="1438" w:bottom="1350" w:left="1440" w:header="0" w:footer="1189" w:gutter="0"/>
        </w:sectPr>
        <w:rPr/>
      </w:pPr>
    </w:p>
    <w:p>
      <w:pPr>
        <w:spacing w:before="22"/>
        <w:rPr/>
      </w:pPr>
      <w:r/>
    </w:p>
    <w:p>
      <w:pPr>
        <w:spacing w:before="22"/>
        <w:rPr/>
      </w:pPr>
      <w:r/>
    </w:p>
    <w:p>
      <w:pPr>
        <w:spacing w:before="22"/>
        <w:rPr/>
      </w:pPr>
      <w:r/>
    </w:p>
    <w:p>
      <w:pPr>
        <w:spacing w:before="22"/>
        <w:rPr/>
      </w:pPr>
      <w:r/>
    </w:p>
    <w:tbl>
      <w:tblPr>
        <w:tblStyle w:val="TableNormal"/>
        <w:tblW w:w="139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5"/>
        <w:gridCol w:w="1197"/>
        <w:gridCol w:w="5421"/>
        <w:gridCol w:w="808"/>
        <w:gridCol w:w="811"/>
        <w:gridCol w:w="1535"/>
        <w:gridCol w:w="936"/>
        <w:gridCol w:w="1173"/>
        <w:gridCol w:w="1459"/>
      </w:tblGrid>
      <w:tr>
        <w:trPr>
          <w:trHeight w:val="1098" w:hRule="atLeast"/>
        </w:trPr>
        <w:tc>
          <w:tcPr>
            <w:tcW w:w="615" w:type="dxa"/>
            <w:vAlign w:val="top"/>
            <w:textDirection w:val="tbRlV"/>
          </w:tcPr>
          <w:p>
            <w:pPr>
              <w:ind w:left="305"/>
              <w:spacing w:before="199"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1197" w:type="dxa"/>
            <w:vAlign w:val="top"/>
          </w:tcPr>
          <w:p>
            <w:pPr>
              <w:ind w:left="288" w:right="177" w:hanging="104"/>
              <w:spacing w:before="304" w:line="231" w:lineRule="auto"/>
              <w:rPr>
                <w:rFonts w:ascii="SimSun" w:hAnsi="SimSun" w:eastAsia="SimSun" w:cs="SimSun"/>
                <w:sz w:val="21"/>
                <w:szCs w:val="21"/>
              </w:rPr>
            </w:pPr>
            <w:r>
              <w:rPr>
                <w:rFonts w:ascii="SimSun" w:hAnsi="SimSun" w:eastAsia="SimSun" w:cs="SimSun"/>
                <w:sz w:val="21"/>
                <w:szCs w:val="21"/>
                <w:spacing w:val="-3"/>
              </w:rPr>
              <w:t>项目原主</w:t>
            </w:r>
            <w:r>
              <w:rPr>
                <w:rFonts w:ascii="SimSun" w:hAnsi="SimSun" w:eastAsia="SimSun" w:cs="SimSun"/>
                <w:sz w:val="21"/>
                <w:szCs w:val="21"/>
                <w:spacing w:val="1"/>
              </w:rPr>
              <w:t xml:space="preserve"> </w:t>
            </w:r>
            <w:r>
              <w:rPr>
                <w:rFonts w:ascii="SimSun" w:hAnsi="SimSun" w:eastAsia="SimSun" w:cs="SimSun"/>
                <w:sz w:val="21"/>
                <w:szCs w:val="21"/>
                <w:spacing w:val="-3"/>
              </w:rPr>
              <w:t>管部门</w:t>
            </w:r>
          </w:p>
        </w:tc>
        <w:tc>
          <w:tcPr>
            <w:tcW w:w="5421" w:type="dxa"/>
            <w:vAlign w:val="top"/>
          </w:tcPr>
          <w:p>
            <w:pPr>
              <w:spacing w:line="372" w:lineRule="auto"/>
              <w:rPr>
                <w:rFonts w:ascii="Arial"/>
                <w:sz w:val="21"/>
              </w:rPr>
            </w:pPr>
            <w:r/>
          </w:p>
          <w:p>
            <w:pPr>
              <w:ind w:left="2297"/>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808" w:type="dxa"/>
            <w:vAlign w:val="top"/>
          </w:tcPr>
          <w:p>
            <w:pPr>
              <w:ind w:left="199" w:right="189" w:firstLine="2"/>
              <w:spacing w:before="32" w:line="232" w:lineRule="auto"/>
              <w:jc w:val="both"/>
              <w:rPr>
                <w:rFonts w:ascii="SimSun" w:hAnsi="SimSun" w:eastAsia="SimSun" w:cs="SimSun"/>
                <w:sz w:val="21"/>
                <w:szCs w:val="21"/>
              </w:rPr>
            </w:pPr>
            <w:r>
              <w:rPr>
                <w:rFonts w:ascii="SimSun" w:hAnsi="SimSun" w:eastAsia="SimSun" w:cs="SimSun"/>
                <w:sz w:val="21"/>
                <w:szCs w:val="21"/>
                <w:spacing w:val="-5"/>
              </w:rPr>
              <w:t>建设</w:t>
            </w:r>
            <w:r>
              <w:rPr>
                <w:rFonts w:ascii="SimSun" w:hAnsi="SimSun" w:eastAsia="SimSun" w:cs="SimSun"/>
                <w:sz w:val="21"/>
                <w:szCs w:val="21"/>
              </w:rPr>
              <w:t xml:space="preserve"> </w:t>
            </w:r>
            <w:r>
              <w:rPr>
                <w:rFonts w:ascii="SimSun" w:hAnsi="SimSun" w:eastAsia="SimSun" w:cs="SimSun"/>
                <w:sz w:val="21"/>
                <w:szCs w:val="21"/>
                <w:spacing w:val="-3"/>
              </w:rPr>
              <w:t>项目</w:t>
            </w:r>
            <w:r>
              <w:rPr>
                <w:rFonts w:ascii="SimSun" w:hAnsi="SimSun" w:eastAsia="SimSun" w:cs="SimSun"/>
                <w:sz w:val="21"/>
                <w:szCs w:val="21"/>
              </w:rPr>
              <w:t xml:space="preserve"> </w:t>
            </w:r>
            <w:r>
              <w:rPr>
                <w:rFonts w:ascii="SimSun" w:hAnsi="SimSun" w:eastAsia="SimSun" w:cs="SimSun"/>
                <w:sz w:val="21"/>
                <w:szCs w:val="21"/>
                <w:spacing w:val="-3"/>
              </w:rPr>
              <w:t>所属</w:t>
            </w:r>
            <w:r>
              <w:rPr>
                <w:rFonts w:ascii="SimSun" w:hAnsi="SimSun" w:eastAsia="SimSun" w:cs="SimSun"/>
                <w:sz w:val="21"/>
                <w:szCs w:val="21"/>
              </w:rPr>
              <w:t xml:space="preserve"> </w:t>
            </w:r>
            <w:r>
              <w:rPr>
                <w:rFonts w:ascii="SimSun" w:hAnsi="SimSun" w:eastAsia="SimSun" w:cs="SimSun"/>
                <w:sz w:val="21"/>
                <w:szCs w:val="21"/>
                <w:spacing w:val="-3"/>
              </w:rPr>
              <w:t>年度</w:t>
            </w:r>
          </w:p>
        </w:tc>
        <w:tc>
          <w:tcPr>
            <w:tcW w:w="811" w:type="dxa"/>
            <w:vAlign w:val="top"/>
          </w:tcPr>
          <w:p>
            <w:pPr>
              <w:ind w:left="201" w:right="191" w:firstLine="1"/>
              <w:spacing w:before="304" w:line="231" w:lineRule="auto"/>
              <w:rPr>
                <w:rFonts w:ascii="SimSun" w:hAnsi="SimSun" w:eastAsia="SimSun" w:cs="SimSun"/>
                <w:sz w:val="21"/>
                <w:szCs w:val="21"/>
              </w:rPr>
            </w:pPr>
            <w:r>
              <w:rPr>
                <w:rFonts w:ascii="SimSun" w:hAnsi="SimSun" w:eastAsia="SimSun" w:cs="SimSun"/>
                <w:sz w:val="21"/>
                <w:szCs w:val="21"/>
                <w:spacing w:val="-5"/>
              </w:rPr>
              <w:t>建成</w:t>
            </w:r>
            <w:r>
              <w:rPr>
                <w:rFonts w:ascii="SimSun" w:hAnsi="SimSun" w:eastAsia="SimSun" w:cs="SimSun"/>
                <w:sz w:val="21"/>
                <w:szCs w:val="21"/>
              </w:rPr>
              <w:t xml:space="preserve"> </w:t>
            </w:r>
            <w:r>
              <w:rPr>
                <w:rFonts w:ascii="SimSun" w:hAnsi="SimSun" w:eastAsia="SimSun" w:cs="SimSun"/>
                <w:sz w:val="21"/>
                <w:szCs w:val="21"/>
                <w:spacing w:val="-4"/>
              </w:rPr>
              <w:t>年度</w:t>
            </w:r>
          </w:p>
        </w:tc>
        <w:tc>
          <w:tcPr>
            <w:tcW w:w="1535" w:type="dxa"/>
            <w:vAlign w:val="top"/>
          </w:tcPr>
          <w:p>
            <w:pPr>
              <w:ind w:left="144" w:right="132" w:firstLine="1"/>
              <w:spacing w:before="172" w:line="233" w:lineRule="auto"/>
              <w:jc w:val="both"/>
              <w:rPr>
                <w:rFonts w:ascii="SimSun" w:hAnsi="SimSun" w:eastAsia="SimSun" w:cs="SimSun"/>
                <w:sz w:val="21"/>
                <w:szCs w:val="21"/>
              </w:rPr>
            </w:pPr>
            <w:r>
              <w:rPr>
                <w:rFonts w:ascii="SimSun" w:hAnsi="SimSun" w:eastAsia="SimSun" w:cs="SimSun"/>
                <w:sz w:val="21"/>
                <w:szCs w:val="21"/>
                <w:spacing w:val="-2"/>
              </w:rPr>
              <w:t>项目所在乡镇</w:t>
            </w:r>
            <w:r>
              <w:rPr>
                <w:rFonts w:ascii="SimSun" w:hAnsi="SimSun" w:eastAsia="SimSun" w:cs="SimSun"/>
                <w:sz w:val="21"/>
                <w:szCs w:val="21"/>
                <w:spacing w:val="1"/>
              </w:rPr>
              <w:t xml:space="preserve"> </w:t>
            </w:r>
            <w:r>
              <w:rPr>
                <w:rFonts w:ascii="SimSun" w:hAnsi="SimSun" w:eastAsia="SimSun" w:cs="SimSun"/>
                <w:sz w:val="21"/>
                <w:szCs w:val="21"/>
                <w:spacing w:val="-2"/>
              </w:rPr>
              <w:t>高标准农田建</w:t>
            </w:r>
            <w:r>
              <w:rPr>
                <w:rFonts w:ascii="SimSun" w:hAnsi="SimSun" w:eastAsia="SimSun" w:cs="SimSun"/>
                <w:sz w:val="21"/>
                <w:szCs w:val="21"/>
                <w:spacing w:val="3"/>
              </w:rPr>
              <w:t xml:space="preserve"> </w:t>
            </w:r>
            <w:r>
              <w:rPr>
                <w:rFonts w:ascii="SimSun" w:hAnsi="SimSun" w:eastAsia="SimSun" w:cs="SimSun"/>
                <w:sz w:val="21"/>
                <w:szCs w:val="21"/>
                <w:spacing w:val="-3"/>
              </w:rPr>
              <w:t>成面积（亩）</w:t>
            </w:r>
          </w:p>
        </w:tc>
        <w:tc>
          <w:tcPr>
            <w:tcW w:w="936" w:type="dxa"/>
            <w:vAlign w:val="top"/>
          </w:tcPr>
          <w:p>
            <w:pPr>
              <w:ind w:left="265" w:right="147" w:hanging="101"/>
              <w:spacing w:before="172" w:line="233" w:lineRule="auto"/>
              <w:jc w:val="both"/>
              <w:rPr>
                <w:rFonts w:ascii="SimSun" w:hAnsi="SimSun" w:eastAsia="SimSun" w:cs="SimSun"/>
                <w:sz w:val="21"/>
                <w:szCs w:val="21"/>
              </w:rPr>
            </w:pPr>
            <w:r>
              <w:rPr>
                <w:rFonts w:ascii="SimSun" w:hAnsi="SimSun" w:eastAsia="SimSun" w:cs="SimSun"/>
                <w:sz w:val="21"/>
                <w:szCs w:val="21"/>
                <w:spacing w:val="-4"/>
              </w:rPr>
              <w:t>总投资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173" w:type="dxa"/>
            <w:vAlign w:val="top"/>
          </w:tcPr>
          <w:p>
            <w:pPr>
              <w:ind w:left="384" w:right="160" w:hanging="209"/>
              <w:spacing w:before="305" w:line="231" w:lineRule="auto"/>
              <w:rPr>
                <w:rFonts w:ascii="SimSun" w:hAnsi="SimSun" w:eastAsia="SimSun" w:cs="SimSun"/>
                <w:sz w:val="21"/>
                <w:szCs w:val="21"/>
              </w:rPr>
            </w:pPr>
            <w:r>
              <w:rPr>
                <w:rFonts w:ascii="SimSun" w:hAnsi="SimSun" w:eastAsia="SimSun" w:cs="SimSun"/>
                <w:sz w:val="21"/>
                <w:szCs w:val="21"/>
                <w:spacing w:val="-3"/>
              </w:rPr>
              <w:t>工程运行</w:t>
            </w:r>
            <w:r>
              <w:rPr>
                <w:rFonts w:ascii="SimSun" w:hAnsi="SimSun" w:eastAsia="SimSun" w:cs="SimSun"/>
                <w:sz w:val="21"/>
                <w:szCs w:val="21"/>
                <w:spacing w:val="2"/>
              </w:rPr>
              <w:t xml:space="preserve"> </w:t>
            </w:r>
            <w:r>
              <w:rPr>
                <w:rFonts w:ascii="SimSun" w:hAnsi="SimSun" w:eastAsia="SimSun" w:cs="SimSun"/>
                <w:sz w:val="21"/>
                <w:szCs w:val="21"/>
                <w:spacing w:val="-2"/>
              </w:rPr>
              <w:t>情况</w:t>
            </w:r>
          </w:p>
        </w:tc>
        <w:tc>
          <w:tcPr>
            <w:tcW w:w="1459" w:type="dxa"/>
            <w:vAlign w:val="top"/>
          </w:tcPr>
          <w:p>
            <w:pPr>
              <w:spacing w:line="371" w:lineRule="auto"/>
              <w:rPr>
                <w:rFonts w:ascii="Arial"/>
                <w:sz w:val="21"/>
              </w:rPr>
            </w:pPr>
            <w:r/>
          </w:p>
          <w:p>
            <w:pPr>
              <w:ind w:left="524"/>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49" w:hRule="atLeast"/>
        </w:trPr>
        <w:tc>
          <w:tcPr>
            <w:tcW w:w="615" w:type="dxa"/>
            <w:vAlign w:val="top"/>
          </w:tcPr>
          <w:p>
            <w:pPr>
              <w:pStyle w:val="TableText"/>
              <w:ind w:left="202"/>
              <w:spacing w:before="204" w:line="189" w:lineRule="auto"/>
              <w:rPr/>
            </w:pPr>
            <w:r>
              <w:rPr>
                <w:spacing w:val="-1"/>
              </w:rPr>
              <w:t>42</w:t>
            </w:r>
          </w:p>
        </w:tc>
        <w:tc>
          <w:tcPr>
            <w:tcW w:w="1197" w:type="dxa"/>
            <w:vAlign w:val="top"/>
          </w:tcPr>
          <w:p>
            <w:pPr>
              <w:ind w:left="410"/>
              <w:spacing w:before="167"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926" w:right="185" w:hanging="732"/>
              <w:spacing w:before="31" w:line="223" w:lineRule="auto"/>
              <w:rPr>
                <w:rFonts w:ascii="SimSun" w:hAnsi="SimSun" w:eastAsia="SimSun" w:cs="SimSun"/>
                <w:sz w:val="21"/>
                <w:szCs w:val="21"/>
              </w:rPr>
            </w:pPr>
            <w:r>
              <w:rPr>
                <w:rFonts w:ascii="SimSun" w:hAnsi="SimSun" w:eastAsia="SimSun" w:cs="SimSun"/>
                <w:sz w:val="21"/>
                <w:szCs w:val="21"/>
                <w:spacing w:val="-1"/>
              </w:rPr>
              <w:t>益阳市桃江县修山镇月明山村、桃花江镇崆峒村、沾溪</w:t>
            </w:r>
            <w:r>
              <w:rPr>
                <w:rFonts w:ascii="SimSun" w:hAnsi="SimSun" w:eastAsia="SimSun" w:cs="SimSun"/>
                <w:sz w:val="21"/>
                <w:szCs w:val="21"/>
                <w:spacing w:val="18"/>
              </w:rPr>
              <w:t xml:space="preserve"> </w:t>
            </w:r>
            <w:r>
              <w:rPr>
                <w:rFonts w:ascii="SimSun" w:hAnsi="SimSun" w:eastAsia="SimSun" w:cs="SimSun"/>
                <w:sz w:val="21"/>
                <w:szCs w:val="21"/>
                <w:spacing w:val="-1"/>
              </w:rPr>
              <w:t>镇白沙洲村灾毁耕地复垦补助资金项目</w:t>
            </w:r>
          </w:p>
        </w:tc>
        <w:tc>
          <w:tcPr>
            <w:tcW w:w="808" w:type="dxa"/>
            <w:vAlign w:val="top"/>
          </w:tcPr>
          <w:p>
            <w:pPr>
              <w:pStyle w:val="TableText"/>
              <w:ind w:left="195"/>
              <w:spacing w:before="203" w:line="189" w:lineRule="auto"/>
              <w:rPr/>
            </w:pPr>
            <w:r>
              <w:rPr>
                <w:spacing w:val="-1"/>
              </w:rPr>
              <w:t>2014</w:t>
            </w:r>
          </w:p>
        </w:tc>
        <w:tc>
          <w:tcPr>
            <w:tcW w:w="811" w:type="dxa"/>
            <w:vAlign w:val="top"/>
          </w:tcPr>
          <w:p>
            <w:pPr>
              <w:pStyle w:val="TableText"/>
              <w:ind w:left="196"/>
              <w:spacing w:before="203" w:line="189" w:lineRule="auto"/>
              <w:rPr/>
            </w:pPr>
            <w:r>
              <w:rPr>
                <w:spacing w:val="-1"/>
              </w:rPr>
              <w:t>2015</w:t>
            </w:r>
          </w:p>
        </w:tc>
        <w:tc>
          <w:tcPr>
            <w:tcW w:w="1535" w:type="dxa"/>
            <w:vAlign w:val="top"/>
          </w:tcPr>
          <w:p>
            <w:pPr>
              <w:pStyle w:val="TableText"/>
              <w:ind w:left="488"/>
              <w:spacing w:before="203" w:line="189" w:lineRule="auto"/>
              <w:rPr/>
            </w:pPr>
            <w:r>
              <w:rPr>
                <w:spacing w:val="-2"/>
              </w:rPr>
              <w:t>840.19</w:t>
            </w:r>
          </w:p>
        </w:tc>
        <w:tc>
          <w:tcPr>
            <w:tcW w:w="936" w:type="dxa"/>
            <w:vAlign w:val="top"/>
          </w:tcPr>
          <w:p>
            <w:pPr>
              <w:pStyle w:val="TableText"/>
              <w:ind w:left="254"/>
              <w:spacing w:before="203" w:line="189" w:lineRule="auto"/>
              <w:rPr/>
            </w:pPr>
            <w:r>
              <w:rPr>
                <w:spacing w:val="-4"/>
              </w:rPr>
              <w:t>137.3</w:t>
            </w:r>
          </w:p>
        </w:tc>
        <w:tc>
          <w:tcPr>
            <w:tcW w:w="1173" w:type="dxa"/>
            <w:vAlign w:val="top"/>
          </w:tcPr>
          <w:p>
            <w:pPr>
              <w:ind w:left="177"/>
              <w:spacing w:before="167"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2"/>
              <w:spacing w:before="67" w:line="189" w:lineRule="auto"/>
              <w:rPr/>
            </w:pPr>
            <w:r>
              <w:rPr>
                <w:spacing w:val="-1"/>
              </w:rPr>
              <w:t>43</w:t>
            </w:r>
          </w:p>
        </w:tc>
        <w:tc>
          <w:tcPr>
            <w:tcW w:w="1197" w:type="dxa"/>
            <w:vAlign w:val="top"/>
          </w:tcPr>
          <w:p>
            <w:pPr>
              <w:pStyle w:val="TableText"/>
              <w:ind w:left="111"/>
              <w:spacing w:before="31" w:line="208"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507"/>
              <w:spacing w:before="31" w:line="208" w:lineRule="auto"/>
              <w:rPr>
                <w:rFonts w:ascii="SimSun" w:hAnsi="SimSun" w:eastAsia="SimSun" w:cs="SimSun"/>
                <w:sz w:val="21"/>
                <w:szCs w:val="21"/>
              </w:rPr>
            </w:pPr>
            <w:r>
              <w:rPr>
                <w:rFonts w:ascii="SimSun" w:hAnsi="SimSun" w:eastAsia="SimSun" w:cs="SimSun"/>
                <w:sz w:val="21"/>
                <w:szCs w:val="21"/>
                <w:spacing w:val="-1"/>
              </w:rPr>
              <w:t>桃江县灰山港镇陈家湾高标准农田示范工程项目</w:t>
            </w:r>
          </w:p>
        </w:tc>
        <w:tc>
          <w:tcPr>
            <w:tcW w:w="808" w:type="dxa"/>
            <w:vAlign w:val="top"/>
          </w:tcPr>
          <w:p>
            <w:pPr>
              <w:pStyle w:val="TableText"/>
              <w:ind w:left="195"/>
              <w:spacing w:before="67" w:line="189" w:lineRule="auto"/>
              <w:rPr/>
            </w:pPr>
            <w:r>
              <w:rPr>
                <w:spacing w:val="-1"/>
              </w:rPr>
              <w:t>2014</w:t>
            </w:r>
          </w:p>
        </w:tc>
        <w:tc>
          <w:tcPr>
            <w:tcW w:w="811" w:type="dxa"/>
            <w:vAlign w:val="top"/>
          </w:tcPr>
          <w:p>
            <w:pPr>
              <w:pStyle w:val="TableText"/>
              <w:ind w:left="196"/>
              <w:spacing w:before="67" w:line="189" w:lineRule="auto"/>
              <w:rPr/>
            </w:pPr>
            <w:r>
              <w:rPr>
                <w:spacing w:val="-1"/>
              </w:rPr>
              <w:t>2015</w:t>
            </w:r>
          </w:p>
        </w:tc>
        <w:tc>
          <w:tcPr>
            <w:tcW w:w="1535" w:type="dxa"/>
            <w:vAlign w:val="top"/>
          </w:tcPr>
          <w:p>
            <w:pPr>
              <w:pStyle w:val="TableText"/>
              <w:ind w:left="435"/>
              <w:spacing w:before="67" w:line="189" w:lineRule="auto"/>
              <w:rPr/>
            </w:pPr>
            <w:r>
              <w:rPr>
                <w:spacing w:val="-2"/>
              </w:rPr>
              <w:t>8938.24</w:t>
            </w:r>
          </w:p>
        </w:tc>
        <w:tc>
          <w:tcPr>
            <w:tcW w:w="936" w:type="dxa"/>
            <w:vAlign w:val="top"/>
          </w:tcPr>
          <w:p>
            <w:pPr>
              <w:pStyle w:val="TableText"/>
              <w:ind w:left="280"/>
              <w:spacing w:before="67" w:line="189" w:lineRule="auto"/>
              <w:rPr/>
            </w:pPr>
            <w:r>
              <w:rPr>
                <w:spacing w:val="-5"/>
              </w:rPr>
              <w:t>1796</w:t>
            </w:r>
          </w:p>
        </w:tc>
        <w:tc>
          <w:tcPr>
            <w:tcW w:w="1173" w:type="dxa"/>
            <w:vAlign w:val="top"/>
          </w:tcPr>
          <w:p>
            <w:pPr>
              <w:ind w:left="177"/>
              <w:spacing w:before="31" w:line="208"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2"/>
              <w:spacing w:before="68" w:line="189" w:lineRule="auto"/>
              <w:rPr/>
            </w:pPr>
            <w:r>
              <w:rPr>
                <w:spacing w:val="-1"/>
              </w:rPr>
              <w:t>44</w:t>
            </w:r>
          </w:p>
        </w:tc>
        <w:tc>
          <w:tcPr>
            <w:tcW w:w="1197" w:type="dxa"/>
            <w:vAlign w:val="top"/>
          </w:tcPr>
          <w:p>
            <w:pPr>
              <w:pStyle w:val="TableText"/>
              <w:ind w:left="111"/>
              <w:spacing w:before="31" w:line="206"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pStyle w:val="TableText"/>
              <w:ind w:left="351"/>
              <w:spacing w:before="31" w:line="206" w:lineRule="auto"/>
              <w:rPr>
                <w:rFonts w:ascii="SimSun" w:hAnsi="SimSun" w:eastAsia="SimSun" w:cs="SimSun"/>
              </w:rPr>
            </w:pPr>
            <w:r>
              <w:rPr>
                <w:rFonts w:ascii="SimSun" w:hAnsi="SimSun" w:eastAsia="SimSun" w:cs="SimSun"/>
                <w:spacing w:val="-1"/>
              </w:rPr>
              <w:t>桃江县</w:t>
            </w:r>
            <w:r>
              <w:rPr>
                <w:rFonts w:ascii="SimSun" w:hAnsi="SimSun" w:eastAsia="SimSun" w:cs="SimSun"/>
                <w:spacing w:val="-34"/>
              </w:rPr>
              <w:t xml:space="preserve"> </w:t>
            </w:r>
            <w:r>
              <w:rPr>
                <w:spacing w:val="-1"/>
              </w:rPr>
              <w:t>2014 </w:t>
            </w:r>
            <w:r>
              <w:rPr>
                <w:rFonts w:ascii="SimSun" w:hAnsi="SimSun" w:eastAsia="SimSun" w:cs="SimSun"/>
                <w:spacing w:val="-1"/>
              </w:rPr>
              <w:t>年灰山港镇澄泉湾高标准农田建设项目</w:t>
            </w:r>
          </w:p>
        </w:tc>
        <w:tc>
          <w:tcPr>
            <w:tcW w:w="808" w:type="dxa"/>
            <w:vAlign w:val="top"/>
          </w:tcPr>
          <w:p>
            <w:pPr>
              <w:pStyle w:val="TableText"/>
              <w:ind w:left="195"/>
              <w:spacing w:before="68" w:line="189" w:lineRule="auto"/>
              <w:rPr/>
            </w:pPr>
            <w:r>
              <w:rPr>
                <w:spacing w:val="-1"/>
              </w:rPr>
              <w:t>2014</w:t>
            </w:r>
          </w:p>
        </w:tc>
        <w:tc>
          <w:tcPr>
            <w:tcW w:w="811" w:type="dxa"/>
            <w:vAlign w:val="top"/>
          </w:tcPr>
          <w:p>
            <w:pPr>
              <w:pStyle w:val="TableText"/>
              <w:ind w:left="196"/>
              <w:spacing w:before="68" w:line="189" w:lineRule="auto"/>
              <w:rPr/>
            </w:pPr>
            <w:r>
              <w:rPr>
                <w:spacing w:val="-1"/>
              </w:rPr>
              <w:t>2015</w:t>
            </w:r>
          </w:p>
        </w:tc>
        <w:tc>
          <w:tcPr>
            <w:tcW w:w="1535" w:type="dxa"/>
            <w:vAlign w:val="top"/>
          </w:tcPr>
          <w:p>
            <w:pPr>
              <w:pStyle w:val="TableText"/>
              <w:ind w:left="435"/>
              <w:spacing w:before="68" w:line="189" w:lineRule="auto"/>
              <w:rPr/>
            </w:pPr>
            <w:r>
              <w:rPr>
                <w:spacing w:val="-2"/>
              </w:rPr>
              <w:t>8212.38</w:t>
            </w:r>
          </w:p>
        </w:tc>
        <w:tc>
          <w:tcPr>
            <w:tcW w:w="936" w:type="dxa"/>
            <w:vAlign w:val="top"/>
          </w:tcPr>
          <w:p>
            <w:pPr>
              <w:pStyle w:val="TableText"/>
              <w:ind w:left="150"/>
              <w:spacing w:before="68" w:line="189" w:lineRule="auto"/>
              <w:rPr/>
            </w:pPr>
            <w:r>
              <w:rPr>
                <w:spacing w:val="-4"/>
              </w:rPr>
              <w:t>1553.61</w:t>
            </w:r>
          </w:p>
        </w:tc>
        <w:tc>
          <w:tcPr>
            <w:tcW w:w="1173" w:type="dxa"/>
            <w:vAlign w:val="top"/>
          </w:tcPr>
          <w:p>
            <w:pPr>
              <w:ind w:left="177"/>
              <w:spacing w:before="31"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2"/>
              <w:spacing w:before="70" w:line="189" w:lineRule="auto"/>
              <w:rPr/>
            </w:pPr>
            <w:r>
              <w:rPr>
                <w:spacing w:val="-1"/>
              </w:rPr>
              <w:t>45</w:t>
            </w:r>
          </w:p>
        </w:tc>
        <w:tc>
          <w:tcPr>
            <w:tcW w:w="1197" w:type="dxa"/>
            <w:vAlign w:val="top"/>
          </w:tcPr>
          <w:p>
            <w:pPr>
              <w:pStyle w:val="TableText"/>
              <w:ind w:left="111"/>
              <w:spacing w:before="31" w:line="208"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pStyle w:val="TableText"/>
              <w:ind w:left="457"/>
              <w:spacing w:before="31" w:line="208" w:lineRule="auto"/>
              <w:rPr>
                <w:rFonts w:ascii="SimSun" w:hAnsi="SimSun" w:eastAsia="SimSun" w:cs="SimSun"/>
              </w:rPr>
            </w:pPr>
            <w:r>
              <w:rPr>
                <w:rFonts w:ascii="SimSun" w:hAnsi="SimSun" w:eastAsia="SimSun" w:cs="SimSun"/>
                <w:spacing w:val="-1"/>
              </w:rPr>
              <w:t>桃江县</w:t>
            </w:r>
            <w:r>
              <w:rPr>
                <w:rFonts w:ascii="SimSun" w:hAnsi="SimSun" w:eastAsia="SimSun" w:cs="SimSun"/>
                <w:spacing w:val="-35"/>
              </w:rPr>
              <w:t xml:space="preserve"> </w:t>
            </w:r>
            <w:r>
              <w:rPr>
                <w:spacing w:val="-1"/>
              </w:rPr>
              <w:t>2014 </w:t>
            </w:r>
            <w:r>
              <w:rPr>
                <w:rFonts w:ascii="SimSun" w:hAnsi="SimSun" w:eastAsia="SimSun" w:cs="SimSun"/>
                <w:spacing w:val="-1"/>
              </w:rPr>
              <w:t>年大栗港镇先锋桥种粮大户试点项目</w:t>
            </w:r>
          </w:p>
        </w:tc>
        <w:tc>
          <w:tcPr>
            <w:tcW w:w="808" w:type="dxa"/>
            <w:vAlign w:val="top"/>
          </w:tcPr>
          <w:p>
            <w:pPr>
              <w:pStyle w:val="TableText"/>
              <w:ind w:left="195"/>
              <w:spacing w:before="70" w:line="189" w:lineRule="auto"/>
              <w:rPr/>
            </w:pPr>
            <w:r>
              <w:rPr>
                <w:spacing w:val="-1"/>
              </w:rPr>
              <w:t>2014</w:t>
            </w:r>
          </w:p>
        </w:tc>
        <w:tc>
          <w:tcPr>
            <w:tcW w:w="811" w:type="dxa"/>
            <w:vAlign w:val="top"/>
          </w:tcPr>
          <w:p>
            <w:pPr>
              <w:pStyle w:val="TableText"/>
              <w:ind w:left="196"/>
              <w:spacing w:before="70" w:line="189" w:lineRule="auto"/>
              <w:rPr/>
            </w:pPr>
            <w:r>
              <w:rPr>
                <w:spacing w:val="-1"/>
              </w:rPr>
              <w:t>2015</w:t>
            </w:r>
          </w:p>
        </w:tc>
        <w:tc>
          <w:tcPr>
            <w:tcW w:w="1535" w:type="dxa"/>
            <w:vAlign w:val="top"/>
          </w:tcPr>
          <w:p>
            <w:pPr>
              <w:pStyle w:val="TableText"/>
              <w:ind w:left="488"/>
              <w:spacing w:before="70" w:line="189" w:lineRule="auto"/>
              <w:rPr/>
            </w:pPr>
            <w:r>
              <w:rPr>
                <w:spacing w:val="-2"/>
              </w:rPr>
              <w:t>824.04</w:t>
            </w:r>
          </w:p>
        </w:tc>
        <w:tc>
          <w:tcPr>
            <w:tcW w:w="936" w:type="dxa"/>
            <w:vAlign w:val="top"/>
          </w:tcPr>
          <w:p>
            <w:pPr>
              <w:pStyle w:val="TableText"/>
              <w:ind w:left="333"/>
              <w:spacing w:before="70" w:line="189" w:lineRule="auto"/>
              <w:rPr/>
            </w:pPr>
            <w:r>
              <w:rPr>
                <w:spacing w:val="-6"/>
              </w:rPr>
              <w:t>160</w:t>
            </w:r>
          </w:p>
        </w:tc>
        <w:tc>
          <w:tcPr>
            <w:tcW w:w="1173" w:type="dxa"/>
            <w:vAlign w:val="top"/>
          </w:tcPr>
          <w:p>
            <w:pPr>
              <w:ind w:left="177"/>
              <w:spacing w:before="31" w:line="208"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2"/>
              <w:spacing w:before="205" w:line="189" w:lineRule="auto"/>
              <w:rPr/>
            </w:pPr>
            <w:r>
              <w:rPr>
                <w:spacing w:val="-1"/>
              </w:rPr>
              <w:t>46</w:t>
            </w:r>
          </w:p>
        </w:tc>
        <w:tc>
          <w:tcPr>
            <w:tcW w:w="1197" w:type="dxa"/>
            <w:vAlign w:val="top"/>
          </w:tcPr>
          <w:p>
            <w:pPr>
              <w:ind w:left="410"/>
              <w:spacing w:before="169"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084" w:right="185" w:hanging="1890"/>
              <w:spacing w:before="31" w:line="223" w:lineRule="auto"/>
              <w:rPr>
                <w:rFonts w:ascii="SimSun" w:hAnsi="SimSun" w:eastAsia="SimSun" w:cs="SimSun"/>
                <w:sz w:val="21"/>
                <w:szCs w:val="21"/>
              </w:rPr>
            </w:pPr>
            <w:r>
              <w:rPr>
                <w:rFonts w:ascii="SimSun" w:hAnsi="SimSun" w:eastAsia="SimSun" w:cs="SimSun"/>
                <w:sz w:val="21"/>
                <w:szCs w:val="21"/>
                <w:spacing w:val="-1"/>
              </w:rPr>
              <w:t>益阳市桃江县马迹塘镇新塘村、大塘坪村灾毁耕地复垦</w:t>
            </w:r>
            <w:r>
              <w:rPr>
                <w:rFonts w:ascii="SimSun" w:hAnsi="SimSun" w:eastAsia="SimSun" w:cs="SimSun"/>
                <w:sz w:val="21"/>
                <w:szCs w:val="21"/>
                <w:spacing w:val="18"/>
              </w:rPr>
              <w:t xml:space="preserve"> </w:t>
            </w:r>
            <w:r>
              <w:rPr>
                <w:rFonts w:ascii="SimSun" w:hAnsi="SimSun" w:eastAsia="SimSun" w:cs="SimSun"/>
                <w:sz w:val="21"/>
                <w:szCs w:val="21"/>
                <w:spacing w:val="-1"/>
              </w:rPr>
              <w:t>补助资金项目</w:t>
            </w:r>
          </w:p>
        </w:tc>
        <w:tc>
          <w:tcPr>
            <w:tcW w:w="808" w:type="dxa"/>
            <w:vAlign w:val="top"/>
          </w:tcPr>
          <w:p>
            <w:pPr>
              <w:pStyle w:val="TableText"/>
              <w:ind w:left="195"/>
              <w:spacing w:before="205" w:line="189" w:lineRule="auto"/>
              <w:rPr/>
            </w:pPr>
            <w:r>
              <w:rPr>
                <w:spacing w:val="-1"/>
              </w:rPr>
              <w:t>2015</w:t>
            </w:r>
          </w:p>
        </w:tc>
        <w:tc>
          <w:tcPr>
            <w:tcW w:w="811" w:type="dxa"/>
            <w:vAlign w:val="top"/>
          </w:tcPr>
          <w:p>
            <w:pPr>
              <w:pStyle w:val="TableText"/>
              <w:ind w:left="196"/>
              <w:spacing w:before="205" w:line="189" w:lineRule="auto"/>
              <w:rPr/>
            </w:pPr>
            <w:r>
              <w:rPr>
                <w:spacing w:val="-1"/>
              </w:rPr>
              <w:t>2016</w:t>
            </w:r>
          </w:p>
        </w:tc>
        <w:tc>
          <w:tcPr>
            <w:tcW w:w="1535" w:type="dxa"/>
            <w:vAlign w:val="top"/>
          </w:tcPr>
          <w:p>
            <w:pPr>
              <w:pStyle w:val="TableText"/>
              <w:ind w:left="484"/>
              <w:spacing w:before="205" w:line="189" w:lineRule="auto"/>
              <w:rPr/>
            </w:pPr>
            <w:r>
              <w:rPr>
                <w:spacing w:val="-1"/>
              </w:rPr>
              <w:t>633.78</w:t>
            </w:r>
          </w:p>
        </w:tc>
        <w:tc>
          <w:tcPr>
            <w:tcW w:w="936" w:type="dxa"/>
            <w:vAlign w:val="top"/>
          </w:tcPr>
          <w:p>
            <w:pPr>
              <w:pStyle w:val="TableText"/>
              <w:ind w:left="333"/>
              <w:spacing w:before="205" w:line="189" w:lineRule="auto"/>
              <w:rPr/>
            </w:pPr>
            <w:r>
              <w:rPr>
                <w:spacing w:val="-6"/>
              </w:rPr>
              <w:t>138</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2"/>
              <w:spacing w:before="68" w:line="189" w:lineRule="auto"/>
              <w:rPr/>
            </w:pPr>
            <w:r>
              <w:rPr>
                <w:spacing w:val="-1"/>
              </w:rPr>
              <w:t>47</w:t>
            </w:r>
          </w:p>
        </w:tc>
        <w:tc>
          <w:tcPr>
            <w:tcW w:w="1197" w:type="dxa"/>
            <w:vAlign w:val="top"/>
          </w:tcPr>
          <w:p>
            <w:pPr>
              <w:ind w:left="410"/>
              <w:spacing w:before="32" w:line="207"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2" w:line="207" w:lineRule="auto"/>
              <w:rPr>
                <w:rFonts w:ascii="SimSun" w:hAnsi="SimSun" w:eastAsia="SimSun" w:cs="SimSun"/>
                <w:sz w:val="21"/>
                <w:szCs w:val="21"/>
              </w:rPr>
            </w:pPr>
            <w:r>
              <w:rPr>
                <w:rFonts w:ascii="SimSun" w:hAnsi="SimSun" w:eastAsia="SimSun" w:cs="SimSun"/>
                <w:sz w:val="21"/>
                <w:szCs w:val="21"/>
                <w:spacing w:val="-1"/>
              </w:rPr>
              <w:t>益阳市桃江县石牛江镇长冲村土地整治项目</w:t>
            </w:r>
          </w:p>
        </w:tc>
        <w:tc>
          <w:tcPr>
            <w:tcW w:w="808" w:type="dxa"/>
            <w:vAlign w:val="top"/>
          </w:tcPr>
          <w:p>
            <w:pPr>
              <w:pStyle w:val="TableText"/>
              <w:ind w:left="195"/>
              <w:spacing w:before="68" w:line="189" w:lineRule="auto"/>
              <w:rPr/>
            </w:pPr>
            <w:r>
              <w:rPr>
                <w:spacing w:val="-1"/>
              </w:rPr>
              <w:t>2015</w:t>
            </w:r>
          </w:p>
        </w:tc>
        <w:tc>
          <w:tcPr>
            <w:tcW w:w="811" w:type="dxa"/>
            <w:vAlign w:val="top"/>
          </w:tcPr>
          <w:p>
            <w:pPr>
              <w:pStyle w:val="TableText"/>
              <w:ind w:left="196"/>
              <w:spacing w:before="68" w:line="189" w:lineRule="auto"/>
              <w:rPr/>
            </w:pPr>
            <w:r>
              <w:rPr>
                <w:spacing w:val="-1"/>
              </w:rPr>
              <w:t>2016</w:t>
            </w:r>
          </w:p>
        </w:tc>
        <w:tc>
          <w:tcPr>
            <w:tcW w:w="1535" w:type="dxa"/>
            <w:vAlign w:val="top"/>
          </w:tcPr>
          <w:p>
            <w:pPr>
              <w:pStyle w:val="TableText"/>
              <w:ind w:left="483"/>
              <w:spacing w:before="68" w:line="189" w:lineRule="auto"/>
              <w:rPr/>
            </w:pPr>
            <w:r>
              <w:rPr>
                <w:spacing w:val="-1"/>
              </w:rPr>
              <w:t>790.48</w:t>
            </w:r>
          </w:p>
        </w:tc>
        <w:tc>
          <w:tcPr>
            <w:tcW w:w="936" w:type="dxa"/>
            <w:vAlign w:val="top"/>
          </w:tcPr>
          <w:p>
            <w:pPr>
              <w:pStyle w:val="TableText"/>
              <w:ind w:left="333"/>
              <w:spacing w:before="68" w:line="189" w:lineRule="auto"/>
              <w:rPr/>
            </w:pPr>
            <w:r>
              <w:rPr>
                <w:spacing w:val="-6"/>
              </w:rPr>
              <w:t>152</w:t>
            </w:r>
          </w:p>
        </w:tc>
        <w:tc>
          <w:tcPr>
            <w:tcW w:w="1173" w:type="dxa"/>
            <w:vAlign w:val="top"/>
          </w:tcPr>
          <w:p>
            <w:pPr>
              <w:ind w:left="177"/>
              <w:spacing w:before="32" w:line="207"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2"/>
              <w:spacing w:before="68" w:line="189" w:lineRule="auto"/>
              <w:rPr/>
            </w:pPr>
            <w:r>
              <w:rPr>
                <w:spacing w:val="-1"/>
              </w:rPr>
              <w:t>48</w:t>
            </w:r>
          </w:p>
        </w:tc>
        <w:tc>
          <w:tcPr>
            <w:tcW w:w="1197" w:type="dxa"/>
            <w:vAlign w:val="top"/>
          </w:tcPr>
          <w:p>
            <w:pPr>
              <w:ind w:left="410"/>
              <w:spacing w:before="32"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2" w:line="205" w:lineRule="auto"/>
              <w:rPr>
                <w:rFonts w:ascii="SimSun" w:hAnsi="SimSun" w:eastAsia="SimSun" w:cs="SimSun"/>
                <w:sz w:val="21"/>
                <w:szCs w:val="21"/>
              </w:rPr>
            </w:pPr>
            <w:r>
              <w:rPr>
                <w:rFonts w:ascii="SimSun" w:hAnsi="SimSun" w:eastAsia="SimSun" w:cs="SimSun"/>
                <w:sz w:val="21"/>
                <w:szCs w:val="21"/>
                <w:spacing w:val="-1"/>
              </w:rPr>
              <w:t>益阳市桃江县浮邱山乡枳木山村土地整治项目</w:t>
            </w:r>
          </w:p>
        </w:tc>
        <w:tc>
          <w:tcPr>
            <w:tcW w:w="808" w:type="dxa"/>
            <w:vAlign w:val="top"/>
          </w:tcPr>
          <w:p>
            <w:pPr>
              <w:pStyle w:val="TableText"/>
              <w:ind w:left="195"/>
              <w:spacing w:before="68" w:line="189" w:lineRule="auto"/>
              <w:rPr/>
            </w:pPr>
            <w:r>
              <w:rPr>
                <w:spacing w:val="-1"/>
              </w:rPr>
              <w:t>2015</w:t>
            </w:r>
          </w:p>
        </w:tc>
        <w:tc>
          <w:tcPr>
            <w:tcW w:w="811" w:type="dxa"/>
            <w:vAlign w:val="top"/>
          </w:tcPr>
          <w:p>
            <w:pPr>
              <w:pStyle w:val="TableText"/>
              <w:ind w:left="196"/>
              <w:spacing w:before="68" w:line="189" w:lineRule="auto"/>
              <w:rPr/>
            </w:pPr>
            <w:r>
              <w:rPr>
                <w:spacing w:val="-1"/>
              </w:rPr>
              <w:t>2016</w:t>
            </w:r>
          </w:p>
        </w:tc>
        <w:tc>
          <w:tcPr>
            <w:tcW w:w="1535" w:type="dxa"/>
            <w:vAlign w:val="top"/>
          </w:tcPr>
          <w:p>
            <w:pPr>
              <w:pStyle w:val="TableText"/>
              <w:ind w:left="483"/>
              <w:spacing w:before="68" w:line="189" w:lineRule="auto"/>
              <w:rPr/>
            </w:pPr>
            <w:r>
              <w:rPr>
                <w:spacing w:val="-1"/>
              </w:rPr>
              <w:t>764.42</w:t>
            </w:r>
          </w:p>
        </w:tc>
        <w:tc>
          <w:tcPr>
            <w:tcW w:w="936" w:type="dxa"/>
            <w:vAlign w:val="top"/>
          </w:tcPr>
          <w:p>
            <w:pPr>
              <w:pStyle w:val="TableText"/>
              <w:ind w:left="333"/>
              <w:spacing w:before="68" w:line="189" w:lineRule="auto"/>
              <w:rPr/>
            </w:pPr>
            <w:r>
              <w:rPr>
                <w:spacing w:val="-6"/>
              </w:rPr>
              <w:t>126</w:t>
            </w:r>
          </w:p>
        </w:tc>
        <w:tc>
          <w:tcPr>
            <w:tcW w:w="1173" w:type="dxa"/>
            <w:vAlign w:val="top"/>
          </w:tcPr>
          <w:p>
            <w:pPr>
              <w:ind w:left="177"/>
              <w:spacing w:before="32"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2"/>
              <w:spacing w:before="205" w:line="189" w:lineRule="auto"/>
              <w:rPr/>
            </w:pPr>
            <w:r>
              <w:rPr>
                <w:spacing w:val="-1"/>
              </w:rPr>
              <w:t>49</w:t>
            </w:r>
          </w:p>
        </w:tc>
        <w:tc>
          <w:tcPr>
            <w:tcW w:w="1197" w:type="dxa"/>
            <w:vAlign w:val="top"/>
          </w:tcPr>
          <w:p>
            <w:pPr>
              <w:ind w:left="410"/>
              <w:spacing w:before="169"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647" w:right="185" w:hanging="2453"/>
              <w:spacing w:before="33" w:line="222" w:lineRule="auto"/>
              <w:rPr>
                <w:rFonts w:ascii="SimSun" w:hAnsi="SimSun" w:eastAsia="SimSun" w:cs="SimSun"/>
                <w:sz w:val="21"/>
                <w:szCs w:val="21"/>
              </w:rPr>
            </w:pPr>
            <w:r>
              <w:rPr>
                <w:rFonts w:ascii="SimSun" w:hAnsi="SimSun" w:eastAsia="SimSun" w:cs="SimSun"/>
                <w:sz w:val="21"/>
                <w:szCs w:val="21"/>
                <w:spacing w:val="-1"/>
              </w:rPr>
              <w:t>益阳市桃江县松木塘镇子良岩村、苍家塅村土地整治项</w:t>
            </w:r>
            <w:r>
              <w:rPr>
                <w:rFonts w:ascii="SimSun" w:hAnsi="SimSun" w:eastAsia="SimSun" w:cs="SimSun"/>
                <w:sz w:val="21"/>
                <w:szCs w:val="21"/>
                <w:spacing w:val="18"/>
              </w:rPr>
              <w:t xml:space="preserve"> </w:t>
            </w:r>
            <w:r>
              <w:rPr>
                <w:rFonts w:ascii="SimSun" w:hAnsi="SimSun" w:eastAsia="SimSun" w:cs="SimSun"/>
                <w:sz w:val="21"/>
                <w:szCs w:val="21"/>
              </w:rPr>
              <w:t>目</w:t>
            </w:r>
          </w:p>
        </w:tc>
        <w:tc>
          <w:tcPr>
            <w:tcW w:w="808" w:type="dxa"/>
            <w:vAlign w:val="top"/>
          </w:tcPr>
          <w:p>
            <w:pPr>
              <w:pStyle w:val="TableText"/>
              <w:ind w:left="195"/>
              <w:spacing w:before="205" w:line="189" w:lineRule="auto"/>
              <w:rPr/>
            </w:pPr>
            <w:r>
              <w:rPr>
                <w:spacing w:val="-1"/>
              </w:rPr>
              <w:t>2015</w:t>
            </w:r>
          </w:p>
        </w:tc>
        <w:tc>
          <w:tcPr>
            <w:tcW w:w="811" w:type="dxa"/>
            <w:vAlign w:val="top"/>
          </w:tcPr>
          <w:p>
            <w:pPr>
              <w:pStyle w:val="TableText"/>
              <w:ind w:left="196"/>
              <w:spacing w:before="205" w:line="189" w:lineRule="auto"/>
              <w:rPr/>
            </w:pPr>
            <w:r>
              <w:rPr>
                <w:spacing w:val="-1"/>
              </w:rPr>
              <w:t>2016</w:t>
            </w:r>
          </w:p>
        </w:tc>
        <w:tc>
          <w:tcPr>
            <w:tcW w:w="1535" w:type="dxa"/>
            <w:vAlign w:val="top"/>
          </w:tcPr>
          <w:p>
            <w:pPr>
              <w:pStyle w:val="TableText"/>
              <w:ind w:left="488"/>
              <w:spacing w:before="205" w:line="189" w:lineRule="auto"/>
              <w:rPr/>
            </w:pPr>
            <w:r>
              <w:rPr>
                <w:spacing w:val="-2"/>
              </w:rPr>
              <w:t>821.84</w:t>
            </w:r>
          </w:p>
        </w:tc>
        <w:tc>
          <w:tcPr>
            <w:tcW w:w="936" w:type="dxa"/>
            <w:vAlign w:val="top"/>
          </w:tcPr>
          <w:p>
            <w:pPr>
              <w:pStyle w:val="TableText"/>
              <w:ind w:left="333"/>
              <w:spacing w:before="205" w:line="189" w:lineRule="auto"/>
              <w:rPr/>
            </w:pPr>
            <w:r>
              <w:rPr>
                <w:spacing w:val="-6"/>
              </w:rPr>
              <w:t>151</w:t>
            </w:r>
          </w:p>
        </w:tc>
        <w:tc>
          <w:tcPr>
            <w:tcW w:w="1173" w:type="dxa"/>
            <w:vAlign w:val="top"/>
          </w:tcPr>
          <w:p>
            <w:pPr>
              <w:ind w:left="177"/>
              <w:spacing w:before="169"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71" w:line="189" w:lineRule="auto"/>
              <w:rPr/>
            </w:pPr>
            <w:r>
              <w:rPr>
                <w:spacing w:val="-3"/>
              </w:rPr>
              <w:t>50</w:t>
            </w:r>
          </w:p>
        </w:tc>
        <w:tc>
          <w:tcPr>
            <w:tcW w:w="1197" w:type="dxa"/>
            <w:vAlign w:val="top"/>
          </w:tcPr>
          <w:p>
            <w:pPr>
              <w:ind w:left="410"/>
              <w:spacing w:before="34"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4" w:line="205" w:lineRule="auto"/>
              <w:rPr>
                <w:rFonts w:ascii="SimSun" w:hAnsi="SimSun" w:eastAsia="SimSun" w:cs="SimSun"/>
                <w:sz w:val="21"/>
                <w:szCs w:val="21"/>
              </w:rPr>
            </w:pPr>
            <w:r>
              <w:rPr>
                <w:rFonts w:ascii="SimSun" w:hAnsi="SimSun" w:eastAsia="SimSun" w:cs="SimSun"/>
                <w:sz w:val="21"/>
                <w:szCs w:val="21"/>
                <w:spacing w:val="-1"/>
              </w:rPr>
              <w:t>益阳市桃江县大栗港镇朱家村、刘家村土地整治项目</w:t>
            </w:r>
          </w:p>
        </w:tc>
        <w:tc>
          <w:tcPr>
            <w:tcW w:w="808" w:type="dxa"/>
            <w:vAlign w:val="top"/>
          </w:tcPr>
          <w:p>
            <w:pPr>
              <w:pStyle w:val="TableText"/>
              <w:ind w:left="195"/>
              <w:spacing w:before="71" w:line="189" w:lineRule="auto"/>
              <w:rPr/>
            </w:pPr>
            <w:r>
              <w:rPr>
                <w:spacing w:val="-1"/>
              </w:rPr>
              <w:t>2015</w:t>
            </w:r>
          </w:p>
        </w:tc>
        <w:tc>
          <w:tcPr>
            <w:tcW w:w="811" w:type="dxa"/>
            <w:vAlign w:val="top"/>
          </w:tcPr>
          <w:p>
            <w:pPr>
              <w:pStyle w:val="TableText"/>
              <w:ind w:left="196"/>
              <w:spacing w:before="71" w:line="189" w:lineRule="auto"/>
              <w:rPr/>
            </w:pPr>
            <w:r>
              <w:rPr>
                <w:spacing w:val="-1"/>
              </w:rPr>
              <w:t>2016</w:t>
            </w:r>
          </w:p>
        </w:tc>
        <w:tc>
          <w:tcPr>
            <w:tcW w:w="1535" w:type="dxa"/>
            <w:vAlign w:val="top"/>
          </w:tcPr>
          <w:p>
            <w:pPr>
              <w:pStyle w:val="TableText"/>
              <w:ind w:left="483"/>
              <w:spacing w:before="71" w:line="189" w:lineRule="auto"/>
              <w:rPr/>
            </w:pPr>
            <w:r>
              <w:rPr>
                <w:spacing w:val="-1"/>
              </w:rPr>
              <w:t>764.94</w:t>
            </w:r>
          </w:p>
        </w:tc>
        <w:tc>
          <w:tcPr>
            <w:tcW w:w="936" w:type="dxa"/>
            <w:vAlign w:val="top"/>
          </w:tcPr>
          <w:p>
            <w:pPr>
              <w:pStyle w:val="TableText"/>
              <w:ind w:left="333"/>
              <w:spacing w:before="71" w:line="189" w:lineRule="auto"/>
              <w:rPr/>
            </w:pPr>
            <w:r>
              <w:rPr>
                <w:spacing w:val="-6"/>
              </w:rPr>
              <w:t>150</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69" w:line="189" w:lineRule="auto"/>
              <w:rPr/>
            </w:pPr>
            <w:r>
              <w:rPr>
                <w:spacing w:val="-3"/>
              </w:rPr>
              <w:t>51</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194"/>
              <w:spacing w:before="33" w:line="206" w:lineRule="auto"/>
              <w:rPr>
                <w:rFonts w:ascii="SimSun" w:hAnsi="SimSun" w:eastAsia="SimSun" w:cs="SimSun"/>
                <w:sz w:val="21"/>
                <w:szCs w:val="21"/>
              </w:rPr>
            </w:pPr>
            <w:r>
              <w:rPr>
                <w:rFonts w:ascii="SimSun" w:hAnsi="SimSun" w:eastAsia="SimSun" w:cs="SimSun"/>
                <w:sz w:val="21"/>
                <w:szCs w:val="21"/>
                <w:spacing w:val="-1"/>
              </w:rPr>
              <w:t>益阳市桃江县三堂街镇大屋山村、赤塘村土地整治项目</w:t>
            </w:r>
          </w:p>
        </w:tc>
        <w:tc>
          <w:tcPr>
            <w:tcW w:w="808" w:type="dxa"/>
            <w:vAlign w:val="top"/>
          </w:tcPr>
          <w:p>
            <w:pPr>
              <w:pStyle w:val="TableText"/>
              <w:ind w:left="195"/>
              <w:spacing w:before="69" w:line="189" w:lineRule="auto"/>
              <w:rPr/>
            </w:pPr>
            <w:r>
              <w:rPr>
                <w:spacing w:val="-1"/>
              </w:rPr>
              <w:t>2015</w:t>
            </w:r>
          </w:p>
        </w:tc>
        <w:tc>
          <w:tcPr>
            <w:tcW w:w="811" w:type="dxa"/>
            <w:vAlign w:val="top"/>
          </w:tcPr>
          <w:p>
            <w:pPr>
              <w:pStyle w:val="TableText"/>
              <w:ind w:left="196"/>
              <w:spacing w:before="69" w:line="189" w:lineRule="auto"/>
              <w:rPr/>
            </w:pPr>
            <w:r>
              <w:rPr>
                <w:spacing w:val="-1"/>
              </w:rPr>
              <w:t>2016</w:t>
            </w:r>
          </w:p>
        </w:tc>
        <w:tc>
          <w:tcPr>
            <w:tcW w:w="1535" w:type="dxa"/>
            <w:vAlign w:val="top"/>
          </w:tcPr>
          <w:p>
            <w:pPr>
              <w:pStyle w:val="TableText"/>
              <w:ind w:left="483"/>
              <w:spacing w:before="69" w:line="189" w:lineRule="auto"/>
              <w:rPr/>
            </w:pPr>
            <w:r>
              <w:rPr>
                <w:spacing w:val="-1"/>
              </w:rPr>
              <w:t>741.67</w:t>
            </w:r>
          </w:p>
        </w:tc>
        <w:tc>
          <w:tcPr>
            <w:tcW w:w="936" w:type="dxa"/>
            <w:vAlign w:val="top"/>
          </w:tcPr>
          <w:p>
            <w:pPr>
              <w:pStyle w:val="TableText"/>
              <w:ind w:left="333"/>
              <w:spacing w:before="69" w:line="189" w:lineRule="auto"/>
              <w:rPr/>
            </w:pPr>
            <w:r>
              <w:rPr>
                <w:spacing w:val="-6"/>
              </w:rPr>
              <w:t>152</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9"/>
              <w:spacing w:before="206" w:line="189" w:lineRule="auto"/>
              <w:rPr/>
            </w:pPr>
            <w:r>
              <w:rPr>
                <w:spacing w:val="-3"/>
              </w:rPr>
              <w:t>52</w:t>
            </w:r>
          </w:p>
        </w:tc>
        <w:tc>
          <w:tcPr>
            <w:tcW w:w="1197" w:type="dxa"/>
            <w:vAlign w:val="top"/>
          </w:tcPr>
          <w:p>
            <w:pPr>
              <w:ind w:left="410"/>
              <w:spacing w:before="170"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pStyle w:val="TableText"/>
              <w:ind w:left="2401" w:right="161" w:hanging="2235"/>
              <w:spacing w:before="33" w:line="222" w:lineRule="auto"/>
              <w:rPr>
                <w:rFonts w:ascii="SimSun" w:hAnsi="SimSun" w:eastAsia="SimSun" w:cs="SimSun"/>
              </w:rPr>
            </w:pPr>
            <w:r>
              <w:rPr>
                <w:rFonts w:ascii="SimSun" w:hAnsi="SimSun" w:eastAsia="SimSun" w:cs="SimSun"/>
                <w:spacing w:val="2"/>
              </w:rPr>
              <w:t>桃江县灰山港镇、牛田镇土地整治项目（</w:t>
            </w:r>
            <w:r>
              <w:rPr>
                <w:spacing w:val="2"/>
              </w:rPr>
              <w:t>20</w:t>
            </w:r>
            <w:r>
              <w:rPr>
                <w:spacing w:val="1"/>
              </w:rPr>
              <w:t>13</w:t>
            </w:r>
            <w:r>
              <w:rPr>
                <w:rFonts w:ascii="SimSun" w:hAnsi="SimSun" w:eastAsia="SimSun" w:cs="SimSun"/>
                <w:spacing w:val="1"/>
              </w:rPr>
              <w:t>年示范县</w:t>
            </w:r>
            <w:r>
              <w:rPr>
                <w:rFonts w:ascii="SimSun" w:hAnsi="SimSun" w:eastAsia="SimSun" w:cs="SimSun"/>
              </w:rPr>
              <w:t xml:space="preserve"> </w:t>
            </w:r>
            <w:r>
              <w:rPr>
                <w:rFonts w:ascii="SimSun" w:hAnsi="SimSun" w:eastAsia="SimSun" w:cs="SimSun"/>
                <w:spacing w:val="-6"/>
              </w:rPr>
              <w:t>项目）</w:t>
            </w:r>
          </w:p>
        </w:tc>
        <w:tc>
          <w:tcPr>
            <w:tcW w:w="808" w:type="dxa"/>
            <w:vAlign w:val="top"/>
          </w:tcPr>
          <w:p>
            <w:pPr>
              <w:pStyle w:val="TableText"/>
              <w:ind w:left="195"/>
              <w:spacing w:before="206" w:line="189" w:lineRule="auto"/>
              <w:rPr/>
            </w:pPr>
            <w:r>
              <w:rPr>
                <w:spacing w:val="-1"/>
              </w:rPr>
              <w:t>2015</w:t>
            </w:r>
          </w:p>
        </w:tc>
        <w:tc>
          <w:tcPr>
            <w:tcW w:w="811" w:type="dxa"/>
            <w:vAlign w:val="top"/>
          </w:tcPr>
          <w:p>
            <w:pPr>
              <w:pStyle w:val="TableText"/>
              <w:ind w:left="196"/>
              <w:spacing w:before="206" w:line="189" w:lineRule="auto"/>
              <w:rPr/>
            </w:pPr>
            <w:r>
              <w:rPr>
                <w:spacing w:val="-1"/>
              </w:rPr>
              <w:t>2016</w:t>
            </w:r>
          </w:p>
        </w:tc>
        <w:tc>
          <w:tcPr>
            <w:tcW w:w="1535" w:type="dxa"/>
            <w:vAlign w:val="top"/>
          </w:tcPr>
          <w:p>
            <w:pPr>
              <w:pStyle w:val="TableText"/>
              <w:ind w:left="374"/>
              <w:spacing w:before="206" w:line="189" w:lineRule="auto"/>
              <w:rPr/>
            </w:pPr>
            <w:r>
              <w:rPr>
                <w:spacing w:val="-1"/>
              </w:rPr>
              <w:t>24763.72</w:t>
            </w:r>
          </w:p>
        </w:tc>
        <w:tc>
          <w:tcPr>
            <w:tcW w:w="936" w:type="dxa"/>
            <w:vAlign w:val="top"/>
          </w:tcPr>
          <w:p>
            <w:pPr>
              <w:pStyle w:val="TableText"/>
              <w:ind w:left="264"/>
              <w:spacing w:before="206" w:line="189" w:lineRule="auto"/>
              <w:rPr/>
            </w:pPr>
            <w:r>
              <w:rPr>
                <w:spacing w:val="-2"/>
              </w:rPr>
              <w:t>6357</w:t>
            </w:r>
          </w:p>
        </w:tc>
        <w:tc>
          <w:tcPr>
            <w:tcW w:w="1173" w:type="dxa"/>
            <w:vAlign w:val="top"/>
          </w:tcPr>
          <w:p>
            <w:pPr>
              <w:ind w:left="177"/>
              <w:spacing w:before="170"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70" w:line="189" w:lineRule="auto"/>
              <w:rPr/>
            </w:pPr>
            <w:r>
              <w:rPr>
                <w:spacing w:val="-3"/>
              </w:rPr>
              <w:t>53</w:t>
            </w:r>
          </w:p>
        </w:tc>
        <w:tc>
          <w:tcPr>
            <w:tcW w:w="1197" w:type="dxa"/>
            <w:vAlign w:val="top"/>
          </w:tcPr>
          <w:p>
            <w:pPr>
              <w:ind w:left="391"/>
              <w:spacing w:before="33" w:line="206" w:lineRule="auto"/>
              <w:rPr>
                <w:rFonts w:ascii="SimSun" w:hAnsi="SimSun" w:eastAsia="SimSun" w:cs="SimSun"/>
                <w:sz w:val="21"/>
                <w:szCs w:val="21"/>
              </w:rPr>
            </w:pPr>
            <w:r>
              <w:rPr>
                <w:rFonts w:ascii="SimSun" w:hAnsi="SimSun" w:eastAsia="SimSun" w:cs="SimSun"/>
                <w:sz w:val="21"/>
                <w:szCs w:val="21"/>
                <w:spacing w:val="-3"/>
              </w:rPr>
              <w:t>水利</w:t>
            </w:r>
          </w:p>
        </w:tc>
        <w:tc>
          <w:tcPr>
            <w:tcW w:w="5421" w:type="dxa"/>
            <w:vAlign w:val="top"/>
          </w:tcPr>
          <w:p>
            <w:pPr>
              <w:pStyle w:val="TableText"/>
              <w:ind w:left="246"/>
              <w:spacing w:before="33" w:line="206" w:lineRule="auto"/>
              <w:rPr>
                <w:rFonts w:ascii="SimSun" w:hAnsi="SimSun" w:eastAsia="SimSun" w:cs="SimSun"/>
              </w:rPr>
            </w:pPr>
            <w:r>
              <w:rPr>
                <w:rFonts w:ascii="SimSun" w:hAnsi="SimSun" w:eastAsia="SimSun" w:cs="SimSun"/>
                <w:spacing w:val="-1"/>
              </w:rPr>
              <w:t>桃江县</w:t>
            </w:r>
            <w:r>
              <w:rPr>
                <w:rFonts w:ascii="SimSun" w:hAnsi="SimSun" w:eastAsia="SimSun" w:cs="SimSun"/>
                <w:spacing w:val="-33"/>
              </w:rPr>
              <w:t xml:space="preserve"> </w:t>
            </w:r>
            <w:r>
              <w:rPr>
                <w:spacing w:val="-1"/>
              </w:rPr>
              <w:t>2015 </w:t>
            </w:r>
            <w:r>
              <w:rPr>
                <w:rFonts w:ascii="SimSun" w:hAnsi="SimSun" w:eastAsia="SimSun" w:cs="SimSun"/>
                <w:spacing w:val="-1"/>
              </w:rPr>
              <w:t>年度中央财政水利发展资金农田水利项目</w:t>
            </w:r>
          </w:p>
        </w:tc>
        <w:tc>
          <w:tcPr>
            <w:tcW w:w="808" w:type="dxa"/>
            <w:vAlign w:val="top"/>
          </w:tcPr>
          <w:p>
            <w:pPr>
              <w:pStyle w:val="TableText"/>
              <w:ind w:left="195"/>
              <w:spacing w:before="70" w:line="189" w:lineRule="auto"/>
              <w:rPr/>
            </w:pPr>
            <w:r>
              <w:rPr>
                <w:spacing w:val="-1"/>
              </w:rPr>
              <w:t>2015</w:t>
            </w:r>
          </w:p>
        </w:tc>
        <w:tc>
          <w:tcPr>
            <w:tcW w:w="811" w:type="dxa"/>
            <w:vAlign w:val="top"/>
          </w:tcPr>
          <w:p>
            <w:pPr>
              <w:pStyle w:val="TableText"/>
              <w:ind w:left="196"/>
              <w:spacing w:before="70" w:line="189" w:lineRule="auto"/>
              <w:rPr/>
            </w:pPr>
            <w:r>
              <w:rPr>
                <w:spacing w:val="-1"/>
              </w:rPr>
              <w:t>2016</w:t>
            </w:r>
          </w:p>
        </w:tc>
        <w:tc>
          <w:tcPr>
            <w:tcW w:w="1535" w:type="dxa"/>
            <w:vAlign w:val="top"/>
          </w:tcPr>
          <w:p>
            <w:pPr>
              <w:pStyle w:val="TableText"/>
              <w:ind w:left="427"/>
              <w:spacing w:before="70" w:line="189" w:lineRule="auto"/>
              <w:rPr/>
            </w:pPr>
            <w:r>
              <w:rPr>
                <w:spacing w:val="-1"/>
              </w:rPr>
              <w:t>2979.89</w:t>
            </w:r>
          </w:p>
        </w:tc>
        <w:tc>
          <w:tcPr>
            <w:tcW w:w="936" w:type="dxa"/>
            <w:vAlign w:val="top"/>
          </w:tcPr>
          <w:p>
            <w:pPr>
              <w:pStyle w:val="TableText"/>
              <w:ind w:left="280"/>
              <w:spacing w:before="70" w:line="189" w:lineRule="auto"/>
              <w:rPr/>
            </w:pPr>
            <w:r>
              <w:rPr>
                <w:spacing w:val="-5"/>
              </w:rPr>
              <w:t>1280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9"/>
              <w:spacing w:before="70" w:line="189" w:lineRule="auto"/>
              <w:rPr/>
            </w:pPr>
            <w:r>
              <w:rPr>
                <w:spacing w:val="-3"/>
              </w:rPr>
              <w:t>54</w:t>
            </w:r>
          </w:p>
        </w:tc>
        <w:tc>
          <w:tcPr>
            <w:tcW w:w="1197" w:type="dxa"/>
            <w:vAlign w:val="top"/>
          </w:tcPr>
          <w:p>
            <w:pPr>
              <w:pStyle w:val="TableText"/>
              <w:ind w:left="111"/>
              <w:spacing w:before="33" w:line="204"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403"/>
              <w:spacing w:before="33" w:line="204" w:lineRule="auto"/>
              <w:rPr>
                <w:rFonts w:ascii="SimSun" w:hAnsi="SimSun" w:eastAsia="SimSun" w:cs="SimSun"/>
                <w:sz w:val="21"/>
                <w:szCs w:val="21"/>
              </w:rPr>
            </w:pPr>
            <w:r>
              <w:rPr>
                <w:rFonts w:ascii="SimSun" w:hAnsi="SimSun" w:eastAsia="SimSun" w:cs="SimSun"/>
                <w:sz w:val="21"/>
                <w:szCs w:val="21"/>
                <w:spacing w:val="-1"/>
              </w:rPr>
              <w:t>益阳市桃江县浮邱山乡洪桥头高标准农田建设项目</w:t>
            </w:r>
          </w:p>
        </w:tc>
        <w:tc>
          <w:tcPr>
            <w:tcW w:w="808" w:type="dxa"/>
            <w:vAlign w:val="top"/>
          </w:tcPr>
          <w:p>
            <w:pPr>
              <w:pStyle w:val="TableText"/>
              <w:ind w:left="195"/>
              <w:spacing w:before="70" w:line="189" w:lineRule="auto"/>
              <w:rPr/>
            </w:pPr>
            <w:r>
              <w:rPr>
                <w:spacing w:val="-1"/>
              </w:rPr>
              <w:t>2015</w:t>
            </w:r>
          </w:p>
        </w:tc>
        <w:tc>
          <w:tcPr>
            <w:tcW w:w="811" w:type="dxa"/>
            <w:vAlign w:val="top"/>
          </w:tcPr>
          <w:p>
            <w:pPr>
              <w:pStyle w:val="TableText"/>
              <w:ind w:left="196"/>
              <w:spacing w:before="70" w:line="189" w:lineRule="auto"/>
              <w:rPr/>
            </w:pPr>
            <w:r>
              <w:rPr>
                <w:spacing w:val="-1"/>
              </w:rPr>
              <w:t>2016</w:t>
            </w:r>
          </w:p>
        </w:tc>
        <w:tc>
          <w:tcPr>
            <w:tcW w:w="1535" w:type="dxa"/>
            <w:vAlign w:val="top"/>
          </w:tcPr>
          <w:p>
            <w:pPr>
              <w:pStyle w:val="TableText"/>
              <w:ind w:left="435"/>
              <w:spacing w:before="70" w:line="189" w:lineRule="auto"/>
              <w:rPr/>
            </w:pPr>
            <w:r>
              <w:rPr>
                <w:spacing w:val="-2"/>
              </w:rPr>
              <w:t>8197.60</w:t>
            </w:r>
          </w:p>
        </w:tc>
        <w:tc>
          <w:tcPr>
            <w:tcW w:w="936" w:type="dxa"/>
            <w:vAlign w:val="top"/>
          </w:tcPr>
          <w:p>
            <w:pPr>
              <w:pStyle w:val="TableText"/>
              <w:ind w:left="280"/>
              <w:spacing w:before="70" w:line="189" w:lineRule="auto"/>
              <w:rPr/>
            </w:pPr>
            <w:r>
              <w:rPr>
                <w:spacing w:val="-5"/>
              </w:rPr>
              <w:t>1449</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73" w:line="186" w:lineRule="auto"/>
              <w:rPr/>
            </w:pPr>
            <w:r>
              <w:rPr>
                <w:spacing w:val="-3"/>
              </w:rPr>
              <w:t>55</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3" w:line="206" w:lineRule="auto"/>
              <w:rPr>
                <w:rFonts w:ascii="SimSun" w:hAnsi="SimSun" w:eastAsia="SimSun" w:cs="SimSun"/>
                <w:sz w:val="21"/>
                <w:szCs w:val="21"/>
              </w:rPr>
            </w:pPr>
            <w:r>
              <w:rPr>
                <w:rFonts w:ascii="SimSun" w:hAnsi="SimSun" w:eastAsia="SimSun" w:cs="SimSun"/>
                <w:sz w:val="21"/>
                <w:szCs w:val="21"/>
                <w:spacing w:val="-1"/>
              </w:rPr>
              <w:t>益阳市桃江县马迹塘镇大塘坪村土地整治项目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483"/>
              <w:spacing w:before="70" w:line="189" w:lineRule="auto"/>
              <w:rPr/>
            </w:pPr>
            <w:r>
              <w:rPr>
                <w:spacing w:val="-1"/>
              </w:rPr>
              <w:t>772.91</w:t>
            </w:r>
          </w:p>
        </w:tc>
        <w:tc>
          <w:tcPr>
            <w:tcW w:w="936" w:type="dxa"/>
            <w:vAlign w:val="top"/>
          </w:tcPr>
          <w:p>
            <w:pPr>
              <w:pStyle w:val="TableText"/>
              <w:ind w:left="333"/>
              <w:spacing w:before="70" w:line="189" w:lineRule="auto"/>
              <w:rPr/>
            </w:pPr>
            <w:r>
              <w:rPr>
                <w:spacing w:val="-6"/>
              </w:rPr>
              <w:t>180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50" w:hRule="atLeast"/>
        </w:trPr>
        <w:tc>
          <w:tcPr>
            <w:tcW w:w="615" w:type="dxa"/>
            <w:vAlign w:val="top"/>
          </w:tcPr>
          <w:p>
            <w:pPr>
              <w:pStyle w:val="TableText"/>
              <w:ind w:left="209"/>
              <w:spacing w:before="207" w:line="189" w:lineRule="auto"/>
              <w:rPr/>
            </w:pPr>
            <w:r>
              <w:rPr>
                <w:spacing w:val="-3"/>
              </w:rPr>
              <w:t>56</w:t>
            </w:r>
          </w:p>
        </w:tc>
        <w:tc>
          <w:tcPr>
            <w:tcW w:w="1197" w:type="dxa"/>
            <w:vAlign w:val="top"/>
          </w:tcPr>
          <w:p>
            <w:pPr>
              <w:ind w:left="410"/>
              <w:spacing w:before="171"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pStyle w:val="TableText"/>
              <w:ind w:left="2085" w:right="161" w:hanging="1917"/>
              <w:spacing w:before="34" w:line="222" w:lineRule="auto"/>
              <w:rPr>
                <w:rFonts w:ascii="SimSun" w:hAnsi="SimSun" w:eastAsia="SimSun" w:cs="SimSun"/>
              </w:rPr>
            </w:pPr>
            <w:r>
              <w:rPr>
                <w:rFonts w:ascii="SimSun" w:hAnsi="SimSun" w:eastAsia="SimSun" w:cs="SimSun"/>
              </w:rPr>
              <w:t>益阳市桃江县牛田镇等三个乡镇土地整治项</w:t>
            </w:r>
            <w:r>
              <w:rPr>
                <w:rFonts w:ascii="SimSun" w:hAnsi="SimSun" w:eastAsia="SimSun" w:cs="SimSun"/>
                <w:spacing w:val="-1"/>
              </w:rPr>
              <w:t>目（</w:t>
            </w:r>
            <w:r>
              <w:rPr>
                <w:spacing w:val="-1"/>
              </w:rPr>
              <w:t>2014 </w:t>
            </w:r>
            <w:r>
              <w:rPr>
                <w:rFonts w:ascii="SimSun" w:hAnsi="SimSun" w:eastAsia="SimSun" w:cs="SimSun"/>
                <w:spacing w:val="-1"/>
              </w:rPr>
              <w:t>年</w:t>
            </w:r>
            <w:r>
              <w:rPr>
                <w:rFonts w:ascii="SimSun" w:hAnsi="SimSun" w:eastAsia="SimSun" w:cs="SimSun"/>
              </w:rPr>
              <w:t xml:space="preserve"> </w:t>
            </w:r>
            <w:r>
              <w:rPr>
                <w:rFonts w:ascii="SimSun" w:hAnsi="SimSun" w:eastAsia="SimSun" w:cs="SimSun"/>
                <w:spacing w:val="-1"/>
              </w:rPr>
              <w:t>示范县项目）</w:t>
            </w:r>
          </w:p>
        </w:tc>
        <w:tc>
          <w:tcPr>
            <w:tcW w:w="808" w:type="dxa"/>
            <w:vAlign w:val="top"/>
          </w:tcPr>
          <w:p>
            <w:pPr>
              <w:pStyle w:val="TableText"/>
              <w:ind w:left="195"/>
              <w:spacing w:before="207" w:line="189" w:lineRule="auto"/>
              <w:rPr/>
            </w:pPr>
            <w:r>
              <w:rPr>
                <w:spacing w:val="-1"/>
              </w:rPr>
              <w:t>2016</w:t>
            </w:r>
          </w:p>
        </w:tc>
        <w:tc>
          <w:tcPr>
            <w:tcW w:w="811" w:type="dxa"/>
            <w:vAlign w:val="top"/>
          </w:tcPr>
          <w:p>
            <w:pPr>
              <w:pStyle w:val="TableText"/>
              <w:ind w:left="196"/>
              <w:spacing w:before="207" w:line="189" w:lineRule="auto"/>
              <w:rPr/>
            </w:pPr>
            <w:r>
              <w:rPr>
                <w:spacing w:val="-1"/>
              </w:rPr>
              <w:t>2017</w:t>
            </w:r>
          </w:p>
        </w:tc>
        <w:tc>
          <w:tcPr>
            <w:tcW w:w="1535" w:type="dxa"/>
            <w:vAlign w:val="top"/>
          </w:tcPr>
          <w:p>
            <w:pPr>
              <w:pStyle w:val="TableText"/>
              <w:ind w:left="374"/>
              <w:spacing w:before="207" w:line="189" w:lineRule="auto"/>
              <w:rPr/>
            </w:pPr>
            <w:r>
              <w:rPr>
                <w:spacing w:val="-1"/>
              </w:rPr>
              <w:t>24667.37</w:t>
            </w:r>
          </w:p>
        </w:tc>
        <w:tc>
          <w:tcPr>
            <w:tcW w:w="936" w:type="dxa"/>
            <w:vAlign w:val="top"/>
          </w:tcPr>
          <w:p>
            <w:pPr>
              <w:pStyle w:val="TableText"/>
              <w:ind w:left="273"/>
              <w:spacing w:before="207" w:line="189" w:lineRule="auto"/>
              <w:rPr/>
            </w:pPr>
            <w:r>
              <w:rPr>
                <w:spacing w:val="-3"/>
              </w:rPr>
              <w:t>8711</w:t>
            </w:r>
          </w:p>
        </w:tc>
        <w:tc>
          <w:tcPr>
            <w:tcW w:w="1173" w:type="dxa"/>
            <w:vAlign w:val="top"/>
          </w:tcPr>
          <w:p>
            <w:pPr>
              <w:ind w:left="177"/>
              <w:spacing w:before="171"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73" w:line="186" w:lineRule="auto"/>
              <w:rPr/>
            </w:pPr>
            <w:r>
              <w:rPr>
                <w:spacing w:val="-3"/>
              </w:rPr>
              <w:t>57</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614"/>
              <w:spacing w:before="33" w:line="206" w:lineRule="auto"/>
              <w:rPr>
                <w:rFonts w:ascii="SimSun" w:hAnsi="SimSun" w:eastAsia="SimSun" w:cs="SimSun"/>
                <w:sz w:val="21"/>
                <w:szCs w:val="21"/>
              </w:rPr>
            </w:pPr>
            <w:r>
              <w:rPr>
                <w:rFonts w:ascii="SimSun" w:hAnsi="SimSun" w:eastAsia="SimSun" w:cs="SimSun"/>
                <w:sz w:val="21"/>
                <w:szCs w:val="21"/>
                <w:spacing w:val="-1"/>
              </w:rPr>
              <w:t>益阳市桃江县灰山港镇绿稼湾村土地整治项目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483"/>
              <w:spacing w:before="70" w:line="189" w:lineRule="auto"/>
              <w:rPr/>
            </w:pPr>
            <w:r>
              <w:rPr>
                <w:spacing w:val="-1"/>
              </w:rPr>
              <w:t>792.28</w:t>
            </w:r>
          </w:p>
        </w:tc>
        <w:tc>
          <w:tcPr>
            <w:tcW w:w="936" w:type="dxa"/>
            <w:vAlign w:val="top"/>
          </w:tcPr>
          <w:p>
            <w:pPr>
              <w:pStyle w:val="TableText"/>
              <w:ind w:left="333"/>
              <w:spacing w:before="70" w:line="189" w:lineRule="auto"/>
              <w:rPr/>
            </w:pPr>
            <w:r>
              <w:rPr>
                <w:spacing w:val="-6"/>
              </w:rPr>
              <w:t>180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9"/>
              <w:spacing w:before="70" w:line="189" w:lineRule="auto"/>
              <w:rPr/>
            </w:pPr>
            <w:r>
              <w:rPr>
                <w:spacing w:val="-3"/>
              </w:rPr>
              <w:t>58</w:t>
            </w:r>
          </w:p>
        </w:tc>
        <w:tc>
          <w:tcPr>
            <w:tcW w:w="1197" w:type="dxa"/>
            <w:vAlign w:val="top"/>
          </w:tcPr>
          <w:p>
            <w:pPr>
              <w:ind w:left="410"/>
              <w:spacing w:before="33"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98"/>
              <w:spacing w:before="33" w:line="204" w:lineRule="auto"/>
              <w:rPr>
                <w:rFonts w:ascii="SimSun" w:hAnsi="SimSun" w:eastAsia="SimSun" w:cs="SimSun"/>
                <w:sz w:val="21"/>
                <w:szCs w:val="21"/>
              </w:rPr>
            </w:pPr>
            <w:r>
              <w:rPr>
                <w:rFonts w:ascii="SimSun" w:hAnsi="SimSun" w:eastAsia="SimSun" w:cs="SimSun"/>
                <w:sz w:val="21"/>
                <w:szCs w:val="21"/>
                <w:spacing w:val="-1"/>
              </w:rPr>
              <w:t>益阳市桃江县浮邱山乡禁牌村等二个村土地整治项目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483"/>
              <w:spacing w:before="70" w:line="189" w:lineRule="auto"/>
              <w:rPr/>
            </w:pPr>
            <w:r>
              <w:rPr>
                <w:spacing w:val="-1"/>
              </w:rPr>
              <w:t>783.68</w:t>
            </w:r>
          </w:p>
        </w:tc>
        <w:tc>
          <w:tcPr>
            <w:tcW w:w="936" w:type="dxa"/>
            <w:vAlign w:val="top"/>
          </w:tcPr>
          <w:p>
            <w:pPr>
              <w:pStyle w:val="TableText"/>
              <w:ind w:left="333"/>
              <w:spacing w:before="70" w:line="189" w:lineRule="auto"/>
              <w:rPr/>
            </w:pPr>
            <w:r>
              <w:rPr>
                <w:spacing w:val="-6"/>
              </w:rPr>
              <w:t>180</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9"/>
              <w:spacing w:before="70" w:line="189" w:lineRule="auto"/>
              <w:rPr/>
            </w:pPr>
            <w:r>
              <w:rPr>
                <w:spacing w:val="-3"/>
              </w:rPr>
              <w:t>59</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403"/>
              <w:spacing w:before="33" w:line="206" w:lineRule="auto"/>
              <w:rPr>
                <w:rFonts w:ascii="SimSun" w:hAnsi="SimSun" w:eastAsia="SimSun" w:cs="SimSun"/>
                <w:sz w:val="21"/>
                <w:szCs w:val="21"/>
              </w:rPr>
            </w:pPr>
            <w:r>
              <w:rPr>
                <w:rFonts w:ascii="SimSun" w:hAnsi="SimSun" w:eastAsia="SimSun" w:cs="SimSun"/>
                <w:sz w:val="21"/>
                <w:szCs w:val="21"/>
                <w:spacing w:val="-1"/>
              </w:rPr>
              <w:t>益阳市桃江县修山镇麻竹垸等三个村土地整治项目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488"/>
              <w:spacing w:before="70" w:line="189" w:lineRule="auto"/>
              <w:rPr/>
            </w:pPr>
            <w:r>
              <w:rPr>
                <w:spacing w:val="-2"/>
              </w:rPr>
              <w:t>801.57</w:t>
            </w:r>
          </w:p>
        </w:tc>
        <w:tc>
          <w:tcPr>
            <w:tcW w:w="936" w:type="dxa"/>
            <w:vAlign w:val="top"/>
          </w:tcPr>
          <w:p>
            <w:pPr>
              <w:pStyle w:val="TableText"/>
              <w:ind w:left="333"/>
              <w:spacing w:before="70" w:line="189" w:lineRule="auto"/>
              <w:rPr/>
            </w:pPr>
            <w:r>
              <w:rPr>
                <w:spacing w:val="-6"/>
              </w:rPr>
              <w:t>180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0" w:line="189" w:lineRule="auto"/>
              <w:rPr/>
            </w:pPr>
            <w:r>
              <w:rPr>
                <w:spacing w:val="-2"/>
              </w:rPr>
              <w:t>60</w:t>
            </w:r>
          </w:p>
        </w:tc>
        <w:tc>
          <w:tcPr>
            <w:tcW w:w="1197" w:type="dxa"/>
            <w:vAlign w:val="top"/>
          </w:tcPr>
          <w:p>
            <w:pPr>
              <w:ind w:left="410"/>
              <w:spacing w:before="33" w:line="206"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3" w:line="206" w:lineRule="auto"/>
              <w:rPr>
                <w:rFonts w:ascii="SimSun" w:hAnsi="SimSun" w:eastAsia="SimSun" w:cs="SimSun"/>
                <w:sz w:val="21"/>
                <w:szCs w:val="21"/>
              </w:rPr>
            </w:pPr>
            <w:r>
              <w:rPr>
                <w:rFonts w:ascii="SimSun" w:hAnsi="SimSun" w:eastAsia="SimSun" w:cs="SimSun"/>
                <w:sz w:val="21"/>
                <w:szCs w:val="21"/>
                <w:spacing w:val="-1"/>
              </w:rPr>
              <w:t>益阳市桃江县修山镇花桥港村土地复垦项目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500"/>
              <w:spacing w:before="70" w:line="189" w:lineRule="auto"/>
              <w:rPr/>
            </w:pPr>
            <w:r>
              <w:rPr>
                <w:spacing w:val="-3"/>
              </w:rPr>
              <w:t>160.54</w:t>
            </w:r>
          </w:p>
        </w:tc>
        <w:tc>
          <w:tcPr>
            <w:tcW w:w="936" w:type="dxa"/>
            <w:vAlign w:val="top"/>
          </w:tcPr>
          <w:p>
            <w:pPr>
              <w:pStyle w:val="TableText"/>
              <w:ind w:left="370"/>
              <w:spacing w:before="70" w:line="189" w:lineRule="auto"/>
              <w:rPr/>
            </w:pPr>
            <w:r>
              <w:rPr>
                <w:spacing w:val="-2"/>
              </w:rPr>
              <w:t>94</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8"/>
              <w:spacing w:before="70" w:line="189" w:lineRule="auto"/>
              <w:rPr/>
            </w:pPr>
            <w:r>
              <w:rPr>
                <w:spacing w:val="-2"/>
              </w:rPr>
              <w:t>61</w:t>
            </w:r>
          </w:p>
        </w:tc>
        <w:tc>
          <w:tcPr>
            <w:tcW w:w="1197" w:type="dxa"/>
            <w:vAlign w:val="top"/>
          </w:tcPr>
          <w:p>
            <w:pPr>
              <w:ind w:left="410"/>
              <w:spacing w:before="33"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403"/>
              <w:spacing w:before="33" w:line="204" w:lineRule="auto"/>
              <w:rPr>
                <w:rFonts w:ascii="SimSun" w:hAnsi="SimSun" w:eastAsia="SimSun" w:cs="SimSun"/>
                <w:sz w:val="21"/>
                <w:szCs w:val="21"/>
              </w:rPr>
            </w:pPr>
            <w:r>
              <w:rPr>
                <w:rFonts w:ascii="SimSun" w:hAnsi="SimSun" w:eastAsia="SimSun" w:cs="SimSun"/>
                <w:sz w:val="21"/>
                <w:szCs w:val="21"/>
                <w:spacing w:val="-1"/>
              </w:rPr>
              <w:t>益阳市桃江县修山镇康家村等三个村土地整治项目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427"/>
              <w:spacing w:before="70" w:line="189" w:lineRule="auto"/>
              <w:rPr/>
            </w:pPr>
            <w:r>
              <w:rPr>
                <w:spacing w:val="-1"/>
              </w:rPr>
              <w:t>2045.42</w:t>
            </w:r>
          </w:p>
        </w:tc>
        <w:tc>
          <w:tcPr>
            <w:tcW w:w="936" w:type="dxa"/>
            <w:vAlign w:val="top"/>
          </w:tcPr>
          <w:p>
            <w:pPr>
              <w:pStyle w:val="TableText"/>
              <w:ind w:left="311"/>
              <w:spacing w:before="70" w:line="189" w:lineRule="auto"/>
              <w:rPr/>
            </w:pPr>
            <w:r>
              <w:rPr>
                <w:spacing w:val="-1"/>
              </w:rPr>
              <w:t>478</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8"/>
              <w:spacing w:before="70" w:line="189" w:lineRule="auto"/>
              <w:rPr/>
            </w:pPr>
            <w:r>
              <w:rPr>
                <w:spacing w:val="-2"/>
              </w:rPr>
              <w:t>62</w:t>
            </w:r>
          </w:p>
        </w:tc>
        <w:tc>
          <w:tcPr>
            <w:tcW w:w="1197" w:type="dxa"/>
            <w:vAlign w:val="top"/>
          </w:tcPr>
          <w:p>
            <w:pPr>
              <w:ind w:left="389"/>
              <w:spacing w:before="33" w:line="206" w:lineRule="auto"/>
              <w:rPr>
                <w:rFonts w:ascii="SimSun" w:hAnsi="SimSun" w:eastAsia="SimSun" w:cs="SimSun"/>
                <w:sz w:val="21"/>
                <w:szCs w:val="21"/>
              </w:rPr>
            </w:pPr>
            <w:r>
              <w:rPr>
                <w:rFonts w:ascii="SimSun" w:hAnsi="SimSun" w:eastAsia="SimSun" w:cs="SimSun"/>
                <w:sz w:val="21"/>
                <w:szCs w:val="21"/>
                <w:spacing w:val="-2"/>
              </w:rPr>
              <w:t>农业</w:t>
            </w:r>
          </w:p>
        </w:tc>
        <w:tc>
          <w:tcPr>
            <w:tcW w:w="5421" w:type="dxa"/>
            <w:vAlign w:val="top"/>
          </w:tcPr>
          <w:p>
            <w:pPr>
              <w:ind w:left="1137"/>
              <w:spacing w:before="33" w:line="206" w:lineRule="auto"/>
              <w:rPr>
                <w:rFonts w:ascii="SimSun" w:hAnsi="SimSun" w:eastAsia="SimSun" w:cs="SimSun"/>
                <w:sz w:val="21"/>
                <w:szCs w:val="21"/>
              </w:rPr>
            </w:pPr>
            <w:r>
              <w:rPr>
                <w:rFonts w:ascii="SimSun" w:hAnsi="SimSun" w:eastAsia="SimSun" w:cs="SimSun"/>
                <w:sz w:val="21"/>
                <w:szCs w:val="21"/>
                <w:spacing w:val="-1"/>
              </w:rPr>
              <w:t>湖南省桃江县高标准农田建设项目</w:t>
            </w:r>
          </w:p>
        </w:tc>
        <w:tc>
          <w:tcPr>
            <w:tcW w:w="808" w:type="dxa"/>
            <w:vAlign w:val="top"/>
          </w:tcPr>
          <w:p>
            <w:pPr>
              <w:pStyle w:val="TableText"/>
              <w:ind w:left="195"/>
              <w:spacing w:before="70" w:line="189" w:lineRule="auto"/>
              <w:rPr/>
            </w:pPr>
            <w:r>
              <w:rPr>
                <w:spacing w:val="-1"/>
              </w:rPr>
              <w:t>2016</w:t>
            </w:r>
          </w:p>
        </w:tc>
        <w:tc>
          <w:tcPr>
            <w:tcW w:w="811" w:type="dxa"/>
            <w:vAlign w:val="top"/>
          </w:tcPr>
          <w:p>
            <w:pPr>
              <w:pStyle w:val="TableText"/>
              <w:ind w:left="196"/>
              <w:spacing w:before="70" w:line="189" w:lineRule="auto"/>
              <w:rPr/>
            </w:pPr>
            <w:r>
              <w:rPr>
                <w:spacing w:val="-1"/>
              </w:rPr>
              <w:t>2017</w:t>
            </w:r>
          </w:p>
        </w:tc>
        <w:tc>
          <w:tcPr>
            <w:tcW w:w="1535" w:type="dxa"/>
            <w:vAlign w:val="top"/>
          </w:tcPr>
          <w:p>
            <w:pPr>
              <w:pStyle w:val="TableText"/>
              <w:ind w:left="394"/>
              <w:spacing w:before="70" w:line="189" w:lineRule="auto"/>
              <w:rPr/>
            </w:pPr>
            <w:r>
              <w:rPr>
                <w:spacing w:val="-3"/>
              </w:rPr>
              <w:t>10530.06</w:t>
            </w:r>
          </w:p>
        </w:tc>
        <w:tc>
          <w:tcPr>
            <w:tcW w:w="936" w:type="dxa"/>
            <w:vAlign w:val="top"/>
          </w:tcPr>
          <w:p>
            <w:pPr>
              <w:pStyle w:val="TableText"/>
              <w:ind w:left="264"/>
              <w:spacing w:before="70" w:line="189" w:lineRule="auto"/>
              <w:rPr/>
            </w:pPr>
            <w:r>
              <w:rPr>
                <w:spacing w:val="-2"/>
              </w:rPr>
              <w:t>3750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54" w:hRule="atLeast"/>
        </w:trPr>
        <w:tc>
          <w:tcPr>
            <w:tcW w:w="615" w:type="dxa"/>
            <w:vAlign w:val="top"/>
          </w:tcPr>
          <w:p>
            <w:pPr>
              <w:pStyle w:val="TableText"/>
              <w:ind w:left="208"/>
              <w:spacing w:before="207" w:line="189" w:lineRule="auto"/>
              <w:rPr/>
            </w:pPr>
            <w:r>
              <w:rPr>
                <w:spacing w:val="-2"/>
              </w:rPr>
              <w:t>63</w:t>
            </w:r>
          </w:p>
        </w:tc>
        <w:tc>
          <w:tcPr>
            <w:tcW w:w="1197" w:type="dxa"/>
            <w:vAlign w:val="top"/>
          </w:tcPr>
          <w:p>
            <w:pPr>
              <w:pStyle w:val="TableText"/>
              <w:ind w:left="111"/>
              <w:spacing w:before="171" w:line="213"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2401" w:right="199" w:hanging="2207"/>
              <w:spacing w:before="34" w:line="224" w:lineRule="auto"/>
              <w:rPr>
                <w:rFonts w:ascii="SimSun" w:hAnsi="SimSun" w:eastAsia="SimSun" w:cs="SimSun"/>
                <w:sz w:val="21"/>
                <w:szCs w:val="21"/>
              </w:rPr>
            </w:pPr>
            <w:r>
              <w:rPr>
                <w:rFonts w:ascii="SimSun" w:hAnsi="SimSun" w:eastAsia="SimSun" w:cs="SimSun"/>
                <w:sz w:val="21"/>
                <w:szCs w:val="21"/>
                <w:spacing w:val="-1"/>
              </w:rPr>
              <w:t>益阳市桃江县鸬鹚渡镇鸬鹚渡高标准农田建设项目（第</w:t>
            </w:r>
            <w:r>
              <w:rPr>
                <w:rFonts w:ascii="SimSun" w:hAnsi="SimSun" w:eastAsia="SimSun" w:cs="SimSun"/>
                <w:sz w:val="21"/>
                <w:szCs w:val="21"/>
                <w:spacing w:val="4"/>
              </w:rPr>
              <w:t xml:space="preserve"> </w:t>
            </w:r>
            <w:r>
              <w:rPr>
                <w:rFonts w:ascii="SimSun" w:hAnsi="SimSun" w:eastAsia="SimSun" w:cs="SimSun"/>
                <w:sz w:val="21"/>
                <w:szCs w:val="21"/>
                <w:spacing w:val="-6"/>
              </w:rPr>
              <w:t>二批）</w:t>
            </w:r>
          </w:p>
        </w:tc>
        <w:tc>
          <w:tcPr>
            <w:tcW w:w="808" w:type="dxa"/>
            <w:vAlign w:val="top"/>
          </w:tcPr>
          <w:p>
            <w:pPr>
              <w:pStyle w:val="TableText"/>
              <w:ind w:left="195"/>
              <w:spacing w:before="207" w:line="189" w:lineRule="auto"/>
              <w:rPr/>
            </w:pPr>
            <w:r>
              <w:rPr>
                <w:spacing w:val="-1"/>
              </w:rPr>
              <w:t>2016</w:t>
            </w:r>
          </w:p>
        </w:tc>
        <w:tc>
          <w:tcPr>
            <w:tcW w:w="811" w:type="dxa"/>
            <w:vAlign w:val="top"/>
          </w:tcPr>
          <w:p>
            <w:pPr>
              <w:pStyle w:val="TableText"/>
              <w:ind w:left="196"/>
              <w:spacing w:before="207" w:line="189" w:lineRule="auto"/>
              <w:rPr/>
            </w:pPr>
            <w:r>
              <w:rPr>
                <w:spacing w:val="-1"/>
              </w:rPr>
              <w:t>2017</w:t>
            </w:r>
          </w:p>
        </w:tc>
        <w:tc>
          <w:tcPr>
            <w:tcW w:w="1535" w:type="dxa"/>
            <w:vAlign w:val="top"/>
          </w:tcPr>
          <w:p>
            <w:pPr>
              <w:pStyle w:val="TableText"/>
              <w:ind w:left="447"/>
              <w:spacing w:before="207" w:line="189" w:lineRule="auto"/>
              <w:rPr/>
            </w:pPr>
            <w:r>
              <w:rPr>
                <w:spacing w:val="-4"/>
              </w:rPr>
              <w:t>1856.26</w:t>
            </w:r>
          </w:p>
        </w:tc>
        <w:tc>
          <w:tcPr>
            <w:tcW w:w="936" w:type="dxa"/>
            <w:vAlign w:val="top"/>
          </w:tcPr>
          <w:p>
            <w:pPr>
              <w:pStyle w:val="TableText"/>
              <w:ind w:left="317"/>
              <w:spacing w:before="207" w:line="189" w:lineRule="auto"/>
              <w:rPr/>
            </w:pPr>
            <w:r>
              <w:rPr>
                <w:spacing w:val="-2"/>
              </w:rPr>
              <w:t>322</w:t>
            </w:r>
          </w:p>
        </w:tc>
        <w:tc>
          <w:tcPr>
            <w:tcW w:w="1173" w:type="dxa"/>
            <w:vAlign w:val="top"/>
          </w:tcPr>
          <w:p>
            <w:pPr>
              <w:ind w:left="177"/>
              <w:spacing w:before="171"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bl>
    <w:p>
      <w:pPr>
        <w:pStyle w:val="BodyText"/>
        <w:spacing w:line="134" w:lineRule="exact"/>
        <w:rPr>
          <w:sz w:val="11"/>
        </w:rPr>
      </w:pPr>
      <w:r/>
    </w:p>
    <w:p>
      <w:pPr>
        <w:spacing w:line="134" w:lineRule="exact"/>
        <w:sectPr>
          <w:footerReference w:type="default" r:id="rId158"/>
          <w:pgSz w:w="16839" w:h="11907"/>
          <w:pgMar w:top="400" w:right="1438" w:bottom="1350" w:left="1440" w:header="0" w:footer="1189" w:gutter="0"/>
        </w:sectPr>
        <w:rPr>
          <w:sz w:val="11"/>
          <w:szCs w:val="11"/>
        </w:rPr>
      </w:pPr>
    </w:p>
    <w:p>
      <w:pPr>
        <w:spacing w:before="22"/>
        <w:rPr/>
      </w:pPr>
      <w:r/>
    </w:p>
    <w:p>
      <w:pPr>
        <w:spacing w:before="22"/>
        <w:rPr/>
      </w:pPr>
      <w:r/>
    </w:p>
    <w:p>
      <w:pPr>
        <w:spacing w:before="22"/>
        <w:rPr/>
      </w:pPr>
      <w:r/>
    </w:p>
    <w:p>
      <w:pPr>
        <w:spacing w:before="22"/>
        <w:rPr/>
      </w:pPr>
      <w:r/>
    </w:p>
    <w:tbl>
      <w:tblPr>
        <w:tblStyle w:val="TableNormal"/>
        <w:tblW w:w="139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5"/>
        <w:gridCol w:w="1197"/>
        <w:gridCol w:w="5421"/>
        <w:gridCol w:w="808"/>
        <w:gridCol w:w="811"/>
        <w:gridCol w:w="1535"/>
        <w:gridCol w:w="936"/>
        <w:gridCol w:w="1173"/>
        <w:gridCol w:w="1459"/>
      </w:tblGrid>
      <w:tr>
        <w:trPr>
          <w:trHeight w:val="1098" w:hRule="atLeast"/>
        </w:trPr>
        <w:tc>
          <w:tcPr>
            <w:tcW w:w="615" w:type="dxa"/>
            <w:vAlign w:val="top"/>
            <w:textDirection w:val="tbRlV"/>
          </w:tcPr>
          <w:p>
            <w:pPr>
              <w:ind w:left="305"/>
              <w:spacing w:before="199"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1197" w:type="dxa"/>
            <w:vAlign w:val="top"/>
          </w:tcPr>
          <w:p>
            <w:pPr>
              <w:ind w:left="288" w:right="177" w:hanging="104"/>
              <w:spacing w:before="304" w:line="231" w:lineRule="auto"/>
              <w:rPr>
                <w:rFonts w:ascii="SimSun" w:hAnsi="SimSun" w:eastAsia="SimSun" w:cs="SimSun"/>
                <w:sz w:val="21"/>
                <w:szCs w:val="21"/>
              </w:rPr>
            </w:pPr>
            <w:r>
              <w:rPr>
                <w:rFonts w:ascii="SimSun" w:hAnsi="SimSun" w:eastAsia="SimSun" w:cs="SimSun"/>
                <w:sz w:val="21"/>
                <w:szCs w:val="21"/>
                <w:spacing w:val="-3"/>
              </w:rPr>
              <w:t>项目原主</w:t>
            </w:r>
            <w:r>
              <w:rPr>
                <w:rFonts w:ascii="SimSun" w:hAnsi="SimSun" w:eastAsia="SimSun" w:cs="SimSun"/>
                <w:sz w:val="21"/>
                <w:szCs w:val="21"/>
                <w:spacing w:val="1"/>
              </w:rPr>
              <w:t xml:space="preserve"> </w:t>
            </w:r>
            <w:r>
              <w:rPr>
                <w:rFonts w:ascii="SimSun" w:hAnsi="SimSun" w:eastAsia="SimSun" w:cs="SimSun"/>
                <w:sz w:val="21"/>
                <w:szCs w:val="21"/>
                <w:spacing w:val="-3"/>
              </w:rPr>
              <w:t>管部门</w:t>
            </w:r>
          </w:p>
        </w:tc>
        <w:tc>
          <w:tcPr>
            <w:tcW w:w="5421" w:type="dxa"/>
            <w:vAlign w:val="top"/>
          </w:tcPr>
          <w:p>
            <w:pPr>
              <w:spacing w:line="372" w:lineRule="auto"/>
              <w:rPr>
                <w:rFonts w:ascii="Arial"/>
                <w:sz w:val="21"/>
              </w:rPr>
            </w:pPr>
            <w:r/>
          </w:p>
          <w:p>
            <w:pPr>
              <w:ind w:left="2297"/>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808" w:type="dxa"/>
            <w:vAlign w:val="top"/>
          </w:tcPr>
          <w:p>
            <w:pPr>
              <w:ind w:left="199" w:right="189" w:firstLine="2"/>
              <w:spacing w:before="32" w:line="232" w:lineRule="auto"/>
              <w:jc w:val="both"/>
              <w:rPr>
                <w:rFonts w:ascii="SimSun" w:hAnsi="SimSun" w:eastAsia="SimSun" w:cs="SimSun"/>
                <w:sz w:val="21"/>
                <w:szCs w:val="21"/>
              </w:rPr>
            </w:pPr>
            <w:r>
              <w:rPr>
                <w:rFonts w:ascii="SimSun" w:hAnsi="SimSun" w:eastAsia="SimSun" w:cs="SimSun"/>
                <w:sz w:val="21"/>
                <w:szCs w:val="21"/>
                <w:spacing w:val="-5"/>
              </w:rPr>
              <w:t>建设</w:t>
            </w:r>
            <w:r>
              <w:rPr>
                <w:rFonts w:ascii="SimSun" w:hAnsi="SimSun" w:eastAsia="SimSun" w:cs="SimSun"/>
                <w:sz w:val="21"/>
                <w:szCs w:val="21"/>
              </w:rPr>
              <w:t xml:space="preserve"> </w:t>
            </w:r>
            <w:r>
              <w:rPr>
                <w:rFonts w:ascii="SimSun" w:hAnsi="SimSun" w:eastAsia="SimSun" w:cs="SimSun"/>
                <w:sz w:val="21"/>
                <w:szCs w:val="21"/>
                <w:spacing w:val="-3"/>
              </w:rPr>
              <w:t>项目</w:t>
            </w:r>
            <w:r>
              <w:rPr>
                <w:rFonts w:ascii="SimSun" w:hAnsi="SimSun" w:eastAsia="SimSun" w:cs="SimSun"/>
                <w:sz w:val="21"/>
                <w:szCs w:val="21"/>
              </w:rPr>
              <w:t xml:space="preserve"> </w:t>
            </w:r>
            <w:r>
              <w:rPr>
                <w:rFonts w:ascii="SimSun" w:hAnsi="SimSun" w:eastAsia="SimSun" w:cs="SimSun"/>
                <w:sz w:val="21"/>
                <w:szCs w:val="21"/>
                <w:spacing w:val="-3"/>
              </w:rPr>
              <w:t>所属</w:t>
            </w:r>
            <w:r>
              <w:rPr>
                <w:rFonts w:ascii="SimSun" w:hAnsi="SimSun" w:eastAsia="SimSun" w:cs="SimSun"/>
                <w:sz w:val="21"/>
                <w:szCs w:val="21"/>
              </w:rPr>
              <w:t xml:space="preserve"> </w:t>
            </w:r>
            <w:r>
              <w:rPr>
                <w:rFonts w:ascii="SimSun" w:hAnsi="SimSun" w:eastAsia="SimSun" w:cs="SimSun"/>
                <w:sz w:val="21"/>
                <w:szCs w:val="21"/>
                <w:spacing w:val="-3"/>
              </w:rPr>
              <w:t>年度</w:t>
            </w:r>
          </w:p>
        </w:tc>
        <w:tc>
          <w:tcPr>
            <w:tcW w:w="811" w:type="dxa"/>
            <w:vAlign w:val="top"/>
          </w:tcPr>
          <w:p>
            <w:pPr>
              <w:ind w:left="201" w:right="191" w:firstLine="1"/>
              <w:spacing w:before="304" w:line="231" w:lineRule="auto"/>
              <w:rPr>
                <w:rFonts w:ascii="SimSun" w:hAnsi="SimSun" w:eastAsia="SimSun" w:cs="SimSun"/>
                <w:sz w:val="21"/>
                <w:szCs w:val="21"/>
              </w:rPr>
            </w:pPr>
            <w:r>
              <w:rPr>
                <w:rFonts w:ascii="SimSun" w:hAnsi="SimSun" w:eastAsia="SimSun" w:cs="SimSun"/>
                <w:sz w:val="21"/>
                <w:szCs w:val="21"/>
                <w:spacing w:val="-5"/>
              </w:rPr>
              <w:t>建成</w:t>
            </w:r>
            <w:r>
              <w:rPr>
                <w:rFonts w:ascii="SimSun" w:hAnsi="SimSun" w:eastAsia="SimSun" w:cs="SimSun"/>
                <w:sz w:val="21"/>
                <w:szCs w:val="21"/>
              </w:rPr>
              <w:t xml:space="preserve"> </w:t>
            </w:r>
            <w:r>
              <w:rPr>
                <w:rFonts w:ascii="SimSun" w:hAnsi="SimSun" w:eastAsia="SimSun" w:cs="SimSun"/>
                <w:sz w:val="21"/>
                <w:szCs w:val="21"/>
                <w:spacing w:val="-4"/>
              </w:rPr>
              <w:t>年度</w:t>
            </w:r>
          </w:p>
        </w:tc>
        <w:tc>
          <w:tcPr>
            <w:tcW w:w="1535" w:type="dxa"/>
            <w:vAlign w:val="top"/>
          </w:tcPr>
          <w:p>
            <w:pPr>
              <w:ind w:left="144" w:right="132" w:firstLine="1"/>
              <w:spacing w:before="172" w:line="233" w:lineRule="auto"/>
              <w:jc w:val="both"/>
              <w:rPr>
                <w:rFonts w:ascii="SimSun" w:hAnsi="SimSun" w:eastAsia="SimSun" w:cs="SimSun"/>
                <w:sz w:val="21"/>
                <w:szCs w:val="21"/>
              </w:rPr>
            </w:pPr>
            <w:r>
              <w:rPr>
                <w:rFonts w:ascii="SimSun" w:hAnsi="SimSun" w:eastAsia="SimSun" w:cs="SimSun"/>
                <w:sz w:val="21"/>
                <w:szCs w:val="21"/>
                <w:spacing w:val="-2"/>
              </w:rPr>
              <w:t>项目所在乡镇</w:t>
            </w:r>
            <w:r>
              <w:rPr>
                <w:rFonts w:ascii="SimSun" w:hAnsi="SimSun" w:eastAsia="SimSun" w:cs="SimSun"/>
                <w:sz w:val="21"/>
                <w:szCs w:val="21"/>
                <w:spacing w:val="1"/>
              </w:rPr>
              <w:t xml:space="preserve"> </w:t>
            </w:r>
            <w:r>
              <w:rPr>
                <w:rFonts w:ascii="SimSun" w:hAnsi="SimSun" w:eastAsia="SimSun" w:cs="SimSun"/>
                <w:sz w:val="21"/>
                <w:szCs w:val="21"/>
                <w:spacing w:val="-2"/>
              </w:rPr>
              <w:t>高标准农田建</w:t>
            </w:r>
            <w:r>
              <w:rPr>
                <w:rFonts w:ascii="SimSun" w:hAnsi="SimSun" w:eastAsia="SimSun" w:cs="SimSun"/>
                <w:sz w:val="21"/>
                <w:szCs w:val="21"/>
                <w:spacing w:val="3"/>
              </w:rPr>
              <w:t xml:space="preserve"> </w:t>
            </w:r>
            <w:r>
              <w:rPr>
                <w:rFonts w:ascii="SimSun" w:hAnsi="SimSun" w:eastAsia="SimSun" w:cs="SimSun"/>
                <w:sz w:val="21"/>
                <w:szCs w:val="21"/>
                <w:spacing w:val="-3"/>
              </w:rPr>
              <w:t>成面积（亩）</w:t>
            </w:r>
          </w:p>
        </w:tc>
        <w:tc>
          <w:tcPr>
            <w:tcW w:w="936" w:type="dxa"/>
            <w:vAlign w:val="top"/>
          </w:tcPr>
          <w:p>
            <w:pPr>
              <w:ind w:left="265" w:right="147" w:hanging="101"/>
              <w:spacing w:before="172" w:line="233" w:lineRule="auto"/>
              <w:jc w:val="both"/>
              <w:rPr>
                <w:rFonts w:ascii="SimSun" w:hAnsi="SimSun" w:eastAsia="SimSun" w:cs="SimSun"/>
                <w:sz w:val="21"/>
                <w:szCs w:val="21"/>
              </w:rPr>
            </w:pPr>
            <w:r>
              <w:rPr>
                <w:rFonts w:ascii="SimSun" w:hAnsi="SimSun" w:eastAsia="SimSun" w:cs="SimSun"/>
                <w:sz w:val="21"/>
                <w:szCs w:val="21"/>
                <w:spacing w:val="-4"/>
              </w:rPr>
              <w:t>总投资</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173" w:type="dxa"/>
            <w:vAlign w:val="top"/>
          </w:tcPr>
          <w:p>
            <w:pPr>
              <w:ind w:left="384" w:right="160" w:hanging="209"/>
              <w:spacing w:before="305" w:line="231" w:lineRule="auto"/>
              <w:rPr>
                <w:rFonts w:ascii="SimSun" w:hAnsi="SimSun" w:eastAsia="SimSun" w:cs="SimSun"/>
                <w:sz w:val="21"/>
                <w:szCs w:val="21"/>
              </w:rPr>
            </w:pPr>
            <w:r>
              <w:rPr>
                <w:rFonts w:ascii="SimSun" w:hAnsi="SimSun" w:eastAsia="SimSun" w:cs="SimSun"/>
                <w:sz w:val="21"/>
                <w:szCs w:val="21"/>
                <w:spacing w:val="-3"/>
              </w:rPr>
              <w:t>工程运行</w:t>
            </w:r>
            <w:r>
              <w:rPr>
                <w:rFonts w:ascii="SimSun" w:hAnsi="SimSun" w:eastAsia="SimSun" w:cs="SimSun"/>
                <w:sz w:val="21"/>
                <w:szCs w:val="21"/>
                <w:spacing w:val="2"/>
              </w:rPr>
              <w:t xml:space="preserve"> </w:t>
            </w:r>
            <w:r>
              <w:rPr>
                <w:rFonts w:ascii="SimSun" w:hAnsi="SimSun" w:eastAsia="SimSun" w:cs="SimSun"/>
                <w:sz w:val="21"/>
                <w:szCs w:val="21"/>
                <w:spacing w:val="-2"/>
              </w:rPr>
              <w:t>情况</w:t>
            </w:r>
          </w:p>
        </w:tc>
        <w:tc>
          <w:tcPr>
            <w:tcW w:w="1459" w:type="dxa"/>
            <w:vAlign w:val="top"/>
          </w:tcPr>
          <w:p>
            <w:pPr>
              <w:spacing w:line="371" w:lineRule="auto"/>
              <w:rPr>
                <w:rFonts w:ascii="Arial"/>
                <w:sz w:val="21"/>
              </w:rPr>
            </w:pPr>
            <w:r/>
          </w:p>
          <w:p>
            <w:pPr>
              <w:ind w:left="524"/>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49" w:hRule="atLeast"/>
        </w:trPr>
        <w:tc>
          <w:tcPr>
            <w:tcW w:w="615" w:type="dxa"/>
            <w:vAlign w:val="top"/>
          </w:tcPr>
          <w:p>
            <w:pPr>
              <w:pStyle w:val="TableText"/>
              <w:ind w:left="208"/>
              <w:spacing w:before="203" w:line="189" w:lineRule="auto"/>
              <w:rPr/>
            </w:pPr>
            <w:r>
              <w:rPr>
                <w:spacing w:val="-2"/>
              </w:rPr>
              <w:t>64</w:t>
            </w:r>
          </w:p>
        </w:tc>
        <w:tc>
          <w:tcPr>
            <w:tcW w:w="1197" w:type="dxa"/>
            <w:vAlign w:val="top"/>
          </w:tcPr>
          <w:p>
            <w:pPr>
              <w:pStyle w:val="TableText"/>
              <w:ind w:left="111"/>
              <w:spacing w:before="167" w:line="213"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2401" w:right="199" w:hanging="2207"/>
              <w:spacing w:before="31" w:line="223" w:lineRule="auto"/>
              <w:rPr>
                <w:rFonts w:ascii="SimSun" w:hAnsi="SimSun" w:eastAsia="SimSun" w:cs="SimSun"/>
                <w:sz w:val="21"/>
                <w:szCs w:val="21"/>
              </w:rPr>
            </w:pPr>
            <w:r>
              <w:rPr>
                <w:rFonts w:ascii="SimSun" w:hAnsi="SimSun" w:eastAsia="SimSun" w:cs="SimSun"/>
                <w:sz w:val="21"/>
                <w:szCs w:val="21"/>
                <w:spacing w:val="-1"/>
              </w:rPr>
              <w:t>益阳市桃江县鸬鹚渡镇鸬鹚渡高标准农田建设项目（第</w:t>
            </w:r>
            <w:r>
              <w:rPr>
                <w:rFonts w:ascii="SimSun" w:hAnsi="SimSun" w:eastAsia="SimSun" w:cs="SimSun"/>
                <w:sz w:val="21"/>
                <w:szCs w:val="21"/>
                <w:spacing w:val="4"/>
              </w:rPr>
              <w:t xml:space="preserve"> </w:t>
            </w:r>
            <w:r>
              <w:rPr>
                <w:rFonts w:ascii="SimSun" w:hAnsi="SimSun" w:eastAsia="SimSun" w:cs="SimSun"/>
                <w:sz w:val="21"/>
                <w:szCs w:val="21"/>
                <w:spacing w:val="-6"/>
              </w:rPr>
              <w:t>一批）</w:t>
            </w:r>
          </w:p>
        </w:tc>
        <w:tc>
          <w:tcPr>
            <w:tcW w:w="808" w:type="dxa"/>
            <w:vAlign w:val="top"/>
          </w:tcPr>
          <w:p>
            <w:pPr>
              <w:pStyle w:val="TableText"/>
              <w:ind w:left="195"/>
              <w:spacing w:before="203" w:line="189" w:lineRule="auto"/>
              <w:rPr/>
            </w:pPr>
            <w:r>
              <w:rPr>
                <w:spacing w:val="-1"/>
              </w:rPr>
              <w:t>2016</w:t>
            </w:r>
          </w:p>
        </w:tc>
        <w:tc>
          <w:tcPr>
            <w:tcW w:w="811" w:type="dxa"/>
            <w:vAlign w:val="top"/>
          </w:tcPr>
          <w:p>
            <w:pPr>
              <w:pStyle w:val="TableText"/>
              <w:ind w:left="196"/>
              <w:spacing w:before="203" w:line="189" w:lineRule="auto"/>
              <w:rPr/>
            </w:pPr>
            <w:r>
              <w:rPr>
                <w:spacing w:val="-1"/>
              </w:rPr>
              <w:t>2017</w:t>
            </w:r>
          </w:p>
        </w:tc>
        <w:tc>
          <w:tcPr>
            <w:tcW w:w="1535" w:type="dxa"/>
            <w:vAlign w:val="top"/>
          </w:tcPr>
          <w:p>
            <w:pPr>
              <w:pStyle w:val="TableText"/>
              <w:ind w:left="432"/>
              <w:spacing w:before="203" w:line="189" w:lineRule="auto"/>
              <w:rPr/>
            </w:pPr>
            <w:r>
              <w:rPr>
                <w:spacing w:val="-1"/>
              </w:rPr>
              <w:t>5795.85</w:t>
            </w:r>
          </w:p>
        </w:tc>
        <w:tc>
          <w:tcPr>
            <w:tcW w:w="936" w:type="dxa"/>
            <w:vAlign w:val="top"/>
          </w:tcPr>
          <w:p>
            <w:pPr>
              <w:pStyle w:val="TableText"/>
              <w:ind w:left="285"/>
              <w:spacing w:before="203" w:line="189" w:lineRule="auto"/>
              <w:rPr/>
            </w:pPr>
            <w:r>
              <w:rPr>
                <w:spacing w:val="-7"/>
              </w:rPr>
              <w:t>1176</w:t>
            </w:r>
          </w:p>
        </w:tc>
        <w:tc>
          <w:tcPr>
            <w:tcW w:w="1173" w:type="dxa"/>
            <w:vAlign w:val="top"/>
          </w:tcPr>
          <w:p>
            <w:pPr>
              <w:ind w:left="177"/>
              <w:spacing w:before="167"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50" w:hRule="atLeast"/>
        </w:trPr>
        <w:tc>
          <w:tcPr>
            <w:tcW w:w="615" w:type="dxa"/>
            <w:vAlign w:val="top"/>
          </w:tcPr>
          <w:p>
            <w:pPr>
              <w:pStyle w:val="TableText"/>
              <w:ind w:left="208"/>
              <w:spacing w:before="204" w:line="189" w:lineRule="auto"/>
              <w:rPr/>
            </w:pPr>
            <w:r>
              <w:rPr>
                <w:spacing w:val="-2"/>
              </w:rPr>
              <w:t>65</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647" w:right="185" w:hanging="2453"/>
              <w:spacing w:before="30" w:line="224" w:lineRule="auto"/>
              <w:rPr>
                <w:rFonts w:ascii="SimSun" w:hAnsi="SimSun" w:eastAsia="SimSun" w:cs="SimSun"/>
                <w:sz w:val="21"/>
                <w:szCs w:val="21"/>
              </w:rPr>
            </w:pPr>
            <w:r>
              <w:rPr>
                <w:rFonts w:ascii="SimSun" w:hAnsi="SimSun" w:eastAsia="SimSun" w:cs="SimSun"/>
                <w:sz w:val="21"/>
                <w:szCs w:val="21"/>
                <w:spacing w:val="-1"/>
              </w:rPr>
              <w:t>益阳市桃江县高桥乡龙潭桥村等三个村农村土地整治项</w:t>
            </w:r>
            <w:r>
              <w:rPr>
                <w:rFonts w:ascii="SimSun" w:hAnsi="SimSun" w:eastAsia="SimSun" w:cs="SimSun"/>
                <w:sz w:val="21"/>
                <w:szCs w:val="21"/>
                <w:spacing w:val="18"/>
              </w:rPr>
              <w:t xml:space="preserve"> </w:t>
            </w:r>
            <w:r>
              <w:rPr>
                <w:rFonts w:ascii="SimSun" w:hAnsi="SimSun" w:eastAsia="SimSun" w:cs="SimSun"/>
                <w:sz w:val="21"/>
                <w:szCs w:val="21"/>
              </w:rPr>
              <w:t>目</w:t>
            </w:r>
          </w:p>
        </w:tc>
        <w:tc>
          <w:tcPr>
            <w:tcW w:w="808" w:type="dxa"/>
            <w:vAlign w:val="top"/>
          </w:tcPr>
          <w:p>
            <w:pPr>
              <w:pStyle w:val="TableText"/>
              <w:ind w:left="195"/>
              <w:spacing w:before="204" w:line="189" w:lineRule="auto"/>
              <w:rPr/>
            </w:pPr>
            <w:r>
              <w:rPr>
                <w:spacing w:val="-1"/>
              </w:rPr>
              <w:t>2017</w:t>
            </w:r>
          </w:p>
        </w:tc>
        <w:tc>
          <w:tcPr>
            <w:tcW w:w="811" w:type="dxa"/>
            <w:vAlign w:val="top"/>
          </w:tcPr>
          <w:p>
            <w:pPr>
              <w:pStyle w:val="TableText"/>
              <w:ind w:left="196"/>
              <w:spacing w:before="204" w:line="189" w:lineRule="auto"/>
              <w:rPr/>
            </w:pPr>
            <w:r>
              <w:rPr>
                <w:spacing w:val="-1"/>
              </w:rPr>
              <w:t>2018</w:t>
            </w:r>
          </w:p>
        </w:tc>
        <w:tc>
          <w:tcPr>
            <w:tcW w:w="1535" w:type="dxa"/>
            <w:vAlign w:val="top"/>
          </w:tcPr>
          <w:p>
            <w:pPr>
              <w:pStyle w:val="TableText"/>
              <w:ind w:left="488"/>
              <w:spacing w:before="204" w:line="189" w:lineRule="auto"/>
              <w:rPr/>
            </w:pPr>
            <w:r>
              <w:rPr>
                <w:spacing w:val="-1"/>
              </w:rPr>
              <w:t>795.11</w:t>
            </w:r>
          </w:p>
        </w:tc>
        <w:tc>
          <w:tcPr>
            <w:tcW w:w="936" w:type="dxa"/>
            <w:vAlign w:val="top"/>
          </w:tcPr>
          <w:p>
            <w:pPr>
              <w:pStyle w:val="TableText"/>
              <w:ind w:left="333"/>
              <w:spacing w:before="204" w:line="189" w:lineRule="auto"/>
              <w:rPr/>
            </w:pPr>
            <w:r>
              <w:rPr>
                <w:spacing w:val="-6"/>
              </w:rPr>
              <w:t>190</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8"/>
              <w:spacing w:before="204" w:line="189" w:lineRule="auto"/>
              <w:rPr/>
            </w:pPr>
            <w:r>
              <w:rPr>
                <w:spacing w:val="-2"/>
              </w:rPr>
              <w:t>66</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403" w:right="185" w:hanging="2209"/>
              <w:spacing w:before="31" w:line="223" w:lineRule="auto"/>
              <w:rPr>
                <w:rFonts w:ascii="SimSun" w:hAnsi="SimSun" w:eastAsia="SimSun" w:cs="SimSun"/>
                <w:sz w:val="21"/>
                <w:szCs w:val="21"/>
              </w:rPr>
            </w:pPr>
            <w:r>
              <w:rPr>
                <w:rFonts w:ascii="SimSun" w:hAnsi="SimSun" w:eastAsia="SimSun" w:cs="SimSun"/>
                <w:sz w:val="21"/>
                <w:szCs w:val="21"/>
                <w:spacing w:val="-1"/>
              </w:rPr>
              <w:t>益阳市桃江县石牛江镇贺家塘村等十三个村农村土地整</w:t>
            </w:r>
            <w:r>
              <w:rPr>
                <w:rFonts w:ascii="SimSun" w:hAnsi="SimSun" w:eastAsia="SimSun" w:cs="SimSun"/>
                <w:sz w:val="21"/>
                <w:szCs w:val="21"/>
                <w:spacing w:val="18"/>
              </w:rPr>
              <w:t xml:space="preserve"> </w:t>
            </w:r>
            <w:r>
              <w:rPr>
                <w:rFonts w:ascii="SimSun" w:hAnsi="SimSun" w:eastAsia="SimSun" w:cs="SimSun"/>
                <w:sz w:val="21"/>
                <w:szCs w:val="21"/>
                <w:spacing w:val="-3"/>
              </w:rPr>
              <w:t>治项目</w:t>
            </w:r>
          </w:p>
        </w:tc>
        <w:tc>
          <w:tcPr>
            <w:tcW w:w="808" w:type="dxa"/>
            <w:vAlign w:val="top"/>
          </w:tcPr>
          <w:p>
            <w:pPr>
              <w:pStyle w:val="TableText"/>
              <w:ind w:left="195"/>
              <w:spacing w:before="204" w:line="189" w:lineRule="auto"/>
              <w:rPr/>
            </w:pPr>
            <w:r>
              <w:rPr>
                <w:spacing w:val="-1"/>
              </w:rPr>
              <w:t>2017</w:t>
            </w:r>
          </w:p>
        </w:tc>
        <w:tc>
          <w:tcPr>
            <w:tcW w:w="811" w:type="dxa"/>
            <w:vAlign w:val="top"/>
          </w:tcPr>
          <w:p>
            <w:pPr>
              <w:pStyle w:val="TableText"/>
              <w:ind w:left="196"/>
              <w:spacing w:before="204" w:line="189" w:lineRule="auto"/>
              <w:rPr/>
            </w:pPr>
            <w:r>
              <w:rPr>
                <w:spacing w:val="-1"/>
              </w:rPr>
              <w:t>2018</w:t>
            </w:r>
          </w:p>
        </w:tc>
        <w:tc>
          <w:tcPr>
            <w:tcW w:w="1535" w:type="dxa"/>
            <w:vAlign w:val="top"/>
          </w:tcPr>
          <w:p>
            <w:pPr>
              <w:pStyle w:val="TableText"/>
              <w:ind w:left="399"/>
              <w:spacing w:before="204" w:line="189" w:lineRule="auto"/>
              <w:rPr/>
            </w:pPr>
            <w:r>
              <w:rPr>
                <w:spacing w:val="-4"/>
              </w:rPr>
              <w:t>17511.26</w:t>
            </w:r>
          </w:p>
        </w:tc>
        <w:tc>
          <w:tcPr>
            <w:tcW w:w="936" w:type="dxa"/>
            <w:vAlign w:val="top"/>
          </w:tcPr>
          <w:p>
            <w:pPr>
              <w:pStyle w:val="TableText"/>
              <w:ind w:left="265"/>
              <w:spacing w:before="204" w:line="189" w:lineRule="auto"/>
              <w:rPr/>
            </w:pPr>
            <w:r>
              <w:rPr>
                <w:spacing w:val="-2"/>
              </w:rPr>
              <w:t>5149</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8"/>
              <w:spacing w:before="204" w:line="189" w:lineRule="auto"/>
              <w:rPr/>
            </w:pPr>
            <w:r>
              <w:rPr>
                <w:spacing w:val="-2"/>
              </w:rPr>
              <w:t>67</w:t>
            </w:r>
          </w:p>
        </w:tc>
        <w:tc>
          <w:tcPr>
            <w:tcW w:w="1197" w:type="dxa"/>
            <w:vAlign w:val="top"/>
          </w:tcPr>
          <w:p>
            <w:pPr>
              <w:ind w:left="410"/>
              <w:spacing w:before="168"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403" w:right="185" w:hanging="2209"/>
              <w:spacing w:before="31" w:line="223" w:lineRule="auto"/>
              <w:rPr>
                <w:rFonts w:ascii="SimSun" w:hAnsi="SimSun" w:eastAsia="SimSun" w:cs="SimSun"/>
                <w:sz w:val="21"/>
                <w:szCs w:val="21"/>
              </w:rPr>
            </w:pPr>
            <w:r>
              <w:rPr>
                <w:rFonts w:ascii="SimSun" w:hAnsi="SimSun" w:eastAsia="SimSun" w:cs="SimSun"/>
                <w:sz w:val="21"/>
                <w:szCs w:val="21"/>
                <w:spacing w:val="-1"/>
              </w:rPr>
              <w:t>益阳市桃江县灰山港镇杨家湾村、曾家湾村农村土地整</w:t>
            </w:r>
            <w:r>
              <w:rPr>
                <w:rFonts w:ascii="SimSun" w:hAnsi="SimSun" w:eastAsia="SimSun" w:cs="SimSun"/>
                <w:sz w:val="21"/>
                <w:szCs w:val="21"/>
                <w:spacing w:val="18"/>
              </w:rPr>
              <w:t xml:space="preserve"> </w:t>
            </w:r>
            <w:r>
              <w:rPr>
                <w:rFonts w:ascii="SimSun" w:hAnsi="SimSun" w:eastAsia="SimSun" w:cs="SimSun"/>
                <w:sz w:val="21"/>
                <w:szCs w:val="21"/>
                <w:spacing w:val="-3"/>
              </w:rPr>
              <w:t>治项目</w:t>
            </w:r>
          </w:p>
        </w:tc>
        <w:tc>
          <w:tcPr>
            <w:tcW w:w="808" w:type="dxa"/>
            <w:vAlign w:val="top"/>
          </w:tcPr>
          <w:p>
            <w:pPr>
              <w:pStyle w:val="TableText"/>
              <w:ind w:left="195"/>
              <w:spacing w:before="204" w:line="189" w:lineRule="auto"/>
              <w:rPr/>
            </w:pPr>
            <w:r>
              <w:rPr>
                <w:spacing w:val="-1"/>
              </w:rPr>
              <w:t>2017</w:t>
            </w:r>
          </w:p>
        </w:tc>
        <w:tc>
          <w:tcPr>
            <w:tcW w:w="811" w:type="dxa"/>
            <w:vAlign w:val="top"/>
          </w:tcPr>
          <w:p>
            <w:pPr>
              <w:pStyle w:val="TableText"/>
              <w:ind w:left="196"/>
              <w:spacing w:before="204" w:line="189" w:lineRule="auto"/>
              <w:rPr/>
            </w:pPr>
            <w:r>
              <w:rPr>
                <w:spacing w:val="-1"/>
              </w:rPr>
              <w:t>2018</w:t>
            </w:r>
          </w:p>
        </w:tc>
        <w:tc>
          <w:tcPr>
            <w:tcW w:w="1535" w:type="dxa"/>
            <w:vAlign w:val="top"/>
          </w:tcPr>
          <w:p>
            <w:pPr>
              <w:pStyle w:val="TableText"/>
              <w:ind w:left="488"/>
              <w:spacing w:before="204" w:line="189" w:lineRule="auto"/>
              <w:rPr/>
            </w:pPr>
            <w:r>
              <w:rPr>
                <w:spacing w:val="-2"/>
              </w:rPr>
              <w:t>824.47</w:t>
            </w:r>
          </w:p>
        </w:tc>
        <w:tc>
          <w:tcPr>
            <w:tcW w:w="936" w:type="dxa"/>
            <w:vAlign w:val="top"/>
          </w:tcPr>
          <w:p>
            <w:pPr>
              <w:pStyle w:val="TableText"/>
              <w:ind w:left="333"/>
              <w:spacing w:before="204" w:line="189" w:lineRule="auto"/>
              <w:rPr/>
            </w:pPr>
            <w:r>
              <w:rPr>
                <w:spacing w:val="-6"/>
              </w:rPr>
              <w:t>190</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8"/>
              <w:spacing w:before="205" w:line="189" w:lineRule="auto"/>
              <w:rPr/>
            </w:pPr>
            <w:r>
              <w:rPr>
                <w:spacing w:val="-2"/>
              </w:rPr>
              <w:t>68</w:t>
            </w:r>
          </w:p>
        </w:tc>
        <w:tc>
          <w:tcPr>
            <w:tcW w:w="1197" w:type="dxa"/>
            <w:vAlign w:val="top"/>
          </w:tcPr>
          <w:p>
            <w:pPr>
              <w:ind w:left="410"/>
              <w:spacing w:before="169"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507" w:right="185" w:hanging="2313"/>
              <w:spacing w:before="33" w:line="222" w:lineRule="auto"/>
              <w:rPr>
                <w:rFonts w:ascii="SimSun" w:hAnsi="SimSun" w:eastAsia="SimSun" w:cs="SimSun"/>
                <w:sz w:val="21"/>
                <w:szCs w:val="21"/>
              </w:rPr>
            </w:pPr>
            <w:r>
              <w:rPr>
                <w:rFonts w:ascii="SimSun" w:hAnsi="SimSun" w:eastAsia="SimSun" w:cs="SimSun"/>
                <w:sz w:val="21"/>
                <w:szCs w:val="21"/>
                <w:spacing w:val="-1"/>
              </w:rPr>
              <w:t>益阳市桃江县松木塘镇樟溪村、三节塘村农村土地整治</w:t>
            </w:r>
            <w:r>
              <w:rPr>
                <w:rFonts w:ascii="SimSun" w:hAnsi="SimSun" w:eastAsia="SimSun" w:cs="SimSun"/>
                <w:sz w:val="21"/>
                <w:szCs w:val="21"/>
                <w:spacing w:val="18"/>
              </w:rPr>
              <w:t xml:space="preserve"> </w:t>
            </w:r>
            <w:r>
              <w:rPr>
                <w:rFonts w:ascii="SimSun" w:hAnsi="SimSun" w:eastAsia="SimSun" w:cs="SimSun"/>
                <w:sz w:val="21"/>
                <w:szCs w:val="21"/>
                <w:spacing w:val="-3"/>
              </w:rPr>
              <w:t>项目</w:t>
            </w:r>
          </w:p>
        </w:tc>
        <w:tc>
          <w:tcPr>
            <w:tcW w:w="808" w:type="dxa"/>
            <w:vAlign w:val="top"/>
          </w:tcPr>
          <w:p>
            <w:pPr>
              <w:pStyle w:val="TableText"/>
              <w:ind w:left="195"/>
              <w:spacing w:before="205" w:line="189" w:lineRule="auto"/>
              <w:rPr/>
            </w:pPr>
            <w:r>
              <w:rPr>
                <w:spacing w:val="-1"/>
              </w:rPr>
              <w:t>2017</w:t>
            </w:r>
          </w:p>
        </w:tc>
        <w:tc>
          <w:tcPr>
            <w:tcW w:w="811" w:type="dxa"/>
            <w:vAlign w:val="top"/>
          </w:tcPr>
          <w:p>
            <w:pPr>
              <w:pStyle w:val="TableText"/>
              <w:ind w:left="196"/>
              <w:spacing w:before="205" w:line="189" w:lineRule="auto"/>
              <w:rPr/>
            </w:pPr>
            <w:r>
              <w:rPr>
                <w:spacing w:val="-1"/>
              </w:rPr>
              <w:t>2018</w:t>
            </w:r>
          </w:p>
        </w:tc>
        <w:tc>
          <w:tcPr>
            <w:tcW w:w="1535" w:type="dxa"/>
            <w:vAlign w:val="top"/>
          </w:tcPr>
          <w:p>
            <w:pPr>
              <w:pStyle w:val="TableText"/>
              <w:ind w:left="488"/>
              <w:spacing w:before="205" w:line="189" w:lineRule="auto"/>
              <w:rPr/>
            </w:pPr>
            <w:r>
              <w:rPr>
                <w:spacing w:val="-2"/>
              </w:rPr>
              <w:t>846.83</w:t>
            </w:r>
          </w:p>
        </w:tc>
        <w:tc>
          <w:tcPr>
            <w:tcW w:w="936" w:type="dxa"/>
            <w:vAlign w:val="top"/>
          </w:tcPr>
          <w:p>
            <w:pPr>
              <w:pStyle w:val="TableText"/>
              <w:ind w:left="313"/>
              <w:spacing w:before="205" w:line="189" w:lineRule="auto"/>
              <w:rPr/>
            </w:pPr>
            <w:r>
              <w:rPr>
                <w:spacing w:val="-1"/>
              </w:rPr>
              <w:t>200</w:t>
            </w:r>
          </w:p>
        </w:tc>
        <w:tc>
          <w:tcPr>
            <w:tcW w:w="1173" w:type="dxa"/>
            <w:vAlign w:val="top"/>
          </w:tcPr>
          <w:p>
            <w:pPr>
              <w:ind w:left="177"/>
              <w:spacing w:before="168"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52" w:hRule="atLeast"/>
        </w:trPr>
        <w:tc>
          <w:tcPr>
            <w:tcW w:w="615" w:type="dxa"/>
            <w:vAlign w:val="top"/>
          </w:tcPr>
          <w:p>
            <w:pPr>
              <w:pStyle w:val="TableText"/>
              <w:ind w:left="208"/>
              <w:spacing w:before="205" w:line="189" w:lineRule="auto"/>
              <w:rPr/>
            </w:pPr>
            <w:r>
              <w:rPr>
                <w:spacing w:val="-2"/>
              </w:rPr>
              <w:t>69</w:t>
            </w:r>
          </w:p>
        </w:tc>
        <w:tc>
          <w:tcPr>
            <w:tcW w:w="1197" w:type="dxa"/>
            <w:vAlign w:val="top"/>
          </w:tcPr>
          <w:p>
            <w:pPr>
              <w:ind w:left="410"/>
              <w:spacing w:before="169" w:line="223"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2507" w:right="185" w:hanging="2313"/>
              <w:spacing w:before="34" w:line="223" w:lineRule="auto"/>
              <w:rPr>
                <w:rFonts w:ascii="SimSun" w:hAnsi="SimSun" w:eastAsia="SimSun" w:cs="SimSun"/>
                <w:sz w:val="21"/>
                <w:szCs w:val="21"/>
              </w:rPr>
            </w:pPr>
            <w:r>
              <w:rPr>
                <w:rFonts w:ascii="SimSun" w:hAnsi="SimSun" w:eastAsia="SimSun" w:cs="SimSun"/>
                <w:sz w:val="21"/>
                <w:szCs w:val="21"/>
                <w:spacing w:val="-1"/>
              </w:rPr>
              <w:t>益阳市桃江县大栗港镇黄道仑村、青山村农村土地整治</w:t>
            </w:r>
            <w:r>
              <w:rPr>
                <w:rFonts w:ascii="SimSun" w:hAnsi="SimSun" w:eastAsia="SimSun" w:cs="SimSun"/>
                <w:sz w:val="21"/>
                <w:szCs w:val="21"/>
                <w:spacing w:val="18"/>
              </w:rPr>
              <w:t xml:space="preserve"> </w:t>
            </w:r>
            <w:r>
              <w:rPr>
                <w:rFonts w:ascii="SimSun" w:hAnsi="SimSun" w:eastAsia="SimSun" w:cs="SimSun"/>
                <w:sz w:val="21"/>
                <w:szCs w:val="21"/>
                <w:spacing w:val="-3"/>
              </w:rPr>
              <w:t>项目</w:t>
            </w:r>
          </w:p>
        </w:tc>
        <w:tc>
          <w:tcPr>
            <w:tcW w:w="808" w:type="dxa"/>
            <w:vAlign w:val="top"/>
          </w:tcPr>
          <w:p>
            <w:pPr>
              <w:pStyle w:val="TableText"/>
              <w:ind w:left="195"/>
              <w:spacing w:before="205" w:line="189" w:lineRule="auto"/>
              <w:rPr/>
            </w:pPr>
            <w:r>
              <w:rPr>
                <w:spacing w:val="-1"/>
              </w:rPr>
              <w:t>2017</w:t>
            </w:r>
          </w:p>
        </w:tc>
        <w:tc>
          <w:tcPr>
            <w:tcW w:w="811" w:type="dxa"/>
            <w:vAlign w:val="top"/>
          </w:tcPr>
          <w:p>
            <w:pPr>
              <w:pStyle w:val="TableText"/>
              <w:ind w:left="196"/>
              <w:spacing w:before="205" w:line="189" w:lineRule="auto"/>
              <w:rPr/>
            </w:pPr>
            <w:r>
              <w:rPr>
                <w:spacing w:val="-1"/>
              </w:rPr>
              <w:t>2018</w:t>
            </w:r>
          </w:p>
        </w:tc>
        <w:tc>
          <w:tcPr>
            <w:tcW w:w="1535" w:type="dxa"/>
            <w:vAlign w:val="top"/>
          </w:tcPr>
          <w:p>
            <w:pPr>
              <w:pStyle w:val="TableText"/>
              <w:ind w:left="483"/>
              <w:spacing w:before="205" w:line="189" w:lineRule="auto"/>
              <w:rPr/>
            </w:pPr>
            <w:r>
              <w:rPr>
                <w:spacing w:val="-1"/>
              </w:rPr>
              <w:t>770.97</w:t>
            </w:r>
          </w:p>
        </w:tc>
        <w:tc>
          <w:tcPr>
            <w:tcW w:w="936" w:type="dxa"/>
            <w:vAlign w:val="top"/>
          </w:tcPr>
          <w:p>
            <w:pPr>
              <w:pStyle w:val="TableText"/>
              <w:ind w:left="333"/>
              <w:spacing w:before="205" w:line="189" w:lineRule="auto"/>
              <w:rPr/>
            </w:pPr>
            <w:r>
              <w:rPr>
                <w:spacing w:val="-6"/>
              </w:rPr>
              <w:t>190</w:t>
            </w:r>
          </w:p>
        </w:tc>
        <w:tc>
          <w:tcPr>
            <w:tcW w:w="1173" w:type="dxa"/>
            <w:vAlign w:val="top"/>
          </w:tcPr>
          <w:p>
            <w:pPr>
              <w:ind w:left="177"/>
              <w:spacing w:before="169"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5" w:hRule="atLeast"/>
        </w:trPr>
        <w:tc>
          <w:tcPr>
            <w:tcW w:w="615" w:type="dxa"/>
            <w:vAlign w:val="top"/>
          </w:tcPr>
          <w:p>
            <w:pPr>
              <w:pStyle w:val="TableText"/>
              <w:ind w:left="207"/>
              <w:spacing w:before="68" w:line="189" w:lineRule="auto"/>
              <w:rPr/>
            </w:pPr>
            <w:r>
              <w:rPr>
                <w:spacing w:val="-2"/>
              </w:rPr>
              <w:t>70</w:t>
            </w:r>
          </w:p>
        </w:tc>
        <w:tc>
          <w:tcPr>
            <w:tcW w:w="1197" w:type="dxa"/>
            <w:vAlign w:val="top"/>
          </w:tcPr>
          <w:p>
            <w:pPr>
              <w:ind w:left="410"/>
              <w:spacing w:before="31" w:line="205"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509"/>
              <w:spacing w:before="31" w:line="205" w:lineRule="auto"/>
              <w:rPr>
                <w:rFonts w:ascii="SimSun" w:hAnsi="SimSun" w:eastAsia="SimSun" w:cs="SimSun"/>
                <w:sz w:val="21"/>
                <w:szCs w:val="21"/>
              </w:rPr>
            </w:pPr>
            <w:r>
              <w:rPr>
                <w:rFonts w:ascii="SimSun" w:hAnsi="SimSun" w:eastAsia="SimSun" w:cs="SimSun"/>
                <w:sz w:val="21"/>
                <w:szCs w:val="21"/>
                <w:spacing w:val="-1"/>
              </w:rPr>
              <w:t>益阳市桃江县修山镇月明山村农村土地整治项目</w:t>
            </w:r>
          </w:p>
        </w:tc>
        <w:tc>
          <w:tcPr>
            <w:tcW w:w="808" w:type="dxa"/>
            <w:vAlign w:val="top"/>
          </w:tcPr>
          <w:p>
            <w:pPr>
              <w:pStyle w:val="TableText"/>
              <w:ind w:left="195"/>
              <w:spacing w:before="68" w:line="189" w:lineRule="auto"/>
              <w:rPr/>
            </w:pPr>
            <w:r>
              <w:rPr>
                <w:spacing w:val="-1"/>
              </w:rPr>
              <w:t>2017</w:t>
            </w:r>
          </w:p>
        </w:tc>
        <w:tc>
          <w:tcPr>
            <w:tcW w:w="811" w:type="dxa"/>
            <w:vAlign w:val="top"/>
          </w:tcPr>
          <w:p>
            <w:pPr>
              <w:pStyle w:val="TableText"/>
              <w:ind w:left="196"/>
              <w:spacing w:before="68" w:line="189" w:lineRule="auto"/>
              <w:rPr/>
            </w:pPr>
            <w:r>
              <w:rPr>
                <w:spacing w:val="-1"/>
              </w:rPr>
              <w:t>2018</w:t>
            </w:r>
          </w:p>
        </w:tc>
        <w:tc>
          <w:tcPr>
            <w:tcW w:w="1535" w:type="dxa"/>
            <w:vAlign w:val="top"/>
          </w:tcPr>
          <w:p>
            <w:pPr>
              <w:pStyle w:val="TableText"/>
              <w:ind w:left="484"/>
              <w:spacing w:before="68" w:line="189" w:lineRule="auto"/>
              <w:rPr/>
            </w:pPr>
            <w:r>
              <w:rPr>
                <w:spacing w:val="-1"/>
              </w:rPr>
              <w:t>977.39</w:t>
            </w:r>
          </w:p>
        </w:tc>
        <w:tc>
          <w:tcPr>
            <w:tcW w:w="936" w:type="dxa"/>
            <w:vAlign w:val="top"/>
          </w:tcPr>
          <w:p>
            <w:pPr>
              <w:pStyle w:val="TableText"/>
              <w:ind w:left="333"/>
              <w:spacing w:before="68" w:line="189" w:lineRule="auto"/>
              <w:rPr/>
            </w:pPr>
            <w:r>
              <w:rPr>
                <w:spacing w:val="-6"/>
              </w:rPr>
              <w:t>195</w:t>
            </w:r>
          </w:p>
        </w:tc>
        <w:tc>
          <w:tcPr>
            <w:tcW w:w="1173" w:type="dxa"/>
            <w:vAlign w:val="top"/>
          </w:tcPr>
          <w:p>
            <w:pPr>
              <w:ind w:left="177"/>
              <w:spacing w:before="31"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7"/>
              <w:spacing w:before="69" w:line="189" w:lineRule="auto"/>
              <w:rPr/>
            </w:pPr>
            <w:r>
              <w:rPr>
                <w:spacing w:val="-2"/>
              </w:rPr>
              <w:t>71</w:t>
            </w:r>
          </w:p>
        </w:tc>
        <w:tc>
          <w:tcPr>
            <w:tcW w:w="1197" w:type="dxa"/>
            <w:vAlign w:val="top"/>
          </w:tcPr>
          <w:p>
            <w:pPr>
              <w:ind w:left="391"/>
              <w:spacing w:before="33" w:line="206" w:lineRule="auto"/>
              <w:rPr>
                <w:rFonts w:ascii="SimSun" w:hAnsi="SimSun" w:eastAsia="SimSun" w:cs="SimSun"/>
                <w:sz w:val="21"/>
                <w:szCs w:val="21"/>
              </w:rPr>
            </w:pPr>
            <w:r>
              <w:rPr>
                <w:rFonts w:ascii="SimSun" w:hAnsi="SimSun" w:eastAsia="SimSun" w:cs="SimSun"/>
                <w:sz w:val="21"/>
                <w:szCs w:val="21"/>
                <w:spacing w:val="-3"/>
              </w:rPr>
              <w:t>水利</w:t>
            </w:r>
          </w:p>
        </w:tc>
        <w:tc>
          <w:tcPr>
            <w:tcW w:w="5421" w:type="dxa"/>
            <w:vAlign w:val="top"/>
          </w:tcPr>
          <w:p>
            <w:pPr>
              <w:pStyle w:val="TableText"/>
              <w:ind w:left="980"/>
              <w:spacing w:before="33" w:line="206" w:lineRule="auto"/>
              <w:rPr>
                <w:rFonts w:ascii="SimSun" w:hAnsi="SimSun" w:eastAsia="SimSun" w:cs="SimSun"/>
              </w:rPr>
            </w:pPr>
            <w:r>
              <w:rPr>
                <w:rFonts w:ascii="SimSun" w:hAnsi="SimSun" w:eastAsia="SimSun" w:cs="SimSun"/>
                <w:spacing w:val="-1"/>
              </w:rPr>
              <w:t>桃江县</w:t>
            </w:r>
            <w:r>
              <w:rPr>
                <w:rFonts w:ascii="SimSun" w:hAnsi="SimSun" w:eastAsia="SimSun" w:cs="SimSun"/>
                <w:spacing w:val="-39"/>
              </w:rPr>
              <w:t xml:space="preserve"> </w:t>
            </w:r>
            <w:r>
              <w:rPr>
                <w:spacing w:val="-1"/>
              </w:rPr>
              <w:t>2017 </w:t>
            </w:r>
            <w:r>
              <w:rPr>
                <w:rFonts w:ascii="SimSun" w:hAnsi="SimSun" w:eastAsia="SimSun" w:cs="SimSun"/>
                <w:spacing w:val="-1"/>
              </w:rPr>
              <w:t>年中央水利农田水利项目</w:t>
            </w:r>
          </w:p>
        </w:tc>
        <w:tc>
          <w:tcPr>
            <w:tcW w:w="808" w:type="dxa"/>
            <w:vAlign w:val="top"/>
          </w:tcPr>
          <w:p>
            <w:pPr>
              <w:pStyle w:val="TableText"/>
              <w:ind w:left="195"/>
              <w:spacing w:before="69" w:line="189" w:lineRule="auto"/>
              <w:rPr/>
            </w:pPr>
            <w:r>
              <w:rPr>
                <w:spacing w:val="-1"/>
              </w:rPr>
              <w:t>2017</w:t>
            </w:r>
          </w:p>
        </w:tc>
        <w:tc>
          <w:tcPr>
            <w:tcW w:w="811" w:type="dxa"/>
            <w:vAlign w:val="top"/>
          </w:tcPr>
          <w:p>
            <w:pPr>
              <w:pStyle w:val="TableText"/>
              <w:ind w:left="196"/>
              <w:spacing w:before="69" w:line="189" w:lineRule="auto"/>
              <w:rPr/>
            </w:pPr>
            <w:r>
              <w:rPr>
                <w:spacing w:val="-1"/>
              </w:rPr>
              <w:t>2018</w:t>
            </w:r>
          </w:p>
        </w:tc>
        <w:tc>
          <w:tcPr>
            <w:tcW w:w="1535" w:type="dxa"/>
            <w:vAlign w:val="top"/>
          </w:tcPr>
          <w:p>
            <w:pPr>
              <w:pStyle w:val="TableText"/>
              <w:ind w:left="447"/>
              <w:spacing w:before="69" w:line="189" w:lineRule="auto"/>
              <w:rPr/>
            </w:pPr>
            <w:r>
              <w:rPr>
                <w:spacing w:val="-4"/>
              </w:rPr>
              <w:t>1861.61</w:t>
            </w:r>
          </w:p>
        </w:tc>
        <w:tc>
          <w:tcPr>
            <w:tcW w:w="936" w:type="dxa"/>
            <w:vAlign w:val="top"/>
          </w:tcPr>
          <w:p>
            <w:pPr>
              <w:pStyle w:val="TableText"/>
              <w:ind w:left="150"/>
              <w:spacing w:before="69" w:line="189" w:lineRule="auto"/>
              <w:rPr/>
            </w:pPr>
            <w:r>
              <w:rPr>
                <w:spacing w:val="-4"/>
              </w:rPr>
              <w:t>1218.34</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7"/>
              <w:spacing w:before="206" w:line="189" w:lineRule="auto"/>
              <w:rPr/>
            </w:pPr>
            <w:r>
              <w:rPr>
                <w:spacing w:val="-2"/>
              </w:rPr>
              <w:t>72</w:t>
            </w:r>
          </w:p>
        </w:tc>
        <w:tc>
          <w:tcPr>
            <w:tcW w:w="1197" w:type="dxa"/>
            <w:vAlign w:val="top"/>
          </w:tcPr>
          <w:p>
            <w:pPr>
              <w:pStyle w:val="TableText"/>
              <w:ind w:left="111"/>
              <w:spacing w:before="170" w:line="213"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2504" w:right="293" w:hanging="2206"/>
              <w:spacing w:before="33" w:line="222" w:lineRule="auto"/>
              <w:rPr>
                <w:rFonts w:ascii="SimSun" w:hAnsi="SimSun" w:eastAsia="SimSun" w:cs="SimSun"/>
                <w:sz w:val="21"/>
                <w:szCs w:val="21"/>
              </w:rPr>
            </w:pPr>
            <w:r>
              <w:rPr>
                <w:rFonts w:ascii="SimSun" w:hAnsi="SimSun" w:eastAsia="SimSun" w:cs="SimSun"/>
                <w:sz w:val="21"/>
                <w:szCs w:val="21"/>
                <w:spacing w:val="-1"/>
              </w:rPr>
              <w:t>益阳市桃江县修山镇石溪高标准农田建设项目（第二</w:t>
            </w:r>
            <w:r>
              <w:rPr>
                <w:rFonts w:ascii="SimSun" w:hAnsi="SimSun" w:eastAsia="SimSun" w:cs="SimSun"/>
                <w:sz w:val="21"/>
                <w:szCs w:val="21"/>
                <w:spacing w:val="16"/>
              </w:rPr>
              <w:t xml:space="preserve"> </w:t>
            </w:r>
            <w:r>
              <w:rPr>
                <w:rFonts w:ascii="SimSun" w:hAnsi="SimSun" w:eastAsia="SimSun" w:cs="SimSun"/>
                <w:sz w:val="21"/>
                <w:szCs w:val="21"/>
                <w:spacing w:val="-5"/>
              </w:rPr>
              <w:t>批）</w:t>
            </w:r>
          </w:p>
        </w:tc>
        <w:tc>
          <w:tcPr>
            <w:tcW w:w="808" w:type="dxa"/>
            <w:vAlign w:val="top"/>
          </w:tcPr>
          <w:p>
            <w:pPr>
              <w:pStyle w:val="TableText"/>
              <w:ind w:left="195"/>
              <w:spacing w:before="206" w:line="189" w:lineRule="auto"/>
              <w:rPr/>
            </w:pPr>
            <w:r>
              <w:rPr>
                <w:spacing w:val="-1"/>
              </w:rPr>
              <w:t>2017</w:t>
            </w:r>
          </w:p>
        </w:tc>
        <w:tc>
          <w:tcPr>
            <w:tcW w:w="811" w:type="dxa"/>
            <w:vAlign w:val="top"/>
          </w:tcPr>
          <w:p>
            <w:pPr>
              <w:pStyle w:val="TableText"/>
              <w:ind w:left="196"/>
              <w:spacing w:before="206" w:line="189" w:lineRule="auto"/>
              <w:rPr/>
            </w:pPr>
            <w:r>
              <w:rPr>
                <w:spacing w:val="-1"/>
              </w:rPr>
              <w:t>2018</w:t>
            </w:r>
          </w:p>
        </w:tc>
        <w:tc>
          <w:tcPr>
            <w:tcW w:w="1535" w:type="dxa"/>
            <w:vAlign w:val="top"/>
          </w:tcPr>
          <w:p>
            <w:pPr>
              <w:pStyle w:val="TableText"/>
              <w:ind w:left="447"/>
              <w:spacing w:before="206" w:line="189" w:lineRule="auto"/>
              <w:rPr/>
            </w:pPr>
            <w:r>
              <w:rPr>
                <w:spacing w:val="-4"/>
              </w:rPr>
              <w:t>1085.29</w:t>
            </w:r>
          </w:p>
        </w:tc>
        <w:tc>
          <w:tcPr>
            <w:tcW w:w="936" w:type="dxa"/>
            <w:vAlign w:val="top"/>
          </w:tcPr>
          <w:p>
            <w:pPr>
              <w:pStyle w:val="TableText"/>
              <w:ind w:left="313"/>
              <w:spacing w:before="206" w:line="189" w:lineRule="auto"/>
              <w:rPr/>
            </w:pPr>
            <w:r>
              <w:rPr>
                <w:spacing w:val="-1"/>
              </w:rPr>
              <w:t>294</w:t>
            </w:r>
          </w:p>
        </w:tc>
        <w:tc>
          <w:tcPr>
            <w:tcW w:w="1173" w:type="dxa"/>
            <w:vAlign w:val="top"/>
          </w:tcPr>
          <w:p>
            <w:pPr>
              <w:ind w:left="177"/>
              <w:spacing w:before="170"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7"/>
              <w:spacing w:before="70" w:line="189" w:lineRule="auto"/>
              <w:rPr/>
            </w:pPr>
            <w:r>
              <w:rPr>
                <w:spacing w:val="-2"/>
              </w:rPr>
              <w:t>73</w:t>
            </w:r>
          </w:p>
        </w:tc>
        <w:tc>
          <w:tcPr>
            <w:tcW w:w="1197" w:type="dxa"/>
            <w:vAlign w:val="top"/>
          </w:tcPr>
          <w:p>
            <w:pPr>
              <w:pStyle w:val="TableText"/>
              <w:ind w:left="111"/>
              <w:spacing w:before="33" w:line="206"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ind w:left="614"/>
              <w:spacing w:before="33" w:line="206" w:lineRule="auto"/>
              <w:rPr>
                <w:rFonts w:ascii="SimSun" w:hAnsi="SimSun" w:eastAsia="SimSun" w:cs="SimSun"/>
                <w:sz w:val="21"/>
                <w:szCs w:val="21"/>
              </w:rPr>
            </w:pPr>
            <w:r>
              <w:rPr>
                <w:rFonts w:ascii="SimSun" w:hAnsi="SimSun" w:eastAsia="SimSun" w:cs="SimSun"/>
                <w:sz w:val="21"/>
                <w:szCs w:val="21"/>
                <w:spacing w:val="-1"/>
              </w:rPr>
              <w:t>益阳市桃江县修山镇石溪高标准农田建设项目</w:t>
            </w:r>
          </w:p>
        </w:tc>
        <w:tc>
          <w:tcPr>
            <w:tcW w:w="808" w:type="dxa"/>
            <w:vAlign w:val="top"/>
          </w:tcPr>
          <w:p>
            <w:pPr>
              <w:pStyle w:val="TableText"/>
              <w:ind w:left="195"/>
              <w:spacing w:before="70" w:line="189" w:lineRule="auto"/>
              <w:rPr/>
            </w:pPr>
            <w:r>
              <w:rPr>
                <w:spacing w:val="-1"/>
              </w:rPr>
              <w:t>2017</w:t>
            </w:r>
          </w:p>
        </w:tc>
        <w:tc>
          <w:tcPr>
            <w:tcW w:w="811" w:type="dxa"/>
            <w:vAlign w:val="top"/>
          </w:tcPr>
          <w:p>
            <w:pPr>
              <w:pStyle w:val="TableText"/>
              <w:ind w:left="196"/>
              <w:spacing w:before="70" w:line="189" w:lineRule="auto"/>
              <w:rPr/>
            </w:pPr>
            <w:r>
              <w:rPr>
                <w:spacing w:val="-1"/>
              </w:rPr>
              <w:t>2018</w:t>
            </w:r>
          </w:p>
        </w:tc>
        <w:tc>
          <w:tcPr>
            <w:tcW w:w="1535" w:type="dxa"/>
            <w:vAlign w:val="top"/>
          </w:tcPr>
          <w:p>
            <w:pPr>
              <w:pStyle w:val="TableText"/>
              <w:ind w:left="452"/>
              <w:spacing w:before="70" w:line="189" w:lineRule="auto"/>
              <w:rPr/>
            </w:pPr>
            <w:r>
              <w:rPr>
                <w:spacing w:val="-5"/>
              </w:rPr>
              <w:t>1151.99</w:t>
            </w:r>
          </w:p>
        </w:tc>
        <w:tc>
          <w:tcPr>
            <w:tcW w:w="936" w:type="dxa"/>
            <w:vAlign w:val="top"/>
          </w:tcPr>
          <w:p>
            <w:pPr>
              <w:pStyle w:val="TableText"/>
              <w:ind w:left="280"/>
              <w:spacing w:before="70" w:line="189" w:lineRule="auto"/>
              <w:rPr/>
            </w:pPr>
            <w:r>
              <w:rPr>
                <w:spacing w:val="-5"/>
              </w:rPr>
              <w:t>1387</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6" w:hRule="atLeast"/>
        </w:trPr>
        <w:tc>
          <w:tcPr>
            <w:tcW w:w="615" w:type="dxa"/>
            <w:vAlign w:val="top"/>
          </w:tcPr>
          <w:p>
            <w:pPr>
              <w:pStyle w:val="TableText"/>
              <w:ind w:left="207"/>
              <w:spacing w:before="70" w:line="189" w:lineRule="auto"/>
              <w:rPr/>
            </w:pPr>
            <w:r>
              <w:rPr>
                <w:spacing w:val="-2"/>
              </w:rPr>
              <w:t>74</w:t>
            </w:r>
          </w:p>
        </w:tc>
        <w:tc>
          <w:tcPr>
            <w:tcW w:w="1197" w:type="dxa"/>
            <w:vAlign w:val="top"/>
          </w:tcPr>
          <w:p>
            <w:pPr>
              <w:ind w:left="410"/>
              <w:spacing w:before="33" w:line="204" w:lineRule="auto"/>
              <w:rPr>
                <w:rFonts w:ascii="SimSun" w:hAnsi="SimSun" w:eastAsia="SimSun" w:cs="SimSun"/>
                <w:sz w:val="21"/>
                <w:szCs w:val="21"/>
              </w:rPr>
            </w:pPr>
            <w:r>
              <w:rPr>
                <w:rFonts w:ascii="SimSun" w:hAnsi="SimSun" w:eastAsia="SimSun" w:cs="SimSun"/>
                <w:sz w:val="21"/>
                <w:szCs w:val="21"/>
                <w:spacing w:val="-7"/>
              </w:rPr>
              <w:t>国土</w:t>
            </w:r>
          </w:p>
        </w:tc>
        <w:tc>
          <w:tcPr>
            <w:tcW w:w="5421" w:type="dxa"/>
            <w:vAlign w:val="top"/>
          </w:tcPr>
          <w:p>
            <w:pPr>
              <w:ind w:left="720"/>
              <w:spacing w:before="33" w:line="204" w:lineRule="auto"/>
              <w:rPr>
                <w:rFonts w:ascii="SimSun" w:hAnsi="SimSun" w:eastAsia="SimSun" w:cs="SimSun"/>
                <w:sz w:val="21"/>
                <w:szCs w:val="21"/>
              </w:rPr>
            </w:pPr>
            <w:r>
              <w:rPr>
                <w:rFonts w:ascii="SimSun" w:hAnsi="SimSun" w:eastAsia="SimSun" w:cs="SimSun"/>
                <w:sz w:val="21"/>
                <w:szCs w:val="21"/>
                <w:spacing w:val="-1"/>
              </w:rPr>
              <w:t>益阳市桃江县鲊埠乡江家坝村土地整治项目</w:t>
            </w:r>
          </w:p>
        </w:tc>
        <w:tc>
          <w:tcPr>
            <w:tcW w:w="808" w:type="dxa"/>
            <w:vAlign w:val="top"/>
          </w:tcPr>
          <w:p>
            <w:pPr>
              <w:pStyle w:val="TableText"/>
              <w:ind w:left="195"/>
              <w:spacing w:before="70" w:line="189" w:lineRule="auto"/>
              <w:rPr/>
            </w:pPr>
            <w:r>
              <w:rPr>
                <w:spacing w:val="-1"/>
              </w:rPr>
              <w:t>2018</w:t>
            </w:r>
          </w:p>
        </w:tc>
        <w:tc>
          <w:tcPr>
            <w:tcW w:w="811" w:type="dxa"/>
            <w:vAlign w:val="top"/>
          </w:tcPr>
          <w:p>
            <w:pPr>
              <w:pStyle w:val="TableText"/>
              <w:ind w:left="196"/>
              <w:spacing w:before="70" w:line="189" w:lineRule="auto"/>
              <w:rPr/>
            </w:pPr>
            <w:r>
              <w:rPr>
                <w:spacing w:val="-1"/>
              </w:rPr>
              <w:t>2019</w:t>
            </w:r>
          </w:p>
        </w:tc>
        <w:tc>
          <w:tcPr>
            <w:tcW w:w="1535" w:type="dxa"/>
            <w:vAlign w:val="top"/>
          </w:tcPr>
          <w:p>
            <w:pPr>
              <w:pStyle w:val="TableText"/>
              <w:ind w:left="483"/>
              <w:spacing w:before="70" w:line="189" w:lineRule="auto"/>
              <w:rPr/>
            </w:pPr>
            <w:r>
              <w:rPr>
                <w:spacing w:val="-1"/>
              </w:rPr>
              <w:t>747.28</w:t>
            </w:r>
          </w:p>
        </w:tc>
        <w:tc>
          <w:tcPr>
            <w:tcW w:w="936" w:type="dxa"/>
            <w:vAlign w:val="top"/>
          </w:tcPr>
          <w:p>
            <w:pPr>
              <w:pStyle w:val="TableText"/>
              <w:ind w:left="254"/>
              <w:spacing w:before="70" w:line="189" w:lineRule="auto"/>
              <w:rPr/>
            </w:pPr>
            <w:r>
              <w:rPr>
                <w:spacing w:val="-4"/>
              </w:rPr>
              <w:t>167.5</w:t>
            </w:r>
          </w:p>
        </w:tc>
        <w:tc>
          <w:tcPr>
            <w:tcW w:w="1173" w:type="dxa"/>
            <w:vAlign w:val="top"/>
          </w:tcPr>
          <w:p>
            <w:pPr>
              <w:ind w:left="177"/>
              <w:spacing w:before="33" w:line="204"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7"/>
              <w:spacing w:before="75" w:line="186" w:lineRule="auto"/>
              <w:rPr/>
            </w:pPr>
            <w:r>
              <w:rPr>
                <w:spacing w:val="-2"/>
              </w:rPr>
              <w:t>75</w:t>
            </w:r>
          </w:p>
        </w:tc>
        <w:tc>
          <w:tcPr>
            <w:tcW w:w="1197" w:type="dxa"/>
            <w:vAlign w:val="top"/>
          </w:tcPr>
          <w:p>
            <w:pPr>
              <w:ind w:left="391"/>
              <w:spacing w:before="33" w:line="206" w:lineRule="auto"/>
              <w:rPr>
                <w:rFonts w:ascii="SimSun" w:hAnsi="SimSun" w:eastAsia="SimSun" w:cs="SimSun"/>
                <w:sz w:val="21"/>
                <w:szCs w:val="21"/>
              </w:rPr>
            </w:pPr>
            <w:r>
              <w:rPr>
                <w:rFonts w:ascii="SimSun" w:hAnsi="SimSun" w:eastAsia="SimSun" w:cs="SimSun"/>
                <w:sz w:val="21"/>
                <w:szCs w:val="21"/>
                <w:spacing w:val="-3"/>
              </w:rPr>
              <w:t>水利</w:t>
            </w:r>
          </w:p>
        </w:tc>
        <w:tc>
          <w:tcPr>
            <w:tcW w:w="5421" w:type="dxa"/>
            <w:vAlign w:val="top"/>
          </w:tcPr>
          <w:p>
            <w:pPr>
              <w:pStyle w:val="TableText"/>
              <w:ind w:left="980"/>
              <w:spacing w:before="33" w:line="206" w:lineRule="auto"/>
              <w:rPr>
                <w:rFonts w:ascii="SimSun" w:hAnsi="SimSun" w:eastAsia="SimSun" w:cs="SimSun"/>
              </w:rPr>
            </w:pPr>
            <w:r>
              <w:rPr>
                <w:rFonts w:ascii="SimSun" w:hAnsi="SimSun" w:eastAsia="SimSun" w:cs="SimSun"/>
                <w:spacing w:val="-1"/>
              </w:rPr>
              <w:t>桃江县</w:t>
            </w:r>
            <w:r>
              <w:rPr>
                <w:rFonts w:ascii="SimSun" w:hAnsi="SimSun" w:eastAsia="SimSun" w:cs="SimSun"/>
                <w:spacing w:val="-39"/>
              </w:rPr>
              <w:t xml:space="preserve"> </w:t>
            </w:r>
            <w:r>
              <w:rPr>
                <w:spacing w:val="-1"/>
              </w:rPr>
              <w:t>2018 </w:t>
            </w:r>
            <w:r>
              <w:rPr>
                <w:rFonts w:ascii="SimSun" w:hAnsi="SimSun" w:eastAsia="SimSun" w:cs="SimSun"/>
                <w:spacing w:val="-1"/>
              </w:rPr>
              <w:t>年中央财政农田水利项目</w:t>
            </w:r>
          </w:p>
        </w:tc>
        <w:tc>
          <w:tcPr>
            <w:tcW w:w="808" w:type="dxa"/>
            <w:vAlign w:val="top"/>
          </w:tcPr>
          <w:p>
            <w:pPr>
              <w:pStyle w:val="TableText"/>
              <w:ind w:left="195"/>
              <w:spacing w:before="72" w:line="189" w:lineRule="auto"/>
              <w:rPr/>
            </w:pPr>
            <w:r>
              <w:rPr>
                <w:spacing w:val="-1"/>
              </w:rPr>
              <w:t>2018</w:t>
            </w:r>
          </w:p>
        </w:tc>
        <w:tc>
          <w:tcPr>
            <w:tcW w:w="811" w:type="dxa"/>
            <w:vAlign w:val="top"/>
          </w:tcPr>
          <w:p>
            <w:pPr>
              <w:pStyle w:val="TableText"/>
              <w:ind w:left="196"/>
              <w:spacing w:before="72" w:line="189" w:lineRule="auto"/>
              <w:rPr/>
            </w:pPr>
            <w:r>
              <w:rPr>
                <w:spacing w:val="-1"/>
              </w:rPr>
              <w:t>2019</w:t>
            </w:r>
          </w:p>
        </w:tc>
        <w:tc>
          <w:tcPr>
            <w:tcW w:w="1535" w:type="dxa"/>
            <w:vAlign w:val="top"/>
          </w:tcPr>
          <w:p>
            <w:pPr>
              <w:pStyle w:val="TableText"/>
              <w:ind w:left="435"/>
              <w:spacing w:before="72" w:line="189" w:lineRule="auto"/>
              <w:rPr/>
            </w:pPr>
            <w:r>
              <w:rPr>
                <w:spacing w:val="-2"/>
              </w:rPr>
              <w:t>8351.64</w:t>
            </w:r>
          </w:p>
        </w:tc>
        <w:tc>
          <w:tcPr>
            <w:tcW w:w="936" w:type="dxa"/>
            <w:vAlign w:val="top"/>
          </w:tcPr>
          <w:p>
            <w:pPr>
              <w:pStyle w:val="TableText"/>
              <w:ind w:left="280"/>
              <w:spacing w:before="72" w:line="189" w:lineRule="auto"/>
              <w:rPr/>
            </w:pPr>
            <w:r>
              <w:rPr>
                <w:spacing w:val="-5"/>
              </w:rPr>
              <w:t>1550</w:t>
            </w:r>
          </w:p>
        </w:tc>
        <w:tc>
          <w:tcPr>
            <w:tcW w:w="1173" w:type="dxa"/>
            <w:vAlign w:val="top"/>
          </w:tcPr>
          <w:p>
            <w:pPr>
              <w:ind w:left="177"/>
              <w:spacing w:before="33" w:line="206"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78" w:hRule="atLeast"/>
        </w:trPr>
        <w:tc>
          <w:tcPr>
            <w:tcW w:w="615" w:type="dxa"/>
            <w:vAlign w:val="top"/>
          </w:tcPr>
          <w:p>
            <w:pPr>
              <w:pStyle w:val="TableText"/>
              <w:ind w:left="207"/>
              <w:spacing w:before="71" w:line="189" w:lineRule="auto"/>
              <w:rPr/>
            </w:pPr>
            <w:r>
              <w:rPr>
                <w:spacing w:val="-2"/>
              </w:rPr>
              <w:t>76</w:t>
            </w:r>
          </w:p>
        </w:tc>
        <w:tc>
          <w:tcPr>
            <w:tcW w:w="1197" w:type="dxa"/>
            <w:vAlign w:val="top"/>
          </w:tcPr>
          <w:p>
            <w:pPr>
              <w:pStyle w:val="TableText"/>
              <w:ind w:left="111"/>
              <w:spacing w:before="34" w:line="205" w:lineRule="auto"/>
              <w:rPr/>
            </w:pPr>
            <w:r>
              <w:rPr>
                <w:rFonts w:ascii="SimSun" w:hAnsi="SimSun" w:eastAsia="SimSun" w:cs="SimSun"/>
                <w:spacing w:val="-2"/>
              </w:rPr>
              <w:t>财政</w:t>
            </w:r>
            <w:r>
              <w:rPr>
                <w:spacing w:val="-2"/>
              </w:rPr>
              <w:t>(</w:t>
            </w:r>
            <w:r>
              <w:rPr>
                <w:rFonts w:ascii="SimSun" w:hAnsi="SimSun" w:eastAsia="SimSun" w:cs="SimSun"/>
                <w:spacing w:val="-2"/>
              </w:rPr>
              <w:t>农发</w:t>
            </w:r>
            <w:r>
              <w:rPr>
                <w:spacing w:val="-2"/>
              </w:rPr>
              <w:t>)</w:t>
            </w:r>
          </w:p>
        </w:tc>
        <w:tc>
          <w:tcPr>
            <w:tcW w:w="5421" w:type="dxa"/>
            <w:vAlign w:val="top"/>
          </w:tcPr>
          <w:p>
            <w:pPr>
              <w:pStyle w:val="TableText"/>
              <w:ind w:left="457"/>
              <w:spacing w:before="34" w:line="205" w:lineRule="auto"/>
              <w:rPr>
                <w:rFonts w:ascii="SimSun" w:hAnsi="SimSun" w:eastAsia="SimSun" w:cs="SimSun"/>
              </w:rPr>
            </w:pPr>
            <w:r>
              <w:rPr>
                <w:rFonts w:ascii="SimSun" w:hAnsi="SimSun" w:eastAsia="SimSun" w:cs="SimSun"/>
                <w:spacing w:val="-1"/>
              </w:rPr>
              <w:t>桃江县</w:t>
            </w:r>
            <w:r>
              <w:rPr>
                <w:rFonts w:ascii="SimSun" w:hAnsi="SimSun" w:eastAsia="SimSun" w:cs="SimSun"/>
                <w:spacing w:val="-35"/>
              </w:rPr>
              <w:t xml:space="preserve"> </w:t>
            </w:r>
            <w:r>
              <w:rPr>
                <w:spacing w:val="-1"/>
              </w:rPr>
              <w:t>2018 </w:t>
            </w:r>
            <w:r>
              <w:rPr>
                <w:rFonts w:ascii="SimSun" w:hAnsi="SimSun" w:eastAsia="SimSun" w:cs="SimSun"/>
                <w:spacing w:val="-1"/>
              </w:rPr>
              <w:t>年大栗港镇灵山高标准农田建设项目</w:t>
            </w:r>
          </w:p>
        </w:tc>
        <w:tc>
          <w:tcPr>
            <w:tcW w:w="808" w:type="dxa"/>
            <w:vAlign w:val="top"/>
          </w:tcPr>
          <w:p>
            <w:pPr>
              <w:pStyle w:val="TableText"/>
              <w:ind w:left="195"/>
              <w:spacing w:before="71" w:line="189" w:lineRule="auto"/>
              <w:rPr/>
            </w:pPr>
            <w:r>
              <w:rPr>
                <w:spacing w:val="-1"/>
              </w:rPr>
              <w:t>2018</w:t>
            </w:r>
          </w:p>
        </w:tc>
        <w:tc>
          <w:tcPr>
            <w:tcW w:w="811" w:type="dxa"/>
            <w:vAlign w:val="top"/>
          </w:tcPr>
          <w:p>
            <w:pPr>
              <w:pStyle w:val="TableText"/>
              <w:ind w:left="196"/>
              <w:spacing w:before="71" w:line="189" w:lineRule="auto"/>
              <w:rPr/>
            </w:pPr>
            <w:r>
              <w:rPr>
                <w:spacing w:val="-1"/>
              </w:rPr>
              <w:t>2019</w:t>
            </w:r>
          </w:p>
        </w:tc>
        <w:tc>
          <w:tcPr>
            <w:tcW w:w="1535" w:type="dxa"/>
            <w:vAlign w:val="top"/>
          </w:tcPr>
          <w:p>
            <w:pPr>
              <w:pStyle w:val="TableText"/>
              <w:ind w:left="431"/>
              <w:spacing w:before="71" w:line="189" w:lineRule="auto"/>
              <w:rPr/>
            </w:pPr>
            <w:r>
              <w:rPr>
                <w:spacing w:val="-1"/>
              </w:rPr>
              <w:t>6417.05</w:t>
            </w:r>
          </w:p>
        </w:tc>
        <w:tc>
          <w:tcPr>
            <w:tcW w:w="936" w:type="dxa"/>
            <w:vAlign w:val="top"/>
          </w:tcPr>
          <w:p>
            <w:pPr>
              <w:pStyle w:val="TableText"/>
              <w:ind w:left="280"/>
              <w:spacing w:before="71" w:line="189" w:lineRule="auto"/>
              <w:rPr/>
            </w:pPr>
            <w:r>
              <w:rPr>
                <w:spacing w:val="-5"/>
              </w:rPr>
              <w:t>1299</w:t>
            </w:r>
          </w:p>
        </w:tc>
        <w:tc>
          <w:tcPr>
            <w:tcW w:w="1173" w:type="dxa"/>
            <w:vAlign w:val="top"/>
          </w:tcPr>
          <w:p>
            <w:pPr>
              <w:ind w:left="177"/>
              <w:spacing w:before="34" w:line="205"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7"/>
              <w:spacing w:before="211" w:line="186" w:lineRule="auto"/>
              <w:rPr/>
            </w:pPr>
            <w:r>
              <w:rPr>
                <w:spacing w:val="-2"/>
              </w:rPr>
              <w:t>77</w:t>
            </w:r>
          </w:p>
        </w:tc>
        <w:tc>
          <w:tcPr>
            <w:tcW w:w="1197" w:type="dxa"/>
            <w:vAlign w:val="top"/>
          </w:tcPr>
          <w:p>
            <w:pPr>
              <w:ind w:left="389"/>
              <w:spacing w:before="171" w:line="223" w:lineRule="auto"/>
              <w:rPr>
                <w:rFonts w:ascii="SimSun" w:hAnsi="SimSun" w:eastAsia="SimSun" w:cs="SimSun"/>
                <w:sz w:val="21"/>
                <w:szCs w:val="21"/>
              </w:rPr>
            </w:pPr>
            <w:r>
              <w:rPr>
                <w:rFonts w:ascii="SimSun" w:hAnsi="SimSun" w:eastAsia="SimSun" w:cs="SimSun"/>
                <w:sz w:val="21"/>
                <w:szCs w:val="21"/>
                <w:spacing w:val="-2"/>
              </w:rPr>
              <w:t>农业</w:t>
            </w:r>
          </w:p>
        </w:tc>
        <w:tc>
          <w:tcPr>
            <w:tcW w:w="5421" w:type="dxa"/>
            <w:vAlign w:val="top"/>
          </w:tcPr>
          <w:p>
            <w:pPr>
              <w:pStyle w:val="TableText"/>
              <w:ind w:left="298"/>
              <w:spacing w:before="34" w:line="221" w:lineRule="auto"/>
              <w:rPr>
                <w:rFonts w:ascii="SimSun" w:hAnsi="SimSun" w:eastAsia="SimSun" w:cs="SimSun"/>
              </w:rPr>
            </w:pPr>
            <w:r>
              <w:rPr>
                <w:rFonts w:ascii="SimSun" w:hAnsi="SimSun" w:eastAsia="SimSun" w:cs="SimSun"/>
                <w:spacing w:val="-1"/>
              </w:rPr>
              <w:t>益阳市桃江县鸬鹚渡等</w:t>
            </w:r>
            <w:r>
              <w:rPr>
                <w:rFonts w:ascii="SimSun" w:hAnsi="SimSun" w:eastAsia="SimSun" w:cs="SimSun"/>
                <w:spacing w:val="-34"/>
              </w:rPr>
              <w:t xml:space="preserve"> </w:t>
            </w:r>
            <w:r>
              <w:rPr>
                <w:spacing w:val="-1"/>
              </w:rPr>
              <w:t>5 </w:t>
            </w:r>
            <w:r>
              <w:rPr>
                <w:rFonts w:ascii="SimSun" w:hAnsi="SimSun" w:eastAsia="SimSun" w:cs="SimSun"/>
                <w:spacing w:val="-1"/>
              </w:rPr>
              <w:t>个乡镇高标准农田建设项目</w:t>
            </w:r>
          </w:p>
          <w:p>
            <w:pPr>
              <w:pStyle w:val="TableText"/>
              <w:ind w:left="1961"/>
              <w:spacing w:before="20" w:line="205" w:lineRule="auto"/>
              <w:rPr>
                <w:rFonts w:ascii="SimSun" w:hAnsi="SimSun" w:eastAsia="SimSun" w:cs="SimSun"/>
              </w:rPr>
            </w:pPr>
            <w:r>
              <w:rPr>
                <w:rFonts w:ascii="SimSun" w:hAnsi="SimSun" w:eastAsia="SimSun" w:cs="SimSun"/>
                <w:spacing w:val="-5"/>
              </w:rPr>
              <w:t>（二</w:t>
            </w:r>
            <w:r>
              <w:rPr>
                <w:rFonts w:ascii="SimSun" w:hAnsi="SimSun" w:eastAsia="SimSun" w:cs="SimSun"/>
                <w:spacing w:val="-33"/>
              </w:rPr>
              <w:t xml:space="preserve"> </w:t>
            </w:r>
            <w:r>
              <w:rPr>
                <w:spacing w:val="-5"/>
              </w:rPr>
              <w:t>O </w:t>
            </w:r>
            <w:r>
              <w:rPr>
                <w:rFonts w:ascii="SimSun" w:hAnsi="SimSun" w:eastAsia="SimSun" w:cs="SimSun"/>
                <w:spacing w:val="-5"/>
              </w:rPr>
              <w:t>一九年）</w:t>
            </w:r>
          </w:p>
        </w:tc>
        <w:tc>
          <w:tcPr>
            <w:tcW w:w="808" w:type="dxa"/>
            <w:vAlign w:val="top"/>
          </w:tcPr>
          <w:p>
            <w:pPr>
              <w:pStyle w:val="TableText"/>
              <w:ind w:left="195"/>
              <w:spacing w:before="208" w:line="189" w:lineRule="auto"/>
              <w:rPr/>
            </w:pPr>
            <w:r>
              <w:rPr>
                <w:spacing w:val="-1"/>
              </w:rPr>
              <w:t>2019</w:t>
            </w:r>
          </w:p>
        </w:tc>
        <w:tc>
          <w:tcPr>
            <w:tcW w:w="811" w:type="dxa"/>
            <w:vAlign w:val="top"/>
          </w:tcPr>
          <w:p>
            <w:pPr>
              <w:pStyle w:val="TableText"/>
              <w:ind w:left="196"/>
              <w:spacing w:before="208" w:line="189" w:lineRule="auto"/>
              <w:rPr/>
            </w:pPr>
            <w:r>
              <w:rPr>
                <w:spacing w:val="-1"/>
              </w:rPr>
              <w:t>2020</w:t>
            </w:r>
          </w:p>
        </w:tc>
        <w:tc>
          <w:tcPr>
            <w:tcW w:w="1535" w:type="dxa"/>
            <w:vAlign w:val="top"/>
          </w:tcPr>
          <w:p>
            <w:pPr>
              <w:pStyle w:val="TableText"/>
              <w:ind w:left="435"/>
              <w:spacing w:before="208" w:line="189" w:lineRule="auto"/>
              <w:rPr/>
            </w:pPr>
            <w:r>
              <w:rPr>
                <w:spacing w:val="-2"/>
              </w:rPr>
              <w:t>8935.95</w:t>
            </w:r>
          </w:p>
        </w:tc>
        <w:tc>
          <w:tcPr>
            <w:tcW w:w="936" w:type="dxa"/>
            <w:vAlign w:val="top"/>
          </w:tcPr>
          <w:p>
            <w:pPr>
              <w:pStyle w:val="TableText"/>
              <w:ind w:left="280"/>
              <w:spacing w:before="208" w:line="189" w:lineRule="auto"/>
              <w:rPr/>
            </w:pPr>
            <w:r>
              <w:rPr>
                <w:spacing w:val="-5"/>
              </w:rPr>
              <w:t>1868</w:t>
            </w:r>
          </w:p>
        </w:tc>
        <w:tc>
          <w:tcPr>
            <w:tcW w:w="1173" w:type="dxa"/>
            <w:vAlign w:val="top"/>
          </w:tcPr>
          <w:p>
            <w:pPr>
              <w:ind w:left="177"/>
              <w:spacing w:before="171"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549" w:hRule="atLeast"/>
        </w:trPr>
        <w:tc>
          <w:tcPr>
            <w:tcW w:w="615" w:type="dxa"/>
            <w:vAlign w:val="top"/>
          </w:tcPr>
          <w:p>
            <w:pPr>
              <w:pStyle w:val="TableText"/>
              <w:ind w:left="207"/>
              <w:spacing w:before="208" w:line="189" w:lineRule="auto"/>
              <w:rPr/>
            </w:pPr>
            <w:r>
              <w:rPr>
                <w:spacing w:val="-2"/>
              </w:rPr>
              <w:t>78</w:t>
            </w:r>
          </w:p>
        </w:tc>
        <w:tc>
          <w:tcPr>
            <w:tcW w:w="1197" w:type="dxa"/>
            <w:vAlign w:val="top"/>
          </w:tcPr>
          <w:p>
            <w:pPr>
              <w:ind w:left="389"/>
              <w:spacing w:before="171" w:line="223" w:lineRule="auto"/>
              <w:rPr>
                <w:rFonts w:ascii="SimSun" w:hAnsi="SimSun" w:eastAsia="SimSun" w:cs="SimSun"/>
                <w:sz w:val="21"/>
                <w:szCs w:val="21"/>
              </w:rPr>
            </w:pPr>
            <w:r>
              <w:rPr>
                <w:rFonts w:ascii="SimSun" w:hAnsi="SimSun" w:eastAsia="SimSun" w:cs="SimSun"/>
                <w:sz w:val="21"/>
                <w:szCs w:val="21"/>
                <w:spacing w:val="-2"/>
              </w:rPr>
              <w:t>农业</w:t>
            </w:r>
          </w:p>
        </w:tc>
        <w:tc>
          <w:tcPr>
            <w:tcW w:w="5421" w:type="dxa"/>
            <w:vAlign w:val="top"/>
          </w:tcPr>
          <w:p>
            <w:pPr>
              <w:pStyle w:val="TableText"/>
              <w:ind w:left="298"/>
              <w:spacing w:before="34" w:line="221" w:lineRule="auto"/>
              <w:rPr>
                <w:rFonts w:ascii="SimSun" w:hAnsi="SimSun" w:eastAsia="SimSun" w:cs="SimSun"/>
              </w:rPr>
            </w:pPr>
            <w:r>
              <w:rPr>
                <w:rFonts w:ascii="SimSun" w:hAnsi="SimSun" w:eastAsia="SimSun" w:cs="SimSun"/>
                <w:spacing w:val="-1"/>
              </w:rPr>
              <w:t>益阳市桃江县浮邱山等</w:t>
            </w:r>
            <w:r>
              <w:rPr>
                <w:rFonts w:ascii="SimSun" w:hAnsi="SimSun" w:eastAsia="SimSun" w:cs="SimSun"/>
                <w:spacing w:val="-34"/>
              </w:rPr>
              <w:t xml:space="preserve"> </w:t>
            </w:r>
            <w:r>
              <w:rPr>
                <w:spacing w:val="-1"/>
              </w:rPr>
              <w:t>5 </w:t>
            </w:r>
            <w:r>
              <w:rPr>
                <w:rFonts w:ascii="SimSun" w:hAnsi="SimSun" w:eastAsia="SimSun" w:cs="SimSun"/>
                <w:spacing w:val="-1"/>
              </w:rPr>
              <w:t>个乡镇高标准农田建设项目</w:t>
            </w:r>
          </w:p>
          <w:p>
            <w:pPr>
              <w:pStyle w:val="TableText"/>
              <w:ind w:left="1961"/>
              <w:spacing w:before="19" w:line="205" w:lineRule="auto"/>
              <w:rPr>
                <w:rFonts w:ascii="SimSun" w:hAnsi="SimSun" w:eastAsia="SimSun" w:cs="SimSun"/>
              </w:rPr>
            </w:pPr>
            <w:r>
              <w:rPr>
                <w:rFonts w:ascii="SimSun" w:hAnsi="SimSun" w:eastAsia="SimSun" w:cs="SimSun"/>
                <w:spacing w:val="-5"/>
              </w:rPr>
              <w:t>（二</w:t>
            </w:r>
            <w:r>
              <w:rPr>
                <w:rFonts w:ascii="SimSun" w:hAnsi="SimSun" w:eastAsia="SimSun" w:cs="SimSun"/>
                <w:spacing w:val="-33"/>
              </w:rPr>
              <w:t xml:space="preserve"> </w:t>
            </w:r>
            <w:r>
              <w:rPr>
                <w:spacing w:val="-5"/>
              </w:rPr>
              <w:t>O </w:t>
            </w:r>
            <w:r>
              <w:rPr>
                <w:rFonts w:ascii="SimSun" w:hAnsi="SimSun" w:eastAsia="SimSun" w:cs="SimSun"/>
                <w:spacing w:val="-5"/>
              </w:rPr>
              <w:t>一九年）</w:t>
            </w:r>
          </w:p>
        </w:tc>
        <w:tc>
          <w:tcPr>
            <w:tcW w:w="808" w:type="dxa"/>
            <w:vAlign w:val="top"/>
          </w:tcPr>
          <w:p>
            <w:pPr>
              <w:pStyle w:val="TableText"/>
              <w:ind w:left="195"/>
              <w:spacing w:before="208" w:line="189" w:lineRule="auto"/>
              <w:rPr/>
            </w:pPr>
            <w:r>
              <w:rPr>
                <w:spacing w:val="-1"/>
              </w:rPr>
              <w:t>2019</w:t>
            </w:r>
          </w:p>
        </w:tc>
        <w:tc>
          <w:tcPr>
            <w:tcW w:w="811" w:type="dxa"/>
            <w:vAlign w:val="top"/>
          </w:tcPr>
          <w:p>
            <w:pPr>
              <w:pStyle w:val="TableText"/>
              <w:ind w:left="196"/>
              <w:spacing w:before="208" w:line="189" w:lineRule="auto"/>
              <w:rPr/>
            </w:pPr>
            <w:r>
              <w:rPr>
                <w:spacing w:val="-1"/>
              </w:rPr>
              <w:t>2020</w:t>
            </w:r>
          </w:p>
        </w:tc>
        <w:tc>
          <w:tcPr>
            <w:tcW w:w="1535" w:type="dxa"/>
            <w:vAlign w:val="top"/>
          </w:tcPr>
          <w:p>
            <w:pPr>
              <w:pStyle w:val="TableText"/>
              <w:ind w:left="394"/>
              <w:spacing w:before="208" w:line="189" w:lineRule="auto"/>
              <w:rPr/>
            </w:pPr>
            <w:r>
              <w:rPr>
                <w:spacing w:val="-3"/>
              </w:rPr>
              <w:t>17859.51</w:t>
            </w:r>
          </w:p>
        </w:tc>
        <w:tc>
          <w:tcPr>
            <w:tcW w:w="936" w:type="dxa"/>
            <w:vAlign w:val="top"/>
          </w:tcPr>
          <w:p>
            <w:pPr>
              <w:pStyle w:val="TableText"/>
              <w:ind w:left="259"/>
              <w:spacing w:before="208" w:line="189" w:lineRule="auto"/>
              <w:rPr/>
            </w:pPr>
            <w:r>
              <w:rPr>
                <w:spacing w:val="-1"/>
              </w:rPr>
              <w:t>4050</w:t>
            </w:r>
          </w:p>
        </w:tc>
        <w:tc>
          <w:tcPr>
            <w:tcW w:w="1173" w:type="dxa"/>
            <w:vAlign w:val="top"/>
          </w:tcPr>
          <w:p>
            <w:pPr>
              <w:ind w:left="177"/>
              <w:spacing w:before="172" w:line="221" w:lineRule="auto"/>
              <w:rPr>
                <w:rFonts w:ascii="SimSun" w:hAnsi="SimSun" w:eastAsia="SimSun" w:cs="SimSun"/>
                <w:sz w:val="21"/>
                <w:szCs w:val="21"/>
              </w:rPr>
            </w:pPr>
            <w:r>
              <w:rPr>
                <w:rFonts w:ascii="SimSun" w:hAnsi="SimSun" w:eastAsia="SimSun" w:cs="SimSun"/>
                <w:sz w:val="21"/>
                <w:szCs w:val="21"/>
                <w:spacing w:val="-3"/>
              </w:rPr>
              <w:t>正常运行</w:t>
            </w:r>
          </w:p>
        </w:tc>
        <w:tc>
          <w:tcPr>
            <w:tcW w:w="1459" w:type="dxa"/>
            <w:vAlign w:val="top"/>
          </w:tcPr>
          <w:p>
            <w:pPr>
              <w:rPr>
                <w:rFonts w:ascii="Arial"/>
                <w:sz w:val="21"/>
              </w:rPr>
            </w:pPr>
            <w:r/>
          </w:p>
        </w:tc>
      </w:tr>
      <w:tr>
        <w:trPr>
          <w:trHeight w:val="264" w:hRule="atLeast"/>
        </w:trPr>
        <w:tc>
          <w:tcPr>
            <w:tcW w:w="615" w:type="dxa"/>
            <w:vAlign w:val="top"/>
          </w:tcPr>
          <w:p>
            <w:pPr>
              <w:rPr>
                <w:rFonts w:ascii="Arial"/>
                <w:sz w:val="21"/>
              </w:rPr>
            </w:pPr>
            <w:r/>
          </w:p>
        </w:tc>
        <w:tc>
          <w:tcPr>
            <w:tcW w:w="1197" w:type="dxa"/>
            <w:vAlign w:val="top"/>
          </w:tcPr>
          <w:p>
            <w:pPr>
              <w:rPr>
                <w:rFonts w:ascii="Arial"/>
                <w:sz w:val="21"/>
              </w:rPr>
            </w:pPr>
            <w:r/>
          </w:p>
        </w:tc>
        <w:tc>
          <w:tcPr>
            <w:tcW w:w="5421" w:type="dxa"/>
            <w:vAlign w:val="top"/>
          </w:tcPr>
          <w:p>
            <w:pPr>
              <w:rPr>
                <w:rFonts w:ascii="Arial"/>
                <w:sz w:val="21"/>
              </w:rPr>
            </w:pPr>
            <w:r/>
          </w:p>
        </w:tc>
        <w:tc>
          <w:tcPr>
            <w:tcW w:w="808" w:type="dxa"/>
            <w:vAlign w:val="top"/>
          </w:tcPr>
          <w:p>
            <w:pPr>
              <w:rPr>
                <w:rFonts w:ascii="Arial"/>
                <w:sz w:val="21"/>
              </w:rPr>
            </w:pPr>
            <w:r/>
          </w:p>
        </w:tc>
        <w:tc>
          <w:tcPr>
            <w:tcW w:w="811" w:type="dxa"/>
            <w:vAlign w:val="top"/>
          </w:tcPr>
          <w:p>
            <w:pPr>
              <w:rPr>
                <w:rFonts w:ascii="Arial"/>
                <w:sz w:val="21"/>
              </w:rPr>
            </w:pPr>
            <w:r/>
          </w:p>
        </w:tc>
        <w:tc>
          <w:tcPr>
            <w:tcW w:w="1535" w:type="dxa"/>
            <w:vAlign w:val="top"/>
          </w:tcPr>
          <w:p>
            <w:pPr>
              <w:pStyle w:val="TableText"/>
              <w:ind w:left="300"/>
              <w:spacing w:before="57" w:line="186" w:lineRule="auto"/>
              <w:rPr>
                <w:sz w:val="22"/>
                <w:szCs w:val="22"/>
              </w:rPr>
            </w:pPr>
            <w:r>
              <w:rPr>
                <w:sz w:val="22"/>
                <w:szCs w:val="22"/>
                <w:b/>
                <w:bCs/>
                <w:spacing w:val="-1"/>
              </w:rPr>
              <w:t>234100.00</w:t>
            </w:r>
          </w:p>
        </w:tc>
        <w:tc>
          <w:tcPr>
            <w:tcW w:w="936" w:type="dxa"/>
            <w:vAlign w:val="top"/>
          </w:tcPr>
          <w:p>
            <w:pPr>
              <w:rPr>
                <w:rFonts w:ascii="Arial"/>
                <w:sz w:val="21"/>
              </w:rPr>
            </w:pPr>
            <w:r/>
          </w:p>
        </w:tc>
        <w:tc>
          <w:tcPr>
            <w:tcW w:w="1173" w:type="dxa"/>
            <w:vAlign w:val="top"/>
          </w:tcPr>
          <w:p>
            <w:pPr>
              <w:rPr>
                <w:rFonts w:ascii="Arial"/>
                <w:sz w:val="21"/>
              </w:rPr>
            </w:pPr>
            <w:r/>
          </w:p>
        </w:tc>
        <w:tc>
          <w:tcPr>
            <w:tcW w:w="1459" w:type="dxa"/>
            <w:vAlign w:val="top"/>
          </w:tcPr>
          <w:p>
            <w:pPr>
              <w:rPr>
                <w:rFonts w:ascii="Arial"/>
                <w:sz w:val="21"/>
              </w:rPr>
            </w:pPr>
            <w:r/>
          </w:p>
        </w:tc>
      </w:tr>
    </w:tbl>
    <w:p>
      <w:pPr>
        <w:pStyle w:val="BodyText"/>
        <w:rPr/>
      </w:pPr>
      <w:r/>
    </w:p>
    <w:p>
      <w:pPr>
        <w:sectPr>
          <w:footerReference w:type="default" r:id="rId159"/>
          <w:pgSz w:w="16839" w:h="11907"/>
          <w:pgMar w:top="400" w:right="1438" w:bottom="1350" w:left="1440" w:header="0" w:footer="1189" w:gutter="0"/>
        </w:sectPr>
        <w:rPr/>
      </w:pPr>
    </w:p>
    <w:p>
      <w:pPr>
        <w:pStyle w:val="BodyText"/>
        <w:spacing w:line="285"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422"/>
        <w:spacing w:before="91" w:line="219" w:lineRule="auto"/>
        <w:rPr>
          <w:rFonts w:ascii="SimSun" w:hAnsi="SimSun" w:eastAsia="SimSun" w:cs="SimSun"/>
          <w:sz w:val="28"/>
          <w:szCs w:val="28"/>
        </w:rPr>
      </w:pPr>
      <w:r>
        <w:rPr>
          <w:rFonts w:ascii="SimSun" w:hAnsi="SimSun" w:eastAsia="SimSun" w:cs="SimSun"/>
          <w:sz w:val="28"/>
          <w:szCs w:val="28"/>
          <w:spacing w:val="-10"/>
        </w:rPr>
        <w:t>附表</w:t>
      </w:r>
      <w:r>
        <w:rPr>
          <w:rFonts w:ascii="SimSun" w:hAnsi="SimSun" w:eastAsia="SimSun" w:cs="SimSun"/>
          <w:sz w:val="28"/>
          <w:szCs w:val="28"/>
          <w:spacing w:val="-63"/>
        </w:rPr>
        <w:t xml:space="preserve"> </w:t>
      </w:r>
      <w:r>
        <w:rPr>
          <w:rFonts w:ascii="Times New Roman" w:hAnsi="Times New Roman" w:eastAsia="Times New Roman" w:cs="Times New Roman"/>
          <w:sz w:val="28"/>
          <w:szCs w:val="28"/>
          <w:spacing w:val="-10"/>
        </w:rPr>
        <w:t>2</w:t>
      </w:r>
      <w:r>
        <w:rPr>
          <w:rFonts w:ascii="SimSun" w:hAnsi="SimSun" w:eastAsia="SimSun" w:cs="SimSun"/>
          <w:sz w:val="28"/>
          <w:szCs w:val="28"/>
          <w:spacing w:val="-10"/>
        </w:rPr>
        <w:t>：</w:t>
      </w:r>
    </w:p>
    <w:p>
      <w:pPr>
        <w:pStyle w:val="BodyText"/>
        <w:spacing w:line="258" w:lineRule="auto"/>
        <w:rPr/>
      </w:pPr>
      <w:r/>
    </w:p>
    <w:p>
      <w:pPr>
        <w:ind w:left="5718"/>
        <w:spacing w:before="78" w:line="220" w:lineRule="auto"/>
        <w:rPr>
          <w:rFonts w:ascii="SimHei" w:hAnsi="SimHei" w:eastAsia="SimHei" w:cs="SimHei"/>
          <w:sz w:val="24"/>
          <w:szCs w:val="24"/>
        </w:rPr>
      </w:pPr>
      <w:r>
        <w:rPr>
          <w:rFonts w:ascii="SimHei" w:hAnsi="SimHei" w:eastAsia="SimHei" w:cs="SimHei"/>
          <w:sz w:val="24"/>
          <w:szCs w:val="24"/>
          <w:spacing w:val="-1"/>
        </w:rPr>
        <w:t>规划主要指标表</w:t>
      </w:r>
    </w:p>
    <w:p>
      <w:pPr>
        <w:spacing w:line="160" w:lineRule="exact"/>
        <w:rPr/>
      </w:pPr>
      <w:r/>
    </w:p>
    <w:tbl>
      <w:tblPr>
        <w:tblStyle w:val="TableNormal"/>
        <w:tblW w:w="1361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5"/>
        <w:gridCol w:w="3830"/>
        <w:gridCol w:w="6397"/>
        <w:gridCol w:w="2020"/>
      </w:tblGrid>
      <w:tr>
        <w:trPr>
          <w:trHeight w:val="283" w:hRule="atLeast"/>
        </w:trPr>
        <w:tc>
          <w:tcPr>
            <w:tcW w:w="1365" w:type="dxa"/>
            <w:vAlign w:val="top"/>
          </w:tcPr>
          <w:p>
            <w:pPr>
              <w:ind w:left="477"/>
              <w:spacing w:before="34" w:line="210" w:lineRule="auto"/>
              <w:rPr>
                <w:rFonts w:ascii="SimSun" w:hAnsi="SimSun" w:eastAsia="SimSun" w:cs="SimSun"/>
                <w:sz w:val="21"/>
                <w:szCs w:val="21"/>
              </w:rPr>
            </w:pPr>
            <w:r>
              <w:rPr>
                <w:rFonts w:ascii="SimSun" w:hAnsi="SimSun" w:eastAsia="SimSun" w:cs="SimSun"/>
                <w:sz w:val="21"/>
                <w:szCs w:val="21"/>
                <w:spacing w:val="-2"/>
              </w:rPr>
              <w:t>序号</w:t>
            </w:r>
          </w:p>
        </w:tc>
        <w:tc>
          <w:tcPr>
            <w:tcW w:w="3830" w:type="dxa"/>
            <w:vAlign w:val="top"/>
          </w:tcPr>
          <w:p>
            <w:pPr>
              <w:ind w:left="1710"/>
              <w:spacing w:before="34" w:line="210" w:lineRule="auto"/>
              <w:rPr>
                <w:rFonts w:ascii="SimSun" w:hAnsi="SimSun" w:eastAsia="SimSun" w:cs="SimSun"/>
                <w:sz w:val="21"/>
                <w:szCs w:val="21"/>
              </w:rPr>
            </w:pPr>
            <w:r>
              <w:rPr>
                <w:rFonts w:ascii="SimSun" w:hAnsi="SimSun" w:eastAsia="SimSun" w:cs="SimSun"/>
                <w:sz w:val="21"/>
                <w:szCs w:val="21"/>
                <w:spacing w:val="-3"/>
              </w:rPr>
              <w:t>指标</w:t>
            </w:r>
          </w:p>
        </w:tc>
        <w:tc>
          <w:tcPr>
            <w:tcW w:w="6397" w:type="dxa"/>
            <w:vAlign w:val="top"/>
          </w:tcPr>
          <w:p>
            <w:pPr>
              <w:ind w:left="2930"/>
              <w:spacing w:before="34" w:line="210" w:lineRule="auto"/>
              <w:rPr>
                <w:rFonts w:ascii="SimSun" w:hAnsi="SimSun" w:eastAsia="SimSun" w:cs="SimSun"/>
                <w:sz w:val="21"/>
                <w:szCs w:val="21"/>
              </w:rPr>
            </w:pPr>
            <w:r>
              <w:rPr>
                <w:rFonts w:ascii="SimSun" w:hAnsi="SimSun" w:eastAsia="SimSun" w:cs="SimSun"/>
                <w:sz w:val="21"/>
                <w:szCs w:val="21"/>
                <w:spacing w:val="-10"/>
              </w:rPr>
              <w:t>目标值</w:t>
            </w:r>
          </w:p>
        </w:tc>
        <w:tc>
          <w:tcPr>
            <w:tcW w:w="2020" w:type="dxa"/>
            <w:vAlign w:val="top"/>
          </w:tcPr>
          <w:p>
            <w:pPr>
              <w:ind w:left="806"/>
              <w:spacing w:before="34" w:line="210" w:lineRule="auto"/>
              <w:rPr>
                <w:rFonts w:ascii="SimSun" w:hAnsi="SimSun" w:eastAsia="SimSun" w:cs="SimSun"/>
                <w:sz w:val="21"/>
                <w:szCs w:val="21"/>
              </w:rPr>
            </w:pPr>
            <w:r>
              <w:rPr>
                <w:rFonts w:ascii="SimSun" w:hAnsi="SimSun" w:eastAsia="SimSun" w:cs="SimSun"/>
                <w:sz w:val="21"/>
                <w:szCs w:val="21"/>
                <w:spacing w:val="-2"/>
              </w:rPr>
              <w:t>属性</w:t>
            </w:r>
          </w:p>
        </w:tc>
      </w:tr>
      <w:tr>
        <w:trPr>
          <w:trHeight w:val="275" w:hRule="atLeast"/>
        </w:trPr>
        <w:tc>
          <w:tcPr>
            <w:tcW w:w="1365"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pStyle w:val="TableText"/>
              <w:ind w:left="651"/>
              <w:spacing w:before="61" w:line="189" w:lineRule="auto"/>
              <w:rPr/>
            </w:pPr>
            <w:r>
              <w:rPr/>
              <w:t>1</w:t>
            </w:r>
          </w:p>
        </w:tc>
        <w:tc>
          <w:tcPr>
            <w:tcW w:w="383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ind w:left="117"/>
              <w:spacing w:before="68" w:line="221" w:lineRule="auto"/>
              <w:rPr>
                <w:rFonts w:ascii="SimSun" w:hAnsi="SimSun" w:eastAsia="SimSun" w:cs="SimSun"/>
                <w:sz w:val="21"/>
                <w:szCs w:val="21"/>
              </w:rPr>
            </w:pPr>
            <w:r>
              <w:rPr>
                <w:rFonts w:ascii="SimSun" w:hAnsi="SimSun" w:eastAsia="SimSun" w:cs="SimSun"/>
                <w:sz w:val="21"/>
                <w:szCs w:val="21"/>
                <w:spacing w:val="-2"/>
              </w:rPr>
              <w:t>高标准农田建设</w:t>
            </w:r>
          </w:p>
        </w:tc>
        <w:tc>
          <w:tcPr>
            <w:tcW w:w="6397" w:type="dxa"/>
            <w:vAlign w:val="top"/>
          </w:tcPr>
          <w:p>
            <w:pPr>
              <w:pStyle w:val="TableText"/>
              <w:ind w:left="118"/>
              <w:spacing w:before="29" w:line="207" w:lineRule="auto"/>
              <w:rPr>
                <w:rFonts w:ascii="SimSun" w:hAnsi="SimSun" w:eastAsia="SimSun" w:cs="SimSun"/>
              </w:rPr>
            </w:pPr>
            <w:r>
              <w:rPr>
                <w:rFonts w:ascii="SimSun" w:hAnsi="SimSun" w:eastAsia="SimSun" w:cs="SimSun"/>
                <w:spacing w:val="1"/>
              </w:rPr>
              <w:t>到</w:t>
            </w:r>
            <w:r>
              <w:rPr>
                <w:rFonts w:ascii="SimSun" w:hAnsi="SimSun" w:eastAsia="SimSun" w:cs="SimSun"/>
                <w:spacing w:val="-31"/>
              </w:rPr>
              <w:t xml:space="preserve"> </w:t>
            </w:r>
            <w:r>
              <w:rPr>
                <w:spacing w:val="1"/>
              </w:rPr>
              <w:t>2022 </w:t>
            </w:r>
            <w:r>
              <w:rPr>
                <w:rFonts w:ascii="SimSun" w:hAnsi="SimSun" w:eastAsia="SimSun" w:cs="SimSun"/>
                <w:spacing w:val="1"/>
              </w:rPr>
              <w:t>年累计建成高标准农田</w:t>
            </w:r>
            <w:r>
              <w:rPr>
                <w:spacing w:val="1"/>
              </w:rPr>
              <w:t>35.96 </w:t>
            </w:r>
            <w:r>
              <w:rPr>
                <w:rFonts w:ascii="SimSun" w:hAnsi="SimSun" w:eastAsia="SimSun" w:cs="SimSun"/>
                <w:spacing w:val="1"/>
              </w:rPr>
              <w:t>万亩</w:t>
            </w:r>
          </w:p>
        </w:tc>
        <w:tc>
          <w:tcPr>
            <w:tcW w:w="2020" w:type="dxa"/>
            <w:vAlign w:val="top"/>
          </w:tcPr>
          <w:p>
            <w:pPr>
              <w:ind w:left="703"/>
              <w:spacing w:before="29" w:line="207"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1365" w:type="dxa"/>
            <w:vAlign w:val="top"/>
            <w:vMerge w:val="continue"/>
            <w:tcBorders>
              <w:top w:val="nil"/>
              <w:bottom w:val="nil"/>
            </w:tcBorders>
          </w:tcPr>
          <w:p>
            <w:pPr>
              <w:rPr>
                <w:rFonts w:ascii="Arial"/>
                <w:sz w:val="21"/>
              </w:rPr>
            </w:pPr>
            <w:r/>
          </w:p>
        </w:tc>
        <w:tc>
          <w:tcPr>
            <w:tcW w:w="3830" w:type="dxa"/>
            <w:vAlign w:val="top"/>
            <w:vMerge w:val="continue"/>
            <w:tcBorders>
              <w:top w:val="nil"/>
              <w:bottom w:val="nil"/>
            </w:tcBorders>
          </w:tcPr>
          <w:p>
            <w:pPr>
              <w:rPr>
                <w:rFonts w:ascii="Arial"/>
                <w:sz w:val="21"/>
              </w:rPr>
            </w:pPr>
            <w:r/>
          </w:p>
        </w:tc>
        <w:tc>
          <w:tcPr>
            <w:tcW w:w="6397" w:type="dxa"/>
            <w:vAlign w:val="top"/>
          </w:tcPr>
          <w:p>
            <w:pPr>
              <w:pStyle w:val="TableText"/>
              <w:ind w:left="118"/>
              <w:spacing w:before="33" w:line="206" w:lineRule="auto"/>
              <w:rPr>
                <w:rFonts w:ascii="SimSun" w:hAnsi="SimSun" w:eastAsia="SimSun" w:cs="SimSun"/>
              </w:rPr>
            </w:pPr>
            <w:r>
              <w:rPr>
                <w:rFonts w:ascii="SimSun" w:hAnsi="SimSun" w:eastAsia="SimSun" w:cs="SimSun"/>
                <w:spacing w:val="1"/>
              </w:rPr>
              <w:t>到</w:t>
            </w:r>
            <w:r>
              <w:rPr>
                <w:rFonts w:ascii="SimSun" w:hAnsi="SimSun" w:eastAsia="SimSun" w:cs="SimSun"/>
                <w:spacing w:val="-31"/>
              </w:rPr>
              <w:t xml:space="preserve"> </w:t>
            </w:r>
            <w:r>
              <w:rPr>
                <w:spacing w:val="1"/>
              </w:rPr>
              <w:t>2025 </w:t>
            </w:r>
            <w:r>
              <w:rPr>
                <w:rFonts w:ascii="SimSun" w:hAnsi="SimSun" w:eastAsia="SimSun" w:cs="SimSun"/>
                <w:spacing w:val="1"/>
              </w:rPr>
              <w:t>年累计建成高标准农田</w:t>
            </w:r>
            <w:r>
              <w:rPr>
                <w:spacing w:val="1"/>
              </w:rPr>
              <w:t>43.57 </w:t>
            </w:r>
            <w:r>
              <w:rPr>
                <w:rFonts w:ascii="SimSun" w:hAnsi="SimSun" w:eastAsia="SimSun" w:cs="SimSun"/>
                <w:spacing w:val="1"/>
              </w:rPr>
              <w:t>万亩</w:t>
            </w:r>
          </w:p>
        </w:tc>
        <w:tc>
          <w:tcPr>
            <w:tcW w:w="2020" w:type="dxa"/>
            <w:vAlign w:val="top"/>
          </w:tcPr>
          <w:p>
            <w:pPr>
              <w:ind w:left="703"/>
              <w:spacing w:before="33" w:line="206"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1365" w:type="dxa"/>
            <w:vAlign w:val="top"/>
            <w:vMerge w:val="continue"/>
            <w:tcBorders>
              <w:top w:val="nil"/>
              <w:bottom w:val="nil"/>
            </w:tcBorders>
          </w:tcPr>
          <w:p>
            <w:pPr>
              <w:rPr>
                <w:rFonts w:ascii="Arial"/>
                <w:sz w:val="21"/>
              </w:rPr>
            </w:pPr>
            <w:r/>
          </w:p>
        </w:tc>
        <w:tc>
          <w:tcPr>
            <w:tcW w:w="3830" w:type="dxa"/>
            <w:vAlign w:val="top"/>
            <w:vMerge w:val="continue"/>
            <w:tcBorders>
              <w:top w:val="nil"/>
              <w:bottom w:val="nil"/>
            </w:tcBorders>
          </w:tcPr>
          <w:p>
            <w:pPr>
              <w:rPr>
                <w:rFonts w:ascii="Arial"/>
                <w:sz w:val="21"/>
              </w:rPr>
            </w:pPr>
            <w:r/>
          </w:p>
        </w:tc>
        <w:tc>
          <w:tcPr>
            <w:tcW w:w="6397" w:type="dxa"/>
            <w:vAlign w:val="top"/>
          </w:tcPr>
          <w:p>
            <w:pPr>
              <w:pStyle w:val="TableText"/>
              <w:ind w:left="118"/>
              <w:spacing w:before="31" w:line="208" w:lineRule="auto"/>
              <w:rPr>
                <w:rFonts w:ascii="SimSun" w:hAnsi="SimSun" w:eastAsia="SimSun" w:cs="SimSun"/>
              </w:rPr>
            </w:pPr>
            <w:r>
              <w:rPr>
                <w:rFonts w:ascii="SimSun" w:hAnsi="SimSun" w:eastAsia="SimSun" w:cs="SimSun"/>
                <w:spacing w:val="1"/>
              </w:rPr>
              <w:t>到</w:t>
            </w:r>
            <w:r>
              <w:rPr>
                <w:rFonts w:ascii="SimSun" w:hAnsi="SimSun" w:eastAsia="SimSun" w:cs="SimSun"/>
                <w:spacing w:val="-32"/>
              </w:rPr>
              <w:t xml:space="preserve"> </w:t>
            </w:r>
            <w:r>
              <w:rPr>
                <w:spacing w:val="1"/>
              </w:rPr>
              <w:t>2025 </w:t>
            </w:r>
            <w:r>
              <w:rPr>
                <w:rFonts w:ascii="SimSun" w:hAnsi="SimSun" w:eastAsia="SimSun" w:cs="SimSun"/>
                <w:spacing w:val="1"/>
              </w:rPr>
              <w:t>年累计改造提升高标准农田</w:t>
            </w:r>
            <w:r>
              <w:rPr>
                <w:spacing w:val="1"/>
              </w:rPr>
              <w:t>7.42 </w:t>
            </w:r>
            <w:r>
              <w:rPr>
                <w:rFonts w:ascii="SimSun" w:hAnsi="SimSun" w:eastAsia="SimSun" w:cs="SimSun"/>
                <w:spacing w:val="1"/>
              </w:rPr>
              <w:t>万亩</w:t>
            </w:r>
          </w:p>
        </w:tc>
        <w:tc>
          <w:tcPr>
            <w:tcW w:w="2020" w:type="dxa"/>
            <w:vAlign w:val="top"/>
          </w:tcPr>
          <w:p>
            <w:pPr>
              <w:ind w:left="703"/>
              <w:spacing w:before="31" w:line="208"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5" w:hRule="atLeast"/>
        </w:trPr>
        <w:tc>
          <w:tcPr>
            <w:tcW w:w="1365" w:type="dxa"/>
            <w:vAlign w:val="top"/>
            <w:vMerge w:val="continue"/>
            <w:tcBorders>
              <w:top w:val="nil"/>
              <w:bottom w:val="nil"/>
            </w:tcBorders>
          </w:tcPr>
          <w:p>
            <w:pPr>
              <w:rPr>
                <w:rFonts w:ascii="Arial"/>
                <w:sz w:val="21"/>
              </w:rPr>
            </w:pPr>
            <w:r/>
          </w:p>
        </w:tc>
        <w:tc>
          <w:tcPr>
            <w:tcW w:w="3830" w:type="dxa"/>
            <w:vAlign w:val="top"/>
            <w:vMerge w:val="continue"/>
            <w:tcBorders>
              <w:top w:val="nil"/>
              <w:bottom w:val="nil"/>
            </w:tcBorders>
          </w:tcPr>
          <w:p>
            <w:pPr>
              <w:rPr>
                <w:rFonts w:ascii="Arial"/>
                <w:sz w:val="21"/>
              </w:rPr>
            </w:pPr>
            <w:r/>
          </w:p>
        </w:tc>
        <w:tc>
          <w:tcPr>
            <w:tcW w:w="6397" w:type="dxa"/>
            <w:vAlign w:val="top"/>
          </w:tcPr>
          <w:p>
            <w:pPr>
              <w:pStyle w:val="TableText"/>
              <w:ind w:left="118"/>
              <w:spacing w:before="31" w:line="205" w:lineRule="auto"/>
              <w:rPr>
                <w:rFonts w:ascii="SimSun" w:hAnsi="SimSun" w:eastAsia="SimSun" w:cs="SimSun"/>
              </w:rPr>
            </w:pPr>
            <w:r>
              <w:rPr>
                <w:rFonts w:ascii="SimSun" w:hAnsi="SimSun" w:eastAsia="SimSun" w:cs="SimSun"/>
                <w:spacing w:val="1"/>
              </w:rPr>
              <w:t>到</w:t>
            </w:r>
            <w:r>
              <w:rPr>
                <w:rFonts w:ascii="SimSun" w:hAnsi="SimSun" w:eastAsia="SimSun" w:cs="SimSun"/>
                <w:spacing w:val="-31"/>
              </w:rPr>
              <w:t xml:space="preserve"> </w:t>
            </w:r>
            <w:r>
              <w:rPr>
                <w:spacing w:val="1"/>
              </w:rPr>
              <w:t>2030 </w:t>
            </w:r>
            <w:r>
              <w:rPr>
                <w:rFonts w:ascii="SimSun" w:hAnsi="SimSun" w:eastAsia="SimSun" w:cs="SimSun"/>
                <w:spacing w:val="1"/>
              </w:rPr>
              <w:t>年累计建成高标准农田</w:t>
            </w:r>
            <w:r>
              <w:rPr>
                <w:spacing w:val="1"/>
              </w:rPr>
              <w:t>55.58 </w:t>
            </w:r>
            <w:r>
              <w:rPr>
                <w:rFonts w:ascii="SimSun" w:hAnsi="SimSun" w:eastAsia="SimSun" w:cs="SimSun"/>
                <w:spacing w:val="1"/>
              </w:rPr>
              <w:t>万亩</w:t>
            </w:r>
          </w:p>
        </w:tc>
        <w:tc>
          <w:tcPr>
            <w:tcW w:w="2020" w:type="dxa"/>
            <w:vAlign w:val="top"/>
          </w:tcPr>
          <w:p>
            <w:pPr>
              <w:ind w:left="703"/>
              <w:spacing w:before="31" w:line="205"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1365" w:type="dxa"/>
            <w:vAlign w:val="top"/>
            <w:vMerge w:val="continue"/>
            <w:tcBorders>
              <w:top w:val="nil"/>
            </w:tcBorders>
          </w:tcPr>
          <w:p>
            <w:pPr>
              <w:rPr>
                <w:rFonts w:ascii="Arial"/>
                <w:sz w:val="21"/>
              </w:rPr>
            </w:pPr>
            <w:r/>
          </w:p>
        </w:tc>
        <w:tc>
          <w:tcPr>
            <w:tcW w:w="3830" w:type="dxa"/>
            <w:vAlign w:val="top"/>
            <w:vMerge w:val="continue"/>
            <w:tcBorders>
              <w:top w:val="nil"/>
            </w:tcBorders>
          </w:tcPr>
          <w:p>
            <w:pPr>
              <w:rPr>
                <w:rFonts w:ascii="Arial"/>
                <w:sz w:val="21"/>
              </w:rPr>
            </w:pPr>
            <w:r/>
          </w:p>
        </w:tc>
        <w:tc>
          <w:tcPr>
            <w:tcW w:w="6397" w:type="dxa"/>
            <w:vAlign w:val="top"/>
          </w:tcPr>
          <w:p>
            <w:pPr>
              <w:pStyle w:val="TableText"/>
              <w:ind w:left="118"/>
              <w:spacing w:before="34" w:line="205" w:lineRule="auto"/>
              <w:rPr>
                <w:rFonts w:ascii="SimSun" w:hAnsi="SimSun" w:eastAsia="SimSun" w:cs="SimSun"/>
              </w:rPr>
            </w:pPr>
            <w:r>
              <w:rPr>
                <w:rFonts w:ascii="SimSun" w:hAnsi="SimSun" w:eastAsia="SimSun" w:cs="SimSun"/>
                <w:spacing w:val="-2"/>
              </w:rPr>
              <w:t>到</w:t>
            </w:r>
            <w:r>
              <w:rPr>
                <w:rFonts w:ascii="SimSun" w:hAnsi="SimSun" w:eastAsia="SimSun" w:cs="SimSun"/>
                <w:spacing w:val="-32"/>
              </w:rPr>
              <w:t xml:space="preserve"> </w:t>
            </w:r>
            <w:r>
              <w:rPr>
                <w:spacing w:val="-2"/>
              </w:rPr>
              <w:t>2030 </w:t>
            </w:r>
            <w:r>
              <w:rPr>
                <w:rFonts w:ascii="SimSun" w:hAnsi="SimSun" w:eastAsia="SimSun" w:cs="SimSun"/>
                <w:spacing w:val="-2"/>
              </w:rPr>
              <w:t>年累计改造提升高标准农田</w:t>
            </w:r>
            <w:r>
              <w:rPr>
                <w:rFonts w:ascii="SimSun" w:hAnsi="SimSun" w:eastAsia="SimSun" w:cs="SimSun"/>
                <w:spacing w:val="-28"/>
              </w:rPr>
              <w:t xml:space="preserve"> </w:t>
            </w:r>
            <w:r>
              <w:rPr>
                <w:spacing w:val="-2"/>
              </w:rPr>
              <w:t>16.14 </w:t>
            </w:r>
            <w:r>
              <w:rPr>
                <w:rFonts w:ascii="SimSun" w:hAnsi="SimSun" w:eastAsia="SimSun" w:cs="SimSun"/>
                <w:spacing w:val="-2"/>
              </w:rPr>
              <w:t>万亩</w:t>
            </w:r>
          </w:p>
        </w:tc>
        <w:tc>
          <w:tcPr>
            <w:tcW w:w="2020" w:type="dxa"/>
            <w:vAlign w:val="top"/>
          </w:tcPr>
          <w:p>
            <w:pPr>
              <w:ind w:left="703"/>
              <w:spacing w:before="34" w:line="205" w:lineRule="auto"/>
              <w:rPr>
                <w:rFonts w:ascii="SimSun" w:hAnsi="SimSun" w:eastAsia="SimSun" w:cs="SimSun"/>
                <w:sz w:val="21"/>
                <w:szCs w:val="21"/>
              </w:rPr>
            </w:pPr>
            <w:r>
              <w:rPr>
                <w:rFonts w:ascii="SimSun" w:hAnsi="SimSun" w:eastAsia="SimSun" w:cs="SimSun"/>
                <w:sz w:val="21"/>
                <w:szCs w:val="21"/>
                <w:spacing w:val="-3"/>
              </w:rPr>
              <w:t>约束性</w:t>
            </w:r>
          </w:p>
        </w:tc>
      </w:tr>
      <w:tr>
        <w:trPr>
          <w:trHeight w:val="278" w:hRule="atLeast"/>
        </w:trPr>
        <w:tc>
          <w:tcPr>
            <w:tcW w:w="1365" w:type="dxa"/>
            <w:vAlign w:val="top"/>
            <w:vMerge w:val="restart"/>
            <w:tcBorders>
              <w:bottom w:val="nil"/>
            </w:tcBorders>
          </w:tcPr>
          <w:p>
            <w:pPr>
              <w:pStyle w:val="TableText"/>
              <w:ind w:left="631"/>
              <w:spacing w:before="220" w:line="189" w:lineRule="auto"/>
              <w:rPr/>
            </w:pPr>
            <w:r>
              <w:rPr/>
              <w:t>2</w:t>
            </w:r>
          </w:p>
        </w:tc>
        <w:tc>
          <w:tcPr>
            <w:tcW w:w="3830" w:type="dxa"/>
            <w:vAlign w:val="top"/>
            <w:vMerge w:val="restart"/>
            <w:tcBorders>
              <w:bottom w:val="nil"/>
            </w:tcBorders>
          </w:tcPr>
          <w:p>
            <w:pPr>
              <w:ind w:left="117"/>
              <w:spacing w:before="183" w:line="221" w:lineRule="auto"/>
              <w:rPr>
                <w:rFonts w:ascii="SimSun" w:hAnsi="SimSun" w:eastAsia="SimSun" w:cs="SimSun"/>
                <w:sz w:val="21"/>
                <w:szCs w:val="21"/>
              </w:rPr>
            </w:pPr>
            <w:r>
              <w:rPr>
                <w:rFonts w:ascii="SimSun" w:hAnsi="SimSun" w:eastAsia="SimSun" w:cs="SimSun"/>
                <w:sz w:val="21"/>
                <w:szCs w:val="21"/>
                <w:spacing w:val="-2"/>
              </w:rPr>
              <w:t>高效节水灌溉建设</w:t>
            </w:r>
          </w:p>
        </w:tc>
        <w:tc>
          <w:tcPr>
            <w:tcW w:w="6397" w:type="dxa"/>
            <w:vAlign w:val="top"/>
          </w:tcPr>
          <w:p>
            <w:pPr>
              <w:pStyle w:val="TableText"/>
              <w:ind w:left="118"/>
              <w:spacing w:before="32" w:line="207" w:lineRule="auto"/>
              <w:rPr>
                <w:rFonts w:ascii="SimSun" w:hAnsi="SimSun" w:eastAsia="SimSun" w:cs="SimSun"/>
              </w:rPr>
            </w:pPr>
            <w:r>
              <w:rPr>
                <w:rFonts w:ascii="SimSun" w:hAnsi="SimSun" w:eastAsia="SimSun" w:cs="SimSun"/>
                <w:spacing w:val="-1"/>
              </w:rPr>
              <w:t>到</w:t>
            </w:r>
            <w:r>
              <w:rPr>
                <w:rFonts w:ascii="SimSun" w:hAnsi="SimSun" w:eastAsia="SimSun" w:cs="SimSun"/>
                <w:spacing w:val="-48"/>
              </w:rPr>
              <w:t xml:space="preserve"> </w:t>
            </w:r>
            <w:r>
              <w:rPr>
                <w:spacing w:val="-1"/>
              </w:rPr>
              <w:t>2022 </w:t>
            </w:r>
            <w:r>
              <w:rPr>
                <w:rFonts w:ascii="SimSun" w:hAnsi="SimSun" w:eastAsia="SimSun" w:cs="SimSun"/>
                <w:spacing w:val="-1"/>
              </w:rPr>
              <w:t>年累计建成高效节水灌溉面积</w:t>
            </w:r>
            <w:r>
              <w:rPr>
                <w:rFonts w:ascii="SimSun" w:hAnsi="SimSun" w:eastAsia="SimSun" w:cs="SimSun"/>
                <w:spacing w:val="-48"/>
              </w:rPr>
              <w:t xml:space="preserve"> </w:t>
            </w:r>
            <w:r>
              <w:rPr>
                <w:spacing w:val="-1"/>
              </w:rPr>
              <w:t>2</w:t>
            </w:r>
            <w:r>
              <w:rPr>
                <w:spacing w:val="-2"/>
              </w:rPr>
              <w:t>.52</w:t>
            </w:r>
            <w:r>
              <w:rPr>
                <w:spacing w:val="14"/>
              </w:rPr>
              <w:t xml:space="preserve"> </w:t>
            </w:r>
            <w:r>
              <w:rPr>
                <w:rFonts w:ascii="SimSun" w:hAnsi="SimSun" w:eastAsia="SimSun" w:cs="SimSun"/>
                <w:spacing w:val="-2"/>
              </w:rPr>
              <w:t>万亩</w:t>
            </w:r>
          </w:p>
        </w:tc>
        <w:tc>
          <w:tcPr>
            <w:tcW w:w="2020" w:type="dxa"/>
            <w:vAlign w:val="top"/>
          </w:tcPr>
          <w:p>
            <w:pPr>
              <w:ind w:left="700"/>
              <w:spacing w:before="32" w:line="207" w:lineRule="auto"/>
              <w:rPr>
                <w:rFonts w:ascii="SimSun" w:hAnsi="SimSun" w:eastAsia="SimSun" w:cs="SimSun"/>
                <w:sz w:val="21"/>
                <w:szCs w:val="21"/>
              </w:rPr>
            </w:pPr>
            <w:r>
              <w:rPr>
                <w:rFonts w:ascii="SimSun" w:hAnsi="SimSun" w:eastAsia="SimSun" w:cs="SimSun"/>
                <w:sz w:val="21"/>
                <w:szCs w:val="21"/>
                <w:spacing w:val="-2"/>
              </w:rPr>
              <w:t>预期性</w:t>
            </w:r>
          </w:p>
        </w:tc>
      </w:tr>
      <w:tr>
        <w:trPr>
          <w:trHeight w:val="297" w:hRule="atLeast"/>
        </w:trPr>
        <w:tc>
          <w:tcPr>
            <w:tcW w:w="1365" w:type="dxa"/>
            <w:vAlign w:val="top"/>
            <w:vMerge w:val="continue"/>
            <w:tcBorders>
              <w:top w:val="nil"/>
            </w:tcBorders>
          </w:tcPr>
          <w:p>
            <w:pPr>
              <w:rPr>
                <w:rFonts w:ascii="Arial"/>
                <w:sz w:val="21"/>
              </w:rPr>
            </w:pPr>
            <w:r/>
          </w:p>
        </w:tc>
        <w:tc>
          <w:tcPr>
            <w:tcW w:w="3830" w:type="dxa"/>
            <w:vAlign w:val="top"/>
            <w:vMerge w:val="continue"/>
            <w:tcBorders>
              <w:top w:val="nil"/>
            </w:tcBorders>
          </w:tcPr>
          <w:p>
            <w:pPr>
              <w:rPr>
                <w:rFonts w:ascii="Arial"/>
                <w:sz w:val="21"/>
              </w:rPr>
            </w:pPr>
            <w:r/>
          </w:p>
        </w:tc>
        <w:tc>
          <w:tcPr>
            <w:tcW w:w="6397" w:type="dxa"/>
            <w:vAlign w:val="top"/>
          </w:tcPr>
          <w:p>
            <w:pPr>
              <w:pStyle w:val="TableText"/>
              <w:ind w:left="109"/>
              <w:spacing w:before="32" w:line="207" w:lineRule="auto"/>
              <w:rPr>
                <w:rFonts w:ascii="SimSun" w:hAnsi="SimSun" w:eastAsia="SimSun" w:cs="SimSun"/>
              </w:rPr>
            </w:pPr>
            <w:r>
              <w:rPr>
                <w:spacing w:val="-1"/>
              </w:rPr>
              <w:t>2021</w:t>
            </w:r>
            <w:r>
              <w:rPr>
                <w:rFonts w:ascii="DengXian" w:hAnsi="DengXian" w:eastAsia="DengXian" w:cs="DengXian"/>
                <w:spacing w:val="-1"/>
              </w:rPr>
              <w:t>～</w:t>
            </w:r>
            <w:r>
              <w:rPr>
                <w:spacing w:val="-1"/>
              </w:rPr>
              <w:t>2030 </w:t>
            </w:r>
            <w:r>
              <w:rPr>
                <w:rFonts w:ascii="SimSun" w:hAnsi="SimSun" w:eastAsia="SimSun" w:cs="SimSun"/>
                <w:spacing w:val="-1"/>
              </w:rPr>
              <w:t>年新增高效节水灌溉面积</w:t>
            </w:r>
            <w:r>
              <w:rPr>
                <w:rFonts w:ascii="SimSun" w:hAnsi="SimSun" w:eastAsia="SimSun" w:cs="SimSun"/>
                <w:spacing w:val="-37"/>
              </w:rPr>
              <w:t xml:space="preserve"> </w:t>
            </w:r>
            <w:r>
              <w:rPr>
                <w:spacing w:val="-1"/>
              </w:rPr>
              <w:t>4.28</w:t>
            </w:r>
            <w:r>
              <w:rPr>
                <w:spacing w:val="13"/>
                <w:w w:val="101"/>
              </w:rPr>
              <w:t xml:space="preserve"> </w:t>
            </w:r>
            <w:r>
              <w:rPr>
                <w:rFonts w:ascii="SimSun" w:hAnsi="SimSun" w:eastAsia="SimSun" w:cs="SimSun"/>
                <w:spacing w:val="-1"/>
              </w:rPr>
              <w:t>万亩</w:t>
            </w:r>
          </w:p>
        </w:tc>
        <w:tc>
          <w:tcPr>
            <w:tcW w:w="2020" w:type="dxa"/>
            <w:vAlign w:val="top"/>
          </w:tcPr>
          <w:p>
            <w:pPr>
              <w:ind w:left="700"/>
              <w:spacing w:before="42" w:line="215" w:lineRule="auto"/>
              <w:rPr>
                <w:rFonts w:ascii="SimSun" w:hAnsi="SimSun" w:eastAsia="SimSun" w:cs="SimSun"/>
                <w:sz w:val="21"/>
                <w:szCs w:val="21"/>
              </w:rPr>
            </w:pPr>
            <w:r>
              <w:rPr>
                <w:rFonts w:ascii="SimSun" w:hAnsi="SimSun" w:eastAsia="SimSun" w:cs="SimSun"/>
                <w:sz w:val="21"/>
                <w:szCs w:val="21"/>
                <w:spacing w:val="-2"/>
              </w:rPr>
              <w:t>预期性</w:t>
            </w:r>
          </w:p>
        </w:tc>
      </w:tr>
      <w:tr>
        <w:trPr>
          <w:trHeight w:val="278" w:hRule="atLeast"/>
        </w:trPr>
        <w:tc>
          <w:tcPr>
            <w:tcW w:w="1365" w:type="dxa"/>
            <w:vAlign w:val="top"/>
            <w:vMerge w:val="restart"/>
            <w:tcBorders>
              <w:bottom w:val="nil"/>
            </w:tcBorders>
          </w:tcPr>
          <w:p>
            <w:pPr>
              <w:pStyle w:val="TableText"/>
              <w:ind w:left="635"/>
              <w:spacing w:before="211" w:line="189" w:lineRule="auto"/>
              <w:rPr/>
            </w:pPr>
            <w:r>
              <w:rPr/>
              <w:t>3</w:t>
            </w:r>
          </w:p>
        </w:tc>
        <w:tc>
          <w:tcPr>
            <w:tcW w:w="3830" w:type="dxa"/>
            <w:vAlign w:val="top"/>
            <w:vMerge w:val="restart"/>
            <w:tcBorders>
              <w:bottom w:val="nil"/>
            </w:tcBorders>
          </w:tcPr>
          <w:p>
            <w:pPr>
              <w:ind w:left="113"/>
              <w:spacing w:before="174" w:line="220" w:lineRule="auto"/>
              <w:rPr>
                <w:rFonts w:ascii="SimSun" w:hAnsi="SimSun" w:eastAsia="SimSun" w:cs="SimSun"/>
                <w:sz w:val="21"/>
                <w:szCs w:val="21"/>
              </w:rPr>
            </w:pPr>
            <w:r>
              <w:rPr>
                <w:rFonts w:ascii="SimSun" w:hAnsi="SimSun" w:eastAsia="SimSun" w:cs="SimSun"/>
                <w:sz w:val="21"/>
                <w:szCs w:val="21"/>
                <w:spacing w:val="-1"/>
              </w:rPr>
              <w:t>新增粮食综合生产能力</w:t>
            </w:r>
          </w:p>
        </w:tc>
        <w:tc>
          <w:tcPr>
            <w:tcW w:w="6397" w:type="dxa"/>
            <w:vAlign w:val="top"/>
          </w:tcPr>
          <w:p>
            <w:pPr>
              <w:pStyle w:val="TableText"/>
              <w:ind w:left="114"/>
              <w:spacing w:before="32" w:line="207" w:lineRule="auto"/>
              <w:rPr>
                <w:rFonts w:ascii="SimSun" w:hAnsi="SimSun" w:eastAsia="SimSun" w:cs="SimSun"/>
              </w:rPr>
            </w:pPr>
            <w:r>
              <w:rPr>
                <w:rFonts w:ascii="SimSun" w:hAnsi="SimSun" w:eastAsia="SimSun" w:cs="SimSun"/>
                <w:spacing w:val="-3"/>
              </w:rPr>
              <w:t>新增高标准农田亩均产能提高</w:t>
            </w:r>
            <w:r>
              <w:rPr>
                <w:rFonts w:ascii="SimSun" w:hAnsi="SimSun" w:eastAsia="SimSun" w:cs="SimSun"/>
                <w:spacing w:val="-13"/>
              </w:rPr>
              <w:t xml:space="preserve"> </w:t>
            </w:r>
            <w:r>
              <w:rPr>
                <w:spacing w:val="-3"/>
              </w:rPr>
              <w:t>100</w:t>
            </w:r>
            <w:r>
              <w:rPr>
                <w:spacing w:val="15"/>
                <w:w w:val="101"/>
              </w:rPr>
              <w:t xml:space="preserve"> </w:t>
            </w:r>
            <w:r>
              <w:rPr>
                <w:rFonts w:ascii="SimSun" w:hAnsi="SimSun" w:eastAsia="SimSun" w:cs="SimSun"/>
                <w:spacing w:val="-3"/>
              </w:rPr>
              <w:t>公斤左右</w:t>
            </w:r>
          </w:p>
        </w:tc>
        <w:tc>
          <w:tcPr>
            <w:tcW w:w="2020" w:type="dxa"/>
            <w:vAlign w:val="top"/>
          </w:tcPr>
          <w:p>
            <w:pPr>
              <w:ind w:left="700"/>
              <w:spacing w:before="32" w:line="207" w:lineRule="auto"/>
              <w:rPr>
                <w:rFonts w:ascii="SimSun" w:hAnsi="SimSun" w:eastAsia="SimSun" w:cs="SimSun"/>
                <w:sz w:val="21"/>
                <w:szCs w:val="21"/>
              </w:rPr>
            </w:pPr>
            <w:r>
              <w:rPr>
                <w:rFonts w:ascii="SimSun" w:hAnsi="SimSun" w:eastAsia="SimSun" w:cs="SimSun"/>
                <w:sz w:val="21"/>
                <w:szCs w:val="21"/>
                <w:spacing w:val="-2"/>
              </w:rPr>
              <w:t>预期性</w:t>
            </w:r>
          </w:p>
        </w:tc>
      </w:tr>
      <w:tr>
        <w:trPr>
          <w:trHeight w:val="275" w:hRule="atLeast"/>
        </w:trPr>
        <w:tc>
          <w:tcPr>
            <w:tcW w:w="1365" w:type="dxa"/>
            <w:vAlign w:val="top"/>
            <w:vMerge w:val="continue"/>
            <w:tcBorders>
              <w:top w:val="nil"/>
            </w:tcBorders>
          </w:tcPr>
          <w:p>
            <w:pPr>
              <w:rPr>
                <w:rFonts w:ascii="Arial"/>
                <w:sz w:val="21"/>
              </w:rPr>
            </w:pPr>
            <w:r/>
          </w:p>
        </w:tc>
        <w:tc>
          <w:tcPr>
            <w:tcW w:w="3830" w:type="dxa"/>
            <w:vAlign w:val="top"/>
            <w:vMerge w:val="continue"/>
            <w:tcBorders>
              <w:top w:val="nil"/>
            </w:tcBorders>
          </w:tcPr>
          <w:p>
            <w:pPr>
              <w:rPr>
                <w:rFonts w:ascii="Arial"/>
                <w:sz w:val="21"/>
              </w:rPr>
            </w:pPr>
            <w:r/>
          </w:p>
        </w:tc>
        <w:tc>
          <w:tcPr>
            <w:tcW w:w="6397" w:type="dxa"/>
            <w:vAlign w:val="top"/>
          </w:tcPr>
          <w:p>
            <w:pPr>
              <w:ind w:left="120"/>
              <w:spacing w:before="32" w:line="204" w:lineRule="auto"/>
              <w:rPr>
                <w:rFonts w:ascii="SimSun" w:hAnsi="SimSun" w:eastAsia="SimSun" w:cs="SimSun"/>
                <w:sz w:val="21"/>
                <w:szCs w:val="21"/>
              </w:rPr>
            </w:pPr>
            <w:r>
              <w:rPr>
                <w:rFonts w:ascii="SimSun" w:hAnsi="SimSun" w:eastAsia="SimSun" w:cs="SimSun"/>
                <w:sz w:val="21"/>
                <w:szCs w:val="21"/>
                <w:spacing w:val="-1"/>
              </w:rPr>
              <w:t>改造提升高标准农田产能不低于当地高标准农田产能的平均水平</w:t>
            </w:r>
          </w:p>
        </w:tc>
        <w:tc>
          <w:tcPr>
            <w:tcW w:w="2020" w:type="dxa"/>
            <w:vAlign w:val="top"/>
          </w:tcPr>
          <w:p>
            <w:pPr>
              <w:ind w:left="700"/>
              <w:spacing w:before="32" w:line="204" w:lineRule="auto"/>
              <w:rPr>
                <w:rFonts w:ascii="SimSun" w:hAnsi="SimSun" w:eastAsia="SimSun" w:cs="SimSun"/>
                <w:sz w:val="21"/>
                <w:szCs w:val="21"/>
              </w:rPr>
            </w:pPr>
            <w:r>
              <w:rPr>
                <w:rFonts w:ascii="SimSun" w:hAnsi="SimSun" w:eastAsia="SimSun" w:cs="SimSun"/>
                <w:sz w:val="21"/>
                <w:szCs w:val="21"/>
                <w:spacing w:val="-2"/>
              </w:rPr>
              <w:t>预期性</w:t>
            </w:r>
          </w:p>
        </w:tc>
      </w:tr>
      <w:tr>
        <w:trPr>
          <w:trHeight w:val="278" w:hRule="atLeast"/>
        </w:trPr>
        <w:tc>
          <w:tcPr>
            <w:tcW w:w="1365" w:type="dxa"/>
            <w:vAlign w:val="top"/>
          </w:tcPr>
          <w:p>
            <w:pPr>
              <w:pStyle w:val="TableText"/>
              <w:ind w:left="629"/>
              <w:spacing w:before="71" w:line="189" w:lineRule="auto"/>
              <w:rPr/>
            </w:pPr>
            <w:r>
              <w:rPr/>
              <w:t>4</w:t>
            </w:r>
          </w:p>
        </w:tc>
        <w:tc>
          <w:tcPr>
            <w:tcW w:w="3830" w:type="dxa"/>
            <w:vAlign w:val="top"/>
          </w:tcPr>
          <w:p>
            <w:pPr>
              <w:ind w:left="113"/>
              <w:spacing w:before="34" w:line="205" w:lineRule="auto"/>
              <w:rPr>
                <w:rFonts w:ascii="SimSun" w:hAnsi="SimSun" w:eastAsia="SimSun" w:cs="SimSun"/>
                <w:sz w:val="21"/>
                <w:szCs w:val="21"/>
              </w:rPr>
            </w:pPr>
            <w:r>
              <w:rPr>
                <w:rFonts w:ascii="SimSun" w:hAnsi="SimSun" w:eastAsia="SimSun" w:cs="SimSun"/>
                <w:sz w:val="21"/>
                <w:szCs w:val="21"/>
                <w:spacing w:val="-1"/>
              </w:rPr>
              <w:t>新增建设高标准农田亩均节水率</w:t>
            </w:r>
          </w:p>
        </w:tc>
        <w:tc>
          <w:tcPr>
            <w:tcW w:w="6397" w:type="dxa"/>
            <w:vAlign w:val="top"/>
          </w:tcPr>
          <w:p>
            <w:pPr>
              <w:pStyle w:val="TableText"/>
              <w:ind w:left="2820"/>
              <w:spacing w:before="34" w:line="205" w:lineRule="auto"/>
              <w:rPr>
                <w:rFonts w:ascii="SimSun" w:hAnsi="SimSun" w:eastAsia="SimSun" w:cs="SimSun"/>
              </w:rPr>
            </w:pPr>
            <w:r>
              <w:rPr>
                <w:spacing w:val="-5"/>
              </w:rPr>
              <w:t>10%</w:t>
            </w:r>
            <w:r>
              <w:rPr>
                <w:rFonts w:ascii="SimSun" w:hAnsi="SimSun" w:eastAsia="SimSun" w:cs="SimSun"/>
                <w:spacing w:val="-5"/>
              </w:rPr>
              <w:t>以上</w:t>
            </w:r>
          </w:p>
        </w:tc>
        <w:tc>
          <w:tcPr>
            <w:tcW w:w="2020" w:type="dxa"/>
            <w:vAlign w:val="top"/>
          </w:tcPr>
          <w:p>
            <w:pPr>
              <w:ind w:left="700"/>
              <w:spacing w:before="34" w:line="205" w:lineRule="auto"/>
              <w:rPr>
                <w:rFonts w:ascii="SimSun" w:hAnsi="SimSun" w:eastAsia="SimSun" w:cs="SimSun"/>
                <w:sz w:val="21"/>
                <w:szCs w:val="21"/>
              </w:rPr>
            </w:pPr>
            <w:r>
              <w:rPr>
                <w:rFonts w:ascii="SimSun" w:hAnsi="SimSun" w:eastAsia="SimSun" w:cs="SimSun"/>
                <w:sz w:val="21"/>
                <w:szCs w:val="21"/>
                <w:spacing w:val="-2"/>
              </w:rPr>
              <w:t>预期性</w:t>
            </w:r>
          </w:p>
        </w:tc>
      </w:tr>
      <w:tr>
        <w:trPr>
          <w:trHeight w:val="283" w:hRule="atLeast"/>
        </w:trPr>
        <w:tc>
          <w:tcPr>
            <w:tcW w:w="1365" w:type="dxa"/>
            <w:vAlign w:val="top"/>
          </w:tcPr>
          <w:p>
            <w:pPr>
              <w:pStyle w:val="TableText"/>
              <w:ind w:left="636"/>
              <w:spacing w:before="74" w:line="186" w:lineRule="auto"/>
              <w:rPr/>
            </w:pPr>
            <w:r>
              <w:rPr/>
              <w:t>5</w:t>
            </w:r>
          </w:p>
        </w:tc>
        <w:tc>
          <w:tcPr>
            <w:tcW w:w="3830" w:type="dxa"/>
            <w:vAlign w:val="top"/>
          </w:tcPr>
          <w:p>
            <w:pPr>
              <w:ind w:left="114"/>
              <w:spacing w:before="34" w:line="210" w:lineRule="auto"/>
              <w:rPr>
                <w:rFonts w:ascii="SimSun" w:hAnsi="SimSun" w:eastAsia="SimSun" w:cs="SimSun"/>
                <w:sz w:val="21"/>
                <w:szCs w:val="21"/>
              </w:rPr>
            </w:pPr>
            <w:r>
              <w:rPr>
                <w:rFonts w:ascii="SimSun" w:hAnsi="SimSun" w:eastAsia="SimSun" w:cs="SimSun"/>
                <w:sz w:val="21"/>
                <w:szCs w:val="21"/>
                <w:spacing w:val="-1"/>
              </w:rPr>
              <w:t>建成高标准农田上图入库覆盖率</w:t>
            </w:r>
          </w:p>
        </w:tc>
        <w:tc>
          <w:tcPr>
            <w:tcW w:w="6397" w:type="dxa"/>
            <w:vAlign w:val="top"/>
          </w:tcPr>
          <w:p>
            <w:pPr>
              <w:pStyle w:val="TableText"/>
              <w:ind w:left="2976"/>
              <w:spacing w:before="71" w:line="189" w:lineRule="auto"/>
              <w:rPr/>
            </w:pPr>
            <w:r>
              <w:rPr>
                <w:spacing w:val="-4"/>
              </w:rPr>
              <w:t>100%</w:t>
            </w:r>
          </w:p>
        </w:tc>
        <w:tc>
          <w:tcPr>
            <w:tcW w:w="2020" w:type="dxa"/>
            <w:vAlign w:val="top"/>
          </w:tcPr>
          <w:p>
            <w:pPr>
              <w:ind w:left="700"/>
              <w:spacing w:before="34" w:line="210" w:lineRule="auto"/>
              <w:rPr>
                <w:rFonts w:ascii="SimSun" w:hAnsi="SimSun" w:eastAsia="SimSun" w:cs="SimSun"/>
                <w:sz w:val="21"/>
                <w:szCs w:val="21"/>
              </w:rPr>
            </w:pPr>
            <w:r>
              <w:rPr>
                <w:rFonts w:ascii="SimSun" w:hAnsi="SimSun" w:eastAsia="SimSun" w:cs="SimSun"/>
                <w:sz w:val="21"/>
                <w:szCs w:val="21"/>
                <w:spacing w:val="-2"/>
              </w:rPr>
              <w:t>预期性</w:t>
            </w:r>
          </w:p>
        </w:tc>
      </w:tr>
    </w:tbl>
    <w:p>
      <w:pPr>
        <w:pStyle w:val="BodyText"/>
        <w:rPr/>
      </w:pPr>
      <w:r/>
    </w:p>
    <w:p>
      <w:pPr>
        <w:sectPr>
          <w:footerReference w:type="default" r:id="rId160"/>
          <w:pgSz w:w="16839" w:h="11907"/>
          <w:pgMar w:top="400" w:right="1610" w:bottom="1350" w:left="1610" w:header="0" w:footer="1189" w:gutter="0"/>
        </w:sectPr>
        <w:rPr/>
      </w:pPr>
    </w:p>
    <w:p>
      <w:pPr>
        <w:pStyle w:val="BodyText"/>
        <w:spacing w:line="285"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592"/>
        <w:spacing w:before="91" w:line="219" w:lineRule="auto"/>
        <w:rPr>
          <w:rFonts w:ascii="SimSun" w:hAnsi="SimSun" w:eastAsia="SimSun" w:cs="SimSun"/>
          <w:sz w:val="28"/>
          <w:szCs w:val="28"/>
        </w:rPr>
      </w:pPr>
      <w:r>
        <w:rPr>
          <w:rFonts w:ascii="SimSun" w:hAnsi="SimSun" w:eastAsia="SimSun" w:cs="SimSun"/>
          <w:sz w:val="28"/>
          <w:szCs w:val="28"/>
          <w:spacing w:val="-11"/>
        </w:rPr>
        <w:t>附表</w:t>
      </w:r>
      <w:r>
        <w:rPr>
          <w:rFonts w:ascii="SimSun" w:hAnsi="SimSun" w:eastAsia="SimSun" w:cs="SimSun"/>
          <w:sz w:val="28"/>
          <w:szCs w:val="28"/>
          <w:spacing w:val="-58"/>
        </w:rPr>
        <w:t xml:space="preserve"> </w:t>
      </w:r>
      <w:r>
        <w:rPr>
          <w:rFonts w:ascii="Times New Roman" w:hAnsi="Times New Roman" w:eastAsia="Times New Roman" w:cs="Times New Roman"/>
          <w:sz w:val="28"/>
          <w:szCs w:val="28"/>
          <w:spacing w:val="-11"/>
        </w:rPr>
        <w:t>3</w:t>
      </w:r>
      <w:r>
        <w:rPr>
          <w:rFonts w:ascii="SimSun" w:hAnsi="SimSun" w:eastAsia="SimSun" w:cs="SimSun"/>
          <w:sz w:val="28"/>
          <w:szCs w:val="28"/>
          <w:spacing w:val="-11"/>
        </w:rPr>
        <w:t>：</w:t>
      </w:r>
    </w:p>
    <w:p>
      <w:pPr>
        <w:pStyle w:val="BodyText"/>
        <w:spacing w:line="342" w:lineRule="auto"/>
        <w:rPr/>
      </w:pPr>
      <w:r/>
    </w:p>
    <w:p>
      <w:pPr>
        <w:ind w:left="10053"/>
        <w:spacing w:before="91" w:line="219" w:lineRule="auto"/>
        <w:rPr>
          <w:rFonts w:ascii="SimHei" w:hAnsi="SimHei" w:eastAsia="SimHei" w:cs="SimHei"/>
          <w:sz w:val="28"/>
          <w:szCs w:val="28"/>
        </w:rPr>
      </w:pPr>
      <w:r>
        <w:rPr>
          <w:rFonts w:ascii="SimHei" w:hAnsi="SimHei" w:eastAsia="SimHei" w:cs="SimHei"/>
          <w:sz w:val="28"/>
          <w:szCs w:val="28"/>
          <w:spacing w:val="-2"/>
        </w:rPr>
        <w:t>规划项目库</w:t>
      </w:r>
    </w:p>
    <w:p>
      <w:pPr>
        <w:spacing w:line="45" w:lineRule="exact"/>
        <w:rPr/>
      </w:pPr>
      <w:r/>
    </w:p>
    <w:tbl>
      <w:tblPr>
        <w:tblStyle w:val="TableNormal"/>
        <w:tblW w:w="209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1"/>
        <w:gridCol w:w="917"/>
        <w:gridCol w:w="1701"/>
        <w:gridCol w:w="1135"/>
        <w:gridCol w:w="1068"/>
        <w:gridCol w:w="845"/>
        <w:gridCol w:w="4180"/>
        <w:gridCol w:w="5145"/>
        <w:gridCol w:w="1005"/>
        <w:gridCol w:w="1108"/>
        <w:gridCol w:w="1406"/>
        <w:gridCol w:w="845"/>
        <w:gridCol w:w="1071"/>
      </w:tblGrid>
      <w:tr>
        <w:trPr>
          <w:trHeight w:val="825" w:hRule="atLeast"/>
        </w:trPr>
        <w:tc>
          <w:tcPr>
            <w:tcW w:w="501" w:type="dxa"/>
            <w:vAlign w:val="top"/>
            <w:vMerge w:val="restart"/>
            <w:textDirection w:val="tbRlV"/>
            <w:tcBorders>
              <w:bottom w:val="nil"/>
            </w:tcBorders>
          </w:tcPr>
          <w:p>
            <w:pPr>
              <w:ind w:left="447"/>
              <w:spacing w:before="143"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917" w:type="dxa"/>
            <w:vAlign w:val="top"/>
            <w:vMerge w:val="restart"/>
            <w:tcBorders>
              <w:bottom w:val="nil"/>
            </w:tcBorders>
          </w:tcPr>
          <w:p>
            <w:pPr>
              <w:spacing w:line="377" w:lineRule="auto"/>
              <w:rPr>
                <w:rFonts w:ascii="Arial"/>
                <w:sz w:val="21"/>
              </w:rPr>
            </w:pPr>
            <w:r/>
          </w:p>
          <w:p>
            <w:pPr>
              <w:ind w:left="356" w:right="141" w:hanging="184"/>
              <w:spacing w:before="68" w:line="231" w:lineRule="auto"/>
              <w:rPr>
                <w:rFonts w:ascii="SimSun" w:hAnsi="SimSun" w:eastAsia="SimSun" w:cs="SimSun"/>
                <w:sz w:val="21"/>
                <w:szCs w:val="21"/>
              </w:rPr>
            </w:pPr>
            <w:r>
              <w:rPr>
                <w:rFonts w:ascii="SimSun" w:hAnsi="SimSun" w:eastAsia="SimSun" w:cs="SimSun"/>
                <w:sz w:val="21"/>
                <w:szCs w:val="21"/>
                <w:spacing w:val="-11"/>
              </w:rPr>
              <w:t>申报单</w:t>
            </w:r>
            <w:r>
              <w:rPr>
                <w:rFonts w:ascii="SimSun" w:hAnsi="SimSun" w:eastAsia="SimSun" w:cs="SimSun"/>
                <w:sz w:val="21"/>
                <w:szCs w:val="21"/>
              </w:rPr>
              <w:t xml:space="preserve"> </w:t>
            </w:r>
            <w:r>
              <w:rPr>
                <w:rFonts w:ascii="SimSun" w:hAnsi="SimSun" w:eastAsia="SimSun" w:cs="SimSun"/>
                <w:sz w:val="21"/>
                <w:szCs w:val="21"/>
              </w:rPr>
              <w:t>位</w:t>
            </w:r>
          </w:p>
        </w:tc>
        <w:tc>
          <w:tcPr>
            <w:tcW w:w="170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439"/>
              <w:spacing w:before="69" w:line="221" w:lineRule="auto"/>
              <w:rPr>
                <w:rFonts w:ascii="SimSun" w:hAnsi="SimSun" w:eastAsia="SimSun" w:cs="SimSun"/>
                <w:sz w:val="21"/>
                <w:szCs w:val="21"/>
              </w:rPr>
            </w:pPr>
            <w:r>
              <w:rPr>
                <w:rFonts w:ascii="SimSun" w:hAnsi="SimSun" w:eastAsia="SimSun" w:cs="SimSun"/>
                <w:sz w:val="21"/>
                <w:szCs w:val="21"/>
                <w:spacing w:val="-3"/>
              </w:rPr>
              <w:t>项目名称</w:t>
            </w:r>
          </w:p>
        </w:tc>
        <w:tc>
          <w:tcPr>
            <w:tcW w:w="1135" w:type="dxa"/>
            <w:vAlign w:val="top"/>
            <w:vMerge w:val="restart"/>
            <w:tcBorders>
              <w:bottom w:val="nil"/>
            </w:tcBorders>
          </w:tcPr>
          <w:p>
            <w:pPr>
              <w:spacing w:line="244" w:lineRule="auto"/>
              <w:rPr>
                <w:rFonts w:ascii="Arial"/>
                <w:sz w:val="21"/>
              </w:rPr>
            </w:pPr>
            <w:r/>
          </w:p>
          <w:p>
            <w:pPr>
              <w:ind w:left="156" w:right="144" w:hanging="3"/>
              <w:spacing w:before="68" w:line="233" w:lineRule="auto"/>
              <w:jc w:val="both"/>
              <w:rPr>
                <w:rFonts w:ascii="SimSun" w:hAnsi="SimSun" w:eastAsia="SimSun" w:cs="SimSun"/>
                <w:sz w:val="21"/>
                <w:szCs w:val="21"/>
              </w:rPr>
            </w:pPr>
            <w:r>
              <w:rPr>
                <w:rFonts w:ascii="SimSun" w:hAnsi="SimSun" w:eastAsia="SimSun" w:cs="SimSun"/>
                <w:sz w:val="21"/>
                <w:szCs w:val="21"/>
                <w:spacing w:val="-3"/>
              </w:rPr>
              <w:t>建设单位</w:t>
            </w:r>
            <w:r>
              <w:rPr>
                <w:rFonts w:ascii="SimSun" w:hAnsi="SimSun" w:eastAsia="SimSun" w:cs="SimSun"/>
                <w:sz w:val="21"/>
                <w:szCs w:val="21"/>
                <w:spacing w:val="2"/>
              </w:rPr>
              <w:t xml:space="preserve"> </w:t>
            </w:r>
            <w:r>
              <w:rPr>
                <w:rFonts w:ascii="SimSun" w:hAnsi="SimSun" w:eastAsia="SimSun" w:cs="SimSun"/>
                <w:sz w:val="21"/>
                <w:szCs w:val="21"/>
                <w:spacing w:val="-4"/>
              </w:rPr>
              <w:t>（非施工</w:t>
            </w:r>
            <w:r>
              <w:rPr>
                <w:rFonts w:ascii="SimSun" w:hAnsi="SimSun" w:eastAsia="SimSun" w:cs="SimSun"/>
                <w:sz w:val="21"/>
                <w:szCs w:val="21"/>
                <w:spacing w:val="2"/>
              </w:rPr>
              <w:t xml:space="preserve"> </w:t>
            </w:r>
            <w:r>
              <w:rPr>
                <w:rFonts w:ascii="SimSun" w:hAnsi="SimSun" w:eastAsia="SimSun" w:cs="SimSun"/>
                <w:sz w:val="21"/>
                <w:szCs w:val="21"/>
                <w:spacing w:val="25"/>
              </w:rPr>
              <w:t>单位）</w:t>
            </w:r>
          </w:p>
        </w:tc>
        <w:tc>
          <w:tcPr>
            <w:tcW w:w="1068" w:type="dxa"/>
            <w:vAlign w:val="top"/>
            <w:vMerge w:val="restart"/>
            <w:tcBorders>
              <w:bottom w:val="nil"/>
            </w:tcBorders>
          </w:tcPr>
          <w:p>
            <w:pPr>
              <w:spacing w:line="243" w:lineRule="auto"/>
              <w:rPr>
                <w:rFonts w:ascii="Arial"/>
                <w:sz w:val="21"/>
              </w:rPr>
            </w:pPr>
            <w:r/>
          </w:p>
          <w:p>
            <w:pPr>
              <w:ind w:left="120"/>
              <w:spacing w:before="68" w:line="221" w:lineRule="auto"/>
              <w:rPr>
                <w:rFonts w:ascii="SimSun" w:hAnsi="SimSun" w:eastAsia="SimSun" w:cs="SimSun"/>
                <w:sz w:val="21"/>
                <w:szCs w:val="21"/>
              </w:rPr>
            </w:pPr>
            <w:r>
              <w:rPr>
                <w:rFonts w:ascii="SimSun" w:hAnsi="SimSun" w:eastAsia="SimSun" w:cs="SimSun"/>
                <w:sz w:val="21"/>
                <w:szCs w:val="21"/>
                <w:spacing w:val="-2"/>
              </w:rPr>
              <w:t>建设性质</w:t>
            </w:r>
          </w:p>
          <w:p>
            <w:pPr>
              <w:ind w:left="224" w:right="121" w:hanging="101"/>
              <w:spacing w:before="20" w:line="231" w:lineRule="auto"/>
              <w:rPr>
                <w:rFonts w:ascii="SimSun" w:hAnsi="SimSun" w:eastAsia="SimSun" w:cs="SimSun"/>
                <w:sz w:val="21"/>
                <w:szCs w:val="21"/>
              </w:rPr>
            </w:pPr>
            <w:r>
              <w:rPr>
                <w:rFonts w:ascii="SimSun" w:hAnsi="SimSun" w:eastAsia="SimSun" w:cs="SimSun"/>
                <w:sz w:val="21"/>
                <w:szCs w:val="21"/>
                <w:spacing w:val="-6"/>
              </w:rPr>
              <w:t>（改、扩</w:t>
            </w:r>
            <w:r>
              <w:rPr>
                <w:rFonts w:ascii="SimSun" w:hAnsi="SimSun" w:eastAsia="SimSun" w:cs="SimSun"/>
                <w:sz w:val="21"/>
                <w:szCs w:val="21"/>
                <w:spacing w:val="1"/>
              </w:rPr>
              <w:t xml:space="preserve"> </w:t>
            </w:r>
            <w:r>
              <w:rPr>
                <w:rFonts w:ascii="SimSun" w:hAnsi="SimSun" w:eastAsia="SimSun" w:cs="SimSun"/>
                <w:sz w:val="21"/>
                <w:szCs w:val="21"/>
                <w:spacing w:val="-5"/>
              </w:rPr>
              <w:t>建设）</w:t>
            </w:r>
          </w:p>
        </w:tc>
        <w:tc>
          <w:tcPr>
            <w:tcW w:w="845" w:type="dxa"/>
            <w:vAlign w:val="top"/>
            <w:vMerge w:val="restart"/>
            <w:tcBorders>
              <w:bottom w:val="nil"/>
            </w:tcBorders>
          </w:tcPr>
          <w:p>
            <w:pPr>
              <w:spacing w:line="244" w:lineRule="auto"/>
              <w:rPr>
                <w:rFonts w:ascii="Arial"/>
                <w:sz w:val="21"/>
              </w:rPr>
            </w:pPr>
            <w:r/>
          </w:p>
          <w:p>
            <w:pPr>
              <w:ind w:left="321" w:right="101" w:hanging="206"/>
              <w:spacing w:before="68" w:line="229" w:lineRule="auto"/>
              <w:rPr>
                <w:rFonts w:ascii="SimSun" w:hAnsi="SimSun" w:eastAsia="SimSun" w:cs="SimSun"/>
                <w:sz w:val="21"/>
                <w:szCs w:val="21"/>
              </w:rPr>
            </w:pPr>
            <w:r>
              <w:rPr>
                <w:rFonts w:ascii="SimSun" w:hAnsi="SimSun" w:eastAsia="SimSun" w:cs="SimSun"/>
                <w:sz w:val="21"/>
                <w:szCs w:val="21"/>
                <w:spacing w:val="-3"/>
              </w:rPr>
              <w:t>建设规</w:t>
            </w:r>
            <w:r>
              <w:rPr>
                <w:rFonts w:ascii="SimSun" w:hAnsi="SimSun" w:eastAsia="SimSun" w:cs="SimSun"/>
                <w:sz w:val="21"/>
                <w:szCs w:val="21"/>
              </w:rPr>
              <w:t xml:space="preserve"> </w:t>
            </w:r>
            <w:r>
              <w:rPr>
                <w:rFonts w:ascii="SimSun" w:hAnsi="SimSun" w:eastAsia="SimSun" w:cs="SimSun"/>
                <w:sz w:val="21"/>
                <w:szCs w:val="21"/>
              </w:rPr>
              <w:t>模</w:t>
            </w:r>
          </w:p>
          <w:p>
            <w:pPr>
              <w:ind w:left="119"/>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418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835"/>
              <w:spacing w:before="68" w:line="221" w:lineRule="auto"/>
              <w:rPr>
                <w:rFonts w:ascii="SimSun" w:hAnsi="SimSun" w:eastAsia="SimSun" w:cs="SimSun"/>
                <w:sz w:val="21"/>
                <w:szCs w:val="21"/>
              </w:rPr>
            </w:pPr>
            <w:r>
              <w:rPr>
                <w:rFonts w:ascii="SimSun" w:hAnsi="SimSun" w:eastAsia="SimSun" w:cs="SimSun"/>
                <w:sz w:val="21"/>
                <w:szCs w:val="21"/>
                <w:spacing w:val="-1"/>
              </w:rPr>
              <w:t>建设内容（具体建设任务）</w:t>
            </w:r>
          </w:p>
        </w:tc>
        <w:tc>
          <w:tcPr>
            <w:tcW w:w="514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2161"/>
              <w:spacing w:before="68" w:line="222" w:lineRule="auto"/>
              <w:rPr>
                <w:rFonts w:ascii="SimSun" w:hAnsi="SimSun" w:eastAsia="SimSun" w:cs="SimSun"/>
                <w:sz w:val="21"/>
                <w:szCs w:val="21"/>
              </w:rPr>
            </w:pPr>
            <w:r>
              <w:rPr>
                <w:rFonts w:ascii="SimSun" w:hAnsi="SimSun" w:eastAsia="SimSun" w:cs="SimSun"/>
                <w:sz w:val="21"/>
                <w:szCs w:val="21"/>
                <w:spacing w:val="-2"/>
              </w:rPr>
              <w:t>建设地点</w:t>
            </w:r>
          </w:p>
        </w:tc>
        <w:tc>
          <w:tcPr>
            <w:tcW w:w="1005" w:type="dxa"/>
            <w:vAlign w:val="top"/>
          </w:tcPr>
          <w:p>
            <w:pPr>
              <w:ind w:left="198"/>
              <w:spacing w:before="305" w:line="221" w:lineRule="auto"/>
              <w:rPr>
                <w:rFonts w:ascii="SimSun" w:hAnsi="SimSun" w:eastAsia="SimSun" w:cs="SimSun"/>
                <w:sz w:val="21"/>
                <w:szCs w:val="21"/>
              </w:rPr>
            </w:pPr>
            <w:r>
              <w:rPr>
                <w:rFonts w:ascii="SimSun" w:hAnsi="SimSun" w:eastAsia="SimSun" w:cs="SimSun"/>
                <w:sz w:val="21"/>
                <w:szCs w:val="21"/>
                <w:spacing w:val="-3"/>
              </w:rPr>
              <w:t>总投资</w:t>
            </w:r>
          </w:p>
        </w:tc>
        <w:tc>
          <w:tcPr>
            <w:tcW w:w="1108" w:type="dxa"/>
            <w:vAlign w:val="top"/>
            <w:vMerge w:val="restart"/>
            <w:tcBorders>
              <w:bottom w:val="nil"/>
            </w:tcBorders>
          </w:tcPr>
          <w:p>
            <w:pPr>
              <w:spacing w:line="376" w:lineRule="auto"/>
              <w:rPr>
                <w:rFonts w:ascii="Arial"/>
                <w:sz w:val="21"/>
              </w:rPr>
            </w:pPr>
            <w:r/>
          </w:p>
          <w:p>
            <w:pPr>
              <w:ind w:left="148" w:right="126" w:hanging="5"/>
              <w:spacing w:before="68" w:line="231" w:lineRule="auto"/>
              <w:rPr>
                <w:rFonts w:ascii="SimSun" w:hAnsi="SimSun" w:eastAsia="SimSun" w:cs="SimSun"/>
                <w:sz w:val="21"/>
                <w:szCs w:val="21"/>
              </w:rPr>
            </w:pPr>
            <w:r>
              <w:rPr>
                <w:rFonts w:ascii="SimSun" w:hAnsi="SimSun" w:eastAsia="SimSun" w:cs="SimSun"/>
                <w:sz w:val="21"/>
                <w:szCs w:val="21"/>
                <w:spacing w:val="-2"/>
              </w:rPr>
              <w:t>财政资金</w:t>
            </w:r>
            <w:r>
              <w:rPr>
                <w:rFonts w:ascii="SimSun" w:hAnsi="SimSun" w:eastAsia="SimSun" w:cs="SimSun"/>
                <w:sz w:val="21"/>
                <w:szCs w:val="21"/>
              </w:rPr>
              <w:t xml:space="preserve"> </w:t>
            </w:r>
            <w:r>
              <w:rPr>
                <w:rFonts w:ascii="SimSun" w:hAnsi="SimSun" w:eastAsia="SimSun" w:cs="SimSun"/>
                <w:sz w:val="21"/>
                <w:szCs w:val="21"/>
                <w:spacing w:val="-6"/>
              </w:rPr>
              <w:t>（万元）</w:t>
            </w:r>
          </w:p>
        </w:tc>
        <w:tc>
          <w:tcPr>
            <w:tcW w:w="1406" w:type="dxa"/>
            <w:vAlign w:val="top"/>
          </w:tcPr>
          <w:p>
            <w:pPr>
              <w:ind w:left="186" w:right="168" w:firstLine="1"/>
              <w:spacing w:before="35" w:line="229" w:lineRule="auto"/>
              <w:rPr>
                <w:rFonts w:ascii="SimSun" w:hAnsi="SimSun" w:eastAsia="SimSun" w:cs="SimSun"/>
                <w:sz w:val="21"/>
                <w:szCs w:val="21"/>
              </w:rPr>
            </w:pPr>
            <w:r>
              <w:rPr>
                <w:rFonts w:ascii="SimSun" w:hAnsi="SimSun" w:eastAsia="SimSun" w:cs="SimSun"/>
                <w:sz w:val="21"/>
                <w:szCs w:val="21"/>
                <w:spacing w:val="-8"/>
              </w:rPr>
              <w:t>经营主体、</w:t>
            </w:r>
            <w:r>
              <w:rPr>
                <w:rFonts w:ascii="SimSun" w:hAnsi="SimSun" w:eastAsia="SimSun" w:cs="SimSun"/>
                <w:sz w:val="21"/>
                <w:szCs w:val="21"/>
                <w:spacing w:val="1"/>
              </w:rPr>
              <w:t xml:space="preserve"> </w:t>
            </w:r>
            <w:r>
              <w:rPr>
                <w:rFonts w:ascii="SimSun" w:hAnsi="SimSun" w:eastAsia="SimSun" w:cs="SimSun"/>
                <w:sz w:val="21"/>
                <w:szCs w:val="21"/>
                <w:spacing w:val="-1"/>
              </w:rPr>
              <w:t>农民群众自</w:t>
            </w:r>
          </w:p>
          <w:p>
            <w:pPr>
              <w:ind w:left="399"/>
              <w:spacing w:before="23" w:line="207" w:lineRule="auto"/>
              <w:rPr>
                <w:rFonts w:ascii="SimSun" w:hAnsi="SimSun" w:eastAsia="SimSun" w:cs="SimSun"/>
                <w:sz w:val="21"/>
                <w:szCs w:val="21"/>
              </w:rPr>
            </w:pPr>
            <w:r>
              <w:rPr>
                <w:rFonts w:ascii="SimSun" w:hAnsi="SimSun" w:eastAsia="SimSun" w:cs="SimSun"/>
                <w:sz w:val="21"/>
                <w:szCs w:val="21"/>
                <w:spacing w:val="-2"/>
              </w:rPr>
              <w:t>筹资金</w:t>
            </w:r>
          </w:p>
        </w:tc>
        <w:tc>
          <w:tcPr>
            <w:tcW w:w="845" w:type="dxa"/>
            <w:vAlign w:val="top"/>
            <w:vMerge w:val="restart"/>
            <w:tcBorders>
              <w:bottom w:val="nil"/>
            </w:tcBorders>
          </w:tcPr>
          <w:p>
            <w:pPr>
              <w:ind w:left="219" w:right="207"/>
              <w:spacing w:before="174" w:line="235" w:lineRule="auto"/>
              <w:jc w:val="both"/>
              <w:rPr>
                <w:rFonts w:ascii="SimSun" w:hAnsi="SimSun" w:eastAsia="SimSun" w:cs="SimSun"/>
                <w:sz w:val="21"/>
                <w:szCs w:val="21"/>
              </w:rPr>
            </w:pPr>
            <w:r>
              <w:rPr>
                <w:rFonts w:ascii="SimSun" w:hAnsi="SimSun" w:eastAsia="SimSun" w:cs="SimSun"/>
                <w:sz w:val="21"/>
                <w:szCs w:val="21"/>
                <w:spacing w:val="-4"/>
              </w:rPr>
              <w:t>其他</w:t>
            </w:r>
            <w:r>
              <w:rPr>
                <w:rFonts w:ascii="SimSun" w:hAnsi="SimSun" w:eastAsia="SimSun" w:cs="SimSun"/>
                <w:sz w:val="21"/>
                <w:szCs w:val="21"/>
              </w:rPr>
              <w:t xml:space="preserve"> </w:t>
            </w:r>
            <w:r>
              <w:rPr>
                <w:rFonts w:ascii="SimSun" w:hAnsi="SimSun" w:eastAsia="SimSun" w:cs="SimSun"/>
                <w:sz w:val="21"/>
                <w:szCs w:val="21"/>
                <w:spacing w:val="-4"/>
              </w:rPr>
              <w:t>资金</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07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336"/>
              <w:spacing w:before="68"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52" w:hRule="atLeast"/>
        </w:trPr>
        <w:tc>
          <w:tcPr>
            <w:tcW w:w="501" w:type="dxa"/>
            <w:vAlign w:val="top"/>
            <w:vMerge w:val="continue"/>
            <w:textDirection w:val="tbRlV"/>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c>
          <w:tcPr>
            <w:tcW w:w="170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845" w:type="dxa"/>
            <w:vAlign w:val="top"/>
            <w:vMerge w:val="continue"/>
            <w:tcBorders>
              <w:top w:val="nil"/>
            </w:tcBorders>
          </w:tcPr>
          <w:p>
            <w:pPr>
              <w:rPr>
                <w:rFonts w:ascii="Arial"/>
                <w:sz w:val="21"/>
              </w:rPr>
            </w:pPr>
            <w:r/>
          </w:p>
        </w:tc>
        <w:tc>
          <w:tcPr>
            <w:tcW w:w="4180" w:type="dxa"/>
            <w:vAlign w:val="top"/>
            <w:vMerge w:val="continue"/>
            <w:tcBorders>
              <w:top w:val="nil"/>
            </w:tcBorders>
          </w:tcPr>
          <w:p>
            <w:pPr>
              <w:rPr>
                <w:rFonts w:ascii="Arial"/>
                <w:sz w:val="21"/>
              </w:rPr>
            </w:pPr>
            <w:r/>
          </w:p>
        </w:tc>
        <w:tc>
          <w:tcPr>
            <w:tcW w:w="5145" w:type="dxa"/>
            <w:vAlign w:val="top"/>
            <w:vMerge w:val="continue"/>
            <w:tcBorders>
              <w:top w:val="nil"/>
            </w:tcBorders>
          </w:tcPr>
          <w:p>
            <w:pPr>
              <w:rPr>
                <w:rFonts w:ascii="Arial"/>
                <w:sz w:val="21"/>
              </w:rPr>
            </w:pPr>
            <w:r/>
          </w:p>
        </w:tc>
        <w:tc>
          <w:tcPr>
            <w:tcW w:w="1005" w:type="dxa"/>
            <w:vAlign w:val="top"/>
          </w:tcPr>
          <w:p>
            <w:pPr>
              <w:ind w:left="299" w:right="300" w:firstLine="4"/>
              <w:spacing w:before="32" w:line="224" w:lineRule="auto"/>
              <w:rPr>
                <w:rFonts w:ascii="SimSun" w:hAnsi="SimSun" w:eastAsia="SimSun" w:cs="SimSun"/>
                <w:sz w:val="21"/>
                <w:szCs w:val="21"/>
              </w:rPr>
            </w:pPr>
            <w:r>
              <w:rPr>
                <w:rFonts w:ascii="SimSun" w:hAnsi="SimSun" w:eastAsia="SimSun" w:cs="SimSun"/>
                <w:sz w:val="21"/>
                <w:szCs w:val="21"/>
                <w:spacing w:val="-13"/>
              </w:rPr>
              <w:t>（万</w:t>
            </w:r>
            <w:r>
              <w:rPr>
                <w:rFonts w:ascii="SimSun" w:hAnsi="SimSun" w:eastAsia="SimSun" w:cs="SimSun"/>
                <w:sz w:val="21"/>
                <w:szCs w:val="21"/>
              </w:rPr>
              <w:t xml:space="preserve"> </w:t>
            </w:r>
            <w:r>
              <w:rPr>
                <w:rFonts w:ascii="SimSun" w:hAnsi="SimSun" w:eastAsia="SimSun" w:cs="SimSun"/>
                <w:sz w:val="21"/>
                <w:szCs w:val="21"/>
                <w:spacing w:val="-12"/>
              </w:rPr>
              <w:t>元）</w:t>
            </w:r>
          </w:p>
        </w:tc>
        <w:tc>
          <w:tcPr>
            <w:tcW w:w="1108" w:type="dxa"/>
            <w:vAlign w:val="top"/>
            <w:vMerge w:val="continue"/>
            <w:tcBorders>
              <w:top w:val="nil"/>
            </w:tcBorders>
          </w:tcPr>
          <w:p>
            <w:pPr>
              <w:rPr>
                <w:rFonts w:ascii="Arial"/>
                <w:sz w:val="21"/>
              </w:rPr>
            </w:pPr>
            <w:r/>
          </w:p>
        </w:tc>
        <w:tc>
          <w:tcPr>
            <w:tcW w:w="1406" w:type="dxa"/>
            <w:vAlign w:val="top"/>
          </w:tcPr>
          <w:p>
            <w:pPr>
              <w:ind w:left="298"/>
              <w:spacing w:before="167" w:line="221" w:lineRule="auto"/>
              <w:rPr>
                <w:rFonts w:ascii="SimSun" w:hAnsi="SimSun" w:eastAsia="SimSun" w:cs="SimSun"/>
                <w:sz w:val="21"/>
                <w:szCs w:val="21"/>
              </w:rPr>
            </w:pPr>
            <w:r>
              <w:rPr>
                <w:rFonts w:ascii="SimSun" w:hAnsi="SimSun" w:eastAsia="SimSun" w:cs="SimSun"/>
                <w:sz w:val="21"/>
                <w:szCs w:val="21"/>
                <w:spacing w:val="-6"/>
              </w:rPr>
              <w:t>（万元）</w:t>
            </w:r>
          </w:p>
        </w:tc>
        <w:tc>
          <w:tcPr>
            <w:tcW w:w="845"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276" w:hRule="atLeast"/>
        </w:trPr>
        <w:tc>
          <w:tcPr>
            <w:tcW w:w="3119" w:type="dxa"/>
            <w:vAlign w:val="top"/>
            <w:gridSpan w:val="3"/>
          </w:tcPr>
          <w:p>
            <w:pPr>
              <w:ind w:left="671"/>
              <w:spacing w:before="29" w:line="208" w:lineRule="auto"/>
              <w:rPr>
                <w:rFonts w:ascii="SimSun" w:hAnsi="SimSun" w:eastAsia="SimSun" w:cs="SimSun"/>
                <w:sz w:val="21"/>
                <w:szCs w:val="21"/>
              </w:rPr>
            </w:pPr>
            <w:r>
              <w:rPr>
                <w:rFonts w:ascii="SimSun" w:hAnsi="SimSun" w:eastAsia="SimSun" w:cs="SimSun"/>
                <w:sz w:val="21"/>
                <w:szCs w:val="21"/>
                <w:b/>
                <w:bCs/>
                <w:spacing w:val="-5"/>
              </w:rPr>
              <w:t>一、桃江县</w:t>
            </w:r>
            <w:r>
              <w:rPr>
                <w:rFonts w:ascii="SimSun" w:hAnsi="SimSun" w:eastAsia="SimSun" w:cs="SimSun"/>
                <w:sz w:val="21"/>
                <w:szCs w:val="21"/>
                <w:spacing w:val="6"/>
              </w:rPr>
              <w:t xml:space="preserve">   </w:t>
            </w:r>
            <w:r>
              <w:rPr>
                <w:rFonts w:ascii="SimSun" w:hAnsi="SimSun" w:eastAsia="SimSun" w:cs="SimSun"/>
                <w:sz w:val="21"/>
                <w:szCs w:val="21"/>
                <w:b/>
                <w:bCs/>
                <w:spacing w:val="-5"/>
              </w:rPr>
              <w:t>合计</w:t>
            </w:r>
          </w:p>
        </w:tc>
        <w:tc>
          <w:tcPr>
            <w:tcW w:w="1135" w:type="dxa"/>
            <w:vAlign w:val="top"/>
          </w:tcPr>
          <w:p>
            <w:pPr>
              <w:rPr>
                <w:rFonts w:ascii="Arial"/>
                <w:sz w:val="21"/>
              </w:rPr>
            </w:pPr>
            <w:r/>
          </w:p>
        </w:tc>
        <w:tc>
          <w:tcPr>
            <w:tcW w:w="1068" w:type="dxa"/>
            <w:vAlign w:val="top"/>
          </w:tcPr>
          <w:p>
            <w:pPr>
              <w:rPr>
                <w:rFonts w:ascii="Arial"/>
                <w:sz w:val="21"/>
              </w:rPr>
            </w:pPr>
            <w:r/>
          </w:p>
        </w:tc>
        <w:tc>
          <w:tcPr>
            <w:tcW w:w="845" w:type="dxa"/>
            <w:vAlign w:val="top"/>
          </w:tcPr>
          <w:p>
            <w:pPr>
              <w:pStyle w:val="TableText"/>
              <w:ind w:left="109"/>
              <w:spacing w:before="66" w:line="189" w:lineRule="auto"/>
              <w:rPr/>
            </w:pPr>
            <w:r>
              <w:rPr>
                <w:b/>
                <w:bCs/>
                <w:spacing w:val="-1"/>
              </w:rPr>
              <w:t>476557</w:t>
            </w:r>
          </w:p>
        </w:tc>
        <w:tc>
          <w:tcPr>
            <w:tcW w:w="4180" w:type="dxa"/>
            <w:vAlign w:val="top"/>
          </w:tcPr>
          <w:p>
            <w:pPr>
              <w:rPr>
                <w:rFonts w:ascii="Arial"/>
                <w:sz w:val="21"/>
              </w:rPr>
            </w:pPr>
            <w:r/>
          </w:p>
        </w:tc>
        <w:tc>
          <w:tcPr>
            <w:tcW w:w="5145" w:type="dxa"/>
            <w:vAlign w:val="top"/>
          </w:tcPr>
          <w:p>
            <w:pPr>
              <w:rPr>
                <w:rFonts w:ascii="Arial"/>
                <w:sz w:val="21"/>
              </w:rPr>
            </w:pPr>
            <w:r/>
          </w:p>
        </w:tc>
        <w:tc>
          <w:tcPr>
            <w:tcW w:w="1005" w:type="dxa"/>
            <w:vAlign w:val="top"/>
          </w:tcPr>
          <w:p>
            <w:pPr>
              <w:pStyle w:val="TableText"/>
              <w:ind w:left="121"/>
              <w:spacing w:before="66" w:line="189" w:lineRule="auto"/>
              <w:rPr/>
            </w:pPr>
            <w:r>
              <w:rPr>
                <w:b/>
                <w:bCs/>
                <w:spacing w:val="-2"/>
              </w:rPr>
              <w:t>129278.6</w:t>
            </w:r>
          </w:p>
        </w:tc>
        <w:tc>
          <w:tcPr>
            <w:tcW w:w="1108" w:type="dxa"/>
            <w:vAlign w:val="top"/>
          </w:tcPr>
          <w:p>
            <w:pPr>
              <w:pStyle w:val="TableText"/>
              <w:ind w:left="121"/>
              <w:spacing w:before="66" w:line="189" w:lineRule="auto"/>
              <w:rPr/>
            </w:pPr>
            <w:r>
              <w:rPr>
                <w:b/>
                <w:bCs/>
                <w:spacing w:val="-2"/>
              </w:rPr>
              <w:t>108363.26</w:t>
            </w:r>
          </w:p>
        </w:tc>
        <w:tc>
          <w:tcPr>
            <w:tcW w:w="1406" w:type="dxa"/>
            <w:vAlign w:val="top"/>
          </w:tcPr>
          <w:p>
            <w:pPr>
              <w:pStyle w:val="TableText"/>
              <w:ind w:left="315"/>
              <w:spacing w:before="66" w:line="189" w:lineRule="auto"/>
              <w:rPr/>
            </w:pPr>
            <w:r>
              <w:rPr>
                <w:b/>
                <w:bCs/>
                <w:spacing w:val="-1"/>
              </w:rPr>
              <w:t>20915.34</w:t>
            </w:r>
          </w:p>
        </w:tc>
        <w:tc>
          <w:tcPr>
            <w:tcW w:w="845" w:type="dxa"/>
            <w:vAlign w:val="top"/>
          </w:tcPr>
          <w:p>
            <w:pPr>
              <w:rPr>
                <w:rFonts w:ascii="Arial"/>
                <w:sz w:val="21"/>
              </w:rPr>
            </w:pPr>
            <w:r/>
          </w:p>
        </w:tc>
        <w:tc>
          <w:tcPr>
            <w:tcW w:w="1071" w:type="dxa"/>
            <w:vAlign w:val="top"/>
          </w:tcPr>
          <w:p>
            <w:pPr>
              <w:rPr>
                <w:rFonts w:ascii="Arial"/>
                <w:sz w:val="21"/>
              </w:rPr>
            </w:pPr>
            <w:r/>
          </w:p>
        </w:tc>
      </w:tr>
      <w:tr>
        <w:trPr>
          <w:trHeight w:val="2728" w:hRule="atLeast"/>
        </w:trPr>
        <w:tc>
          <w:tcPr>
            <w:tcW w:w="501"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18"/>
              <w:spacing w:before="60" w:line="189" w:lineRule="auto"/>
              <w:rPr/>
            </w:pPr>
            <w:r>
              <w:rPr/>
              <w:t>1</w:t>
            </w:r>
          </w:p>
        </w:tc>
        <w:tc>
          <w:tcPr>
            <w:tcW w:w="917"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319" w:lineRule="auto"/>
              <w:rPr>
                <w:rFonts w:ascii="Arial"/>
                <w:sz w:val="21"/>
              </w:rPr>
            </w:pPr>
            <w:r/>
          </w:p>
          <w:p>
            <w:pPr>
              <w:spacing w:line="320" w:lineRule="auto"/>
              <w:rPr>
                <w:rFonts w:ascii="Arial"/>
                <w:sz w:val="21"/>
              </w:rPr>
            </w:pPr>
            <w:r/>
          </w:p>
          <w:p>
            <w:pPr>
              <w:ind w:left="119"/>
              <w:spacing w:before="68" w:line="221" w:lineRule="auto"/>
              <w:rPr>
                <w:rFonts w:ascii="SimSun" w:hAnsi="SimSun" w:eastAsia="SimSun" w:cs="SimSun"/>
                <w:sz w:val="21"/>
                <w:szCs w:val="21"/>
              </w:rPr>
            </w:pPr>
            <w:r>
              <w:rPr>
                <w:rFonts w:ascii="SimSun" w:hAnsi="SimSun" w:eastAsia="SimSun" w:cs="SimSun"/>
                <w:sz w:val="21"/>
                <w:szCs w:val="21"/>
                <w:spacing w:val="-1"/>
              </w:rPr>
              <w:t>桃江县桃花江镇</w:t>
            </w:r>
          </w:p>
          <w:p>
            <w:pPr>
              <w:pStyle w:val="TableText"/>
              <w:ind w:left="173"/>
              <w:spacing w:before="22" w:line="221" w:lineRule="auto"/>
              <w:rPr>
                <w:rFonts w:ascii="SimSun" w:hAnsi="SimSun" w:eastAsia="SimSun" w:cs="SimSun"/>
              </w:rPr>
            </w:pPr>
            <w:r>
              <w:rPr>
                <w:rFonts w:ascii="SimSun" w:hAnsi="SimSun" w:eastAsia="SimSun" w:cs="SimSun"/>
                <w:spacing w:val="-4"/>
              </w:rPr>
              <w:t>等</w:t>
            </w:r>
            <w:r>
              <w:rPr>
                <w:rFonts w:ascii="SimSun" w:hAnsi="SimSun" w:eastAsia="SimSun" w:cs="SimSun"/>
                <w:spacing w:val="-28"/>
              </w:rPr>
              <w:t xml:space="preserve"> </w:t>
            </w:r>
            <w:r>
              <w:rPr>
                <w:spacing w:val="-4"/>
              </w:rPr>
              <w:t>10 </w:t>
            </w:r>
            <w:r>
              <w:rPr>
                <w:rFonts w:ascii="SimSun" w:hAnsi="SimSun" w:eastAsia="SimSun" w:cs="SimSun"/>
                <w:spacing w:val="-4"/>
              </w:rPr>
              <w:t>个乡镇高</w:t>
            </w:r>
          </w:p>
          <w:p>
            <w:pPr>
              <w:ind w:left="120"/>
              <w:spacing w:before="20" w:line="221" w:lineRule="auto"/>
              <w:rPr>
                <w:rFonts w:ascii="SimSun" w:hAnsi="SimSun" w:eastAsia="SimSun" w:cs="SimSun"/>
                <w:sz w:val="21"/>
                <w:szCs w:val="21"/>
              </w:rPr>
            </w:pPr>
            <w:r>
              <w:rPr>
                <w:rFonts w:ascii="SimSun" w:hAnsi="SimSun" w:eastAsia="SimSun" w:cs="SimSun"/>
                <w:sz w:val="21"/>
                <w:szCs w:val="21"/>
                <w:spacing w:val="-1"/>
              </w:rPr>
              <w:t>标准农田建设项</w:t>
            </w:r>
          </w:p>
          <w:p>
            <w:pPr>
              <w:ind w:left="265"/>
              <w:spacing w:before="19" w:line="223" w:lineRule="auto"/>
              <w:rPr>
                <w:rFonts w:ascii="SimSun" w:hAnsi="SimSun" w:eastAsia="SimSun" w:cs="SimSun"/>
                <w:sz w:val="21"/>
                <w:szCs w:val="21"/>
              </w:rPr>
            </w:pPr>
            <w:r>
              <w:rPr>
                <w:rFonts w:ascii="SimSun" w:hAnsi="SimSun" w:eastAsia="SimSun" w:cs="SimSun"/>
                <w:sz w:val="21"/>
                <w:szCs w:val="21"/>
                <w:spacing w:val="-6"/>
              </w:rPr>
              <w:t>目（二〇二一</w:t>
            </w:r>
          </w:p>
          <w:p>
            <w:pPr>
              <w:ind w:left="645"/>
              <w:spacing w:before="19" w:line="221" w:lineRule="auto"/>
              <w:rPr>
                <w:rFonts w:ascii="SimSun" w:hAnsi="SimSun" w:eastAsia="SimSun" w:cs="SimSun"/>
                <w:sz w:val="21"/>
                <w:szCs w:val="21"/>
              </w:rPr>
            </w:pPr>
            <w:r>
              <w:rPr>
                <w:rFonts w:ascii="SimSun" w:hAnsi="SimSun" w:eastAsia="SimSun" w:cs="SimSun"/>
                <w:sz w:val="21"/>
                <w:szCs w:val="21"/>
                <w:spacing w:val="-6"/>
              </w:rPr>
              <w:t>年）</w:t>
            </w:r>
          </w:p>
        </w:tc>
        <w:tc>
          <w:tcPr>
            <w:tcW w:w="1135"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329"/>
              <w:spacing w:before="68" w:line="221" w:lineRule="auto"/>
              <w:rPr>
                <w:rFonts w:ascii="SimSun" w:hAnsi="SimSun" w:eastAsia="SimSun" w:cs="SimSun"/>
                <w:sz w:val="21"/>
                <w:szCs w:val="21"/>
              </w:rPr>
            </w:pPr>
            <w:r>
              <w:rPr>
                <w:rFonts w:ascii="SimSun" w:hAnsi="SimSun" w:eastAsia="SimSun" w:cs="SimSun"/>
                <w:sz w:val="21"/>
                <w:szCs w:val="21"/>
                <w:spacing w:val="-2"/>
              </w:rPr>
              <w:t>新建</w:t>
            </w:r>
          </w:p>
        </w:tc>
        <w:tc>
          <w:tcPr>
            <w:tcW w:w="845"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66"/>
              <w:spacing w:before="60" w:line="189" w:lineRule="auto"/>
              <w:rPr/>
            </w:pPr>
            <w:r>
              <w:rPr>
                <w:spacing w:val="-1"/>
              </w:rPr>
              <w:t>64400</w:t>
            </w:r>
          </w:p>
        </w:tc>
        <w:tc>
          <w:tcPr>
            <w:tcW w:w="4180" w:type="dxa"/>
            <w:vAlign w:val="top"/>
          </w:tcPr>
          <w:p>
            <w:pPr>
              <w:spacing w:line="368" w:lineRule="auto"/>
              <w:rPr>
                <w:rFonts w:ascii="Arial"/>
                <w:sz w:val="21"/>
              </w:rPr>
            </w:pPr>
            <w:r/>
          </w:p>
          <w:p>
            <w:pPr>
              <w:pStyle w:val="TableText"/>
              <w:ind w:left="151" w:right="143" w:hanging="20"/>
              <w:spacing w:before="69" w:line="230" w:lineRule="auto"/>
              <w:rPr>
                <w:rFonts w:ascii="SimSun" w:hAnsi="SimSun" w:eastAsia="SimSun" w:cs="SimSun"/>
              </w:rPr>
            </w:pPr>
            <w:r>
              <w:rPr>
                <w:rFonts w:ascii="SimSun" w:hAnsi="SimSun" w:eastAsia="SimSun" w:cs="SimSun"/>
                <w:spacing w:val="-3"/>
              </w:rPr>
              <w:t>主要建设内容包括：土地平整</w:t>
            </w:r>
            <w:r>
              <w:rPr>
                <w:rFonts w:ascii="SimSun" w:hAnsi="SimSun" w:eastAsia="SimSun" w:cs="SimSun"/>
                <w:spacing w:val="-23"/>
              </w:rPr>
              <w:t xml:space="preserve"> </w:t>
            </w:r>
            <w:r>
              <w:rPr>
                <w:spacing w:val="-3"/>
              </w:rPr>
              <w:t>1196.27 </w:t>
            </w:r>
            <w:r>
              <w:rPr>
                <w:rFonts w:ascii="SimSun" w:hAnsi="SimSun" w:eastAsia="SimSun" w:cs="SimSun"/>
                <w:spacing w:val="-3"/>
              </w:rPr>
              <w:t>亩，</w:t>
            </w:r>
            <w:r>
              <w:rPr>
                <w:rFonts w:ascii="SimSun" w:hAnsi="SimSun" w:eastAsia="SimSun" w:cs="SimSun"/>
              </w:rPr>
              <w:t xml:space="preserve"> </w:t>
            </w:r>
            <w:r>
              <w:rPr>
                <w:rFonts w:ascii="SimSun" w:hAnsi="SimSun" w:eastAsia="SimSun" w:cs="SimSun"/>
                <w:spacing w:val="-2"/>
              </w:rPr>
              <w:t>土壤改良</w:t>
            </w:r>
            <w:r>
              <w:rPr>
                <w:rFonts w:ascii="SimSun" w:hAnsi="SimSun" w:eastAsia="SimSun" w:cs="SimSun"/>
                <w:spacing w:val="-39"/>
              </w:rPr>
              <w:t xml:space="preserve"> </w:t>
            </w:r>
            <w:r>
              <w:rPr>
                <w:spacing w:val="-2"/>
              </w:rPr>
              <w:t>3.9</w:t>
            </w:r>
            <w:r>
              <w:rPr>
                <w:spacing w:val="14"/>
              </w:rPr>
              <w:t xml:space="preserve"> </w:t>
            </w:r>
            <w:r>
              <w:rPr>
                <w:rFonts w:ascii="SimSun" w:hAnsi="SimSun" w:eastAsia="SimSun" w:cs="SimSun"/>
                <w:spacing w:val="-2"/>
              </w:rPr>
              <w:t>万亩，山塘加固</w:t>
            </w:r>
            <w:r>
              <w:rPr>
                <w:rFonts w:ascii="SimSun" w:hAnsi="SimSun" w:eastAsia="SimSun" w:cs="SimSun"/>
                <w:spacing w:val="-43"/>
              </w:rPr>
              <w:t xml:space="preserve"> </w:t>
            </w:r>
            <w:r>
              <w:rPr>
                <w:spacing w:val="-2"/>
              </w:rPr>
              <w:t>61  </w:t>
            </w:r>
            <w:r>
              <w:rPr>
                <w:rFonts w:ascii="SimSun" w:hAnsi="SimSun" w:eastAsia="SimSun" w:cs="SimSun"/>
                <w:spacing w:val="-2"/>
              </w:rPr>
              <w:t>座，新建</w:t>
            </w:r>
          </w:p>
          <w:p>
            <w:pPr>
              <w:pStyle w:val="TableText"/>
              <w:ind w:left="150" w:right="147" w:firstLine="188"/>
              <w:spacing w:before="24" w:line="234" w:lineRule="auto"/>
              <w:rPr>
                <w:rFonts w:ascii="SimSun" w:hAnsi="SimSun" w:eastAsia="SimSun" w:cs="SimSun"/>
              </w:rPr>
            </w:pPr>
            <w:r>
              <w:rPr>
                <w:rFonts w:ascii="SimSun" w:hAnsi="SimSun" w:eastAsia="SimSun" w:cs="SimSun"/>
                <w:spacing w:val="-4"/>
              </w:rPr>
              <w:t>或改造河坝</w:t>
            </w:r>
            <w:r>
              <w:rPr>
                <w:rFonts w:ascii="SimSun" w:hAnsi="SimSun" w:eastAsia="SimSun" w:cs="SimSun"/>
                <w:spacing w:val="-13"/>
              </w:rPr>
              <w:t xml:space="preserve"> </w:t>
            </w:r>
            <w:r>
              <w:rPr>
                <w:spacing w:val="-4"/>
              </w:rPr>
              <w:t>13 </w:t>
            </w:r>
            <w:r>
              <w:rPr>
                <w:rFonts w:ascii="SimSun" w:hAnsi="SimSun" w:eastAsia="SimSun" w:cs="SimSun"/>
                <w:spacing w:val="-4"/>
              </w:rPr>
              <w:t>处，新建或改造机埠</w:t>
            </w:r>
            <w:r>
              <w:rPr>
                <w:rFonts w:ascii="SimSun" w:hAnsi="SimSun" w:eastAsia="SimSun" w:cs="SimSun"/>
                <w:spacing w:val="-27"/>
              </w:rPr>
              <w:t xml:space="preserve"> </w:t>
            </w:r>
            <w:r>
              <w:rPr>
                <w:spacing w:val="-4"/>
              </w:rPr>
              <w:t>14</w:t>
            </w:r>
            <w:r>
              <w:rPr/>
              <w:t xml:space="preserve">    </w:t>
            </w:r>
            <w:r>
              <w:rPr>
                <w:rFonts w:ascii="SimSun" w:hAnsi="SimSun" w:eastAsia="SimSun" w:cs="SimSun"/>
              </w:rPr>
              <w:t>座，衬砌渠道 </w:t>
            </w:r>
            <w:r>
              <w:rPr/>
              <w:t>174 </w:t>
            </w:r>
            <w:r>
              <w:rPr>
                <w:rFonts w:ascii="SimSun" w:hAnsi="SimSun" w:eastAsia="SimSun" w:cs="SimSun"/>
              </w:rPr>
              <w:t>条</w:t>
            </w:r>
            <w:r>
              <w:rPr>
                <w:rFonts w:ascii="SimSun" w:hAnsi="SimSun" w:eastAsia="SimSun" w:cs="SimSun"/>
                <w:spacing w:val="-11"/>
              </w:rPr>
              <w:t xml:space="preserve"> </w:t>
            </w:r>
            <w:r>
              <w:rPr/>
              <w:t>115.585km</w:t>
            </w:r>
            <w:r>
              <w:rPr>
                <w:rFonts w:ascii="SimSun" w:hAnsi="SimSun" w:eastAsia="SimSun" w:cs="SimSun"/>
              </w:rPr>
              <w:t>，新建高 </w:t>
            </w:r>
            <w:r>
              <w:rPr>
                <w:rFonts w:ascii="SimSun" w:hAnsi="SimSun" w:eastAsia="SimSun" w:cs="SimSun"/>
                <w:spacing w:val="-1"/>
              </w:rPr>
              <w:t>效节水灌溉</w:t>
            </w:r>
            <w:r>
              <w:rPr>
                <w:rFonts w:ascii="SimSun" w:hAnsi="SimSun" w:eastAsia="SimSun" w:cs="SimSun"/>
                <w:spacing w:val="-25"/>
              </w:rPr>
              <w:t xml:space="preserve"> </w:t>
            </w:r>
            <w:r>
              <w:rPr>
                <w:spacing w:val="-1"/>
              </w:rPr>
              <w:t>1.17</w:t>
            </w:r>
            <w:r>
              <w:rPr>
                <w:spacing w:val="14"/>
              </w:rPr>
              <w:t xml:space="preserve"> </w:t>
            </w:r>
            <w:r>
              <w:rPr>
                <w:rFonts w:ascii="SimSun" w:hAnsi="SimSun" w:eastAsia="SimSun" w:cs="SimSun"/>
                <w:spacing w:val="-1"/>
              </w:rPr>
              <w:t>万亩，升级改造田间道路</w:t>
            </w:r>
            <w:r>
              <w:rPr>
                <w:rFonts w:ascii="SimSun" w:hAnsi="SimSun" w:eastAsia="SimSun" w:cs="SimSun"/>
              </w:rPr>
              <w:t xml:space="preserve"> </w:t>
            </w:r>
            <w:r>
              <w:rPr>
                <w:spacing w:val="-1"/>
              </w:rPr>
              <w:t>68 </w:t>
            </w:r>
            <w:r>
              <w:rPr>
                <w:rFonts w:ascii="SimSun" w:hAnsi="SimSun" w:eastAsia="SimSun" w:cs="SimSun"/>
                <w:spacing w:val="-1"/>
              </w:rPr>
              <w:t>条</w:t>
            </w:r>
            <w:r>
              <w:rPr>
                <w:rFonts w:ascii="SimSun" w:hAnsi="SimSun" w:eastAsia="SimSun" w:cs="SimSun"/>
                <w:spacing w:val="-43"/>
              </w:rPr>
              <w:t xml:space="preserve"> </w:t>
            </w:r>
            <w:r>
              <w:rPr>
                <w:spacing w:val="-1"/>
              </w:rPr>
              <w:t>36.539km</w:t>
            </w:r>
            <w:r>
              <w:rPr>
                <w:rFonts w:ascii="SimSun" w:hAnsi="SimSun" w:eastAsia="SimSun" w:cs="SimSun"/>
                <w:spacing w:val="-1"/>
              </w:rPr>
              <w:t>，种植红叶石楠和茶花球共</w:t>
            </w:r>
          </w:p>
          <w:p>
            <w:pPr>
              <w:pStyle w:val="TableText"/>
              <w:ind w:left="1702"/>
              <w:spacing w:before="19" w:line="221" w:lineRule="auto"/>
              <w:rPr>
                <w:rFonts w:ascii="SimSun" w:hAnsi="SimSun" w:eastAsia="SimSun" w:cs="SimSun"/>
              </w:rPr>
            </w:pPr>
            <w:r>
              <w:rPr>
                <w:spacing w:val="-6"/>
              </w:rPr>
              <w:t>624</w:t>
            </w:r>
            <w:r>
              <w:rPr>
                <w:spacing w:val="10"/>
              </w:rPr>
              <w:t xml:space="preserve"> </w:t>
            </w:r>
            <w:r>
              <w:rPr>
                <w:rFonts w:ascii="SimSun" w:hAnsi="SimSun" w:eastAsia="SimSun" w:cs="SimSun"/>
                <w:spacing w:val="-6"/>
              </w:rPr>
              <w:t>株。</w:t>
            </w:r>
          </w:p>
        </w:tc>
        <w:tc>
          <w:tcPr>
            <w:tcW w:w="5145" w:type="dxa"/>
            <w:vAlign w:val="top"/>
          </w:tcPr>
          <w:p>
            <w:pPr>
              <w:ind w:left="161" w:right="151"/>
              <w:spacing w:before="29" w:line="233" w:lineRule="auto"/>
              <w:rPr>
                <w:rFonts w:ascii="SimSun" w:hAnsi="SimSun" w:eastAsia="SimSun" w:cs="SimSun"/>
                <w:sz w:val="21"/>
                <w:szCs w:val="21"/>
              </w:rPr>
            </w:pPr>
            <w:r>
              <w:rPr>
                <w:rFonts w:ascii="SimSun" w:hAnsi="SimSun" w:eastAsia="SimSun" w:cs="SimSun"/>
                <w:sz w:val="21"/>
                <w:szCs w:val="21"/>
                <w:spacing w:val="-1"/>
              </w:rPr>
              <w:t>桃花江镇花果山村、拱头山村、青山村、川门湾村、</w:t>
            </w:r>
            <w:r>
              <w:rPr>
                <w:rFonts w:ascii="SimSun" w:hAnsi="SimSun" w:eastAsia="SimSun" w:cs="SimSun"/>
                <w:sz w:val="21"/>
                <w:szCs w:val="21"/>
                <w:spacing w:val="18"/>
              </w:rPr>
              <w:t xml:space="preserve"> </w:t>
            </w:r>
            <w:r>
              <w:rPr>
                <w:rFonts w:ascii="SimSun" w:hAnsi="SimSun" w:eastAsia="SimSun" w:cs="SimSun"/>
                <w:sz w:val="21"/>
                <w:szCs w:val="21"/>
                <w:spacing w:val="-1"/>
              </w:rPr>
              <w:t>金花桥村、梨树桥村、栗树咀村；高桥镇横马塘村、</w:t>
            </w:r>
            <w:r>
              <w:rPr>
                <w:rFonts w:ascii="SimSun" w:hAnsi="SimSun" w:eastAsia="SimSun" w:cs="SimSun"/>
                <w:sz w:val="21"/>
                <w:szCs w:val="21"/>
                <w:spacing w:val="18"/>
              </w:rPr>
              <w:t xml:space="preserve"> </w:t>
            </w:r>
            <w:r>
              <w:rPr>
                <w:rFonts w:ascii="SimSun" w:hAnsi="SimSun" w:eastAsia="SimSun" w:cs="SimSun"/>
                <w:sz w:val="21"/>
                <w:szCs w:val="21"/>
                <w:spacing w:val="-1"/>
              </w:rPr>
              <w:t>荷叶塘村、高桥村、千秋村、赵家山村；浮邱山乡毛</w:t>
            </w:r>
          </w:p>
          <w:p>
            <w:pPr>
              <w:pStyle w:val="TableText"/>
              <w:ind w:left="161" w:right="151" w:firstLine="163"/>
              <w:spacing w:before="23" w:line="236" w:lineRule="auto"/>
              <w:rPr>
                <w:rFonts w:ascii="SimSun" w:hAnsi="SimSun" w:eastAsia="SimSun" w:cs="SimSun"/>
              </w:rPr>
            </w:pPr>
            <w:r>
              <w:rPr>
                <w:rFonts w:ascii="SimSun" w:hAnsi="SimSun" w:eastAsia="SimSun" w:cs="SimSun"/>
                <w:spacing w:val="-1"/>
              </w:rPr>
              <w:t>家桥村、齐心村、 浮邱山村、枳木山村、担水坝</w:t>
            </w:r>
            <w:r>
              <w:rPr>
                <w:rFonts w:ascii="SimSun" w:hAnsi="SimSun" w:eastAsia="SimSun" w:cs="SimSun"/>
                <w:spacing w:val="6"/>
              </w:rPr>
              <w:t xml:space="preserve">  </w:t>
            </w:r>
            <w:r>
              <w:rPr>
                <w:rFonts w:ascii="SimSun" w:hAnsi="SimSun" w:eastAsia="SimSun" w:cs="SimSun"/>
                <w:spacing w:val="-1"/>
              </w:rPr>
              <w:t>村；沾溪镇沾溪村、九螺坊村、伍家洲村、杉木村、</w:t>
            </w:r>
            <w:r>
              <w:rPr>
                <w:rFonts w:ascii="SimSun" w:hAnsi="SimSun" w:eastAsia="SimSun" w:cs="SimSun"/>
                <w:spacing w:val="18"/>
              </w:rPr>
              <w:t xml:space="preserve"> </w:t>
            </w:r>
            <w:r>
              <w:rPr>
                <w:rFonts w:ascii="SimSun" w:hAnsi="SimSun" w:eastAsia="SimSun" w:cs="SimSun"/>
                <w:spacing w:val="-1"/>
              </w:rPr>
              <w:t>长田坊村；马迹塘镇百乐村、金塘村、大塘坪村；三</w:t>
            </w:r>
            <w:r>
              <w:rPr>
                <w:rFonts w:ascii="SimSun" w:hAnsi="SimSun" w:eastAsia="SimSun" w:cs="SimSun"/>
                <w:spacing w:val="18"/>
              </w:rPr>
              <w:t xml:space="preserve"> </w:t>
            </w:r>
            <w:r>
              <w:rPr>
                <w:rFonts w:ascii="SimSun" w:hAnsi="SimSun" w:eastAsia="SimSun" w:cs="SimSun"/>
                <w:spacing w:val="-1"/>
              </w:rPr>
              <w:t>堂街镇合水桥村、晚谷回民村；灰山港镇陈家湾村、</w:t>
            </w:r>
            <w:r>
              <w:rPr>
                <w:rFonts w:ascii="SimSun" w:hAnsi="SimSun" w:eastAsia="SimSun" w:cs="SimSun"/>
                <w:spacing w:val="18"/>
              </w:rPr>
              <w:t xml:space="preserve"> </w:t>
            </w:r>
            <w:r>
              <w:rPr>
                <w:rFonts w:ascii="SimSun" w:hAnsi="SimSun" w:eastAsia="SimSun" w:cs="SimSun"/>
                <w:spacing w:val="-1"/>
              </w:rPr>
              <w:t>檀树界村；大栗港镇红金村；松木塘镇樟溪村、竹山</w:t>
            </w:r>
            <w:r>
              <w:rPr>
                <w:rFonts w:ascii="SimSun" w:hAnsi="SimSun" w:eastAsia="SimSun" w:cs="SimSun"/>
                <w:spacing w:val="18"/>
              </w:rPr>
              <w:t xml:space="preserve"> </w:t>
            </w:r>
            <w:r>
              <w:rPr>
                <w:rFonts w:ascii="SimSun" w:hAnsi="SimSun" w:eastAsia="SimSun" w:cs="SimSun"/>
                <w:spacing w:val="-2"/>
              </w:rPr>
              <w:t>村、苍霞煅村和修山镇花桥港村等</w:t>
            </w:r>
            <w:r>
              <w:rPr>
                <w:rFonts w:ascii="SimSun" w:hAnsi="SimSun" w:eastAsia="SimSun" w:cs="SimSun"/>
                <w:spacing w:val="-12"/>
              </w:rPr>
              <w:t xml:space="preserve"> </w:t>
            </w:r>
            <w:r>
              <w:rPr>
                <w:spacing w:val="-2"/>
              </w:rPr>
              <w:t>10 </w:t>
            </w:r>
            <w:r>
              <w:rPr>
                <w:rFonts w:ascii="SimSun" w:hAnsi="SimSun" w:eastAsia="SimSun" w:cs="SimSun"/>
                <w:spacing w:val="-2"/>
              </w:rPr>
              <w:t>个乡镇</w:t>
            </w:r>
            <w:r>
              <w:rPr>
                <w:rFonts w:ascii="SimSun" w:hAnsi="SimSun" w:eastAsia="SimSun" w:cs="SimSun"/>
                <w:spacing w:val="-46"/>
              </w:rPr>
              <w:t xml:space="preserve"> </w:t>
            </w:r>
            <w:r>
              <w:rPr>
                <w:spacing w:val="-2"/>
              </w:rPr>
              <w:t>34 </w:t>
            </w:r>
            <w:r>
              <w:rPr>
                <w:rFonts w:ascii="SimSun" w:hAnsi="SimSun" w:eastAsia="SimSun" w:cs="SimSun"/>
                <w:spacing w:val="-2"/>
              </w:rPr>
              <w:t>个行</w:t>
            </w:r>
          </w:p>
          <w:p>
            <w:pPr>
              <w:ind w:left="2263"/>
              <w:spacing w:before="23" w:line="207" w:lineRule="auto"/>
              <w:rPr>
                <w:rFonts w:ascii="SimSun" w:hAnsi="SimSun" w:eastAsia="SimSun" w:cs="SimSun"/>
                <w:sz w:val="21"/>
                <w:szCs w:val="21"/>
              </w:rPr>
            </w:pPr>
            <w:r>
              <w:rPr>
                <w:rFonts w:ascii="SimSun" w:hAnsi="SimSun" w:eastAsia="SimSun" w:cs="SimSun"/>
                <w:sz w:val="21"/>
                <w:szCs w:val="21"/>
                <w:spacing w:val="-8"/>
              </w:rPr>
              <w:t>政村。</w:t>
            </w:r>
          </w:p>
        </w:tc>
        <w:tc>
          <w:tcPr>
            <w:tcW w:w="1005"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32"/>
              <w:spacing w:before="60" w:line="189" w:lineRule="auto"/>
              <w:rPr/>
            </w:pPr>
            <w:r>
              <w:rPr>
                <w:spacing w:val="-3"/>
              </w:rPr>
              <w:t>10134.06</w:t>
            </w:r>
          </w:p>
        </w:tc>
        <w:tc>
          <w:tcPr>
            <w:tcW w:w="110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15"/>
              <w:spacing w:before="60" w:line="189" w:lineRule="auto"/>
              <w:rPr/>
            </w:pPr>
            <w:r>
              <w:rPr>
                <w:spacing w:val="-4"/>
              </w:rPr>
              <w:t>10028</w:t>
            </w:r>
          </w:p>
        </w:tc>
        <w:tc>
          <w:tcPr>
            <w:tcW w:w="1406"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38"/>
              <w:spacing w:before="60" w:line="189" w:lineRule="auto"/>
              <w:rPr/>
            </w:pPr>
            <w:r>
              <w:rPr>
                <w:spacing w:val="-3"/>
              </w:rPr>
              <w:t>106.06</w:t>
            </w:r>
          </w:p>
        </w:tc>
        <w:tc>
          <w:tcPr>
            <w:tcW w:w="845" w:type="dxa"/>
            <w:vAlign w:val="top"/>
          </w:tcPr>
          <w:p>
            <w:pPr>
              <w:rPr>
                <w:rFonts w:ascii="Arial"/>
                <w:sz w:val="21"/>
              </w:rPr>
            </w:pPr>
            <w:r/>
          </w:p>
        </w:tc>
        <w:tc>
          <w:tcPr>
            <w:tcW w:w="1071" w:type="dxa"/>
            <w:vAlign w:val="top"/>
          </w:tcPr>
          <w:p>
            <w:pPr>
              <w:spacing w:line="319" w:lineRule="auto"/>
              <w:rPr>
                <w:rFonts w:ascii="Arial"/>
                <w:sz w:val="21"/>
              </w:rPr>
            </w:pPr>
            <w:r/>
          </w:p>
          <w:p>
            <w:pPr>
              <w:spacing w:line="320" w:lineRule="auto"/>
              <w:rPr>
                <w:rFonts w:ascii="Arial"/>
                <w:sz w:val="21"/>
              </w:rPr>
            </w:pPr>
            <w:r/>
          </w:p>
          <w:p>
            <w:pPr>
              <w:ind w:left="127"/>
              <w:spacing w:before="68" w:line="221" w:lineRule="auto"/>
              <w:rPr>
                <w:rFonts w:ascii="SimSun" w:hAnsi="SimSun" w:eastAsia="SimSun" w:cs="SimSun"/>
                <w:sz w:val="21"/>
                <w:szCs w:val="21"/>
              </w:rPr>
            </w:pPr>
            <w:r>
              <w:rPr>
                <w:rFonts w:ascii="SimSun" w:hAnsi="SimSun" w:eastAsia="SimSun" w:cs="SimSun"/>
                <w:sz w:val="21"/>
                <w:szCs w:val="21"/>
                <w:spacing w:val="-3"/>
              </w:rPr>
              <w:t>沾溪镇沾</w:t>
            </w:r>
          </w:p>
          <w:p>
            <w:pPr>
              <w:ind w:left="122"/>
              <w:spacing w:before="22" w:line="220" w:lineRule="auto"/>
              <w:rPr>
                <w:rFonts w:ascii="SimSun" w:hAnsi="SimSun" w:eastAsia="SimSun" w:cs="SimSun"/>
                <w:sz w:val="21"/>
                <w:szCs w:val="21"/>
              </w:rPr>
            </w:pPr>
            <w:r>
              <w:rPr>
                <w:rFonts w:ascii="SimSun" w:hAnsi="SimSun" w:eastAsia="SimSun" w:cs="SimSun"/>
                <w:sz w:val="21"/>
                <w:szCs w:val="21"/>
                <w:spacing w:val="-2"/>
              </w:rPr>
              <w:t>溪村规划</w:t>
            </w:r>
          </w:p>
          <w:p>
            <w:pPr>
              <w:ind w:left="127"/>
              <w:spacing w:before="21" w:line="222" w:lineRule="auto"/>
              <w:rPr>
                <w:rFonts w:ascii="SimSun" w:hAnsi="SimSun" w:eastAsia="SimSun" w:cs="SimSun"/>
                <w:sz w:val="21"/>
                <w:szCs w:val="21"/>
              </w:rPr>
            </w:pPr>
            <w:r>
              <w:rPr>
                <w:rFonts w:ascii="SimSun" w:hAnsi="SimSun" w:eastAsia="SimSun" w:cs="SimSun"/>
                <w:sz w:val="21"/>
                <w:szCs w:val="21"/>
                <w:spacing w:val="-3"/>
              </w:rPr>
              <w:t>智慧农业</w:t>
            </w:r>
          </w:p>
          <w:p>
            <w:pPr>
              <w:ind w:left="123"/>
              <w:spacing w:before="18" w:line="222" w:lineRule="auto"/>
              <w:rPr>
                <w:rFonts w:ascii="SimSun" w:hAnsi="SimSun" w:eastAsia="SimSun" w:cs="SimSun"/>
                <w:sz w:val="21"/>
                <w:szCs w:val="21"/>
              </w:rPr>
            </w:pPr>
            <w:r>
              <w:rPr>
                <w:rFonts w:ascii="SimSun" w:hAnsi="SimSun" w:eastAsia="SimSun" w:cs="SimSun"/>
                <w:sz w:val="21"/>
                <w:szCs w:val="21"/>
                <w:spacing w:val="-2"/>
              </w:rPr>
              <w:t>重点示范</w:t>
            </w:r>
          </w:p>
          <w:p>
            <w:pPr>
              <w:ind w:left="452"/>
              <w:spacing w:before="20" w:line="226" w:lineRule="auto"/>
              <w:rPr>
                <w:rFonts w:ascii="SimSun" w:hAnsi="SimSun" w:eastAsia="SimSun" w:cs="SimSun"/>
                <w:sz w:val="21"/>
                <w:szCs w:val="21"/>
              </w:rPr>
            </w:pPr>
            <w:r>
              <w:rPr>
                <w:rFonts w:ascii="SimSun" w:hAnsi="SimSun" w:eastAsia="SimSun" w:cs="SimSun"/>
                <w:sz w:val="21"/>
                <w:szCs w:val="21"/>
              </w:rPr>
              <w:t>区</w:t>
            </w:r>
          </w:p>
        </w:tc>
      </w:tr>
      <w:tr>
        <w:trPr>
          <w:trHeight w:val="4088" w:hRule="atLeast"/>
        </w:trPr>
        <w:tc>
          <w:tcPr>
            <w:tcW w:w="501"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98"/>
              <w:spacing w:before="61" w:line="189" w:lineRule="auto"/>
              <w:rPr/>
            </w:pPr>
            <w:r>
              <w:rPr/>
              <w:t>2</w:t>
            </w:r>
          </w:p>
        </w:tc>
        <w:tc>
          <w:tcPr>
            <w:tcW w:w="917"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27" w:right="111" w:hanging="7"/>
              <w:spacing w:before="68" w:line="233" w:lineRule="auto"/>
              <w:jc w:val="both"/>
              <w:rPr>
                <w:rFonts w:ascii="SimSun" w:hAnsi="SimSun" w:eastAsia="SimSun" w:cs="SimSun"/>
              </w:rPr>
            </w:pPr>
            <w:r>
              <w:rPr>
                <w:rFonts w:ascii="SimSun" w:hAnsi="SimSun" w:eastAsia="SimSun" w:cs="SimSun"/>
                <w:spacing w:val="-1"/>
              </w:rPr>
              <w:t>益阳市桃江县马</w:t>
            </w:r>
            <w:r>
              <w:rPr>
                <w:rFonts w:ascii="SimSun" w:hAnsi="SimSun" w:eastAsia="SimSun" w:cs="SimSun"/>
              </w:rPr>
              <w:t xml:space="preserve"> </w:t>
            </w:r>
            <w:r>
              <w:rPr>
                <w:rFonts w:ascii="SimSun" w:hAnsi="SimSun" w:eastAsia="SimSun" w:cs="SimSun"/>
                <w:spacing w:val="1"/>
              </w:rPr>
              <w:t>迹塘镇等</w:t>
            </w:r>
            <w:r>
              <w:rPr>
                <w:rFonts w:ascii="SimSun" w:hAnsi="SimSun" w:eastAsia="SimSun" w:cs="SimSun"/>
                <w:spacing w:val="-24"/>
              </w:rPr>
              <w:t xml:space="preserve"> </w:t>
            </w:r>
            <w:r>
              <w:rPr>
                <w:spacing w:val="1"/>
              </w:rPr>
              <w:t>10 </w:t>
            </w:r>
            <w:r>
              <w:rPr>
                <w:rFonts w:ascii="SimSun" w:hAnsi="SimSun" w:eastAsia="SimSun" w:cs="SimSun"/>
                <w:spacing w:val="1"/>
              </w:rPr>
              <w:t>个</w:t>
            </w:r>
            <w:r>
              <w:rPr>
                <w:rFonts w:ascii="SimSun" w:hAnsi="SimSun" w:eastAsia="SimSun" w:cs="SimSun"/>
              </w:rPr>
              <w:t xml:space="preserve"> </w:t>
            </w:r>
            <w:r>
              <w:rPr>
                <w:rFonts w:ascii="SimSun" w:hAnsi="SimSun" w:eastAsia="SimSun" w:cs="SimSun"/>
                <w:spacing w:val="-2"/>
              </w:rPr>
              <w:t>乡镇高标准农田</w:t>
            </w:r>
          </w:p>
          <w:p>
            <w:pPr>
              <w:ind w:left="121"/>
              <w:spacing w:before="20" w:line="221" w:lineRule="auto"/>
              <w:rPr>
                <w:rFonts w:ascii="SimSun" w:hAnsi="SimSun" w:eastAsia="SimSun" w:cs="SimSun"/>
                <w:sz w:val="21"/>
                <w:szCs w:val="21"/>
              </w:rPr>
            </w:pPr>
            <w:r>
              <w:rPr>
                <w:rFonts w:ascii="SimSun" w:hAnsi="SimSun" w:eastAsia="SimSun" w:cs="SimSun"/>
                <w:sz w:val="21"/>
                <w:szCs w:val="21"/>
                <w:spacing w:val="-5"/>
              </w:rPr>
              <w:t>建设项目（二〇</w:t>
            </w:r>
          </w:p>
          <w:p>
            <w:pPr>
              <w:ind w:left="439"/>
              <w:spacing w:before="21" w:line="221" w:lineRule="auto"/>
              <w:rPr>
                <w:rFonts w:ascii="SimSun" w:hAnsi="SimSun" w:eastAsia="SimSun" w:cs="SimSun"/>
                <w:sz w:val="21"/>
                <w:szCs w:val="21"/>
              </w:rPr>
            </w:pPr>
            <w:r>
              <w:rPr>
                <w:rFonts w:ascii="SimSun" w:hAnsi="SimSun" w:eastAsia="SimSun" w:cs="SimSun"/>
                <w:sz w:val="21"/>
                <w:szCs w:val="21"/>
                <w:spacing w:val="-3"/>
              </w:rPr>
              <w:t>二二年）</w:t>
            </w:r>
          </w:p>
        </w:tc>
        <w:tc>
          <w:tcPr>
            <w:tcW w:w="113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150" w:right="144"/>
              <w:spacing w:before="69"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329"/>
              <w:spacing w:before="69" w:line="221" w:lineRule="auto"/>
              <w:rPr>
                <w:rFonts w:ascii="SimSun" w:hAnsi="SimSun" w:eastAsia="SimSun" w:cs="SimSun"/>
                <w:sz w:val="21"/>
                <w:szCs w:val="21"/>
              </w:rPr>
            </w:pPr>
            <w:r>
              <w:rPr>
                <w:rFonts w:ascii="SimSun" w:hAnsi="SimSun" w:eastAsia="SimSun" w:cs="SimSun"/>
                <w:sz w:val="21"/>
                <w:szCs w:val="21"/>
                <w:spacing w:val="-2"/>
              </w:rPr>
              <w:t>新建</w:t>
            </w:r>
          </w:p>
        </w:tc>
        <w:tc>
          <w:tcPr>
            <w:tcW w:w="845"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66"/>
              <w:spacing w:before="60" w:line="189" w:lineRule="auto"/>
              <w:rPr/>
            </w:pPr>
            <w:r>
              <w:rPr>
                <w:spacing w:val="-1"/>
              </w:rPr>
              <w:t>60400</w:t>
            </w:r>
          </w:p>
        </w:tc>
        <w:tc>
          <w:tcPr>
            <w:tcW w:w="4180"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40" w:right="117" w:hanging="114"/>
              <w:spacing w:before="68" w:line="235"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39"/>
              </w:rPr>
              <w:t xml:space="preserve"> </w:t>
            </w:r>
            <w:r>
              <w:rPr>
                <w:spacing w:val="-1"/>
              </w:rPr>
              <w:t>816.8 </w:t>
            </w:r>
            <w:r>
              <w:rPr>
                <w:rFonts w:ascii="SimSun" w:hAnsi="SimSun" w:eastAsia="SimSun" w:cs="SimSun"/>
                <w:spacing w:val="-1"/>
              </w:rPr>
              <w:t>亩；农</w:t>
            </w:r>
            <w:r>
              <w:rPr>
                <w:rFonts w:ascii="SimSun" w:hAnsi="SimSun" w:eastAsia="SimSun" w:cs="SimSun"/>
              </w:rPr>
              <w:t xml:space="preserve"> </w:t>
            </w:r>
            <w:r>
              <w:rPr>
                <w:rFonts w:ascii="SimSun" w:hAnsi="SimSun" w:eastAsia="SimSun" w:cs="SimSun"/>
                <w:spacing w:val="1"/>
              </w:rPr>
              <w:t>田地力提升工程</w:t>
            </w:r>
            <w:r>
              <w:rPr>
                <w:rFonts w:ascii="SimSun" w:hAnsi="SimSun" w:eastAsia="SimSun" w:cs="SimSun"/>
                <w:spacing w:val="-40"/>
              </w:rPr>
              <w:t xml:space="preserve"> </w:t>
            </w:r>
            <w:r>
              <w:rPr>
                <w:spacing w:val="1"/>
              </w:rPr>
              <w:t>54375 </w:t>
            </w:r>
            <w:r>
              <w:rPr>
                <w:rFonts w:ascii="SimSun" w:hAnsi="SimSun" w:eastAsia="SimSun" w:cs="SimSun"/>
                <w:spacing w:val="1"/>
              </w:rPr>
              <w:t>亩；山塘加固</w:t>
            </w:r>
            <w:r>
              <w:rPr>
                <w:rFonts w:ascii="SimSun" w:hAnsi="SimSun" w:eastAsia="SimSun" w:cs="SimSun"/>
                <w:spacing w:val="-50"/>
              </w:rPr>
              <w:t xml:space="preserve"> </w:t>
            </w:r>
            <w:r>
              <w:rPr>
                <w:spacing w:val="1"/>
              </w:rPr>
              <w:t>43</w:t>
            </w:r>
            <w:r>
              <w:rPr/>
              <w:t xml:space="preserve">    </w:t>
            </w:r>
            <w:r>
              <w:rPr>
                <w:rFonts w:ascii="SimSun" w:hAnsi="SimSun" w:eastAsia="SimSun" w:cs="SimSun"/>
                <w:spacing w:val="-5"/>
              </w:rPr>
              <w:t>口；改造河坝</w:t>
            </w:r>
            <w:r>
              <w:rPr>
                <w:rFonts w:ascii="SimSun" w:hAnsi="SimSun" w:eastAsia="SimSun" w:cs="SimSun"/>
                <w:spacing w:val="-26"/>
              </w:rPr>
              <w:t xml:space="preserve"> </w:t>
            </w:r>
            <w:r>
              <w:rPr>
                <w:spacing w:val="-5"/>
              </w:rPr>
              <w:t>10 </w:t>
            </w:r>
            <w:r>
              <w:rPr>
                <w:rFonts w:ascii="SimSun" w:hAnsi="SimSun" w:eastAsia="SimSun" w:cs="SimSun"/>
                <w:spacing w:val="-5"/>
              </w:rPr>
              <w:t>座；改造泵站</w:t>
            </w:r>
            <w:r>
              <w:rPr>
                <w:rFonts w:ascii="SimSun" w:hAnsi="SimSun" w:eastAsia="SimSun" w:cs="SimSun"/>
                <w:spacing w:val="-30"/>
              </w:rPr>
              <w:t xml:space="preserve"> </w:t>
            </w:r>
            <w:r>
              <w:rPr>
                <w:spacing w:val="-5"/>
              </w:rPr>
              <w:t>11 </w:t>
            </w:r>
            <w:r>
              <w:rPr>
                <w:rFonts w:ascii="SimSun" w:hAnsi="SimSun" w:eastAsia="SimSun" w:cs="SimSun"/>
                <w:spacing w:val="-5"/>
              </w:rPr>
              <w:t>座，新</w:t>
            </w:r>
            <w:r>
              <w:rPr>
                <w:rFonts w:ascii="SimSun" w:hAnsi="SimSun" w:eastAsia="SimSun" w:cs="SimSun"/>
              </w:rPr>
              <w:t xml:space="preserve">  </w:t>
            </w:r>
            <w:r>
              <w:rPr>
                <w:rFonts w:ascii="SimSun" w:hAnsi="SimSun" w:eastAsia="SimSun" w:cs="SimSun"/>
                <w:spacing w:val="1"/>
              </w:rPr>
              <w:t>建灌溉泵站</w:t>
            </w:r>
            <w:r>
              <w:rPr>
                <w:rFonts w:ascii="SimSun" w:hAnsi="SimSun" w:eastAsia="SimSun" w:cs="SimSun"/>
                <w:spacing w:val="-26"/>
              </w:rPr>
              <w:t xml:space="preserve"> </w:t>
            </w:r>
            <w:r>
              <w:rPr>
                <w:spacing w:val="1"/>
              </w:rPr>
              <w:t>3 </w:t>
            </w:r>
            <w:r>
              <w:rPr>
                <w:rFonts w:ascii="SimSun" w:hAnsi="SimSun" w:eastAsia="SimSun" w:cs="SimSun"/>
                <w:spacing w:val="1"/>
              </w:rPr>
              <w:t>座；衬砌改造渠道</w:t>
            </w:r>
            <w:r>
              <w:rPr>
                <w:rFonts w:ascii="SimSun" w:hAnsi="SimSun" w:eastAsia="SimSun" w:cs="SimSun"/>
                <w:spacing w:val="-28"/>
              </w:rPr>
              <w:t xml:space="preserve"> </w:t>
            </w:r>
            <w:r>
              <w:rPr>
                <w:spacing w:val="1"/>
              </w:rPr>
              <w:t>139 </w:t>
            </w:r>
            <w:r>
              <w:rPr>
                <w:rFonts w:ascii="SimSun" w:hAnsi="SimSun" w:eastAsia="SimSun" w:cs="SimSun"/>
                <w:spacing w:val="1"/>
              </w:rPr>
              <w:t>条</w:t>
            </w:r>
          </w:p>
          <w:p>
            <w:pPr>
              <w:pStyle w:val="TableText"/>
              <w:ind w:left="177"/>
              <w:spacing w:before="19" w:line="221" w:lineRule="auto"/>
              <w:rPr>
                <w:rFonts w:ascii="SimSun" w:hAnsi="SimSun" w:eastAsia="SimSun" w:cs="SimSun"/>
              </w:rPr>
            </w:pPr>
            <w:r>
              <w:rPr>
                <w:spacing w:val="-1"/>
              </w:rPr>
              <w:t>81.758km</w:t>
            </w:r>
            <w:r>
              <w:rPr>
                <w:rFonts w:ascii="SimSun" w:hAnsi="SimSun" w:eastAsia="SimSun" w:cs="SimSun"/>
                <w:spacing w:val="-1"/>
              </w:rPr>
              <w:t>；整修田间道路</w:t>
            </w:r>
            <w:r>
              <w:rPr>
                <w:rFonts w:ascii="SimSun" w:hAnsi="SimSun" w:eastAsia="SimSun" w:cs="SimSun"/>
                <w:spacing w:val="-46"/>
              </w:rPr>
              <w:t xml:space="preserve"> </w:t>
            </w:r>
            <w:r>
              <w:rPr>
                <w:spacing w:val="-1"/>
              </w:rPr>
              <w:t>62 </w:t>
            </w:r>
            <w:r>
              <w:rPr>
                <w:rFonts w:ascii="SimSun" w:hAnsi="SimSun" w:eastAsia="SimSun" w:cs="SimSun"/>
                <w:spacing w:val="-1"/>
              </w:rPr>
              <w:t>条</w:t>
            </w:r>
            <w:r>
              <w:rPr>
                <w:rFonts w:ascii="SimSun" w:hAnsi="SimSun" w:eastAsia="SimSun" w:cs="SimSun"/>
                <w:spacing w:val="-43"/>
              </w:rPr>
              <w:t xml:space="preserve"> </w:t>
            </w:r>
            <w:r>
              <w:rPr>
                <w:spacing w:val="-1"/>
              </w:rPr>
              <w:t>39.12km</w:t>
            </w:r>
            <w:r>
              <w:rPr>
                <w:rFonts w:ascii="SimSun" w:hAnsi="SimSun" w:eastAsia="SimSun" w:cs="SimSun"/>
                <w:spacing w:val="-1"/>
              </w:rPr>
              <w:t>；</w:t>
            </w:r>
          </w:p>
          <w:p>
            <w:pPr>
              <w:pStyle w:val="TableText"/>
              <w:ind w:left="463" w:right="204" w:hanging="259"/>
              <w:spacing w:before="23" w:line="229" w:lineRule="auto"/>
              <w:rPr>
                <w:rFonts w:ascii="SimSun" w:hAnsi="SimSun" w:eastAsia="SimSun" w:cs="SimSun"/>
              </w:rPr>
            </w:pPr>
            <w:r>
              <w:rPr>
                <w:rFonts w:ascii="SimSun" w:hAnsi="SimSun" w:eastAsia="SimSun" w:cs="SimSun"/>
                <w:spacing w:val="-3"/>
              </w:rPr>
              <w:t>种植红叶石楠</w:t>
            </w:r>
            <w:r>
              <w:rPr>
                <w:rFonts w:ascii="SimSun" w:hAnsi="SimSun" w:eastAsia="SimSun" w:cs="SimSun"/>
                <w:spacing w:val="-27"/>
              </w:rPr>
              <w:t xml:space="preserve"> </w:t>
            </w:r>
            <w:r>
              <w:rPr>
                <w:spacing w:val="-3"/>
              </w:rPr>
              <w:t>108 </w:t>
            </w:r>
            <w:r>
              <w:rPr>
                <w:rFonts w:ascii="SimSun" w:hAnsi="SimSun" w:eastAsia="SimSun" w:cs="SimSun"/>
                <w:spacing w:val="-3"/>
              </w:rPr>
              <w:t>株、茶花球</w:t>
            </w:r>
            <w:r>
              <w:rPr>
                <w:rFonts w:ascii="SimSun" w:hAnsi="SimSun" w:eastAsia="SimSun" w:cs="SimSun"/>
                <w:spacing w:val="-28"/>
              </w:rPr>
              <w:t xml:space="preserve"> </w:t>
            </w:r>
            <w:r>
              <w:rPr>
                <w:spacing w:val="-3"/>
              </w:rPr>
              <w:t>108 </w:t>
            </w:r>
            <w:r>
              <w:rPr>
                <w:rFonts w:ascii="SimSun" w:hAnsi="SimSun" w:eastAsia="SimSun" w:cs="SimSun"/>
                <w:spacing w:val="-3"/>
              </w:rPr>
              <w:t>株；购</w:t>
            </w:r>
            <w:r>
              <w:rPr>
                <w:rFonts w:ascii="SimSun" w:hAnsi="SimSun" w:eastAsia="SimSun" w:cs="SimSun"/>
              </w:rPr>
              <w:t xml:space="preserve"> </w:t>
            </w:r>
            <w:r>
              <w:rPr>
                <w:rFonts w:ascii="SimSun" w:hAnsi="SimSun" w:eastAsia="SimSun" w:cs="SimSun"/>
                <w:spacing w:val="-2"/>
              </w:rPr>
              <w:t>置安装风吸式太阳能杀虫灯</w:t>
            </w:r>
            <w:r>
              <w:rPr>
                <w:rFonts w:ascii="SimSun" w:hAnsi="SimSun" w:eastAsia="SimSun" w:cs="SimSun"/>
                <w:spacing w:val="-35"/>
              </w:rPr>
              <w:t xml:space="preserve"> </w:t>
            </w:r>
            <w:r>
              <w:rPr>
                <w:spacing w:val="-2"/>
              </w:rPr>
              <w:t>90 </w:t>
            </w:r>
            <w:r>
              <w:rPr>
                <w:rFonts w:ascii="SimSun" w:hAnsi="SimSun" w:eastAsia="SimSun" w:cs="SimSun"/>
                <w:spacing w:val="-2"/>
              </w:rPr>
              <w:t>盏。</w:t>
            </w:r>
          </w:p>
        </w:tc>
        <w:tc>
          <w:tcPr>
            <w:tcW w:w="5145" w:type="dxa"/>
            <w:vAlign w:val="top"/>
          </w:tcPr>
          <w:p>
            <w:pPr>
              <w:ind w:left="164" w:right="151" w:firstLine="4"/>
              <w:spacing w:before="30" w:line="233" w:lineRule="auto"/>
              <w:rPr>
                <w:rFonts w:ascii="SimSun" w:hAnsi="SimSun" w:eastAsia="SimSun" w:cs="SimSun"/>
                <w:sz w:val="21"/>
                <w:szCs w:val="21"/>
              </w:rPr>
            </w:pPr>
            <w:r>
              <w:rPr>
                <w:rFonts w:ascii="SimSun" w:hAnsi="SimSun" w:eastAsia="SimSun" w:cs="SimSun"/>
                <w:sz w:val="21"/>
                <w:szCs w:val="21"/>
                <w:spacing w:val="-1"/>
              </w:rPr>
              <w:t>马迹塘镇谭家园村、南山村、石门村、月形湾村、泗</w:t>
            </w:r>
            <w:r>
              <w:rPr>
                <w:rFonts w:ascii="SimSun" w:hAnsi="SimSun" w:eastAsia="SimSun" w:cs="SimSun"/>
                <w:sz w:val="21"/>
                <w:szCs w:val="21"/>
                <w:spacing w:val="11"/>
              </w:rPr>
              <w:t xml:space="preserve"> </w:t>
            </w:r>
            <w:r>
              <w:rPr>
                <w:rFonts w:ascii="SimSun" w:hAnsi="SimSun" w:eastAsia="SimSun" w:cs="SimSun"/>
                <w:sz w:val="21"/>
                <w:szCs w:val="21"/>
                <w:spacing w:val="-1"/>
              </w:rPr>
              <w:t>里河村、鸬鹚湾村、范家园村、双江口村、丫峰村、</w:t>
            </w:r>
            <w:r>
              <w:rPr>
                <w:rFonts w:ascii="SimSun" w:hAnsi="SimSun" w:eastAsia="SimSun" w:cs="SimSun"/>
                <w:sz w:val="21"/>
                <w:szCs w:val="21"/>
                <w:spacing w:val="16"/>
              </w:rPr>
              <w:t xml:space="preserve"> </w:t>
            </w:r>
            <w:r>
              <w:rPr>
                <w:rFonts w:ascii="SimSun" w:hAnsi="SimSun" w:eastAsia="SimSun" w:cs="SimSun"/>
                <w:sz w:val="21"/>
                <w:szCs w:val="21"/>
                <w:spacing w:val="-2"/>
              </w:rPr>
              <w:t>金塘村、龙溪村、易家坊村、京华村、马迹塘社区、</w:t>
            </w:r>
          </w:p>
          <w:p>
            <w:pPr>
              <w:ind w:left="269"/>
              <w:spacing w:before="23" w:line="220" w:lineRule="auto"/>
              <w:rPr>
                <w:rFonts w:ascii="SimSun" w:hAnsi="SimSun" w:eastAsia="SimSun" w:cs="SimSun"/>
                <w:sz w:val="21"/>
                <w:szCs w:val="21"/>
              </w:rPr>
            </w:pPr>
            <w:r>
              <w:rPr>
                <w:rFonts w:ascii="SimSun" w:hAnsi="SimSun" w:eastAsia="SimSun" w:cs="SimSun"/>
                <w:sz w:val="21"/>
                <w:szCs w:val="21"/>
                <w:spacing w:val="-1"/>
              </w:rPr>
              <w:t>益阳仑村、小丰溪村，灰山港镇麻元坳村、司马冲</w:t>
            </w:r>
          </w:p>
          <w:p>
            <w:pPr>
              <w:ind w:left="163"/>
              <w:spacing w:before="20" w:line="220" w:lineRule="auto"/>
              <w:rPr>
                <w:rFonts w:ascii="SimSun" w:hAnsi="SimSun" w:eastAsia="SimSun" w:cs="SimSun"/>
                <w:sz w:val="21"/>
                <w:szCs w:val="21"/>
              </w:rPr>
            </w:pPr>
            <w:r>
              <w:rPr>
                <w:rFonts w:ascii="SimSun" w:hAnsi="SimSun" w:eastAsia="SimSun" w:cs="SimSun"/>
                <w:sz w:val="21"/>
                <w:szCs w:val="21"/>
                <w:spacing w:val="-1"/>
              </w:rPr>
              <w:t>村、连河冲村、杨家湾村、甘泉山村、万功塘村、澄</w:t>
            </w:r>
          </w:p>
          <w:p>
            <w:pPr>
              <w:ind w:left="164"/>
              <w:spacing w:before="23" w:line="220" w:lineRule="auto"/>
              <w:rPr>
                <w:rFonts w:ascii="SimSun" w:hAnsi="SimSun" w:eastAsia="SimSun" w:cs="SimSun"/>
                <w:sz w:val="21"/>
                <w:szCs w:val="21"/>
              </w:rPr>
            </w:pPr>
            <w:r>
              <w:rPr>
                <w:rFonts w:ascii="SimSun" w:hAnsi="SimSun" w:eastAsia="SimSun" w:cs="SimSun"/>
                <w:sz w:val="21"/>
                <w:szCs w:val="21"/>
                <w:spacing w:val="-1"/>
              </w:rPr>
              <w:t>泉湾村、檀树界村、铁河新村、雪峰山村，鸬鹚渡镇</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花桥村、梅山村、龙塘湾村、板溪村、玉溪村、长江</w:t>
            </w:r>
          </w:p>
          <w:p>
            <w:pPr>
              <w:ind w:left="163"/>
              <w:spacing w:before="23" w:line="220" w:lineRule="auto"/>
              <w:rPr>
                <w:rFonts w:ascii="SimSun" w:hAnsi="SimSun" w:eastAsia="SimSun" w:cs="SimSun"/>
                <w:sz w:val="21"/>
                <w:szCs w:val="21"/>
              </w:rPr>
            </w:pPr>
            <w:r>
              <w:rPr>
                <w:rFonts w:ascii="SimSun" w:hAnsi="SimSun" w:eastAsia="SimSun" w:cs="SimSun"/>
                <w:sz w:val="21"/>
                <w:szCs w:val="21"/>
                <w:spacing w:val="-1"/>
              </w:rPr>
              <w:t>村、蒋家冲村、张子清村，桃花江镇大华村、株木潭</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村、石高桥村、鹅公桥村、道关山村、人和桥村、杨</w:t>
            </w:r>
          </w:p>
          <w:p>
            <w:pPr>
              <w:ind w:left="164"/>
              <w:spacing w:before="24" w:line="220" w:lineRule="auto"/>
              <w:rPr>
                <w:rFonts w:ascii="SimSun" w:hAnsi="SimSun" w:eastAsia="SimSun" w:cs="SimSun"/>
                <w:sz w:val="21"/>
                <w:szCs w:val="21"/>
              </w:rPr>
            </w:pPr>
            <w:r>
              <w:rPr>
                <w:rFonts w:ascii="SimSun" w:hAnsi="SimSun" w:eastAsia="SimSun" w:cs="SimSun"/>
                <w:sz w:val="21"/>
                <w:szCs w:val="21"/>
                <w:spacing w:val="-1"/>
              </w:rPr>
              <w:t>家坳村，修山镇连盆咀村、麻竹垸村、洪山村、修山</w:t>
            </w:r>
          </w:p>
          <w:p>
            <w:pPr>
              <w:ind w:left="269"/>
              <w:spacing w:before="21" w:line="220" w:lineRule="auto"/>
              <w:rPr>
                <w:rFonts w:ascii="SimSun" w:hAnsi="SimSun" w:eastAsia="SimSun" w:cs="SimSun"/>
                <w:sz w:val="21"/>
                <w:szCs w:val="21"/>
              </w:rPr>
            </w:pPr>
            <w:r>
              <w:rPr>
                <w:rFonts w:ascii="SimSun" w:hAnsi="SimSun" w:eastAsia="SimSun" w:cs="SimSun"/>
                <w:sz w:val="21"/>
                <w:szCs w:val="21"/>
                <w:spacing w:val="-1"/>
              </w:rPr>
              <w:t>社区、三官桥村、八都村、九都村，浮邱山乡新桥</w:t>
            </w:r>
          </w:p>
          <w:p>
            <w:pPr>
              <w:ind w:left="268"/>
              <w:spacing w:before="23" w:line="220" w:lineRule="auto"/>
              <w:rPr>
                <w:rFonts w:ascii="SimSun" w:hAnsi="SimSun" w:eastAsia="SimSun" w:cs="SimSun"/>
                <w:sz w:val="21"/>
                <w:szCs w:val="21"/>
              </w:rPr>
            </w:pPr>
            <w:r>
              <w:rPr>
                <w:rFonts w:ascii="SimSun" w:hAnsi="SimSun" w:eastAsia="SimSun" w:cs="SimSun"/>
                <w:sz w:val="21"/>
                <w:szCs w:val="21"/>
                <w:spacing w:val="-1"/>
              </w:rPr>
              <w:t>村、西峰寺村，三堂街镇王母村、赤塘村、龙牙坪</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村，石牛江镇黄泥田村，武潭镇牛溪村、罗家坪村，</w:t>
            </w:r>
          </w:p>
          <w:p>
            <w:pPr>
              <w:pStyle w:val="TableText"/>
              <w:ind w:left="1592" w:right="202" w:hanging="1372"/>
              <w:spacing w:before="21" w:line="223" w:lineRule="auto"/>
              <w:rPr>
                <w:rFonts w:ascii="SimSun" w:hAnsi="SimSun" w:eastAsia="SimSun" w:cs="SimSun"/>
              </w:rPr>
            </w:pPr>
            <w:r>
              <w:rPr>
                <w:rFonts w:ascii="SimSun" w:hAnsi="SimSun" w:eastAsia="SimSun" w:cs="SimSun"/>
                <w:spacing w:val="-2"/>
              </w:rPr>
              <w:t>大栗港镇黄栗洑村、筑金坝村、大栗港社区等</w:t>
            </w:r>
            <w:r>
              <w:rPr>
                <w:rFonts w:ascii="SimSun" w:hAnsi="SimSun" w:eastAsia="SimSun" w:cs="SimSun"/>
                <w:spacing w:val="-14"/>
              </w:rPr>
              <w:t xml:space="preserve"> </w:t>
            </w:r>
            <w:r>
              <w:rPr>
                <w:spacing w:val="-2"/>
              </w:rPr>
              <w:t>10 </w:t>
            </w:r>
            <w:r>
              <w:rPr>
                <w:rFonts w:ascii="SimSun" w:hAnsi="SimSun" w:eastAsia="SimSun" w:cs="SimSun"/>
                <w:spacing w:val="-2"/>
              </w:rPr>
              <w:t>个</w:t>
            </w:r>
            <w:r>
              <w:rPr>
                <w:rFonts w:ascii="SimSun" w:hAnsi="SimSun" w:eastAsia="SimSun" w:cs="SimSun"/>
              </w:rPr>
              <w:t xml:space="preserve"> </w:t>
            </w:r>
            <w:r>
              <w:rPr>
                <w:rFonts w:ascii="SimSun" w:hAnsi="SimSun" w:eastAsia="SimSun" w:cs="SimSun"/>
                <w:spacing w:val="-3"/>
              </w:rPr>
              <w:t>乡镇的</w:t>
            </w:r>
            <w:r>
              <w:rPr>
                <w:rFonts w:ascii="SimSun" w:hAnsi="SimSun" w:eastAsia="SimSun" w:cs="SimSun"/>
                <w:spacing w:val="-35"/>
              </w:rPr>
              <w:t xml:space="preserve"> </w:t>
            </w:r>
            <w:r>
              <w:rPr>
                <w:spacing w:val="-3"/>
              </w:rPr>
              <w:t>59 </w:t>
            </w:r>
            <w:r>
              <w:rPr>
                <w:rFonts w:ascii="SimSun" w:hAnsi="SimSun" w:eastAsia="SimSun" w:cs="SimSun"/>
                <w:spacing w:val="-3"/>
              </w:rPr>
              <w:t>个行政村。</w:t>
            </w:r>
          </w:p>
        </w:tc>
        <w:tc>
          <w:tcPr>
            <w:tcW w:w="1005"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98"/>
              <w:spacing w:before="61" w:line="189" w:lineRule="auto"/>
              <w:rPr/>
            </w:pPr>
            <w:r>
              <w:rPr>
                <w:spacing w:val="-2"/>
              </w:rPr>
              <w:t>9954</w:t>
            </w:r>
          </w:p>
        </w:tc>
        <w:tc>
          <w:tcPr>
            <w:tcW w:w="1108"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51"/>
              <w:spacing w:before="61" w:line="189" w:lineRule="auto"/>
              <w:rPr/>
            </w:pPr>
            <w:r>
              <w:rPr>
                <w:spacing w:val="-2"/>
              </w:rPr>
              <w:t>9954</w:t>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22"/>
              <w:spacing w:before="68" w:line="221" w:lineRule="auto"/>
              <w:rPr>
                <w:rFonts w:ascii="SimSun" w:hAnsi="SimSun" w:eastAsia="SimSun" w:cs="SimSun"/>
                <w:sz w:val="21"/>
                <w:szCs w:val="21"/>
              </w:rPr>
            </w:pPr>
            <w:r>
              <w:rPr>
                <w:rFonts w:ascii="SimSun" w:hAnsi="SimSun" w:eastAsia="SimSun" w:cs="SimSun"/>
                <w:sz w:val="21"/>
                <w:szCs w:val="21"/>
                <w:spacing w:val="-2"/>
              </w:rPr>
              <w:t>修山镇三</w:t>
            </w:r>
          </w:p>
          <w:p>
            <w:pPr>
              <w:ind w:left="130"/>
              <w:spacing w:before="22" w:line="220" w:lineRule="auto"/>
              <w:rPr>
                <w:rFonts w:ascii="SimSun" w:hAnsi="SimSun" w:eastAsia="SimSun" w:cs="SimSun"/>
                <w:sz w:val="21"/>
                <w:szCs w:val="21"/>
              </w:rPr>
            </w:pPr>
            <w:r>
              <w:rPr>
                <w:rFonts w:ascii="SimSun" w:hAnsi="SimSun" w:eastAsia="SimSun" w:cs="SimSun"/>
                <w:sz w:val="21"/>
                <w:szCs w:val="21"/>
                <w:spacing w:val="-4"/>
              </w:rPr>
              <w:t>官桥村规</w:t>
            </w:r>
          </w:p>
          <w:p>
            <w:pPr>
              <w:ind w:left="121"/>
              <w:spacing w:before="21" w:line="222" w:lineRule="auto"/>
              <w:rPr>
                <w:rFonts w:ascii="SimSun" w:hAnsi="SimSun" w:eastAsia="SimSun" w:cs="SimSun"/>
                <w:sz w:val="21"/>
                <w:szCs w:val="21"/>
              </w:rPr>
            </w:pPr>
            <w:r>
              <w:rPr>
                <w:rFonts w:ascii="SimSun" w:hAnsi="SimSun" w:eastAsia="SimSun" w:cs="SimSun"/>
                <w:sz w:val="21"/>
                <w:szCs w:val="21"/>
                <w:spacing w:val="-1"/>
              </w:rPr>
              <w:t>划重点示</w:t>
            </w:r>
          </w:p>
          <w:p>
            <w:pPr>
              <w:ind w:left="338"/>
              <w:spacing w:before="20" w:line="225" w:lineRule="auto"/>
              <w:rPr>
                <w:rFonts w:ascii="SimSun" w:hAnsi="SimSun" w:eastAsia="SimSun" w:cs="SimSun"/>
                <w:sz w:val="21"/>
                <w:szCs w:val="21"/>
              </w:rPr>
            </w:pPr>
            <w:r>
              <w:rPr>
                <w:rFonts w:ascii="SimSun" w:hAnsi="SimSun" w:eastAsia="SimSun" w:cs="SimSun"/>
                <w:sz w:val="21"/>
                <w:szCs w:val="21"/>
                <w:spacing w:val="-3"/>
              </w:rPr>
              <w:t>范区</w:t>
            </w:r>
          </w:p>
        </w:tc>
      </w:tr>
      <w:tr>
        <w:trPr>
          <w:trHeight w:val="4095" w:hRule="atLeast"/>
        </w:trPr>
        <w:tc>
          <w:tcPr>
            <w:tcW w:w="50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202"/>
              <w:spacing w:before="60" w:line="189" w:lineRule="auto"/>
              <w:rPr/>
            </w:pPr>
            <w:r>
              <w:rPr/>
              <w:t>3</w:t>
            </w:r>
          </w:p>
        </w:tc>
        <w:tc>
          <w:tcPr>
            <w:tcW w:w="917"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0" w:right="111" w:hanging="1"/>
              <w:spacing w:before="68" w:line="234" w:lineRule="auto"/>
              <w:jc w:val="both"/>
              <w:rPr>
                <w:rFonts w:ascii="SimSun" w:hAnsi="SimSun" w:eastAsia="SimSun" w:cs="SimSun"/>
              </w:rPr>
            </w:pPr>
            <w:r>
              <w:rPr>
                <w:rFonts w:ascii="SimSun" w:hAnsi="SimSun" w:eastAsia="SimSun" w:cs="SimSun"/>
                <w:spacing w:val="-1"/>
              </w:rPr>
              <w:t>桃江县大栗港镇</w:t>
            </w:r>
            <w:r>
              <w:rPr>
                <w:rFonts w:ascii="SimSun" w:hAnsi="SimSun" w:eastAsia="SimSun" w:cs="SimSun"/>
                <w:spacing w:val="1"/>
              </w:rPr>
              <w:t xml:space="preserve"> </w:t>
            </w:r>
            <w:r>
              <w:rPr>
                <w:rFonts w:ascii="SimSun" w:hAnsi="SimSun" w:eastAsia="SimSun" w:cs="SimSun"/>
                <w:spacing w:val="-2"/>
              </w:rPr>
              <w:t>等</w:t>
            </w:r>
            <w:r>
              <w:rPr>
                <w:rFonts w:ascii="SimSun" w:hAnsi="SimSun" w:eastAsia="SimSun" w:cs="SimSun"/>
                <w:spacing w:val="-44"/>
              </w:rPr>
              <w:t xml:space="preserve"> </w:t>
            </w:r>
            <w:r>
              <w:rPr>
                <w:spacing w:val="-2"/>
              </w:rPr>
              <w:t>9 </w:t>
            </w:r>
            <w:r>
              <w:rPr>
                <w:rFonts w:ascii="SimSun" w:hAnsi="SimSun" w:eastAsia="SimSun" w:cs="SimSun"/>
                <w:spacing w:val="-2"/>
              </w:rPr>
              <w:t>个乡镇高标</w:t>
            </w:r>
            <w:r>
              <w:rPr>
                <w:rFonts w:ascii="SimSun" w:hAnsi="SimSun" w:eastAsia="SimSun" w:cs="SimSun"/>
              </w:rPr>
              <w:t xml:space="preserve"> </w:t>
            </w:r>
            <w:r>
              <w:rPr>
                <w:rFonts w:ascii="SimSun" w:hAnsi="SimSun" w:eastAsia="SimSun" w:cs="SimSun"/>
                <w:spacing w:val="-1"/>
              </w:rPr>
              <w:t>准农田建设项目</w:t>
            </w:r>
            <w:r>
              <w:rPr>
                <w:rFonts w:ascii="SimSun" w:hAnsi="SimSun" w:eastAsia="SimSun" w:cs="SimSun"/>
              </w:rPr>
              <w:t xml:space="preserve"> </w:t>
            </w:r>
            <w:r>
              <w:rPr>
                <w:rFonts w:ascii="SimSun" w:hAnsi="SimSun" w:eastAsia="SimSun" w:cs="SimSun"/>
                <w:spacing w:val="-2"/>
              </w:rPr>
              <w:t>（二〇二三年）</w:t>
            </w:r>
          </w:p>
        </w:tc>
        <w:tc>
          <w:tcPr>
            <w:tcW w:w="1135"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0" w:right="144"/>
              <w:spacing w:before="69"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430" w:right="111" w:hanging="312"/>
              <w:spacing w:before="68"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67"/>
              <w:spacing w:before="60" w:line="189" w:lineRule="auto"/>
              <w:rPr/>
            </w:pPr>
            <w:r>
              <w:rPr>
                <w:spacing w:val="-2"/>
              </w:rPr>
              <w:t>55200</w:t>
            </w:r>
          </w:p>
        </w:tc>
        <w:tc>
          <w:tcPr>
            <w:tcW w:w="4180"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29" w:right="119" w:hanging="3"/>
              <w:spacing w:before="68" w:line="229" w:lineRule="auto"/>
              <w:rPr>
                <w:rFonts w:ascii="SimSun" w:hAnsi="SimSun" w:eastAsia="SimSun" w:cs="SimSun"/>
              </w:rPr>
            </w:pPr>
            <w:r>
              <w:rPr>
                <w:rFonts w:ascii="SimSun" w:hAnsi="SimSun" w:eastAsia="SimSun" w:cs="SimSun"/>
                <w:spacing w:val="-2"/>
              </w:rPr>
              <w:t>主要建设内容包括：土地平整</w:t>
            </w:r>
            <w:r>
              <w:rPr>
                <w:rFonts w:ascii="SimSun" w:hAnsi="SimSun" w:eastAsia="SimSun" w:cs="SimSun"/>
                <w:spacing w:val="-17"/>
              </w:rPr>
              <w:t xml:space="preserve"> </w:t>
            </w:r>
            <w:r>
              <w:rPr>
                <w:spacing w:val="-2"/>
              </w:rPr>
              <w:t>1750.00 </w:t>
            </w:r>
            <w:r>
              <w:rPr>
                <w:rFonts w:ascii="SimSun" w:hAnsi="SimSun" w:eastAsia="SimSun" w:cs="SimSun"/>
                <w:spacing w:val="-2"/>
              </w:rPr>
              <w:t>亩，</w:t>
            </w:r>
            <w:r>
              <w:rPr>
                <w:rFonts w:ascii="SimSun" w:hAnsi="SimSun" w:eastAsia="SimSun" w:cs="SimSun"/>
              </w:rPr>
              <w:t xml:space="preserve"> </w:t>
            </w:r>
            <w:r>
              <w:rPr>
                <w:rFonts w:ascii="SimSun" w:hAnsi="SimSun" w:eastAsia="SimSun" w:cs="SimSun"/>
                <w:spacing w:val="-3"/>
              </w:rPr>
              <w:t>土壤改良</w:t>
            </w:r>
            <w:r>
              <w:rPr>
                <w:rFonts w:ascii="SimSun" w:hAnsi="SimSun" w:eastAsia="SimSun" w:cs="SimSun"/>
                <w:spacing w:val="-37"/>
              </w:rPr>
              <w:t xml:space="preserve"> </w:t>
            </w:r>
            <w:r>
              <w:rPr>
                <w:spacing w:val="-3"/>
              </w:rPr>
              <w:t>2.8</w:t>
            </w:r>
            <w:r>
              <w:rPr>
                <w:spacing w:val="14"/>
              </w:rPr>
              <w:t xml:space="preserve"> </w:t>
            </w:r>
            <w:r>
              <w:rPr>
                <w:rFonts w:ascii="SimSun" w:hAnsi="SimSun" w:eastAsia="SimSun" w:cs="SimSun"/>
                <w:spacing w:val="-3"/>
              </w:rPr>
              <w:t>万亩，山塘加固</w:t>
            </w:r>
            <w:r>
              <w:rPr>
                <w:rFonts w:ascii="SimSun" w:hAnsi="SimSun" w:eastAsia="SimSun" w:cs="SimSun"/>
                <w:spacing w:val="-30"/>
              </w:rPr>
              <w:t xml:space="preserve"> </w:t>
            </w:r>
            <w:r>
              <w:rPr>
                <w:spacing w:val="-3"/>
              </w:rPr>
              <w:t>117 </w:t>
            </w:r>
            <w:r>
              <w:rPr>
                <w:rFonts w:ascii="SimSun" w:hAnsi="SimSun" w:eastAsia="SimSun" w:cs="SimSun"/>
                <w:spacing w:val="-3"/>
              </w:rPr>
              <w:t>座，新建</w:t>
            </w:r>
          </w:p>
          <w:p>
            <w:pPr>
              <w:pStyle w:val="TableText"/>
              <w:ind w:left="145" w:right="167" w:firstLine="192"/>
              <w:spacing w:before="23" w:line="233" w:lineRule="auto"/>
              <w:rPr>
                <w:rFonts w:ascii="SimSun" w:hAnsi="SimSun" w:eastAsia="SimSun" w:cs="SimSun"/>
              </w:rPr>
            </w:pPr>
            <w:r>
              <w:rPr>
                <w:rFonts w:ascii="SimSun" w:hAnsi="SimSun" w:eastAsia="SimSun" w:cs="SimSun"/>
                <w:spacing w:val="-1"/>
              </w:rPr>
              <w:t>或改造河坝</w:t>
            </w:r>
            <w:r>
              <w:rPr>
                <w:rFonts w:ascii="SimSun" w:hAnsi="SimSun" w:eastAsia="SimSun" w:cs="SimSun"/>
                <w:spacing w:val="-48"/>
              </w:rPr>
              <w:t xml:space="preserve"> </w:t>
            </w:r>
            <w:r>
              <w:rPr>
                <w:spacing w:val="-1"/>
              </w:rPr>
              <w:t>42 </w:t>
            </w:r>
            <w:r>
              <w:rPr>
                <w:rFonts w:ascii="SimSun" w:hAnsi="SimSun" w:eastAsia="SimSun" w:cs="SimSun"/>
                <w:spacing w:val="-1"/>
              </w:rPr>
              <w:t>处，新建或改造机埠</w:t>
            </w:r>
            <w:r>
              <w:rPr>
                <w:rFonts w:ascii="SimSun" w:hAnsi="SimSun" w:eastAsia="SimSun" w:cs="SimSun"/>
                <w:spacing w:val="-49"/>
              </w:rPr>
              <w:t xml:space="preserve"> </w:t>
            </w:r>
            <w:r>
              <w:rPr>
                <w:spacing w:val="-1"/>
              </w:rPr>
              <w:t>45</w:t>
            </w:r>
            <w:r>
              <w:rPr/>
              <w:t xml:space="preserve">    </w:t>
            </w:r>
            <w:r>
              <w:rPr>
                <w:rFonts w:ascii="SimSun" w:hAnsi="SimSun" w:eastAsia="SimSun" w:cs="SimSun"/>
              </w:rPr>
              <w:t>座，衬砌改造灌溉渠道</w:t>
            </w:r>
            <w:r>
              <w:rPr>
                <w:rFonts w:ascii="SimSun" w:hAnsi="SimSun" w:eastAsia="SimSun" w:cs="SimSun"/>
                <w:spacing w:val="-28"/>
              </w:rPr>
              <w:t xml:space="preserve"> </w:t>
            </w:r>
            <w:r>
              <w:rPr/>
              <w:t>197.83km</w:t>
            </w:r>
            <w:r>
              <w:rPr>
                <w:rFonts w:ascii="SimSun" w:hAnsi="SimSun" w:eastAsia="SimSun" w:cs="SimSun"/>
              </w:rPr>
              <w:t>，</w:t>
            </w:r>
            <w:r>
              <w:rPr>
                <w:rFonts w:ascii="SimSun" w:hAnsi="SimSun" w:eastAsia="SimSun" w:cs="SimSun"/>
                <w:spacing w:val="-1"/>
              </w:rPr>
              <w:t>排水渠</w:t>
            </w:r>
            <w:r>
              <w:rPr>
                <w:rFonts w:ascii="SimSun" w:hAnsi="SimSun" w:eastAsia="SimSun" w:cs="SimSun"/>
              </w:rPr>
              <w:t xml:space="preserve"> </w:t>
            </w:r>
            <w:r>
              <w:rPr>
                <w:rFonts w:ascii="SimSun" w:hAnsi="SimSun" w:eastAsia="SimSun" w:cs="SimSun"/>
                <w:spacing w:val="-2"/>
              </w:rPr>
              <w:t>道</w:t>
            </w:r>
            <w:r>
              <w:rPr>
                <w:rFonts w:ascii="SimSun" w:hAnsi="SimSun" w:eastAsia="SimSun" w:cs="SimSun"/>
                <w:spacing w:val="-43"/>
              </w:rPr>
              <w:t xml:space="preserve"> </w:t>
            </w:r>
            <w:r>
              <w:rPr>
                <w:spacing w:val="-2"/>
              </w:rPr>
              <w:t>23.68km</w:t>
            </w:r>
            <w:r>
              <w:rPr>
                <w:rFonts w:ascii="SimSun" w:hAnsi="SimSun" w:eastAsia="SimSun" w:cs="SimSun"/>
                <w:spacing w:val="-2"/>
              </w:rPr>
              <w:t>，升级改造田间道路</w:t>
            </w:r>
            <w:r>
              <w:rPr>
                <w:rFonts w:ascii="SimSun" w:hAnsi="SimSun" w:eastAsia="SimSun" w:cs="SimSun"/>
                <w:spacing w:val="-49"/>
              </w:rPr>
              <w:t xml:space="preserve"> </w:t>
            </w:r>
            <w:r>
              <w:rPr>
                <w:spacing w:val="-2"/>
              </w:rPr>
              <w:t>46.95km</w:t>
            </w:r>
            <w:r>
              <w:rPr>
                <w:rFonts w:ascii="SimSun" w:hAnsi="SimSun" w:eastAsia="SimSun" w:cs="SimSun"/>
                <w:spacing w:val="-2"/>
              </w:rPr>
              <w:t>。</w:t>
            </w:r>
          </w:p>
        </w:tc>
        <w:tc>
          <w:tcPr>
            <w:tcW w:w="5145" w:type="dxa"/>
            <w:vAlign w:val="top"/>
          </w:tcPr>
          <w:p>
            <w:pPr>
              <w:ind w:left="268"/>
              <w:spacing w:before="34" w:line="220" w:lineRule="auto"/>
              <w:rPr>
                <w:rFonts w:ascii="SimSun" w:hAnsi="SimSun" w:eastAsia="SimSun" w:cs="SimSun"/>
                <w:sz w:val="21"/>
                <w:szCs w:val="21"/>
              </w:rPr>
            </w:pPr>
            <w:r>
              <w:rPr>
                <w:rFonts w:ascii="SimSun" w:hAnsi="SimSun" w:eastAsia="SimSun" w:cs="SimSun"/>
                <w:sz w:val="21"/>
                <w:szCs w:val="21"/>
                <w:spacing w:val="-1"/>
              </w:rPr>
              <w:t>三堂街镇天子仑村、胡家坳村、郭家洲村、大屋山</w:t>
            </w:r>
          </w:p>
          <w:p>
            <w:pPr>
              <w:ind w:left="163"/>
              <w:spacing w:before="20" w:line="220" w:lineRule="auto"/>
              <w:rPr>
                <w:rFonts w:ascii="SimSun" w:hAnsi="SimSun" w:eastAsia="SimSun" w:cs="SimSun"/>
                <w:sz w:val="21"/>
                <w:szCs w:val="21"/>
              </w:rPr>
            </w:pPr>
            <w:r>
              <w:rPr>
                <w:rFonts w:ascii="SimSun" w:hAnsi="SimSun" w:eastAsia="SimSun" w:cs="SimSun"/>
                <w:sz w:val="21"/>
                <w:szCs w:val="21"/>
                <w:spacing w:val="-1"/>
              </w:rPr>
              <w:t>村；大栗港镇大栗港社区、童子山村、黄道仑村、红</w:t>
            </w:r>
          </w:p>
          <w:p>
            <w:pPr>
              <w:ind w:left="164"/>
              <w:spacing w:before="23" w:line="220" w:lineRule="auto"/>
              <w:rPr>
                <w:rFonts w:ascii="SimSun" w:hAnsi="SimSun" w:eastAsia="SimSun" w:cs="SimSun"/>
                <w:sz w:val="21"/>
                <w:szCs w:val="21"/>
              </w:rPr>
            </w:pPr>
            <w:r>
              <w:rPr>
                <w:rFonts w:ascii="SimSun" w:hAnsi="SimSun" w:eastAsia="SimSun" w:cs="SimSun"/>
                <w:sz w:val="21"/>
                <w:szCs w:val="21"/>
                <w:spacing w:val="-1"/>
              </w:rPr>
              <w:t>金村、黄栗洑村、张家村、松木桥村、栗山河村、牌</w:t>
            </w:r>
          </w:p>
          <w:p>
            <w:pPr>
              <w:ind w:left="164"/>
              <w:spacing w:before="21" w:line="220" w:lineRule="auto"/>
              <w:rPr>
                <w:rFonts w:ascii="SimSun" w:hAnsi="SimSun" w:eastAsia="SimSun" w:cs="SimSun"/>
                <w:sz w:val="21"/>
                <w:szCs w:val="21"/>
              </w:rPr>
            </w:pPr>
            <w:r>
              <w:rPr>
                <w:rFonts w:ascii="SimSun" w:hAnsi="SimSun" w:eastAsia="SimSun" w:cs="SimSun"/>
                <w:sz w:val="21"/>
                <w:szCs w:val="21"/>
                <w:spacing w:val="-1"/>
              </w:rPr>
              <w:t>形上村；武潭镇勤耙田村、杨家坪村、龙拱滩村、武</w:t>
            </w:r>
          </w:p>
          <w:p>
            <w:pPr>
              <w:ind w:left="268"/>
              <w:spacing w:before="24" w:line="220" w:lineRule="auto"/>
              <w:rPr>
                <w:rFonts w:ascii="SimSun" w:hAnsi="SimSun" w:eastAsia="SimSun" w:cs="SimSun"/>
                <w:sz w:val="21"/>
                <w:szCs w:val="21"/>
              </w:rPr>
            </w:pPr>
            <w:r>
              <w:rPr>
                <w:rFonts w:ascii="SimSun" w:hAnsi="SimSun" w:eastAsia="SimSun" w:cs="SimSun"/>
                <w:sz w:val="21"/>
                <w:szCs w:val="21"/>
                <w:spacing w:val="-1"/>
              </w:rPr>
              <w:t>潭社区、八家村、杉树村；高桥镇罗溪村、石头坪</w:t>
            </w:r>
          </w:p>
          <w:p>
            <w:pPr>
              <w:ind w:left="268"/>
              <w:spacing w:before="20" w:line="220" w:lineRule="auto"/>
              <w:rPr>
                <w:rFonts w:ascii="SimSun" w:hAnsi="SimSun" w:eastAsia="SimSun" w:cs="SimSun"/>
                <w:sz w:val="21"/>
                <w:szCs w:val="21"/>
              </w:rPr>
            </w:pPr>
            <w:r>
              <w:rPr>
                <w:rFonts w:ascii="SimSun" w:hAnsi="SimSun" w:eastAsia="SimSun" w:cs="SimSun"/>
                <w:sz w:val="21"/>
                <w:szCs w:val="21"/>
                <w:spacing w:val="-1"/>
              </w:rPr>
              <w:t>村、千秋村、大林村；松木塘镇子良岩村、松木塘</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村；石牛江镇上七里村、石牛江村、九家塅村、小坡</w:t>
            </w:r>
          </w:p>
          <w:p>
            <w:pPr>
              <w:ind w:left="165"/>
              <w:spacing w:before="24" w:line="220" w:lineRule="auto"/>
              <w:rPr>
                <w:rFonts w:ascii="SimSun" w:hAnsi="SimSun" w:eastAsia="SimSun" w:cs="SimSun"/>
                <w:sz w:val="21"/>
                <w:szCs w:val="21"/>
              </w:rPr>
            </w:pPr>
            <w:r>
              <w:rPr>
                <w:rFonts w:ascii="SimSun" w:hAnsi="SimSun" w:eastAsia="SimSun" w:cs="SimSun"/>
                <w:sz w:val="21"/>
                <w:szCs w:val="21"/>
                <w:spacing w:val="-1"/>
              </w:rPr>
              <w:t>头村；牛田镇杉树仑村、三塘湾村；灰山港镇汪家冲</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村、雪峰山村、金沙洲村、澄泉湾村、麻元坳村、曾</w:t>
            </w:r>
          </w:p>
          <w:p>
            <w:pPr>
              <w:ind w:left="269"/>
              <w:spacing w:before="23" w:line="220" w:lineRule="auto"/>
              <w:rPr>
                <w:rFonts w:ascii="SimSun" w:hAnsi="SimSun" w:eastAsia="SimSun" w:cs="SimSun"/>
                <w:sz w:val="21"/>
                <w:szCs w:val="21"/>
              </w:rPr>
            </w:pPr>
            <w:r>
              <w:rPr>
                <w:rFonts w:ascii="SimSun" w:hAnsi="SimSun" w:eastAsia="SimSun" w:cs="SimSun"/>
                <w:sz w:val="21"/>
                <w:szCs w:val="21"/>
                <w:spacing w:val="-1"/>
              </w:rPr>
              <w:t>家湾村、陈家湾村、大桥塘村、滩口上村、源嘉桥</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村、刘家湾村、软桥村、肖家塅村、檀树界村；桃花</w:t>
            </w:r>
          </w:p>
          <w:p>
            <w:pPr>
              <w:ind w:left="163"/>
              <w:spacing w:before="23" w:line="220" w:lineRule="auto"/>
              <w:rPr>
                <w:rFonts w:ascii="SimSun" w:hAnsi="SimSun" w:eastAsia="SimSun" w:cs="SimSun"/>
                <w:sz w:val="21"/>
                <w:szCs w:val="21"/>
              </w:rPr>
            </w:pPr>
            <w:r>
              <w:rPr>
                <w:rFonts w:ascii="SimSun" w:hAnsi="SimSun" w:eastAsia="SimSun" w:cs="SimSun"/>
                <w:sz w:val="21"/>
                <w:szCs w:val="21"/>
                <w:spacing w:val="-1"/>
              </w:rPr>
              <w:t>江镇栗树咀村、梨树桥村、金花桥村、崆峒村、道关</w:t>
            </w:r>
          </w:p>
          <w:p>
            <w:pPr>
              <w:ind w:left="181"/>
              <w:spacing w:before="21" w:line="220" w:lineRule="auto"/>
              <w:rPr>
                <w:rFonts w:ascii="SimSun" w:hAnsi="SimSun" w:eastAsia="SimSun" w:cs="SimSun"/>
                <w:sz w:val="21"/>
                <w:szCs w:val="21"/>
              </w:rPr>
            </w:pPr>
            <w:r>
              <w:rPr>
                <w:rFonts w:ascii="SimSun" w:hAnsi="SimSun" w:eastAsia="SimSun" w:cs="SimSun"/>
                <w:sz w:val="21"/>
                <w:szCs w:val="21"/>
                <w:spacing w:val="-1"/>
              </w:rPr>
              <w:t>山村、川门湾村、拱头山村、花果山村、花园洞村、</w:t>
            </w:r>
          </w:p>
          <w:p>
            <w:pPr>
              <w:pStyle w:val="TableText"/>
              <w:ind w:left="1057" w:right="151" w:hanging="892"/>
              <w:spacing w:before="24" w:line="224" w:lineRule="auto"/>
              <w:rPr>
                <w:rFonts w:ascii="SimSun" w:hAnsi="SimSun" w:eastAsia="SimSun" w:cs="SimSun"/>
              </w:rPr>
            </w:pPr>
            <w:r>
              <w:rPr>
                <w:rFonts w:ascii="SimSun" w:hAnsi="SimSun" w:eastAsia="SimSun" w:cs="SimSun"/>
                <w:spacing w:val="-1"/>
              </w:rPr>
              <w:t>半稼洲社区、罗家潭村、横木村、牛潭河村、桃谷山</w:t>
            </w:r>
            <w:r>
              <w:rPr>
                <w:rFonts w:ascii="SimSun" w:hAnsi="SimSun" w:eastAsia="SimSun" w:cs="SimSun"/>
                <w:spacing w:val="14"/>
              </w:rPr>
              <w:t xml:space="preserve"> </w:t>
            </w:r>
            <w:r>
              <w:rPr>
                <w:rFonts w:ascii="SimSun" w:hAnsi="SimSun" w:eastAsia="SimSun" w:cs="SimSun"/>
                <w:spacing w:val="-3"/>
              </w:rPr>
              <w:t>村共涉及</w:t>
            </w:r>
            <w:r>
              <w:rPr>
                <w:rFonts w:ascii="SimSun" w:hAnsi="SimSun" w:eastAsia="SimSun" w:cs="SimSun"/>
                <w:spacing w:val="-41"/>
              </w:rPr>
              <w:t xml:space="preserve"> </w:t>
            </w:r>
            <w:r>
              <w:rPr>
                <w:spacing w:val="-3"/>
              </w:rPr>
              <w:t>9 </w:t>
            </w:r>
            <w:r>
              <w:rPr>
                <w:rFonts w:ascii="SimSun" w:hAnsi="SimSun" w:eastAsia="SimSun" w:cs="SimSun"/>
                <w:spacing w:val="-3"/>
              </w:rPr>
              <w:t>个乡镇</w:t>
            </w:r>
            <w:r>
              <w:rPr>
                <w:rFonts w:ascii="SimSun" w:hAnsi="SimSun" w:eastAsia="SimSun" w:cs="SimSun"/>
                <w:spacing w:val="-42"/>
              </w:rPr>
              <w:t xml:space="preserve"> </w:t>
            </w:r>
            <w:r>
              <w:rPr>
                <w:spacing w:val="-3"/>
              </w:rPr>
              <w:t>56 </w:t>
            </w:r>
            <w:r>
              <w:rPr>
                <w:rFonts w:ascii="SimSun" w:hAnsi="SimSun" w:eastAsia="SimSun" w:cs="SimSun"/>
                <w:spacing w:val="-3"/>
              </w:rPr>
              <w:t>个行政村。</w:t>
            </w:r>
          </w:p>
        </w:tc>
        <w:tc>
          <w:tcPr>
            <w:tcW w:w="100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299"/>
              <w:spacing w:before="60" w:line="189" w:lineRule="auto"/>
              <w:rPr/>
            </w:pPr>
            <w:r>
              <w:rPr>
                <w:spacing w:val="-2"/>
              </w:rPr>
              <w:t>5617</w:t>
            </w:r>
          </w:p>
        </w:tc>
        <w:tc>
          <w:tcPr>
            <w:tcW w:w="1108"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353"/>
              <w:spacing w:before="60" w:line="189" w:lineRule="auto"/>
              <w:rPr/>
            </w:pPr>
            <w:r>
              <w:rPr>
                <w:spacing w:val="-2"/>
              </w:rPr>
              <w:t>5617</w:t>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4"/>
              <w:spacing w:before="68" w:line="221" w:lineRule="auto"/>
              <w:rPr>
                <w:rFonts w:ascii="SimSun" w:hAnsi="SimSun" w:eastAsia="SimSun" w:cs="SimSun"/>
                <w:sz w:val="21"/>
                <w:szCs w:val="21"/>
              </w:rPr>
            </w:pPr>
            <w:r>
              <w:rPr>
                <w:rFonts w:ascii="SimSun" w:hAnsi="SimSun" w:eastAsia="SimSun" w:cs="SimSun"/>
                <w:sz w:val="21"/>
                <w:szCs w:val="21"/>
                <w:spacing w:val="-2"/>
              </w:rPr>
              <w:t>灰山港镇</w:t>
            </w:r>
          </w:p>
          <w:p>
            <w:pPr>
              <w:ind w:left="128"/>
              <w:spacing w:before="20" w:line="220" w:lineRule="auto"/>
              <w:rPr>
                <w:rFonts w:ascii="SimSun" w:hAnsi="SimSun" w:eastAsia="SimSun" w:cs="SimSun"/>
                <w:sz w:val="21"/>
                <w:szCs w:val="21"/>
              </w:rPr>
            </w:pPr>
            <w:r>
              <w:rPr>
                <w:rFonts w:ascii="SimSun" w:hAnsi="SimSun" w:eastAsia="SimSun" w:cs="SimSun"/>
                <w:sz w:val="21"/>
                <w:szCs w:val="21"/>
                <w:spacing w:val="-3"/>
              </w:rPr>
              <w:t>雪峰山村</w:t>
            </w:r>
          </w:p>
          <w:p>
            <w:pPr>
              <w:ind w:left="123"/>
              <w:spacing w:before="23" w:line="223" w:lineRule="auto"/>
              <w:rPr>
                <w:rFonts w:ascii="SimSun" w:hAnsi="SimSun" w:eastAsia="SimSun" w:cs="SimSun"/>
                <w:sz w:val="21"/>
                <w:szCs w:val="21"/>
              </w:rPr>
            </w:pPr>
            <w:r>
              <w:rPr>
                <w:rFonts w:ascii="SimSun" w:hAnsi="SimSun" w:eastAsia="SimSun" w:cs="SimSun"/>
                <w:sz w:val="21"/>
                <w:szCs w:val="21"/>
                <w:spacing w:val="-2"/>
              </w:rPr>
              <w:t>规划重点</w:t>
            </w:r>
          </w:p>
          <w:p>
            <w:pPr>
              <w:ind w:left="228"/>
              <w:spacing w:before="17" w:line="222" w:lineRule="auto"/>
              <w:rPr>
                <w:rFonts w:ascii="SimSun" w:hAnsi="SimSun" w:eastAsia="SimSun" w:cs="SimSun"/>
                <w:sz w:val="21"/>
                <w:szCs w:val="21"/>
              </w:rPr>
            </w:pPr>
            <w:r>
              <w:rPr>
                <w:rFonts w:ascii="SimSun" w:hAnsi="SimSun" w:eastAsia="SimSun" w:cs="SimSun"/>
                <w:sz w:val="21"/>
                <w:szCs w:val="21"/>
                <w:spacing w:val="-2"/>
              </w:rPr>
              <w:t>示范区</w:t>
            </w:r>
          </w:p>
        </w:tc>
      </w:tr>
    </w:tbl>
    <w:p>
      <w:pPr>
        <w:pStyle w:val="BodyText"/>
        <w:spacing w:line="91" w:lineRule="exact"/>
        <w:rPr>
          <w:sz w:val="7"/>
        </w:rPr>
      </w:pPr>
      <w:r/>
    </w:p>
    <w:p>
      <w:pPr>
        <w:spacing w:line="91" w:lineRule="exact"/>
        <w:sectPr>
          <w:footerReference w:type="default" r:id="rId161"/>
          <w:pgSz w:w="23811" w:h="16839"/>
          <w:pgMar w:top="400" w:right="1437" w:bottom="1350" w:left="1440" w:header="0" w:footer="1190" w:gutter="0"/>
        </w:sectPr>
        <w:rPr>
          <w:sz w:val="7"/>
          <w:szCs w:val="7"/>
        </w:rPr>
      </w:pPr>
    </w:p>
    <w:p>
      <w:pPr>
        <w:spacing w:before="22"/>
        <w:rPr/>
      </w:pPr>
      <w:r/>
    </w:p>
    <w:p>
      <w:pPr>
        <w:spacing w:before="22"/>
        <w:rPr/>
      </w:pPr>
      <w:r/>
    </w:p>
    <w:p>
      <w:pPr>
        <w:spacing w:before="22"/>
        <w:rPr/>
      </w:pPr>
      <w:r/>
    </w:p>
    <w:p>
      <w:pPr>
        <w:spacing w:before="22"/>
        <w:rPr/>
      </w:pPr>
      <w:r/>
    </w:p>
    <w:tbl>
      <w:tblPr>
        <w:tblStyle w:val="TableNormal"/>
        <w:tblW w:w="209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1"/>
        <w:gridCol w:w="917"/>
        <w:gridCol w:w="1701"/>
        <w:gridCol w:w="1135"/>
        <w:gridCol w:w="1068"/>
        <w:gridCol w:w="845"/>
        <w:gridCol w:w="4180"/>
        <w:gridCol w:w="5145"/>
        <w:gridCol w:w="1005"/>
        <w:gridCol w:w="1108"/>
        <w:gridCol w:w="1406"/>
        <w:gridCol w:w="845"/>
        <w:gridCol w:w="1071"/>
      </w:tblGrid>
      <w:tr>
        <w:trPr>
          <w:trHeight w:val="825" w:hRule="atLeast"/>
        </w:trPr>
        <w:tc>
          <w:tcPr>
            <w:tcW w:w="501" w:type="dxa"/>
            <w:vAlign w:val="top"/>
            <w:vMerge w:val="restart"/>
            <w:textDirection w:val="tbRlV"/>
            <w:tcBorders>
              <w:bottom w:val="nil"/>
            </w:tcBorders>
          </w:tcPr>
          <w:p>
            <w:pPr>
              <w:ind w:left="447"/>
              <w:spacing w:before="143"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917" w:type="dxa"/>
            <w:vAlign w:val="top"/>
            <w:vMerge w:val="restart"/>
            <w:tcBorders>
              <w:bottom w:val="nil"/>
            </w:tcBorders>
          </w:tcPr>
          <w:p>
            <w:pPr>
              <w:spacing w:line="377" w:lineRule="auto"/>
              <w:rPr>
                <w:rFonts w:ascii="Arial"/>
                <w:sz w:val="21"/>
              </w:rPr>
            </w:pPr>
            <w:r/>
          </w:p>
          <w:p>
            <w:pPr>
              <w:ind w:left="356" w:right="141" w:hanging="184"/>
              <w:spacing w:before="68" w:line="231" w:lineRule="auto"/>
              <w:rPr>
                <w:rFonts w:ascii="SimSun" w:hAnsi="SimSun" w:eastAsia="SimSun" w:cs="SimSun"/>
                <w:sz w:val="21"/>
                <w:szCs w:val="21"/>
              </w:rPr>
            </w:pPr>
            <w:r>
              <w:rPr>
                <w:rFonts w:ascii="SimSun" w:hAnsi="SimSun" w:eastAsia="SimSun" w:cs="SimSun"/>
                <w:sz w:val="21"/>
                <w:szCs w:val="21"/>
                <w:spacing w:val="-11"/>
              </w:rPr>
              <w:t>申报单</w:t>
            </w:r>
            <w:r>
              <w:rPr>
                <w:rFonts w:ascii="SimSun" w:hAnsi="SimSun" w:eastAsia="SimSun" w:cs="SimSun"/>
                <w:sz w:val="21"/>
                <w:szCs w:val="21"/>
              </w:rPr>
              <w:t xml:space="preserve"> </w:t>
            </w:r>
            <w:r>
              <w:rPr>
                <w:rFonts w:ascii="SimSun" w:hAnsi="SimSun" w:eastAsia="SimSun" w:cs="SimSun"/>
                <w:sz w:val="21"/>
                <w:szCs w:val="21"/>
              </w:rPr>
              <w:t>位</w:t>
            </w:r>
          </w:p>
        </w:tc>
        <w:tc>
          <w:tcPr>
            <w:tcW w:w="1701"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ind w:left="439"/>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1135" w:type="dxa"/>
            <w:vAlign w:val="top"/>
            <w:vMerge w:val="restart"/>
            <w:tcBorders>
              <w:bottom w:val="nil"/>
            </w:tcBorders>
          </w:tcPr>
          <w:p>
            <w:pPr>
              <w:spacing w:line="244" w:lineRule="auto"/>
              <w:rPr>
                <w:rFonts w:ascii="Arial"/>
                <w:sz w:val="21"/>
              </w:rPr>
            </w:pPr>
            <w:r/>
          </w:p>
          <w:p>
            <w:pPr>
              <w:ind w:left="156" w:right="144" w:hanging="3"/>
              <w:spacing w:before="69" w:line="233" w:lineRule="auto"/>
              <w:jc w:val="both"/>
              <w:rPr>
                <w:rFonts w:ascii="SimSun" w:hAnsi="SimSun" w:eastAsia="SimSun" w:cs="SimSun"/>
                <w:sz w:val="21"/>
                <w:szCs w:val="21"/>
              </w:rPr>
            </w:pPr>
            <w:r>
              <w:rPr>
                <w:rFonts w:ascii="SimSun" w:hAnsi="SimSun" w:eastAsia="SimSun" w:cs="SimSun"/>
                <w:sz w:val="21"/>
                <w:szCs w:val="21"/>
                <w:spacing w:val="-3"/>
              </w:rPr>
              <w:t>建设单位</w:t>
            </w:r>
            <w:r>
              <w:rPr>
                <w:rFonts w:ascii="SimSun" w:hAnsi="SimSun" w:eastAsia="SimSun" w:cs="SimSun"/>
                <w:sz w:val="21"/>
                <w:szCs w:val="21"/>
                <w:spacing w:val="2"/>
              </w:rPr>
              <w:t xml:space="preserve"> </w:t>
            </w:r>
            <w:r>
              <w:rPr>
                <w:rFonts w:ascii="SimSun" w:hAnsi="SimSun" w:eastAsia="SimSun" w:cs="SimSun"/>
                <w:sz w:val="21"/>
                <w:szCs w:val="21"/>
                <w:spacing w:val="-4"/>
              </w:rPr>
              <w:t>（非施工</w:t>
            </w:r>
            <w:r>
              <w:rPr>
                <w:rFonts w:ascii="SimSun" w:hAnsi="SimSun" w:eastAsia="SimSun" w:cs="SimSun"/>
                <w:sz w:val="21"/>
                <w:szCs w:val="21"/>
                <w:spacing w:val="2"/>
              </w:rPr>
              <w:t xml:space="preserve"> </w:t>
            </w:r>
            <w:r>
              <w:rPr>
                <w:rFonts w:ascii="SimSun" w:hAnsi="SimSun" w:eastAsia="SimSun" w:cs="SimSun"/>
                <w:sz w:val="21"/>
                <w:szCs w:val="21"/>
                <w:spacing w:val="25"/>
              </w:rPr>
              <w:t>单位）</w:t>
            </w:r>
          </w:p>
        </w:tc>
        <w:tc>
          <w:tcPr>
            <w:tcW w:w="1068" w:type="dxa"/>
            <w:vAlign w:val="top"/>
            <w:vMerge w:val="restart"/>
            <w:tcBorders>
              <w:bottom w:val="nil"/>
            </w:tcBorders>
          </w:tcPr>
          <w:p>
            <w:pPr>
              <w:spacing w:line="243" w:lineRule="auto"/>
              <w:rPr>
                <w:rFonts w:ascii="Arial"/>
                <w:sz w:val="21"/>
              </w:rPr>
            </w:pPr>
            <w:r/>
          </w:p>
          <w:p>
            <w:pPr>
              <w:ind w:left="120"/>
              <w:spacing w:before="69" w:line="221" w:lineRule="auto"/>
              <w:rPr>
                <w:rFonts w:ascii="SimSun" w:hAnsi="SimSun" w:eastAsia="SimSun" w:cs="SimSun"/>
                <w:sz w:val="21"/>
                <w:szCs w:val="21"/>
              </w:rPr>
            </w:pPr>
            <w:r>
              <w:rPr>
                <w:rFonts w:ascii="SimSun" w:hAnsi="SimSun" w:eastAsia="SimSun" w:cs="SimSun"/>
                <w:sz w:val="21"/>
                <w:szCs w:val="21"/>
                <w:spacing w:val="-2"/>
              </w:rPr>
              <w:t>建设性质</w:t>
            </w:r>
          </w:p>
          <w:p>
            <w:pPr>
              <w:ind w:left="224" w:right="121" w:hanging="101"/>
              <w:spacing w:before="20" w:line="231" w:lineRule="auto"/>
              <w:rPr>
                <w:rFonts w:ascii="SimSun" w:hAnsi="SimSun" w:eastAsia="SimSun" w:cs="SimSun"/>
                <w:sz w:val="21"/>
                <w:szCs w:val="21"/>
              </w:rPr>
            </w:pPr>
            <w:r>
              <w:rPr>
                <w:rFonts w:ascii="SimSun" w:hAnsi="SimSun" w:eastAsia="SimSun" w:cs="SimSun"/>
                <w:sz w:val="21"/>
                <w:szCs w:val="21"/>
                <w:spacing w:val="-6"/>
              </w:rPr>
              <w:t>（改、扩</w:t>
            </w:r>
            <w:r>
              <w:rPr>
                <w:rFonts w:ascii="SimSun" w:hAnsi="SimSun" w:eastAsia="SimSun" w:cs="SimSun"/>
                <w:sz w:val="21"/>
                <w:szCs w:val="21"/>
                <w:spacing w:val="1"/>
              </w:rPr>
              <w:t xml:space="preserve"> </w:t>
            </w:r>
            <w:r>
              <w:rPr>
                <w:rFonts w:ascii="SimSun" w:hAnsi="SimSun" w:eastAsia="SimSun" w:cs="SimSun"/>
                <w:sz w:val="21"/>
                <w:szCs w:val="21"/>
                <w:spacing w:val="-5"/>
              </w:rPr>
              <w:t>建设）</w:t>
            </w:r>
          </w:p>
        </w:tc>
        <w:tc>
          <w:tcPr>
            <w:tcW w:w="845" w:type="dxa"/>
            <w:vAlign w:val="top"/>
            <w:vMerge w:val="restart"/>
            <w:tcBorders>
              <w:bottom w:val="nil"/>
            </w:tcBorders>
          </w:tcPr>
          <w:p>
            <w:pPr>
              <w:spacing w:line="244" w:lineRule="auto"/>
              <w:rPr>
                <w:rFonts w:ascii="Arial"/>
                <w:sz w:val="21"/>
              </w:rPr>
            </w:pPr>
            <w:r/>
          </w:p>
          <w:p>
            <w:pPr>
              <w:ind w:left="321" w:right="101" w:hanging="206"/>
              <w:spacing w:before="68" w:line="229" w:lineRule="auto"/>
              <w:rPr>
                <w:rFonts w:ascii="SimSun" w:hAnsi="SimSun" w:eastAsia="SimSun" w:cs="SimSun"/>
                <w:sz w:val="21"/>
                <w:szCs w:val="21"/>
              </w:rPr>
            </w:pPr>
            <w:r>
              <w:rPr>
                <w:rFonts w:ascii="SimSun" w:hAnsi="SimSun" w:eastAsia="SimSun" w:cs="SimSun"/>
                <w:sz w:val="21"/>
                <w:szCs w:val="21"/>
                <w:spacing w:val="-3"/>
              </w:rPr>
              <w:t>建设规</w:t>
            </w:r>
            <w:r>
              <w:rPr>
                <w:rFonts w:ascii="SimSun" w:hAnsi="SimSun" w:eastAsia="SimSun" w:cs="SimSun"/>
                <w:sz w:val="21"/>
                <w:szCs w:val="21"/>
              </w:rPr>
              <w:t xml:space="preserve"> </w:t>
            </w:r>
            <w:r>
              <w:rPr>
                <w:rFonts w:ascii="SimSun" w:hAnsi="SimSun" w:eastAsia="SimSun" w:cs="SimSun"/>
                <w:sz w:val="21"/>
                <w:szCs w:val="21"/>
              </w:rPr>
              <w:t>模</w:t>
            </w:r>
          </w:p>
          <w:p>
            <w:pPr>
              <w:ind w:left="119"/>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418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835"/>
              <w:spacing w:before="68" w:line="221" w:lineRule="auto"/>
              <w:rPr>
                <w:rFonts w:ascii="SimSun" w:hAnsi="SimSun" w:eastAsia="SimSun" w:cs="SimSun"/>
                <w:sz w:val="21"/>
                <w:szCs w:val="21"/>
              </w:rPr>
            </w:pPr>
            <w:r>
              <w:rPr>
                <w:rFonts w:ascii="SimSun" w:hAnsi="SimSun" w:eastAsia="SimSun" w:cs="SimSun"/>
                <w:sz w:val="21"/>
                <w:szCs w:val="21"/>
                <w:spacing w:val="-1"/>
              </w:rPr>
              <w:t>建设内容（具体建设任务）</w:t>
            </w:r>
          </w:p>
        </w:tc>
        <w:tc>
          <w:tcPr>
            <w:tcW w:w="514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2161"/>
              <w:spacing w:before="69" w:line="222" w:lineRule="auto"/>
              <w:rPr>
                <w:rFonts w:ascii="SimSun" w:hAnsi="SimSun" w:eastAsia="SimSun" w:cs="SimSun"/>
                <w:sz w:val="21"/>
                <w:szCs w:val="21"/>
              </w:rPr>
            </w:pPr>
            <w:r>
              <w:rPr>
                <w:rFonts w:ascii="SimSun" w:hAnsi="SimSun" w:eastAsia="SimSun" w:cs="SimSun"/>
                <w:sz w:val="21"/>
                <w:szCs w:val="21"/>
                <w:spacing w:val="-2"/>
              </w:rPr>
              <w:t>建设地点</w:t>
            </w:r>
          </w:p>
        </w:tc>
        <w:tc>
          <w:tcPr>
            <w:tcW w:w="1005" w:type="dxa"/>
            <w:vAlign w:val="top"/>
          </w:tcPr>
          <w:p>
            <w:pPr>
              <w:ind w:left="198"/>
              <w:spacing w:before="306" w:line="221" w:lineRule="auto"/>
              <w:rPr>
                <w:rFonts w:ascii="SimSun" w:hAnsi="SimSun" w:eastAsia="SimSun" w:cs="SimSun"/>
                <w:sz w:val="21"/>
                <w:szCs w:val="21"/>
              </w:rPr>
            </w:pPr>
            <w:r>
              <w:rPr>
                <w:rFonts w:ascii="SimSun" w:hAnsi="SimSun" w:eastAsia="SimSun" w:cs="SimSun"/>
                <w:sz w:val="21"/>
                <w:szCs w:val="21"/>
                <w:spacing w:val="-3"/>
              </w:rPr>
              <w:t>总投资</w:t>
            </w:r>
          </w:p>
        </w:tc>
        <w:tc>
          <w:tcPr>
            <w:tcW w:w="1108" w:type="dxa"/>
            <w:vAlign w:val="top"/>
            <w:vMerge w:val="restart"/>
            <w:tcBorders>
              <w:bottom w:val="nil"/>
            </w:tcBorders>
          </w:tcPr>
          <w:p>
            <w:pPr>
              <w:spacing w:line="376" w:lineRule="auto"/>
              <w:rPr>
                <w:rFonts w:ascii="Arial"/>
                <w:sz w:val="21"/>
              </w:rPr>
            </w:pPr>
            <w:r/>
          </w:p>
          <w:p>
            <w:pPr>
              <w:ind w:left="148" w:right="126" w:hanging="5"/>
              <w:spacing w:before="69" w:line="231" w:lineRule="auto"/>
              <w:rPr>
                <w:rFonts w:ascii="SimSun" w:hAnsi="SimSun" w:eastAsia="SimSun" w:cs="SimSun"/>
                <w:sz w:val="21"/>
                <w:szCs w:val="21"/>
              </w:rPr>
            </w:pPr>
            <w:r>
              <w:rPr>
                <w:rFonts w:ascii="SimSun" w:hAnsi="SimSun" w:eastAsia="SimSun" w:cs="SimSun"/>
                <w:sz w:val="21"/>
                <w:szCs w:val="21"/>
                <w:spacing w:val="-2"/>
              </w:rPr>
              <w:t>财政资金</w:t>
            </w:r>
            <w:r>
              <w:rPr>
                <w:rFonts w:ascii="SimSun" w:hAnsi="SimSun" w:eastAsia="SimSun" w:cs="SimSun"/>
                <w:sz w:val="21"/>
                <w:szCs w:val="21"/>
              </w:rPr>
              <w:t xml:space="preserve"> </w:t>
            </w:r>
            <w:r>
              <w:rPr>
                <w:rFonts w:ascii="SimSun" w:hAnsi="SimSun" w:eastAsia="SimSun" w:cs="SimSun"/>
                <w:sz w:val="21"/>
                <w:szCs w:val="21"/>
                <w:spacing w:val="-6"/>
              </w:rPr>
              <w:t>（万元）</w:t>
            </w:r>
          </w:p>
        </w:tc>
        <w:tc>
          <w:tcPr>
            <w:tcW w:w="1406" w:type="dxa"/>
            <w:vAlign w:val="top"/>
          </w:tcPr>
          <w:p>
            <w:pPr>
              <w:ind w:left="186" w:right="168" w:firstLine="1"/>
              <w:spacing w:before="35" w:line="229" w:lineRule="auto"/>
              <w:rPr>
                <w:rFonts w:ascii="SimSun" w:hAnsi="SimSun" w:eastAsia="SimSun" w:cs="SimSun"/>
                <w:sz w:val="21"/>
                <w:szCs w:val="21"/>
              </w:rPr>
            </w:pPr>
            <w:r>
              <w:rPr>
                <w:rFonts w:ascii="SimSun" w:hAnsi="SimSun" w:eastAsia="SimSun" w:cs="SimSun"/>
                <w:sz w:val="21"/>
                <w:szCs w:val="21"/>
                <w:spacing w:val="-8"/>
              </w:rPr>
              <w:t>经营主体、</w:t>
            </w:r>
            <w:r>
              <w:rPr>
                <w:rFonts w:ascii="SimSun" w:hAnsi="SimSun" w:eastAsia="SimSun" w:cs="SimSun"/>
                <w:sz w:val="21"/>
                <w:szCs w:val="21"/>
                <w:spacing w:val="1"/>
              </w:rPr>
              <w:t xml:space="preserve"> </w:t>
            </w:r>
            <w:r>
              <w:rPr>
                <w:rFonts w:ascii="SimSun" w:hAnsi="SimSun" w:eastAsia="SimSun" w:cs="SimSun"/>
                <w:sz w:val="21"/>
                <w:szCs w:val="21"/>
                <w:spacing w:val="-1"/>
              </w:rPr>
              <w:t>农民群众自</w:t>
            </w:r>
          </w:p>
          <w:p>
            <w:pPr>
              <w:ind w:left="399"/>
              <w:spacing w:before="22" w:line="207" w:lineRule="auto"/>
              <w:rPr>
                <w:rFonts w:ascii="SimSun" w:hAnsi="SimSun" w:eastAsia="SimSun" w:cs="SimSun"/>
                <w:sz w:val="21"/>
                <w:szCs w:val="21"/>
              </w:rPr>
            </w:pPr>
            <w:r>
              <w:rPr>
                <w:rFonts w:ascii="SimSun" w:hAnsi="SimSun" w:eastAsia="SimSun" w:cs="SimSun"/>
                <w:sz w:val="21"/>
                <w:szCs w:val="21"/>
                <w:spacing w:val="-2"/>
              </w:rPr>
              <w:t>筹资金</w:t>
            </w:r>
          </w:p>
        </w:tc>
        <w:tc>
          <w:tcPr>
            <w:tcW w:w="845" w:type="dxa"/>
            <w:vAlign w:val="top"/>
            <w:vMerge w:val="restart"/>
            <w:tcBorders>
              <w:bottom w:val="nil"/>
            </w:tcBorders>
          </w:tcPr>
          <w:p>
            <w:pPr>
              <w:ind w:left="219" w:right="207"/>
              <w:spacing w:before="174" w:line="235" w:lineRule="auto"/>
              <w:jc w:val="both"/>
              <w:rPr>
                <w:rFonts w:ascii="SimSun" w:hAnsi="SimSun" w:eastAsia="SimSun" w:cs="SimSun"/>
                <w:sz w:val="21"/>
                <w:szCs w:val="21"/>
              </w:rPr>
            </w:pPr>
            <w:r>
              <w:rPr>
                <w:rFonts w:ascii="SimSun" w:hAnsi="SimSun" w:eastAsia="SimSun" w:cs="SimSun"/>
                <w:sz w:val="21"/>
                <w:szCs w:val="21"/>
                <w:spacing w:val="-4"/>
              </w:rPr>
              <w:t>其他</w:t>
            </w:r>
            <w:r>
              <w:rPr>
                <w:rFonts w:ascii="SimSun" w:hAnsi="SimSun" w:eastAsia="SimSun" w:cs="SimSun"/>
                <w:sz w:val="21"/>
                <w:szCs w:val="21"/>
              </w:rPr>
              <w:t xml:space="preserve"> </w:t>
            </w:r>
            <w:r>
              <w:rPr>
                <w:rFonts w:ascii="SimSun" w:hAnsi="SimSun" w:eastAsia="SimSun" w:cs="SimSun"/>
                <w:sz w:val="21"/>
                <w:szCs w:val="21"/>
                <w:spacing w:val="-4"/>
              </w:rPr>
              <w:t>资金</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07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336"/>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52" w:hRule="atLeast"/>
        </w:trPr>
        <w:tc>
          <w:tcPr>
            <w:tcW w:w="501" w:type="dxa"/>
            <w:vAlign w:val="top"/>
            <w:vMerge w:val="continue"/>
            <w:textDirection w:val="tbRlV"/>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c>
          <w:tcPr>
            <w:tcW w:w="170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845" w:type="dxa"/>
            <w:vAlign w:val="top"/>
            <w:vMerge w:val="continue"/>
            <w:tcBorders>
              <w:top w:val="nil"/>
            </w:tcBorders>
          </w:tcPr>
          <w:p>
            <w:pPr>
              <w:rPr>
                <w:rFonts w:ascii="Arial"/>
                <w:sz w:val="21"/>
              </w:rPr>
            </w:pPr>
            <w:r/>
          </w:p>
        </w:tc>
        <w:tc>
          <w:tcPr>
            <w:tcW w:w="4180" w:type="dxa"/>
            <w:vAlign w:val="top"/>
            <w:vMerge w:val="continue"/>
            <w:tcBorders>
              <w:top w:val="nil"/>
            </w:tcBorders>
          </w:tcPr>
          <w:p>
            <w:pPr>
              <w:rPr>
                <w:rFonts w:ascii="Arial"/>
                <w:sz w:val="21"/>
              </w:rPr>
            </w:pPr>
            <w:r/>
          </w:p>
        </w:tc>
        <w:tc>
          <w:tcPr>
            <w:tcW w:w="5145" w:type="dxa"/>
            <w:vAlign w:val="top"/>
            <w:vMerge w:val="continue"/>
            <w:tcBorders>
              <w:top w:val="nil"/>
            </w:tcBorders>
          </w:tcPr>
          <w:p>
            <w:pPr>
              <w:rPr>
                <w:rFonts w:ascii="Arial"/>
                <w:sz w:val="21"/>
              </w:rPr>
            </w:pPr>
            <w:r/>
          </w:p>
        </w:tc>
        <w:tc>
          <w:tcPr>
            <w:tcW w:w="1005" w:type="dxa"/>
            <w:vAlign w:val="top"/>
          </w:tcPr>
          <w:p>
            <w:pPr>
              <w:ind w:left="299" w:right="300" w:firstLine="4"/>
              <w:spacing w:before="32" w:line="224" w:lineRule="auto"/>
              <w:rPr>
                <w:rFonts w:ascii="SimSun" w:hAnsi="SimSun" w:eastAsia="SimSun" w:cs="SimSun"/>
                <w:sz w:val="21"/>
                <w:szCs w:val="21"/>
              </w:rPr>
            </w:pPr>
            <w:r>
              <w:rPr>
                <w:rFonts w:ascii="SimSun" w:hAnsi="SimSun" w:eastAsia="SimSun" w:cs="SimSun"/>
                <w:sz w:val="21"/>
                <w:szCs w:val="21"/>
                <w:spacing w:val="-13"/>
              </w:rPr>
              <w:t>（万</w:t>
            </w:r>
            <w:r>
              <w:rPr>
                <w:rFonts w:ascii="SimSun" w:hAnsi="SimSun" w:eastAsia="SimSun" w:cs="SimSun"/>
                <w:sz w:val="21"/>
                <w:szCs w:val="21"/>
              </w:rPr>
              <w:t xml:space="preserve"> </w:t>
            </w:r>
            <w:r>
              <w:rPr>
                <w:rFonts w:ascii="SimSun" w:hAnsi="SimSun" w:eastAsia="SimSun" w:cs="SimSun"/>
                <w:sz w:val="21"/>
                <w:szCs w:val="21"/>
                <w:spacing w:val="-12"/>
              </w:rPr>
              <w:t>元）</w:t>
            </w:r>
          </w:p>
        </w:tc>
        <w:tc>
          <w:tcPr>
            <w:tcW w:w="1108" w:type="dxa"/>
            <w:vAlign w:val="top"/>
            <w:vMerge w:val="continue"/>
            <w:tcBorders>
              <w:top w:val="nil"/>
            </w:tcBorders>
          </w:tcPr>
          <w:p>
            <w:pPr>
              <w:rPr>
                <w:rFonts w:ascii="Arial"/>
                <w:sz w:val="21"/>
              </w:rPr>
            </w:pPr>
            <w:r/>
          </w:p>
        </w:tc>
        <w:tc>
          <w:tcPr>
            <w:tcW w:w="1406" w:type="dxa"/>
            <w:vAlign w:val="top"/>
          </w:tcPr>
          <w:p>
            <w:pPr>
              <w:ind w:left="298"/>
              <w:spacing w:before="167" w:line="221" w:lineRule="auto"/>
              <w:rPr>
                <w:rFonts w:ascii="SimSun" w:hAnsi="SimSun" w:eastAsia="SimSun" w:cs="SimSun"/>
                <w:sz w:val="21"/>
                <w:szCs w:val="21"/>
              </w:rPr>
            </w:pPr>
            <w:r>
              <w:rPr>
                <w:rFonts w:ascii="SimSun" w:hAnsi="SimSun" w:eastAsia="SimSun" w:cs="SimSun"/>
                <w:sz w:val="21"/>
                <w:szCs w:val="21"/>
                <w:spacing w:val="-6"/>
              </w:rPr>
              <w:t>（万元）</w:t>
            </w:r>
          </w:p>
        </w:tc>
        <w:tc>
          <w:tcPr>
            <w:tcW w:w="845"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4360" w:hRule="atLeast"/>
        </w:trPr>
        <w:tc>
          <w:tcPr>
            <w:tcW w:w="501"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97"/>
              <w:spacing w:before="60" w:line="189" w:lineRule="auto"/>
              <w:rPr/>
            </w:pPr>
            <w:r>
              <w:rPr/>
              <w:t>4</w:t>
            </w:r>
          </w:p>
        </w:tc>
        <w:tc>
          <w:tcPr>
            <w:tcW w:w="91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9" w:right="111" w:hanging="1"/>
              <w:spacing w:before="68" w:line="233" w:lineRule="auto"/>
              <w:jc w:val="both"/>
              <w:rPr>
                <w:rFonts w:ascii="SimSun" w:hAnsi="SimSun" w:eastAsia="SimSun" w:cs="SimSun"/>
              </w:rPr>
            </w:pPr>
            <w:r>
              <w:rPr>
                <w:rFonts w:ascii="SimSun" w:hAnsi="SimSun" w:eastAsia="SimSun" w:cs="SimSun"/>
                <w:spacing w:val="-1"/>
              </w:rPr>
              <w:t>湖南省益阳市桃</w:t>
            </w:r>
            <w:r>
              <w:rPr>
                <w:rFonts w:ascii="SimSun" w:hAnsi="SimSun" w:eastAsia="SimSun" w:cs="SimSun"/>
                <w:spacing w:val="2"/>
              </w:rPr>
              <w:t xml:space="preserve"> </w:t>
            </w:r>
            <w:r>
              <w:rPr>
                <w:rFonts w:ascii="SimSun" w:hAnsi="SimSun" w:eastAsia="SimSun" w:cs="SimSun"/>
                <w:spacing w:val="-1"/>
              </w:rPr>
              <w:t>江县高标准农田</w:t>
            </w:r>
            <w:r>
              <w:rPr>
                <w:rFonts w:ascii="SimSun" w:hAnsi="SimSun" w:eastAsia="SimSun" w:cs="SimSun"/>
              </w:rPr>
              <w:t xml:space="preserve"> </w:t>
            </w:r>
            <w:r>
              <w:rPr>
                <w:rFonts w:ascii="SimSun" w:hAnsi="SimSun" w:eastAsia="SimSun" w:cs="SimSun"/>
                <w:spacing w:val="-2"/>
              </w:rPr>
              <w:t>建设项目（二</w:t>
            </w:r>
            <w:r>
              <w:rPr>
                <w:rFonts w:ascii="SimSun" w:hAnsi="SimSun" w:eastAsia="SimSun" w:cs="SimSun"/>
                <w:spacing w:val="-43"/>
              </w:rPr>
              <w:t xml:space="preserve"> </w:t>
            </w:r>
            <w:r>
              <w:rPr>
                <w:spacing w:val="-2"/>
              </w:rPr>
              <w:t>O</w:t>
            </w:r>
            <w:r>
              <w:rPr/>
              <w:t xml:space="preserve"> </w:t>
            </w:r>
            <w:r>
              <w:rPr>
                <w:rFonts w:ascii="SimSun" w:hAnsi="SimSun" w:eastAsia="SimSun" w:cs="SimSun"/>
                <w:spacing w:val="3"/>
              </w:rPr>
              <w:t>二四年新增</w:t>
            </w:r>
            <w:r>
              <w:rPr>
                <w:spacing w:val="3"/>
              </w:rPr>
              <w:t>)(</w:t>
            </w:r>
            <w:r>
              <w:rPr>
                <w:rFonts w:ascii="SimSun" w:hAnsi="SimSun" w:eastAsia="SimSun" w:cs="SimSun"/>
                <w:spacing w:val="3"/>
              </w:rPr>
              <w:t>国</w:t>
            </w:r>
          </w:p>
          <w:p>
            <w:pPr>
              <w:ind w:left="645"/>
              <w:spacing w:before="30" w:line="221" w:lineRule="auto"/>
              <w:rPr>
                <w:rFonts w:ascii="SimSun" w:hAnsi="SimSun" w:eastAsia="SimSun" w:cs="SimSun"/>
                <w:sz w:val="21"/>
                <w:szCs w:val="21"/>
              </w:rPr>
            </w:pPr>
            <w:r>
              <w:rPr>
                <w:rFonts w:ascii="SimSun" w:hAnsi="SimSun" w:eastAsia="SimSun" w:cs="SimSun"/>
                <w:sz w:val="21"/>
                <w:szCs w:val="21"/>
                <w:spacing w:val="-6"/>
              </w:rPr>
              <w:t>债）</w:t>
            </w:r>
          </w:p>
        </w:tc>
        <w:tc>
          <w:tcPr>
            <w:tcW w:w="1135"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430" w:right="111" w:hanging="312"/>
              <w:spacing w:before="68"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61"/>
              <w:spacing w:before="60" w:line="189" w:lineRule="auto"/>
              <w:rPr/>
            </w:pPr>
            <w:r>
              <w:rPr>
                <w:spacing w:val="-1"/>
              </w:rPr>
              <w:t>29000</w:t>
            </w:r>
          </w:p>
        </w:tc>
        <w:tc>
          <w:tcPr>
            <w:tcW w:w="4180"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23" w:right="123" w:firstLine="3"/>
              <w:spacing w:before="68" w:line="235"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0"/>
              </w:rPr>
              <w:t xml:space="preserve"> </w:t>
            </w:r>
            <w:r>
              <w:rPr>
                <w:spacing w:val="-1"/>
              </w:rPr>
              <w:t>8471.9</w:t>
            </w:r>
            <w:r>
              <w:rPr>
                <w:spacing w:val="-2"/>
              </w:rPr>
              <w:t>6 </w:t>
            </w:r>
            <w:r>
              <w:rPr>
                <w:rFonts w:ascii="SimSun" w:hAnsi="SimSun" w:eastAsia="SimSun" w:cs="SimSun"/>
                <w:spacing w:val="-2"/>
              </w:rPr>
              <w:t>亩，</w:t>
            </w:r>
            <w:r>
              <w:rPr>
                <w:rFonts w:ascii="SimSun" w:hAnsi="SimSun" w:eastAsia="SimSun" w:cs="SimSun"/>
              </w:rPr>
              <w:t xml:space="preserve"> </w:t>
            </w:r>
            <w:r>
              <w:rPr>
                <w:rFonts w:ascii="SimSun" w:hAnsi="SimSun" w:eastAsia="SimSun" w:cs="SimSun"/>
                <w:spacing w:val="-2"/>
              </w:rPr>
              <w:t>地力提升</w:t>
            </w:r>
            <w:r>
              <w:rPr>
                <w:rFonts w:ascii="SimSun" w:hAnsi="SimSun" w:eastAsia="SimSun" w:cs="SimSun"/>
                <w:spacing w:val="-44"/>
              </w:rPr>
              <w:t xml:space="preserve"> </w:t>
            </w:r>
            <w:r>
              <w:rPr>
                <w:spacing w:val="-2"/>
              </w:rPr>
              <w:t>2.9</w:t>
            </w:r>
            <w:r>
              <w:rPr>
                <w:spacing w:val="14"/>
              </w:rPr>
              <w:t xml:space="preserve"> </w:t>
            </w:r>
            <w:r>
              <w:rPr>
                <w:rFonts w:ascii="SimSun" w:hAnsi="SimSun" w:eastAsia="SimSun" w:cs="SimSun"/>
                <w:spacing w:val="-2"/>
              </w:rPr>
              <w:t>万亩，山塘加固</w:t>
            </w:r>
            <w:r>
              <w:rPr>
                <w:rFonts w:ascii="SimSun" w:hAnsi="SimSun" w:eastAsia="SimSun" w:cs="SimSun"/>
                <w:spacing w:val="-28"/>
              </w:rPr>
              <w:t xml:space="preserve"> </w:t>
            </w:r>
            <w:r>
              <w:rPr>
                <w:spacing w:val="-2"/>
              </w:rPr>
              <w:t>13</w:t>
            </w:r>
            <w:r>
              <w:rPr>
                <w:spacing w:val="40"/>
                <w:w w:val="101"/>
              </w:rPr>
              <w:t xml:space="preserve"> </w:t>
            </w:r>
            <w:r>
              <w:rPr>
                <w:rFonts w:ascii="SimSun" w:hAnsi="SimSun" w:eastAsia="SimSun" w:cs="SimSun"/>
                <w:spacing w:val="-2"/>
              </w:rPr>
              <w:t>口，新建</w:t>
            </w:r>
            <w:r>
              <w:rPr>
                <w:rFonts w:ascii="SimSun" w:hAnsi="SimSun" w:eastAsia="SimSun" w:cs="SimSun"/>
              </w:rPr>
              <w:t xml:space="preserve"> </w:t>
            </w:r>
            <w:r>
              <w:rPr>
                <w:rFonts w:ascii="SimSun" w:hAnsi="SimSun" w:eastAsia="SimSun" w:cs="SimSun"/>
                <w:spacing w:val="2"/>
              </w:rPr>
              <w:t>改造泵站</w:t>
            </w:r>
            <w:r>
              <w:rPr>
                <w:rFonts w:ascii="SimSun" w:hAnsi="SimSun" w:eastAsia="SimSun" w:cs="SimSun"/>
                <w:spacing w:val="-21"/>
              </w:rPr>
              <w:t xml:space="preserve"> </w:t>
            </w:r>
            <w:r>
              <w:rPr>
                <w:spacing w:val="2"/>
              </w:rPr>
              <w:t>10 </w:t>
            </w:r>
            <w:r>
              <w:rPr>
                <w:rFonts w:ascii="SimSun" w:hAnsi="SimSun" w:eastAsia="SimSun" w:cs="SimSun"/>
                <w:spacing w:val="2"/>
              </w:rPr>
              <w:t>座，改造河坝</w:t>
            </w:r>
            <w:r>
              <w:rPr>
                <w:spacing w:val="2"/>
              </w:rPr>
              <w:t>6 </w:t>
            </w:r>
            <w:r>
              <w:rPr>
                <w:rFonts w:ascii="SimSun" w:hAnsi="SimSun" w:eastAsia="SimSun" w:cs="SimSun"/>
                <w:spacing w:val="2"/>
              </w:rPr>
              <w:t>座，衬砌改造</w:t>
            </w:r>
            <w:r>
              <w:rPr>
                <w:rFonts w:ascii="SimSun" w:hAnsi="SimSun" w:eastAsia="SimSun" w:cs="SimSun"/>
              </w:rPr>
              <w:t xml:space="preserve"> </w:t>
            </w:r>
            <w:r>
              <w:rPr>
                <w:rFonts w:ascii="SimSun" w:hAnsi="SimSun" w:eastAsia="SimSun" w:cs="SimSun"/>
                <w:spacing w:val="-2"/>
              </w:rPr>
              <w:t>渠道</w:t>
            </w:r>
            <w:r>
              <w:rPr>
                <w:rFonts w:ascii="SimSun" w:hAnsi="SimSun" w:eastAsia="SimSun" w:cs="SimSun"/>
                <w:spacing w:val="-27"/>
              </w:rPr>
              <w:t xml:space="preserve"> </w:t>
            </w:r>
            <w:r>
              <w:rPr>
                <w:spacing w:val="-2"/>
              </w:rPr>
              <w:t>72 </w:t>
            </w:r>
            <w:r>
              <w:rPr>
                <w:rFonts w:ascii="SimSun" w:hAnsi="SimSun" w:eastAsia="SimSun" w:cs="SimSun"/>
                <w:spacing w:val="-2"/>
              </w:rPr>
              <w:t>条</w:t>
            </w:r>
            <w:r>
              <w:rPr>
                <w:rFonts w:ascii="SimSun" w:hAnsi="SimSun" w:eastAsia="SimSun" w:cs="SimSun"/>
                <w:spacing w:val="-47"/>
              </w:rPr>
              <w:t xml:space="preserve"> </w:t>
            </w:r>
            <w:r>
              <w:rPr>
                <w:spacing w:val="-2"/>
              </w:rPr>
              <w:t>75.495km</w:t>
            </w:r>
            <w:r>
              <w:rPr>
                <w:rFonts w:ascii="SimSun" w:hAnsi="SimSun" w:eastAsia="SimSun" w:cs="SimSun"/>
                <w:spacing w:val="-2"/>
              </w:rPr>
              <w:t>，新增高效节水灌溉面</w:t>
            </w:r>
          </w:p>
          <w:p>
            <w:pPr>
              <w:pStyle w:val="TableText"/>
              <w:ind w:left="624"/>
              <w:spacing w:before="20" w:line="221" w:lineRule="auto"/>
              <w:rPr>
                <w:rFonts w:ascii="SimSun" w:hAnsi="SimSun" w:eastAsia="SimSun" w:cs="SimSun"/>
              </w:rPr>
            </w:pPr>
            <w:r>
              <w:rPr>
                <w:rFonts w:ascii="SimSun" w:hAnsi="SimSun" w:eastAsia="SimSun" w:cs="SimSun"/>
                <w:spacing w:val="-1"/>
              </w:rPr>
              <w:t>积</w:t>
            </w:r>
            <w:r>
              <w:rPr>
                <w:rFonts w:ascii="SimSun" w:hAnsi="SimSun" w:eastAsia="SimSun" w:cs="SimSun"/>
                <w:spacing w:val="-38"/>
              </w:rPr>
              <w:t xml:space="preserve"> </w:t>
            </w:r>
            <w:r>
              <w:rPr>
                <w:spacing w:val="-1"/>
              </w:rPr>
              <w:t>2867 </w:t>
            </w:r>
            <w:r>
              <w:rPr>
                <w:rFonts w:ascii="SimSun" w:hAnsi="SimSun" w:eastAsia="SimSun" w:cs="SimSun"/>
                <w:spacing w:val="-1"/>
              </w:rPr>
              <w:t>亩，整修田间道路</w:t>
            </w:r>
            <w:r>
              <w:rPr>
                <w:rFonts w:ascii="SimSun" w:hAnsi="SimSun" w:eastAsia="SimSun" w:cs="SimSun"/>
                <w:spacing w:val="-48"/>
              </w:rPr>
              <w:t xml:space="preserve"> </w:t>
            </w:r>
            <w:r>
              <w:rPr>
                <w:spacing w:val="-1"/>
              </w:rPr>
              <w:t>22 </w:t>
            </w:r>
            <w:r>
              <w:rPr>
                <w:rFonts w:ascii="SimSun" w:hAnsi="SimSun" w:eastAsia="SimSun" w:cs="SimSun"/>
                <w:spacing w:val="-1"/>
              </w:rPr>
              <w:t>条</w:t>
            </w:r>
          </w:p>
          <w:p>
            <w:pPr>
              <w:pStyle w:val="TableText"/>
              <w:ind w:left="218"/>
              <w:spacing w:before="22" w:line="221" w:lineRule="auto"/>
              <w:rPr>
                <w:rFonts w:ascii="SimSun" w:hAnsi="SimSun" w:eastAsia="SimSun" w:cs="SimSun"/>
              </w:rPr>
            </w:pPr>
            <w:r>
              <w:rPr>
                <w:spacing w:val="-2"/>
              </w:rPr>
              <w:t>13.913km</w:t>
            </w:r>
            <w:r>
              <w:rPr>
                <w:rFonts w:ascii="SimSun" w:hAnsi="SimSun" w:eastAsia="SimSun" w:cs="SimSun"/>
                <w:spacing w:val="-2"/>
              </w:rPr>
              <w:t>，购置安装风吸式太阳能杀虫灯</w:t>
            </w:r>
          </w:p>
          <w:p>
            <w:pPr>
              <w:pStyle w:val="TableText"/>
              <w:ind w:left="384"/>
              <w:spacing w:before="19" w:line="221" w:lineRule="auto"/>
              <w:rPr>
                <w:rFonts w:ascii="SimSun" w:hAnsi="SimSun" w:eastAsia="SimSun" w:cs="SimSun"/>
              </w:rPr>
            </w:pPr>
            <w:r>
              <w:rPr>
                <w:spacing w:val="-1"/>
              </w:rPr>
              <w:t>40 </w:t>
            </w:r>
            <w:r>
              <w:rPr>
                <w:rFonts w:ascii="SimSun" w:hAnsi="SimSun" w:eastAsia="SimSun" w:cs="SimSun"/>
                <w:spacing w:val="-1"/>
              </w:rPr>
              <w:t>盏；高标准农田信息化建设</w:t>
            </w:r>
            <w:r>
              <w:rPr>
                <w:rFonts w:ascii="SimSun" w:hAnsi="SimSun" w:eastAsia="SimSun" w:cs="SimSun"/>
                <w:spacing w:val="-46"/>
              </w:rPr>
              <w:t xml:space="preserve"> </w:t>
            </w:r>
            <w:r>
              <w:rPr>
                <w:spacing w:val="-1"/>
              </w:rPr>
              <w:t>2 </w:t>
            </w:r>
            <w:r>
              <w:rPr>
                <w:rFonts w:ascii="SimSun" w:hAnsi="SimSun" w:eastAsia="SimSun" w:cs="SimSun"/>
                <w:spacing w:val="-1"/>
              </w:rPr>
              <w:t>处。</w:t>
            </w:r>
          </w:p>
        </w:tc>
        <w:tc>
          <w:tcPr>
            <w:tcW w:w="5145" w:type="dxa"/>
            <w:vAlign w:val="top"/>
          </w:tcPr>
          <w:p>
            <w:pPr>
              <w:ind w:left="163" w:right="151" w:firstLine="1"/>
              <w:spacing w:before="31" w:line="234" w:lineRule="auto"/>
              <w:rPr>
                <w:rFonts w:ascii="SimSun" w:hAnsi="SimSun" w:eastAsia="SimSun" w:cs="SimSun"/>
                <w:sz w:val="21"/>
                <w:szCs w:val="21"/>
              </w:rPr>
            </w:pPr>
            <w:r>
              <w:rPr>
                <w:rFonts w:ascii="SimSun" w:hAnsi="SimSun" w:eastAsia="SimSun" w:cs="SimSun"/>
                <w:sz w:val="21"/>
                <w:szCs w:val="21"/>
                <w:spacing w:val="-1"/>
              </w:rPr>
              <w:t>大栗港镇德茂园村、大栗港社区、五羊坪村、黄道仑</w:t>
            </w:r>
            <w:r>
              <w:rPr>
                <w:rFonts w:ascii="SimSun" w:hAnsi="SimSun" w:eastAsia="SimSun" w:cs="SimSun"/>
                <w:sz w:val="21"/>
                <w:szCs w:val="21"/>
                <w:spacing w:val="15"/>
              </w:rPr>
              <w:t xml:space="preserve"> </w:t>
            </w:r>
            <w:r>
              <w:rPr>
                <w:rFonts w:ascii="SimSun" w:hAnsi="SimSun" w:eastAsia="SimSun" w:cs="SimSun"/>
                <w:sz w:val="21"/>
                <w:szCs w:val="21"/>
                <w:spacing w:val="-1"/>
              </w:rPr>
              <w:t>村、筑金坝村、童子山村，武潭镇杉树村、八家村、</w:t>
            </w:r>
            <w:r>
              <w:rPr>
                <w:rFonts w:ascii="SimSun" w:hAnsi="SimSun" w:eastAsia="SimSun" w:cs="SimSun"/>
                <w:sz w:val="21"/>
                <w:szCs w:val="21"/>
                <w:spacing w:val="17"/>
              </w:rPr>
              <w:t xml:space="preserve"> </w:t>
            </w:r>
            <w:r>
              <w:rPr>
                <w:rFonts w:ascii="SimSun" w:hAnsi="SimSun" w:eastAsia="SimSun" w:cs="SimSun"/>
                <w:sz w:val="21"/>
                <w:szCs w:val="21"/>
                <w:spacing w:val="-1"/>
              </w:rPr>
              <w:t>罗家坪村、熊家村、牛溪村、基固庙村，浮邱山乡田</w:t>
            </w:r>
            <w:r>
              <w:rPr>
                <w:rFonts w:ascii="SimSun" w:hAnsi="SimSun" w:eastAsia="SimSun" w:cs="SimSun"/>
                <w:sz w:val="21"/>
                <w:szCs w:val="21"/>
                <w:spacing w:val="17"/>
              </w:rPr>
              <w:t xml:space="preserve"> </w:t>
            </w:r>
            <w:r>
              <w:rPr>
                <w:rFonts w:ascii="SimSun" w:hAnsi="SimSun" w:eastAsia="SimSun" w:cs="SimSun"/>
                <w:sz w:val="21"/>
                <w:szCs w:val="21"/>
                <w:spacing w:val="-3"/>
              </w:rPr>
              <w:t>家冲村、齐心村、黄南冲村、白家河村、枳木山村，</w:t>
            </w:r>
          </w:p>
          <w:p>
            <w:pPr>
              <w:ind w:left="162" w:right="151" w:firstLine="110"/>
              <w:spacing w:before="24" w:line="234" w:lineRule="auto"/>
              <w:rPr>
                <w:rFonts w:ascii="SimSun" w:hAnsi="SimSun" w:eastAsia="SimSun" w:cs="SimSun"/>
                <w:sz w:val="21"/>
                <w:szCs w:val="21"/>
              </w:rPr>
            </w:pPr>
            <w:r>
              <w:rPr>
                <w:rFonts w:ascii="SimSun" w:hAnsi="SimSun" w:eastAsia="SimSun" w:cs="SimSun"/>
                <w:sz w:val="21"/>
                <w:szCs w:val="21"/>
                <w:spacing w:val="-1"/>
              </w:rPr>
              <w:t>沾溪镇九螺坊村、长田坊村、伍家洲村、荷叶山社</w:t>
            </w:r>
            <w:r>
              <w:rPr>
                <w:rFonts w:ascii="SimSun" w:hAnsi="SimSun" w:eastAsia="SimSun" w:cs="SimSun"/>
                <w:sz w:val="21"/>
                <w:szCs w:val="21"/>
                <w:spacing w:val="6"/>
              </w:rPr>
              <w:t xml:space="preserve">  </w:t>
            </w:r>
            <w:r>
              <w:rPr>
                <w:rFonts w:ascii="SimSun" w:hAnsi="SimSun" w:eastAsia="SimSun" w:cs="SimSun"/>
                <w:sz w:val="21"/>
                <w:szCs w:val="21"/>
                <w:spacing w:val="-1"/>
              </w:rPr>
              <w:t>区、卫红村、沾溪村，三堂街镇三堂街村、三堂街社</w:t>
            </w:r>
            <w:r>
              <w:rPr>
                <w:rFonts w:ascii="SimSun" w:hAnsi="SimSun" w:eastAsia="SimSun" w:cs="SimSun"/>
                <w:sz w:val="21"/>
                <w:szCs w:val="21"/>
                <w:spacing w:val="18"/>
              </w:rPr>
              <w:t xml:space="preserve"> </w:t>
            </w:r>
            <w:r>
              <w:rPr>
                <w:rFonts w:ascii="SimSun" w:hAnsi="SimSun" w:eastAsia="SimSun" w:cs="SimSun"/>
                <w:sz w:val="21"/>
                <w:szCs w:val="21"/>
                <w:spacing w:val="-1"/>
              </w:rPr>
              <w:t>区、合水桥村、天子仑村、九峰村、大屋山村、湖莲</w:t>
            </w:r>
            <w:r>
              <w:rPr>
                <w:rFonts w:ascii="SimSun" w:hAnsi="SimSun" w:eastAsia="SimSun" w:cs="SimSun"/>
                <w:sz w:val="21"/>
                <w:szCs w:val="21"/>
                <w:spacing w:val="18"/>
              </w:rPr>
              <w:t xml:space="preserve"> </w:t>
            </w:r>
            <w:r>
              <w:rPr>
                <w:rFonts w:ascii="SimSun" w:hAnsi="SimSun" w:eastAsia="SimSun" w:cs="SimSun"/>
                <w:sz w:val="21"/>
                <w:szCs w:val="21"/>
                <w:spacing w:val="-1"/>
              </w:rPr>
              <w:t>坪村，修山镇莲盆嘴村、修山社区、麻竹垸村、八都</w:t>
            </w:r>
          </w:p>
          <w:p>
            <w:pPr>
              <w:ind w:left="162" w:right="151" w:firstLine="106"/>
              <w:spacing w:before="25" w:line="234" w:lineRule="auto"/>
              <w:rPr>
                <w:rFonts w:ascii="SimSun" w:hAnsi="SimSun" w:eastAsia="SimSun" w:cs="SimSun"/>
                <w:sz w:val="21"/>
                <w:szCs w:val="21"/>
              </w:rPr>
            </w:pPr>
            <w:r>
              <w:rPr>
                <w:rFonts w:ascii="SimSun" w:hAnsi="SimSun" w:eastAsia="SimSun" w:cs="SimSun"/>
                <w:sz w:val="21"/>
                <w:szCs w:val="21"/>
                <w:spacing w:val="-1"/>
              </w:rPr>
              <w:t>村、三官桥村、九都村、花桥港村，牛田镇金凤山</w:t>
            </w:r>
            <w:r>
              <w:rPr>
                <w:rFonts w:ascii="SimSun" w:hAnsi="SimSun" w:eastAsia="SimSun" w:cs="SimSun"/>
                <w:sz w:val="21"/>
                <w:szCs w:val="21"/>
                <w:spacing w:val="8"/>
              </w:rPr>
              <w:t xml:space="preserve">  </w:t>
            </w:r>
            <w:r>
              <w:rPr>
                <w:rFonts w:ascii="SimSun" w:hAnsi="SimSun" w:eastAsia="SimSun" w:cs="SimSun"/>
                <w:sz w:val="21"/>
                <w:szCs w:val="21"/>
                <w:spacing w:val="-1"/>
              </w:rPr>
              <w:t>村、金光山村、峡山口村、杉树仑村，灰山港镇金沙</w:t>
            </w:r>
            <w:r>
              <w:rPr>
                <w:rFonts w:ascii="SimSun" w:hAnsi="SimSun" w:eastAsia="SimSun" w:cs="SimSun"/>
                <w:sz w:val="21"/>
                <w:szCs w:val="21"/>
                <w:spacing w:val="18"/>
              </w:rPr>
              <w:t xml:space="preserve"> </w:t>
            </w:r>
            <w:r>
              <w:rPr>
                <w:rFonts w:ascii="SimSun" w:hAnsi="SimSun" w:eastAsia="SimSun" w:cs="SimSun"/>
                <w:sz w:val="21"/>
                <w:szCs w:val="21"/>
                <w:spacing w:val="-1"/>
              </w:rPr>
              <w:t>坪村、刘家湾村、檀树界村、万功塘村、金沙洲村、</w:t>
            </w:r>
            <w:r>
              <w:rPr>
                <w:rFonts w:ascii="SimSun" w:hAnsi="SimSun" w:eastAsia="SimSun" w:cs="SimSun"/>
                <w:sz w:val="21"/>
                <w:szCs w:val="21"/>
                <w:spacing w:val="18"/>
              </w:rPr>
              <w:t xml:space="preserve"> </w:t>
            </w:r>
            <w:r>
              <w:rPr>
                <w:rFonts w:ascii="SimSun" w:hAnsi="SimSun" w:eastAsia="SimSun" w:cs="SimSun"/>
                <w:sz w:val="21"/>
                <w:szCs w:val="21"/>
                <w:spacing w:val="-2"/>
              </w:rPr>
              <w:t>雪峰山村、陈家湾村、曾家湾村，石牛江镇苏团村、</w:t>
            </w:r>
          </w:p>
          <w:p>
            <w:pPr>
              <w:pStyle w:val="TableText"/>
              <w:ind w:left="115" w:right="103" w:firstLine="153"/>
              <w:spacing w:before="20" w:line="233" w:lineRule="auto"/>
              <w:rPr>
                <w:rFonts w:ascii="SimSun" w:hAnsi="SimSun" w:eastAsia="SimSun" w:cs="SimSun"/>
              </w:rPr>
            </w:pPr>
            <w:r>
              <w:rPr>
                <w:rFonts w:ascii="SimSun" w:hAnsi="SimSun" w:eastAsia="SimSun" w:cs="SimSun"/>
                <w:spacing w:val="-1"/>
              </w:rPr>
              <w:t>增塘村、石牛江村、小坡头村、田庄湾村、黄泥田</w:t>
            </w:r>
            <w:r>
              <w:rPr>
                <w:rFonts w:ascii="SimSun" w:hAnsi="SimSun" w:eastAsia="SimSun" w:cs="SimSun"/>
                <w:spacing w:val="8"/>
              </w:rPr>
              <w:t xml:space="preserve">  </w:t>
            </w:r>
            <w:r>
              <w:rPr>
                <w:rFonts w:ascii="SimSun" w:hAnsi="SimSun" w:eastAsia="SimSun" w:cs="SimSun"/>
                <w:spacing w:val="2"/>
              </w:rPr>
              <w:t>村，桃花江镇栗树咀村、横木村、杨家坳村</w:t>
            </w:r>
            <w:r>
              <w:rPr>
                <w:rFonts w:ascii="SimSun" w:hAnsi="SimSun" w:eastAsia="SimSun" w:cs="SimSun"/>
                <w:spacing w:val="1"/>
              </w:rPr>
              <w:t>、金花桥</w:t>
            </w:r>
            <w:r>
              <w:rPr>
                <w:rFonts w:ascii="SimSun" w:hAnsi="SimSun" w:eastAsia="SimSun" w:cs="SimSun"/>
              </w:rPr>
              <w:t xml:space="preserve"> </w:t>
            </w:r>
            <w:r>
              <w:rPr>
                <w:rFonts w:ascii="SimSun" w:hAnsi="SimSun" w:eastAsia="SimSun" w:cs="SimSun"/>
                <w:spacing w:val="-2"/>
              </w:rPr>
              <w:t>村、罗家潭村，鸬鹚渡镇张子清村、千工坝村等</w:t>
            </w:r>
            <w:r>
              <w:rPr>
                <w:rFonts w:ascii="SimSun" w:hAnsi="SimSun" w:eastAsia="SimSun" w:cs="SimSun"/>
                <w:spacing w:val="-18"/>
              </w:rPr>
              <w:t xml:space="preserve"> </w:t>
            </w:r>
            <w:r>
              <w:rPr>
                <w:spacing w:val="-2"/>
              </w:rPr>
              <w:t>11 </w:t>
            </w:r>
            <w:r>
              <w:rPr>
                <w:rFonts w:ascii="SimSun" w:hAnsi="SimSun" w:eastAsia="SimSun" w:cs="SimSun"/>
                <w:spacing w:val="-2"/>
              </w:rPr>
              <w:t>个</w:t>
            </w:r>
          </w:p>
          <w:p>
            <w:pPr>
              <w:pStyle w:val="TableText"/>
              <w:ind w:left="1695"/>
              <w:spacing w:before="24" w:line="206" w:lineRule="auto"/>
              <w:rPr>
                <w:rFonts w:ascii="SimSun" w:hAnsi="SimSun" w:eastAsia="SimSun" w:cs="SimSun"/>
              </w:rPr>
            </w:pPr>
            <w:r>
              <w:rPr>
                <w:rFonts w:ascii="SimSun" w:hAnsi="SimSun" w:eastAsia="SimSun" w:cs="SimSun"/>
                <w:spacing w:val="-4"/>
              </w:rPr>
              <w:t>乡镇</w:t>
            </w:r>
            <w:r>
              <w:rPr>
                <w:rFonts w:ascii="SimSun" w:hAnsi="SimSun" w:eastAsia="SimSun" w:cs="SimSun"/>
                <w:spacing w:val="-44"/>
              </w:rPr>
              <w:t xml:space="preserve"> </w:t>
            </w:r>
            <w:r>
              <w:rPr>
                <w:spacing w:val="-4"/>
              </w:rPr>
              <w:t>62 </w:t>
            </w:r>
            <w:r>
              <w:rPr>
                <w:rFonts w:ascii="SimSun" w:hAnsi="SimSun" w:eastAsia="SimSun" w:cs="SimSun"/>
                <w:spacing w:val="-4"/>
              </w:rPr>
              <w:t>个行政村。</w:t>
            </w:r>
          </w:p>
        </w:tc>
        <w:tc>
          <w:tcPr>
            <w:tcW w:w="1005"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73"/>
              <w:spacing w:before="60" w:line="189" w:lineRule="auto"/>
              <w:rPr/>
            </w:pPr>
            <w:r>
              <w:rPr>
                <w:spacing w:val="-2"/>
              </w:rPr>
              <w:t>8886.93</w:t>
            </w:r>
          </w:p>
        </w:tc>
        <w:tc>
          <w:tcPr>
            <w:tcW w:w="110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26"/>
              <w:spacing w:before="60" w:line="189" w:lineRule="auto"/>
              <w:rPr/>
            </w:pPr>
            <w:r>
              <w:rPr>
                <w:spacing w:val="-2"/>
              </w:rPr>
              <w:t>8220.47</w:t>
            </w:r>
          </w:p>
        </w:tc>
        <w:tc>
          <w:tcPr>
            <w:tcW w:w="1406"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22"/>
              <w:spacing w:before="60" w:line="189" w:lineRule="auto"/>
              <w:rPr/>
            </w:pPr>
            <w:r>
              <w:rPr>
                <w:spacing w:val="-1"/>
              </w:rPr>
              <w:t>666.46</w:t>
            </w:r>
          </w:p>
        </w:tc>
        <w:tc>
          <w:tcPr>
            <w:tcW w:w="845" w:type="dxa"/>
            <w:vAlign w:val="top"/>
          </w:tcPr>
          <w:p>
            <w:pPr>
              <w:rPr>
                <w:rFonts w:ascii="Arial"/>
                <w:sz w:val="21"/>
              </w:rPr>
            </w:pPr>
            <w:r/>
          </w:p>
        </w:tc>
        <w:tc>
          <w:tcPr>
            <w:tcW w:w="1071"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124"/>
              <w:spacing w:before="68" w:line="221" w:lineRule="auto"/>
              <w:rPr>
                <w:rFonts w:ascii="SimSun" w:hAnsi="SimSun" w:eastAsia="SimSun" w:cs="SimSun"/>
                <w:sz w:val="21"/>
                <w:szCs w:val="21"/>
              </w:rPr>
            </w:pPr>
            <w:r>
              <w:rPr>
                <w:rFonts w:ascii="SimSun" w:hAnsi="SimSun" w:eastAsia="SimSun" w:cs="SimSun"/>
                <w:sz w:val="21"/>
                <w:szCs w:val="21"/>
                <w:spacing w:val="-2"/>
              </w:rPr>
              <w:t>大栗港镇</w:t>
            </w:r>
          </w:p>
          <w:p>
            <w:pPr>
              <w:ind w:left="123"/>
              <w:spacing w:before="20" w:line="220" w:lineRule="auto"/>
              <w:rPr>
                <w:rFonts w:ascii="SimSun" w:hAnsi="SimSun" w:eastAsia="SimSun" w:cs="SimSun"/>
                <w:sz w:val="21"/>
                <w:szCs w:val="21"/>
              </w:rPr>
            </w:pPr>
            <w:r>
              <w:rPr>
                <w:rFonts w:ascii="SimSun" w:hAnsi="SimSun" w:eastAsia="SimSun" w:cs="SimSun"/>
                <w:sz w:val="21"/>
                <w:szCs w:val="21"/>
                <w:spacing w:val="-2"/>
              </w:rPr>
              <w:t>德茂园村</w:t>
            </w:r>
          </w:p>
          <w:p>
            <w:pPr>
              <w:ind w:left="123"/>
              <w:spacing w:before="23" w:line="223" w:lineRule="auto"/>
              <w:rPr>
                <w:rFonts w:ascii="SimSun" w:hAnsi="SimSun" w:eastAsia="SimSun" w:cs="SimSun"/>
                <w:sz w:val="21"/>
                <w:szCs w:val="21"/>
              </w:rPr>
            </w:pPr>
            <w:r>
              <w:rPr>
                <w:rFonts w:ascii="SimSun" w:hAnsi="SimSun" w:eastAsia="SimSun" w:cs="SimSun"/>
                <w:sz w:val="21"/>
                <w:szCs w:val="21"/>
                <w:spacing w:val="-2"/>
              </w:rPr>
              <w:t>规划重点</w:t>
            </w:r>
          </w:p>
          <w:p>
            <w:pPr>
              <w:ind w:left="228"/>
              <w:spacing w:before="17" w:line="222" w:lineRule="auto"/>
              <w:rPr>
                <w:rFonts w:ascii="SimSun" w:hAnsi="SimSun" w:eastAsia="SimSun" w:cs="SimSun"/>
                <w:sz w:val="21"/>
                <w:szCs w:val="21"/>
              </w:rPr>
            </w:pPr>
            <w:r>
              <w:rPr>
                <w:rFonts w:ascii="SimSun" w:hAnsi="SimSun" w:eastAsia="SimSun" w:cs="SimSun"/>
                <w:sz w:val="21"/>
                <w:szCs w:val="21"/>
                <w:spacing w:val="-2"/>
              </w:rPr>
              <w:t>示范区</w:t>
            </w:r>
          </w:p>
        </w:tc>
      </w:tr>
      <w:tr>
        <w:trPr>
          <w:trHeight w:val="1639" w:hRule="atLeast"/>
        </w:trPr>
        <w:tc>
          <w:tcPr>
            <w:tcW w:w="501" w:type="dxa"/>
            <w:vAlign w:val="top"/>
          </w:tcPr>
          <w:p>
            <w:pPr>
              <w:spacing w:line="343" w:lineRule="auto"/>
              <w:rPr>
                <w:rFonts w:ascii="Arial"/>
                <w:sz w:val="21"/>
              </w:rPr>
            </w:pPr>
            <w:r/>
          </w:p>
          <w:p>
            <w:pPr>
              <w:spacing w:line="344" w:lineRule="auto"/>
              <w:rPr>
                <w:rFonts w:ascii="Arial"/>
                <w:sz w:val="21"/>
              </w:rPr>
            </w:pPr>
            <w:r/>
          </w:p>
          <w:p>
            <w:pPr>
              <w:pStyle w:val="TableText"/>
              <w:ind w:left="204"/>
              <w:spacing w:before="61" w:line="186" w:lineRule="auto"/>
              <w:rPr/>
            </w:pPr>
            <w:r>
              <w:rPr/>
              <w:t>5</w:t>
            </w:r>
          </w:p>
        </w:tc>
        <w:tc>
          <w:tcPr>
            <w:tcW w:w="917" w:type="dxa"/>
            <w:vAlign w:val="top"/>
          </w:tcPr>
          <w:p>
            <w:pPr>
              <w:ind w:left="147"/>
              <w:spacing w:before="304"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ind w:left="120"/>
              <w:spacing w:before="33" w:line="221" w:lineRule="auto"/>
              <w:rPr>
                <w:rFonts w:ascii="SimSun" w:hAnsi="SimSun" w:eastAsia="SimSun" w:cs="SimSun"/>
                <w:sz w:val="21"/>
                <w:szCs w:val="21"/>
              </w:rPr>
            </w:pPr>
            <w:r>
              <w:rPr>
                <w:rFonts w:ascii="SimSun" w:hAnsi="SimSun" w:eastAsia="SimSun" w:cs="SimSun"/>
                <w:sz w:val="21"/>
                <w:szCs w:val="21"/>
                <w:spacing w:val="-1"/>
              </w:rPr>
              <w:t>益阳市桃江县武</w:t>
            </w:r>
          </w:p>
          <w:p>
            <w:pPr>
              <w:pStyle w:val="TableText"/>
              <w:ind w:left="119"/>
              <w:spacing w:before="19" w:line="221" w:lineRule="auto"/>
              <w:rPr>
                <w:rFonts w:ascii="SimSun" w:hAnsi="SimSun" w:eastAsia="SimSun" w:cs="SimSun"/>
              </w:rPr>
            </w:pPr>
            <w:r>
              <w:rPr>
                <w:rFonts w:ascii="SimSun" w:hAnsi="SimSun" w:eastAsia="SimSun" w:cs="SimSun"/>
                <w:spacing w:val="-2"/>
              </w:rPr>
              <w:t>潭镇等</w:t>
            </w:r>
            <w:r>
              <w:rPr>
                <w:rFonts w:ascii="SimSun" w:hAnsi="SimSun" w:eastAsia="SimSun" w:cs="SimSun"/>
                <w:spacing w:val="-43"/>
              </w:rPr>
              <w:t xml:space="preserve"> </w:t>
            </w:r>
            <w:r>
              <w:rPr>
                <w:spacing w:val="-2"/>
              </w:rPr>
              <w:t>5 </w:t>
            </w:r>
            <w:r>
              <w:rPr>
                <w:rFonts w:ascii="SimSun" w:hAnsi="SimSun" w:eastAsia="SimSun" w:cs="SimSun"/>
                <w:spacing w:val="-2"/>
              </w:rPr>
              <w:t>个乡镇</w:t>
            </w:r>
          </w:p>
          <w:p>
            <w:pPr>
              <w:pStyle w:val="TableText"/>
              <w:ind w:left="176"/>
              <w:spacing w:before="20" w:line="220" w:lineRule="auto"/>
              <w:rPr>
                <w:rFonts w:ascii="SimSun" w:hAnsi="SimSun" w:eastAsia="SimSun" w:cs="SimSun"/>
              </w:rPr>
            </w:pPr>
            <w:r>
              <w:rPr>
                <w:rFonts w:ascii="SimSun" w:hAnsi="SimSun" w:eastAsia="SimSun" w:cs="SimSun"/>
                <w:spacing w:val="-1"/>
              </w:rPr>
              <w:t>天湾村等</w:t>
            </w:r>
            <w:r>
              <w:rPr>
                <w:rFonts w:ascii="SimSun" w:hAnsi="SimSun" w:eastAsia="SimSun" w:cs="SimSun"/>
                <w:spacing w:val="-48"/>
              </w:rPr>
              <w:t xml:space="preserve"> </w:t>
            </w:r>
            <w:r>
              <w:rPr>
                <w:spacing w:val="-1"/>
              </w:rPr>
              <w:t>20 </w:t>
            </w:r>
            <w:r>
              <w:rPr>
                <w:rFonts w:ascii="SimSun" w:hAnsi="SimSun" w:eastAsia="SimSun" w:cs="SimSun"/>
                <w:spacing w:val="-1"/>
              </w:rPr>
              <w:t>个</w:t>
            </w:r>
          </w:p>
          <w:p>
            <w:pPr>
              <w:ind w:left="120"/>
              <w:spacing w:before="23" w:line="220" w:lineRule="auto"/>
              <w:rPr>
                <w:rFonts w:ascii="SimSun" w:hAnsi="SimSun" w:eastAsia="SimSun" w:cs="SimSun"/>
                <w:sz w:val="21"/>
                <w:szCs w:val="21"/>
              </w:rPr>
            </w:pPr>
            <w:r>
              <w:rPr>
                <w:rFonts w:ascii="SimSun" w:hAnsi="SimSun" w:eastAsia="SimSun" w:cs="SimSun"/>
                <w:sz w:val="21"/>
                <w:szCs w:val="21"/>
                <w:spacing w:val="-1"/>
              </w:rPr>
              <w:t>村高标准农田建</w:t>
            </w:r>
          </w:p>
          <w:p>
            <w:pPr>
              <w:ind w:left="122"/>
              <w:spacing w:before="21" w:line="221" w:lineRule="auto"/>
              <w:rPr>
                <w:rFonts w:ascii="SimSun" w:hAnsi="SimSun" w:eastAsia="SimSun" w:cs="SimSun"/>
                <w:sz w:val="21"/>
                <w:szCs w:val="21"/>
              </w:rPr>
            </w:pPr>
            <w:r>
              <w:rPr>
                <w:rFonts w:ascii="SimSun" w:hAnsi="SimSun" w:eastAsia="SimSun" w:cs="SimSun"/>
                <w:sz w:val="21"/>
                <w:szCs w:val="21"/>
                <w:spacing w:val="-3"/>
              </w:rPr>
              <w:t>设项目（二〇二</w:t>
            </w:r>
          </w:p>
          <w:p>
            <w:pPr>
              <w:ind w:left="559"/>
              <w:spacing w:before="22" w:line="206" w:lineRule="auto"/>
              <w:rPr>
                <w:rFonts w:ascii="SimSun" w:hAnsi="SimSun" w:eastAsia="SimSun" w:cs="SimSun"/>
                <w:sz w:val="21"/>
                <w:szCs w:val="21"/>
              </w:rPr>
            </w:pPr>
            <w:r>
              <w:rPr>
                <w:rFonts w:ascii="SimSun" w:hAnsi="SimSun" w:eastAsia="SimSun" w:cs="SimSun"/>
                <w:sz w:val="21"/>
                <w:szCs w:val="21"/>
                <w:spacing w:val="-9"/>
              </w:rPr>
              <w:t>四年）</w:t>
            </w:r>
          </w:p>
        </w:tc>
        <w:tc>
          <w:tcPr>
            <w:tcW w:w="1135" w:type="dxa"/>
            <w:vAlign w:val="top"/>
          </w:tcPr>
          <w:p>
            <w:pPr>
              <w:spacing w:line="252" w:lineRule="auto"/>
              <w:rPr>
                <w:rFonts w:ascii="Arial"/>
                <w:sz w:val="21"/>
              </w:rPr>
            </w:pPr>
            <w:r/>
          </w:p>
          <w:p>
            <w:pPr>
              <w:spacing w:line="253"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52" w:lineRule="auto"/>
              <w:rPr>
                <w:rFonts w:ascii="Arial"/>
                <w:sz w:val="21"/>
              </w:rPr>
            </w:pPr>
            <w:r/>
          </w:p>
          <w:p>
            <w:pPr>
              <w:spacing w:line="252" w:lineRule="auto"/>
              <w:rPr>
                <w:rFonts w:ascii="Arial"/>
                <w:sz w:val="21"/>
              </w:rPr>
            </w:pPr>
            <w:r/>
          </w:p>
          <w:p>
            <w:pPr>
              <w:ind w:left="430" w:right="111" w:hanging="312"/>
              <w:spacing w:before="68"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342" w:lineRule="auto"/>
              <w:rPr>
                <w:rFonts w:ascii="Arial"/>
                <w:sz w:val="21"/>
              </w:rPr>
            </w:pPr>
            <w:r/>
          </w:p>
          <w:p>
            <w:pPr>
              <w:spacing w:line="342" w:lineRule="auto"/>
              <w:rPr>
                <w:rFonts w:ascii="Arial"/>
                <w:sz w:val="21"/>
              </w:rPr>
            </w:pPr>
            <w:r/>
          </w:p>
          <w:p>
            <w:pPr>
              <w:pStyle w:val="TableText"/>
              <w:ind w:left="182"/>
              <w:spacing w:before="61" w:line="189" w:lineRule="auto"/>
              <w:rPr/>
            </w:pPr>
            <w:r>
              <w:rPr>
                <w:spacing w:val="-4"/>
              </w:rPr>
              <w:t>15500</w:t>
            </w:r>
          </w:p>
        </w:tc>
        <w:tc>
          <w:tcPr>
            <w:tcW w:w="4180" w:type="dxa"/>
            <w:vAlign w:val="top"/>
          </w:tcPr>
          <w:p>
            <w:pPr>
              <w:pStyle w:val="TableText"/>
              <w:ind w:left="181" w:right="164" w:hanging="55"/>
              <w:spacing w:before="35" w:line="234" w:lineRule="auto"/>
              <w:jc w:val="right"/>
              <w:rPr>
                <w:rFonts w:ascii="SimSun" w:hAnsi="SimSun" w:eastAsia="SimSun" w:cs="SimSun"/>
              </w:rPr>
            </w:pPr>
            <w:r>
              <w:rPr>
                <w:rFonts w:ascii="SimSun" w:hAnsi="SimSun" w:eastAsia="SimSun" w:cs="SimSun"/>
                <w:spacing w:val="-3"/>
              </w:rPr>
              <w:t>主要建设内容包括：田块整治</w:t>
            </w:r>
            <w:r>
              <w:rPr>
                <w:rFonts w:ascii="SimSun" w:hAnsi="SimSun" w:eastAsia="SimSun" w:cs="SimSun"/>
                <w:spacing w:val="-39"/>
              </w:rPr>
              <w:t xml:space="preserve"> </w:t>
            </w:r>
            <w:r>
              <w:rPr>
                <w:spacing w:val="-3"/>
              </w:rPr>
              <w:t>5409.49 </w:t>
            </w:r>
            <w:r>
              <w:rPr>
                <w:rFonts w:ascii="SimSun" w:hAnsi="SimSun" w:eastAsia="SimSun" w:cs="SimSun"/>
                <w:spacing w:val="-3"/>
              </w:rPr>
              <w:t>亩，</w:t>
            </w:r>
            <w:r>
              <w:rPr>
                <w:rFonts w:ascii="SimSun" w:hAnsi="SimSun" w:eastAsia="SimSun" w:cs="SimSun"/>
              </w:rPr>
              <w:t xml:space="preserve"> </w:t>
            </w:r>
            <w:r>
              <w:rPr>
                <w:rFonts w:ascii="SimSun" w:hAnsi="SimSun" w:eastAsia="SimSun" w:cs="SimSun"/>
                <w:spacing w:val="-3"/>
              </w:rPr>
              <w:t>地力保持工程</w:t>
            </w:r>
            <w:r>
              <w:rPr>
                <w:rFonts w:ascii="SimSun" w:hAnsi="SimSun" w:eastAsia="SimSun" w:cs="SimSun"/>
                <w:spacing w:val="-23"/>
              </w:rPr>
              <w:t xml:space="preserve"> </w:t>
            </w:r>
            <w:r>
              <w:rPr>
                <w:spacing w:val="-3"/>
              </w:rPr>
              <w:t>15500 </w:t>
            </w:r>
            <w:r>
              <w:rPr>
                <w:rFonts w:ascii="SimSun" w:hAnsi="SimSun" w:eastAsia="SimSun" w:cs="SimSun"/>
                <w:spacing w:val="-3"/>
              </w:rPr>
              <w:t>亩，新建改造泵站</w:t>
            </w:r>
            <w:r>
              <w:rPr>
                <w:rFonts w:ascii="SimSun" w:hAnsi="SimSun" w:eastAsia="SimSun" w:cs="SimSun"/>
                <w:spacing w:val="-30"/>
              </w:rPr>
              <w:t xml:space="preserve"> </w:t>
            </w:r>
            <w:r>
              <w:rPr>
                <w:spacing w:val="-3"/>
              </w:rPr>
              <w:t>11</w:t>
            </w:r>
            <w:r>
              <w:rPr/>
              <w:t xml:space="preserve"> </w:t>
            </w:r>
            <w:r>
              <w:rPr>
                <w:rFonts w:ascii="SimSun" w:hAnsi="SimSun" w:eastAsia="SimSun" w:cs="SimSun"/>
                <w:spacing w:val="-3"/>
              </w:rPr>
              <w:t>座，改造河坝</w:t>
            </w:r>
            <w:r>
              <w:rPr>
                <w:rFonts w:ascii="SimSun" w:hAnsi="SimSun" w:eastAsia="SimSun" w:cs="SimSun"/>
                <w:spacing w:val="-26"/>
              </w:rPr>
              <w:t xml:space="preserve"> </w:t>
            </w:r>
            <w:r>
              <w:rPr>
                <w:spacing w:val="-3"/>
              </w:rPr>
              <w:t>1 </w:t>
            </w:r>
            <w:r>
              <w:rPr>
                <w:rFonts w:ascii="SimSun" w:hAnsi="SimSun" w:eastAsia="SimSun" w:cs="SimSun"/>
                <w:spacing w:val="-3"/>
              </w:rPr>
              <w:t>座，山塘整修</w:t>
            </w:r>
            <w:r>
              <w:rPr>
                <w:rFonts w:ascii="SimSun" w:hAnsi="SimSun" w:eastAsia="SimSun" w:cs="SimSun"/>
                <w:spacing w:val="-43"/>
              </w:rPr>
              <w:t xml:space="preserve"> </w:t>
            </w:r>
            <w:r>
              <w:rPr>
                <w:spacing w:val="-3"/>
              </w:rPr>
              <w:t>9</w:t>
            </w:r>
            <w:r>
              <w:rPr>
                <w:spacing w:val="38"/>
              </w:rPr>
              <w:t xml:space="preserve"> </w:t>
            </w:r>
            <w:r>
              <w:rPr>
                <w:rFonts w:ascii="SimSun" w:hAnsi="SimSun" w:eastAsia="SimSun" w:cs="SimSun"/>
                <w:spacing w:val="-3"/>
              </w:rPr>
              <w:t>口，衬砌</w:t>
            </w:r>
            <w:r>
              <w:rPr>
                <w:rFonts w:ascii="SimSun" w:hAnsi="SimSun" w:eastAsia="SimSun" w:cs="SimSun"/>
              </w:rPr>
              <w:t xml:space="preserve"> </w:t>
            </w:r>
            <w:r>
              <w:rPr>
                <w:rFonts w:ascii="SimSun" w:hAnsi="SimSun" w:eastAsia="SimSun" w:cs="SimSun"/>
                <w:spacing w:val="-1"/>
              </w:rPr>
              <w:t>改造渠道</w:t>
            </w:r>
            <w:r>
              <w:rPr>
                <w:rFonts w:ascii="SimSun" w:hAnsi="SimSun" w:eastAsia="SimSun" w:cs="SimSun"/>
                <w:spacing w:val="-47"/>
              </w:rPr>
              <w:t xml:space="preserve"> </w:t>
            </w:r>
            <w:r>
              <w:rPr>
                <w:spacing w:val="-1"/>
              </w:rPr>
              <w:t>43 </w:t>
            </w:r>
            <w:r>
              <w:rPr>
                <w:rFonts w:ascii="SimSun" w:hAnsi="SimSun" w:eastAsia="SimSun" w:cs="SimSun"/>
                <w:spacing w:val="-1"/>
              </w:rPr>
              <w:t>条，新增高效节水灌溉面积</w:t>
            </w:r>
          </w:p>
          <w:p>
            <w:pPr>
              <w:pStyle w:val="TableText"/>
              <w:ind w:left="895" w:right="116" w:hanging="754"/>
              <w:spacing w:before="20" w:line="223" w:lineRule="auto"/>
              <w:rPr>
                <w:rFonts w:ascii="SimSun" w:hAnsi="SimSun" w:eastAsia="SimSun" w:cs="SimSun"/>
              </w:rPr>
            </w:pPr>
            <w:r>
              <w:rPr>
                <w:spacing w:val="-2"/>
              </w:rPr>
              <w:t>1730 </w:t>
            </w:r>
            <w:r>
              <w:rPr>
                <w:rFonts w:ascii="SimSun" w:hAnsi="SimSun" w:eastAsia="SimSun" w:cs="SimSun"/>
                <w:spacing w:val="-2"/>
              </w:rPr>
              <w:t>亩，整修田间道路</w:t>
            </w:r>
            <w:r>
              <w:rPr>
                <w:rFonts w:ascii="SimSun" w:hAnsi="SimSun" w:eastAsia="SimSun" w:cs="SimSun"/>
                <w:spacing w:val="-28"/>
              </w:rPr>
              <w:t xml:space="preserve"> </w:t>
            </w:r>
            <w:r>
              <w:rPr>
                <w:spacing w:val="-2"/>
              </w:rPr>
              <w:t>13 </w:t>
            </w:r>
            <w:r>
              <w:rPr>
                <w:rFonts w:ascii="SimSun" w:hAnsi="SimSun" w:eastAsia="SimSun" w:cs="SimSun"/>
                <w:spacing w:val="-2"/>
              </w:rPr>
              <w:t>条，购置安装风</w:t>
            </w:r>
            <w:r>
              <w:rPr>
                <w:rFonts w:ascii="SimSun" w:hAnsi="SimSun" w:eastAsia="SimSun" w:cs="SimSun"/>
              </w:rPr>
              <w:t xml:space="preserve"> </w:t>
            </w:r>
            <w:r>
              <w:rPr>
                <w:rFonts w:ascii="SimSun" w:hAnsi="SimSun" w:eastAsia="SimSun" w:cs="SimSun"/>
                <w:spacing w:val="-3"/>
              </w:rPr>
              <w:t>吸式太阳能杀虫灯</w:t>
            </w:r>
            <w:r>
              <w:rPr>
                <w:rFonts w:ascii="SimSun" w:hAnsi="SimSun" w:eastAsia="SimSun" w:cs="SimSun"/>
                <w:spacing w:val="-41"/>
              </w:rPr>
              <w:t xml:space="preserve"> </w:t>
            </w:r>
            <w:r>
              <w:rPr>
                <w:spacing w:val="-3"/>
              </w:rPr>
              <w:t>95 </w:t>
            </w:r>
            <w:r>
              <w:rPr>
                <w:rFonts w:ascii="SimSun" w:hAnsi="SimSun" w:eastAsia="SimSun" w:cs="SimSun"/>
                <w:spacing w:val="-3"/>
              </w:rPr>
              <w:t>盏。</w:t>
            </w:r>
          </w:p>
        </w:tc>
        <w:tc>
          <w:tcPr>
            <w:tcW w:w="5145" w:type="dxa"/>
            <w:vAlign w:val="top"/>
          </w:tcPr>
          <w:p>
            <w:pPr>
              <w:ind w:left="162" w:right="151" w:firstLine="108"/>
              <w:spacing w:before="34" w:line="235" w:lineRule="auto"/>
              <w:rPr>
                <w:rFonts w:ascii="SimSun" w:hAnsi="SimSun" w:eastAsia="SimSun" w:cs="SimSun"/>
                <w:sz w:val="21"/>
                <w:szCs w:val="21"/>
              </w:rPr>
            </w:pPr>
            <w:r>
              <w:rPr>
                <w:rFonts w:ascii="SimSun" w:hAnsi="SimSun" w:eastAsia="SimSun" w:cs="SimSun"/>
                <w:sz w:val="21"/>
                <w:szCs w:val="21"/>
                <w:spacing w:val="-1"/>
              </w:rPr>
              <w:t>武潭镇天湾村、高峰村、泥潭村，马迹塘镇范家园</w:t>
            </w:r>
            <w:r>
              <w:rPr>
                <w:rFonts w:ascii="SimSun" w:hAnsi="SimSun" w:eastAsia="SimSun" w:cs="SimSun"/>
                <w:sz w:val="21"/>
                <w:szCs w:val="21"/>
                <w:spacing w:val="7"/>
              </w:rPr>
              <w:t xml:space="preserve">  </w:t>
            </w:r>
            <w:r>
              <w:rPr>
                <w:rFonts w:ascii="SimSun" w:hAnsi="SimSun" w:eastAsia="SimSun" w:cs="SimSun"/>
                <w:sz w:val="21"/>
                <w:szCs w:val="21"/>
                <w:spacing w:val="-1"/>
              </w:rPr>
              <w:t>村、大塘坪村，三堂街镇九峰村、龙牙坪村、大屋山</w:t>
            </w:r>
            <w:r>
              <w:rPr>
                <w:rFonts w:ascii="SimSun" w:hAnsi="SimSun" w:eastAsia="SimSun" w:cs="SimSun"/>
                <w:sz w:val="21"/>
                <w:szCs w:val="21"/>
                <w:spacing w:val="18"/>
              </w:rPr>
              <w:t xml:space="preserve"> </w:t>
            </w:r>
            <w:r>
              <w:rPr>
                <w:rFonts w:ascii="SimSun" w:hAnsi="SimSun" w:eastAsia="SimSun" w:cs="SimSun"/>
                <w:sz w:val="21"/>
                <w:szCs w:val="21"/>
                <w:spacing w:val="-1"/>
              </w:rPr>
              <w:t>村、胡家坳村，鲊埠回族乡车门塅村、江家坝村、大</w:t>
            </w:r>
            <w:r>
              <w:rPr>
                <w:rFonts w:ascii="SimSun" w:hAnsi="SimSun" w:eastAsia="SimSun" w:cs="SimSun"/>
                <w:sz w:val="21"/>
                <w:szCs w:val="21"/>
                <w:spacing w:val="18"/>
              </w:rPr>
              <w:t xml:space="preserve"> </w:t>
            </w:r>
            <w:r>
              <w:rPr>
                <w:rFonts w:ascii="SimSun" w:hAnsi="SimSun" w:eastAsia="SimSun" w:cs="SimSun"/>
                <w:sz w:val="21"/>
                <w:szCs w:val="21"/>
                <w:spacing w:val="-1"/>
              </w:rPr>
              <w:t>水田村、鲊埠社区，大栗港镇五羊坪村、牌形上村、</w:t>
            </w:r>
            <w:r>
              <w:rPr>
                <w:rFonts w:ascii="SimSun" w:hAnsi="SimSun" w:eastAsia="SimSun" w:cs="SimSun"/>
                <w:sz w:val="21"/>
                <w:szCs w:val="21"/>
                <w:spacing w:val="18"/>
              </w:rPr>
              <w:t xml:space="preserve"> </w:t>
            </w:r>
            <w:r>
              <w:rPr>
                <w:rFonts w:ascii="SimSun" w:hAnsi="SimSun" w:eastAsia="SimSun" w:cs="SimSun"/>
                <w:sz w:val="21"/>
                <w:szCs w:val="21"/>
                <w:spacing w:val="-1"/>
              </w:rPr>
              <w:t>栗山河村、红金村、张家村、松木桥村、卢家村，共</w:t>
            </w:r>
          </w:p>
          <w:p>
            <w:pPr>
              <w:pStyle w:val="TableText"/>
              <w:ind w:left="1505"/>
              <w:spacing w:before="23" w:line="206" w:lineRule="auto"/>
              <w:rPr>
                <w:rFonts w:ascii="SimSun" w:hAnsi="SimSun" w:eastAsia="SimSun" w:cs="SimSun"/>
              </w:rPr>
            </w:pPr>
            <w:r>
              <w:rPr>
                <w:spacing w:val="-4"/>
              </w:rPr>
              <w:t>5 </w:t>
            </w:r>
            <w:r>
              <w:rPr>
                <w:rFonts w:ascii="SimSun" w:hAnsi="SimSun" w:eastAsia="SimSun" w:cs="SimSun"/>
                <w:spacing w:val="-4"/>
              </w:rPr>
              <w:t>个乡镇</w:t>
            </w:r>
            <w:r>
              <w:rPr>
                <w:rFonts w:ascii="SimSun" w:hAnsi="SimSun" w:eastAsia="SimSun" w:cs="SimSun"/>
                <w:spacing w:val="-37"/>
              </w:rPr>
              <w:t xml:space="preserve"> </w:t>
            </w:r>
            <w:r>
              <w:rPr>
                <w:spacing w:val="-4"/>
              </w:rPr>
              <w:t>20</w:t>
            </w:r>
            <w:r>
              <w:rPr>
                <w:spacing w:val="8"/>
              </w:rPr>
              <w:t xml:space="preserve"> </w:t>
            </w:r>
            <w:r>
              <w:rPr>
                <w:rFonts w:ascii="SimSun" w:hAnsi="SimSun" w:eastAsia="SimSun" w:cs="SimSun"/>
                <w:spacing w:val="-4"/>
              </w:rPr>
              <w:t>个行政村。</w:t>
            </w:r>
          </w:p>
        </w:tc>
        <w:tc>
          <w:tcPr>
            <w:tcW w:w="1005" w:type="dxa"/>
            <w:vAlign w:val="top"/>
          </w:tcPr>
          <w:p>
            <w:pPr>
              <w:spacing w:line="342" w:lineRule="auto"/>
              <w:rPr>
                <w:rFonts w:ascii="Arial"/>
                <w:sz w:val="21"/>
              </w:rPr>
            </w:pPr>
            <w:r/>
          </w:p>
          <w:p>
            <w:pPr>
              <w:spacing w:line="342" w:lineRule="auto"/>
              <w:rPr>
                <w:rFonts w:ascii="Arial"/>
                <w:sz w:val="21"/>
              </w:rPr>
            </w:pPr>
            <w:r/>
          </w:p>
          <w:p>
            <w:pPr>
              <w:pStyle w:val="TableText"/>
              <w:ind w:left="293"/>
              <w:spacing w:before="61" w:line="189" w:lineRule="auto"/>
              <w:rPr/>
            </w:pPr>
            <w:r>
              <w:rPr>
                <w:spacing w:val="-1"/>
              </w:rPr>
              <w:t>4623</w:t>
            </w:r>
          </w:p>
        </w:tc>
        <w:tc>
          <w:tcPr>
            <w:tcW w:w="1108" w:type="dxa"/>
            <w:vAlign w:val="top"/>
          </w:tcPr>
          <w:p>
            <w:pPr>
              <w:spacing w:line="342" w:lineRule="auto"/>
              <w:rPr>
                <w:rFonts w:ascii="Arial"/>
                <w:sz w:val="21"/>
              </w:rPr>
            </w:pPr>
            <w:r/>
          </w:p>
          <w:p>
            <w:pPr>
              <w:spacing w:line="342" w:lineRule="auto"/>
              <w:rPr>
                <w:rFonts w:ascii="Arial"/>
                <w:sz w:val="21"/>
              </w:rPr>
            </w:pPr>
            <w:r/>
          </w:p>
          <w:p>
            <w:pPr>
              <w:pStyle w:val="TableText"/>
              <w:ind w:left="346"/>
              <w:spacing w:before="61" w:line="189" w:lineRule="auto"/>
              <w:rPr/>
            </w:pPr>
            <w:r>
              <w:rPr>
                <w:spacing w:val="-1"/>
              </w:rPr>
              <w:t>4623</w:t>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rPr>
                <w:rFonts w:ascii="Arial"/>
                <w:sz w:val="21"/>
              </w:rPr>
            </w:pPr>
            <w:r/>
          </w:p>
        </w:tc>
      </w:tr>
      <w:tr>
        <w:trPr>
          <w:trHeight w:val="1638" w:hRule="atLeast"/>
        </w:trPr>
        <w:tc>
          <w:tcPr>
            <w:tcW w:w="501" w:type="dxa"/>
            <w:vAlign w:val="top"/>
          </w:tcPr>
          <w:p>
            <w:pPr>
              <w:spacing w:line="342" w:lineRule="auto"/>
              <w:rPr>
                <w:rFonts w:ascii="Arial"/>
                <w:sz w:val="21"/>
              </w:rPr>
            </w:pPr>
            <w:r/>
          </w:p>
          <w:p>
            <w:pPr>
              <w:spacing w:line="343" w:lineRule="auto"/>
              <w:rPr>
                <w:rFonts w:ascii="Arial"/>
                <w:sz w:val="21"/>
              </w:rPr>
            </w:pPr>
            <w:r/>
          </w:p>
          <w:p>
            <w:pPr>
              <w:pStyle w:val="TableText"/>
              <w:ind w:left="203"/>
              <w:spacing w:before="60" w:line="189" w:lineRule="auto"/>
              <w:rPr/>
            </w:pPr>
            <w:r>
              <w:rPr/>
              <w:t>6</w:t>
            </w:r>
          </w:p>
        </w:tc>
        <w:tc>
          <w:tcPr>
            <w:tcW w:w="917" w:type="dxa"/>
            <w:vAlign w:val="top"/>
          </w:tcPr>
          <w:p>
            <w:pPr>
              <w:ind w:left="147"/>
              <w:spacing w:before="304"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ind w:left="121" w:right="111" w:hanging="1"/>
              <w:spacing w:before="35" w:line="235" w:lineRule="auto"/>
              <w:jc w:val="both"/>
              <w:rPr>
                <w:rFonts w:ascii="SimSun" w:hAnsi="SimSun" w:eastAsia="SimSun" w:cs="SimSun"/>
                <w:sz w:val="21"/>
                <w:szCs w:val="21"/>
              </w:rPr>
            </w:pPr>
            <w:r>
              <w:rPr>
                <w:rFonts w:ascii="SimSun" w:hAnsi="SimSun" w:eastAsia="SimSun" w:cs="SimSun"/>
                <w:sz w:val="21"/>
                <w:szCs w:val="21"/>
                <w:spacing w:val="-1"/>
              </w:rPr>
              <w:t>益阳市桃江县鸬</w:t>
            </w:r>
            <w:r>
              <w:rPr>
                <w:rFonts w:ascii="SimSun" w:hAnsi="SimSun" w:eastAsia="SimSun" w:cs="SimSun"/>
                <w:sz w:val="21"/>
                <w:szCs w:val="21"/>
              </w:rPr>
              <w:t xml:space="preserve"> </w:t>
            </w:r>
            <w:r>
              <w:rPr>
                <w:rFonts w:ascii="SimSun" w:hAnsi="SimSun" w:eastAsia="SimSun" w:cs="SimSun"/>
                <w:sz w:val="21"/>
                <w:szCs w:val="21"/>
                <w:spacing w:val="-2"/>
              </w:rPr>
              <w:t>鹚渡镇千工坝村</w:t>
            </w:r>
            <w:r>
              <w:rPr>
                <w:rFonts w:ascii="SimSun" w:hAnsi="SimSun" w:eastAsia="SimSun" w:cs="SimSun"/>
                <w:sz w:val="21"/>
                <w:szCs w:val="21"/>
                <w:spacing w:val="5"/>
              </w:rPr>
              <w:t xml:space="preserve"> </w:t>
            </w:r>
            <w:r>
              <w:rPr>
                <w:rFonts w:ascii="SimSun" w:hAnsi="SimSun" w:eastAsia="SimSun" w:cs="SimSun"/>
                <w:sz w:val="21"/>
                <w:szCs w:val="21"/>
                <w:spacing w:val="-2"/>
              </w:rPr>
              <w:t>高标准农田建设</w:t>
            </w:r>
            <w:r>
              <w:rPr>
                <w:rFonts w:ascii="SimSun" w:hAnsi="SimSun" w:eastAsia="SimSun" w:cs="SimSun"/>
                <w:sz w:val="21"/>
                <w:szCs w:val="21"/>
                <w:spacing w:val="5"/>
              </w:rPr>
              <w:t xml:space="preserve"> </w:t>
            </w:r>
            <w:r>
              <w:rPr>
                <w:rFonts w:ascii="SimSun" w:hAnsi="SimSun" w:eastAsia="SimSun" w:cs="SimSun"/>
                <w:sz w:val="21"/>
                <w:szCs w:val="21"/>
                <w:spacing w:val="-2"/>
              </w:rPr>
              <w:t>项目（二〇二四</w:t>
            </w:r>
            <w:r>
              <w:rPr>
                <w:rFonts w:ascii="SimSun" w:hAnsi="SimSun" w:eastAsia="SimSun" w:cs="SimSun"/>
                <w:sz w:val="21"/>
                <w:szCs w:val="21"/>
                <w:spacing w:val="5"/>
              </w:rPr>
              <w:t xml:space="preserve"> </w:t>
            </w:r>
            <w:r>
              <w:rPr>
                <w:rFonts w:ascii="SimSun" w:hAnsi="SimSun" w:eastAsia="SimSun" w:cs="SimSun"/>
                <w:sz w:val="21"/>
                <w:szCs w:val="21"/>
                <w:spacing w:val="16"/>
              </w:rPr>
              <w:t>年，投融资创</w:t>
            </w:r>
          </w:p>
          <w:p>
            <w:pPr>
              <w:ind w:left="645"/>
              <w:spacing w:before="22" w:line="205" w:lineRule="auto"/>
              <w:rPr>
                <w:rFonts w:ascii="SimSun" w:hAnsi="SimSun" w:eastAsia="SimSun" w:cs="SimSun"/>
                <w:sz w:val="21"/>
                <w:szCs w:val="21"/>
              </w:rPr>
            </w:pPr>
            <w:r>
              <w:rPr>
                <w:rFonts w:ascii="SimSun" w:hAnsi="SimSun" w:eastAsia="SimSun" w:cs="SimSun"/>
                <w:sz w:val="21"/>
                <w:szCs w:val="21"/>
                <w:spacing w:val="-6"/>
              </w:rPr>
              <w:t>新）</w:t>
            </w:r>
          </w:p>
        </w:tc>
        <w:tc>
          <w:tcPr>
            <w:tcW w:w="1135" w:type="dxa"/>
            <w:vAlign w:val="top"/>
          </w:tcPr>
          <w:p>
            <w:pPr>
              <w:spacing w:line="252" w:lineRule="auto"/>
              <w:rPr>
                <w:rFonts w:ascii="Arial"/>
                <w:sz w:val="21"/>
              </w:rPr>
            </w:pPr>
            <w:r/>
          </w:p>
          <w:p>
            <w:pPr>
              <w:spacing w:line="253"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320" w:lineRule="auto"/>
              <w:rPr>
                <w:rFonts w:ascii="Arial"/>
                <w:sz w:val="21"/>
              </w:rPr>
            </w:pPr>
            <w:r/>
          </w:p>
          <w:p>
            <w:pPr>
              <w:spacing w:line="320" w:lineRule="auto"/>
              <w:rPr>
                <w:rFonts w:ascii="Arial"/>
                <w:sz w:val="21"/>
              </w:rPr>
            </w:pPr>
            <w:r/>
          </w:p>
          <w:p>
            <w:pPr>
              <w:ind w:left="336"/>
              <w:spacing w:before="68" w:line="221" w:lineRule="auto"/>
              <w:rPr>
                <w:rFonts w:ascii="SimSun" w:hAnsi="SimSun" w:eastAsia="SimSun" w:cs="SimSun"/>
                <w:sz w:val="21"/>
                <w:szCs w:val="21"/>
              </w:rPr>
            </w:pPr>
            <w:r>
              <w:rPr>
                <w:rFonts w:ascii="SimSun" w:hAnsi="SimSun" w:eastAsia="SimSun" w:cs="SimSun"/>
                <w:sz w:val="21"/>
                <w:szCs w:val="21"/>
                <w:spacing w:val="-4"/>
              </w:rPr>
              <w:t>改造</w:t>
            </w:r>
          </w:p>
        </w:tc>
        <w:tc>
          <w:tcPr>
            <w:tcW w:w="845" w:type="dxa"/>
            <w:vAlign w:val="top"/>
          </w:tcPr>
          <w:p>
            <w:pPr>
              <w:spacing w:line="342" w:lineRule="auto"/>
              <w:rPr>
                <w:rFonts w:ascii="Arial"/>
                <w:sz w:val="21"/>
              </w:rPr>
            </w:pPr>
            <w:r/>
          </w:p>
          <w:p>
            <w:pPr>
              <w:spacing w:line="343" w:lineRule="auto"/>
              <w:rPr>
                <w:rFonts w:ascii="Arial"/>
                <w:sz w:val="21"/>
              </w:rPr>
            </w:pPr>
            <w:r/>
          </w:p>
          <w:p>
            <w:pPr>
              <w:pStyle w:val="TableText"/>
              <w:ind w:left="234"/>
              <w:spacing w:before="60" w:line="189" w:lineRule="auto"/>
              <w:rPr/>
            </w:pPr>
            <w:r>
              <w:rPr>
                <w:spacing w:val="-5"/>
              </w:rPr>
              <w:t>1000</w:t>
            </w:r>
          </w:p>
        </w:tc>
        <w:tc>
          <w:tcPr>
            <w:tcW w:w="4180" w:type="dxa"/>
            <w:vAlign w:val="top"/>
          </w:tcPr>
          <w:p>
            <w:pPr>
              <w:pStyle w:val="TableText"/>
              <w:ind w:left="206"/>
              <w:spacing w:before="168" w:line="221"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3"/>
              </w:rPr>
              <w:t xml:space="preserve"> </w:t>
            </w:r>
            <w:r>
              <w:rPr>
                <w:spacing w:val="-1"/>
              </w:rPr>
              <w:t>603 </w:t>
            </w:r>
            <w:r>
              <w:rPr>
                <w:rFonts w:ascii="SimSun" w:hAnsi="SimSun" w:eastAsia="SimSun" w:cs="SimSun"/>
                <w:spacing w:val="-1"/>
              </w:rPr>
              <w:t>亩，地</w:t>
            </w:r>
          </w:p>
          <w:p>
            <w:pPr>
              <w:pStyle w:val="TableText"/>
              <w:ind w:left="471"/>
              <w:spacing w:before="22" w:line="221" w:lineRule="auto"/>
              <w:rPr>
                <w:rFonts w:ascii="SimSun" w:hAnsi="SimSun" w:eastAsia="SimSun" w:cs="SimSun"/>
              </w:rPr>
            </w:pPr>
            <w:r>
              <w:rPr>
                <w:rFonts w:ascii="SimSun" w:hAnsi="SimSun" w:eastAsia="SimSun" w:cs="SimSun"/>
                <w:spacing w:val="-3"/>
              </w:rPr>
              <w:t>力提升</w:t>
            </w:r>
            <w:r>
              <w:rPr>
                <w:rFonts w:ascii="SimSun" w:hAnsi="SimSun" w:eastAsia="SimSun" w:cs="SimSun"/>
                <w:spacing w:val="-11"/>
              </w:rPr>
              <w:t xml:space="preserve"> </w:t>
            </w:r>
            <w:r>
              <w:rPr>
                <w:spacing w:val="-3"/>
              </w:rPr>
              <w:t>1000 </w:t>
            </w:r>
            <w:r>
              <w:rPr>
                <w:rFonts w:ascii="SimSun" w:hAnsi="SimSun" w:eastAsia="SimSun" w:cs="SimSun"/>
                <w:spacing w:val="-3"/>
              </w:rPr>
              <w:t>亩，衬砌改造渠道</w:t>
            </w:r>
            <w:r>
              <w:rPr>
                <w:rFonts w:ascii="SimSun" w:hAnsi="SimSun" w:eastAsia="SimSun" w:cs="SimSun"/>
                <w:spacing w:val="-40"/>
              </w:rPr>
              <w:t xml:space="preserve"> </w:t>
            </w:r>
            <w:r>
              <w:rPr>
                <w:spacing w:val="-3"/>
              </w:rPr>
              <w:t>8 </w:t>
            </w:r>
            <w:r>
              <w:rPr>
                <w:rFonts w:ascii="SimSun" w:hAnsi="SimSun" w:eastAsia="SimSun" w:cs="SimSun"/>
                <w:spacing w:val="-3"/>
              </w:rPr>
              <w:t>条</w:t>
            </w:r>
          </w:p>
          <w:p>
            <w:pPr>
              <w:pStyle w:val="TableText"/>
              <w:ind w:left="121"/>
              <w:spacing w:before="19" w:line="221" w:lineRule="auto"/>
              <w:rPr>
                <w:rFonts w:ascii="SimSun" w:hAnsi="SimSun" w:eastAsia="SimSun" w:cs="SimSun"/>
              </w:rPr>
            </w:pPr>
            <w:r>
              <w:rPr>
                <w:spacing w:val="-2"/>
              </w:rPr>
              <w:t>6.48km</w:t>
            </w:r>
            <w:r>
              <w:rPr>
                <w:rFonts w:ascii="SimSun" w:hAnsi="SimSun" w:eastAsia="SimSun" w:cs="SimSun"/>
                <w:spacing w:val="-2"/>
              </w:rPr>
              <w:t>，整修田间道路</w:t>
            </w:r>
            <w:r>
              <w:rPr>
                <w:rFonts w:ascii="SimSun" w:hAnsi="SimSun" w:eastAsia="SimSun" w:cs="SimSun"/>
                <w:spacing w:val="-43"/>
              </w:rPr>
              <w:t xml:space="preserve"> </w:t>
            </w:r>
            <w:r>
              <w:rPr>
                <w:spacing w:val="-2"/>
              </w:rPr>
              <w:t>2 </w:t>
            </w:r>
            <w:r>
              <w:rPr>
                <w:rFonts w:ascii="SimSun" w:hAnsi="SimSun" w:eastAsia="SimSun" w:cs="SimSun"/>
                <w:spacing w:val="-2"/>
              </w:rPr>
              <w:t>条</w:t>
            </w:r>
            <w:r>
              <w:rPr>
                <w:rFonts w:ascii="SimSun" w:hAnsi="SimSun" w:eastAsia="SimSun" w:cs="SimSun"/>
                <w:spacing w:val="-28"/>
              </w:rPr>
              <w:t xml:space="preserve"> </w:t>
            </w:r>
            <w:r>
              <w:rPr>
                <w:spacing w:val="-2"/>
              </w:rPr>
              <w:t>1.591km</w:t>
            </w:r>
            <w:r>
              <w:rPr>
                <w:rFonts w:ascii="SimSun" w:hAnsi="SimSun" w:eastAsia="SimSun" w:cs="SimSun"/>
                <w:spacing w:val="-2"/>
              </w:rPr>
              <w:t>，农田</w:t>
            </w:r>
          </w:p>
          <w:p>
            <w:pPr>
              <w:pStyle w:val="TableText"/>
              <w:ind w:left="258" w:right="174" w:hanging="94"/>
              <w:spacing w:before="23" w:line="229" w:lineRule="auto"/>
              <w:rPr>
                <w:rFonts w:ascii="SimSun" w:hAnsi="SimSun" w:eastAsia="SimSun" w:cs="SimSun"/>
              </w:rPr>
            </w:pPr>
            <w:r>
              <w:rPr>
                <w:rFonts w:ascii="SimSun" w:hAnsi="SimSun" w:eastAsia="SimSun" w:cs="SimSun"/>
                <w:spacing w:val="-3"/>
              </w:rPr>
              <w:t>防护和生态环境保护种植红叶石楠</w:t>
            </w:r>
            <w:r>
              <w:rPr>
                <w:rFonts w:ascii="SimSun" w:hAnsi="SimSun" w:eastAsia="SimSun" w:cs="SimSun"/>
                <w:spacing w:val="-44"/>
              </w:rPr>
              <w:t xml:space="preserve"> </w:t>
            </w:r>
            <w:r>
              <w:rPr>
                <w:spacing w:val="-3"/>
              </w:rPr>
              <w:t>36 </w:t>
            </w:r>
            <w:r>
              <w:rPr>
                <w:rFonts w:ascii="SimSun" w:hAnsi="SimSun" w:eastAsia="SimSun" w:cs="SimSun"/>
                <w:spacing w:val="-3"/>
              </w:rPr>
              <w:t>株、</w:t>
            </w:r>
            <w:r>
              <w:rPr>
                <w:rFonts w:ascii="SimSun" w:hAnsi="SimSun" w:eastAsia="SimSun" w:cs="SimSun"/>
              </w:rPr>
              <w:t xml:space="preserve"> </w:t>
            </w:r>
            <w:r>
              <w:rPr>
                <w:rFonts w:ascii="SimSun" w:hAnsi="SimSun" w:eastAsia="SimSun" w:cs="SimSun"/>
                <w:spacing w:val="-2"/>
              </w:rPr>
              <w:t>茶花球</w:t>
            </w:r>
            <w:r>
              <w:rPr>
                <w:rFonts w:ascii="SimSun" w:hAnsi="SimSun" w:eastAsia="SimSun" w:cs="SimSun"/>
                <w:spacing w:val="-44"/>
              </w:rPr>
              <w:t xml:space="preserve"> </w:t>
            </w:r>
            <w:r>
              <w:rPr>
                <w:spacing w:val="-2"/>
              </w:rPr>
              <w:t>36 </w:t>
            </w:r>
            <w:r>
              <w:rPr>
                <w:rFonts w:ascii="SimSun" w:hAnsi="SimSun" w:eastAsia="SimSun" w:cs="SimSun"/>
                <w:spacing w:val="-2"/>
              </w:rPr>
              <w:t>株，安装风吸式杀虫灯</w:t>
            </w:r>
            <w:r>
              <w:rPr>
                <w:rFonts w:ascii="SimSun" w:hAnsi="SimSun" w:eastAsia="SimSun" w:cs="SimSun"/>
                <w:spacing w:val="-43"/>
              </w:rPr>
              <w:t xml:space="preserve"> </w:t>
            </w:r>
            <w:r>
              <w:rPr>
                <w:spacing w:val="-2"/>
              </w:rPr>
              <w:t>5 </w:t>
            </w:r>
            <w:r>
              <w:rPr>
                <w:rFonts w:ascii="SimSun" w:hAnsi="SimSun" w:eastAsia="SimSun" w:cs="SimSun"/>
                <w:spacing w:val="-2"/>
              </w:rPr>
              <w:t>盏。</w:t>
            </w:r>
          </w:p>
        </w:tc>
        <w:tc>
          <w:tcPr>
            <w:tcW w:w="5145" w:type="dxa"/>
            <w:vAlign w:val="top"/>
          </w:tcPr>
          <w:p>
            <w:pPr>
              <w:spacing w:line="320" w:lineRule="auto"/>
              <w:rPr>
                <w:rFonts w:ascii="Arial"/>
                <w:sz w:val="21"/>
              </w:rPr>
            </w:pPr>
            <w:r/>
          </w:p>
          <w:p>
            <w:pPr>
              <w:spacing w:line="321" w:lineRule="auto"/>
              <w:rPr>
                <w:rFonts w:ascii="Arial"/>
                <w:sz w:val="21"/>
              </w:rPr>
            </w:pPr>
            <w:r/>
          </w:p>
          <w:p>
            <w:pPr>
              <w:ind w:left="1633"/>
              <w:spacing w:before="68" w:line="220" w:lineRule="auto"/>
              <w:rPr>
                <w:rFonts w:ascii="SimSun" w:hAnsi="SimSun" w:eastAsia="SimSun" w:cs="SimSun"/>
                <w:sz w:val="21"/>
                <w:szCs w:val="21"/>
              </w:rPr>
            </w:pPr>
            <w:r>
              <w:rPr>
                <w:rFonts w:ascii="SimSun" w:hAnsi="SimSun" w:eastAsia="SimSun" w:cs="SimSun"/>
                <w:sz w:val="21"/>
                <w:szCs w:val="21"/>
                <w:spacing w:val="-3"/>
              </w:rPr>
              <w:t>鸬鹚渡镇千工坝村。</w:t>
            </w:r>
          </w:p>
        </w:tc>
        <w:tc>
          <w:tcPr>
            <w:tcW w:w="1005" w:type="dxa"/>
            <w:vAlign w:val="top"/>
          </w:tcPr>
          <w:p>
            <w:pPr>
              <w:spacing w:line="342" w:lineRule="auto"/>
              <w:rPr>
                <w:rFonts w:ascii="Arial"/>
                <w:sz w:val="21"/>
              </w:rPr>
            </w:pPr>
            <w:r/>
          </w:p>
          <w:p>
            <w:pPr>
              <w:spacing w:line="343" w:lineRule="auto"/>
              <w:rPr>
                <w:rFonts w:ascii="Arial"/>
                <w:sz w:val="21"/>
              </w:rPr>
            </w:pPr>
            <w:r/>
          </w:p>
          <w:p>
            <w:pPr>
              <w:pStyle w:val="TableText"/>
              <w:ind w:left="213"/>
              <w:spacing w:before="60" w:line="189" w:lineRule="auto"/>
              <w:rPr/>
            </w:pPr>
            <w:r>
              <w:rPr>
                <w:spacing w:val="-1"/>
              </w:rPr>
              <w:t>468.19</w:t>
            </w:r>
          </w:p>
        </w:tc>
        <w:tc>
          <w:tcPr>
            <w:tcW w:w="1108" w:type="dxa"/>
            <w:vAlign w:val="top"/>
          </w:tcPr>
          <w:p>
            <w:pPr>
              <w:spacing w:line="342" w:lineRule="auto"/>
              <w:rPr>
                <w:rFonts w:ascii="Arial"/>
                <w:sz w:val="21"/>
              </w:rPr>
            </w:pPr>
            <w:r/>
          </w:p>
          <w:p>
            <w:pPr>
              <w:spacing w:line="343" w:lineRule="auto"/>
              <w:rPr>
                <w:rFonts w:ascii="Arial"/>
                <w:sz w:val="21"/>
              </w:rPr>
            </w:pPr>
            <w:r/>
          </w:p>
          <w:p>
            <w:pPr>
              <w:pStyle w:val="TableText"/>
              <w:ind w:left="268"/>
              <w:spacing w:before="60" w:line="189" w:lineRule="auto"/>
              <w:rPr/>
            </w:pPr>
            <w:r>
              <w:rPr>
                <w:spacing w:val="-1"/>
              </w:rPr>
              <w:t>208.19</w:t>
            </w:r>
          </w:p>
        </w:tc>
        <w:tc>
          <w:tcPr>
            <w:tcW w:w="1406" w:type="dxa"/>
            <w:vAlign w:val="top"/>
          </w:tcPr>
          <w:p>
            <w:pPr>
              <w:spacing w:line="342" w:lineRule="auto"/>
              <w:rPr>
                <w:rFonts w:ascii="Arial"/>
                <w:sz w:val="21"/>
              </w:rPr>
            </w:pPr>
            <w:r/>
          </w:p>
          <w:p>
            <w:pPr>
              <w:spacing w:line="343" w:lineRule="auto"/>
              <w:rPr>
                <w:rFonts w:ascii="Arial"/>
                <w:sz w:val="21"/>
              </w:rPr>
            </w:pPr>
            <w:r/>
          </w:p>
          <w:p>
            <w:pPr>
              <w:pStyle w:val="TableText"/>
              <w:ind w:left="550"/>
              <w:spacing w:before="60" w:line="189" w:lineRule="auto"/>
              <w:rPr/>
            </w:pPr>
            <w:r>
              <w:rPr>
                <w:spacing w:val="-1"/>
              </w:rPr>
              <w:t>260</w:t>
            </w:r>
          </w:p>
        </w:tc>
        <w:tc>
          <w:tcPr>
            <w:tcW w:w="845" w:type="dxa"/>
            <w:vAlign w:val="top"/>
          </w:tcPr>
          <w:p>
            <w:pPr>
              <w:rPr>
                <w:rFonts w:ascii="Arial"/>
                <w:sz w:val="21"/>
              </w:rPr>
            </w:pPr>
            <w:r/>
          </w:p>
        </w:tc>
        <w:tc>
          <w:tcPr>
            <w:tcW w:w="1071" w:type="dxa"/>
            <w:vAlign w:val="top"/>
          </w:tcPr>
          <w:p>
            <w:pPr>
              <w:rPr>
                <w:rFonts w:ascii="Arial"/>
                <w:sz w:val="21"/>
              </w:rPr>
            </w:pPr>
            <w:r/>
          </w:p>
        </w:tc>
      </w:tr>
      <w:tr>
        <w:trPr>
          <w:trHeight w:val="1638" w:hRule="atLeast"/>
        </w:trPr>
        <w:tc>
          <w:tcPr>
            <w:tcW w:w="501" w:type="dxa"/>
            <w:vAlign w:val="top"/>
          </w:tcPr>
          <w:p>
            <w:pPr>
              <w:spacing w:line="344" w:lineRule="auto"/>
              <w:rPr>
                <w:rFonts w:ascii="Arial"/>
                <w:sz w:val="21"/>
              </w:rPr>
            </w:pPr>
            <w:r/>
          </w:p>
          <w:p>
            <w:pPr>
              <w:spacing w:line="345" w:lineRule="auto"/>
              <w:rPr>
                <w:rFonts w:ascii="Arial"/>
                <w:sz w:val="21"/>
              </w:rPr>
            </w:pPr>
            <w:r/>
          </w:p>
          <w:p>
            <w:pPr>
              <w:pStyle w:val="TableText"/>
              <w:ind w:left="202"/>
              <w:spacing w:before="60" w:line="186" w:lineRule="auto"/>
              <w:rPr/>
            </w:pPr>
            <w:r>
              <w:rPr/>
              <w:t>7</w:t>
            </w:r>
          </w:p>
        </w:tc>
        <w:tc>
          <w:tcPr>
            <w:tcW w:w="917" w:type="dxa"/>
            <w:vAlign w:val="top"/>
          </w:tcPr>
          <w:p>
            <w:pPr>
              <w:ind w:left="147"/>
              <w:spacing w:before="305"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ind w:left="121" w:right="111" w:hanging="1"/>
              <w:spacing w:before="36" w:line="235" w:lineRule="auto"/>
              <w:jc w:val="both"/>
              <w:rPr>
                <w:rFonts w:ascii="SimSun" w:hAnsi="SimSun" w:eastAsia="SimSun" w:cs="SimSun"/>
                <w:sz w:val="21"/>
                <w:szCs w:val="21"/>
              </w:rPr>
            </w:pPr>
            <w:r>
              <w:rPr>
                <w:rFonts w:ascii="SimSun" w:hAnsi="SimSun" w:eastAsia="SimSun" w:cs="SimSun"/>
                <w:sz w:val="21"/>
                <w:szCs w:val="21"/>
                <w:spacing w:val="-1"/>
              </w:rPr>
              <w:t>益阳市桃江县灰</w:t>
            </w:r>
            <w:r>
              <w:rPr>
                <w:rFonts w:ascii="SimSun" w:hAnsi="SimSun" w:eastAsia="SimSun" w:cs="SimSun"/>
                <w:sz w:val="21"/>
                <w:szCs w:val="21"/>
              </w:rPr>
              <w:t xml:space="preserve"> </w:t>
            </w:r>
            <w:r>
              <w:rPr>
                <w:rFonts w:ascii="SimSun" w:hAnsi="SimSun" w:eastAsia="SimSun" w:cs="SimSun"/>
                <w:sz w:val="21"/>
                <w:szCs w:val="21"/>
                <w:spacing w:val="-2"/>
              </w:rPr>
              <w:t>山港镇汪家冲村</w:t>
            </w:r>
            <w:r>
              <w:rPr>
                <w:rFonts w:ascii="SimSun" w:hAnsi="SimSun" w:eastAsia="SimSun" w:cs="SimSun"/>
                <w:sz w:val="21"/>
                <w:szCs w:val="21"/>
                <w:spacing w:val="5"/>
              </w:rPr>
              <w:t xml:space="preserve"> </w:t>
            </w:r>
            <w:r>
              <w:rPr>
                <w:rFonts w:ascii="SimSun" w:hAnsi="SimSun" w:eastAsia="SimSun" w:cs="SimSun"/>
                <w:sz w:val="21"/>
                <w:szCs w:val="21"/>
                <w:spacing w:val="-2"/>
              </w:rPr>
              <w:t>高标准农田建设</w:t>
            </w:r>
            <w:r>
              <w:rPr>
                <w:rFonts w:ascii="SimSun" w:hAnsi="SimSun" w:eastAsia="SimSun" w:cs="SimSun"/>
                <w:sz w:val="21"/>
                <w:szCs w:val="21"/>
                <w:spacing w:val="5"/>
              </w:rPr>
              <w:t xml:space="preserve"> </w:t>
            </w:r>
            <w:r>
              <w:rPr>
                <w:rFonts w:ascii="SimSun" w:hAnsi="SimSun" w:eastAsia="SimSun" w:cs="SimSun"/>
                <w:sz w:val="21"/>
                <w:szCs w:val="21"/>
                <w:spacing w:val="-2"/>
              </w:rPr>
              <w:t>项目（二〇二四</w:t>
            </w:r>
            <w:r>
              <w:rPr>
                <w:rFonts w:ascii="SimSun" w:hAnsi="SimSun" w:eastAsia="SimSun" w:cs="SimSun"/>
                <w:sz w:val="21"/>
                <w:szCs w:val="21"/>
                <w:spacing w:val="5"/>
              </w:rPr>
              <w:t xml:space="preserve"> </w:t>
            </w:r>
            <w:r>
              <w:rPr>
                <w:rFonts w:ascii="SimSun" w:hAnsi="SimSun" w:eastAsia="SimSun" w:cs="SimSun"/>
                <w:sz w:val="21"/>
                <w:szCs w:val="21"/>
                <w:spacing w:val="16"/>
              </w:rPr>
              <w:t>年，投融资创</w:t>
            </w:r>
          </w:p>
          <w:p>
            <w:pPr>
              <w:ind w:left="645"/>
              <w:spacing w:before="22" w:line="204" w:lineRule="auto"/>
              <w:rPr>
                <w:rFonts w:ascii="SimSun" w:hAnsi="SimSun" w:eastAsia="SimSun" w:cs="SimSun"/>
                <w:sz w:val="21"/>
                <w:szCs w:val="21"/>
              </w:rPr>
            </w:pPr>
            <w:r>
              <w:rPr>
                <w:rFonts w:ascii="SimSun" w:hAnsi="SimSun" w:eastAsia="SimSun" w:cs="SimSun"/>
                <w:sz w:val="21"/>
                <w:szCs w:val="21"/>
                <w:spacing w:val="-6"/>
              </w:rPr>
              <w:t>新）</w:t>
            </w:r>
          </w:p>
        </w:tc>
        <w:tc>
          <w:tcPr>
            <w:tcW w:w="1135" w:type="dxa"/>
            <w:vAlign w:val="top"/>
          </w:tcPr>
          <w:p>
            <w:pPr>
              <w:spacing w:line="254" w:lineRule="auto"/>
              <w:rPr>
                <w:rFonts w:ascii="Arial"/>
                <w:sz w:val="21"/>
              </w:rPr>
            </w:pPr>
            <w:r/>
          </w:p>
          <w:p>
            <w:pPr>
              <w:spacing w:line="254" w:lineRule="auto"/>
              <w:rPr>
                <w:rFonts w:ascii="Arial"/>
                <w:sz w:val="21"/>
              </w:rPr>
            </w:pPr>
            <w:r/>
          </w:p>
          <w:p>
            <w:pPr>
              <w:ind w:left="150" w:right="144"/>
              <w:spacing w:before="69"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320" w:lineRule="auto"/>
              <w:rPr>
                <w:rFonts w:ascii="Arial"/>
                <w:sz w:val="21"/>
              </w:rPr>
            </w:pPr>
            <w:r/>
          </w:p>
          <w:p>
            <w:pPr>
              <w:spacing w:line="321" w:lineRule="auto"/>
              <w:rPr>
                <w:rFonts w:ascii="Arial"/>
                <w:sz w:val="21"/>
              </w:rPr>
            </w:pPr>
            <w:r/>
          </w:p>
          <w:p>
            <w:pPr>
              <w:ind w:left="336"/>
              <w:spacing w:before="68" w:line="221" w:lineRule="auto"/>
              <w:rPr>
                <w:rFonts w:ascii="SimSun" w:hAnsi="SimSun" w:eastAsia="SimSun" w:cs="SimSun"/>
                <w:sz w:val="21"/>
                <w:szCs w:val="21"/>
              </w:rPr>
            </w:pPr>
            <w:r>
              <w:rPr>
                <w:rFonts w:ascii="SimSun" w:hAnsi="SimSun" w:eastAsia="SimSun" w:cs="SimSun"/>
                <w:sz w:val="21"/>
                <w:szCs w:val="21"/>
                <w:spacing w:val="-4"/>
              </w:rPr>
              <w:t>改造</w:t>
            </w:r>
          </w:p>
        </w:tc>
        <w:tc>
          <w:tcPr>
            <w:tcW w:w="845" w:type="dxa"/>
            <w:vAlign w:val="top"/>
          </w:tcPr>
          <w:p>
            <w:pPr>
              <w:spacing w:line="343" w:lineRule="auto"/>
              <w:rPr>
                <w:rFonts w:ascii="Arial"/>
                <w:sz w:val="21"/>
              </w:rPr>
            </w:pPr>
            <w:r/>
          </w:p>
          <w:p>
            <w:pPr>
              <w:spacing w:line="343" w:lineRule="auto"/>
              <w:rPr>
                <w:rFonts w:ascii="Arial"/>
                <w:sz w:val="21"/>
              </w:rPr>
            </w:pPr>
            <w:r/>
          </w:p>
          <w:p>
            <w:pPr>
              <w:pStyle w:val="TableText"/>
              <w:ind w:left="234"/>
              <w:spacing w:before="60" w:line="189" w:lineRule="auto"/>
              <w:rPr/>
            </w:pPr>
            <w:r>
              <w:rPr>
                <w:spacing w:val="-5"/>
              </w:rPr>
              <w:t>1000</w:t>
            </w:r>
          </w:p>
        </w:tc>
        <w:tc>
          <w:tcPr>
            <w:tcW w:w="4180" w:type="dxa"/>
            <w:vAlign w:val="top"/>
          </w:tcPr>
          <w:p>
            <w:pPr>
              <w:pStyle w:val="TableText"/>
              <w:ind w:left="206"/>
              <w:spacing w:before="305" w:line="221"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3"/>
              </w:rPr>
              <w:t xml:space="preserve"> </w:t>
            </w:r>
            <w:r>
              <w:rPr>
                <w:spacing w:val="-1"/>
              </w:rPr>
              <w:t>610 </w:t>
            </w:r>
            <w:r>
              <w:rPr>
                <w:rFonts w:ascii="SimSun" w:hAnsi="SimSun" w:eastAsia="SimSun" w:cs="SimSun"/>
                <w:spacing w:val="-1"/>
              </w:rPr>
              <w:t>亩，地</w:t>
            </w:r>
          </w:p>
          <w:p>
            <w:pPr>
              <w:pStyle w:val="TableText"/>
              <w:ind w:left="421"/>
              <w:spacing w:before="22" w:line="221" w:lineRule="auto"/>
              <w:rPr>
                <w:rFonts w:ascii="SimSun" w:hAnsi="SimSun" w:eastAsia="SimSun" w:cs="SimSun"/>
              </w:rPr>
            </w:pPr>
            <w:r>
              <w:rPr>
                <w:rFonts w:ascii="SimSun" w:hAnsi="SimSun" w:eastAsia="SimSun" w:cs="SimSun"/>
                <w:spacing w:val="-3"/>
              </w:rPr>
              <w:t>力提升</w:t>
            </w:r>
            <w:r>
              <w:rPr>
                <w:rFonts w:ascii="SimSun" w:hAnsi="SimSun" w:eastAsia="SimSun" w:cs="SimSun"/>
                <w:spacing w:val="-24"/>
              </w:rPr>
              <w:t xml:space="preserve"> </w:t>
            </w:r>
            <w:r>
              <w:rPr>
                <w:spacing w:val="-3"/>
              </w:rPr>
              <w:t>1000 </w:t>
            </w:r>
            <w:r>
              <w:rPr>
                <w:rFonts w:ascii="SimSun" w:hAnsi="SimSun" w:eastAsia="SimSun" w:cs="SimSun"/>
                <w:spacing w:val="-3"/>
              </w:rPr>
              <w:t>亩，衬砌改造渠道</w:t>
            </w:r>
            <w:r>
              <w:rPr>
                <w:rFonts w:ascii="SimSun" w:hAnsi="SimSun" w:eastAsia="SimSun" w:cs="SimSun"/>
                <w:spacing w:val="-30"/>
              </w:rPr>
              <w:t xml:space="preserve"> </w:t>
            </w:r>
            <w:r>
              <w:rPr>
                <w:spacing w:val="-3"/>
              </w:rPr>
              <w:t>11 </w:t>
            </w:r>
            <w:r>
              <w:rPr>
                <w:rFonts w:ascii="SimSun" w:hAnsi="SimSun" w:eastAsia="SimSun" w:cs="SimSun"/>
                <w:spacing w:val="-3"/>
              </w:rPr>
              <w:t>条</w:t>
            </w:r>
          </w:p>
          <w:p>
            <w:pPr>
              <w:pStyle w:val="TableText"/>
              <w:ind w:left="120"/>
              <w:spacing w:before="19" w:line="221" w:lineRule="auto"/>
              <w:rPr>
                <w:rFonts w:ascii="SimSun" w:hAnsi="SimSun" w:eastAsia="SimSun" w:cs="SimSun"/>
              </w:rPr>
            </w:pPr>
            <w:r>
              <w:rPr>
                <w:spacing w:val="-1"/>
              </w:rPr>
              <w:t>3.509km</w:t>
            </w:r>
            <w:r>
              <w:rPr>
                <w:rFonts w:ascii="SimSun" w:hAnsi="SimSun" w:eastAsia="SimSun" w:cs="SimSun"/>
                <w:spacing w:val="-1"/>
              </w:rPr>
              <w:t>，整修田间道路</w:t>
            </w:r>
            <w:r>
              <w:rPr>
                <w:rFonts w:ascii="SimSun" w:hAnsi="SimSun" w:eastAsia="SimSun" w:cs="SimSun"/>
                <w:spacing w:val="-38"/>
              </w:rPr>
              <w:t xml:space="preserve"> </w:t>
            </w:r>
            <w:r>
              <w:rPr>
                <w:spacing w:val="-1"/>
              </w:rPr>
              <w:t>9 </w:t>
            </w:r>
            <w:r>
              <w:rPr>
                <w:rFonts w:ascii="SimSun" w:hAnsi="SimSun" w:eastAsia="SimSun" w:cs="SimSun"/>
                <w:spacing w:val="-1"/>
              </w:rPr>
              <w:t>条</w:t>
            </w:r>
            <w:r>
              <w:rPr>
                <w:rFonts w:ascii="SimSun" w:hAnsi="SimSun" w:eastAsia="SimSun" w:cs="SimSun"/>
                <w:spacing w:val="-47"/>
              </w:rPr>
              <w:t xml:space="preserve"> </w:t>
            </w:r>
            <w:r>
              <w:rPr>
                <w:spacing w:val="-1"/>
              </w:rPr>
              <w:t>2.92km</w:t>
            </w:r>
            <w:r>
              <w:rPr>
                <w:rFonts w:ascii="SimSun" w:hAnsi="SimSun" w:eastAsia="SimSun" w:cs="SimSun"/>
                <w:spacing w:val="-1"/>
              </w:rPr>
              <w:t>，安装</w:t>
            </w:r>
          </w:p>
          <w:p>
            <w:pPr>
              <w:pStyle w:val="TableText"/>
              <w:ind w:left="734"/>
              <w:spacing w:before="19" w:line="221" w:lineRule="auto"/>
              <w:rPr>
                <w:rFonts w:ascii="SimSun" w:hAnsi="SimSun" w:eastAsia="SimSun" w:cs="SimSun"/>
              </w:rPr>
            </w:pPr>
            <w:r>
              <w:rPr>
                <w:rFonts w:ascii="SimSun" w:hAnsi="SimSun" w:eastAsia="SimSun" w:cs="SimSun"/>
                <w:spacing w:val="-2"/>
              </w:rPr>
              <w:t>杀虫灯</w:t>
            </w:r>
            <w:r>
              <w:rPr>
                <w:rFonts w:ascii="SimSun" w:hAnsi="SimSun" w:eastAsia="SimSun" w:cs="SimSun"/>
                <w:spacing w:val="-49"/>
              </w:rPr>
              <w:t xml:space="preserve"> </w:t>
            </w:r>
            <w:r>
              <w:rPr>
                <w:spacing w:val="-2"/>
              </w:rPr>
              <w:t>4 </w:t>
            </w:r>
            <w:r>
              <w:rPr>
                <w:rFonts w:ascii="SimSun" w:hAnsi="SimSun" w:eastAsia="SimSun" w:cs="SimSun"/>
                <w:spacing w:val="-2"/>
              </w:rPr>
              <w:t>盏、智能监控</w:t>
            </w:r>
            <w:r>
              <w:rPr>
                <w:rFonts w:ascii="SimSun" w:hAnsi="SimSun" w:eastAsia="SimSun" w:cs="SimSun"/>
                <w:spacing w:val="-49"/>
              </w:rPr>
              <w:t xml:space="preserve"> </w:t>
            </w:r>
            <w:r>
              <w:rPr>
                <w:spacing w:val="-2"/>
              </w:rPr>
              <w:t>4 </w:t>
            </w:r>
            <w:r>
              <w:rPr>
                <w:rFonts w:ascii="SimSun" w:hAnsi="SimSun" w:eastAsia="SimSun" w:cs="SimSun"/>
                <w:spacing w:val="-2"/>
              </w:rPr>
              <w:t>个。</w:t>
            </w:r>
          </w:p>
        </w:tc>
        <w:tc>
          <w:tcPr>
            <w:tcW w:w="5145" w:type="dxa"/>
            <w:vAlign w:val="top"/>
          </w:tcPr>
          <w:p>
            <w:pPr>
              <w:spacing w:line="321" w:lineRule="auto"/>
              <w:rPr>
                <w:rFonts w:ascii="Arial"/>
                <w:sz w:val="21"/>
              </w:rPr>
            </w:pPr>
            <w:r/>
          </w:p>
          <w:p>
            <w:pPr>
              <w:spacing w:line="321" w:lineRule="auto"/>
              <w:rPr>
                <w:rFonts w:ascii="Arial"/>
                <w:sz w:val="21"/>
              </w:rPr>
            </w:pPr>
            <w:r/>
          </w:p>
          <w:p>
            <w:pPr>
              <w:ind w:left="1635"/>
              <w:spacing w:before="68" w:line="220" w:lineRule="auto"/>
              <w:rPr>
                <w:rFonts w:ascii="SimSun" w:hAnsi="SimSun" w:eastAsia="SimSun" w:cs="SimSun"/>
                <w:sz w:val="21"/>
                <w:szCs w:val="21"/>
              </w:rPr>
            </w:pPr>
            <w:r>
              <w:rPr>
                <w:rFonts w:ascii="SimSun" w:hAnsi="SimSun" w:eastAsia="SimSun" w:cs="SimSun"/>
                <w:sz w:val="21"/>
                <w:szCs w:val="21"/>
                <w:spacing w:val="-3"/>
              </w:rPr>
              <w:t>灰山港镇汪家冲村。</w:t>
            </w:r>
          </w:p>
        </w:tc>
        <w:tc>
          <w:tcPr>
            <w:tcW w:w="1005" w:type="dxa"/>
            <w:vAlign w:val="top"/>
          </w:tcPr>
          <w:p>
            <w:pPr>
              <w:spacing w:line="343" w:lineRule="auto"/>
              <w:rPr>
                <w:rFonts w:ascii="Arial"/>
                <w:sz w:val="21"/>
              </w:rPr>
            </w:pPr>
            <w:r/>
          </w:p>
          <w:p>
            <w:pPr>
              <w:spacing w:line="343" w:lineRule="auto"/>
              <w:rPr>
                <w:rFonts w:ascii="Arial"/>
                <w:sz w:val="21"/>
              </w:rPr>
            </w:pPr>
            <w:r/>
          </w:p>
          <w:p>
            <w:pPr>
              <w:pStyle w:val="TableText"/>
              <w:ind w:left="213"/>
              <w:spacing w:before="60" w:line="189" w:lineRule="auto"/>
              <w:rPr/>
            </w:pPr>
            <w:r>
              <w:rPr>
                <w:spacing w:val="-1"/>
              </w:rPr>
              <w:t>478.43</w:t>
            </w:r>
          </w:p>
        </w:tc>
        <w:tc>
          <w:tcPr>
            <w:tcW w:w="1108" w:type="dxa"/>
            <w:vAlign w:val="top"/>
          </w:tcPr>
          <w:p>
            <w:pPr>
              <w:spacing w:line="343" w:lineRule="auto"/>
              <w:rPr>
                <w:rFonts w:ascii="Arial"/>
                <w:sz w:val="21"/>
              </w:rPr>
            </w:pPr>
            <w:r/>
          </w:p>
          <w:p>
            <w:pPr>
              <w:spacing w:line="343" w:lineRule="auto"/>
              <w:rPr>
                <w:rFonts w:ascii="Arial"/>
                <w:sz w:val="21"/>
              </w:rPr>
            </w:pPr>
            <w:r/>
          </w:p>
          <w:p>
            <w:pPr>
              <w:pStyle w:val="TableText"/>
              <w:ind w:left="268"/>
              <w:spacing w:before="60" w:line="189" w:lineRule="auto"/>
              <w:rPr/>
            </w:pPr>
            <w:r>
              <w:rPr>
                <w:spacing w:val="-1"/>
              </w:rPr>
              <w:t>218.43</w:t>
            </w:r>
          </w:p>
        </w:tc>
        <w:tc>
          <w:tcPr>
            <w:tcW w:w="1406" w:type="dxa"/>
            <w:vAlign w:val="top"/>
          </w:tcPr>
          <w:p>
            <w:pPr>
              <w:spacing w:line="343" w:lineRule="auto"/>
              <w:rPr>
                <w:rFonts w:ascii="Arial"/>
                <w:sz w:val="21"/>
              </w:rPr>
            </w:pPr>
            <w:r/>
          </w:p>
          <w:p>
            <w:pPr>
              <w:spacing w:line="343" w:lineRule="auto"/>
              <w:rPr>
                <w:rFonts w:ascii="Arial"/>
                <w:sz w:val="21"/>
              </w:rPr>
            </w:pPr>
            <w:r/>
          </w:p>
          <w:p>
            <w:pPr>
              <w:pStyle w:val="TableText"/>
              <w:ind w:left="550"/>
              <w:spacing w:before="60" w:line="189" w:lineRule="auto"/>
              <w:rPr/>
            </w:pPr>
            <w:r>
              <w:rPr>
                <w:spacing w:val="-1"/>
              </w:rPr>
              <w:t>260</w:t>
            </w:r>
          </w:p>
        </w:tc>
        <w:tc>
          <w:tcPr>
            <w:tcW w:w="845" w:type="dxa"/>
            <w:vAlign w:val="top"/>
          </w:tcPr>
          <w:p>
            <w:pPr>
              <w:rPr>
                <w:rFonts w:ascii="Arial"/>
                <w:sz w:val="21"/>
              </w:rPr>
            </w:pPr>
            <w:r/>
          </w:p>
        </w:tc>
        <w:tc>
          <w:tcPr>
            <w:tcW w:w="1071" w:type="dxa"/>
            <w:vAlign w:val="top"/>
          </w:tcPr>
          <w:p>
            <w:pPr>
              <w:rPr>
                <w:rFonts w:ascii="Arial"/>
                <w:sz w:val="21"/>
              </w:rPr>
            </w:pPr>
            <w:r/>
          </w:p>
        </w:tc>
      </w:tr>
      <w:tr>
        <w:trPr>
          <w:trHeight w:val="1912" w:hRule="atLeast"/>
        </w:trPr>
        <w:tc>
          <w:tcPr>
            <w:tcW w:w="501"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07"/>
              <w:spacing w:before="61" w:line="189" w:lineRule="auto"/>
              <w:rPr/>
            </w:pPr>
            <w:r>
              <w:rPr/>
              <w:t>8</w:t>
            </w:r>
          </w:p>
        </w:tc>
        <w:tc>
          <w:tcPr>
            <w:tcW w:w="917" w:type="dxa"/>
            <w:vAlign w:val="top"/>
          </w:tcPr>
          <w:p>
            <w:pPr>
              <w:spacing w:line="373"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ind w:left="120"/>
              <w:spacing w:before="36" w:line="221" w:lineRule="auto"/>
              <w:rPr>
                <w:rFonts w:ascii="SimSun" w:hAnsi="SimSun" w:eastAsia="SimSun" w:cs="SimSun"/>
                <w:sz w:val="21"/>
                <w:szCs w:val="21"/>
              </w:rPr>
            </w:pPr>
            <w:r>
              <w:rPr>
                <w:rFonts w:ascii="SimSun" w:hAnsi="SimSun" w:eastAsia="SimSun" w:cs="SimSun"/>
                <w:sz w:val="21"/>
                <w:szCs w:val="21"/>
                <w:spacing w:val="-1"/>
              </w:rPr>
              <w:t>益阳市桃江县鸬</w:t>
            </w:r>
          </w:p>
          <w:p>
            <w:pPr>
              <w:ind w:left="124"/>
              <w:spacing w:before="19" w:line="221" w:lineRule="auto"/>
              <w:rPr>
                <w:rFonts w:ascii="SimSun" w:hAnsi="SimSun" w:eastAsia="SimSun" w:cs="SimSun"/>
                <w:sz w:val="21"/>
                <w:szCs w:val="21"/>
              </w:rPr>
            </w:pPr>
            <w:r>
              <w:rPr>
                <w:rFonts w:ascii="SimSun" w:hAnsi="SimSun" w:eastAsia="SimSun" w:cs="SimSun"/>
                <w:sz w:val="21"/>
                <w:szCs w:val="21"/>
                <w:spacing w:val="-2"/>
              </w:rPr>
              <w:t>鹚渡镇鸬鹚渡社</w:t>
            </w:r>
          </w:p>
          <w:p>
            <w:pPr>
              <w:ind w:left="134"/>
              <w:spacing w:before="22" w:line="220" w:lineRule="auto"/>
              <w:rPr>
                <w:rFonts w:ascii="SimSun" w:hAnsi="SimSun" w:eastAsia="SimSun" w:cs="SimSun"/>
                <w:sz w:val="21"/>
                <w:szCs w:val="21"/>
              </w:rPr>
            </w:pPr>
            <w:r>
              <w:rPr>
                <w:rFonts w:ascii="SimSun" w:hAnsi="SimSun" w:eastAsia="SimSun" w:cs="SimSun"/>
                <w:sz w:val="21"/>
                <w:szCs w:val="21"/>
                <w:spacing w:val="-3"/>
              </w:rPr>
              <w:t>区及千工坝村高</w:t>
            </w:r>
          </w:p>
          <w:p>
            <w:pPr>
              <w:ind w:left="120"/>
              <w:spacing w:before="21" w:line="221" w:lineRule="auto"/>
              <w:rPr>
                <w:rFonts w:ascii="SimSun" w:hAnsi="SimSun" w:eastAsia="SimSun" w:cs="SimSun"/>
                <w:sz w:val="21"/>
                <w:szCs w:val="21"/>
              </w:rPr>
            </w:pPr>
            <w:r>
              <w:rPr>
                <w:rFonts w:ascii="SimSun" w:hAnsi="SimSun" w:eastAsia="SimSun" w:cs="SimSun"/>
                <w:sz w:val="21"/>
                <w:szCs w:val="21"/>
                <w:spacing w:val="-1"/>
              </w:rPr>
              <w:t>标准农田建设项</w:t>
            </w:r>
          </w:p>
          <w:p>
            <w:pPr>
              <w:ind w:left="265"/>
              <w:spacing w:before="20" w:line="223" w:lineRule="auto"/>
              <w:rPr>
                <w:rFonts w:ascii="SimSun" w:hAnsi="SimSun" w:eastAsia="SimSun" w:cs="SimSun"/>
                <w:sz w:val="21"/>
                <w:szCs w:val="21"/>
              </w:rPr>
            </w:pPr>
            <w:r>
              <w:rPr>
                <w:rFonts w:ascii="SimSun" w:hAnsi="SimSun" w:eastAsia="SimSun" w:cs="SimSun"/>
                <w:sz w:val="21"/>
                <w:szCs w:val="21"/>
                <w:spacing w:val="-8"/>
              </w:rPr>
              <w:t>目（二〇二四</w:t>
            </w:r>
          </w:p>
          <w:p>
            <w:pPr>
              <w:ind w:left="225"/>
              <w:spacing w:before="19" w:line="221" w:lineRule="auto"/>
              <w:rPr>
                <w:rFonts w:ascii="SimSun" w:hAnsi="SimSun" w:eastAsia="SimSun" w:cs="SimSun"/>
                <w:sz w:val="21"/>
                <w:szCs w:val="21"/>
              </w:rPr>
            </w:pPr>
            <w:r>
              <w:rPr>
                <w:rFonts w:ascii="SimSun" w:hAnsi="SimSun" w:eastAsia="SimSun" w:cs="SimSun"/>
                <w:sz w:val="21"/>
                <w:szCs w:val="21"/>
                <w:spacing w:val="-1"/>
              </w:rPr>
              <w:t>年，投融资创</w:t>
            </w:r>
          </w:p>
          <w:p>
            <w:pPr>
              <w:ind w:left="645"/>
              <w:spacing w:before="20" w:line="205" w:lineRule="auto"/>
              <w:rPr>
                <w:rFonts w:ascii="SimSun" w:hAnsi="SimSun" w:eastAsia="SimSun" w:cs="SimSun"/>
                <w:sz w:val="21"/>
                <w:szCs w:val="21"/>
              </w:rPr>
            </w:pPr>
            <w:r>
              <w:rPr>
                <w:rFonts w:ascii="SimSun" w:hAnsi="SimSun" w:eastAsia="SimSun" w:cs="SimSun"/>
                <w:sz w:val="21"/>
                <w:szCs w:val="21"/>
                <w:spacing w:val="-6"/>
              </w:rPr>
              <w:t>新）</w:t>
            </w:r>
          </w:p>
        </w:tc>
        <w:tc>
          <w:tcPr>
            <w:tcW w:w="1135" w:type="dxa"/>
            <w:vAlign w:val="top"/>
          </w:tcPr>
          <w:p>
            <w:pPr>
              <w:spacing w:line="322" w:lineRule="auto"/>
              <w:rPr>
                <w:rFonts w:ascii="Arial"/>
                <w:sz w:val="21"/>
              </w:rPr>
            </w:pPr>
            <w:r/>
          </w:p>
          <w:p>
            <w:pPr>
              <w:spacing w:line="322"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336"/>
              <w:spacing w:before="68" w:line="221" w:lineRule="auto"/>
              <w:rPr>
                <w:rFonts w:ascii="SimSun" w:hAnsi="SimSun" w:eastAsia="SimSun" w:cs="SimSun"/>
                <w:sz w:val="21"/>
                <w:szCs w:val="21"/>
              </w:rPr>
            </w:pPr>
            <w:r>
              <w:rPr>
                <w:rFonts w:ascii="SimSun" w:hAnsi="SimSun" w:eastAsia="SimSun" w:cs="SimSun"/>
                <w:sz w:val="21"/>
                <w:szCs w:val="21"/>
                <w:spacing w:val="-4"/>
              </w:rPr>
              <w:t>改造</w:t>
            </w:r>
          </w:p>
        </w:tc>
        <w:tc>
          <w:tcPr>
            <w:tcW w:w="845"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34"/>
              <w:spacing w:before="61" w:line="189" w:lineRule="auto"/>
              <w:rPr/>
            </w:pPr>
            <w:r>
              <w:rPr>
                <w:spacing w:val="-5"/>
              </w:rPr>
              <w:t>1000</w:t>
            </w:r>
          </w:p>
        </w:tc>
        <w:tc>
          <w:tcPr>
            <w:tcW w:w="4180" w:type="dxa"/>
            <w:vAlign w:val="top"/>
          </w:tcPr>
          <w:p>
            <w:pPr>
              <w:pStyle w:val="TableText"/>
              <w:ind w:left="206"/>
              <w:spacing w:before="307" w:line="221"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3"/>
              </w:rPr>
              <w:t xml:space="preserve"> </w:t>
            </w:r>
            <w:r>
              <w:rPr>
                <w:spacing w:val="-1"/>
              </w:rPr>
              <w:t>610 </w:t>
            </w:r>
            <w:r>
              <w:rPr>
                <w:rFonts w:ascii="SimSun" w:hAnsi="SimSun" w:eastAsia="SimSun" w:cs="SimSun"/>
                <w:spacing w:val="-1"/>
              </w:rPr>
              <w:t>亩，地</w:t>
            </w:r>
          </w:p>
          <w:p>
            <w:pPr>
              <w:pStyle w:val="TableText"/>
              <w:ind w:left="155"/>
              <w:spacing w:before="22" w:line="221" w:lineRule="auto"/>
              <w:rPr>
                <w:rFonts w:ascii="SimSun" w:hAnsi="SimSun" w:eastAsia="SimSun" w:cs="SimSun"/>
              </w:rPr>
            </w:pPr>
            <w:r>
              <w:rPr>
                <w:rFonts w:ascii="SimSun" w:hAnsi="SimSun" w:eastAsia="SimSun" w:cs="SimSun"/>
                <w:spacing w:val="-2"/>
              </w:rPr>
              <w:t>力提升</w:t>
            </w:r>
            <w:r>
              <w:rPr>
                <w:rFonts w:ascii="SimSun" w:hAnsi="SimSun" w:eastAsia="SimSun" w:cs="SimSun"/>
                <w:spacing w:val="-26"/>
              </w:rPr>
              <w:t xml:space="preserve"> </w:t>
            </w:r>
            <w:r>
              <w:rPr>
                <w:spacing w:val="-2"/>
              </w:rPr>
              <w:t>1000 </w:t>
            </w:r>
            <w:r>
              <w:rPr>
                <w:rFonts w:ascii="SimSun" w:hAnsi="SimSun" w:eastAsia="SimSun" w:cs="SimSun"/>
                <w:spacing w:val="-2"/>
              </w:rPr>
              <w:t>亩，新建整修泵站</w:t>
            </w:r>
            <w:r>
              <w:rPr>
                <w:rFonts w:ascii="SimSun" w:hAnsi="SimSun" w:eastAsia="SimSun" w:cs="SimSun"/>
                <w:spacing w:val="-42"/>
              </w:rPr>
              <w:t xml:space="preserve"> </w:t>
            </w:r>
            <w:r>
              <w:rPr>
                <w:spacing w:val="-2"/>
              </w:rPr>
              <w:t>5 </w:t>
            </w:r>
            <w:r>
              <w:rPr>
                <w:rFonts w:ascii="SimSun" w:hAnsi="SimSun" w:eastAsia="SimSun" w:cs="SimSun"/>
                <w:spacing w:val="-2"/>
              </w:rPr>
              <w:t>个，衬砌</w:t>
            </w:r>
          </w:p>
          <w:p>
            <w:pPr>
              <w:pStyle w:val="TableText"/>
              <w:ind w:left="130"/>
              <w:spacing w:before="19" w:line="221" w:lineRule="auto"/>
              <w:rPr>
                <w:rFonts w:ascii="SimSun" w:hAnsi="SimSun" w:eastAsia="SimSun" w:cs="SimSun"/>
              </w:rPr>
            </w:pPr>
            <w:r>
              <w:rPr>
                <w:rFonts w:ascii="SimSun" w:hAnsi="SimSun" w:eastAsia="SimSun" w:cs="SimSun"/>
                <w:spacing w:val="-2"/>
              </w:rPr>
              <w:t>改造渠道</w:t>
            </w:r>
            <w:r>
              <w:rPr>
                <w:rFonts w:ascii="SimSun" w:hAnsi="SimSun" w:eastAsia="SimSun" w:cs="SimSun"/>
                <w:spacing w:val="-28"/>
              </w:rPr>
              <w:t xml:space="preserve"> </w:t>
            </w:r>
            <w:r>
              <w:rPr>
                <w:spacing w:val="-2"/>
              </w:rPr>
              <w:t>8 </w:t>
            </w:r>
            <w:r>
              <w:rPr>
                <w:rFonts w:ascii="SimSun" w:hAnsi="SimSun" w:eastAsia="SimSun" w:cs="SimSun"/>
                <w:spacing w:val="-2"/>
              </w:rPr>
              <w:t>条</w:t>
            </w:r>
            <w:r>
              <w:rPr>
                <w:rFonts w:ascii="SimSun" w:hAnsi="SimSun" w:eastAsia="SimSun" w:cs="SimSun"/>
                <w:spacing w:val="-48"/>
              </w:rPr>
              <w:t xml:space="preserve"> </w:t>
            </w:r>
            <w:r>
              <w:rPr>
                <w:spacing w:val="-2"/>
              </w:rPr>
              <w:t>2.765km</w:t>
            </w:r>
            <w:r>
              <w:rPr>
                <w:rFonts w:ascii="SimSun" w:hAnsi="SimSun" w:eastAsia="SimSun" w:cs="SimSun"/>
                <w:spacing w:val="-2"/>
              </w:rPr>
              <w:t>，整修田间道路</w:t>
            </w:r>
            <w:r>
              <w:rPr>
                <w:rFonts w:ascii="SimSun" w:hAnsi="SimSun" w:eastAsia="SimSun" w:cs="SimSun"/>
                <w:spacing w:val="-40"/>
              </w:rPr>
              <w:t xml:space="preserve"> </w:t>
            </w:r>
            <w:r>
              <w:rPr>
                <w:spacing w:val="-2"/>
              </w:rPr>
              <w:t>8 </w:t>
            </w:r>
            <w:r>
              <w:rPr>
                <w:rFonts w:ascii="SimSun" w:hAnsi="SimSun" w:eastAsia="SimSun" w:cs="SimSun"/>
                <w:spacing w:val="-2"/>
              </w:rPr>
              <w:t>条</w:t>
            </w:r>
          </w:p>
          <w:p>
            <w:pPr>
              <w:pStyle w:val="TableText"/>
              <w:ind w:left="277"/>
              <w:spacing w:before="19" w:line="221" w:lineRule="auto"/>
              <w:rPr/>
            </w:pPr>
            <w:r>
              <w:rPr>
                <w:spacing w:val="-1"/>
              </w:rPr>
              <w:t>2.569km</w:t>
            </w:r>
            <w:r>
              <w:rPr>
                <w:rFonts w:ascii="SimSun" w:hAnsi="SimSun" w:eastAsia="SimSun" w:cs="SimSun"/>
                <w:spacing w:val="-1"/>
              </w:rPr>
              <w:t>，安装杀虫灯</w:t>
            </w:r>
            <w:r>
              <w:rPr>
                <w:rFonts w:ascii="SimSun" w:hAnsi="SimSun" w:eastAsia="SimSun" w:cs="SimSun"/>
                <w:spacing w:val="-34"/>
              </w:rPr>
              <w:t xml:space="preserve"> </w:t>
            </w:r>
            <w:r>
              <w:rPr>
                <w:spacing w:val="-1"/>
              </w:rPr>
              <w:t>7 </w:t>
            </w:r>
            <w:r>
              <w:rPr>
                <w:rFonts w:ascii="SimSun" w:hAnsi="SimSun" w:eastAsia="SimSun" w:cs="SimSun"/>
                <w:spacing w:val="-1"/>
              </w:rPr>
              <w:t>盏、智能监控</w:t>
            </w:r>
            <w:r>
              <w:rPr>
                <w:rFonts w:ascii="SimSun" w:hAnsi="SimSun" w:eastAsia="SimSun" w:cs="SimSun"/>
                <w:spacing w:val="-45"/>
              </w:rPr>
              <w:t xml:space="preserve"> </w:t>
            </w:r>
            <w:r>
              <w:rPr>
                <w:spacing w:val="-1"/>
              </w:rPr>
              <w:t>7</w:t>
            </w:r>
          </w:p>
          <w:p>
            <w:pPr>
              <w:ind w:left="1884"/>
              <w:spacing w:before="22" w:line="221" w:lineRule="auto"/>
              <w:rPr>
                <w:rFonts w:ascii="SimSun" w:hAnsi="SimSun" w:eastAsia="SimSun" w:cs="SimSun"/>
                <w:sz w:val="21"/>
                <w:szCs w:val="21"/>
              </w:rPr>
            </w:pPr>
            <w:r>
              <w:rPr>
                <w:rFonts w:ascii="SimSun" w:hAnsi="SimSun" w:eastAsia="SimSun" w:cs="SimSun"/>
                <w:sz w:val="21"/>
                <w:szCs w:val="21"/>
                <w:spacing w:val="-10"/>
              </w:rPr>
              <w:t>个。</w:t>
            </w:r>
          </w:p>
        </w:tc>
        <w:tc>
          <w:tcPr>
            <w:tcW w:w="5145"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1004"/>
              <w:spacing w:before="68" w:line="220" w:lineRule="auto"/>
              <w:rPr>
                <w:rFonts w:ascii="SimSun" w:hAnsi="SimSun" w:eastAsia="SimSun" w:cs="SimSun"/>
                <w:sz w:val="21"/>
                <w:szCs w:val="21"/>
              </w:rPr>
            </w:pPr>
            <w:r>
              <w:rPr>
                <w:rFonts w:ascii="SimSun" w:hAnsi="SimSun" w:eastAsia="SimSun" w:cs="SimSun"/>
                <w:sz w:val="21"/>
                <w:szCs w:val="21"/>
                <w:spacing w:val="-1"/>
              </w:rPr>
              <w:t>鸬鹚渡镇鸬鹚渡社区及千工坝村。</w:t>
            </w:r>
          </w:p>
        </w:tc>
        <w:tc>
          <w:tcPr>
            <w:tcW w:w="1005"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66"/>
              <w:spacing w:before="61" w:line="189" w:lineRule="auto"/>
              <w:rPr/>
            </w:pPr>
            <w:r>
              <w:rPr>
                <w:spacing w:val="-1"/>
              </w:rPr>
              <w:t>436.5</w:t>
            </w:r>
          </w:p>
        </w:tc>
        <w:tc>
          <w:tcPr>
            <w:tcW w:w="1108"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341"/>
              <w:spacing w:before="61" w:line="189" w:lineRule="auto"/>
              <w:rPr/>
            </w:pPr>
            <w:r>
              <w:rPr>
                <w:spacing w:val="-4"/>
              </w:rPr>
              <w:t>176.5</w:t>
            </w:r>
          </w:p>
        </w:tc>
        <w:tc>
          <w:tcPr>
            <w:tcW w:w="1406"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550"/>
              <w:spacing w:before="61" w:line="189" w:lineRule="auto"/>
              <w:rPr/>
            </w:pPr>
            <w:r>
              <w:rPr>
                <w:spacing w:val="-1"/>
              </w:rPr>
              <w:t>260</w:t>
            </w:r>
          </w:p>
        </w:tc>
        <w:tc>
          <w:tcPr>
            <w:tcW w:w="845" w:type="dxa"/>
            <w:vAlign w:val="top"/>
          </w:tcPr>
          <w:p>
            <w:pPr>
              <w:rPr>
                <w:rFonts w:ascii="Arial"/>
                <w:sz w:val="21"/>
              </w:rPr>
            </w:pPr>
            <w:r/>
          </w:p>
        </w:tc>
        <w:tc>
          <w:tcPr>
            <w:tcW w:w="1071" w:type="dxa"/>
            <w:vAlign w:val="top"/>
          </w:tcPr>
          <w:p>
            <w:pPr>
              <w:rPr>
                <w:rFonts w:ascii="Arial"/>
                <w:sz w:val="21"/>
              </w:rPr>
            </w:pPr>
            <w:r/>
          </w:p>
        </w:tc>
      </w:tr>
      <w:tr>
        <w:trPr>
          <w:trHeight w:val="1099" w:hRule="atLeast"/>
        </w:trPr>
        <w:tc>
          <w:tcPr>
            <w:tcW w:w="501" w:type="dxa"/>
            <w:vAlign w:val="top"/>
          </w:tcPr>
          <w:p>
            <w:pPr>
              <w:spacing w:line="416" w:lineRule="auto"/>
              <w:rPr>
                <w:rFonts w:ascii="Arial"/>
                <w:sz w:val="21"/>
              </w:rPr>
            </w:pPr>
            <w:r/>
          </w:p>
          <w:p>
            <w:pPr>
              <w:pStyle w:val="TableText"/>
              <w:ind w:left="202"/>
              <w:spacing w:before="60" w:line="189" w:lineRule="auto"/>
              <w:rPr/>
            </w:pPr>
            <w:r>
              <w:rPr/>
              <w:t>9</w:t>
            </w:r>
          </w:p>
        </w:tc>
        <w:tc>
          <w:tcPr>
            <w:tcW w:w="917" w:type="dxa"/>
            <w:vAlign w:val="top"/>
          </w:tcPr>
          <w:p>
            <w:pPr>
              <w:ind w:left="147"/>
              <w:spacing w:before="34"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07"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ind w:left="120"/>
              <w:spacing w:before="34" w:line="221" w:lineRule="auto"/>
              <w:rPr>
                <w:rFonts w:ascii="SimSun" w:hAnsi="SimSun" w:eastAsia="SimSun" w:cs="SimSun"/>
                <w:sz w:val="21"/>
                <w:szCs w:val="21"/>
              </w:rPr>
            </w:pPr>
            <w:r>
              <w:rPr>
                <w:rFonts w:ascii="SimSun" w:hAnsi="SimSun" w:eastAsia="SimSun" w:cs="SimSun"/>
                <w:sz w:val="21"/>
                <w:szCs w:val="21"/>
                <w:spacing w:val="-1"/>
              </w:rPr>
              <w:t>益阳市桃江县修</w:t>
            </w:r>
          </w:p>
          <w:p>
            <w:pPr>
              <w:ind w:left="138"/>
              <w:spacing w:before="22" w:line="220" w:lineRule="auto"/>
              <w:rPr>
                <w:rFonts w:ascii="SimSun" w:hAnsi="SimSun" w:eastAsia="SimSun" w:cs="SimSun"/>
                <w:sz w:val="21"/>
                <w:szCs w:val="21"/>
              </w:rPr>
            </w:pPr>
            <w:r>
              <w:rPr>
                <w:rFonts w:ascii="SimSun" w:hAnsi="SimSun" w:eastAsia="SimSun" w:cs="SimSun"/>
                <w:sz w:val="21"/>
                <w:szCs w:val="21"/>
                <w:spacing w:val="-4"/>
              </w:rPr>
              <w:t>山镇麻竹垸村高</w:t>
            </w:r>
          </w:p>
          <w:p>
            <w:pPr>
              <w:ind w:left="120"/>
              <w:spacing w:before="21" w:line="221" w:lineRule="auto"/>
              <w:rPr>
                <w:rFonts w:ascii="SimSun" w:hAnsi="SimSun" w:eastAsia="SimSun" w:cs="SimSun"/>
                <w:sz w:val="21"/>
                <w:szCs w:val="21"/>
              </w:rPr>
            </w:pPr>
            <w:r>
              <w:rPr>
                <w:rFonts w:ascii="SimSun" w:hAnsi="SimSun" w:eastAsia="SimSun" w:cs="SimSun"/>
                <w:sz w:val="21"/>
                <w:szCs w:val="21"/>
                <w:spacing w:val="-1"/>
              </w:rPr>
              <w:t>标准农田建设项</w:t>
            </w:r>
          </w:p>
          <w:p>
            <w:pPr>
              <w:ind w:left="265"/>
              <w:spacing w:before="22" w:line="207" w:lineRule="auto"/>
              <w:rPr>
                <w:rFonts w:ascii="SimSun" w:hAnsi="SimSun" w:eastAsia="SimSun" w:cs="SimSun"/>
                <w:sz w:val="21"/>
                <w:szCs w:val="21"/>
              </w:rPr>
            </w:pPr>
            <w:r>
              <w:rPr>
                <w:rFonts w:ascii="SimSun" w:hAnsi="SimSun" w:eastAsia="SimSun" w:cs="SimSun"/>
                <w:sz w:val="21"/>
                <w:szCs w:val="21"/>
                <w:spacing w:val="-8"/>
              </w:rPr>
              <w:t>目（二〇二四</w:t>
            </w:r>
          </w:p>
        </w:tc>
        <w:tc>
          <w:tcPr>
            <w:tcW w:w="1135" w:type="dxa"/>
            <w:vAlign w:val="top"/>
          </w:tcPr>
          <w:p>
            <w:pPr>
              <w:ind w:left="150" w:right="144"/>
              <w:spacing w:before="30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371" w:lineRule="auto"/>
              <w:rPr>
                <w:rFonts w:ascii="Arial"/>
                <w:sz w:val="21"/>
              </w:rPr>
            </w:pPr>
            <w:r/>
          </w:p>
          <w:p>
            <w:pPr>
              <w:ind w:left="336"/>
              <w:spacing w:before="69" w:line="221" w:lineRule="auto"/>
              <w:rPr>
                <w:rFonts w:ascii="SimSun" w:hAnsi="SimSun" w:eastAsia="SimSun" w:cs="SimSun"/>
                <w:sz w:val="21"/>
                <w:szCs w:val="21"/>
              </w:rPr>
            </w:pPr>
            <w:r>
              <w:rPr>
                <w:rFonts w:ascii="SimSun" w:hAnsi="SimSun" w:eastAsia="SimSun" w:cs="SimSun"/>
                <w:sz w:val="21"/>
                <w:szCs w:val="21"/>
                <w:spacing w:val="-4"/>
              </w:rPr>
              <w:t>改造</w:t>
            </w:r>
          </w:p>
        </w:tc>
        <w:tc>
          <w:tcPr>
            <w:tcW w:w="845" w:type="dxa"/>
            <w:vAlign w:val="top"/>
          </w:tcPr>
          <w:p>
            <w:pPr>
              <w:spacing w:line="416" w:lineRule="auto"/>
              <w:rPr>
                <w:rFonts w:ascii="Arial"/>
                <w:sz w:val="21"/>
              </w:rPr>
            </w:pPr>
            <w:r/>
          </w:p>
          <w:p>
            <w:pPr>
              <w:pStyle w:val="TableText"/>
              <w:ind w:left="266"/>
              <w:spacing w:before="60" w:line="189" w:lineRule="auto"/>
              <w:rPr/>
            </w:pPr>
            <w:r>
              <w:rPr>
                <w:spacing w:val="-1"/>
              </w:rPr>
              <w:t>428</w:t>
            </w:r>
          </w:p>
        </w:tc>
        <w:tc>
          <w:tcPr>
            <w:tcW w:w="4180" w:type="dxa"/>
            <w:vAlign w:val="top"/>
          </w:tcPr>
          <w:p>
            <w:pPr>
              <w:pStyle w:val="TableText"/>
              <w:ind w:left="522" w:right="202" w:hanging="316"/>
              <w:spacing w:before="33" w:line="231"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7"/>
              </w:rPr>
              <w:t xml:space="preserve"> </w:t>
            </w:r>
            <w:r>
              <w:rPr>
                <w:spacing w:val="-1"/>
              </w:rPr>
              <w:t>268 </w:t>
            </w:r>
            <w:r>
              <w:rPr>
                <w:rFonts w:ascii="SimSun" w:hAnsi="SimSun" w:eastAsia="SimSun" w:cs="SimSun"/>
                <w:spacing w:val="-1"/>
              </w:rPr>
              <w:t>亩，地</w:t>
            </w:r>
            <w:r>
              <w:rPr>
                <w:rFonts w:ascii="SimSun" w:hAnsi="SimSun" w:eastAsia="SimSun" w:cs="SimSun"/>
              </w:rPr>
              <w:t xml:space="preserve"> </w:t>
            </w:r>
            <w:r>
              <w:rPr>
                <w:rFonts w:ascii="SimSun" w:hAnsi="SimSun" w:eastAsia="SimSun" w:cs="SimSun"/>
                <w:spacing w:val="-1"/>
              </w:rPr>
              <w:t>力提升</w:t>
            </w:r>
            <w:r>
              <w:rPr>
                <w:rFonts w:ascii="SimSun" w:hAnsi="SimSun" w:eastAsia="SimSun" w:cs="SimSun"/>
                <w:spacing w:val="-44"/>
              </w:rPr>
              <w:t xml:space="preserve"> </w:t>
            </w:r>
            <w:r>
              <w:rPr>
                <w:spacing w:val="-1"/>
              </w:rPr>
              <w:t>427 </w:t>
            </w:r>
            <w:r>
              <w:rPr>
                <w:rFonts w:ascii="SimSun" w:hAnsi="SimSun" w:eastAsia="SimSun" w:cs="SimSun"/>
                <w:spacing w:val="-1"/>
              </w:rPr>
              <w:t>亩，衬砌改造渠道</w:t>
            </w:r>
            <w:r>
              <w:rPr>
                <w:rFonts w:ascii="SimSun" w:hAnsi="SimSun" w:eastAsia="SimSun" w:cs="SimSun"/>
                <w:spacing w:val="-44"/>
              </w:rPr>
              <w:t xml:space="preserve"> </w:t>
            </w:r>
            <w:r>
              <w:rPr>
                <w:spacing w:val="-1"/>
              </w:rPr>
              <w:t>3 </w:t>
            </w:r>
            <w:r>
              <w:rPr>
                <w:rFonts w:ascii="SimSun" w:hAnsi="SimSun" w:eastAsia="SimSun" w:cs="SimSun"/>
                <w:spacing w:val="-1"/>
              </w:rPr>
              <w:t>条</w:t>
            </w:r>
          </w:p>
          <w:p>
            <w:pPr>
              <w:pStyle w:val="TableText"/>
              <w:ind w:left="733" w:right="119" w:hanging="614"/>
              <w:spacing w:before="19" w:line="224" w:lineRule="auto"/>
              <w:rPr>
                <w:rFonts w:ascii="SimSun" w:hAnsi="SimSun" w:eastAsia="SimSun" w:cs="SimSun"/>
              </w:rPr>
            </w:pPr>
            <w:r>
              <w:rPr>
                <w:spacing w:val="-1"/>
              </w:rPr>
              <w:t>0.94km</w:t>
            </w:r>
            <w:r>
              <w:rPr>
                <w:rFonts w:ascii="SimSun" w:hAnsi="SimSun" w:eastAsia="SimSun" w:cs="SimSun"/>
                <w:spacing w:val="-1"/>
              </w:rPr>
              <w:t>，整修田间道路</w:t>
            </w:r>
            <w:r>
              <w:rPr>
                <w:rFonts w:ascii="SimSun" w:hAnsi="SimSun" w:eastAsia="SimSun" w:cs="SimSun"/>
                <w:spacing w:val="-48"/>
              </w:rPr>
              <w:t xml:space="preserve"> </w:t>
            </w:r>
            <w:r>
              <w:rPr>
                <w:spacing w:val="-1"/>
              </w:rPr>
              <w:t>2 </w:t>
            </w:r>
            <w:r>
              <w:rPr>
                <w:rFonts w:ascii="SimSun" w:hAnsi="SimSun" w:eastAsia="SimSun" w:cs="SimSun"/>
                <w:spacing w:val="-1"/>
              </w:rPr>
              <w:t>条</w:t>
            </w:r>
            <w:r>
              <w:rPr>
                <w:rFonts w:ascii="SimSun" w:hAnsi="SimSun" w:eastAsia="SimSun" w:cs="SimSun"/>
                <w:spacing w:val="-44"/>
              </w:rPr>
              <w:t xml:space="preserve"> </w:t>
            </w:r>
            <w:r>
              <w:rPr>
                <w:spacing w:val="-1"/>
              </w:rPr>
              <w:t>0.349km</w:t>
            </w:r>
            <w:r>
              <w:rPr>
                <w:rFonts w:ascii="SimSun" w:hAnsi="SimSun" w:eastAsia="SimSun" w:cs="SimSun"/>
                <w:spacing w:val="-1"/>
              </w:rPr>
              <w:t>，</w:t>
            </w:r>
            <w:r>
              <w:rPr>
                <w:rFonts w:ascii="SimSun" w:hAnsi="SimSun" w:eastAsia="SimSun" w:cs="SimSun"/>
                <w:spacing w:val="-2"/>
              </w:rPr>
              <w:t>安装</w:t>
            </w:r>
            <w:r>
              <w:rPr>
                <w:rFonts w:ascii="SimSun" w:hAnsi="SimSun" w:eastAsia="SimSun" w:cs="SimSun"/>
              </w:rPr>
              <w:t xml:space="preserve"> </w:t>
            </w:r>
            <w:r>
              <w:rPr>
                <w:rFonts w:ascii="SimSun" w:hAnsi="SimSun" w:eastAsia="SimSun" w:cs="SimSun"/>
                <w:spacing w:val="-3"/>
              </w:rPr>
              <w:t>杀虫灯</w:t>
            </w:r>
            <w:r>
              <w:rPr>
                <w:rFonts w:ascii="SimSun" w:hAnsi="SimSun" w:eastAsia="SimSun" w:cs="SimSun"/>
                <w:spacing w:val="-39"/>
              </w:rPr>
              <w:t xml:space="preserve"> </w:t>
            </w:r>
            <w:r>
              <w:rPr>
                <w:spacing w:val="-3"/>
              </w:rPr>
              <w:t>3 </w:t>
            </w:r>
            <w:r>
              <w:rPr>
                <w:rFonts w:ascii="SimSun" w:hAnsi="SimSun" w:eastAsia="SimSun" w:cs="SimSun"/>
                <w:spacing w:val="-3"/>
              </w:rPr>
              <w:t>盏、智能监控</w:t>
            </w:r>
            <w:r>
              <w:rPr>
                <w:rFonts w:ascii="SimSun" w:hAnsi="SimSun" w:eastAsia="SimSun" w:cs="SimSun"/>
                <w:spacing w:val="-44"/>
              </w:rPr>
              <w:t xml:space="preserve"> </w:t>
            </w:r>
            <w:r>
              <w:rPr>
                <w:spacing w:val="-3"/>
              </w:rPr>
              <w:t>3 </w:t>
            </w:r>
            <w:r>
              <w:rPr>
                <w:rFonts w:ascii="SimSun" w:hAnsi="SimSun" w:eastAsia="SimSun" w:cs="SimSun"/>
                <w:spacing w:val="-3"/>
              </w:rPr>
              <w:t>个。</w:t>
            </w:r>
          </w:p>
        </w:tc>
        <w:tc>
          <w:tcPr>
            <w:tcW w:w="5145" w:type="dxa"/>
            <w:vAlign w:val="top"/>
          </w:tcPr>
          <w:p>
            <w:pPr>
              <w:spacing w:line="372" w:lineRule="auto"/>
              <w:rPr>
                <w:rFonts w:ascii="Arial"/>
                <w:sz w:val="21"/>
              </w:rPr>
            </w:pPr>
            <w:r/>
          </w:p>
          <w:p>
            <w:pPr>
              <w:ind w:left="1739"/>
              <w:spacing w:before="68" w:line="220" w:lineRule="auto"/>
              <w:rPr>
                <w:rFonts w:ascii="SimSun" w:hAnsi="SimSun" w:eastAsia="SimSun" w:cs="SimSun"/>
                <w:sz w:val="21"/>
                <w:szCs w:val="21"/>
              </w:rPr>
            </w:pPr>
            <w:r>
              <w:rPr>
                <w:rFonts w:ascii="SimSun" w:hAnsi="SimSun" w:eastAsia="SimSun" w:cs="SimSun"/>
                <w:sz w:val="21"/>
                <w:szCs w:val="21"/>
                <w:spacing w:val="-1"/>
              </w:rPr>
              <w:t>修山镇麻竹垸村。</w:t>
            </w:r>
          </w:p>
        </w:tc>
        <w:tc>
          <w:tcPr>
            <w:tcW w:w="1005" w:type="dxa"/>
            <w:vAlign w:val="top"/>
          </w:tcPr>
          <w:p>
            <w:pPr>
              <w:spacing w:line="416" w:lineRule="auto"/>
              <w:rPr>
                <w:rFonts w:ascii="Arial"/>
                <w:sz w:val="21"/>
              </w:rPr>
            </w:pPr>
            <w:r/>
          </w:p>
          <w:p>
            <w:pPr>
              <w:pStyle w:val="TableText"/>
              <w:ind w:left="215"/>
              <w:spacing w:before="60" w:line="189" w:lineRule="auto"/>
              <w:rPr/>
            </w:pPr>
            <w:r>
              <w:rPr>
                <w:spacing w:val="-1"/>
              </w:rPr>
              <w:t>200.44</w:t>
            </w:r>
          </w:p>
        </w:tc>
        <w:tc>
          <w:tcPr>
            <w:tcW w:w="1108" w:type="dxa"/>
            <w:vAlign w:val="top"/>
          </w:tcPr>
          <w:p>
            <w:pPr>
              <w:spacing w:line="416" w:lineRule="auto"/>
              <w:rPr>
                <w:rFonts w:ascii="Arial"/>
                <w:sz w:val="21"/>
              </w:rPr>
            </w:pPr>
            <w:r/>
          </w:p>
          <w:p>
            <w:pPr>
              <w:pStyle w:val="TableText"/>
              <w:ind w:left="329"/>
              <w:spacing w:before="60" w:line="189" w:lineRule="auto"/>
              <w:rPr/>
            </w:pPr>
            <w:r>
              <w:rPr>
                <w:spacing w:val="-2"/>
              </w:rPr>
              <w:t>89.16</w:t>
            </w:r>
          </w:p>
        </w:tc>
        <w:tc>
          <w:tcPr>
            <w:tcW w:w="1406" w:type="dxa"/>
            <w:vAlign w:val="top"/>
          </w:tcPr>
          <w:p>
            <w:pPr>
              <w:spacing w:line="416" w:lineRule="auto"/>
              <w:rPr>
                <w:rFonts w:ascii="Arial"/>
                <w:sz w:val="21"/>
              </w:rPr>
            </w:pPr>
            <w:r/>
          </w:p>
          <w:p>
            <w:pPr>
              <w:pStyle w:val="TableText"/>
              <w:ind w:left="447"/>
              <w:spacing w:before="60" w:line="189" w:lineRule="auto"/>
              <w:rPr/>
            </w:pPr>
            <w:r>
              <w:rPr>
                <w:spacing w:val="-7"/>
              </w:rPr>
              <w:t>111.28</w:t>
            </w:r>
          </w:p>
        </w:tc>
        <w:tc>
          <w:tcPr>
            <w:tcW w:w="845" w:type="dxa"/>
            <w:vAlign w:val="top"/>
          </w:tcPr>
          <w:p>
            <w:pPr>
              <w:rPr>
                <w:rFonts w:ascii="Arial"/>
                <w:sz w:val="21"/>
              </w:rPr>
            </w:pPr>
            <w:r/>
          </w:p>
        </w:tc>
        <w:tc>
          <w:tcPr>
            <w:tcW w:w="1071" w:type="dxa"/>
            <w:vAlign w:val="top"/>
          </w:tcPr>
          <w:p>
            <w:pPr>
              <w:rPr>
                <w:rFonts w:ascii="Arial"/>
                <w:sz w:val="21"/>
              </w:rPr>
            </w:pPr>
            <w:r/>
          </w:p>
        </w:tc>
      </w:tr>
    </w:tbl>
    <w:p>
      <w:pPr>
        <w:pStyle w:val="BodyText"/>
        <w:rPr/>
      </w:pPr>
      <w:r/>
    </w:p>
    <w:p>
      <w:pPr>
        <w:sectPr>
          <w:footerReference w:type="default" r:id="rId162"/>
          <w:pgSz w:w="23811" w:h="16839"/>
          <w:pgMar w:top="400" w:right="1437" w:bottom="1350" w:left="1440" w:header="0" w:footer="1190" w:gutter="0"/>
        </w:sectPr>
        <w:rPr/>
      </w:pPr>
    </w:p>
    <w:p>
      <w:pPr>
        <w:spacing w:before="22"/>
        <w:rPr/>
      </w:pPr>
      <w:r/>
    </w:p>
    <w:p>
      <w:pPr>
        <w:spacing w:before="22"/>
        <w:rPr/>
      </w:pPr>
      <w:r/>
    </w:p>
    <w:p>
      <w:pPr>
        <w:spacing w:before="22"/>
        <w:rPr/>
      </w:pPr>
      <w:r/>
    </w:p>
    <w:p>
      <w:pPr>
        <w:spacing w:before="22"/>
        <w:rPr/>
      </w:pPr>
      <w:r/>
    </w:p>
    <w:tbl>
      <w:tblPr>
        <w:tblStyle w:val="TableNormal"/>
        <w:tblW w:w="209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1"/>
        <w:gridCol w:w="917"/>
        <w:gridCol w:w="1701"/>
        <w:gridCol w:w="1135"/>
        <w:gridCol w:w="1068"/>
        <w:gridCol w:w="845"/>
        <w:gridCol w:w="4180"/>
        <w:gridCol w:w="5145"/>
        <w:gridCol w:w="1005"/>
        <w:gridCol w:w="1108"/>
        <w:gridCol w:w="1406"/>
        <w:gridCol w:w="845"/>
        <w:gridCol w:w="1071"/>
      </w:tblGrid>
      <w:tr>
        <w:trPr>
          <w:trHeight w:val="825" w:hRule="atLeast"/>
        </w:trPr>
        <w:tc>
          <w:tcPr>
            <w:tcW w:w="501" w:type="dxa"/>
            <w:vAlign w:val="top"/>
            <w:vMerge w:val="restart"/>
            <w:textDirection w:val="tbRlV"/>
            <w:tcBorders>
              <w:bottom w:val="nil"/>
            </w:tcBorders>
          </w:tcPr>
          <w:p>
            <w:pPr>
              <w:ind w:left="447"/>
              <w:spacing w:before="143"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917" w:type="dxa"/>
            <w:vAlign w:val="top"/>
            <w:vMerge w:val="restart"/>
            <w:tcBorders>
              <w:bottom w:val="nil"/>
            </w:tcBorders>
          </w:tcPr>
          <w:p>
            <w:pPr>
              <w:spacing w:line="377" w:lineRule="auto"/>
              <w:rPr>
                <w:rFonts w:ascii="Arial"/>
                <w:sz w:val="21"/>
              </w:rPr>
            </w:pPr>
            <w:r/>
          </w:p>
          <w:p>
            <w:pPr>
              <w:ind w:left="356" w:right="141" w:hanging="184"/>
              <w:spacing w:before="68" w:line="231" w:lineRule="auto"/>
              <w:rPr>
                <w:rFonts w:ascii="SimSun" w:hAnsi="SimSun" w:eastAsia="SimSun" w:cs="SimSun"/>
                <w:sz w:val="21"/>
                <w:szCs w:val="21"/>
              </w:rPr>
            </w:pPr>
            <w:r>
              <w:rPr>
                <w:rFonts w:ascii="SimSun" w:hAnsi="SimSun" w:eastAsia="SimSun" w:cs="SimSun"/>
                <w:sz w:val="21"/>
                <w:szCs w:val="21"/>
                <w:spacing w:val="-11"/>
              </w:rPr>
              <w:t>申报单</w:t>
            </w:r>
            <w:r>
              <w:rPr>
                <w:rFonts w:ascii="SimSun" w:hAnsi="SimSun" w:eastAsia="SimSun" w:cs="SimSun"/>
                <w:sz w:val="21"/>
                <w:szCs w:val="21"/>
              </w:rPr>
              <w:t xml:space="preserve"> </w:t>
            </w:r>
            <w:r>
              <w:rPr>
                <w:rFonts w:ascii="SimSun" w:hAnsi="SimSun" w:eastAsia="SimSun" w:cs="SimSun"/>
                <w:sz w:val="21"/>
                <w:szCs w:val="21"/>
              </w:rPr>
              <w:t>位</w:t>
            </w:r>
          </w:p>
        </w:tc>
        <w:tc>
          <w:tcPr>
            <w:tcW w:w="1701"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ind w:left="439"/>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1135" w:type="dxa"/>
            <w:vAlign w:val="top"/>
            <w:vMerge w:val="restart"/>
            <w:tcBorders>
              <w:bottom w:val="nil"/>
            </w:tcBorders>
          </w:tcPr>
          <w:p>
            <w:pPr>
              <w:spacing w:line="244" w:lineRule="auto"/>
              <w:rPr>
                <w:rFonts w:ascii="Arial"/>
                <w:sz w:val="21"/>
              </w:rPr>
            </w:pPr>
            <w:r/>
          </w:p>
          <w:p>
            <w:pPr>
              <w:ind w:left="156" w:right="144" w:hanging="3"/>
              <w:spacing w:before="69" w:line="233" w:lineRule="auto"/>
              <w:jc w:val="both"/>
              <w:rPr>
                <w:rFonts w:ascii="SimSun" w:hAnsi="SimSun" w:eastAsia="SimSun" w:cs="SimSun"/>
                <w:sz w:val="21"/>
                <w:szCs w:val="21"/>
              </w:rPr>
            </w:pPr>
            <w:r>
              <w:rPr>
                <w:rFonts w:ascii="SimSun" w:hAnsi="SimSun" w:eastAsia="SimSun" w:cs="SimSun"/>
                <w:sz w:val="21"/>
                <w:szCs w:val="21"/>
                <w:spacing w:val="-3"/>
              </w:rPr>
              <w:t>建设单位</w:t>
            </w:r>
            <w:r>
              <w:rPr>
                <w:rFonts w:ascii="SimSun" w:hAnsi="SimSun" w:eastAsia="SimSun" w:cs="SimSun"/>
                <w:sz w:val="21"/>
                <w:szCs w:val="21"/>
                <w:spacing w:val="2"/>
              </w:rPr>
              <w:t xml:space="preserve"> </w:t>
            </w:r>
            <w:r>
              <w:rPr>
                <w:rFonts w:ascii="SimSun" w:hAnsi="SimSun" w:eastAsia="SimSun" w:cs="SimSun"/>
                <w:sz w:val="21"/>
                <w:szCs w:val="21"/>
                <w:spacing w:val="-4"/>
              </w:rPr>
              <w:t>（非施工</w:t>
            </w:r>
            <w:r>
              <w:rPr>
                <w:rFonts w:ascii="SimSun" w:hAnsi="SimSun" w:eastAsia="SimSun" w:cs="SimSun"/>
                <w:sz w:val="21"/>
                <w:szCs w:val="21"/>
                <w:spacing w:val="2"/>
              </w:rPr>
              <w:t xml:space="preserve"> </w:t>
            </w:r>
            <w:r>
              <w:rPr>
                <w:rFonts w:ascii="SimSun" w:hAnsi="SimSun" w:eastAsia="SimSun" w:cs="SimSun"/>
                <w:sz w:val="21"/>
                <w:szCs w:val="21"/>
                <w:spacing w:val="25"/>
              </w:rPr>
              <w:t>单位）</w:t>
            </w:r>
          </w:p>
        </w:tc>
        <w:tc>
          <w:tcPr>
            <w:tcW w:w="1068" w:type="dxa"/>
            <w:vAlign w:val="top"/>
            <w:vMerge w:val="restart"/>
            <w:tcBorders>
              <w:bottom w:val="nil"/>
            </w:tcBorders>
          </w:tcPr>
          <w:p>
            <w:pPr>
              <w:spacing w:line="243" w:lineRule="auto"/>
              <w:rPr>
                <w:rFonts w:ascii="Arial"/>
                <w:sz w:val="21"/>
              </w:rPr>
            </w:pPr>
            <w:r/>
          </w:p>
          <w:p>
            <w:pPr>
              <w:ind w:left="120"/>
              <w:spacing w:before="69" w:line="221" w:lineRule="auto"/>
              <w:rPr>
                <w:rFonts w:ascii="SimSun" w:hAnsi="SimSun" w:eastAsia="SimSun" w:cs="SimSun"/>
                <w:sz w:val="21"/>
                <w:szCs w:val="21"/>
              </w:rPr>
            </w:pPr>
            <w:r>
              <w:rPr>
                <w:rFonts w:ascii="SimSun" w:hAnsi="SimSun" w:eastAsia="SimSun" w:cs="SimSun"/>
                <w:sz w:val="21"/>
                <w:szCs w:val="21"/>
                <w:spacing w:val="-2"/>
              </w:rPr>
              <w:t>建设性质</w:t>
            </w:r>
          </w:p>
          <w:p>
            <w:pPr>
              <w:ind w:left="224" w:right="121" w:hanging="101"/>
              <w:spacing w:before="20" w:line="231" w:lineRule="auto"/>
              <w:rPr>
                <w:rFonts w:ascii="SimSun" w:hAnsi="SimSun" w:eastAsia="SimSun" w:cs="SimSun"/>
                <w:sz w:val="21"/>
                <w:szCs w:val="21"/>
              </w:rPr>
            </w:pPr>
            <w:r>
              <w:rPr>
                <w:rFonts w:ascii="SimSun" w:hAnsi="SimSun" w:eastAsia="SimSun" w:cs="SimSun"/>
                <w:sz w:val="21"/>
                <w:szCs w:val="21"/>
                <w:spacing w:val="-6"/>
              </w:rPr>
              <w:t>（改、扩</w:t>
            </w:r>
            <w:r>
              <w:rPr>
                <w:rFonts w:ascii="SimSun" w:hAnsi="SimSun" w:eastAsia="SimSun" w:cs="SimSun"/>
                <w:sz w:val="21"/>
                <w:szCs w:val="21"/>
                <w:spacing w:val="1"/>
              </w:rPr>
              <w:t xml:space="preserve"> </w:t>
            </w:r>
            <w:r>
              <w:rPr>
                <w:rFonts w:ascii="SimSun" w:hAnsi="SimSun" w:eastAsia="SimSun" w:cs="SimSun"/>
                <w:sz w:val="21"/>
                <w:szCs w:val="21"/>
                <w:spacing w:val="-5"/>
              </w:rPr>
              <w:t>建设）</w:t>
            </w:r>
          </w:p>
        </w:tc>
        <w:tc>
          <w:tcPr>
            <w:tcW w:w="845" w:type="dxa"/>
            <w:vAlign w:val="top"/>
            <w:vMerge w:val="restart"/>
            <w:tcBorders>
              <w:bottom w:val="nil"/>
            </w:tcBorders>
          </w:tcPr>
          <w:p>
            <w:pPr>
              <w:spacing w:line="244" w:lineRule="auto"/>
              <w:rPr>
                <w:rFonts w:ascii="Arial"/>
                <w:sz w:val="21"/>
              </w:rPr>
            </w:pPr>
            <w:r/>
          </w:p>
          <w:p>
            <w:pPr>
              <w:ind w:left="321" w:right="101" w:hanging="206"/>
              <w:spacing w:before="68" w:line="229" w:lineRule="auto"/>
              <w:rPr>
                <w:rFonts w:ascii="SimSun" w:hAnsi="SimSun" w:eastAsia="SimSun" w:cs="SimSun"/>
                <w:sz w:val="21"/>
                <w:szCs w:val="21"/>
              </w:rPr>
            </w:pPr>
            <w:r>
              <w:rPr>
                <w:rFonts w:ascii="SimSun" w:hAnsi="SimSun" w:eastAsia="SimSun" w:cs="SimSun"/>
                <w:sz w:val="21"/>
                <w:szCs w:val="21"/>
                <w:spacing w:val="-3"/>
              </w:rPr>
              <w:t>建设规</w:t>
            </w:r>
            <w:r>
              <w:rPr>
                <w:rFonts w:ascii="SimSun" w:hAnsi="SimSun" w:eastAsia="SimSun" w:cs="SimSun"/>
                <w:sz w:val="21"/>
                <w:szCs w:val="21"/>
              </w:rPr>
              <w:t xml:space="preserve"> </w:t>
            </w:r>
            <w:r>
              <w:rPr>
                <w:rFonts w:ascii="SimSun" w:hAnsi="SimSun" w:eastAsia="SimSun" w:cs="SimSun"/>
                <w:sz w:val="21"/>
                <w:szCs w:val="21"/>
              </w:rPr>
              <w:t>模</w:t>
            </w:r>
          </w:p>
          <w:p>
            <w:pPr>
              <w:ind w:left="119"/>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418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835"/>
              <w:spacing w:before="68" w:line="221" w:lineRule="auto"/>
              <w:rPr>
                <w:rFonts w:ascii="SimSun" w:hAnsi="SimSun" w:eastAsia="SimSun" w:cs="SimSun"/>
                <w:sz w:val="21"/>
                <w:szCs w:val="21"/>
              </w:rPr>
            </w:pPr>
            <w:r>
              <w:rPr>
                <w:rFonts w:ascii="SimSun" w:hAnsi="SimSun" w:eastAsia="SimSun" w:cs="SimSun"/>
                <w:sz w:val="21"/>
                <w:szCs w:val="21"/>
                <w:spacing w:val="-1"/>
              </w:rPr>
              <w:t>建设内容（具体建设任务）</w:t>
            </w:r>
          </w:p>
        </w:tc>
        <w:tc>
          <w:tcPr>
            <w:tcW w:w="514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2161"/>
              <w:spacing w:before="69" w:line="222" w:lineRule="auto"/>
              <w:rPr>
                <w:rFonts w:ascii="SimSun" w:hAnsi="SimSun" w:eastAsia="SimSun" w:cs="SimSun"/>
                <w:sz w:val="21"/>
                <w:szCs w:val="21"/>
              </w:rPr>
            </w:pPr>
            <w:r>
              <w:rPr>
                <w:rFonts w:ascii="SimSun" w:hAnsi="SimSun" w:eastAsia="SimSun" w:cs="SimSun"/>
                <w:sz w:val="21"/>
                <w:szCs w:val="21"/>
                <w:spacing w:val="-2"/>
              </w:rPr>
              <w:t>建设地点</w:t>
            </w:r>
          </w:p>
        </w:tc>
        <w:tc>
          <w:tcPr>
            <w:tcW w:w="1005" w:type="dxa"/>
            <w:vAlign w:val="top"/>
          </w:tcPr>
          <w:p>
            <w:pPr>
              <w:ind w:left="198"/>
              <w:spacing w:before="306" w:line="221" w:lineRule="auto"/>
              <w:rPr>
                <w:rFonts w:ascii="SimSun" w:hAnsi="SimSun" w:eastAsia="SimSun" w:cs="SimSun"/>
                <w:sz w:val="21"/>
                <w:szCs w:val="21"/>
              </w:rPr>
            </w:pPr>
            <w:r>
              <w:rPr>
                <w:rFonts w:ascii="SimSun" w:hAnsi="SimSun" w:eastAsia="SimSun" w:cs="SimSun"/>
                <w:sz w:val="21"/>
                <w:szCs w:val="21"/>
                <w:spacing w:val="-3"/>
              </w:rPr>
              <w:t>总投资</w:t>
            </w:r>
          </w:p>
        </w:tc>
        <w:tc>
          <w:tcPr>
            <w:tcW w:w="1108" w:type="dxa"/>
            <w:vAlign w:val="top"/>
            <w:vMerge w:val="restart"/>
            <w:tcBorders>
              <w:bottom w:val="nil"/>
            </w:tcBorders>
          </w:tcPr>
          <w:p>
            <w:pPr>
              <w:spacing w:line="376" w:lineRule="auto"/>
              <w:rPr>
                <w:rFonts w:ascii="Arial"/>
                <w:sz w:val="21"/>
              </w:rPr>
            </w:pPr>
            <w:r/>
          </w:p>
          <w:p>
            <w:pPr>
              <w:ind w:left="148" w:right="126" w:hanging="5"/>
              <w:spacing w:before="69" w:line="231" w:lineRule="auto"/>
              <w:rPr>
                <w:rFonts w:ascii="SimSun" w:hAnsi="SimSun" w:eastAsia="SimSun" w:cs="SimSun"/>
                <w:sz w:val="21"/>
                <w:szCs w:val="21"/>
              </w:rPr>
            </w:pPr>
            <w:r>
              <w:rPr>
                <w:rFonts w:ascii="SimSun" w:hAnsi="SimSun" w:eastAsia="SimSun" w:cs="SimSun"/>
                <w:sz w:val="21"/>
                <w:szCs w:val="21"/>
                <w:spacing w:val="-2"/>
              </w:rPr>
              <w:t>财政资金</w:t>
            </w:r>
            <w:r>
              <w:rPr>
                <w:rFonts w:ascii="SimSun" w:hAnsi="SimSun" w:eastAsia="SimSun" w:cs="SimSun"/>
                <w:sz w:val="21"/>
                <w:szCs w:val="21"/>
              </w:rPr>
              <w:t xml:space="preserve"> </w:t>
            </w:r>
            <w:r>
              <w:rPr>
                <w:rFonts w:ascii="SimSun" w:hAnsi="SimSun" w:eastAsia="SimSun" w:cs="SimSun"/>
                <w:sz w:val="21"/>
                <w:szCs w:val="21"/>
                <w:spacing w:val="-6"/>
              </w:rPr>
              <w:t>（万元）</w:t>
            </w:r>
          </w:p>
        </w:tc>
        <w:tc>
          <w:tcPr>
            <w:tcW w:w="1406" w:type="dxa"/>
            <w:vAlign w:val="top"/>
          </w:tcPr>
          <w:p>
            <w:pPr>
              <w:ind w:left="186" w:right="168" w:firstLine="1"/>
              <w:spacing w:before="35" w:line="229" w:lineRule="auto"/>
              <w:rPr>
                <w:rFonts w:ascii="SimSun" w:hAnsi="SimSun" w:eastAsia="SimSun" w:cs="SimSun"/>
                <w:sz w:val="21"/>
                <w:szCs w:val="21"/>
              </w:rPr>
            </w:pPr>
            <w:r>
              <w:rPr>
                <w:rFonts w:ascii="SimSun" w:hAnsi="SimSun" w:eastAsia="SimSun" w:cs="SimSun"/>
                <w:sz w:val="21"/>
                <w:szCs w:val="21"/>
                <w:spacing w:val="-8"/>
              </w:rPr>
              <w:t>经营主体、</w:t>
            </w:r>
            <w:r>
              <w:rPr>
                <w:rFonts w:ascii="SimSun" w:hAnsi="SimSun" w:eastAsia="SimSun" w:cs="SimSun"/>
                <w:sz w:val="21"/>
                <w:szCs w:val="21"/>
                <w:spacing w:val="1"/>
              </w:rPr>
              <w:t xml:space="preserve"> </w:t>
            </w:r>
            <w:r>
              <w:rPr>
                <w:rFonts w:ascii="SimSun" w:hAnsi="SimSun" w:eastAsia="SimSun" w:cs="SimSun"/>
                <w:sz w:val="21"/>
                <w:szCs w:val="21"/>
                <w:spacing w:val="-1"/>
              </w:rPr>
              <w:t>农民群众自</w:t>
            </w:r>
          </w:p>
          <w:p>
            <w:pPr>
              <w:ind w:left="399"/>
              <w:spacing w:before="22" w:line="207" w:lineRule="auto"/>
              <w:rPr>
                <w:rFonts w:ascii="SimSun" w:hAnsi="SimSun" w:eastAsia="SimSun" w:cs="SimSun"/>
                <w:sz w:val="21"/>
                <w:szCs w:val="21"/>
              </w:rPr>
            </w:pPr>
            <w:r>
              <w:rPr>
                <w:rFonts w:ascii="SimSun" w:hAnsi="SimSun" w:eastAsia="SimSun" w:cs="SimSun"/>
                <w:sz w:val="21"/>
                <w:szCs w:val="21"/>
                <w:spacing w:val="-2"/>
              </w:rPr>
              <w:t>筹资金</w:t>
            </w:r>
          </w:p>
        </w:tc>
        <w:tc>
          <w:tcPr>
            <w:tcW w:w="845" w:type="dxa"/>
            <w:vAlign w:val="top"/>
            <w:vMerge w:val="restart"/>
            <w:tcBorders>
              <w:bottom w:val="nil"/>
            </w:tcBorders>
          </w:tcPr>
          <w:p>
            <w:pPr>
              <w:ind w:left="219" w:right="207"/>
              <w:spacing w:before="174" w:line="235" w:lineRule="auto"/>
              <w:jc w:val="both"/>
              <w:rPr>
                <w:rFonts w:ascii="SimSun" w:hAnsi="SimSun" w:eastAsia="SimSun" w:cs="SimSun"/>
                <w:sz w:val="21"/>
                <w:szCs w:val="21"/>
              </w:rPr>
            </w:pPr>
            <w:r>
              <w:rPr>
                <w:rFonts w:ascii="SimSun" w:hAnsi="SimSun" w:eastAsia="SimSun" w:cs="SimSun"/>
                <w:sz w:val="21"/>
                <w:szCs w:val="21"/>
                <w:spacing w:val="-4"/>
              </w:rPr>
              <w:t>其他</w:t>
            </w:r>
            <w:r>
              <w:rPr>
                <w:rFonts w:ascii="SimSun" w:hAnsi="SimSun" w:eastAsia="SimSun" w:cs="SimSun"/>
                <w:sz w:val="21"/>
                <w:szCs w:val="21"/>
              </w:rPr>
              <w:t xml:space="preserve"> </w:t>
            </w:r>
            <w:r>
              <w:rPr>
                <w:rFonts w:ascii="SimSun" w:hAnsi="SimSun" w:eastAsia="SimSun" w:cs="SimSun"/>
                <w:sz w:val="21"/>
                <w:szCs w:val="21"/>
                <w:spacing w:val="-4"/>
              </w:rPr>
              <w:t>资金</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07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336"/>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52" w:hRule="atLeast"/>
        </w:trPr>
        <w:tc>
          <w:tcPr>
            <w:tcW w:w="501" w:type="dxa"/>
            <w:vAlign w:val="top"/>
            <w:vMerge w:val="continue"/>
            <w:textDirection w:val="tbRlV"/>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c>
          <w:tcPr>
            <w:tcW w:w="170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845" w:type="dxa"/>
            <w:vAlign w:val="top"/>
            <w:vMerge w:val="continue"/>
            <w:tcBorders>
              <w:top w:val="nil"/>
            </w:tcBorders>
          </w:tcPr>
          <w:p>
            <w:pPr>
              <w:rPr>
                <w:rFonts w:ascii="Arial"/>
                <w:sz w:val="21"/>
              </w:rPr>
            </w:pPr>
            <w:r/>
          </w:p>
        </w:tc>
        <w:tc>
          <w:tcPr>
            <w:tcW w:w="4180" w:type="dxa"/>
            <w:vAlign w:val="top"/>
            <w:vMerge w:val="continue"/>
            <w:tcBorders>
              <w:top w:val="nil"/>
            </w:tcBorders>
          </w:tcPr>
          <w:p>
            <w:pPr>
              <w:rPr>
                <w:rFonts w:ascii="Arial"/>
                <w:sz w:val="21"/>
              </w:rPr>
            </w:pPr>
            <w:r/>
          </w:p>
        </w:tc>
        <w:tc>
          <w:tcPr>
            <w:tcW w:w="5145" w:type="dxa"/>
            <w:vAlign w:val="top"/>
            <w:vMerge w:val="continue"/>
            <w:tcBorders>
              <w:top w:val="nil"/>
            </w:tcBorders>
          </w:tcPr>
          <w:p>
            <w:pPr>
              <w:rPr>
                <w:rFonts w:ascii="Arial"/>
                <w:sz w:val="21"/>
              </w:rPr>
            </w:pPr>
            <w:r/>
          </w:p>
        </w:tc>
        <w:tc>
          <w:tcPr>
            <w:tcW w:w="1005" w:type="dxa"/>
            <w:vAlign w:val="top"/>
          </w:tcPr>
          <w:p>
            <w:pPr>
              <w:ind w:left="299" w:right="300" w:firstLine="4"/>
              <w:spacing w:before="32" w:line="224" w:lineRule="auto"/>
              <w:rPr>
                <w:rFonts w:ascii="SimSun" w:hAnsi="SimSun" w:eastAsia="SimSun" w:cs="SimSun"/>
                <w:sz w:val="21"/>
                <w:szCs w:val="21"/>
              </w:rPr>
            </w:pPr>
            <w:r>
              <w:rPr>
                <w:rFonts w:ascii="SimSun" w:hAnsi="SimSun" w:eastAsia="SimSun" w:cs="SimSun"/>
                <w:sz w:val="21"/>
                <w:szCs w:val="21"/>
                <w:spacing w:val="-13"/>
              </w:rPr>
              <w:t>（万</w:t>
            </w:r>
            <w:r>
              <w:rPr>
                <w:rFonts w:ascii="SimSun" w:hAnsi="SimSun" w:eastAsia="SimSun" w:cs="SimSun"/>
                <w:sz w:val="21"/>
                <w:szCs w:val="21"/>
              </w:rPr>
              <w:t xml:space="preserve"> </w:t>
            </w:r>
            <w:r>
              <w:rPr>
                <w:rFonts w:ascii="SimSun" w:hAnsi="SimSun" w:eastAsia="SimSun" w:cs="SimSun"/>
                <w:sz w:val="21"/>
                <w:szCs w:val="21"/>
                <w:spacing w:val="-12"/>
              </w:rPr>
              <w:t>元）</w:t>
            </w:r>
          </w:p>
        </w:tc>
        <w:tc>
          <w:tcPr>
            <w:tcW w:w="1108" w:type="dxa"/>
            <w:vAlign w:val="top"/>
            <w:vMerge w:val="continue"/>
            <w:tcBorders>
              <w:top w:val="nil"/>
            </w:tcBorders>
          </w:tcPr>
          <w:p>
            <w:pPr>
              <w:rPr>
                <w:rFonts w:ascii="Arial"/>
                <w:sz w:val="21"/>
              </w:rPr>
            </w:pPr>
            <w:r/>
          </w:p>
        </w:tc>
        <w:tc>
          <w:tcPr>
            <w:tcW w:w="1406" w:type="dxa"/>
            <w:vAlign w:val="top"/>
          </w:tcPr>
          <w:p>
            <w:pPr>
              <w:ind w:left="298"/>
              <w:spacing w:before="167" w:line="221" w:lineRule="auto"/>
              <w:rPr>
                <w:rFonts w:ascii="SimSun" w:hAnsi="SimSun" w:eastAsia="SimSun" w:cs="SimSun"/>
                <w:sz w:val="21"/>
                <w:szCs w:val="21"/>
              </w:rPr>
            </w:pPr>
            <w:r>
              <w:rPr>
                <w:rFonts w:ascii="SimSun" w:hAnsi="SimSun" w:eastAsia="SimSun" w:cs="SimSun"/>
                <w:sz w:val="21"/>
                <w:szCs w:val="21"/>
                <w:spacing w:val="-6"/>
              </w:rPr>
              <w:t>（万元）</w:t>
            </w:r>
          </w:p>
        </w:tc>
        <w:tc>
          <w:tcPr>
            <w:tcW w:w="845"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652" w:hRule="atLeast"/>
        </w:trPr>
        <w:tc>
          <w:tcPr>
            <w:tcW w:w="501" w:type="dxa"/>
            <w:vAlign w:val="top"/>
          </w:tcPr>
          <w:p>
            <w:pPr>
              <w:rPr>
                <w:rFonts w:ascii="Arial"/>
                <w:sz w:val="21"/>
              </w:rPr>
            </w:pPr>
            <w:r/>
          </w:p>
        </w:tc>
        <w:tc>
          <w:tcPr>
            <w:tcW w:w="917" w:type="dxa"/>
            <w:vAlign w:val="top"/>
          </w:tcPr>
          <w:p>
            <w:pPr>
              <w:rPr>
                <w:rFonts w:ascii="Arial"/>
                <w:sz w:val="21"/>
              </w:rPr>
            </w:pPr>
            <w:r/>
          </w:p>
        </w:tc>
        <w:tc>
          <w:tcPr>
            <w:tcW w:w="1701" w:type="dxa"/>
            <w:vAlign w:val="top"/>
          </w:tcPr>
          <w:p>
            <w:pPr>
              <w:ind w:left="645" w:right="216" w:hanging="420"/>
              <w:spacing w:before="29" w:line="230" w:lineRule="auto"/>
              <w:rPr>
                <w:rFonts w:ascii="SimSun" w:hAnsi="SimSun" w:eastAsia="SimSun" w:cs="SimSun"/>
                <w:sz w:val="21"/>
                <w:szCs w:val="21"/>
              </w:rPr>
            </w:pPr>
            <w:r>
              <w:rPr>
                <w:rFonts w:ascii="SimSun" w:hAnsi="SimSun" w:eastAsia="SimSun" w:cs="SimSun"/>
                <w:sz w:val="21"/>
                <w:szCs w:val="21"/>
                <w:spacing w:val="-2"/>
              </w:rPr>
              <w:t>年，投融资创</w:t>
            </w:r>
            <w:r>
              <w:rPr>
                <w:rFonts w:ascii="SimSun" w:hAnsi="SimSun" w:eastAsia="SimSun" w:cs="SimSun"/>
                <w:sz w:val="21"/>
                <w:szCs w:val="21"/>
                <w:spacing w:val="4"/>
              </w:rPr>
              <w:t xml:space="preserve"> </w:t>
            </w:r>
            <w:r>
              <w:rPr>
                <w:rFonts w:ascii="SimSun" w:hAnsi="SimSun" w:eastAsia="SimSun" w:cs="SimSun"/>
                <w:sz w:val="21"/>
                <w:szCs w:val="21"/>
                <w:spacing w:val="-6"/>
              </w:rPr>
              <w:t>新）</w:t>
            </w:r>
          </w:p>
        </w:tc>
        <w:tc>
          <w:tcPr>
            <w:tcW w:w="1135" w:type="dxa"/>
            <w:vAlign w:val="top"/>
          </w:tcPr>
          <w:p>
            <w:pPr>
              <w:rPr>
                <w:rFonts w:ascii="Arial"/>
                <w:sz w:val="21"/>
              </w:rPr>
            </w:pPr>
            <w:r/>
          </w:p>
        </w:tc>
        <w:tc>
          <w:tcPr>
            <w:tcW w:w="1068" w:type="dxa"/>
            <w:vAlign w:val="top"/>
          </w:tcPr>
          <w:p>
            <w:pPr>
              <w:rPr>
                <w:rFonts w:ascii="Arial"/>
                <w:sz w:val="21"/>
              </w:rPr>
            </w:pPr>
            <w:r/>
          </w:p>
        </w:tc>
        <w:tc>
          <w:tcPr>
            <w:tcW w:w="845" w:type="dxa"/>
            <w:vAlign w:val="top"/>
          </w:tcPr>
          <w:p>
            <w:pPr>
              <w:rPr>
                <w:rFonts w:ascii="Arial"/>
                <w:sz w:val="21"/>
              </w:rPr>
            </w:pPr>
            <w:r/>
          </w:p>
        </w:tc>
        <w:tc>
          <w:tcPr>
            <w:tcW w:w="4180" w:type="dxa"/>
            <w:vAlign w:val="top"/>
          </w:tcPr>
          <w:p>
            <w:pPr>
              <w:rPr>
                <w:rFonts w:ascii="Arial"/>
                <w:sz w:val="21"/>
              </w:rPr>
            </w:pPr>
            <w:r/>
          </w:p>
        </w:tc>
        <w:tc>
          <w:tcPr>
            <w:tcW w:w="5145" w:type="dxa"/>
            <w:vAlign w:val="top"/>
          </w:tcPr>
          <w:p>
            <w:pPr>
              <w:rPr>
                <w:rFonts w:ascii="Arial"/>
                <w:sz w:val="21"/>
              </w:rPr>
            </w:pPr>
            <w:r/>
          </w:p>
        </w:tc>
        <w:tc>
          <w:tcPr>
            <w:tcW w:w="1005" w:type="dxa"/>
            <w:vAlign w:val="top"/>
          </w:tcPr>
          <w:p>
            <w:pPr>
              <w:rPr>
                <w:rFonts w:ascii="Arial"/>
                <w:sz w:val="21"/>
              </w:rPr>
            </w:pPr>
            <w:r/>
          </w:p>
        </w:tc>
        <w:tc>
          <w:tcPr>
            <w:tcW w:w="1108" w:type="dxa"/>
            <w:vAlign w:val="top"/>
          </w:tcPr>
          <w:p>
            <w:pPr>
              <w:rPr>
                <w:rFonts w:ascii="Arial"/>
                <w:sz w:val="21"/>
              </w:rPr>
            </w:pPr>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rPr>
                <w:rFonts w:ascii="Arial"/>
                <w:sz w:val="21"/>
              </w:rPr>
            </w:pPr>
            <w:r/>
          </w:p>
        </w:tc>
      </w:tr>
      <w:tr>
        <w:trPr>
          <w:trHeight w:val="1639" w:hRule="atLeast"/>
        </w:trPr>
        <w:tc>
          <w:tcPr>
            <w:tcW w:w="501" w:type="dxa"/>
            <w:vAlign w:val="top"/>
            <w:tcBorders>
              <w:bottom w:val="single" w:color="000000" w:sz="4" w:space="0"/>
            </w:tcBorders>
          </w:tcPr>
          <w:p>
            <w:pPr>
              <w:spacing w:line="342" w:lineRule="auto"/>
              <w:rPr>
                <w:rFonts w:ascii="Arial"/>
                <w:sz w:val="21"/>
              </w:rPr>
            </w:pPr>
            <w:r/>
          </w:p>
          <w:p>
            <w:pPr>
              <w:spacing w:line="342" w:lineRule="auto"/>
              <w:rPr>
                <w:rFonts w:ascii="Arial"/>
                <w:sz w:val="21"/>
              </w:rPr>
            </w:pPr>
            <w:r/>
          </w:p>
          <w:p>
            <w:pPr>
              <w:pStyle w:val="TableText"/>
              <w:ind w:left="166"/>
              <w:spacing w:before="60" w:line="189" w:lineRule="auto"/>
              <w:rPr/>
            </w:pPr>
            <w:r>
              <w:rPr>
                <w:spacing w:val="-6"/>
              </w:rPr>
              <w:t>10</w:t>
            </w:r>
          </w:p>
        </w:tc>
        <w:tc>
          <w:tcPr>
            <w:tcW w:w="917" w:type="dxa"/>
            <w:vAlign w:val="top"/>
            <w:tcBorders>
              <w:bottom w:val="single" w:color="000000" w:sz="4" w:space="0"/>
            </w:tcBorders>
          </w:tcPr>
          <w:p>
            <w:pPr>
              <w:ind w:left="147"/>
              <w:spacing w:before="301"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Borders>
              <w:bottom w:val="single" w:color="000000" w:sz="4" w:space="0"/>
            </w:tcBorders>
          </w:tcPr>
          <w:p>
            <w:pPr>
              <w:ind w:left="120"/>
              <w:spacing w:before="30" w:line="221" w:lineRule="auto"/>
              <w:rPr>
                <w:rFonts w:ascii="SimSun" w:hAnsi="SimSun" w:eastAsia="SimSun" w:cs="SimSun"/>
                <w:sz w:val="21"/>
                <w:szCs w:val="21"/>
              </w:rPr>
            </w:pPr>
            <w:r>
              <w:rPr>
                <w:rFonts w:ascii="SimSun" w:hAnsi="SimSun" w:eastAsia="SimSun" w:cs="SimSun"/>
                <w:sz w:val="21"/>
                <w:szCs w:val="21"/>
                <w:spacing w:val="-1"/>
              </w:rPr>
              <w:t>益阳市桃江县三</w:t>
            </w:r>
          </w:p>
          <w:p>
            <w:pPr>
              <w:ind w:left="121"/>
              <w:spacing w:before="20" w:line="220" w:lineRule="auto"/>
              <w:rPr>
                <w:rFonts w:ascii="SimSun" w:hAnsi="SimSun" w:eastAsia="SimSun" w:cs="SimSun"/>
                <w:sz w:val="21"/>
                <w:szCs w:val="21"/>
              </w:rPr>
            </w:pPr>
            <w:r>
              <w:rPr>
                <w:rFonts w:ascii="SimSun" w:hAnsi="SimSun" w:eastAsia="SimSun" w:cs="SimSun"/>
                <w:sz w:val="21"/>
                <w:szCs w:val="21"/>
                <w:spacing w:val="-2"/>
              </w:rPr>
              <w:t>堂街镇赤塘村高</w:t>
            </w:r>
          </w:p>
          <w:p>
            <w:pPr>
              <w:ind w:left="120"/>
              <w:spacing w:before="23" w:line="221" w:lineRule="auto"/>
              <w:rPr>
                <w:rFonts w:ascii="SimSun" w:hAnsi="SimSun" w:eastAsia="SimSun" w:cs="SimSun"/>
                <w:sz w:val="21"/>
                <w:szCs w:val="21"/>
              </w:rPr>
            </w:pPr>
            <w:r>
              <w:rPr>
                <w:rFonts w:ascii="SimSun" w:hAnsi="SimSun" w:eastAsia="SimSun" w:cs="SimSun"/>
                <w:sz w:val="21"/>
                <w:szCs w:val="21"/>
                <w:spacing w:val="-1"/>
              </w:rPr>
              <w:t>标准农田建设项</w:t>
            </w:r>
          </w:p>
          <w:p>
            <w:pPr>
              <w:ind w:left="265"/>
              <w:spacing w:before="19" w:line="223" w:lineRule="auto"/>
              <w:rPr>
                <w:rFonts w:ascii="SimSun" w:hAnsi="SimSun" w:eastAsia="SimSun" w:cs="SimSun"/>
                <w:sz w:val="21"/>
                <w:szCs w:val="21"/>
              </w:rPr>
            </w:pPr>
            <w:r>
              <w:rPr>
                <w:rFonts w:ascii="SimSun" w:hAnsi="SimSun" w:eastAsia="SimSun" w:cs="SimSun"/>
                <w:sz w:val="21"/>
                <w:szCs w:val="21"/>
                <w:spacing w:val="-8"/>
              </w:rPr>
              <w:t>目（二〇二四</w:t>
            </w:r>
          </w:p>
          <w:p>
            <w:pPr>
              <w:ind w:left="225"/>
              <w:spacing w:before="19" w:line="221" w:lineRule="auto"/>
              <w:rPr>
                <w:rFonts w:ascii="SimSun" w:hAnsi="SimSun" w:eastAsia="SimSun" w:cs="SimSun"/>
                <w:sz w:val="21"/>
                <w:szCs w:val="21"/>
              </w:rPr>
            </w:pPr>
            <w:r>
              <w:rPr>
                <w:rFonts w:ascii="SimSun" w:hAnsi="SimSun" w:eastAsia="SimSun" w:cs="SimSun"/>
                <w:sz w:val="21"/>
                <w:szCs w:val="21"/>
                <w:spacing w:val="-1"/>
              </w:rPr>
              <w:t>年，投融资创</w:t>
            </w:r>
          </w:p>
          <w:p>
            <w:pPr>
              <w:ind w:left="645"/>
              <w:spacing w:before="20" w:line="209" w:lineRule="auto"/>
              <w:rPr>
                <w:rFonts w:ascii="SimSun" w:hAnsi="SimSun" w:eastAsia="SimSun" w:cs="SimSun"/>
                <w:sz w:val="21"/>
                <w:szCs w:val="21"/>
              </w:rPr>
            </w:pPr>
            <w:r>
              <w:rPr>
                <w:rFonts w:ascii="SimSun" w:hAnsi="SimSun" w:eastAsia="SimSun" w:cs="SimSun"/>
                <w:sz w:val="21"/>
                <w:szCs w:val="21"/>
                <w:spacing w:val="-6"/>
              </w:rPr>
              <w:t>新）</w:t>
            </w:r>
          </w:p>
        </w:tc>
        <w:tc>
          <w:tcPr>
            <w:tcW w:w="1135" w:type="dxa"/>
            <w:vAlign w:val="top"/>
            <w:tcBorders>
              <w:bottom w:val="single" w:color="000000" w:sz="4" w:space="0"/>
            </w:tcBorders>
          </w:tcPr>
          <w:p>
            <w:pPr>
              <w:spacing w:line="252" w:lineRule="auto"/>
              <w:rPr>
                <w:rFonts w:ascii="Arial"/>
                <w:sz w:val="21"/>
              </w:rPr>
            </w:pPr>
            <w:r/>
          </w:p>
          <w:p>
            <w:pPr>
              <w:spacing w:line="252" w:lineRule="auto"/>
              <w:rPr>
                <w:rFonts w:ascii="Arial"/>
                <w:sz w:val="21"/>
              </w:rPr>
            </w:pPr>
            <w:r/>
          </w:p>
          <w:p>
            <w:pPr>
              <w:ind w:left="150" w:right="144"/>
              <w:spacing w:before="6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Borders>
              <w:bottom w:val="single" w:color="000000" w:sz="4" w:space="0"/>
            </w:tcBorders>
          </w:tcPr>
          <w:p>
            <w:pPr>
              <w:spacing w:line="251" w:lineRule="auto"/>
              <w:rPr>
                <w:rFonts w:ascii="Arial"/>
                <w:sz w:val="21"/>
              </w:rPr>
            </w:pPr>
            <w:r/>
          </w:p>
          <w:p>
            <w:pPr>
              <w:spacing w:line="252" w:lineRule="auto"/>
              <w:rPr>
                <w:rFonts w:ascii="Arial"/>
                <w:sz w:val="21"/>
              </w:rPr>
            </w:pPr>
            <w:r/>
          </w:p>
          <w:p>
            <w:pPr>
              <w:ind w:left="430" w:right="111" w:hanging="312"/>
              <w:spacing w:before="68" w:line="233"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Borders>
              <w:bottom w:val="single" w:color="000000" w:sz="4" w:space="0"/>
            </w:tcBorders>
          </w:tcPr>
          <w:p>
            <w:pPr>
              <w:spacing w:line="342" w:lineRule="auto"/>
              <w:rPr>
                <w:rFonts w:ascii="Arial"/>
                <w:sz w:val="21"/>
              </w:rPr>
            </w:pPr>
            <w:r/>
          </w:p>
          <w:p>
            <w:pPr>
              <w:spacing w:line="342" w:lineRule="auto"/>
              <w:rPr>
                <w:rFonts w:ascii="Arial"/>
                <w:sz w:val="21"/>
              </w:rPr>
            </w:pPr>
            <w:r/>
          </w:p>
          <w:p>
            <w:pPr>
              <w:pStyle w:val="TableText"/>
              <w:ind w:left="270"/>
              <w:spacing w:before="60" w:line="189" w:lineRule="auto"/>
              <w:rPr/>
            </w:pPr>
            <w:r>
              <w:rPr>
                <w:spacing w:val="-2"/>
              </w:rPr>
              <w:t>729</w:t>
            </w:r>
          </w:p>
        </w:tc>
        <w:tc>
          <w:tcPr>
            <w:tcW w:w="4180" w:type="dxa"/>
            <w:vAlign w:val="top"/>
            <w:tcBorders>
              <w:bottom w:val="single" w:color="000000" w:sz="4" w:space="0"/>
            </w:tcBorders>
          </w:tcPr>
          <w:p>
            <w:pPr>
              <w:pStyle w:val="TableText"/>
              <w:ind w:left="206"/>
              <w:spacing w:before="301" w:line="221" w:lineRule="auto"/>
              <w:rPr>
                <w:rFonts w:ascii="SimSun" w:hAnsi="SimSun" w:eastAsia="SimSun" w:cs="SimSun"/>
              </w:rPr>
            </w:pPr>
            <w:r>
              <w:rPr>
                <w:rFonts w:ascii="SimSun" w:hAnsi="SimSun" w:eastAsia="SimSun" w:cs="SimSun"/>
                <w:spacing w:val="-1"/>
              </w:rPr>
              <w:t>主要建设内容包括：田块整治</w:t>
            </w:r>
            <w:r>
              <w:rPr>
                <w:rFonts w:ascii="SimSun" w:hAnsi="SimSun" w:eastAsia="SimSun" w:cs="SimSun"/>
                <w:spacing w:val="-43"/>
              </w:rPr>
              <w:t xml:space="preserve"> </w:t>
            </w:r>
            <w:r>
              <w:rPr>
                <w:spacing w:val="-1"/>
              </w:rPr>
              <w:t>440 </w:t>
            </w:r>
            <w:r>
              <w:rPr>
                <w:rFonts w:ascii="SimSun" w:hAnsi="SimSun" w:eastAsia="SimSun" w:cs="SimSun"/>
                <w:spacing w:val="-1"/>
              </w:rPr>
              <w:t>亩，地</w:t>
            </w:r>
          </w:p>
          <w:p>
            <w:pPr>
              <w:pStyle w:val="TableText"/>
              <w:ind w:left="522"/>
              <w:spacing w:before="22" w:line="221" w:lineRule="auto"/>
              <w:rPr>
                <w:rFonts w:ascii="SimSun" w:hAnsi="SimSun" w:eastAsia="SimSun" w:cs="SimSun"/>
              </w:rPr>
            </w:pPr>
            <w:r>
              <w:rPr>
                <w:rFonts w:ascii="SimSun" w:hAnsi="SimSun" w:eastAsia="SimSun" w:cs="SimSun"/>
                <w:spacing w:val="-1"/>
              </w:rPr>
              <w:t>力提升</w:t>
            </w:r>
            <w:r>
              <w:rPr>
                <w:rFonts w:ascii="SimSun" w:hAnsi="SimSun" w:eastAsia="SimSun" w:cs="SimSun"/>
                <w:spacing w:val="-40"/>
              </w:rPr>
              <w:t xml:space="preserve"> </w:t>
            </w:r>
            <w:r>
              <w:rPr>
                <w:spacing w:val="-1"/>
              </w:rPr>
              <w:t>729 </w:t>
            </w:r>
            <w:r>
              <w:rPr>
                <w:rFonts w:ascii="SimSun" w:hAnsi="SimSun" w:eastAsia="SimSun" w:cs="SimSun"/>
                <w:spacing w:val="-1"/>
              </w:rPr>
              <w:t>亩，衬砌改造渠道</w:t>
            </w:r>
            <w:r>
              <w:rPr>
                <w:rFonts w:ascii="SimSun" w:hAnsi="SimSun" w:eastAsia="SimSun" w:cs="SimSun"/>
                <w:spacing w:val="-48"/>
              </w:rPr>
              <w:t xml:space="preserve"> </w:t>
            </w:r>
            <w:r>
              <w:rPr>
                <w:spacing w:val="-1"/>
              </w:rPr>
              <w:t>2 </w:t>
            </w:r>
            <w:r>
              <w:rPr>
                <w:rFonts w:ascii="SimSun" w:hAnsi="SimSun" w:eastAsia="SimSun" w:cs="SimSun"/>
                <w:spacing w:val="-1"/>
              </w:rPr>
              <w:t>条</w:t>
            </w:r>
          </w:p>
          <w:p>
            <w:pPr>
              <w:pStyle w:val="TableText"/>
              <w:ind w:left="189"/>
              <w:spacing w:before="19" w:line="221" w:lineRule="auto"/>
              <w:rPr>
                <w:rFonts w:ascii="SimSun" w:hAnsi="SimSun" w:eastAsia="SimSun" w:cs="SimSun"/>
              </w:rPr>
            </w:pPr>
            <w:r>
              <w:rPr>
                <w:spacing w:val="-3"/>
              </w:rPr>
              <w:t>1.184km</w:t>
            </w:r>
            <w:r>
              <w:rPr>
                <w:rFonts w:ascii="SimSun" w:hAnsi="SimSun" w:eastAsia="SimSun" w:cs="SimSun"/>
                <w:spacing w:val="-3"/>
              </w:rPr>
              <w:t>，整修田间道路</w:t>
            </w:r>
            <w:r>
              <w:rPr>
                <w:rFonts w:ascii="SimSun" w:hAnsi="SimSun" w:eastAsia="SimSun" w:cs="SimSun"/>
                <w:spacing w:val="-28"/>
              </w:rPr>
              <w:t xml:space="preserve"> </w:t>
            </w:r>
            <w:r>
              <w:rPr>
                <w:spacing w:val="-3"/>
              </w:rPr>
              <w:t>3 </w:t>
            </w:r>
            <w:r>
              <w:rPr>
                <w:rFonts w:ascii="SimSun" w:hAnsi="SimSun" w:eastAsia="SimSun" w:cs="SimSun"/>
                <w:spacing w:val="-3"/>
              </w:rPr>
              <w:t>条</w:t>
            </w:r>
            <w:r>
              <w:rPr>
                <w:rFonts w:ascii="SimSun" w:hAnsi="SimSun" w:eastAsia="SimSun" w:cs="SimSun"/>
                <w:spacing w:val="-28"/>
              </w:rPr>
              <w:t xml:space="preserve"> </w:t>
            </w:r>
            <w:r>
              <w:rPr>
                <w:spacing w:val="-3"/>
              </w:rPr>
              <w:t>1.707km</w:t>
            </w:r>
            <w:r>
              <w:rPr>
                <w:rFonts w:ascii="SimSun" w:hAnsi="SimSun" w:eastAsia="SimSun" w:cs="SimSun"/>
                <w:spacing w:val="-3"/>
              </w:rPr>
              <w:t>，安</w:t>
            </w:r>
          </w:p>
          <w:p>
            <w:pPr>
              <w:pStyle w:val="TableText"/>
              <w:ind w:left="624"/>
              <w:spacing w:before="22" w:line="221" w:lineRule="auto"/>
              <w:rPr>
                <w:rFonts w:ascii="SimSun" w:hAnsi="SimSun" w:eastAsia="SimSun" w:cs="SimSun"/>
              </w:rPr>
            </w:pPr>
            <w:r>
              <w:rPr>
                <w:rFonts w:ascii="SimSun" w:hAnsi="SimSun" w:eastAsia="SimSun" w:cs="SimSun"/>
                <w:spacing w:val="-2"/>
              </w:rPr>
              <w:t>装杀虫灯</w:t>
            </w:r>
            <w:r>
              <w:rPr>
                <w:rFonts w:ascii="SimSun" w:hAnsi="SimSun" w:eastAsia="SimSun" w:cs="SimSun"/>
                <w:spacing w:val="-42"/>
              </w:rPr>
              <w:t xml:space="preserve"> </w:t>
            </w:r>
            <w:r>
              <w:rPr>
                <w:spacing w:val="-2"/>
              </w:rPr>
              <w:t>4 </w:t>
            </w:r>
            <w:r>
              <w:rPr>
                <w:rFonts w:ascii="SimSun" w:hAnsi="SimSun" w:eastAsia="SimSun" w:cs="SimSun"/>
                <w:spacing w:val="-2"/>
              </w:rPr>
              <w:t>盏、智能监控</w:t>
            </w:r>
            <w:r>
              <w:rPr>
                <w:rFonts w:ascii="SimSun" w:hAnsi="SimSun" w:eastAsia="SimSun" w:cs="SimSun"/>
                <w:spacing w:val="-51"/>
              </w:rPr>
              <w:t xml:space="preserve"> </w:t>
            </w:r>
            <w:r>
              <w:rPr>
                <w:spacing w:val="-2"/>
              </w:rPr>
              <w:t>4 </w:t>
            </w:r>
            <w:r>
              <w:rPr>
                <w:rFonts w:ascii="SimSun" w:hAnsi="SimSun" w:eastAsia="SimSun" w:cs="SimSun"/>
                <w:spacing w:val="-2"/>
              </w:rPr>
              <w:t>个。</w:t>
            </w:r>
          </w:p>
        </w:tc>
        <w:tc>
          <w:tcPr>
            <w:tcW w:w="5145" w:type="dxa"/>
            <w:vAlign w:val="top"/>
            <w:tcBorders>
              <w:bottom w:val="single" w:color="000000" w:sz="4" w:space="0"/>
            </w:tcBorders>
          </w:tcPr>
          <w:p>
            <w:pPr>
              <w:spacing w:line="320" w:lineRule="auto"/>
              <w:rPr>
                <w:rFonts w:ascii="Arial"/>
                <w:sz w:val="21"/>
              </w:rPr>
            </w:pPr>
            <w:r/>
          </w:p>
          <w:p>
            <w:pPr>
              <w:spacing w:line="320" w:lineRule="auto"/>
              <w:rPr>
                <w:rFonts w:ascii="Arial"/>
                <w:sz w:val="21"/>
              </w:rPr>
            </w:pPr>
            <w:r/>
          </w:p>
          <w:p>
            <w:pPr>
              <w:ind w:left="1739"/>
              <w:spacing w:before="68" w:line="220" w:lineRule="auto"/>
              <w:rPr>
                <w:rFonts w:ascii="SimSun" w:hAnsi="SimSun" w:eastAsia="SimSun" w:cs="SimSun"/>
                <w:sz w:val="21"/>
                <w:szCs w:val="21"/>
              </w:rPr>
            </w:pPr>
            <w:r>
              <w:rPr>
                <w:rFonts w:ascii="SimSun" w:hAnsi="SimSun" w:eastAsia="SimSun" w:cs="SimSun"/>
                <w:sz w:val="21"/>
                <w:szCs w:val="21"/>
                <w:spacing w:val="-1"/>
              </w:rPr>
              <w:t>三堂街镇赤塘村。</w:t>
            </w:r>
          </w:p>
        </w:tc>
        <w:tc>
          <w:tcPr>
            <w:tcW w:w="1005" w:type="dxa"/>
            <w:vAlign w:val="top"/>
            <w:tcBorders>
              <w:bottom w:val="single" w:color="000000" w:sz="4" w:space="0"/>
            </w:tcBorders>
          </w:tcPr>
          <w:p>
            <w:pPr>
              <w:spacing w:line="342" w:lineRule="auto"/>
              <w:rPr>
                <w:rFonts w:ascii="Arial"/>
                <w:sz w:val="21"/>
              </w:rPr>
            </w:pPr>
            <w:r/>
          </w:p>
          <w:p>
            <w:pPr>
              <w:spacing w:line="342" w:lineRule="auto"/>
              <w:rPr>
                <w:rFonts w:ascii="Arial"/>
                <w:sz w:val="21"/>
              </w:rPr>
            </w:pPr>
            <w:r/>
          </w:p>
          <w:p>
            <w:pPr>
              <w:pStyle w:val="TableText"/>
              <w:ind w:left="219"/>
              <w:spacing w:before="60" w:line="189" w:lineRule="auto"/>
              <w:rPr/>
            </w:pPr>
            <w:r>
              <w:rPr>
                <w:spacing w:val="-1"/>
              </w:rPr>
              <w:t>369.98</w:t>
            </w:r>
          </w:p>
        </w:tc>
        <w:tc>
          <w:tcPr>
            <w:tcW w:w="1108" w:type="dxa"/>
            <w:vAlign w:val="top"/>
            <w:tcBorders>
              <w:bottom w:val="single" w:color="000000" w:sz="4" w:space="0"/>
            </w:tcBorders>
          </w:tcPr>
          <w:p>
            <w:pPr>
              <w:spacing w:line="342" w:lineRule="auto"/>
              <w:rPr>
                <w:rFonts w:ascii="Arial"/>
                <w:sz w:val="21"/>
              </w:rPr>
            </w:pPr>
            <w:r/>
          </w:p>
          <w:p>
            <w:pPr>
              <w:spacing w:line="342" w:lineRule="auto"/>
              <w:rPr>
                <w:rFonts w:ascii="Arial"/>
                <w:sz w:val="21"/>
              </w:rPr>
            </w:pPr>
            <w:r/>
          </w:p>
          <w:p>
            <w:pPr>
              <w:pStyle w:val="TableText"/>
              <w:ind w:left="288"/>
              <w:spacing w:before="60" w:line="189" w:lineRule="auto"/>
              <w:rPr/>
            </w:pPr>
            <w:r>
              <w:rPr>
                <w:spacing w:val="-3"/>
              </w:rPr>
              <w:t>180.44</w:t>
            </w:r>
          </w:p>
        </w:tc>
        <w:tc>
          <w:tcPr>
            <w:tcW w:w="1406" w:type="dxa"/>
            <w:vAlign w:val="top"/>
            <w:tcBorders>
              <w:bottom w:val="single" w:color="000000" w:sz="4" w:space="0"/>
            </w:tcBorders>
          </w:tcPr>
          <w:p>
            <w:pPr>
              <w:spacing w:line="342" w:lineRule="auto"/>
              <w:rPr>
                <w:rFonts w:ascii="Arial"/>
                <w:sz w:val="21"/>
              </w:rPr>
            </w:pPr>
            <w:r/>
          </w:p>
          <w:p>
            <w:pPr>
              <w:spacing w:line="342" w:lineRule="auto"/>
              <w:rPr>
                <w:rFonts w:ascii="Arial"/>
                <w:sz w:val="21"/>
              </w:rPr>
            </w:pPr>
            <w:r/>
          </w:p>
          <w:p>
            <w:pPr>
              <w:pStyle w:val="TableText"/>
              <w:ind w:left="438"/>
              <w:spacing w:before="60" w:line="189" w:lineRule="auto"/>
              <w:rPr/>
            </w:pPr>
            <w:r>
              <w:rPr>
                <w:spacing w:val="-3"/>
              </w:rPr>
              <w:t>189.54</w:t>
            </w:r>
          </w:p>
        </w:tc>
        <w:tc>
          <w:tcPr>
            <w:tcW w:w="845" w:type="dxa"/>
            <w:vAlign w:val="top"/>
            <w:tcBorders>
              <w:bottom w:val="single" w:color="000000" w:sz="4" w:space="0"/>
            </w:tcBorders>
          </w:tcPr>
          <w:p>
            <w:pPr>
              <w:rPr>
                <w:rFonts w:ascii="Arial"/>
                <w:sz w:val="21"/>
              </w:rPr>
            </w:pPr>
            <w:r/>
          </w:p>
        </w:tc>
        <w:tc>
          <w:tcPr>
            <w:tcW w:w="1071" w:type="dxa"/>
            <w:vAlign w:val="top"/>
            <w:tcBorders>
              <w:bottom w:val="single" w:color="000000" w:sz="4" w:space="0"/>
            </w:tcBorders>
          </w:tcPr>
          <w:p>
            <w:pPr>
              <w:rPr>
                <w:rFonts w:ascii="Arial"/>
                <w:sz w:val="21"/>
              </w:rPr>
            </w:pPr>
            <w:r/>
          </w:p>
        </w:tc>
      </w:tr>
      <w:tr>
        <w:trPr>
          <w:trHeight w:val="2449" w:hRule="atLeast"/>
        </w:trPr>
        <w:tc>
          <w:tcPr>
            <w:tcW w:w="501" w:type="dxa"/>
            <w:vAlign w:val="top"/>
            <w:tcBorders>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70"/>
              <w:spacing w:before="60" w:line="189" w:lineRule="auto"/>
              <w:rPr/>
            </w:pPr>
            <w:r>
              <w:rPr>
                <w:spacing w:val="-8"/>
              </w:rPr>
              <w:t>11</w:t>
            </w:r>
          </w:p>
        </w:tc>
        <w:tc>
          <w:tcPr>
            <w:tcW w:w="917" w:type="dxa"/>
            <w:vAlign w:val="top"/>
            <w:tcBorders>
              <w:top w:val="single" w:color="000000" w:sz="4" w:space="0"/>
            </w:tcBorders>
          </w:tcPr>
          <w:p>
            <w:pPr>
              <w:spacing w:line="317" w:lineRule="auto"/>
              <w:rPr>
                <w:rFonts w:ascii="Arial"/>
                <w:sz w:val="21"/>
              </w:rPr>
            </w:pPr>
            <w:r/>
          </w:p>
          <w:p>
            <w:pPr>
              <w:spacing w:line="318"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Borders>
              <w:top w:val="single" w:color="000000" w:sz="4" w:space="0"/>
            </w:tcBorders>
          </w:tcPr>
          <w:p>
            <w:pPr>
              <w:ind w:left="120"/>
              <w:spacing w:before="297" w:line="221" w:lineRule="auto"/>
              <w:rPr>
                <w:rFonts w:ascii="SimSun" w:hAnsi="SimSun" w:eastAsia="SimSun" w:cs="SimSun"/>
                <w:sz w:val="21"/>
                <w:szCs w:val="21"/>
              </w:rPr>
            </w:pPr>
            <w:r>
              <w:rPr>
                <w:rFonts w:ascii="SimSun" w:hAnsi="SimSun" w:eastAsia="SimSun" w:cs="SimSun"/>
                <w:sz w:val="21"/>
                <w:szCs w:val="21"/>
                <w:spacing w:val="-1"/>
              </w:rPr>
              <w:t>益阳市桃江县沾</w:t>
            </w:r>
          </w:p>
          <w:p>
            <w:pPr>
              <w:ind w:left="119"/>
              <w:spacing w:before="22" w:line="220" w:lineRule="auto"/>
              <w:rPr>
                <w:rFonts w:ascii="SimSun" w:hAnsi="SimSun" w:eastAsia="SimSun" w:cs="SimSun"/>
                <w:sz w:val="21"/>
                <w:szCs w:val="21"/>
              </w:rPr>
            </w:pPr>
            <w:r>
              <w:rPr>
                <w:rFonts w:ascii="SimSun" w:hAnsi="SimSun" w:eastAsia="SimSun" w:cs="SimSun"/>
                <w:sz w:val="21"/>
                <w:szCs w:val="21"/>
                <w:spacing w:val="-1"/>
              </w:rPr>
              <w:t>溪镇九螺坊村高</w:t>
            </w:r>
          </w:p>
          <w:p>
            <w:pPr>
              <w:ind w:left="120"/>
              <w:spacing w:before="21" w:line="221" w:lineRule="auto"/>
              <w:rPr>
                <w:rFonts w:ascii="SimSun" w:hAnsi="SimSun" w:eastAsia="SimSun" w:cs="SimSun"/>
                <w:sz w:val="21"/>
                <w:szCs w:val="21"/>
              </w:rPr>
            </w:pPr>
            <w:r>
              <w:rPr>
                <w:rFonts w:ascii="SimSun" w:hAnsi="SimSun" w:eastAsia="SimSun" w:cs="SimSun"/>
                <w:sz w:val="21"/>
                <w:szCs w:val="21"/>
                <w:spacing w:val="-1"/>
              </w:rPr>
              <w:t>标准农田建设项</w:t>
            </w:r>
          </w:p>
          <w:p>
            <w:pPr>
              <w:pStyle w:val="TableText"/>
              <w:ind w:left="243"/>
              <w:spacing w:before="22" w:line="223" w:lineRule="auto"/>
              <w:rPr>
                <w:rFonts w:ascii="SimSun" w:hAnsi="SimSun" w:eastAsia="SimSun" w:cs="SimSun"/>
              </w:rPr>
            </w:pPr>
            <w:r>
              <w:rPr>
                <w:rFonts w:ascii="SimSun" w:hAnsi="SimSun" w:eastAsia="SimSun" w:cs="SimSun"/>
                <w:spacing w:val="-10"/>
              </w:rPr>
              <w:t>目（二</w:t>
            </w:r>
            <w:r>
              <w:rPr>
                <w:rFonts w:ascii="SimSun" w:hAnsi="SimSun" w:eastAsia="SimSun" w:cs="SimSun"/>
                <w:spacing w:val="-48"/>
              </w:rPr>
              <w:t xml:space="preserve"> </w:t>
            </w:r>
            <w:r>
              <w:rPr>
                <w:spacing w:val="-10"/>
              </w:rPr>
              <w:t>O</w:t>
            </w:r>
            <w:r>
              <w:rPr>
                <w:spacing w:val="13"/>
              </w:rPr>
              <w:t xml:space="preserve"> </w:t>
            </w:r>
            <w:r>
              <w:rPr>
                <w:rFonts w:ascii="SimSun" w:hAnsi="SimSun" w:eastAsia="SimSun" w:cs="SimSun"/>
                <w:spacing w:val="-10"/>
              </w:rPr>
              <w:t>二五</w:t>
            </w:r>
          </w:p>
          <w:p>
            <w:pPr>
              <w:ind w:left="225"/>
              <w:spacing w:before="16" w:line="221" w:lineRule="auto"/>
              <w:rPr>
                <w:rFonts w:ascii="SimSun" w:hAnsi="SimSun" w:eastAsia="SimSun" w:cs="SimSun"/>
                <w:sz w:val="21"/>
                <w:szCs w:val="21"/>
              </w:rPr>
            </w:pPr>
            <w:r>
              <w:rPr>
                <w:rFonts w:ascii="SimSun" w:hAnsi="SimSun" w:eastAsia="SimSun" w:cs="SimSun"/>
                <w:sz w:val="21"/>
                <w:szCs w:val="21"/>
                <w:spacing w:val="-1"/>
              </w:rPr>
              <w:t>年，投融资创</w:t>
            </w:r>
          </w:p>
          <w:p>
            <w:pPr>
              <w:pStyle w:val="TableText"/>
              <w:ind w:left="172"/>
              <w:spacing w:before="22" w:line="221" w:lineRule="auto"/>
              <w:rPr>
                <w:rFonts w:ascii="SimSun" w:hAnsi="SimSun" w:eastAsia="SimSun" w:cs="SimSun"/>
              </w:rPr>
            </w:pPr>
            <w:r>
              <w:rPr>
                <w:rFonts w:ascii="SimSun" w:hAnsi="SimSun" w:eastAsia="SimSun" w:cs="SimSun"/>
                <w:spacing w:val="-4"/>
              </w:rPr>
              <w:t>新）等</w:t>
            </w:r>
            <w:r>
              <w:rPr>
                <w:rFonts w:ascii="SimSun" w:hAnsi="SimSun" w:eastAsia="SimSun" w:cs="SimSun"/>
                <w:spacing w:val="-25"/>
              </w:rPr>
              <w:t xml:space="preserve"> </w:t>
            </w:r>
            <w:r>
              <w:rPr>
                <w:spacing w:val="-4"/>
              </w:rPr>
              <w:t>17 </w:t>
            </w:r>
            <w:r>
              <w:rPr>
                <w:rFonts w:ascii="SimSun" w:hAnsi="SimSun" w:eastAsia="SimSun" w:cs="SimSun"/>
                <w:spacing w:val="-4"/>
              </w:rPr>
              <w:t>个投</w:t>
            </w:r>
          </w:p>
          <w:p>
            <w:pPr>
              <w:ind w:left="229"/>
              <w:spacing w:before="20" w:line="221" w:lineRule="auto"/>
              <w:rPr>
                <w:rFonts w:ascii="SimSun" w:hAnsi="SimSun" w:eastAsia="SimSun" w:cs="SimSun"/>
                <w:sz w:val="21"/>
                <w:szCs w:val="21"/>
              </w:rPr>
            </w:pPr>
            <w:r>
              <w:rPr>
                <w:rFonts w:ascii="SimSun" w:hAnsi="SimSun" w:eastAsia="SimSun" w:cs="SimSun"/>
                <w:sz w:val="21"/>
                <w:szCs w:val="21"/>
                <w:spacing w:val="-2"/>
              </w:rPr>
              <w:t>融资创新项目</w:t>
            </w:r>
          </w:p>
        </w:tc>
        <w:tc>
          <w:tcPr>
            <w:tcW w:w="1135" w:type="dxa"/>
            <w:vAlign w:val="top"/>
            <w:tcBorders>
              <w:top w:val="single" w:color="000000" w:sz="4" w:space="0"/>
            </w:tcBorders>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ind w:left="150" w:right="144"/>
              <w:spacing w:before="69"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Borders>
              <w:top w:val="single" w:color="000000" w:sz="4" w:space="0"/>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430" w:right="111" w:hanging="312"/>
              <w:spacing w:before="69"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Borders>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82"/>
              <w:spacing w:before="60" w:line="189" w:lineRule="auto"/>
              <w:rPr/>
            </w:pPr>
            <w:r>
              <w:rPr>
                <w:spacing w:val="-4"/>
              </w:rPr>
              <w:t>16900</w:t>
            </w:r>
          </w:p>
        </w:tc>
        <w:tc>
          <w:tcPr>
            <w:tcW w:w="4180" w:type="dxa"/>
            <w:vAlign w:val="top"/>
            <w:tcBorders>
              <w:top w:val="single" w:color="000000" w:sz="4" w:space="0"/>
            </w:tcBorders>
          </w:tcPr>
          <w:p>
            <w:pPr>
              <w:pStyle w:val="TableText"/>
              <w:ind w:left="156" w:right="145" w:firstLine="155"/>
              <w:spacing w:before="26" w:line="233" w:lineRule="auto"/>
              <w:rPr>
                <w:rFonts w:ascii="SimSun" w:hAnsi="SimSun" w:eastAsia="SimSun" w:cs="SimSun"/>
              </w:rPr>
            </w:pPr>
            <w:r>
              <w:rPr>
                <w:rFonts w:ascii="SimSun" w:hAnsi="SimSun" w:eastAsia="SimSun" w:cs="SimSun"/>
                <w:spacing w:val="-2"/>
              </w:rPr>
              <w:t>主要建设内容包括：田块整治</w:t>
            </w:r>
            <w:r>
              <w:rPr>
                <w:rFonts w:ascii="SimSun" w:hAnsi="SimSun" w:eastAsia="SimSun" w:cs="SimSun"/>
                <w:spacing w:val="-18"/>
              </w:rPr>
              <w:t xml:space="preserve"> </w:t>
            </w:r>
            <w:r>
              <w:rPr>
                <w:spacing w:val="-2"/>
              </w:rPr>
              <w:t>10919.47</w:t>
            </w:r>
            <w:r>
              <w:rPr/>
              <w:t xml:space="preserve">    </w:t>
            </w:r>
            <w:r>
              <w:rPr>
                <w:rFonts w:ascii="SimSun" w:hAnsi="SimSun" w:eastAsia="SimSun" w:cs="SimSun"/>
                <w:spacing w:val="-3"/>
              </w:rPr>
              <w:t>亩，山塘</w:t>
            </w:r>
            <w:r>
              <w:rPr>
                <w:rFonts w:ascii="SimSun" w:hAnsi="SimSun" w:eastAsia="SimSun" w:cs="SimSun"/>
                <w:spacing w:val="-28"/>
              </w:rPr>
              <w:t xml:space="preserve"> </w:t>
            </w:r>
            <w:r>
              <w:rPr>
                <w:spacing w:val="-3"/>
              </w:rPr>
              <w:t>7 </w:t>
            </w:r>
            <w:r>
              <w:rPr>
                <w:rFonts w:ascii="SimSun" w:hAnsi="SimSun" w:eastAsia="SimSun" w:cs="SimSun"/>
                <w:spacing w:val="-3"/>
              </w:rPr>
              <w:t>座，新建或改造泵站</w:t>
            </w:r>
            <w:r>
              <w:rPr>
                <w:rFonts w:ascii="SimSun" w:hAnsi="SimSun" w:eastAsia="SimSun" w:cs="SimSun"/>
                <w:spacing w:val="-28"/>
              </w:rPr>
              <w:t xml:space="preserve"> </w:t>
            </w:r>
            <w:r>
              <w:rPr>
                <w:spacing w:val="-3"/>
              </w:rPr>
              <w:t>11 </w:t>
            </w:r>
            <w:r>
              <w:rPr>
                <w:rFonts w:ascii="SimSun" w:hAnsi="SimSun" w:eastAsia="SimSun" w:cs="SimSun"/>
                <w:spacing w:val="-3"/>
              </w:rPr>
              <w:t>座，疏</w:t>
            </w:r>
            <w:r>
              <w:rPr>
                <w:rFonts w:ascii="SimSun" w:hAnsi="SimSun" w:eastAsia="SimSun" w:cs="SimSun"/>
              </w:rPr>
              <w:t xml:space="preserve"> </w:t>
            </w:r>
            <w:r>
              <w:rPr>
                <w:rFonts w:ascii="SimSun" w:hAnsi="SimSun" w:eastAsia="SimSun" w:cs="SimSun"/>
                <w:spacing w:val="-1"/>
              </w:rPr>
              <w:t>浚沟渠共计</w:t>
            </w:r>
            <w:r>
              <w:rPr>
                <w:rFonts w:ascii="SimSun" w:hAnsi="SimSun" w:eastAsia="SimSun" w:cs="SimSun"/>
                <w:spacing w:val="-26"/>
              </w:rPr>
              <w:t xml:space="preserve"> </w:t>
            </w:r>
            <w:r>
              <w:rPr>
                <w:spacing w:val="-1"/>
              </w:rPr>
              <w:t>10.818km</w:t>
            </w:r>
            <w:r>
              <w:rPr>
                <w:rFonts w:ascii="SimSun" w:hAnsi="SimSun" w:eastAsia="SimSun" w:cs="SimSun"/>
                <w:spacing w:val="-1"/>
              </w:rPr>
              <w:t>，衬砌明渠（沟）共</w:t>
            </w:r>
          </w:p>
          <w:p>
            <w:pPr>
              <w:pStyle w:val="TableText"/>
              <w:ind w:left="542"/>
              <w:spacing w:before="19" w:line="221" w:lineRule="auto"/>
              <w:rPr>
                <w:rFonts w:ascii="SimSun" w:hAnsi="SimSun" w:eastAsia="SimSun" w:cs="SimSun"/>
              </w:rPr>
            </w:pPr>
            <w:r>
              <w:rPr>
                <w:rFonts w:ascii="SimSun" w:hAnsi="SimSun" w:eastAsia="SimSun" w:cs="SimSun"/>
                <w:spacing w:val="-1"/>
              </w:rPr>
              <w:t>计</w:t>
            </w:r>
            <w:r>
              <w:rPr>
                <w:rFonts w:ascii="SimSun" w:hAnsi="SimSun" w:eastAsia="SimSun" w:cs="SimSun"/>
                <w:spacing w:val="-40"/>
              </w:rPr>
              <w:t xml:space="preserve"> </w:t>
            </w:r>
            <w:r>
              <w:rPr>
                <w:spacing w:val="-1"/>
              </w:rPr>
              <w:t>70.60km</w:t>
            </w:r>
            <w:r>
              <w:rPr>
                <w:rFonts w:ascii="SimSun" w:hAnsi="SimSun" w:eastAsia="SimSun" w:cs="SimSun"/>
                <w:spacing w:val="-1"/>
              </w:rPr>
              <w:t>，铺设暗渠（管）共计</w:t>
            </w:r>
          </w:p>
          <w:p>
            <w:pPr>
              <w:pStyle w:val="TableText"/>
              <w:ind w:left="199" w:right="191" w:firstLine="2"/>
              <w:spacing w:before="23" w:line="229" w:lineRule="auto"/>
              <w:rPr>
                <w:rFonts w:ascii="SimSun" w:hAnsi="SimSun" w:eastAsia="SimSun" w:cs="SimSun"/>
              </w:rPr>
            </w:pPr>
            <w:r>
              <w:rPr>
                <w:spacing w:val="-1"/>
              </w:rPr>
              <w:t>9.92km</w:t>
            </w:r>
            <w:r>
              <w:rPr>
                <w:rFonts w:ascii="SimSun" w:hAnsi="SimSun" w:eastAsia="SimSun" w:cs="SimSun"/>
                <w:spacing w:val="-1"/>
              </w:rPr>
              <w:t>，新建水闸</w:t>
            </w:r>
            <w:r>
              <w:rPr>
                <w:rFonts w:ascii="SimSun" w:hAnsi="SimSun" w:eastAsia="SimSun" w:cs="SimSun"/>
                <w:spacing w:val="-36"/>
              </w:rPr>
              <w:t xml:space="preserve"> </w:t>
            </w:r>
            <w:r>
              <w:rPr>
                <w:spacing w:val="-1"/>
              </w:rPr>
              <w:t>6 </w:t>
            </w:r>
            <w:r>
              <w:rPr>
                <w:rFonts w:ascii="SimSun" w:hAnsi="SimSun" w:eastAsia="SimSun" w:cs="SimSun"/>
                <w:spacing w:val="-1"/>
              </w:rPr>
              <w:t>座，田间道路工程共</w:t>
            </w:r>
            <w:r>
              <w:rPr>
                <w:rFonts w:ascii="SimSun" w:hAnsi="SimSun" w:eastAsia="SimSun" w:cs="SimSun"/>
              </w:rPr>
              <w:t xml:space="preserve"> </w:t>
            </w:r>
            <w:r>
              <w:rPr>
                <w:rFonts w:ascii="SimSun" w:hAnsi="SimSun" w:eastAsia="SimSun" w:cs="SimSun"/>
                <w:spacing w:val="-1"/>
              </w:rPr>
              <w:t>计</w:t>
            </w:r>
            <w:r>
              <w:rPr>
                <w:rFonts w:ascii="SimSun" w:hAnsi="SimSun" w:eastAsia="SimSun" w:cs="SimSun"/>
                <w:spacing w:val="-43"/>
              </w:rPr>
              <w:t xml:space="preserve"> </w:t>
            </w:r>
            <w:r>
              <w:rPr>
                <w:spacing w:val="-1"/>
              </w:rPr>
              <w:t>37.477km</w:t>
            </w:r>
            <w:r>
              <w:rPr>
                <w:rFonts w:ascii="SimSun" w:hAnsi="SimSun" w:eastAsia="SimSun" w:cs="SimSun"/>
                <w:spacing w:val="-1"/>
              </w:rPr>
              <w:t>（其中硬化道路</w:t>
            </w:r>
            <w:r>
              <w:rPr>
                <w:rFonts w:ascii="SimSun" w:hAnsi="SimSun" w:eastAsia="SimSun" w:cs="SimSun"/>
                <w:spacing w:val="-49"/>
              </w:rPr>
              <w:t xml:space="preserve"> </w:t>
            </w:r>
            <w:r>
              <w:rPr>
                <w:spacing w:val="-1"/>
              </w:rPr>
              <w:t>4.601km</w:t>
            </w:r>
            <w:r>
              <w:rPr>
                <w:rFonts w:ascii="SimSun" w:hAnsi="SimSun" w:eastAsia="SimSun" w:cs="SimSun"/>
                <w:spacing w:val="-10"/>
              </w:rPr>
              <w:t>），</w:t>
            </w:r>
          </w:p>
          <w:p>
            <w:pPr>
              <w:pStyle w:val="TableText"/>
              <w:ind w:left="177" w:right="123" w:hanging="55"/>
              <w:spacing w:before="23" w:line="229" w:lineRule="auto"/>
              <w:rPr/>
            </w:pPr>
            <w:r>
              <w:rPr>
                <w:rFonts w:ascii="SimSun" w:hAnsi="SimSun" w:eastAsia="SimSun" w:cs="SimSun"/>
                <w:spacing w:val="-2"/>
              </w:rPr>
              <w:t>岸坡防护工程共计</w:t>
            </w:r>
            <w:r>
              <w:rPr>
                <w:rFonts w:ascii="SimSun" w:hAnsi="SimSun" w:eastAsia="SimSun" w:cs="SimSun"/>
                <w:spacing w:val="-27"/>
              </w:rPr>
              <w:t xml:space="preserve"> </w:t>
            </w:r>
            <w:r>
              <w:rPr>
                <w:spacing w:val="-2"/>
              </w:rPr>
              <w:t>35.0m</w:t>
            </w:r>
            <w:r>
              <w:rPr>
                <w:rFonts w:ascii="SimSun" w:hAnsi="SimSun" w:eastAsia="SimSun" w:cs="SimSun"/>
                <w:spacing w:val="-2"/>
              </w:rPr>
              <w:t>，酸化土壤改良共</w:t>
            </w:r>
            <w:r>
              <w:rPr>
                <w:rFonts w:ascii="SimSun" w:hAnsi="SimSun" w:eastAsia="SimSun" w:cs="SimSun"/>
              </w:rPr>
              <w:t xml:space="preserve"> </w:t>
            </w:r>
            <w:r>
              <w:rPr>
                <w:rFonts w:ascii="SimSun" w:hAnsi="SimSun" w:eastAsia="SimSun" w:cs="SimSun"/>
                <w:spacing w:val="-2"/>
              </w:rPr>
              <w:t>计</w:t>
            </w:r>
            <w:r>
              <w:rPr>
                <w:rFonts w:ascii="SimSun" w:hAnsi="SimSun" w:eastAsia="SimSun" w:cs="SimSun"/>
                <w:spacing w:val="-32"/>
              </w:rPr>
              <w:t xml:space="preserve"> </w:t>
            </w:r>
            <w:r>
              <w:rPr>
                <w:spacing w:val="-2"/>
              </w:rPr>
              <w:t>371.75 </w:t>
            </w:r>
            <w:r>
              <w:rPr>
                <w:rFonts w:ascii="SimSun" w:hAnsi="SimSun" w:eastAsia="SimSun" w:cs="SimSun"/>
                <w:spacing w:val="-2"/>
              </w:rPr>
              <w:t>亩，土壤培肥工程共计</w:t>
            </w:r>
            <w:r>
              <w:rPr>
                <w:rFonts w:ascii="SimSun" w:hAnsi="SimSun" w:eastAsia="SimSun" w:cs="SimSun"/>
                <w:spacing w:val="-28"/>
              </w:rPr>
              <w:t xml:space="preserve"> </w:t>
            </w:r>
            <w:r>
              <w:rPr>
                <w:spacing w:val="-2"/>
              </w:rPr>
              <w:t>16900.00</w:t>
            </w:r>
          </w:p>
          <w:p>
            <w:pPr>
              <w:pStyle w:val="TableText"/>
              <w:ind w:left="598"/>
              <w:spacing w:before="24" w:line="205" w:lineRule="auto"/>
              <w:rPr>
                <w:rFonts w:ascii="SimSun" w:hAnsi="SimSun" w:eastAsia="SimSun" w:cs="SimSun"/>
              </w:rPr>
            </w:pPr>
            <w:r>
              <w:rPr>
                <w:rFonts w:ascii="SimSun" w:hAnsi="SimSun" w:eastAsia="SimSun" w:cs="SimSun"/>
                <w:spacing w:val="-3"/>
              </w:rPr>
              <w:t>亩，耕地质量检测</w:t>
            </w:r>
            <w:r>
              <w:rPr>
                <w:rFonts w:ascii="SimSun" w:hAnsi="SimSun" w:eastAsia="SimSun" w:cs="SimSun"/>
                <w:spacing w:val="-15"/>
              </w:rPr>
              <w:t xml:space="preserve"> </w:t>
            </w:r>
            <w:r>
              <w:rPr>
                <w:spacing w:val="-3"/>
              </w:rPr>
              <w:t>16900.00 </w:t>
            </w:r>
            <w:r>
              <w:rPr>
                <w:rFonts w:ascii="SimSun" w:hAnsi="SimSun" w:eastAsia="SimSun" w:cs="SimSun"/>
                <w:spacing w:val="-3"/>
              </w:rPr>
              <w:t>亩。</w:t>
            </w:r>
          </w:p>
        </w:tc>
        <w:tc>
          <w:tcPr>
            <w:tcW w:w="5145" w:type="dxa"/>
            <w:vAlign w:val="top"/>
            <w:tcBorders>
              <w:top w:val="single" w:color="000000" w:sz="4" w:space="0"/>
            </w:tcBorders>
          </w:tcPr>
          <w:p>
            <w:pPr>
              <w:spacing w:line="363" w:lineRule="auto"/>
              <w:rPr>
                <w:rFonts w:ascii="Arial"/>
                <w:sz w:val="21"/>
              </w:rPr>
            </w:pPr>
            <w:r/>
          </w:p>
          <w:p>
            <w:pPr>
              <w:ind w:left="167"/>
              <w:spacing w:before="68" w:line="220" w:lineRule="auto"/>
              <w:rPr>
                <w:rFonts w:ascii="SimSun" w:hAnsi="SimSun" w:eastAsia="SimSun" w:cs="SimSun"/>
                <w:sz w:val="21"/>
                <w:szCs w:val="21"/>
              </w:rPr>
            </w:pPr>
            <w:r>
              <w:rPr>
                <w:rFonts w:ascii="SimSun" w:hAnsi="SimSun" w:eastAsia="SimSun" w:cs="SimSun"/>
                <w:sz w:val="21"/>
                <w:szCs w:val="21"/>
                <w:spacing w:val="-1"/>
              </w:rPr>
              <w:t>沾溪镇九螺坊村，灰山港镇软桥村、陈家湾村、连河</w:t>
            </w:r>
          </w:p>
          <w:p>
            <w:pPr>
              <w:ind w:left="268"/>
              <w:spacing w:before="23" w:line="220" w:lineRule="auto"/>
              <w:rPr>
                <w:rFonts w:ascii="SimSun" w:hAnsi="SimSun" w:eastAsia="SimSun" w:cs="SimSun"/>
                <w:sz w:val="21"/>
                <w:szCs w:val="21"/>
              </w:rPr>
            </w:pPr>
            <w:r>
              <w:rPr>
                <w:rFonts w:ascii="SimSun" w:hAnsi="SimSun" w:eastAsia="SimSun" w:cs="SimSun"/>
                <w:sz w:val="21"/>
                <w:szCs w:val="21"/>
                <w:spacing w:val="-1"/>
              </w:rPr>
              <w:t>冲村、澄泉湾村，修山镇洪山村，浮邱山乡西峰寺</w:t>
            </w:r>
          </w:p>
          <w:p>
            <w:pPr>
              <w:ind w:left="163"/>
              <w:spacing w:before="20" w:line="220" w:lineRule="auto"/>
              <w:rPr>
                <w:rFonts w:ascii="SimSun" w:hAnsi="SimSun" w:eastAsia="SimSun" w:cs="SimSun"/>
                <w:sz w:val="21"/>
                <w:szCs w:val="21"/>
              </w:rPr>
            </w:pPr>
            <w:r>
              <w:rPr>
                <w:rFonts w:ascii="SimSun" w:hAnsi="SimSun" w:eastAsia="SimSun" w:cs="SimSun"/>
                <w:sz w:val="21"/>
                <w:szCs w:val="21"/>
                <w:spacing w:val="-1"/>
              </w:rPr>
              <w:t>村，鸬鹚渡镇千工坝村、鸬鹚渡社区，三堂街镇郭家</w:t>
            </w:r>
          </w:p>
          <w:p>
            <w:pPr>
              <w:ind w:left="164"/>
              <w:spacing w:before="23" w:line="220" w:lineRule="auto"/>
              <w:rPr>
                <w:rFonts w:ascii="SimSun" w:hAnsi="SimSun" w:eastAsia="SimSun" w:cs="SimSun"/>
                <w:sz w:val="21"/>
                <w:szCs w:val="21"/>
              </w:rPr>
            </w:pPr>
            <w:r>
              <w:rPr>
                <w:rFonts w:ascii="SimSun" w:hAnsi="SimSun" w:eastAsia="SimSun" w:cs="SimSun"/>
                <w:sz w:val="21"/>
                <w:szCs w:val="21"/>
                <w:spacing w:val="-1"/>
              </w:rPr>
              <w:t>洲村、九峰村、龙牙坪村，牛田镇三塘湾村、杉树仑</w:t>
            </w:r>
          </w:p>
          <w:p>
            <w:pPr>
              <w:ind w:left="268"/>
              <w:spacing w:before="21" w:line="220" w:lineRule="auto"/>
              <w:rPr>
                <w:rFonts w:ascii="SimSun" w:hAnsi="SimSun" w:eastAsia="SimSun" w:cs="SimSun"/>
                <w:sz w:val="21"/>
                <w:szCs w:val="21"/>
              </w:rPr>
            </w:pPr>
            <w:r>
              <w:rPr>
                <w:rFonts w:ascii="SimSun" w:hAnsi="SimSun" w:eastAsia="SimSun" w:cs="SimSun"/>
                <w:sz w:val="21"/>
                <w:szCs w:val="21"/>
                <w:spacing w:val="-1"/>
              </w:rPr>
              <w:t>村、小桃村、观庄村，大栗港镇牌形上村、五羊坪</w:t>
            </w:r>
          </w:p>
          <w:p>
            <w:pPr>
              <w:pStyle w:val="TableText"/>
              <w:ind w:left="612"/>
              <w:spacing w:before="21" w:line="213" w:lineRule="auto"/>
              <w:rPr>
                <w:rFonts w:ascii="SimSun" w:hAnsi="SimSun" w:eastAsia="SimSun" w:cs="SimSun"/>
              </w:rPr>
            </w:pPr>
            <w:r>
              <w:rPr>
                <w:rFonts w:ascii="SimSun" w:hAnsi="SimSun" w:eastAsia="SimSun" w:cs="SimSun"/>
                <w:spacing w:val="-2"/>
              </w:rPr>
              <w:t>村、黄道仑村</w:t>
            </w:r>
            <w:r>
              <w:rPr>
                <w:spacing w:val="-2"/>
              </w:rPr>
              <w:t>,</w:t>
            </w:r>
            <w:r>
              <w:rPr>
                <w:rFonts w:ascii="SimSun" w:hAnsi="SimSun" w:eastAsia="SimSun" w:cs="SimSun"/>
                <w:spacing w:val="-2"/>
              </w:rPr>
              <w:t>共计</w:t>
            </w:r>
            <w:r>
              <w:rPr>
                <w:rFonts w:ascii="SimSun" w:hAnsi="SimSun" w:eastAsia="SimSun" w:cs="SimSun"/>
                <w:spacing w:val="-42"/>
              </w:rPr>
              <w:t xml:space="preserve"> </w:t>
            </w:r>
            <w:r>
              <w:rPr>
                <w:spacing w:val="-2"/>
              </w:rPr>
              <w:t>8 </w:t>
            </w:r>
            <w:r>
              <w:rPr>
                <w:rFonts w:ascii="SimSun" w:hAnsi="SimSun" w:eastAsia="SimSun" w:cs="SimSun"/>
                <w:spacing w:val="-2"/>
              </w:rPr>
              <w:t>个乡镇</w:t>
            </w:r>
            <w:r>
              <w:rPr>
                <w:rFonts w:ascii="SimSun" w:hAnsi="SimSun" w:eastAsia="SimSun" w:cs="SimSun"/>
                <w:spacing w:val="-27"/>
              </w:rPr>
              <w:t xml:space="preserve"> </w:t>
            </w:r>
            <w:r>
              <w:rPr>
                <w:spacing w:val="-2"/>
              </w:rPr>
              <w:t>19 </w:t>
            </w:r>
            <w:r>
              <w:rPr>
                <w:rFonts w:ascii="SimSun" w:hAnsi="SimSun" w:eastAsia="SimSun" w:cs="SimSun"/>
                <w:spacing w:val="-2"/>
              </w:rPr>
              <w:t>个行政村。</w:t>
            </w:r>
          </w:p>
        </w:tc>
        <w:tc>
          <w:tcPr>
            <w:tcW w:w="1005" w:type="dxa"/>
            <w:vAlign w:val="top"/>
            <w:tcBorders>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68"/>
              <w:spacing w:before="60" w:line="189" w:lineRule="auto"/>
              <w:rPr/>
            </w:pPr>
            <w:r>
              <w:rPr>
                <w:spacing w:val="-1"/>
              </w:rPr>
              <w:t>7413.56</w:t>
            </w:r>
          </w:p>
        </w:tc>
        <w:tc>
          <w:tcPr>
            <w:tcW w:w="1108" w:type="dxa"/>
            <w:vAlign w:val="top"/>
            <w:tcBorders>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222"/>
              <w:spacing w:before="60" w:line="189" w:lineRule="auto"/>
              <w:rPr/>
            </w:pPr>
            <w:r>
              <w:rPr>
                <w:spacing w:val="-1"/>
              </w:rPr>
              <w:t>3019.56</w:t>
            </w:r>
          </w:p>
        </w:tc>
        <w:tc>
          <w:tcPr>
            <w:tcW w:w="1406" w:type="dxa"/>
            <w:vAlign w:val="top"/>
            <w:tcBorders>
              <w:top w:val="single" w:color="000000" w:sz="4"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496"/>
              <w:spacing w:before="60" w:line="189" w:lineRule="auto"/>
              <w:rPr/>
            </w:pPr>
            <w:r>
              <w:rPr>
                <w:spacing w:val="-1"/>
              </w:rPr>
              <w:t>4394</w:t>
            </w:r>
          </w:p>
        </w:tc>
        <w:tc>
          <w:tcPr>
            <w:tcW w:w="845" w:type="dxa"/>
            <w:vAlign w:val="top"/>
            <w:tcBorders>
              <w:top w:val="single" w:color="000000" w:sz="4" w:space="0"/>
            </w:tcBorders>
          </w:tcPr>
          <w:p>
            <w:pPr>
              <w:rPr>
                <w:rFonts w:ascii="Arial"/>
                <w:sz w:val="21"/>
              </w:rPr>
            </w:pPr>
            <w:r/>
          </w:p>
        </w:tc>
        <w:tc>
          <w:tcPr>
            <w:tcW w:w="1071" w:type="dxa"/>
            <w:vAlign w:val="top"/>
            <w:tcBorders>
              <w:top w:val="single" w:color="000000" w:sz="4" w:space="0"/>
            </w:tcBorders>
          </w:tcPr>
          <w:p>
            <w:pPr>
              <w:rPr>
                <w:rFonts w:ascii="Arial"/>
                <w:sz w:val="21"/>
              </w:rPr>
            </w:pPr>
            <w:r/>
          </w:p>
        </w:tc>
      </w:tr>
      <w:tr>
        <w:trPr>
          <w:trHeight w:val="4907" w:hRule="atLeast"/>
        </w:trPr>
        <w:tc>
          <w:tcPr>
            <w:tcW w:w="501"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6"/>
              <w:spacing w:before="61" w:line="189" w:lineRule="auto"/>
              <w:rPr/>
            </w:pPr>
            <w:r>
              <w:rPr>
                <w:spacing w:val="-6"/>
              </w:rPr>
              <w:t>12</w:t>
            </w:r>
          </w:p>
        </w:tc>
        <w:tc>
          <w:tcPr>
            <w:tcW w:w="917"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19"/>
              <w:spacing w:before="68" w:line="221" w:lineRule="auto"/>
              <w:rPr>
                <w:rFonts w:ascii="SimSun" w:hAnsi="SimSun" w:eastAsia="SimSun" w:cs="SimSun"/>
                <w:sz w:val="21"/>
                <w:szCs w:val="21"/>
              </w:rPr>
            </w:pPr>
            <w:r>
              <w:rPr>
                <w:rFonts w:ascii="SimSun" w:hAnsi="SimSun" w:eastAsia="SimSun" w:cs="SimSun"/>
                <w:sz w:val="21"/>
                <w:szCs w:val="21"/>
                <w:spacing w:val="-1"/>
              </w:rPr>
              <w:t>桃江县桃花江镇</w:t>
            </w:r>
          </w:p>
          <w:p>
            <w:pPr>
              <w:pStyle w:val="TableText"/>
              <w:ind w:left="120"/>
              <w:spacing w:before="22" w:line="221" w:lineRule="auto"/>
              <w:rPr>
                <w:rFonts w:ascii="SimSun" w:hAnsi="SimSun" w:eastAsia="SimSun" w:cs="SimSun"/>
              </w:rPr>
            </w:pPr>
            <w:r>
              <w:rPr>
                <w:rFonts w:ascii="SimSun" w:hAnsi="SimSun" w:eastAsia="SimSun" w:cs="SimSun"/>
                <w:spacing w:val="-2"/>
              </w:rPr>
              <w:t>等</w:t>
            </w:r>
            <w:r>
              <w:rPr>
                <w:rFonts w:ascii="SimSun" w:hAnsi="SimSun" w:eastAsia="SimSun" w:cs="SimSun"/>
                <w:spacing w:val="-44"/>
              </w:rPr>
              <w:t xml:space="preserve"> </w:t>
            </w:r>
            <w:r>
              <w:rPr>
                <w:spacing w:val="-2"/>
              </w:rPr>
              <w:t>9 </w:t>
            </w:r>
            <w:r>
              <w:rPr>
                <w:rFonts w:ascii="SimSun" w:hAnsi="SimSun" w:eastAsia="SimSun" w:cs="SimSun"/>
                <w:spacing w:val="-2"/>
              </w:rPr>
              <w:t>个乡镇横木</w:t>
            </w:r>
          </w:p>
          <w:p>
            <w:pPr>
              <w:pStyle w:val="TableText"/>
              <w:ind w:left="172"/>
              <w:spacing w:before="20" w:line="220" w:lineRule="auto"/>
              <w:rPr>
                <w:rFonts w:ascii="SimSun" w:hAnsi="SimSun" w:eastAsia="SimSun" w:cs="SimSun"/>
              </w:rPr>
            </w:pPr>
            <w:r>
              <w:rPr>
                <w:rFonts w:ascii="SimSun" w:hAnsi="SimSun" w:eastAsia="SimSun" w:cs="SimSun"/>
                <w:spacing w:val="-2"/>
              </w:rPr>
              <w:t>村等</w:t>
            </w:r>
            <w:r>
              <w:rPr>
                <w:rFonts w:ascii="SimSun" w:hAnsi="SimSun" w:eastAsia="SimSun" w:cs="SimSun"/>
                <w:spacing w:val="-44"/>
              </w:rPr>
              <w:t xml:space="preserve"> </w:t>
            </w:r>
            <w:r>
              <w:rPr>
                <w:spacing w:val="-2"/>
              </w:rPr>
              <w:t>26 </w:t>
            </w:r>
            <w:r>
              <w:rPr>
                <w:rFonts w:ascii="SimSun" w:hAnsi="SimSun" w:eastAsia="SimSun" w:cs="SimSun"/>
                <w:spacing w:val="-2"/>
              </w:rPr>
              <w:t>个村高</w:t>
            </w:r>
          </w:p>
          <w:p>
            <w:pPr>
              <w:ind w:left="120"/>
              <w:spacing w:before="23" w:line="221" w:lineRule="auto"/>
              <w:rPr>
                <w:rFonts w:ascii="SimSun" w:hAnsi="SimSun" w:eastAsia="SimSun" w:cs="SimSun"/>
                <w:sz w:val="21"/>
                <w:szCs w:val="21"/>
              </w:rPr>
            </w:pPr>
            <w:r>
              <w:rPr>
                <w:rFonts w:ascii="SimSun" w:hAnsi="SimSun" w:eastAsia="SimSun" w:cs="SimSun"/>
                <w:sz w:val="21"/>
                <w:szCs w:val="21"/>
                <w:spacing w:val="-1"/>
              </w:rPr>
              <w:t>标准农田建设项</w:t>
            </w:r>
          </w:p>
          <w:p>
            <w:pPr>
              <w:pStyle w:val="TableText"/>
              <w:ind w:left="243"/>
              <w:spacing w:before="20" w:line="223" w:lineRule="auto"/>
              <w:rPr>
                <w:rFonts w:ascii="SimSun" w:hAnsi="SimSun" w:eastAsia="SimSun" w:cs="SimSun"/>
              </w:rPr>
            </w:pPr>
            <w:r>
              <w:rPr>
                <w:rFonts w:ascii="SimSun" w:hAnsi="SimSun" w:eastAsia="SimSun" w:cs="SimSun"/>
                <w:spacing w:val="-10"/>
              </w:rPr>
              <w:t>目（二</w:t>
            </w:r>
            <w:r>
              <w:rPr>
                <w:rFonts w:ascii="SimSun" w:hAnsi="SimSun" w:eastAsia="SimSun" w:cs="SimSun"/>
                <w:spacing w:val="-48"/>
              </w:rPr>
              <w:t xml:space="preserve"> </w:t>
            </w:r>
            <w:r>
              <w:rPr>
                <w:spacing w:val="-10"/>
              </w:rPr>
              <w:t>O</w:t>
            </w:r>
            <w:r>
              <w:rPr>
                <w:spacing w:val="13"/>
              </w:rPr>
              <w:t xml:space="preserve"> </w:t>
            </w:r>
            <w:r>
              <w:rPr>
                <w:rFonts w:ascii="SimSun" w:hAnsi="SimSun" w:eastAsia="SimSun" w:cs="SimSun"/>
                <w:spacing w:val="-10"/>
              </w:rPr>
              <w:t>二五</w:t>
            </w:r>
          </w:p>
          <w:p>
            <w:pPr>
              <w:ind w:left="225"/>
              <w:spacing w:before="19" w:line="221" w:lineRule="auto"/>
              <w:rPr>
                <w:rFonts w:ascii="SimSun" w:hAnsi="SimSun" w:eastAsia="SimSun" w:cs="SimSun"/>
                <w:sz w:val="21"/>
                <w:szCs w:val="21"/>
              </w:rPr>
            </w:pPr>
            <w:r>
              <w:rPr>
                <w:rFonts w:ascii="SimSun" w:hAnsi="SimSun" w:eastAsia="SimSun" w:cs="SimSun"/>
                <w:sz w:val="21"/>
                <w:szCs w:val="21"/>
                <w:spacing w:val="-1"/>
              </w:rPr>
              <w:t>年，投融资创</w:t>
            </w:r>
          </w:p>
          <w:p>
            <w:pPr>
              <w:ind w:left="645"/>
              <w:spacing w:before="20" w:line="221" w:lineRule="auto"/>
              <w:rPr>
                <w:rFonts w:ascii="SimSun" w:hAnsi="SimSun" w:eastAsia="SimSun" w:cs="SimSun"/>
                <w:sz w:val="21"/>
                <w:szCs w:val="21"/>
              </w:rPr>
            </w:pPr>
            <w:r>
              <w:rPr>
                <w:rFonts w:ascii="SimSun" w:hAnsi="SimSun" w:eastAsia="SimSun" w:cs="SimSun"/>
                <w:sz w:val="21"/>
                <w:szCs w:val="21"/>
                <w:spacing w:val="-6"/>
              </w:rPr>
              <w:t>新）</w:t>
            </w:r>
          </w:p>
        </w:tc>
        <w:tc>
          <w:tcPr>
            <w:tcW w:w="1135"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430" w:right="111" w:hanging="312"/>
              <w:spacing w:before="68"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6"/>
              <w:spacing w:before="61" w:line="189" w:lineRule="auto"/>
              <w:rPr/>
            </w:pPr>
            <w:r>
              <w:rPr>
                <w:spacing w:val="-1"/>
              </w:rPr>
              <w:t>30100</w:t>
            </w:r>
          </w:p>
        </w:tc>
        <w:tc>
          <w:tcPr>
            <w:tcW w:w="4180" w:type="dxa"/>
            <w:vAlign w:val="top"/>
          </w:tcPr>
          <w:p>
            <w:pPr>
              <w:pStyle w:val="TableText"/>
              <w:ind w:left="179"/>
              <w:spacing w:before="31" w:line="221" w:lineRule="auto"/>
              <w:rPr>
                <w:rFonts w:ascii="SimSun" w:hAnsi="SimSun" w:eastAsia="SimSun" w:cs="SimSun"/>
              </w:rPr>
            </w:pPr>
            <w:r>
              <w:rPr>
                <w:rFonts w:ascii="SimSun" w:hAnsi="SimSun" w:eastAsia="SimSun" w:cs="SimSun"/>
              </w:rPr>
              <w:t>主要建设内容包括：田块整治面积</w:t>
            </w:r>
            <w:r>
              <w:rPr>
                <w:rFonts w:ascii="SimSun" w:hAnsi="SimSun" w:eastAsia="SimSun" w:cs="SimSun"/>
                <w:spacing w:val="-49"/>
              </w:rPr>
              <w:t xml:space="preserve"> </w:t>
            </w:r>
            <w:r>
              <w:rPr/>
              <w:t>2.03 </w:t>
            </w:r>
            <w:r>
              <w:rPr>
                <w:rFonts w:ascii="SimSun" w:hAnsi="SimSun" w:eastAsia="SimSun" w:cs="SimSun"/>
              </w:rPr>
              <w:t>万</w:t>
            </w:r>
          </w:p>
          <w:p>
            <w:pPr>
              <w:pStyle w:val="TableText"/>
              <w:ind w:left="178"/>
              <w:spacing w:before="22" w:line="220" w:lineRule="auto"/>
              <w:rPr>
                <w:rFonts w:ascii="SimSun" w:hAnsi="SimSun" w:eastAsia="SimSun" w:cs="SimSun"/>
              </w:rPr>
            </w:pPr>
            <w:r>
              <w:rPr>
                <w:rFonts w:ascii="SimSun" w:hAnsi="SimSun" w:eastAsia="SimSun" w:cs="SimSun"/>
                <w:spacing w:val="-1"/>
              </w:rPr>
              <w:t>亩；施用商品有机肥</w:t>
            </w:r>
            <w:r>
              <w:rPr>
                <w:rFonts w:ascii="SimSun" w:hAnsi="SimSun" w:eastAsia="SimSun" w:cs="SimSun"/>
                <w:spacing w:val="-38"/>
              </w:rPr>
              <w:t xml:space="preserve"> </w:t>
            </w:r>
            <w:r>
              <w:rPr>
                <w:spacing w:val="-1"/>
              </w:rPr>
              <w:t>3.01 </w:t>
            </w:r>
            <w:r>
              <w:rPr>
                <w:rFonts w:ascii="SimSun" w:hAnsi="SimSun" w:eastAsia="SimSun" w:cs="SimSun"/>
                <w:spacing w:val="-1"/>
              </w:rPr>
              <w:t>万亩；种植绿肥</w:t>
            </w:r>
          </w:p>
          <w:p>
            <w:pPr>
              <w:pStyle w:val="TableText"/>
              <w:ind w:left="204"/>
              <w:spacing w:before="20" w:line="220" w:lineRule="auto"/>
              <w:rPr>
                <w:rFonts w:ascii="SimSun" w:hAnsi="SimSun" w:eastAsia="SimSun" w:cs="SimSun"/>
              </w:rPr>
            </w:pPr>
            <w:r>
              <w:rPr>
                <w:spacing w:val="-1"/>
              </w:rPr>
              <w:t>3.01</w:t>
            </w:r>
            <w:r>
              <w:rPr>
                <w:spacing w:val="15"/>
                <w:w w:val="101"/>
              </w:rPr>
              <w:t xml:space="preserve"> </w:t>
            </w:r>
            <w:r>
              <w:rPr>
                <w:rFonts w:ascii="SimSun" w:hAnsi="SimSun" w:eastAsia="SimSun" w:cs="SimSun"/>
                <w:spacing w:val="-1"/>
              </w:rPr>
              <w:t>万亩；推广测土配方施肥和秸秆还田</w:t>
            </w:r>
          </w:p>
          <w:p>
            <w:pPr>
              <w:pStyle w:val="TableText"/>
              <w:ind w:left="154"/>
              <w:spacing w:before="23" w:line="220" w:lineRule="auto"/>
              <w:rPr>
                <w:rFonts w:ascii="SimSun" w:hAnsi="SimSun" w:eastAsia="SimSun" w:cs="SimSun"/>
              </w:rPr>
            </w:pPr>
            <w:r>
              <w:rPr>
                <w:rFonts w:ascii="SimSun" w:hAnsi="SimSun" w:eastAsia="SimSun" w:cs="SimSun"/>
                <w:spacing w:val="-2"/>
              </w:rPr>
              <w:t>面积共</w:t>
            </w:r>
            <w:r>
              <w:rPr>
                <w:rFonts w:ascii="SimSun" w:hAnsi="SimSun" w:eastAsia="SimSun" w:cs="SimSun"/>
                <w:spacing w:val="-28"/>
              </w:rPr>
              <w:t xml:space="preserve"> </w:t>
            </w:r>
            <w:r>
              <w:rPr>
                <w:spacing w:val="-2"/>
              </w:rPr>
              <w:t>3.01</w:t>
            </w:r>
            <w:r>
              <w:rPr>
                <w:spacing w:val="14"/>
              </w:rPr>
              <w:t xml:space="preserve"> </w:t>
            </w:r>
            <w:r>
              <w:rPr>
                <w:rFonts w:ascii="SimSun" w:hAnsi="SimSun" w:eastAsia="SimSun" w:cs="SimSun"/>
                <w:spacing w:val="-2"/>
              </w:rPr>
              <w:t>万亩；深耕深松</w:t>
            </w:r>
            <w:r>
              <w:rPr>
                <w:rFonts w:ascii="SimSun" w:hAnsi="SimSun" w:eastAsia="SimSun" w:cs="SimSun"/>
                <w:spacing w:val="-44"/>
              </w:rPr>
              <w:t xml:space="preserve"> </w:t>
            </w:r>
            <w:r>
              <w:rPr>
                <w:spacing w:val="-2"/>
              </w:rPr>
              <w:t>3.01</w:t>
            </w:r>
            <w:r>
              <w:rPr>
                <w:spacing w:val="13"/>
                <w:w w:val="101"/>
              </w:rPr>
              <w:t xml:space="preserve"> </w:t>
            </w:r>
            <w:r>
              <w:rPr>
                <w:rFonts w:ascii="SimSun" w:hAnsi="SimSun" w:eastAsia="SimSun" w:cs="SimSun"/>
                <w:spacing w:val="-2"/>
              </w:rPr>
              <w:t>万亩；山</w:t>
            </w:r>
          </w:p>
          <w:p>
            <w:pPr>
              <w:pStyle w:val="TableText"/>
              <w:ind w:left="152"/>
              <w:spacing w:before="21" w:line="221" w:lineRule="auto"/>
              <w:rPr>
                <w:rFonts w:ascii="SimSun" w:hAnsi="SimSun" w:eastAsia="SimSun" w:cs="SimSun"/>
              </w:rPr>
            </w:pPr>
            <w:r>
              <w:rPr>
                <w:rFonts w:ascii="SimSun" w:hAnsi="SimSun" w:eastAsia="SimSun" w:cs="SimSun"/>
                <w:spacing w:val="-3"/>
              </w:rPr>
              <w:t>塘修整</w:t>
            </w:r>
            <w:r>
              <w:rPr>
                <w:rFonts w:ascii="SimSun" w:hAnsi="SimSun" w:eastAsia="SimSun" w:cs="SimSun"/>
                <w:spacing w:val="-47"/>
              </w:rPr>
              <w:t xml:space="preserve"> </w:t>
            </w:r>
            <w:r>
              <w:rPr>
                <w:spacing w:val="-3"/>
              </w:rPr>
              <w:t>21</w:t>
            </w:r>
            <w:r>
              <w:rPr>
                <w:spacing w:val="38"/>
              </w:rPr>
              <w:t xml:space="preserve"> </w:t>
            </w:r>
            <w:r>
              <w:rPr>
                <w:rFonts w:ascii="SimSun" w:hAnsi="SimSun" w:eastAsia="SimSun" w:cs="SimSun"/>
                <w:spacing w:val="-3"/>
              </w:rPr>
              <w:t>口；新建灌溉泵站</w:t>
            </w:r>
            <w:r>
              <w:rPr>
                <w:rFonts w:ascii="SimSun" w:hAnsi="SimSun" w:eastAsia="SimSun" w:cs="SimSun"/>
                <w:spacing w:val="-43"/>
              </w:rPr>
              <w:t xml:space="preserve"> </w:t>
            </w:r>
            <w:r>
              <w:rPr>
                <w:spacing w:val="-3"/>
              </w:rPr>
              <w:t>6 </w:t>
            </w:r>
            <w:r>
              <w:rPr>
                <w:rFonts w:ascii="SimSun" w:hAnsi="SimSun" w:eastAsia="SimSun" w:cs="SimSun"/>
                <w:spacing w:val="-3"/>
              </w:rPr>
              <w:t>座；改造小</w:t>
            </w:r>
          </w:p>
          <w:p>
            <w:pPr>
              <w:pStyle w:val="TableText"/>
              <w:ind w:left="419"/>
              <w:spacing w:before="22" w:line="221" w:lineRule="auto"/>
              <w:rPr>
                <w:rFonts w:ascii="SimSun" w:hAnsi="SimSun" w:eastAsia="SimSun" w:cs="SimSun"/>
              </w:rPr>
            </w:pPr>
            <w:r>
              <w:rPr>
                <w:rFonts w:ascii="SimSun" w:hAnsi="SimSun" w:eastAsia="SimSun" w:cs="SimSun"/>
                <w:spacing w:val="-1"/>
              </w:rPr>
              <w:t>型栏水坝</w:t>
            </w:r>
            <w:r>
              <w:rPr>
                <w:rFonts w:ascii="SimSun" w:hAnsi="SimSun" w:eastAsia="SimSun" w:cs="SimSun"/>
                <w:spacing w:val="-40"/>
              </w:rPr>
              <w:t xml:space="preserve"> </w:t>
            </w:r>
            <w:r>
              <w:rPr>
                <w:spacing w:val="-1"/>
              </w:rPr>
              <w:t>4 </w:t>
            </w:r>
            <w:r>
              <w:rPr>
                <w:rFonts w:ascii="SimSun" w:hAnsi="SimSun" w:eastAsia="SimSun" w:cs="SimSun"/>
                <w:spacing w:val="-1"/>
              </w:rPr>
              <w:t>座；衬砌改造渠道</w:t>
            </w:r>
            <w:r>
              <w:rPr>
                <w:rFonts w:ascii="SimSun" w:hAnsi="SimSun" w:eastAsia="SimSun" w:cs="SimSun"/>
                <w:spacing w:val="-49"/>
              </w:rPr>
              <w:t xml:space="preserve"> </w:t>
            </w:r>
            <w:r>
              <w:rPr>
                <w:spacing w:val="-1"/>
              </w:rPr>
              <w:t>414 </w:t>
            </w:r>
            <w:r>
              <w:rPr>
                <w:rFonts w:ascii="SimSun" w:hAnsi="SimSun" w:eastAsia="SimSun" w:cs="SimSun"/>
                <w:spacing w:val="-1"/>
              </w:rPr>
              <w:t>条</w:t>
            </w:r>
          </w:p>
          <w:p>
            <w:pPr>
              <w:pStyle w:val="TableText"/>
              <w:ind w:left="585"/>
              <w:spacing w:before="20" w:line="221" w:lineRule="auto"/>
              <w:rPr>
                <w:rFonts w:ascii="SimSun" w:hAnsi="SimSun" w:eastAsia="SimSun" w:cs="SimSun"/>
              </w:rPr>
            </w:pPr>
            <w:r>
              <w:rPr>
                <w:spacing w:val="-2"/>
              </w:rPr>
              <w:t>150.554km</w:t>
            </w:r>
            <w:r>
              <w:rPr>
                <w:rFonts w:ascii="SimSun" w:hAnsi="SimSun" w:eastAsia="SimSun" w:cs="SimSun"/>
                <w:spacing w:val="-2"/>
              </w:rPr>
              <w:t>（其中灌溉渠道</w:t>
            </w:r>
            <w:r>
              <w:rPr>
                <w:rFonts w:ascii="SimSun" w:hAnsi="SimSun" w:eastAsia="SimSun" w:cs="SimSun"/>
                <w:spacing w:val="-26"/>
              </w:rPr>
              <w:t xml:space="preserve"> </w:t>
            </w:r>
            <w:r>
              <w:rPr>
                <w:spacing w:val="-2"/>
              </w:rPr>
              <w:t>373 </w:t>
            </w:r>
            <w:r>
              <w:rPr>
                <w:rFonts w:ascii="SimSun" w:hAnsi="SimSun" w:eastAsia="SimSun" w:cs="SimSun"/>
                <w:spacing w:val="-2"/>
              </w:rPr>
              <w:t>条</w:t>
            </w:r>
          </w:p>
          <w:p>
            <w:pPr>
              <w:pStyle w:val="TableText"/>
              <w:ind w:left="532"/>
              <w:spacing w:before="22" w:line="221" w:lineRule="auto"/>
              <w:rPr>
                <w:rFonts w:ascii="SimSun" w:hAnsi="SimSun" w:eastAsia="SimSun" w:cs="SimSun"/>
              </w:rPr>
            </w:pPr>
            <w:r>
              <w:rPr>
                <w:spacing w:val="-1"/>
              </w:rPr>
              <w:t>134.855km</w:t>
            </w:r>
            <w:r>
              <w:rPr>
                <w:rFonts w:ascii="SimSun" w:hAnsi="SimSun" w:eastAsia="SimSun" w:cs="SimSun"/>
                <w:spacing w:val="-1"/>
              </w:rPr>
              <w:t>，排洪（涝）渠道</w:t>
            </w:r>
            <w:r>
              <w:rPr>
                <w:rFonts w:ascii="SimSun" w:hAnsi="SimSun" w:eastAsia="SimSun" w:cs="SimSun"/>
                <w:spacing w:val="-46"/>
              </w:rPr>
              <w:t xml:space="preserve"> </w:t>
            </w:r>
            <w:r>
              <w:rPr>
                <w:spacing w:val="-1"/>
              </w:rPr>
              <w:t>41 </w:t>
            </w:r>
            <w:r>
              <w:rPr>
                <w:rFonts w:ascii="SimSun" w:hAnsi="SimSun" w:eastAsia="SimSun" w:cs="SimSun"/>
                <w:spacing w:val="-1"/>
              </w:rPr>
              <w:t>条</w:t>
            </w:r>
          </w:p>
          <w:p>
            <w:pPr>
              <w:pStyle w:val="TableText"/>
              <w:ind w:left="129" w:right="124" w:firstLine="194"/>
              <w:spacing w:before="19" w:line="237" w:lineRule="auto"/>
              <w:rPr>
                <w:rFonts w:ascii="SimSun" w:hAnsi="SimSun" w:eastAsia="SimSun" w:cs="SimSun"/>
              </w:rPr>
            </w:pPr>
            <w:r>
              <w:rPr>
                <w:spacing w:val="-1"/>
              </w:rPr>
              <w:t>15.699km</w:t>
            </w:r>
            <w:r>
              <w:rPr>
                <w:rFonts w:ascii="SimSun" w:hAnsi="SimSun" w:eastAsia="SimSun" w:cs="SimSun"/>
                <w:spacing w:val="-2"/>
              </w:rPr>
              <w:t>），</w:t>
            </w:r>
            <w:r>
              <w:rPr>
                <w:rFonts w:ascii="SimSun" w:hAnsi="SimSun" w:eastAsia="SimSun" w:cs="SimSun"/>
                <w:spacing w:val="-1"/>
              </w:rPr>
              <w:t>配套水闸、分水口、量水</w:t>
            </w:r>
            <w:r>
              <w:rPr>
                <w:rFonts w:ascii="SimSun" w:hAnsi="SimSun" w:eastAsia="SimSun" w:cs="SimSun"/>
              </w:rPr>
              <w:t xml:space="preserve">  </w:t>
            </w:r>
            <w:r>
              <w:rPr>
                <w:rFonts w:ascii="SimSun" w:hAnsi="SimSun" w:eastAsia="SimSun" w:cs="SimSun"/>
                <w:spacing w:val="4"/>
              </w:rPr>
              <w:t>尺、人行桥、过路涵洞、生物通道及码头</w:t>
            </w:r>
            <w:r>
              <w:rPr>
                <w:rFonts w:ascii="SimSun" w:hAnsi="SimSun" w:eastAsia="SimSun" w:cs="SimSun"/>
              </w:rPr>
              <w:t xml:space="preserve"> </w:t>
            </w:r>
            <w:r>
              <w:rPr>
                <w:rFonts w:ascii="SimSun" w:hAnsi="SimSun" w:eastAsia="SimSun" w:cs="SimSun"/>
                <w:spacing w:val="4"/>
              </w:rPr>
              <w:t>等渠系建筑物工程；新增高效节水灌溉面</w:t>
            </w:r>
            <w:r>
              <w:rPr>
                <w:rFonts w:ascii="SimSun" w:hAnsi="SimSun" w:eastAsia="SimSun" w:cs="SimSun"/>
              </w:rPr>
              <w:t xml:space="preserve"> </w:t>
            </w:r>
            <w:r>
              <w:rPr>
                <w:rFonts w:ascii="SimSun" w:hAnsi="SimSun" w:eastAsia="SimSun" w:cs="SimSun"/>
                <w:spacing w:val="2"/>
              </w:rPr>
              <w:t>积</w:t>
            </w:r>
            <w:r>
              <w:rPr>
                <w:rFonts w:ascii="SimSun" w:hAnsi="SimSun" w:eastAsia="SimSun" w:cs="SimSun"/>
                <w:spacing w:val="-22"/>
              </w:rPr>
              <w:t xml:space="preserve"> </w:t>
            </w:r>
            <w:r>
              <w:rPr>
                <w:spacing w:val="2"/>
              </w:rPr>
              <w:t>142 </w:t>
            </w:r>
            <w:r>
              <w:rPr>
                <w:rFonts w:ascii="SimSun" w:hAnsi="SimSun" w:eastAsia="SimSun" w:cs="SimSun"/>
                <w:spacing w:val="2"/>
              </w:rPr>
              <w:t>亩，均为低压管道灌溉；田间道路</w:t>
            </w:r>
            <w:r>
              <w:rPr>
                <w:rFonts w:ascii="SimSun" w:hAnsi="SimSun" w:eastAsia="SimSun" w:cs="SimSun"/>
              </w:rPr>
              <w:t xml:space="preserve"> </w:t>
            </w:r>
            <w:r>
              <w:rPr/>
              <w:t>76 </w:t>
            </w:r>
            <w:r>
              <w:rPr>
                <w:rFonts w:ascii="SimSun" w:hAnsi="SimSun" w:eastAsia="SimSun" w:cs="SimSun"/>
              </w:rPr>
              <w:t>条</w:t>
            </w:r>
            <w:r>
              <w:rPr>
                <w:rFonts w:ascii="SimSun" w:hAnsi="SimSun" w:eastAsia="SimSun" w:cs="SimSun"/>
                <w:spacing w:val="-48"/>
              </w:rPr>
              <w:t xml:space="preserve"> </w:t>
            </w:r>
            <w:r>
              <w:rPr/>
              <w:t>28.151km</w:t>
            </w:r>
            <w:r>
              <w:rPr>
                <w:rFonts w:ascii="SimSun" w:hAnsi="SimSun" w:eastAsia="SimSun" w:cs="SimSun"/>
              </w:rPr>
              <w:t>：升级改造</w:t>
            </w:r>
            <w:r>
              <w:rPr>
                <w:rFonts w:ascii="SimSun" w:hAnsi="SimSun" w:eastAsia="SimSun" w:cs="SimSun"/>
                <w:spacing w:val="-43"/>
              </w:rPr>
              <w:t xml:space="preserve"> </w:t>
            </w:r>
            <w:r>
              <w:rPr/>
              <w:t>34 </w:t>
            </w:r>
            <w:r>
              <w:rPr>
                <w:rFonts w:ascii="SimSun" w:hAnsi="SimSun" w:eastAsia="SimSun" w:cs="SimSun"/>
              </w:rPr>
              <w:t>条</w:t>
            </w:r>
            <w:r>
              <w:rPr>
                <w:rFonts w:ascii="SimSun" w:hAnsi="SimSun" w:eastAsia="SimSun" w:cs="SimSun"/>
                <w:spacing w:val="-28"/>
              </w:rPr>
              <w:t xml:space="preserve"> </w:t>
            </w:r>
            <w:r>
              <w:rPr/>
              <w:t>12.965km  </w:t>
            </w:r>
            <w:r>
              <w:rPr>
                <w:rFonts w:ascii="SimSun" w:hAnsi="SimSun" w:eastAsia="SimSun" w:cs="SimSun"/>
                <w:spacing w:val="-3"/>
              </w:rPr>
              <w:t>（其中泥结石道路</w:t>
            </w:r>
            <w:r>
              <w:rPr>
                <w:rFonts w:ascii="SimSun" w:hAnsi="SimSun" w:eastAsia="SimSun" w:cs="SimSun"/>
                <w:spacing w:val="-27"/>
              </w:rPr>
              <w:t xml:space="preserve"> </w:t>
            </w:r>
            <w:r>
              <w:rPr>
                <w:spacing w:val="-3"/>
              </w:rPr>
              <w:t>31 </w:t>
            </w:r>
            <w:r>
              <w:rPr>
                <w:rFonts w:ascii="SimSun" w:hAnsi="SimSun" w:eastAsia="SimSun" w:cs="SimSun"/>
                <w:spacing w:val="-3"/>
              </w:rPr>
              <w:t>条</w:t>
            </w:r>
            <w:r>
              <w:rPr>
                <w:rFonts w:ascii="SimSun" w:hAnsi="SimSun" w:eastAsia="SimSun" w:cs="SimSun"/>
                <w:spacing w:val="-30"/>
              </w:rPr>
              <w:t xml:space="preserve"> </w:t>
            </w:r>
            <w:r>
              <w:rPr>
                <w:spacing w:val="-3"/>
              </w:rPr>
              <w:t>12.144km</w:t>
            </w:r>
            <w:r>
              <w:rPr>
                <w:rFonts w:ascii="SimSun" w:hAnsi="SimSun" w:eastAsia="SimSun" w:cs="SimSun"/>
                <w:spacing w:val="-3"/>
              </w:rPr>
              <w:t>，硬化道</w:t>
            </w:r>
            <w:r>
              <w:rPr>
                <w:rFonts w:ascii="SimSun" w:hAnsi="SimSun" w:eastAsia="SimSun" w:cs="SimSun"/>
              </w:rPr>
              <w:t xml:space="preserve"> </w:t>
            </w:r>
            <w:r>
              <w:rPr>
                <w:rFonts w:ascii="SimSun" w:hAnsi="SimSun" w:eastAsia="SimSun" w:cs="SimSun"/>
                <w:spacing w:val="1"/>
              </w:rPr>
              <w:t>路</w:t>
            </w:r>
            <w:r>
              <w:rPr>
                <w:rFonts w:ascii="SimSun" w:hAnsi="SimSun" w:eastAsia="SimSun" w:cs="SimSun"/>
                <w:spacing w:val="-42"/>
              </w:rPr>
              <w:t xml:space="preserve"> </w:t>
            </w:r>
            <w:r>
              <w:rPr>
                <w:spacing w:val="1"/>
              </w:rPr>
              <w:t>3 </w:t>
            </w:r>
            <w:r>
              <w:rPr>
                <w:rFonts w:ascii="SimSun" w:hAnsi="SimSun" w:eastAsia="SimSun" w:cs="SimSun"/>
                <w:spacing w:val="1"/>
              </w:rPr>
              <w:t>条</w:t>
            </w:r>
            <w:r>
              <w:rPr>
                <w:rFonts w:ascii="SimSun" w:hAnsi="SimSun" w:eastAsia="SimSun" w:cs="SimSun"/>
                <w:spacing w:val="-45"/>
              </w:rPr>
              <w:t xml:space="preserve"> </w:t>
            </w:r>
            <w:r>
              <w:rPr>
                <w:spacing w:val="1"/>
              </w:rPr>
              <w:t>0.821m</w:t>
            </w:r>
            <w:r>
              <w:rPr>
                <w:rFonts w:ascii="SimSun" w:hAnsi="SimSun" w:eastAsia="SimSun" w:cs="SimSun"/>
                <w:spacing w:val="-3"/>
              </w:rPr>
              <w:t>）；</w:t>
            </w:r>
            <w:r>
              <w:rPr>
                <w:rFonts w:ascii="SimSun" w:hAnsi="SimSun" w:eastAsia="SimSun" w:cs="SimSun"/>
                <w:spacing w:val="1"/>
              </w:rPr>
              <w:t>新建</w:t>
            </w:r>
            <w:r>
              <w:rPr>
                <w:rFonts w:ascii="SimSun" w:hAnsi="SimSun" w:eastAsia="SimSun" w:cs="SimSun"/>
                <w:spacing w:val="-49"/>
              </w:rPr>
              <w:t xml:space="preserve"> </w:t>
            </w:r>
            <w:r>
              <w:rPr>
                <w:spacing w:val="1"/>
              </w:rPr>
              <w:t>42 </w:t>
            </w:r>
            <w:r>
              <w:rPr>
                <w:rFonts w:ascii="SimSun" w:hAnsi="SimSun" w:eastAsia="SimSun" w:cs="SimSun"/>
                <w:spacing w:val="1"/>
              </w:rPr>
              <w:t>条</w:t>
            </w:r>
            <w:r>
              <w:rPr>
                <w:rFonts w:ascii="SimSun" w:hAnsi="SimSun" w:eastAsia="SimSun" w:cs="SimSun"/>
                <w:spacing w:val="-27"/>
              </w:rPr>
              <w:t xml:space="preserve"> </w:t>
            </w:r>
            <w:r>
              <w:rPr>
                <w:spacing w:val="1"/>
              </w:rPr>
              <w:t>15.186</w:t>
            </w:r>
            <w:r>
              <w:rPr/>
              <w:t>km</w:t>
            </w:r>
            <w:r>
              <w:rPr>
                <w:rFonts w:ascii="SimSun" w:hAnsi="SimSun" w:eastAsia="SimSun" w:cs="SimSun"/>
                <w:spacing w:val="1"/>
              </w:rPr>
              <w:t>，</w:t>
            </w:r>
          </w:p>
          <w:p>
            <w:pPr>
              <w:ind w:left="205" w:right="193"/>
              <w:spacing w:before="24" w:line="229" w:lineRule="auto"/>
              <w:rPr>
                <w:rFonts w:ascii="SimSun" w:hAnsi="SimSun" w:eastAsia="SimSun" w:cs="SimSun"/>
                <w:sz w:val="21"/>
                <w:szCs w:val="21"/>
              </w:rPr>
            </w:pPr>
            <w:r>
              <w:rPr>
                <w:rFonts w:ascii="SimSun" w:hAnsi="SimSun" w:eastAsia="SimSun" w:cs="SimSun"/>
                <w:sz w:val="21"/>
                <w:szCs w:val="21"/>
                <w:spacing w:val="-1"/>
              </w:rPr>
              <w:t>均为泥结石道路，配套下田坡口、圆管涵</w:t>
            </w:r>
            <w:r>
              <w:rPr>
                <w:rFonts w:ascii="SimSun" w:hAnsi="SimSun" w:eastAsia="SimSun" w:cs="SimSun"/>
                <w:sz w:val="21"/>
                <w:szCs w:val="21"/>
                <w:spacing w:val="13"/>
              </w:rPr>
              <w:t xml:space="preserve"> </w:t>
            </w:r>
            <w:r>
              <w:rPr>
                <w:rFonts w:ascii="SimSun" w:hAnsi="SimSun" w:eastAsia="SimSun" w:cs="SimSun"/>
                <w:sz w:val="21"/>
                <w:szCs w:val="21"/>
                <w:spacing w:val="-1"/>
              </w:rPr>
              <w:t>洞、会车道、调头点等附属设施；在田间</w:t>
            </w:r>
          </w:p>
          <w:p>
            <w:pPr>
              <w:pStyle w:val="TableText"/>
              <w:ind w:left="308"/>
              <w:spacing w:before="20" w:line="206" w:lineRule="auto"/>
              <w:rPr>
                <w:rFonts w:ascii="SimSun" w:hAnsi="SimSun" w:eastAsia="SimSun" w:cs="SimSun"/>
              </w:rPr>
            </w:pPr>
            <w:r>
              <w:rPr>
                <w:rFonts w:ascii="SimSun" w:hAnsi="SimSun" w:eastAsia="SimSun" w:cs="SimSun"/>
                <w:spacing w:val="-1"/>
              </w:rPr>
              <w:t>购置安装风吸式太阳能杀虫灯</w:t>
            </w:r>
            <w:r>
              <w:rPr>
                <w:rFonts w:ascii="SimSun" w:hAnsi="SimSun" w:eastAsia="SimSun" w:cs="SimSun"/>
                <w:spacing w:val="-49"/>
              </w:rPr>
              <w:t xml:space="preserve"> </w:t>
            </w:r>
            <w:r>
              <w:rPr>
                <w:spacing w:val="-1"/>
              </w:rPr>
              <w:t>200 </w:t>
            </w:r>
            <w:r>
              <w:rPr>
                <w:rFonts w:ascii="SimSun" w:hAnsi="SimSun" w:eastAsia="SimSun" w:cs="SimSun"/>
                <w:spacing w:val="-1"/>
              </w:rPr>
              <w:t>盏。</w:t>
            </w:r>
          </w:p>
        </w:tc>
        <w:tc>
          <w:tcPr>
            <w:tcW w:w="5145"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68"/>
              <w:spacing w:before="68" w:line="220" w:lineRule="auto"/>
              <w:rPr>
                <w:rFonts w:ascii="SimSun" w:hAnsi="SimSun" w:eastAsia="SimSun" w:cs="SimSun"/>
                <w:sz w:val="21"/>
                <w:szCs w:val="21"/>
              </w:rPr>
            </w:pPr>
            <w:r>
              <w:rPr>
                <w:rFonts w:ascii="SimSun" w:hAnsi="SimSun" w:eastAsia="SimSun" w:cs="SimSun"/>
                <w:sz w:val="21"/>
                <w:szCs w:val="21"/>
                <w:spacing w:val="-1"/>
              </w:rPr>
              <w:t>松木塘镇龙山湾村、桥头河村、子良岩村、南河冲</w:t>
            </w:r>
          </w:p>
          <w:p>
            <w:pPr>
              <w:ind w:left="163"/>
              <w:spacing w:before="20" w:line="220" w:lineRule="auto"/>
              <w:rPr>
                <w:rFonts w:ascii="SimSun" w:hAnsi="SimSun" w:eastAsia="SimSun" w:cs="SimSun"/>
                <w:sz w:val="21"/>
                <w:szCs w:val="21"/>
              </w:rPr>
            </w:pPr>
            <w:r>
              <w:rPr>
                <w:rFonts w:ascii="SimSun" w:hAnsi="SimSun" w:eastAsia="SimSun" w:cs="SimSun"/>
                <w:sz w:val="21"/>
                <w:szCs w:val="21"/>
                <w:spacing w:val="-1"/>
              </w:rPr>
              <w:t>村，高桥镇大林村、千秋村，沾溪镇杉木村、荷叶山</w:t>
            </w:r>
          </w:p>
          <w:p>
            <w:pPr>
              <w:ind w:left="269"/>
              <w:spacing w:before="23" w:line="220" w:lineRule="auto"/>
              <w:rPr>
                <w:rFonts w:ascii="SimSun" w:hAnsi="SimSun" w:eastAsia="SimSun" w:cs="SimSun"/>
                <w:sz w:val="21"/>
                <w:szCs w:val="21"/>
              </w:rPr>
            </w:pPr>
            <w:r>
              <w:rPr>
                <w:rFonts w:ascii="SimSun" w:hAnsi="SimSun" w:eastAsia="SimSun" w:cs="SimSun"/>
                <w:sz w:val="21"/>
                <w:szCs w:val="21"/>
                <w:spacing w:val="-1"/>
              </w:rPr>
              <w:t>社区、卫红村，修山镇康家村、修山社区、月明山</w:t>
            </w:r>
          </w:p>
          <w:p>
            <w:pPr>
              <w:ind w:left="268"/>
              <w:spacing w:before="20" w:line="220" w:lineRule="auto"/>
              <w:rPr>
                <w:rFonts w:ascii="SimSun" w:hAnsi="SimSun" w:eastAsia="SimSun" w:cs="SimSun"/>
                <w:sz w:val="21"/>
                <w:szCs w:val="21"/>
              </w:rPr>
            </w:pPr>
            <w:r>
              <w:rPr>
                <w:rFonts w:ascii="SimSun" w:hAnsi="SimSun" w:eastAsia="SimSun" w:cs="SimSun"/>
                <w:sz w:val="21"/>
                <w:szCs w:val="21"/>
                <w:spacing w:val="-1"/>
              </w:rPr>
              <w:t>村，牛田镇金凤山村、峡山口村，灰山港镇刘家湾</w:t>
            </w:r>
          </w:p>
          <w:p>
            <w:pPr>
              <w:ind w:left="163"/>
              <w:spacing w:before="24" w:line="220" w:lineRule="auto"/>
              <w:rPr>
                <w:rFonts w:ascii="SimSun" w:hAnsi="SimSun" w:eastAsia="SimSun" w:cs="SimSun"/>
                <w:sz w:val="21"/>
                <w:szCs w:val="21"/>
              </w:rPr>
            </w:pPr>
            <w:r>
              <w:rPr>
                <w:rFonts w:ascii="SimSun" w:hAnsi="SimSun" w:eastAsia="SimSun" w:cs="SimSun"/>
                <w:sz w:val="21"/>
                <w:szCs w:val="21"/>
                <w:spacing w:val="-1"/>
              </w:rPr>
              <w:t>村、檀树界村、源嘉桥村，石牛江镇牛剑桥村、田庄</w:t>
            </w:r>
          </w:p>
          <w:p>
            <w:pPr>
              <w:ind w:left="162"/>
              <w:spacing w:before="21" w:line="220" w:lineRule="auto"/>
              <w:rPr>
                <w:rFonts w:ascii="SimSun" w:hAnsi="SimSun" w:eastAsia="SimSun" w:cs="SimSun"/>
                <w:sz w:val="21"/>
                <w:szCs w:val="21"/>
              </w:rPr>
            </w:pPr>
            <w:r>
              <w:rPr>
                <w:rFonts w:ascii="SimSun" w:hAnsi="SimSun" w:eastAsia="SimSun" w:cs="SimSun"/>
                <w:sz w:val="21"/>
                <w:szCs w:val="21"/>
                <w:spacing w:val="-1"/>
              </w:rPr>
              <w:t>湾村、黄泥田村，浮邱山乡水口山村、黄鹤桥村、毛</w:t>
            </w:r>
          </w:p>
          <w:p>
            <w:pPr>
              <w:pStyle w:val="TableText"/>
              <w:ind w:left="164"/>
              <w:spacing w:before="23" w:line="220" w:lineRule="auto"/>
              <w:rPr>
                <w:rFonts w:ascii="SimSun" w:hAnsi="SimSun" w:eastAsia="SimSun" w:cs="SimSun"/>
              </w:rPr>
            </w:pPr>
            <w:r>
              <w:rPr>
                <w:rFonts w:ascii="SimSun" w:hAnsi="SimSun" w:eastAsia="SimSun" w:cs="SimSun"/>
                <w:spacing w:val="-1"/>
              </w:rPr>
              <w:t>家桥村、枳木山村，桃花江镇牛潭河村、横木村</w:t>
            </w:r>
            <w:r>
              <w:rPr>
                <w:rFonts w:ascii="SimSun" w:hAnsi="SimSun" w:eastAsia="SimSun" w:cs="SimSun"/>
                <w:spacing w:val="-29"/>
              </w:rPr>
              <w:t xml:space="preserve"> </w:t>
            </w:r>
            <w:r>
              <w:rPr>
                <w:spacing w:val="-1"/>
              </w:rPr>
              <w:t>9 </w:t>
            </w:r>
            <w:r>
              <w:rPr>
                <w:rFonts w:ascii="SimSun" w:hAnsi="SimSun" w:eastAsia="SimSun" w:cs="SimSun"/>
                <w:spacing w:val="-1"/>
              </w:rPr>
              <w:t>个</w:t>
            </w:r>
          </w:p>
          <w:p>
            <w:pPr>
              <w:pStyle w:val="TableText"/>
              <w:ind w:left="1801"/>
              <w:spacing w:before="21" w:line="220" w:lineRule="auto"/>
              <w:rPr>
                <w:rFonts w:ascii="SimSun" w:hAnsi="SimSun" w:eastAsia="SimSun" w:cs="SimSun"/>
              </w:rPr>
            </w:pPr>
            <w:r>
              <w:rPr>
                <w:rFonts w:ascii="SimSun" w:hAnsi="SimSun" w:eastAsia="SimSun" w:cs="SimSun"/>
                <w:spacing w:val="-3"/>
              </w:rPr>
              <w:t>乡镇</w:t>
            </w:r>
            <w:r>
              <w:rPr>
                <w:rFonts w:ascii="SimSun" w:hAnsi="SimSun" w:eastAsia="SimSun" w:cs="SimSun"/>
                <w:spacing w:val="-41"/>
              </w:rPr>
              <w:t xml:space="preserve"> </w:t>
            </w:r>
            <w:r>
              <w:rPr>
                <w:spacing w:val="-3"/>
              </w:rPr>
              <w:t>26 </w:t>
            </w:r>
            <w:r>
              <w:rPr>
                <w:rFonts w:ascii="SimSun" w:hAnsi="SimSun" w:eastAsia="SimSun" w:cs="SimSun"/>
                <w:spacing w:val="-3"/>
              </w:rPr>
              <w:t>个行政村</w:t>
            </w:r>
          </w:p>
        </w:tc>
        <w:tc>
          <w:tcPr>
            <w:tcW w:w="1005"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32"/>
              <w:spacing w:before="61" w:line="189" w:lineRule="auto"/>
              <w:rPr/>
            </w:pPr>
            <w:r>
              <w:rPr>
                <w:spacing w:val="-3"/>
              </w:rPr>
              <w:t>12661.51</w:t>
            </w:r>
          </w:p>
        </w:tc>
        <w:tc>
          <w:tcPr>
            <w:tcW w:w="110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16"/>
              <w:spacing w:before="61" w:line="189" w:lineRule="auto"/>
              <w:rPr/>
            </w:pPr>
            <w:r>
              <w:rPr>
                <w:spacing w:val="-1"/>
              </w:rPr>
              <w:t>4835.51</w:t>
            </w:r>
          </w:p>
        </w:tc>
        <w:tc>
          <w:tcPr>
            <w:tcW w:w="1406"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00"/>
              <w:spacing w:before="61" w:line="189" w:lineRule="auto"/>
              <w:rPr/>
            </w:pPr>
            <w:r>
              <w:rPr>
                <w:spacing w:val="-2"/>
              </w:rPr>
              <w:t>7826</w:t>
            </w:r>
          </w:p>
        </w:tc>
        <w:tc>
          <w:tcPr>
            <w:tcW w:w="845" w:type="dxa"/>
            <w:vAlign w:val="top"/>
          </w:tcPr>
          <w:p>
            <w:pPr>
              <w:rPr>
                <w:rFonts w:ascii="Arial"/>
                <w:sz w:val="21"/>
              </w:rPr>
            </w:pPr>
            <w:r/>
          </w:p>
        </w:tc>
        <w:tc>
          <w:tcPr>
            <w:tcW w:w="1071" w:type="dxa"/>
            <w:vAlign w:val="top"/>
          </w:tcPr>
          <w:p>
            <w:pPr>
              <w:rPr>
                <w:rFonts w:ascii="Arial"/>
                <w:sz w:val="21"/>
              </w:rPr>
            </w:pPr>
            <w:r/>
          </w:p>
        </w:tc>
      </w:tr>
      <w:tr>
        <w:trPr>
          <w:trHeight w:val="2732" w:hRule="atLeast"/>
        </w:trPr>
        <w:tc>
          <w:tcPr>
            <w:tcW w:w="501"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66"/>
              <w:spacing w:before="60" w:line="189" w:lineRule="auto"/>
              <w:rPr/>
            </w:pPr>
            <w:r>
              <w:rPr>
                <w:spacing w:val="-6"/>
              </w:rPr>
              <w:t>13</w:t>
            </w:r>
          </w:p>
        </w:tc>
        <w:tc>
          <w:tcPr>
            <w:tcW w:w="917"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370" w:lineRule="auto"/>
              <w:rPr>
                <w:rFonts w:ascii="Arial"/>
                <w:sz w:val="21"/>
              </w:rPr>
            </w:pPr>
            <w:r/>
          </w:p>
          <w:p>
            <w:pPr>
              <w:pStyle w:val="TableText"/>
              <w:ind w:left="127" w:right="111" w:hanging="7"/>
              <w:spacing w:before="68" w:line="236" w:lineRule="auto"/>
              <w:jc w:val="both"/>
              <w:rPr>
                <w:rFonts w:ascii="SimSun" w:hAnsi="SimSun" w:eastAsia="SimSun" w:cs="SimSun"/>
              </w:rPr>
            </w:pPr>
            <w:r>
              <w:rPr>
                <w:rFonts w:ascii="SimSun" w:hAnsi="SimSun" w:eastAsia="SimSun" w:cs="SimSun"/>
                <w:spacing w:val="-1"/>
              </w:rPr>
              <w:t>益阳市桃江县灰</w:t>
            </w:r>
            <w:r>
              <w:rPr>
                <w:rFonts w:ascii="SimSun" w:hAnsi="SimSun" w:eastAsia="SimSun" w:cs="SimSun"/>
              </w:rPr>
              <w:t xml:space="preserve"> </w:t>
            </w:r>
            <w:r>
              <w:rPr>
                <w:rFonts w:ascii="SimSun" w:hAnsi="SimSun" w:eastAsia="SimSun" w:cs="SimSun"/>
                <w:spacing w:val="1"/>
              </w:rPr>
              <w:t>山港镇等</w:t>
            </w:r>
            <w:r>
              <w:rPr>
                <w:rFonts w:ascii="SimSun" w:hAnsi="SimSun" w:eastAsia="SimSun" w:cs="SimSun"/>
                <w:spacing w:val="-26"/>
              </w:rPr>
              <w:t xml:space="preserve"> </w:t>
            </w:r>
            <w:r>
              <w:rPr>
                <w:spacing w:val="1"/>
              </w:rPr>
              <w:t>11 </w:t>
            </w:r>
            <w:r>
              <w:rPr>
                <w:rFonts w:ascii="SimSun" w:hAnsi="SimSun" w:eastAsia="SimSun" w:cs="SimSun"/>
                <w:spacing w:val="1"/>
              </w:rPr>
              <w:t>个</w:t>
            </w:r>
            <w:r>
              <w:rPr>
                <w:rFonts w:ascii="SimSun" w:hAnsi="SimSun" w:eastAsia="SimSun" w:cs="SimSun"/>
              </w:rPr>
              <w:t xml:space="preserve"> </w:t>
            </w:r>
            <w:r>
              <w:rPr>
                <w:rFonts w:ascii="SimSun" w:hAnsi="SimSun" w:eastAsia="SimSun" w:cs="SimSun"/>
                <w:spacing w:val="-2"/>
              </w:rPr>
              <w:t>乡镇滩口上村等</w:t>
            </w:r>
            <w:r>
              <w:rPr>
                <w:rFonts w:ascii="SimSun" w:hAnsi="SimSun" w:eastAsia="SimSun" w:cs="SimSun"/>
              </w:rPr>
              <w:t xml:space="preserve"> </w:t>
            </w:r>
            <w:r>
              <w:rPr>
                <w:spacing w:val="8"/>
              </w:rPr>
              <w:t>31 </w:t>
            </w:r>
            <w:r>
              <w:rPr>
                <w:rFonts w:ascii="SimSun" w:hAnsi="SimSun" w:eastAsia="SimSun" w:cs="SimSun"/>
                <w:spacing w:val="8"/>
              </w:rPr>
              <w:t>个村高标准</w:t>
            </w:r>
            <w:r>
              <w:rPr>
                <w:rFonts w:ascii="SimSun" w:hAnsi="SimSun" w:eastAsia="SimSun" w:cs="SimSun"/>
              </w:rPr>
              <w:t xml:space="preserve"> </w:t>
            </w:r>
            <w:r>
              <w:rPr>
                <w:rFonts w:ascii="SimSun" w:hAnsi="SimSun" w:eastAsia="SimSun" w:cs="SimSun"/>
                <w:spacing w:val="15"/>
              </w:rPr>
              <w:t>农田建设项目</w:t>
            </w:r>
          </w:p>
          <w:p>
            <w:pPr>
              <w:pStyle w:val="TableText"/>
              <w:ind w:left="644" w:right="298" w:hanging="332"/>
              <w:spacing w:before="23" w:line="229" w:lineRule="auto"/>
              <w:rPr>
                <w:rFonts w:ascii="SimSun" w:hAnsi="SimSun" w:eastAsia="SimSun" w:cs="SimSun"/>
              </w:rPr>
            </w:pPr>
            <w:r>
              <w:rPr>
                <w:rFonts w:ascii="SimSun" w:hAnsi="SimSun" w:eastAsia="SimSun" w:cs="SimSun"/>
                <w:spacing w:val="-8"/>
              </w:rPr>
              <w:t>（二</w:t>
            </w:r>
            <w:r>
              <w:rPr>
                <w:rFonts w:ascii="SimSun" w:hAnsi="SimSun" w:eastAsia="SimSun" w:cs="SimSun"/>
                <w:spacing w:val="-36"/>
              </w:rPr>
              <w:t xml:space="preserve"> </w:t>
            </w:r>
            <w:r>
              <w:rPr>
                <w:spacing w:val="-8"/>
              </w:rPr>
              <w:t>O</w:t>
            </w:r>
            <w:r>
              <w:rPr>
                <w:spacing w:val="10"/>
              </w:rPr>
              <w:t xml:space="preserve"> </w:t>
            </w:r>
            <w:r>
              <w:rPr>
                <w:rFonts w:ascii="SimSun" w:hAnsi="SimSun" w:eastAsia="SimSun" w:cs="SimSun"/>
                <w:spacing w:val="-8"/>
              </w:rPr>
              <w:t>二五</w:t>
            </w:r>
            <w:r>
              <w:rPr>
                <w:rFonts w:ascii="SimSun" w:hAnsi="SimSun" w:eastAsia="SimSun" w:cs="SimSun"/>
              </w:rPr>
              <w:t xml:space="preserve"> </w:t>
            </w:r>
            <w:r>
              <w:rPr>
                <w:rFonts w:ascii="SimSun" w:hAnsi="SimSun" w:eastAsia="SimSun" w:cs="SimSun"/>
                <w:spacing w:val="-6"/>
              </w:rPr>
              <w:t>年）</w:t>
            </w:r>
          </w:p>
        </w:tc>
        <w:tc>
          <w:tcPr>
            <w:tcW w:w="1135"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150" w:right="144"/>
              <w:spacing w:before="6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430" w:right="111" w:hanging="312"/>
              <w:spacing w:before="68" w:line="233"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61"/>
              <w:spacing w:before="60" w:line="189" w:lineRule="auto"/>
              <w:rPr/>
            </w:pPr>
            <w:r>
              <w:rPr>
                <w:spacing w:val="-1"/>
              </w:rPr>
              <w:t>20600</w:t>
            </w:r>
          </w:p>
        </w:tc>
        <w:tc>
          <w:tcPr>
            <w:tcW w:w="4180" w:type="dxa"/>
            <w:vAlign w:val="top"/>
          </w:tcPr>
          <w:p>
            <w:pPr>
              <w:pStyle w:val="TableText"/>
              <w:ind w:left="126"/>
              <w:spacing w:before="33" w:line="221" w:lineRule="auto"/>
              <w:rPr>
                <w:rFonts w:ascii="SimSun" w:hAnsi="SimSun" w:eastAsia="SimSun" w:cs="SimSun"/>
              </w:rPr>
            </w:pPr>
            <w:r>
              <w:rPr>
                <w:rFonts w:ascii="SimSun" w:hAnsi="SimSun" w:eastAsia="SimSun" w:cs="SimSun"/>
                <w:spacing w:val="-2"/>
              </w:rPr>
              <w:t>主要建设内容包括：土地平整</w:t>
            </w:r>
            <w:r>
              <w:rPr>
                <w:rFonts w:ascii="SimSun" w:hAnsi="SimSun" w:eastAsia="SimSun" w:cs="SimSun"/>
                <w:spacing w:val="-36"/>
              </w:rPr>
              <w:t xml:space="preserve"> </w:t>
            </w:r>
            <w:r>
              <w:rPr>
                <w:spacing w:val="-2"/>
              </w:rPr>
              <w:t>4929.26 </w:t>
            </w:r>
            <w:r>
              <w:rPr>
                <w:rFonts w:ascii="SimSun" w:hAnsi="SimSun" w:eastAsia="SimSun" w:cs="SimSun"/>
                <w:spacing w:val="-2"/>
              </w:rPr>
              <w:t>亩；</w:t>
            </w:r>
          </w:p>
          <w:p>
            <w:pPr>
              <w:pStyle w:val="TableText"/>
              <w:ind w:left="284"/>
              <w:spacing w:before="22" w:line="220" w:lineRule="auto"/>
              <w:rPr>
                <w:rFonts w:ascii="SimSun" w:hAnsi="SimSun" w:eastAsia="SimSun" w:cs="SimSun"/>
              </w:rPr>
            </w:pPr>
            <w:r>
              <w:rPr>
                <w:rFonts w:ascii="SimSun" w:hAnsi="SimSun" w:eastAsia="SimSun" w:cs="SimSun"/>
                <w:spacing w:val="-2"/>
              </w:rPr>
              <w:t>土壤改良共</w:t>
            </w:r>
            <w:r>
              <w:rPr>
                <w:rFonts w:ascii="SimSun" w:hAnsi="SimSun" w:eastAsia="SimSun" w:cs="SimSun"/>
                <w:spacing w:val="-16"/>
              </w:rPr>
              <w:t xml:space="preserve"> </w:t>
            </w:r>
            <w:r>
              <w:rPr>
                <w:spacing w:val="-2"/>
              </w:rPr>
              <w:t>14969.59 </w:t>
            </w:r>
            <w:r>
              <w:rPr>
                <w:rFonts w:ascii="SimSun" w:hAnsi="SimSun" w:eastAsia="SimSun" w:cs="SimSun"/>
                <w:spacing w:val="-2"/>
              </w:rPr>
              <w:t>亩，耕地质量评定</w:t>
            </w:r>
          </w:p>
          <w:p>
            <w:pPr>
              <w:pStyle w:val="TableText"/>
              <w:ind w:left="179"/>
              <w:spacing w:before="20" w:line="221" w:lineRule="auto"/>
              <w:rPr/>
            </w:pPr>
            <w:r>
              <w:rPr>
                <w:spacing w:val="-2"/>
              </w:rPr>
              <w:t>2.06 </w:t>
            </w:r>
            <w:r>
              <w:rPr>
                <w:rFonts w:ascii="SimSun" w:hAnsi="SimSun" w:eastAsia="SimSun" w:cs="SimSun"/>
                <w:spacing w:val="-2"/>
              </w:rPr>
              <w:t>亩；新建维修泵站</w:t>
            </w:r>
            <w:r>
              <w:rPr>
                <w:rFonts w:ascii="SimSun" w:hAnsi="SimSun" w:eastAsia="SimSun" w:cs="SimSun"/>
                <w:spacing w:val="-18"/>
              </w:rPr>
              <w:t xml:space="preserve"> </w:t>
            </w:r>
            <w:r>
              <w:rPr>
                <w:spacing w:val="-2"/>
              </w:rPr>
              <w:t>11 </w:t>
            </w:r>
            <w:r>
              <w:rPr>
                <w:rFonts w:ascii="SimSun" w:hAnsi="SimSun" w:eastAsia="SimSun" w:cs="SimSun"/>
                <w:spacing w:val="-2"/>
              </w:rPr>
              <w:t>座，改造河坝</w:t>
            </w:r>
            <w:r>
              <w:rPr>
                <w:rFonts w:ascii="SimSun" w:hAnsi="SimSun" w:eastAsia="SimSun" w:cs="SimSun"/>
                <w:spacing w:val="-48"/>
              </w:rPr>
              <w:t xml:space="preserve"> </w:t>
            </w:r>
            <w:r>
              <w:rPr>
                <w:spacing w:val="-2"/>
              </w:rPr>
              <w:t>2</w:t>
            </w:r>
          </w:p>
          <w:p>
            <w:pPr>
              <w:pStyle w:val="TableText"/>
              <w:ind w:left="206"/>
              <w:spacing w:before="22" w:line="221" w:lineRule="auto"/>
              <w:rPr>
                <w:rFonts w:ascii="SimSun" w:hAnsi="SimSun" w:eastAsia="SimSun" w:cs="SimSun"/>
              </w:rPr>
            </w:pPr>
            <w:r>
              <w:rPr>
                <w:rFonts w:ascii="SimSun" w:hAnsi="SimSun" w:eastAsia="SimSun" w:cs="SimSun"/>
                <w:spacing w:val="-3"/>
              </w:rPr>
              <w:t>座，山塘整修</w:t>
            </w:r>
            <w:r>
              <w:rPr>
                <w:rFonts w:ascii="SimSun" w:hAnsi="SimSun" w:eastAsia="SimSun" w:cs="SimSun"/>
                <w:spacing w:val="-33"/>
              </w:rPr>
              <w:t xml:space="preserve"> </w:t>
            </w:r>
            <w:r>
              <w:rPr>
                <w:spacing w:val="-3"/>
              </w:rPr>
              <w:t>7</w:t>
            </w:r>
            <w:r>
              <w:rPr>
                <w:spacing w:val="38"/>
                <w:w w:val="101"/>
              </w:rPr>
              <w:t xml:space="preserve"> </w:t>
            </w:r>
            <w:r>
              <w:rPr>
                <w:rFonts w:ascii="SimSun" w:hAnsi="SimSun" w:eastAsia="SimSun" w:cs="SimSun"/>
                <w:spacing w:val="-3"/>
              </w:rPr>
              <w:t>口；衬砌改造渠道</w:t>
            </w:r>
            <w:r>
              <w:rPr>
                <w:rFonts w:ascii="SimSun" w:hAnsi="SimSun" w:eastAsia="SimSun" w:cs="SimSun"/>
                <w:spacing w:val="-48"/>
              </w:rPr>
              <w:t xml:space="preserve"> </w:t>
            </w:r>
            <w:r>
              <w:rPr>
                <w:spacing w:val="-3"/>
              </w:rPr>
              <w:t>220 </w:t>
            </w:r>
            <w:r>
              <w:rPr>
                <w:rFonts w:ascii="SimSun" w:hAnsi="SimSun" w:eastAsia="SimSun" w:cs="SimSun"/>
                <w:spacing w:val="-3"/>
              </w:rPr>
              <w:t>条</w:t>
            </w:r>
          </w:p>
          <w:p>
            <w:pPr>
              <w:pStyle w:val="TableText"/>
              <w:ind w:left="626"/>
              <w:spacing w:before="19" w:line="221" w:lineRule="auto"/>
              <w:rPr>
                <w:rFonts w:ascii="SimSun" w:hAnsi="SimSun" w:eastAsia="SimSun" w:cs="SimSun"/>
              </w:rPr>
            </w:pPr>
            <w:r>
              <w:rPr>
                <w:spacing w:val="-1"/>
              </w:rPr>
              <w:t>8.1006km</w:t>
            </w:r>
            <w:r>
              <w:rPr>
                <w:rFonts w:ascii="SimSun" w:hAnsi="SimSun" w:eastAsia="SimSun" w:cs="SimSun"/>
                <w:spacing w:val="-1"/>
              </w:rPr>
              <w:t>（其中灌溉渠道</w:t>
            </w:r>
            <w:r>
              <w:rPr>
                <w:rFonts w:ascii="SimSun" w:hAnsi="SimSun" w:eastAsia="SimSun" w:cs="SimSun"/>
                <w:spacing w:val="-34"/>
              </w:rPr>
              <w:t xml:space="preserve"> </w:t>
            </w:r>
            <w:r>
              <w:rPr>
                <w:spacing w:val="-1"/>
              </w:rPr>
              <w:t>202 </w:t>
            </w:r>
            <w:r>
              <w:rPr>
                <w:rFonts w:ascii="SimSun" w:hAnsi="SimSun" w:eastAsia="SimSun" w:cs="SimSun"/>
                <w:spacing w:val="-1"/>
              </w:rPr>
              <w:t>条</w:t>
            </w:r>
          </w:p>
          <w:p>
            <w:pPr>
              <w:pStyle w:val="TableText"/>
              <w:ind w:left="568"/>
              <w:spacing w:before="20" w:line="221" w:lineRule="auto"/>
              <w:rPr>
                <w:rFonts w:ascii="SimSun" w:hAnsi="SimSun" w:eastAsia="SimSun" w:cs="SimSun"/>
              </w:rPr>
            </w:pPr>
            <w:r>
              <w:rPr>
                <w:spacing w:val="-2"/>
              </w:rPr>
              <w:t>7.3055km</w:t>
            </w:r>
            <w:r>
              <w:rPr>
                <w:rFonts w:ascii="SimSun" w:hAnsi="SimSun" w:eastAsia="SimSun" w:cs="SimSun"/>
                <w:spacing w:val="-2"/>
              </w:rPr>
              <w:t>，排洪（涝）渠道</w:t>
            </w:r>
            <w:r>
              <w:rPr>
                <w:rFonts w:ascii="SimSun" w:hAnsi="SimSun" w:eastAsia="SimSun" w:cs="SimSun"/>
                <w:spacing w:val="-11"/>
              </w:rPr>
              <w:t xml:space="preserve"> </w:t>
            </w:r>
            <w:r>
              <w:rPr>
                <w:spacing w:val="-2"/>
              </w:rPr>
              <w:t>18 </w:t>
            </w:r>
            <w:r>
              <w:rPr>
                <w:rFonts w:ascii="SimSun" w:hAnsi="SimSun" w:eastAsia="SimSun" w:cs="SimSun"/>
                <w:spacing w:val="-2"/>
              </w:rPr>
              <w:t>条</w:t>
            </w:r>
          </w:p>
          <w:p>
            <w:pPr>
              <w:pStyle w:val="TableText"/>
              <w:ind w:left="172"/>
              <w:spacing w:before="22" w:line="221" w:lineRule="auto"/>
              <w:rPr>
                <w:rFonts w:ascii="SimSun" w:hAnsi="SimSun" w:eastAsia="SimSun" w:cs="SimSun"/>
              </w:rPr>
            </w:pPr>
            <w:r>
              <w:rPr>
                <w:spacing w:val="-1"/>
              </w:rPr>
              <w:t>7.951km</w:t>
            </w:r>
            <w:r>
              <w:rPr>
                <w:rFonts w:ascii="SimSun" w:hAnsi="SimSun" w:eastAsia="SimSun" w:cs="SimSun"/>
                <w:spacing w:val="2"/>
              </w:rPr>
              <w:t>）；</w:t>
            </w:r>
            <w:r>
              <w:rPr>
                <w:rFonts w:ascii="SimSun" w:hAnsi="SimSun" w:eastAsia="SimSun" w:cs="SimSun"/>
                <w:spacing w:val="-1"/>
              </w:rPr>
              <w:t>疏浚沟渠</w:t>
            </w:r>
            <w:r>
              <w:rPr>
                <w:rFonts w:ascii="SimSun" w:hAnsi="SimSun" w:eastAsia="SimSun" w:cs="SimSun"/>
                <w:spacing w:val="-41"/>
              </w:rPr>
              <w:t xml:space="preserve"> </w:t>
            </w:r>
            <w:r>
              <w:rPr>
                <w:spacing w:val="-1"/>
              </w:rPr>
              <w:t>8 </w:t>
            </w:r>
            <w:r>
              <w:rPr>
                <w:rFonts w:ascii="SimSun" w:hAnsi="SimSun" w:eastAsia="SimSun" w:cs="SimSun"/>
                <w:spacing w:val="-1"/>
              </w:rPr>
              <w:t>条</w:t>
            </w:r>
            <w:r>
              <w:rPr>
                <w:rFonts w:ascii="SimSun" w:hAnsi="SimSun" w:eastAsia="SimSun" w:cs="SimSun"/>
                <w:spacing w:val="-47"/>
              </w:rPr>
              <w:t xml:space="preserve"> </w:t>
            </w:r>
            <w:r>
              <w:rPr>
                <w:spacing w:val="-1"/>
              </w:rPr>
              <w:t>2.722</w:t>
            </w:r>
            <w:r>
              <w:rPr>
                <w:spacing w:val="-2"/>
              </w:rPr>
              <w:t>km</w:t>
            </w:r>
            <w:r>
              <w:rPr>
                <w:rFonts w:ascii="SimSun" w:hAnsi="SimSun" w:eastAsia="SimSun" w:cs="SimSun"/>
                <w:spacing w:val="-2"/>
              </w:rPr>
              <w:t>，均为</w:t>
            </w:r>
          </w:p>
          <w:p>
            <w:pPr>
              <w:pStyle w:val="TableText"/>
              <w:ind w:left="178"/>
              <w:spacing w:before="20" w:line="221" w:lineRule="auto"/>
              <w:rPr>
                <w:rFonts w:ascii="SimSun" w:hAnsi="SimSun" w:eastAsia="SimSun" w:cs="SimSun"/>
              </w:rPr>
            </w:pPr>
            <w:r>
              <w:rPr>
                <w:rFonts w:ascii="SimSun" w:hAnsi="SimSun" w:eastAsia="SimSun" w:cs="SimSun"/>
                <w:spacing w:val="-1"/>
              </w:rPr>
              <w:t>灌溉渠道；新建</w:t>
            </w:r>
            <w:r>
              <w:rPr>
                <w:rFonts w:ascii="SimSun" w:hAnsi="SimSun" w:eastAsia="SimSun" w:cs="SimSun"/>
                <w:spacing w:val="-42"/>
              </w:rPr>
              <w:t xml:space="preserve"> </w:t>
            </w:r>
            <w:r>
              <w:rPr>
                <w:spacing w:val="-1"/>
              </w:rPr>
              <w:t>20 </w:t>
            </w:r>
            <w:r>
              <w:rPr>
                <w:rFonts w:ascii="SimSun" w:hAnsi="SimSun" w:eastAsia="SimSun" w:cs="SimSun"/>
                <w:spacing w:val="-1"/>
              </w:rPr>
              <w:t>条管道</w:t>
            </w:r>
            <w:r>
              <w:rPr>
                <w:rFonts w:ascii="SimSun" w:hAnsi="SimSun" w:eastAsia="SimSun" w:cs="SimSun"/>
                <w:spacing w:val="-43"/>
              </w:rPr>
              <w:t xml:space="preserve"> </w:t>
            </w:r>
            <w:r>
              <w:rPr>
                <w:spacing w:val="-1"/>
              </w:rPr>
              <w:t>6.527km</w:t>
            </w:r>
            <w:r>
              <w:rPr>
                <w:rFonts w:ascii="SimSun" w:hAnsi="SimSun" w:eastAsia="SimSun" w:cs="SimSun"/>
                <w:spacing w:val="-1"/>
              </w:rPr>
              <w:t>；田间</w:t>
            </w:r>
          </w:p>
          <w:p>
            <w:pPr>
              <w:pStyle w:val="TableText"/>
              <w:ind w:left="385"/>
              <w:spacing w:before="22" w:line="221" w:lineRule="auto"/>
              <w:rPr>
                <w:rFonts w:ascii="SimSun" w:hAnsi="SimSun" w:eastAsia="SimSun" w:cs="SimSun"/>
              </w:rPr>
            </w:pPr>
            <w:r>
              <w:rPr>
                <w:rFonts w:ascii="SimSun" w:hAnsi="SimSun" w:eastAsia="SimSun" w:cs="SimSun"/>
                <w:spacing w:val="-2"/>
              </w:rPr>
              <w:t>道路</w:t>
            </w:r>
            <w:r>
              <w:rPr>
                <w:rFonts w:ascii="SimSun" w:hAnsi="SimSun" w:eastAsia="SimSun" w:cs="SimSun"/>
                <w:spacing w:val="-48"/>
              </w:rPr>
              <w:t xml:space="preserve"> </w:t>
            </w:r>
            <w:r>
              <w:rPr>
                <w:spacing w:val="-2"/>
              </w:rPr>
              <w:t>40 </w:t>
            </w:r>
            <w:r>
              <w:rPr>
                <w:rFonts w:ascii="SimSun" w:hAnsi="SimSun" w:eastAsia="SimSun" w:cs="SimSun"/>
                <w:spacing w:val="-2"/>
              </w:rPr>
              <w:t>条</w:t>
            </w:r>
            <w:r>
              <w:rPr>
                <w:rFonts w:ascii="SimSun" w:hAnsi="SimSun" w:eastAsia="SimSun" w:cs="SimSun"/>
                <w:spacing w:val="-30"/>
              </w:rPr>
              <w:t xml:space="preserve"> </w:t>
            </w:r>
            <w:r>
              <w:rPr>
                <w:spacing w:val="-2"/>
              </w:rPr>
              <w:t>19.725km</w:t>
            </w:r>
            <w:r>
              <w:rPr>
                <w:rFonts w:ascii="SimSun" w:hAnsi="SimSun" w:eastAsia="SimSun" w:cs="SimSun"/>
                <w:spacing w:val="-2"/>
              </w:rPr>
              <w:t>：升级改造</w:t>
            </w:r>
            <w:r>
              <w:rPr>
                <w:rFonts w:ascii="SimSun" w:hAnsi="SimSun" w:eastAsia="SimSun" w:cs="SimSun"/>
                <w:spacing w:val="-28"/>
              </w:rPr>
              <w:t xml:space="preserve"> </w:t>
            </w:r>
            <w:r>
              <w:rPr>
                <w:spacing w:val="-3"/>
              </w:rPr>
              <w:t>19 </w:t>
            </w:r>
            <w:r>
              <w:rPr>
                <w:rFonts w:ascii="SimSun" w:hAnsi="SimSun" w:eastAsia="SimSun" w:cs="SimSun"/>
                <w:spacing w:val="-3"/>
              </w:rPr>
              <w:t>条</w:t>
            </w:r>
          </w:p>
          <w:p>
            <w:pPr>
              <w:pStyle w:val="TableText"/>
              <w:ind w:left="590"/>
              <w:spacing w:before="20" w:line="209" w:lineRule="auto"/>
              <w:rPr>
                <w:rFonts w:ascii="SimSun" w:hAnsi="SimSun" w:eastAsia="SimSun" w:cs="SimSun"/>
              </w:rPr>
            </w:pPr>
            <w:r>
              <w:rPr>
                <w:spacing w:val="-3"/>
              </w:rPr>
              <w:t>11.822km</w:t>
            </w:r>
            <w:r>
              <w:rPr>
                <w:rFonts w:ascii="SimSun" w:hAnsi="SimSun" w:eastAsia="SimSun" w:cs="SimSun"/>
                <w:spacing w:val="-3"/>
              </w:rPr>
              <w:t>，其中泥结石道路</w:t>
            </w:r>
            <w:r>
              <w:rPr>
                <w:rFonts w:ascii="SimSun" w:hAnsi="SimSun" w:eastAsia="SimSun" w:cs="SimSun"/>
                <w:spacing w:val="-15"/>
              </w:rPr>
              <w:t xml:space="preserve"> </w:t>
            </w:r>
            <w:r>
              <w:rPr>
                <w:spacing w:val="-3"/>
              </w:rPr>
              <w:t>16 </w:t>
            </w:r>
            <w:r>
              <w:rPr>
                <w:rFonts w:ascii="SimSun" w:hAnsi="SimSun" w:eastAsia="SimSun" w:cs="SimSun"/>
                <w:spacing w:val="-3"/>
              </w:rPr>
              <w:t>条</w:t>
            </w:r>
          </w:p>
        </w:tc>
        <w:tc>
          <w:tcPr>
            <w:tcW w:w="5145" w:type="dxa"/>
            <w:vAlign w:val="top"/>
          </w:tcPr>
          <w:p>
            <w:pPr>
              <w:ind w:left="270"/>
              <w:spacing w:before="290" w:line="220" w:lineRule="auto"/>
              <w:rPr>
                <w:rFonts w:ascii="SimSun" w:hAnsi="SimSun" w:eastAsia="SimSun" w:cs="SimSun"/>
                <w:sz w:val="21"/>
                <w:szCs w:val="21"/>
              </w:rPr>
            </w:pPr>
            <w:r>
              <w:rPr>
                <w:rFonts w:ascii="SimSun" w:hAnsi="SimSun" w:eastAsia="SimSun" w:cs="SimSun"/>
                <w:sz w:val="21"/>
                <w:szCs w:val="21"/>
                <w:spacing w:val="-1"/>
              </w:rPr>
              <w:t>武潭镇清凉村、石桥村、熊家村，三堂街镇接龙桥</w:t>
            </w:r>
          </w:p>
          <w:p>
            <w:pPr>
              <w:ind w:left="163"/>
              <w:spacing w:before="23" w:line="220" w:lineRule="auto"/>
              <w:rPr>
                <w:rFonts w:ascii="SimSun" w:hAnsi="SimSun" w:eastAsia="SimSun" w:cs="SimSun"/>
                <w:sz w:val="21"/>
                <w:szCs w:val="21"/>
              </w:rPr>
            </w:pPr>
            <w:r>
              <w:rPr>
                <w:rFonts w:ascii="SimSun" w:hAnsi="SimSun" w:eastAsia="SimSun" w:cs="SimSun"/>
                <w:sz w:val="21"/>
                <w:szCs w:val="21"/>
                <w:spacing w:val="-1"/>
              </w:rPr>
              <w:t>村、合水桥村、湖莲坪村，大栗港镇童子山村、栗山</w:t>
            </w:r>
          </w:p>
          <w:p>
            <w:pPr>
              <w:ind w:left="161"/>
              <w:spacing w:before="20" w:line="220" w:lineRule="auto"/>
              <w:rPr>
                <w:rFonts w:ascii="SimSun" w:hAnsi="SimSun" w:eastAsia="SimSun" w:cs="SimSun"/>
                <w:sz w:val="21"/>
                <w:szCs w:val="21"/>
              </w:rPr>
            </w:pPr>
            <w:r>
              <w:rPr>
                <w:rFonts w:ascii="SimSun" w:hAnsi="SimSun" w:eastAsia="SimSun" w:cs="SimSun"/>
                <w:sz w:val="21"/>
                <w:szCs w:val="21"/>
              </w:rPr>
              <w:t>河村、兴坪村，沾溪镇卫红村、洋泉湾村，灰</w:t>
            </w:r>
            <w:r>
              <w:rPr>
                <w:rFonts w:ascii="SimSun" w:hAnsi="SimSun" w:eastAsia="SimSun" w:cs="SimSun"/>
                <w:sz w:val="21"/>
                <w:szCs w:val="21"/>
                <w:spacing w:val="-1"/>
              </w:rPr>
              <w:t>山港镇</w:t>
            </w:r>
          </w:p>
          <w:p>
            <w:pPr>
              <w:ind w:left="164"/>
              <w:spacing w:before="23" w:line="220" w:lineRule="auto"/>
              <w:rPr>
                <w:rFonts w:ascii="SimSun" w:hAnsi="SimSun" w:eastAsia="SimSun" w:cs="SimSun"/>
                <w:sz w:val="21"/>
                <w:szCs w:val="21"/>
              </w:rPr>
            </w:pPr>
            <w:r>
              <w:rPr>
                <w:rFonts w:ascii="SimSun" w:hAnsi="SimSun" w:eastAsia="SimSun" w:cs="SimSun"/>
                <w:sz w:val="21"/>
                <w:szCs w:val="21"/>
                <w:spacing w:val="-1"/>
              </w:rPr>
              <w:t>灰山港村、杨家湾村、滩口上村、澄泉湾村，松木塘</w:t>
            </w:r>
          </w:p>
          <w:p>
            <w:pPr>
              <w:ind w:left="162"/>
              <w:spacing w:before="21" w:line="220" w:lineRule="auto"/>
              <w:rPr>
                <w:rFonts w:ascii="SimSun" w:hAnsi="SimSun" w:eastAsia="SimSun" w:cs="SimSun"/>
                <w:sz w:val="21"/>
                <w:szCs w:val="21"/>
              </w:rPr>
            </w:pPr>
            <w:r>
              <w:rPr>
                <w:rFonts w:ascii="SimSun" w:hAnsi="SimSun" w:eastAsia="SimSun" w:cs="SimSun"/>
                <w:sz w:val="21"/>
                <w:szCs w:val="21"/>
              </w:rPr>
              <w:t>镇龙塘村、温塘村、下干沙村、竹山村，高</w:t>
            </w:r>
            <w:r>
              <w:rPr>
                <w:rFonts w:ascii="SimSun" w:hAnsi="SimSun" w:eastAsia="SimSun" w:cs="SimSun"/>
                <w:sz w:val="21"/>
                <w:szCs w:val="21"/>
                <w:spacing w:val="-1"/>
              </w:rPr>
              <w:t>桥镇石井</w:t>
            </w:r>
          </w:p>
          <w:p>
            <w:pPr>
              <w:ind w:left="271"/>
              <w:spacing w:before="23" w:line="220" w:lineRule="auto"/>
              <w:rPr>
                <w:rFonts w:ascii="SimSun" w:hAnsi="SimSun" w:eastAsia="SimSun" w:cs="SimSun"/>
                <w:sz w:val="21"/>
                <w:szCs w:val="21"/>
              </w:rPr>
            </w:pPr>
            <w:r>
              <w:rPr>
                <w:rFonts w:ascii="SimSun" w:hAnsi="SimSun" w:eastAsia="SimSun" w:cs="SimSun"/>
                <w:sz w:val="21"/>
                <w:szCs w:val="21"/>
                <w:spacing w:val="-1"/>
              </w:rPr>
              <w:t>头村、石头坪村、高桥村，牛田镇三塘湾村、小桃</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村，浮邱山乡回龙湾村、黄南冲村、白家河村、西峰</w:t>
            </w:r>
          </w:p>
          <w:p>
            <w:pPr>
              <w:ind w:left="162"/>
              <w:spacing w:before="21" w:line="220" w:lineRule="auto"/>
              <w:rPr>
                <w:rFonts w:ascii="SimSun" w:hAnsi="SimSun" w:eastAsia="SimSun" w:cs="SimSun"/>
                <w:sz w:val="21"/>
                <w:szCs w:val="21"/>
              </w:rPr>
            </w:pPr>
            <w:r>
              <w:rPr>
                <w:rFonts w:ascii="SimSun" w:hAnsi="SimSun" w:eastAsia="SimSun" w:cs="SimSun"/>
                <w:sz w:val="21"/>
                <w:szCs w:val="21"/>
                <w:spacing w:val="-1"/>
              </w:rPr>
              <w:t>寺村，石牛江镇牛剑桥村，桃花江镇川门湾村、青山</w:t>
            </w:r>
          </w:p>
          <w:p>
            <w:pPr>
              <w:pStyle w:val="TableText"/>
              <w:ind w:left="1219"/>
              <w:spacing w:before="23" w:line="220" w:lineRule="auto"/>
              <w:rPr>
                <w:rFonts w:ascii="SimSun" w:hAnsi="SimSun" w:eastAsia="SimSun" w:cs="SimSun"/>
              </w:rPr>
            </w:pPr>
            <w:r>
              <w:rPr>
                <w:rFonts w:ascii="SimSun" w:hAnsi="SimSun" w:eastAsia="SimSun" w:cs="SimSun"/>
                <w:spacing w:val="-4"/>
              </w:rPr>
              <w:t>村，共</w:t>
            </w:r>
            <w:r>
              <w:rPr>
                <w:rFonts w:ascii="SimSun" w:hAnsi="SimSun" w:eastAsia="SimSun" w:cs="SimSun"/>
                <w:spacing w:val="-14"/>
              </w:rPr>
              <w:t xml:space="preserve"> </w:t>
            </w:r>
            <w:r>
              <w:rPr>
                <w:spacing w:val="-4"/>
              </w:rPr>
              <w:t>11 </w:t>
            </w:r>
            <w:r>
              <w:rPr>
                <w:rFonts w:ascii="SimSun" w:hAnsi="SimSun" w:eastAsia="SimSun" w:cs="SimSun"/>
                <w:spacing w:val="-4"/>
              </w:rPr>
              <w:t>个乡镇</w:t>
            </w:r>
            <w:r>
              <w:rPr>
                <w:rFonts w:ascii="SimSun" w:hAnsi="SimSun" w:eastAsia="SimSun" w:cs="SimSun"/>
                <w:spacing w:val="-43"/>
              </w:rPr>
              <w:t xml:space="preserve"> </w:t>
            </w:r>
            <w:r>
              <w:rPr>
                <w:spacing w:val="-4"/>
              </w:rPr>
              <w:t>31 </w:t>
            </w:r>
            <w:r>
              <w:rPr>
                <w:rFonts w:ascii="SimSun" w:hAnsi="SimSun" w:eastAsia="SimSun" w:cs="SimSun"/>
                <w:spacing w:val="-4"/>
              </w:rPr>
              <w:t>个行政村</w:t>
            </w:r>
          </w:p>
        </w:tc>
        <w:tc>
          <w:tcPr>
            <w:tcW w:w="1005"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99"/>
              <w:spacing w:before="60" w:line="189" w:lineRule="auto"/>
              <w:rPr/>
            </w:pPr>
            <w:r>
              <w:rPr>
                <w:spacing w:val="-2"/>
              </w:rPr>
              <w:t>5845</w:t>
            </w:r>
          </w:p>
        </w:tc>
        <w:tc>
          <w:tcPr>
            <w:tcW w:w="1108"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53"/>
              <w:spacing w:before="60" w:line="189" w:lineRule="auto"/>
              <w:rPr/>
            </w:pPr>
            <w:r>
              <w:rPr>
                <w:spacing w:val="-2"/>
              </w:rPr>
              <w:t>5845</w:t>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rPr>
                <w:rFonts w:ascii="Arial"/>
                <w:sz w:val="21"/>
              </w:rPr>
            </w:pPr>
            <w:r/>
          </w:p>
        </w:tc>
      </w:tr>
    </w:tbl>
    <w:p>
      <w:pPr>
        <w:pStyle w:val="BodyText"/>
        <w:spacing w:line="221" w:lineRule="exact"/>
        <w:rPr>
          <w:sz w:val="19"/>
        </w:rPr>
      </w:pPr>
      <w:r/>
    </w:p>
    <w:p>
      <w:pPr>
        <w:spacing w:line="221" w:lineRule="exact"/>
        <w:sectPr>
          <w:footerReference w:type="default" r:id="rId163"/>
          <w:pgSz w:w="23811" w:h="16839"/>
          <w:pgMar w:top="400" w:right="1437" w:bottom="1350" w:left="1440" w:header="0" w:footer="1190" w:gutter="0"/>
        </w:sectPr>
        <w:rPr>
          <w:sz w:val="19"/>
          <w:szCs w:val="19"/>
        </w:rPr>
      </w:pPr>
    </w:p>
    <w:p>
      <w:pPr>
        <w:spacing w:before="22"/>
        <w:rPr/>
      </w:pPr>
      <w:r/>
    </w:p>
    <w:p>
      <w:pPr>
        <w:spacing w:before="22"/>
        <w:rPr/>
      </w:pPr>
      <w:r/>
    </w:p>
    <w:p>
      <w:pPr>
        <w:spacing w:before="22"/>
        <w:rPr/>
      </w:pPr>
      <w:r/>
    </w:p>
    <w:p>
      <w:pPr>
        <w:spacing w:before="22"/>
        <w:rPr/>
      </w:pPr>
      <w:r/>
    </w:p>
    <w:tbl>
      <w:tblPr>
        <w:tblStyle w:val="TableNormal"/>
        <w:tblW w:w="209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1"/>
        <w:gridCol w:w="917"/>
        <w:gridCol w:w="1701"/>
        <w:gridCol w:w="1135"/>
        <w:gridCol w:w="1068"/>
        <w:gridCol w:w="845"/>
        <w:gridCol w:w="4180"/>
        <w:gridCol w:w="5145"/>
        <w:gridCol w:w="1005"/>
        <w:gridCol w:w="1108"/>
        <w:gridCol w:w="1406"/>
        <w:gridCol w:w="845"/>
        <w:gridCol w:w="1071"/>
      </w:tblGrid>
      <w:tr>
        <w:trPr>
          <w:trHeight w:val="825" w:hRule="atLeast"/>
        </w:trPr>
        <w:tc>
          <w:tcPr>
            <w:tcW w:w="501" w:type="dxa"/>
            <w:vAlign w:val="top"/>
            <w:vMerge w:val="restart"/>
            <w:textDirection w:val="tbRlV"/>
            <w:tcBorders>
              <w:bottom w:val="nil"/>
            </w:tcBorders>
          </w:tcPr>
          <w:p>
            <w:pPr>
              <w:ind w:left="447"/>
              <w:spacing w:before="143"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917" w:type="dxa"/>
            <w:vAlign w:val="top"/>
            <w:vMerge w:val="restart"/>
            <w:tcBorders>
              <w:bottom w:val="nil"/>
            </w:tcBorders>
          </w:tcPr>
          <w:p>
            <w:pPr>
              <w:spacing w:line="377" w:lineRule="auto"/>
              <w:rPr>
                <w:rFonts w:ascii="Arial"/>
                <w:sz w:val="21"/>
              </w:rPr>
            </w:pPr>
            <w:r/>
          </w:p>
          <w:p>
            <w:pPr>
              <w:ind w:left="356" w:right="141" w:hanging="184"/>
              <w:spacing w:before="68" w:line="231" w:lineRule="auto"/>
              <w:rPr>
                <w:rFonts w:ascii="SimSun" w:hAnsi="SimSun" w:eastAsia="SimSun" w:cs="SimSun"/>
                <w:sz w:val="21"/>
                <w:szCs w:val="21"/>
              </w:rPr>
            </w:pPr>
            <w:r>
              <w:rPr>
                <w:rFonts w:ascii="SimSun" w:hAnsi="SimSun" w:eastAsia="SimSun" w:cs="SimSun"/>
                <w:sz w:val="21"/>
                <w:szCs w:val="21"/>
                <w:spacing w:val="-11"/>
              </w:rPr>
              <w:t>申报单</w:t>
            </w:r>
            <w:r>
              <w:rPr>
                <w:rFonts w:ascii="SimSun" w:hAnsi="SimSun" w:eastAsia="SimSun" w:cs="SimSun"/>
                <w:sz w:val="21"/>
                <w:szCs w:val="21"/>
              </w:rPr>
              <w:t xml:space="preserve"> </w:t>
            </w:r>
            <w:r>
              <w:rPr>
                <w:rFonts w:ascii="SimSun" w:hAnsi="SimSun" w:eastAsia="SimSun" w:cs="SimSun"/>
                <w:sz w:val="21"/>
                <w:szCs w:val="21"/>
              </w:rPr>
              <w:t>位</w:t>
            </w:r>
          </w:p>
        </w:tc>
        <w:tc>
          <w:tcPr>
            <w:tcW w:w="1701"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ind w:left="439"/>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1135" w:type="dxa"/>
            <w:vAlign w:val="top"/>
            <w:vMerge w:val="restart"/>
            <w:tcBorders>
              <w:bottom w:val="nil"/>
            </w:tcBorders>
          </w:tcPr>
          <w:p>
            <w:pPr>
              <w:spacing w:line="244" w:lineRule="auto"/>
              <w:rPr>
                <w:rFonts w:ascii="Arial"/>
                <w:sz w:val="21"/>
              </w:rPr>
            </w:pPr>
            <w:r/>
          </w:p>
          <w:p>
            <w:pPr>
              <w:ind w:left="156" w:right="144" w:hanging="3"/>
              <w:spacing w:before="69" w:line="233" w:lineRule="auto"/>
              <w:jc w:val="both"/>
              <w:rPr>
                <w:rFonts w:ascii="SimSun" w:hAnsi="SimSun" w:eastAsia="SimSun" w:cs="SimSun"/>
                <w:sz w:val="21"/>
                <w:szCs w:val="21"/>
              </w:rPr>
            </w:pPr>
            <w:r>
              <w:rPr>
                <w:rFonts w:ascii="SimSun" w:hAnsi="SimSun" w:eastAsia="SimSun" w:cs="SimSun"/>
                <w:sz w:val="21"/>
                <w:szCs w:val="21"/>
                <w:spacing w:val="-3"/>
              </w:rPr>
              <w:t>建设单位</w:t>
            </w:r>
            <w:r>
              <w:rPr>
                <w:rFonts w:ascii="SimSun" w:hAnsi="SimSun" w:eastAsia="SimSun" w:cs="SimSun"/>
                <w:sz w:val="21"/>
                <w:szCs w:val="21"/>
                <w:spacing w:val="2"/>
              </w:rPr>
              <w:t xml:space="preserve"> </w:t>
            </w:r>
            <w:r>
              <w:rPr>
                <w:rFonts w:ascii="SimSun" w:hAnsi="SimSun" w:eastAsia="SimSun" w:cs="SimSun"/>
                <w:sz w:val="21"/>
                <w:szCs w:val="21"/>
                <w:spacing w:val="-4"/>
              </w:rPr>
              <w:t>（非施工</w:t>
            </w:r>
            <w:r>
              <w:rPr>
                <w:rFonts w:ascii="SimSun" w:hAnsi="SimSun" w:eastAsia="SimSun" w:cs="SimSun"/>
                <w:sz w:val="21"/>
                <w:szCs w:val="21"/>
                <w:spacing w:val="2"/>
              </w:rPr>
              <w:t xml:space="preserve"> </w:t>
            </w:r>
            <w:r>
              <w:rPr>
                <w:rFonts w:ascii="SimSun" w:hAnsi="SimSun" w:eastAsia="SimSun" w:cs="SimSun"/>
                <w:sz w:val="21"/>
                <w:szCs w:val="21"/>
                <w:spacing w:val="25"/>
              </w:rPr>
              <w:t>单位）</w:t>
            </w:r>
          </w:p>
        </w:tc>
        <w:tc>
          <w:tcPr>
            <w:tcW w:w="1068" w:type="dxa"/>
            <w:vAlign w:val="top"/>
            <w:vMerge w:val="restart"/>
            <w:tcBorders>
              <w:bottom w:val="nil"/>
            </w:tcBorders>
          </w:tcPr>
          <w:p>
            <w:pPr>
              <w:spacing w:line="243" w:lineRule="auto"/>
              <w:rPr>
                <w:rFonts w:ascii="Arial"/>
                <w:sz w:val="21"/>
              </w:rPr>
            </w:pPr>
            <w:r/>
          </w:p>
          <w:p>
            <w:pPr>
              <w:ind w:left="120"/>
              <w:spacing w:before="69" w:line="221" w:lineRule="auto"/>
              <w:rPr>
                <w:rFonts w:ascii="SimSun" w:hAnsi="SimSun" w:eastAsia="SimSun" w:cs="SimSun"/>
                <w:sz w:val="21"/>
                <w:szCs w:val="21"/>
              </w:rPr>
            </w:pPr>
            <w:r>
              <w:rPr>
                <w:rFonts w:ascii="SimSun" w:hAnsi="SimSun" w:eastAsia="SimSun" w:cs="SimSun"/>
                <w:sz w:val="21"/>
                <w:szCs w:val="21"/>
                <w:spacing w:val="-2"/>
              </w:rPr>
              <w:t>建设性质</w:t>
            </w:r>
          </w:p>
          <w:p>
            <w:pPr>
              <w:ind w:left="224" w:right="121" w:hanging="101"/>
              <w:spacing w:before="20" w:line="231" w:lineRule="auto"/>
              <w:rPr>
                <w:rFonts w:ascii="SimSun" w:hAnsi="SimSun" w:eastAsia="SimSun" w:cs="SimSun"/>
                <w:sz w:val="21"/>
                <w:szCs w:val="21"/>
              </w:rPr>
            </w:pPr>
            <w:r>
              <w:rPr>
                <w:rFonts w:ascii="SimSun" w:hAnsi="SimSun" w:eastAsia="SimSun" w:cs="SimSun"/>
                <w:sz w:val="21"/>
                <w:szCs w:val="21"/>
                <w:spacing w:val="-6"/>
              </w:rPr>
              <w:t>（改、扩</w:t>
            </w:r>
            <w:r>
              <w:rPr>
                <w:rFonts w:ascii="SimSun" w:hAnsi="SimSun" w:eastAsia="SimSun" w:cs="SimSun"/>
                <w:sz w:val="21"/>
                <w:szCs w:val="21"/>
                <w:spacing w:val="1"/>
              </w:rPr>
              <w:t xml:space="preserve"> </w:t>
            </w:r>
            <w:r>
              <w:rPr>
                <w:rFonts w:ascii="SimSun" w:hAnsi="SimSun" w:eastAsia="SimSun" w:cs="SimSun"/>
                <w:sz w:val="21"/>
                <w:szCs w:val="21"/>
                <w:spacing w:val="-5"/>
              </w:rPr>
              <w:t>建设）</w:t>
            </w:r>
          </w:p>
        </w:tc>
        <w:tc>
          <w:tcPr>
            <w:tcW w:w="845" w:type="dxa"/>
            <w:vAlign w:val="top"/>
            <w:vMerge w:val="restart"/>
            <w:tcBorders>
              <w:bottom w:val="nil"/>
            </w:tcBorders>
          </w:tcPr>
          <w:p>
            <w:pPr>
              <w:spacing w:line="244" w:lineRule="auto"/>
              <w:rPr>
                <w:rFonts w:ascii="Arial"/>
                <w:sz w:val="21"/>
              </w:rPr>
            </w:pPr>
            <w:r/>
          </w:p>
          <w:p>
            <w:pPr>
              <w:ind w:left="321" w:right="101" w:hanging="206"/>
              <w:spacing w:before="68" w:line="229" w:lineRule="auto"/>
              <w:rPr>
                <w:rFonts w:ascii="SimSun" w:hAnsi="SimSun" w:eastAsia="SimSun" w:cs="SimSun"/>
                <w:sz w:val="21"/>
                <w:szCs w:val="21"/>
              </w:rPr>
            </w:pPr>
            <w:r>
              <w:rPr>
                <w:rFonts w:ascii="SimSun" w:hAnsi="SimSun" w:eastAsia="SimSun" w:cs="SimSun"/>
                <w:sz w:val="21"/>
                <w:szCs w:val="21"/>
                <w:spacing w:val="-3"/>
              </w:rPr>
              <w:t>建设规</w:t>
            </w:r>
            <w:r>
              <w:rPr>
                <w:rFonts w:ascii="SimSun" w:hAnsi="SimSun" w:eastAsia="SimSun" w:cs="SimSun"/>
                <w:sz w:val="21"/>
                <w:szCs w:val="21"/>
              </w:rPr>
              <w:t xml:space="preserve"> </w:t>
            </w:r>
            <w:r>
              <w:rPr>
                <w:rFonts w:ascii="SimSun" w:hAnsi="SimSun" w:eastAsia="SimSun" w:cs="SimSun"/>
                <w:sz w:val="21"/>
                <w:szCs w:val="21"/>
              </w:rPr>
              <w:t>模</w:t>
            </w:r>
          </w:p>
          <w:p>
            <w:pPr>
              <w:ind w:left="119"/>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418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835"/>
              <w:spacing w:before="68" w:line="221" w:lineRule="auto"/>
              <w:rPr>
                <w:rFonts w:ascii="SimSun" w:hAnsi="SimSun" w:eastAsia="SimSun" w:cs="SimSun"/>
                <w:sz w:val="21"/>
                <w:szCs w:val="21"/>
              </w:rPr>
            </w:pPr>
            <w:r>
              <w:rPr>
                <w:rFonts w:ascii="SimSun" w:hAnsi="SimSun" w:eastAsia="SimSun" w:cs="SimSun"/>
                <w:sz w:val="21"/>
                <w:szCs w:val="21"/>
                <w:spacing w:val="-1"/>
              </w:rPr>
              <w:t>建设内容（具体建设任务）</w:t>
            </w:r>
          </w:p>
        </w:tc>
        <w:tc>
          <w:tcPr>
            <w:tcW w:w="514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2161"/>
              <w:spacing w:before="69" w:line="222" w:lineRule="auto"/>
              <w:rPr>
                <w:rFonts w:ascii="SimSun" w:hAnsi="SimSun" w:eastAsia="SimSun" w:cs="SimSun"/>
                <w:sz w:val="21"/>
                <w:szCs w:val="21"/>
              </w:rPr>
            </w:pPr>
            <w:r>
              <w:rPr>
                <w:rFonts w:ascii="SimSun" w:hAnsi="SimSun" w:eastAsia="SimSun" w:cs="SimSun"/>
                <w:sz w:val="21"/>
                <w:szCs w:val="21"/>
                <w:spacing w:val="-2"/>
              </w:rPr>
              <w:t>建设地点</w:t>
            </w:r>
          </w:p>
        </w:tc>
        <w:tc>
          <w:tcPr>
            <w:tcW w:w="1005" w:type="dxa"/>
            <w:vAlign w:val="top"/>
          </w:tcPr>
          <w:p>
            <w:pPr>
              <w:ind w:left="198"/>
              <w:spacing w:before="306" w:line="221" w:lineRule="auto"/>
              <w:rPr>
                <w:rFonts w:ascii="SimSun" w:hAnsi="SimSun" w:eastAsia="SimSun" w:cs="SimSun"/>
                <w:sz w:val="21"/>
                <w:szCs w:val="21"/>
              </w:rPr>
            </w:pPr>
            <w:r>
              <w:rPr>
                <w:rFonts w:ascii="SimSun" w:hAnsi="SimSun" w:eastAsia="SimSun" w:cs="SimSun"/>
                <w:sz w:val="21"/>
                <w:szCs w:val="21"/>
                <w:spacing w:val="-3"/>
              </w:rPr>
              <w:t>总投资</w:t>
            </w:r>
          </w:p>
        </w:tc>
        <w:tc>
          <w:tcPr>
            <w:tcW w:w="1108" w:type="dxa"/>
            <w:vAlign w:val="top"/>
            <w:vMerge w:val="restart"/>
            <w:tcBorders>
              <w:bottom w:val="nil"/>
            </w:tcBorders>
          </w:tcPr>
          <w:p>
            <w:pPr>
              <w:spacing w:line="376" w:lineRule="auto"/>
              <w:rPr>
                <w:rFonts w:ascii="Arial"/>
                <w:sz w:val="21"/>
              </w:rPr>
            </w:pPr>
            <w:r/>
          </w:p>
          <w:p>
            <w:pPr>
              <w:ind w:left="148" w:right="126" w:hanging="5"/>
              <w:spacing w:before="69" w:line="231" w:lineRule="auto"/>
              <w:rPr>
                <w:rFonts w:ascii="SimSun" w:hAnsi="SimSun" w:eastAsia="SimSun" w:cs="SimSun"/>
                <w:sz w:val="21"/>
                <w:szCs w:val="21"/>
              </w:rPr>
            </w:pPr>
            <w:r>
              <w:rPr>
                <w:rFonts w:ascii="SimSun" w:hAnsi="SimSun" w:eastAsia="SimSun" w:cs="SimSun"/>
                <w:sz w:val="21"/>
                <w:szCs w:val="21"/>
                <w:spacing w:val="-2"/>
              </w:rPr>
              <w:t>财政资金</w:t>
            </w:r>
            <w:r>
              <w:rPr>
                <w:rFonts w:ascii="SimSun" w:hAnsi="SimSun" w:eastAsia="SimSun" w:cs="SimSun"/>
                <w:sz w:val="21"/>
                <w:szCs w:val="21"/>
              </w:rPr>
              <w:t xml:space="preserve"> </w:t>
            </w:r>
            <w:r>
              <w:rPr>
                <w:rFonts w:ascii="SimSun" w:hAnsi="SimSun" w:eastAsia="SimSun" w:cs="SimSun"/>
                <w:sz w:val="21"/>
                <w:szCs w:val="21"/>
                <w:spacing w:val="-6"/>
              </w:rPr>
              <w:t>（万元）</w:t>
            </w:r>
          </w:p>
        </w:tc>
        <w:tc>
          <w:tcPr>
            <w:tcW w:w="1406" w:type="dxa"/>
            <w:vAlign w:val="top"/>
          </w:tcPr>
          <w:p>
            <w:pPr>
              <w:ind w:left="186" w:right="168" w:firstLine="1"/>
              <w:spacing w:before="35" w:line="229" w:lineRule="auto"/>
              <w:rPr>
                <w:rFonts w:ascii="SimSun" w:hAnsi="SimSun" w:eastAsia="SimSun" w:cs="SimSun"/>
                <w:sz w:val="21"/>
                <w:szCs w:val="21"/>
              </w:rPr>
            </w:pPr>
            <w:r>
              <w:rPr>
                <w:rFonts w:ascii="SimSun" w:hAnsi="SimSun" w:eastAsia="SimSun" w:cs="SimSun"/>
                <w:sz w:val="21"/>
                <w:szCs w:val="21"/>
                <w:spacing w:val="-8"/>
              </w:rPr>
              <w:t>经营主体、</w:t>
            </w:r>
            <w:r>
              <w:rPr>
                <w:rFonts w:ascii="SimSun" w:hAnsi="SimSun" w:eastAsia="SimSun" w:cs="SimSun"/>
                <w:sz w:val="21"/>
                <w:szCs w:val="21"/>
                <w:spacing w:val="1"/>
              </w:rPr>
              <w:t xml:space="preserve"> </w:t>
            </w:r>
            <w:r>
              <w:rPr>
                <w:rFonts w:ascii="SimSun" w:hAnsi="SimSun" w:eastAsia="SimSun" w:cs="SimSun"/>
                <w:sz w:val="21"/>
                <w:szCs w:val="21"/>
                <w:spacing w:val="-1"/>
              </w:rPr>
              <w:t>农民群众自</w:t>
            </w:r>
          </w:p>
          <w:p>
            <w:pPr>
              <w:ind w:left="399"/>
              <w:spacing w:before="22" w:line="207" w:lineRule="auto"/>
              <w:rPr>
                <w:rFonts w:ascii="SimSun" w:hAnsi="SimSun" w:eastAsia="SimSun" w:cs="SimSun"/>
                <w:sz w:val="21"/>
                <w:szCs w:val="21"/>
              </w:rPr>
            </w:pPr>
            <w:r>
              <w:rPr>
                <w:rFonts w:ascii="SimSun" w:hAnsi="SimSun" w:eastAsia="SimSun" w:cs="SimSun"/>
                <w:sz w:val="21"/>
                <w:szCs w:val="21"/>
                <w:spacing w:val="-2"/>
              </w:rPr>
              <w:t>筹资金</w:t>
            </w:r>
          </w:p>
        </w:tc>
        <w:tc>
          <w:tcPr>
            <w:tcW w:w="845" w:type="dxa"/>
            <w:vAlign w:val="top"/>
            <w:vMerge w:val="restart"/>
            <w:tcBorders>
              <w:bottom w:val="nil"/>
            </w:tcBorders>
          </w:tcPr>
          <w:p>
            <w:pPr>
              <w:ind w:left="219" w:right="207"/>
              <w:spacing w:before="174" w:line="235" w:lineRule="auto"/>
              <w:jc w:val="both"/>
              <w:rPr>
                <w:rFonts w:ascii="SimSun" w:hAnsi="SimSun" w:eastAsia="SimSun" w:cs="SimSun"/>
                <w:sz w:val="21"/>
                <w:szCs w:val="21"/>
              </w:rPr>
            </w:pPr>
            <w:r>
              <w:rPr>
                <w:rFonts w:ascii="SimSun" w:hAnsi="SimSun" w:eastAsia="SimSun" w:cs="SimSun"/>
                <w:sz w:val="21"/>
                <w:szCs w:val="21"/>
                <w:spacing w:val="-4"/>
              </w:rPr>
              <w:t>其他</w:t>
            </w:r>
            <w:r>
              <w:rPr>
                <w:rFonts w:ascii="SimSun" w:hAnsi="SimSun" w:eastAsia="SimSun" w:cs="SimSun"/>
                <w:sz w:val="21"/>
                <w:szCs w:val="21"/>
              </w:rPr>
              <w:t xml:space="preserve"> </w:t>
            </w:r>
            <w:r>
              <w:rPr>
                <w:rFonts w:ascii="SimSun" w:hAnsi="SimSun" w:eastAsia="SimSun" w:cs="SimSun"/>
                <w:sz w:val="21"/>
                <w:szCs w:val="21"/>
                <w:spacing w:val="-4"/>
              </w:rPr>
              <w:t>资金</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07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336"/>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51" w:hRule="atLeast"/>
        </w:trPr>
        <w:tc>
          <w:tcPr>
            <w:tcW w:w="501" w:type="dxa"/>
            <w:vAlign w:val="top"/>
            <w:vMerge w:val="continue"/>
            <w:textDirection w:val="tbRlV"/>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c>
          <w:tcPr>
            <w:tcW w:w="170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845" w:type="dxa"/>
            <w:vAlign w:val="top"/>
            <w:vMerge w:val="continue"/>
            <w:tcBorders>
              <w:top w:val="nil"/>
            </w:tcBorders>
          </w:tcPr>
          <w:p>
            <w:pPr>
              <w:rPr>
                <w:rFonts w:ascii="Arial"/>
                <w:sz w:val="21"/>
              </w:rPr>
            </w:pPr>
            <w:r/>
          </w:p>
        </w:tc>
        <w:tc>
          <w:tcPr>
            <w:tcW w:w="4180" w:type="dxa"/>
            <w:vAlign w:val="top"/>
            <w:vMerge w:val="continue"/>
            <w:tcBorders>
              <w:top w:val="nil"/>
            </w:tcBorders>
          </w:tcPr>
          <w:p>
            <w:pPr>
              <w:rPr>
                <w:rFonts w:ascii="Arial"/>
                <w:sz w:val="21"/>
              </w:rPr>
            </w:pPr>
            <w:r/>
          </w:p>
        </w:tc>
        <w:tc>
          <w:tcPr>
            <w:tcW w:w="5145" w:type="dxa"/>
            <w:vAlign w:val="top"/>
            <w:vMerge w:val="continue"/>
            <w:tcBorders>
              <w:top w:val="nil"/>
            </w:tcBorders>
          </w:tcPr>
          <w:p>
            <w:pPr>
              <w:rPr>
                <w:rFonts w:ascii="Arial"/>
                <w:sz w:val="21"/>
              </w:rPr>
            </w:pPr>
            <w:r/>
          </w:p>
        </w:tc>
        <w:tc>
          <w:tcPr>
            <w:tcW w:w="1005" w:type="dxa"/>
            <w:vAlign w:val="top"/>
          </w:tcPr>
          <w:p>
            <w:pPr>
              <w:ind w:left="299" w:right="300" w:firstLine="4"/>
              <w:spacing w:before="33" w:line="223" w:lineRule="auto"/>
              <w:rPr>
                <w:rFonts w:ascii="SimSun" w:hAnsi="SimSun" w:eastAsia="SimSun" w:cs="SimSun"/>
                <w:sz w:val="21"/>
                <w:szCs w:val="21"/>
              </w:rPr>
            </w:pPr>
            <w:r>
              <w:rPr>
                <w:rFonts w:ascii="SimSun" w:hAnsi="SimSun" w:eastAsia="SimSun" w:cs="SimSun"/>
                <w:sz w:val="21"/>
                <w:szCs w:val="21"/>
                <w:spacing w:val="-13"/>
              </w:rPr>
              <w:t>（万</w:t>
            </w:r>
            <w:r>
              <w:rPr>
                <w:rFonts w:ascii="SimSun" w:hAnsi="SimSun" w:eastAsia="SimSun" w:cs="SimSun"/>
                <w:sz w:val="21"/>
                <w:szCs w:val="21"/>
              </w:rPr>
              <w:t xml:space="preserve"> </w:t>
            </w:r>
            <w:r>
              <w:rPr>
                <w:rFonts w:ascii="SimSun" w:hAnsi="SimSun" w:eastAsia="SimSun" w:cs="SimSun"/>
                <w:sz w:val="21"/>
                <w:szCs w:val="21"/>
                <w:spacing w:val="-12"/>
              </w:rPr>
              <w:t>元）</w:t>
            </w:r>
          </w:p>
        </w:tc>
        <w:tc>
          <w:tcPr>
            <w:tcW w:w="1108" w:type="dxa"/>
            <w:vAlign w:val="top"/>
            <w:vMerge w:val="continue"/>
            <w:tcBorders>
              <w:top w:val="nil"/>
            </w:tcBorders>
          </w:tcPr>
          <w:p>
            <w:pPr>
              <w:rPr>
                <w:rFonts w:ascii="Arial"/>
                <w:sz w:val="21"/>
              </w:rPr>
            </w:pPr>
            <w:r/>
          </w:p>
        </w:tc>
        <w:tc>
          <w:tcPr>
            <w:tcW w:w="1406" w:type="dxa"/>
            <w:vAlign w:val="top"/>
          </w:tcPr>
          <w:p>
            <w:pPr>
              <w:ind w:left="298"/>
              <w:spacing w:before="167" w:line="221" w:lineRule="auto"/>
              <w:rPr>
                <w:rFonts w:ascii="SimSun" w:hAnsi="SimSun" w:eastAsia="SimSun" w:cs="SimSun"/>
                <w:sz w:val="21"/>
                <w:szCs w:val="21"/>
              </w:rPr>
            </w:pPr>
            <w:r>
              <w:rPr>
                <w:rFonts w:ascii="SimSun" w:hAnsi="SimSun" w:eastAsia="SimSun" w:cs="SimSun"/>
                <w:sz w:val="21"/>
                <w:szCs w:val="21"/>
                <w:spacing w:val="-6"/>
              </w:rPr>
              <w:t>（万元）</w:t>
            </w:r>
          </w:p>
        </w:tc>
        <w:tc>
          <w:tcPr>
            <w:tcW w:w="845"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1948" w:hRule="atLeast"/>
        </w:trPr>
        <w:tc>
          <w:tcPr>
            <w:tcW w:w="501" w:type="dxa"/>
            <w:vAlign w:val="top"/>
          </w:tcPr>
          <w:p>
            <w:pPr>
              <w:rPr>
                <w:rFonts w:ascii="Arial"/>
                <w:sz w:val="21"/>
              </w:rPr>
            </w:pPr>
            <w:r/>
          </w:p>
        </w:tc>
        <w:tc>
          <w:tcPr>
            <w:tcW w:w="917" w:type="dxa"/>
            <w:vAlign w:val="top"/>
          </w:tcPr>
          <w:p>
            <w:pPr>
              <w:rPr>
                <w:rFonts w:ascii="Arial"/>
                <w:sz w:val="21"/>
              </w:rPr>
            </w:pPr>
            <w:r/>
          </w:p>
        </w:tc>
        <w:tc>
          <w:tcPr>
            <w:tcW w:w="1701" w:type="dxa"/>
            <w:vAlign w:val="top"/>
          </w:tcPr>
          <w:p>
            <w:pPr>
              <w:rPr>
                <w:rFonts w:ascii="Arial"/>
                <w:sz w:val="21"/>
              </w:rPr>
            </w:pPr>
            <w:r/>
          </w:p>
        </w:tc>
        <w:tc>
          <w:tcPr>
            <w:tcW w:w="1135" w:type="dxa"/>
            <w:vAlign w:val="top"/>
          </w:tcPr>
          <w:p>
            <w:pPr>
              <w:rPr>
                <w:rFonts w:ascii="Arial"/>
                <w:sz w:val="21"/>
              </w:rPr>
            </w:pPr>
            <w:r/>
          </w:p>
        </w:tc>
        <w:tc>
          <w:tcPr>
            <w:tcW w:w="1068" w:type="dxa"/>
            <w:vAlign w:val="top"/>
          </w:tcPr>
          <w:p>
            <w:pPr>
              <w:rPr>
                <w:rFonts w:ascii="Arial"/>
                <w:sz w:val="21"/>
              </w:rPr>
            </w:pPr>
            <w:r/>
          </w:p>
        </w:tc>
        <w:tc>
          <w:tcPr>
            <w:tcW w:w="845" w:type="dxa"/>
            <w:vAlign w:val="top"/>
          </w:tcPr>
          <w:p>
            <w:pPr>
              <w:rPr>
                <w:rFonts w:ascii="Arial"/>
                <w:sz w:val="21"/>
              </w:rPr>
            </w:pPr>
            <w:r/>
          </w:p>
        </w:tc>
        <w:tc>
          <w:tcPr>
            <w:tcW w:w="4180" w:type="dxa"/>
            <w:vAlign w:val="top"/>
          </w:tcPr>
          <w:p>
            <w:pPr>
              <w:pStyle w:val="TableText"/>
              <w:ind w:left="147"/>
              <w:spacing w:before="30" w:line="221" w:lineRule="auto"/>
              <w:rPr/>
            </w:pPr>
            <w:r>
              <w:rPr>
                <w:spacing w:val="-2"/>
              </w:rPr>
              <w:t>9.872km</w:t>
            </w:r>
            <w:r>
              <w:rPr>
                <w:rFonts w:ascii="SimSun" w:hAnsi="SimSun" w:eastAsia="SimSun" w:cs="SimSun"/>
                <w:spacing w:val="-2"/>
              </w:rPr>
              <w:t>，硬化道路</w:t>
            </w:r>
            <w:r>
              <w:rPr>
                <w:rFonts w:ascii="SimSun" w:hAnsi="SimSun" w:eastAsia="SimSun" w:cs="SimSun"/>
                <w:spacing w:val="-42"/>
              </w:rPr>
              <w:t xml:space="preserve"> </w:t>
            </w:r>
            <w:r>
              <w:rPr>
                <w:spacing w:val="-2"/>
              </w:rPr>
              <w:t>3 </w:t>
            </w:r>
            <w:r>
              <w:rPr>
                <w:rFonts w:ascii="SimSun" w:hAnsi="SimSun" w:eastAsia="SimSun" w:cs="SimSun"/>
                <w:spacing w:val="-2"/>
              </w:rPr>
              <w:t>条</w:t>
            </w:r>
            <w:r>
              <w:rPr>
                <w:rFonts w:ascii="SimSun" w:hAnsi="SimSun" w:eastAsia="SimSun" w:cs="SimSun"/>
                <w:spacing w:val="-28"/>
              </w:rPr>
              <w:t xml:space="preserve"> </w:t>
            </w:r>
            <w:r>
              <w:rPr>
                <w:spacing w:val="-2"/>
              </w:rPr>
              <w:t>1.950km</w:t>
            </w:r>
            <w:r>
              <w:rPr>
                <w:rFonts w:ascii="SimSun" w:hAnsi="SimSun" w:eastAsia="SimSun" w:cs="SimSun"/>
                <w:spacing w:val="-2"/>
              </w:rPr>
              <w:t>；新建</w:t>
            </w:r>
            <w:r>
              <w:rPr>
                <w:rFonts w:ascii="SimSun" w:hAnsi="SimSun" w:eastAsia="SimSun" w:cs="SimSun"/>
                <w:spacing w:val="-39"/>
              </w:rPr>
              <w:t xml:space="preserve"> </w:t>
            </w:r>
            <w:r>
              <w:rPr>
                <w:spacing w:val="-2"/>
              </w:rPr>
              <w:t>21</w:t>
            </w:r>
          </w:p>
          <w:p>
            <w:pPr>
              <w:pStyle w:val="TableText"/>
              <w:ind w:left="124"/>
              <w:spacing w:before="19" w:line="221" w:lineRule="auto"/>
              <w:rPr>
                <w:rFonts w:ascii="SimSun" w:hAnsi="SimSun" w:eastAsia="SimSun" w:cs="SimSun"/>
              </w:rPr>
            </w:pPr>
            <w:r>
              <w:rPr>
                <w:rFonts w:ascii="SimSun" w:hAnsi="SimSun" w:eastAsia="SimSun" w:cs="SimSun"/>
                <w:spacing w:val="-1"/>
              </w:rPr>
              <w:t>条</w:t>
            </w:r>
            <w:r>
              <w:rPr>
                <w:rFonts w:ascii="SimSun" w:hAnsi="SimSun" w:eastAsia="SimSun" w:cs="SimSun"/>
                <w:spacing w:val="-38"/>
              </w:rPr>
              <w:t xml:space="preserve"> </w:t>
            </w:r>
            <w:r>
              <w:rPr>
                <w:spacing w:val="-1"/>
              </w:rPr>
              <w:t>7.903km</w:t>
            </w:r>
            <w:r>
              <w:rPr>
                <w:rFonts w:ascii="SimSun" w:hAnsi="SimSun" w:eastAsia="SimSun" w:cs="SimSun"/>
                <w:spacing w:val="-1"/>
              </w:rPr>
              <w:t>，均为泥结石道路；购置安装风</w:t>
            </w:r>
          </w:p>
          <w:p>
            <w:pPr>
              <w:pStyle w:val="TableText"/>
              <w:ind w:left="291"/>
              <w:spacing w:before="22" w:line="221" w:lineRule="auto"/>
              <w:rPr/>
            </w:pPr>
            <w:r>
              <w:rPr>
                <w:rFonts w:ascii="SimSun" w:hAnsi="SimSun" w:eastAsia="SimSun" w:cs="SimSun"/>
                <w:spacing w:val="-2"/>
              </w:rPr>
              <w:t>吸式太阳能杀虫灯</w:t>
            </w:r>
            <w:r>
              <w:rPr>
                <w:rFonts w:ascii="SimSun" w:hAnsi="SimSun" w:eastAsia="SimSun" w:cs="SimSun"/>
                <w:spacing w:val="-32"/>
              </w:rPr>
              <w:t xml:space="preserve"> </w:t>
            </w:r>
            <w:r>
              <w:rPr>
                <w:spacing w:val="-2"/>
              </w:rPr>
              <w:t>98 </w:t>
            </w:r>
            <w:r>
              <w:rPr>
                <w:rFonts w:ascii="SimSun" w:hAnsi="SimSun" w:eastAsia="SimSun" w:cs="SimSun"/>
                <w:spacing w:val="-2"/>
              </w:rPr>
              <w:t>盏，建设气象站</w:t>
            </w:r>
            <w:r>
              <w:rPr>
                <w:rFonts w:ascii="SimSun" w:hAnsi="SimSun" w:eastAsia="SimSun" w:cs="SimSun"/>
                <w:spacing w:val="-27"/>
              </w:rPr>
              <w:t xml:space="preserve"> </w:t>
            </w:r>
            <w:r>
              <w:rPr>
                <w:spacing w:val="-2"/>
              </w:rPr>
              <w:t>1</w:t>
            </w:r>
          </w:p>
          <w:p>
            <w:pPr>
              <w:ind w:left="1888"/>
              <w:spacing w:before="20" w:line="225" w:lineRule="auto"/>
              <w:rPr>
                <w:rFonts w:ascii="SimSun" w:hAnsi="SimSun" w:eastAsia="SimSun" w:cs="SimSun"/>
                <w:sz w:val="21"/>
                <w:szCs w:val="21"/>
              </w:rPr>
            </w:pPr>
            <w:r>
              <w:rPr>
                <w:rFonts w:ascii="SimSun" w:hAnsi="SimSun" w:eastAsia="SimSun" w:cs="SimSun"/>
                <w:sz w:val="21"/>
                <w:szCs w:val="21"/>
                <w:spacing w:val="-11"/>
              </w:rPr>
              <w:t>处。</w:t>
            </w:r>
          </w:p>
        </w:tc>
        <w:tc>
          <w:tcPr>
            <w:tcW w:w="5145" w:type="dxa"/>
            <w:vAlign w:val="top"/>
          </w:tcPr>
          <w:p>
            <w:pPr>
              <w:rPr>
                <w:rFonts w:ascii="Arial"/>
                <w:sz w:val="21"/>
              </w:rPr>
            </w:pPr>
            <w:r/>
          </w:p>
        </w:tc>
        <w:tc>
          <w:tcPr>
            <w:tcW w:w="1005" w:type="dxa"/>
            <w:vAlign w:val="top"/>
          </w:tcPr>
          <w:p>
            <w:pPr>
              <w:rPr>
                <w:rFonts w:ascii="Arial"/>
                <w:sz w:val="21"/>
              </w:rPr>
            </w:pPr>
            <w:r/>
          </w:p>
        </w:tc>
        <w:tc>
          <w:tcPr>
            <w:tcW w:w="1108" w:type="dxa"/>
            <w:vAlign w:val="top"/>
          </w:tcPr>
          <w:p>
            <w:pPr>
              <w:rPr>
                <w:rFonts w:ascii="Arial"/>
                <w:sz w:val="21"/>
              </w:rPr>
            </w:pPr>
            <w:r/>
          </w:p>
        </w:tc>
        <w:tc>
          <w:tcPr>
            <w:tcW w:w="1406" w:type="dxa"/>
            <w:vAlign w:val="top"/>
          </w:tcPr>
          <w:p>
            <w:pPr>
              <w:rPr>
                <w:rFonts w:ascii="Arial"/>
                <w:sz w:val="21"/>
              </w:rPr>
            </w:pPr>
            <w:r/>
          </w:p>
        </w:tc>
        <w:tc>
          <w:tcPr>
            <w:tcW w:w="845" w:type="dxa"/>
            <w:vAlign w:val="top"/>
          </w:tcPr>
          <w:p>
            <w:pPr>
              <w:rPr>
                <w:rFonts w:ascii="Arial"/>
                <w:sz w:val="21"/>
              </w:rPr>
            </w:pPr>
            <w:r/>
          </w:p>
        </w:tc>
        <w:tc>
          <w:tcPr>
            <w:tcW w:w="1071" w:type="dxa"/>
            <w:vAlign w:val="top"/>
          </w:tcPr>
          <w:p>
            <w:pPr>
              <w:rPr>
                <w:rFonts w:ascii="Arial"/>
                <w:sz w:val="21"/>
              </w:rPr>
            </w:pPr>
            <w:r/>
          </w:p>
        </w:tc>
      </w:tr>
      <w:tr>
        <w:trPr>
          <w:trHeight w:val="3544" w:hRule="atLeast"/>
        </w:trPr>
        <w:tc>
          <w:tcPr>
            <w:tcW w:w="50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66"/>
              <w:spacing w:before="60" w:line="189" w:lineRule="auto"/>
              <w:rPr/>
            </w:pPr>
            <w:r>
              <w:rPr>
                <w:spacing w:val="-6"/>
              </w:rPr>
              <w:t>14</w:t>
            </w:r>
          </w:p>
        </w:tc>
        <w:tc>
          <w:tcPr>
            <w:tcW w:w="917"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left="147"/>
              <w:spacing w:before="69"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125" w:right="111" w:hanging="6"/>
              <w:spacing w:before="68" w:line="234" w:lineRule="auto"/>
              <w:jc w:val="both"/>
              <w:rPr>
                <w:rFonts w:ascii="SimSun" w:hAnsi="SimSun" w:eastAsia="SimSun" w:cs="SimSun"/>
              </w:rPr>
            </w:pPr>
            <w:r>
              <w:rPr>
                <w:rFonts w:ascii="SimSun" w:hAnsi="SimSun" w:eastAsia="SimSun" w:cs="SimSun"/>
                <w:spacing w:val="-1"/>
              </w:rPr>
              <w:t>桃江县武潭镇等</w:t>
            </w:r>
            <w:r>
              <w:rPr>
                <w:rFonts w:ascii="SimSun" w:hAnsi="SimSun" w:eastAsia="SimSun" w:cs="SimSun"/>
                <w:spacing w:val="1"/>
              </w:rPr>
              <w:t xml:space="preserve"> </w:t>
            </w:r>
            <w:r>
              <w:rPr>
                <w:spacing w:val="1"/>
              </w:rPr>
              <w:t>5 </w:t>
            </w:r>
            <w:r>
              <w:rPr>
                <w:rFonts w:ascii="SimSun" w:hAnsi="SimSun" w:eastAsia="SimSun" w:cs="SimSun"/>
                <w:spacing w:val="1"/>
              </w:rPr>
              <w:t>个乡镇高标准</w:t>
            </w:r>
            <w:r>
              <w:rPr>
                <w:rFonts w:ascii="SimSun" w:hAnsi="SimSun" w:eastAsia="SimSun" w:cs="SimSun"/>
                <w:spacing w:val="6"/>
              </w:rPr>
              <w:t xml:space="preserve"> </w:t>
            </w:r>
            <w:r>
              <w:rPr>
                <w:rFonts w:ascii="SimSun" w:hAnsi="SimSun" w:eastAsia="SimSun" w:cs="SimSun"/>
                <w:spacing w:val="15"/>
              </w:rPr>
              <w:t>农田建设项目</w:t>
            </w:r>
            <w:r>
              <w:rPr>
                <w:rFonts w:ascii="SimSun" w:hAnsi="SimSun" w:eastAsia="SimSun" w:cs="SimSun"/>
                <w:spacing w:val="1"/>
              </w:rPr>
              <w:t xml:space="preserve">  </w:t>
            </w:r>
            <w:r>
              <w:rPr>
                <w:rFonts w:ascii="SimSun" w:hAnsi="SimSun" w:eastAsia="SimSun" w:cs="SimSun"/>
                <w:spacing w:val="-3"/>
              </w:rPr>
              <w:t>（二〇二六年）</w:t>
            </w:r>
          </w:p>
        </w:tc>
        <w:tc>
          <w:tcPr>
            <w:tcW w:w="1135"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50" w:right="144"/>
              <w:spacing w:before="6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430" w:right="111" w:hanging="312"/>
              <w:spacing w:before="68" w:line="233"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67"/>
              <w:spacing w:before="61" w:line="189" w:lineRule="auto"/>
              <w:rPr/>
            </w:pPr>
            <w:r>
              <w:rPr>
                <w:spacing w:val="-2"/>
              </w:rPr>
              <w:t>51800</w:t>
            </w:r>
          </w:p>
        </w:tc>
        <w:tc>
          <w:tcPr>
            <w:tcW w:w="4180"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26"/>
              <w:spacing w:before="69" w:line="221" w:lineRule="auto"/>
              <w:rPr>
                <w:rFonts w:ascii="SimSun" w:hAnsi="SimSun" w:eastAsia="SimSun" w:cs="SimSun"/>
              </w:rPr>
            </w:pPr>
            <w:r>
              <w:rPr>
                <w:rFonts w:ascii="SimSun" w:hAnsi="SimSun" w:eastAsia="SimSun" w:cs="SimSun"/>
                <w:spacing w:val="-3"/>
              </w:rPr>
              <w:t>主要建设内容包括：土地平整</w:t>
            </w:r>
            <w:r>
              <w:rPr>
                <w:rFonts w:ascii="SimSun" w:hAnsi="SimSun" w:eastAsia="SimSun" w:cs="SimSun"/>
                <w:spacing w:val="-11"/>
              </w:rPr>
              <w:t xml:space="preserve"> </w:t>
            </w:r>
            <w:r>
              <w:rPr>
                <w:spacing w:val="-3"/>
              </w:rPr>
              <w:t>1200.00 </w:t>
            </w:r>
            <w:r>
              <w:rPr>
                <w:rFonts w:ascii="SimSun" w:hAnsi="SimSun" w:eastAsia="SimSun" w:cs="SimSun"/>
                <w:spacing w:val="-3"/>
              </w:rPr>
              <w:t>亩，</w:t>
            </w:r>
          </w:p>
          <w:p>
            <w:pPr>
              <w:pStyle w:val="TableText"/>
              <w:ind w:left="235" w:right="193" w:hanging="5"/>
              <w:spacing w:before="19" w:line="231" w:lineRule="auto"/>
              <w:rPr>
                <w:rFonts w:ascii="SimSun" w:hAnsi="SimSun" w:eastAsia="SimSun" w:cs="SimSun"/>
              </w:rPr>
            </w:pPr>
            <w:r>
              <w:rPr>
                <w:rFonts w:ascii="SimSun" w:hAnsi="SimSun" w:eastAsia="SimSun" w:cs="SimSun"/>
                <w:spacing w:val="-1"/>
              </w:rPr>
              <w:t>农田地力提升工程</w:t>
            </w:r>
            <w:r>
              <w:rPr>
                <w:rFonts w:ascii="SimSun" w:hAnsi="SimSun" w:eastAsia="SimSun" w:cs="SimSun"/>
                <w:spacing w:val="-50"/>
              </w:rPr>
              <w:t xml:space="preserve"> </w:t>
            </w:r>
            <w:r>
              <w:rPr>
                <w:spacing w:val="-1"/>
              </w:rPr>
              <w:t>41400 </w:t>
            </w:r>
            <w:r>
              <w:rPr>
                <w:rFonts w:ascii="SimSun" w:hAnsi="SimSun" w:eastAsia="SimSun" w:cs="SimSun"/>
                <w:spacing w:val="-1"/>
              </w:rPr>
              <w:t>亩；山塘加固</w:t>
            </w:r>
            <w:r>
              <w:rPr>
                <w:rFonts w:ascii="SimSun" w:hAnsi="SimSun" w:eastAsia="SimSun" w:cs="SimSun"/>
                <w:spacing w:val="-39"/>
              </w:rPr>
              <w:t xml:space="preserve"> </w:t>
            </w:r>
            <w:r>
              <w:rPr>
                <w:spacing w:val="-1"/>
              </w:rPr>
              <w:t>8</w:t>
            </w:r>
            <w:r>
              <w:rPr/>
              <w:t xml:space="preserve"> </w:t>
            </w:r>
            <w:r>
              <w:rPr>
                <w:rFonts w:ascii="SimSun" w:hAnsi="SimSun" w:eastAsia="SimSun" w:cs="SimSun"/>
                <w:spacing w:val="-3"/>
              </w:rPr>
              <w:t>口；改造河坝</w:t>
            </w:r>
            <w:r>
              <w:rPr>
                <w:rFonts w:ascii="SimSun" w:hAnsi="SimSun" w:eastAsia="SimSun" w:cs="SimSun"/>
                <w:spacing w:val="-37"/>
              </w:rPr>
              <w:t xml:space="preserve"> </w:t>
            </w:r>
            <w:r>
              <w:rPr>
                <w:spacing w:val="-3"/>
              </w:rPr>
              <w:t>5 </w:t>
            </w:r>
            <w:r>
              <w:rPr>
                <w:rFonts w:ascii="SimSun" w:hAnsi="SimSun" w:eastAsia="SimSun" w:cs="SimSun"/>
                <w:spacing w:val="-3"/>
              </w:rPr>
              <w:t>座；改造泵站</w:t>
            </w:r>
            <w:r>
              <w:rPr>
                <w:rFonts w:ascii="SimSun" w:hAnsi="SimSun" w:eastAsia="SimSun" w:cs="SimSun"/>
                <w:spacing w:val="-45"/>
              </w:rPr>
              <w:t xml:space="preserve"> </w:t>
            </w:r>
            <w:r>
              <w:rPr>
                <w:spacing w:val="-3"/>
              </w:rPr>
              <w:t>7 </w:t>
            </w:r>
            <w:r>
              <w:rPr>
                <w:rFonts w:ascii="SimSun" w:hAnsi="SimSun" w:eastAsia="SimSun" w:cs="SimSun"/>
                <w:spacing w:val="-3"/>
              </w:rPr>
              <w:t>座；衬砌</w:t>
            </w:r>
          </w:p>
          <w:p>
            <w:pPr>
              <w:pStyle w:val="TableText"/>
              <w:ind w:left="281" w:right="123" w:hanging="151"/>
              <w:spacing w:before="19" w:line="231" w:lineRule="auto"/>
              <w:rPr>
                <w:rFonts w:ascii="SimSun" w:hAnsi="SimSun" w:eastAsia="SimSun" w:cs="SimSun"/>
              </w:rPr>
            </w:pPr>
            <w:r>
              <w:rPr>
                <w:rFonts w:ascii="SimSun" w:hAnsi="SimSun" w:eastAsia="SimSun" w:cs="SimSun"/>
                <w:spacing w:val="-2"/>
              </w:rPr>
              <w:t>改造渠道</w:t>
            </w:r>
            <w:r>
              <w:rPr>
                <w:rFonts w:ascii="SimSun" w:hAnsi="SimSun" w:eastAsia="SimSun" w:cs="SimSun"/>
                <w:spacing w:val="-27"/>
              </w:rPr>
              <w:t xml:space="preserve"> </w:t>
            </w:r>
            <w:r>
              <w:rPr>
                <w:spacing w:val="-2"/>
              </w:rPr>
              <w:t>178.363km</w:t>
            </w:r>
            <w:r>
              <w:rPr>
                <w:rFonts w:ascii="SimSun" w:hAnsi="SimSun" w:eastAsia="SimSun" w:cs="SimSun"/>
                <w:spacing w:val="-2"/>
              </w:rPr>
              <w:t>；新建高效节水</w:t>
            </w:r>
            <w:r>
              <w:rPr>
                <w:rFonts w:ascii="SimSun" w:hAnsi="SimSun" w:eastAsia="SimSun" w:cs="SimSun"/>
                <w:spacing w:val="-3"/>
              </w:rPr>
              <w:t>灌溉面</w:t>
            </w:r>
            <w:r>
              <w:rPr>
                <w:rFonts w:ascii="SimSun" w:hAnsi="SimSun" w:eastAsia="SimSun" w:cs="SimSun"/>
              </w:rPr>
              <w:t xml:space="preserve"> </w:t>
            </w:r>
            <w:r>
              <w:rPr>
                <w:rFonts w:ascii="SimSun" w:hAnsi="SimSun" w:eastAsia="SimSun" w:cs="SimSun"/>
                <w:spacing w:val="-2"/>
              </w:rPr>
              <w:t>积</w:t>
            </w:r>
            <w:r>
              <w:rPr>
                <w:rFonts w:ascii="SimSun" w:hAnsi="SimSun" w:eastAsia="SimSun" w:cs="SimSun"/>
                <w:spacing w:val="-45"/>
              </w:rPr>
              <w:t xml:space="preserve"> </w:t>
            </w:r>
            <w:r>
              <w:rPr>
                <w:spacing w:val="-2"/>
              </w:rPr>
              <w:t>0.2 </w:t>
            </w:r>
            <w:r>
              <w:rPr>
                <w:rFonts w:ascii="SimSun" w:hAnsi="SimSun" w:eastAsia="SimSun" w:cs="SimSun"/>
                <w:spacing w:val="-2"/>
              </w:rPr>
              <w:t>万亩；整修田间道路</w:t>
            </w:r>
            <w:r>
              <w:rPr>
                <w:rFonts w:ascii="SimSun" w:hAnsi="SimSun" w:eastAsia="SimSun" w:cs="SimSun"/>
                <w:spacing w:val="-28"/>
              </w:rPr>
              <w:t xml:space="preserve"> </w:t>
            </w:r>
            <w:r>
              <w:rPr>
                <w:spacing w:val="-2"/>
              </w:rPr>
              <w:t>10.3k</w:t>
            </w:r>
            <w:r>
              <w:rPr>
                <w:spacing w:val="-3"/>
              </w:rPr>
              <w:t>m </w:t>
            </w:r>
            <w:r>
              <w:rPr>
                <w:rFonts w:ascii="SimSun" w:hAnsi="SimSun" w:eastAsia="SimSun" w:cs="SimSun"/>
                <w:spacing w:val="-3"/>
              </w:rPr>
              <w:t>等。</w:t>
            </w:r>
          </w:p>
        </w:tc>
        <w:tc>
          <w:tcPr>
            <w:tcW w:w="5145" w:type="dxa"/>
            <w:vAlign w:val="top"/>
          </w:tcPr>
          <w:p>
            <w:pPr>
              <w:ind w:left="162" w:right="151"/>
              <w:spacing w:before="33" w:line="234" w:lineRule="auto"/>
              <w:rPr>
                <w:rFonts w:ascii="SimSun" w:hAnsi="SimSun" w:eastAsia="SimSun" w:cs="SimSun"/>
                <w:sz w:val="21"/>
                <w:szCs w:val="21"/>
              </w:rPr>
            </w:pPr>
            <w:r>
              <w:rPr>
                <w:rFonts w:ascii="SimSun" w:hAnsi="SimSun" w:eastAsia="SimSun" w:cs="SimSun"/>
                <w:sz w:val="21"/>
                <w:szCs w:val="21"/>
                <w:spacing w:val="-1"/>
              </w:rPr>
              <w:t>三堂街镇赤塘村、大屋山村、郭家洲村、合水桥村、</w:t>
            </w:r>
            <w:r>
              <w:rPr>
                <w:rFonts w:ascii="SimSun" w:hAnsi="SimSun" w:eastAsia="SimSun" w:cs="SimSun"/>
                <w:sz w:val="21"/>
                <w:szCs w:val="21"/>
                <w:spacing w:val="18"/>
              </w:rPr>
              <w:t xml:space="preserve"> </w:t>
            </w:r>
            <w:r>
              <w:rPr>
                <w:rFonts w:ascii="SimSun" w:hAnsi="SimSun" w:eastAsia="SimSun" w:cs="SimSun"/>
                <w:sz w:val="21"/>
                <w:szCs w:val="21"/>
                <w:spacing w:val="-1"/>
              </w:rPr>
              <w:t>胡家坳村、花桥坪回族村、接龙桥村、九峰村、龙牙</w:t>
            </w:r>
            <w:r>
              <w:rPr>
                <w:rFonts w:ascii="SimSun" w:hAnsi="SimSun" w:eastAsia="SimSun" w:cs="SimSun"/>
                <w:sz w:val="21"/>
                <w:szCs w:val="21"/>
                <w:spacing w:val="18"/>
              </w:rPr>
              <w:t xml:space="preserve"> </w:t>
            </w:r>
            <w:r>
              <w:rPr>
                <w:rFonts w:ascii="SimSun" w:hAnsi="SimSun" w:eastAsia="SimSun" w:cs="SimSun"/>
                <w:sz w:val="21"/>
                <w:szCs w:val="21"/>
                <w:spacing w:val="-1"/>
              </w:rPr>
              <w:t>坪村、三堂街村、天子仑村、、晚谷回族村王母村、</w:t>
            </w:r>
            <w:r>
              <w:rPr>
                <w:rFonts w:ascii="SimSun" w:hAnsi="SimSun" w:eastAsia="SimSun" w:cs="SimSun"/>
                <w:sz w:val="21"/>
                <w:szCs w:val="21"/>
                <w:spacing w:val="18"/>
              </w:rPr>
              <w:t xml:space="preserve"> </w:t>
            </w:r>
            <w:r>
              <w:rPr>
                <w:rFonts w:ascii="SimSun" w:hAnsi="SimSun" w:eastAsia="SimSun" w:cs="SimSun"/>
                <w:sz w:val="21"/>
                <w:szCs w:val="21"/>
                <w:spacing w:val="-1"/>
              </w:rPr>
              <w:t>乌旗山村，武潭镇八家村、龙拱滩村、罗家坪村、勤</w:t>
            </w:r>
          </w:p>
          <w:p>
            <w:pPr>
              <w:ind w:left="163" w:right="182" w:firstLine="209"/>
              <w:spacing w:before="23" w:line="229" w:lineRule="auto"/>
              <w:rPr>
                <w:rFonts w:ascii="SimSun" w:hAnsi="SimSun" w:eastAsia="SimSun" w:cs="SimSun"/>
                <w:sz w:val="21"/>
                <w:szCs w:val="21"/>
              </w:rPr>
            </w:pPr>
            <w:r>
              <w:rPr>
                <w:rFonts w:ascii="SimSun" w:hAnsi="SimSun" w:eastAsia="SimSun" w:cs="SimSun"/>
                <w:sz w:val="21"/>
                <w:szCs w:val="21"/>
                <w:spacing w:val="-1"/>
              </w:rPr>
              <w:t>耙田村、杨家坪村，灰山港镇曾家湾村、陈家湾</w:t>
            </w:r>
            <w:r>
              <w:rPr>
                <w:rFonts w:ascii="SimSun" w:hAnsi="SimSun" w:eastAsia="SimSun" w:cs="SimSun"/>
                <w:sz w:val="21"/>
                <w:szCs w:val="21"/>
                <w:spacing w:val="8"/>
              </w:rPr>
              <w:t xml:space="preserve">  </w:t>
            </w:r>
            <w:r>
              <w:rPr>
                <w:rFonts w:ascii="SimSun" w:hAnsi="SimSun" w:eastAsia="SimSun" w:cs="SimSun"/>
                <w:sz w:val="21"/>
                <w:szCs w:val="21"/>
                <w:spacing w:val="-2"/>
              </w:rPr>
              <w:t>村、、大桥塘村、灰山港村、金沙坪村、刘家湾村、</w:t>
            </w:r>
          </w:p>
          <w:p>
            <w:pPr>
              <w:ind w:left="270"/>
              <w:spacing w:before="23" w:line="220" w:lineRule="auto"/>
              <w:rPr>
                <w:rFonts w:ascii="SimSun" w:hAnsi="SimSun" w:eastAsia="SimSun" w:cs="SimSun"/>
                <w:sz w:val="21"/>
                <w:szCs w:val="21"/>
              </w:rPr>
            </w:pPr>
            <w:r>
              <w:rPr>
                <w:rFonts w:ascii="SimSun" w:hAnsi="SimSun" w:eastAsia="SimSun" w:cs="SimSun"/>
                <w:sz w:val="21"/>
                <w:szCs w:val="21"/>
                <w:spacing w:val="-1"/>
              </w:rPr>
              <w:t>软桥村、滩口上村、檀树界村、天子坡村、铁河新</w:t>
            </w:r>
          </w:p>
          <w:p>
            <w:pPr>
              <w:ind w:left="163"/>
              <w:spacing w:before="20" w:line="220" w:lineRule="auto"/>
              <w:rPr>
                <w:rFonts w:ascii="SimSun" w:hAnsi="SimSun" w:eastAsia="SimSun" w:cs="SimSun"/>
                <w:sz w:val="21"/>
                <w:szCs w:val="21"/>
              </w:rPr>
            </w:pPr>
            <w:r>
              <w:rPr>
                <w:rFonts w:ascii="SimSun" w:hAnsi="SimSun" w:eastAsia="SimSun" w:cs="SimSun"/>
                <w:sz w:val="21"/>
                <w:szCs w:val="21"/>
                <w:spacing w:val="-1"/>
              </w:rPr>
              <w:t>村、向阳花村、肖家塅村、杨家湾村，鲊埠回族乡车</w:t>
            </w:r>
          </w:p>
          <w:p>
            <w:pPr>
              <w:ind w:left="291"/>
              <w:spacing w:before="24" w:line="220" w:lineRule="auto"/>
              <w:rPr>
                <w:rFonts w:ascii="SimSun" w:hAnsi="SimSun" w:eastAsia="SimSun" w:cs="SimSun"/>
                <w:sz w:val="21"/>
                <w:szCs w:val="21"/>
              </w:rPr>
            </w:pPr>
            <w:r>
              <w:rPr>
                <w:rFonts w:ascii="SimSun" w:hAnsi="SimSun" w:eastAsia="SimSun" w:cs="SimSun"/>
                <w:sz w:val="21"/>
                <w:szCs w:val="21"/>
                <w:spacing w:val="-2"/>
              </w:rPr>
              <w:t>门塅村、大水田村、花园台村、江家坝村、军功嘴</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村、南京湾村、陶公庙村、颜溪村、鲊埠社区，桃花</w:t>
            </w:r>
          </w:p>
          <w:p>
            <w:pPr>
              <w:ind w:left="163"/>
              <w:spacing w:before="23" w:line="220" w:lineRule="auto"/>
              <w:rPr>
                <w:rFonts w:ascii="SimSun" w:hAnsi="SimSun" w:eastAsia="SimSun" w:cs="SimSun"/>
                <w:sz w:val="21"/>
                <w:szCs w:val="21"/>
              </w:rPr>
            </w:pPr>
            <w:r>
              <w:rPr>
                <w:rFonts w:ascii="SimSun" w:hAnsi="SimSun" w:eastAsia="SimSun" w:cs="SimSun"/>
                <w:sz w:val="21"/>
                <w:szCs w:val="21"/>
                <w:spacing w:val="-1"/>
              </w:rPr>
              <w:t>江镇创业村、打石湾村、凤凰山社区、花园洞村、金</w:t>
            </w:r>
          </w:p>
          <w:p>
            <w:pPr>
              <w:pStyle w:val="TableText"/>
              <w:ind w:left="163"/>
              <w:spacing w:before="21" w:line="220" w:lineRule="auto"/>
              <w:rPr>
                <w:rFonts w:ascii="SimSun" w:hAnsi="SimSun" w:eastAsia="SimSun" w:cs="SimSun"/>
              </w:rPr>
            </w:pPr>
            <w:r>
              <w:rPr>
                <w:rFonts w:ascii="SimSun" w:hAnsi="SimSun" w:eastAsia="SimSun" w:cs="SimSun"/>
                <w:spacing w:val="-1"/>
              </w:rPr>
              <w:t>花桥村、近桃社区、梨树桥村、栗树咀村共涉及</w:t>
            </w:r>
            <w:r>
              <w:rPr>
                <w:rFonts w:ascii="SimSun" w:hAnsi="SimSun" w:eastAsia="SimSun" w:cs="SimSun"/>
                <w:spacing w:val="-28"/>
              </w:rPr>
              <w:t xml:space="preserve"> </w:t>
            </w:r>
            <w:r>
              <w:rPr>
                <w:spacing w:val="-1"/>
              </w:rPr>
              <w:t>5 </w:t>
            </w:r>
            <w:r>
              <w:rPr>
                <w:rFonts w:ascii="SimSun" w:hAnsi="SimSun" w:eastAsia="SimSun" w:cs="SimSun"/>
                <w:spacing w:val="-1"/>
              </w:rPr>
              <w:t>个</w:t>
            </w:r>
          </w:p>
          <w:p>
            <w:pPr>
              <w:pStyle w:val="TableText"/>
              <w:ind w:left="1695"/>
              <w:spacing w:before="23" w:line="205" w:lineRule="auto"/>
              <w:rPr>
                <w:rFonts w:ascii="SimSun" w:hAnsi="SimSun" w:eastAsia="SimSun" w:cs="SimSun"/>
              </w:rPr>
            </w:pPr>
            <w:r>
              <w:rPr>
                <w:rFonts w:ascii="SimSun" w:hAnsi="SimSun" w:eastAsia="SimSun" w:cs="SimSun"/>
                <w:spacing w:val="-5"/>
              </w:rPr>
              <w:t>乡镇</w:t>
            </w:r>
            <w:r>
              <w:rPr>
                <w:rFonts w:ascii="SimSun" w:hAnsi="SimSun" w:eastAsia="SimSun" w:cs="SimSun"/>
                <w:spacing w:val="-34"/>
              </w:rPr>
              <w:t xml:space="preserve"> </w:t>
            </w:r>
            <w:r>
              <w:rPr>
                <w:spacing w:val="-5"/>
              </w:rPr>
              <w:t>50 </w:t>
            </w:r>
            <w:r>
              <w:rPr>
                <w:rFonts w:ascii="SimSun" w:hAnsi="SimSun" w:eastAsia="SimSun" w:cs="SimSun"/>
                <w:spacing w:val="-5"/>
              </w:rPr>
              <w:t>个行政村。</w:t>
            </w:r>
          </w:p>
        </w:tc>
        <w:tc>
          <w:tcPr>
            <w:tcW w:w="100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61"/>
              <w:spacing w:before="61" w:line="189" w:lineRule="auto"/>
              <w:rPr/>
            </w:pPr>
            <w:r>
              <w:rPr>
                <w:spacing w:val="-4"/>
              </w:rPr>
              <w:t>15540</w:t>
            </w:r>
          </w:p>
        </w:tc>
        <w:tc>
          <w:tcPr>
            <w:tcW w:w="1108"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15"/>
              <w:spacing w:before="61" w:line="189" w:lineRule="auto"/>
              <w:rPr/>
            </w:pPr>
            <w:r>
              <w:rPr>
                <w:spacing w:val="-4"/>
              </w:rPr>
              <w:t>13830</w:t>
            </w:r>
          </w:p>
        </w:tc>
        <w:tc>
          <w:tcPr>
            <w:tcW w:w="1406"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517"/>
              <w:spacing w:before="61" w:line="189" w:lineRule="auto"/>
              <w:rPr/>
            </w:pPr>
            <w:r>
              <w:rPr>
                <w:spacing w:val="-5"/>
              </w:rPr>
              <w:t>1710</w:t>
            </w:r>
          </w:p>
        </w:tc>
        <w:tc>
          <w:tcPr>
            <w:tcW w:w="845" w:type="dxa"/>
            <w:vAlign w:val="top"/>
          </w:tcPr>
          <w:p>
            <w:pPr>
              <w:rPr>
                <w:rFonts w:ascii="Arial"/>
                <w:sz w:val="21"/>
              </w:rPr>
            </w:pPr>
            <w:r/>
          </w:p>
        </w:tc>
        <w:tc>
          <w:tcPr>
            <w:tcW w:w="1071"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44"/>
              <w:spacing w:before="69" w:line="223" w:lineRule="auto"/>
              <w:rPr/>
            </w:pPr>
            <w:r>
              <w:rPr>
                <w:rFonts w:ascii="SimSun" w:hAnsi="SimSun" w:eastAsia="SimSun" w:cs="SimSun"/>
                <w:spacing w:val="-7"/>
              </w:rPr>
              <w:t>规划</w:t>
            </w:r>
            <w:r>
              <w:rPr>
                <w:rFonts w:ascii="SimSun" w:hAnsi="SimSun" w:eastAsia="SimSun" w:cs="SimSun"/>
                <w:spacing w:val="-25"/>
              </w:rPr>
              <w:t xml:space="preserve"> </w:t>
            </w:r>
            <w:r>
              <w:rPr>
                <w:spacing w:val="-7"/>
              </w:rPr>
              <w:t>1~2</w:t>
            </w:r>
          </w:p>
          <w:p>
            <w:pPr>
              <w:ind w:left="126"/>
              <w:spacing w:before="17" w:line="221" w:lineRule="auto"/>
              <w:rPr>
                <w:rFonts w:ascii="SimSun" w:hAnsi="SimSun" w:eastAsia="SimSun" w:cs="SimSun"/>
                <w:sz w:val="21"/>
                <w:szCs w:val="21"/>
              </w:rPr>
            </w:pPr>
            <w:r>
              <w:rPr>
                <w:rFonts w:ascii="SimSun" w:hAnsi="SimSun" w:eastAsia="SimSun" w:cs="SimSun"/>
                <w:sz w:val="21"/>
                <w:szCs w:val="21"/>
                <w:spacing w:val="-3"/>
              </w:rPr>
              <w:t>处高标准</w:t>
            </w:r>
          </w:p>
          <w:p>
            <w:pPr>
              <w:ind w:left="122"/>
              <w:spacing w:before="20" w:line="222" w:lineRule="auto"/>
              <w:rPr>
                <w:rFonts w:ascii="SimSun" w:hAnsi="SimSun" w:eastAsia="SimSun" w:cs="SimSun"/>
                <w:sz w:val="21"/>
                <w:szCs w:val="21"/>
              </w:rPr>
            </w:pPr>
            <w:r>
              <w:rPr>
                <w:rFonts w:ascii="SimSun" w:hAnsi="SimSun" w:eastAsia="SimSun" w:cs="SimSun"/>
                <w:sz w:val="21"/>
                <w:szCs w:val="21"/>
                <w:spacing w:val="-2"/>
              </w:rPr>
              <w:t>农田建设</w:t>
            </w:r>
          </w:p>
          <w:p>
            <w:pPr>
              <w:ind w:left="228"/>
              <w:spacing w:before="21" w:line="222" w:lineRule="auto"/>
              <w:rPr>
                <w:rFonts w:ascii="SimSun" w:hAnsi="SimSun" w:eastAsia="SimSun" w:cs="SimSun"/>
                <w:sz w:val="21"/>
                <w:szCs w:val="21"/>
              </w:rPr>
            </w:pPr>
            <w:r>
              <w:rPr>
                <w:rFonts w:ascii="SimSun" w:hAnsi="SimSun" w:eastAsia="SimSun" w:cs="SimSun"/>
                <w:sz w:val="21"/>
                <w:szCs w:val="21"/>
                <w:spacing w:val="-2"/>
              </w:rPr>
              <w:t>示范区</w:t>
            </w:r>
          </w:p>
        </w:tc>
      </w:tr>
      <w:tr>
        <w:trPr>
          <w:trHeight w:val="2457" w:hRule="atLeast"/>
        </w:trPr>
        <w:tc>
          <w:tcPr>
            <w:tcW w:w="501"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6"/>
              <w:spacing w:before="60" w:line="189" w:lineRule="auto"/>
              <w:rPr/>
            </w:pPr>
            <w:r>
              <w:rPr>
                <w:spacing w:val="-6"/>
              </w:rPr>
              <w:t>15</w:t>
            </w:r>
          </w:p>
        </w:tc>
        <w:tc>
          <w:tcPr>
            <w:tcW w:w="917" w:type="dxa"/>
            <w:vAlign w:val="top"/>
          </w:tcPr>
          <w:p>
            <w:pPr>
              <w:spacing w:line="321" w:lineRule="auto"/>
              <w:rPr>
                <w:rFonts w:ascii="Arial"/>
                <w:sz w:val="21"/>
              </w:rPr>
            </w:pPr>
            <w:r/>
          </w:p>
          <w:p>
            <w:pPr>
              <w:spacing w:line="321"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322" w:lineRule="auto"/>
              <w:rPr>
                <w:rFonts w:ascii="Arial"/>
                <w:sz w:val="21"/>
              </w:rPr>
            </w:pPr>
            <w:r/>
          </w:p>
          <w:p>
            <w:pPr>
              <w:spacing w:line="322" w:lineRule="auto"/>
              <w:rPr>
                <w:rFonts w:ascii="Arial"/>
                <w:sz w:val="21"/>
              </w:rPr>
            </w:pPr>
            <w:r/>
          </w:p>
          <w:p>
            <w:pPr>
              <w:pStyle w:val="TableText"/>
              <w:ind w:left="120" w:right="111" w:hanging="1"/>
              <w:spacing w:before="69" w:line="234" w:lineRule="auto"/>
              <w:jc w:val="both"/>
              <w:rPr>
                <w:rFonts w:ascii="SimSun" w:hAnsi="SimSun" w:eastAsia="SimSun" w:cs="SimSun"/>
              </w:rPr>
            </w:pPr>
            <w:r>
              <w:rPr>
                <w:rFonts w:ascii="SimSun" w:hAnsi="SimSun" w:eastAsia="SimSun" w:cs="SimSun"/>
                <w:spacing w:val="-1"/>
              </w:rPr>
              <w:t>桃江县大栗港镇</w:t>
            </w:r>
            <w:r>
              <w:rPr>
                <w:rFonts w:ascii="SimSun" w:hAnsi="SimSun" w:eastAsia="SimSun" w:cs="SimSun"/>
                <w:spacing w:val="1"/>
              </w:rPr>
              <w:t xml:space="preserve"> </w:t>
            </w:r>
            <w:r>
              <w:rPr>
                <w:rFonts w:ascii="SimSun" w:hAnsi="SimSun" w:eastAsia="SimSun" w:cs="SimSun"/>
                <w:spacing w:val="-2"/>
              </w:rPr>
              <w:t>等</w:t>
            </w:r>
            <w:r>
              <w:rPr>
                <w:rFonts w:ascii="SimSun" w:hAnsi="SimSun" w:eastAsia="SimSun" w:cs="SimSun"/>
                <w:spacing w:val="-44"/>
              </w:rPr>
              <w:t xml:space="preserve"> </w:t>
            </w:r>
            <w:r>
              <w:rPr>
                <w:spacing w:val="-2"/>
              </w:rPr>
              <w:t>4 </w:t>
            </w:r>
            <w:r>
              <w:rPr>
                <w:rFonts w:ascii="SimSun" w:hAnsi="SimSun" w:eastAsia="SimSun" w:cs="SimSun"/>
                <w:spacing w:val="-2"/>
              </w:rPr>
              <w:t>个乡镇高标</w:t>
            </w:r>
            <w:r>
              <w:rPr>
                <w:rFonts w:ascii="SimSun" w:hAnsi="SimSun" w:eastAsia="SimSun" w:cs="SimSun"/>
              </w:rPr>
              <w:t xml:space="preserve"> </w:t>
            </w:r>
            <w:r>
              <w:rPr>
                <w:rFonts w:ascii="SimSun" w:hAnsi="SimSun" w:eastAsia="SimSun" w:cs="SimSun"/>
                <w:spacing w:val="-1"/>
              </w:rPr>
              <w:t>准农田建设项目</w:t>
            </w:r>
            <w:r>
              <w:rPr>
                <w:rFonts w:ascii="SimSun" w:hAnsi="SimSun" w:eastAsia="SimSun" w:cs="SimSun"/>
              </w:rPr>
              <w:t xml:space="preserve"> </w:t>
            </w:r>
            <w:r>
              <w:rPr>
                <w:rFonts w:ascii="SimSun" w:hAnsi="SimSun" w:eastAsia="SimSun" w:cs="SimSun"/>
                <w:spacing w:val="-2"/>
              </w:rPr>
              <w:t>（二〇二七年）</w:t>
            </w:r>
          </w:p>
        </w:tc>
        <w:tc>
          <w:tcPr>
            <w:tcW w:w="1135" w:type="dxa"/>
            <w:vAlign w:val="top"/>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ind w:left="430" w:right="111" w:hanging="312"/>
              <w:spacing w:before="69"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7"/>
              <w:spacing w:before="60" w:line="189" w:lineRule="auto"/>
              <w:rPr/>
            </w:pPr>
            <w:r>
              <w:rPr>
                <w:spacing w:val="-2"/>
              </w:rPr>
              <w:t>52000</w:t>
            </w:r>
          </w:p>
        </w:tc>
        <w:tc>
          <w:tcPr>
            <w:tcW w:w="4180" w:type="dxa"/>
            <w:vAlign w:val="top"/>
          </w:tcPr>
          <w:p>
            <w:pPr>
              <w:spacing w:line="253" w:lineRule="auto"/>
              <w:rPr>
                <w:rFonts w:ascii="Arial"/>
                <w:sz w:val="21"/>
              </w:rPr>
            </w:pPr>
            <w:r/>
          </w:p>
          <w:p>
            <w:pPr>
              <w:spacing w:line="253" w:lineRule="auto"/>
              <w:rPr>
                <w:rFonts w:ascii="Arial"/>
                <w:sz w:val="21"/>
              </w:rPr>
            </w:pPr>
            <w:r/>
          </w:p>
          <w:p>
            <w:pPr>
              <w:pStyle w:val="TableText"/>
              <w:ind w:left="126"/>
              <w:spacing w:before="68" w:line="221" w:lineRule="auto"/>
              <w:rPr>
                <w:rFonts w:ascii="SimSun" w:hAnsi="SimSun" w:eastAsia="SimSun" w:cs="SimSun"/>
              </w:rPr>
            </w:pPr>
            <w:r>
              <w:rPr>
                <w:rFonts w:ascii="SimSun" w:hAnsi="SimSun" w:eastAsia="SimSun" w:cs="SimSun"/>
                <w:spacing w:val="-3"/>
              </w:rPr>
              <w:t>主要建设内容包括：土地平整</w:t>
            </w:r>
            <w:r>
              <w:rPr>
                <w:rFonts w:ascii="SimSun" w:hAnsi="SimSun" w:eastAsia="SimSun" w:cs="SimSun"/>
                <w:spacing w:val="-11"/>
              </w:rPr>
              <w:t xml:space="preserve"> </w:t>
            </w:r>
            <w:r>
              <w:rPr>
                <w:spacing w:val="-3"/>
              </w:rPr>
              <w:t>1500.00 </w:t>
            </w:r>
            <w:r>
              <w:rPr>
                <w:rFonts w:ascii="SimSun" w:hAnsi="SimSun" w:eastAsia="SimSun" w:cs="SimSun"/>
                <w:spacing w:val="-3"/>
              </w:rPr>
              <w:t>亩，</w:t>
            </w:r>
          </w:p>
          <w:p>
            <w:pPr>
              <w:pStyle w:val="TableText"/>
              <w:ind w:left="130" w:right="123" w:firstLine="100"/>
              <w:spacing w:before="24" w:line="234" w:lineRule="auto"/>
              <w:jc w:val="both"/>
              <w:rPr>
                <w:rFonts w:ascii="SimSun" w:hAnsi="SimSun" w:eastAsia="SimSun" w:cs="SimSun"/>
              </w:rPr>
            </w:pPr>
            <w:r>
              <w:rPr>
                <w:rFonts w:ascii="SimSun" w:hAnsi="SimSun" w:eastAsia="SimSun" w:cs="SimSun"/>
                <w:spacing w:val="-1"/>
              </w:rPr>
              <w:t>农田地力提升工程</w:t>
            </w:r>
            <w:r>
              <w:rPr>
                <w:rFonts w:ascii="SimSun" w:hAnsi="SimSun" w:eastAsia="SimSun" w:cs="SimSun"/>
                <w:spacing w:val="-50"/>
              </w:rPr>
              <w:t xml:space="preserve"> </w:t>
            </w:r>
            <w:r>
              <w:rPr>
                <w:spacing w:val="-1"/>
              </w:rPr>
              <w:t>41600 </w:t>
            </w:r>
            <w:r>
              <w:rPr>
                <w:rFonts w:ascii="SimSun" w:hAnsi="SimSun" w:eastAsia="SimSun" w:cs="SimSun"/>
                <w:spacing w:val="-1"/>
              </w:rPr>
              <w:t>亩；山塘加固</w:t>
            </w:r>
            <w:r>
              <w:rPr>
                <w:rFonts w:ascii="SimSun" w:hAnsi="SimSun" w:eastAsia="SimSun" w:cs="SimSun"/>
                <w:spacing w:val="-39"/>
              </w:rPr>
              <w:t xml:space="preserve"> </w:t>
            </w:r>
            <w:r>
              <w:rPr>
                <w:spacing w:val="-1"/>
              </w:rPr>
              <w:t>8</w:t>
            </w:r>
            <w:r>
              <w:rPr/>
              <w:t xml:space="preserve">   </w:t>
            </w:r>
            <w:r>
              <w:rPr>
                <w:rFonts w:ascii="SimSun" w:hAnsi="SimSun" w:eastAsia="SimSun" w:cs="SimSun"/>
                <w:spacing w:val="-1"/>
              </w:rPr>
              <w:t>口；改造河坝</w:t>
            </w:r>
            <w:r>
              <w:rPr>
                <w:rFonts w:ascii="SimSun" w:hAnsi="SimSun" w:eastAsia="SimSun" w:cs="SimSun"/>
                <w:spacing w:val="-42"/>
              </w:rPr>
              <w:t xml:space="preserve"> </w:t>
            </w:r>
            <w:r>
              <w:rPr>
                <w:spacing w:val="-1"/>
              </w:rPr>
              <w:t>5 </w:t>
            </w:r>
            <w:r>
              <w:rPr>
                <w:rFonts w:ascii="SimSun" w:hAnsi="SimSun" w:eastAsia="SimSun" w:cs="SimSun"/>
                <w:spacing w:val="-1"/>
              </w:rPr>
              <w:t>座；改造泵站</w:t>
            </w:r>
            <w:r>
              <w:rPr>
                <w:rFonts w:ascii="SimSun" w:hAnsi="SimSun" w:eastAsia="SimSun" w:cs="SimSun"/>
                <w:spacing w:val="-30"/>
              </w:rPr>
              <w:t xml:space="preserve"> </w:t>
            </w:r>
            <w:r>
              <w:rPr>
                <w:spacing w:val="-1"/>
              </w:rPr>
              <w:t>11 </w:t>
            </w:r>
            <w:r>
              <w:rPr>
                <w:rFonts w:ascii="SimSun" w:hAnsi="SimSun" w:eastAsia="SimSun" w:cs="SimSun"/>
                <w:spacing w:val="-1"/>
              </w:rPr>
              <w:t>座；衬砌</w:t>
            </w:r>
            <w:r>
              <w:rPr>
                <w:rFonts w:ascii="SimSun" w:hAnsi="SimSun" w:eastAsia="SimSun" w:cs="SimSun"/>
              </w:rPr>
              <w:t xml:space="preserve"> </w:t>
            </w:r>
            <w:r>
              <w:rPr>
                <w:rFonts w:ascii="SimSun" w:hAnsi="SimSun" w:eastAsia="SimSun" w:cs="SimSun"/>
                <w:spacing w:val="-2"/>
              </w:rPr>
              <w:t>改造渠道</w:t>
            </w:r>
            <w:r>
              <w:rPr>
                <w:rFonts w:ascii="SimSun" w:hAnsi="SimSun" w:eastAsia="SimSun" w:cs="SimSun"/>
                <w:spacing w:val="-27"/>
              </w:rPr>
              <w:t xml:space="preserve"> </w:t>
            </w:r>
            <w:r>
              <w:rPr>
                <w:spacing w:val="-2"/>
              </w:rPr>
              <w:t>177.265km</w:t>
            </w:r>
            <w:r>
              <w:rPr>
                <w:rFonts w:ascii="SimSun" w:hAnsi="SimSun" w:eastAsia="SimSun" w:cs="SimSun"/>
                <w:spacing w:val="-2"/>
              </w:rPr>
              <w:t>；新建高效节水</w:t>
            </w:r>
            <w:r>
              <w:rPr>
                <w:rFonts w:ascii="SimSun" w:hAnsi="SimSun" w:eastAsia="SimSun" w:cs="SimSun"/>
                <w:spacing w:val="-3"/>
              </w:rPr>
              <w:t>灌溉面</w:t>
            </w:r>
            <w:r>
              <w:rPr>
                <w:rFonts w:ascii="SimSun" w:hAnsi="SimSun" w:eastAsia="SimSun" w:cs="SimSun"/>
              </w:rPr>
              <w:t xml:space="preserve"> </w:t>
            </w:r>
            <w:r>
              <w:rPr>
                <w:rFonts w:ascii="SimSun" w:hAnsi="SimSun" w:eastAsia="SimSun" w:cs="SimSun"/>
                <w:spacing w:val="2"/>
              </w:rPr>
              <w:t>积</w:t>
            </w:r>
            <w:r>
              <w:rPr>
                <w:rFonts w:ascii="SimSun" w:hAnsi="SimSun" w:eastAsia="SimSun" w:cs="SimSun"/>
                <w:spacing w:val="-45"/>
              </w:rPr>
              <w:t xml:space="preserve"> </w:t>
            </w:r>
            <w:r>
              <w:rPr>
                <w:spacing w:val="2"/>
              </w:rPr>
              <w:t>0.02 </w:t>
            </w:r>
            <w:r>
              <w:rPr>
                <w:rFonts w:ascii="SimSun" w:hAnsi="SimSun" w:eastAsia="SimSun" w:cs="SimSun"/>
                <w:spacing w:val="2"/>
              </w:rPr>
              <w:t>万亩；整修田间道路</w:t>
            </w:r>
            <w:r>
              <w:rPr>
                <w:rFonts w:ascii="SimSun" w:hAnsi="SimSun" w:eastAsia="SimSun" w:cs="SimSun"/>
                <w:spacing w:val="-28"/>
              </w:rPr>
              <w:t xml:space="preserve"> </w:t>
            </w:r>
            <w:r>
              <w:rPr>
                <w:spacing w:val="2"/>
              </w:rPr>
              <w:t>11.8</w:t>
            </w:r>
            <w:r>
              <w:rPr/>
              <w:t>km</w:t>
            </w:r>
            <w:r>
              <w:rPr>
                <w:spacing w:val="2"/>
              </w:rPr>
              <w:t xml:space="preserve"> </w:t>
            </w:r>
            <w:r>
              <w:rPr>
                <w:rFonts w:ascii="SimSun" w:hAnsi="SimSun" w:eastAsia="SimSun" w:cs="SimSun"/>
                <w:spacing w:val="2"/>
              </w:rPr>
              <w:t>等。</w:t>
            </w:r>
          </w:p>
        </w:tc>
        <w:tc>
          <w:tcPr>
            <w:tcW w:w="5145" w:type="dxa"/>
            <w:vAlign w:val="top"/>
          </w:tcPr>
          <w:p>
            <w:pPr>
              <w:ind w:left="161" w:right="151" w:firstLine="108"/>
              <w:spacing w:before="34" w:line="237" w:lineRule="auto"/>
              <w:rPr>
                <w:rFonts w:ascii="SimSun" w:hAnsi="SimSun" w:eastAsia="SimSun" w:cs="SimSun"/>
                <w:sz w:val="21"/>
                <w:szCs w:val="21"/>
              </w:rPr>
            </w:pPr>
            <w:r>
              <w:rPr>
                <w:rFonts w:ascii="SimSun" w:hAnsi="SimSun" w:eastAsia="SimSun" w:cs="SimSun"/>
                <w:sz w:val="21"/>
                <w:szCs w:val="21"/>
                <w:spacing w:val="-1"/>
              </w:rPr>
              <w:t>大栗港镇大栗港社区、德茂园村、红金村、黄道仑</w:t>
            </w:r>
            <w:r>
              <w:rPr>
                <w:rFonts w:ascii="SimSun" w:hAnsi="SimSun" w:eastAsia="SimSun" w:cs="SimSun"/>
                <w:sz w:val="21"/>
                <w:szCs w:val="21"/>
                <w:spacing w:val="7"/>
              </w:rPr>
              <w:t xml:space="preserve">  </w:t>
            </w:r>
            <w:r>
              <w:rPr>
                <w:rFonts w:ascii="SimSun" w:hAnsi="SimSun" w:eastAsia="SimSun" w:cs="SimSun"/>
                <w:sz w:val="21"/>
                <w:szCs w:val="21"/>
                <w:spacing w:val="-1"/>
              </w:rPr>
              <w:t>村、黄栗洑村、栗山河村、刘家村、卢家村、牌形上</w:t>
            </w:r>
            <w:r>
              <w:rPr>
                <w:rFonts w:ascii="SimSun" w:hAnsi="SimSun" w:eastAsia="SimSun" w:cs="SimSun"/>
                <w:sz w:val="21"/>
                <w:szCs w:val="21"/>
                <w:spacing w:val="18"/>
              </w:rPr>
              <w:t xml:space="preserve"> </w:t>
            </w:r>
            <w:r>
              <w:rPr>
                <w:rFonts w:ascii="SimSun" w:hAnsi="SimSun" w:eastAsia="SimSun" w:cs="SimSun"/>
                <w:sz w:val="21"/>
                <w:szCs w:val="21"/>
                <w:spacing w:val="-1"/>
              </w:rPr>
              <w:t>村、松木桥村、童子山村、五羊坪村、先锋桥村、兴</w:t>
            </w:r>
            <w:r>
              <w:rPr>
                <w:rFonts w:ascii="SimSun" w:hAnsi="SimSun" w:eastAsia="SimSun" w:cs="SimSun"/>
                <w:sz w:val="21"/>
                <w:szCs w:val="21"/>
                <w:spacing w:val="18"/>
              </w:rPr>
              <w:t xml:space="preserve"> </w:t>
            </w:r>
            <w:r>
              <w:rPr>
                <w:rFonts w:ascii="SimSun" w:hAnsi="SimSun" w:eastAsia="SimSun" w:cs="SimSun"/>
                <w:sz w:val="21"/>
                <w:szCs w:val="21"/>
                <w:spacing w:val="-1"/>
              </w:rPr>
              <w:t>坪村、张家村、朱家村、筑金坝村，灰山港镇澄泉湾</w:t>
            </w:r>
            <w:r>
              <w:rPr>
                <w:rFonts w:ascii="SimSun" w:hAnsi="SimSun" w:eastAsia="SimSun" w:cs="SimSun"/>
                <w:sz w:val="21"/>
                <w:szCs w:val="21"/>
                <w:spacing w:val="18"/>
              </w:rPr>
              <w:t xml:space="preserve"> </w:t>
            </w:r>
            <w:r>
              <w:rPr>
                <w:rFonts w:ascii="SimSun" w:hAnsi="SimSun" w:eastAsia="SimSun" w:cs="SimSun"/>
                <w:sz w:val="21"/>
                <w:szCs w:val="21"/>
                <w:spacing w:val="-1"/>
              </w:rPr>
              <w:t>村、甘泉山村、金沙洲村、克上冲村、栗子山村、连</w:t>
            </w:r>
            <w:r>
              <w:rPr>
                <w:rFonts w:ascii="SimSun" w:hAnsi="SimSun" w:eastAsia="SimSun" w:cs="SimSun"/>
                <w:sz w:val="21"/>
                <w:szCs w:val="21"/>
                <w:spacing w:val="18"/>
              </w:rPr>
              <w:t xml:space="preserve"> </w:t>
            </w:r>
            <w:r>
              <w:rPr>
                <w:rFonts w:ascii="SimSun" w:hAnsi="SimSun" w:eastAsia="SimSun" w:cs="SimSun"/>
                <w:sz w:val="21"/>
                <w:szCs w:val="21"/>
                <w:spacing w:val="-1"/>
              </w:rPr>
              <w:t>河冲村、绿稼湾村、麻元坳村、企石村、司马冲村、</w:t>
            </w:r>
            <w:r>
              <w:rPr>
                <w:rFonts w:ascii="SimSun" w:hAnsi="SimSun" w:eastAsia="SimSun" w:cs="SimSun"/>
                <w:sz w:val="21"/>
                <w:szCs w:val="21"/>
                <w:spacing w:val="18"/>
              </w:rPr>
              <w:t xml:space="preserve"> </w:t>
            </w:r>
            <w:r>
              <w:rPr>
                <w:rFonts w:ascii="SimSun" w:hAnsi="SimSun" w:eastAsia="SimSun" w:cs="SimSun"/>
                <w:sz w:val="21"/>
                <w:szCs w:val="21"/>
                <w:spacing w:val="-1"/>
              </w:rPr>
              <w:t>万功塘村、汪家冲村、源嘉桥村、周家潭村，沾溪镇</w:t>
            </w:r>
            <w:r>
              <w:rPr>
                <w:rFonts w:ascii="SimSun" w:hAnsi="SimSun" w:eastAsia="SimSun" w:cs="SimSun"/>
                <w:sz w:val="21"/>
                <w:szCs w:val="21"/>
                <w:spacing w:val="18"/>
              </w:rPr>
              <w:t xml:space="preserve"> </w:t>
            </w:r>
            <w:r>
              <w:rPr>
                <w:rFonts w:ascii="SimSun" w:hAnsi="SimSun" w:eastAsia="SimSun" w:cs="SimSun"/>
                <w:sz w:val="21"/>
                <w:szCs w:val="21"/>
                <w:spacing w:val="-1"/>
              </w:rPr>
              <w:t>荷叶山社区、九螺坊村、卫红村、洋泉湾村，共涉及</w:t>
            </w:r>
          </w:p>
          <w:p>
            <w:pPr>
              <w:pStyle w:val="TableText"/>
              <w:ind w:left="1504"/>
              <w:spacing w:before="21" w:line="206" w:lineRule="auto"/>
              <w:rPr>
                <w:rFonts w:ascii="SimSun" w:hAnsi="SimSun" w:eastAsia="SimSun" w:cs="SimSun"/>
              </w:rPr>
            </w:pPr>
            <w:r>
              <w:rPr>
                <w:spacing w:val="-4"/>
              </w:rPr>
              <w:t>3 </w:t>
            </w:r>
            <w:r>
              <w:rPr>
                <w:rFonts w:ascii="SimSun" w:hAnsi="SimSun" w:eastAsia="SimSun" w:cs="SimSun"/>
                <w:spacing w:val="-4"/>
              </w:rPr>
              <w:t>个乡镇</w:t>
            </w:r>
            <w:r>
              <w:rPr>
                <w:rFonts w:ascii="SimSun" w:hAnsi="SimSun" w:eastAsia="SimSun" w:cs="SimSun"/>
                <w:spacing w:val="-36"/>
              </w:rPr>
              <w:t xml:space="preserve"> </w:t>
            </w:r>
            <w:r>
              <w:rPr>
                <w:spacing w:val="-4"/>
              </w:rPr>
              <w:t>35</w:t>
            </w:r>
            <w:r>
              <w:rPr>
                <w:spacing w:val="9"/>
              </w:rPr>
              <w:t xml:space="preserve"> </w:t>
            </w:r>
            <w:r>
              <w:rPr>
                <w:rFonts w:ascii="SimSun" w:hAnsi="SimSun" w:eastAsia="SimSun" w:cs="SimSun"/>
                <w:spacing w:val="-4"/>
              </w:rPr>
              <w:t>个行政村。</w:t>
            </w:r>
          </w:p>
        </w:tc>
        <w:tc>
          <w:tcPr>
            <w:tcW w:w="1005"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1"/>
              <w:spacing w:before="60" w:line="189" w:lineRule="auto"/>
              <w:rPr/>
            </w:pPr>
            <w:r>
              <w:rPr>
                <w:spacing w:val="-4"/>
              </w:rPr>
              <w:t>15600</w:t>
            </w:r>
          </w:p>
        </w:tc>
        <w:tc>
          <w:tcPr>
            <w:tcW w:w="1108"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315"/>
              <w:spacing w:before="60" w:line="189" w:lineRule="auto"/>
              <w:rPr/>
            </w:pPr>
            <w:r>
              <w:rPr>
                <w:spacing w:val="-4"/>
              </w:rPr>
              <w:t>13884</w:t>
            </w:r>
          </w:p>
        </w:tc>
        <w:tc>
          <w:tcPr>
            <w:tcW w:w="1406"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17"/>
              <w:spacing w:before="60" w:line="189" w:lineRule="auto"/>
              <w:rPr/>
            </w:pPr>
            <w:r>
              <w:rPr>
                <w:spacing w:val="-5"/>
              </w:rPr>
              <w:t>1716</w:t>
            </w:r>
          </w:p>
        </w:tc>
        <w:tc>
          <w:tcPr>
            <w:tcW w:w="845" w:type="dxa"/>
            <w:vAlign w:val="top"/>
          </w:tcPr>
          <w:p>
            <w:pPr>
              <w:rPr>
                <w:rFonts w:ascii="Arial"/>
                <w:sz w:val="21"/>
              </w:rPr>
            </w:pPr>
            <w:r/>
          </w:p>
        </w:tc>
        <w:tc>
          <w:tcPr>
            <w:tcW w:w="1071" w:type="dxa"/>
            <w:vAlign w:val="top"/>
          </w:tcPr>
          <w:p>
            <w:pPr>
              <w:spacing w:line="321" w:lineRule="auto"/>
              <w:rPr>
                <w:rFonts w:ascii="Arial"/>
                <w:sz w:val="21"/>
              </w:rPr>
            </w:pPr>
            <w:r/>
          </w:p>
          <w:p>
            <w:pPr>
              <w:spacing w:line="321" w:lineRule="auto"/>
              <w:rPr>
                <w:rFonts w:ascii="Arial"/>
                <w:sz w:val="21"/>
              </w:rPr>
            </w:pPr>
            <w:r/>
          </w:p>
          <w:p>
            <w:pPr>
              <w:pStyle w:val="TableText"/>
              <w:ind w:left="144"/>
              <w:spacing w:before="68" w:line="223" w:lineRule="auto"/>
              <w:rPr/>
            </w:pPr>
            <w:r>
              <w:rPr>
                <w:rFonts w:ascii="SimSun" w:hAnsi="SimSun" w:eastAsia="SimSun" w:cs="SimSun"/>
                <w:spacing w:val="-7"/>
              </w:rPr>
              <w:t>规划</w:t>
            </w:r>
            <w:r>
              <w:rPr>
                <w:rFonts w:ascii="SimSun" w:hAnsi="SimSun" w:eastAsia="SimSun" w:cs="SimSun"/>
                <w:spacing w:val="-25"/>
              </w:rPr>
              <w:t xml:space="preserve"> </w:t>
            </w:r>
            <w:r>
              <w:rPr>
                <w:spacing w:val="-7"/>
              </w:rPr>
              <w:t>1~2</w:t>
            </w:r>
          </w:p>
          <w:p>
            <w:pPr>
              <w:ind w:left="126"/>
              <w:spacing w:before="17" w:line="221" w:lineRule="auto"/>
              <w:rPr>
                <w:rFonts w:ascii="SimSun" w:hAnsi="SimSun" w:eastAsia="SimSun" w:cs="SimSun"/>
                <w:sz w:val="21"/>
                <w:szCs w:val="21"/>
              </w:rPr>
            </w:pPr>
            <w:r>
              <w:rPr>
                <w:rFonts w:ascii="SimSun" w:hAnsi="SimSun" w:eastAsia="SimSun" w:cs="SimSun"/>
                <w:sz w:val="21"/>
                <w:szCs w:val="21"/>
                <w:spacing w:val="-3"/>
              </w:rPr>
              <w:t>处高标准</w:t>
            </w:r>
          </w:p>
          <w:p>
            <w:pPr>
              <w:ind w:left="122"/>
              <w:spacing w:before="22" w:line="222" w:lineRule="auto"/>
              <w:rPr>
                <w:rFonts w:ascii="SimSun" w:hAnsi="SimSun" w:eastAsia="SimSun" w:cs="SimSun"/>
                <w:sz w:val="21"/>
                <w:szCs w:val="21"/>
              </w:rPr>
            </w:pPr>
            <w:r>
              <w:rPr>
                <w:rFonts w:ascii="SimSun" w:hAnsi="SimSun" w:eastAsia="SimSun" w:cs="SimSun"/>
                <w:sz w:val="21"/>
                <w:szCs w:val="21"/>
                <w:spacing w:val="-2"/>
              </w:rPr>
              <w:t>农田建设</w:t>
            </w:r>
          </w:p>
          <w:p>
            <w:pPr>
              <w:ind w:left="228"/>
              <w:spacing w:before="18" w:line="222" w:lineRule="auto"/>
              <w:rPr>
                <w:rFonts w:ascii="SimSun" w:hAnsi="SimSun" w:eastAsia="SimSun" w:cs="SimSun"/>
                <w:sz w:val="21"/>
                <w:szCs w:val="21"/>
              </w:rPr>
            </w:pPr>
            <w:r>
              <w:rPr>
                <w:rFonts w:ascii="SimSun" w:hAnsi="SimSun" w:eastAsia="SimSun" w:cs="SimSun"/>
                <w:sz w:val="21"/>
                <w:szCs w:val="21"/>
                <w:spacing w:val="-2"/>
              </w:rPr>
              <w:t>示范区</w:t>
            </w:r>
          </w:p>
        </w:tc>
      </w:tr>
      <w:tr>
        <w:trPr>
          <w:trHeight w:val="3549" w:hRule="atLeast"/>
        </w:trPr>
        <w:tc>
          <w:tcPr>
            <w:tcW w:w="50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6"/>
              <w:spacing w:before="61" w:line="189" w:lineRule="auto"/>
              <w:rPr/>
            </w:pPr>
            <w:r>
              <w:rPr>
                <w:spacing w:val="-6"/>
              </w:rPr>
              <w:t>16</w:t>
            </w:r>
          </w:p>
        </w:tc>
        <w:tc>
          <w:tcPr>
            <w:tcW w:w="917"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20" w:right="111" w:hanging="1"/>
              <w:spacing w:before="69" w:line="235" w:lineRule="auto"/>
              <w:jc w:val="both"/>
              <w:rPr>
                <w:rFonts w:ascii="SimSun" w:hAnsi="SimSun" w:eastAsia="SimSun" w:cs="SimSun"/>
              </w:rPr>
            </w:pPr>
            <w:r>
              <w:rPr>
                <w:rFonts w:ascii="SimSun" w:hAnsi="SimSun" w:eastAsia="SimSun" w:cs="SimSun"/>
                <w:spacing w:val="-1"/>
              </w:rPr>
              <w:t>桃江县浮邱山乡</w:t>
            </w:r>
            <w:r>
              <w:rPr>
                <w:rFonts w:ascii="SimSun" w:hAnsi="SimSun" w:eastAsia="SimSun" w:cs="SimSun"/>
                <w:spacing w:val="1"/>
              </w:rPr>
              <w:t xml:space="preserve"> </w:t>
            </w:r>
            <w:r>
              <w:rPr>
                <w:rFonts w:ascii="SimSun" w:hAnsi="SimSun" w:eastAsia="SimSun" w:cs="SimSun"/>
                <w:spacing w:val="-3"/>
              </w:rPr>
              <w:t>等</w:t>
            </w:r>
            <w:r>
              <w:rPr>
                <w:rFonts w:ascii="SimSun" w:hAnsi="SimSun" w:eastAsia="SimSun" w:cs="SimSun"/>
                <w:spacing w:val="-36"/>
              </w:rPr>
              <w:t xml:space="preserve"> </w:t>
            </w:r>
            <w:r>
              <w:rPr>
                <w:spacing w:val="-3"/>
              </w:rPr>
              <w:t>5 </w:t>
            </w:r>
            <w:r>
              <w:rPr>
                <w:rFonts w:ascii="SimSun" w:hAnsi="SimSun" w:eastAsia="SimSun" w:cs="SimSun"/>
                <w:spacing w:val="-3"/>
              </w:rPr>
              <w:t>个乡镇高标</w:t>
            </w:r>
            <w:r>
              <w:rPr>
                <w:rFonts w:ascii="SimSun" w:hAnsi="SimSun" w:eastAsia="SimSun" w:cs="SimSun"/>
              </w:rPr>
              <w:t xml:space="preserve"> </w:t>
            </w:r>
            <w:r>
              <w:rPr>
                <w:rFonts w:ascii="SimSun" w:hAnsi="SimSun" w:eastAsia="SimSun" w:cs="SimSun"/>
                <w:spacing w:val="-1"/>
              </w:rPr>
              <w:t>准农田建设项目</w:t>
            </w:r>
            <w:r>
              <w:rPr>
                <w:rFonts w:ascii="SimSun" w:hAnsi="SimSun" w:eastAsia="SimSun" w:cs="SimSun"/>
              </w:rPr>
              <w:t xml:space="preserve"> </w:t>
            </w:r>
            <w:r>
              <w:rPr>
                <w:rFonts w:ascii="SimSun" w:hAnsi="SimSun" w:eastAsia="SimSun" w:cs="SimSun"/>
                <w:spacing w:val="-2"/>
              </w:rPr>
              <w:t>（二〇二八年）</w:t>
            </w:r>
          </w:p>
        </w:tc>
        <w:tc>
          <w:tcPr>
            <w:tcW w:w="1135"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50" w:right="144"/>
              <w:spacing w:before="6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430" w:right="111" w:hanging="312"/>
              <w:spacing w:before="68" w:line="233"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6"/>
              <w:spacing w:before="61" w:line="189" w:lineRule="auto"/>
              <w:rPr/>
            </w:pPr>
            <w:r>
              <w:rPr>
                <w:spacing w:val="-1"/>
              </w:rPr>
              <w:t>64900</w:t>
            </w:r>
          </w:p>
        </w:tc>
        <w:tc>
          <w:tcPr>
            <w:tcW w:w="4180"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29" w:right="123" w:hanging="3"/>
              <w:spacing w:before="68" w:line="236" w:lineRule="auto"/>
              <w:rPr>
                <w:rFonts w:ascii="SimSun" w:hAnsi="SimSun" w:eastAsia="SimSun" w:cs="SimSun"/>
              </w:rPr>
            </w:pPr>
            <w:r>
              <w:rPr>
                <w:rFonts w:ascii="SimSun" w:hAnsi="SimSun" w:eastAsia="SimSun" w:cs="SimSun"/>
                <w:spacing w:val="-2"/>
              </w:rPr>
              <w:t>主要建设内容包括：土地平整</w:t>
            </w:r>
            <w:r>
              <w:rPr>
                <w:rFonts w:ascii="SimSun" w:hAnsi="SimSun" w:eastAsia="SimSun" w:cs="SimSun"/>
                <w:spacing w:val="-21"/>
              </w:rPr>
              <w:t xml:space="preserve"> </w:t>
            </w:r>
            <w:r>
              <w:rPr>
                <w:spacing w:val="-2"/>
              </w:rPr>
              <w:t>1800.00 </w:t>
            </w:r>
            <w:r>
              <w:rPr>
                <w:rFonts w:ascii="SimSun" w:hAnsi="SimSun" w:eastAsia="SimSun" w:cs="SimSun"/>
                <w:spacing w:val="-2"/>
              </w:rPr>
              <w:t>亩，</w:t>
            </w:r>
            <w:r>
              <w:rPr>
                <w:rFonts w:ascii="SimSun" w:hAnsi="SimSun" w:eastAsia="SimSun" w:cs="SimSun"/>
              </w:rPr>
              <w:t xml:space="preserve"> </w:t>
            </w:r>
            <w:r>
              <w:rPr>
                <w:rFonts w:ascii="SimSun" w:hAnsi="SimSun" w:eastAsia="SimSun" w:cs="SimSun"/>
              </w:rPr>
              <w:t>农田地力提升工程</w:t>
            </w:r>
            <w:r>
              <w:rPr>
                <w:rFonts w:ascii="SimSun" w:hAnsi="SimSun" w:eastAsia="SimSun" w:cs="SimSun"/>
                <w:spacing w:val="-37"/>
              </w:rPr>
              <w:t xml:space="preserve"> </w:t>
            </w:r>
            <w:r>
              <w:rPr/>
              <w:t>51920 </w:t>
            </w:r>
            <w:r>
              <w:rPr>
                <w:rFonts w:ascii="SimSun" w:hAnsi="SimSun" w:eastAsia="SimSun" w:cs="SimSun"/>
              </w:rPr>
              <w:t>亩；山塘加固</w:t>
            </w:r>
            <w:r>
              <w:rPr>
                <w:rFonts w:ascii="SimSun" w:hAnsi="SimSun" w:eastAsia="SimSun" w:cs="SimSun"/>
                <w:spacing w:val="-27"/>
              </w:rPr>
              <w:t xml:space="preserve"> </w:t>
            </w:r>
            <w:r>
              <w:rPr/>
              <w:t>14  </w:t>
            </w:r>
            <w:r>
              <w:rPr>
                <w:rFonts w:ascii="SimSun" w:hAnsi="SimSun" w:eastAsia="SimSun" w:cs="SimSun"/>
                <w:spacing w:val="-1"/>
              </w:rPr>
              <w:t>口；改造河坝</w:t>
            </w:r>
            <w:r>
              <w:rPr>
                <w:rFonts w:ascii="SimSun" w:hAnsi="SimSun" w:eastAsia="SimSun" w:cs="SimSun"/>
                <w:spacing w:val="-42"/>
              </w:rPr>
              <w:t xml:space="preserve"> </w:t>
            </w:r>
            <w:r>
              <w:rPr>
                <w:spacing w:val="-1"/>
              </w:rPr>
              <w:t>6 </w:t>
            </w:r>
            <w:r>
              <w:rPr>
                <w:rFonts w:ascii="SimSun" w:hAnsi="SimSun" w:eastAsia="SimSun" w:cs="SimSun"/>
                <w:spacing w:val="-1"/>
              </w:rPr>
              <w:t>座；改造泵站</w:t>
            </w:r>
            <w:r>
              <w:rPr>
                <w:rFonts w:ascii="SimSun" w:hAnsi="SimSun" w:eastAsia="SimSun" w:cs="SimSun"/>
                <w:spacing w:val="-27"/>
              </w:rPr>
              <w:t xml:space="preserve"> </w:t>
            </w:r>
            <w:r>
              <w:rPr>
                <w:spacing w:val="-1"/>
              </w:rPr>
              <w:t>16 </w:t>
            </w:r>
            <w:r>
              <w:rPr>
                <w:rFonts w:ascii="SimSun" w:hAnsi="SimSun" w:eastAsia="SimSun" w:cs="SimSun"/>
                <w:spacing w:val="-1"/>
              </w:rPr>
              <w:t>座；衬砌</w:t>
            </w:r>
            <w:r>
              <w:rPr>
                <w:rFonts w:ascii="SimSun" w:hAnsi="SimSun" w:eastAsia="SimSun" w:cs="SimSun"/>
              </w:rPr>
              <w:t xml:space="preserve"> </w:t>
            </w:r>
            <w:r>
              <w:rPr>
                <w:rFonts w:ascii="SimSun" w:hAnsi="SimSun" w:eastAsia="SimSun" w:cs="SimSun"/>
                <w:spacing w:val="-2"/>
              </w:rPr>
              <w:t>改造渠道</w:t>
            </w:r>
            <w:r>
              <w:rPr>
                <w:rFonts w:ascii="SimSun" w:hAnsi="SimSun" w:eastAsia="SimSun" w:cs="SimSun"/>
                <w:spacing w:val="-30"/>
              </w:rPr>
              <w:t xml:space="preserve"> </w:t>
            </w:r>
            <w:r>
              <w:rPr>
                <w:spacing w:val="-2"/>
              </w:rPr>
              <w:t>221.514km</w:t>
            </w:r>
            <w:r>
              <w:rPr>
                <w:rFonts w:ascii="SimSun" w:hAnsi="SimSun" w:eastAsia="SimSun" w:cs="SimSun"/>
                <w:spacing w:val="-2"/>
              </w:rPr>
              <w:t>；新建高效节水灌溉面</w:t>
            </w:r>
            <w:r>
              <w:rPr>
                <w:rFonts w:ascii="SimSun" w:hAnsi="SimSun" w:eastAsia="SimSun" w:cs="SimSun"/>
              </w:rPr>
              <w:t xml:space="preserve"> </w:t>
            </w:r>
            <w:r>
              <w:rPr>
                <w:rFonts w:ascii="SimSun" w:hAnsi="SimSun" w:eastAsia="SimSun" w:cs="SimSun"/>
                <w:spacing w:val="2"/>
              </w:rPr>
              <w:t>积</w:t>
            </w:r>
            <w:r>
              <w:rPr>
                <w:rFonts w:ascii="SimSun" w:hAnsi="SimSun" w:eastAsia="SimSun" w:cs="SimSun"/>
                <w:spacing w:val="-42"/>
              </w:rPr>
              <w:t xml:space="preserve"> </w:t>
            </w:r>
            <w:r>
              <w:rPr>
                <w:spacing w:val="2"/>
              </w:rPr>
              <w:t>0.03 </w:t>
            </w:r>
            <w:r>
              <w:rPr>
                <w:rFonts w:ascii="SimSun" w:hAnsi="SimSun" w:eastAsia="SimSun" w:cs="SimSun"/>
                <w:spacing w:val="2"/>
              </w:rPr>
              <w:t>万亩；整修田间道路</w:t>
            </w:r>
            <w:r>
              <w:rPr>
                <w:rFonts w:ascii="SimSun" w:hAnsi="SimSun" w:eastAsia="SimSun" w:cs="SimSun"/>
                <w:spacing w:val="-28"/>
              </w:rPr>
              <w:t xml:space="preserve"> </w:t>
            </w:r>
            <w:r>
              <w:rPr>
                <w:spacing w:val="2"/>
              </w:rPr>
              <w:t>13.8</w:t>
            </w:r>
            <w:r>
              <w:rPr/>
              <w:t>km</w:t>
            </w:r>
            <w:r>
              <w:rPr>
                <w:spacing w:val="2"/>
              </w:rPr>
              <w:t xml:space="preserve"> </w:t>
            </w:r>
            <w:r>
              <w:rPr>
                <w:rFonts w:ascii="SimSun" w:hAnsi="SimSun" w:eastAsia="SimSun" w:cs="SimSun"/>
                <w:spacing w:val="2"/>
              </w:rPr>
              <w:t>等。</w:t>
            </w:r>
          </w:p>
        </w:tc>
        <w:tc>
          <w:tcPr>
            <w:tcW w:w="5145" w:type="dxa"/>
            <w:vAlign w:val="top"/>
          </w:tcPr>
          <w:p>
            <w:pPr>
              <w:ind w:left="163" w:right="151" w:firstLine="105"/>
              <w:spacing w:before="34" w:line="229" w:lineRule="auto"/>
              <w:rPr>
                <w:rFonts w:ascii="SimSun" w:hAnsi="SimSun" w:eastAsia="SimSun" w:cs="SimSun"/>
                <w:sz w:val="21"/>
                <w:szCs w:val="21"/>
              </w:rPr>
            </w:pPr>
            <w:r>
              <w:rPr>
                <w:rFonts w:ascii="SimSun" w:hAnsi="SimSun" w:eastAsia="SimSun" w:cs="SimSun"/>
                <w:sz w:val="21"/>
                <w:szCs w:val="21"/>
                <w:spacing w:val="-1"/>
              </w:rPr>
              <w:t>石牛江镇黄泥田村、九家塅村、牛剑桥村、上七里</w:t>
            </w:r>
            <w:r>
              <w:rPr>
                <w:rFonts w:ascii="SimSun" w:hAnsi="SimSun" w:eastAsia="SimSun" w:cs="SimSun"/>
                <w:sz w:val="21"/>
                <w:szCs w:val="21"/>
                <w:spacing w:val="8"/>
              </w:rPr>
              <w:t xml:space="preserve">  </w:t>
            </w:r>
            <w:r>
              <w:rPr>
                <w:rFonts w:ascii="SimSun" w:hAnsi="SimSun" w:eastAsia="SimSun" w:cs="SimSun"/>
                <w:sz w:val="21"/>
                <w:szCs w:val="21"/>
                <w:spacing w:val="-1"/>
              </w:rPr>
              <w:t>村、石牛江村、苏团村、田庄湾村、小坡头村、增塘</w:t>
            </w:r>
          </w:p>
          <w:p>
            <w:pPr>
              <w:ind w:left="162" w:right="151" w:firstLine="106"/>
              <w:spacing w:before="24" w:line="236" w:lineRule="auto"/>
              <w:rPr>
                <w:rFonts w:ascii="SimSun" w:hAnsi="SimSun" w:eastAsia="SimSun" w:cs="SimSun"/>
                <w:sz w:val="21"/>
                <w:szCs w:val="21"/>
              </w:rPr>
            </w:pPr>
            <w:r>
              <w:rPr>
                <w:rFonts w:ascii="SimSun" w:hAnsi="SimSun" w:eastAsia="SimSun" w:cs="SimSun"/>
                <w:sz w:val="21"/>
                <w:szCs w:val="21"/>
                <w:spacing w:val="-1"/>
              </w:rPr>
              <w:t>村，牛田镇观庄村、金凤山村、金光山村、临市街</w:t>
            </w:r>
            <w:r>
              <w:rPr>
                <w:rFonts w:ascii="SimSun" w:hAnsi="SimSun" w:eastAsia="SimSun" w:cs="SimSun"/>
                <w:sz w:val="21"/>
                <w:szCs w:val="21"/>
                <w:spacing w:val="8"/>
              </w:rPr>
              <w:t xml:space="preserve">  </w:t>
            </w:r>
            <w:r>
              <w:rPr>
                <w:rFonts w:ascii="SimSun" w:hAnsi="SimSun" w:eastAsia="SimSun" w:cs="SimSun"/>
                <w:sz w:val="21"/>
                <w:szCs w:val="21"/>
                <w:spacing w:val="-1"/>
              </w:rPr>
              <w:t>村、牛田社区、清塘村、三塘湾村、杉树仑村、峡山</w:t>
            </w:r>
            <w:r>
              <w:rPr>
                <w:rFonts w:ascii="SimSun" w:hAnsi="SimSun" w:eastAsia="SimSun" w:cs="SimSun"/>
                <w:sz w:val="21"/>
                <w:szCs w:val="21"/>
                <w:spacing w:val="18"/>
              </w:rPr>
              <w:t xml:space="preserve"> </w:t>
            </w:r>
            <w:r>
              <w:rPr>
                <w:rFonts w:ascii="SimSun" w:hAnsi="SimSun" w:eastAsia="SimSun" w:cs="SimSun"/>
                <w:sz w:val="21"/>
                <w:szCs w:val="21"/>
                <w:spacing w:val="-1"/>
              </w:rPr>
              <w:t>口村、小桃村，松木塘镇苍霞塅村、关山口村、龙山</w:t>
            </w:r>
            <w:r>
              <w:rPr>
                <w:rFonts w:ascii="SimSun" w:hAnsi="SimSun" w:eastAsia="SimSun" w:cs="SimSun"/>
                <w:sz w:val="21"/>
                <w:szCs w:val="21"/>
                <w:spacing w:val="18"/>
              </w:rPr>
              <w:t xml:space="preserve"> </w:t>
            </w:r>
            <w:r>
              <w:rPr>
                <w:rFonts w:ascii="SimSun" w:hAnsi="SimSun" w:eastAsia="SimSun" w:cs="SimSun"/>
                <w:sz w:val="21"/>
                <w:szCs w:val="21"/>
                <w:spacing w:val="-1"/>
              </w:rPr>
              <w:t>湾村、龙塘村、桥头河村、三节塘村、松木塘村、天</w:t>
            </w:r>
            <w:r>
              <w:rPr>
                <w:rFonts w:ascii="SimSun" w:hAnsi="SimSun" w:eastAsia="SimSun" w:cs="SimSun"/>
                <w:sz w:val="21"/>
                <w:szCs w:val="21"/>
                <w:spacing w:val="18"/>
              </w:rPr>
              <w:t xml:space="preserve"> </w:t>
            </w:r>
            <w:r>
              <w:rPr>
                <w:rFonts w:ascii="SimSun" w:hAnsi="SimSun" w:eastAsia="SimSun" w:cs="SimSun"/>
                <w:sz w:val="21"/>
                <w:szCs w:val="21"/>
                <w:spacing w:val="-1"/>
              </w:rPr>
              <w:t>子山村、温塘村、下干沙村、响涛园社区、樟溪村、</w:t>
            </w:r>
            <w:r>
              <w:rPr>
                <w:rFonts w:ascii="SimSun" w:hAnsi="SimSun" w:eastAsia="SimSun" w:cs="SimSun"/>
                <w:sz w:val="21"/>
                <w:szCs w:val="21"/>
                <w:spacing w:val="18"/>
              </w:rPr>
              <w:t xml:space="preserve"> </w:t>
            </w:r>
            <w:r>
              <w:rPr>
                <w:rFonts w:ascii="SimSun" w:hAnsi="SimSun" w:eastAsia="SimSun" w:cs="SimSun"/>
                <w:sz w:val="21"/>
                <w:szCs w:val="21"/>
                <w:spacing w:val="-2"/>
              </w:rPr>
              <w:t>竹山村、子良岩村，浮邱山乡白家河村、黄鹤桥村、</w:t>
            </w:r>
          </w:p>
          <w:p>
            <w:pPr>
              <w:ind w:left="163" w:right="151" w:firstLine="125"/>
              <w:spacing w:before="24" w:line="232" w:lineRule="auto"/>
              <w:rPr>
                <w:rFonts w:ascii="SimSun" w:hAnsi="SimSun" w:eastAsia="SimSun" w:cs="SimSun"/>
                <w:sz w:val="21"/>
                <w:szCs w:val="21"/>
              </w:rPr>
            </w:pPr>
            <w:r>
              <w:rPr>
                <w:rFonts w:ascii="SimSun" w:hAnsi="SimSun" w:eastAsia="SimSun" w:cs="SimSun"/>
                <w:sz w:val="21"/>
                <w:szCs w:val="21"/>
                <w:spacing w:val="-1"/>
              </w:rPr>
              <w:t>回龙湾村、金盆村、毛家桥村、人形山村、</w:t>
            </w:r>
            <w:r>
              <w:rPr>
                <w:rFonts w:ascii="SimSun" w:hAnsi="SimSun" w:eastAsia="SimSun" w:cs="SimSun"/>
                <w:sz w:val="21"/>
                <w:szCs w:val="21"/>
                <w:spacing w:val="-2"/>
              </w:rPr>
              <w:t>水口山</w:t>
            </w:r>
            <w:r>
              <w:rPr>
                <w:rFonts w:ascii="SimSun" w:hAnsi="SimSun" w:eastAsia="SimSun" w:cs="SimSun"/>
                <w:sz w:val="21"/>
                <w:szCs w:val="21"/>
              </w:rPr>
              <w:t xml:space="preserve">  </w:t>
            </w:r>
            <w:r>
              <w:rPr>
                <w:rFonts w:ascii="SimSun" w:hAnsi="SimSun" w:eastAsia="SimSun" w:cs="SimSun"/>
                <w:sz w:val="21"/>
                <w:szCs w:val="21"/>
                <w:spacing w:val="-1"/>
              </w:rPr>
              <w:t>村、、炭山桥村、田家冲村、西峰寺村、新桥村、枳</w:t>
            </w:r>
            <w:r>
              <w:rPr>
                <w:rFonts w:ascii="SimSun" w:hAnsi="SimSun" w:eastAsia="SimSun" w:cs="SimSun"/>
                <w:sz w:val="21"/>
                <w:szCs w:val="21"/>
                <w:spacing w:val="17"/>
              </w:rPr>
              <w:t xml:space="preserve"> </w:t>
            </w:r>
            <w:r>
              <w:rPr>
                <w:rFonts w:ascii="SimSun" w:hAnsi="SimSun" w:eastAsia="SimSun" w:cs="SimSun"/>
                <w:sz w:val="21"/>
                <w:szCs w:val="21"/>
                <w:spacing w:val="-1"/>
              </w:rPr>
              <w:t>木山村，高桥镇大林村、高桥村、荷叶塘村、横马塘</w:t>
            </w:r>
          </w:p>
          <w:p>
            <w:pPr>
              <w:pStyle w:val="TableText"/>
              <w:ind w:left="426" w:right="254" w:hanging="158"/>
              <w:spacing w:before="23" w:line="224" w:lineRule="auto"/>
              <w:rPr>
                <w:rFonts w:ascii="SimSun" w:hAnsi="SimSun" w:eastAsia="SimSun" w:cs="SimSun"/>
              </w:rPr>
            </w:pPr>
            <w:r>
              <w:rPr>
                <w:rFonts w:ascii="SimSun" w:hAnsi="SimSun" w:eastAsia="SimSun" w:cs="SimSun"/>
                <w:spacing w:val="-1"/>
              </w:rPr>
              <w:t>村、罗溪村、千秋村、石井头村、石头坪村、松柏</w:t>
            </w:r>
            <w:r>
              <w:rPr>
                <w:rFonts w:ascii="SimSun" w:hAnsi="SimSun" w:eastAsia="SimSun" w:cs="SimSun"/>
                <w:spacing w:val="17"/>
              </w:rPr>
              <w:t xml:space="preserve"> </w:t>
            </w:r>
            <w:r>
              <w:rPr>
                <w:rFonts w:ascii="SimSun" w:hAnsi="SimSun" w:eastAsia="SimSun" w:cs="SimSun"/>
                <w:spacing w:val="-1"/>
              </w:rPr>
              <w:t>村、赵家山村，共涉及</w:t>
            </w:r>
            <w:r>
              <w:rPr>
                <w:rFonts w:ascii="SimSun" w:hAnsi="SimSun" w:eastAsia="SimSun" w:cs="SimSun"/>
                <w:spacing w:val="-42"/>
              </w:rPr>
              <w:t xml:space="preserve"> </w:t>
            </w:r>
            <w:r>
              <w:rPr>
                <w:spacing w:val="-1"/>
              </w:rPr>
              <w:t>5 </w:t>
            </w:r>
            <w:r>
              <w:rPr>
                <w:rFonts w:ascii="SimSun" w:hAnsi="SimSun" w:eastAsia="SimSun" w:cs="SimSun"/>
                <w:spacing w:val="-1"/>
              </w:rPr>
              <w:t>个乡镇</w:t>
            </w:r>
            <w:r>
              <w:rPr>
                <w:rFonts w:ascii="SimSun" w:hAnsi="SimSun" w:eastAsia="SimSun" w:cs="SimSun"/>
                <w:spacing w:val="-42"/>
              </w:rPr>
              <w:t xml:space="preserve"> </w:t>
            </w:r>
            <w:r>
              <w:rPr>
                <w:spacing w:val="-1"/>
              </w:rPr>
              <w:t>55 </w:t>
            </w:r>
            <w:r>
              <w:rPr>
                <w:rFonts w:ascii="SimSun" w:hAnsi="SimSun" w:eastAsia="SimSun" w:cs="SimSun"/>
                <w:spacing w:val="-1"/>
              </w:rPr>
              <w:t>个</w:t>
            </w:r>
            <w:r>
              <w:rPr>
                <w:rFonts w:ascii="SimSun" w:hAnsi="SimSun" w:eastAsia="SimSun" w:cs="SimSun"/>
                <w:spacing w:val="-2"/>
              </w:rPr>
              <w:t>行政村。</w:t>
            </w:r>
          </w:p>
        </w:tc>
        <w:tc>
          <w:tcPr>
            <w:tcW w:w="1005"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1"/>
              <w:spacing w:before="61" w:line="189" w:lineRule="auto"/>
              <w:rPr/>
            </w:pPr>
            <w:r>
              <w:rPr>
                <w:spacing w:val="-4"/>
              </w:rPr>
              <w:t>19470</w:t>
            </w:r>
          </w:p>
        </w:tc>
        <w:tc>
          <w:tcPr>
            <w:tcW w:w="1108"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315"/>
              <w:spacing w:before="61" w:line="189" w:lineRule="auto"/>
              <w:rPr/>
            </w:pPr>
            <w:r>
              <w:rPr>
                <w:spacing w:val="-4"/>
              </w:rPr>
              <w:t>17328</w:t>
            </w:r>
          </w:p>
        </w:tc>
        <w:tc>
          <w:tcPr>
            <w:tcW w:w="1406"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497"/>
              <w:spacing w:before="60" w:line="189" w:lineRule="auto"/>
              <w:rPr/>
            </w:pPr>
            <w:r>
              <w:rPr>
                <w:spacing w:val="-1"/>
              </w:rPr>
              <w:t>2142</w:t>
            </w:r>
          </w:p>
        </w:tc>
        <w:tc>
          <w:tcPr>
            <w:tcW w:w="845" w:type="dxa"/>
            <w:vAlign w:val="top"/>
          </w:tcPr>
          <w:p>
            <w:pPr>
              <w:rPr>
                <w:rFonts w:ascii="Arial"/>
                <w:sz w:val="21"/>
              </w:rPr>
            </w:pPr>
            <w:r/>
          </w:p>
        </w:tc>
        <w:tc>
          <w:tcPr>
            <w:tcW w:w="1071"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44"/>
              <w:spacing w:before="68" w:line="223" w:lineRule="auto"/>
              <w:rPr/>
            </w:pPr>
            <w:r>
              <w:rPr>
                <w:rFonts w:ascii="SimSun" w:hAnsi="SimSun" w:eastAsia="SimSun" w:cs="SimSun"/>
                <w:spacing w:val="-7"/>
              </w:rPr>
              <w:t>规划</w:t>
            </w:r>
            <w:r>
              <w:rPr>
                <w:rFonts w:ascii="SimSun" w:hAnsi="SimSun" w:eastAsia="SimSun" w:cs="SimSun"/>
                <w:spacing w:val="-25"/>
              </w:rPr>
              <w:t xml:space="preserve"> </w:t>
            </w:r>
            <w:r>
              <w:rPr>
                <w:spacing w:val="-7"/>
              </w:rPr>
              <w:t>1~2</w:t>
            </w:r>
          </w:p>
          <w:p>
            <w:pPr>
              <w:ind w:left="126"/>
              <w:spacing w:before="19" w:line="221" w:lineRule="auto"/>
              <w:rPr>
                <w:rFonts w:ascii="SimSun" w:hAnsi="SimSun" w:eastAsia="SimSun" w:cs="SimSun"/>
                <w:sz w:val="21"/>
                <w:szCs w:val="21"/>
              </w:rPr>
            </w:pPr>
            <w:r>
              <w:rPr>
                <w:rFonts w:ascii="SimSun" w:hAnsi="SimSun" w:eastAsia="SimSun" w:cs="SimSun"/>
                <w:sz w:val="21"/>
                <w:szCs w:val="21"/>
                <w:spacing w:val="-3"/>
              </w:rPr>
              <w:t>处高标准</w:t>
            </w:r>
          </w:p>
          <w:p>
            <w:pPr>
              <w:ind w:left="122"/>
              <w:spacing w:before="20" w:line="222" w:lineRule="auto"/>
              <w:rPr>
                <w:rFonts w:ascii="SimSun" w:hAnsi="SimSun" w:eastAsia="SimSun" w:cs="SimSun"/>
                <w:sz w:val="21"/>
                <w:szCs w:val="21"/>
              </w:rPr>
            </w:pPr>
            <w:r>
              <w:rPr>
                <w:rFonts w:ascii="SimSun" w:hAnsi="SimSun" w:eastAsia="SimSun" w:cs="SimSun"/>
                <w:sz w:val="21"/>
                <w:szCs w:val="21"/>
                <w:spacing w:val="-2"/>
              </w:rPr>
              <w:t>农田建设</w:t>
            </w:r>
          </w:p>
          <w:p>
            <w:pPr>
              <w:ind w:left="228"/>
              <w:spacing w:before="21" w:line="222" w:lineRule="auto"/>
              <w:rPr>
                <w:rFonts w:ascii="SimSun" w:hAnsi="SimSun" w:eastAsia="SimSun" w:cs="SimSun"/>
                <w:sz w:val="21"/>
                <w:szCs w:val="21"/>
              </w:rPr>
            </w:pPr>
            <w:r>
              <w:rPr>
                <w:rFonts w:ascii="SimSun" w:hAnsi="SimSun" w:eastAsia="SimSun" w:cs="SimSun"/>
                <w:sz w:val="21"/>
                <w:szCs w:val="21"/>
                <w:spacing w:val="-2"/>
              </w:rPr>
              <w:t>示范区</w:t>
            </w:r>
          </w:p>
        </w:tc>
      </w:tr>
    </w:tbl>
    <w:p>
      <w:pPr>
        <w:pStyle w:val="BodyText"/>
        <w:rPr/>
      </w:pPr>
      <w:r/>
    </w:p>
    <w:p>
      <w:pPr>
        <w:sectPr>
          <w:footerReference w:type="default" r:id="rId164"/>
          <w:pgSz w:w="23811" w:h="16839"/>
          <w:pgMar w:top="400" w:right="1437" w:bottom="1350" w:left="1440" w:header="0" w:footer="1190" w:gutter="0"/>
        </w:sectPr>
        <w:rPr/>
      </w:pPr>
    </w:p>
    <w:p>
      <w:pPr>
        <w:spacing w:before="22"/>
        <w:rPr/>
      </w:pPr>
      <w:r/>
    </w:p>
    <w:p>
      <w:pPr>
        <w:spacing w:before="22"/>
        <w:rPr/>
      </w:pPr>
      <w:r/>
    </w:p>
    <w:p>
      <w:pPr>
        <w:spacing w:before="22"/>
        <w:rPr/>
      </w:pPr>
      <w:r/>
    </w:p>
    <w:p>
      <w:pPr>
        <w:spacing w:before="22"/>
        <w:rPr/>
      </w:pPr>
      <w:r/>
    </w:p>
    <w:tbl>
      <w:tblPr>
        <w:tblStyle w:val="TableNormal"/>
        <w:tblW w:w="209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1"/>
        <w:gridCol w:w="917"/>
        <w:gridCol w:w="1701"/>
        <w:gridCol w:w="1135"/>
        <w:gridCol w:w="1068"/>
        <w:gridCol w:w="845"/>
        <w:gridCol w:w="4180"/>
        <w:gridCol w:w="5145"/>
        <w:gridCol w:w="1005"/>
        <w:gridCol w:w="1108"/>
        <w:gridCol w:w="1406"/>
        <w:gridCol w:w="845"/>
        <w:gridCol w:w="1071"/>
      </w:tblGrid>
      <w:tr>
        <w:trPr>
          <w:trHeight w:val="825" w:hRule="atLeast"/>
        </w:trPr>
        <w:tc>
          <w:tcPr>
            <w:tcW w:w="501" w:type="dxa"/>
            <w:vAlign w:val="top"/>
            <w:vMerge w:val="restart"/>
            <w:textDirection w:val="tbRlV"/>
            <w:tcBorders>
              <w:bottom w:val="nil"/>
            </w:tcBorders>
          </w:tcPr>
          <w:p>
            <w:pPr>
              <w:ind w:left="447"/>
              <w:spacing w:before="143" w:line="211" w:lineRule="auto"/>
              <w:rPr>
                <w:rFonts w:ascii="SimSun" w:hAnsi="SimSun" w:eastAsia="SimSun" w:cs="SimSun"/>
                <w:sz w:val="21"/>
                <w:szCs w:val="21"/>
              </w:rPr>
            </w:pPr>
            <w:r>
              <w:rPr>
                <w:rFonts w:ascii="SimSun" w:hAnsi="SimSun" w:eastAsia="SimSun" w:cs="SimSun"/>
                <w:sz w:val="21"/>
                <w:szCs w:val="21"/>
                <w:spacing w:val="1"/>
              </w:rPr>
              <w:t>序</w:t>
            </w:r>
            <w:r>
              <w:rPr>
                <w:rFonts w:ascii="SimSun" w:hAnsi="SimSun" w:eastAsia="SimSun" w:cs="SimSun"/>
                <w:sz w:val="21"/>
                <w:szCs w:val="21"/>
                <w:spacing w:val="-43"/>
              </w:rPr>
              <w:t xml:space="preserve"> </w:t>
            </w:r>
            <w:r>
              <w:rPr>
                <w:rFonts w:ascii="SimSun" w:hAnsi="SimSun" w:eastAsia="SimSun" w:cs="SimSun"/>
                <w:sz w:val="21"/>
                <w:szCs w:val="21"/>
                <w:spacing w:val="1"/>
              </w:rPr>
              <w:t>号</w:t>
            </w:r>
          </w:p>
        </w:tc>
        <w:tc>
          <w:tcPr>
            <w:tcW w:w="917" w:type="dxa"/>
            <w:vAlign w:val="top"/>
            <w:vMerge w:val="restart"/>
            <w:tcBorders>
              <w:bottom w:val="nil"/>
            </w:tcBorders>
          </w:tcPr>
          <w:p>
            <w:pPr>
              <w:spacing w:line="377" w:lineRule="auto"/>
              <w:rPr>
                <w:rFonts w:ascii="Arial"/>
                <w:sz w:val="21"/>
              </w:rPr>
            </w:pPr>
            <w:r/>
          </w:p>
          <w:p>
            <w:pPr>
              <w:ind w:left="356" w:right="141" w:hanging="184"/>
              <w:spacing w:before="68" w:line="231" w:lineRule="auto"/>
              <w:rPr>
                <w:rFonts w:ascii="SimSun" w:hAnsi="SimSun" w:eastAsia="SimSun" w:cs="SimSun"/>
                <w:sz w:val="21"/>
                <w:szCs w:val="21"/>
              </w:rPr>
            </w:pPr>
            <w:r>
              <w:rPr>
                <w:rFonts w:ascii="SimSun" w:hAnsi="SimSun" w:eastAsia="SimSun" w:cs="SimSun"/>
                <w:sz w:val="21"/>
                <w:szCs w:val="21"/>
                <w:spacing w:val="-11"/>
              </w:rPr>
              <w:t>申报单</w:t>
            </w:r>
            <w:r>
              <w:rPr>
                <w:rFonts w:ascii="SimSun" w:hAnsi="SimSun" w:eastAsia="SimSun" w:cs="SimSun"/>
                <w:sz w:val="21"/>
                <w:szCs w:val="21"/>
              </w:rPr>
              <w:t xml:space="preserve"> </w:t>
            </w:r>
            <w:r>
              <w:rPr>
                <w:rFonts w:ascii="SimSun" w:hAnsi="SimSun" w:eastAsia="SimSun" w:cs="SimSun"/>
                <w:sz w:val="21"/>
                <w:szCs w:val="21"/>
              </w:rPr>
              <w:t>位</w:t>
            </w:r>
          </w:p>
        </w:tc>
        <w:tc>
          <w:tcPr>
            <w:tcW w:w="1701"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ind w:left="439"/>
              <w:spacing w:before="68" w:line="221" w:lineRule="auto"/>
              <w:rPr>
                <w:rFonts w:ascii="SimSun" w:hAnsi="SimSun" w:eastAsia="SimSun" w:cs="SimSun"/>
                <w:sz w:val="21"/>
                <w:szCs w:val="21"/>
              </w:rPr>
            </w:pPr>
            <w:r>
              <w:rPr>
                <w:rFonts w:ascii="SimSun" w:hAnsi="SimSun" w:eastAsia="SimSun" w:cs="SimSun"/>
                <w:sz w:val="21"/>
                <w:szCs w:val="21"/>
                <w:spacing w:val="-3"/>
              </w:rPr>
              <w:t>项目名称</w:t>
            </w:r>
          </w:p>
        </w:tc>
        <w:tc>
          <w:tcPr>
            <w:tcW w:w="1135" w:type="dxa"/>
            <w:vAlign w:val="top"/>
            <w:vMerge w:val="restart"/>
            <w:tcBorders>
              <w:bottom w:val="nil"/>
            </w:tcBorders>
          </w:tcPr>
          <w:p>
            <w:pPr>
              <w:spacing w:line="244" w:lineRule="auto"/>
              <w:rPr>
                <w:rFonts w:ascii="Arial"/>
                <w:sz w:val="21"/>
              </w:rPr>
            </w:pPr>
            <w:r/>
          </w:p>
          <w:p>
            <w:pPr>
              <w:ind w:left="156" w:right="144" w:hanging="3"/>
              <w:spacing w:before="69" w:line="233" w:lineRule="auto"/>
              <w:jc w:val="both"/>
              <w:rPr>
                <w:rFonts w:ascii="SimSun" w:hAnsi="SimSun" w:eastAsia="SimSun" w:cs="SimSun"/>
                <w:sz w:val="21"/>
                <w:szCs w:val="21"/>
              </w:rPr>
            </w:pPr>
            <w:r>
              <w:rPr>
                <w:rFonts w:ascii="SimSun" w:hAnsi="SimSun" w:eastAsia="SimSun" w:cs="SimSun"/>
                <w:sz w:val="21"/>
                <w:szCs w:val="21"/>
                <w:spacing w:val="-3"/>
              </w:rPr>
              <w:t>建设单位</w:t>
            </w:r>
            <w:r>
              <w:rPr>
                <w:rFonts w:ascii="SimSun" w:hAnsi="SimSun" w:eastAsia="SimSun" w:cs="SimSun"/>
                <w:sz w:val="21"/>
                <w:szCs w:val="21"/>
                <w:spacing w:val="2"/>
              </w:rPr>
              <w:t xml:space="preserve"> </w:t>
            </w:r>
            <w:r>
              <w:rPr>
                <w:rFonts w:ascii="SimSun" w:hAnsi="SimSun" w:eastAsia="SimSun" w:cs="SimSun"/>
                <w:sz w:val="21"/>
                <w:szCs w:val="21"/>
                <w:spacing w:val="-4"/>
              </w:rPr>
              <w:t>（非施工</w:t>
            </w:r>
            <w:r>
              <w:rPr>
                <w:rFonts w:ascii="SimSun" w:hAnsi="SimSun" w:eastAsia="SimSun" w:cs="SimSun"/>
                <w:sz w:val="21"/>
                <w:szCs w:val="21"/>
                <w:spacing w:val="2"/>
              </w:rPr>
              <w:t xml:space="preserve"> </w:t>
            </w:r>
            <w:r>
              <w:rPr>
                <w:rFonts w:ascii="SimSun" w:hAnsi="SimSun" w:eastAsia="SimSun" w:cs="SimSun"/>
                <w:sz w:val="21"/>
                <w:szCs w:val="21"/>
                <w:spacing w:val="25"/>
              </w:rPr>
              <w:t>单位）</w:t>
            </w:r>
          </w:p>
        </w:tc>
        <w:tc>
          <w:tcPr>
            <w:tcW w:w="1068" w:type="dxa"/>
            <w:vAlign w:val="top"/>
            <w:vMerge w:val="restart"/>
            <w:tcBorders>
              <w:bottom w:val="nil"/>
            </w:tcBorders>
          </w:tcPr>
          <w:p>
            <w:pPr>
              <w:spacing w:line="243" w:lineRule="auto"/>
              <w:rPr>
                <w:rFonts w:ascii="Arial"/>
                <w:sz w:val="21"/>
              </w:rPr>
            </w:pPr>
            <w:r/>
          </w:p>
          <w:p>
            <w:pPr>
              <w:ind w:left="120"/>
              <w:spacing w:before="69" w:line="221" w:lineRule="auto"/>
              <w:rPr>
                <w:rFonts w:ascii="SimSun" w:hAnsi="SimSun" w:eastAsia="SimSun" w:cs="SimSun"/>
                <w:sz w:val="21"/>
                <w:szCs w:val="21"/>
              </w:rPr>
            </w:pPr>
            <w:r>
              <w:rPr>
                <w:rFonts w:ascii="SimSun" w:hAnsi="SimSun" w:eastAsia="SimSun" w:cs="SimSun"/>
                <w:sz w:val="21"/>
                <w:szCs w:val="21"/>
                <w:spacing w:val="-2"/>
              </w:rPr>
              <w:t>建设性质</w:t>
            </w:r>
          </w:p>
          <w:p>
            <w:pPr>
              <w:ind w:left="224" w:right="121" w:hanging="101"/>
              <w:spacing w:before="20" w:line="231" w:lineRule="auto"/>
              <w:rPr>
                <w:rFonts w:ascii="SimSun" w:hAnsi="SimSun" w:eastAsia="SimSun" w:cs="SimSun"/>
                <w:sz w:val="21"/>
                <w:szCs w:val="21"/>
              </w:rPr>
            </w:pPr>
            <w:r>
              <w:rPr>
                <w:rFonts w:ascii="SimSun" w:hAnsi="SimSun" w:eastAsia="SimSun" w:cs="SimSun"/>
                <w:sz w:val="21"/>
                <w:szCs w:val="21"/>
                <w:spacing w:val="-6"/>
              </w:rPr>
              <w:t>（改、扩</w:t>
            </w:r>
            <w:r>
              <w:rPr>
                <w:rFonts w:ascii="SimSun" w:hAnsi="SimSun" w:eastAsia="SimSun" w:cs="SimSun"/>
                <w:sz w:val="21"/>
                <w:szCs w:val="21"/>
                <w:spacing w:val="1"/>
              </w:rPr>
              <w:t xml:space="preserve"> </w:t>
            </w:r>
            <w:r>
              <w:rPr>
                <w:rFonts w:ascii="SimSun" w:hAnsi="SimSun" w:eastAsia="SimSun" w:cs="SimSun"/>
                <w:sz w:val="21"/>
                <w:szCs w:val="21"/>
                <w:spacing w:val="-5"/>
              </w:rPr>
              <w:t>建设）</w:t>
            </w:r>
          </w:p>
        </w:tc>
        <w:tc>
          <w:tcPr>
            <w:tcW w:w="845" w:type="dxa"/>
            <w:vAlign w:val="top"/>
            <w:vMerge w:val="restart"/>
            <w:tcBorders>
              <w:bottom w:val="nil"/>
            </w:tcBorders>
          </w:tcPr>
          <w:p>
            <w:pPr>
              <w:spacing w:line="244" w:lineRule="auto"/>
              <w:rPr>
                <w:rFonts w:ascii="Arial"/>
                <w:sz w:val="21"/>
              </w:rPr>
            </w:pPr>
            <w:r/>
          </w:p>
          <w:p>
            <w:pPr>
              <w:ind w:left="321" w:right="101" w:hanging="206"/>
              <w:spacing w:before="68" w:line="229" w:lineRule="auto"/>
              <w:rPr>
                <w:rFonts w:ascii="SimSun" w:hAnsi="SimSun" w:eastAsia="SimSun" w:cs="SimSun"/>
                <w:sz w:val="21"/>
                <w:szCs w:val="21"/>
              </w:rPr>
            </w:pPr>
            <w:r>
              <w:rPr>
                <w:rFonts w:ascii="SimSun" w:hAnsi="SimSun" w:eastAsia="SimSun" w:cs="SimSun"/>
                <w:sz w:val="21"/>
                <w:szCs w:val="21"/>
                <w:spacing w:val="-3"/>
              </w:rPr>
              <w:t>建设规</w:t>
            </w:r>
            <w:r>
              <w:rPr>
                <w:rFonts w:ascii="SimSun" w:hAnsi="SimSun" w:eastAsia="SimSun" w:cs="SimSun"/>
                <w:sz w:val="21"/>
                <w:szCs w:val="21"/>
              </w:rPr>
              <w:t xml:space="preserve"> </w:t>
            </w:r>
            <w:r>
              <w:rPr>
                <w:rFonts w:ascii="SimSun" w:hAnsi="SimSun" w:eastAsia="SimSun" w:cs="SimSun"/>
                <w:sz w:val="21"/>
                <w:szCs w:val="21"/>
              </w:rPr>
              <w:t>模</w:t>
            </w:r>
          </w:p>
          <w:p>
            <w:pPr>
              <w:ind w:left="119"/>
              <w:spacing w:before="23" w:line="221" w:lineRule="auto"/>
              <w:rPr>
                <w:rFonts w:ascii="SimSun" w:hAnsi="SimSun" w:eastAsia="SimSun" w:cs="SimSun"/>
                <w:sz w:val="21"/>
                <w:szCs w:val="21"/>
              </w:rPr>
            </w:pPr>
            <w:r>
              <w:rPr>
                <w:rFonts w:ascii="SimSun" w:hAnsi="SimSun" w:eastAsia="SimSun" w:cs="SimSun"/>
                <w:sz w:val="21"/>
                <w:szCs w:val="21"/>
                <w:spacing w:val="-6"/>
              </w:rPr>
              <w:t>（亩）</w:t>
            </w:r>
          </w:p>
        </w:tc>
        <w:tc>
          <w:tcPr>
            <w:tcW w:w="418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835"/>
              <w:spacing w:before="68" w:line="221" w:lineRule="auto"/>
              <w:rPr>
                <w:rFonts w:ascii="SimSun" w:hAnsi="SimSun" w:eastAsia="SimSun" w:cs="SimSun"/>
                <w:sz w:val="21"/>
                <w:szCs w:val="21"/>
              </w:rPr>
            </w:pPr>
            <w:r>
              <w:rPr>
                <w:rFonts w:ascii="SimSun" w:hAnsi="SimSun" w:eastAsia="SimSun" w:cs="SimSun"/>
                <w:sz w:val="21"/>
                <w:szCs w:val="21"/>
                <w:spacing w:val="-1"/>
              </w:rPr>
              <w:t>建设内容（具体建设任务）</w:t>
            </w:r>
          </w:p>
        </w:tc>
        <w:tc>
          <w:tcPr>
            <w:tcW w:w="514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2161"/>
              <w:spacing w:before="69" w:line="222" w:lineRule="auto"/>
              <w:rPr>
                <w:rFonts w:ascii="SimSun" w:hAnsi="SimSun" w:eastAsia="SimSun" w:cs="SimSun"/>
                <w:sz w:val="21"/>
                <w:szCs w:val="21"/>
              </w:rPr>
            </w:pPr>
            <w:r>
              <w:rPr>
                <w:rFonts w:ascii="SimSun" w:hAnsi="SimSun" w:eastAsia="SimSun" w:cs="SimSun"/>
                <w:sz w:val="21"/>
                <w:szCs w:val="21"/>
                <w:spacing w:val="-2"/>
              </w:rPr>
              <w:t>建设地点</w:t>
            </w:r>
          </w:p>
        </w:tc>
        <w:tc>
          <w:tcPr>
            <w:tcW w:w="1005" w:type="dxa"/>
            <w:vAlign w:val="top"/>
          </w:tcPr>
          <w:p>
            <w:pPr>
              <w:ind w:left="198"/>
              <w:spacing w:before="306" w:line="221" w:lineRule="auto"/>
              <w:rPr>
                <w:rFonts w:ascii="SimSun" w:hAnsi="SimSun" w:eastAsia="SimSun" w:cs="SimSun"/>
                <w:sz w:val="21"/>
                <w:szCs w:val="21"/>
              </w:rPr>
            </w:pPr>
            <w:r>
              <w:rPr>
                <w:rFonts w:ascii="SimSun" w:hAnsi="SimSun" w:eastAsia="SimSun" w:cs="SimSun"/>
                <w:sz w:val="21"/>
                <w:szCs w:val="21"/>
                <w:spacing w:val="-3"/>
              </w:rPr>
              <w:t>总投资</w:t>
            </w:r>
          </w:p>
        </w:tc>
        <w:tc>
          <w:tcPr>
            <w:tcW w:w="1108" w:type="dxa"/>
            <w:vAlign w:val="top"/>
            <w:vMerge w:val="restart"/>
            <w:tcBorders>
              <w:bottom w:val="nil"/>
            </w:tcBorders>
          </w:tcPr>
          <w:p>
            <w:pPr>
              <w:spacing w:line="376" w:lineRule="auto"/>
              <w:rPr>
                <w:rFonts w:ascii="Arial"/>
                <w:sz w:val="21"/>
              </w:rPr>
            </w:pPr>
            <w:r/>
          </w:p>
          <w:p>
            <w:pPr>
              <w:ind w:left="148" w:right="126" w:hanging="5"/>
              <w:spacing w:before="69" w:line="231" w:lineRule="auto"/>
              <w:rPr>
                <w:rFonts w:ascii="SimSun" w:hAnsi="SimSun" w:eastAsia="SimSun" w:cs="SimSun"/>
                <w:sz w:val="21"/>
                <w:szCs w:val="21"/>
              </w:rPr>
            </w:pPr>
            <w:r>
              <w:rPr>
                <w:rFonts w:ascii="SimSun" w:hAnsi="SimSun" w:eastAsia="SimSun" w:cs="SimSun"/>
                <w:sz w:val="21"/>
                <w:szCs w:val="21"/>
                <w:spacing w:val="-2"/>
              </w:rPr>
              <w:t>财政资金</w:t>
            </w:r>
            <w:r>
              <w:rPr>
                <w:rFonts w:ascii="SimSun" w:hAnsi="SimSun" w:eastAsia="SimSun" w:cs="SimSun"/>
                <w:sz w:val="21"/>
                <w:szCs w:val="21"/>
              </w:rPr>
              <w:t xml:space="preserve"> </w:t>
            </w:r>
            <w:r>
              <w:rPr>
                <w:rFonts w:ascii="SimSun" w:hAnsi="SimSun" w:eastAsia="SimSun" w:cs="SimSun"/>
                <w:sz w:val="21"/>
                <w:szCs w:val="21"/>
                <w:spacing w:val="-6"/>
              </w:rPr>
              <w:t>（万元）</w:t>
            </w:r>
          </w:p>
        </w:tc>
        <w:tc>
          <w:tcPr>
            <w:tcW w:w="1406" w:type="dxa"/>
            <w:vAlign w:val="top"/>
          </w:tcPr>
          <w:p>
            <w:pPr>
              <w:ind w:left="186" w:right="168" w:firstLine="1"/>
              <w:spacing w:before="35" w:line="229" w:lineRule="auto"/>
              <w:rPr>
                <w:rFonts w:ascii="SimSun" w:hAnsi="SimSun" w:eastAsia="SimSun" w:cs="SimSun"/>
                <w:sz w:val="21"/>
                <w:szCs w:val="21"/>
              </w:rPr>
            </w:pPr>
            <w:r>
              <w:rPr>
                <w:rFonts w:ascii="SimSun" w:hAnsi="SimSun" w:eastAsia="SimSun" w:cs="SimSun"/>
                <w:sz w:val="21"/>
                <w:szCs w:val="21"/>
                <w:spacing w:val="-8"/>
              </w:rPr>
              <w:t>经营主体、</w:t>
            </w:r>
            <w:r>
              <w:rPr>
                <w:rFonts w:ascii="SimSun" w:hAnsi="SimSun" w:eastAsia="SimSun" w:cs="SimSun"/>
                <w:sz w:val="21"/>
                <w:szCs w:val="21"/>
                <w:spacing w:val="1"/>
              </w:rPr>
              <w:t xml:space="preserve"> </w:t>
            </w:r>
            <w:r>
              <w:rPr>
                <w:rFonts w:ascii="SimSun" w:hAnsi="SimSun" w:eastAsia="SimSun" w:cs="SimSun"/>
                <w:sz w:val="21"/>
                <w:szCs w:val="21"/>
                <w:spacing w:val="-1"/>
              </w:rPr>
              <w:t>农民群众自</w:t>
            </w:r>
          </w:p>
          <w:p>
            <w:pPr>
              <w:ind w:left="399"/>
              <w:spacing w:before="22" w:line="207" w:lineRule="auto"/>
              <w:rPr>
                <w:rFonts w:ascii="SimSun" w:hAnsi="SimSun" w:eastAsia="SimSun" w:cs="SimSun"/>
                <w:sz w:val="21"/>
                <w:szCs w:val="21"/>
              </w:rPr>
            </w:pPr>
            <w:r>
              <w:rPr>
                <w:rFonts w:ascii="SimSun" w:hAnsi="SimSun" w:eastAsia="SimSun" w:cs="SimSun"/>
                <w:sz w:val="21"/>
                <w:szCs w:val="21"/>
                <w:spacing w:val="-2"/>
              </w:rPr>
              <w:t>筹资金</w:t>
            </w:r>
          </w:p>
        </w:tc>
        <w:tc>
          <w:tcPr>
            <w:tcW w:w="845" w:type="dxa"/>
            <w:vAlign w:val="top"/>
            <w:vMerge w:val="restart"/>
            <w:tcBorders>
              <w:bottom w:val="nil"/>
            </w:tcBorders>
          </w:tcPr>
          <w:p>
            <w:pPr>
              <w:ind w:left="219" w:right="207"/>
              <w:spacing w:before="174" w:line="235" w:lineRule="auto"/>
              <w:jc w:val="both"/>
              <w:rPr>
                <w:rFonts w:ascii="SimSun" w:hAnsi="SimSun" w:eastAsia="SimSun" w:cs="SimSun"/>
                <w:sz w:val="21"/>
                <w:szCs w:val="21"/>
              </w:rPr>
            </w:pPr>
            <w:r>
              <w:rPr>
                <w:rFonts w:ascii="SimSun" w:hAnsi="SimSun" w:eastAsia="SimSun" w:cs="SimSun"/>
                <w:sz w:val="21"/>
                <w:szCs w:val="21"/>
                <w:spacing w:val="-4"/>
              </w:rPr>
              <w:t>其他</w:t>
            </w:r>
            <w:r>
              <w:rPr>
                <w:rFonts w:ascii="SimSun" w:hAnsi="SimSun" w:eastAsia="SimSun" w:cs="SimSun"/>
                <w:sz w:val="21"/>
                <w:szCs w:val="21"/>
              </w:rPr>
              <w:t xml:space="preserve"> </w:t>
            </w:r>
            <w:r>
              <w:rPr>
                <w:rFonts w:ascii="SimSun" w:hAnsi="SimSun" w:eastAsia="SimSun" w:cs="SimSun"/>
                <w:sz w:val="21"/>
                <w:szCs w:val="21"/>
                <w:spacing w:val="-4"/>
              </w:rPr>
              <w:t>资金</w:t>
            </w:r>
            <w:r>
              <w:rPr>
                <w:rFonts w:ascii="SimSun" w:hAnsi="SimSun" w:eastAsia="SimSun" w:cs="SimSun"/>
                <w:sz w:val="21"/>
                <w:szCs w:val="21"/>
              </w:rPr>
              <w:t xml:space="preserve"> </w:t>
            </w:r>
            <w:r>
              <w:rPr>
                <w:rFonts w:ascii="SimSun" w:hAnsi="SimSun" w:eastAsia="SimSun" w:cs="SimSun"/>
                <w:sz w:val="21"/>
                <w:szCs w:val="21"/>
                <w:spacing w:val="-11"/>
              </w:rPr>
              <w:t>（万</w:t>
            </w:r>
            <w:r>
              <w:rPr>
                <w:rFonts w:ascii="SimSun" w:hAnsi="SimSun" w:eastAsia="SimSun" w:cs="SimSun"/>
                <w:sz w:val="21"/>
                <w:szCs w:val="21"/>
              </w:rPr>
              <w:t xml:space="preserve"> </w:t>
            </w:r>
            <w:r>
              <w:rPr>
                <w:rFonts w:ascii="SimSun" w:hAnsi="SimSun" w:eastAsia="SimSun" w:cs="SimSun"/>
                <w:sz w:val="21"/>
                <w:szCs w:val="21"/>
                <w:spacing w:val="-6"/>
              </w:rPr>
              <w:t>元）</w:t>
            </w:r>
          </w:p>
        </w:tc>
        <w:tc>
          <w:tcPr>
            <w:tcW w:w="107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ind w:left="336"/>
              <w:spacing w:before="69" w:line="222" w:lineRule="auto"/>
              <w:rPr>
                <w:rFonts w:ascii="SimSun" w:hAnsi="SimSun" w:eastAsia="SimSun" w:cs="SimSun"/>
                <w:sz w:val="21"/>
                <w:szCs w:val="21"/>
              </w:rPr>
            </w:pPr>
            <w:r>
              <w:rPr>
                <w:rFonts w:ascii="SimSun" w:hAnsi="SimSun" w:eastAsia="SimSun" w:cs="SimSun"/>
                <w:sz w:val="21"/>
                <w:szCs w:val="21"/>
                <w:spacing w:val="-3"/>
              </w:rPr>
              <w:t>备注</w:t>
            </w:r>
          </w:p>
        </w:tc>
      </w:tr>
      <w:tr>
        <w:trPr>
          <w:trHeight w:val="551" w:hRule="atLeast"/>
        </w:trPr>
        <w:tc>
          <w:tcPr>
            <w:tcW w:w="501" w:type="dxa"/>
            <w:vAlign w:val="top"/>
            <w:vMerge w:val="continue"/>
            <w:textDirection w:val="tbRlV"/>
            <w:tcBorders>
              <w:top w:val="nil"/>
            </w:tcBorders>
          </w:tcPr>
          <w:p>
            <w:pPr>
              <w:rPr>
                <w:rFonts w:ascii="Arial"/>
                <w:sz w:val="21"/>
              </w:rPr>
            </w:pPr>
            <w:r/>
          </w:p>
        </w:tc>
        <w:tc>
          <w:tcPr>
            <w:tcW w:w="917" w:type="dxa"/>
            <w:vAlign w:val="top"/>
            <w:vMerge w:val="continue"/>
            <w:tcBorders>
              <w:top w:val="nil"/>
            </w:tcBorders>
          </w:tcPr>
          <w:p>
            <w:pPr>
              <w:rPr>
                <w:rFonts w:ascii="Arial"/>
                <w:sz w:val="21"/>
              </w:rPr>
            </w:pPr>
            <w:r/>
          </w:p>
        </w:tc>
        <w:tc>
          <w:tcPr>
            <w:tcW w:w="170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845" w:type="dxa"/>
            <w:vAlign w:val="top"/>
            <w:vMerge w:val="continue"/>
            <w:tcBorders>
              <w:top w:val="nil"/>
            </w:tcBorders>
          </w:tcPr>
          <w:p>
            <w:pPr>
              <w:rPr>
                <w:rFonts w:ascii="Arial"/>
                <w:sz w:val="21"/>
              </w:rPr>
            </w:pPr>
            <w:r/>
          </w:p>
        </w:tc>
        <w:tc>
          <w:tcPr>
            <w:tcW w:w="4180" w:type="dxa"/>
            <w:vAlign w:val="top"/>
            <w:vMerge w:val="continue"/>
            <w:tcBorders>
              <w:top w:val="nil"/>
            </w:tcBorders>
          </w:tcPr>
          <w:p>
            <w:pPr>
              <w:rPr>
                <w:rFonts w:ascii="Arial"/>
                <w:sz w:val="21"/>
              </w:rPr>
            </w:pPr>
            <w:r/>
          </w:p>
        </w:tc>
        <w:tc>
          <w:tcPr>
            <w:tcW w:w="5145" w:type="dxa"/>
            <w:vAlign w:val="top"/>
            <w:vMerge w:val="continue"/>
            <w:tcBorders>
              <w:top w:val="nil"/>
            </w:tcBorders>
          </w:tcPr>
          <w:p>
            <w:pPr>
              <w:rPr>
                <w:rFonts w:ascii="Arial"/>
                <w:sz w:val="21"/>
              </w:rPr>
            </w:pPr>
            <w:r/>
          </w:p>
        </w:tc>
        <w:tc>
          <w:tcPr>
            <w:tcW w:w="1005" w:type="dxa"/>
            <w:vAlign w:val="top"/>
          </w:tcPr>
          <w:p>
            <w:pPr>
              <w:ind w:left="299" w:right="300" w:firstLine="4"/>
              <w:spacing w:before="33" w:line="223" w:lineRule="auto"/>
              <w:rPr>
                <w:rFonts w:ascii="SimSun" w:hAnsi="SimSun" w:eastAsia="SimSun" w:cs="SimSun"/>
                <w:sz w:val="21"/>
                <w:szCs w:val="21"/>
              </w:rPr>
            </w:pPr>
            <w:r>
              <w:rPr>
                <w:rFonts w:ascii="SimSun" w:hAnsi="SimSun" w:eastAsia="SimSun" w:cs="SimSun"/>
                <w:sz w:val="21"/>
                <w:szCs w:val="21"/>
                <w:spacing w:val="-13"/>
              </w:rPr>
              <w:t>（万</w:t>
            </w:r>
            <w:r>
              <w:rPr>
                <w:rFonts w:ascii="SimSun" w:hAnsi="SimSun" w:eastAsia="SimSun" w:cs="SimSun"/>
                <w:sz w:val="21"/>
                <w:szCs w:val="21"/>
              </w:rPr>
              <w:t xml:space="preserve"> </w:t>
            </w:r>
            <w:r>
              <w:rPr>
                <w:rFonts w:ascii="SimSun" w:hAnsi="SimSun" w:eastAsia="SimSun" w:cs="SimSun"/>
                <w:sz w:val="21"/>
                <w:szCs w:val="21"/>
                <w:spacing w:val="-12"/>
              </w:rPr>
              <w:t>元）</w:t>
            </w:r>
          </w:p>
        </w:tc>
        <w:tc>
          <w:tcPr>
            <w:tcW w:w="1108" w:type="dxa"/>
            <w:vAlign w:val="top"/>
            <w:vMerge w:val="continue"/>
            <w:tcBorders>
              <w:top w:val="nil"/>
            </w:tcBorders>
          </w:tcPr>
          <w:p>
            <w:pPr>
              <w:rPr>
                <w:rFonts w:ascii="Arial"/>
                <w:sz w:val="21"/>
              </w:rPr>
            </w:pPr>
            <w:r/>
          </w:p>
        </w:tc>
        <w:tc>
          <w:tcPr>
            <w:tcW w:w="1406" w:type="dxa"/>
            <w:vAlign w:val="top"/>
          </w:tcPr>
          <w:p>
            <w:pPr>
              <w:ind w:left="298"/>
              <w:spacing w:before="167" w:line="221" w:lineRule="auto"/>
              <w:rPr>
                <w:rFonts w:ascii="SimSun" w:hAnsi="SimSun" w:eastAsia="SimSun" w:cs="SimSun"/>
                <w:sz w:val="21"/>
                <w:szCs w:val="21"/>
              </w:rPr>
            </w:pPr>
            <w:r>
              <w:rPr>
                <w:rFonts w:ascii="SimSun" w:hAnsi="SimSun" w:eastAsia="SimSun" w:cs="SimSun"/>
                <w:sz w:val="21"/>
                <w:szCs w:val="21"/>
                <w:spacing w:val="-6"/>
              </w:rPr>
              <w:t>（万元）</w:t>
            </w:r>
          </w:p>
        </w:tc>
        <w:tc>
          <w:tcPr>
            <w:tcW w:w="845"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2454" w:hRule="atLeast"/>
        </w:trPr>
        <w:tc>
          <w:tcPr>
            <w:tcW w:w="501"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6"/>
              <w:spacing w:before="60" w:line="189" w:lineRule="auto"/>
              <w:rPr/>
            </w:pPr>
            <w:r>
              <w:rPr>
                <w:spacing w:val="-6"/>
              </w:rPr>
              <w:t>17</w:t>
            </w:r>
          </w:p>
        </w:tc>
        <w:tc>
          <w:tcPr>
            <w:tcW w:w="917" w:type="dxa"/>
            <w:vAlign w:val="top"/>
          </w:tcPr>
          <w:p>
            <w:pPr>
              <w:spacing w:line="318" w:lineRule="auto"/>
              <w:rPr>
                <w:rFonts w:ascii="Arial"/>
                <w:sz w:val="21"/>
              </w:rPr>
            </w:pPr>
            <w:r/>
          </w:p>
          <w:p>
            <w:pPr>
              <w:spacing w:line="319" w:lineRule="auto"/>
              <w:rPr>
                <w:rFonts w:ascii="Arial"/>
                <w:sz w:val="21"/>
              </w:rPr>
            </w:pPr>
            <w:r/>
          </w:p>
          <w:p>
            <w:pPr>
              <w:ind w:left="147"/>
              <w:spacing w:before="68"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22"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19"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20"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spacing w:line="319" w:lineRule="auto"/>
              <w:rPr>
                <w:rFonts w:ascii="Arial"/>
                <w:sz w:val="21"/>
              </w:rPr>
            </w:pPr>
            <w:r/>
          </w:p>
          <w:p>
            <w:pPr>
              <w:spacing w:line="319" w:lineRule="auto"/>
              <w:rPr>
                <w:rFonts w:ascii="Arial"/>
                <w:sz w:val="21"/>
              </w:rPr>
            </w:pPr>
            <w:r/>
          </w:p>
          <w:p>
            <w:pPr>
              <w:pStyle w:val="TableText"/>
              <w:ind w:left="120" w:right="111" w:hanging="1"/>
              <w:spacing w:before="68" w:line="235" w:lineRule="auto"/>
              <w:jc w:val="both"/>
              <w:rPr>
                <w:rFonts w:ascii="SimSun" w:hAnsi="SimSun" w:eastAsia="SimSun" w:cs="SimSun"/>
              </w:rPr>
            </w:pPr>
            <w:r>
              <w:rPr>
                <w:rFonts w:ascii="SimSun" w:hAnsi="SimSun" w:eastAsia="SimSun" w:cs="SimSun"/>
                <w:spacing w:val="-1"/>
              </w:rPr>
              <w:t>桃江县鸬鹚渡镇</w:t>
            </w:r>
            <w:r>
              <w:rPr>
                <w:rFonts w:ascii="SimSun" w:hAnsi="SimSun" w:eastAsia="SimSun" w:cs="SimSun"/>
                <w:spacing w:val="1"/>
              </w:rPr>
              <w:t xml:space="preserve"> </w:t>
            </w:r>
            <w:r>
              <w:rPr>
                <w:rFonts w:ascii="SimSun" w:hAnsi="SimSun" w:eastAsia="SimSun" w:cs="SimSun"/>
                <w:spacing w:val="-2"/>
              </w:rPr>
              <w:t>等</w:t>
            </w:r>
            <w:r>
              <w:rPr>
                <w:rFonts w:ascii="SimSun" w:hAnsi="SimSun" w:eastAsia="SimSun" w:cs="SimSun"/>
                <w:spacing w:val="-44"/>
              </w:rPr>
              <w:t xml:space="preserve"> </w:t>
            </w:r>
            <w:r>
              <w:rPr>
                <w:spacing w:val="-2"/>
              </w:rPr>
              <w:t>2 </w:t>
            </w:r>
            <w:r>
              <w:rPr>
                <w:rFonts w:ascii="SimSun" w:hAnsi="SimSun" w:eastAsia="SimSun" w:cs="SimSun"/>
                <w:spacing w:val="-2"/>
              </w:rPr>
              <w:t>个乡镇高标</w:t>
            </w:r>
            <w:r>
              <w:rPr>
                <w:rFonts w:ascii="SimSun" w:hAnsi="SimSun" w:eastAsia="SimSun" w:cs="SimSun"/>
              </w:rPr>
              <w:t xml:space="preserve"> </w:t>
            </w:r>
            <w:r>
              <w:rPr>
                <w:rFonts w:ascii="SimSun" w:hAnsi="SimSun" w:eastAsia="SimSun" w:cs="SimSun"/>
                <w:spacing w:val="-1"/>
              </w:rPr>
              <w:t>准农田建设项目</w:t>
            </w:r>
            <w:r>
              <w:rPr>
                <w:rFonts w:ascii="SimSun" w:hAnsi="SimSun" w:eastAsia="SimSun" w:cs="SimSun"/>
              </w:rPr>
              <w:t xml:space="preserve"> </w:t>
            </w:r>
            <w:r>
              <w:rPr>
                <w:rFonts w:ascii="SimSun" w:hAnsi="SimSun" w:eastAsia="SimSun" w:cs="SimSun"/>
                <w:spacing w:val="-2"/>
              </w:rPr>
              <w:t>（二〇二九年）</w:t>
            </w:r>
          </w:p>
        </w:tc>
        <w:tc>
          <w:tcPr>
            <w:tcW w:w="1135" w:type="dxa"/>
            <w:vAlign w:val="top"/>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left="150" w:right="144"/>
              <w:spacing w:before="68" w:line="229"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ind w:left="430" w:right="111" w:hanging="312"/>
              <w:spacing w:before="68" w:line="233"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18"/>
              <w:spacing w:before="60" w:line="189" w:lineRule="auto"/>
              <w:rPr/>
            </w:pPr>
            <w:r>
              <w:rPr>
                <w:spacing w:val="-2"/>
              </w:rPr>
              <w:t>3000</w:t>
            </w:r>
          </w:p>
        </w:tc>
        <w:tc>
          <w:tcPr>
            <w:tcW w:w="4180" w:type="dxa"/>
            <w:vAlign w:val="top"/>
          </w:tcPr>
          <w:p>
            <w:pPr>
              <w:spacing w:line="252" w:lineRule="auto"/>
              <w:rPr>
                <w:rFonts w:ascii="Arial"/>
                <w:sz w:val="21"/>
              </w:rPr>
            </w:pPr>
            <w:r/>
          </w:p>
          <w:p>
            <w:pPr>
              <w:spacing w:line="253" w:lineRule="auto"/>
              <w:rPr>
                <w:rFonts w:ascii="Arial"/>
                <w:sz w:val="21"/>
              </w:rPr>
            </w:pPr>
            <w:r/>
          </w:p>
          <w:p>
            <w:pPr>
              <w:pStyle w:val="TableText"/>
              <w:ind w:left="230" w:right="193" w:hanging="51"/>
              <w:spacing w:before="68" w:line="233" w:lineRule="auto"/>
              <w:rPr>
                <w:rFonts w:ascii="SimSun" w:hAnsi="SimSun" w:eastAsia="SimSun" w:cs="SimSun"/>
              </w:rPr>
            </w:pPr>
            <w:r>
              <w:rPr>
                <w:rFonts w:ascii="SimSun" w:hAnsi="SimSun" w:eastAsia="SimSun" w:cs="SimSun"/>
                <w:spacing w:val="-2"/>
              </w:rPr>
              <w:t>主要建设内容包括：土地平整</w:t>
            </w:r>
            <w:r>
              <w:rPr>
                <w:rFonts w:ascii="SimSun" w:hAnsi="SimSun" w:eastAsia="SimSun" w:cs="SimSun"/>
                <w:spacing w:val="-41"/>
              </w:rPr>
              <w:t xml:space="preserve"> </w:t>
            </w:r>
            <w:r>
              <w:rPr>
                <w:spacing w:val="-2"/>
              </w:rPr>
              <w:t>600.00 </w:t>
            </w:r>
            <w:r>
              <w:rPr>
                <w:rFonts w:ascii="SimSun" w:hAnsi="SimSun" w:eastAsia="SimSun" w:cs="SimSun"/>
                <w:spacing w:val="-2"/>
              </w:rPr>
              <w:t>亩，</w:t>
            </w:r>
            <w:r>
              <w:rPr>
                <w:rFonts w:ascii="SimSun" w:hAnsi="SimSun" w:eastAsia="SimSun" w:cs="SimSun"/>
              </w:rPr>
              <w:t xml:space="preserve"> </w:t>
            </w:r>
            <w:r>
              <w:rPr>
                <w:rFonts w:ascii="SimSun" w:hAnsi="SimSun" w:eastAsia="SimSun" w:cs="SimSun"/>
                <w:spacing w:val="-1"/>
              </w:rPr>
              <w:t>农田地力提升工程</w:t>
            </w:r>
            <w:r>
              <w:rPr>
                <w:rFonts w:ascii="SimSun" w:hAnsi="SimSun" w:eastAsia="SimSun" w:cs="SimSun"/>
                <w:spacing w:val="-46"/>
              </w:rPr>
              <w:t xml:space="preserve"> </w:t>
            </w:r>
            <w:r>
              <w:rPr>
                <w:spacing w:val="-1"/>
              </w:rPr>
              <w:t>24000 </w:t>
            </w:r>
            <w:r>
              <w:rPr>
                <w:rFonts w:ascii="SimSun" w:hAnsi="SimSun" w:eastAsia="SimSun" w:cs="SimSun"/>
                <w:spacing w:val="-1"/>
              </w:rPr>
              <w:t>亩；山塘加固</w:t>
            </w:r>
            <w:r>
              <w:rPr>
                <w:rFonts w:ascii="SimSun" w:hAnsi="SimSun" w:eastAsia="SimSun" w:cs="SimSun"/>
                <w:spacing w:val="-43"/>
              </w:rPr>
              <w:t xml:space="preserve"> </w:t>
            </w:r>
            <w:r>
              <w:rPr>
                <w:spacing w:val="-1"/>
              </w:rPr>
              <w:t>6</w:t>
            </w:r>
            <w:r>
              <w:rPr/>
              <w:t xml:space="preserve"> </w:t>
            </w:r>
            <w:r>
              <w:rPr>
                <w:rFonts w:ascii="SimSun" w:hAnsi="SimSun" w:eastAsia="SimSun" w:cs="SimSun"/>
                <w:spacing w:val="-3"/>
              </w:rPr>
              <w:t>口；改造河坝</w:t>
            </w:r>
            <w:r>
              <w:rPr>
                <w:rFonts w:ascii="SimSun" w:hAnsi="SimSun" w:eastAsia="SimSun" w:cs="SimSun"/>
                <w:spacing w:val="-32"/>
              </w:rPr>
              <w:t xml:space="preserve"> </w:t>
            </w:r>
            <w:r>
              <w:rPr>
                <w:spacing w:val="-3"/>
              </w:rPr>
              <w:t>5 </w:t>
            </w:r>
            <w:r>
              <w:rPr>
                <w:rFonts w:ascii="SimSun" w:hAnsi="SimSun" w:eastAsia="SimSun" w:cs="SimSun"/>
                <w:spacing w:val="-3"/>
              </w:rPr>
              <w:t>座；改造泵站</w:t>
            </w:r>
            <w:r>
              <w:rPr>
                <w:rFonts w:ascii="SimSun" w:hAnsi="SimSun" w:eastAsia="SimSun" w:cs="SimSun"/>
                <w:spacing w:val="-44"/>
              </w:rPr>
              <w:t xml:space="preserve"> </w:t>
            </w:r>
            <w:r>
              <w:rPr>
                <w:spacing w:val="-3"/>
              </w:rPr>
              <w:t>9 </w:t>
            </w:r>
            <w:r>
              <w:rPr>
                <w:rFonts w:ascii="SimSun" w:hAnsi="SimSun" w:eastAsia="SimSun" w:cs="SimSun"/>
                <w:spacing w:val="-3"/>
              </w:rPr>
              <w:t>座；衬砌</w:t>
            </w:r>
          </w:p>
          <w:p>
            <w:pPr>
              <w:pStyle w:val="TableText"/>
              <w:ind w:left="281" w:right="123" w:hanging="151"/>
              <w:spacing w:before="19" w:line="231" w:lineRule="auto"/>
              <w:rPr>
                <w:rFonts w:ascii="SimSun" w:hAnsi="SimSun" w:eastAsia="SimSun" w:cs="SimSun"/>
              </w:rPr>
            </w:pPr>
            <w:r>
              <w:rPr>
                <w:rFonts w:ascii="SimSun" w:hAnsi="SimSun" w:eastAsia="SimSun" w:cs="SimSun"/>
                <w:spacing w:val="-2"/>
              </w:rPr>
              <w:t>改造渠道</w:t>
            </w:r>
            <w:r>
              <w:rPr>
                <w:rFonts w:ascii="SimSun" w:hAnsi="SimSun" w:eastAsia="SimSun" w:cs="SimSun"/>
                <w:spacing w:val="-27"/>
              </w:rPr>
              <w:t xml:space="preserve"> </w:t>
            </w:r>
            <w:r>
              <w:rPr>
                <w:spacing w:val="-2"/>
              </w:rPr>
              <w:t>101.161km</w:t>
            </w:r>
            <w:r>
              <w:rPr>
                <w:rFonts w:ascii="SimSun" w:hAnsi="SimSun" w:eastAsia="SimSun" w:cs="SimSun"/>
                <w:spacing w:val="-2"/>
              </w:rPr>
              <w:t>；新建高效节水</w:t>
            </w:r>
            <w:r>
              <w:rPr>
                <w:rFonts w:ascii="SimSun" w:hAnsi="SimSun" w:eastAsia="SimSun" w:cs="SimSun"/>
                <w:spacing w:val="-3"/>
              </w:rPr>
              <w:t>灌溉面</w:t>
            </w:r>
            <w:r>
              <w:rPr>
                <w:rFonts w:ascii="SimSun" w:hAnsi="SimSun" w:eastAsia="SimSun" w:cs="SimSun"/>
              </w:rPr>
              <w:t xml:space="preserve"> </w:t>
            </w:r>
            <w:r>
              <w:rPr>
                <w:rFonts w:ascii="SimSun" w:hAnsi="SimSun" w:eastAsia="SimSun" w:cs="SimSun"/>
                <w:spacing w:val="-3"/>
              </w:rPr>
              <w:t>积</w:t>
            </w:r>
            <w:r>
              <w:rPr>
                <w:rFonts w:ascii="SimSun" w:hAnsi="SimSun" w:eastAsia="SimSun" w:cs="SimSun"/>
                <w:spacing w:val="-33"/>
              </w:rPr>
              <w:t xml:space="preserve"> </w:t>
            </w:r>
            <w:r>
              <w:rPr>
                <w:spacing w:val="-3"/>
              </w:rPr>
              <w:t>0.02</w:t>
            </w:r>
            <w:r>
              <w:rPr>
                <w:spacing w:val="14"/>
              </w:rPr>
              <w:t xml:space="preserve"> </w:t>
            </w:r>
            <w:r>
              <w:rPr>
                <w:rFonts w:ascii="SimSun" w:hAnsi="SimSun" w:eastAsia="SimSun" w:cs="SimSun"/>
                <w:spacing w:val="-3"/>
              </w:rPr>
              <w:t>万亩；整修田间道路</w:t>
            </w:r>
            <w:r>
              <w:rPr>
                <w:rFonts w:ascii="SimSun" w:hAnsi="SimSun" w:eastAsia="SimSun" w:cs="SimSun"/>
                <w:spacing w:val="-40"/>
              </w:rPr>
              <w:t xml:space="preserve"> </w:t>
            </w:r>
            <w:r>
              <w:rPr>
                <w:spacing w:val="-3"/>
              </w:rPr>
              <w:t>8.8km </w:t>
            </w:r>
            <w:r>
              <w:rPr>
                <w:rFonts w:ascii="SimSun" w:hAnsi="SimSun" w:eastAsia="SimSun" w:cs="SimSun"/>
                <w:spacing w:val="-3"/>
              </w:rPr>
              <w:t>等。</w:t>
            </w:r>
          </w:p>
        </w:tc>
        <w:tc>
          <w:tcPr>
            <w:tcW w:w="5145" w:type="dxa"/>
            <w:vAlign w:val="top"/>
          </w:tcPr>
          <w:p>
            <w:pPr>
              <w:ind w:left="161" w:right="151"/>
              <w:spacing w:before="31" w:line="229" w:lineRule="auto"/>
              <w:rPr>
                <w:rFonts w:ascii="SimSun" w:hAnsi="SimSun" w:eastAsia="SimSun" w:cs="SimSun"/>
                <w:sz w:val="21"/>
                <w:szCs w:val="21"/>
              </w:rPr>
            </w:pPr>
            <w:r>
              <w:rPr>
                <w:rFonts w:ascii="SimSun" w:hAnsi="SimSun" w:eastAsia="SimSun" w:cs="SimSun"/>
                <w:sz w:val="21"/>
                <w:szCs w:val="21"/>
                <w:spacing w:val="-1"/>
              </w:rPr>
              <w:t>鸬鹚渡镇板溪村、大塘村、蒋家冲村、鸬鹚渡社区、</w:t>
            </w:r>
            <w:r>
              <w:rPr>
                <w:rFonts w:ascii="SimSun" w:hAnsi="SimSun" w:eastAsia="SimSun" w:cs="SimSun"/>
                <w:sz w:val="21"/>
                <w:szCs w:val="21"/>
                <w:spacing w:val="18"/>
              </w:rPr>
              <w:t xml:space="preserve"> </w:t>
            </w:r>
            <w:r>
              <w:rPr>
                <w:rFonts w:ascii="SimSun" w:hAnsi="SimSun" w:eastAsia="SimSun" w:cs="SimSun"/>
                <w:sz w:val="21"/>
                <w:szCs w:val="21"/>
                <w:spacing w:val="-1"/>
              </w:rPr>
              <w:t>梅山村、千工坝村、玉溪村、张子清村、长江村，武</w:t>
            </w:r>
          </w:p>
          <w:p>
            <w:pPr>
              <w:pStyle w:val="TableText"/>
              <w:ind w:left="161" w:right="151" w:firstLine="106"/>
              <w:spacing w:before="23" w:line="236" w:lineRule="auto"/>
              <w:rPr/>
            </w:pPr>
            <w:r>
              <w:rPr>
                <w:rFonts w:ascii="SimSun" w:hAnsi="SimSun" w:eastAsia="SimSun" w:cs="SimSun"/>
                <w:spacing w:val="-1"/>
              </w:rPr>
              <w:t>潭镇崇山坪村、高峰村、基固庙村、景致村、梅林</w:t>
            </w:r>
            <w:r>
              <w:rPr>
                <w:rFonts w:ascii="SimSun" w:hAnsi="SimSun" w:eastAsia="SimSun" w:cs="SimSun"/>
                <w:spacing w:val="9"/>
              </w:rPr>
              <w:t xml:space="preserve">  </w:t>
            </w:r>
            <w:r>
              <w:rPr>
                <w:rFonts w:ascii="SimSun" w:hAnsi="SimSun" w:eastAsia="SimSun" w:cs="SimSun"/>
                <w:spacing w:val="-1"/>
              </w:rPr>
              <w:t>村、泥潭村、牛溪村、清凉村、杉树村、善溪村、石</w:t>
            </w:r>
            <w:r>
              <w:rPr>
                <w:rFonts w:ascii="SimSun" w:hAnsi="SimSun" w:eastAsia="SimSun" w:cs="SimSun"/>
                <w:spacing w:val="18"/>
              </w:rPr>
              <w:t xml:space="preserve"> </w:t>
            </w:r>
            <w:r>
              <w:rPr>
                <w:rFonts w:ascii="SimSun" w:hAnsi="SimSun" w:eastAsia="SimSun" w:cs="SimSun"/>
                <w:spacing w:val="-1"/>
              </w:rPr>
              <w:t>桥村、汤家塅村、天湾村、武潭社区、新铺子村、熊</w:t>
            </w:r>
            <w:r>
              <w:rPr>
                <w:rFonts w:ascii="SimSun" w:hAnsi="SimSun" w:eastAsia="SimSun" w:cs="SimSun"/>
                <w:spacing w:val="18"/>
              </w:rPr>
              <w:t xml:space="preserve"> </w:t>
            </w:r>
            <w:r>
              <w:rPr>
                <w:rFonts w:ascii="SimSun" w:hAnsi="SimSun" w:eastAsia="SimSun" w:cs="SimSun"/>
                <w:spacing w:val="-1"/>
              </w:rPr>
              <w:t>家村，桃花江镇半稼洲社区、川门湾村、拱头山村、</w:t>
            </w:r>
            <w:r>
              <w:rPr>
                <w:rFonts w:ascii="SimSun" w:hAnsi="SimSun" w:eastAsia="SimSun" w:cs="SimSun"/>
                <w:spacing w:val="18"/>
              </w:rPr>
              <w:t xml:space="preserve"> </w:t>
            </w:r>
            <w:r>
              <w:rPr>
                <w:rFonts w:ascii="SimSun" w:hAnsi="SimSun" w:eastAsia="SimSun" w:cs="SimSun"/>
                <w:spacing w:val="-1"/>
              </w:rPr>
              <w:t>横木村、花果山村、崆峒村、罗家潭村、牛潭河村、</w:t>
            </w:r>
            <w:r>
              <w:rPr>
                <w:rFonts w:ascii="SimSun" w:hAnsi="SimSun" w:eastAsia="SimSun" w:cs="SimSun"/>
                <w:spacing w:val="18"/>
              </w:rPr>
              <w:t xml:space="preserve"> </w:t>
            </w:r>
            <w:r>
              <w:rPr>
                <w:rFonts w:ascii="SimSun" w:hAnsi="SimSun" w:eastAsia="SimSun" w:cs="SimSun"/>
                <w:spacing w:val="2"/>
              </w:rPr>
              <w:t>青山村、石高桥村、株木潭村，共涉及</w:t>
            </w:r>
            <w:r>
              <w:rPr>
                <w:rFonts w:ascii="SimSun" w:hAnsi="SimSun" w:eastAsia="SimSun" w:cs="SimSun"/>
                <w:spacing w:val="-29"/>
              </w:rPr>
              <w:t xml:space="preserve"> </w:t>
            </w:r>
            <w:r>
              <w:rPr>
                <w:spacing w:val="2"/>
              </w:rPr>
              <w:t>3 </w:t>
            </w:r>
            <w:r>
              <w:rPr>
                <w:rFonts w:ascii="SimSun" w:hAnsi="SimSun" w:eastAsia="SimSun" w:cs="SimSun"/>
                <w:spacing w:val="2"/>
              </w:rPr>
              <w:t>个乡镇</w:t>
            </w:r>
            <w:r>
              <w:rPr>
                <w:rFonts w:ascii="SimSun" w:hAnsi="SimSun" w:eastAsia="SimSun" w:cs="SimSun"/>
                <w:spacing w:val="-44"/>
              </w:rPr>
              <w:t xml:space="preserve"> </w:t>
            </w:r>
            <w:r>
              <w:rPr>
                <w:spacing w:val="2"/>
              </w:rPr>
              <w:t>36</w:t>
            </w:r>
          </w:p>
          <w:p>
            <w:pPr>
              <w:ind w:left="2053"/>
              <w:spacing w:before="23" w:line="205" w:lineRule="auto"/>
              <w:rPr>
                <w:rFonts w:ascii="SimSun" w:hAnsi="SimSun" w:eastAsia="SimSun" w:cs="SimSun"/>
                <w:sz w:val="21"/>
                <w:szCs w:val="21"/>
              </w:rPr>
            </w:pPr>
            <w:r>
              <w:rPr>
                <w:rFonts w:ascii="SimSun" w:hAnsi="SimSun" w:eastAsia="SimSun" w:cs="SimSun"/>
                <w:sz w:val="21"/>
                <w:szCs w:val="21"/>
                <w:spacing w:val="-5"/>
              </w:rPr>
              <w:t>个行政村。</w:t>
            </w:r>
          </w:p>
        </w:tc>
        <w:tc>
          <w:tcPr>
            <w:tcW w:w="1005"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98"/>
              <w:spacing w:before="60" w:line="189" w:lineRule="auto"/>
              <w:rPr/>
            </w:pPr>
            <w:r>
              <w:rPr>
                <w:spacing w:val="-2"/>
              </w:rPr>
              <w:t>9000</w:t>
            </w:r>
          </w:p>
        </w:tc>
        <w:tc>
          <w:tcPr>
            <w:tcW w:w="1108"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356"/>
              <w:spacing w:before="60" w:line="189" w:lineRule="auto"/>
              <w:rPr/>
            </w:pPr>
            <w:r>
              <w:rPr>
                <w:spacing w:val="-2"/>
              </w:rPr>
              <w:t>8010</w:t>
            </w:r>
          </w:p>
        </w:tc>
        <w:tc>
          <w:tcPr>
            <w:tcW w:w="1406"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554"/>
              <w:spacing w:before="60" w:line="189" w:lineRule="auto"/>
              <w:rPr/>
            </w:pPr>
            <w:r>
              <w:rPr>
                <w:spacing w:val="-2"/>
              </w:rPr>
              <w:t>990</w:t>
            </w:r>
          </w:p>
        </w:tc>
        <w:tc>
          <w:tcPr>
            <w:tcW w:w="845" w:type="dxa"/>
            <w:vAlign w:val="top"/>
          </w:tcPr>
          <w:p>
            <w:pPr>
              <w:rPr>
                <w:rFonts w:ascii="Arial"/>
                <w:sz w:val="21"/>
              </w:rPr>
            </w:pPr>
            <w:r/>
          </w:p>
        </w:tc>
        <w:tc>
          <w:tcPr>
            <w:tcW w:w="1071" w:type="dxa"/>
            <w:vAlign w:val="top"/>
          </w:tcPr>
          <w:p>
            <w:pPr>
              <w:spacing w:line="318" w:lineRule="auto"/>
              <w:rPr>
                <w:rFonts w:ascii="Arial"/>
                <w:sz w:val="21"/>
              </w:rPr>
            </w:pPr>
            <w:r/>
          </w:p>
          <w:p>
            <w:pPr>
              <w:spacing w:line="319" w:lineRule="auto"/>
              <w:rPr>
                <w:rFonts w:ascii="Arial"/>
                <w:sz w:val="21"/>
              </w:rPr>
            </w:pPr>
            <w:r/>
          </w:p>
          <w:p>
            <w:pPr>
              <w:pStyle w:val="TableText"/>
              <w:ind w:left="144"/>
              <w:spacing w:before="69" w:line="223" w:lineRule="auto"/>
              <w:rPr/>
            </w:pPr>
            <w:r>
              <w:rPr>
                <w:rFonts w:ascii="SimSun" w:hAnsi="SimSun" w:eastAsia="SimSun" w:cs="SimSun"/>
                <w:spacing w:val="-7"/>
              </w:rPr>
              <w:t>规划</w:t>
            </w:r>
            <w:r>
              <w:rPr>
                <w:rFonts w:ascii="SimSun" w:hAnsi="SimSun" w:eastAsia="SimSun" w:cs="SimSun"/>
                <w:spacing w:val="-25"/>
              </w:rPr>
              <w:t xml:space="preserve"> </w:t>
            </w:r>
            <w:r>
              <w:rPr>
                <w:spacing w:val="-7"/>
              </w:rPr>
              <w:t>1~2</w:t>
            </w:r>
          </w:p>
          <w:p>
            <w:pPr>
              <w:ind w:left="126"/>
              <w:spacing w:before="19" w:line="221" w:lineRule="auto"/>
              <w:rPr>
                <w:rFonts w:ascii="SimSun" w:hAnsi="SimSun" w:eastAsia="SimSun" w:cs="SimSun"/>
                <w:sz w:val="21"/>
                <w:szCs w:val="21"/>
              </w:rPr>
            </w:pPr>
            <w:r>
              <w:rPr>
                <w:rFonts w:ascii="SimSun" w:hAnsi="SimSun" w:eastAsia="SimSun" w:cs="SimSun"/>
                <w:sz w:val="21"/>
                <w:szCs w:val="21"/>
                <w:spacing w:val="-3"/>
              </w:rPr>
              <w:t>处高标准</w:t>
            </w:r>
          </w:p>
          <w:p>
            <w:pPr>
              <w:ind w:left="122"/>
              <w:spacing w:before="20" w:line="222" w:lineRule="auto"/>
              <w:rPr>
                <w:rFonts w:ascii="SimSun" w:hAnsi="SimSun" w:eastAsia="SimSun" w:cs="SimSun"/>
                <w:sz w:val="21"/>
                <w:szCs w:val="21"/>
              </w:rPr>
            </w:pPr>
            <w:r>
              <w:rPr>
                <w:rFonts w:ascii="SimSun" w:hAnsi="SimSun" w:eastAsia="SimSun" w:cs="SimSun"/>
                <w:sz w:val="21"/>
                <w:szCs w:val="21"/>
                <w:spacing w:val="-2"/>
              </w:rPr>
              <w:t>农田建设</w:t>
            </w:r>
          </w:p>
          <w:p>
            <w:pPr>
              <w:ind w:left="228"/>
              <w:spacing w:before="21" w:line="222" w:lineRule="auto"/>
              <w:rPr>
                <w:rFonts w:ascii="SimSun" w:hAnsi="SimSun" w:eastAsia="SimSun" w:cs="SimSun"/>
                <w:sz w:val="21"/>
                <w:szCs w:val="21"/>
              </w:rPr>
            </w:pPr>
            <w:r>
              <w:rPr>
                <w:rFonts w:ascii="SimSun" w:hAnsi="SimSun" w:eastAsia="SimSun" w:cs="SimSun"/>
                <w:sz w:val="21"/>
                <w:szCs w:val="21"/>
                <w:spacing w:val="-2"/>
              </w:rPr>
              <w:t>示范区</w:t>
            </w:r>
          </w:p>
        </w:tc>
      </w:tr>
      <w:tr>
        <w:trPr>
          <w:trHeight w:val="1642" w:hRule="atLeast"/>
        </w:trPr>
        <w:tc>
          <w:tcPr>
            <w:tcW w:w="501" w:type="dxa"/>
            <w:vAlign w:val="top"/>
          </w:tcPr>
          <w:p>
            <w:pPr>
              <w:spacing w:line="343" w:lineRule="auto"/>
              <w:rPr>
                <w:rFonts w:ascii="Arial"/>
                <w:sz w:val="21"/>
              </w:rPr>
            </w:pPr>
            <w:r/>
          </w:p>
          <w:p>
            <w:pPr>
              <w:spacing w:line="343" w:lineRule="auto"/>
              <w:rPr>
                <w:rFonts w:ascii="Arial"/>
                <w:sz w:val="21"/>
              </w:rPr>
            </w:pPr>
            <w:r/>
          </w:p>
          <w:p>
            <w:pPr>
              <w:pStyle w:val="TableText"/>
              <w:ind w:left="166"/>
              <w:spacing w:before="60" w:line="189" w:lineRule="auto"/>
              <w:rPr/>
            </w:pPr>
            <w:r>
              <w:rPr>
                <w:spacing w:val="-6"/>
              </w:rPr>
              <w:t>18</w:t>
            </w:r>
          </w:p>
        </w:tc>
        <w:tc>
          <w:tcPr>
            <w:tcW w:w="917" w:type="dxa"/>
            <w:vAlign w:val="top"/>
          </w:tcPr>
          <w:p>
            <w:pPr>
              <w:ind w:left="147"/>
              <w:spacing w:before="305" w:line="221" w:lineRule="auto"/>
              <w:rPr>
                <w:rFonts w:ascii="SimSun" w:hAnsi="SimSun" w:eastAsia="SimSun" w:cs="SimSun"/>
                <w:sz w:val="21"/>
                <w:szCs w:val="21"/>
              </w:rPr>
            </w:pPr>
            <w:r>
              <w:rPr>
                <w:rFonts w:ascii="SimSun" w:hAnsi="SimSun" w:eastAsia="SimSun" w:cs="SimSun"/>
                <w:sz w:val="21"/>
                <w:szCs w:val="21"/>
                <w:spacing w:val="-2"/>
              </w:rPr>
              <w:t>益阳市</w:t>
            </w:r>
          </w:p>
          <w:p>
            <w:pPr>
              <w:ind w:left="145"/>
              <w:spacing w:before="19" w:line="221" w:lineRule="auto"/>
              <w:rPr>
                <w:rFonts w:ascii="SimSun" w:hAnsi="SimSun" w:eastAsia="SimSun" w:cs="SimSun"/>
                <w:sz w:val="21"/>
                <w:szCs w:val="21"/>
              </w:rPr>
            </w:pPr>
            <w:r>
              <w:rPr>
                <w:rFonts w:ascii="SimSun" w:hAnsi="SimSun" w:eastAsia="SimSun" w:cs="SimSun"/>
                <w:sz w:val="21"/>
                <w:szCs w:val="21"/>
                <w:spacing w:val="-2"/>
              </w:rPr>
              <w:t>桃江县</w:t>
            </w:r>
          </w:p>
          <w:p>
            <w:pPr>
              <w:ind w:left="145"/>
              <w:spacing w:before="22" w:line="223" w:lineRule="auto"/>
              <w:rPr>
                <w:rFonts w:ascii="SimSun" w:hAnsi="SimSun" w:eastAsia="SimSun" w:cs="SimSun"/>
                <w:sz w:val="21"/>
                <w:szCs w:val="21"/>
              </w:rPr>
            </w:pPr>
            <w:r>
              <w:rPr>
                <w:rFonts w:ascii="SimSun" w:hAnsi="SimSun" w:eastAsia="SimSun" w:cs="SimSun"/>
                <w:sz w:val="21"/>
                <w:szCs w:val="21"/>
                <w:spacing w:val="-2"/>
              </w:rPr>
              <w:t>农业农</w:t>
            </w:r>
          </w:p>
          <w:p>
            <w:pPr>
              <w:ind w:left="251"/>
              <w:spacing w:before="17" w:line="220" w:lineRule="auto"/>
              <w:rPr>
                <w:rFonts w:ascii="SimSun" w:hAnsi="SimSun" w:eastAsia="SimSun" w:cs="SimSun"/>
                <w:sz w:val="21"/>
                <w:szCs w:val="21"/>
              </w:rPr>
            </w:pPr>
            <w:r>
              <w:rPr>
                <w:rFonts w:ascii="SimSun" w:hAnsi="SimSun" w:eastAsia="SimSun" w:cs="SimSun"/>
                <w:sz w:val="21"/>
                <w:szCs w:val="21"/>
                <w:spacing w:val="-2"/>
              </w:rPr>
              <w:t>村局</w:t>
            </w:r>
          </w:p>
        </w:tc>
        <w:tc>
          <w:tcPr>
            <w:tcW w:w="1701" w:type="dxa"/>
            <w:vAlign w:val="top"/>
          </w:tcPr>
          <w:p>
            <w:pPr>
              <w:pStyle w:val="TableText"/>
              <w:ind w:left="120" w:right="111" w:hanging="1"/>
              <w:spacing w:before="308" w:line="234" w:lineRule="auto"/>
              <w:jc w:val="both"/>
              <w:rPr>
                <w:rFonts w:ascii="SimSun" w:hAnsi="SimSun" w:eastAsia="SimSun" w:cs="SimSun"/>
              </w:rPr>
            </w:pPr>
            <w:r>
              <w:rPr>
                <w:rFonts w:ascii="SimSun" w:hAnsi="SimSun" w:eastAsia="SimSun" w:cs="SimSun"/>
                <w:spacing w:val="-1"/>
              </w:rPr>
              <w:t>桃江县灰山港镇</w:t>
            </w:r>
            <w:r>
              <w:rPr>
                <w:rFonts w:ascii="SimSun" w:hAnsi="SimSun" w:eastAsia="SimSun" w:cs="SimSun"/>
                <w:spacing w:val="1"/>
              </w:rPr>
              <w:t xml:space="preserve"> </w:t>
            </w:r>
            <w:r>
              <w:rPr>
                <w:rFonts w:ascii="SimSun" w:hAnsi="SimSun" w:eastAsia="SimSun" w:cs="SimSun"/>
                <w:spacing w:val="-2"/>
              </w:rPr>
              <w:t>等</w:t>
            </w:r>
            <w:r>
              <w:rPr>
                <w:rFonts w:ascii="SimSun" w:hAnsi="SimSun" w:eastAsia="SimSun" w:cs="SimSun"/>
                <w:spacing w:val="-44"/>
              </w:rPr>
              <w:t xml:space="preserve"> </w:t>
            </w:r>
            <w:r>
              <w:rPr>
                <w:spacing w:val="-2"/>
              </w:rPr>
              <w:t>2 </w:t>
            </w:r>
            <w:r>
              <w:rPr>
                <w:rFonts w:ascii="SimSun" w:hAnsi="SimSun" w:eastAsia="SimSun" w:cs="SimSun"/>
                <w:spacing w:val="-2"/>
              </w:rPr>
              <w:t>个乡镇高标</w:t>
            </w:r>
            <w:r>
              <w:rPr>
                <w:rFonts w:ascii="SimSun" w:hAnsi="SimSun" w:eastAsia="SimSun" w:cs="SimSun"/>
              </w:rPr>
              <w:t xml:space="preserve"> </w:t>
            </w:r>
            <w:r>
              <w:rPr>
                <w:rFonts w:ascii="SimSun" w:hAnsi="SimSun" w:eastAsia="SimSun" w:cs="SimSun"/>
                <w:spacing w:val="-1"/>
              </w:rPr>
              <w:t>准农田建设项目</w:t>
            </w:r>
            <w:r>
              <w:rPr>
                <w:rFonts w:ascii="SimSun" w:hAnsi="SimSun" w:eastAsia="SimSun" w:cs="SimSun"/>
              </w:rPr>
              <w:t xml:space="preserve"> </w:t>
            </w:r>
            <w:r>
              <w:rPr>
                <w:rFonts w:ascii="SimSun" w:hAnsi="SimSun" w:eastAsia="SimSun" w:cs="SimSun"/>
                <w:spacing w:val="-3"/>
              </w:rPr>
              <w:t>（二〇三〇年）</w:t>
            </w:r>
          </w:p>
        </w:tc>
        <w:tc>
          <w:tcPr>
            <w:tcW w:w="1135" w:type="dxa"/>
            <w:vAlign w:val="top"/>
          </w:tcPr>
          <w:p>
            <w:pPr>
              <w:spacing w:line="253" w:lineRule="auto"/>
              <w:rPr>
                <w:rFonts w:ascii="Arial"/>
                <w:sz w:val="21"/>
              </w:rPr>
            </w:pPr>
            <w:r/>
          </w:p>
          <w:p>
            <w:pPr>
              <w:spacing w:line="253" w:lineRule="auto"/>
              <w:rPr>
                <w:rFonts w:ascii="Arial"/>
                <w:sz w:val="21"/>
              </w:rPr>
            </w:pPr>
            <w:r/>
          </w:p>
          <w:p>
            <w:pPr>
              <w:ind w:left="150" w:right="144"/>
              <w:spacing w:before="68" w:line="230" w:lineRule="auto"/>
              <w:rPr>
                <w:rFonts w:ascii="SimSun" w:hAnsi="SimSun" w:eastAsia="SimSun" w:cs="SimSun"/>
                <w:sz w:val="21"/>
                <w:szCs w:val="21"/>
              </w:rPr>
            </w:pPr>
            <w:r>
              <w:rPr>
                <w:rFonts w:ascii="SimSun" w:hAnsi="SimSun" w:eastAsia="SimSun" w:cs="SimSun"/>
                <w:sz w:val="21"/>
                <w:szCs w:val="21"/>
                <w:spacing w:val="-2"/>
              </w:rPr>
              <w:t>桃江县农</w:t>
            </w:r>
            <w:r>
              <w:rPr>
                <w:rFonts w:ascii="SimSun" w:hAnsi="SimSun" w:eastAsia="SimSun" w:cs="SimSun"/>
                <w:sz w:val="21"/>
                <w:szCs w:val="21"/>
                <w:spacing w:val="1"/>
              </w:rPr>
              <w:t xml:space="preserve"> </w:t>
            </w:r>
            <w:r>
              <w:rPr>
                <w:rFonts w:ascii="SimSun" w:hAnsi="SimSun" w:eastAsia="SimSun" w:cs="SimSun"/>
                <w:sz w:val="21"/>
                <w:szCs w:val="21"/>
                <w:spacing w:val="-2"/>
              </w:rPr>
              <w:t>业农村局</w:t>
            </w:r>
          </w:p>
        </w:tc>
        <w:tc>
          <w:tcPr>
            <w:tcW w:w="1068" w:type="dxa"/>
            <w:vAlign w:val="top"/>
          </w:tcPr>
          <w:p>
            <w:pPr>
              <w:spacing w:line="252" w:lineRule="auto"/>
              <w:rPr>
                <w:rFonts w:ascii="Arial"/>
                <w:sz w:val="21"/>
              </w:rPr>
            </w:pPr>
            <w:r/>
          </w:p>
          <w:p>
            <w:pPr>
              <w:spacing w:line="253" w:lineRule="auto"/>
              <w:rPr>
                <w:rFonts w:ascii="Arial"/>
                <w:sz w:val="21"/>
              </w:rPr>
            </w:pPr>
            <w:r/>
          </w:p>
          <w:p>
            <w:pPr>
              <w:ind w:left="430" w:right="111" w:hanging="312"/>
              <w:spacing w:before="69" w:line="234" w:lineRule="auto"/>
              <w:rPr>
                <w:rFonts w:ascii="SimSun" w:hAnsi="SimSun" w:eastAsia="SimSun" w:cs="SimSun"/>
                <w:sz w:val="21"/>
                <w:szCs w:val="21"/>
              </w:rPr>
            </w:pPr>
            <w:r>
              <w:rPr>
                <w:rFonts w:ascii="SimSun" w:hAnsi="SimSun" w:eastAsia="SimSun" w:cs="SimSun"/>
                <w:sz w:val="21"/>
                <w:szCs w:val="21"/>
                <w:spacing w:val="-2"/>
              </w:rPr>
              <w:t>新建、改</w:t>
            </w:r>
            <w:r>
              <w:rPr>
                <w:rFonts w:ascii="SimSun" w:hAnsi="SimSun" w:eastAsia="SimSun" w:cs="SimSun"/>
                <w:sz w:val="21"/>
                <w:szCs w:val="21"/>
              </w:rPr>
              <w:t xml:space="preserve"> </w:t>
            </w:r>
            <w:r>
              <w:rPr>
                <w:rFonts w:ascii="SimSun" w:hAnsi="SimSun" w:eastAsia="SimSun" w:cs="SimSun"/>
                <w:sz w:val="21"/>
                <w:szCs w:val="21"/>
              </w:rPr>
              <w:t>造</w:t>
            </w:r>
          </w:p>
        </w:tc>
        <w:tc>
          <w:tcPr>
            <w:tcW w:w="845" w:type="dxa"/>
            <w:vAlign w:val="top"/>
          </w:tcPr>
          <w:p>
            <w:pPr>
              <w:spacing w:line="343" w:lineRule="auto"/>
              <w:rPr>
                <w:rFonts w:ascii="Arial"/>
                <w:sz w:val="21"/>
              </w:rPr>
            </w:pPr>
            <w:r/>
          </w:p>
          <w:p>
            <w:pPr>
              <w:spacing w:line="343" w:lineRule="auto"/>
              <w:rPr>
                <w:rFonts w:ascii="Arial"/>
                <w:sz w:val="21"/>
              </w:rPr>
            </w:pPr>
            <w:r/>
          </w:p>
          <w:p>
            <w:pPr>
              <w:pStyle w:val="TableText"/>
              <w:ind w:left="223"/>
              <w:spacing w:before="60" w:line="189" w:lineRule="auto"/>
              <w:rPr/>
            </w:pPr>
            <w:r>
              <w:rPr>
                <w:spacing w:val="-2"/>
              </w:rPr>
              <w:t>8600</w:t>
            </w:r>
          </w:p>
        </w:tc>
        <w:tc>
          <w:tcPr>
            <w:tcW w:w="4180" w:type="dxa"/>
            <w:vAlign w:val="top"/>
          </w:tcPr>
          <w:p>
            <w:pPr>
              <w:pStyle w:val="TableText"/>
              <w:ind w:left="235" w:right="193" w:hanging="56"/>
              <w:spacing w:before="170" w:line="233" w:lineRule="auto"/>
              <w:rPr>
                <w:rFonts w:ascii="SimSun" w:hAnsi="SimSun" w:eastAsia="SimSun" w:cs="SimSun"/>
              </w:rPr>
            </w:pPr>
            <w:r>
              <w:rPr>
                <w:rFonts w:ascii="SimSun" w:hAnsi="SimSun" w:eastAsia="SimSun" w:cs="SimSun"/>
                <w:spacing w:val="-2"/>
              </w:rPr>
              <w:t>主要建设内容包括：土地平整</w:t>
            </w:r>
            <w:r>
              <w:rPr>
                <w:rFonts w:ascii="SimSun" w:hAnsi="SimSun" w:eastAsia="SimSun" w:cs="SimSun"/>
                <w:spacing w:val="-41"/>
              </w:rPr>
              <w:t xml:space="preserve"> </w:t>
            </w:r>
            <w:r>
              <w:rPr>
                <w:spacing w:val="-2"/>
              </w:rPr>
              <w:t>300.00 </w:t>
            </w:r>
            <w:r>
              <w:rPr>
                <w:rFonts w:ascii="SimSun" w:hAnsi="SimSun" w:eastAsia="SimSun" w:cs="SimSun"/>
                <w:spacing w:val="-2"/>
              </w:rPr>
              <w:t>亩，</w:t>
            </w:r>
            <w:r>
              <w:rPr>
                <w:rFonts w:ascii="SimSun" w:hAnsi="SimSun" w:eastAsia="SimSun" w:cs="SimSun"/>
              </w:rPr>
              <w:t xml:space="preserve"> </w:t>
            </w:r>
            <w:r>
              <w:rPr>
                <w:rFonts w:ascii="SimSun" w:hAnsi="SimSun" w:eastAsia="SimSun" w:cs="SimSun"/>
                <w:spacing w:val="1"/>
              </w:rPr>
              <w:t>农田地力提升工程</w:t>
            </w:r>
            <w:r>
              <w:rPr>
                <w:rFonts w:ascii="SimSun" w:hAnsi="SimSun" w:eastAsia="SimSun" w:cs="SimSun"/>
                <w:spacing w:val="-42"/>
              </w:rPr>
              <w:t xml:space="preserve"> </w:t>
            </w:r>
            <w:r>
              <w:rPr>
                <w:spacing w:val="1"/>
              </w:rPr>
              <w:t>6880 </w:t>
            </w:r>
            <w:r>
              <w:rPr>
                <w:rFonts w:ascii="SimSun" w:hAnsi="SimSun" w:eastAsia="SimSun" w:cs="SimSun"/>
                <w:spacing w:val="1"/>
              </w:rPr>
              <w:t>亩；山塘加固</w:t>
            </w:r>
            <w:r>
              <w:rPr>
                <w:rFonts w:ascii="SimSun" w:hAnsi="SimSun" w:eastAsia="SimSun" w:cs="SimSun"/>
                <w:spacing w:val="-44"/>
              </w:rPr>
              <w:t xml:space="preserve"> </w:t>
            </w:r>
            <w:r>
              <w:rPr>
                <w:spacing w:val="1"/>
              </w:rPr>
              <w:t>3</w:t>
            </w:r>
            <w:r>
              <w:rPr/>
              <w:t xml:space="preserve">  </w:t>
            </w:r>
            <w:r>
              <w:rPr>
                <w:rFonts w:ascii="SimSun" w:hAnsi="SimSun" w:eastAsia="SimSun" w:cs="SimSun"/>
                <w:spacing w:val="-3"/>
              </w:rPr>
              <w:t>口；改造河坝</w:t>
            </w:r>
            <w:r>
              <w:rPr>
                <w:rFonts w:ascii="SimSun" w:hAnsi="SimSun" w:eastAsia="SimSun" w:cs="SimSun"/>
                <w:spacing w:val="-33"/>
              </w:rPr>
              <w:t xml:space="preserve"> </w:t>
            </w:r>
            <w:r>
              <w:rPr>
                <w:spacing w:val="-3"/>
              </w:rPr>
              <w:t>3 </w:t>
            </w:r>
            <w:r>
              <w:rPr>
                <w:rFonts w:ascii="SimSun" w:hAnsi="SimSun" w:eastAsia="SimSun" w:cs="SimSun"/>
                <w:spacing w:val="-3"/>
              </w:rPr>
              <w:t>座；改造泵站</w:t>
            </w:r>
            <w:r>
              <w:rPr>
                <w:rFonts w:ascii="SimSun" w:hAnsi="SimSun" w:eastAsia="SimSun" w:cs="SimSun"/>
                <w:spacing w:val="-49"/>
              </w:rPr>
              <w:t xml:space="preserve"> </w:t>
            </w:r>
            <w:r>
              <w:rPr>
                <w:spacing w:val="-3"/>
              </w:rPr>
              <w:t>4 </w:t>
            </w:r>
            <w:r>
              <w:rPr>
                <w:rFonts w:ascii="SimSun" w:hAnsi="SimSun" w:eastAsia="SimSun" w:cs="SimSun"/>
                <w:spacing w:val="-3"/>
              </w:rPr>
              <w:t>座；衬砌</w:t>
            </w:r>
          </w:p>
          <w:p>
            <w:pPr>
              <w:pStyle w:val="TableText"/>
              <w:ind w:left="334" w:right="173" w:hanging="151"/>
              <w:spacing w:before="19" w:line="231" w:lineRule="auto"/>
              <w:rPr>
                <w:rFonts w:ascii="SimSun" w:hAnsi="SimSun" w:eastAsia="SimSun" w:cs="SimSun"/>
              </w:rPr>
            </w:pPr>
            <w:r>
              <w:rPr>
                <w:rFonts w:ascii="SimSun" w:hAnsi="SimSun" w:eastAsia="SimSun" w:cs="SimSun"/>
                <w:spacing w:val="-2"/>
              </w:rPr>
              <w:t>改造渠道</w:t>
            </w:r>
            <w:r>
              <w:rPr>
                <w:rFonts w:ascii="SimSun" w:hAnsi="SimSun" w:eastAsia="SimSun" w:cs="SimSun"/>
                <w:spacing w:val="-30"/>
              </w:rPr>
              <w:t xml:space="preserve"> </w:t>
            </w:r>
            <w:r>
              <w:rPr>
                <w:spacing w:val="-2"/>
              </w:rPr>
              <w:t>27.735km</w:t>
            </w:r>
            <w:r>
              <w:rPr>
                <w:rFonts w:ascii="SimSun" w:hAnsi="SimSun" w:eastAsia="SimSun" w:cs="SimSun"/>
                <w:spacing w:val="-2"/>
              </w:rPr>
              <w:t>；新建高效节水灌溉面</w:t>
            </w:r>
            <w:r>
              <w:rPr>
                <w:rFonts w:ascii="SimSun" w:hAnsi="SimSun" w:eastAsia="SimSun" w:cs="SimSun"/>
              </w:rPr>
              <w:t xml:space="preserve"> </w:t>
            </w:r>
            <w:r>
              <w:rPr>
                <w:rFonts w:ascii="SimSun" w:hAnsi="SimSun" w:eastAsia="SimSun" w:cs="SimSun"/>
                <w:spacing w:val="-2"/>
              </w:rPr>
              <w:t>积</w:t>
            </w:r>
            <w:r>
              <w:rPr>
                <w:rFonts w:ascii="SimSun" w:hAnsi="SimSun" w:eastAsia="SimSun" w:cs="SimSun"/>
                <w:spacing w:val="-45"/>
              </w:rPr>
              <w:t xml:space="preserve"> </w:t>
            </w:r>
            <w:r>
              <w:rPr>
                <w:spacing w:val="-2"/>
              </w:rPr>
              <w:t>0.01</w:t>
            </w:r>
            <w:r>
              <w:rPr>
                <w:spacing w:val="14"/>
              </w:rPr>
              <w:t xml:space="preserve"> </w:t>
            </w:r>
            <w:r>
              <w:rPr>
                <w:rFonts w:ascii="SimSun" w:hAnsi="SimSun" w:eastAsia="SimSun" w:cs="SimSun"/>
                <w:spacing w:val="-2"/>
              </w:rPr>
              <w:t>万亩整修田间道路</w:t>
            </w:r>
            <w:r>
              <w:rPr>
                <w:rFonts w:ascii="SimSun" w:hAnsi="SimSun" w:eastAsia="SimSun" w:cs="SimSun"/>
                <w:spacing w:val="-46"/>
              </w:rPr>
              <w:t xml:space="preserve"> </w:t>
            </w:r>
            <w:r>
              <w:rPr>
                <w:spacing w:val="-2"/>
              </w:rPr>
              <w:t>3.60km</w:t>
            </w:r>
            <w:r>
              <w:rPr>
                <w:spacing w:val="-3"/>
              </w:rPr>
              <w:t xml:space="preserve"> </w:t>
            </w:r>
            <w:r>
              <w:rPr>
                <w:rFonts w:ascii="SimSun" w:hAnsi="SimSun" w:eastAsia="SimSun" w:cs="SimSun"/>
                <w:spacing w:val="-3"/>
              </w:rPr>
              <w:t>等。</w:t>
            </w:r>
          </w:p>
        </w:tc>
        <w:tc>
          <w:tcPr>
            <w:tcW w:w="5145" w:type="dxa"/>
            <w:vAlign w:val="top"/>
          </w:tcPr>
          <w:p>
            <w:pPr>
              <w:ind w:left="162"/>
              <w:spacing w:before="32" w:line="220" w:lineRule="auto"/>
              <w:rPr>
                <w:rFonts w:ascii="SimSun" w:hAnsi="SimSun" w:eastAsia="SimSun" w:cs="SimSun"/>
                <w:sz w:val="21"/>
                <w:szCs w:val="21"/>
              </w:rPr>
            </w:pPr>
            <w:r>
              <w:rPr>
                <w:rFonts w:ascii="SimSun" w:hAnsi="SimSun" w:eastAsia="SimSun" w:cs="SimSun"/>
                <w:sz w:val="21"/>
                <w:szCs w:val="21"/>
                <w:spacing w:val="-1"/>
              </w:rPr>
              <w:t>修山镇洪山村、花桥港村、康家村、莲盆嘴村、月明</w:t>
            </w:r>
          </w:p>
          <w:p>
            <w:pPr>
              <w:ind w:left="181"/>
              <w:spacing w:before="23" w:line="220" w:lineRule="auto"/>
              <w:rPr>
                <w:rFonts w:ascii="SimSun" w:hAnsi="SimSun" w:eastAsia="SimSun" w:cs="SimSun"/>
                <w:sz w:val="21"/>
                <w:szCs w:val="21"/>
              </w:rPr>
            </w:pPr>
            <w:r>
              <w:rPr>
                <w:rFonts w:ascii="SimSun" w:hAnsi="SimSun" w:eastAsia="SimSun" w:cs="SimSun"/>
                <w:sz w:val="21"/>
                <w:szCs w:val="21"/>
                <w:spacing w:val="-1"/>
              </w:rPr>
              <w:t>山村，马迹塘镇百乐村、大塘坪村、范家园村、金塘</w:t>
            </w:r>
          </w:p>
          <w:p>
            <w:pPr>
              <w:ind w:left="268"/>
              <w:spacing w:before="20" w:line="220" w:lineRule="auto"/>
              <w:rPr>
                <w:rFonts w:ascii="SimSun" w:hAnsi="SimSun" w:eastAsia="SimSun" w:cs="SimSun"/>
                <w:sz w:val="21"/>
                <w:szCs w:val="21"/>
              </w:rPr>
            </w:pPr>
            <w:r>
              <w:rPr>
                <w:rFonts w:ascii="SimSun" w:hAnsi="SimSun" w:eastAsia="SimSun" w:cs="SimSun"/>
                <w:sz w:val="21"/>
                <w:szCs w:val="21"/>
                <w:spacing w:val="-1"/>
              </w:rPr>
              <w:t>村、九岗塅村、龙溪村、鸬鹚湾村、南山村、三里</w:t>
            </w:r>
          </w:p>
          <w:p>
            <w:pPr>
              <w:ind w:left="163"/>
              <w:spacing w:before="23" w:line="220" w:lineRule="auto"/>
              <w:rPr>
                <w:rFonts w:ascii="SimSun" w:hAnsi="SimSun" w:eastAsia="SimSun" w:cs="SimSun"/>
                <w:sz w:val="21"/>
                <w:szCs w:val="21"/>
              </w:rPr>
            </w:pPr>
            <w:r>
              <w:rPr>
                <w:rFonts w:ascii="SimSun" w:hAnsi="SimSun" w:eastAsia="SimSun" w:cs="SimSun"/>
                <w:sz w:val="21"/>
                <w:szCs w:val="21"/>
                <w:spacing w:val="-1"/>
              </w:rPr>
              <w:t>村、石门村、泗里河村、谭家园村、天府庙社区、小</w:t>
            </w:r>
          </w:p>
          <w:p>
            <w:pPr>
              <w:ind w:left="163"/>
              <w:spacing w:before="21" w:line="220" w:lineRule="auto"/>
              <w:rPr>
                <w:rFonts w:ascii="SimSun" w:hAnsi="SimSun" w:eastAsia="SimSun" w:cs="SimSun"/>
                <w:sz w:val="21"/>
                <w:szCs w:val="21"/>
              </w:rPr>
            </w:pPr>
            <w:r>
              <w:rPr>
                <w:rFonts w:ascii="SimSun" w:hAnsi="SimSun" w:eastAsia="SimSun" w:cs="SimSun"/>
                <w:sz w:val="21"/>
                <w:szCs w:val="21"/>
                <w:spacing w:val="-1"/>
              </w:rPr>
              <w:t>丰溪村、丫峰村、易家坊村、益阳仑村、月形湾村，</w:t>
            </w:r>
          </w:p>
          <w:p>
            <w:pPr>
              <w:pStyle w:val="TableText"/>
              <w:ind w:left="1162"/>
              <w:spacing w:before="24" w:line="207" w:lineRule="auto"/>
              <w:rPr>
                <w:rFonts w:ascii="SimSun" w:hAnsi="SimSun" w:eastAsia="SimSun" w:cs="SimSun"/>
              </w:rPr>
            </w:pPr>
            <w:r>
              <w:rPr>
                <w:rFonts w:ascii="SimSun" w:hAnsi="SimSun" w:eastAsia="SimSun" w:cs="SimSun"/>
                <w:spacing w:val="-2"/>
              </w:rPr>
              <w:t>共涉及</w:t>
            </w:r>
            <w:r>
              <w:rPr>
                <w:rFonts w:ascii="SimSun" w:hAnsi="SimSun" w:eastAsia="SimSun" w:cs="SimSun"/>
                <w:spacing w:val="-48"/>
              </w:rPr>
              <w:t xml:space="preserve"> </w:t>
            </w:r>
            <w:r>
              <w:rPr>
                <w:spacing w:val="-2"/>
              </w:rPr>
              <w:t>2 </w:t>
            </w:r>
            <w:r>
              <w:rPr>
                <w:rFonts w:ascii="SimSun" w:hAnsi="SimSun" w:eastAsia="SimSun" w:cs="SimSun"/>
                <w:spacing w:val="-2"/>
              </w:rPr>
              <w:t>个乡镇</w:t>
            </w:r>
            <w:r>
              <w:rPr>
                <w:rFonts w:ascii="SimSun" w:hAnsi="SimSun" w:eastAsia="SimSun" w:cs="SimSun"/>
                <w:spacing w:val="-48"/>
              </w:rPr>
              <w:t xml:space="preserve"> </w:t>
            </w:r>
            <w:r>
              <w:rPr>
                <w:spacing w:val="-2"/>
              </w:rPr>
              <w:t>23 </w:t>
            </w:r>
            <w:r>
              <w:rPr>
                <w:rFonts w:ascii="SimSun" w:hAnsi="SimSun" w:eastAsia="SimSun" w:cs="SimSun"/>
                <w:spacing w:val="-2"/>
              </w:rPr>
              <w:t>个行政村。</w:t>
            </w:r>
          </w:p>
        </w:tc>
        <w:tc>
          <w:tcPr>
            <w:tcW w:w="1005" w:type="dxa"/>
            <w:vAlign w:val="top"/>
          </w:tcPr>
          <w:p>
            <w:pPr>
              <w:spacing w:line="343" w:lineRule="auto"/>
              <w:rPr>
                <w:rFonts w:ascii="Arial"/>
                <w:sz w:val="21"/>
              </w:rPr>
            </w:pPr>
            <w:r/>
          </w:p>
          <w:p>
            <w:pPr>
              <w:spacing w:line="343" w:lineRule="auto"/>
              <w:rPr>
                <w:rFonts w:ascii="Arial"/>
                <w:sz w:val="21"/>
              </w:rPr>
            </w:pPr>
            <w:r/>
          </w:p>
          <w:p>
            <w:pPr>
              <w:pStyle w:val="TableText"/>
              <w:ind w:left="294"/>
              <w:spacing w:before="60" w:line="189" w:lineRule="auto"/>
              <w:rPr/>
            </w:pPr>
            <w:r>
              <w:rPr>
                <w:spacing w:val="-1"/>
              </w:rPr>
              <w:t>2580</w:t>
            </w:r>
          </w:p>
        </w:tc>
        <w:tc>
          <w:tcPr>
            <w:tcW w:w="1108" w:type="dxa"/>
            <w:vAlign w:val="top"/>
          </w:tcPr>
          <w:p>
            <w:pPr>
              <w:spacing w:line="343" w:lineRule="auto"/>
              <w:rPr>
                <w:rFonts w:ascii="Arial"/>
                <w:sz w:val="21"/>
              </w:rPr>
            </w:pPr>
            <w:r/>
          </w:p>
          <w:p>
            <w:pPr>
              <w:spacing w:line="343" w:lineRule="auto"/>
              <w:rPr>
                <w:rFonts w:ascii="Arial"/>
                <w:sz w:val="21"/>
              </w:rPr>
            </w:pPr>
            <w:r/>
          </w:p>
          <w:p>
            <w:pPr>
              <w:pStyle w:val="TableText"/>
              <w:ind w:left="347"/>
              <w:spacing w:before="60" w:line="189" w:lineRule="auto"/>
              <w:rPr/>
            </w:pPr>
            <w:r>
              <w:rPr>
                <w:spacing w:val="-1"/>
              </w:rPr>
              <w:t>2296</w:t>
            </w:r>
          </w:p>
        </w:tc>
        <w:tc>
          <w:tcPr>
            <w:tcW w:w="1406" w:type="dxa"/>
            <w:vAlign w:val="top"/>
          </w:tcPr>
          <w:p>
            <w:pPr>
              <w:spacing w:line="343" w:lineRule="auto"/>
              <w:rPr>
                <w:rFonts w:ascii="Arial"/>
                <w:sz w:val="21"/>
              </w:rPr>
            </w:pPr>
            <w:r/>
          </w:p>
          <w:p>
            <w:pPr>
              <w:spacing w:line="343" w:lineRule="auto"/>
              <w:rPr>
                <w:rFonts w:ascii="Arial"/>
                <w:sz w:val="21"/>
              </w:rPr>
            </w:pPr>
            <w:r/>
          </w:p>
          <w:p>
            <w:pPr>
              <w:pStyle w:val="TableText"/>
              <w:ind w:left="550"/>
              <w:spacing w:before="60" w:line="189" w:lineRule="auto"/>
              <w:rPr/>
            </w:pPr>
            <w:r>
              <w:rPr>
                <w:spacing w:val="-1"/>
              </w:rPr>
              <w:t>284</w:t>
            </w:r>
          </w:p>
        </w:tc>
        <w:tc>
          <w:tcPr>
            <w:tcW w:w="845" w:type="dxa"/>
            <w:vAlign w:val="top"/>
          </w:tcPr>
          <w:p>
            <w:pPr>
              <w:rPr>
                <w:rFonts w:ascii="Arial"/>
                <w:sz w:val="21"/>
              </w:rPr>
            </w:pPr>
            <w:r/>
          </w:p>
        </w:tc>
        <w:tc>
          <w:tcPr>
            <w:tcW w:w="1071" w:type="dxa"/>
            <w:vAlign w:val="top"/>
          </w:tcPr>
          <w:p>
            <w:pPr>
              <w:pStyle w:val="TableText"/>
              <w:ind w:left="144"/>
              <w:spacing w:before="306" w:line="223" w:lineRule="auto"/>
              <w:rPr/>
            </w:pPr>
            <w:r>
              <w:rPr>
                <w:rFonts w:ascii="SimSun" w:hAnsi="SimSun" w:eastAsia="SimSun" w:cs="SimSun"/>
                <w:spacing w:val="-7"/>
              </w:rPr>
              <w:t>规划</w:t>
            </w:r>
            <w:r>
              <w:rPr>
                <w:rFonts w:ascii="SimSun" w:hAnsi="SimSun" w:eastAsia="SimSun" w:cs="SimSun"/>
                <w:spacing w:val="-25"/>
              </w:rPr>
              <w:t xml:space="preserve"> </w:t>
            </w:r>
            <w:r>
              <w:rPr>
                <w:spacing w:val="-7"/>
              </w:rPr>
              <w:t>1~2</w:t>
            </w:r>
          </w:p>
          <w:p>
            <w:pPr>
              <w:ind w:left="126"/>
              <w:spacing w:before="17" w:line="221" w:lineRule="auto"/>
              <w:rPr>
                <w:rFonts w:ascii="SimSun" w:hAnsi="SimSun" w:eastAsia="SimSun" w:cs="SimSun"/>
                <w:sz w:val="21"/>
                <w:szCs w:val="21"/>
              </w:rPr>
            </w:pPr>
            <w:r>
              <w:rPr>
                <w:rFonts w:ascii="SimSun" w:hAnsi="SimSun" w:eastAsia="SimSun" w:cs="SimSun"/>
                <w:sz w:val="21"/>
                <w:szCs w:val="21"/>
                <w:spacing w:val="-3"/>
              </w:rPr>
              <w:t>处高标准</w:t>
            </w:r>
          </w:p>
          <w:p>
            <w:pPr>
              <w:ind w:left="122"/>
              <w:spacing w:before="22" w:line="222" w:lineRule="auto"/>
              <w:rPr>
                <w:rFonts w:ascii="SimSun" w:hAnsi="SimSun" w:eastAsia="SimSun" w:cs="SimSun"/>
                <w:sz w:val="21"/>
                <w:szCs w:val="21"/>
              </w:rPr>
            </w:pPr>
            <w:r>
              <w:rPr>
                <w:rFonts w:ascii="SimSun" w:hAnsi="SimSun" w:eastAsia="SimSun" w:cs="SimSun"/>
                <w:sz w:val="21"/>
                <w:szCs w:val="21"/>
                <w:spacing w:val="-2"/>
              </w:rPr>
              <w:t>农田建设</w:t>
            </w:r>
          </w:p>
          <w:p>
            <w:pPr>
              <w:ind w:left="228"/>
              <w:spacing w:before="18" w:line="222" w:lineRule="auto"/>
              <w:rPr>
                <w:rFonts w:ascii="SimSun" w:hAnsi="SimSun" w:eastAsia="SimSun" w:cs="SimSun"/>
                <w:sz w:val="21"/>
                <w:szCs w:val="21"/>
              </w:rPr>
            </w:pPr>
            <w:r>
              <w:rPr>
                <w:rFonts w:ascii="SimSun" w:hAnsi="SimSun" w:eastAsia="SimSun" w:cs="SimSun"/>
                <w:sz w:val="21"/>
                <w:szCs w:val="21"/>
                <w:spacing w:val="-2"/>
              </w:rPr>
              <w:t>示范区</w:t>
            </w:r>
          </w:p>
        </w:tc>
      </w:tr>
    </w:tbl>
    <w:p>
      <w:pPr>
        <w:pStyle w:val="BodyText"/>
        <w:rPr/>
      </w:pPr>
      <w:r/>
    </w:p>
    <w:p>
      <w:pPr>
        <w:sectPr>
          <w:footerReference w:type="default" r:id="rId165"/>
          <w:pgSz w:w="23811" w:h="16839"/>
          <w:pgMar w:top="400" w:right="1437" w:bottom="1350" w:left="1440" w:header="0" w:footer="1190" w:gutter="0"/>
        </w:sectPr>
        <w:rPr/>
      </w:pPr>
    </w:p>
    <w:p>
      <w:pPr>
        <w:spacing w:line="16832" w:lineRule="exact"/>
        <w:rPr/>
      </w:pPr>
      <w:r>
        <w:rPr>
          <w:position w:val="-336"/>
        </w:rPr>
        <w:drawing>
          <wp:inline distT="0" distB="0" distL="0" distR="0">
            <wp:extent cx="15116810" cy="10688600"/>
            <wp:effectExtent l="0" t="0" r="0" b="0"/>
            <wp:docPr id="36" name="IM 36"/>
            <wp:cNvGraphicFramePr/>
            <a:graphic>
              <a:graphicData uri="http://schemas.openxmlformats.org/drawingml/2006/picture">
                <pic:pic>
                  <pic:nvPicPr>
                    <pic:cNvPr id="36" name="IM 36"/>
                    <pic:cNvPicPr/>
                  </pic:nvPicPr>
                  <pic:blipFill>
                    <a:blip r:embed="rId166"/>
                    <a:stretch>
                      <a:fillRect/>
                    </a:stretch>
                  </pic:blipFill>
                  <pic:spPr>
                    <a:xfrm rot="0">
                      <a:off x="0" y="0"/>
                      <a:ext cx="15116810" cy="10688600"/>
                    </a:xfrm>
                    <a:prstGeom prst="rect">
                      <a:avLst/>
                    </a:prstGeom>
                  </pic:spPr>
                </pic:pic>
              </a:graphicData>
            </a:graphic>
          </wp:inline>
        </w:drawing>
      </w:r>
    </w:p>
    <w:p>
      <w:pPr>
        <w:spacing w:line="16832" w:lineRule="exact"/>
        <w:sectPr>
          <w:footerReference w:type="default" r:id="rId3"/>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38" name="IM 38"/>
            <wp:cNvGraphicFramePr/>
            <a:graphic>
              <a:graphicData uri="http://schemas.openxmlformats.org/drawingml/2006/picture">
                <pic:pic>
                  <pic:nvPicPr>
                    <pic:cNvPr id="38" name="IM 38"/>
                    <pic:cNvPicPr/>
                  </pic:nvPicPr>
                  <pic:blipFill>
                    <a:blip r:embed="rId167"/>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40" name="IM 40"/>
            <wp:cNvGraphicFramePr/>
            <a:graphic>
              <a:graphicData uri="http://schemas.openxmlformats.org/drawingml/2006/picture">
                <pic:pic>
                  <pic:nvPicPr>
                    <pic:cNvPr id="40" name="IM 40"/>
                    <pic:cNvPicPr/>
                  </pic:nvPicPr>
                  <pic:blipFill>
                    <a:blip r:embed="rId168"/>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42" name="IM 42"/>
            <wp:cNvGraphicFramePr/>
            <a:graphic>
              <a:graphicData uri="http://schemas.openxmlformats.org/drawingml/2006/picture">
                <pic:pic>
                  <pic:nvPicPr>
                    <pic:cNvPr id="42" name="IM 42"/>
                    <pic:cNvPicPr/>
                  </pic:nvPicPr>
                  <pic:blipFill>
                    <a:blip r:embed="rId169"/>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44" name="IM 44"/>
            <wp:cNvGraphicFramePr/>
            <a:graphic>
              <a:graphicData uri="http://schemas.openxmlformats.org/drawingml/2006/picture">
                <pic:pic>
                  <pic:nvPicPr>
                    <pic:cNvPr id="44" name="IM 44"/>
                    <pic:cNvPicPr/>
                  </pic:nvPicPr>
                  <pic:blipFill>
                    <a:blip r:embed="rId170"/>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46" name="IM 46"/>
            <wp:cNvGraphicFramePr/>
            <a:graphic>
              <a:graphicData uri="http://schemas.openxmlformats.org/drawingml/2006/picture">
                <pic:pic>
                  <pic:nvPicPr>
                    <pic:cNvPr id="46" name="IM 46"/>
                    <pic:cNvPicPr/>
                  </pic:nvPicPr>
                  <pic:blipFill>
                    <a:blip r:embed="rId171"/>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48" name="IM 48"/>
            <wp:cNvGraphicFramePr/>
            <a:graphic>
              <a:graphicData uri="http://schemas.openxmlformats.org/drawingml/2006/picture">
                <pic:pic>
                  <pic:nvPicPr>
                    <pic:cNvPr id="48" name="IM 48"/>
                    <pic:cNvPicPr/>
                  </pic:nvPicPr>
                  <pic:blipFill>
                    <a:blip r:embed="rId172"/>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50" name="IM 50"/>
            <wp:cNvGraphicFramePr/>
            <a:graphic>
              <a:graphicData uri="http://schemas.openxmlformats.org/drawingml/2006/picture">
                <pic:pic>
                  <pic:nvPicPr>
                    <pic:cNvPr id="50" name="IM 50"/>
                    <pic:cNvPicPr/>
                  </pic:nvPicPr>
                  <pic:blipFill>
                    <a:blip r:embed="rId173"/>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52" name="IM 52"/>
            <wp:cNvGraphicFramePr/>
            <a:graphic>
              <a:graphicData uri="http://schemas.openxmlformats.org/drawingml/2006/picture">
                <pic:pic>
                  <pic:nvPicPr>
                    <pic:cNvPr id="52" name="IM 52"/>
                    <pic:cNvPicPr/>
                  </pic:nvPicPr>
                  <pic:blipFill>
                    <a:blip r:embed="rId174"/>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54" name="IM 54"/>
            <wp:cNvGraphicFramePr/>
            <a:graphic>
              <a:graphicData uri="http://schemas.openxmlformats.org/drawingml/2006/picture">
                <pic:pic>
                  <pic:nvPicPr>
                    <pic:cNvPr id="54" name="IM 54"/>
                    <pic:cNvPicPr/>
                  </pic:nvPicPr>
                  <pic:blipFill>
                    <a:blip r:embed="rId175"/>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56" name="IM 56"/>
            <wp:cNvGraphicFramePr/>
            <a:graphic>
              <a:graphicData uri="http://schemas.openxmlformats.org/drawingml/2006/picture">
                <pic:pic>
                  <pic:nvPicPr>
                    <pic:cNvPr id="56" name="IM 56"/>
                    <pic:cNvPicPr/>
                  </pic:nvPicPr>
                  <pic:blipFill>
                    <a:blip r:embed="rId176"/>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58" name="IM 58"/>
            <wp:cNvGraphicFramePr/>
            <a:graphic>
              <a:graphicData uri="http://schemas.openxmlformats.org/drawingml/2006/picture">
                <pic:pic>
                  <pic:nvPicPr>
                    <pic:cNvPr id="58" name="IM 58"/>
                    <pic:cNvPicPr/>
                  </pic:nvPicPr>
                  <pic:blipFill>
                    <a:blip r:embed="rId177"/>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60" name="IM 60"/>
            <wp:cNvGraphicFramePr/>
            <a:graphic>
              <a:graphicData uri="http://schemas.openxmlformats.org/drawingml/2006/picture">
                <pic:pic>
                  <pic:nvPicPr>
                    <pic:cNvPr id="60" name="IM 60"/>
                    <pic:cNvPicPr/>
                  </pic:nvPicPr>
                  <pic:blipFill>
                    <a:blip r:embed="rId178"/>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62" name="IM 62"/>
            <wp:cNvGraphicFramePr/>
            <a:graphic>
              <a:graphicData uri="http://schemas.openxmlformats.org/drawingml/2006/picture">
                <pic:pic>
                  <pic:nvPicPr>
                    <pic:cNvPr id="62" name="IM 62"/>
                    <pic:cNvPicPr/>
                  </pic:nvPicPr>
                  <pic:blipFill>
                    <a:blip r:embed="rId179"/>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64" name="IM 64"/>
            <wp:cNvGraphicFramePr/>
            <a:graphic>
              <a:graphicData uri="http://schemas.openxmlformats.org/drawingml/2006/picture">
                <pic:pic>
                  <pic:nvPicPr>
                    <pic:cNvPr id="64" name="IM 64"/>
                    <pic:cNvPicPr/>
                  </pic:nvPicPr>
                  <pic:blipFill>
                    <a:blip r:embed="rId180"/>
                    <a:stretch>
                      <a:fillRect/>
                    </a:stretch>
                  </pic:blipFill>
                  <pic:spPr>
                    <a:xfrm rot="0">
                      <a:off x="0" y="0"/>
                      <a:ext cx="15116810" cy="10688600"/>
                    </a:xfrm>
                    <a:prstGeom prst="rect">
                      <a:avLst/>
                    </a:prstGeom>
                  </pic:spPr>
                </pic:pic>
              </a:graphicData>
            </a:graphic>
          </wp:inline>
        </w:drawing>
      </w:r>
    </w:p>
    <w:p>
      <w:pPr>
        <w:spacing w:line="16832" w:lineRule="exact"/>
        <w:sectPr>
          <w:pgSz w:w="23807" w:h="16846"/>
          <w:pgMar w:top="1" w:right="0" w:bottom="1" w:left="0" w:header="0" w:footer="0" w:gutter="0"/>
        </w:sectPr>
        <w:rPr/>
      </w:pPr>
    </w:p>
    <w:p>
      <w:pPr>
        <w:spacing w:line="16832" w:lineRule="exact"/>
        <w:rPr/>
      </w:pPr>
      <w:r>
        <w:rPr>
          <w:position w:val="-336"/>
        </w:rPr>
        <w:drawing>
          <wp:inline distT="0" distB="0" distL="0" distR="0">
            <wp:extent cx="15116810" cy="10688600"/>
            <wp:effectExtent l="0" t="0" r="0" b="0"/>
            <wp:docPr id="66" name="IM 66"/>
            <wp:cNvGraphicFramePr/>
            <a:graphic>
              <a:graphicData uri="http://schemas.openxmlformats.org/drawingml/2006/picture">
                <pic:pic>
                  <pic:nvPicPr>
                    <pic:cNvPr id="66" name="IM 66"/>
                    <pic:cNvPicPr/>
                  </pic:nvPicPr>
                  <pic:blipFill>
                    <a:blip r:embed="rId181"/>
                    <a:stretch>
                      <a:fillRect/>
                    </a:stretch>
                  </pic:blipFill>
                  <pic:spPr>
                    <a:xfrm rot="0">
                      <a:off x="0" y="0"/>
                      <a:ext cx="15116810" cy="10688600"/>
                    </a:xfrm>
                    <a:prstGeom prst="rect">
                      <a:avLst/>
                    </a:prstGeom>
                  </pic:spPr>
                </pic:pic>
              </a:graphicData>
            </a:graphic>
          </wp:inline>
        </w:drawing>
      </w:r>
    </w:p>
    <w:sectPr>
      <w:pgSz w:w="23807" w:h="16846"/>
      <w:pgMar w:top="1" w:right="0" w:bottom="1"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95</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99</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101</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102</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7"/>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104</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105</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107</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108</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9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109</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111</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113</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114</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115</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116</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117</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118</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119</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120</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121</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122</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124</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125</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126</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127</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128</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129</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130</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131</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132</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134</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6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135</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9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136</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5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137</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5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138</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5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139</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5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140</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35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141</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0"/>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6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ii</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5"/>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iii</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00"/>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51</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52</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9"/>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II</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54</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55</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56</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169"/>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57</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58</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0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64</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6"/>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79</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82</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83</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84</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8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8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86</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8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89</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6.xml"/><Relationship Id="rId98" Type="http://schemas.openxmlformats.org/officeDocument/2006/relationships/image" Target="media/image12.jpeg"/><Relationship Id="rId97" Type="http://schemas.openxmlformats.org/officeDocument/2006/relationships/footer" Target="footer85.xml"/><Relationship Id="rId96" Type="http://schemas.openxmlformats.org/officeDocument/2006/relationships/footer" Target="footer84.xml"/><Relationship Id="rId95" Type="http://schemas.openxmlformats.org/officeDocument/2006/relationships/footer" Target="footer83.xml"/><Relationship Id="rId94" Type="http://schemas.openxmlformats.org/officeDocument/2006/relationships/footer" Target="footer82.xml"/><Relationship Id="rId93" Type="http://schemas.openxmlformats.org/officeDocument/2006/relationships/footer" Target="footer81.xml"/><Relationship Id="rId92" Type="http://schemas.openxmlformats.org/officeDocument/2006/relationships/footer" Target="footer80.xml"/><Relationship Id="rId91" Type="http://schemas.openxmlformats.org/officeDocument/2006/relationships/image" Target="media/image11.jpeg"/><Relationship Id="rId90" Type="http://schemas.openxmlformats.org/officeDocument/2006/relationships/footer" Target="footer79.xml"/><Relationship Id="rId9" Type="http://schemas.openxmlformats.org/officeDocument/2006/relationships/footer" Target="footer5.xml"/><Relationship Id="rId89" Type="http://schemas.openxmlformats.org/officeDocument/2006/relationships/footer" Target="footer78.xml"/><Relationship Id="rId88" Type="http://schemas.openxmlformats.org/officeDocument/2006/relationships/footer" Target="footer77.xml"/><Relationship Id="rId87" Type="http://schemas.openxmlformats.org/officeDocument/2006/relationships/footer" Target="footer76.xml"/><Relationship Id="rId86" Type="http://schemas.openxmlformats.org/officeDocument/2006/relationships/footer" Target="footer75.xml"/><Relationship Id="rId85" Type="http://schemas.openxmlformats.org/officeDocument/2006/relationships/footer" Target="footer74.xml"/><Relationship Id="rId84" Type="http://schemas.openxmlformats.org/officeDocument/2006/relationships/image" Target="media/image10.jpeg"/><Relationship Id="rId83" Type="http://schemas.openxmlformats.org/officeDocument/2006/relationships/footer" Target="footer73.xml"/><Relationship Id="rId82" Type="http://schemas.openxmlformats.org/officeDocument/2006/relationships/footer" Target="footer72.xml"/><Relationship Id="rId81" Type="http://schemas.openxmlformats.org/officeDocument/2006/relationships/footer" Target="footer71.xml"/><Relationship Id="rId80" Type="http://schemas.openxmlformats.org/officeDocument/2006/relationships/image" Target="media/image9.jpeg"/><Relationship Id="rId8" Type="http://schemas.openxmlformats.org/officeDocument/2006/relationships/footer" Target="footer4.xml"/><Relationship Id="rId79" Type="http://schemas.openxmlformats.org/officeDocument/2006/relationships/footer" Target="footer70.xml"/><Relationship Id="rId78" Type="http://schemas.openxmlformats.org/officeDocument/2006/relationships/footer" Target="footer69.xml"/><Relationship Id="rId77" Type="http://schemas.openxmlformats.org/officeDocument/2006/relationships/footer" Target="footer68.xml"/><Relationship Id="rId76" Type="http://schemas.openxmlformats.org/officeDocument/2006/relationships/footer" Target="footer67.xml"/><Relationship Id="rId75" Type="http://schemas.openxmlformats.org/officeDocument/2006/relationships/image" Target="media/image8.jpeg"/><Relationship Id="rId74" Type="http://schemas.openxmlformats.org/officeDocument/2006/relationships/footer" Target="footer66.xml"/><Relationship Id="rId73" Type="http://schemas.openxmlformats.org/officeDocument/2006/relationships/footer" Target="footer65.xml"/><Relationship Id="rId72" Type="http://schemas.openxmlformats.org/officeDocument/2006/relationships/footer" Target="footer64.xml"/><Relationship Id="rId71" Type="http://schemas.openxmlformats.org/officeDocument/2006/relationships/footer" Target="footer63.xml"/><Relationship Id="rId70" Type="http://schemas.openxmlformats.org/officeDocument/2006/relationships/footer" Target="footer62.xml"/><Relationship Id="rId7" Type="http://schemas.openxmlformats.org/officeDocument/2006/relationships/footer" Target="footer3.xml"/><Relationship Id="rId69" Type="http://schemas.openxmlformats.org/officeDocument/2006/relationships/footer" Target="footer61.xml"/><Relationship Id="rId68" Type="http://schemas.openxmlformats.org/officeDocument/2006/relationships/footer" Target="footer60.xml"/><Relationship Id="rId67" Type="http://schemas.openxmlformats.org/officeDocument/2006/relationships/footer" Target="footer59.xml"/><Relationship Id="rId66" Type="http://schemas.openxmlformats.org/officeDocument/2006/relationships/footer" Target="footer58.xml"/><Relationship Id="rId65" Type="http://schemas.openxmlformats.org/officeDocument/2006/relationships/footer" Target="footer57.xml"/><Relationship Id="rId64" Type="http://schemas.openxmlformats.org/officeDocument/2006/relationships/footer" Target="footer56.xml"/><Relationship Id="rId63" Type="http://schemas.openxmlformats.org/officeDocument/2006/relationships/footer" Target="footer55.xml"/><Relationship Id="rId62" Type="http://schemas.openxmlformats.org/officeDocument/2006/relationships/footer" Target="footer54.xml"/><Relationship Id="rId61" Type="http://schemas.openxmlformats.org/officeDocument/2006/relationships/footer" Target="footer53.xml"/><Relationship Id="rId60" Type="http://schemas.openxmlformats.org/officeDocument/2006/relationships/footer" Target="footer52.xml"/><Relationship Id="rId6" Type="http://schemas.openxmlformats.org/officeDocument/2006/relationships/footer" Target="footer2.xml"/><Relationship Id="rId59" Type="http://schemas.openxmlformats.org/officeDocument/2006/relationships/footer" Target="footer51.xml"/><Relationship Id="rId58" Type="http://schemas.openxmlformats.org/officeDocument/2006/relationships/footer" Target="footer50.xml"/><Relationship Id="rId57" Type="http://schemas.openxmlformats.org/officeDocument/2006/relationships/footer" Target="footer49.xml"/><Relationship Id="rId56" Type="http://schemas.openxmlformats.org/officeDocument/2006/relationships/footer" Target="footer48.xml"/><Relationship Id="rId55" Type="http://schemas.openxmlformats.org/officeDocument/2006/relationships/footer" Target="footer47.xml"/><Relationship Id="rId54" Type="http://schemas.openxmlformats.org/officeDocument/2006/relationships/image" Target="media/image7.jpeg"/><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image" Target="media/image3.png"/><Relationship Id="rId49" Type="http://schemas.openxmlformats.org/officeDocument/2006/relationships/image" Target="media/image6.png"/><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image" Target="media/image2.png"/><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header" Target="header1.xml"/><Relationship Id="rId19" Type="http://schemas.openxmlformats.org/officeDocument/2006/relationships/footer" Target="footer13.xml"/><Relationship Id="rId184" Type="http://schemas.openxmlformats.org/officeDocument/2006/relationships/fontTable" Target="fontTable.xml"/><Relationship Id="rId183" Type="http://schemas.openxmlformats.org/officeDocument/2006/relationships/styles" Target="styles.xml"/><Relationship Id="rId182" Type="http://schemas.openxmlformats.org/officeDocument/2006/relationships/settings" Target="settings.xml"/><Relationship Id="rId181" Type="http://schemas.openxmlformats.org/officeDocument/2006/relationships/image" Target="media/image33.jpeg"/><Relationship Id="rId180" Type="http://schemas.openxmlformats.org/officeDocument/2006/relationships/image" Target="media/image32.jpeg"/><Relationship Id="rId18" Type="http://schemas.openxmlformats.org/officeDocument/2006/relationships/footer" Target="footer12.xml"/><Relationship Id="rId179" Type="http://schemas.openxmlformats.org/officeDocument/2006/relationships/image" Target="media/image31.jpeg"/><Relationship Id="rId178" Type="http://schemas.openxmlformats.org/officeDocument/2006/relationships/image" Target="media/image30.jpeg"/><Relationship Id="rId177" Type="http://schemas.openxmlformats.org/officeDocument/2006/relationships/image" Target="media/image29.jpeg"/><Relationship Id="rId176" Type="http://schemas.openxmlformats.org/officeDocument/2006/relationships/image" Target="media/image28.jpeg"/><Relationship Id="rId175" Type="http://schemas.openxmlformats.org/officeDocument/2006/relationships/image" Target="media/image27.jpeg"/><Relationship Id="rId174" Type="http://schemas.openxmlformats.org/officeDocument/2006/relationships/image" Target="media/image26.jpeg"/><Relationship Id="rId173" Type="http://schemas.openxmlformats.org/officeDocument/2006/relationships/image" Target="media/image25.jpeg"/><Relationship Id="rId172" Type="http://schemas.openxmlformats.org/officeDocument/2006/relationships/image" Target="media/image24.jpeg"/><Relationship Id="rId171" Type="http://schemas.openxmlformats.org/officeDocument/2006/relationships/image" Target="media/image23.jpeg"/><Relationship Id="rId170" Type="http://schemas.openxmlformats.org/officeDocument/2006/relationships/image" Target="media/image22.jpeg"/><Relationship Id="rId17" Type="http://schemas.openxmlformats.org/officeDocument/2006/relationships/footer" Target="footer11.xml"/><Relationship Id="rId169" Type="http://schemas.openxmlformats.org/officeDocument/2006/relationships/image" Target="media/image21.jpeg"/><Relationship Id="rId168" Type="http://schemas.openxmlformats.org/officeDocument/2006/relationships/image" Target="media/image20.jpeg"/><Relationship Id="rId167" Type="http://schemas.openxmlformats.org/officeDocument/2006/relationships/image" Target="media/image19.jpeg"/><Relationship Id="rId166" Type="http://schemas.openxmlformats.org/officeDocument/2006/relationships/image" Target="media/image18.jpeg"/><Relationship Id="rId165" Type="http://schemas.openxmlformats.org/officeDocument/2006/relationships/footer" Target="footer147.xml"/><Relationship Id="rId164" Type="http://schemas.openxmlformats.org/officeDocument/2006/relationships/footer" Target="footer146.xml"/><Relationship Id="rId163" Type="http://schemas.openxmlformats.org/officeDocument/2006/relationships/footer" Target="footer145.xml"/><Relationship Id="rId162" Type="http://schemas.openxmlformats.org/officeDocument/2006/relationships/footer" Target="footer144.xml"/><Relationship Id="rId161" Type="http://schemas.openxmlformats.org/officeDocument/2006/relationships/footer" Target="footer143.xml"/><Relationship Id="rId160" Type="http://schemas.openxmlformats.org/officeDocument/2006/relationships/footer" Target="footer142.xml"/><Relationship Id="rId16" Type="http://schemas.openxmlformats.org/officeDocument/2006/relationships/footer" Target="footer10.xml"/><Relationship Id="rId159" Type="http://schemas.openxmlformats.org/officeDocument/2006/relationships/footer" Target="footer141.xml"/><Relationship Id="rId158" Type="http://schemas.openxmlformats.org/officeDocument/2006/relationships/footer" Target="footer140.xml"/><Relationship Id="rId157" Type="http://schemas.openxmlformats.org/officeDocument/2006/relationships/footer" Target="footer139.xml"/><Relationship Id="rId156" Type="http://schemas.openxmlformats.org/officeDocument/2006/relationships/footer" Target="footer138.xml"/><Relationship Id="rId155" Type="http://schemas.openxmlformats.org/officeDocument/2006/relationships/footer" Target="footer137.xml"/><Relationship Id="rId154" Type="http://schemas.openxmlformats.org/officeDocument/2006/relationships/footer" Target="footer136.xml"/><Relationship Id="rId153" Type="http://schemas.openxmlformats.org/officeDocument/2006/relationships/footer" Target="footer135.xml"/><Relationship Id="rId152" Type="http://schemas.openxmlformats.org/officeDocument/2006/relationships/footer" Target="footer134.xml"/><Relationship Id="rId151" Type="http://schemas.openxmlformats.org/officeDocument/2006/relationships/footer" Target="footer133.xml"/><Relationship Id="rId150" Type="http://schemas.openxmlformats.org/officeDocument/2006/relationships/footer" Target="footer132.xml"/><Relationship Id="rId15" Type="http://schemas.openxmlformats.org/officeDocument/2006/relationships/image" Target="media/image5.png"/><Relationship Id="rId149" Type="http://schemas.openxmlformats.org/officeDocument/2006/relationships/footer" Target="footer131.xml"/><Relationship Id="rId148" Type="http://schemas.openxmlformats.org/officeDocument/2006/relationships/footer" Target="footer130.xml"/><Relationship Id="rId147" Type="http://schemas.openxmlformats.org/officeDocument/2006/relationships/footer" Target="footer129.xml"/><Relationship Id="rId146" Type="http://schemas.openxmlformats.org/officeDocument/2006/relationships/footer" Target="footer128.xml"/><Relationship Id="rId145" Type="http://schemas.openxmlformats.org/officeDocument/2006/relationships/footer" Target="footer127.xml"/><Relationship Id="rId144" Type="http://schemas.openxmlformats.org/officeDocument/2006/relationships/footer" Target="footer126.xml"/><Relationship Id="rId143" Type="http://schemas.openxmlformats.org/officeDocument/2006/relationships/footer" Target="footer125.xml"/><Relationship Id="rId142" Type="http://schemas.openxmlformats.org/officeDocument/2006/relationships/footer" Target="footer124.xml"/><Relationship Id="rId141" Type="http://schemas.openxmlformats.org/officeDocument/2006/relationships/footer" Target="footer123.xml"/><Relationship Id="rId140" Type="http://schemas.openxmlformats.org/officeDocument/2006/relationships/footer" Target="footer122.xml"/><Relationship Id="rId14" Type="http://schemas.openxmlformats.org/officeDocument/2006/relationships/footer" Target="footer9.xml"/><Relationship Id="rId139" Type="http://schemas.openxmlformats.org/officeDocument/2006/relationships/footer" Target="footer121.xml"/><Relationship Id="rId138" Type="http://schemas.openxmlformats.org/officeDocument/2006/relationships/footer" Target="footer120.xml"/><Relationship Id="rId137" Type="http://schemas.openxmlformats.org/officeDocument/2006/relationships/footer" Target="footer119.xml"/><Relationship Id="rId136" Type="http://schemas.openxmlformats.org/officeDocument/2006/relationships/footer" Target="footer118.xml"/><Relationship Id="rId135" Type="http://schemas.openxmlformats.org/officeDocument/2006/relationships/footer" Target="footer117.xml"/><Relationship Id="rId134" Type="http://schemas.openxmlformats.org/officeDocument/2006/relationships/footer" Target="footer116.xml"/><Relationship Id="rId133" Type="http://schemas.openxmlformats.org/officeDocument/2006/relationships/footer" Target="footer115.xml"/><Relationship Id="rId132" Type="http://schemas.openxmlformats.org/officeDocument/2006/relationships/footer" Target="footer114.xml"/><Relationship Id="rId131" Type="http://schemas.openxmlformats.org/officeDocument/2006/relationships/footer" Target="footer113.xml"/><Relationship Id="rId130" Type="http://schemas.openxmlformats.org/officeDocument/2006/relationships/image" Target="media/image17.jpeg"/><Relationship Id="rId13" Type="http://schemas.openxmlformats.org/officeDocument/2006/relationships/image" Target="media/image4.jpeg"/><Relationship Id="rId129" Type="http://schemas.openxmlformats.org/officeDocument/2006/relationships/footer" Target="footer112.xml"/><Relationship Id="rId128" Type="http://schemas.openxmlformats.org/officeDocument/2006/relationships/footer" Target="footer111.xml"/><Relationship Id="rId127" Type="http://schemas.openxmlformats.org/officeDocument/2006/relationships/footer" Target="footer110.xml"/><Relationship Id="rId126" Type="http://schemas.openxmlformats.org/officeDocument/2006/relationships/footer" Target="footer109.xml"/><Relationship Id="rId125" Type="http://schemas.openxmlformats.org/officeDocument/2006/relationships/image" Target="media/image16.jpeg"/><Relationship Id="rId124" Type="http://schemas.openxmlformats.org/officeDocument/2006/relationships/footer" Target="footer108.xml"/><Relationship Id="rId123" Type="http://schemas.openxmlformats.org/officeDocument/2006/relationships/footer" Target="footer107.xml"/><Relationship Id="rId122" Type="http://schemas.openxmlformats.org/officeDocument/2006/relationships/footer" Target="footer106.xml"/><Relationship Id="rId121" Type="http://schemas.openxmlformats.org/officeDocument/2006/relationships/footer" Target="footer105.xml"/><Relationship Id="rId120" Type="http://schemas.openxmlformats.org/officeDocument/2006/relationships/footer" Target="footer104.xml"/><Relationship Id="rId12" Type="http://schemas.openxmlformats.org/officeDocument/2006/relationships/footer" Target="footer8.xml"/><Relationship Id="rId119" Type="http://schemas.openxmlformats.org/officeDocument/2006/relationships/footer" Target="footer103.xml"/><Relationship Id="rId118" Type="http://schemas.openxmlformats.org/officeDocument/2006/relationships/footer" Target="footer102.xml"/><Relationship Id="rId117" Type="http://schemas.openxmlformats.org/officeDocument/2006/relationships/image" Target="media/image15.jpeg"/><Relationship Id="rId116" Type="http://schemas.openxmlformats.org/officeDocument/2006/relationships/footer" Target="footer101.xml"/><Relationship Id="rId115" Type="http://schemas.openxmlformats.org/officeDocument/2006/relationships/footer" Target="footer100.xml"/><Relationship Id="rId114" Type="http://schemas.openxmlformats.org/officeDocument/2006/relationships/footer" Target="footer99.xml"/><Relationship Id="rId113" Type="http://schemas.openxmlformats.org/officeDocument/2006/relationships/footer" Target="footer98.xml"/><Relationship Id="rId112" Type="http://schemas.openxmlformats.org/officeDocument/2006/relationships/footer" Target="footer97.xml"/><Relationship Id="rId111" Type="http://schemas.openxmlformats.org/officeDocument/2006/relationships/image" Target="media/image14.jpeg"/><Relationship Id="rId110" Type="http://schemas.openxmlformats.org/officeDocument/2006/relationships/footer" Target="footer96.xml"/><Relationship Id="rId11" Type="http://schemas.openxmlformats.org/officeDocument/2006/relationships/footer" Target="footer7.xml"/><Relationship Id="rId109" Type="http://schemas.openxmlformats.org/officeDocument/2006/relationships/footer" Target="footer95.xml"/><Relationship Id="rId108" Type="http://schemas.openxmlformats.org/officeDocument/2006/relationships/footer" Target="footer94.xml"/><Relationship Id="rId107" Type="http://schemas.openxmlformats.org/officeDocument/2006/relationships/footer" Target="footer93.xml"/><Relationship Id="rId106" Type="http://schemas.openxmlformats.org/officeDocument/2006/relationships/footer" Target="footer92.xml"/><Relationship Id="rId105" Type="http://schemas.openxmlformats.org/officeDocument/2006/relationships/footer" Target="footer91.xml"/><Relationship Id="rId104" Type="http://schemas.openxmlformats.org/officeDocument/2006/relationships/footer" Target="footer90.xml"/><Relationship Id="rId103" Type="http://schemas.openxmlformats.org/officeDocument/2006/relationships/image" Target="media/image13.jpeg"/><Relationship Id="rId102" Type="http://schemas.openxmlformats.org/officeDocument/2006/relationships/footer" Target="footer89.xml"/><Relationship Id="rId101" Type="http://schemas.openxmlformats.org/officeDocument/2006/relationships/footer" Target="footer88.xml"/><Relationship Id="rId100" Type="http://schemas.openxmlformats.org/officeDocument/2006/relationships/footer" Target="footer87.xml"/><Relationship Id="rId10" Type="http://schemas.openxmlformats.org/officeDocument/2006/relationships/footer" Target="footer6.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Microsoft® Word 2016</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样式快捷键</dc:title>
  <dc:creator>彭扬平</dc:creator>
  <dcterms:created xsi:type="dcterms:W3CDTF">2026-02-05T09:52:22Z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2026-02-10T11:39:18</vt:filetime>
  </property>
</Properties>
</file>