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-531495</wp:posOffset>
                </wp:positionV>
                <wp:extent cx="1171575" cy="581025"/>
                <wp:effectExtent l="0" t="0" r="0" b="0"/>
                <wp:wrapNone/>
                <wp:docPr id="1" name="矩形 1"/>
                <wp:cNvGraphicFramePr/>
                <a:graphic xmlns:a="http://schemas.openxmlformats.org/drawingml/2006/main">
                  <a:graphicData uri="http://schemas.microsoft.com/office/word/2010/wordprocessingShape">
                    <wps:wsp>
                      <wps:cNvSpPr/>
                      <wps:spPr>
                        <a:xfrm>
                          <a:off x="521970" y="512445"/>
                          <a:ext cx="1171575" cy="58102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8.25pt;margin-top:-41.85pt;height:45.75pt;width:92.25pt;z-index:251659264;v-text-anchor:middle;mso-width-relative:page;mso-height-relative:page;" filled="f" stroked="f" coordsize="21600,21600" o:gfxdata="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GdHlBrWAAAACQEAAA8AAAAAAAAAAQAgAAAAOAAAAGRycy9kb3ducmV2LnhtbFBL&#10;AQIUABQAAAAIAIdO4kA7d6lZVAIAAHgEAAAOAAAAAAAAAAEAIAAAADsBAABkcnMvZTJvRG9jLnht&#10;bFBLBQYAAAAABgAGAFkBAAABBgAAAAA=&#10;">
                <v:fill on="f" focussize="0,0"/>
                <v:stroke on="f" weight="1pt" miterlimit="8" joinstyle="miter"/>
                <v:imagedata o:title=""/>
                <o:lock v:ext="edit" aspectratio="f"/>
                <v:textbox>
                  <w:txbxContent>
                    <w:p>
                      <w:pPr>
                        <w:jc w:val="cente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txbxContent>
                </v:textbox>
              </v:rect>
            </w:pict>
          </mc:Fallback>
        </mc:AlternateContent>
      </w:r>
      <w:r>
        <w:rPr>
          <w:rFonts w:hint="eastAsia" w:ascii="方正小标宋简体" w:hAnsi="方正小标宋简体" w:eastAsia="方正小标宋简体" w:cs="方正小标宋简体"/>
          <w:sz w:val="44"/>
          <w:szCs w:val="44"/>
        </w:rPr>
        <w:t>食品</w:t>
      </w:r>
      <w:r>
        <w:rPr>
          <w:rFonts w:hint="eastAsia" w:ascii="方正小标宋简体" w:hAnsi="方正小标宋简体" w:eastAsia="方正小标宋简体" w:cs="方正小标宋简体"/>
          <w:sz w:val="44"/>
          <w:szCs w:val="44"/>
          <w:lang w:val="en-US" w:eastAsia="zh-CN"/>
        </w:rPr>
        <w:t>生产加工小</w:t>
      </w:r>
      <w:bookmarkStart w:id="0" w:name="_GoBack"/>
      <w:bookmarkEnd w:id="0"/>
      <w:r>
        <w:rPr>
          <w:rFonts w:hint="eastAsia" w:ascii="方正小标宋简体" w:hAnsi="方正小标宋简体" w:eastAsia="方正小标宋简体" w:cs="方正小标宋简体"/>
          <w:sz w:val="44"/>
          <w:szCs w:val="44"/>
          <w:lang w:val="en-US" w:eastAsia="zh-CN"/>
        </w:rPr>
        <w:t>作坊</w:t>
      </w:r>
      <w:r>
        <w:rPr>
          <w:rFonts w:hint="eastAsia" w:ascii="方正小标宋简体" w:hAnsi="方正小标宋简体" w:eastAsia="方正小标宋简体" w:cs="方正小标宋简体"/>
          <w:sz w:val="44"/>
          <w:szCs w:val="44"/>
        </w:rPr>
        <w:t>证注销名单</w:t>
      </w:r>
    </w:p>
    <w:tbl>
      <w:tblPr>
        <w:tblStyle w:val="2"/>
        <w:tblW w:w="149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87"/>
        <w:gridCol w:w="1929"/>
        <w:gridCol w:w="867"/>
        <w:gridCol w:w="1710"/>
        <w:gridCol w:w="1305"/>
        <w:gridCol w:w="2100"/>
        <w:gridCol w:w="1710"/>
        <w:gridCol w:w="2319"/>
        <w:gridCol w:w="21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序号</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行政相对人名称</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许可证状态</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发证机关</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签发日期</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许可证编号</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主体业态明细</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生产地址/经营场所</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统一社会信用代码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桃江县湘村食品加工厂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2020-09-14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炒货食品及坚果制品;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高桥乡荷叶塘村世占公村民组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91430922MA4Q4CHB0G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桃江县包你馒意包子店</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2020-08-24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湘小作坊0922000129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灰山港镇金沙路镇小学对面</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92430922MA4M03YGXE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桃江县黄旌酒坊</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2020-07-10</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湘小作坊0922000127</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酒类;</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三堂街镇大屋山村七里坳村民组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92430922MA4R2QN4X6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桃江县栗地面业有限公司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2020-06-11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湘小作坊0922000105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大栗港镇德茂园村坪山组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91430922MA4QG8LN9Q</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桃江县久河面厂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2020-05-13</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湘小作坊0922000122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沾溪镇九螺坊村刘家老屋村民组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92430922MA4R0B6J2Q</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桃江县人和茶厂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2020-04-26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湘小作坊0922000121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鸬鹚渡镇鸬鹚渡社区鸬鹚渡组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92430922MA4QYNUW95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桃江县建球豆制品厂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2020-04-08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桃花江镇牛潭河村许子洲组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92430922MA4QQ5GJ07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桃江县刘斌茶厂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2020-03-23</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高桥乡荷叶塘村01号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92430922MA4QHQGR4X</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桃江县芝红食品加工厂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2020-03-12</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湘小作坊0922000117</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浮邱山乡新桥村西羊庄组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92430922MA4QUK9E8G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桃江县山水豆腐加工厂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2020-03-02</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湘小作坊0922000110</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湖南省益阳市桃江县大栗港镇张家村船形湾组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92430922MA4QWJJC3J</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桃江县伍家洲面厂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2020-01-16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沾溪镇伍家洲村望花园组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92430922MA4QKY296Y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桃江县益丰厚茶叶加工厂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2020-01-02</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湘小作坊0922000113</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沾溪镇洋泉湾村王家湾组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92430922MA4R2K9E6B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桃江县青山塘红薯粉丝专业合作社</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2019-12-12</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湘小作坊0922000112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淀粉及淀粉制品;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松木塘镇三节塘村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93430922MA4PTL9J55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桃江县跃成面条厂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2019-11-11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湘小作坊0922000109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马迹塘镇天府庙社区</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92430922MA4LQ8LL2H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桃江县舜夫面条加工厂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2019-09-27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湘小作坊0922000106</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鲊埠回族乡鲊埠社区</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92430922MA4QR7CJ69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桃江县嘉新食品店</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2019-09-09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湘小作坊0922000104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桃花江镇半稼洲社区刘文村组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92430922MA4QNQ848X</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湖南省桃江县修山面业有限公司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2019-09-06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湘小作坊0922000103</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修山镇柳溪路8号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914309227389514008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桃江县汇泉农业发展有限公司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2019-09-06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湘小作坊0922000102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蔬菜制品;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大栗港镇黄道仑村玖经堂组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914309220925753450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桃江县马迹塘镇曾氏卤香干作坊</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2019-08-21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湘小作坊0922000100</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马迹塘镇卫生院旧址</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92430922MA4LFRGD78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桃江县猴栗岭豆腐店</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2019-07-05</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湘小作坊0922000098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桃花江镇桃谷山社区猴栗岭原小学内</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92430922MA4PB0YF6T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桃江县好吃多特色食品厂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2019-06-11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湘小作坊0922000094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马迹塘镇马迹塘村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9143092232951615XP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桃江县伟明家庭农场</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2019-05-27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湘小作坊0922000092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淀粉及淀粉制品;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大栗港镇松木桥村老灵山组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92430922MA4MYLL944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桃江县健辉面条加工厂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2019-05-23</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湘小作坊0922000036</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高桥乡高桥村活跃组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91430922MA4PHHH98D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桃江县兴华茶叶有限公司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2019-05-06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湘小作坊0922000091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浮邱山乡白家河村王家町组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91430922320636593C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桃江县军保面厂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2019-04-29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湘小作坊0922000089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大栗港镇青山村干村组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92430922MA4M4X76XC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桃江县艳子石牌豆腐作坊</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2019-04-29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湘小作坊0922000088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灰山港镇杨家湾村新建组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92430922MA4QBE7516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桃江县金山茶厂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2019-04-29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湘小作坊0922000090</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鸬鹚渡镇淘金山村王家塘组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91430922L20259549M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桃江县青山面条加工厂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2019-03-26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湘小作坊0922000071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大栗港镇保元堂组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92430922MA4LW22J1R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桃江县为生面条厂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2019-03-15</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修山镇康家村村萝卜坳村民组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92430922MA4N4MAD79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桃江县骡子桥面厂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2019-03-13</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三堂街镇乌旗山村邓家村村民组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92430922MA4M4ENA2M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桃江县香益清茶叶有限责任公司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2019-02-24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湘小作坊0922000066</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牛田镇杉树仑村海家冲组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91430922397284012C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桃江县大栗港镇学军面条厂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2019-02-02</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大栗港镇牛蹄村占华村民组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92430922MA4NMU269R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桃江县雅佳面条厂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2019-01-29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浮邱山乡李家坪村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92430922MA4MW6L76K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5"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桃江县浮邱山乡龚氏面条厂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2019-01-29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湘小作坊0922000063</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浮邱山乡黄合桥村六组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92430922MA4P610A4M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桃江县学堂湾面条厂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2019-01-18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鸬鹚渡镇学堂湾村学堂湾组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92430922MA4NLNC331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桃江县正宏面条厂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2019-01-11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湘小作坊0922000060</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三堂街镇沿潭口村梨树园村民组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91430922MA4LE7M25C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桃江县大栗港镇建军豆制品加工厂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2018-12-27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湘小作坊0922000059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大栗港镇张家村史家湾组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92430922MA4M2L5Q7Y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桃江县水口山颗红面条厂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2018-12-18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湘小作坊0922000058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浮邱山乡禁牌村汪元公村民组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92430922MA4NAHEA7E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桃江县占妈炒货店</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2018-12-11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湘小作坊0922000057</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炒货食品及坚果制品;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桃花江镇迎宾巷29号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92430922MA4NWHR75Y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桃江县龙塘湾竹笋专业合作社</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2018-12-06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湘小作坊0922000056</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蔬菜制品;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鸬鹚渡镇八斗村村民组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93430922MA4L7CGB64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桃江县修山镇盛球面条厂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2018-12-04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湘小作坊0922000055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修山镇麻竹垸村人字湾村民组118号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92430922MA4N409120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桃江县美乐食品加工店</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2018-11-13</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湘小作坊0922000053</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桃花江镇花园洞村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92430922MA4PUXR29P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桃江县马迹塘镇自强糕点坊</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2018-09-28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湘小作坊0922000050</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马迹塘镇三里村刘家湾组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92430922MA4MHQRT7K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桃江县小元家庭农场</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2018-09-27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湘小作坊0922000049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大栗港镇红云村下朱家里村民组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92430922MA4MTAXF20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湖南省灿辉食品有限公司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2018-09-24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湘小作坊0922000048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酒类;</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石牛江镇花田冲村柿花园组71号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91430922068209484L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桃江县鑫旺食品厂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2018-09-23</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湘小作坊0922000047</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武潭镇杉树村黄土坝组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91430922MA4PJGPE85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桃江县龙头湾面业有限公司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2018-09-23</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湘小作坊0922000046</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三堂街镇乌旗山村龙头湾村民组湖南省益阳市桃江县三堂街镇乌旗山村龙头湾村民组湖南省益阳市桃江县三堂街镇乌旗山村龙头湾村民组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91430922083554702N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桃江县浮邱山面条加工厂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2018-09-11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湘小作坊0922000044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浮邱山乡新桥村道人冲村民组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92430922MA4LN0LR3G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桃江县苏记糕点商店</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2018-09-07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湘小作坊0922000043</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灰山港镇河溪水村居民点组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92430922MA4P9F63XA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桃江县花王茶厂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2018-09-07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湘小作坊0922000042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鸬鹚渡镇鸬鹚渡村桥边头组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91430922L014046839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桃江县跃师傅豆制品厂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2018-08-28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桃花江镇杨家坳村宗堂湾组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92430922MA4PR1BN5N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桃江县湘恒茶厂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2018-08-24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浮邱山乡西峰寺村瓦窑坪村民组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92430922MA4LAYWD04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桃江县万兴蛋糕坊</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2018-08-09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湘小作坊0922000037</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桃花江镇桃花西路575号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92430922MA4PPA5N0N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桃江县深山酒厂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2018-08-05</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酒类;</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鸬鹚渡镇蒋家冲村彭家湾组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92430922MA4PEMJ12T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桃江县沙河面条厂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2018-07-18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鸬鹚渡镇鸬鹚渡社区沙河湾组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92430922MA4NTUKC0B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桃江县兴荣茶厂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2018-06-22</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湘小作坊0922000033</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鸬鹚渡镇鸬鹚渡村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91430922L20258052D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桃江县周氏面条加工厂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2018-06-21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三堂街镇乌旗山村六公村民组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92430922MA4M529UX2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桃江县兴隆茶厂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2018-06-04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鸬鹚渡镇鸬鹚渡村牌楼湾组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91430922MA4LDNC70K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桃江县麦心糕点加工行</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2018-06-04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湘小作坊0922000030</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天子坡村寺冲子组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92430922MA4PJ82M5Y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0"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桃江恒泰茶业有限公司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2018-05-20</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鸬鹚渡镇鸬鹚渡社区</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91430922MA4LCEFU8G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5"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桃江县米源餐饮有限公司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2018-04-18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桃花江镇团山社区商业城13栋</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91430922MA4M8A5N50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5"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益阳绿珍绿色食品有限公司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2018-03-26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湘小作坊0922000026</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薯类和膨化食品;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灰山港镇连河冲村姜家里组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91430922MA4LW81E0B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5"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桃江县志文面厂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2018-03-05</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三堂街镇三堂街社区白鹤坪村民组164号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92430922MA4LLG9682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0"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桃江县三堂街镇白鹤坪面厂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2018-03-05</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三堂街镇新街口村白鹤坪村民组162号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92430922MA4M527G2P</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桃江县鸿辉农机化服务水稻种植专业合作社</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2018-02-05</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灰山港镇企石村湾下组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93430922MA4L27C937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桃江县天之娇商贸有限公司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2018-01-30</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豆制品;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大栗港镇周三湾村74号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91430922MA4L5UXC0F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桃江县丰茂农机化服务水稻种植专业合作社</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2018-01-07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湘小作坊0922000020</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桃花江镇道关山村老农机站</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934309220580139550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桃江县修山镇钟清宁面条厂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2018-01-07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湘小作坊0922000019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修山镇麻竹垸村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914309220835743750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桃江县浮邱山乡王爹炒货店</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2017-12-31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湘小作坊0922000017</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炒货食品及坚果制品;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浮邱山乡人形山村刘家坊村民组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92430922MA4M4YAB26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桃江县灰山港刘家手工面</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2017-12-31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湘小作坊0922000015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灰山港镇灰山港村下柳组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92430922MA4M0LFFX3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桃江县冰冰面条厂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2017-12-31</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湘小作坊0922000018</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武潭镇勤耙田村云六嘴组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92430922MA4LJD7W9B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桃江县远钦糕点加工坊</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2017-12-30</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湘小作坊0922000014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糕点;</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桃花江镇肖家山村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91430922085414412H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桃江县跃财红薯粉丝厂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湘小作坊0922000011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淀粉及淀粉制品;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松木塘镇温塘村龚家湾组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91430922MA4LDWCE2C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桃江县郭家洲面业有限公司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湘小作坊0922000009</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三堂街镇郭家洲村上头园组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91430922099744594F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桃江县修山钟正春面厂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2017-12-29</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湘小作坊0922000012</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桃花江镇谷山路迎宾巷2号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91430922L16445488L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桃江县韭紫星精制面厂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2017-12-28</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湘小作坊0922000007</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武潭镇扬家坪村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92430922MA4LMB0Q6Y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桃江县长茅仑茶厂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2017-12-27</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湘小作坊0922000006</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桃花江镇栗树咀村长茅仑组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91430922MA4LCLXQ9B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桃江县桃花米业有限责任公司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2017-12-26</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湘小作坊0922000005</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桃花江镇迎宾巷1号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91430922732840101K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桃江县獭溪皮蛋加工厂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2017-12-25</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湘小作坊0922000004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蛋制品;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牛田镇观庄村</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92430922MA4LKRJC5B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桃江县乐发茶业有限公司</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桃江县食品药品监督管理局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2017-12-14</w:t>
            </w:r>
          </w:p>
        </w:tc>
        <w:tc>
          <w:tcPr>
            <w:tcW w:w="210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湘小作坊0922000001</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茶叶及相关制品;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牛田镇峡山口村168号</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91430922MA4L3B6U3J</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7"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92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桃江县跃财红薯粉丝加工厂</w:t>
            </w:r>
          </w:p>
        </w:tc>
        <w:tc>
          <w:tcPr>
            <w:tcW w:w="867"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过期</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桃江县市场监督管理局</w:t>
            </w:r>
          </w:p>
        </w:tc>
        <w:tc>
          <w:tcPr>
            <w:tcW w:w="130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2020-10-21</w:t>
            </w:r>
          </w:p>
        </w:tc>
        <w:tc>
          <w:tcPr>
            <w:tcW w:w="210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湘小作坊0922000134</w:t>
            </w:r>
          </w:p>
        </w:tc>
        <w:tc>
          <w:tcPr>
            <w:tcW w:w="1710"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粮食加工品;</w:t>
            </w:r>
          </w:p>
        </w:tc>
        <w:tc>
          <w:tcPr>
            <w:tcW w:w="2319"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松木塘镇温塘村龚家湾组</w:t>
            </w:r>
          </w:p>
        </w:tc>
        <w:tc>
          <w:tcPr>
            <w:tcW w:w="2175" w:type="dxa"/>
            <w:tcBorders>
              <w:tl2br w:val="nil"/>
              <w:tr2bl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92430922MA4RPXRM7B</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sectPr>
      <w:pgSz w:w="16838" w:h="11906" w:orient="landscape"/>
      <w:pgMar w:top="1644" w:right="1814" w:bottom="1417"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16A1"/>
    <w:rsid w:val="FFFB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2026-01-21T14:40:00Z</dcterms:created>
  <dc:creator>kylin</dc:creator>
  <cp:lastModifiedBy>kylin</cp:lastModifiedBy>
  <dcterms:modified xsi:type="dcterms:W3CDTF">2026-01-21T14:40:42Z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