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9AB5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94826B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桃江县中小学校食堂大宗食材集中采购听证会报名表</w:t>
      </w:r>
    </w:p>
    <w:tbl>
      <w:tblPr>
        <w:tblStyle w:val="5"/>
        <w:tblpPr w:leftFromText="180" w:rightFromText="180" w:vertAnchor="text" w:horzAnchor="page" w:tblpX="1436" w:tblpY="662"/>
        <w:tblOverlap w:val="never"/>
        <w:tblW w:w="14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990"/>
        <w:gridCol w:w="1002"/>
        <w:gridCol w:w="2546"/>
        <w:gridCol w:w="2535"/>
        <w:gridCol w:w="1845"/>
        <w:gridCol w:w="2039"/>
        <w:gridCol w:w="1789"/>
      </w:tblGrid>
      <w:tr w14:paraId="057A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4" w:type="dxa"/>
            <w:vAlign w:val="center"/>
          </w:tcPr>
          <w:p w14:paraId="729E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vAlign w:val="center"/>
          </w:tcPr>
          <w:p w14:paraId="0CD4A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02" w:type="dxa"/>
            <w:vAlign w:val="center"/>
          </w:tcPr>
          <w:p w14:paraId="58347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2546" w:type="dxa"/>
            <w:vAlign w:val="center"/>
          </w:tcPr>
          <w:p w14:paraId="727DC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35" w:type="dxa"/>
            <w:vAlign w:val="center"/>
          </w:tcPr>
          <w:p w14:paraId="3464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45" w:type="dxa"/>
            <w:vAlign w:val="center"/>
          </w:tcPr>
          <w:p w14:paraId="4CE6D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39" w:type="dxa"/>
            <w:vAlign w:val="center"/>
          </w:tcPr>
          <w:p w14:paraId="0D90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听证会代表类别</w:t>
            </w:r>
          </w:p>
        </w:tc>
        <w:tc>
          <w:tcPr>
            <w:tcW w:w="1789" w:type="dxa"/>
            <w:vAlign w:val="center"/>
          </w:tcPr>
          <w:p w14:paraId="1E683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74F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4" w:type="dxa"/>
          </w:tcPr>
          <w:p w14:paraId="342B4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例：张三</w:t>
            </w:r>
          </w:p>
        </w:tc>
        <w:tc>
          <w:tcPr>
            <w:tcW w:w="990" w:type="dxa"/>
          </w:tcPr>
          <w:p w14:paraId="1EC25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002" w:type="dxa"/>
          </w:tcPr>
          <w:p w14:paraId="12E35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546" w:type="dxa"/>
          </w:tcPr>
          <w:p w14:paraId="47478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430922198909290000</w:t>
            </w:r>
          </w:p>
        </w:tc>
        <w:tc>
          <w:tcPr>
            <w:tcW w:w="2535" w:type="dxa"/>
          </w:tcPr>
          <w:p w14:paraId="74849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桃江县**公司经理</w:t>
            </w:r>
          </w:p>
        </w:tc>
        <w:tc>
          <w:tcPr>
            <w:tcW w:w="1845" w:type="dxa"/>
          </w:tcPr>
          <w:p w14:paraId="79E3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138********</w:t>
            </w:r>
          </w:p>
        </w:tc>
        <w:tc>
          <w:tcPr>
            <w:tcW w:w="2039" w:type="dxa"/>
          </w:tcPr>
          <w:p w14:paraId="5385D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县人大代表</w:t>
            </w:r>
          </w:p>
        </w:tc>
        <w:tc>
          <w:tcPr>
            <w:tcW w:w="1789" w:type="dxa"/>
          </w:tcPr>
          <w:p w14:paraId="13093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52B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94" w:type="dxa"/>
          </w:tcPr>
          <w:p w14:paraId="49080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054F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 w14:paraId="0BF8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 w14:paraId="70DDD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 w14:paraId="7203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3873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7934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20BE6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B8F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94" w:type="dxa"/>
          </w:tcPr>
          <w:p w14:paraId="6014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 w14:paraId="24AE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2" w:type="dxa"/>
          </w:tcPr>
          <w:p w14:paraId="6CE99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46" w:type="dxa"/>
          </w:tcPr>
          <w:p w14:paraId="4086F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35" w:type="dxa"/>
          </w:tcPr>
          <w:p w14:paraId="738B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E83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9" w:type="dxa"/>
          </w:tcPr>
          <w:p w14:paraId="1B3DF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9" w:type="dxa"/>
          </w:tcPr>
          <w:p w14:paraId="61FCD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F140CCE">
      <w:bookmarkStart w:id="0" w:name="_GoBack"/>
      <w:bookmarkEnd w:id="0"/>
    </w:p>
    <w:sectPr>
      <w:pgSz w:w="16838" w:h="11906" w:orient="landscape"/>
      <w:pgMar w:top="1701" w:right="1587" w:bottom="1587" w:left="1587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A09FE"/>
    <w:rsid w:val="055F62E0"/>
    <w:rsid w:val="20497665"/>
    <w:rsid w:val="26937486"/>
    <w:rsid w:val="2C427E66"/>
    <w:rsid w:val="4FE41079"/>
    <w:rsid w:val="56064946"/>
    <w:rsid w:val="59846AAC"/>
    <w:rsid w:val="639D7BC9"/>
    <w:rsid w:val="661A09FE"/>
    <w:rsid w:val="667E7477"/>
    <w:rsid w:val="6BD40051"/>
    <w:rsid w:val="6F3B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line="594" w:lineRule="exact"/>
      <w:ind w:firstLine="560" w:firstLineChars="200"/>
    </w:pPr>
    <w:rPr>
      <w:rFonts w:ascii="仿宋_GB2312" w:hAnsi="仿宋_GB2312" w:eastAsia="仿宋_GB2312" w:cs="仿宋_GB2312"/>
      <w:color w:val="000000"/>
      <w:sz w:val="32"/>
      <w:szCs w:val="32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1"/>
    <w:basedOn w:val="1"/>
    <w:next w:val="1"/>
    <w:qFormat/>
    <w:uiPriority w:val="0"/>
    <w:pPr>
      <w:spacing w:afterLines="0" w:line="594" w:lineRule="exact"/>
    </w:pPr>
    <w:rPr>
      <w:rFonts w:hint="eastAsia" w:ascii="Calibri" w:hAnsi="Calibri" w:eastAsia="仿宋_GB2312" w:cs="Times New Roman"/>
      <w:sz w:val="32"/>
    </w:rPr>
  </w:style>
  <w:style w:type="paragraph" w:customStyle="1" w:styleId="8">
    <w:name w:val="样式2"/>
    <w:basedOn w:val="1"/>
    <w:qFormat/>
    <w:uiPriority w:val="0"/>
    <w:pPr>
      <w:ind w:firstLine="643" w:firstLineChars="200"/>
    </w:pPr>
    <w:rPr>
      <w:rFonts w:hint="eastAsia" w:ascii="仿宋_GB2312" w:hAnsi="仿宋_GB2312" w:eastAsia="仿宋_GB2312" w:cs="仿宋_GB2312"/>
      <w:sz w:val="32"/>
      <w:szCs w:val="32"/>
    </w:rPr>
  </w:style>
  <w:style w:type="paragraph" w:customStyle="1" w:styleId="9">
    <w:name w:val="样式3"/>
    <w:basedOn w:val="1"/>
    <w:qFormat/>
    <w:uiPriority w:val="0"/>
    <w:rPr>
      <w:rFonts w:hint="eastAsia" w:ascii="Calibri" w:hAnsi="Calibri" w:eastAsia="仿宋_GB2312" w:cs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2025-05-16T08:47:00Z</dcterms:created>
  <dc:creator>夏明</dc:creator>
  <cp:lastModifiedBy>夏明</cp:lastModifiedBy>
  <dcterms:modified xsi:type="dcterms:W3CDTF">2025-05-16T08:47:49Z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962CEDC0344545729CB4F0F9216937A4_11</vt:lpwstr>
  </property>
  <property fmtid="{D5CDD505-2E9C-101B-9397-08002B2CF9AE}" pid="4" name="KSOTemplateDocerSaveRecord">
    <vt:lpwstr>eyJoZGlkIjoiNjMyMjZjMWFkMTFmNTk4YmE2NDQ3ZWRjNWMzOTI0MWEiLCJ1c2VySWQiOiIxNTc3NDkwMTU1In0=</vt:lpwstr>
  </property>
</Properties>
</file>