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1F894">
      <w:pPr>
        <w:widowControl/>
        <w:jc w:val="center"/>
        <w:rPr>
          <w:rFonts w:hint="eastAsia" w:eastAsia="方正小标宋简体"/>
          <w:b/>
          <w:kern w:val="0"/>
          <w:sz w:val="48"/>
          <w:szCs w:val="48"/>
          <w:lang w:eastAsia="zh-CN"/>
        </w:rPr>
      </w:pPr>
      <w:r>
        <w:rPr>
          <w:rFonts w:hint="eastAsia" w:eastAsia="方正小标宋简体"/>
          <w:b/>
          <w:kern w:val="0"/>
          <w:sz w:val="48"/>
          <w:szCs w:val="48"/>
          <w:lang w:eastAsia="zh-CN"/>
        </w:rPr>
        <w:t>桃江县竹产业发展服务中心</w:t>
      </w:r>
    </w:p>
    <w:p w14:paraId="25385E8E">
      <w:pPr>
        <w:widowControl/>
        <w:jc w:val="center"/>
        <w:rPr>
          <w:rFonts w:eastAsia="方正小标宋简体"/>
          <w:b/>
          <w:kern w:val="0"/>
          <w:sz w:val="48"/>
          <w:szCs w:val="48"/>
        </w:rPr>
      </w:pPr>
      <w:r>
        <w:rPr>
          <w:rFonts w:hint="eastAsia" w:eastAsia="方正小标宋简体"/>
          <w:b/>
          <w:kern w:val="0"/>
          <w:sz w:val="48"/>
          <w:szCs w:val="48"/>
        </w:rPr>
        <w:t>部门整体支出及项目支出</w:t>
      </w:r>
    </w:p>
    <w:p w14:paraId="5CD1A4D6">
      <w:pPr>
        <w:widowControl/>
        <w:jc w:val="center"/>
        <w:rPr>
          <w:rFonts w:eastAsia="方正小标宋简体"/>
          <w:b/>
          <w:kern w:val="0"/>
          <w:sz w:val="48"/>
          <w:szCs w:val="48"/>
        </w:rPr>
      </w:pPr>
    </w:p>
    <w:p w14:paraId="327894CD">
      <w:pPr>
        <w:widowControl/>
        <w:jc w:val="center"/>
        <w:rPr>
          <w:rFonts w:eastAsia="方正小标宋简体"/>
          <w:b/>
          <w:kern w:val="0"/>
          <w:sz w:val="48"/>
          <w:szCs w:val="48"/>
        </w:rPr>
      </w:pPr>
    </w:p>
    <w:p w14:paraId="578D7ADA">
      <w:pPr>
        <w:widowControl/>
        <w:jc w:val="center"/>
        <w:rPr>
          <w:rFonts w:eastAsia="方正小标宋简体"/>
          <w:b/>
          <w:kern w:val="0"/>
          <w:sz w:val="72"/>
          <w:szCs w:val="72"/>
        </w:rPr>
      </w:pPr>
      <w:r>
        <w:rPr>
          <w:rFonts w:hint="eastAsia" w:eastAsia="方正小标宋简体"/>
          <w:b/>
          <w:kern w:val="0"/>
          <w:sz w:val="72"/>
          <w:szCs w:val="72"/>
        </w:rPr>
        <w:t>绩</w:t>
      </w:r>
    </w:p>
    <w:p w14:paraId="7B6CFDD9">
      <w:pPr>
        <w:widowControl/>
        <w:jc w:val="center"/>
        <w:rPr>
          <w:rFonts w:eastAsia="方正小标宋简体"/>
          <w:b/>
          <w:kern w:val="0"/>
          <w:sz w:val="72"/>
          <w:szCs w:val="72"/>
        </w:rPr>
      </w:pPr>
      <w:r>
        <w:rPr>
          <w:rFonts w:hint="eastAsia" w:eastAsia="方正小标宋简体"/>
          <w:b/>
          <w:kern w:val="0"/>
          <w:sz w:val="72"/>
          <w:szCs w:val="72"/>
        </w:rPr>
        <w:t>效</w:t>
      </w:r>
    </w:p>
    <w:p w14:paraId="20855DA2">
      <w:pPr>
        <w:widowControl/>
        <w:jc w:val="center"/>
        <w:rPr>
          <w:rFonts w:eastAsia="方正小标宋简体"/>
          <w:b/>
          <w:kern w:val="0"/>
          <w:sz w:val="72"/>
          <w:szCs w:val="72"/>
        </w:rPr>
      </w:pPr>
      <w:r>
        <w:rPr>
          <w:rFonts w:hint="eastAsia" w:eastAsia="方正小标宋简体"/>
          <w:b/>
          <w:kern w:val="0"/>
          <w:sz w:val="72"/>
          <w:szCs w:val="72"/>
        </w:rPr>
        <w:t>评</w:t>
      </w:r>
    </w:p>
    <w:p w14:paraId="13A46A9E">
      <w:pPr>
        <w:widowControl/>
        <w:jc w:val="center"/>
        <w:rPr>
          <w:rFonts w:hint="eastAsia" w:eastAsia="方正小标宋简体"/>
          <w:b/>
          <w:kern w:val="0"/>
          <w:sz w:val="72"/>
          <w:szCs w:val="72"/>
        </w:rPr>
      </w:pPr>
      <w:r>
        <w:rPr>
          <w:rFonts w:hint="eastAsia" w:eastAsia="方正小标宋简体"/>
          <w:b/>
          <w:kern w:val="0"/>
          <w:sz w:val="72"/>
          <w:szCs w:val="72"/>
        </w:rPr>
        <w:t>价</w:t>
      </w:r>
    </w:p>
    <w:p w14:paraId="471B50FB">
      <w:pPr>
        <w:pStyle w:val="2"/>
      </w:pPr>
    </w:p>
    <w:p w14:paraId="379268CD">
      <w:pPr>
        <w:widowControl/>
        <w:ind w:firstLine="5783" w:firstLineChars="1200"/>
        <w:jc w:val="both"/>
        <w:rPr>
          <w:rFonts w:eastAsia="方正小标宋简体"/>
          <w:b/>
          <w:kern w:val="0"/>
          <w:sz w:val="48"/>
          <w:szCs w:val="48"/>
        </w:rPr>
      </w:pPr>
      <w:r>
        <w:rPr>
          <w:rFonts w:hint="eastAsia" w:eastAsia="方正小标宋简体"/>
          <w:b/>
          <w:kern w:val="0"/>
          <w:sz w:val="48"/>
          <w:szCs w:val="48"/>
        </w:rPr>
        <w:t>202</w:t>
      </w:r>
      <w:r>
        <w:rPr>
          <w:rFonts w:hint="eastAsia" w:eastAsia="方正小标宋简体"/>
          <w:b/>
          <w:kern w:val="0"/>
          <w:sz w:val="48"/>
          <w:szCs w:val="48"/>
          <w:lang w:val="en-US" w:eastAsia="zh-CN"/>
        </w:rPr>
        <w:t>4</w:t>
      </w:r>
      <w:r>
        <w:rPr>
          <w:rFonts w:hint="eastAsia" w:eastAsia="方正小标宋简体"/>
          <w:b/>
          <w:kern w:val="0"/>
          <w:sz w:val="48"/>
          <w:szCs w:val="48"/>
        </w:rPr>
        <w:t>年</w:t>
      </w:r>
      <w:r>
        <w:rPr>
          <w:rFonts w:hint="eastAsia" w:eastAsia="方正小标宋简体"/>
          <w:b/>
          <w:kern w:val="0"/>
          <w:sz w:val="48"/>
          <w:szCs w:val="48"/>
          <w:lang w:val="en-US" w:eastAsia="zh-CN"/>
        </w:rPr>
        <w:t>11</w:t>
      </w:r>
      <w:r>
        <w:rPr>
          <w:rFonts w:hint="eastAsia" w:eastAsia="方正小标宋简体"/>
          <w:b/>
          <w:kern w:val="0"/>
          <w:sz w:val="48"/>
          <w:szCs w:val="48"/>
        </w:rPr>
        <w:t>月</w:t>
      </w:r>
      <w:r>
        <w:rPr>
          <w:rFonts w:eastAsia="方正小标宋简体"/>
          <w:kern w:val="0"/>
          <w:sz w:val="44"/>
          <w:szCs w:val="44"/>
        </w:rPr>
        <w:br w:type="page"/>
      </w:r>
    </w:p>
    <w:p w14:paraId="47C762E7">
      <w:pPr>
        <w:widowControl/>
        <w:jc w:val="center"/>
        <w:rPr>
          <w:rFonts w:eastAsia="方正小标宋简体"/>
          <w:b/>
          <w:kern w:val="0"/>
          <w:sz w:val="48"/>
          <w:szCs w:val="48"/>
        </w:rPr>
      </w:pPr>
      <w:r>
        <w:rPr>
          <w:rFonts w:hint="eastAsia" w:eastAsia="方正小标宋简体"/>
          <w:b/>
          <w:kern w:val="0"/>
          <w:sz w:val="48"/>
          <w:szCs w:val="48"/>
        </w:rPr>
        <w:t>目</w:t>
      </w:r>
      <w:r>
        <w:rPr>
          <w:rFonts w:hint="eastAsia" w:eastAsia="方正小标宋简体"/>
          <w:b/>
          <w:kern w:val="0"/>
          <w:sz w:val="48"/>
          <w:szCs w:val="48"/>
          <w:lang w:val="en-US" w:eastAsia="zh-CN"/>
        </w:rPr>
        <w:t xml:space="preserve">  </w:t>
      </w:r>
      <w:r>
        <w:rPr>
          <w:rFonts w:hint="eastAsia" w:eastAsia="方正小标宋简体"/>
          <w:b/>
          <w:kern w:val="0"/>
          <w:sz w:val="48"/>
          <w:szCs w:val="48"/>
        </w:rPr>
        <w:t>录</w:t>
      </w:r>
    </w:p>
    <w:p w14:paraId="4D2E5394">
      <w:pPr>
        <w:widowControl/>
        <w:spacing w:line="594" w:lineRule="exact"/>
        <w:jc w:val="center"/>
        <w:rPr>
          <w:rFonts w:eastAsia="方正小标宋简体"/>
          <w:kern w:val="0"/>
          <w:sz w:val="44"/>
          <w:szCs w:val="44"/>
        </w:rPr>
      </w:pPr>
    </w:p>
    <w:p w14:paraId="1FDF1B12">
      <w:pPr>
        <w:widowControl/>
        <w:jc w:val="left"/>
        <w:rPr>
          <w:rFonts w:hint="eastAsia" w:ascii="宋体" w:hAnsi="宋体" w:eastAsia="宋体" w:cs="宋体"/>
          <w:b/>
          <w:bCs/>
          <w:kern w:val="0"/>
          <w:szCs w:val="32"/>
        </w:rPr>
      </w:pPr>
      <w:r>
        <w:rPr>
          <w:rFonts w:hint="eastAsia" w:eastAsia="方正小标宋简体"/>
          <w:kern w:val="0"/>
          <w:szCs w:val="32"/>
        </w:rPr>
        <w:t>1</w:t>
      </w:r>
      <w:r>
        <w:rPr>
          <w:rFonts w:hint="eastAsia" w:ascii="宋体" w:hAnsi="宋体" w:eastAsia="宋体" w:cs="宋体"/>
          <w:b/>
          <w:bCs/>
          <w:kern w:val="0"/>
          <w:szCs w:val="32"/>
        </w:rPr>
        <w:t>、</w:t>
      </w:r>
      <w:r>
        <w:rPr>
          <w:rFonts w:hint="eastAsia" w:ascii="宋体" w:hAnsi="宋体" w:eastAsia="宋体" w:cs="宋体"/>
          <w:b/>
          <w:bCs/>
          <w:kern w:val="0"/>
          <w:szCs w:val="32"/>
          <w:lang w:eastAsia="zh-CN"/>
        </w:rPr>
        <w:t>2023</w:t>
      </w:r>
      <w:r>
        <w:rPr>
          <w:rFonts w:hint="eastAsia" w:ascii="宋体" w:hAnsi="宋体" w:eastAsia="宋体" w:cs="宋体"/>
          <w:b/>
          <w:bCs/>
          <w:kern w:val="0"/>
          <w:szCs w:val="32"/>
        </w:rPr>
        <w:t>年部门整体支出绩效报告</w:t>
      </w:r>
    </w:p>
    <w:p w14:paraId="780B587A">
      <w:pPr>
        <w:pStyle w:val="2"/>
      </w:pPr>
    </w:p>
    <w:p w14:paraId="3DE01A39">
      <w:pPr>
        <w:widowControl/>
        <w:jc w:val="left"/>
        <w:rPr>
          <w:rFonts w:ascii="宋体" w:hAnsi="宋体" w:eastAsia="宋体" w:cs="宋体"/>
          <w:b/>
          <w:bCs/>
          <w:kern w:val="0"/>
          <w:szCs w:val="32"/>
        </w:rPr>
      </w:pPr>
      <w:r>
        <w:rPr>
          <w:rFonts w:hint="eastAsia" w:eastAsia="方正小标宋简体"/>
          <w:kern w:val="0"/>
          <w:szCs w:val="32"/>
        </w:rPr>
        <w:t>2</w:t>
      </w:r>
      <w:r>
        <w:rPr>
          <w:rFonts w:hint="eastAsia" w:ascii="宋体" w:hAnsi="宋体" w:eastAsia="宋体" w:cs="宋体"/>
          <w:b/>
          <w:bCs/>
          <w:kern w:val="0"/>
          <w:szCs w:val="32"/>
        </w:rPr>
        <w:t>、</w:t>
      </w:r>
      <w:r>
        <w:rPr>
          <w:rFonts w:hint="eastAsia" w:ascii="宋体" w:hAnsi="宋体" w:eastAsia="宋体" w:cs="宋体"/>
          <w:b/>
          <w:bCs/>
          <w:kern w:val="0"/>
          <w:szCs w:val="32"/>
          <w:lang w:eastAsia="zh-CN"/>
        </w:rPr>
        <w:t>2023</w:t>
      </w:r>
      <w:r>
        <w:rPr>
          <w:rFonts w:ascii="宋体" w:hAnsi="宋体" w:eastAsia="宋体" w:cs="宋体"/>
          <w:b/>
          <w:bCs/>
          <w:kern w:val="0"/>
          <w:szCs w:val="32"/>
        </w:rPr>
        <w:t>年度部门整体支出绩效评价基础数据表</w:t>
      </w:r>
    </w:p>
    <w:p w14:paraId="12F44361">
      <w:pPr>
        <w:pStyle w:val="2"/>
        <w:rPr>
          <w:rFonts w:hint="eastAsia"/>
        </w:rPr>
      </w:pPr>
    </w:p>
    <w:p w14:paraId="09B0C3FC">
      <w:pPr>
        <w:widowControl/>
        <w:jc w:val="left"/>
        <w:rPr>
          <w:rFonts w:ascii="宋体" w:hAnsi="宋体" w:eastAsia="宋体" w:cs="宋体"/>
          <w:b/>
          <w:bCs/>
          <w:kern w:val="0"/>
          <w:szCs w:val="32"/>
        </w:rPr>
      </w:pPr>
      <w:r>
        <w:rPr>
          <w:rFonts w:hint="eastAsia" w:eastAsia="方正小标宋简体"/>
          <w:bCs/>
          <w:kern w:val="0"/>
          <w:szCs w:val="32"/>
        </w:rPr>
        <w:t>3</w:t>
      </w:r>
      <w:r>
        <w:rPr>
          <w:rFonts w:hint="eastAsia" w:ascii="宋体" w:hAnsi="宋体" w:eastAsia="宋体" w:cs="宋体"/>
          <w:b/>
          <w:bCs/>
          <w:kern w:val="0"/>
          <w:szCs w:val="32"/>
        </w:rPr>
        <w:t>、</w:t>
      </w:r>
      <w:r>
        <w:rPr>
          <w:rFonts w:hint="eastAsia" w:ascii="宋体" w:hAnsi="宋体" w:eastAsia="宋体" w:cs="宋体"/>
          <w:b/>
          <w:bCs/>
          <w:kern w:val="0"/>
          <w:szCs w:val="32"/>
          <w:lang w:eastAsia="zh-CN"/>
        </w:rPr>
        <w:t>2023</w:t>
      </w:r>
      <w:r>
        <w:rPr>
          <w:rFonts w:ascii="宋体" w:hAnsi="宋体" w:eastAsia="宋体" w:cs="宋体"/>
          <w:b/>
          <w:bCs/>
          <w:kern w:val="0"/>
          <w:szCs w:val="32"/>
        </w:rPr>
        <w:t>年度部门整体支出绩效评价指标及评分表</w:t>
      </w:r>
    </w:p>
    <w:p w14:paraId="24A8A384">
      <w:pPr>
        <w:pStyle w:val="2"/>
        <w:rPr>
          <w:rFonts w:hint="eastAsia"/>
        </w:rPr>
      </w:pPr>
    </w:p>
    <w:p w14:paraId="34388C4F">
      <w:pPr>
        <w:widowControl/>
        <w:jc w:val="left"/>
        <w:rPr>
          <w:rFonts w:hint="eastAsia" w:ascii="宋体" w:hAnsi="宋体" w:eastAsia="宋体" w:cs="宋体"/>
          <w:b/>
          <w:bCs/>
          <w:szCs w:val="32"/>
          <w:lang w:eastAsia="zh-CN"/>
        </w:rPr>
      </w:pPr>
      <w:r>
        <w:rPr>
          <w:rFonts w:hint="eastAsia" w:eastAsia="方正小标宋简体"/>
          <w:bCs/>
          <w:kern w:val="0"/>
          <w:szCs w:val="32"/>
        </w:rPr>
        <w:t>4、</w:t>
      </w:r>
      <w:r>
        <w:rPr>
          <w:rFonts w:hint="eastAsia" w:ascii="宋体" w:hAnsi="宋体" w:eastAsia="宋体" w:cs="宋体"/>
          <w:b/>
          <w:bCs/>
          <w:kern w:val="0"/>
          <w:szCs w:val="32"/>
          <w:lang w:eastAsia="zh-CN"/>
        </w:rPr>
        <w:t>2023</w:t>
      </w:r>
      <w:r>
        <w:rPr>
          <w:rFonts w:hint="eastAsia" w:ascii="宋体" w:hAnsi="宋体" w:eastAsia="宋体" w:cs="宋体"/>
          <w:b/>
          <w:bCs/>
          <w:kern w:val="0"/>
          <w:szCs w:val="32"/>
        </w:rPr>
        <w:t>年度</w:t>
      </w:r>
      <w:r>
        <w:rPr>
          <w:rFonts w:hint="eastAsia" w:ascii="宋体" w:hAnsi="宋体" w:eastAsia="宋体" w:cs="宋体"/>
          <w:b/>
          <w:bCs/>
          <w:szCs w:val="32"/>
        </w:rPr>
        <w:t>项目</w:t>
      </w:r>
      <w:r>
        <w:rPr>
          <w:rFonts w:hint="eastAsia" w:ascii="宋体" w:hAnsi="宋体" w:eastAsia="宋体" w:cs="宋体"/>
          <w:b/>
          <w:bCs/>
          <w:szCs w:val="32"/>
          <w:lang w:eastAsia="zh-CN"/>
        </w:rPr>
        <w:t>支出</w:t>
      </w:r>
      <w:r>
        <w:rPr>
          <w:rFonts w:hint="eastAsia" w:ascii="宋体" w:hAnsi="宋体" w:eastAsia="宋体" w:cs="宋体"/>
          <w:b/>
          <w:bCs/>
          <w:szCs w:val="32"/>
        </w:rPr>
        <w:t>绩效</w:t>
      </w:r>
      <w:r>
        <w:rPr>
          <w:rFonts w:hint="eastAsia" w:ascii="宋体" w:hAnsi="宋体" w:eastAsia="宋体" w:cs="宋体"/>
          <w:b/>
          <w:bCs/>
          <w:szCs w:val="32"/>
          <w:lang w:eastAsia="zh-CN"/>
        </w:rPr>
        <w:t>报告</w:t>
      </w:r>
    </w:p>
    <w:p w14:paraId="490BDD23">
      <w:pPr>
        <w:pStyle w:val="2"/>
      </w:pPr>
    </w:p>
    <w:p w14:paraId="747B2957">
      <w:pPr>
        <w:widowControl/>
        <w:jc w:val="left"/>
        <w:rPr>
          <w:rFonts w:ascii="宋体" w:hAnsi="宋体" w:eastAsia="宋体" w:cs="宋体"/>
          <w:b/>
          <w:bCs/>
          <w:kern w:val="0"/>
          <w:szCs w:val="32"/>
        </w:rPr>
      </w:pPr>
      <w:r>
        <w:rPr>
          <w:rFonts w:hint="eastAsia" w:ascii="宋体" w:hAnsi="宋体" w:eastAsia="宋体" w:cs="宋体"/>
          <w:b/>
          <w:bCs/>
          <w:kern w:val="0"/>
          <w:szCs w:val="32"/>
        </w:rPr>
        <w:t>5、</w:t>
      </w:r>
      <w:r>
        <w:rPr>
          <w:rFonts w:hint="eastAsia" w:ascii="宋体" w:hAnsi="宋体" w:eastAsia="宋体" w:cs="宋体"/>
          <w:b/>
          <w:bCs/>
          <w:kern w:val="0"/>
          <w:szCs w:val="32"/>
          <w:lang w:eastAsia="zh-CN"/>
        </w:rPr>
        <w:t>2023</w:t>
      </w:r>
      <w:r>
        <w:rPr>
          <w:rFonts w:ascii="宋体" w:hAnsi="宋体" w:eastAsia="宋体" w:cs="宋体"/>
          <w:b/>
          <w:bCs/>
          <w:kern w:val="0"/>
          <w:szCs w:val="32"/>
        </w:rPr>
        <w:t>年度项目支出绩效评价基础数据表</w:t>
      </w:r>
    </w:p>
    <w:p w14:paraId="7016C126">
      <w:pPr>
        <w:pStyle w:val="2"/>
        <w:rPr>
          <w:rFonts w:hint="eastAsia"/>
        </w:rPr>
      </w:pPr>
    </w:p>
    <w:p w14:paraId="4812E89D">
      <w:pPr>
        <w:widowControl/>
        <w:jc w:val="left"/>
        <w:rPr>
          <w:rFonts w:ascii="宋体" w:hAnsi="宋体" w:eastAsia="宋体" w:cs="宋体"/>
          <w:b/>
          <w:bCs/>
          <w:kern w:val="0"/>
          <w:szCs w:val="32"/>
        </w:rPr>
      </w:pPr>
      <w:r>
        <w:rPr>
          <w:rFonts w:hint="eastAsia" w:ascii="宋体" w:hAnsi="宋体" w:eastAsia="宋体" w:cs="宋体"/>
          <w:b/>
          <w:bCs/>
          <w:kern w:val="0"/>
          <w:szCs w:val="32"/>
        </w:rPr>
        <w:t>6、</w:t>
      </w:r>
      <w:r>
        <w:rPr>
          <w:rFonts w:hint="eastAsia" w:ascii="宋体" w:hAnsi="宋体" w:eastAsia="宋体" w:cs="宋体"/>
          <w:b/>
          <w:bCs/>
          <w:kern w:val="0"/>
          <w:szCs w:val="32"/>
          <w:lang w:eastAsia="zh-CN"/>
        </w:rPr>
        <w:t>2023</w:t>
      </w:r>
      <w:r>
        <w:rPr>
          <w:rFonts w:ascii="宋体" w:hAnsi="宋体" w:eastAsia="宋体" w:cs="宋体"/>
          <w:b/>
          <w:bCs/>
          <w:kern w:val="0"/>
          <w:szCs w:val="32"/>
        </w:rPr>
        <w:t>年度项目支出绩效评价指标及评分表</w:t>
      </w:r>
    </w:p>
    <w:p w14:paraId="31122D99">
      <w:pPr>
        <w:pStyle w:val="2"/>
        <w:rPr>
          <w:rFonts w:ascii="宋体" w:hAnsi="宋体" w:eastAsia="宋体" w:cs="宋体"/>
          <w:b/>
          <w:bCs/>
          <w:kern w:val="0"/>
          <w:szCs w:val="32"/>
        </w:rPr>
      </w:pPr>
    </w:p>
    <w:p w14:paraId="7148101B"/>
    <w:p w14:paraId="398FCF25">
      <w:pPr>
        <w:pStyle w:val="2"/>
      </w:pPr>
    </w:p>
    <w:p w14:paraId="27BAB162"/>
    <w:p w14:paraId="742F35E5">
      <w:pPr>
        <w:spacing w:line="594" w:lineRule="exact"/>
        <w:jc w:val="left"/>
        <w:rPr>
          <w:rFonts w:eastAsia="黑体"/>
          <w:bCs/>
          <w:kern w:val="0"/>
          <w:szCs w:val="32"/>
        </w:rPr>
      </w:pPr>
    </w:p>
    <w:p w14:paraId="0E03CD74">
      <w:pPr>
        <w:spacing w:line="594" w:lineRule="exact"/>
        <w:jc w:val="left"/>
        <w:rPr>
          <w:rFonts w:hint="eastAsia" w:eastAsia="黑体"/>
          <w:bCs/>
          <w:kern w:val="0"/>
          <w:szCs w:val="32"/>
          <w:lang w:eastAsia="zh-CN"/>
        </w:rPr>
      </w:pPr>
      <w:bookmarkStart w:id="0" w:name="RANGE!A1:G4"/>
      <w:r>
        <w:rPr>
          <w:rFonts w:eastAsia="黑体"/>
          <w:bCs/>
          <w:kern w:val="0"/>
          <w:szCs w:val="32"/>
        </w:rPr>
        <w:t>附件</w:t>
      </w:r>
      <w:bookmarkEnd w:id="0"/>
      <w:r>
        <w:rPr>
          <w:rFonts w:hint="eastAsia" w:eastAsia="黑体"/>
          <w:bCs/>
          <w:kern w:val="0"/>
          <w:szCs w:val="32"/>
          <w:lang w:val="en-US" w:eastAsia="zh-CN"/>
        </w:rPr>
        <w:t>1</w:t>
      </w:r>
    </w:p>
    <w:p w14:paraId="77CF3112">
      <w:pPr>
        <w:spacing w:line="594" w:lineRule="exact"/>
        <w:jc w:val="center"/>
        <w:rPr>
          <w:rFonts w:hint="eastAsia" w:eastAsia="方正小标宋简体"/>
          <w:kern w:val="0"/>
          <w:sz w:val="44"/>
          <w:szCs w:val="44"/>
        </w:rPr>
      </w:pPr>
      <w:r>
        <w:rPr>
          <w:rFonts w:hint="eastAsia" w:ascii="仿宋_GB2312" w:hAnsi="仿宋_GB2312" w:cs="仿宋_GB2312"/>
          <w:b/>
          <w:bCs/>
          <w:kern w:val="0"/>
          <w:sz w:val="36"/>
          <w:szCs w:val="36"/>
          <w:lang w:eastAsia="zh-CN"/>
        </w:rPr>
        <w:t>2023</w:t>
      </w:r>
      <w:r>
        <w:rPr>
          <w:rFonts w:hint="eastAsia" w:ascii="仿宋_GB2312" w:hAnsi="仿宋_GB2312" w:eastAsia="仿宋_GB2312" w:cs="仿宋_GB2312"/>
          <w:b/>
          <w:bCs/>
          <w:kern w:val="0"/>
          <w:sz w:val="36"/>
          <w:szCs w:val="36"/>
        </w:rPr>
        <w:t>年度部门整体支出绩效报告</w:t>
      </w:r>
    </w:p>
    <w:p w14:paraId="539EA8AA">
      <w:pPr>
        <w:spacing w:line="594" w:lineRule="exact"/>
        <w:jc w:val="center"/>
        <w:rPr>
          <w:rFonts w:eastAsia="楷体_GB2312"/>
          <w:kern w:val="0"/>
          <w:szCs w:val="32"/>
        </w:rPr>
      </w:pPr>
      <w:r>
        <w:rPr>
          <w:rFonts w:eastAsia="楷体_GB2312"/>
          <w:kern w:val="0"/>
          <w:szCs w:val="32"/>
        </w:rPr>
        <w:t>（</w:t>
      </w:r>
      <w:r>
        <w:rPr>
          <w:rFonts w:hint="eastAsia" w:eastAsia="楷体_GB2312"/>
          <w:kern w:val="0"/>
          <w:szCs w:val="32"/>
          <w:lang w:eastAsia="zh-CN"/>
        </w:rPr>
        <w:t>桃江县竹产业发展服务中心</w:t>
      </w:r>
      <w:r>
        <w:rPr>
          <w:rFonts w:eastAsia="楷体_GB2312"/>
          <w:kern w:val="0"/>
          <w:szCs w:val="32"/>
        </w:rPr>
        <w:t>）</w:t>
      </w:r>
    </w:p>
    <w:p w14:paraId="47850EA4">
      <w:pPr>
        <w:spacing w:line="594" w:lineRule="exact"/>
        <w:jc w:val="left"/>
        <w:rPr>
          <w:kern w:val="0"/>
          <w:szCs w:val="32"/>
        </w:rPr>
      </w:pPr>
      <w:r>
        <w:rPr>
          <w:kern w:val="0"/>
          <w:szCs w:val="32"/>
        </w:rPr>
        <w:t xml:space="preserve">   </w:t>
      </w:r>
    </w:p>
    <w:p w14:paraId="17842585">
      <w:pPr>
        <w:keepNext w:val="0"/>
        <w:keepLines w:val="0"/>
        <w:pageBreakBefore w:val="0"/>
        <w:kinsoku/>
        <w:wordWrap/>
        <w:topLinePunct w:val="0"/>
        <w:autoSpaceDN/>
        <w:bidi w:val="0"/>
        <w:adjustRightInd/>
        <w:snapToGrid/>
        <w:spacing w:line="594" w:lineRule="atLeast"/>
        <w:ind w:firstLine="640" w:firstLineChars="200"/>
        <w:textAlignment w:val="auto"/>
        <w:rPr>
          <w:rFonts w:eastAsia="黑体"/>
          <w:b w:val="0"/>
          <w:bCs/>
          <w:kern w:val="0"/>
          <w:szCs w:val="32"/>
        </w:rPr>
      </w:pPr>
      <w:r>
        <w:rPr>
          <w:rFonts w:eastAsia="黑体"/>
          <w:b w:val="0"/>
          <w:bCs/>
          <w:kern w:val="0"/>
          <w:szCs w:val="32"/>
        </w:rPr>
        <w:t xml:space="preserve"> 一、部门概况</w:t>
      </w:r>
    </w:p>
    <w:p w14:paraId="636B9ADE">
      <w:pPr>
        <w:keepNext w:val="0"/>
        <w:keepLines w:val="0"/>
        <w:pageBreakBefore w:val="0"/>
        <w:kinsoku/>
        <w:wordWrap/>
        <w:topLinePunct w:val="0"/>
        <w:autoSpaceDN/>
        <w:bidi w:val="0"/>
        <w:adjustRightInd/>
        <w:snapToGrid/>
        <w:spacing w:line="594" w:lineRule="atLeast"/>
        <w:ind w:firstLine="643" w:firstLineChars="200"/>
        <w:textAlignment w:val="auto"/>
        <w:rPr>
          <w:rFonts w:hint="eastAsia" w:ascii="楷体_GB2312" w:hAnsi="楷体_GB2312" w:eastAsia="楷体_GB2312" w:cs="楷体_GB2312"/>
          <w:b/>
          <w:bCs/>
          <w:kern w:val="0"/>
          <w:szCs w:val="32"/>
        </w:rPr>
      </w:pPr>
      <w:r>
        <w:rPr>
          <w:rFonts w:hint="eastAsia" w:ascii="楷体_GB2312" w:hAnsi="楷体_GB2312" w:eastAsia="楷体_GB2312" w:cs="楷体_GB2312"/>
          <w:b/>
          <w:bCs/>
          <w:kern w:val="0"/>
          <w:szCs w:val="32"/>
        </w:rPr>
        <w:t>（一）部门基本情况</w:t>
      </w:r>
    </w:p>
    <w:p w14:paraId="2979D162">
      <w:pPr>
        <w:keepNext w:val="0"/>
        <w:keepLines w:val="0"/>
        <w:pageBreakBefore w:val="0"/>
        <w:kinsoku/>
        <w:wordWrap/>
        <w:topLinePunct w:val="0"/>
        <w:autoSpaceDN/>
        <w:bidi w:val="0"/>
        <w:adjustRightInd/>
        <w:snapToGrid/>
        <w:spacing w:line="594" w:lineRule="atLeast"/>
        <w:ind w:firstLine="643" w:firstLineChars="200"/>
        <w:textAlignment w:val="auto"/>
        <w:rPr>
          <w:rFonts w:hint="eastAsia" w:eastAsia="仿宋_GB2312"/>
          <w:kern w:val="0"/>
          <w:szCs w:val="32"/>
          <w:lang w:val="en-US" w:eastAsia="zh-CN"/>
        </w:rPr>
      </w:pPr>
      <w:r>
        <w:rPr>
          <w:rFonts w:hint="eastAsia" w:ascii="仿宋" w:hAnsi="仿宋" w:eastAsia="仿宋" w:cs="仿宋"/>
          <w:b/>
          <w:bCs/>
          <w:kern w:val="0"/>
          <w:szCs w:val="32"/>
          <w:lang w:val="en-US" w:eastAsia="zh-CN"/>
        </w:rPr>
        <w:t xml:space="preserve">1. </w:t>
      </w:r>
      <w:r>
        <w:rPr>
          <w:rFonts w:hint="eastAsia" w:ascii="仿宋_GB2312" w:hAnsi="仿宋_GB2312" w:eastAsia="仿宋_GB2312" w:cs="仿宋_GB2312"/>
          <w:b/>
          <w:bCs/>
          <w:kern w:val="0"/>
          <w:szCs w:val="32"/>
          <w:lang w:val="en-US" w:eastAsia="zh-CN"/>
        </w:rPr>
        <w:t>部门机构设置及人员情况</w:t>
      </w:r>
    </w:p>
    <w:p w14:paraId="2C6DEE73">
      <w:pPr>
        <w:keepNext w:val="0"/>
        <w:keepLines w:val="0"/>
        <w:pageBreakBefore w:val="0"/>
        <w:numPr>
          <w:ilvl w:val="0"/>
          <w:numId w:val="0"/>
        </w:numPr>
        <w:kinsoku/>
        <w:wordWrap/>
        <w:topLinePunct w:val="0"/>
        <w:autoSpaceDN/>
        <w:bidi w:val="0"/>
        <w:adjustRightInd/>
        <w:snapToGrid/>
        <w:spacing w:line="594" w:lineRule="atLeast"/>
        <w:ind w:firstLine="640" w:firstLineChars="200"/>
        <w:textAlignment w:val="auto"/>
        <w:rPr>
          <w:rStyle w:val="7"/>
          <w:rFonts w:hint="eastAsia" w:ascii="仿宋_GB2312" w:hAnsi="仿宋_GB2312" w:cs="仿宋_GB2312"/>
          <w:b w:val="0"/>
          <w:color w:val="333333"/>
          <w:szCs w:val="32"/>
          <w:shd w:val="clear" w:color="auto" w:fill="FFFFFF"/>
          <w:lang w:eastAsia="zh-CN"/>
        </w:rPr>
      </w:pPr>
      <w:r>
        <w:rPr>
          <w:rFonts w:hint="eastAsia" w:ascii="Times New Roman" w:hAnsi="Times New Roman" w:cs="Times New Roman"/>
          <w:kern w:val="0"/>
          <w:szCs w:val="32"/>
          <w:lang w:eastAsia="zh-CN"/>
        </w:rPr>
        <w:t>　桃江县竹产业发展服务中心</w:t>
      </w:r>
      <w:r>
        <w:rPr>
          <w:rStyle w:val="7"/>
          <w:rFonts w:hint="eastAsia" w:ascii="仿宋_GB2312" w:hAnsi="仿宋_GB2312" w:eastAsia="仿宋_GB2312" w:cs="仿宋_GB2312"/>
          <w:b w:val="0"/>
          <w:color w:val="333333"/>
          <w:szCs w:val="32"/>
          <w:shd w:val="clear" w:color="auto" w:fill="FFFFFF"/>
        </w:rPr>
        <w:t>位于桃江县桃花江镇谷山路3</w:t>
      </w:r>
      <w:r>
        <w:rPr>
          <w:rStyle w:val="7"/>
          <w:rFonts w:hint="eastAsia" w:ascii="仿宋_GB2312" w:hAnsi="仿宋_GB2312" w:cs="仿宋_GB2312"/>
          <w:b w:val="0"/>
          <w:color w:val="333333"/>
          <w:szCs w:val="32"/>
          <w:shd w:val="clear" w:color="auto" w:fill="FFFFFF"/>
          <w:lang w:val="en-US" w:eastAsia="zh-CN"/>
        </w:rPr>
        <w:t>51</w:t>
      </w:r>
      <w:r>
        <w:rPr>
          <w:rStyle w:val="7"/>
          <w:rFonts w:hint="eastAsia" w:ascii="仿宋_GB2312" w:hAnsi="仿宋_GB2312" w:eastAsia="仿宋_GB2312" w:cs="仿宋_GB2312"/>
          <w:b w:val="0"/>
          <w:color w:val="333333"/>
          <w:szCs w:val="32"/>
          <w:shd w:val="clear" w:color="auto" w:fill="FFFFFF"/>
        </w:rPr>
        <w:t>号，为正科级公益</w:t>
      </w:r>
      <w:r>
        <w:rPr>
          <w:rStyle w:val="7"/>
          <w:rFonts w:hint="eastAsia" w:ascii="仿宋_GB2312" w:hAnsi="仿宋_GB2312" w:cs="仿宋_GB2312"/>
          <w:b w:val="0"/>
          <w:color w:val="333333"/>
          <w:szCs w:val="32"/>
          <w:shd w:val="clear" w:color="auto" w:fill="FFFFFF"/>
          <w:lang w:eastAsia="zh-CN"/>
        </w:rPr>
        <w:t>一类</w:t>
      </w:r>
      <w:r>
        <w:rPr>
          <w:rStyle w:val="7"/>
          <w:rFonts w:hint="eastAsia" w:ascii="仿宋_GB2312" w:hAnsi="仿宋_GB2312" w:eastAsia="仿宋_GB2312" w:cs="仿宋_GB2312"/>
          <w:b w:val="0"/>
          <w:color w:val="333333"/>
          <w:szCs w:val="32"/>
          <w:shd w:val="clear" w:color="auto" w:fill="FFFFFF"/>
        </w:rPr>
        <w:t>事业</w:t>
      </w:r>
      <w:r>
        <w:rPr>
          <w:rStyle w:val="7"/>
          <w:rFonts w:hint="eastAsia" w:ascii="仿宋_GB2312" w:hAnsi="仿宋_GB2312" w:cs="仿宋_GB2312"/>
          <w:b w:val="0"/>
          <w:color w:val="333333"/>
          <w:szCs w:val="32"/>
          <w:shd w:val="clear" w:color="auto" w:fill="FFFFFF"/>
          <w:lang w:eastAsia="zh-CN"/>
        </w:rPr>
        <w:t>单位</w:t>
      </w:r>
      <w:r>
        <w:rPr>
          <w:rStyle w:val="7"/>
          <w:rFonts w:hint="eastAsia" w:ascii="仿宋_GB2312" w:hAnsi="仿宋_GB2312" w:eastAsia="仿宋_GB2312" w:cs="仿宋_GB2312"/>
          <w:b w:val="0"/>
          <w:color w:val="333333"/>
          <w:szCs w:val="32"/>
          <w:shd w:val="clear" w:color="auto" w:fill="FFFFFF"/>
        </w:rPr>
        <w:t>。内设</w:t>
      </w:r>
      <w:r>
        <w:rPr>
          <w:rStyle w:val="7"/>
          <w:rFonts w:hint="eastAsia" w:ascii="仿宋_GB2312" w:hAnsi="仿宋_GB2312" w:cs="仿宋_GB2312"/>
          <w:b w:val="0"/>
          <w:color w:val="333333"/>
          <w:szCs w:val="32"/>
          <w:shd w:val="clear" w:color="auto" w:fill="FFFFFF"/>
          <w:lang w:eastAsia="zh-CN"/>
        </w:rPr>
        <w:t>综合</w:t>
      </w:r>
      <w:r>
        <w:rPr>
          <w:rStyle w:val="7"/>
          <w:rFonts w:hint="eastAsia" w:ascii="仿宋_GB2312" w:hAnsi="仿宋_GB2312" w:eastAsia="仿宋_GB2312" w:cs="仿宋_GB2312"/>
          <w:b w:val="0"/>
          <w:color w:val="333333"/>
          <w:szCs w:val="32"/>
          <w:shd w:val="clear" w:color="auto" w:fill="FFFFFF"/>
        </w:rPr>
        <w:t>办公室、</w:t>
      </w:r>
      <w:r>
        <w:rPr>
          <w:rStyle w:val="7"/>
          <w:rFonts w:hint="eastAsia" w:ascii="仿宋_GB2312" w:hAnsi="仿宋_GB2312" w:cs="仿宋_GB2312"/>
          <w:b w:val="0"/>
          <w:color w:val="333333"/>
          <w:szCs w:val="32"/>
          <w:shd w:val="clear" w:color="auto" w:fill="FFFFFF"/>
          <w:lang w:eastAsia="zh-CN"/>
        </w:rPr>
        <w:t>发展规划</w:t>
      </w:r>
      <w:r>
        <w:rPr>
          <w:rStyle w:val="7"/>
          <w:rFonts w:hint="eastAsia" w:ascii="仿宋_GB2312" w:hAnsi="仿宋_GB2312" w:eastAsia="仿宋_GB2312" w:cs="仿宋_GB2312"/>
          <w:b w:val="0"/>
          <w:color w:val="333333"/>
          <w:szCs w:val="32"/>
          <w:shd w:val="clear" w:color="auto" w:fill="FFFFFF"/>
        </w:rPr>
        <w:t>股、</w:t>
      </w:r>
      <w:r>
        <w:rPr>
          <w:rStyle w:val="7"/>
          <w:rFonts w:hint="eastAsia" w:ascii="仿宋_GB2312" w:hAnsi="仿宋_GB2312" w:cs="仿宋_GB2312"/>
          <w:b w:val="0"/>
          <w:color w:val="333333"/>
          <w:szCs w:val="32"/>
          <w:shd w:val="clear" w:color="auto" w:fill="FFFFFF"/>
          <w:lang w:eastAsia="zh-CN"/>
        </w:rPr>
        <w:t>科技服务</w:t>
      </w:r>
      <w:r>
        <w:rPr>
          <w:rStyle w:val="7"/>
          <w:rFonts w:hint="eastAsia" w:ascii="仿宋_GB2312" w:hAnsi="仿宋_GB2312" w:eastAsia="仿宋_GB2312" w:cs="仿宋_GB2312"/>
          <w:b w:val="0"/>
          <w:color w:val="333333"/>
          <w:szCs w:val="32"/>
          <w:shd w:val="clear" w:color="auto" w:fill="FFFFFF"/>
        </w:rPr>
        <w:t>股、</w:t>
      </w:r>
      <w:r>
        <w:rPr>
          <w:rStyle w:val="7"/>
          <w:rFonts w:hint="eastAsia" w:ascii="仿宋_GB2312" w:hAnsi="仿宋_GB2312" w:cs="仿宋_GB2312"/>
          <w:b w:val="0"/>
          <w:color w:val="333333"/>
          <w:szCs w:val="32"/>
          <w:shd w:val="clear" w:color="auto" w:fill="FFFFFF"/>
          <w:lang w:eastAsia="zh-CN"/>
        </w:rPr>
        <w:t>项目建设</w:t>
      </w:r>
      <w:r>
        <w:rPr>
          <w:rStyle w:val="7"/>
          <w:rFonts w:hint="eastAsia" w:ascii="仿宋_GB2312" w:hAnsi="仿宋_GB2312" w:eastAsia="仿宋_GB2312" w:cs="仿宋_GB2312"/>
          <w:b w:val="0"/>
          <w:color w:val="333333"/>
          <w:szCs w:val="32"/>
          <w:shd w:val="clear" w:color="auto" w:fill="FFFFFF"/>
        </w:rPr>
        <w:t>股、</w:t>
      </w:r>
      <w:r>
        <w:rPr>
          <w:rStyle w:val="7"/>
          <w:rFonts w:hint="eastAsia" w:ascii="仿宋_GB2312" w:hAnsi="仿宋_GB2312" w:cs="仿宋_GB2312"/>
          <w:b w:val="0"/>
          <w:color w:val="333333"/>
          <w:szCs w:val="32"/>
          <w:shd w:val="clear" w:color="auto" w:fill="FFFFFF"/>
          <w:lang w:eastAsia="zh-CN"/>
        </w:rPr>
        <w:t>宣传推广</w:t>
      </w:r>
      <w:r>
        <w:rPr>
          <w:rStyle w:val="7"/>
          <w:rFonts w:hint="eastAsia" w:ascii="仿宋_GB2312" w:hAnsi="仿宋_GB2312" w:eastAsia="仿宋_GB2312" w:cs="仿宋_GB2312"/>
          <w:b w:val="0"/>
          <w:color w:val="333333"/>
          <w:szCs w:val="32"/>
          <w:shd w:val="clear" w:color="auto" w:fill="FFFFFF"/>
        </w:rPr>
        <w:t>股五个股室。现有在职</w:t>
      </w:r>
      <w:r>
        <w:rPr>
          <w:rStyle w:val="7"/>
          <w:rFonts w:hint="eastAsia" w:ascii="仿宋_GB2312" w:hAnsi="仿宋_GB2312" w:cs="仿宋_GB2312"/>
          <w:b w:val="0"/>
          <w:color w:val="333333"/>
          <w:szCs w:val="32"/>
          <w:shd w:val="clear" w:color="auto" w:fill="FFFFFF"/>
          <w:lang w:eastAsia="zh-CN"/>
        </w:rPr>
        <w:t>干</w:t>
      </w:r>
      <w:r>
        <w:rPr>
          <w:rStyle w:val="7"/>
          <w:rFonts w:hint="eastAsia" w:ascii="仿宋_GB2312" w:hAnsi="仿宋_GB2312" w:eastAsia="仿宋_GB2312" w:cs="仿宋_GB2312"/>
          <w:b w:val="0"/>
          <w:color w:val="333333"/>
          <w:szCs w:val="32"/>
          <w:shd w:val="clear" w:color="auto" w:fill="FFFFFF"/>
        </w:rPr>
        <w:t>职工</w:t>
      </w:r>
      <w:r>
        <w:rPr>
          <w:rStyle w:val="7"/>
          <w:rFonts w:hint="default" w:ascii="Times New Roman" w:hAnsi="Times New Roman" w:cs="Times New Roman"/>
          <w:b w:val="0"/>
          <w:color w:val="333333"/>
          <w:szCs w:val="32"/>
          <w:shd w:val="clear" w:color="auto" w:fill="FFFFFF"/>
          <w:lang w:val="en-US" w:eastAsia="zh-CN"/>
        </w:rPr>
        <w:t>1</w:t>
      </w:r>
      <w:r>
        <w:rPr>
          <w:rStyle w:val="7"/>
          <w:rFonts w:hint="eastAsia" w:ascii="Times New Roman" w:hAnsi="Times New Roman" w:cs="Times New Roman"/>
          <w:b w:val="0"/>
          <w:color w:val="333333"/>
          <w:szCs w:val="32"/>
          <w:shd w:val="clear" w:color="auto" w:fill="FFFFFF"/>
          <w:lang w:val="en-US" w:eastAsia="zh-CN"/>
        </w:rPr>
        <w:t>8</w:t>
      </w:r>
      <w:r>
        <w:rPr>
          <w:rStyle w:val="7"/>
          <w:rFonts w:hint="eastAsia" w:ascii="仿宋_GB2312" w:hAnsi="仿宋_GB2312" w:eastAsia="仿宋_GB2312" w:cs="仿宋_GB2312"/>
          <w:b w:val="0"/>
          <w:color w:val="333333"/>
          <w:szCs w:val="32"/>
          <w:shd w:val="clear" w:color="auto" w:fill="FFFFFF"/>
        </w:rPr>
        <w:t>人</w:t>
      </w:r>
      <w:r>
        <w:rPr>
          <w:rStyle w:val="7"/>
          <w:rFonts w:hint="eastAsia" w:ascii="仿宋_GB2312" w:hAnsi="仿宋_GB2312" w:cs="仿宋_GB2312"/>
          <w:b w:val="0"/>
          <w:color w:val="333333"/>
          <w:szCs w:val="32"/>
          <w:shd w:val="clear" w:color="auto" w:fill="FFFFFF"/>
          <w:lang w:val="en-US" w:eastAsia="zh-CN"/>
        </w:rPr>
        <w:t>,</w:t>
      </w:r>
      <w:r>
        <w:rPr>
          <w:rStyle w:val="7"/>
          <w:rFonts w:hint="eastAsia" w:ascii="仿宋_GB2312" w:hAnsi="仿宋_GB2312" w:eastAsia="仿宋_GB2312" w:cs="仿宋_GB2312"/>
          <w:b w:val="0"/>
          <w:color w:val="333333"/>
          <w:szCs w:val="32"/>
          <w:shd w:val="clear" w:color="auto" w:fill="FFFFFF"/>
        </w:rPr>
        <w:t>编办安排财政</w:t>
      </w:r>
      <w:r>
        <w:rPr>
          <w:rStyle w:val="7"/>
          <w:rFonts w:hint="eastAsia" w:ascii="仿宋_GB2312" w:hAnsi="仿宋_GB2312" w:cs="仿宋_GB2312"/>
          <w:b w:val="0"/>
          <w:color w:val="333333"/>
          <w:szCs w:val="32"/>
          <w:shd w:val="clear" w:color="auto" w:fill="FFFFFF"/>
          <w:lang w:eastAsia="zh-CN"/>
        </w:rPr>
        <w:t>全额</w:t>
      </w:r>
      <w:r>
        <w:rPr>
          <w:rStyle w:val="7"/>
          <w:rFonts w:hint="eastAsia" w:ascii="仿宋_GB2312" w:hAnsi="仿宋_GB2312" w:eastAsia="仿宋_GB2312" w:cs="仿宋_GB2312"/>
          <w:b w:val="0"/>
          <w:color w:val="333333"/>
          <w:szCs w:val="32"/>
          <w:shd w:val="clear" w:color="auto" w:fill="FFFFFF"/>
        </w:rPr>
        <w:t>拨款人数</w:t>
      </w:r>
      <w:r>
        <w:rPr>
          <w:rStyle w:val="7"/>
          <w:rFonts w:hint="default" w:ascii="Times New Roman" w:hAnsi="Times New Roman" w:cs="Times New Roman"/>
          <w:b w:val="0"/>
          <w:color w:val="333333"/>
          <w:szCs w:val="32"/>
          <w:shd w:val="clear" w:color="auto" w:fill="FFFFFF"/>
          <w:lang w:val="en-US" w:eastAsia="zh-CN"/>
        </w:rPr>
        <w:t>25</w:t>
      </w:r>
      <w:r>
        <w:rPr>
          <w:rStyle w:val="7"/>
          <w:rFonts w:hint="eastAsia" w:ascii="仿宋_GB2312" w:hAnsi="仿宋_GB2312" w:eastAsia="仿宋_GB2312" w:cs="仿宋_GB2312"/>
          <w:b w:val="0"/>
          <w:color w:val="333333"/>
          <w:szCs w:val="32"/>
          <w:shd w:val="clear" w:color="auto" w:fill="FFFFFF"/>
        </w:rPr>
        <w:t>人</w:t>
      </w:r>
      <w:r>
        <w:rPr>
          <w:rStyle w:val="7"/>
          <w:rFonts w:hint="eastAsia" w:ascii="仿宋_GB2312" w:hAnsi="仿宋_GB2312" w:cs="仿宋_GB2312"/>
          <w:b w:val="0"/>
          <w:color w:val="333333"/>
          <w:szCs w:val="32"/>
          <w:shd w:val="clear" w:color="auto" w:fill="FFFFFF"/>
          <w:lang w:eastAsia="zh-CN"/>
        </w:rPr>
        <w:t>。</w:t>
      </w:r>
    </w:p>
    <w:p w14:paraId="261CF14B">
      <w:pPr>
        <w:keepNext w:val="0"/>
        <w:keepLines w:val="0"/>
        <w:pageBreakBefore w:val="0"/>
        <w:numPr>
          <w:ilvl w:val="0"/>
          <w:numId w:val="1"/>
        </w:numPr>
        <w:kinsoku/>
        <w:wordWrap/>
        <w:topLinePunct w:val="0"/>
        <w:autoSpaceDN/>
        <w:bidi w:val="0"/>
        <w:adjustRightInd/>
        <w:snapToGrid/>
        <w:spacing w:line="594" w:lineRule="atLeast"/>
        <w:ind w:left="6" w:leftChars="0" w:firstLine="640" w:firstLineChars="0"/>
        <w:textAlignment w:val="auto"/>
        <w:rPr>
          <w:rStyle w:val="7"/>
          <w:rFonts w:hint="default" w:ascii="仿宋_GB2312" w:hAnsi="仿宋_GB2312" w:cs="仿宋_GB2312"/>
          <w:b/>
          <w:bCs w:val="0"/>
          <w:color w:val="333333"/>
          <w:szCs w:val="32"/>
          <w:shd w:val="clear" w:color="auto" w:fill="FFFFFF"/>
          <w:lang w:val="en-US" w:eastAsia="zh-CN"/>
        </w:rPr>
      </w:pPr>
      <w:r>
        <w:rPr>
          <w:rStyle w:val="7"/>
          <w:rFonts w:hint="eastAsia" w:ascii="仿宋_GB2312" w:hAnsi="仿宋_GB2312" w:cs="仿宋_GB2312"/>
          <w:b/>
          <w:bCs w:val="0"/>
          <w:color w:val="333333"/>
          <w:szCs w:val="32"/>
          <w:shd w:val="clear" w:color="auto" w:fill="FFFFFF"/>
          <w:lang w:val="en-US" w:eastAsia="zh-CN"/>
        </w:rPr>
        <w:t>部门主要职能</w:t>
      </w:r>
    </w:p>
    <w:p w14:paraId="41BCB356">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en-US" w:eastAsia="zh-CN"/>
        </w:rPr>
        <w:t>负责编制全县</w:t>
      </w:r>
      <w:r>
        <w:rPr>
          <w:rFonts w:hint="eastAsia" w:ascii="Times New Roman" w:hAnsi="Times New Roman" w:eastAsia="仿宋_GB2312" w:cs="Times New Roman"/>
          <w:b w:val="0"/>
          <w:bCs w:val="0"/>
          <w:color w:val="auto"/>
          <w:sz w:val="32"/>
          <w:szCs w:val="32"/>
          <w:lang w:eastAsia="zh-CN"/>
        </w:rPr>
        <w:t>竹旅文体康</w:t>
      </w:r>
      <w:r>
        <w:rPr>
          <w:rFonts w:hint="default" w:ascii="Times New Roman" w:hAnsi="Times New Roman" w:eastAsia="仿宋_GB2312" w:cs="Times New Roman"/>
          <w:b w:val="0"/>
          <w:bCs w:val="0"/>
          <w:snapToGrid w:val="0"/>
          <w:color w:val="auto"/>
          <w:spacing w:val="8"/>
          <w:kern w:val="0"/>
          <w:sz w:val="32"/>
          <w:szCs w:val="32"/>
          <w:lang w:eastAsia="zh-CN"/>
        </w:rPr>
        <w:t>产业</w:t>
      </w:r>
      <w:r>
        <w:rPr>
          <w:rFonts w:hint="eastAsia" w:ascii="Times New Roman" w:hAnsi="Times New Roman" w:eastAsia="仿宋_GB2312" w:cs="Times New Roman"/>
          <w:b w:val="0"/>
          <w:bCs w:val="0"/>
          <w:snapToGrid w:val="0"/>
          <w:color w:val="auto"/>
          <w:spacing w:val="8"/>
          <w:kern w:val="0"/>
          <w:sz w:val="32"/>
          <w:szCs w:val="32"/>
          <w:lang w:eastAsia="zh-CN"/>
        </w:rPr>
        <w:t>融合</w:t>
      </w:r>
      <w:r>
        <w:rPr>
          <w:rFonts w:hint="default" w:ascii="Times New Roman" w:hAnsi="Times New Roman" w:eastAsia="仿宋_GB2312" w:cs="Times New Roman"/>
          <w:b w:val="0"/>
          <w:bCs w:val="0"/>
          <w:snapToGrid w:val="0"/>
          <w:color w:val="auto"/>
          <w:spacing w:val="8"/>
          <w:kern w:val="0"/>
          <w:sz w:val="32"/>
          <w:szCs w:val="32"/>
          <w:lang w:eastAsia="zh-CN"/>
        </w:rPr>
        <w:t>发展</w:t>
      </w:r>
      <w:r>
        <w:rPr>
          <w:rFonts w:hint="default" w:ascii="Times New Roman" w:hAnsi="Times New Roman" w:eastAsia="仿宋_GB2312" w:cs="Times New Roman"/>
          <w:b w:val="0"/>
          <w:bCs w:val="0"/>
          <w:color w:val="000000"/>
          <w:sz w:val="32"/>
          <w:szCs w:val="32"/>
          <w:lang w:val="en-US" w:eastAsia="zh-CN"/>
        </w:rPr>
        <w:t>规划，研究</w:t>
      </w:r>
      <w:r>
        <w:rPr>
          <w:rFonts w:hint="eastAsia" w:ascii="Times New Roman" w:hAnsi="Times New Roman" w:eastAsia="仿宋_GB2312" w:cs="Times New Roman"/>
          <w:b w:val="0"/>
          <w:bCs w:val="0"/>
          <w:color w:val="000000"/>
          <w:sz w:val="32"/>
          <w:szCs w:val="32"/>
          <w:lang w:val="en-US" w:eastAsia="zh-CN"/>
        </w:rPr>
        <w:t>制定</w:t>
      </w:r>
      <w:r>
        <w:rPr>
          <w:rFonts w:hint="default" w:ascii="Times New Roman" w:hAnsi="Times New Roman" w:eastAsia="仿宋_GB2312" w:cs="Times New Roman"/>
          <w:b w:val="0"/>
          <w:bCs w:val="0"/>
          <w:color w:val="000000"/>
          <w:sz w:val="32"/>
          <w:szCs w:val="32"/>
          <w:lang w:val="en-US" w:eastAsia="zh-CN"/>
        </w:rPr>
        <w:t>产业发展的政策、</w:t>
      </w:r>
      <w:r>
        <w:rPr>
          <w:rFonts w:hint="eastAsia" w:ascii="Times New Roman" w:hAnsi="Times New Roman" w:eastAsia="仿宋_GB2312" w:cs="Times New Roman"/>
          <w:b w:val="0"/>
          <w:bCs w:val="0"/>
          <w:color w:val="000000"/>
          <w:sz w:val="32"/>
          <w:szCs w:val="32"/>
          <w:lang w:val="en-US" w:eastAsia="zh-CN"/>
        </w:rPr>
        <w:t>奖励办法和</w:t>
      </w:r>
      <w:r>
        <w:rPr>
          <w:rFonts w:hint="default" w:ascii="Times New Roman" w:hAnsi="Times New Roman" w:eastAsia="仿宋_GB2312" w:cs="Times New Roman"/>
          <w:b w:val="0"/>
          <w:bCs w:val="0"/>
          <w:color w:val="000000"/>
          <w:sz w:val="32"/>
          <w:szCs w:val="32"/>
          <w:lang w:val="en-US" w:eastAsia="zh-CN"/>
        </w:rPr>
        <w:t>管理制度，经审批同意后组织实施。</w:t>
      </w:r>
    </w:p>
    <w:p w14:paraId="28978275">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val="en-US" w:eastAsia="zh-CN"/>
        </w:rPr>
        <w:t>负责全县</w:t>
      </w:r>
      <w:r>
        <w:rPr>
          <w:rFonts w:hint="eastAsia" w:ascii="Times New Roman" w:hAnsi="Times New Roman" w:eastAsia="仿宋_GB2312" w:cs="Times New Roman"/>
          <w:b w:val="0"/>
          <w:bCs w:val="0"/>
          <w:color w:val="auto"/>
          <w:sz w:val="32"/>
          <w:szCs w:val="32"/>
          <w:lang w:eastAsia="zh-CN"/>
        </w:rPr>
        <w:t>竹旅文体康</w:t>
      </w:r>
      <w:r>
        <w:rPr>
          <w:rFonts w:hint="default" w:ascii="Times New Roman" w:hAnsi="Times New Roman" w:eastAsia="仿宋_GB2312" w:cs="Times New Roman"/>
          <w:b w:val="0"/>
          <w:bCs w:val="0"/>
          <w:snapToGrid w:val="0"/>
          <w:color w:val="auto"/>
          <w:spacing w:val="8"/>
          <w:kern w:val="0"/>
          <w:sz w:val="32"/>
          <w:szCs w:val="32"/>
          <w:lang w:eastAsia="zh-CN"/>
        </w:rPr>
        <w:t>产业</w:t>
      </w:r>
      <w:r>
        <w:rPr>
          <w:rFonts w:hint="eastAsia" w:ascii="Times New Roman" w:hAnsi="Times New Roman" w:eastAsia="仿宋_GB2312" w:cs="Times New Roman"/>
          <w:b w:val="0"/>
          <w:bCs w:val="0"/>
          <w:snapToGrid w:val="0"/>
          <w:color w:val="auto"/>
          <w:spacing w:val="8"/>
          <w:kern w:val="0"/>
          <w:sz w:val="32"/>
          <w:szCs w:val="32"/>
          <w:lang w:eastAsia="zh-CN"/>
        </w:rPr>
        <w:t>融合</w:t>
      </w:r>
      <w:r>
        <w:rPr>
          <w:rFonts w:hint="default" w:ascii="Times New Roman" w:hAnsi="Times New Roman" w:eastAsia="仿宋_GB2312" w:cs="Times New Roman"/>
          <w:b w:val="0"/>
          <w:bCs w:val="0"/>
          <w:snapToGrid w:val="0"/>
          <w:color w:val="auto"/>
          <w:spacing w:val="8"/>
          <w:kern w:val="0"/>
          <w:sz w:val="32"/>
          <w:szCs w:val="32"/>
          <w:lang w:eastAsia="zh-CN"/>
        </w:rPr>
        <w:t>发展</w:t>
      </w:r>
      <w:r>
        <w:rPr>
          <w:rFonts w:hint="eastAsia" w:ascii="Times New Roman" w:hAnsi="Times New Roman" w:eastAsia="仿宋_GB2312" w:cs="Times New Roman"/>
          <w:b w:val="0"/>
          <w:bCs w:val="0"/>
          <w:color w:val="000000"/>
          <w:sz w:val="32"/>
          <w:szCs w:val="32"/>
          <w:lang w:eastAsia="zh-CN"/>
        </w:rPr>
        <w:t>的指导、调度、督查、考核、奖励等工作</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制定年度工作要点，</w:t>
      </w:r>
      <w:r>
        <w:rPr>
          <w:rFonts w:hint="default" w:ascii="Times New Roman" w:hAnsi="Times New Roman" w:eastAsia="仿宋_GB2312" w:cs="Times New Roman"/>
          <w:b w:val="0"/>
          <w:bCs w:val="0"/>
          <w:color w:val="000000"/>
          <w:sz w:val="32"/>
          <w:szCs w:val="32"/>
          <w:lang w:val="en-US" w:eastAsia="zh-CN"/>
        </w:rPr>
        <w:t>统筹协调解决产业</w:t>
      </w:r>
      <w:r>
        <w:rPr>
          <w:rFonts w:hint="eastAsia" w:ascii="Times New Roman" w:hAnsi="Times New Roman" w:eastAsia="仿宋_GB2312" w:cs="Times New Roman"/>
          <w:b w:val="0"/>
          <w:bCs w:val="0"/>
          <w:color w:val="000000"/>
          <w:sz w:val="32"/>
          <w:szCs w:val="32"/>
          <w:lang w:val="en-US" w:eastAsia="zh-CN"/>
        </w:rPr>
        <w:t>融合</w:t>
      </w:r>
      <w:r>
        <w:rPr>
          <w:rFonts w:hint="default" w:ascii="Times New Roman" w:hAnsi="Times New Roman" w:eastAsia="仿宋_GB2312" w:cs="Times New Roman"/>
          <w:b w:val="0"/>
          <w:bCs w:val="0"/>
          <w:color w:val="000000"/>
          <w:sz w:val="32"/>
          <w:szCs w:val="32"/>
          <w:lang w:val="en-US" w:eastAsia="zh-CN"/>
        </w:rPr>
        <w:t>发展中的重大问题，促进产业有序健康发展。</w:t>
      </w:r>
    </w:p>
    <w:p w14:paraId="090CF3D9">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outlineLvl w:val="9"/>
        <w:rPr>
          <w:rFonts w:hint="default"/>
          <w:lang w:val="en-US" w:eastAsia="zh-CN"/>
        </w:rPr>
      </w:pPr>
      <w:r>
        <w:rPr>
          <w:rFonts w:hint="eastAsia" w:ascii="仿宋_GB2312" w:hAnsi="仿宋_GB2312" w:eastAsia="仿宋_GB2312" w:cs="仿宋_GB2312"/>
          <w:b w:val="0"/>
          <w:bCs w:val="0"/>
          <w:color w:val="000000"/>
          <w:kern w:val="0"/>
          <w:sz w:val="32"/>
          <w:szCs w:val="32"/>
          <w:lang w:val="en-US" w:eastAsia="zh-CN"/>
        </w:rPr>
        <w:t>（3）</w:t>
      </w:r>
      <w:r>
        <w:rPr>
          <w:rFonts w:hint="default" w:ascii="Times New Roman" w:hAnsi="Times New Roman" w:eastAsia="仿宋_GB2312" w:cs="Times New Roman"/>
          <w:b w:val="0"/>
          <w:bCs w:val="0"/>
          <w:color w:val="000000"/>
          <w:kern w:val="0"/>
          <w:sz w:val="32"/>
          <w:szCs w:val="32"/>
          <w:lang w:val="en-US" w:eastAsia="zh-CN"/>
        </w:rPr>
        <w:t>负责全县竹</w:t>
      </w:r>
      <w:r>
        <w:rPr>
          <w:rFonts w:hint="eastAsia" w:ascii="Times New Roman" w:hAnsi="Times New Roman" w:eastAsia="仿宋_GB2312" w:cs="Times New Roman"/>
          <w:b w:val="0"/>
          <w:bCs w:val="0"/>
          <w:color w:val="000000"/>
          <w:kern w:val="0"/>
          <w:sz w:val="32"/>
          <w:szCs w:val="32"/>
          <w:lang w:val="en-US" w:eastAsia="zh-CN"/>
        </w:rPr>
        <w:t>旅文体康</w:t>
      </w:r>
      <w:r>
        <w:rPr>
          <w:rFonts w:hint="default" w:ascii="Times New Roman" w:hAnsi="Times New Roman" w:eastAsia="仿宋_GB2312" w:cs="Times New Roman"/>
          <w:b w:val="0"/>
          <w:bCs w:val="0"/>
          <w:color w:val="000000"/>
          <w:kern w:val="0"/>
          <w:sz w:val="32"/>
          <w:szCs w:val="32"/>
          <w:lang w:val="en-US" w:eastAsia="zh-CN"/>
        </w:rPr>
        <w:t>产业</w:t>
      </w:r>
      <w:r>
        <w:rPr>
          <w:rFonts w:hint="eastAsia" w:ascii="Times New Roman" w:hAnsi="Times New Roman" w:eastAsia="仿宋_GB2312" w:cs="Times New Roman"/>
          <w:b w:val="0"/>
          <w:bCs w:val="0"/>
          <w:color w:val="000000"/>
          <w:kern w:val="0"/>
          <w:sz w:val="32"/>
          <w:szCs w:val="32"/>
          <w:lang w:val="en-US" w:eastAsia="zh-CN"/>
        </w:rPr>
        <w:t>融合</w:t>
      </w:r>
      <w:r>
        <w:rPr>
          <w:rFonts w:hint="default" w:ascii="Times New Roman" w:hAnsi="Times New Roman" w:eastAsia="仿宋_GB2312" w:cs="Times New Roman"/>
          <w:b w:val="0"/>
          <w:bCs w:val="0"/>
          <w:color w:val="000000"/>
          <w:kern w:val="0"/>
          <w:sz w:val="32"/>
          <w:szCs w:val="32"/>
          <w:lang w:val="en-US" w:eastAsia="zh-CN"/>
        </w:rPr>
        <w:t>发展</w:t>
      </w:r>
      <w:r>
        <w:rPr>
          <w:rFonts w:hint="eastAsia" w:ascii="Times New Roman" w:hAnsi="Times New Roman" w:eastAsia="仿宋_GB2312" w:cs="Times New Roman"/>
          <w:b w:val="0"/>
          <w:bCs w:val="0"/>
          <w:color w:val="000000"/>
          <w:kern w:val="0"/>
          <w:sz w:val="32"/>
          <w:szCs w:val="32"/>
          <w:lang w:val="en-US" w:eastAsia="zh-CN"/>
        </w:rPr>
        <w:t>的</w:t>
      </w:r>
      <w:r>
        <w:rPr>
          <w:rFonts w:hint="default" w:ascii="Times New Roman" w:hAnsi="Times New Roman" w:eastAsia="仿宋_GB2312" w:cs="Times New Roman"/>
          <w:b w:val="0"/>
          <w:bCs w:val="0"/>
          <w:color w:val="000000"/>
          <w:kern w:val="0"/>
          <w:sz w:val="32"/>
          <w:szCs w:val="32"/>
          <w:lang w:val="en-US" w:eastAsia="zh-CN"/>
        </w:rPr>
        <w:t>形象宣传推介</w:t>
      </w:r>
      <w:r>
        <w:rPr>
          <w:rFonts w:hint="eastAsia" w:ascii="Times New Roman" w:hAnsi="Times New Roman" w:eastAsia="仿宋_GB2312" w:cs="Times New Roman"/>
          <w:b w:val="0"/>
          <w:bCs w:val="0"/>
          <w:color w:val="000000"/>
          <w:kern w:val="0"/>
          <w:sz w:val="32"/>
          <w:szCs w:val="32"/>
          <w:lang w:val="en-US" w:eastAsia="zh-CN"/>
        </w:rPr>
        <w:t>、对外交流</w:t>
      </w:r>
      <w:r>
        <w:rPr>
          <w:rFonts w:hint="default" w:ascii="Times New Roman" w:hAnsi="Times New Roman" w:eastAsia="仿宋_GB2312" w:cs="Times New Roman"/>
          <w:b w:val="0"/>
          <w:bCs w:val="0"/>
          <w:color w:val="000000"/>
          <w:kern w:val="0"/>
          <w:sz w:val="32"/>
          <w:szCs w:val="32"/>
          <w:lang w:val="en-US" w:eastAsia="zh-CN"/>
        </w:rPr>
        <w:t>和咨询服务，制定对外宣传方案</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负责竹</w:t>
      </w:r>
      <w:r>
        <w:rPr>
          <w:rFonts w:hint="eastAsia" w:ascii="Times New Roman" w:hAnsi="Times New Roman" w:eastAsia="仿宋_GB2312" w:cs="Times New Roman"/>
          <w:b w:val="0"/>
          <w:bCs w:val="0"/>
          <w:color w:val="auto"/>
          <w:kern w:val="0"/>
          <w:sz w:val="32"/>
          <w:szCs w:val="32"/>
          <w:lang w:val="en-US" w:eastAsia="zh-CN"/>
        </w:rPr>
        <w:t>旅文体康</w:t>
      </w:r>
      <w:r>
        <w:rPr>
          <w:rFonts w:hint="default" w:ascii="Times New Roman" w:hAnsi="Times New Roman" w:eastAsia="仿宋_GB2312" w:cs="Times New Roman"/>
          <w:b w:val="0"/>
          <w:bCs w:val="0"/>
          <w:color w:val="auto"/>
          <w:kern w:val="0"/>
          <w:sz w:val="32"/>
          <w:szCs w:val="32"/>
          <w:lang w:val="en-US" w:eastAsia="zh-CN"/>
        </w:rPr>
        <w:t>产业公共品牌商标的管理，</w:t>
      </w:r>
      <w:r>
        <w:rPr>
          <w:rFonts w:hint="default" w:ascii="Times New Roman" w:hAnsi="Times New Roman" w:eastAsia="仿宋_GB2312" w:cs="Times New Roman"/>
          <w:b w:val="0"/>
          <w:bCs w:val="0"/>
          <w:color w:val="000000"/>
          <w:sz w:val="32"/>
          <w:szCs w:val="32"/>
          <w:lang w:val="en-US" w:eastAsia="zh-CN"/>
        </w:rPr>
        <w:t>组织制订品牌发展规划和品牌宣传推广规范，</w:t>
      </w:r>
      <w:r>
        <w:rPr>
          <w:rFonts w:hint="default" w:ascii="Times New Roman" w:hAnsi="Times New Roman" w:eastAsia="仿宋_GB2312" w:cs="Times New Roman"/>
          <w:b w:val="0"/>
          <w:bCs w:val="0"/>
          <w:color w:val="auto"/>
          <w:kern w:val="0"/>
          <w:sz w:val="32"/>
          <w:szCs w:val="32"/>
          <w:lang w:val="en-US" w:eastAsia="zh-CN"/>
        </w:rPr>
        <w:t>指导维护企业品牌权益</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负责全县竹</w:t>
      </w:r>
      <w:r>
        <w:rPr>
          <w:rFonts w:hint="eastAsia" w:ascii="Times New Roman" w:hAnsi="Times New Roman" w:eastAsia="仿宋_GB2312" w:cs="Times New Roman"/>
          <w:b w:val="0"/>
          <w:bCs w:val="0"/>
          <w:color w:val="000000"/>
          <w:kern w:val="0"/>
          <w:sz w:val="32"/>
          <w:szCs w:val="32"/>
          <w:lang w:val="en-US" w:eastAsia="zh-CN"/>
        </w:rPr>
        <w:t>旅文体康</w:t>
      </w:r>
      <w:r>
        <w:rPr>
          <w:rFonts w:hint="default" w:ascii="Times New Roman" w:hAnsi="Times New Roman" w:eastAsia="仿宋_GB2312" w:cs="Times New Roman"/>
          <w:b w:val="0"/>
          <w:bCs w:val="0"/>
          <w:color w:val="000000"/>
          <w:kern w:val="0"/>
          <w:sz w:val="32"/>
          <w:szCs w:val="32"/>
          <w:lang w:val="en-US" w:eastAsia="zh-CN"/>
        </w:rPr>
        <w:t>产业</w:t>
      </w:r>
      <w:r>
        <w:rPr>
          <w:rFonts w:hint="eastAsia" w:ascii="Times New Roman" w:hAnsi="Times New Roman" w:eastAsia="仿宋_GB2312" w:cs="Times New Roman"/>
          <w:b w:val="0"/>
          <w:bCs w:val="0"/>
          <w:color w:val="000000"/>
          <w:kern w:val="0"/>
          <w:sz w:val="32"/>
          <w:szCs w:val="32"/>
          <w:lang w:val="en-US" w:eastAsia="zh-CN"/>
        </w:rPr>
        <w:t>融合</w:t>
      </w:r>
      <w:r>
        <w:rPr>
          <w:rFonts w:hint="default" w:ascii="Times New Roman" w:hAnsi="Times New Roman" w:eastAsia="仿宋_GB2312" w:cs="Times New Roman"/>
          <w:b w:val="0"/>
          <w:bCs w:val="0"/>
          <w:color w:val="000000"/>
          <w:kern w:val="0"/>
          <w:sz w:val="32"/>
          <w:szCs w:val="32"/>
          <w:lang w:val="en-US" w:eastAsia="zh-CN"/>
        </w:rPr>
        <w:t>发展</w:t>
      </w:r>
      <w:r>
        <w:rPr>
          <w:rFonts w:hint="eastAsia" w:ascii="Times New Roman" w:hAnsi="Times New Roman" w:eastAsia="仿宋_GB2312" w:cs="Times New Roman"/>
          <w:b w:val="0"/>
          <w:bCs w:val="0"/>
          <w:color w:val="000000"/>
          <w:kern w:val="0"/>
          <w:sz w:val="32"/>
          <w:szCs w:val="32"/>
          <w:lang w:val="en-US" w:eastAsia="zh-CN"/>
        </w:rPr>
        <w:t>重大</w:t>
      </w:r>
      <w:r>
        <w:rPr>
          <w:rFonts w:hint="default" w:ascii="Times New Roman" w:hAnsi="Times New Roman" w:eastAsia="仿宋_GB2312" w:cs="Times New Roman"/>
          <w:b w:val="0"/>
          <w:bCs w:val="0"/>
          <w:color w:val="000000"/>
          <w:kern w:val="0"/>
          <w:sz w:val="32"/>
          <w:szCs w:val="32"/>
          <w:lang w:val="en-US" w:eastAsia="zh-CN"/>
        </w:rPr>
        <w:t>活动的策划、组织</w:t>
      </w:r>
      <w:r>
        <w:rPr>
          <w:rFonts w:hint="eastAsia" w:ascii="Times New Roman" w:hAnsi="Times New Roman" w:eastAsia="仿宋_GB2312" w:cs="Times New Roman"/>
          <w:b w:val="0"/>
          <w:bCs w:val="0"/>
          <w:color w:val="000000"/>
          <w:kern w:val="0"/>
          <w:sz w:val="32"/>
          <w:szCs w:val="32"/>
          <w:lang w:val="en-US" w:eastAsia="zh-CN"/>
        </w:rPr>
        <w:t>、协调、推进</w:t>
      </w:r>
      <w:r>
        <w:rPr>
          <w:rFonts w:hint="default" w:ascii="Times New Roman" w:hAnsi="Times New Roman" w:eastAsia="仿宋_GB2312" w:cs="Times New Roman"/>
          <w:b w:val="0"/>
          <w:bCs w:val="0"/>
          <w:color w:val="000000"/>
          <w:kern w:val="0"/>
          <w:sz w:val="32"/>
          <w:szCs w:val="32"/>
          <w:lang w:val="en-US" w:eastAsia="zh-CN"/>
        </w:rPr>
        <w:t>工作。</w:t>
      </w:r>
    </w:p>
    <w:p w14:paraId="42658371">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outlineLvl w:val="9"/>
        <w:rPr>
          <w:rFonts w:hint="eastAsia" w:ascii="Times New Roman" w:hAnsi="Times New Roman" w:eastAsia="仿宋_GB2312" w:cs="Times New Roman"/>
          <w:b w:val="0"/>
          <w:bCs w:val="0"/>
          <w:color w:val="000000"/>
          <w:spacing w:val="-11"/>
          <w:sz w:val="32"/>
          <w:szCs w:val="32"/>
          <w:lang w:val="en-US" w:eastAsia="zh-CN"/>
        </w:rPr>
      </w:pPr>
      <w:r>
        <w:rPr>
          <w:rFonts w:hint="eastAsia" w:ascii="仿宋_GB2312" w:hAnsi="仿宋_GB2312" w:eastAsia="仿宋_GB2312" w:cs="仿宋_GB2312"/>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val="en-US" w:eastAsia="zh-CN"/>
        </w:rPr>
        <w:t>负责</w:t>
      </w:r>
      <w:r>
        <w:rPr>
          <w:rFonts w:hint="default" w:ascii="Times New Roman" w:hAnsi="Times New Roman" w:eastAsia="仿宋_GB2312" w:cs="Times New Roman"/>
          <w:b w:val="0"/>
          <w:bCs w:val="0"/>
          <w:color w:val="000000"/>
          <w:sz w:val="32"/>
          <w:szCs w:val="32"/>
          <w:lang w:val="en-US" w:eastAsia="zh-CN"/>
        </w:rPr>
        <w:t>指导</w:t>
      </w:r>
      <w:r>
        <w:rPr>
          <w:rFonts w:hint="eastAsia" w:ascii="Times New Roman" w:hAnsi="Times New Roman" w:eastAsia="仿宋_GB2312" w:cs="Times New Roman"/>
          <w:b w:val="0"/>
          <w:bCs w:val="0"/>
          <w:color w:val="000000"/>
          <w:sz w:val="32"/>
          <w:szCs w:val="32"/>
          <w:lang w:val="en-US" w:eastAsia="zh-CN"/>
        </w:rPr>
        <w:t>全县</w:t>
      </w:r>
      <w:r>
        <w:rPr>
          <w:rFonts w:hint="default" w:ascii="Times New Roman" w:hAnsi="Times New Roman" w:eastAsia="仿宋_GB2312" w:cs="Times New Roman"/>
          <w:b w:val="0"/>
          <w:bCs w:val="0"/>
          <w:color w:val="000000"/>
          <w:sz w:val="32"/>
          <w:szCs w:val="32"/>
          <w:lang w:val="en-US" w:eastAsia="zh-CN"/>
        </w:rPr>
        <w:t>笋竹产业</w:t>
      </w:r>
      <w:r>
        <w:rPr>
          <w:rFonts w:hint="eastAsia" w:ascii="Times New Roman" w:hAnsi="Times New Roman" w:eastAsia="仿宋_GB2312" w:cs="Times New Roman"/>
          <w:b w:val="0"/>
          <w:bCs w:val="0"/>
          <w:color w:val="000000"/>
          <w:sz w:val="32"/>
          <w:szCs w:val="32"/>
          <w:lang w:val="en-US" w:eastAsia="zh-CN"/>
        </w:rPr>
        <w:t>基地和竹林道建设，培育优质高产笋竹产业基地；负责产学研对接，发挥竹旅文体康专家顾问团队的指导作用；</w:t>
      </w:r>
      <w:r>
        <w:rPr>
          <w:rFonts w:hint="eastAsia" w:ascii="Times New Roman" w:hAnsi="Times New Roman" w:eastAsia="仿宋_GB2312" w:cs="Times New Roman"/>
          <w:b w:val="0"/>
          <w:bCs w:val="0"/>
          <w:color w:val="000000"/>
          <w:spacing w:val="-11"/>
          <w:sz w:val="32"/>
          <w:szCs w:val="32"/>
          <w:lang w:val="en-US" w:eastAsia="zh-CN"/>
        </w:rPr>
        <w:t>负责</w:t>
      </w:r>
      <w:r>
        <w:rPr>
          <w:rFonts w:hint="default" w:ascii="Times New Roman" w:hAnsi="Times New Roman" w:eastAsia="仿宋_GB2312" w:cs="Times New Roman"/>
          <w:b w:val="0"/>
          <w:bCs w:val="0"/>
          <w:color w:val="000000"/>
          <w:spacing w:val="-11"/>
          <w:sz w:val="32"/>
          <w:szCs w:val="32"/>
          <w:lang w:val="en-US" w:eastAsia="zh-CN"/>
        </w:rPr>
        <w:t>提供</w:t>
      </w:r>
      <w:r>
        <w:rPr>
          <w:rFonts w:hint="eastAsia" w:ascii="Times New Roman" w:hAnsi="Times New Roman" w:eastAsia="仿宋_GB2312" w:cs="Times New Roman"/>
          <w:b w:val="0"/>
          <w:bCs w:val="0"/>
          <w:color w:val="000000"/>
          <w:spacing w:val="-11"/>
          <w:sz w:val="32"/>
          <w:szCs w:val="32"/>
          <w:lang w:val="en-US" w:eastAsia="zh-CN"/>
        </w:rPr>
        <w:t>笋</w:t>
      </w:r>
      <w:r>
        <w:rPr>
          <w:rFonts w:hint="default" w:ascii="Times New Roman" w:hAnsi="Times New Roman" w:eastAsia="仿宋_GB2312" w:cs="Times New Roman"/>
          <w:b w:val="0"/>
          <w:bCs w:val="0"/>
          <w:color w:val="000000"/>
          <w:spacing w:val="-11"/>
          <w:sz w:val="32"/>
          <w:szCs w:val="32"/>
          <w:lang w:val="en-US" w:eastAsia="zh-CN"/>
        </w:rPr>
        <w:t>竹产业技术、信息服务，开展专业技术知识培训</w:t>
      </w:r>
      <w:r>
        <w:rPr>
          <w:rFonts w:hint="eastAsia" w:ascii="Times New Roman" w:hAnsi="Times New Roman" w:eastAsia="仿宋_GB2312" w:cs="Times New Roman"/>
          <w:b w:val="0"/>
          <w:bCs w:val="0"/>
          <w:color w:val="000000"/>
          <w:spacing w:val="-11"/>
          <w:sz w:val="32"/>
          <w:szCs w:val="32"/>
          <w:lang w:val="en-US" w:eastAsia="zh-CN"/>
        </w:rPr>
        <w:t>、竹林经营培育及施肥技术研究，组织开展土壤及竹产品检测。</w:t>
      </w:r>
    </w:p>
    <w:p w14:paraId="1939E841">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仿宋_GB2312" w:hAnsi="仿宋_GB2312" w:eastAsia="仿宋_GB2312" w:cs="仿宋_GB2312"/>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lang w:val="en-US" w:eastAsia="zh-CN"/>
        </w:rPr>
        <w:t>负责</w:t>
      </w:r>
      <w:r>
        <w:rPr>
          <w:rFonts w:hint="eastAsia" w:ascii="Times New Roman" w:hAnsi="Times New Roman" w:eastAsia="仿宋_GB2312" w:cs="Times New Roman"/>
          <w:b w:val="0"/>
          <w:bCs w:val="0"/>
          <w:color w:val="000000"/>
          <w:sz w:val="32"/>
          <w:szCs w:val="32"/>
          <w:lang w:val="en-US" w:eastAsia="zh-CN"/>
        </w:rPr>
        <w:t>指导竹旅文体康行业协会规范化建设，</w:t>
      </w:r>
      <w:r>
        <w:rPr>
          <w:rFonts w:hint="default" w:ascii="Times New Roman" w:hAnsi="Times New Roman" w:eastAsia="仿宋_GB2312" w:cs="Times New Roman"/>
          <w:b w:val="0"/>
          <w:bCs w:val="0"/>
          <w:color w:val="000000"/>
          <w:spacing w:val="-11"/>
          <w:sz w:val="32"/>
          <w:szCs w:val="32"/>
          <w:u w:val="none"/>
          <w:lang w:val="en-US" w:eastAsia="zh-CN"/>
        </w:rPr>
        <w:t>对专业技术推广机构和群众性、专业性组织进行工作指导。</w:t>
      </w:r>
    </w:p>
    <w:p w14:paraId="3D280B5E">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r>
        <w:rPr>
          <w:rFonts w:hint="eastAsia" w:ascii="Times New Roman" w:hAnsi="Times New Roman" w:eastAsia="仿宋_GB2312" w:cs="Times New Roman"/>
          <w:b w:val="0"/>
          <w:bCs w:val="0"/>
          <w:color w:val="000000"/>
          <w:sz w:val="32"/>
          <w:szCs w:val="32"/>
          <w:lang w:val="en-US" w:eastAsia="zh-CN"/>
        </w:rPr>
        <w:t>负责</w:t>
      </w:r>
      <w:r>
        <w:rPr>
          <w:rFonts w:hint="default" w:ascii="Times New Roman" w:hAnsi="Times New Roman" w:eastAsia="仿宋_GB2312" w:cs="Times New Roman"/>
          <w:b w:val="0"/>
          <w:bCs w:val="0"/>
          <w:color w:val="000000"/>
          <w:sz w:val="32"/>
          <w:szCs w:val="32"/>
          <w:lang w:val="en-US" w:eastAsia="zh-CN"/>
        </w:rPr>
        <w:t>规范全县笋竹产业种植、开发、市场流通等行为，引导创新产品的研发。</w:t>
      </w:r>
    </w:p>
    <w:p w14:paraId="4FB7367A">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outlineLvl w:val="9"/>
        <w:rPr>
          <w:rFonts w:hint="eastAsia" w:ascii="Times New Roman" w:hAnsi="Times New Roman" w:eastAsia="仿宋_GB2312" w:cs="Times New Roman"/>
          <w:b w:val="0"/>
          <w:bCs w:val="0"/>
          <w:snapToGrid w:val="0"/>
          <w:color w:val="auto"/>
          <w:spacing w:val="8"/>
          <w:kern w:val="0"/>
          <w:sz w:val="32"/>
          <w:szCs w:val="32"/>
          <w:lang w:eastAsia="zh-CN"/>
        </w:rPr>
      </w:pPr>
      <w:r>
        <w:rPr>
          <w:rFonts w:hint="eastAsia" w:ascii="仿宋_GB2312" w:hAnsi="仿宋_GB2312" w:eastAsia="仿宋_GB2312" w:cs="仿宋_GB2312"/>
          <w:b w:val="0"/>
          <w:bCs w:val="0"/>
          <w:color w:val="000000"/>
          <w:sz w:val="32"/>
          <w:szCs w:val="32"/>
          <w:lang w:val="en-US" w:eastAsia="zh-CN"/>
        </w:rPr>
        <w:t>（7）</w:t>
      </w:r>
      <w:r>
        <w:rPr>
          <w:rFonts w:hint="eastAsia" w:ascii="Times New Roman" w:hAnsi="Times New Roman" w:eastAsia="仿宋_GB2312" w:cs="Times New Roman"/>
          <w:b w:val="0"/>
          <w:bCs w:val="0"/>
          <w:color w:val="000000"/>
          <w:sz w:val="32"/>
          <w:szCs w:val="32"/>
          <w:lang w:val="en-US" w:eastAsia="zh-CN"/>
        </w:rPr>
        <w:t>负责</w:t>
      </w:r>
      <w:r>
        <w:rPr>
          <w:rFonts w:hint="eastAsia" w:ascii="Times New Roman" w:hAnsi="Times New Roman" w:eastAsia="仿宋_GB2312" w:cs="Times New Roman"/>
          <w:b w:val="0"/>
          <w:bCs w:val="0"/>
          <w:snapToGrid w:val="0"/>
          <w:color w:val="auto"/>
          <w:spacing w:val="8"/>
          <w:kern w:val="0"/>
          <w:sz w:val="32"/>
          <w:szCs w:val="32"/>
          <w:lang w:eastAsia="zh-CN"/>
        </w:rPr>
        <w:t>指导全县以竹为媒的生态旅游、乡村旅游、红色旅游发展和</w:t>
      </w:r>
      <w:r>
        <w:rPr>
          <w:rFonts w:hint="eastAsia" w:ascii="Times New Roman" w:hAnsi="Times New Roman" w:eastAsia="仿宋_GB2312" w:cs="Times New Roman"/>
          <w:b w:val="0"/>
          <w:bCs w:val="0"/>
          <w:snapToGrid w:val="0"/>
          <w:color w:val="auto"/>
          <w:spacing w:val="8"/>
          <w:kern w:val="0"/>
          <w:sz w:val="32"/>
          <w:szCs w:val="32"/>
          <w:lang w:val="en-US" w:eastAsia="zh-CN"/>
        </w:rPr>
        <w:t>A</w:t>
      </w:r>
      <w:r>
        <w:rPr>
          <w:rFonts w:hint="eastAsia" w:ascii="Times New Roman" w:hAnsi="Times New Roman" w:eastAsia="仿宋_GB2312" w:cs="Times New Roman"/>
          <w:b w:val="0"/>
          <w:bCs w:val="0"/>
          <w:snapToGrid w:val="0"/>
          <w:color w:val="auto"/>
          <w:spacing w:val="8"/>
          <w:kern w:val="0"/>
          <w:sz w:val="32"/>
          <w:szCs w:val="32"/>
          <w:lang w:eastAsia="zh-CN"/>
        </w:rPr>
        <w:t>级景区创建工作，引导企业开发旅游产品。</w:t>
      </w:r>
    </w:p>
    <w:p w14:paraId="69EDA5CF">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72"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ascii="仿宋_GB2312" w:hAnsi="仿宋_GB2312" w:eastAsia="仿宋_GB2312" w:cs="仿宋_GB2312"/>
          <w:b w:val="0"/>
          <w:bCs w:val="0"/>
          <w:snapToGrid w:val="0"/>
          <w:color w:val="auto"/>
          <w:spacing w:val="8"/>
          <w:kern w:val="0"/>
          <w:sz w:val="32"/>
          <w:szCs w:val="32"/>
          <w:lang w:eastAsia="zh-CN"/>
        </w:rPr>
        <w:t>（</w:t>
      </w:r>
      <w:r>
        <w:rPr>
          <w:rFonts w:hint="eastAsia" w:ascii="仿宋_GB2312" w:hAnsi="仿宋_GB2312" w:eastAsia="仿宋_GB2312" w:cs="仿宋_GB2312"/>
          <w:b w:val="0"/>
          <w:bCs w:val="0"/>
          <w:snapToGrid w:val="0"/>
          <w:color w:val="auto"/>
          <w:spacing w:val="8"/>
          <w:kern w:val="0"/>
          <w:sz w:val="32"/>
          <w:szCs w:val="32"/>
          <w:lang w:val="en-US" w:eastAsia="zh-CN"/>
        </w:rPr>
        <w:t>8</w:t>
      </w:r>
      <w:r>
        <w:rPr>
          <w:rFonts w:hint="eastAsia" w:ascii="仿宋_GB2312" w:hAnsi="仿宋_GB2312" w:eastAsia="仿宋_GB2312" w:cs="仿宋_GB2312"/>
          <w:b w:val="0"/>
          <w:bCs w:val="0"/>
          <w:snapToGrid w:val="0"/>
          <w:color w:val="auto"/>
          <w:spacing w:val="8"/>
          <w:kern w:val="0"/>
          <w:sz w:val="32"/>
          <w:szCs w:val="32"/>
          <w:lang w:eastAsia="zh-CN"/>
        </w:rPr>
        <w:t>）</w:t>
      </w:r>
      <w:r>
        <w:rPr>
          <w:rFonts w:hint="default" w:ascii="Times New Roman" w:hAnsi="Times New Roman" w:eastAsia="仿宋_GB2312" w:cs="Times New Roman"/>
          <w:b w:val="0"/>
          <w:bCs w:val="0"/>
          <w:snapToGrid w:val="0"/>
          <w:color w:val="auto"/>
          <w:spacing w:val="8"/>
          <w:kern w:val="0"/>
          <w:sz w:val="32"/>
          <w:szCs w:val="32"/>
          <w:lang w:eastAsia="zh-CN"/>
        </w:rPr>
        <w:t>负责</w:t>
      </w:r>
      <w:r>
        <w:rPr>
          <w:rFonts w:hint="eastAsia" w:ascii="Times New Roman" w:hAnsi="Times New Roman" w:eastAsia="仿宋_GB2312" w:cs="Times New Roman"/>
          <w:b w:val="0"/>
          <w:bCs w:val="0"/>
          <w:snapToGrid w:val="0"/>
          <w:color w:val="auto"/>
          <w:spacing w:val="8"/>
          <w:kern w:val="0"/>
          <w:sz w:val="32"/>
          <w:szCs w:val="32"/>
          <w:lang w:eastAsia="zh-CN"/>
        </w:rPr>
        <w:t>指导落实</w:t>
      </w:r>
      <w:r>
        <w:rPr>
          <w:rFonts w:hint="default" w:ascii="Times New Roman" w:hAnsi="Times New Roman" w:eastAsia="仿宋_GB2312" w:cs="Times New Roman"/>
          <w:b w:val="0"/>
          <w:bCs w:val="0"/>
          <w:color w:val="000000"/>
          <w:sz w:val="32"/>
          <w:szCs w:val="32"/>
          <w:lang w:val="en-US" w:eastAsia="zh-CN"/>
        </w:rPr>
        <w:t>全县</w:t>
      </w:r>
      <w:r>
        <w:rPr>
          <w:rFonts w:hint="eastAsia" w:ascii="Times New Roman" w:hAnsi="Times New Roman" w:eastAsia="仿宋_GB2312" w:cs="Times New Roman"/>
          <w:b w:val="0"/>
          <w:bCs w:val="0"/>
          <w:color w:val="auto"/>
          <w:sz w:val="32"/>
          <w:szCs w:val="32"/>
          <w:lang w:eastAsia="zh-CN"/>
        </w:rPr>
        <w:t>竹旅文体康</w:t>
      </w:r>
      <w:r>
        <w:rPr>
          <w:rFonts w:hint="default" w:ascii="Times New Roman" w:hAnsi="Times New Roman" w:eastAsia="仿宋_GB2312" w:cs="Times New Roman"/>
          <w:b w:val="0"/>
          <w:bCs w:val="0"/>
          <w:snapToGrid w:val="0"/>
          <w:color w:val="auto"/>
          <w:spacing w:val="8"/>
          <w:kern w:val="0"/>
          <w:sz w:val="32"/>
          <w:szCs w:val="32"/>
          <w:lang w:eastAsia="zh-CN"/>
        </w:rPr>
        <w:t>产业</w:t>
      </w:r>
      <w:r>
        <w:rPr>
          <w:rFonts w:hint="eastAsia" w:ascii="Times New Roman" w:hAnsi="Times New Roman" w:eastAsia="仿宋_GB2312" w:cs="Times New Roman"/>
          <w:b w:val="0"/>
          <w:bCs w:val="0"/>
          <w:snapToGrid w:val="0"/>
          <w:color w:val="auto"/>
          <w:spacing w:val="8"/>
          <w:kern w:val="0"/>
          <w:sz w:val="32"/>
          <w:szCs w:val="32"/>
          <w:lang w:eastAsia="zh-CN"/>
        </w:rPr>
        <w:t>融合发展产业链</w:t>
      </w:r>
      <w:r>
        <w:rPr>
          <w:rFonts w:hint="default" w:ascii="Times New Roman" w:hAnsi="Times New Roman" w:eastAsia="仿宋_GB2312" w:cs="Times New Roman"/>
          <w:b w:val="0"/>
          <w:bCs w:val="0"/>
          <w:color w:val="000000"/>
          <w:sz w:val="32"/>
          <w:szCs w:val="32"/>
          <w:lang w:val="en-US" w:eastAsia="zh-CN"/>
        </w:rPr>
        <w:t>的招商引资</w:t>
      </w:r>
      <w:r>
        <w:rPr>
          <w:rFonts w:hint="eastAsia" w:ascii="Times New Roman" w:hAnsi="Times New Roman" w:eastAsia="仿宋_GB2312" w:cs="Times New Roman"/>
          <w:b w:val="0"/>
          <w:bCs w:val="0"/>
          <w:color w:val="000000"/>
          <w:sz w:val="32"/>
          <w:szCs w:val="32"/>
          <w:lang w:val="en-US" w:eastAsia="zh-CN"/>
        </w:rPr>
        <w:t>工作</w:t>
      </w:r>
      <w:r>
        <w:rPr>
          <w:rFonts w:hint="eastAsia" w:ascii="Times New Roman" w:hAnsi="Times New Roman" w:eastAsia="仿宋_GB2312" w:cs="Times New Roman"/>
          <w:b w:val="0"/>
          <w:bCs w:val="0"/>
          <w:snapToGrid w:val="0"/>
          <w:color w:val="auto"/>
          <w:spacing w:val="8"/>
          <w:kern w:val="0"/>
          <w:sz w:val="32"/>
          <w:szCs w:val="32"/>
          <w:lang w:eastAsia="zh-CN"/>
        </w:rPr>
        <w:t>；</w:t>
      </w:r>
      <w:r>
        <w:rPr>
          <w:rFonts w:hint="default" w:ascii="Times New Roman" w:hAnsi="Times New Roman" w:eastAsia="仿宋_GB2312" w:cs="Times New Roman"/>
          <w:b w:val="0"/>
          <w:bCs w:val="0"/>
          <w:color w:val="000000"/>
          <w:sz w:val="32"/>
          <w:szCs w:val="32"/>
          <w:lang w:val="en-US" w:eastAsia="zh-CN"/>
        </w:rPr>
        <w:t>协调</w:t>
      </w:r>
      <w:r>
        <w:rPr>
          <w:rFonts w:hint="eastAsia" w:ascii="Times New Roman" w:hAnsi="Times New Roman" w:eastAsia="仿宋_GB2312" w:cs="Times New Roman"/>
          <w:b w:val="0"/>
          <w:bCs w:val="0"/>
          <w:color w:val="000000"/>
          <w:sz w:val="32"/>
          <w:szCs w:val="32"/>
          <w:lang w:val="en-US" w:eastAsia="zh-CN"/>
        </w:rPr>
        <w:t>推进</w:t>
      </w:r>
      <w:r>
        <w:rPr>
          <w:rFonts w:hint="default" w:ascii="Times New Roman" w:hAnsi="Times New Roman" w:eastAsia="仿宋_GB2312" w:cs="Times New Roman"/>
          <w:b w:val="0"/>
          <w:bCs w:val="0"/>
          <w:color w:val="000000"/>
          <w:sz w:val="32"/>
          <w:szCs w:val="32"/>
          <w:lang w:val="en-US" w:eastAsia="zh-CN"/>
        </w:rPr>
        <w:t>全县</w:t>
      </w:r>
      <w:r>
        <w:rPr>
          <w:rFonts w:hint="eastAsia" w:ascii="Times New Roman" w:hAnsi="Times New Roman" w:eastAsia="仿宋_GB2312" w:cs="Times New Roman"/>
          <w:b w:val="0"/>
          <w:bCs w:val="0"/>
          <w:color w:val="auto"/>
          <w:sz w:val="32"/>
          <w:szCs w:val="32"/>
          <w:lang w:eastAsia="zh-CN"/>
        </w:rPr>
        <w:t>竹旅文体康</w:t>
      </w:r>
      <w:r>
        <w:rPr>
          <w:rFonts w:hint="default" w:ascii="Times New Roman" w:hAnsi="Times New Roman" w:eastAsia="仿宋_GB2312" w:cs="Times New Roman"/>
          <w:b w:val="0"/>
          <w:bCs w:val="0"/>
          <w:snapToGrid w:val="0"/>
          <w:color w:val="auto"/>
          <w:spacing w:val="8"/>
          <w:kern w:val="0"/>
          <w:sz w:val="32"/>
          <w:szCs w:val="32"/>
          <w:lang w:eastAsia="zh-CN"/>
        </w:rPr>
        <w:t>产业</w:t>
      </w:r>
      <w:r>
        <w:rPr>
          <w:rFonts w:hint="eastAsia" w:ascii="Times New Roman" w:hAnsi="Times New Roman" w:eastAsia="仿宋_GB2312" w:cs="Times New Roman"/>
          <w:b w:val="0"/>
          <w:bCs w:val="0"/>
          <w:snapToGrid w:val="0"/>
          <w:color w:val="auto"/>
          <w:spacing w:val="8"/>
          <w:kern w:val="0"/>
          <w:sz w:val="32"/>
          <w:szCs w:val="32"/>
          <w:lang w:eastAsia="zh-CN"/>
        </w:rPr>
        <w:t>融合</w:t>
      </w:r>
      <w:r>
        <w:rPr>
          <w:rFonts w:hint="default" w:ascii="Times New Roman" w:hAnsi="Times New Roman" w:eastAsia="仿宋_GB2312" w:cs="Times New Roman"/>
          <w:b w:val="0"/>
          <w:bCs w:val="0"/>
          <w:snapToGrid w:val="0"/>
          <w:color w:val="auto"/>
          <w:spacing w:val="8"/>
          <w:kern w:val="0"/>
          <w:sz w:val="32"/>
          <w:szCs w:val="32"/>
          <w:lang w:eastAsia="zh-CN"/>
        </w:rPr>
        <w:t>发展</w:t>
      </w:r>
      <w:r>
        <w:rPr>
          <w:rFonts w:hint="eastAsia" w:ascii="Times New Roman" w:hAnsi="Times New Roman" w:eastAsia="仿宋_GB2312" w:cs="Times New Roman"/>
          <w:b w:val="0"/>
          <w:bCs w:val="0"/>
          <w:snapToGrid w:val="0"/>
          <w:color w:val="auto"/>
          <w:spacing w:val="8"/>
          <w:kern w:val="0"/>
          <w:sz w:val="32"/>
          <w:szCs w:val="32"/>
          <w:lang w:eastAsia="zh-CN"/>
        </w:rPr>
        <w:t>重点</w:t>
      </w:r>
      <w:r>
        <w:rPr>
          <w:rFonts w:hint="default" w:ascii="Times New Roman" w:hAnsi="Times New Roman" w:eastAsia="仿宋_GB2312" w:cs="Times New Roman"/>
          <w:b w:val="0"/>
          <w:bCs w:val="0"/>
          <w:color w:val="000000"/>
          <w:sz w:val="32"/>
          <w:szCs w:val="32"/>
          <w:lang w:val="en-US" w:eastAsia="zh-CN"/>
        </w:rPr>
        <w:t>项目的实施</w:t>
      </w:r>
      <w:r>
        <w:rPr>
          <w:rFonts w:hint="eastAsia" w:ascii="Times New Roman" w:hAnsi="Times New Roman" w:eastAsia="仿宋_GB2312" w:cs="Times New Roman"/>
          <w:b w:val="0"/>
          <w:bCs w:val="0"/>
          <w:color w:val="000000"/>
          <w:sz w:val="32"/>
          <w:szCs w:val="32"/>
          <w:lang w:val="en-US" w:eastAsia="zh-CN"/>
        </w:rPr>
        <w:t>；负责督促落实竹旅文体康产业项目申报的部门联合会商机制，</w:t>
      </w:r>
      <w:r>
        <w:rPr>
          <w:rFonts w:hint="eastAsia" w:ascii="Times New Roman" w:hAnsi="Times New Roman" w:eastAsia="仿宋_GB2312" w:cs="Times New Roman"/>
          <w:b w:val="0"/>
          <w:bCs w:val="0"/>
          <w:color w:val="000000"/>
          <w:kern w:val="0"/>
          <w:sz w:val="32"/>
          <w:szCs w:val="32"/>
          <w:lang w:val="en-US" w:eastAsia="zh-CN"/>
        </w:rPr>
        <w:t>配合各部门做好立项争资工作。</w:t>
      </w:r>
    </w:p>
    <w:p w14:paraId="62776E2D">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w:t>
      </w:r>
      <w:r>
        <w:rPr>
          <w:rFonts w:hint="default" w:ascii="Times New Roman" w:hAnsi="Times New Roman" w:eastAsia="仿宋_GB2312" w:cs="Times New Roman"/>
          <w:b w:val="0"/>
          <w:bCs w:val="0"/>
          <w:color w:val="000000"/>
          <w:sz w:val="32"/>
          <w:szCs w:val="32"/>
          <w:lang w:val="en-US" w:eastAsia="zh-CN"/>
        </w:rPr>
        <w:t>配合相关部门做好竹产业发展突发事件的应急处置工作。</w:t>
      </w:r>
    </w:p>
    <w:p w14:paraId="42E44A45">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ascii="仿宋_GB2312" w:hAnsi="仿宋_GB2312" w:eastAsia="仿宋_GB2312" w:cs="仿宋_GB2312"/>
          <w:b w:val="0"/>
          <w:bCs w:val="0"/>
          <w:sz w:val="32"/>
          <w:szCs w:val="32"/>
          <w:lang w:val="en-US" w:eastAsia="zh-CN"/>
        </w:rPr>
        <w:t>（10）</w:t>
      </w:r>
      <w:r>
        <w:rPr>
          <w:rFonts w:hint="default" w:ascii="Times New Roman" w:hAnsi="Times New Roman" w:eastAsia="仿宋_GB2312" w:cs="Times New Roman"/>
          <w:b w:val="0"/>
          <w:bCs w:val="0"/>
          <w:sz w:val="32"/>
          <w:szCs w:val="32"/>
          <w:lang w:val="en-US" w:eastAsia="zh-CN"/>
        </w:rPr>
        <w:t>完成县委、县政府交办的其他任务</w:t>
      </w:r>
      <w:r>
        <w:rPr>
          <w:rFonts w:hint="default" w:ascii="Times New Roman" w:hAnsi="Times New Roman" w:eastAsia="仿宋_GB2312" w:cs="Times New Roman"/>
          <w:b w:val="0"/>
          <w:bCs w:val="0"/>
          <w:color w:val="000000"/>
          <w:sz w:val="32"/>
          <w:szCs w:val="32"/>
          <w:lang w:val="en-US" w:eastAsia="zh-CN"/>
        </w:rPr>
        <w:t>。</w:t>
      </w:r>
    </w:p>
    <w:p w14:paraId="6D9369F4">
      <w:pPr>
        <w:pStyle w:val="2"/>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Times New Roman" w:hAnsi="Times New Roman" w:cs="Times New Roman"/>
          <w:b w:val="0"/>
          <w:bCs w:val="0"/>
          <w:color w:val="000000"/>
          <w:sz w:val="32"/>
          <w:szCs w:val="32"/>
          <w:lang w:val="en-US" w:eastAsia="zh-CN"/>
        </w:rPr>
      </w:pPr>
      <w:r>
        <w:rPr>
          <w:rFonts w:hint="eastAsia" w:ascii="仿宋" w:hAnsi="仿宋" w:eastAsia="仿宋" w:cs="仿宋"/>
          <w:b/>
          <w:bCs/>
          <w:color w:val="000000"/>
          <w:sz w:val="32"/>
          <w:szCs w:val="32"/>
          <w:lang w:val="en-US" w:eastAsia="zh-CN"/>
        </w:rPr>
        <w:t>3.</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cs="仿宋_GB2312"/>
          <w:b/>
          <w:bCs/>
          <w:color w:val="000000"/>
          <w:sz w:val="32"/>
          <w:szCs w:val="32"/>
          <w:lang w:val="en-US" w:eastAsia="zh-CN"/>
        </w:rPr>
        <w:t>2023</w:t>
      </w:r>
      <w:r>
        <w:rPr>
          <w:rFonts w:hint="eastAsia" w:ascii="仿宋_GB2312" w:hAnsi="仿宋_GB2312" w:eastAsia="仿宋_GB2312" w:cs="仿宋_GB2312"/>
          <w:b/>
          <w:bCs/>
          <w:color w:val="000000"/>
          <w:sz w:val="32"/>
          <w:szCs w:val="32"/>
          <w:lang w:val="en-US" w:eastAsia="zh-CN"/>
        </w:rPr>
        <w:t>年中心重点工作</w:t>
      </w:r>
    </w:p>
    <w:p w14:paraId="774D6F9B">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kern w:val="2"/>
          <w:sz w:val="32"/>
          <w:szCs w:val="32"/>
          <w:lang w:val="en-US" w:eastAsia="zh-CN" w:bidi="ar"/>
        </w:rPr>
        <w:t>（1）加大基地培育力度，建设高效笋竹两用林示范基地。</w:t>
      </w:r>
      <w:r>
        <w:rPr>
          <w:rFonts w:hint="eastAsia" w:ascii="Times New Roman" w:hAnsi="Times New Roman" w:eastAsia="仿宋_GB2312" w:cs="Times New Roman"/>
          <w:b w:val="0"/>
          <w:bCs w:val="0"/>
          <w:color w:val="auto"/>
          <w:sz w:val="32"/>
          <w:szCs w:val="32"/>
          <w:lang w:val="en-US" w:eastAsia="zh-CN"/>
        </w:rPr>
        <w:t>今年</w:t>
      </w:r>
      <w:r>
        <w:rPr>
          <w:rFonts w:hint="default" w:ascii="Times New Roman" w:hAnsi="Times New Roman" w:eastAsia="仿宋_GB2312" w:cs="Times New Roman"/>
          <w:b w:val="0"/>
          <w:bCs w:val="0"/>
          <w:color w:val="auto"/>
          <w:sz w:val="32"/>
          <w:szCs w:val="32"/>
          <w:lang w:val="en-US" w:eastAsia="zh-CN"/>
        </w:rPr>
        <w:t>巩固</w:t>
      </w:r>
      <w:r>
        <w:rPr>
          <w:rFonts w:hint="default" w:ascii="Times New Roman" w:hAnsi="Times New Roman" w:eastAsia="仿宋_GB2312" w:cs="Times New Roman"/>
          <w:color w:val="auto"/>
          <w:sz w:val="32"/>
          <w:szCs w:val="32"/>
          <w:u w:val="none"/>
          <w:lang w:val="en-US" w:eastAsia="zh-CN"/>
        </w:rPr>
        <w:t>提升12.4万亩笋竹两用林，</w:t>
      </w:r>
      <w:r>
        <w:rPr>
          <w:rFonts w:hint="eastAsia" w:ascii="Times New Roman" w:hAnsi="Times New Roman" w:eastAsia="仿宋_GB2312" w:cs="Times New Roman"/>
          <w:b w:val="0"/>
          <w:bCs w:val="0"/>
          <w:color w:val="auto"/>
          <w:sz w:val="32"/>
          <w:szCs w:val="32"/>
          <w:lang w:val="en-US" w:eastAsia="zh-CN"/>
        </w:rPr>
        <w:t>新建笋竹两用林基地</w:t>
      </w:r>
      <w:r>
        <w:rPr>
          <w:rFonts w:hint="eastAsia" w:ascii="仿宋" w:hAnsi="仿宋" w:eastAsia="仿宋" w:cs="仿宋"/>
          <w:b w:val="0"/>
          <w:bCs w:val="0"/>
          <w:kern w:val="0"/>
          <w:sz w:val="32"/>
          <w:szCs w:val="32"/>
          <w:lang w:val="en-US" w:eastAsia="zh-CN"/>
        </w:rPr>
        <w:t>8126</w:t>
      </w:r>
      <w:r>
        <w:rPr>
          <w:rFonts w:hint="eastAsia" w:ascii="Times New Roman" w:hAnsi="Times New Roman" w:eastAsia="仿宋_GB2312" w:cs="Times New Roman"/>
          <w:b w:val="0"/>
          <w:bCs w:val="0"/>
          <w:color w:val="auto"/>
          <w:sz w:val="32"/>
          <w:szCs w:val="32"/>
          <w:lang w:val="en-US" w:eastAsia="zh-CN"/>
        </w:rPr>
        <w:t>亩、</w:t>
      </w:r>
      <w:r>
        <w:rPr>
          <w:rFonts w:hint="default" w:ascii="Times New Roman" w:hAnsi="Times New Roman" w:eastAsia="仿宋_GB2312" w:cs="Times New Roman"/>
          <w:b w:val="0"/>
          <w:bCs w:val="0"/>
          <w:color w:val="auto"/>
          <w:sz w:val="32"/>
          <w:szCs w:val="32"/>
          <w:lang w:val="en-US" w:eastAsia="zh-CN"/>
        </w:rPr>
        <w:t>“竹林+菌+黄精”复合经营示范基地300亩</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竹林道</w:t>
      </w:r>
      <w:r>
        <w:rPr>
          <w:rFonts w:hint="eastAsia" w:ascii="仿宋" w:hAnsi="仿宋" w:eastAsia="仿宋" w:cs="仿宋"/>
          <w:b w:val="0"/>
          <w:bCs w:val="0"/>
          <w:kern w:val="0"/>
          <w:sz w:val="32"/>
          <w:szCs w:val="32"/>
          <w:lang w:val="en-US" w:eastAsia="zh-CN"/>
        </w:rPr>
        <w:t>319.3</w:t>
      </w:r>
      <w:r>
        <w:rPr>
          <w:rFonts w:hint="default" w:ascii="Times New Roman" w:hAnsi="Times New Roman" w:eastAsia="仿宋_GB2312" w:cs="Times New Roman"/>
          <w:b w:val="0"/>
          <w:bCs w:val="0"/>
          <w:color w:val="auto"/>
          <w:sz w:val="32"/>
          <w:szCs w:val="32"/>
        </w:rPr>
        <w:t>公里</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在桃花江镇等乡镇建设5个省级高效笋竹示范基地、10个县级笋竹两用林基地</w:t>
      </w:r>
      <w:r>
        <w:rPr>
          <w:rFonts w:hint="default" w:ascii="Times New Roman" w:hAnsi="Times New Roman" w:eastAsia="仿宋_GB2312" w:cs="Times New Roman"/>
          <w:color w:val="auto"/>
          <w:sz w:val="32"/>
          <w:szCs w:val="32"/>
          <w:u w:val="none"/>
          <w:lang w:val="en-US" w:eastAsia="zh-CN"/>
        </w:rPr>
        <w:t>。</w:t>
      </w:r>
      <w:r>
        <w:rPr>
          <w:rFonts w:hint="eastAsia" w:ascii="仿宋_GB2312" w:hAnsi="仿宋_GB2312" w:eastAsia="仿宋_GB2312" w:cs="仿宋_GB2312"/>
          <w:sz w:val="32"/>
          <w:szCs w:val="32"/>
          <w:lang w:val="en-US" w:eastAsia="zh-CN"/>
        </w:rPr>
        <w:t>积极</w:t>
      </w:r>
      <w:r>
        <w:rPr>
          <w:rFonts w:hint="default" w:ascii="仿宋_GB2312" w:hAnsi="仿宋_GB2312" w:eastAsia="仿宋_GB2312" w:cs="仿宋_GB2312"/>
          <w:sz w:val="32"/>
          <w:szCs w:val="32"/>
          <w:lang w:val="en-US" w:eastAsia="zh-CN"/>
        </w:rPr>
        <w:t>探索解决部分高山陡坡区域毛竹“下山难”问题</w:t>
      </w:r>
      <w:r>
        <w:rPr>
          <w:rFonts w:hint="eastAsia" w:ascii="仿宋_GB2312" w:hAnsi="仿宋_GB2312" w:eastAsia="仿宋_GB2312" w:cs="仿宋_GB2312"/>
          <w:sz w:val="32"/>
          <w:szCs w:val="32"/>
          <w:lang w:val="en-US" w:eastAsia="zh-CN"/>
        </w:rPr>
        <w:t>，引进</w:t>
      </w:r>
      <w:r>
        <w:rPr>
          <w:rFonts w:hint="default" w:ascii="仿宋_GB2312" w:hAnsi="仿宋_GB2312" w:eastAsia="仿宋_GB2312" w:cs="仿宋_GB2312"/>
          <w:sz w:val="32"/>
          <w:szCs w:val="32"/>
          <w:lang w:val="en-US" w:eastAsia="zh-CN"/>
        </w:rPr>
        <w:t>湖南正信高科智能机器有限公司与桃江国有林场签订合作协议，架设索道集</w:t>
      </w:r>
      <w:r>
        <w:rPr>
          <w:rFonts w:hint="eastAsia" w:ascii="仿宋_GB2312" w:hAnsi="仿宋_GB2312" w:eastAsia="仿宋_GB2312" w:cs="仿宋_GB2312"/>
          <w:sz w:val="32"/>
          <w:szCs w:val="32"/>
          <w:lang w:val="en-US" w:eastAsia="zh-CN"/>
        </w:rPr>
        <w:t>材</w:t>
      </w:r>
      <w:r>
        <w:rPr>
          <w:rFonts w:hint="default" w:ascii="仿宋_GB2312" w:hAnsi="仿宋_GB2312" w:eastAsia="仿宋_GB2312" w:cs="仿宋_GB2312"/>
          <w:sz w:val="32"/>
          <w:szCs w:val="32"/>
          <w:lang w:val="en-US" w:eastAsia="zh-CN"/>
        </w:rPr>
        <w:t>采伐系统；</w:t>
      </w:r>
      <w:r>
        <w:rPr>
          <w:rFonts w:hint="eastAsia" w:ascii="仿宋_GB2312" w:hAnsi="仿宋_GB2312" w:eastAsia="仿宋_GB2312" w:cs="仿宋_GB2312"/>
          <w:sz w:val="32"/>
          <w:szCs w:val="32"/>
          <w:lang w:val="en-US" w:eastAsia="zh-CN"/>
        </w:rPr>
        <w:t>创建了笋竹材料运输</w:t>
      </w:r>
      <w:r>
        <w:rPr>
          <w:rFonts w:hint="default" w:ascii="仿宋_GB2312" w:hAnsi="仿宋_GB2312" w:eastAsia="仿宋_GB2312" w:cs="仿宋_GB2312"/>
          <w:sz w:val="32"/>
          <w:szCs w:val="32"/>
          <w:lang w:val="en-US" w:eastAsia="zh-CN"/>
        </w:rPr>
        <w:t>“绿色通道”</w:t>
      </w:r>
      <w:r>
        <w:rPr>
          <w:rFonts w:hint="eastAsia" w:ascii="仿宋_GB2312" w:hAnsi="仿宋_GB2312" w:eastAsia="仿宋_GB2312" w:cs="仿宋_GB2312"/>
          <w:sz w:val="32"/>
          <w:szCs w:val="32"/>
          <w:lang w:val="en-US" w:eastAsia="zh-CN"/>
        </w:rPr>
        <w:t>，发放“绿色通道”证483张</w:t>
      </w:r>
      <w:r>
        <w:rPr>
          <w:rFonts w:hint="default" w:ascii="仿宋_GB2312" w:hAnsi="仿宋_GB2312" w:eastAsia="仿宋_GB2312" w:cs="仿宋_GB2312"/>
          <w:sz w:val="32"/>
          <w:szCs w:val="32"/>
          <w:lang w:val="en-US" w:eastAsia="zh-CN"/>
        </w:rPr>
        <w:t>。</w:t>
      </w:r>
    </w:p>
    <w:p w14:paraId="5832FE42">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val="0"/>
          <w:bCs/>
          <w:kern w:val="2"/>
          <w:sz w:val="32"/>
          <w:szCs w:val="32"/>
          <w:lang w:val="en-US" w:eastAsia="zh-CN" w:bidi="ar"/>
        </w:rPr>
        <w:t>（2）加快示范园区建设，推动竹产业集群化规模化发展。</w:t>
      </w:r>
      <w:r>
        <w:rPr>
          <w:rFonts w:hint="eastAsia" w:ascii="Times New Roman" w:hAnsi="Times New Roman" w:eastAsia="仿宋_GB2312" w:cs="Times New Roman"/>
          <w:b w:val="0"/>
          <w:bCs w:val="0"/>
          <w:color w:val="auto"/>
          <w:spacing w:val="-6"/>
          <w:kern w:val="2"/>
          <w:sz w:val="32"/>
          <w:szCs w:val="32"/>
          <w:u w:val="none"/>
          <w:lang w:val="en-US" w:eastAsia="zh-CN" w:bidi="ar-SA"/>
        </w:rPr>
        <w:t>依托“国家（桃江）楠竹产业示范园区”，</w:t>
      </w:r>
      <w:r>
        <w:rPr>
          <w:rFonts w:hint="default" w:ascii="Times New Roman" w:hAnsi="Times New Roman" w:eastAsia="仿宋_GB2312" w:cs="Times New Roman"/>
          <w:b w:val="0"/>
          <w:bCs w:val="0"/>
          <w:color w:val="auto"/>
          <w:spacing w:val="-6"/>
          <w:kern w:val="2"/>
          <w:sz w:val="32"/>
          <w:szCs w:val="32"/>
          <w:u w:val="none"/>
          <w:lang w:val="en-US" w:eastAsia="zh-CN" w:bidi="ar-SA"/>
        </w:rPr>
        <w:t>建</w:t>
      </w:r>
      <w:r>
        <w:rPr>
          <w:rFonts w:hint="default" w:ascii="Times New Roman" w:hAnsi="Times New Roman" w:eastAsia="仿宋_GB2312" w:cs="Times New Roman"/>
          <w:color w:val="auto"/>
          <w:sz w:val="32"/>
          <w:szCs w:val="32"/>
          <w:u w:val="none"/>
          <w:lang w:val="en-US" w:eastAsia="zh-CN"/>
        </w:rPr>
        <w:t>立</w:t>
      </w:r>
      <w:r>
        <w:rPr>
          <w:rFonts w:hint="eastAsia" w:ascii="Times New Roman" w:hAnsi="Times New Roman" w:eastAsia="仿宋_GB2312" w:cs="Times New Roman"/>
          <w:color w:val="auto"/>
          <w:sz w:val="32"/>
          <w:szCs w:val="32"/>
          <w:u w:val="none"/>
          <w:lang w:val="en-US" w:eastAsia="zh-CN"/>
        </w:rPr>
        <w:t>了</w:t>
      </w:r>
      <w:r>
        <w:rPr>
          <w:rFonts w:hint="default" w:ascii="Times New Roman" w:hAnsi="Times New Roman" w:eastAsia="仿宋_GB2312" w:cs="Times New Roman"/>
          <w:color w:val="auto"/>
          <w:sz w:val="32"/>
          <w:szCs w:val="32"/>
          <w:u w:val="none"/>
          <w:lang w:val="en-US" w:eastAsia="zh-CN"/>
        </w:rPr>
        <w:t>“一园五区多点”产业发展布局</w:t>
      </w:r>
      <w:r>
        <w:rPr>
          <w:rFonts w:hint="eastAsia" w:ascii="Times New Roman" w:hAnsi="Times New Roman" w:eastAsia="仿宋_GB2312" w:cs="Times New Roman"/>
          <w:color w:val="auto"/>
          <w:sz w:val="32"/>
          <w:szCs w:val="32"/>
          <w:u w:val="none"/>
          <w:lang w:val="en-US" w:eastAsia="zh-CN"/>
        </w:rPr>
        <w:t>体系</w:t>
      </w: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b w:val="0"/>
          <w:bCs w:val="0"/>
          <w:color w:val="auto"/>
          <w:spacing w:val="-6"/>
          <w:kern w:val="2"/>
          <w:sz w:val="32"/>
          <w:szCs w:val="32"/>
          <w:u w:val="none"/>
          <w:lang w:val="en-US" w:eastAsia="zh-CN" w:bidi="ar-SA"/>
        </w:rPr>
        <w:t>已引进竹材科技、万维竹业、易德新材料等竹材精深加工企业12家；</w:t>
      </w:r>
      <w:r>
        <w:rPr>
          <w:rFonts w:hint="default" w:ascii="Times New Roman" w:hAnsi="Times New Roman" w:eastAsia="仿宋_GB2312" w:cs="Times New Roman"/>
          <w:b w:val="0"/>
          <w:bCs w:val="0"/>
          <w:color w:val="auto"/>
          <w:sz w:val="32"/>
          <w:szCs w:val="32"/>
        </w:rPr>
        <w:t>马迹塘</w:t>
      </w:r>
      <w:r>
        <w:rPr>
          <w:rFonts w:hint="default" w:ascii="Times New Roman" w:hAnsi="Times New Roman" w:eastAsia="仿宋_GB2312" w:cs="Times New Roman"/>
          <w:b w:val="0"/>
          <w:bCs w:val="0"/>
          <w:color w:val="auto"/>
          <w:sz w:val="32"/>
          <w:szCs w:val="32"/>
          <w:lang w:val="en-US" w:eastAsia="zh-CN"/>
        </w:rPr>
        <w:t>镇特色笋竹产业园5万平方米标准化厂房已启动</w:t>
      </w:r>
      <w:r>
        <w:rPr>
          <w:rFonts w:hint="eastAsia" w:ascii="Times New Roman" w:hAnsi="Times New Roman" w:eastAsia="仿宋_GB2312" w:cs="Times New Roman"/>
          <w:b w:val="0"/>
          <w:bCs w:val="0"/>
          <w:color w:val="auto"/>
          <w:sz w:val="32"/>
          <w:szCs w:val="32"/>
          <w:lang w:val="en-US" w:eastAsia="zh-CN"/>
        </w:rPr>
        <w:t>施工建设</w:t>
      </w:r>
      <w:r>
        <w:rPr>
          <w:rFonts w:hint="default" w:ascii="Times New Roman" w:hAnsi="Times New Roman" w:eastAsia="仿宋_GB2312" w:cs="Times New Roman"/>
          <w:b w:val="0"/>
          <w:bCs w:val="0"/>
          <w:color w:val="auto"/>
          <w:sz w:val="32"/>
          <w:szCs w:val="32"/>
          <w:lang w:val="en-US" w:eastAsia="zh-CN"/>
        </w:rPr>
        <w:t>，引进</w:t>
      </w:r>
      <w:r>
        <w:rPr>
          <w:rFonts w:hint="eastAsia" w:ascii="Times New Roman" w:hAnsi="Times New Roman" w:eastAsia="仿宋_GB2312" w:cs="Times New Roman"/>
          <w:b w:val="0"/>
          <w:bCs w:val="0"/>
          <w:color w:val="auto"/>
          <w:sz w:val="32"/>
          <w:szCs w:val="32"/>
          <w:lang w:val="en-US" w:eastAsia="zh-CN"/>
        </w:rPr>
        <w:t>上市公司双枪科技、竹之实业、植之源等笋</w:t>
      </w:r>
      <w:r>
        <w:rPr>
          <w:rFonts w:hint="default" w:ascii="Times New Roman" w:hAnsi="Times New Roman" w:eastAsia="仿宋_GB2312" w:cs="Times New Roman"/>
          <w:b w:val="0"/>
          <w:bCs w:val="0"/>
          <w:color w:val="auto"/>
          <w:sz w:val="32"/>
          <w:szCs w:val="32"/>
          <w:lang w:val="en-US" w:eastAsia="zh-CN"/>
        </w:rPr>
        <w:t>竹企业</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家；报批乡镇竹产业集中区土地380亩，并申报了530亩用地计划</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沾溪</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大栗港</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鸬鹚渡</w:t>
      </w:r>
      <w:r>
        <w:rPr>
          <w:rFonts w:hint="eastAsia" w:ascii="Times New Roman" w:hAnsi="Times New Roman" w:eastAsia="仿宋_GB2312" w:cs="Times New Roman"/>
          <w:b w:val="0"/>
          <w:bCs w:val="0"/>
          <w:color w:val="auto"/>
          <w:sz w:val="32"/>
          <w:szCs w:val="32"/>
          <w:lang w:val="en-US" w:eastAsia="zh-CN"/>
        </w:rPr>
        <w:t>等乡</w:t>
      </w:r>
      <w:r>
        <w:rPr>
          <w:rFonts w:hint="default" w:ascii="Times New Roman" w:hAnsi="Times New Roman" w:eastAsia="仿宋_GB2312" w:cs="Times New Roman"/>
          <w:b w:val="0"/>
          <w:bCs w:val="0"/>
          <w:color w:val="auto"/>
          <w:sz w:val="32"/>
          <w:szCs w:val="32"/>
          <w:lang w:val="en-US" w:eastAsia="zh-CN"/>
        </w:rPr>
        <w:t>镇竹产业</w:t>
      </w:r>
      <w:r>
        <w:rPr>
          <w:rFonts w:hint="eastAsia" w:ascii="Times New Roman" w:hAnsi="Times New Roman" w:eastAsia="仿宋_GB2312" w:cs="Times New Roman"/>
          <w:b w:val="0"/>
          <w:bCs w:val="0"/>
          <w:color w:val="auto"/>
          <w:sz w:val="32"/>
          <w:szCs w:val="32"/>
          <w:lang w:val="en-US" w:eastAsia="zh-CN"/>
        </w:rPr>
        <w:t>全竹循环利用</w:t>
      </w:r>
      <w:r>
        <w:rPr>
          <w:rFonts w:hint="default" w:ascii="Times New Roman" w:hAnsi="Times New Roman" w:eastAsia="仿宋_GB2312" w:cs="Times New Roman"/>
          <w:b w:val="0"/>
          <w:bCs w:val="0"/>
          <w:color w:val="auto"/>
          <w:sz w:val="32"/>
          <w:szCs w:val="32"/>
          <w:lang w:val="en-US" w:eastAsia="zh-CN"/>
        </w:rPr>
        <w:t>园</w:t>
      </w:r>
      <w:r>
        <w:rPr>
          <w:rFonts w:hint="eastAsia" w:ascii="Times New Roman" w:hAnsi="Times New Roman" w:eastAsia="仿宋_GB2312" w:cs="Times New Roman"/>
          <w:b w:val="0"/>
          <w:bCs w:val="0"/>
          <w:color w:val="auto"/>
          <w:sz w:val="32"/>
          <w:szCs w:val="32"/>
          <w:lang w:val="en-US" w:eastAsia="zh-CN"/>
        </w:rPr>
        <w:t>区已初具规模</w:t>
      </w:r>
      <w:r>
        <w:rPr>
          <w:rFonts w:hint="default" w:ascii="Times New Roman" w:hAnsi="Times New Roman" w:eastAsia="仿宋_GB2312" w:cs="Times New Roman"/>
          <w:b w:val="0"/>
          <w:bCs w:val="0"/>
          <w:color w:val="auto"/>
          <w:sz w:val="32"/>
          <w:szCs w:val="32"/>
          <w:lang w:val="en-US" w:eastAsia="zh-CN"/>
        </w:rPr>
        <w:t>。</w:t>
      </w:r>
    </w:p>
    <w:p w14:paraId="41DBEDB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
        </w:rPr>
        <w:t>（</w:t>
      </w:r>
      <w:r>
        <w:rPr>
          <w:rFonts w:hint="eastAsia" w:ascii="仿宋_GB2312" w:hAnsi="仿宋_GB2312" w:cs="仿宋_GB2312"/>
          <w:b w:val="0"/>
          <w:bCs/>
          <w:kern w:val="2"/>
          <w:sz w:val="32"/>
          <w:szCs w:val="32"/>
          <w:lang w:val="en-US" w:eastAsia="zh-CN" w:bidi="ar"/>
        </w:rPr>
        <w:t>3</w:t>
      </w:r>
      <w:r>
        <w:rPr>
          <w:rFonts w:hint="eastAsia" w:ascii="仿宋_GB2312" w:hAnsi="仿宋_GB2312" w:eastAsia="仿宋_GB2312" w:cs="仿宋_GB2312"/>
          <w:b w:val="0"/>
          <w:bCs/>
          <w:kern w:val="2"/>
          <w:sz w:val="32"/>
          <w:szCs w:val="32"/>
          <w:lang w:val="en-US" w:eastAsia="zh-CN" w:bidi="ar"/>
        </w:rPr>
        <w:t>）</w:t>
      </w:r>
      <w:r>
        <w:rPr>
          <w:rFonts w:hint="eastAsia" w:ascii="Times New Roman" w:hAnsi="Times New Roman" w:eastAsia="仿宋_GB2312" w:cs="Times New Roman"/>
          <w:b w:val="0"/>
          <w:bCs w:val="0"/>
          <w:color w:val="auto"/>
          <w:kern w:val="2"/>
          <w:sz w:val="32"/>
          <w:szCs w:val="32"/>
          <w:lang w:val="en-US" w:eastAsia="zh-CN" w:bidi="ar-SA"/>
        </w:rPr>
        <w:t>加大招商引资力度，培育引进一批高质量竹业企业。</w:t>
      </w:r>
      <w:r>
        <w:rPr>
          <w:rFonts w:hint="default" w:ascii="Times New Roman" w:hAnsi="Times New Roman" w:eastAsia="仿宋_GB2312" w:cs="Times New Roman"/>
          <w:b w:val="0"/>
          <w:bCs w:val="0"/>
          <w:color w:val="auto"/>
          <w:sz w:val="32"/>
          <w:szCs w:val="32"/>
        </w:rPr>
        <w:t>聚焦全国竹产业龙头企业，实施精准招商</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今年，</w:t>
      </w:r>
      <w:r>
        <w:rPr>
          <w:rFonts w:hint="default" w:ascii="Times New Roman" w:hAnsi="Times New Roman" w:eastAsia="仿宋_GB2312" w:cs="Times New Roman"/>
          <w:b w:val="0"/>
          <w:bCs w:val="0"/>
          <w:color w:val="auto"/>
          <w:sz w:val="32"/>
          <w:szCs w:val="32"/>
          <w:lang w:val="en-US" w:eastAsia="zh-CN"/>
        </w:rPr>
        <w:t>已签约竹旅文体康招商项目15个，总投资7.38亿元。其中包括</w:t>
      </w:r>
      <w:r>
        <w:rPr>
          <w:rFonts w:hint="default" w:ascii="Times New Roman" w:hAnsi="Times New Roman" w:eastAsia="仿宋_GB2312" w:cs="Times New Roman"/>
          <w:b w:val="0"/>
          <w:bCs w:val="0"/>
          <w:color w:val="auto"/>
          <w:kern w:val="0"/>
          <w:sz w:val="32"/>
          <w:szCs w:val="32"/>
          <w:lang w:val="en-US" w:eastAsia="zh-CN"/>
        </w:rPr>
        <w:t>投资1亿元的</w:t>
      </w:r>
      <w:r>
        <w:rPr>
          <w:rFonts w:hint="default" w:ascii="Times New Roman" w:hAnsi="Times New Roman" w:eastAsia="仿宋_GB2312" w:cs="Times New Roman"/>
          <w:b w:val="0"/>
          <w:bCs w:val="0"/>
          <w:color w:val="auto"/>
          <w:sz w:val="32"/>
          <w:szCs w:val="32"/>
          <w:lang w:val="en-US" w:eastAsia="zh-CN"/>
        </w:rPr>
        <w:t>上市公司</w:t>
      </w:r>
      <w:r>
        <w:rPr>
          <w:rFonts w:hint="default" w:ascii="Times New Roman" w:hAnsi="Times New Roman" w:eastAsia="仿宋_GB2312" w:cs="Times New Roman"/>
          <w:b w:val="0"/>
          <w:bCs w:val="0"/>
          <w:color w:val="auto"/>
          <w:kern w:val="0"/>
          <w:sz w:val="32"/>
          <w:szCs w:val="32"/>
        </w:rPr>
        <w:t>双枪</w:t>
      </w:r>
      <w:r>
        <w:rPr>
          <w:rFonts w:hint="default" w:ascii="Times New Roman" w:hAnsi="Times New Roman" w:eastAsia="仿宋_GB2312" w:cs="Times New Roman"/>
          <w:b w:val="0"/>
          <w:bCs w:val="0"/>
          <w:color w:val="auto"/>
          <w:kern w:val="0"/>
          <w:sz w:val="32"/>
          <w:szCs w:val="32"/>
          <w:lang w:val="en-US" w:eastAsia="zh-CN"/>
        </w:rPr>
        <w:t>科技并购</w:t>
      </w:r>
      <w:r>
        <w:rPr>
          <w:rFonts w:hint="default" w:ascii="Times New Roman" w:hAnsi="Times New Roman" w:eastAsia="仿宋_GB2312" w:cs="Times New Roman"/>
          <w:b w:val="0"/>
          <w:bCs w:val="0"/>
          <w:color w:val="auto"/>
          <w:kern w:val="0"/>
          <w:sz w:val="32"/>
          <w:szCs w:val="32"/>
        </w:rPr>
        <w:t>惊石农业项目</w:t>
      </w:r>
      <w:r>
        <w:rPr>
          <w:rFonts w:hint="default"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投资</w:t>
      </w:r>
      <w:r>
        <w:rPr>
          <w:rFonts w:hint="default" w:ascii="Times New Roman" w:hAnsi="Times New Roman" w:eastAsia="仿宋_GB2312" w:cs="Times New Roman"/>
          <w:b w:val="0"/>
          <w:bCs w:val="0"/>
          <w:color w:val="auto"/>
          <w:kern w:val="0"/>
          <w:sz w:val="32"/>
          <w:szCs w:val="32"/>
          <w:lang w:val="en-US" w:eastAsia="zh-CN"/>
        </w:rPr>
        <w:t>1.35</w:t>
      </w:r>
      <w:r>
        <w:rPr>
          <w:rFonts w:hint="default" w:ascii="Times New Roman" w:hAnsi="Times New Roman" w:eastAsia="仿宋_GB2312" w:cs="Times New Roman"/>
          <w:b w:val="0"/>
          <w:bCs w:val="0"/>
          <w:color w:val="auto"/>
          <w:kern w:val="0"/>
          <w:sz w:val="32"/>
          <w:szCs w:val="32"/>
        </w:rPr>
        <w:t>亿元的石牛江镇全竹循环利用产业园项目、</w:t>
      </w:r>
      <w:r>
        <w:rPr>
          <w:rFonts w:hint="default" w:ascii="Times New Roman" w:hAnsi="Times New Roman" w:eastAsia="仿宋_GB2312" w:cs="Times New Roman"/>
          <w:b w:val="0"/>
          <w:bCs w:val="0"/>
          <w:color w:val="auto"/>
          <w:kern w:val="0"/>
          <w:sz w:val="32"/>
          <w:szCs w:val="32"/>
          <w:lang w:val="en-US" w:eastAsia="zh-CN"/>
        </w:rPr>
        <w:t>投资1.0</w:t>
      </w:r>
      <w:r>
        <w:rPr>
          <w:rFonts w:hint="eastAsia" w:ascii="Times New Roman" w:hAnsi="Times New Roman" w:eastAsia="仿宋_GB2312" w:cs="Times New Roman"/>
          <w:b w:val="0"/>
          <w:bCs w:val="0"/>
          <w:color w:val="auto"/>
          <w:kern w:val="0"/>
          <w:sz w:val="32"/>
          <w:szCs w:val="32"/>
          <w:lang w:val="en-US" w:eastAsia="zh-CN"/>
        </w:rPr>
        <w:t>5</w:t>
      </w:r>
      <w:r>
        <w:rPr>
          <w:rFonts w:hint="default" w:ascii="Times New Roman" w:hAnsi="Times New Roman" w:eastAsia="仿宋_GB2312" w:cs="Times New Roman"/>
          <w:b w:val="0"/>
          <w:bCs w:val="0"/>
          <w:color w:val="auto"/>
          <w:kern w:val="0"/>
          <w:sz w:val="32"/>
          <w:szCs w:val="32"/>
          <w:lang w:val="en-US" w:eastAsia="zh-CN"/>
        </w:rPr>
        <w:t>亿元的大栗港镇全竹综合利用项目</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lang w:val="en-US" w:eastAsia="zh-CN"/>
        </w:rPr>
        <w:t>同时，</w:t>
      </w:r>
      <w:r>
        <w:rPr>
          <w:rFonts w:hint="default" w:ascii="Times New Roman" w:hAnsi="Times New Roman" w:eastAsia="仿宋_GB2312" w:cs="Times New Roman"/>
          <w:b w:val="0"/>
          <w:bCs w:val="0"/>
          <w:color w:val="auto"/>
          <w:kern w:val="2"/>
          <w:sz w:val="32"/>
          <w:szCs w:val="32"/>
          <w:lang w:val="en-US" w:eastAsia="zh-CN" w:bidi="ar-SA"/>
        </w:rPr>
        <w:t>全县</w:t>
      </w:r>
      <w:r>
        <w:rPr>
          <w:rFonts w:hint="eastAsia" w:ascii="Times New Roman" w:hAnsi="Times New Roman" w:eastAsia="仿宋_GB2312" w:cs="Times New Roman"/>
          <w:b w:val="0"/>
          <w:bCs w:val="0"/>
          <w:color w:val="auto"/>
          <w:kern w:val="2"/>
          <w:sz w:val="32"/>
          <w:szCs w:val="32"/>
          <w:lang w:val="en-US" w:eastAsia="zh-CN" w:bidi="ar-SA"/>
        </w:rPr>
        <w:t>新建成投产</w:t>
      </w:r>
      <w:r>
        <w:rPr>
          <w:rFonts w:hint="default" w:ascii="Times New Roman" w:hAnsi="Times New Roman" w:eastAsia="仿宋_GB2312" w:cs="Times New Roman"/>
          <w:b w:val="0"/>
          <w:bCs w:val="0"/>
          <w:color w:val="auto"/>
          <w:kern w:val="2"/>
          <w:sz w:val="32"/>
          <w:szCs w:val="32"/>
          <w:lang w:val="en-US" w:eastAsia="zh-CN" w:bidi="ar-SA"/>
        </w:rPr>
        <w:t>竹旅文体康产业重点项目</w:t>
      </w:r>
      <w:r>
        <w:rPr>
          <w:rFonts w:hint="eastAsia" w:ascii="Times New Roman" w:hAnsi="Times New Roman" w:eastAsia="仿宋_GB2312" w:cs="Times New Roman"/>
          <w:b w:val="0"/>
          <w:bCs w:val="0"/>
          <w:color w:val="auto"/>
          <w:kern w:val="2"/>
          <w:sz w:val="32"/>
          <w:szCs w:val="32"/>
          <w:lang w:val="en-US" w:eastAsia="zh-CN" w:bidi="ar-SA"/>
        </w:rPr>
        <w:t>含</w:t>
      </w:r>
      <w:r>
        <w:rPr>
          <w:rFonts w:hint="default" w:ascii="Times New Roman" w:hAnsi="Times New Roman" w:eastAsia="仿宋_GB2312" w:cs="Times New Roman"/>
          <w:b w:val="0"/>
          <w:bCs w:val="0"/>
          <w:color w:val="auto"/>
          <w:kern w:val="2"/>
          <w:sz w:val="32"/>
          <w:szCs w:val="32"/>
          <w:lang w:val="en-US" w:eastAsia="zh-CN" w:bidi="ar-SA"/>
        </w:rPr>
        <w:t>福森竹木复合板、易德新材料、竹粉基餐具、植之源10万吨竹纤维（粉）</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波恩贝竹木等</w:t>
      </w:r>
      <w:r>
        <w:rPr>
          <w:rFonts w:hint="eastAsia" w:ascii="Times New Roman" w:hAnsi="Times New Roman" w:eastAsia="仿宋_GB2312" w:cs="Times New Roman"/>
          <w:b w:val="0"/>
          <w:bCs w:val="0"/>
          <w:color w:val="auto"/>
          <w:kern w:val="2"/>
          <w:sz w:val="32"/>
          <w:szCs w:val="32"/>
          <w:lang w:val="en-US" w:eastAsia="zh-CN" w:bidi="ar-SA"/>
        </w:rPr>
        <w:t>12个</w:t>
      </w:r>
      <w:r>
        <w:rPr>
          <w:rFonts w:hint="default" w:ascii="Times New Roman" w:hAnsi="Times New Roman" w:eastAsia="仿宋_GB2312" w:cs="Times New Roman"/>
          <w:b w:val="0"/>
          <w:bCs w:val="0"/>
          <w:color w:val="auto"/>
          <w:kern w:val="2"/>
          <w:sz w:val="32"/>
          <w:szCs w:val="32"/>
          <w:lang w:val="en-US" w:eastAsia="zh-CN" w:bidi="ar-SA"/>
        </w:rPr>
        <w:t>项目。</w:t>
      </w:r>
    </w:p>
    <w:p w14:paraId="6563BE6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0"/>
        <w:textAlignment w:val="auto"/>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val="0"/>
          <w:bCs/>
          <w:kern w:val="2"/>
          <w:sz w:val="32"/>
          <w:szCs w:val="32"/>
          <w:lang w:val="en-US" w:eastAsia="zh-CN" w:bidi="ar"/>
        </w:rPr>
        <w:t>（</w:t>
      </w:r>
      <w:r>
        <w:rPr>
          <w:rFonts w:hint="eastAsia" w:ascii="仿宋_GB2312" w:hAnsi="仿宋_GB2312" w:cs="仿宋_GB2312"/>
          <w:b w:val="0"/>
          <w:bCs/>
          <w:kern w:val="2"/>
          <w:sz w:val="32"/>
          <w:szCs w:val="32"/>
          <w:lang w:val="en-US" w:eastAsia="zh-CN" w:bidi="ar"/>
        </w:rPr>
        <w:t>4</w:t>
      </w:r>
      <w:r>
        <w:rPr>
          <w:rFonts w:hint="eastAsia" w:ascii="仿宋_GB2312" w:hAnsi="仿宋_GB2312" w:eastAsia="仿宋_GB2312" w:cs="仿宋_GB2312"/>
          <w:b w:val="0"/>
          <w:bCs/>
          <w:kern w:val="2"/>
          <w:sz w:val="32"/>
          <w:szCs w:val="32"/>
          <w:lang w:val="en-US" w:eastAsia="zh-CN" w:bidi="ar"/>
        </w:rPr>
        <w:t>）</w:t>
      </w:r>
      <w:r>
        <w:rPr>
          <w:rFonts w:hint="eastAsia" w:ascii="Times New Roman" w:hAnsi="Times New Roman" w:eastAsia="仿宋_GB2312" w:cs="Times New Roman"/>
          <w:b w:val="0"/>
          <w:bCs w:val="0"/>
          <w:color w:val="auto"/>
          <w:kern w:val="0"/>
          <w:sz w:val="32"/>
          <w:szCs w:val="32"/>
          <w:lang w:val="en-US" w:eastAsia="zh-CN"/>
        </w:rPr>
        <w:t>加大科技创新力度，着力实现特色笋竹产业新突破。</w:t>
      </w:r>
      <w:r>
        <w:rPr>
          <w:rFonts w:hint="default" w:ascii="Times New Roman" w:hAnsi="Times New Roman" w:eastAsia="仿宋_GB2312" w:cs="Times New Roman"/>
          <w:b w:val="0"/>
          <w:bCs w:val="0"/>
          <w:color w:val="auto"/>
          <w:sz w:val="32"/>
          <w:szCs w:val="32"/>
        </w:rPr>
        <w:t>邀请中南林业科技大学研究生院李贤军院长建立省级专家工作站，重点开展竹装配式建筑科研攻关</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桃花江竹材科技</w:t>
      </w:r>
      <w:r>
        <w:rPr>
          <w:rFonts w:hint="eastAsia" w:ascii="Times New Roman" w:hAnsi="Times New Roman" w:eastAsia="仿宋_GB2312" w:cs="Times New Roman"/>
          <w:b w:val="0"/>
          <w:bCs w:val="0"/>
          <w:color w:val="auto"/>
          <w:sz w:val="32"/>
          <w:szCs w:val="32"/>
          <w:lang w:val="en-US" w:eastAsia="zh-CN"/>
        </w:rPr>
        <w:t>获评国家级专精特新“小巨人”企业，</w:t>
      </w:r>
      <w:r>
        <w:rPr>
          <w:rFonts w:hint="default" w:ascii="Times New Roman" w:hAnsi="Times New Roman" w:eastAsia="仿宋_GB2312" w:cs="Times New Roman"/>
          <w:b w:val="0"/>
          <w:bCs w:val="0"/>
          <w:color w:val="auto"/>
          <w:sz w:val="32"/>
          <w:szCs w:val="32"/>
        </w:rPr>
        <w:t>建造</w:t>
      </w:r>
      <w:r>
        <w:rPr>
          <w:rFonts w:hint="eastAsia" w:ascii="Times New Roman" w:hAnsi="Times New Roman" w:eastAsia="仿宋_GB2312" w:cs="Times New Roman"/>
          <w:b w:val="0"/>
          <w:bCs w:val="0"/>
          <w:color w:val="auto"/>
          <w:sz w:val="32"/>
          <w:szCs w:val="32"/>
          <w:lang w:eastAsia="zh-CN"/>
        </w:rPr>
        <w:t>了</w:t>
      </w:r>
      <w:r>
        <w:rPr>
          <w:rFonts w:hint="default" w:ascii="Times New Roman" w:hAnsi="Times New Roman" w:eastAsia="仿宋_GB2312" w:cs="Times New Roman"/>
          <w:b w:val="0"/>
          <w:bCs w:val="0"/>
          <w:color w:val="auto"/>
          <w:sz w:val="32"/>
          <w:szCs w:val="32"/>
        </w:rPr>
        <w:t>全国第一栋大体量三层全竹结构科研实验示范楼。积极与湘江新区对接，规划在该区双碳产业园双碳展示馆内新建一栋展示现代竹产业的竹结构样板间。</w:t>
      </w:r>
      <w:r>
        <w:rPr>
          <w:rFonts w:hint="eastAsia" w:ascii="Times New Roman" w:hAnsi="Times New Roman" w:eastAsia="仿宋_GB2312" w:cs="Times New Roman"/>
          <w:b w:val="0"/>
          <w:i w:val="0"/>
          <w:color w:val="000000"/>
          <w:spacing w:val="0"/>
          <w:w w:val="100"/>
          <w:sz w:val="32"/>
          <w:szCs w:val="32"/>
          <w:u w:val="none"/>
          <w:lang w:val="en-US" w:eastAsia="zh-CN"/>
        </w:rPr>
        <w:t>2023年新增笋竹产业发明专利36个，</w:t>
      </w:r>
      <w:r>
        <w:rPr>
          <w:rFonts w:hint="default" w:ascii="Times New Roman" w:hAnsi="Times New Roman" w:eastAsia="仿宋_GB2312" w:cs="Times New Roman"/>
          <w:b w:val="0"/>
          <w:bCs w:val="0"/>
          <w:color w:val="auto"/>
          <w:sz w:val="32"/>
          <w:szCs w:val="32"/>
          <w:lang w:eastAsia="zh-CN"/>
        </w:rPr>
        <w:t>惊石农业、波恩贝等企业已成功申报益阳市专家工作站。</w:t>
      </w:r>
      <w:r>
        <w:rPr>
          <w:rFonts w:hint="eastAsia" w:ascii="Times New Roman" w:hAnsi="Times New Roman" w:eastAsia="仿宋_GB2312" w:cs="Times New Roman"/>
          <w:b w:val="0"/>
          <w:bCs w:val="0"/>
          <w:color w:val="auto"/>
          <w:sz w:val="32"/>
          <w:szCs w:val="32"/>
          <w:lang w:val="en-US" w:eastAsia="zh-CN"/>
        </w:rPr>
        <w:t>同时，</w:t>
      </w:r>
      <w:r>
        <w:rPr>
          <w:rFonts w:hint="eastAsia" w:ascii="Times New Roman" w:hAnsi="Times New Roman" w:eastAsia="仿宋_GB2312" w:cs="Times New Roman"/>
          <w:b w:val="0"/>
          <w:bCs w:val="0"/>
          <w:color w:val="auto"/>
          <w:spacing w:val="0"/>
          <w:kern w:val="0"/>
          <w:sz w:val="32"/>
          <w:szCs w:val="32"/>
          <w:lang w:val="en-US" w:eastAsia="zh-CN" w:bidi="ar-SA"/>
        </w:rPr>
        <w:t>正在积极配合做好湖南省竹产业研究院落户桃江的组建工作和申报建设国家级“以竹代塑”应用示范基地。</w:t>
      </w:r>
    </w:p>
    <w:p w14:paraId="38089660">
      <w:pPr>
        <w:pStyle w:val="2"/>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lang w:val="en-US" w:eastAsia="zh-CN"/>
        </w:rPr>
      </w:pPr>
      <w:r>
        <w:rPr>
          <w:rFonts w:hint="eastAsia" w:ascii="仿宋_GB2312" w:hAnsi="仿宋_GB2312" w:eastAsia="仿宋_GB2312" w:cs="仿宋_GB2312"/>
          <w:b w:val="0"/>
          <w:bCs/>
          <w:kern w:val="2"/>
          <w:sz w:val="32"/>
          <w:szCs w:val="32"/>
          <w:lang w:val="en-US" w:eastAsia="zh-CN" w:bidi="ar"/>
        </w:rPr>
        <w:t>（</w:t>
      </w:r>
      <w:r>
        <w:rPr>
          <w:rFonts w:hint="eastAsia" w:ascii="仿宋_GB2312" w:hAnsi="仿宋_GB2312" w:cs="仿宋_GB2312"/>
          <w:b w:val="0"/>
          <w:bCs/>
          <w:kern w:val="2"/>
          <w:sz w:val="32"/>
          <w:szCs w:val="32"/>
          <w:lang w:val="en-US" w:eastAsia="zh-CN" w:bidi="ar"/>
        </w:rPr>
        <w:t>5</w:t>
      </w:r>
      <w:r>
        <w:rPr>
          <w:rFonts w:hint="eastAsia" w:ascii="仿宋_GB2312" w:hAnsi="仿宋_GB2312" w:eastAsia="仿宋_GB2312" w:cs="仿宋_GB2312"/>
          <w:b w:val="0"/>
          <w:bCs/>
          <w:kern w:val="2"/>
          <w:sz w:val="32"/>
          <w:szCs w:val="32"/>
          <w:lang w:val="en-US" w:eastAsia="zh-CN" w:bidi="ar"/>
        </w:rPr>
        <w:t>）</w:t>
      </w:r>
      <w:r>
        <w:rPr>
          <w:rFonts w:hint="eastAsia" w:ascii="Times New Roman" w:hAnsi="Times New Roman" w:eastAsia="仿宋_GB2312" w:cs="Times New Roman"/>
          <w:b w:val="0"/>
          <w:bCs w:val="0"/>
          <w:color w:val="auto"/>
          <w:kern w:val="2"/>
          <w:sz w:val="32"/>
          <w:szCs w:val="32"/>
          <w:lang w:val="en-US" w:eastAsia="zh-CN" w:bidi="ar-SA"/>
        </w:rPr>
        <w:t>加快三产深度融合，推动竹旅文体康产业链不断延伸</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spacing w:val="-6"/>
          <w:sz w:val="32"/>
          <w:szCs w:val="32"/>
        </w:rPr>
        <w:t>依托笋、竹、林所蕴含的绿色、生态、健康品质和文化意象，进一步丰富</w:t>
      </w:r>
      <w:r>
        <w:rPr>
          <w:rFonts w:ascii="Times New Roman" w:hAnsi="Times New Roman" w:eastAsia="仿宋_GB2312"/>
          <w:spacing w:val="-6"/>
          <w:sz w:val="32"/>
          <w:szCs w:val="32"/>
        </w:rPr>
        <w:t>“</w:t>
      </w:r>
      <w:r>
        <w:rPr>
          <w:rFonts w:hint="eastAsia" w:ascii="Times New Roman" w:hAnsi="Times New Roman" w:eastAsia="仿宋_GB2312"/>
          <w:spacing w:val="-6"/>
          <w:sz w:val="32"/>
          <w:szCs w:val="32"/>
        </w:rPr>
        <w:t>竹</w:t>
      </w:r>
      <w:r>
        <w:rPr>
          <w:rFonts w:ascii="Times New Roman" w:hAnsi="Times New Roman" w:eastAsia="仿宋_GB2312"/>
          <w:spacing w:val="-6"/>
          <w:sz w:val="32"/>
          <w:szCs w:val="32"/>
        </w:rPr>
        <w:t>+”</w:t>
      </w:r>
      <w:r>
        <w:rPr>
          <w:rFonts w:hint="eastAsia" w:ascii="Times New Roman" w:hAnsi="Times New Roman" w:eastAsia="仿宋_GB2312"/>
          <w:spacing w:val="-6"/>
          <w:sz w:val="32"/>
          <w:szCs w:val="32"/>
        </w:rPr>
        <w:t>新业态。推进全县核心景区全面提质升级，</w:t>
      </w:r>
      <w:r>
        <w:rPr>
          <w:rFonts w:hint="eastAsia" w:ascii="Times New Roman" w:hAnsi="Times New Roman" w:eastAsia="仿宋_GB2312" w:cs="Times New Roman"/>
          <w:b w:val="0"/>
          <w:bCs w:val="0"/>
          <w:color w:val="auto"/>
          <w:sz w:val="32"/>
          <w:szCs w:val="32"/>
          <w:lang w:val="en-US" w:eastAsia="zh-CN"/>
        </w:rPr>
        <w:t>桃花江</w:t>
      </w:r>
      <w:r>
        <w:rPr>
          <w:rFonts w:hint="eastAsia" w:ascii="仿宋_GB2312" w:hAnsi="仿宋_GB2312" w:eastAsia="仿宋_GB2312" w:cs="仿宋_GB2312"/>
          <w:color w:val="auto"/>
          <w:sz w:val="32"/>
          <w:szCs w:val="40"/>
          <w:lang w:val="en-US" w:eastAsia="zh-CN"/>
        </w:rPr>
        <w:t>竹海成功创建4A级旅游景区、美人窝旅游度假区成功创建省级旅游度假区；湖南日报文旅集团在竹海设立全省新媒体教育培训基地，竹廉文化教育基地获评全市唯一的省清廉文化推广传播活动优秀阵地；桃花江竹乡休闲旅游廊道获评省乡村旅游精品廊道；美人谷山庄、栗农生态庄园成功创建为湖南省五星级乡村旅游区；初寻南村创建湖南省四星级旅游民宿、美人谷酒店创建国家四星级旅游饭店已通过省级验收；</w:t>
      </w:r>
      <w:r>
        <w:rPr>
          <w:rFonts w:hint="default" w:ascii="Times New Roman" w:hAnsi="Times New Roman" w:eastAsia="仿宋_GB2312" w:cs="Times New Roman"/>
          <w:b w:val="0"/>
          <w:bCs w:val="0"/>
          <w:color w:val="auto"/>
          <w:sz w:val="32"/>
          <w:szCs w:val="32"/>
          <w:lang w:val="en-US" w:eastAsia="zh-CN"/>
        </w:rPr>
        <w:t>中南地区定向越野邀请赛在湖南省桃江县高桥镇罗溪景区开赛。</w:t>
      </w:r>
    </w:p>
    <w:p w14:paraId="4724503D">
      <w:pPr>
        <w:keepNext w:val="0"/>
        <w:keepLines w:val="0"/>
        <w:pageBreakBefore w:val="0"/>
        <w:widowControl w:val="0"/>
        <w:numPr>
          <w:ilvl w:val="0"/>
          <w:numId w:val="2"/>
        </w:numPr>
        <w:kinsoku/>
        <w:wordWrap/>
        <w:overflowPunct/>
        <w:topLinePunct w:val="0"/>
        <w:autoSpaceDE/>
        <w:autoSpaceDN/>
        <w:bidi w:val="0"/>
        <w:adjustRightInd/>
        <w:snapToGrid/>
        <w:spacing w:line="594" w:lineRule="atLeast"/>
        <w:ind w:left="6" w:leftChars="0" w:firstLine="640" w:firstLineChars="0"/>
        <w:textAlignment w:val="auto"/>
        <w:rPr>
          <w:b/>
          <w:bCs/>
          <w:kern w:val="0"/>
          <w:szCs w:val="32"/>
        </w:rPr>
      </w:pPr>
      <w:r>
        <w:rPr>
          <w:b/>
          <w:bCs/>
          <w:kern w:val="0"/>
          <w:szCs w:val="32"/>
        </w:rPr>
        <w:t>部门整体支出规模、使用方向和主要内容、涉及范围等</w:t>
      </w:r>
    </w:p>
    <w:p w14:paraId="03655B64">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default"/>
          <w:lang w:val="en-US" w:eastAsia="zh-CN"/>
        </w:rPr>
      </w:pPr>
      <w:r>
        <w:rPr>
          <w:rFonts w:hint="eastAsia"/>
          <w:kern w:val="0"/>
          <w:szCs w:val="32"/>
          <w:lang w:eastAsia="zh-CN"/>
        </w:rPr>
        <w:t>根据县委县政府文件及财政部门下达的指标通知，</w:t>
      </w:r>
      <w:r>
        <w:rPr>
          <w:rFonts w:hint="eastAsia" w:ascii="Times New Roman" w:hAnsi="Times New Roman" w:cs="Times New Roman"/>
          <w:kern w:val="0"/>
          <w:szCs w:val="32"/>
          <w:lang w:val="en-US" w:eastAsia="zh-CN"/>
        </w:rPr>
        <w:t>2023</w:t>
      </w:r>
      <w:r>
        <w:rPr>
          <w:rFonts w:hint="eastAsia"/>
          <w:kern w:val="0"/>
          <w:szCs w:val="32"/>
          <w:lang w:val="en-US" w:eastAsia="zh-CN"/>
        </w:rPr>
        <w:t>年度，我中心财政拨款收入为</w:t>
      </w:r>
      <w:r>
        <w:rPr>
          <w:rFonts w:hint="eastAsia" w:ascii="Times New Roman" w:hAnsi="Times New Roman" w:cs="Times New Roman"/>
          <w:kern w:val="0"/>
          <w:szCs w:val="32"/>
          <w:lang w:val="en-US" w:eastAsia="zh-CN"/>
        </w:rPr>
        <w:t>1356.72</w:t>
      </w:r>
      <w:r>
        <w:rPr>
          <w:rFonts w:hint="eastAsia"/>
          <w:kern w:val="0"/>
          <w:szCs w:val="32"/>
          <w:lang w:val="en-US" w:eastAsia="zh-CN"/>
        </w:rPr>
        <w:t>万元，财政拨款支出为</w:t>
      </w:r>
      <w:r>
        <w:rPr>
          <w:rFonts w:hint="eastAsia" w:ascii="Times New Roman" w:hAnsi="Times New Roman" w:cs="Times New Roman"/>
          <w:kern w:val="0"/>
          <w:szCs w:val="32"/>
          <w:lang w:val="en-US" w:eastAsia="zh-CN"/>
        </w:rPr>
        <w:t>1356.72</w:t>
      </w:r>
      <w:r>
        <w:rPr>
          <w:rFonts w:hint="eastAsia"/>
          <w:kern w:val="0"/>
          <w:szCs w:val="32"/>
          <w:lang w:val="en-US" w:eastAsia="zh-CN"/>
        </w:rPr>
        <w:t>万元。</w:t>
      </w:r>
    </w:p>
    <w:p w14:paraId="53769855">
      <w:pPr>
        <w:keepNext w:val="0"/>
        <w:keepLines w:val="0"/>
        <w:pageBreakBefore w:val="0"/>
        <w:widowControl w:val="0"/>
        <w:numPr>
          <w:ilvl w:val="0"/>
          <w:numId w:val="2"/>
        </w:numPr>
        <w:kinsoku/>
        <w:wordWrap/>
        <w:overflowPunct/>
        <w:topLinePunct w:val="0"/>
        <w:autoSpaceDE/>
        <w:autoSpaceDN/>
        <w:bidi w:val="0"/>
        <w:adjustRightInd/>
        <w:snapToGrid/>
        <w:spacing w:line="594" w:lineRule="atLeast"/>
        <w:ind w:left="6" w:leftChars="0" w:firstLine="640" w:firstLineChars="0"/>
        <w:textAlignment w:val="auto"/>
        <w:rPr>
          <w:kern w:val="0"/>
          <w:szCs w:val="32"/>
        </w:rPr>
      </w:pPr>
      <w:r>
        <w:rPr>
          <w:b/>
          <w:bCs/>
          <w:kern w:val="0"/>
          <w:szCs w:val="32"/>
        </w:rPr>
        <w:t>绩效目标设立情况，主要包括部门中长期绩效目标和年度绩效目标</w:t>
      </w:r>
    </w:p>
    <w:p w14:paraId="297E45A3">
      <w:pPr>
        <w:pStyle w:val="2"/>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pPr>
      <w:r>
        <w:rPr>
          <w:rFonts w:hint="eastAsia"/>
          <w:kern w:val="0"/>
          <w:szCs w:val="32"/>
          <w:lang w:val="en-US" w:eastAsia="zh-CN"/>
        </w:rPr>
        <w:t>根据县委县政府要求，我中心出台了《桃江县促进竹旅文体康产业融合发展的若干意见》《桃江县促进竹旅文体康产业融合发展的奖励办法（试行）》，制定了《桃江县笋竹丰产基地建设标准》《桃江县竹林道建设标准》等系列文件，每年县财政预算安排资金</w:t>
      </w:r>
      <w:r>
        <w:rPr>
          <w:rFonts w:hint="default" w:ascii="Times New Roman" w:hAnsi="Times New Roman" w:cs="Times New Roman"/>
          <w:kern w:val="0"/>
          <w:szCs w:val="32"/>
          <w:lang w:val="en-US" w:eastAsia="zh-CN"/>
        </w:rPr>
        <w:t>1000</w:t>
      </w:r>
      <w:r>
        <w:rPr>
          <w:rFonts w:hint="eastAsia"/>
          <w:kern w:val="0"/>
          <w:szCs w:val="32"/>
          <w:lang w:val="en-US" w:eastAsia="zh-CN"/>
        </w:rPr>
        <w:t>万元以上，用于推动竹旅文体康产业融合发展。制定了《桃江县竹产业发展服务中心</w:t>
      </w:r>
      <w:r>
        <w:rPr>
          <w:rFonts w:hint="eastAsia" w:ascii="Times New Roman" w:hAnsi="Times New Roman" w:cs="Times New Roman"/>
          <w:kern w:val="0"/>
          <w:szCs w:val="32"/>
          <w:lang w:val="en-US" w:eastAsia="zh-CN"/>
        </w:rPr>
        <w:t>2023</w:t>
      </w:r>
      <w:r>
        <w:rPr>
          <w:rFonts w:hint="eastAsia"/>
          <w:kern w:val="0"/>
          <w:szCs w:val="32"/>
          <w:lang w:val="en-US" w:eastAsia="zh-CN"/>
        </w:rPr>
        <w:t>年度绩效考核办法》，对中心全年度各项工作实施考核。</w:t>
      </w:r>
    </w:p>
    <w:p w14:paraId="3CFDF2DC">
      <w:pPr>
        <w:keepNext w:val="0"/>
        <w:keepLines w:val="0"/>
        <w:pageBreakBefore w:val="0"/>
        <w:numPr>
          <w:ilvl w:val="0"/>
          <w:numId w:val="0"/>
        </w:numPr>
        <w:kinsoku/>
        <w:wordWrap/>
        <w:topLinePunct w:val="0"/>
        <w:autoSpaceDN/>
        <w:bidi w:val="0"/>
        <w:adjustRightInd/>
        <w:snapToGrid/>
        <w:spacing w:line="594" w:lineRule="atLeast"/>
        <w:ind w:firstLine="640" w:firstLineChars="200"/>
        <w:textAlignment w:val="auto"/>
        <w:rPr>
          <w:kern w:val="0"/>
          <w:szCs w:val="32"/>
        </w:rPr>
      </w:pPr>
      <w:r>
        <w:rPr>
          <w:rFonts w:eastAsia="黑体"/>
          <w:bCs/>
          <w:kern w:val="0"/>
          <w:szCs w:val="32"/>
        </w:rPr>
        <w:t>二、部门整体支出管理及使用情况分析</w:t>
      </w:r>
    </w:p>
    <w:p w14:paraId="2046647E">
      <w:pPr>
        <w:pStyle w:val="2"/>
        <w:keepNext w:val="0"/>
        <w:keepLines w:val="0"/>
        <w:pageBreakBefore w:val="0"/>
        <w:numPr>
          <w:ilvl w:val="0"/>
          <w:numId w:val="0"/>
        </w:numPr>
        <w:kinsoku/>
        <w:wordWrap/>
        <w:topLinePunct w:val="0"/>
        <w:autoSpaceDN/>
        <w:bidi w:val="0"/>
        <w:adjustRightInd/>
        <w:snapToGrid/>
        <w:spacing w:line="594" w:lineRule="atLeast"/>
        <w:ind w:firstLine="643" w:firstLineChars="200"/>
        <w:textAlignment w:val="auto"/>
        <w:rPr>
          <w:rFonts w:hint="eastAsia" w:ascii="Times New Roman" w:hAnsi="Times New Roman" w:cs="Times New Roman"/>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（一）基本支出</w:t>
      </w:r>
    </w:p>
    <w:p w14:paraId="582C44AD">
      <w:pPr>
        <w:keepNext w:val="0"/>
        <w:keepLines w:val="0"/>
        <w:pageBreakBefore w:val="0"/>
        <w:numPr>
          <w:ilvl w:val="0"/>
          <w:numId w:val="0"/>
        </w:numPr>
        <w:kinsoku/>
        <w:wordWrap/>
        <w:topLinePunct w:val="0"/>
        <w:autoSpaceDN/>
        <w:bidi w:val="0"/>
        <w:adjustRightInd/>
        <w:snapToGrid/>
        <w:spacing w:line="594" w:lineRule="atLeast"/>
        <w:ind w:firstLine="643" w:firstLineChars="200"/>
        <w:textAlignment w:val="auto"/>
        <w:rPr>
          <w:rFonts w:hint="eastAsia" w:ascii="宋体" w:hAnsi="宋体" w:eastAsia="宋体" w:cs="宋体"/>
          <w:color w:val="000000"/>
          <w:sz w:val="32"/>
          <w:szCs w:val="32"/>
          <w:lang w:val="en-US" w:eastAsia="zh-CN"/>
        </w:rPr>
      </w:pPr>
      <w:r>
        <w:rPr>
          <w:rFonts w:hint="eastAsia" w:ascii="仿宋" w:hAnsi="仿宋" w:eastAsia="仿宋" w:cs="仿宋"/>
          <w:b/>
          <w:bCs/>
          <w:lang w:val="en-US" w:eastAsia="zh-CN"/>
        </w:rPr>
        <w:t>1.</w:t>
      </w:r>
      <w:r>
        <w:rPr>
          <w:rFonts w:hint="default"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lang w:val="en-US" w:eastAsia="zh-CN"/>
        </w:rPr>
        <w:t>2023年我中心一般公共财政预算拨款收入1356.72万元，一般公共财政预算拨款支出1356.72万元。年初预算</w:t>
      </w:r>
      <w:r>
        <w:rPr>
          <w:rFonts w:hint="eastAsia" w:ascii="宋体" w:hAnsi="宋体" w:eastAsia="宋体" w:cs="宋体"/>
          <w:color w:val="000000"/>
          <w:sz w:val="32"/>
          <w:szCs w:val="32"/>
        </w:rPr>
        <w:t>114.1</w:t>
      </w:r>
      <w:r>
        <w:rPr>
          <w:rFonts w:hint="eastAsia" w:ascii="宋体" w:hAnsi="宋体" w:eastAsia="宋体" w:cs="宋体"/>
          <w:color w:val="000000"/>
          <w:sz w:val="32"/>
          <w:szCs w:val="32"/>
          <w:lang w:val="en-US" w:eastAsia="zh-CN"/>
        </w:rPr>
        <w:t>万元。其中基本支出</w:t>
      </w:r>
      <w:r>
        <w:rPr>
          <w:rFonts w:hint="eastAsia" w:ascii="宋体" w:hAnsi="宋体" w:eastAsia="宋体" w:cs="宋体"/>
          <w:color w:val="000000"/>
          <w:sz w:val="32"/>
          <w:szCs w:val="32"/>
        </w:rPr>
        <w:t>305.3</w:t>
      </w:r>
      <w:r>
        <w:rPr>
          <w:rFonts w:hint="eastAsia" w:ascii="宋体" w:hAnsi="宋体" w:eastAsia="宋体" w:cs="宋体"/>
          <w:color w:val="000000"/>
          <w:sz w:val="32"/>
          <w:szCs w:val="32"/>
          <w:lang w:val="en-US" w:eastAsia="zh-CN"/>
        </w:rPr>
        <w:t>万元，项目支出</w:t>
      </w:r>
      <w:r>
        <w:rPr>
          <w:rFonts w:hint="eastAsia" w:ascii="宋体" w:hAnsi="宋体" w:eastAsia="宋体" w:cs="宋体"/>
          <w:color w:val="000000"/>
          <w:sz w:val="32"/>
          <w:szCs w:val="32"/>
        </w:rPr>
        <w:t>1,051.42</w:t>
      </w:r>
      <w:r>
        <w:rPr>
          <w:rFonts w:hint="eastAsia" w:ascii="宋体" w:hAnsi="宋体" w:eastAsia="宋体" w:cs="宋体"/>
          <w:color w:val="000000"/>
          <w:sz w:val="32"/>
          <w:szCs w:val="32"/>
          <w:lang w:val="en-US" w:eastAsia="zh-CN"/>
        </w:rPr>
        <w:t>万元。基本支出中：工资福利支出195.86万元、对个人和家庭的补助为0.31万元、公用经费支出109.13万元。</w:t>
      </w:r>
    </w:p>
    <w:p w14:paraId="4F7C3BBB">
      <w:pPr>
        <w:keepNext w:val="0"/>
        <w:keepLines w:val="0"/>
        <w:pageBreakBefore w:val="0"/>
        <w:numPr>
          <w:ilvl w:val="0"/>
          <w:numId w:val="0"/>
        </w:numPr>
        <w:kinsoku/>
        <w:wordWrap/>
        <w:topLinePunct w:val="0"/>
        <w:autoSpaceDN/>
        <w:bidi w:val="0"/>
        <w:adjustRightInd/>
        <w:snapToGrid/>
        <w:spacing w:line="594" w:lineRule="atLeast"/>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2.“三公经费”支出情况</w:t>
      </w:r>
    </w:p>
    <w:p w14:paraId="5A70475A">
      <w:pPr>
        <w:keepNext w:val="0"/>
        <w:keepLines w:val="0"/>
        <w:pageBreakBefore w:val="0"/>
        <w:numPr>
          <w:ilvl w:val="0"/>
          <w:numId w:val="0"/>
        </w:numPr>
        <w:kinsoku/>
        <w:wordWrap/>
        <w:topLinePunct w:val="0"/>
        <w:autoSpaceDN/>
        <w:bidi w:val="0"/>
        <w:adjustRightInd/>
        <w:snapToGrid/>
        <w:spacing w:line="594" w:lineRule="atLeast"/>
        <w:ind w:firstLine="640" w:firstLineChars="200"/>
        <w:textAlignment w:val="auto"/>
        <w:rPr>
          <w:rFonts w:hint="eastAsia"/>
          <w:lang w:val="en-US" w:eastAsia="zh-CN"/>
        </w:rPr>
      </w:pPr>
      <w:r>
        <w:rPr>
          <w:rFonts w:hint="eastAsia" w:ascii="Times New Roman" w:hAnsi="Times New Roman" w:cs="Times New Roman"/>
          <w:lang w:val="en-US" w:eastAsia="zh-CN"/>
        </w:rPr>
        <w:t>2023</w:t>
      </w:r>
      <w:r>
        <w:rPr>
          <w:rFonts w:hint="eastAsia"/>
          <w:lang w:val="en-US" w:eastAsia="zh-CN"/>
        </w:rPr>
        <w:t>年，“三公经费”支</w:t>
      </w:r>
      <w:r>
        <w:rPr>
          <w:rFonts w:hint="eastAsia" w:ascii="宋体" w:hAnsi="宋体" w:eastAsia="宋体" w:cs="宋体"/>
          <w:color w:val="000000"/>
          <w:sz w:val="32"/>
          <w:szCs w:val="32"/>
          <w:lang w:val="en-US" w:eastAsia="zh-CN"/>
        </w:rPr>
        <w:t>出3</w:t>
      </w:r>
      <w:r>
        <w:rPr>
          <w:rFonts w:hint="default" w:ascii="宋体" w:hAnsi="宋体" w:eastAsia="宋体" w:cs="宋体"/>
          <w:color w:val="000000"/>
          <w:sz w:val="32"/>
          <w:szCs w:val="32"/>
          <w:lang w:val="en-US" w:eastAsia="zh-CN"/>
        </w:rPr>
        <w:t>.81</w:t>
      </w:r>
      <w:r>
        <w:rPr>
          <w:rFonts w:hint="eastAsia" w:ascii="宋体" w:hAnsi="宋体" w:eastAsia="宋体" w:cs="宋体"/>
          <w:color w:val="000000"/>
          <w:sz w:val="32"/>
          <w:szCs w:val="32"/>
          <w:lang w:val="en-US" w:eastAsia="zh-CN"/>
        </w:rPr>
        <w:t>万</w:t>
      </w:r>
      <w:r>
        <w:rPr>
          <w:rFonts w:hint="eastAsia"/>
          <w:lang w:val="en-US" w:eastAsia="zh-CN"/>
        </w:rPr>
        <w:t>元，因公出国（境）费支出</w:t>
      </w:r>
      <w:r>
        <w:rPr>
          <w:rFonts w:hint="default" w:ascii="Times New Roman" w:hAnsi="Times New Roman" w:cs="Times New Roman"/>
          <w:lang w:val="en-US" w:eastAsia="zh-CN"/>
        </w:rPr>
        <w:t>0</w:t>
      </w:r>
      <w:r>
        <w:rPr>
          <w:rFonts w:hint="eastAsia"/>
          <w:lang w:val="en-US" w:eastAsia="zh-CN"/>
        </w:rPr>
        <w:t>元；公务接待费支出</w:t>
      </w:r>
      <w:r>
        <w:rPr>
          <w:rFonts w:hint="eastAsia" w:ascii="Times New Roman" w:hAnsi="Times New Roman" w:cs="Times New Roman"/>
          <w:lang w:val="en-US" w:eastAsia="zh-CN"/>
        </w:rPr>
        <w:t>3</w:t>
      </w:r>
      <w:r>
        <w:rPr>
          <w:rFonts w:hint="default" w:ascii="Times New Roman" w:hAnsi="Times New Roman" w:cs="Times New Roman"/>
          <w:lang w:val="en-US" w:eastAsia="zh-CN"/>
        </w:rPr>
        <w:t>.81</w:t>
      </w:r>
      <w:r>
        <w:rPr>
          <w:rFonts w:hint="eastAsia"/>
          <w:lang w:val="en-US" w:eastAsia="zh-CN"/>
        </w:rPr>
        <w:t>万元；公务用车</w:t>
      </w:r>
      <w:r>
        <w:rPr>
          <w:rFonts w:hint="default" w:ascii="Times New Roman" w:hAnsi="Times New Roman" w:cs="Times New Roman"/>
          <w:lang w:val="en-US" w:eastAsia="zh-CN"/>
        </w:rPr>
        <w:t>0</w:t>
      </w:r>
      <w:r>
        <w:rPr>
          <w:rFonts w:hint="eastAsia"/>
          <w:lang w:val="en-US" w:eastAsia="zh-CN"/>
        </w:rPr>
        <w:t>元。</w:t>
      </w:r>
    </w:p>
    <w:p w14:paraId="4638FD65">
      <w:pPr>
        <w:keepNext w:val="0"/>
        <w:keepLines w:val="0"/>
        <w:pageBreakBefore w:val="0"/>
        <w:numPr>
          <w:ilvl w:val="0"/>
          <w:numId w:val="1"/>
        </w:numPr>
        <w:kinsoku/>
        <w:wordWrap/>
        <w:topLinePunct w:val="0"/>
        <w:autoSpaceDN/>
        <w:bidi w:val="0"/>
        <w:adjustRightInd/>
        <w:snapToGrid/>
        <w:spacing w:line="594" w:lineRule="atLeast"/>
        <w:ind w:left="6" w:leftChars="0" w:firstLine="640" w:firstLineChars="0"/>
        <w:textAlignment w:val="auto"/>
        <w:rPr>
          <w:rFonts w:hint="eastAsia" w:ascii="仿宋" w:hAnsi="仿宋" w:eastAsia="仿宋" w:cs="仿宋"/>
          <w:b/>
          <w:bCs w:val="0"/>
          <w:kern w:val="0"/>
          <w:szCs w:val="32"/>
          <w:lang w:val="en-US" w:eastAsia="zh-CN"/>
        </w:rPr>
      </w:pPr>
      <w:r>
        <w:rPr>
          <w:rFonts w:hint="eastAsia" w:ascii="仿宋" w:hAnsi="仿宋" w:eastAsia="仿宋" w:cs="仿宋"/>
          <w:b/>
          <w:bCs w:val="0"/>
          <w:kern w:val="0"/>
          <w:szCs w:val="32"/>
          <w:lang w:val="en-US" w:eastAsia="zh-CN"/>
        </w:rPr>
        <w:t>公用经费支出情况</w:t>
      </w:r>
    </w:p>
    <w:p w14:paraId="5104F653">
      <w:pPr>
        <w:keepNext w:val="0"/>
        <w:keepLines w:val="0"/>
        <w:pageBreakBefore w:val="0"/>
        <w:numPr>
          <w:ilvl w:val="0"/>
          <w:numId w:val="0"/>
        </w:numPr>
        <w:kinsoku/>
        <w:wordWrap/>
        <w:topLinePunct w:val="0"/>
        <w:autoSpaceDN/>
        <w:bidi w:val="0"/>
        <w:adjustRightInd/>
        <w:snapToGrid/>
        <w:spacing w:line="594" w:lineRule="atLeas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2023年我中心公用经费支出109.13万元，其中商品和服务支出107.55万元、资本性支出1.58万元。</w:t>
      </w:r>
    </w:p>
    <w:p w14:paraId="621EABDF">
      <w:pPr>
        <w:keepNext w:val="0"/>
        <w:keepLines w:val="0"/>
        <w:pageBreakBefore w:val="0"/>
        <w:numPr>
          <w:ilvl w:val="0"/>
          <w:numId w:val="0"/>
        </w:numPr>
        <w:kinsoku/>
        <w:wordWrap/>
        <w:topLinePunct w:val="0"/>
        <w:autoSpaceDN/>
        <w:bidi w:val="0"/>
        <w:adjustRightInd/>
        <w:snapToGrid/>
        <w:spacing w:line="594" w:lineRule="atLeast"/>
        <w:ind w:leftChars="0" w:firstLine="643"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（二）项目支出</w:t>
      </w:r>
    </w:p>
    <w:p w14:paraId="34BBBE19">
      <w:pPr>
        <w:keepNext w:val="0"/>
        <w:keepLines w:val="0"/>
        <w:pageBreakBefore w:val="0"/>
        <w:numPr>
          <w:ilvl w:val="0"/>
          <w:numId w:val="0"/>
        </w:numPr>
        <w:kinsoku/>
        <w:wordWrap/>
        <w:topLinePunct w:val="0"/>
        <w:autoSpaceDN/>
        <w:bidi w:val="0"/>
        <w:adjustRightInd/>
        <w:snapToGrid/>
        <w:spacing w:line="594" w:lineRule="atLeast"/>
        <w:ind w:firstLine="643" w:firstLineChars="200"/>
        <w:textAlignment w:val="auto"/>
        <w:rPr>
          <w:rFonts w:hint="eastAsia"/>
          <w:lang w:val="en-US" w:eastAsia="zh-CN"/>
        </w:rPr>
      </w:pPr>
      <w:r>
        <w:rPr>
          <w:rFonts w:hint="eastAsia" w:ascii="仿宋" w:hAnsi="仿宋" w:eastAsia="仿宋" w:cs="仿宋"/>
          <w:b/>
          <w:bCs/>
          <w:lang w:val="en-US" w:eastAsia="zh-CN"/>
        </w:rPr>
        <w:t xml:space="preserve">1. </w:t>
      </w:r>
      <w:r>
        <w:rPr>
          <w:rFonts w:hint="eastAsia"/>
          <w:lang w:val="en-US" w:eastAsia="zh-CN"/>
        </w:rPr>
        <w:t>项目资金安排落实、总投入等情况分析。本年度项目资金安排为</w:t>
      </w:r>
      <w:r>
        <w:rPr>
          <w:rFonts w:hint="eastAsia" w:ascii="宋体" w:hAnsi="宋体" w:eastAsia="宋体" w:cs="宋体"/>
          <w:color w:val="000000"/>
          <w:sz w:val="32"/>
          <w:szCs w:val="32"/>
        </w:rPr>
        <w:t>1,051.42</w:t>
      </w:r>
      <w:r>
        <w:rPr>
          <w:rFonts w:hint="eastAsia"/>
          <w:lang w:val="en-US" w:eastAsia="zh-CN"/>
        </w:rPr>
        <w:t>万元，项目资金到位情况良好，到位资金保障了项目的顺利落实，较好地促进了桃江县竹旅文体康产业的融合发展。</w:t>
      </w:r>
    </w:p>
    <w:p w14:paraId="78B4B6A9">
      <w:pPr>
        <w:keepNext w:val="0"/>
        <w:keepLines w:val="0"/>
        <w:pageBreakBefore w:val="0"/>
        <w:numPr>
          <w:ilvl w:val="0"/>
          <w:numId w:val="0"/>
        </w:numPr>
        <w:tabs>
          <w:tab w:val="left" w:pos="605"/>
        </w:tabs>
        <w:kinsoku/>
        <w:wordWrap/>
        <w:topLinePunct w:val="0"/>
        <w:autoSpaceDN/>
        <w:bidi w:val="0"/>
        <w:adjustRightInd/>
        <w:snapToGrid/>
        <w:spacing w:line="594" w:lineRule="atLeast"/>
        <w:ind w:firstLine="643" w:firstLineChars="200"/>
        <w:textAlignment w:val="auto"/>
        <w:rPr>
          <w:rFonts w:hint="default"/>
          <w:lang w:val="en-US" w:eastAsia="zh-CN"/>
        </w:rPr>
      </w:pPr>
      <w:r>
        <w:rPr>
          <w:rFonts w:hint="eastAsia" w:ascii="仿宋" w:hAnsi="仿宋" w:eastAsia="仿宋" w:cs="仿宋"/>
          <w:b/>
          <w:bCs/>
          <w:lang w:val="en-US" w:eastAsia="zh-CN"/>
        </w:rPr>
        <w:t>2. 项目资金实际使用情况分析</w:t>
      </w:r>
    </w:p>
    <w:p w14:paraId="2FBCB6D6">
      <w:pPr>
        <w:pStyle w:val="2"/>
        <w:keepNext w:val="0"/>
        <w:keepLines w:val="0"/>
        <w:pageBreakBefore w:val="0"/>
        <w:kinsoku/>
        <w:wordWrap/>
        <w:topLinePunct w:val="0"/>
        <w:autoSpaceDN/>
        <w:bidi w:val="0"/>
        <w:adjustRightInd/>
        <w:snapToGrid/>
        <w:spacing w:line="594" w:lineRule="atLeast"/>
        <w:ind w:firstLine="640" w:firstLineChars="200"/>
        <w:textAlignment w:val="auto"/>
        <w:rPr>
          <w:rFonts w:hint="eastAsia"/>
          <w:lang w:val="en-US" w:eastAsia="zh-CN"/>
        </w:rPr>
      </w:pPr>
      <w:r>
        <w:rPr>
          <w:rFonts w:hint="eastAsia"/>
          <w:lang w:val="en-US" w:eastAsia="zh-CN"/>
        </w:rPr>
        <w:t>我中心项目支出</w:t>
      </w:r>
      <w:r>
        <w:rPr>
          <w:rFonts w:hint="eastAsia" w:ascii="宋体" w:hAnsi="宋体" w:eastAsia="宋体" w:cs="宋体"/>
          <w:color w:val="000000"/>
          <w:sz w:val="32"/>
          <w:szCs w:val="32"/>
        </w:rPr>
        <w:t>1,051.42</w:t>
      </w:r>
      <w:r>
        <w:rPr>
          <w:rFonts w:hint="eastAsia"/>
          <w:lang w:val="en-US" w:eastAsia="zh-CN"/>
        </w:rPr>
        <w:t>万元，具体如下：</w:t>
      </w:r>
    </w:p>
    <w:p w14:paraId="43D3FAB9">
      <w:pPr>
        <w:pStyle w:val="2"/>
        <w:keepNext w:val="0"/>
        <w:keepLines w:val="0"/>
        <w:pageBreakBefore w:val="0"/>
        <w:numPr>
          <w:ilvl w:val="0"/>
          <w:numId w:val="3"/>
        </w:numPr>
        <w:kinsoku/>
        <w:wordWrap/>
        <w:topLinePunct w:val="0"/>
        <w:autoSpaceDN/>
        <w:bidi w:val="0"/>
        <w:adjustRightInd/>
        <w:snapToGrid/>
        <w:spacing w:line="594" w:lineRule="atLeast"/>
        <w:ind w:left="6" w:leftChars="0" w:firstLine="640" w:firstLineChars="0"/>
        <w:textAlignment w:val="auto"/>
        <w:rPr>
          <w:rFonts w:hint="eastAsia"/>
          <w:lang w:val="en-US" w:eastAsia="zh-CN"/>
        </w:rPr>
      </w:pPr>
      <w:r>
        <w:rPr>
          <w:rFonts w:hint="eastAsia"/>
          <w:lang w:val="en-US" w:eastAsia="zh-CN"/>
        </w:rPr>
        <w:t>竹旅文体康产业融合发展补资金项目：落实县“竹旅文体康产业融合发展”政策，发放全县笋竹两用林基础建设、新建标准化笋榨建设、乡镇竹林道建设、竹笋丰产高效示范合作社、专业采伐队、优秀竹笋生产示范户、竹林符合经营示范基地、企业新增固投、科研技术攻关、笋竹企业电商直播、笋竹企业参展竹旅文体康产业融合发展企业贡献奖奖补资金合计</w:t>
      </w:r>
      <w:r>
        <w:rPr>
          <w:rFonts w:hint="eastAsia" w:ascii="Times New Roman" w:hAnsi="Times New Roman" w:cs="Times New Roman"/>
          <w:lang w:val="en-US" w:eastAsia="zh-CN"/>
        </w:rPr>
        <w:t>1051.42</w:t>
      </w:r>
      <w:r>
        <w:rPr>
          <w:rFonts w:hint="eastAsia"/>
          <w:lang w:val="en-US" w:eastAsia="zh-CN"/>
        </w:rPr>
        <w:t>万元。</w:t>
      </w:r>
    </w:p>
    <w:p w14:paraId="743A4972">
      <w:pPr>
        <w:pStyle w:val="2"/>
        <w:keepNext w:val="0"/>
        <w:keepLines w:val="0"/>
        <w:pageBreakBefore w:val="0"/>
        <w:numPr>
          <w:ilvl w:val="0"/>
          <w:numId w:val="0"/>
        </w:numPr>
        <w:kinsoku/>
        <w:wordWrap/>
        <w:topLinePunct w:val="0"/>
        <w:autoSpaceDN/>
        <w:bidi w:val="0"/>
        <w:adjustRightInd/>
        <w:snapToGrid/>
        <w:spacing w:line="594" w:lineRule="atLeast"/>
        <w:ind w:left="646" w:left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3.</w:t>
      </w:r>
      <w:r>
        <w:rPr>
          <w:rFonts w:hint="eastAsia"/>
          <w:lang w:val="en-US" w:eastAsia="zh-CN"/>
        </w:rPr>
        <w:t xml:space="preserve"> </w:t>
      </w:r>
      <w:r>
        <w:rPr>
          <w:rFonts w:hint="eastAsia" w:ascii="仿宋" w:hAnsi="仿宋" w:eastAsia="仿宋" w:cs="仿宋"/>
          <w:b/>
          <w:bCs/>
          <w:lang w:val="en-US" w:eastAsia="zh-CN"/>
        </w:rPr>
        <w:t>项目资金管理情况分析</w:t>
      </w:r>
    </w:p>
    <w:p w14:paraId="6DDD317E">
      <w:pPr>
        <w:keepNext w:val="0"/>
        <w:keepLines w:val="0"/>
        <w:pageBreakBefore w:val="0"/>
        <w:widowControl/>
        <w:kinsoku/>
        <w:wordWrap/>
        <w:topLinePunct w:val="0"/>
        <w:autoSpaceDN/>
        <w:bidi w:val="0"/>
        <w:adjustRightInd/>
        <w:snapToGrid/>
        <w:spacing w:line="594" w:lineRule="atLeast"/>
        <w:ind w:firstLine="640" w:firstLineChars="200"/>
        <w:textAlignment w:val="auto"/>
        <w:rPr>
          <w:rFonts w:hint="default"/>
          <w:lang w:val="en-US" w:eastAsia="zh-CN"/>
        </w:rPr>
      </w:pPr>
      <w:r>
        <w:rPr>
          <w:rFonts w:hint="eastAsia" w:ascii="Times New Roman" w:hAnsi="Times New Roman" w:cs="Times New Roman"/>
          <w:szCs w:val="32"/>
          <w:lang w:eastAsia="zh-CN"/>
        </w:rPr>
        <w:t>2023</w:t>
      </w:r>
      <w:r>
        <w:rPr>
          <w:rFonts w:hint="eastAsia" w:ascii="仿宋_GB2312" w:hAnsi="仿宋_GB2312" w:eastAsia="仿宋_GB2312" w:cs="仿宋_GB2312"/>
          <w:szCs w:val="32"/>
        </w:rPr>
        <w:t>年我</w:t>
      </w:r>
      <w:r>
        <w:rPr>
          <w:rFonts w:hint="eastAsia" w:ascii="仿宋_GB2312" w:hAnsi="仿宋_GB2312" w:cs="仿宋_GB2312"/>
          <w:szCs w:val="32"/>
          <w:lang w:eastAsia="zh-CN"/>
        </w:rPr>
        <w:t>中心</w:t>
      </w:r>
      <w:r>
        <w:rPr>
          <w:rFonts w:hint="eastAsia" w:ascii="仿宋_GB2312" w:hAnsi="仿宋_GB2312" w:eastAsia="仿宋_GB2312" w:cs="仿宋_GB2312"/>
          <w:szCs w:val="32"/>
        </w:rPr>
        <w:t>项目实行国库集中支付管理，制定和完善了相应的资金管理与监督办法，坚持由承</w:t>
      </w:r>
      <w:r>
        <w:rPr>
          <w:rFonts w:hint="eastAsia" w:ascii="仿宋_GB2312" w:hAnsi="仿宋_GB2312" w:cs="仿宋_GB2312"/>
          <w:szCs w:val="32"/>
          <w:lang w:eastAsia="zh-CN"/>
        </w:rPr>
        <w:t>办</w:t>
      </w:r>
      <w:r>
        <w:rPr>
          <w:rFonts w:hint="eastAsia" w:ascii="仿宋_GB2312" w:hAnsi="仿宋_GB2312" w:eastAsia="仿宋_GB2312" w:cs="仿宋_GB2312"/>
          <w:szCs w:val="32"/>
        </w:rPr>
        <w:t>单位申报、</w:t>
      </w:r>
      <w:r>
        <w:rPr>
          <w:rFonts w:hint="eastAsia" w:ascii="仿宋_GB2312" w:hAnsi="仿宋_GB2312" w:cs="仿宋_GB2312"/>
          <w:szCs w:val="32"/>
          <w:lang w:eastAsia="zh-CN"/>
        </w:rPr>
        <w:t>竹旅文体康领导小组验收组考核验收</w:t>
      </w:r>
      <w:r>
        <w:rPr>
          <w:rFonts w:hint="eastAsia" w:ascii="仿宋_GB2312" w:hAnsi="仿宋_GB2312" w:eastAsia="仿宋_GB2312" w:cs="仿宋_GB2312"/>
          <w:szCs w:val="32"/>
        </w:rPr>
        <w:t>、</w:t>
      </w:r>
      <w:r>
        <w:rPr>
          <w:rFonts w:hint="eastAsia" w:ascii="仿宋_GB2312" w:hAnsi="仿宋_GB2312" w:cs="仿宋_GB2312"/>
          <w:szCs w:val="32"/>
          <w:lang w:eastAsia="zh-CN"/>
        </w:rPr>
        <w:t>业务分管领导审批、会审小组审批、财务分管领导审批、中心党组书记</w:t>
      </w:r>
      <w:r>
        <w:rPr>
          <w:rFonts w:hint="eastAsia" w:ascii="仿宋_GB2312" w:hAnsi="仿宋_GB2312" w:eastAsia="仿宋_GB2312" w:cs="仿宋_GB2312"/>
          <w:szCs w:val="32"/>
        </w:rPr>
        <w:t>核准审批、财政局核实审签操作程序，最后由县财政国库统一支付，切实做到了专户专账，专款专用，在项目实施中财务整体执行情况较</w:t>
      </w:r>
      <w:r>
        <w:rPr>
          <w:rFonts w:hint="eastAsia" w:ascii="仿宋_GB2312" w:hAnsi="仿宋_GB2312" w:cs="仿宋_GB2312"/>
          <w:szCs w:val="32"/>
          <w:lang w:eastAsia="zh-CN"/>
        </w:rPr>
        <w:t>好。</w:t>
      </w:r>
    </w:p>
    <w:p w14:paraId="162B6CB9">
      <w:pPr>
        <w:keepNext w:val="0"/>
        <w:keepLines w:val="0"/>
        <w:pageBreakBefore w:val="0"/>
        <w:widowControl/>
        <w:kinsoku/>
        <w:wordWrap/>
        <w:topLinePunct w:val="0"/>
        <w:autoSpaceDN/>
        <w:bidi w:val="0"/>
        <w:adjustRightInd/>
        <w:snapToGrid/>
        <w:spacing w:line="594" w:lineRule="atLeast"/>
        <w:ind w:firstLine="640" w:firstLineChars="200"/>
        <w:textAlignment w:val="auto"/>
        <w:rPr>
          <w:rFonts w:ascii="黑体" w:hAnsi="黑体" w:eastAsia="黑体"/>
          <w:bCs/>
          <w:kern w:val="0"/>
          <w:szCs w:val="32"/>
        </w:rPr>
      </w:pPr>
      <w:r>
        <w:rPr>
          <w:rFonts w:ascii="黑体" w:hAnsi="黑体" w:eastAsia="黑体"/>
          <w:bCs/>
          <w:kern w:val="0"/>
          <w:szCs w:val="32"/>
        </w:rPr>
        <w:t>三、项目组织实施情况分析</w:t>
      </w:r>
    </w:p>
    <w:p w14:paraId="76DF8FD0">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2022年度竹旅文体康产业融合发展工作要点》(桃竹旅办发(2022〕1号)和《桃江县促进竹旅文体康产业融合发展的奖励办法(试行)》(桃政发(2022]10号)文件精神，经县财政局、县纪委监委驻县农业农村局纪检组、县文旅广体局、县林业局、县竹产业发展服务中心实地验收、资料汇总、逐项核实、综合统计，确定竹旅文体康产业奖补项目23项共计1031.2万元。经县竹旅文体康产业融合发展工作领导小组2023年第一次会议审议通过了《2022年度竹旅文体康产业融合发展财政奖补资金安排方案》。县财政局农业财务股进行了核实，核实奖补资金为1051.42万元</w:t>
      </w:r>
      <w:r>
        <w:rPr>
          <w:rFonts w:hint="eastAsia" w:ascii="Times New Roman" w:hAnsi="Times New Roman" w:eastAsia="仿宋_GB2312" w:cs="Times New Roman"/>
          <w:sz w:val="32"/>
          <w:szCs w:val="32"/>
          <w:lang w:val="en-US" w:eastAsia="zh-CN"/>
        </w:rPr>
        <w:t>，我中心按照奖补资金预安排方案，已全部拨付到各单位。</w:t>
      </w:r>
    </w:p>
    <w:p w14:paraId="33A442C6">
      <w:pPr>
        <w:pStyle w:val="2"/>
        <w:keepNext w:val="0"/>
        <w:keepLines w:val="0"/>
        <w:pageBreakBefore w:val="0"/>
        <w:kinsoku/>
        <w:wordWrap/>
        <w:topLinePunct w:val="0"/>
        <w:autoSpaceDN/>
        <w:bidi w:val="0"/>
        <w:adjustRightInd/>
        <w:snapToGrid/>
        <w:spacing w:line="594" w:lineRule="atLeast"/>
        <w:ind w:firstLine="640" w:firstLineChars="200"/>
        <w:textAlignment w:val="auto"/>
        <w:rPr>
          <w:rFonts w:hint="eastAsia"/>
        </w:rPr>
      </w:pPr>
      <w:r>
        <w:rPr>
          <w:rFonts w:hint="eastAsia"/>
          <w:lang w:val="en-US" w:eastAsia="zh-CN"/>
        </w:rPr>
        <w:t>上述项目在实施过程中，严格遵守了项目资金管理制度，竣工验收手续执行了支出审批规定。</w:t>
      </w:r>
    </w:p>
    <w:p w14:paraId="39F83A39">
      <w:pPr>
        <w:keepNext w:val="0"/>
        <w:keepLines w:val="0"/>
        <w:pageBreakBefore w:val="0"/>
        <w:widowControl/>
        <w:numPr>
          <w:ilvl w:val="0"/>
          <w:numId w:val="4"/>
        </w:numPr>
        <w:kinsoku/>
        <w:wordWrap/>
        <w:topLinePunct w:val="0"/>
        <w:autoSpaceDN/>
        <w:bidi w:val="0"/>
        <w:adjustRightInd/>
        <w:snapToGrid/>
        <w:spacing w:line="594" w:lineRule="atLeast"/>
        <w:ind w:firstLine="640" w:firstLineChars="200"/>
        <w:textAlignment w:val="auto"/>
        <w:rPr>
          <w:rFonts w:ascii="黑体" w:hAnsi="黑体" w:eastAsia="黑体"/>
          <w:bCs/>
          <w:kern w:val="0"/>
          <w:szCs w:val="32"/>
        </w:rPr>
      </w:pPr>
      <w:r>
        <w:rPr>
          <w:rFonts w:ascii="黑体" w:hAnsi="黑体" w:eastAsia="黑体"/>
          <w:bCs/>
          <w:kern w:val="0"/>
          <w:szCs w:val="32"/>
        </w:rPr>
        <w:t>部门整体支出绩效情况分析</w:t>
      </w:r>
    </w:p>
    <w:p w14:paraId="415B37BC">
      <w:pPr>
        <w:keepNext w:val="0"/>
        <w:keepLines w:val="0"/>
        <w:pageBreakBefore w:val="0"/>
        <w:widowControl w:val="0"/>
        <w:numPr>
          <w:ilvl w:val="0"/>
          <w:numId w:val="5"/>
        </w:numPr>
        <w:kinsoku/>
        <w:wordWrap/>
        <w:overflowPunct/>
        <w:topLinePunct w:val="0"/>
        <w:autoSpaceDE/>
        <w:autoSpaceDN/>
        <w:bidi w:val="0"/>
        <w:adjustRightInd/>
        <w:snapToGrid/>
        <w:spacing w:line="594" w:lineRule="atLeas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经济效益</w:t>
      </w:r>
    </w:p>
    <w:p w14:paraId="60FB4F34">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b w:val="0"/>
          <w:bCs w:val="0"/>
          <w:sz w:val="32"/>
          <w:szCs w:val="32"/>
          <w:lang w:val="en-US" w:eastAsia="zh-CN"/>
        </w:rPr>
        <w:t>竹产业发展项目实施后，林道修建</w:t>
      </w:r>
      <w:r>
        <w:rPr>
          <w:rFonts w:hint="eastAsia" w:ascii="仿宋" w:hAnsi="仿宋" w:eastAsia="仿宋" w:cs="仿宋"/>
          <w:b w:val="0"/>
          <w:bCs w:val="0"/>
          <w:kern w:val="0"/>
          <w:sz w:val="32"/>
          <w:szCs w:val="32"/>
          <w:lang w:val="en-US" w:eastAsia="zh-CN"/>
        </w:rPr>
        <w:t>319.3</w:t>
      </w:r>
      <w:r>
        <w:rPr>
          <w:rFonts w:hint="eastAsia" w:ascii="仿宋" w:hAnsi="仿宋" w:eastAsia="仿宋" w:cs="仿宋"/>
          <w:b w:val="0"/>
          <w:bCs w:val="0"/>
          <w:sz w:val="32"/>
          <w:szCs w:val="32"/>
          <w:lang w:val="en-US" w:eastAsia="zh-CN"/>
        </w:rPr>
        <w:t>公里，据估算，采伐的竹材，如果肩挑的距离为30米，竹农基本无利可图，林道修建后，能够将竹材滑到距离林道30米以内的范围的竹林内，实现有效益经营。以1公里林道带动100亩竹林计算，实际完成的林道可带动28135亩竹林的经营，以每亩                                                                                           新增收益100元计算，每年可为林农增收281.35万元。新建标准化榨笋奖补为0.3万元/个，实际落实134.4万元，夯实全县竹产业发展基础。2022年全县竹笋产量为2亿斤，2023年全县竹笋产量2.5亿斤</w:t>
      </w:r>
      <w:r>
        <w:rPr>
          <w:rFonts w:hint="eastAsia" w:ascii="仿宋" w:hAnsi="仿宋" w:eastAsia="仿宋" w:cs="仿宋"/>
          <w:b/>
          <w:bCs/>
          <w:sz w:val="32"/>
          <w:szCs w:val="32"/>
          <w:lang w:val="en-US" w:eastAsia="zh-CN"/>
        </w:rPr>
        <w:t>。</w:t>
      </w:r>
    </w:p>
    <w:p w14:paraId="7E8E1CF3">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社会效益</w:t>
      </w:r>
    </w:p>
    <w:p w14:paraId="5742B07A">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sz w:val="32"/>
          <w:szCs w:val="32"/>
          <w:lang w:val="en-US" w:eastAsia="zh-CN"/>
        </w:rPr>
        <w:t>项目实施后，对发展竹产业，促进资源增殖，提高竹资源附加值，改善人们食物结构，提高人们健康水平，满足人们生活需求，增加国民经济收入等，都具有十分重要的意义。</w:t>
      </w:r>
    </w:p>
    <w:p w14:paraId="754D9A73">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环境效益</w:t>
      </w:r>
    </w:p>
    <w:p w14:paraId="5D4A8AEE">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sz w:val="32"/>
          <w:szCs w:val="32"/>
          <w:lang w:val="en-US" w:eastAsia="zh-CN"/>
        </w:rPr>
        <w:t>通过</w:t>
      </w:r>
      <w:r>
        <w:rPr>
          <w:rFonts w:hint="default" w:ascii="Times New Roman" w:hAnsi="Times New Roman" w:eastAsia="仿宋_GB2312" w:cs="Times New Roman"/>
          <w:color w:val="333333"/>
          <w:kern w:val="0"/>
          <w:sz w:val="32"/>
          <w:szCs w:val="32"/>
          <w:lang w:val="en-US" w:eastAsia="zh-CN" w:bidi="ar-SA"/>
        </w:rPr>
        <w:t>《2023 年度竹旅文体康产业融合发展工作要点》（桃竹旅办发〔2023〕11 号）和《桃江县促进竹旅文体康产业融合发展的奖励办法》（桃政发〔2023〕12 号）</w:t>
      </w:r>
      <w:r>
        <w:rPr>
          <w:rFonts w:hint="eastAsia" w:ascii="Times New Roman" w:hAnsi="Times New Roman" w:cs="Times New Roman"/>
          <w:color w:val="333333"/>
          <w:kern w:val="0"/>
          <w:sz w:val="32"/>
          <w:szCs w:val="32"/>
          <w:lang w:val="en-US" w:eastAsia="zh-CN" w:bidi="ar-SA"/>
        </w:rPr>
        <w:t>的</w:t>
      </w:r>
      <w:r>
        <w:rPr>
          <w:rFonts w:hint="eastAsia" w:ascii="仿宋" w:hAnsi="仿宋" w:eastAsia="仿宋" w:cs="仿宋"/>
          <w:b w:val="0"/>
          <w:bCs w:val="0"/>
          <w:sz w:val="32"/>
          <w:szCs w:val="32"/>
          <w:lang w:val="en-US" w:eastAsia="zh-CN"/>
        </w:rPr>
        <w:t>实施，榨笋奖补项目能极大鼓舞竹笋加工者的积极性，进一步带动竹笋培育，夯实全县竹笋产业发展的基础。林道修建，能极大地提升我县竹林的可及度，大幅降低所在竹林的竹材售卖时的运输成本。</w:t>
      </w:r>
    </w:p>
    <w:p w14:paraId="117ED223">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可持续影响</w:t>
      </w:r>
    </w:p>
    <w:p w14:paraId="27A461FC">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项目实施使桃江县的竹产业总产值在全省领先，又成功跃上了新台阶，竹笋是可再生资源，通过合理实时采挖，可促进竹笋当年再生，其效益是长期性的，同时采挖竹笋可疏松土壤，垦复竹林，净化山中污染物，保持水土肥不流失，生态效益十分显著。较好地促进了地方经济和社会的可持续发展，持续提高了当地居民的生存环境质量。</w:t>
      </w:r>
    </w:p>
    <w:p w14:paraId="3AD7157C">
      <w:pPr>
        <w:keepNext w:val="0"/>
        <w:keepLines w:val="0"/>
        <w:pageBreakBefore w:val="0"/>
        <w:widowControl/>
        <w:kinsoku/>
        <w:wordWrap/>
        <w:topLinePunct w:val="0"/>
        <w:autoSpaceDN/>
        <w:bidi w:val="0"/>
        <w:adjustRightInd/>
        <w:snapToGrid/>
        <w:spacing w:line="594" w:lineRule="atLeast"/>
        <w:ind w:firstLine="640" w:firstLineChars="200"/>
        <w:textAlignment w:val="auto"/>
        <w:rPr>
          <w:rFonts w:ascii="黑体" w:hAnsi="黑体" w:eastAsia="黑体"/>
          <w:bCs/>
          <w:kern w:val="0"/>
          <w:szCs w:val="32"/>
        </w:rPr>
      </w:pPr>
      <w:r>
        <w:rPr>
          <w:rFonts w:ascii="黑体" w:hAnsi="黑体" w:eastAsia="黑体"/>
          <w:bCs/>
          <w:kern w:val="0"/>
          <w:szCs w:val="32"/>
        </w:rPr>
        <w:t>五、绩效评价工作开展情况</w:t>
      </w:r>
    </w:p>
    <w:p w14:paraId="0B2C97AC">
      <w:pPr>
        <w:keepNext w:val="0"/>
        <w:keepLines w:val="0"/>
        <w:pageBreakBefore w:val="0"/>
        <w:widowControl/>
        <w:kinsoku/>
        <w:wordWrap/>
        <w:topLinePunct w:val="0"/>
        <w:autoSpaceDN/>
        <w:bidi w:val="0"/>
        <w:adjustRightInd/>
        <w:snapToGrid/>
        <w:spacing w:line="594" w:lineRule="atLeast"/>
        <w:ind w:firstLine="643" w:firstLineChars="200"/>
        <w:textAlignment w:val="auto"/>
        <w:rPr>
          <w:rFonts w:hint="eastAsia" w:ascii="楷体_GB2312" w:hAnsi="楷体_GB2312" w:eastAsia="楷体_GB2312" w:cs="楷体_GB2312"/>
          <w:b/>
          <w:bCs/>
          <w:kern w:val="0"/>
          <w:szCs w:val="32"/>
        </w:rPr>
      </w:pPr>
      <w:r>
        <w:rPr>
          <w:rFonts w:hint="eastAsia" w:ascii="楷体_GB2312" w:hAnsi="楷体_GB2312" w:eastAsia="楷体_GB2312" w:cs="楷体_GB2312"/>
          <w:b/>
          <w:bCs/>
          <w:kern w:val="0"/>
          <w:szCs w:val="32"/>
        </w:rPr>
        <w:t>（一）绩效评价目的</w:t>
      </w:r>
    </w:p>
    <w:p w14:paraId="5396562F">
      <w:pPr>
        <w:pStyle w:val="2"/>
        <w:keepNext w:val="0"/>
        <w:keepLines w:val="0"/>
        <w:pageBreakBefore w:val="0"/>
        <w:kinsoku/>
        <w:wordWrap/>
        <w:topLinePunct w:val="0"/>
        <w:autoSpaceDN/>
        <w:bidi w:val="0"/>
        <w:adjustRightInd/>
        <w:snapToGrid/>
        <w:spacing w:line="594" w:lineRule="atLeast"/>
        <w:ind w:firstLine="640" w:firstLineChars="20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本次绩效评价的目的是为了全面分析和综合评价我中心本级财政预算资金使用管理情况，</w:t>
      </w:r>
      <w:r>
        <w:rPr>
          <w:rFonts w:hint="eastAsia" w:ascii="仿宋_GB2312" w:hAnsi="仿宋_GB2312" w:eastAsia="仿宋_GB2312" w:cs="仿宋_GB2312"/>
          <w:szCs w:val="32"/>
        </w:rPr>
        <w:t>进一步规范完善资金使用管理制度</w:t>
      </w:r>
      <w:r>
        <w:rPr>
          <w:rFonts w:hint="eastAsia" w:ascii="仿宋_GB2312" w:hAnsi="仿宋_GB2312" w:eastAsia="仿宋_GB2312" w:cs="仿宋_GB2312"/>
          <w:szCs w:val="32"/>
          <w:lang w:eastAsia="zh-CN"/>
        </w:rPr>
        <w:t>，</w:t>
      </w:r>
      <w:r>
        <w:rPr>
          <w:rFonts w:hint="eastAsia" w:ascii="仿宋_GB2312" w:hAnsi="仿宋_GB2312" w:eastAsia="仿宋_GB2312" w:cs="仿宋_GB2312"/>
          <w:kern w:val="0"/>
          <w:szCs w:val="32"/>
          <w:lang w:eastAsia="zh-CN"/>
        </w:rPr>
        <w:t>为切实提高财政资金使用效益，强化预算支出的责任和效率提供参考依据。</w:t>
      </w:r>
    </w:p>
    <w:p w14:paraId="1A6EA417">
      <w:pPr>
        <w:pStyle w:val="2"/>
        <w:keepNext w:val="0"/>
        <w:keepLines w:val="0"/>
        <w:pageBreakBefore w:val="0"/>
        <w:numPr>
          <w:ilvl w:val="0"/>
          <w:numId w:val="6"/>
        </w:numPr>
        <w:kinsoku/>
        <w:wordWrap/>
        <w:topLinePunct w:val="0"/>
        <w:autoSpaceDN/>
        <w:bidi w:val="0"/>
        <w:adjustRightInd/>
        <w:snapToGrid/>
        <w:spacing w:line="594" w:lineRule="atLeast"/>
        <w:ind w:left="640" w:leftChars="200" w:firstLine="0" w:firstLineChars="0"/>
        <w:textAlignment w:val="auto"/>
        <w:rPr>
          <w:rFonts w:hint="default" w:eastAsia="楷体"/>
          <w:b/>
          <w:bCs/>
          <w:lang w:val="en-US" w:eastAsia="zh-CN"/>
        </w:rPr>
      </w:pPr>
      <w:r>
        <w:rPr>
          <w:rFonts w:hint="eastAsia" w:ascii="仿宋_GB2312" w:hAnsi="仿宋_GB2312" w:eastAsia="仿宋_GB2312" w:cs="仿宋_GB2312"/>
          <w:b/>
          <w:bCs/>
          <w:kern w:val="0"/>
          <w:szCs w:val="32"/>
          <w:lang w:eastAsia="zh-CN"/>
        </w:rPr>
        <w:t>绩效评价工作过程</w:t>
      </w:r>
    </w:p>
    <w:p w14:paraId="404790B0">
      <w:pPr>
        <w:pStyle w:val="2"/>
        <w:keepNext w:val="0"/>
        <w:keepLines w:val="0"/>
        <w:pageBreakBefore w:val="0"/>
        <w:kinsoku/>
        <w:wordWrap/>
        <w:topLinePunct w:val="0"/>
        <w:autoSpaceDN/>
        <w:bidi w:val="0"/>
        <w:adjustRightInd/>
        <w:snapToGrid/>
        <w:spacing w:line="594" w:lineRule="atLeas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kern w:val="0"/>
          <w:szCs w:val="32"/>
          <w:lang w:eastAsia="zh-CN"/>
        </w:rPr>
        <w:t>我中心按照县财政局绩效评价工作要求，第一阶段为前期准备：由综合办公室牵头，组织有关业务股室制定了方案，明确部门单位责任，成立了中心绩效评价领导小组，由单位主要负责人、财务负责人、股室及办公室工作人员组成。第二阶段开展自评：根据上一阶段任务布置，按照要求开展自评工作，按照年初确定的绩效目标和考核办法，每季度各股室开展自评、中心绩效办收集整理资料交中心领导点评，年末绩效考核办组织综合评价；第三阶段为出具评价报告：我中心发展规划股联合相关股室查阅相关文件资料和财务凭证，收集资料进行定量定性分析，综合评价后出具绩效评价报告。通过对财政支出绩效评价，强化财政支出绩效理念，科学合理地编制年度预算，切实发挥了财政资金的资源配置作用，全面推动了中心工作的创新健康发展。</w:t>
      </w:r>
    </w:p>
    <w:p w14:paraId="06734A2D">
      <w:pPr>
        <w:keepNext w:val="0"/>
        <w:keepLines w:val="0"/>
        <w:pageBreakBefore w:val="0"/>
        <w:widowControl/>
        <w:kinsoku/>
        <w:wordWrap/>
        <w:topLinePunct w:val="0"/>
        <w:autoSpaceDN/>
        <w:bidi w:val="0"/>
        <w:adjustRightInd/>
        <w:snapToGrid/>
        <w:spacing w:line="594" w:lineRule="atLeast"/>
        <w:ind w:firstLine="640" w:firstLineChars="200"/>
        <w:textAlignment w:val="auto"/>
        <w:rPr>
          <w:rFonts w:ascii="黑体" w:hAnsi="黑体" w:eastAsia="黑体"/>
          <w:bCs/>
          <w:kern w:val="0"/>
          <w:szCs w:val="32"/>
        </w:rPr>
      </w:pPr>
      <w:r>
        <w:rPr>
          <w:rFonts w:ascii="黑体" w:hAnsi="黑体" w:eastAsia="黑体"/>
          <w:bCs/>
          <w:kern w:val="0"/>
          <w:szCs w:val="32"/>
        </w:rPr>
        <w:t>六、存在的主要问题</w:t>
      </w:r>
    </w:p>
    <w:p w14:paraId="2B4381E3">
      <w:pPr>
        <w:pStyle w:val="10"/>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预算资金安排不足，单位新成立，新进工作人员未纳入年初预算，公用经费有缺口；竹旅文体康产业融合发展是一项长期且投入很大的工程，需要有资金的大力支持，项目资金在预算安排上比较紧张，资金有缺口；财务人员需加强业务学习，提高业务能力。</w:t>
      </w:r>
    </w:p>
    <w:p w14:paraId="02E1F974">
      <w:pPr>
        <w:keepNext w:val="0"/>
        <w:keepLines w:val="0"/>
        <w:pageBreakBefore w:val="0"/>
        <w:widowControl/>
        <w:kinsoku/>
        <w:wordWrap/>
        <w:topLinePunct w:val="0"/>
        <w:autoSpaceDN/>
        <w:bidi w:val="0"/>
        <w:adjustRightInd/>
        <w:snapToGrid/>
        <w:spacing w:line="594" w:lineRule="atLeast"/>
        <w:ind w:firstLine="640" w:firstLineChars="200"/>
        <w:textAlignment w:val="auto"/>
        <w:rPr>
          <w:rFonts w:ascii="黑体" w:hAnsi="黑体" w:eastAsia="黑体"/>
          <w:bCs/>
          <w:kern w:val="0"/>
          <w:szCs w:val="32"/>
        </w:rPr>
      </w:pPr>
      <w:r>
        <w:rPr>
          <w:rFonts w:ascii="黑体" w:hAnsi="黑体" w:eastAsia="黑体"/>
          <w:bCs/>
          <w:kern w:val="0"/>
          <w:szCs w:val="32"/>
        </w:rPr>
        <w:t>七、改进措施和有关建议</w:t>
      </w:r>
    </w:p>
    <w:p w14:paraId="3965CA31">
      <w:pPr>
        <w:keepNext w:val="0"/>
        <w:keepLines w:val="0"/>
        <w:pageBreakBefore w:val="0"/>
        <w:widowControl/>
        <w:kinsoku/>
        <w:wordWrap/>
        <w:topLinePunct w:val="0"/>
        <w:autoSpaceDN/>
        <w:bidi w:val="0"/>
        <w:adjustRightInd/>
        <w:snapToGrid/>
        <w:spacing w:line="594" w:lineRule="atLeast"/>
        <w:ind w:firstLine="643" w:firstLineChars="200"/>
        <w:jc w:val="both"/>
        <w:textAlignment w:val="auto"/>
        <w:rPr>
          <w:rFonts w:hint="eastAsia" w:ascii="仿宋_GB2312" w:hAnsi="仿宋_GB2312" w:eastAsia="仿宋_GB2312" w:cs="仿宋_GB2312"/>
          <w:szCs w:val="32"/>
        </w:rPr>
      </w:pPr>
      <w:r>
        <w:rPr>
          <w:rFonts w:hint="eastAsia" w:ascii="楷体_GB2312" w:hAnsi="楷体_GB2312" w:eastAsia="楷体_GB2312" w:cs="楷体_GB2312"/>
          <w:b/>
          <w:bCs/>
          <w:szCs w:val="32"/>
        </w:rPr>
        <w:t>（一）</w:t>
      </w:r>
      <w:r>
        <w:rPr>
          <w:rFonts w:hint="eastAsia" w:ascii="楷体_GB2312" w:hAnsi="楷体_GB2312" w:eastAsia="楷体_GB2312" w:cs="楷体_GB2312"/>
          <w:b/>
          <w:bCs/>
          <w:szCs w:val="32"/>
          <w:lang w:eastAsia="zh-CN"/>
        </w:rPr>
        <w:t>细化预算编制工作，认真做好预算的编制。</w:t>
      </w:r>
      <w:r>
        <w:rPr>
          <w:rFonts w:hint="eastAsia" w:ascii="仿宋_GB2312" w:hAnsi="仿宋_GB2312" w:cs="仿宋_GB2312"/>
          <w:szCs w:val="32"/>
          <w:lang w:eastAsia="zh-CN"/>
        </w:rPr>
        <w:t>进一步加强中心各股室的预算管理意识，严格按照相关制度和要求进行预算编制；</w:t>
      </w:r>
      <w:r>
        <w:rPr>
          <w:rFonts w:hint="eastAsia" w:ascii="仿宋_GB2312" w:hAnsi="仿宋_GB2312" w:eastAsia="仿宋_GB2312" w:cs="仿宋_GB2312"/>
          <w:szCs w:val="32"/>
        </w:rPr>
        <w:t>加强预算绩效管理</w:t>
      </w:r>
      <w:r>
        <w:rPr>
          <w:rFonts w:hint="eastAsia" w:ascii="仿宋_GB2312" w:hAnsi="仿宋_GB2312" w:cs="仿宋_GB2312"/>
          <w:szCs w:val="32"/>
          <w:lang w:eastAsia="zh-CN"/>
        </w:rPr>
        <w:t>，</w:t>
      </w:r>
      <w:r>
        <w:rPr>
          <w:rFonts w:hint="eastAsia" w:ascii="仿宋_GB2312" w:hAnsi="仿宋_GB2312" w:eastAsia="仿宋_GB2312" w:cs="仿宋_GB2312"/>
          <w:szCs w:val="32"/>
        </w:rPr>
        <w:t xml:space="preserve">提高思想认识，建立健全制度，按照财政部门要求，组织开展绩效目标编制和申报、项目资金跟踪监控、绩效自评和结果公开，及时报送相关资料，对存在的问题进行整改。同时加强人员培训，组织相关工作人员加强业务学习，积极参加财政部门组织的业务培训，逐步提高人员的工作水平和业务素质。 </w:t>
      </w:r>
    </w:p>
    <w:p w14:paraId="748C178B">
      <w:pPr>
        <w:keepNext w:val="0"/>
        <w:keepLines w:val="0"/>
        <w:pageBreakBefore w:val="0"/>
        <w:widowControl/>
        <w:kinsoku/>
        <w:wordWrap/>
        <w:topLinePunct w:val="0"/>
        <w:autoSpaceDN/>
        <w:bidi w:val="0"/>
        <w:adjustRightInd/>
        <w:snapToGrid/>
        <w:spacing w:line="594" w:lineRule="atLeast"/>
        <w:ind w:firstLine="643" w:firstLineChars="200"/>
        <w:jc w:val="both"/>
        <w:textAlignment w:val="auto"/>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rPr>
        <w:t>（二）</w:t>
      </w:r>
      <w:r>
        <w:rPr>
          <w:rFonts w:hint="eastAsia" w:ascii="楷体_GB2312" w:hAnsi="楷体_GB2312" w:eastAsia="楷体_GB2312" w:cs="楷体_GB2312"/>
          <w:b/>
          <w:bCs/>
          <w:szCs w:val="32"/>
          <w:lang w:eastAsia="zh-CN"/>
        </w:rPr>
        <w:t>加大对竹旅文体康产业融合发展扶持力度，为竹产业发展提供强劲保障。</w:t>
      </w:r>
    </w:p>
    <w:p w14:paraId="3DFEE05E">
      <w:pPr>
        <w:keepNext w:val="0"/>
        <w:keepLines w:val="0"/>
        <w:pageBreakBefore w:val="0"/>
        <w:widowControl/>
        <w:kinsoku/>
        <w:wordWrap/>
        <w:topLinePunct w:val="0"/>
        <w:autoSpaceDN/>
        <w:bidi w:val="0"/>
        <w:adjustRightInd/>
        <w:snapToGrid/>
        <w:spacing w:line="594" w:lineRule="atLeast"/>
        <w:ind w:firstLine="643" w:firstLineChars="200"/>
        <w:jc w:val="both"/>
        <w:textAlignment w:val="auto"/>
        <w:rPr>
          <w:rFonts w:hint="eastAsia" w:eastAsia="方正小标宋简体"/>
          <w:bCs/>
          <w:kern w:val="0"/>
          <w:sz w:val="44"/>
          <w:szCs w:val="44"/>
        </w:rPr>
      </w:pPr>
      <w:r>
        <w:rPr>
          <w:rFonts w:hint="eastAsia" w:ascii="楷体_GB2312" w:hAnsi="楷体_GB2312" w:eastAsia="楷体_GB2312" w:cs="楷体_GB2312"/>
          <w:b/>
          <w:bCs/>
          <w:szCs w:val="32"/>
        </w:rPr>
        <w:t>（三）</w:t>
      </w:r>
      <w:r>
        <w:rPr>
          <w:rFonts w:hint="eastAsia" w:ascii="楷体_GB2312" w:hAnsi="楷体_GB2312" w:eastAsia="楷体_GB2312" w:cs="楷体_GB2312"/>
          <w:b/>
          <w:bCs/>
          <w:szCs w:val="32"/>
          <w:lang w:eastAsia="zh-CN"/>
        </w:rPr>
        <w:t>加强财务管理，严格财务审核。</w:t>
      </w:r>
      <w:r>
        <w:rPr>
          <w:rFonts w:hint="eastAsia" w:ascii="仿宋_GB2312" w:hAnsi="仿宋_GB2312" w:cs="仿宋_GB2312"/>
          <w:szCs w:val="32"/>
          <w:lang w:eastAsia="zh-CN"/>
        </w:rPr>
        <w:t>在费用报账支付时，按照预算规定的费用项目和用途进行资金使用审付、财务核算，杜绝超支现象发生。</w:t>
      </w:r>
    </w:p>
    <w:p w14:paraId="5E97AD8D">
      <w:pPr>
        <w:spacing w:line="594" w:lineRule="exact"/>
        <w:jc w:val="left"/>
        <w:rPr>
          <w:rFonts w:eastAsia="黑体"/>
          <w:bCs/>
          <w:kern w:val="0"/>
          <w:szCs w:val="32"/>
        </w:rPr>
      </w:pPr>
    </w:p>
    <w:p w14:paraId="0FD17571">
      <w:pPr>
        <w:pStyle w:val="2"/>
        <w:rPr>
          <w:rFonts w:eastAsia="黑体"/>
          <w:bCs/>
          <w:kern w:val="0"/>
          <w:szCs w:val="32"/>
        </w:rPr>
      </w:pPr>
    </w:p>
    <w:p w14:paraId="7EED6A9F">
      <w:pPr>
        <w:rPr>
          <w:rFonts w:eastAsia="黑体"/>
          <w:bCs/>
          <w:kern w:val="0"/>
          <w:szCs w:val="32"/>
        </w:rPr>
      </w:pPr>
    </w:p>
    <w:p w14:paraId="0DA9A435">
      <w:pPr>
        <w:pStyle w:val="2"/>
        <w:rPr>
          <w:rFonts w:eastAsia="黑体"/>
          <w:bCs/>
          <w:kern w:val="0"/>
          <w:szCs w:val="32"/>
        </w:rPr>
      </w:pPr>
    </w:p>
    <w:p w14:paraId="05987C3D">
      <w:pPr>
        <w:rPr>
          <w:rFonts w:eastAsia="黑体"/>
          <w:bCs/>
          <w:kern w:val="0"/>
          <w:szCs w:val="32"/>
        </w:rPr>
      </w:pPr>
    </w:p>
    <w:p w14:paraId="6876AA2B">
      <w:pPr>
        <w:pStyle w:val="2"/>
        <w:rPr>
          <w:rFonts w:eastAsia="黑体"/>
          <w:bCs/>
          <w:kern w:val="0"/>
          <w:szCs w:val="32"/>
        </w:rPr>
      </w:pPr>
    </w:p>
    <w:p w14:paraId="55319500">
      <w:pPr>
        <w:rPr>
          <w:rFonts w:eastAsia="黑体"/>
          <w:bCs/>
          <w:kern w:val="0"/>
          <w:szCs w:val="32"/>
        </w:rPr>
      </w:pPr>
    </w:p>
    <w:p w14:paraId="45D9CB48">
      <w:pPr>
        <w:pStyle w:val="2"/>
        <w:rPr>
          <w:rFonts w:eastAsia="黑体"/>
          <w:bCs/>
          <w:kern w:val="0"/>
          <w:szCs w:val="32"/>
        </w:rPr>
      </w:pPr>
    </w:p>
    <w:p w14:paraId="55B8017E">
      <w:pPr>
        <w:rPr>
          <w:rFonts w:eastAsia="黑体"/>
          <w:bCs/>
          <w:kern w:val="0"/>
          <w:szCs w:val="32"/>
        </w:rPr>
      </w:pPr>
    </w:p>
    <w:p w14:paraId="726EF5AF">
      <w:pPr>
        <w:pStyle w:val="2"/>
        <w:rPr>
          <w:rFonts w:eastAsia="黑体"/>
          <w:bCs/>
          <w:kern w:val="0"/>
          <w:szCs w:val="32"/>
        </w:rPr>
      </w:pPr>
    </w:p>
    <w:p w14:paraId="1AA1929E">
      <w:pPr>
        <w:rPr>
          <w:rFonts w:eastAsia="黑体"/>
          <w:bCs/>
          <w:kern w:val="0"/>
          <w:szCs w:val="32"/>
        </w:rPr>
      </w:pPr>
    </w:p>
    <w:p w14:paraId="0936D880">
      <w:pPr>
        <w:pStyle w:val="2"/>
      </w:pPr>
    </w:p>
    <w:p w14:paraId="5FCEC13E">
      <w:pPr>
        <w:spacing w:line="594" w:lineRule="exact"/>
        <w:jc w:val="left"/>
        <w:rPr>
          <w:rFonts w:hint="eastAsia" w:eastAsia="黑体"/>
          <w:bCs/>
          <w:kern w:val="0"/>
          <w:szCs w:val="32"/>
          <w:lang w:eastAsia="zh-CN"/>
        </w:rPr>
      </w:pPr>
      <w:r>
        <w:rPr>
          <w:rFonts w:eastAsia="黑体"/>
          <w:bCs/>
          <w:kern w:val="0"/>
          <w:szCs w:val="32"/>
        </w:rPr>
        <w:t>附件</w:t>
      </w:r>
      <w:r>
        <w:rPr>
          <w:rFonts w:hint="eastAsia" w:eastAsia="黑体"/>
          <w:bCs/>
          <w:kern w:val="0"/>
          <w:szCs w:val="32"/>
          <w:lang w:val="en-US" w:eastAsia="zh-CN"/>
        </w:rPr>
        <w:t>2</w:t>
      </w:r>
    </w:p>
    <w:p w14:paraId="672EC263">
      <w:pPr>
        <w:spacing w:line="594" w:lineRule="exact"/>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lang w:eastAsia="zh-CN"/>
        </w:rPr>
        <w:t>2023</w:t>
      </w:r>
      <w:r>
        <w:rPr>
          <w:rFonts w:eastAsia="方正小标宋简体"/>
          <w:bCs/>
          <w:kern w:val="0"/>
          <w:sz w:val="44"/>
          <w:szCs w:val="44"/>
        </w:rPr>
        <w:t>年度部门整体支出绩效评价基础数据表</w:t>
      </w:r>
    </w:p>
    <w:p w14:paraId="68F78C6B">
      <w:pPr>
        <w:pStyle w:val="2"/>
        <w:bidi w:val="0"/>
      </w:pPr>
      <w:r>
        <w:t>单位名称（盖章）：</w:t>
      </w:r>
      <w:r>
        <w:rPr>
          <w:rFonts w:hint="eastAsia"/>
          <w:lang w:eastAsia="zh-CN"/>
        </w:rPr>
        <w:t>桃江县竹产业发展服务中心</w:t>
      </w:r>
      <w:r>
        <w:t xml:space="preserve">   </w:t>
      </w:r>
      <w:r>
        <w:rPr>
          <w:rFonts w:hint="eastAsia"/>
          <w:lang w:val="en-US" w:eastAsia="zh-CN"/>
        </w:rPr>
        <w:t xml:space="preserve">            </w:t>
      </w:r>
      <w:r>
        <w:t>填报日期：</w:t>
      </w:r>
      <w:r>
        <w:rPr>
          <w:rFonts w:hint="eastAsia"/>
          <w:lang w:val="en-US" w:eastAsia="zh-CN"/>
        </w:rPr>
        <w:t>2024</w:t>
      </w:r>
      <w:r>
        <w:t xml:space="preserve"> 年  </w:t>
      </w:r>
      <w:r>
        <w:rPr>
          <w:rFonts w:hint="eastAsia"/>
          <w:lang w:val="en-US" w:eastAsia="zh-CN"/>
        </w:rPr>
        <w:t>11</w:t>
      </w:r>
      <w:r>
        <w:t xml:space="preserve">月 </w:t>
      </w:r>
      <w:r>
        <w:rPr>
          <w:rFonts w:hint="eastAsia"/>
          <w:lang w:val="en-US" w:eastAsia="zh-CN"/>
        </w:rPr>
        <w:t>15</w:t>
      </w:r>
      <w:r>
        <w:t xml:space="preserve"> 日              </w:t>
      </w:r>
    </w:p>
    <w:p w14:paraId="121F0C40">
      <w:pPr>
        <w:pStyle w:val="2"/>
        <w:bidi w:val="0"/>
      </w:pPr>
      <w:r>
        <w:t>金额单位：万元（保留两位小数）</w:t>
      </w:r>
    </w:p>
    <w:tbl>
      <w:tblPr>
        <w:tblStyle w:val="5"/>
        <w:tblpPr w:leftFromText="180" w:rightFromText="180" w:vertAnchor="text" w:horzAnchor="page" w:tblpX="647" w:tblpY="160"/>
        <w:tblOverlap w:val="never"/>
        <w:tblW w:w="15706" w:type="dxa"/>
        <w:tblInd w:w="0" w:type="dxa"/>
        <w:tblLayout w:type="fixed"/>
        <w:tblCellMar>
          <w:top w:w="0" w:type="dxa"/>
          <w:left w:w="108" w:type="dxa"/>
          <w:bottom w:w="0" w:type="dxa"/>
          <w:right w:w="108" w:type="dxa"/>
        </w:tblCellMar>
      </w:tblPr>
      <w:tblGrid>
        <w:gridCol w:w="675"/>
        <w:gridCol w:w="675"/>
        <w:gridCol w:w="405"/>
        <w:gridCol w:w="570"/>
        <w:gridCol w:w="540"/>
        <w:gridCol w:w="450"/>
        <w:gridCol w:w="525"/>
        <w:gridCol w:w="400"/>
        <w:gridCol w:w="530"/>
        <w:gridCol w:w="531"/>
        <w:gridCol w:w="531"/>
        <w:gridCol w:w="531"/>
        <w:gridCol w:w="627"/>
        <w:gridCol w:w="555"/>
        <w:gridCol w:w="555"/>
        <w:gridCol w:w="387"/>
        <w:gridCol w:w="531"/>
        <w:gridCol w:w="531"/>
        <w:gridCol w:w="847"/>
        <w:gridCol w:w="531"/>
        <w:gridCol w:w="531"/>
        <w:gridCol w:w="531"/>
        <w:gridCol w:w="531"/>
        <w:gridCol w:w="531"/>
        <w:gridCol w:w="531"/>
        <w:gridCol w:w="531"/>
        <w:gridCol w:w="531"/>
        <w:gridCol w:w="531"/>
        <w:gridCol w:w="531"/>
      </w:tblGrid>
      <w:tr w14:paraId="6700B8E9">
        <w:trPr>
          <w:trHeight w:val="488" w:hRule="atLeast"/>
        </w:trPr>
        <w:tc>
          <w:tcPr>
            <w:tcW w:w="1755" w:type="dxa"/>
            <w:gridSpan w:val="3"/>
            <w:vMerge w:val="restart"/>
            <w:tcBorders>
              <w:top w:val="single" w:color="auto" w:sz="12" w:space="0"/>
              <w:left w:val="single" w:color="auto" w:sz="12" w:space="0"/>
              <w:bottom w:val="single" w:color="auto" w:sz="4" w:space="0"/>
              <w:right w:val="single" w:color="auto" w:sz="4" w:space="0"/>
            </w:tcBorders>
            <w:noWrap w:val="0"/>
            <w:vAlign w:val="center"/>
          </w:tcPr>
          <w:p w14:paraId="380D5758">
            <w:pPr>
              <w:spacing w:line="360" w:lineRule="exact"/>
              <w:rPr>
                <w:rFonts w:eastAsia="黑体"/>
                <w:bCs/>
                <w:kern w:val="0"/>
                <w:sz w:val="24"/>
              </w:rPr>
            </w:pPr>
            <w:r>
              <w:rPr>
                <w:rFonts w:hint="eastAsia" w:eastAsia="黑体"/>
                <w:bCs/>
                <w:kern w:val="0"/>
                <w:sz w:val="24"/>
              </w:rPr>
              <w:t>年初预算</w:t>
            </w:r>
          </w:p>
        </w:tc>
        <w:tc>
          <w:tcPr>
            <w:tcW w:w="1560" w:type="dxa"/>
            <w:gridSpan w:val="3"/>
            <w:vMerge w:val="restart"/>
            <w:tcBorders>
              <w:top w:val="single" w:color="auto" w:sz="12" w:space="0"/>
              <w:left w:val="single" w:color="auto" w:sz="4" w:space="0"/>
              <w:right w:val="single" w:color="auto" w:sz="4" w:space="0"/>
            </w:tcBorders>
            <w:noWrap w:val="0"/>
            <w:vAlign w:val="center"/>
          </w:tcPr>
          <w:p w14:paraId="7CB63562">
            <w:pPr>
              <w:spacing w:line="360" w:lineRule="exact"/>
              <w:jc w:val="center"/>
              <w:rPr>
                <w:rFonts w:hint="eastAsia" w:eastAsia="黑体"/>
                <w:bCs/>
                <w:kern w:val="0"/>
                <w:sz w:val="24"/>
              </w:rPr>
            </w:pPr>
            <w:r>
              <w:rPr>
                <w:rFonts w:hint="eastAsia" w:eastAsia="黑体"/>
                <w:bCs/>
                <w:kern w:val="0"/>
                <w:sz w:val="24"/>
              </w:rPr>
              <w:t>预算追加</w:t>
            </w:r>
          </w:p>
        </w:tc>
        <w:tc>
          <w:tcPr>
            <w:tcW w:w="2517" w:type="dxa"/>
            <w:gridSpan w:val="5"/>
            <w:vMerge w:val="restart"/>
            <w:tcBorders>
              <w:top w:val="single" w:color="auto" w:sz="12" w:space="0"/>
              <w:left w:val="single" w:color="auto" w:sz="4" w:space="0"/>
              <w:bottom w:val="single" w:color="auto" w:sz="4" w:space="0"/>
              <w:right w:val="single" w:color="auto" w:sz="4" w:space="0"/>
            </w:tcBorders>
            <w:noWrap w:val="0"/>
            <w:vAlign w:val="center"/>
          </w:tcPr>
          <w:p w14:paraId="2EAD9E1D">
            <w:pPr>
              <w:spacing w:line="360" w:lineRule="exact"/>
              <w:jc w:val="center"/>
              <w:rPr>
                <w:rFonts w:eastAsia="黑体"/>
                <w:bCs/>
                <w:kern w:val="0"/>
                <w:sz w:val="24"/>
              </w:rPr>
            </w:pPr>
            <w:r>
              <w:rPr>
                <w:rFonts w:eastAsia="黑体"/>
                <w:bCs/>
                <w:kern w:val="0"/>
                <w:sz w:val="24"/>
              </w:rPr>
              <w:t>收入来源</w:t>
            </w:r>
          </w:p>
        </w:tc>
        <w:tc>
          <w:tcPr>
            <w:tcW w:w="8281" w:type="dxa"/>
            <w:gridSpan w:val="15"/>
            <w:tcBorders>
              <w:top w:val="single" w:color="auto" w:sz="12" w:space="0"/>
              <w:left w:val="nil"/>
              <w:bottom w:val="single" w:color="auto" w:sz="4" w:space="0"/>
              <w:right w:val="single" w:color="auto" w:sz="4" w:space="0"/>
            </w:tcBorders>
            <w:noWrap w:val="0"/>
            <w:vAlign w:val="center"/>
          </w:tcPr>
          <w:p w14:paraId="54783462">
            <w:pPr>
              <w:spacing w:line="360" w:lineRule="exact"/>
              <w:jc w:val="center"/>
              <w:rPr>
                <w:rFonts w:eastAsia="黑体"/>
                <w:bCs/>
                <w:kern w:val="0"/>
                <w:sz w:val="24"/>
              </w:rPr>
            </w:pPr>
            <w:r>
              <w:rPr>
                <w:rFonts w:eastAsia="黑体"/>
                <w:bCs/>
                <w:kern w:val="0"/>
                <w:sz w:val="24"/>
              </w:rPr>
              <w:t>实际支出</w:t>
            </w:r>
          </w:p>
        </w:tc>
        <w:tc>
          <w:tcPr>
            <w:tcW w:w="1593" w:type="dxa"/>
            <w:gridSpan w:val="3"/>
            <w:vMerge w:val="restart"/>
            <w:tcBorders>
              <w:top w:val="single" w:color="auto" w:sz="12" w:space="0"/>
              <w:left w:val="single" w:color="auto" w:sz="4" w:space="0"/>
              <w:bottom w:val="single" w:color="auto" w:sz="4" w:space="0"/>
              <w:right w:val="single" w:color="auto" w:sz="12" w:space="0"/>
            </w:tcBorders>
            <w:noWrap w:val="0"/>
            <w:vAlign w:val="center"/>
          </w:tcPr>
          <w:p w14:paraId="7D628976">
            <w:pPr>
              <w:spacing w:line="360" w:lineRule="exact"/>
              <w:jc w:val="center"/>
              <w:rPr>
                <w:rFonts w:eastAsia="黑体"/>
                <w:bCs/>
                <w:kern w:val="0"/>
                <w:sz w:val="24"/>
              </w:rPr>
            </w:pPr>
            <w:r>
              <w:rPr>
                <w:rFonts w:hint="eastAsia" w:eastAsia="黑体"/>
                <w:bCs/>
                <w:kern w:val="0"/>
                <w:sz w:val="24"/>
              </w:rPr>
              <w:t>年末</w:t>
            </w:r>
            <w:r>
              <w:rPr>
                <w:rFonts w:eastAsia="黑体"/>
                <w:bCs/>
                <w:kern w:val="0"/>
                <w:sz w:val="24"/>
              </w:rPr>
              <w:t>结转结余</w:t>
            </w:r>
          </w:p>
        </w:tc>
      </w:tr>
      <w:tr w14:paraId="37315C97">
        <w:tblPrEx>
          <w:tblCellMar>
            <w:top w:w="0" w:type="dxa"/>
            <w:left w:w="108" w:type="dxa"/>
            <w:bottom w:w="0" w:type="dxa"/>
            <w:right w:w="108" w:type="dxa"/>
          </w:tblCellMar>
        </w:tblPrEx>
        <w:trPr>
          <w:trHeight w:val="457" w:hRule="atLeast"/>
        </w:trPr>
        <w:tc>
          <w:tcPr>
            <w:tcW w:w="1755" w:type="dxa"/>
            <w:gridSpan w:val="3"/>
            <w:vMerge w:val="continue"/>
            <w:tcBorders>
              <w:top w:val="single" w:color="auto" w:sz="4" w:space="0"/>
              <w:left w:val="single" w:color="auto" w:sz="12" w:space="0"/>
              <w:bottom w:val="single" w:color="auto" w:sz="4" w:space="0"/>
              <w:right w:val="single" w:color="auto" w:sz="4" w:space="0"/>
            </w:tcBorders>
            <w:noWrap w:val="0"/>
            <w:vAlign w:val="center"/>
          </w:tcPr>
          <w:p w14:paraId="6D66D220">
            <w:pPr>
              <w:spacing w:line="360" w:lineRule="exact"/>
              <w:jc w:val="left"/>
              <w:rPr>
                <w:rFonts w:eastAsia="黑体"/>
                <w:bCs/>
                <w:kern w:val="0"/>
                <w:sz w:val="24"/>
              </w:rPr>
            </w:pPr>
          </w:p>
        </w:tc>
        <w:tc>
          <w:tcPr>
            <w:tcW w:w="1560" w:type="dxa"/>
            <w:gridSpan w:val="3"/>
            <w:vMerge w:val="continue"/>
            <w:tcBorders>
              <w:left w:val="single" w:color="auto" w:sz="4" w:space="0"/>
              <w:bottom w:val="single" w:color="auto" w:sz="4" w:space="0"/>
              <w:right w:val="single" w:color="auto" w:sz="4" w:space="0"/>
            </w:tcBorders>
            <w:noWrap w:val="0"/>
            <w:vAlign w:val="center"/>
          </w:tcPr>
          <w:p w14:paraId="1CFD17B3">
            <w:pPr>
              <w:spacing w:line="360" w:lineRule="exact"/>
              <w:jc w:val="left"/>
              <w:rPr>
                <w:rFonts w:eastAsia="黑体"/>
                <w:bCs/>
                <w:kern w:val="0"/>
                <w:sz w:val="24"/>
              </w:rPr>
            </w:pPr>
          </w:p>
        </w:tc>
        <w:tc>
          <w:tcPr>
            <w:tcW w:w="2517"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259CE50B">
            <w:pPr>
              <w:spacing w:line="360" w:lineRule="exact"/>
              <w:jc w:val="left"/>
              <w:rPr>
                <w:rFonts w:eastAsia="黑体"/>
                <w:bCs/>
                <w:kern w:val="0"/>
                <w:sz w:val="24"/>
              </w:rPr>
            </w:pPr>
          </w:p>
        </w:tc>
        <w:tc>
          <w:tcPr>
            <w:tcW w:w="3717" w:type="dxa"/>
            <w:gridSpan w:val="7"/>
            <w:tcBorders>
              <w:top w:val="single" w:color="auto" w:sz="4" w:space="0"/>
              <w:left w:val="nil"/>
              <w:bottom w:val="single" w:color="auto" w:sz="4" w:space="0"/>
              <w:right w:val="single" w:color="auto" w:sz="4" w:space="0"/>
            </w:tcBorders>
            <w:noWrap w:val="0"/>
            <w:vAlign w:val="center"/>
          </w:tcPr>
          <w:p w14:paraId="76D59F4D">
            <w:pPr>
              <w:spacing w:line="360" w:lineRule="exact"/>
              <w:jc w:val="center"/>
              <w:rPr>
                <w:rFonts w:eastAsia="黑体"/>
                <w:bCs/>
                <w:kern w:val="0"/>
                <w:sz w:val="24"/>
              </w:rPr>
            </w:pPr>
            <w:r>
              <w:rPr>
                <w:rFonts w:eastAsia="黑体"/>
                <w:bCs/>
                <w:kern w:val="0"/>
                <w:sz w:val="24"/>
              </w:rPr>
              <w:t>基本支出</w:t>
            </w:r>
          </w:p>
        </w:tc>
        <w:tc>
          <w:tcPr>
            <w:tcW w:w="4564" w:type="dxa"/>
            <w:gridSpan w:val="8"/>
            <w:tcBorders>
              <w:top w:val="single" w:color="auto" w:sz="4" w:space="0"/>
              <w:left w:val="nil"/>
              <w:bottom w:val="single" w:color="auto" w:sz="4" w:space="0"/>
              <w:right w:val="single" w:color="auto" w:sz="4" w:space="0"/>
            </w:tcBorders>
            <w:noWrap w:val="0"/>
            <w:vAlign w:val="center"/>
          </w:tcPr>
          <w:p w14:paraId="39FAB8D2">
            <w:pPr>
              <w:spacing w:line="360" w:lineRule="exact"/>
              <w:jc w:val="center"/>
              <w:rPr>
                <w:rFonts w:eastAsia="黑体"/>
                <w:bCs/>
                <w:kern w:val="0"/>
                <w:sz w:val="24"/>
              </w:rPr>
            </w:pPr>
            <w:r>
              <w:rPr>
                <w:rFonts w:eastAsia="黑体"/>
                <w:bCs/>
                <w:kern w:val="0"/>
                <w:sz w:val="24"/>
              </w:rPr>
              <w:t>项目支出</w:t>
            </w:r>
          </w:p>
        </w:tc>
        <w:tc>
          <w:tcPr>
            <w:tcW w:w="1593" w:type="dxa"/>
            <w:gridSpan w:val="3"/>
            <w:vMerge w:val="continue"/>
            <w:tcBorders>
              <w:top w:val="single" w:color="auto" w:sz="4" w:space="0"/>
              <w:left w:val="single" w:color="auto" w:sz="4" w:space="0"/>
              <w:bottom w:val="single" w:color="auto" w:sz="4" w:space="0"/>
              <w:right w:val="single" w:color="auto" w:sz="12" w:space="0"/>
            </w:tcBorders>
            <w:noWrap w:val="0"/>
            <w:vAlign w:val="center"/>
          </w:tcPr>
          <w:p w14:paraId="2A9053E2">
            <w:pPr>
              <w:spacing w:line="360" w:lineRule="exact"/>
              <w:jc w:val="left"/>
              <w:rPr>
                <w:rFonts w:eastAsia="黑体"/>
                <w:bCs/>
                <w:kern w:val="0"/>
                <w:sz w:val="24"/>
              </w:rPr>
            </w:pPr>
          </w:p>
        </w:tc>
      </w:tr>
      <w:tr w14:paraId="6EF76604">
        <w:tblPrEx>
          <w:tblCellMar>
            <w:top w:w="0" w:type="dxa"/>
            <w:left w:w="108" w:type="dxa"/>
            <w:bottom w:w="0" w:type="dxa"/>
            <w:right w:w="108" w:type="dxa"/>
          </w:tblCellMar>
        </w:tblPrEx>
        <w:trPr>
          <w:trHeight w:val="2886" w:hRule="atLeast"/>
        </w:trPr>
        <w:tc>
          <w:tcPr>
            <w:tcW w:w="675" w:type="dxa"/>
            <w:tcBorders>
              <w:top w:val="nil"/>
              <w:left w:val="single" w:color="auto" w:sz="12" w:space="0"/>
              <w:bottom w:val="single" w:color="auto" w:sz="4" w:space="0"/>
              <w:right w:val="single" w:color="auto" w:sz="4" w:space="0"/>
            </w:tcBorders>
            <w:noWrap w:val="0"/>
            <w:vAlign w:val="center"/>
          </w:tcPr>
          <w:p w14:paraId="537BE2AC">
            <w:pPr>
              <w:spacing w:line="360" w:lineRule="exact"/>
              <w:jc w:val="center"/>
              <w:rPr>
                <w:rFonts w:hint="eastAsia" w:eastAsia="黑体"/>
                <w:bCs/>
                <w:kern w:val="0"/>
                <w:sz w:val="24"/>
              </w:rPr>
            </w:pPr>
            <w:r>
              <w:rPr>
                <w:rFonts w:eastAsia="黑体"/>
                <w:bCs/>
                <w:kern w:val="0"/>
                <w:sz w:val="24"/>
              </w:rPr>
              <w:t>小</w:t>
            </w:r>
          </w:p>
          <w:p w14:paraId="5424545E">
            <w:pPr>
              <w:spacing w:line="360" w:lineRule="exact"/>
              <w:jc w:val="center"/>
              <w:rPr>
                <w:rFonts w:eastAsia="黑体"/>
                <w:bCs/>
                <w:kern w:val="0"/>
                <w:sz w:val="24"/>
              </w:rPr>
            </w:pPr>
            <w:r>
              <w:rPr>
                <w:rFonts w:eastAsia="黑体"/>
                <w:bCs/>
                <w:kern w:val="0"/>
                <w:sz w:val="24"/>
              </w:rPr>
              <w:t>计</w:t>
            </w:r>
          </w:p>
        </w:tc>
        <w:tc>
          <w:tcPr>
            <w:tcW w:w="675" w:type="dxa"/>
            <w:tcBorders>
              <w:top w:val="nil"/>
              <w:left w:val="nil"/>
              <w:bottom w:val="single" w:color="auto" w:sz="4" w:space="0"/>
              <w:right w:val="single" w:color="auto" w:sz="4" w:space="0"/>
            </w:tcBorders>
            <w:noWrap w:val="0"/>
            <w:vAlign w:val="center"/>
          </w:tcPr>
          <w:p w14:paraId="39828CE1">
            <w:pPr>
              <w:spacing w:line="360" w:lineRule="exact"/>
              <w:jc w:val="center"/>
              <w:rPr>
                <w:rFonts w:eastAsia="黑体"/>
                <w:bCs/>
                <w:kern w:val="0"/>
                <w:sz w:val="24"/>
              </w:rPr>
            </w:pPr>
            <w:r>
              <w:rPr>
                <w:rFonts w:eastAsia="黑体"/>
                <w:bCs/>
                <w:kern w:val="0"/>
                <w:sz w:val="24"/>
              </w:rPr>
              <w:t>基本支出</w:t>
            </w:r>
          </w:p>
        </w:tc>
        <w:tc>
          <w:tcPr>
            <w:tcW w:w="405" w:type="dxa"/>
            <w:tcBorders>
              <w:top w:val="nil"/>
              <w:left w:val="nil"/>
              <w:bottom w:val="single" w:color="auto" w:sz="4" w:space="0"/>
              <w:right w:val="single" w:color="auto" w:sz="4" w:space="0"/>
            </w:tcBorders>
            <w:noWrap w:val="0"/>
            <w:vAlign w:val="center"/>
          </w:tcPr>
          <w:p w14:paraId="39191390">
            <w:pPr>
              <w:spacing w:line="360" w:lineRule="exact"/>
              <w:jc w:val="center"/>
              <w:rPr>
                <w:rFonts w:eastAsia="黑体"/>
                <w:bCs/>
                <w:kern w:val="0"/>
                <w:sz w:val="24"/>
              </w:rPr>
            </w:pPr>
            <w:r>
              <w:rPr>
                <w:rFonts w:eastAsia="黑体"/>
                <w:bCs/>
                <w:kern w:val="0"/>
                <w:sz w:val="24"/>
              </w:rPr>
              <w:t>项</w:t>
            </w:r>
          </w:p>
          <w:p w14:paraId="06375216">
            <w:pPr>
              <w:spacing w:line="360" w:lineRule="exact"/>
              <w:jc w:val="center"/>
              <w:rPr>
                <w:rFonts w:eastAsia="黑体"/>
                <w:bCs/>
                <w:kern w:val="0"/>
                <w:sz w:val="24"/>
              </w:rPr>
            </w:pPr>
            <w:r>
              <w:rPr>
                <w:rFonts w:eastAsia="黑体"/>
                <w:bCs/>
                <w:kern w:val="0"/>
                <w:sz w:val="24"/>
              </w:rPr>
              <w:t>目</w:t>
            </w:r>
          </w:p>
          <w:p w14:paraId="0889B882">
            <w:pPr>
              <w:spacing w:line="360" w:lineRule="exact"/>
              <w:jc w:val="center"/>
              <w:rPr>
                <w:rFonts w:eastAsia="黑体"/>
                <w:bCs/>
                <w:kern w:val="0"/>
                <w:sz w:val="24"/>
              </w:rPr>
            </w:pPr>
            <w:r>
              <w:rPr>
                <w:rFonts w:eastAsia="黑体"/>
                <w:bCs/>
                <w:kern w:val="0"/>
                <w:sz w:val="24"/>
              </w:rPr>
              <w:t>支</w:t>
            </w:r>
          </w:p>
          <w:p w14:paraId="78A7FEB9">
            <w:pPr>
              <w:spacing w:line="360" w:lineRule="exact"/>
              <w:jc w:val="center"/>
              <w:rPr>
                <w:rFonts w:eastAsia="黑体"/>
                <w:bCs/>
                <w:kern w:val="0"/>
                <w:sz w:val="24"/>
              </w:rPr>
            </w:pPr>
            <w:r>
              <w:rPr>
                <w:rFonts w:eastAsia="黑体"/>
                <w:bCs/>
                <w:kern w:val="0"/>
                <w:sz w:val="24"/>
              </w:rPr>
              <w:t>出</w:t>
            </w:r>
          </w:p>
        </w:tc>
        <w:tc>
          <w:tcPr>
            <w:tcW w:w="570" w:type="dxa"/>
            <w:tcBorders>
              <w:top w:val="nil"/>
              <w:left w:val="nil"/>
              <w:bottom w:val="single" w:color="auto" w:sz="4" w:space="0"/>
              <w:right w:val="single" w:color="auto" w:sz="4" w:space="0"/>
            </w:tcBorders>
            <w:noWrap w:val="0"/>
            <w:vAlign w:val="center"/>
          </w:tcPr>
          <w:p w14:paraId="3D43D643">
            <w:pPr>
              <w:spacing w:line="360" w:lineRule="exact"/>
              <w:jc w:val="center"/>
              <w:rPr>
                <w:rFonts w:hint="eastAsia" w:eastAsia="黑体"/>
                <w:bCs/>
                <w:kern w:val="0"/>
                <w:sz w:val="24"/>
              </w:rPr>
            </w:pPr>
            <w:r>
              <w:rPr>
                <w:rFonts w:hint="eastAsia" w:eastAsia="黑体"/>
                <w:bCs/>
                <w:kern w:val="0"/>
                <w:sz w:val="24"/>
              </w:rPr>
              <w:t>小计</w:t>
            </w:r>
          </w:p>
        </w:tc>
        <w:tc>
          <w:tcPr>
            <w:tcW w:w="540" w:type="dxa"/>
            <w:tcBorders>
              <w:top w:val="nil"/>
              <w:left w:val="nil"/>
              <w:bottom w:val="single" w:color="auto" w:sz="4" w:space="0"/>
              <w:right w:val="single" w:color="auto" w:sz="4" w:space="0"/>
            </w:tcBorders>
            <w:noWrap w:val="0"/>
            <w:vAlign w:val="center"/>
          </w:tcPr>
          <w:p w14:paraId="432D2A06">
            <w:pPr>
              <w:spacing w:line="360" w:lineRule="exact"/>
              <w:jc w:val="center"/>
              <w:rPr>
                <w:rFonts w:hint="eastAsia" w:eastAsia="黑体"/>
                <w:bCs/>
                <w:kern w:val="0"/>
                <w:sz w:val="24"/>
              </w:rPr>
            </w:pPr>
            <w:r>
              <w:rPr>
                <w:rFonts w:hint="eastAsia" w:eastAsia="黑体"/>
                <w:bCs/>
                <w:kern w:val="0"/>
                <w:sz w:val="24"/>
              </w:rPr>
              <w:t>基本支出</w:t>
            </w:r>
          </w:p>
        </w:tc>
        <w:tc>
          <w:tcPr>
            <w:tcW w:w="450" w:type="dxa"/>
            <w:tcBorders>
              <w:top w:val="nil"/>
              <w:left w:val="nil"/>
              <w:bottom w:val="single" w:color="auto" w:sz="4" w:space="0"/>
              <w:right w:val="single" w:color="auto" w:sz="4" w:space="0"/>
            </w:tcBorders>
            <w:noWrap w:val="0"/>
            <w:vAlign w:val="center"/>
          </w:tcPr>
          <w:p w14:paraId="2F02E181">
            <w:pPr>
              <w:spacing w:line="360" w:lineRule="exact"/>
              <w:jc w:val="center"/>
              <w:rPr>
                <w:rFonts w:hint="eastAsia" w:eastAsia="黑体"/>
                <w:bCs/>
                <w:kern w:val="0"/>
                <w:sz w:val="24"/>
              </w:rPr>
            </w:pPr>
            <w:r>
              <w:rPr>
                <w:rFonts w:hint="eastAsia" w:eastAsia="黑体"/>
                <w:bCs/>
                <w:kern w:val="0"/>
                <w:sz w:val="24"/>
              </w:rPr>
              <w:t>项目支出</w:t>
            </w:r>
          </w:p>
        </w:tc>
        <w:tc>
          <w:tcPr>
            <w:tcW w:w="525" w:type="dxa"/>
            <w:tcBorders>
              <w:top w:val="nil"/>
              <w:left w:val="nil"/>
              <w:bottom w:val="single" w:color="auto" w:sz="4" w:space="0"/>
              <w:right w:val="single" w:color="auto" w:sz="4" w:space="0"/>
            </w:tcBorders>
            <w:noWrap w:val="0"/>
            <w:vAlign w:val="center"/>
          </w:tcPr>
          <w:p w14:paraId="6CD13951">
            <w:pPr>
              <w:spacing w:line="360" w:lineRule="exact"/>
              <w:jc w:val="center"/>
              <w:rPr>
                <w:rFonts w:hint="eastAsia" w:eastAsia="黑体"/>
                <w:bCs/>
                <w:kern w:val="0"/>
                <w:sz w:val="24"/>
              </w:rPr>
            </w:pPr>
            <w:r>
              <w:rPr>
                <w:rFonts w:eastAsia="黑体"/>
                <w:bCs/>
                <w:kern w:val="0"/>
                <w:sz w:val="24"/>
              </w:rPr>
              <w:t>小</w:t>
            </w:r>
          </w:p>
          <w:p w14:paraId="55BE6A10">
            <w:pPr>
              <w:spacing w:line="360" w:lineRule="exact"/>
              <w:jc w:val="center"/>
              <w:rPr>
                <w:rFonts w:eastAsia="黑体"/>
                <w:bCs/>
                <w:kern w:val="0"/>
                <w:sz w:val="24"/>
              </w:rPr>
            </w:pPr>
            <w:r>
              <w:rPr>
                <w:rFonts w:eastAsia="黑体"/>
                <w:bCs/>
                <w:kern w:val="0"/>
                <w:sz w:val="24"/>
              </w:rPr>
              <w:t>计</w:t>
            </w:r>
          </w:p>
        </w:tc>
        <w:tc>
          <w:tcPr>
            <w:tcW w:w="400" w:type="dxa"/>
            <w:tcBorders>
              <w:top w:val="nil"/>
              <w:left w:val="nil"/>
              <w:bottom w:val="single" w:color="auto" w:sz="4" w:space="0"/>
              <w:right w:val="single" w:color="auto" w:sz="4" w:space="0"/>
            </w:tcBorders>
            <w:noWrap w:val="0"/>
            <w:vAlign w:val="center"/>
          </w:tcPr>
          <w:p w14:paraId="76D065A1">
            <w:pPr>
              <w:spacing w:line="360" w:lineRule="exact"/>
              <w:jc w:val="center"/>
              <w:rPr>
                <w:rFonts w:eastAsia="黑体"/>
                <w:bCs/>
                <w:kern w:val="0"/>
                <w:sz w:val="24"/>
              </w:rPr>
            </w:pPr>
            <w:r>
              <w:rPr>
                <w:rFonts w:eastAsia="黑体"/>
                <w:bCs/>
                <w:kern w:val="0"/>
                <w:sz w:val="24"/>
              </w:rPr>
              <w:t>上年结</w:t>
            </w:r>
          </w:p>
          <w:p w14:paraId="621C47F9">
            <w:pPr>
              <w:spacing w:line="360" w:lineRule="exact"/>
              <w:jc w:val="center"/>
              <w:rPr>
                <w:rFonts w:eastAsia="黑体"/>
                <w:bCs/>
                <w:kern w:val="0"/>
                <w:sz w:val="24"/>
              </w:rPr>
            </w:pPr>
            <w:r>
              <w:rPr>
                <w:rFonts w:eastAsia="黑体"/>
                <w:bCs/>
                <w:kern w:val="0"/>
                <w:sz w:val="24"/>
              </w:rPr>
              <w:t>转结</w:t>
            </w:r>
          </w:p>
          <w:p w14:paraId="697DDF5E">
            <w:pPr>
              <w:spacing w:line="360" w:lineRule="exact"/>
              <w:jc w:val="center"/>
              <w:rPr>
                <w:rFonts w:eastAsia="黑体"/>
                <w:bCs/>
                <w:kern w:val="0"/>
                <w:sz w:val="24"/>
              </w:rPr>
            </w:pPr>
            <w:r>
              <w:rPr>
                <w:rFonts w:eastAsia="黑体"/>
                <w:bCs/>
                <w:kern w:val="0"/>
                <w:sz w:val="24"/>
              </w:rPr>
              <w:t>余</w:t>
            </w:r>
          </w:p>
        </w:tc>
        <w:tc>
          <w:tcPr>
            <w:tcW w:w="530" w:type="dxa"/>
            <w:tcBorders>
              <w:top w:val="nil"/>
              <w:left w:val="nil"/>
              <w:bottom w:val="single" w:color="auto" w:sz="4" w:space="0"/>
              <w:right w:val="single" w:color="auto" w:sz="4" w:space="0"/>
            </w:tcBorders>
            <w:noWrap w:val="0"/>
            <w:vAlign w:val="center"/>
          </w:tcPr>
          <w:p w14:paraId="7467FAAD">
            <w:pPr>
              <w:spacing w:line="360" w:lineRule="exact"/>
              <w:jc w:val="center"/>
              <w:rPr>
                <w:rFonts w:eastAsia="黑体"/>
                <w:bCs/>
                <w:kern w:val="0"/>
                <w:sz w:val="24"/>
              </w:rPr>
            </w:pPr>
            <w:r>
              <w:rPr>
                <w:rFonts w:eastAsia="黑体"/>
                <w:bCs/>
                <w:kern w:val="0"/>
                <w:sz w:val="24"/>
              </w:rPr>
              <w:t>上级财政</w:t>
            </w:r>
          </w:p>
        </w:tc>
        <w:tc>
          <w:tcPr>
            <w:tcW w:w="531" w:type="dxa"/>
            <w:tcBorders>
              <w:top w:val="nil"/>
              <w:left w:val="nil"/>
              <w:bottom w:val="single" w:color="auto" w:sz="4" w:space="0"/>
              <w:right w:val="single" w:color="auto" w:sz="4" w:space="0"/>
            </w:tcBorders>
            <w:noWrap w:val="0"/>
            <w:vAlign w:val="center"/>
          </w:tcPr>
          <w:p w14:paraId="4B6FFA18">
            <w:pPr>
              <w:spacing w:line="360" w:lineRule="exact"/>
              <w:jc w:val="center"/>
              <w:rPr>
                <w:rFonts w:eastAsia="黑体"/>
                <w:bCs/>
                <w:kern w:val="0"/>
                <w:sz w:val="24"/>
              </w:rPr>
            </w:pPr>
            <w:r>
              <w:rPr>
                <w:rFonts w:eastAsia="黑体"/>
                <w:bCs/>
                <w:kern w:val="0"/>
                <w:sz w:val="24"/>
              </w:rPr>
              <w:t>县级财政</w:t>
            </w:r>
          </w:p>
        </w:tc>
        <w:tc>
          <w:tcPr>
            <w:tcW w:w="531" w:type="dxa"/>
            <w:tcBorders>
              <w:top w:val="nil"/>
              <w:left w:val="nil"/>
              <w:bottom w:val="single" w:color="auto" w:sz="4" w:space="0"/>
              <w:right w:val="single" w:color="auto" w:sz="4" w:space="0"/>
            </w:tcBorders>
            <w:noWrap w:val="0"/>
            <w:vAlign w:val="center"/>
          </w:tcPr>
          <w:p w14:paraId="0266F068">
            <w:pPr>
              <w:spacing w:line="360" w:lineRule="exact"/>
              <w:jc w:val="center"/>
              <w:rPr>
                <w:rFonts w:hint="eastAsia" w:eastAsia="黑体"/>
                <w:bCs/>
                <w:kern w:val="0"/>
                <w:sz w:val="24"/>
              </w:rPr>
            </w:pPr>
            <w:r>
              <w:rPr>
                <w:rFonts w:eastAsia="黑体"/>
                <w:bCs/>
                <w:kern w:val="0"/>
                <w:sz w:val="24"/>
              </w:rPr>
              <w:t>其</w:t>
            </w:r>
          </w:p>
          <w:p w14:paraId="1289373A">
            <w:pPr>
              <w:spacing w:line="360" w:lineRule="exact"/>
              <w:jc w:val="center"/>
              <w:rPr>
                <w:rFonts w:eastAsia="黑体"/>
                <w:bCs/>
                <w:kern w:val="0"/>
                <w:sz w:val="24"/>
              </w:rPr>
            </w:pPr>
            <w:r>
              <w:rPr>
                <w:rFonts w:eastAsia="黑体"/>
                <w:bCs/>
                <w:kern w:val="0"/>
                <w:sz w:val="24"/>
              </w:rPr>
              <w:t>他</w:t>
            </w:r>
          </w:p>
        </w:tc>
        <w:tc>
          <w:tcPr>
            <w:tcW w:w="531" w:type="dxa"/>
            <w:tcBorders>
              <w:top w:val="nil"/>
              <w:left w:val="nil"/>
              <w:bottom w:val="single" w:color="auto" w:sz="4" w:space="0"/>
              <w:right w:val="single" w:color="auto" w:sz="4" w:space="0"/>
            </w:tcBorders>
            <w:noWrap w:val="0"/>
            <w:vAlign w:val="center"/>
          </w:tcPr>
          <w:p w14:paraId="4C2F8EE8">
            <w:pPr>
              <w:spacing w:line="360" w:lineRule="exact"/>
              <w:jc w:val="center"/>
              <w:rPr>
                <w:rFonts w:hint="eastAsia" w:eastAsia="黑体"/>
                <w:bCs/>
                <w:kern w:val="0"/>
                <w:sz w:val="24"/>
              </w:rPr>
            </w:pPr>
            <w:r>
              <w:rPr>
                <w:rFonts w:eastAsia="黑体"/>
                <w:bCs/>
                <w:kern w:val="0"/>
                <w:sz w:val="24"/>
              </w:rPr>
              <w:t>小</w:t>
            </w:r>
          </w:p>
          <w:p w14:paraId="6FC3CAE8">
            <w:pPr>
              <w:spacing w:line="360" w:lineRule="exact"/>
              <w:jc w:val="center"/>
              <w:rPr>
                <w:rFonts w:eastAsia="黑体"/>
                <w:bCs/>
                <w:kern w:val="0"/>
                <w:sz w:val="24"/>
              </w:rPr>
            </w:pPr>
            <w:r>
              <w:rPr>
                <w:rFonts w:eastAsia="黑体"/>
                <w:bCs/>
                <w:kern w:val="0"/>
                <w:sz w:val="24"/>
              </w:rPr>
              <w:t>计</w:t>
            </w:r>
          </w:p>
        </w:tc>
        <w:tc>
          <w:tcPr>
            <w:tcW w:w="627" w:type="dxa"/>
            <w:tcBorders>
              <w:top w:val="nil"/>
              <w:left w:val="nil"/>
              <w:bottom w:val="single" w:color="auto" w:sz="4" w:space="0"/>
              <w:right w:val="single" w:color="auto" w:sz="4" w:space="0"/>
            </w:tcBorders>
            <w:noWrap w:val="0"/>
            <w:vAlign w:val="center"/>
          </w:tcPr>
          <w:p w14:paraId="775DA90B">
            <w:pPr>
              <w:spacing w:line="360" w:lineRule="exact"/>
              <w:jc w:val="center"/>
              <w:rPr>
                <w:rFonts w:eastAsia="黑体"/>
                <w:bCs/>
                <w:kern w:val="0"/>
                <w:sz w:val="24"/>
              </w:rPr>
            </w:pPr>
            <w:r>
              <w:rPr>
                <w:rFonts w:eastAsia="黑体"/>
                <w:bCs/>
                <w:kern w:val="0"/>
                <w:sz w:val="24"/>
              </w:rPr>
              <w:t>工资福利支出</w:t>
            </w:r>
          </w:p>
        </w:tc>
        <w:tc>
          <w:tcPr>
            <w:tcW w:w="555" w:type="dxa"/>
            <w:tcBorders>
              <w:top w:val="nil"/>
              <w:left w:val="nil"/>
              <w:bottom w:val="single" w:color="auto" w:sz="4" w:space="0"/>
              <w:right w:val="single" w:color="auto" w:sz="4" w:space="0"/>
            </w:tcBorders>
            <w:noWrap w:val="0"/>
            <w:vAlign w:val="center"/>
          </w:tcPr>
          <w:p w14:paraId="243A131B">
            <w:pPr>
              <w:spacing w:line="360" w:lineRule="exact"/>
              <w:jc w:val="center"/>
              <w:rPr>
                <w:rFonts w:eastAsia="黑体"/>
                <w:bCs/>
                <w:kern w:val="0"/>
                <w:sz w:val="24"/>
              </w:rPr>
            </w:pPr>
            <w:r>
              <w:rPr>
                <w:rFonts w:eastAsia="黑体"/>
                <w:bCs/>
                <w:kern w:val="0"/>
                <w:sz w:val="24"/>
              </w:rPr>
              <w:t>商品和服务支出</w:t>
            </w:r>
          </w:p>
        </w:tc>
        <w:tc>
          <w:tcPr>
            <w:tcW w:w="555" w:type="dxa"/>
            <w:tcBorders>
              <w:top w:val="nil"/>
              <w:left w:val="nil"/>
              <w:bottom w:val="single" w:color="auto" w:sz="4" w:space="0"/>
              <w:right w:val="single" w:color="auto" w:sz="4" w:space="0"/>
            </w:tcBorders>
            <w:noWrap w:val="0"/>
            <w:vAlign w:val="center"/>
          </w:tcPr>
          <w:p w14:paraId="50660923">
            <w:pPr>
              <w:spacing w:line="360" w:lineRule="exact"/>
              <w:jc w:val="center"/>
              <w:rPr>
                <w:rFonts w:eastAsia="黑体"/>
                <w:bCs/>
                <w:kern w:val="0"/>
                <w:sz w:val="24"/>
              </w:rPr>
            </w:pPr>
            <w:r>
              <w:rPr>
                <w:rFonts w:eastAsia="黑体"/>
                <w:bCs/>
                <w:kern w:val="0"/>
                <w:sz w:val="24"/>
              </w:rPr>
              <w:t>对个人和</w:t>
            </w:r>
            <w:r>
              <w:rPr>
                <w:rFonts w:hint="eastAsia" w:eastAsia="黑体"/>
                <w:bCs/>
                <w:kern w:val="0"/>
                <w:sz w:val="24"/>
              </w:rPr>
              <w:t>家庭的补助</w:t>
            </w:r>
          </w:p>
        </w:tc>
        <w:tc>
          <w:tcPr>
            <w:tcW w:w="387" w:type="dxa"/>
            <w:tcBorders>
              <w:top w:val="nil"/>
              <w:left w:val="nil"/>
              <w:bottom w:val="single" w:color="auto" w:sz="4" w:space="0"/>
              <w:right w:val="single" w:color="auto" w:sz="4" w:space="0"/>
            </w:tcBorders>
            <w:noWrap w:val="0"/>
            <w:vAlign w:val="center"/>
          </w:tcPr>
          <w:p w14:paraId="1F91E74C">
            <w:pPr>
              <w:spacing w:line="360" w:lineRule="exact"/>
              <w:jc w:val="center"/>
              <w:rPr>
                <w:rFonts w:hint="eastAsia" w:eastAsia="黑体"/>
                <w:bCs/>
                <w:kern w:val="0"/>
                <w:sz w:val="24"/>
              </w:rPr>
            </w:pPr>
            <w:r>
              <w:rPr>
                <w:rFonts w:hint="eastAsia" w:eastAsia="黑体"/>
                <w:bCs/>
                <w:kern w:val="0"/>
                <w:sz w:val="24"/>
              </w:rPr>
              <w:t>债务利息及费用支出</w:t>
            </w:r>
          </w:p>
        </w:tc>
        <w:tc>
          <w:tcPr>
            <w:tcW w:w="531" w:type="dxa"/>
            <w:tcBorders>
              <w:top w:val="nil"/>
              <w:left w:val="nil"/>
              <w:bottom w:val="single" w:color="auto" w:sz="4" w:space="0"/>
              <w:right w:val="single" w:color="auto" w:sz="4" w:space="0"/>
            </w:tcBorders>
            <w:noWrap w:val="0"/>
            <w:vAlign w:val="center"/>
          </w:tcPr>
          <w:p w14:paraId="041C3831">
            <w:pPr>
              <w:spacing w:line="360" w:lineRule="exact"/>
              <w:jc w:val="center"/>
              <w:rPr>
                <w:rFonts w:eastAsia="黑体"/>
                <w:bCs/>
                <w:kern w:val="0"/>
                <w:sz w:val="24"/>
              </w:rPr>
            </w:pPr>
            <w:r>
              <w:rPr>
                <w:rFonts w:eastAsia="黑体"/>
                <w:bCs/>
                <w:kern w:val="0"/>
                <w:sz w:val="24"/>
              </w:rPr>
              <w:t>资本性支出</w:t>
            </w:r>
          </w:p>
        </w:tc>
        <w:tc>
          <w:tcPr>
            <w:tcW w:w="531" w:type="dxa"/>
            <w:tcBorders>
              <w:top w:val="nil"/>
              <w:left w:val="nil"/>
              <w:bottom w:val="single" w:color="auto" w:sz="4" w:space="0"/>
              <w:right w:val="single" w:color="auto" w:sz="4" w:space="0"/>
            </w:tcBorders>
            <w:noWrap w:val="0"/>
            <w:vAlign w:val="center"/>
          </w:tcPr>
          <w:p w14:paraId="294F537C">
            <w:pPr>
              <w:spacing w:line="360" w:lineRule="exact"/>
              <w:jc w:val="center"/>
              <w:rPr>
                <w:rFonts w:hint="eastAsia" w:eastAsia="黑体"/>
                <w:bCs/>
                <w:kern w:val="0"/>
                <w:sz w:val="24"/>
              </w:rPr>
            </w:pPr>
            <w:r>
              <w:rPr>
                <w:rFonts w:eastAsia="黑体"/>
                <w:bCs/>
                <w:kern w:val="0"/>
                <w:sz w:val="24"/>
              </w:rPr>
              <w:t>其</w:t>
            </w:r>
          </w:p>
          <w:p w14:paraId="555F8BC8">
            <w:pPr>
              <w:spacing w:line="360" w:lineRule="exact"/>
              <w:jc w:val="center"/>
              <w:rPr>
                <w:rFonts w:eastAsia="黑体"/>
                <w:bCs/>
                <w:kern w:val="0"/>
                <w:sz w:val="24"/>
              </w:rPr>
            </w:pPr>
            <w:r>
              <w:rPr>
                <w:rFonts w:eastAsia="黑体"/>
                <w:bCs/>
                <w:kern w:val="0"/>
                <w:sz w:val="24"/>
              </w:rPr>
              <w:t>他支出</w:t>
            </w:r>
          </w:p>
        </w:tc>
        <w:tc>
          <w:tcPr>
            <w:tcW w:w="847" w:type="dxa"/>
            <w:tcBorders>
              <w:top w:val="nil"/>
              <w:left w:val="nil"/>
              <w:bottom w:val="single" w:color="auto" w:sz="4" w:space="0"/>
              <w:right w:val="single" w:color="auto" w:sz="4" w:space="0"/>
            </w:tcBorders>
            <w:noWrap w:val="0"/>
            <w:vAlign w:val="center"/>
          </w:tcPr>
          <w:p w14:paraId="6E1C5165">
            <w:pPr>
              <w:spacing w:line="360" w:lineRule="exact"/>
              <w:jc w:val="center"/>
              <w:rPr>
                <w:rFonts w:eastAsia="黑体"/>
                <w:bCs/>
                <w:kern w:val="0"/>
                <w:sz w:val="24"/>
              </w:rPr>
            </w:pPr>
            <w:r>
              <w:rPr>
                <w:rFonts w:eastAsia="黑体"/>
                <w:bCs/>
                <w:kern w:val="0"/>
                <w:sz w:val="24"/>
              </w:rPr>
              <w:t>项目</w:t>
            </w:r>
          </w:p>
          <w:p w14:paraId="409633CF">
            <w:pPr>
              <w:spacing w:line="360" w:lineRule="exact"/>
              <w:jc w:val="center"/>
              <w:rPr>
                <w:rFonts w:eastAsia="黑体"/>
                <w:bCs/>
                <w:kern w:val="0"/>
                <w:sz w:val="24"/>
              </w:rPr>
            </w:pPr>
            <w:r>
              <w:rPr>
                <w:rFonts w:eastAsia="黑体"/>
                <w:bCs/>
                <w:kern w:val="0"/>
                <w:sz w:val="24"/>
              </w:rPr>
              <w:t>名称</w:t>
            </w:r>
          </w:p>
        </w:tc>
        <w:tc>
          <w:tcPr>
            <w:tcW w:w="531" w:type="dxa"/>
            <w:tcBorders>
              <w:top w:val="nil"/>
              <w:left w:val="nil"/>
              <w:bottom w:val="single" w:color="auto" w:sz="4" w:space="0"/>
              <w:right w:val="single" w:color="auto" w:sz="4" w:space="0"/>
            </w:tcBorders>
            <w:noWrap w:val="0"/>
            <w:vAlign w:val="center"/>
          </w:tcPr>
          <w:p w14:paraId="3BAE2440">
            <w:pPr>
              <w:spacing w:line="360" w:lineRule="exact"/>
              <w:jc w:val="center"/>
              <w:rPr>
                <w:rFonts w:hint="eastAsia" w:eastAsia="黑体"/>
                <w:bCs/>
                <w:kern w:val="0"/>
                <w:sz w:val="24"/>
              </w:rPr>
            </w:pPr>
            <w:r>
              <w:rPr>
                <w:rFonts w:eastAsia="黑体"/>
                <w:bCs/>
                <w:kern w:val="0"/>
                <w:sz w:val="24"/>
              </w:rPr>
              <w:t>小</w:t>
            </w:r>
          </w:p>
          <w:p w14:paraId="27C11D91">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73CA1A55">
            <w:pPr>
              <w:spacing w:line="360" w:lineRule="exact"/>
              <w:jc w:val="center"/>
              <w:rPr>
                <w:rFonts w:eastAsia="黑体"/>
                <w:bCs/>
                <w:kern w:val="0"/>
                <w:sz w:val="24"/>
              </w:rPr>
            </w:pPr>
            <w:r>
              <w:rPr>
                <w:rFonts w:eastAsia="黑体"/>
                <w:bCs/>
                <w:kern w:val="0"/>
                <w:sz w:val="24"/>
              </w:rPr>
              <w:t>工资福利支出</w:t>
            </w:r>
          </w:p>
        </w:tc>
        <w:tc>
          <w:tcPr>
            <w:tcW w:w="531" w:type="dxa"/>
            <w:tcBorders>
              <w:top w:val="nil"/>
              <w:left w:val="nil"/>
              <w:bottom w:val="single" w:color="auto" w:sz="4" w:space="0"/>
              <w:right w:val="single" w:color="auto" w:sz="4" w:space="0"/>
            </w:tcBorders>
            <w:noWrap w:val="0"/>
            <w:vAlign w:val="center"/>
          </w:tcPr>
          <w:p w14:paraId="3986F6CE">
            <w:pPr>
              <w:spacing w:line="360" w:lineRule="exact"/>
              <w:jc w:val="center"/>
              <w:rPr>
                <w:rFonts w:eastAsia="黑体"/>
                <w:bCs/>
                <w:kern w:val="0"/>
                <w:sz w:val="24"/>
              </w:rPr>
            </w:pPr>
            <w:r>
              <w:rPr>
                <w:rFonts w:eastAsia="黑体"/>
                <w:bCs/>
                <w:kern w:val="0"/>
                <w:sz w:val="24"/>
              </w:rPr>
              <w:t>商品和服务支出</w:t>
            </w:r>
          </w:p>
        </w:tc>
        <w:tc>
          <w:tcPr>
            <w:tcW w:w="531" w:type="dxa"/>
            <w:tcBorders>
              <w:top w:val="nil"/>
              <w:left w:val="nil"/>
              <w:bottom w:val="single" w:color="auto" w:sz="4" w:space="0"/>
              <w:right w:val="single" w:color="auto" w:sz="4" w:space="0"/>
            </w:tcBorders>
            <w:noWrap w:val="0"/>
            <w:vAlign w:val="center"/>
          </w:tcPr>
          <w:p w14:paraId="61E81945">
            <w:pPr>
              <w:spacing w:line="360" w:lineRule="exact"/>
              <w:jc w:val="center"/>
              <w:rPr>
                <w:rFonts w:hint="eastAsia"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nil"/>
              <w:left w:val="nil"/>
              <w:bottom w:val="single" w:color="auto" w:sz="4" w:space="0"/>
              <w:right w:val="single" w:color="auto" w:sz="4" w:space="0"/>
            </w:tcBorders>
            <w:noWrap w:val="0"/>
            <w:vAlign w:val="center"/>
          </w:tcPr>
          <w:p w14:paraId="0C542B54">
            <w:pPr>
              <w:spacing w:line="360" w:lineRule="exact"/>
              <w:jc w:val="center"/>
              <w:rPr>
                <w:rFonts w:eastAsia="黑体"/>
                <w:bCs/>
                <w:kern w:val="0"/>
                <w:sz w:val="24"/>
              </w:rPr>
            </w:pPr>
            <w:r>
              <w:rPr>
                <w:rFonts w:hint="eastAsia" w:eastAsia="黑体"/>
                <w:bCs/>
                <w:kern w:val="0"/>
                <w:sz w:val="24"/>
              </w:rPr>
              <w:t>债务利息及费用支出</w:t>
            </w:r>
          </w:p>
        </w:tc>
        <w:tc>
          <w:tcPr>
            <w:tcW w:w="531" w:type="dxa"/>
            <w:tcBorders>
              <w:top w:val="nil"/>
              <w:left w:val="nil"/>
              <w:bottom w:val="single" w:color="auto" w:sz="4" w:space="0"/>
              <w:right w:val="single" w:color="auto" w:sz="4" w:space="0"/>
            </w:tcBorders>
            <w:noWrap w:val="0"/>
            <w:vAlign w:val="center"/>
          </w:tcPr>
          <w:p w14:paraId="14CD82DE">
            <w:pPr>
              <w:spacing w:line="360" w:lineRule="exact"/>
              <w:jc w:val="center"/>
              <w:rPr>
                <w:rFonts w:eastAsia="黑体"/>
                <w:bCs/>
                <w:kern w:val="0"/>
                <w:sz w:val="24"/>
              </w:rPr>
            </w:pPr>
            <w:r>
              <w:rPr>
                <w:rFonts w:eastAsia="黑体"/>
                <w:bCs/>
                <w:kern w:val="0"/>
                <w:sz w:val="24"/>
              </w:rPr>
              <w:t>资本性支出</w:t>
            </w:r>
          </w:p>
        </w:tc>
        <w:tc>
          <w:tcPr>
            <w:tcW w:w="531" w:type="dxa"/>
            <w:tcBorders>
              <w:top w:val="nil"/>
              <w:left w:val="nil"/>
              <w:bottom w:val="single" w:color="auto" w:sz="4" w:space="0"/>
              <w:right w:val="single" w:color="auto" w:sz="4" w:space="0"/>
            </w:tcBorders>
            <w:noWrap w:val="0"/>
            <w:vAlign w:val="center"/>
          </w:tcPr>
          <w:p w14:paraId="2BD37C5C">
            <w:pPr>
              <w:spacing w:line="360" w:lineRule="exact"/>
              <w:jc w:val="center"/>
              <w:rPr>
                <w:rFonts w:hint="eastAsia" w:eastAsia="黑体"/>
                <w:bCs/>
                <w:kern w:val="0"/>
                <w:sz w:val="24"/>
              </w:rPr>
            </w:pPr>
            <w:r>
              <w:rPr>
                <w:rFonts w:eastAsia="黑体"/>
                <w:bCs/>
                <w:kern w:val="0"/>
                <w:sz w:val="24"/>
              </w:rPr>
              <w:t>其</w:t>
            </w:r>
          </w:p>
          <w:p w14:paraId="1D29EF0B">
            <w:pPr>
              <w:spacing w:line="360" w:lineRule="exact"/>
              <w:jc w:val="center"/>
              <w:rPr>
                <w:rFonts w:eastAsia="黑体"/>
                <w:bCs/>
                <w:kern w:val="0"/>
                <w:sz w:val="24"/>
              </w:rPr>
            </w:pPr>
            <w:r>
              <w:rPr>
                <w:rFonts w:eastAsia="黑体"/>
                <w:bCs/>
                <w:kern w:val="0"/>
                <w:sz w:val="24"/>
              </w:rPr>
              <w:t>他支出</w:t>
            </w:r>
          </w:p>
        </w:tc>
        <w:tc>
          <w:tcPr>
            <w:tcW w:w="531" w:type="dxa"/>
            <w:tcBorders>
              <w:top w:val="nil"/>
              <w:left w:val="nil"/>
              <w:bottom w:val="single" w:color="auto" w:sz="4" w:space="0"/>
              <w:right w:val="single" w:color="auto" w:sz="4" w:space="0"/>
            </w:tcBorders>
            <w:noWrap w:val="0"/>
            <w:vAlign w:val="center"/>
          </w:tcPr>
          <w:p w14:paraId="6B5FE46C">
            <w:pPr>
              <w:spacing w:line="360" w:lineRule="exact"/>
              <w:jc w:val="center"/>
              <w:rPr>
                <w:rFonts w:hint="eastAsia" w:eastAsia="黑体"/>
                <w:bCs/>
                <w:kern w:val="0"/>
                <w:sz w:val="24"/>
              </w:rPr>
            </w:pPr>
            <w:r>
              <w:rPr>
                <w:rFonts w:eastAsia="黑体"/>
                <w:bCs/>
                <w:kern w:val="0"/>
                <w:sz w:val="24"/>
              </w:rPr>
              <w:t>小</w:t>
            </w:r>
          </w:p>
          <w:p w14:paraId="325BFA9C">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02E18D86">
            <w:pPr>
              <w:spacing w:line="360" w:lineRule="exact"/>
              <w:jc w:val="center"/>
              <w:rPr>
                <w:rFonts w:eastAsia="黑体"/>
                <w:bCs/>
                <w:kern w:val="0"/>
                <w:sz w:val="24"/>
              </w:rPr>
            </w:pPr>
            <w:r>
              <w:rPr>
                <w:rFonts w:eastAsia="黑体"/>
                <w:bCs/>
                <w:kern w:val="0"/>
                <w:sz w:val="24"/>
              </w:rPr>
              <w:t>基本支出</w:t>
            </w:r>
          </w:p>
        </w:tc>
        <w:tc>
          <w:tcPr>
            <w:tcW w:w="531" w:type="dxa"/>
            <w:tcBorders>
              <w:top w:val="nil"/>
              <w:left w:val="nil"/>
              <w:bottom w:val="single" w:color="auto" w:sz="4" w:space="0"/>
              <w:right w:val="single" w:color="auto" w:sz="12" w:space="0"/>
            </w:tcBorders>
            <w:noWrap w:val="0"/>
            <w:vAlign w:val="center"/>
          </w:tcPr>
          <w:p w14:paraId="7931FD55">
            <w:pPr>
              <w:spacing w:line="360" w:lineRule="exact"/>
              <w:jc w:val="center"/>
              <w:rPr>
                <w:rFonts w:eastAsia="黑体"/>
                <w:bCs/>
                <w:kern w:val="0"/>
                <w:sz w:val="24"/>
              </w:rPr>
            </w:pPr>
            <w:r>
              <w:rPr>
                <w:rFonts w:eastAsia="黑体"/>
                <w:bCs/>
                <w:kern w:val="0"/>
                <w:sz w:val="24"/>
              </w:rPr>
              <w:t>项目支出</w:t>
            </w:r>
          </w:p>
        </w:tc>
      </w:tr>
      <w:tr w14:paraId="5BC7DB5B">
        <w:trPr>
          <w:trHeight w:val="457" w:hRule="atLeast"/>
        </w:trPr>
        <w:tc>
          <w:tcPr>
            <w:tcW w:w="675" w:type="dxa"/>
            <w:tcBorders>
              <w:top w:val="nil"/>
              <w:left w:val="single" w:color="auto" w:sz="12" w:space="0"/>
              <w:bottom w:val="single" w:color="auto" w:sz="4" w:space="0"/>
              <w:right w:val="single" w:color="auto" w:sz="4" w:space="0"/>
            </w:tcBorders>
            <w:noWrap w:val="0"/>
            <w:vAlign w:val="center"/>
          </w:tcPr>
          <w:p w14:paraId="76533764">
            <w:pPr>
              <w:spacing w:line="360" w:lineRule="exact"/>
              <w:jc w:val="left"/>
              <w:rPr>
                <w:rFonts w:hint="eastAsia" w:eastAsia="宋体"/>
                <w:kern w:val="0"/>
                <w:sz w:val="13"/>
                <w:szCs w:val="13"/>
                <w:lang w:val="en-US" w:eastAsia="zh-CN"/>
              </w:rPr>
            </w:pPr>
            <w:r>
              <w:rPr>
                <w:rFonts w:eastAsia="宋体"/>
                <w:kern w:val="0"/>
                <w:sz w:val="15"/>
                <w:szCs w:val="15"/>
              </w:rPr>
              <w:t>　114.1</w:t>
            </w:r>
            <w:r>
              <w:rPr>
                <w:rFonts w:hint="eastAsia" w:eastAsia="宋体"/>
                <w:kern w:val="0"/>
                <w:sz w:val="15"/>
                <w:szCs w:val="15"/>
                <w:lang w:val="en-US" w:eastAsia="zh-CN"/>
              </w:rPr>
              <w:t>0</w:t>
            </w:r>
          </w:p>
        </w:tc>
        <w:tc>
          <w:tcPr>
            <w:tcW w:w="675" w:type="dxa"/>
            <w:tcBorders>
              <w:top w:val="nil"/>
              <w:left w:val="nil"/>
              <w:bottom w:val="single" w:color="auto" w:sz="4" w:space="0"/>
              <w:right w:val="single" w:color="auto" w:sz="4" w:space="0"/>
            </w:tcBorders>
            <w:noWrap w:val="0"/>
            <w:vAlign w:val="center"/>
          </w:tcPr>
          <w:p w14:paraId="0F0996E7">
            <w:pPr>
              <w:spacing w:line="360" w:lineRule="exact"/>
              <w:jc w:val="left"/>
              <w:rPr>
                <w:rFonts w:hint="default" w:eastAsia="宋体"/>
                <w:kern w:val="0"/>
                <w:sz w:val="13"/>
                <w:szCs w:val="13"/>
                <w:lang w:val="en-US"/>
              </w:rPr>
            </w:pPr>
            <w:r>
              <w:rPr>
                <w:rFonts w:eastAsia="宋体"/>
                <w:kern w:val="0"/>
                <w:sz w:val="15"/>
                <w:szCs w:val="15"/>
              </w:rPr>
              <w:t>　</w:t>
            </w:r>
            <w:r>
              <w:rPr>
                <w:rFonts w:hint="eastAsia" w:eastAsia="宋体"/>
                <w:kern w:val="0"/>
                <w:sz w:val="15"/>
                <w:szCs w:val="15"/>
                <w:lang w:val="en-US" w:eastAsia="zh-CN"/>
              </w:rPr>
              <w:t>60.10</w:t>
            </w:r>
          </w:p>
        </w:tc>
        <w:tc>
          <w:tcPr>
            <w:tcW w:w="405" w:type="dxa"/>
            <w:tcBorders>
              <w:top w:val="nil"/>
              <w:left w:val="nil"/>
              <w:bottom w:val="single" w:color="auto" w:sz="4" w:space="0"/>
              <w:right w:val="single" w:color="auto" w:sz="4" w:space="0"/>
            </w:tcBorders>
            <w:noWrap w:val="0"/>
            <w:vAlign w:val="center"/>
          </w:tcPr>
          <w:p w14:paraId="6286A4B3">
            <w:pPr>
              <w:spacing w:line="360" w:lineRule="exact"/>
              <w:jc w:val="left"/>
              <w:rPr>
                <w:rFonts w:eastAsia="宋体"/>
                <w:kern w:val="0"/>
                <w:sz w:val="13"/>
                <w:szCs w:val="13"/>
              </w:rPr>
            </w:pPr>
            <w:r>
              <w:rPr>
                <w:rFonts w:hint="eastAsia" w:eastAsia="宋体"/>
                <w:kern w:val="0"/>
                <w:sz w:val="15"/>
                <w:szCs w:val="15"/>
                <w:lang w:val="en-US" w:eastAsia="zh-CN"/>
              </w:rPr>
              <w:t>54</w:t>
            </w:r>
            <w:r>
              <w:rPr>
                <w:rFonts w:eastAsia="宋体"/>
                <w:kern w:val="0"/>
                <w:sz w:val="15"/>
                <w:szCs w:val="15"/>
              </w:rPr>
              <w:t>　</w:t>
            </w:r>
          </w:p>
        </w:tc>
        <w:tc>
          <w:tcPr>
            <w:tcW w:w="570" w:type="dxa"/>
            <w:tcBorders>
              <w:top w:val="nil"/>
              <w:left w:val="nil"/>
              <w:bottom w:val="single" w:color="auto" w:sz="4" w:space="0"/>
              <w:right w:val="single" w:color="auto" w:sz="4" w:space="0"/>
            </w:tcBorders>
            <w:noWrap w:val="0"/>
            <w:vAlign w:val="center"/>
          </w:tcPr>
          <w:p w14:paraId="0EBF205C">
            <w:pPr>
              <w:spacing w:line="360" w:lineRule="exact"/>
              <w:jc w:val="left"/>
              <w:rPr>
                <w:rFonts w:hint="default" w:eastAsia="宋体"/>
                <w:kern w:val="0"/>
                <w:sz w:val="13"/>
                <w:szCs w:val="13"/>
                <w:lang w:val="en-US" w:eastAsia="zh-CN"/>
              </w:rPr>
            </w:pPr>
            <w:r>
              <w:rPr>
                <w:rFonts w:hint="eastAsia" w:eastAsia="宋体"/>
                <w:kern w:val="0"/>
                <w:sz w:val="15"/>
                <w:szCs w:val="15"/>
                <w:lang w:val="en-US" w:eastAsia="zh-CN"/>
              </w:rPr>
              <w:t>1242.62</w:t>
            </w:r>
          </w:p>
        </w:tc>
        <w:tc>
          <w:tcPr>
            <w:tcW w:w="540" w:type="dxa"/>
            <w:tcBorders>
              <w:top w:val="nil"/>
              <w:left w:val="nil"/>
              <w:bottom w:val="single" w:color="auto" w:sz="4" w:space="0"/>
              <w:right w:val="single" w:color="auto" w:sz="4" w:space="0"/>
            </w:tcBorders>
            <w:noWrap w:val="0"/>
            <w:vAlign w:val="center"/>
          </w:tcPr>
          <w:p w14:paraId="1F8F21C7">
            <w:pPr>
              <w:spacing w:line="360" w:lineRule="exact"/>
              <w:jc w:val="left"/>
              <w:rPr>
                <w:rFonts w:hint="default" w:eastAsia="宋体"/>
                <w:kern w:val="0"/>
                <w:sz w:val="13"/>
                <w:szCs w:val="13"/>
                <w:lang w:val="en-US" w:eastAsia="zh-CN"/>
              </w:rPr>
            </w:pPr>
          </w:p>
        </w:tc>
        <w:tc>
          <w:tcPr>
            <w:tcW w:w="450" w:type="dxa"/>
            <w:tcBorders>
              <w:top w:val="nil"/>
              <w:left w:val="nil"/>
              <w:bottom w:val="single" w:color="auto" w:sz="4" w:space="0"/>
              <w:right w:val="single" w:color="auto" w:sz="4" w:space="0"/>
            </w:tcBorders>
            <w:noWrap w:val="0"/>
            <w:vAlign w:val="center"/>
          </w:tcPr>
          <w:p w14:paraId="337695A3">
            <w:pPr>
              <w:spacing w:line="360" w:lineRule="exact"/>
              <w:jc w:val="left"/>
              <w:rPr>
                <w:rFonts w:hint="default" w:eastAsia="宋体"/>
                <w:kern w:val="0"/>
                <w:sz w:val="13"/>
                <w:szCs w:val="13"/>
                <w:lang w:val="en-US"/>
              </w:rPr>
            </w:pPr>
            <w:r>
              <w:rPr>
                <w:rFonts w:hint="eastAsia" w:eastAsia="宋体"/>
                <w:kern w:val="0"/>
                <w:sz w:val="15"/>
                <w:szCs w:val="15"/>
                <w:lang w:val="en-US" w:eastAsia="zh-CN"/>
              </w:rPr>
              <w:t>1242.62</w:t>
            </w:r>
          </w:p>
        </w:tc>
        <w:tc>
          <w:tcPr>
            <w:tcW w:w="525" w:type="dxa"/>
            <w:tcBorders>
              <w:top w:val="nil"/>
              <w:left w:val="nil"/>
              <w:bottom w:val="single" w:color="auto" w:sz="4" w:space="0"/>
              <w:right w:val="single" w:color="auto" w:sz="4" w:space="0"/>
            </w:tcBorders>
            <w:noWrap w:val="0"/>
            <w:vAlign w:val="center"/>
          </w:tcPr>
          <w:p w14:paraId="3552378B">
            <w:pPr>
              <w:spacing w:line="360" w:lineRule="exact"/>
              <w:jc w:val="left"/>
              <w:rPr>
                <w:rFonts w:hint="default" w:eastAsia="宋体"/>
                <w:kern w:val="0"/>
                <w:sz w:val="13"/>
                <w:szCs w:val="13"/>
                <w:lang w:val="en-US" w:eastAsia="zh-CN"/>
              </w:rPr>
            </w:pPr>
            <w:r>
              <w:rPr>
                <w:rFonts w:eastAsia="宋体"/>
                <w:kern w:val="0"/>
                <w:sz w:val="15"/>
                <w:szCs w:val="15"/>
              </w:rPr>
              <w:t>　1356.72</w:t>
            </w:r>
          </w:p>
        </w:tc>
        <w:tc>
          <w:tcPr>
            <w:tcW w:w="400" w:type="dxa"/>
            <w:tcBorders>
              <w:top w:val="nil"/>
              <w:left w:val="nil"/>
              <w:bottom w:val="single" w:color="auto" w:sz="4" w:space="0"/>
              <w:right w:val="single" w:color="auto" w:sz="4" w:space="0"/>
            </w:tcBorders>
            <w:noWrap w:val="0"/>
            <w:vAlign w:val="center"/>
          </w:tcPr>
          <w:p w14:paraId="0842C714">
            <w:pPr>
              <w:spacing w:line="360" w:lineRule="exact"/>
              <w:jc w:val="left"/>
              <w:rPr>
                <w:rFonts w:eastAsia="宋体"/>
                <w:kern w:val="0"/>
                <w:sz w:val="13"/>
                <w:szCs w:val="13"/>
              </w:rPr>
            </w:pPr>
            <w:r>
              <w:rPr>
                <w:rFonts w:eastAsia="宋体"/>
                <w:kern w:val="0"/>
                <w:sz w:val="15"/>
                <w:szCs w:val="15"/>
              </w:rPr>
              <w:t>　</w:t>
            </w:r>
          </w:p>
        </w:tc>
        <w:tc>
          <w:tcPr>
            <w:tcW w:w="530" w:type="dxa"/>
            <w:tcBorders>
              <w:top w:val="nil"/>
              <w:left w:val="nil"/>
              <w:bottom w:val="single" w:color="auto" w:sz="4" w:space="0"/>
              <w:right w:val="single" w:color="auto" w:sz="4" w:space="0"/>
            </w:tcBorders>
            <w:noWrap w:val="0"/>
            <w:vAlign w:val="center"/>
          </w:tcPr>
          <w:p w14:paraId="51547291">
            <w:pPr>
              <w:spacing w:line="360" w:lineRule="exact"/>
              <w:jc w:val="left"/>
              <w:rPr>
                <w:rFonts w:eastAsia="宋体"/>
                <w:kern w:val="0"/>
                <w:sz w:val="13"/>
                <w:szCs w:val="13"/>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6A926DC1">
            <w:pPr>
              <w:spacing w:line="360" w:lineRule="exact"/>
              <w:jc w:val="left"/>
              <w:rPr>
                <w:rFonts w:eastAsia="宋体"/>
                <w:kern w:val="0"/>
                <w:sz w:val="13"/>
                <w:szCs w:val="13"/>
              </w:rPr>
            </w:pPr>
            <w:r>
              <w:rPr>
                <w:rFonts w:eastAsia="宋体"/>
                <w:kern w:val="0"/>
                <w:sz w:val="15"/>
                <w:szCs w:val="15"/>
              </w:rPr>
              <w:t>　1356.72</w:t>
            </w:r>
          </w:p>
        </w:tc>
        <w:tc>
          <w:tcPr>
            <w:tcW w:w="531" w:type="dxa"/>
            <w:tcBorders>
              <w:top w:val="nil"/>
              <w:left w:val="nil"/>
              <w:bottom w:val="single" w:color="auto" w:sz="4" w:space="0"/>
              <w:right w:val="single" w:color="auto" w:sz="4" w:space="0"/>
            </w:tcBorders>
            <w:noWrap w:val="0"/>
            <w:vAlign w:val="center"/>
          </w:tcPr>
          <w:p w14:paraId="2F16134A">
            <w:pPr>
              <w:spacing w:line="360" w:lineRule="exact"/>
              <w:jc w:val="left"/>
              <w:rPr>
                <w:rFonts w:eastAsia="宋体"/>
                <w:kern w:val="0"/>
                <w:sz w:val="13"/>
                <w:szCs w:val="13"/>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3757AF53">
            <w:pPr>
              <w:spacing w:line="360" w:lineRule="exact"/>
              <w:jc w:val="left"/>
              <w:rPr>
                <w:rFonts w:hint="default" w:eastAsia="宋体"/>
                <w:kern w:val="0"/>
                <w:sz w:val="13"/>
                <w:szCs w:val="13"/>
                <w:lang w:val="en-US" w:eastAsia="zh-CN"/>
              </w:rPr>
            </w:pPr>
            <w:r>
              <w:rPr>
                <w:rFonts w:eastAsia="宋体"/>
                <w:kern w:val="0"/>
                <w:sz w:val="15"/>
                <w:szCs w:val="15"/>
              </w:rPr>
              <w:t>　</w:t>
            </w:r>
            <w:r>
              <w:rPr>
                <w:rFonts w:hint="eastAsia" w:eastAsia="宋体"/>
                <w:kern w:val="0"/>
                <w:sz w:val="15"/>
                <w:szCs w:val="15"/>
                <w:lang w:val="en-US" w:eastAsia="zh-CN"/>
              </w:rPr>
              <w:t>305.3</w:t>
            </w:r>
          </w:p>
        </w:tc>
        <w:tc>
          <w:tcPr>
            <w:tcW w:w="627" w:type="dxa"/>
            <w:tcBorders>
              <w:top w:val="nil"/>
              <w:left w:val="nil"/>
              <w:bottom w:val="single" w:color="auto" w:sz="4" w:space="0"/>
              <w:right w:val="single" w:color="auto" w:sz="4" w:space="0"/>
            </w:tcBorders>
            <w:noWrap w:val="0"/>
            <w:vAlign w:val="center"/>
          </w:tcPr>
          <w:p w14:paraId="297ECB26">
            <w:pPr>
              <w:spacing w:line="360" w:lineRule="exact"/>
              <w:jc w:val="left"/>
              <w:rPr>
                <w:rFonts w:hint="default" w:eastAsia="宋体"/>
                <w:kern w:val="0"/>
                <w:sz w:val="13"/>
                <w:szCs w:val="13"/>
                <w:lang w:val="en-US" w:eastAsia="zh-CN"/>
              </w:rPr>
            </w:pPr>
            <w:r>
              <w:rPr>
                <w:rFonts w:ascii="宋体" w:hAnsi="宋体" w:eastAsia="宋体" w:cs="宋体"/>
                <w:b w:val="0"/>
                <w:bCs w:val="0"/>
                <w:sz w:val="22"/>
                <w:szCs w:val="22"/>
              </w:rPr>
              <w:t>195.86</w:t>
            </w:r>
            <w:r>
              <w:rPr>
                <w:rFonts w:eastAsia="宋体"/>
                <w:kern w:val="0"/>
                <w:sz w:val="15"/>
                <w:szCs w:val="15"/>
              </w:rPr>
              <w:t>　</w:t>
            </w:r>
          </w:p>
        </w:tc>
        <w:tc>
          <w:tcPr>
            <w:tcW w:w="555" w:type="dxa"/>
            <w:tcBorders>
              <w:top w:val="nil"/>
              <w:left w:val="nil"/>
              <w:bottom w:val="single" w:color="auto" w:sz="4" w:space="0"/>
              <w:right w:val="single" w:color="auto" w:sz="4" w:space="0"/>
            </w:tcBorders>
            <w:noWrap w:val="0"/>
            <w:vAlign w:val="center"/>
          </w:tcPr>
          <w:p w14:paraId="72E6753B">
            <w:pPr>
              <w:spacing w:line="360" w:lineRule="exact"/>
              <w:jc w:val="left"/>
              <w:rPr>
                <w:rFonts w:hint="default" w:eastAsia="宋体"/>
                <w:kern w:val="0"/>
                <w:sz w:val="13"/>
                <w:szCs w:val="13"/>
                <w:lang w:val="en-US" w:eastAsia="zh-CN"/>
              </w:rPr>
            </w:pPr>
            <w:r>
              <w:rPr>
                <w:rFonts w:eastAsia="宋体"/>
                <w:kern w:val="0"/>
                <w:sz w:val="15"/>
                <w:szCs w:val="15"/>
              </w:rPr>
              <w:t>　</w:t>
            </w:r>
            <w:r>
              <w:rPr>
                <w:rFonts w:ascii="宋体" w:hAnsi="宋体" w:eastAsia="宋体" w:cs="宋体"/>
                <w:b w:val="0"/>
                <w:bCs w:val="0"/>
                <w:sz w:val="22"/>
                <w:szCs w:val="22"/>
              </w:rPr>
              <w:t>107.55</w:t>
            </w:r>
          </w:p>
        </w:tc>
        <w:tc>
          <w:tcPr>
            <w:tcW w:w="555" w:type="dxa"/>
            <w:tcBorders>
              <w:top w:val="nil"/>
              <w:left w:val="nil"/>
              <w:bottom w:val="single" w:color="auto" w:sz="4" w:space="0"/>
              <w:right w:val="single" w:color="auto" w:sz="4" w:space="0"/>
            </w:tcBorders>
            <w:noWrap w:val="0"/>
            <w:vAlign w:val="center"/>
          </w:tcPr>
          <w:p w14:paraId="58AB738C">
            <w:pPr>
              <w:spacing w:line="360" w:lineRule="exact"/>
              <w:jc w:val="left"/>
              <w:rPr>
                <w:rFonts w:hint="default" w:eastAsia="宋体"/>
                <w:kern w:val="0"/>
                <w:sz w:val="13"/>
                <w:szCs w:val="13"/>
                <w:lang w:val="en-US" w:eastAsia="zh-CN"/>
              </w:rPr>
            </w:pPr>
            <w:r>
              <w:rPr>
                <w:rFonts w:hint="eastAsia" w:eastAsia="宋体"/>
                <w:kern w:val="0"/>
                <w:sz w:val="15"/>
                <w:szCs w:val="15"/>
                <w:lang w:val="en-US" w:eastAsia="zh-CN"/>
              </w:rPr>
              <w:t>0.31</w:t>
            </w:r>
          </w:p>
        </w:tc>
        <w:tc>
          <w:tcPr>
            <w:tcW w:w="387" w:type="dxa"/>
            <w:tcBorders>
              <w:top w:val="nil"/>
              <w:left w:val="nil"/>
              <w:bottom w:val="single" w:color="auto" w:sz="4" w:space="0"/>
              <w:right w:val="single" w:color="auto" w:sz="4" w:space="0"/>
            </w:tcBorders>
            <w:noWrap w:val="0"/>
            <w:vAlign w:val="center"/>
          </w:tcPr>
          <w:p w14:paraId="2AC5A4D6">
            <w:pPr>
              <w:spacing w:line="360" w:lineRule="exact"/>
              <w:jc w:val="left"/>
              <w:rPr>
                <w:rFonts w:eastAsia="宋体"/>
                <w:kern w:val="0"/>
                <w:sz w:val="13"/>
                <w:szCs w:val="13"/>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69C1E856">
            <w:pPr>
              <w:spacing w:line="360" w:lineRule="exact"/>
              <w:jc w:val="left"/>
              <w:rPr>
                <w:rFonts w:hint="default" w:eastAsia="宋体"/>
                <w:kern w:val="0"/>
                <w:sz w:val="13"/>
                <w:szCs w:val="13"/>
                <w:lang w:val="en-US"/>
              </w:rPr>
            </w:pPr>
            <w:r>
              <w:rPr>
                <w:rFonts w:hint="eastAsia" w:eastAsia="宋体"/>
                <w:kern w:val="0"/>
                <w:sz w:val="15"/>
                <w:szCs w:val="15"/>
                <w:lang w:val="en-US" w:eastAsia="zh-CN"/>
              </w:rPr>
              <w:t>1.58</w:t>
            </w:r>
          </w:p>
        </w:tc>
        <w:tc>
          <w:tcPr>
            <w:tcW w:w="531" w:type="dxa"/>
            <w:tcBorders>
              <w:top w:val="nil"/>
              <w:left w:val="nil"/>
              <w:bottom w:val="single" w:color="auto" w:sz="4" w:space="0"/>
              <w:right w:val="single" w:color="auto" w:sz="4" w:space="0"/>
            </w:tcBorders>
            <w:noWrap w:val="0"/>
            <w:vAlign w:val="center"/>
          </w:tcPr>
          <w:p w14:paraId="615B5025">
            <w:pPr>
              <w:spacing w:line="360" w:lineRule="exact"/>
              <w:jc w:val="center"/>
              <w:rPr>
                <w:rFonts w:eastAsia="宋体"/>
                <w:kern w:val="0"/>
                <w:sz w:val="13"/>
                <w:szCs w:val="13"/>
              </w:rPr>
            </w:pPr>
          </w:p>
        </w:tc>
        <w:tc>
          <w:tcPr>
            <w:tcW w:w="847" w:type="dxa"/>
            <w:tcBorders>
              <w:top w:val="nil"/>
              <w:left w:val="nil"/>
              <w:bottom w:val="single" w:color="auto" w:sz="4" w:space="0"/>
              <w:right w:val="single" w:color="auto" w:sz="4" w:space="0"/>
            </w:tcBorders>
            <w:noWrap w:val="0"/>
            <w:vAlign w:val="top"/>
          </w:tcPr>
          <w:p w14:paraId="5F7EAC12">
            <w:pPr>
              <w:spacing w:line="360" w:lineRule="exact"/>
              <w:jc w:val="left"/>
              <w:rPr>
                <w:rFonts w:eastAsia="宋体"/>
                <w:kern w:val="0"/>
                <w:sz w:val="13"/>
                <w:szCs w:val="13"/>
              </w:rPr>
            </w:pPr>
            <w:r>
              <w:rPr>
                <w:rFonts w:eastAsia="宋体"/>
                <w:kern w:val="0"/>
                <w:sz w:val="15"/>
                <w:szCs w:val="15"/>
              </w:rPr>
              <w:t>　</w:t>
            </w:r>
            <w:r>
              <w:rPr>
                <w:rFonts w:hint="eastAsia" w:eastAsia="宋体"/>
                <w:kern w:val="0"/>
                <w:sz w:val="13"/>
                <w:szCs w:val="13"/>
                <w:lang w:val="en-US" w:eastAsia="zh-CN"/>
              </w:rPr>
              <w:t>竹产业发展项目</w:t>
            </w:r>
          </w:p>
        </w:tc>
        <w:tc>
          <w:tcPr>
            <w:tcW w:w="531" w:type="dxa"/>
            <w:tcBorders>
              <w:top w:val="nil"/>
              <w:left w:val="nil"/>
              <w:bottom w:val="single" w:color="auto" w:sz="4" w:space="0"/>
              <w:right w:val="single" w:color="auto" w:sz="4" w:space="0"/>
            </w:tcBorders>
            <w:noWrap w:val="0"/>
            <w:vAlign w:val="center"/>
          </w:tcPr>
          <w:p w14:paraId="64BABF5F">
            <w:pPr>
              <w:spacing w:line="360" w:lineRule="exact"/>
              <w:jc w:val="left"/>
              <w:rPr>
                <w:rFonts w:eastAsia="宋体"/>
                <w:kern w:val="0"/>
                <w:sz w:val="13"/>
                <w:szCs w:val="13"/>
              </w:rPr>
            </w:pPr>
            <w:r>
              <w:rPr>
                <w:rFonts w:eastAsia="宋体"/>
                <w:kern w:val="0"/>
                <w:sz w:val="15"/>
                <w:szCs w:val="15"/>
              </w:rPr>
              <w:t>　1051.42</w:t>
            </w:r>
          </w:p>
        </w:tc>
        <w:tc>
          <w:tcPr>
            <w:tcW w:w="531" w:type="dxa"/>
            <w:tcBorders>
              <w:top w:val="nil"/>
              <w:left w:val="nil"/>
              <w:bottom w:val="single" w:color="auto" w:sz="4" w:space="0"/>
              <w:right w:val="single" w:color="auto" w:sz="4" w:space="0"/>
            </w:tcBorders>
            <w:noWrap w:val="0"/>
            <w:vAlign w:val="center"/>
          </w:tcPr>
          <w:p w14:paraId="5D62F75D">
            <w:pPr>
              <w:spacing w:line="360" w:lineRule="exact"/>
              <w:jc w:val="left"/>
              <w:rPr>
                <w:rFonts w:eastAsia="宋体"/>
                <w:kern w:val="0"/>
                <w:sz w:val="13"/>
                <w:szCs w:val="13"/>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1F89E384">
            <w:pPr>
              <w:spacing w:line="360" w:lineRule="exact"/>
              <w:jc w:val="left"/>
              <w:rPr>
                <w:rFonts w:eastAsia="宋体"/>
                <w:kern w:val="0"/>
                <w:sz w:val="13"/>
                <w:szCs w:val="13"/>
              </w:rPr>
            </w:pPr>
          </w:p>
        </w:tc>
        <w:tc>
          <w:tcPr>
            <w:tcW w:w="531" w:type="dxa"/>
            <w:tcBorders>
              <w:top w:val="nil"/>
              <w:left w:val="nil"/>
              <w:bottom w:val="single" w:color="auto" w:sz="4" w:space="0"/>
              <w:right w:val="single" w:color="auto" w:sz="4" w:space="0"/>
            </w:tcBorders>
            <w:noWrap w:val="0"/>
            <w:vAlign w:val="center"/>
          </w:tcPr>
          <w:p w14:paraId="083B8FE8">
            <w:pPr>
              <w:spacing w:line="360" w:lineRule="exact"/>
              <w:jc w:val="left"/>
              <w:rPr>
                <w:rFonts w:eastAsia="宋体"/>
                <w:kern w:val="0"/>
                <w:sz w:val="13"/>
                <w:szCs w:val="13"/>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328A5D2A">
            <w:pPr>
              <w:spacing w:line="360" w:lineRule="exact"/>
              <w:jc w:val="left"/>
              <w:rPr>
                <w:rFonts w:eastAsia="宋体"/>
                <w:kern w:val="0"/>
                <w:sz w:val="13"/>
                <w:szCs w:val="13"/>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13276710">
            <w:pPr>
              <w:spacing w:line="360" w:lineRule="exact"/>
              <w:jc w:val="left"/>
              <w:rPr>
                <w:rFonts w:eastAsia="宋体"/>
                <w:kern w:val="0"/>
                <w:sz w:val="13"/>
                <w:szCs w:val="13"/>
              </w:rPr>
            </w:pPr>
          </w:p>
        </w:tc>
        <w:tc>
          <w:tcPr>
            <w:tcW w:w="531" w:type="dxa"/>
            <w:tcBorders>
              <w:top w:val="nil"/>
              <w:left w:val="nil"/>
              <w:bottom w:val="single" w:color="auto" w:sz="4" w:space="0"/>
              <w:right w:val="single" w:color="auto" w:sz="4" w:space="0"/>
            </w:tcBorders>
            <w:noWrap w:val="0"/>
            <w:vAlign w:val="center"/>
          </w:tcPr>
          <w:p w14:paraId="7CEBA3FE">
            <w:pPr>
              <w:spacing w:line="360" w:lineRule="exact"/>
              <w:jc w:val="left"/>
              <w:rPr>
                <w:rFonts w:eastAsia="宋体"/>
                <w:kern w:val="0"/>
                <w:sz w:val="13"/>
                <w:szCs w:val="13"/>
              </w:rPr>
            </w:pPr>
            <w:r>
              <w:rPr>
                <w:rFonts w:eastAsia="宋体"/>
                <w:kern w:val="0"/>
                <w:sz w:val="15"/>
                <w:szCs w:val="15"/>
              </w:rPr>
              <w:t>　1051.42</w:t>
            </w:r>
          </w:p>
        </w:tc>
        <w:tc>
          <w:tcPr>
            <w:tcW w:w="531" w:type="dxa"/>
            <w:tcBorders>
              <w:top w:val="nil"/>
              <w:left w:val="nil"/>
              <w:bottom w:val="single" w:color="auto" w:sz="4" w:space="0"/>
              <w:right w:val="single" w:color="auto" w:sz="4" w:space="0"/>
            </w:tcBorders>
            <w:noWrap w:val="0"/>
            <w:vAlign w:val="center"/>
          </w:tcPr>
          <w:p w14:paraId="6003B0C6">
            <w:pPr>
              <w:spacing w:line="360" w:lineRule="exact"/>
              <w:jc w:val="left"/>
              <w:rPr>
                <w:rFonts w:eastAsia="宋体"/>
                <w:kern w:val="0"/>
                <w:sz w:val="13"/>
                <w:szCs w:val="13"/>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7B135FC3">
            <w:pPr>
              <w:spacing w:line="360" w:lineRule="exact"/>
              <w:jc w:val="left"/>
              <w:rPr>
                <w:rFonts w:eastAsia="宋体"/>
                <w:kern w:val="0"/>
                <w:sz w:val="13"/>
                <w:szCs w:val="13"/>
              </w:rPr>
            </w:pPr>
            <w:r>
              <w:rPr>
                <w:rFonts w:eastAsia="宋体"/>
                <w:kern w:val="0"/>
                <w:sz w:val="15"/>
                <w:szCs w:val="15"/>
              </w:rPr>
              <w:t>　</w:t>
            </w:r>
          </w:p>
        </w:tc>
        <w:tc>
          <w:tcPr>
            <w:tcW w:w="531" w:type="dxa"/>
            <w:tcBorders>
              <w:top w:val="nil"/>
              <w:left w:val="nil"/>
              <w:bottom w:val="single" w:color="auto" w:sz="4" w:space="0"/>
              <w:right w:val="single" w:color="auto" w:sz="12" w:space="0"/>
            </w:tcBorders>
            <w:noWrap w:val="0"/>
            <w:vAlign w:val="center"/>
          </w:tcPr>
          <w:p w14:paraId="4799559C">
            <w:pPr>
              <w:spacing w:line="360" w:lineRule="exact"/>
              <w:jc w:val="left"/>
              <w:rPr>
                <w:rFonts w:eastAsia="宋体"/>
                <w:kern w:val="0"/>
                <w:sz w:val="13"/>
                <w:szCs w:val="13"/>
              </w:rPr>
            </w:pPr>
            <w:r>
              <w:rPr>
                <w:rFonts w:eastAsia="宋体"/>
                <w:kern w:val="0"/>
                <w:sz w:val="15"/>
                <w:szCs w:val="15"/>
              </w:rPr>
              <w:t>　</w:t>
            </w:r>
          </w:p>
        </w:tc>
      </w:tr>
    </w:tbl>
    <w:p w14:paraId="5C07406E">
      <w:pPr>
        <w:jc w:val="left"/>
        <w:rPr>
          <w:rFonts w:eastAsia="宋体"/>
          <w:bCs/>
          <w:kern w:val="0"/>
          <w:sz w:val="24"/>
        </w:rPr>
      </w:pPr>
      <w:r>
        <w:rPr>
          <w:rFonts w:eastAsia="宋体"/>
          <w:bCs/>
          <w:kern w:val="0"/>
          <w:sz w:val="24"/>
        </w:rPr>
        <w:t>注：单位有多个项目的，请按项目分别填列。</w:t>
      </w:r>
    </w:p>
    <w:p w14:paraId="04166395">
      <w:pPr>
        <w:jc w:val="left"/>
        <w:rPr>
          <w:rFonts w:eastAsia="宋体"/>
          <w:bCs/>
          <w:kern w:val="0"/>
          <w:sz w:val="24"/>
        </w:rPr>
      </w:pPr>
      <w:r>
        <w:rPr>
          <w:rFonts w:eastAsia="宋体"/>
          <w:bCs/>
          <w:kern w:val="0"/>
          <w:sz w:val="24"/>
        </w:rPr>
        <w:t xml:space="preserve">填 报 人 ： </w:t>
      </w:r>
      <w:r>
        <w:rPr>
          <w:rFonts w:hint="eastAsia" w:eastAsia="宋体"/>
          <w:bCs/>
          <w:kern w:val="0"/>
          <w:sz w:val="24"/>
          <w:lang w:eastAsia="zh-CN"/>
        </w:rPr>
        <w:t>詹艳红</w:t>
      </w:r>
      <w:r>
        <w:rPr>
          <w:rFonts w:eastAsia="宋体"/>
          <w:bCs/>
          <w:kern w:val="0"/>
          <w:sz w:val="24"/>
        </w:rPr>
        <w:t xml:space="preserve">                                         单位负责人（签字）：  </w:t>
      </w:r>
      <w:r>
        <w:rPr>
          <w:rFonts w:hint="eastAsia" w:eastAsia="宋体"/>
          <w:bCs/>
          <w:kern w:val="0"/>
          <w:sz w:val="24"/>
          <w:lang w:eastAsia="zh-CN"/>
        </w:rPr>
        <w:t>范建新</w:t>
      </w:r>
      <w:r>
        <w:rPr>
          <w:rFonts w:eastAsia="宋体"/>
          <w:bCs/>
          <w:kern w:val="0"/>
          <w:sz w:val="24"/>
        </w:rPr>
        <w:t xml:space="preserve">      </w:t>
      </w:r>
    </w:p>
    <w:p w14:paraId="2AD1E746">
      <w:pPr>
        <w:jc w:val="left"/>
        <w:rPr>
          <w:rFonts w:eastAsia="黑体"/>
          <w:bCs/>
          <w:kern w:val="0"/>
          <w:szCs w:val="32"/>
        </w:rPr>
      </w:pPr>
    </w:p>
    <w:p w14:paraId="21BBF54A">
      <w:pPr>
        <w:jc w:val="left"/>
        <w:rPr>
          <w:rFonts w:hint="eastAsia" w:eastAsia="黑体"/>
          <w:bCs/>
          <w:kern w:val="0"/>
          <w:szCs w:val="32"/>
          <w:lang w:eastAsia="zh-CN"/>
        </w:rPr>
      </w:pPr>
      <w:r>
        <w:rPr>
          <w:rFonts w:eastAsia="黑体"/>
          <w:bCs/>
          <w:kern w:val="0"/>
          <w:szCs w:val="32"/>
        </w:rPr>
        <w:t>附件</w:t>
      </w:r>
      <w:r>
        <w:rPr>
          <w:rFonts w:hint="eastAsia" w:eastAsia="黑体"/>
          <w:bCs/>
          <w:kern w:val="0"/>
          <w:szCs w:val="32"/>
          <w:lang w:val="en-US" w:eastAsia="zh-CN"/>
        </w:rPr>
        <w:t>3</w:t>
      </w:r>
    </w:p>
    <w:p w14:paraId="295159B6">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lang w:eastAsia="zh-CN"/>
        </w:rPr>
        <w:t>2023</w:t>
      </w:r>
      <w:r>
        <w:rPr>
          <w:rFonts w:eastAsia="方正小标宋简体"/>
          <w:bCs/>
          <w:kern w:val="0"/>
          <w:sz w:val="44"/>
          <w:szCs w:val="44"/>
        </w:rPr>
        <w:t>年度部门整体支出绩效评价指标及评分表</w:t>
      </w:r>
    </w:p>
    <w:p w14:paraId="3D7E36A3">
      <w:pPr>
        <w:jc w:val="left"/>
        <w:rPr>
          <w:rFonts w:eastAsia="宋体"/>
          <w:kern w:val="0"/>
          <w:sz w:val="24"/>
        </w:rPr>
      </w:pPr>
      <w:r>
        <w:rPr>
          <w:rFonts w:eastAsia="宋体"/>
          <w:kern w:val="0"/>
          <w:sz w:val="24"/>
        </w:rPr>
        <w:t xml:space="preserve">评价单位（盖章）：   </w:t>
      </w:r>
      <w:r>
        <w:rPr>
          <w:rFonts w:hint="eastAsia" w:eastAsia="宋体"/>
          <w:kern w:val="0"/>
          <w:sz w:val="24"/>
          <w:lang w:eastAsia="zh-CN"/>
        </w:rPr>
        <w:t>桃江县竹产业发展服务中心</w:t>
      </w:r>
      <w:r>
        <w:rPr>
          <w:rFonts w:eastAsia="宋体"/>
          <w:kern w:val="0"/>
          <w:sz w:val="24"/>
        </w:rPr>
        <w:t xml:space="preserve">                                           填报日期：</w:t>
      </w:r>
      <w:r>
        <w:rPr>
          <w:rFonts w:hint="eastAsia" w:eastAsia="宋体"/>
          <w:kern w:val="0"/>
          <w:sz w:val="24"/>
          <w:lang w:val="en-US" w:eastAsia="zh-CN"/>
        </w:rPr>
        <w:t>2024</w:t>
      </w:r>
      <w:r>
        <w:rPr>
          <w:rFonts w:eastAsia="宋体"/>
          <w:kern w:val="0"/>
          <w:sz w:val="24"/>
        </w:rPr>
        <w:t xml:space="preserve"> 年 </w:t>
      </w:r>
      <w:r>
        <w:rPr>
          <w:rFonts w:hint="eastAsia" w:eastAsia="宋体"/>
          <w:kern w:val="0"/>
          <w:sz w:val="24"/>
          <w:lang w:val="en-US" w:eastAsia="zh-CN"/>
        </w:rPr>
        <w:t>11</w:t>
      </w:r>
      <w:r>
        <w:rPr>
          <w:rFonts w:eastAsia="宋体"/>
          <w:kern w:val="0"/>
          <w:sz w:val="24"/>
        </w:rPr>
        <w:t>月</w:t>
      </w:r>
      <w:r>
        <w:rPr>
          <w:rFonts w:hint="eastAsia" w:eastAsia="宋体"/>
          <w:kern w:val="0"/>
          <w:sz w:val="24"/>
          <w:lang w:val="en-US" w:eastAsia="zh-CN"/>
        </w:rPr>
        <w:t>1</w:t>
      </w:r>
      <w:r>
        <w:rPr>
          <w:rFonts w:eastAsia="宋体"/>
          <w:kern w:val="0"/>
          <w:sz w:val="24"/>
        </w:rPr>
        <w:t xml:space="preserve"> </w:t>
      </w:r>
      <w:r>
        <w:rPr>
          <w:rFonts w:hint="eastAsia" w:eastAsia="宋体"/>
          <w:kern w:val="0"/>
          <w:sz w:val="24"/>
          <w:lang w:val="en-US" w:eastAsia="zh-CN"/>
        </w:rPr>
        <w:t>5</w:t>
      </w:r>
      <w:r>
        <w:rPr>
          <w:rFonts w:eastAsia="宋体"/>
          <w:kern w:val="0"/>
          <w:sz w:val="24"/>
        </w:rPr>
        <w:t>日</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14:paraId="1CAFF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14:paraId="57DD26FE">
            <w:pPr>
              <w:spacing w:line="300" w:lineRule="exact"/>
              <w:jc w:val="center"/>
              <w:rPr>
                <w:rFonts w:hint="eastAsia" w:eastAsia="黑体"/>
                <w:bCs/>
                <w:kern w:val="0"/>
                <w:sz w:val="24"/>
              </w:rPr>
            </w:pPr>
            <w:r>
              <w:rPr>
                <w:rFonts w:eastAsia="黑体"/>
                <w:bCs/>
                <w:kern w:val="0"/>
                <w:sz w:val="24"/>
              </w:rPr>
              <w:t>一级</w:t>
            </w:r>
          </w:p>
          <w:p w14:paraId="3B612FB5">
            <w:pPr>
              <w:spacing w:line="300" w:lineRule="exact"/>
              <w:jc w:val="center"/>
              <w:rPr>
                <w:rFonts w:eastAsia="黑体"/>
                <w:bCs/>
                <w:kern w:val="0"/>
                <w:sz w:val="24"/>
              </w:rPr>
            </w:pPr>
            <w:r>
              <w:rPr>
                <w:rFonts w:eastAsia="黑体"/>
                <w:bCs/>
                <w:kern w:val="0"/>
                <w:sz w:val="24"/>
              </w:rPr>
              <w:t>指标</w:t>
            </w:r>
          </w:p>
        </w:tc>
        <w:tc>
          <w:tcPr>
            <w:tcW w:w="1065" w:type="dxa"/>
            <w:noWrap w:val="0"/>
            <w:vAlign w:val="center"/>
          </w:tcPr>
          <w:p w14:paraId="61B77D33">
            <w:pPr>
              <w:spacing w:line="300" w:lineRule="exact"/>
              <w:jc w:val="center"/>
              <w:rPr>
                <w:rFonts w:eastAsia="黑体"/>
                <w:bCs/>
                <w:kern w:val="0"/>
                <w:sz w:val="24"/>
              </w:rPr>
            </w:pPr>
            <w:r>
              <w:rPr>
                <w:rFonts w:eastAsia="黑体"/>
                <w:bCs/>
                <w:kern w:val="0"/>
                <w:sz w:val="24"/>
              </w:rPr>
              <w:t>二级</w:t>
            </w:r>
          </w:p>
          <w:p w14:paraId="4D84E242">
            <w:pPr>
              <w:spacing w:line="300" w:lineRule="exact"/>
              <w:jc w:val="center"/>
              <w:rPr>
                <w:rFonts w:eastAsia="黑体"/>
                <w:bCs/>
                <w:kern w:val="0"/>
                <w:sz w:val="24"/>
              </w:rPr>
            </w:pPr>
            <w:r>
              <w:rPr>
                <w:rFonts w:eastAsia="黑体"/>
                <w:bCs/>
                <w:kern w:val="0"/>
                <w:sz w:val="24"/>
              </w:rPr>
              <w:t>指标</w:t>
            </w:r>
          </w:p>
        </w:tc>
        <w:tc>
          <w:tcPr>
            <w:tcW w:w="1410" w:type="dxa"/>
            <w:noWrap w:val="0"/>
            <w:vAlign w:val="center"/>
          </w:tcPr>
          <w:p w14:paraId="2ACF1612">
            <w:pPr>
              <w:spacing w:line="300" w:lineRule="exact"/>
              <w:jc w:val="center"/>
              <w:rPr>
                <w:rFonts w:eastAsia="黑体"/>
                <w:bCs/>
                <w:kern w:val="0"/>
                <w:sz w:val="24"/>
              </w:rPr>
            </w:pPr>
            <w:r>
              <w:rPr>
                <w:rFonts w:eastAsia="黑体"/>
                <w:bCs/>
                <w:kern w:val="0"/>
                <w:sz w:val="24"/>
              </w:rPr>
              <w:t>三级</w:t>
            </w:r>
          </w:p>
          <w:p w14:paraId="1F8E33FF">
            <w:pPr>
              <w:spacing w:line="300" w:lineRule="exact"/>
              <w:jc w:val="center"/>
              <w:rPr>
                <w:rFonts w:eastAsia="黑体"/>
                <w:bCs/>
                <w:kern w:val="0"/>
                <w:sz w:val="24"/>
              </w:rPr>
            </w:pPr>
            <w:r>
              <w:rPr>
                <w:rFonts w:eastAsia="黑体"/>
                <w:bCs/>
                <w:kern w:val="0"/>
                <w:sz w:val="24"/>
              </w:rPr>
              <w:t>指标</w:t>
            </w:r>
          </w:p>
        </w:tc>
        <w:tc>
          <w:tcPr>
            <w:tcW w:w="4341" w:type="dxa"/>
            <w:noWrap w:val="0"/>
            <w:vAlign w:val="center"/>
          </w:tcPr>
          <w:p w14:paraId="50E5B077">
            <w:pPr>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14:paraId="07168272">
            <w:pPr>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14:paraId="1625B88D">
            <w:pPr>
              <w:spacing w:line="300" w:lineRule="exact"/>
              <w:jc w:val="center"/>
              <w:rPr>
                <w:rFonts w:eastAsia="黑体"/>
                <w:bCs/>
                <w:kern w:val="0"/>
                <w:sz w:val="24"/>
              </w:rPr>
            </w:pPr>
            <w:r>
              <w:rPr>
                <w:rFonts w:eastAsia="黑体"/>
                <w:bCs/>
                <w:kern w:val="0"/>
                <w:sz w:val="24"/>
              </w:rPr>
              <w:t>分值</w:t>
            </w:r>
          </w:p>
        </w:tc>
        <w:tc>
          <w:tcPr>
            <w:tcW w:w="795" w:type="dxa"/>
            <w:noWrap w:val="0"/>
            <w:vAlign w:val="center"/>
          </w:tcPr>
          <w:p w14:paraId="7164E136">
            <w:pPr>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14:paraId="32620D5D">
            <w:pPr>
              <w:spacing w:line="300" w:lineRule="exact"/>
              <w:jc w:val="center"/>
              <w:rPr>
                <w:rFonts w:eastAsia="黑体"/>
                <w:bCs/>
                <w:kern w:val="0"/>
                <w:sz w:val="24"/>
              </w:rPr>
            </w:pPr>
            <w:r>
              <w:rPr>
                <w:rFonts w:eastAsia="黑体"/>
                <w:bCs/>
                <w:kern w:val="0"/>
                <w:sz w:val="24"/>
              </w:rPr>
              <w:t>审核得分</w:t>
            </w:r>
          </w:p>
        </w:tc>
      </w:tr>
      <w:tr w14:paraId="59BC8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16A6B1D7">
            <w:pPr>
              <w:spacing w:line="300" w:lineRule="exact"/>
              <w:jc w:val="center"/>
              <w:rPr>
                <w:rFonts w:hint="eastAsia" w:eastAsia="宋体"/>
                <w:kern w:val="0"/>
                <w:sz w:val="24"/>
              </w:rPr>
            </w:pPr>
          </w:p>
          <w:p w14:paraId="5918519B">
            <w:pPr>
              <w:spacing w:line="300" w:lineRule="exact"/>
              <w:jc w:val="center"/>
              <w:rPr>
                <w:rFonts w:hint="eastAsia" w:eastAsia="宋体"/>
                <w:kern w:val="0"/>
                <w:sz w:val="24"/>
              </w:rPr>
            </w:pPr>
            <w:r>
              <w:rPr>
                <w:rFonts w:eastAsia="宋体"/>
                <w:kern w:val="0"/>
                <w:sz w:val="24"/>
              </w:rPr>
              <w:t>投入</w:t>
            </w:r>
          </w:p>
          <w:p w14:paraId="072D5774">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14:paraId="578680A8">
            <w:pPr>
              <w:spacing w:line="300" w:lineRule="exact"/>
              <w:jc w:val="center"/>
              <w:rPr>
                <w:rFonts w:eastAsia="宋体"/>
                <w:kern w:val="0"/>
                <w:sz w:val="24"/>
              </w:rPr>
            </w:pPr>
            <w:r>
              <w:rPr>
                <w:rFonts w:eastAsia="宋体"/>
                <w:kern w:val="0"/>
                <w:sz w:val="24"/>
              </w:rPr>
              <w:t xml:space="preserve">设定 </w:t>
            </w:r>
          </w:p>
          <w:p w14:paraId="7DE53C14">
            <w:pPr>
              <w:spacing w:line="300" w:lineRule="exact"/>
              <w:jc w:val="center"/>
              <w:rPr>
                <w:rFonts w:eastAsia="宋体"/>
                <w:kern w:val="0"/>
                <w:sz w:val="24"/>
              </w:rPr>
            </w:pPr>
            <w:r>
              <w:rPr>
                <w:rFonts w:eastAsia="宋体"/>
                <w:kern w:val="0"/>
                <w:sz w:val="24"/>
              </w:rPr>
              <w:t>目标</w:t>
            </w:r>
          </w:p>
          <w:p w14:paraId="7655A1FB">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14:paraId="13354C93">
            <w:pPr>
              <w:spacing w:line="310" w:lineRule="exact"/>
              <w:jc w:val="center"/>
              <w:rPr>
                <w:rFonts w:eastAsia="宋体"/>
                <w:kern w:val="0"/>
                <w:sz w:val="24"/>
              </w:rPr>
            </w:pPr>
            <w:r>
              <w:rPr>
                <w:rFonts w:eastAsia="宋体"/>
                <w:kern w:val="0"/>
                <w:sz w:val="24"/>
              </w:rPr>
              <w:t>绩效目标合理性</w:t>
            </w:r>
          </w:p>
          <w:p w14:paraId="3B55B740">
            <w:pPr>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14:paraId="177657A3">
            <w:pPr>
              <w:spacing w:line="310" w:lineRule="exact"/>
              <w:jc w:val="center"/>
              <w:rPr>
                <w:rFonts w:eastAsia="宋体"/>
                <w:kern w:val="0"/>
                <w:sz w:val="24"/>
              </w:rPr>
            </w:pPr>
          </w:p>
        </w:tc>
        <w:tc>
          <w:tcPr>
            <w:tcW w:w="4341" w:type="dxa"/>
            <w:vMerge w:val="restart"/>
            <w:noWrap w:val="0"/>
            <w:vAlign w:val="center"/>
          </w:tcPr>
          <w:p w14:paraId="53AE5EAC">
            <w:pPr>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14:paraId="2A4F8FEB">
            <w:pPr>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14:paraId="7B97A436">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0D2AFD4">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5BB84FA5">
            <w:pPr>
              <w:spacing w:line="300" w:lineRule="exact"/>
              <w:jc w:val="center"/>
              <w:rPr>
                <w:rFonts w:eastAsia="宋体"/>
                <w:b/>
                <w:bCs/>
                <w:kern w:val="0"/>
                <w:sz w:val="24"/>
              </w:rPr>
            </w:pPr>
            <w:r>
              <w:rPr>
                <w:rFonts w:eastAsia="宋体"/>
                <w:b/>
                <w:bCs/>
                <w:kern w:val="0"/>
                <w:sz w:val="24"/>
              </w:rPr>
              <w:t>　</w:t>
            </w:r>
          </w:p>
        </w:tc>
      </w:tr>
      <w:tr w14:paraId="0341E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01D41DDA">
            <w:pPr>
              <w:spacing w:line="300" w:lineRule="exact"/>
              <w:jc w:val="left"/>
              <w:rPr>
                <w:rFonts w:eastAsia="宋体"/>
                <w:kern w:val="0"/>
                <w:sz w:val="24"/>
              </w:rPr>
            </w:pPr>
          </w:p>
        </w:tc>
        <w:tc>
          <w:tcPr>
            <w:tcW w:w="1065" w:type="dxa"/>
            <w:vMerge w:val="continue"/>
            <w:noWrap w:val="0"/>
            <w:vAlign w:val="center"/>
          </w:tcPr>
          <w:p w14:paraId="55775F2A">
            <w:pPr>
              <w:spacing w:line="300" w:lineRule="exact"/>
              <w:jc w:val="left"/>
              <w:rPr>
                <w:rFonts w:eastAsia="宋体"/>
                <w:kern w:val="0"/>
                <w:sz w:val="24"/>
              </w:rPr>
            </w:pPr>
          </w:p>
        </w:tc>
        <w:tc>
          <w:tcPr>
            <w:tcW w:w="1410" w:type="dxa"/>
            <w:vMerge w:val="continue"/>
            <w:noWrap w:val="0"/>
            <w:vAlign w:val="center"/>
          </w:tcPr>
          <w:p w14:paraId="775B9C17">
            <w:pPr>
              <w:spacing w:line="310" w:lineRule="exact"/>
              <w:jc w:val="left"/>
              <w:rPr>
                <w:rFonts w:eastAsia="宋体"/>
                <w:kern w:val="0"/>
                <w:sz w:val="24"/>
              </w:rPr>
            </w:pPr>
          </w:p>
        </w:tc>
        <w:tc>
          <w:tcPr>
            <w:tcW w:w="4341" w:type="dxa"/>
            <w:vMerge w:val="continue"/>
            <w:noWrap w:val="0"/>
            <w:vAlign w:val="center"/>
          </w:tcPr>
          <w:p w14:paraId="0439BDE7">
            <w:pPr>
              <w:spacing w:line="310" w:lineRule="exact"/>
              <w:jc w:val="left"/>
              <w:rPr>
                <w:rFonts w:eastAsia="宋体"/>
                <w:kern w:val="0"/>
                <w:sz w:val="24"/>
              </w:rPr>
            </w:pPr>
          </w:p>
        </w:tc>
        <w:tc>
          <w:tcPr>
            <w:tcW w:w="5899" w:type="dxa"/>
            <w:noWrap w:val="0"/>
            <w:vAlign w:val="center"/>
          </w:tcPr>
          <w:p w14:paraId="63382575">
            <w:pPr>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14:paraId="0812639D">
            <w:pPr>
              <w:spacing w:line="300" w:lineRule="exact"/>
              <w:jc w:val="center"/>
              <w:rPr>
                <w:rFonts w:eastAsia="宋体"/>
                <w:kern w:val="0"/>
                <w:sz w:val="24"/>
              </w:rPr>
            </w:pPr>
            <w:r>
              <w:rPr>
                <w:rFonts w:eastAsia="宋体"/>
                <w:kern w:val="0"/>
                <w:sz w:val="24"/>
              </w:rPr>
              <w:t>1</w:t>
            </w:r>
          </w:p>
        </w:tc>
        <w:tc>
          <w:tcPr>
            <w:tcW w:w="795" w:type="dxa"/>
            <w:noWrap w:val="0"/>
            <w:vAlign w:val="center"/>
          </w:tcPr>
          <w:p w14:paraId="62BDCFB7">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4B9CAC89">
            <w:pPr>
              <w:spacing w:line="300" w:lineRule="exact"/>
              <w:jc w:val="left"/>
              <w:rPr>
                <w:rFonts w:eastAsia="宋体"/>
                <w:kern w:val="0"/>
                <w:sz w:val="24"/>
              </w:rPr>
            </w:pPr>
            <w:r>
              <w:rPr>
                <w:rFonts w:eastAsia="宋体"/>
                <w:kern w:val="0"/>
                <w:sz w:val="24"/>
              </w:rPr>
              <w:t>　</w:t>
            </w:r>
          </w:p>
          <w:p w14:paraId="0622FC49">
            <w:pPr>
              <w:spacing w:line="300" w:lineRule="exact"/>
              <w:jc w:val="left"/>
              <w:rPr>
                <w:rFonts w:eastAsia="宋体"/>
                <w:kern w:val="0"/>
                <w:sz w:val="24"/>
              </w:rPr>
            </w:pPr>
            <w:r>
              <w:rPr>
                <w:rFonts w:eastAsia="宋体"/>
                <w:kern w:val="0"/>
                <w:sz w:val="24"/>
              </w:rPr>
              <w:t>　</w:t>
            </w:r>
          </w:p>
        </w:tc>
      </w:tr>
      <w:tr w14:paraId="33F44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D90DC3B">
            <w:pPr>
              <w:spacing w:line="300" w:lineRule="exact"/>
              <w:jc w:val="left"/>
              <w:rPr>
                <w:rFonts w:eastAsia="宋体"/>
                <w:kern w:val="0"/>
                <w:sz w:val="24"/>
              </w:rPr>
            </w:pPr>
          </w:p>
        </w:tc>
        <w:tc>
          <w:tcPr>
            <w:tcW w:w="1065" w:type="dxa"/>
            <w:vMerge w:val="continue"/>
            <w:noWrap w:val="0"/>
            <w:vAlign w:val="center"/>
          </w:tcPr>
          <w:p w14:paraId="3BAC3CCD">
            <w:pPr>
              <w:spacing w:line="300" w:lineRule="exact"/>
              <w:jc w:val="left"/>
              <w:rPr>
                <w:rFonts w:eastAsia="宋体"/>
                <w:kern w:val="0"/>
                <w:sz w:val="24"/>
              </w:rPr>
            </w:pPr>
          </w:p>
        </w:tc>
        <w:tc>
          <w:tcPr>
            <w:tcW w:w="1410" w:type="dxa"/>
            <w:vMerge w:val="continue"/>
            <w:noWrap w:val="0"/>
            <w:vAlign w:val="center"/>
          </w:tcPr>
          <w:p w14:paraId="42DE5927">
            <w:pPr>
              <w:spacing w:line="310" w:lineRule="exact"/>
              <w:jc w:val="left"/>
              <w:rPr>
                <w:rFonts w:eastAsia="宋体"/>
                <w:kern w:val="0"/>
                <w:sz w:val="24"/>
              </w:rPr>
            </w:pPr>
          </w:p>
        </w:tc>
        <w:tc>
          <w:tcPr>
            <w:tcW w:w="4341" w:type="dxa"/>
            <w:vMerge w:val="continue"/>
            <w:noWrap w:val="0"/>
            <w:vAlign w:val="center"/>
          </w:tcPr>
          <w:p w14:paraId="4A72ADB4">
            <w:pPr>
              <w:spacing w:line="310" w:lineRule="exact"/>
              <w:jc w:val="left"/>
              <w:rPr>
                <w:rFonts w:eastAsia="宋体"/>
                <w:kern w:val="0"/>
                <w:sz w:val="24"/>
              </w:rPr>
            </w:pPr>
          </w:p>
        </w:tc>
        <w:tc>
          <w:tcPr>
            <w:tcW w:w="5899" w:type="dxa"/>
            <w:noWrap w:val="0"/>
            <w:vAlign w:val="center"/>
          </w:tcPr>
          <w:p w14:paraId="5A95B7DA">
            <w:pPr>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14:paraId="25E857BE">
            <w:pPr>
              <w:spacing w:line="300" w:lineRule="exact"/>
              <w:jc w:val="center"/>
              <w:rPr>
                <w:rFonts w:eastAsia="宋体"/>
                <w:kern w:val="0"/>
                <w:sz w:val="24"/>
              </w:rPr>
            </w:pPr>
            <w:r>
              <w:rPr>
                <w:rFonts w:eastAsia="宋体"/>
                <w:kern w:val="0"/>
                <w:sz w:val="24"/>
              </w:rPr>
              <w:t>1</w:t>
            </w:r>
          </w:p>
        </w:tc>
        <w:tc>
          <w:tcPr>
            <w:tcW w:w="795" w:type="dxa"/>
            <w:noWrap w:val="0"/>
            <w:vAlign w:val="center"/>
          </w:tcPr>
          <w:p w14:paraId="120B199E">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2ECC78B8">
            <w:pPr>
              <w:spacing w:line="300" w:lineRule="exact"/>
              <w:jc w:val="left"/>
              <w:rPr>
                <w:rFonts w:eastAsia="宋体"/>
                <w:kern w:val="0"/>
                <w:sz w:val="24"/>
              </w:rPr>
            </w:pPr>
            <w:r>
              <w:rPr>
                <w:rFonts w:eastAsia="宋体"/>
                <w:kern w:val="0"/>
                <w:sz w:val="24"/>
              </w:rPr>
              <w:t>　</w:t>
            </w:r>
          </w:p>
        </w:tc>
      </w:tr>
      <w:tr w14:paraId="030DC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1740122">
            <w:pPr>
              <w:spacing w:line="300" w:lineRule="exact"/>
              <w:jc w:val="left"/>
              <w:rPr>
                <w:rFonts w:eastAsia="宋体"/>
                <w:kern w:val="0"/>
                <w:sz w:val="24"/>
              </w:rPr>
            </w:pPr>
          </w:p>
        </w:tc>
        <w:tc>
          <w:tcPr>
            <w:tcW w:w="1065" w:type="dxa"/>
            <w:vMerge w:val="continue"/>
            <w:noWrap w:val="0"/>
            <w:vAlign w:val="center"/>
          </w:tcPr>
          <w:p w14:paraId="0DCD78C5">
            <w:pPr>
              <w:spacing w:line="300" w:lineRule="exact"/>
              <w:jc w:val="left"/>
              <w:rPr>
                <w:rFonts w:eastAsia="宋体"/>
                <w:kern w:val="0"/>
                <w:sz w:val="24"/>
              </w:rPr>
            </w:pPr>
          </w:p>
        </w:tc>
        <w:tc>
          <w:tcPr>
            <w:tcW w:w="1410" w:type="dxa"/>
            <w:vMerge w:val="restart"/>
            <w:noWrap w:val="0"/>
            <w:vAlign w:val="center"/>
          </w:tcPr>
          <w:p w14:paraId="26DA2BA9">
            <w:pPr>
              <w:spacing w:line="310" w:lineRule="exact"/>
              <w:jc w:val="left"/>
              <w:rPr>
                <w:rFonts w:hint="eastAsia" w:eastAsia="宋体"/>
                <w:kern w:val="0"/>
                <w:sz w:val="24"/>
              </w:rPr>
            </w:pPr>
            <w:r>
              <w:rPr>
                <w:rFonts w:eastAsia="宋体"/>
                <w:kern w:val="0"/>
                <w:sz w:val="24"/>
              </w:rPr>
              <w:t>绩效指标明确性</w:t>
            </w:r>
          </w:p>
          <w:p w14:paraId="29823D21">
            <w:pPr>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14:paraId="54EA2C48">
            <w:pPr>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14:paraId="1707E682">
            <w:pPr>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14:paraId="186CEFDF">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C3F4DC1">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111FDE90">
            <w:pPr>
              <w:spacing w:line="300" w:lineRule="exact"/>
              <w:jc w:val="left"/>
              <w:rPr>
                <w:rFonts w:eastAsia="宋体"/>
                <w:kern w:val="0"/>
                <w:sz w:val="24"/>
              </w:rPr>
            </w:pPr>
            <w:r>
              <w:rPr>
                <w:rFonts w:eastAsia="宋体"/>
                <w:kern w:val="0"/>
                <w:sz w:val="24"/>
              </w:rPr>
              <w:t>　</w:t>
            </w:r>
          </w:p>
        </w:tc>
      </w:tr>
      <w:tr w14:paraId="6FF06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6B48220">
            <w:pPr>
              <w:spacing w:line="300" w:lineRule="exact"/>
              <w:jc w:val="left"/>
              <w:rPr>
                <w:rFonts w:eastAsia="宋体"/>
                <w:kern w:val="0"/>
                <w:sz w:val="24"/>
              </w:rPr>
            </w:pPr>
          </w:p>
        </w:tc>
        <w:tc>
          <w:tcPr>
            <w:tcW w:w="1065" w:type="dxa"/>
            <w:vMerge w:val="continue"/>
            <w:noWrap w:val="0"/>
            <w:vAlign w:val="center"/>
          </w:tcPr>
          <w:p w14:paraId="30AEFEED">
            <w:pPr>
              <w:spacing w:line="300" w:lineRule="exact"/>
              <w:jc w:val="left"/>
              <w:rPr>
                <w:rFonts w:eastAsia="宋体"/>
                <w:kern w:val="0"/>
                <w:sz w:val="24"/>
              </w:rPr>
            </w:pPr>
          </w:p>
        </w:tc>
        <w:tc>
          <w:tcPr>
            <w:tcW w:w="1410" w:type="dxa"/>
            <w:vMerge w:val="continue"/>
            <w:noWrap w:val="0"/>
            <w:vAlign w:val="center"/>
          </w:tcPr>
          <w:p w14:paraId="53CD8FBA">
            <w:pPr>
              <w:spacing w:line="310" w:lineRule="exact"/>
              <w:jc w:val="left"/>
              <w:rPr>
                <w:rFonts w:eastAsia="宋体"/>
                <w:kern w:val="0"/>
                <w:sz w:val="24"/>
              </w:rPr>
            </w:pPr>
          </w:p>
        </w:tc>
        <w:tc>
          <w:tcPr>
            <w:tcW w:w="4341" w:type="dxa"/>
            <w:vMerge w:val="continue"/>
            <w:noWrap w:val="0"/>
            <w:vAlign w:val="center"/>
          </w:tcPr>
          <w:p w14:paraId="2974997A">
            <w:pPr>
              <w:spacing w:line="310" w:lineRule="exact"/>
              <w:jc w:val="left"/>
              <w:rPr>
                <w:rFonts w:eastAsia="宋体"/>
                <w:kern w:val="0"/>
                <w:sz w:val="24"/>
              </w:rPr>
            </w:pPr>
          </w:p>
        </w:tc>
        <w:tc>
          <w:tcPr>
            <w:tcW w:w="5899" w:type="dxa"/>
            <w:noWrap w:val="0"/>
            <w:vAlign w:val="center"/>
          </w:tcPr>
          <w:p w14:paraId="2E446F0B">
            <w:pPr>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14:paraId="7D0D0358">
            <w:pPr>
              <w:spacing w:line="300" w:lineRule="exact"/>
              <w:jc w:val="center"/>
              <w:rPr>
                <w:rFonts w:eastAsia="宋体"/>
                <w:kern w:val="0"/>
                <w:sz w:val="24"/>
              </w:rPr>
            </w:pPr>
            <w:r>
              <w:rPr>
                <w:rFonts w:eastAsia="宋体"/>
                <w:kern w:val="0"/>
                <w:sz w:val="24"/>
              </w:rPr>
              <w:t>1</w:t>
            </w:r>
          </w:p>
        </w:tc>
        <w:tc>
          <w:tcPr>
            <w:tcW w:w="795" w:type="dxa"/>
            <w:noWrap w:val="0"/>
            <w:vAlign w:val="center"/>
          </w:tcPr>
          <w:p w14:paraId="0981D4E1">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4F5A2AF8">
            <w:pPr>
              <w:spacing w:line="300" w:lineRule="exact"/>
              <w:jc w:val="left"/>
              <w:rPr>
                <w:rFonts w:eastAsia="宋体"/>
                <w:kern w:val="0"/>
                <w:sz w:val="24"/>
              </w:rPr>
            </w:pPr>
          </w:p>
        </w:tc>
      </w:tr>
      <w:tr w14:paraId="1224F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1E5CDDB">
            <w:pPr>
              <w:spacing w:line="300" w:lineRule="exact"/>
              <w:jc w:val="left"/>
              <w:rPr>
                <w:rFonts w:eastAsia="宋体"/>
                <w:kern w:val="0"/>
                <w:sz w:val="24"/>
              </w:rPr>
            </w:pPr>
          </w:p>
        </w:tc>
        <w:tc>
          <w:tcPr>
            <w:tcW w:w="1065" w:type="dxa"/>
            <w:vMerge w:val="continue"/>
            <w:noWrap w:val="0"/>
            <w:vAlign w:val="center"/>
          </w:tcPr>
          <w:p w14:paraId="3BD14F4C">
            <w:pPr>
              <w:spacing w:line="300" w:lineRule="exact"/>
              <w:jc w:val="left"/>
              <w:rPr>
                <w:rFonts w:eastAsia="宋体"/>
                <w:kern w:val="0"/>
                <w:sz w:val="24"/>
              </w:rPr>
            </w:pPr>
          </w:p>
        </w:tc>
        <w:tc>
          <w:tcPr>
            <w:tcW w:w="1410" w:type="dxa"/>
            <w:vMerge w:val="continue"/>
            <w:noWrap w:val="0"/>
            <w:vAlign w:val="center"/>
          </w:tcPr>
          <w:p w14:paraId="5C76A4CF">
            <w:pPr>
              <w:spacing w:line="310" w:lineRule="exact"/>
              <w:jc w:val="left"/>
              <w:rPr>
                <w:rFonts w:eastAsia="宋体"/>
                <w:kern w:val="0"/>
                <w:sz w:val="24"/>
              </w:rPr>
            </w:pPr>
          </w:p>
        </w:tc>
        <w:tc>
          <w:tcPr>
            <w:tcW w:w="4341" w:type="dxa"/>
            <w:vMerge w:val="continue"/>
            <w:noWrap w:val="0"/>
            <w:vAlign w:val="center"/>
          </w:tcPr>
          <w:p w14:paraId="7FF4812D">
            <w:pPr>
              <w:spacing w:line="310" w:lineRule="exact"/>
              <w:jc w:val="left"/>
              <w:rPr>
                <w:rFonts w:eastAsia="宋体"/>
                <w:kern w:val="0"/>
                <w:sz w:val="24"/>
              </w:rPr>
            </w:pPr>
          </w:p>
        </w:tc>
        <w:tc>
          <w:tcPr>
            <w:tcW w:w="5899" w:type="dxa"/>
            <w:noWrap w:val="0"/>
            <w:vAlign w:val="center"/>
          </w:tcPr>
          <w:p w14:paraId="6DB9760D">
            <w:pPr>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14:paraId="4B0D3B3E">
            <w:pPr>
              <w:spacing w:line="300" w:lineRule="exact"/>
              <w:jc w:val="center"/>
              <w:rPr>
                <w:rFonts w:eastAsia="宋体"/>
                <w:kern w:val="0"/>
                <w:sz w:val="24"/>
              </w:rPr>
            </w:pPr>
            <w:r>
              <w:rPr>
                <w:rFonts w:eastAsia="宋体"/>
                <w:kern w:val="0"/>
                <w:sz w:val="24"/>
              </w:rPr>
              <w:t>1</w:t>
            </w:r>
          </w:p>
        </w:tc>
        <w:tc>
          <w:tcPr>
            <w:tcW w:w="795" w:type="dxa"/>
            <w:noWrap w:val="0"/>
            <w:vAlign w:val="center"/>
          </w:tcPr>
          <w:p w14:paraId="7CC38499">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3D484CC9">
            <w:pPr>
              <w:spacing w:line="300" w:lineRule="exact"/>
              <w:jc w:val="left"/>
              <w:rPr>
                <w:rFonts w:eastAsia="宋体"/>
                <w:kern w:val="0"/>
                <w:sz w:val="24"/>
              </w:rPr>
            </w:pPr>
            <w:r>
              <w:rPr>
                <w:rFonts w:eastAsia="宋体"/>
                <w:kern w:val="0"/>
                <w:sz w:val="24"/>
              </w:rPr>
              <w:t>　</w:t>
            </w:r>
          </w:p>
        </w:tc>
      </w:tr>
      <w:tr w14:paraId="449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76ACEDD">
            <w:pPr>
              <w:spacing w:line="300" w:lineRule="exact"/>
              <w:jc w:val="left"/>
              <w:rPr>
                <w:rFonts w:eastAsia="宋体"/>
                <w:kern w:val="0"/>
                <w:sz w:val="24"/>
              </w:rPr>
            </w:pPr>
          </w:p>
        </w:tc>
        <w:tc>
          <w:tcPr>
            <w:tcW w:w="1065" w:type="dxa"/>
            <w:vMerge w:val="continue"/>
            <w:noWrap w:val="0"/>
            <w:vAlign w:val="center"/>
          </w:tcPr>
          <w:p w14:paraId="551BF8C3">
            <w:pPr>
              <w:spacing w:line="300" w:lineRule="exact"/>
              <w:jc w:val="left"/>
              <w:rPr>
                <w:rFonts w:eastAsia="宋体"/>
                <w:kern w:val="0"/>
                <w:sz w:val="24"/>
              </w:rPr>
            </w:pPr>
          </w:p>
        </w:tc>
        <w:tc>
          <w:tcPr>
            <w:tcW w:w="1410" w:type="dxa"/>
            <w:vMerge w:val="continue"/>
            <w:noWrap w:val="0"/>
            <w:vAlign w:val="center"/>
          </w:tcPr>
          <w:p w14:paraId="2AF82EEB">
            <w:pPr>
              <w:spacing w:line="310" w:lineRule="exact"/>
              <w:jc w:val="left"/>
              <w:rPr>
                <w:rFonts w:eastAsia="宋体"/>
                <w:kern w:val="0"/>
                <w:sz w:val="24"/>
              </w:rPr>
            </w:pPr>
          </w:p>
        </w:tc>
        <w:tc>
          <w:tcPr>
            <w:tcW w:w="4341" w:type="dxa"/>
            <w:vMerge w:val="continue"/>
            <w:noWrap w:val="0"/>
            <w:vAlign w:val="center"/>
          </w:tcPr>
          <w:p w14:paraId="7E99C9FF">
            <w:pPr>
              <w:spacing w:line="310" w:lineRule="exact"/>
              <w:jc w:val="left"/>
              <w:rPr>
                <w:rFonts w:eastAsia="宋体"/>
                <w:kern w:val="0"/>
                <w:sz w:val="24"/>
              </w:rPr>
            </w:pPr>
          </w:p>
        </w:tc>
        <w:tc>
          <w:tcPr>
            <w:tcW w:w="5899" w:type="dxa"/>
            <w:noWrap w:val="0"/>
            <w:vAlign w:val="center"/>
          </w:tcPr>
          <w:p w14:paraId="5BCE5EEA">
            <w:pPr>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14:paraId="49764EC9">
            <w:pPr>
              <w:spacing w:line="300" w:lineRule="exact"/>
              <w:jc w:val="center"/>
              <w:rPr>
                <w:rFonts w:eastAsia="宋体"/>
                <w:kern w:val="0"/>
                <w:sz w:val="24"/>
              </w:rPr>
            </w:pPr>
            <w:r>
              <w:rPr>
                <w:rFonts w:eastAsia="宋体"/>
                <w:kern w:val="0"/>
                <w:sz w:val="24"/>
              </w:rPr>
              <w:t>1</w:t>
            </w:r>
          </w:p>
        </w:tc>
        <w:tc>
          <w:tcPr>
            <w:tcW w:w="795" w:type="dxa"/>
            <w:noWrap w:val="0"/>
            <w:vAlign w:val="center"/>
          </w:tcPr>
          <w:p w14:paraId="701CCB27">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69546078">
            <w:pPr>
              <w:spacing w:line="300" w:lineRule="exact"/>
              <w:jc w:val="left"/>
              <w:rPr>
                <w:rFonts w:eastAsia="宋体"/>
                <w:kern w:val="0"/>
                <w:sz w:val="24"/>
              </w:rPr>
            </w:pPr>
            <w:r>
              <w:rPr>
                <w:rFonts w:eastAsia="宋体"/>
                <w:kern w:val="0"/>
                <w:sz w:val="24"/>
              </w:rPr>
              <w:t>　</w:t>
            </w:r>
          </w:p>
        </w:tc>
      </w:tr>
      <w:tr w14:paraId="741E1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0759F02">
            <w:pPr>
              <w:spacing w:line="300" w:lineRule="exact"/>
              <w:jc w:val="left"/>
              <w:rPr>
                <w:rFonts w:eastAsia="宋体"/>
                <w:kern w:val="0"/>
                <w:sz w:val="24"/>
              </w:rPr>
            </w:pPr>
          </w:p>
        </w:tc>
        <w:tc>
          <w:tcPr>
            <w:tcW w:w="1065" w:type="dxa"/>
            <w:vMerge w:val="restart"/>
            <w:noWrap w:val="0"/>
            <w:vAlign w:val="center"/>
          </w:tcPr>
          <w:p w14:paraId="7797412E">
            <w:pPr>
              <w:spacing w:line="300" w:lineRule="exact"/>
              <w:jc w:val="center"/>
              <w:rPr>
                <w:rFonts w:eastAsia="宋体"/>
                <w:kern w:val="0"/>
                <w:sz w:val="24"/>
              </w:rPr>
            </w:pPr>
            <w:r>
              <w:rPr>
                <w:rFonts w:eastAsia="宋体"/>
                <w:kern w:val="0"/>
                <w:sz w:val="24"/>
              </w:rPr>
              <w:t>预算</w:t>
            </w:r>
          </w:p>
          <w:p w14:paraId="43EA14C4">
            <w:pPr>
              <w:spacing w:line="300" w:lineRule="exact"/>
              <w:jc w:val="center"/>
              <w:rPr>
                <w:rFonts w:eastAsia="宋体"/>
                <w:kern w:val="0"/>
                <w:sz w:val="24"/>
              </w:rPr>
            </w:pPr>
            <w:r>
              <w:rPr>
                <w:rFonts w:eastAsia="宋体"/>
                <w:kern w:val="0"/>
                <w:sz w:val="24"/>
              </w:rPr>
              <w:t>配置</w:t>
            </w:r>
          </w:p>
          <w:p w14:paraId="4D7AEF4E">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14:paraId="04EB9507">
            <w:pPr>
              <w:spacing w:line="310" w:lineRule="exact"/>
              <w:jc w:val="center"/>
              <w:rPr>
                <w:rFonts w:hint="eastAsia" w:eastAsia="宋体"/>
                <w:kern w:val="0"/>
                <w:sz w:val="24"/>
              </w:rPr>
            </w:pPr>
            <w:r>
              <w:rPr>
                <w:rFonts w:eastAsia="宋体"/>
                <w:kern w:val="0"/>
                <w:sz w:val="24"/>
              </w:rPr>
              <w:t>在职人员控制率</w:t>
            </w:r>
          </w:p>
          <w:p w14:paraId="7ABFE4BA">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5E676968">
            <w:pPr>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14:paraId="71070165">
            <w:pPr>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14:paraId="09546BC6">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7928B3DD">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654CE0C4">
            <w:pPr>
              <w:spacing w:line="300" w:lineRule="exact"/>
              <w:jc w:val="left"/>
              <w:rPr>
                <w:rFonts w:eastAsia="宋体"/>
                <w:kern w:val="0"/>
                <w:sz w:val="24"/>
              </w:rPr>
            </w:pPr>
            <w:r>
              <w:rPr>
                <w:rFonts w:eastAsia="宋体"/>
                <w:kern w:val="0"/>
                <w:sz w:val="24"/>
              </w:rPr>
              <w:t>　</w:t>
            </w:r>
          </w:p>
        </w:tc>
      </w:tr>
      <w:tr w14:paraId="65FD0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7567653">
            <w:pPr>
              <w:spacing w:line="300" w:lineRule="exact"/>
              <w:jc w:val="left"/>
              <w:rPr>
                <w:rFonts w:eastAsia="宋体"/>
                <w:kern w:val="0"/>
                <w:sz w:val="24"/>
              </w:rPr>
            </w:pPr>
          </w:p>
        </w:tc>
        <w:tc>
          <w:tcPr>
            <w:tcW w:w="1065" w:type="dxa"/>
            <w:vMerge w:val="continue"/>
            <w:noWrap w:val="0"/>
            <w:vAlign w:val="center"/>
          </w:tcPr>
          <w:p w14:paraId="52070D21">
            <w:pPr>
              <w:spacing w:line="300" w:lineRule="exact"/>
              <w:jc w:val="left"/>
              <w:rPr>
                <w:rFonts w:eastAsia="宋体"/>
                <w:kern w:val="0"/>
                <w:sz w:val="24"/>
              </w:rPr>
            </w:pPr>
          </w:p>
        </w:tc>
        <w:tc>
          <w:tcPr>
            <w:tcW w:w="1410" w:type="dxa"/>
            <w:noWrap w:val="0"/>
            <w:vAlign w:val="center"/>
          </w:tcPr>
          <w:p w14:paraId="7E37C53D">
            <w:pPr>
              <w:spacing w:line="310" w:lineRule="exact"/>
              <w:ind w:left="240" w:hanging="240" w:hangingChars="100"/>
              <w:jc w:val="left"/>
              <w:rPr>
                <w:rFonts w:eastAsia="宋体"/>
                <w:kern w:val="0"/>
                <w:sz w:val="24"/>
              </w:rPr>
            </w:pPr>
            <w:r>
              <w:rPr>
                <w:rFonts w:eastAsia="宋体"/>
                <w:kern w:val="0"/>
                <w:sz w:val="24"/>
              </w:rPr>
              <w:t>“三公经费”变动率</w:t>
            </w:r>
          </w:p>
          <w:p w14:paraId="450B4A23">
            <w:pPr>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29CEAD97">
            <w:pPr>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14:paraId="5270BA99">
            <w:pPr>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14:paraId="05BD941F">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3A40481A">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68D41AED">
            <w:pPr>
              <w:spacing w:line="300" w:lineRule="exact"/>
              <w:jc w:val="left"/>
              <w:rPr>
                <w:rFonts w:eastAsia="宋体"/>
                <w:kern w:val="0"/>
                <w:sz w:val="24"/>
              </w:rPr>
            </w:pPr>
            <w:r>
              <w:rPr>
                <w:rFonts w:eastAsia="宋体"/>
                <w:kern w:val="0"/>
                <w:sz w:val="24"/>
              </w:rPr>
              <w:t>　</w:t>
            </w:r>
          </w:p>
        </w:tc>
      </w:tr>
      <w:tr w14:paraId="16CC7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14:paraId="0B66A296">
            <w:pPr>
              <w:spacing w:line="300" w:lineRule="exact"/>
              <w:jc w:val="left"/>
              <w:rPr>
                <w:rFonts w:eastAsia="宋体"/>
                <w:kern w:val="0"/>
                <w:sz w:val="24"/>
              </w:rPr>
            </w:pPr>
          </w:p>
        </w:tc>
        <w:tc>
          <w:tcPr>
            <w:tcW w:w="1065" w:type="dxa"/>
            <w:vMerge w:val="continue"/>
            <w:noWrap w:val="0"/>
            <w:vAlign w:val="center"/>
          </w:tcPr>
          <w:p w14:paraId="24AAB9EE">
            <w:pPr>
              <w:spacing w:line="300" w:lineRule="exact"/>
              <w:jc w:val="left"/>
              <w:rPr>
                <w:rFonts w:eastAsia="宋体"/>
                <w:kern w:val="0"/>
                <w:sz w:val="24"/>
              </w:rPr>
            </w:pPr>
          </w:p>
        </w:tc>
        <w:tc>
          <w:tcPr>
            <w:tcW w:w="1410" w:type="dxa"/>
            <w:noWrap w:val="0"/>
            <w:vAlign w:val="center"/>
          </w:tcPr>
          <w:p w14:paraId="49EBEEEE">
            <w:pPr>
              <w:spacing w:line="310" w:lineRule="exact"/>
              <w:jc w:val="center"/>
              <w:rPr>
                <w:rFonts w:hint="eastAsia" w:eastAsia="宋体"/>
                <w:kern w:val="0"/>
                <w:sz w:val="24"/>
              </w:rPr>
            </w:pPr>
            <w:r>
              <w:rPr>
                <w:rFonts w:eastAsia="宋体"/>
                <w:kern w:val="0"/>
                <w:sz w:val="24"/>
              </w:rPr>
              <w:t>重点支出安排率</w:t>
            </w:r>
          </w:p>
          <w:p w14:paraId="77FF240A">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6FE3EB67">
            <w:pPr>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14:paraId="2BF5E182">
            <w:pPr>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w:t>
            </w:r>
            <w:r>
              <w:rPr>
                <w:rFonts w:hint="eastAsia" w:eastAsia="宋体"/>
                <w:kern w:val="0"/>
                <w:sz w:val="24"/>
              </w:rPr>
              <w:t>。</w:t>
            </w:r>
            <w:r>
              <w:rPr>
                <w:rFonts w:eastAsia="宋体"/>
                <w:kern w:val="0"/>
                <w:sz w:val="24"/>
              </w:rPr>
              <w:t>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14:paraId="0CBB0349">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EE2B1AE">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25C88950">
            <w:pPr>
              <w:spacing w:line="300" w:lineRule="exact"/>
              <w:jc w:val="left"/>
              <w:rPr>
                <w:rFonts w:eastAsia="宋体"/>
                <w:kern w:val="0"/>
                <w:sz w:val="24"/>
              </w:rPr>
            </w:pPr>
            <w:r>
              <w:rPr>
                <w:rFonts w:eastAsia="宋体"/>
                <w:kern w:val="0"/>
                <w:sz w:val="24"/>
              </w:rPr>
              <w:t>　</w:t>
            </w:r>
          </w:p>
        </w:tc>
      </w:tr>
      <w:tr w14:paraId="14BA4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35472D2A">
            <w:pPr>
              <w:spacing w:line="300" w:lineRule="exact"/>
              <w:jc w:val="center"/>
              <w:rPr>
                <w:rFonts w:eastAsia="宋体"/>
                <w:kern w:val="0"/>
                <w:sz w:val="24"/>
              </w:rPr>
            </w:pPr>
            <w:r>
              <w:rPr>
                <w:rFonts w:eastAsia="宋体"/>
                <w:kern w:val="0"/>
                <w:sz w:val="24"/>
              </w:rPr>
              <w:t>过程</w:t>
            </w:r>
          </w:p>
          <w:p w14:paraId="6029A6E5">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14214D3D">
            <w:pPr>
              <w:spacing w:line="300" w:lineRule="exact"/>
              <w:jc w:val="center"/>
              <w:rPr>
                <w:rFonts w:eastAsia="宋体"/>
                <w:kern w:val="0"/>
                <w:sz w:val="24"/>
              </w:rPr>
            </w:pPr>
          </w:p>
        </w:tc>
        <w:tc>
          <w:tcPr>
            <w:tcW w:w="1065" w:type="dxa"/>
            <w:vMerge w:val="restart"/>
            <w:noWrap w:val="0"/>
            <w:vAlign w:val="center"/>
          </w:tcPr>
          <w:p w14:paraId="3454006F">
            <w:pPr>
              <w:spacing w:line="300" w:lineRule="exact"/>
              <w:jc w:val="center"/>
              <w:rPr>
                <w:rFonts w:hint="eastAsia" w:eastAsia="宋体"/>
                <w:kern w:val="0"/>
                <w:sz w:val="24"/>
              </w:rPr>
            </w:pPr>
            <w:r>
              <w:rPr>
                <w:rFonts w:eastAsia="宋体"/>
                <w:kern w:val="0"/>
                <w:sz w:val="24"/>
              </w:rPr>
              <w:t>预算</w:t>
            </w:r>
          </w:p>
          <w:p w14:paraId="585ED644">
            <w:pPr>
              <w:spacing w:line="300" w:lineRule="exact"/>
              <w:jc w:val="center"/>
              <w:rPr>
                <w:rFonts w:hint="eastAsia" w:eastAsia="宋体"/>
                <w:kern w:val="0"/>
                <w:sz w:val="24"/>
              </w:rPr>
            </w:pPr>
            <w:r>
              <w:rPr>
                <w:rFonts w:eastAsia="宋体"/>
                <w:kern w:val="0"/>
                <w:sz w:val="24"/>
              </w:rPr>
              <w:t>执行</w:t>
            </w:r>
          </w:p>
          <w:p w14:paraId="65FC00D9">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10</w:t>
            </w:r>
            <w:r>
              <w:rPr>
                <w:rFonts w:eastAsia="宋体"/>
                <w:kern w:val="0"/>
                <w:sz w:val="21"/>
                <w:szCs w:val="21"/>
              </w:rPr>
              <w:t>分）</w:t>
            </w:r>
          </w:p>
          <w:p w14:paraId="10438F14">
            <w:pPr>
              <w:spacing w:line="300" w:lineRule="exact"/>
              <w:jc w:val="center"/>
              <w:rPr>
                <w:rFonts w:eastAsia="宋体"/>
                <w:kern w:val="0"/>
                <w:sz w:val="24"/>
              </w:rPr>
            </w:pPr>
          </w:p>
        </w:tc>
        <w:tc>
          <w:tcPr>
            <w:tcW w:w="1410" w:type="dxa"/>
            <w:noWrap w:val="0"/>
            <w:vAlign w:val="center"/>
          </w:tcPr>
          <w:p w14:paraId="6C0A80D8">
            <w:pPr>
              <w:spacing w:line="300" w:lineRule="exact"/>
              <w:jc w:val="center"/>
              <w:rPr>
                <w:rFonts w:hint="eastAsia" w:eastAsia="宋体"/>
                <w:kern w:val="0"/>
                <w:sz w:val="24"/>
              </w:rPr>
            </w:pPr>
            <w:r>
              <w:rPr>
                <w:rFonts w:eastAsia="宋体"/>
                <w:kern w:val="0"/>
                <w:sz w:val="24"/>
              </w:rPr>
              <w:t>预算</w:t>
            </w:r>
          </w:p>
          <w:p w14:paraId="025EB38D">
            <w:pPr>
              <w:spacing w:line="300" w:lineRule="exact"/>
              <w:jc w:val="center"/>
              <w:rPr>
                <w:rFonts w:hint="eastAsia" w:eastAsia="宋体"/>
                <w:kern w:val="0"/>
                <w:sz w:val="24"/>
              </w:rPr>
            </w:pPr>
            <w:r>
              <w:rPr>
                <w:rFonts w:eastAsia="宋体"/>
                <w:kern w:val="0"/>
                <w:sz w:val="24"/>
              </w:rPr>
              <w:t>完成率</w:t>
            </w:r>
          </w:p>
          <w:p w14:paraId="419A217F">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35ABE276">
            <w:pPr>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14:paraId="1F82F1E4">
            <w:pPr>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14:paraId="037A2DB6">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7C059056">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12316768">
            <w:pPr>
              <w:spacing w:line="300" w:lineRule="exact"/>
              <w:jc w:val="left"/>
              <w:rPr>
                <w:rFonts w:eastAsia="宋体"/>
                <w:kern w:val="0"/>
                <w:sz w:val="24"/>
              </w:rPr>
            </w:pPr>
            <w:r>
              <w:rPr>
                <w:rFonts w:eastAsia="宋体"/>
                <w:kern w:val="0"/>
                <w:sz w:val="24"/>
              </w:rPr>
              <w:t>　</w:t>
            </w:r>
          </w:p>
        </w:tc>
      </w:tr>
      <w:tr w14:paraId="0E9E7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26F430C">
            <w:pPr>
              <w:spacing w:line="300" w:lineRule="exact"/>
              <w:jc w:val="left"/>
              <w:rPr>
                <w:rFonts w:eastAsia="宋体"/>
                <w:kern w:val="0"/>
                <w:sz w:val="24"/>
              </w:rPr>
            </w:pPr>
          </w:p>
        </w:tc>
        <w:tc>
          <w:tcPr>
            <w:tcW w:w="1065" w:type="dxa"/>
            <w:vMerge w:val="continue"/>
            <w:noWrap w:val="0"/>
            <w:vAlign w:val="center"/>
          </w:tcPr>
          <w:p w14:paraId="2E15EC72">
            <w:pPr>
              <w:spacing w:line="300" w:lineRule="exact"/>
              <w:jc w:val="left"/>
              <w:rPr>
                <w:rFonts w:eastAsia="宋体"/>
                <w:kern w:val="0"/>
                <w:sz w:val="24"/>
              </w:rPr>
            </w:pPr>
          </w:p>
        </w:tc>
        <w:tc>
          <w:tcPr>
            <w:tcW w:w="1410" w:type="dxa"/>
            <w:noWrap w:val="0"/>
            <w:vAlign w:val="center"/>
          </w:tcPr>
          <w:p w14:paraId="6CAA494D">
            <w:pPr>
              <w:spacing w:line="300" w:lineRule="exact"/>
              <w:jc w:val="center"/>
              <w:rPr>
                <w:rFonts w:hint="eastAsia" w:eastAsia="宋体"/>
                <w:kern w:val="0"/>
                <w:sz w:val="24"/>
              </w:rPr>
            </w:pPr>
            <w:r>
              <w:rPr>
                <w:rFonts w:eastAsia="宋体"/>
                <w:kern w:val="0"/>
                <w:sz w:val="24"/>
              </w:rPr>
              <w:t>预算</w:t>
            </w:r>
          </w:p>
          <w:p w14:paraId="7F6E7B73">
            <w:pPr>
              <w:spacing w:line="300" w:lineRule="exact"/>
              <w:jc w:val="center"/>
              <w:rPr>
                <w:rFonts w:hint="eastAsia" w:eastAsia="宋体"/>
                <w:kern w:val="0"/>
                <w:sz w:val="24"/>
              </w:rPr>
            </w:pPr>
            <w:r>
              <w:rPr>
                <w:rFonts w:eastAsia="宋体"/>
                <w:kern w:val="0"/>
                <w:sz w:val="24"/>
              </w:rPr>
              <w:t>调整率</w:t>
            </w:r>
          </w:p>
          <w:p w14:paraId="7FA08A4A">
            <w:pPr>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14:paraId="7B52C1EC">
            <w:pPr>
              <w:spacing w:line="300" w:lineRule="exact"/>
              <w:rPr>
                <w:rFonts w:eastAsia="宋体"/>
                <w:spacing w:val="-6"/>
                <w:kern w:val="0"/>
                <w:sz w:val="24"/>
              </w:rPr>
            </w:pPr>
            <w:r>
              <w:rPr>
                <w:rFonts w:eastAsia="宋体"/>
                <w:spacing w:val="-6"/>
                <w:kern w:val="0"/>
                <w:sz w:val="24"/>
              </w:rPr>
              <w:t>部门本年度预算调整数（因落实国家</w:t>
            </w:r>
            <w:r>
              <w:rPr>
                <w:rFonts w:hint="eastAsia" w:eastAsia="宋体"/>
                <w:spacing w:val="-6"/>
                <w:kern w:val="0"/>
                <w:sz w:val="24"/>
              </w:rPr>
              <w:t>政策</w:t>
            </w:r>
            <w:r>
              <w:rPr>
                <w:rFonts w:eastAsia="宋体"/>
                <w:spacing w:val="-6"/>
                <w:kern w:val="0"/>
                <w:sz w:val="24"/>
              </w:rPr>
              <w:t>、发生不可抗力、上级部门或县委县政府临时交办而产生的调整除外）与预算数的比率，反映部门预算的调整程度。</w:t>
            </w:r>
          </w:p>
        </w:tc>
        <w:tc>
          <w:tcPr>
            <w:tcW w:w="5899" w:type="dxa"/>
            <w:noWrap w:val="0"/>
            <w:vAlign w:val="center"/>
          </w:tcPr>
          <w:p w14:paraId="7259A3CB">
            <w:pPr>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14:paraId="76A780C8">
            <w:pPr>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14:paraId="1723D389">
            <w:pPr>
              <w:spacing w:line="300" w:lineRule="exact"/>
              <w:jc w:val="center"/>
              <w:rPr>
                <w:rFonts w:hint="eastAsia" w:eastAsia="宋体"/>
                <w:kern w:val="0"/>
                <w:sz w:val="24"/>
                <w:szCs w:val="24"/>
                <w:lang w:val="en-US" w:eastAsia="zh-CN" w:bidi="ar-SA"/>
              </w:rPr>
            </w:pPr>
            <w:r>
              <w:rPr>
                <w:rFonts w:hint="eastAsia" w:eastAsia="宋体"/>
                <w:kern w:val="0"/>
                <w:sz w:val="24"/>
              </w:rPr>
              <w:t>3</w:t>
            </w:r>
          </w:p>
        </w:tc>
        <w:tc>
          <w:tcPr>
            <w:tcW w:w="735" w:type="dxa"/>
            <w:noWrap w:val="0"/>
            <w:vAlign w:val="center"/>
          </w:tcPr>
          <w:p w14:paraId="24B3E366">
            <w:pPr>
              <w:spacing w:line="300" w:lineRule="exact"/>
              <w:jc w:val="left"/>
              <w:rPr>
                <w:rFonts w:eastAsia="宋体"/>
                <w:kern w:val="0"/>
                <w:sz w:val="24"/>
              </w:rPr>
            </w:pPr>
            <w:r>
              <w:rPr>
                <w:rFonts w:eastAsia="宋体"/>
                <w:kern w:val="0"/>
                <w:sz w:val="24"/>
              </w:rPr>
              <w:t>　</w:t>
            </w:r>
          </w:p>
        </w:tc>
      </w:tr>
      <w:tr w14:paraId="00E64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684F1F3">
            <w:pPr>
              <w:spacing w:line="300" w:lineRule="exact"/>
              <w:jc w:val="left"/>
              <w:rPr>
                <w:rFonts w:eastAsia="宋体"/>
                <w:kern w:val="0"/>
                <w:sz w:val="24"/>
              </w:rPr>
            </w:pPr>
          </w:p>
        </w:tc>
        <w:tc>
          <w:tcPr>
            <w:tcW w:w="1065" w:type="dxa"/>
            <w:vMerge w:val="continue"/>
            <w:noWrap w:val="0"/>
            <w:vAlign w:val="center"/>
          </w:tcPr>
          <w:p w14:paraId="533B04F0">
            <w:pPr>
              <w:spacing w:line="300" w:lineRule="exact"/>
              <w:jc w:val="left"/>
              <w:rPr>
                <w:rFonts w:eastAsia="宋体"/>
                <w:kern w:val="0"/>
                <w:sz w:val="24"/>
              </w:rPr>
            </w:pPr>
          </w:p>
        </w:tc>
        <w:tc>
          <w:tcPr>
            <w:tcW w:w="1410" w:type="dxa"/>
            <w:noWrap w:val="0"/>
            <w:vAlign w:val="center"/>
          </w:tcPr>
          <w:p w14:paraId="6D667317">
            <w:pPr>
              <w:spacing w:line="300" w:lineRule="exact"/>
              <w:jc w:val="center"/>
              <w:rPr>
                <w:rFonts w:hint="eastAsia" w:eastAsia="宋体"/>
                <w:kern w:val="0"/>
                <w:sz w:val="24"/>
              </w:rPr>
            </w:pPr>
            <w:r>
              <w:rPr>
                <w:rFonts w:eastAsia="宋体"/>
                <w:kern w:val="0"/>
                <w:sz w:val="24"/>
              </w:rPr>
              <w:t>支付</w:t>
            </w:r>
          </w:p>
          <w:p w14:paraId="0DC3BC0E">
            <w:pPr>
              <w:spacing w:line="300" w:lineRule="exact"/>
              <w:jc w:val="center"/>
              <w:rPr>
                <w:rFonts w:hint="eastAsia" w:eastAsia="宋体"/>
                <w:kern w:val="0"/>
                <w:sz w:val="24"/>
              </w:rPr>
            </w:pPr>
            <w:r>
              <w:rPr>
                <w:rFonts w:eastAsia="宋体"/>
                <w:kern w:val="0"/>
                <w:sz w:val="24"/>
              </w:rPr>
              <w:t>进度率</w:t>
            </w:r>
          </w:p>
          <w:p w14:paraId="0B734FCB">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0B0276D0">
            <w:pPr>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14:paraId="03237FCE">
            <w:pPr>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14:paraId="2D771C97">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7BFAE3E8">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052A1BB1">
            <w:pPr>
              <w:spacing w:line="300" w:lineRule="exact"/>
              <w:jc w:val="left"/>
              <w:rPr>
                <w:rFonts w:eastAsia="宋体"/>
                <w:kern w:val="0"/>
                <w:sz w:val="24"/>
              </w:rPr>
            </w:pPr>
            <w:r>
              <w:rPr>
                <w:rFonts w:eastAsia="宋体"/>
                <w:kern w:val="0"/>
                <w:sz w:val="24"/>
              </w:rPr>
              <w:t>　</w:t>
            </w:r>
          </w:p>
        </w:tc>
      </w:tr>
      <w:tr w14:paraId="67A5E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DA62E34">
            <w:pPr>
              <w:spacing w:line="300" w:lineRule="exact"/>
              <w:jc w:val="center"/>
              <w:rPr>
                <w:rFonts w:eastAsia="宋体"/>
                <w:kern w:val="0"/>
                <w:sz w:val="24"/>
              </w:rPr>
            </w:pPr>
          </w:p>
        </w:tc>
        <w:tc>
          <w:tcPr>
            <w:tcW w:w="1065" w:type="dxa"/>
            <w:vMerge w:val="continue"/>
            <w:noWrap w:val="0"/>
            <w:vAlign w:val="center"/>
          </w:tcPr>
          <w:p w14:paraId="0C831D22">
            <w:pPr>
              <w:spacing w:line="300" w:lineRule="exact"/>
              <w:jc w:val="center"/>
              <w:rPr>
                <w:rFonts w:eastAsia="宋体"/>
                <w:kern w:val="0"/>
                <w:sz w:val="24"/>
              </w:rPr>
            </w:pPr>
          </w:p>
        </w:tc>
        <w:tc>
          <w:tcPr>
            <w:tcW w:w="1410" w:type="dxa"/>
            <w:noWrap w:val="0"/>
            <w:vAlign w:val="center"/>
          </w:tcPr>
          <w:p w14:paraId="239C1F33">
            <w:pPr>
              <w:spacing w:line="300" w:lineRule="exact"/>
              <w:jc w:val="center"/>
              <w:rPr>
                <w:rFonts w:hint="eastAsia" w:eastAsia="宋体"/>
                <w:kern w:val="0"/>
                <w:sz w:val="24"/>
              </w:rPr>
            </w:pPr>
            <w:r>
              <w:rPr>
                <w:rFonts w:eastAsia="宋体"/>
                <w:kern w:val="0"/>
                <w:sz w:val="24"/>
              </w:rPr>
              <w:t>结 转</w:t>
            </w:r>
          </w:p>
          <w:p w14:paraId="453A6865">
            <w:pPr>
              <w:spacing w:line="300" w:lineRule="exact"/>
              <w:jc w:val="center"/>
              <w:rPr>
                <w:rFonts w:hint="eastAsia" w:eastAsia="宋体"/>
                <w:kern w:val="0"/>
                <w:sz w:val="24"/>
              </w:rPr>
            </w:pPr>
            <w:r>
              <w:rPr>
                <w:rFonts w:eastAsia="宋体"/>
                <w:kern w:val="0"/>
                <w:sz w:val="24"/>
              </w:rPr>
              <w:t>结余率</w:t>
            </w:r>
          </w:p>
          <w:p w14:paraId="14698B89">
            <w:pPr>
              <w:spacing w:line="300" w:lineRule="exact"/>
              <w:jc w:val="center"/>
              <w:rPr>
                <w:rFonts w:eastAsia="宋体"/>
                <w:kern w:val="0"/>
                <w:sz w:val="24"/>
              </w:rPr>
            </w:pPr>
            <w:r>
              <w:rPr>
                <w:rFonts w:eastAsia="宋体"/>
                <w:kern w:val="0"/>
                <w:sz w:val="24"/>
              </w:rPr>
              <w:t>（1分）</w:t>
            </w:r>
          </w:p>
        </w:tc>
        <w:tc>
          <w:tcPr>
            <w:tcW w:w="4341" w:type="dxa"/>
            <w:noWrap w:val="0"/>
            <w:vAlign w:val="center"/>
          </w:tcPr>
          <w:p w14:paraId="73E9EB30">
            <w:pPr>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14:paraId="2570BD33">
            <w:pPr>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14:paraId="51AC59C0">
            <w:pPr>
              <w:spacing w:line="300" w:lineRule="exact"/>
              <w:jc w:val="center"/>
              <w:rPr>
                <w:rFonts w:eastAsia="宋体"/>
                <w:kern w:val="0"/>
                <w:sz w:val="24"/>
              </w:rPr>
            </w:pPr>
            <w:r>
              <w:rPr>
                <w:rFonts w:eastAsia="宋体"/>
                <w:kern w:val="0"/>
                <w:sz w:val="24"/>
              </w:rPr>
              <w:t>1</w:t>
            </w:r>
          </w:p>
        </w:tc>
        <w:tc>
          <w:tcPr>
            <w:tcW w:w="795" w:type="dxa"/>
            <w:noWrap w:val="0"/>
            <w:vAlign w:val="center"/>
          </w:tcPr>
          <w:p w14:paraId="0AE5FE26">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1A556BFD">
            <w:pPr>
              <w:spacing w:line="300" w:lineRule="exact"/>
              <w:jc w:val="center"/>
              <w:rPr>
                <w:rFonts w:eastAsia="宋体"/>
                <w:kern w:val="0"/>
                <w:sz w:val="24"/>
              </w:rPr>
            </w:pPr>
            <w:r>
              <w:rPr>
                <w:rFonts w:eastAsia="宋体"/>
                <w:kern w:val="0"/>
                <w:sz w:val="24"/>
              </w:rPr>
              <w:t>　</w:t>
            </w:r>
          </w:p>
        </w:tc>
      </w:tr>
      <w:tr w14:paraId="1181C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A6F9828">
            <w:pPr>
              <w:spacing w:line="300" w:lineRule="exact"/>
              <w:jc w:val="left"/>
              <w:rPr>
                <w:rFonts w:eastAsia="宋体"/>
                <w:kern w:val="0"/>
                <w:sz w:val="24"/>
              </w:rPr>
            </w:pPr>
          </w:p>
        </w:tc>
        <w:tc>
          <w:tcPr>
            <w:tcW w:w="1065" w:type="dxa"/>
            <w:vMerge w:val="continue"/>
            <w:noWrap w:val="0"/>
            <w:vAlign w:val="center"/>
          </w:tcPr>
          <w:p w14:paraId="60C1C970">
            <w:pPr>
              <w:spacing w:line="300" w:lineRule="exact"/>
              <w:jc w:val="left"/>
              <w:rPr>
                <w:rFonts w:eastAsia="宋体"/>
                <w:kern w:val="0"/>
                <w:sz w:val="24"/>
              </w:rPr>
            </w:pPr>
          </w:p>
        </w:tc>
        <w:tc>
          <w:tcPr>
            <w:tcW w:w="1410" w:type="dxa"/>
            <w:noWrap w:val="0"/>
            <w:vAlign w:val="center"/>
          </w:tcPr>
          <w:p w14:paraId="08FFDC5D">
            <w:pPr>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14:paraId="0BC9FFDB">
            <w:pPr>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14:paraId="30D7CF30">
            <w:pPr>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14:paraId="2531B56D">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FDC269D">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0837D3FF">
            <w:pPr>
              <w:spacing w:line="300" w:lineRule="exact"/>
              <w:jc w:val="left"/>
              <w:rPr>
                <w:rFonts w:eastAsia="宋体"/>
                <w:kern w:val="0"/>
                <w:sz w:val="24"/>
              </w:rPr>
            </w:pPr>
            <w:r>
              <w:rPr>
                <w:rFonts w:eastAsia="宋体"/>
                <w:kern w:val="0"/>
                <w:sz w:val="24"/>
              </w:rPr>
              <w:t>　</w:t>
            </w:r>
          </w:p>
        </w:tc>
      </w:tr>
      <w:tr w14:paraId="14271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5123BFF">
            <w:pPr>
              <w:spacing w:line="300" w:lineRule="exact"/>
              <w:jc w:val="left"/>
              <w:rPr>
                <w:rFonts w:eastAsia="宋体"/>
                <w:kern w:val="0"/>
                <w:sz w:val="24"/>
              </w:rPr>
            </w:pPr>
          </w:p>
        </w:tc>
        <w:tc>
          <w:tcPr>
            <w:tcW w:w="1065" w:type="dxa"/>
            <w:vMerge w:val="continue"/>
            <w:noWrap w:val="0"/>
            <w:vAlign w:val="center"/>
          </w:tcPr>
          <w:p w14:paraId="1829ECE2">
            <w:pPr>
              <w:spacing w:line="300" w:lineRule="exact"/>
              <w:jc w:val="left"/>
              <w:rPr>
                <w:rFonts w:eastAsia="宋体"/>
                <w:kern w:val="0"/>
                <w:sz w:val="24"/>
              </w:rPr>
            </w:pPr>
          </w:p>
        </w:tc>
        <w:tc>
          <w:tcPr>
            <w:tcW w:w="1410" w:type="dxa"/>
            <w:noWrap w:val="0"/>
            <w:vAlign w:val="center"/>
          </w:tcPr>
          <w:p w14:paraId="69829188">
            <w:pPr>
              <w:spacing w:line="300" w:lineRule="exact"/>
              <w:jc w:val="center"/>
              <w:rPr>
                <w:rFonts w:hint="eastAsia" w:eastAsia="宋体"/>
                <w:kern w:val="0"/>
                <w:sz w:val="24"/>
              </w:rPr>
            </w:pPr>
            <w:r>
              <w:rPr>
                <w:rFonts w:eastAsia="宋体"/>
                <w:kern w:val="0"/>
                <w:sz w:val="24"/>
              </w:rPr>
              <w:t>三公经费控制率</w:t>
            </w:r>
          </w:p>
          <w:p w14:paraId="63BD490E">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3EC1138D">
            <w:pPr>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14:paraId="71B747F5">
            <w:pPr>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14:paraId="77E74A2C">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2811436F">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094DD8B8">
            <w:pPr>
              <w:spacing w:line="300" w:lineRule="exact"/>
              <w:jc w:val="left"/>
              <w:rPr>
                <w:rFonts w:eastAsia="宋体"/>
                <w:kern w:val="0"/>
                <w:sz w:val="24"/>
              </w:rPr>
            </w:pPr>
            <w:r>
              <w:rPr>
                <w:rFonts w:eastAsia="宋体"/>
                <w:kern w:val="0"/>
                <w:sz w:val="24"/>
              </w:rPr>
              <w:t>　</w:t>
            </w:r>
          </w:p>
        </w:tc>
      </w:tr>
      <w:tr w14:paraId="0E9DF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6229940">
            <w:pPr>
              <w:spacing w:line="300" w:lineRule="exact"/>
              <w:jc w:val="left"/>
              <w:rPr>
                <w:rFonts w:eastAsia="宋体"/>
                <w:kern w:val="0"/>
                <w:sz w:val="24"/>
              </w:rPr>
            </w:pPr>
          </w:p>
        </w:tc>
        <w:tc>
          <w:tcPr>
            <w:tcW w:w="1065" w:type="dxa"/>
            <w:vMerge w:val="continue"/>
            <w:noWrap w:val="0"/>
            <w:vAlign w:val="center"/>
          </w:tcPr>
          <w:p w14:paraId="08EF57F0">
            <w:pPr>
              <w:spacing w:line="300" w:lineRule="exact"/>
              <w:jc w:val="left"/>
              <w:rPr>
                <w:rFonts w:eastAsia="宋体"/>
                <w:kern w:val="0"/>
                <w:sz w:val="24"/>
              </w:rPr>
            </w:pPr>
          </w:p>
        </w:tc>
        <w:tc>
          <w:tcPr>
            <w:tcW w:w="1410" w:type="dxa"/>
            <w:noWrap w:val="0"/>
            <w:vAlign w:val="center"/>
          </w:tcPr>
          <w:p w14:paraId="0F992027">
            <w:pPr>
              <w:spacing w:line="300" w:lineRule="exact"/>
              <w:jc w:val="center"/>
              <w:rPr>
                <w:rFonts w:hint="eastAsia" w:eastAsia="宋体"/>
                <w:kern w:val="0"/>
                <w:sz w:val="24"/>
              </w:rPr>
            </w:pPr>
            <w:r>
              <w:rPr>
                <w:rFonts w:eastAsia="宋体"/>
                <w:kern w:val="0"/>
                <w:sz w:val="24"/>
              </w:rPr>
              <w:t>政府采购执行率</w:t>
            </w:r>
          </w:p>
          <w:p w14:paraId="59633EF4">
            <w:pPr>
              <w:spacing w:line="300" w:lineRule="exact"/>
              <w:jc w:val="center"/>
              <w:rPr>
                <w:rFonts w:eastAsia="宋体"/>
                <w:kern w:val="0"/>
                <w:sz w:val="24"/>
              </w:rPr>
            </w:pPr>
            <w:r>
              <w:rPr>
                <w:rFonts w:eastAsia="宋体"/>
                <w:kern w:val="0"/>
                <w:sz w:val="24"/>
              </w:rPr>
              <w:t>（1分）</w:t>
            </w:r>
          </w:p>
        </w:tc>
        <w:tc>
          <w:tcPr>
            <w:tcW w:w="4341" w:type="dxa"/>
            <w:noWrap w:val="0"/>
            <w:vAlign w:val="center"/>
          </w:tcPr>
          <w:p w14:paraId="25846685">
            <w:pPr>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14:paraId="7747F605">
            <w:pPr>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14:paraId="7056DCBF">
            <w:pPr>
              <w:spacing w:line="300" w:lineRule="exact"/>
              <w:jc w:val="center"/>
              <w:rPr>
                <w:rFonts w:eastAsia="宋体"/>
                <w:kern w:val="0"/>
                <w:sz w:val="24"/>
              </w:rPr>
            </w:pPr>
            <w:r>
              <w:rPr>
                <w:rFonts w:eastAsia="宋体"/>
                <w:kern w:val="0"/>
                <w:sz w:val="24"/>
              </w:rPr>
              <w:t>1</w:t>
            </w:r>
          </w:p>
        </w:tc>
        <w:tc>
          <w:tcPr>
            <w:tcW w:w="795" w:type="dxa"/>
            <w:noWrap w:val="0"/>
            <w:vAlign w:val="center"/>
          </w:tcPr>
          <w:p w14:paraId="446EA560">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2A2D7827">
            <w:pPr>
              <w:spacing w:line="300" w:lineRule="exact"/>
              <w:jc w:val="left"/>
              <w:rPr>
                <w:rFonts w:eastAsia="宋体"/>
                <w:kern w:val="0"/>
                <w:sz w:val="24"/>
              </w:rPr>
            </w:pPr>
            <w:r>
              <w:rPr>
                <w:rFonts w:eastAsia="宋体"/>
                <w:kern w:val="0"/>
                <w:sz w:val="24"/>
              </w:rPr>
              <w:t>　</w:t>
            </w:r>
          </w:p>
        </w:tc>
      </w:tr>
      <w:tr w14:paraId="46AF7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41C0BFF">
            <w:pPr>
              <w:spacing w:line="300" w:lineRule="exact"/>
              <w:jc w:val="left"/>
              <w:rPr>
                <w:rFonts w:eastAsia="宋体"/>
                <w:kern w:val="0"/>
                <w:sz w:val="24"/>
              </w:rPr>
            </w:pPr>
          </w:p>
        </w:tc>
        <w:tc>
          <w:tcPr>
            <w:tcW w:w="1065" w:type="dxa"/>
            <w:vMerge w:val="continue"/>
            <w:noWrap w:val="0"/>
            <w:vAlign w:val="center"/>
          </w:tcPr>
          <w:p w14:paraId="23E01EB6">
            <w:pPr>
              <w:spacing w:line="300" w:lineRule="exact"/>
              <w:jc w:val="left"/>
              <w:rPr>
                <w:rFonts w:eastAsia="宋体"/>
                <w:kern w:val="0"/>
                <w:sz w:val="24"/>
              </w:rPr>
            </w:pPr>
          </w:p>
        </w:tc>
        <w:tc>
          <w:tcPr>
            <w:tcW w:w="1410" w:type="dxa"/>
            <w:noWrap w:val="0"/>
            <w:vAlign w:val="center"/>
          </w:tcPr>
          <w:p w14:paraId="1952A89D">
            <w:pPr>
              <w:spacing w:line="300" w:lineRule="exact"/>
              <w:jc w:val="center"/>
              <w:rPr>
                <w:rFonts w:eastAsia="宋体"/>
                <w:kern w:val="0"/>
                <w:sz w:val="24"/>
              </w:rPr>
            </w:pPr>
            <w:r>
              <w:rPr>
                <w:rFonts w:eastAsia="宋体"/>
                <w:kern w:val="0"/>
                <w:sz w:val="24"/>
              </w:rPr>
              <w:t>投资评审执行率</w:t>
            </w:r>
          </w:p>
          <w:p w14:paraId="2A94238C">
            <w:pPr>
              <w:spacing w:line="300" w:lineRule="exact"/>
              <w:jc w:val="center"/>
              <w:rPr>
                <w:rFonts w:eastAsia="宋体"/>
                <w:kern w:val="0"/>
                <w:sz w:val="24"/>
              </w:rPr>
            </w:pPr>
            <w:r>
              <w:rPr>
                <w:rFonts w:eastAsia="宋体"/>
                <w:kern w:val="0"/>
                <w:sz w:val="24"/>
              </w:rPr>
              <w:t>（1分）</w:t>
            </w:r>
          </w:p>
        </w:tc>
        <w:tc>
          <w:tcPr>
            <w:tcW w:w="4341" w:type="dxa"/>
            <w:noWrap w:val="0"/>
            <w:vAlign w:val="center"/>
          </w:tcPr>
          <w:p w14:paraId="3160C197">
            <w:pPr>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14:paraId="64993F5F">
            <w:pPr>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14:paraId="0B3702AB">
            <w:pPr>
              <w:spacing w:line="300" w:lineRule="exact"/>
              <w:jc w:val="center"/>
              <w:rPr>
                <w:rFonts w:eastAsia="宋体"/>
                <w:kern w:val="0"/>
                <w:sz w:val="24"/>
              </w:rPr>
            </w:pPr>
            <w:r>
              <w:rPr>
                <w:rFonts w:eastAsia="宋体"/>
                <w:kern w:val="0"/>
                <w:sz w:val="24"/>
              </w:rPr>
              <w:t>1</w:t>
            </w:r>
          </w:p>
        </w:tc>
        <w:tc>
          <w:tcPr>
            <w:tcW w:w="795" w:type="dxa"/>
            <w:noWrap w:val="0"/>
            <w:vAlign w:val="center"/>
          </w:tcPr>
          <w:p w14:paraId="6E26CEAE">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3B576DD0">
            <w:pPr>
              <w:spacing w:line="300" w:lineRule="exact"/>
              <w:jc w:val="left"/>
              <w:rPr>
                <w:rFonts w:eastAsia="宋体"/>
                <w:kern w:val="0"/>
                <w:sz w:val="24"/>
              </w:rPr>
            </w:pPr>
          </w:p>
        </w:tc>
      </w:tr>
      <w:tr w14:paraId="0F722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14:paraId="203AACE1">
            <w:pPr>
              <w:spacing w:line="300" w:lineRule="exact"/>
              <w:jc w:val="center"/>
              <w:rPr>
                <w:rFonts w:eastAsia="宋体"/>
                <w:kern w:val="0"/>
                <w:sz w:val="24"/>
              </w:rPr>
            </w:pPr>
          </w:p>
          <w:p w14:paraId="1C979438">
            <w:pPr>
              <w:spacing w:line="300" w:lineRule="exact"/>
              <w:jc w:val="center"/>
              <w:rPr>
                <w:rFonts w:eastAsia="宋体"/>
                <w:kern w:val="0"/>
                <w:sz w:val="24"/>
              </w:rPr>
            </w:pPr>
            <w:r>
              <w:rPr>
                <w:rFonts w:eastAsia="宋体"/>
                <w:kern w:val="0"/>
                <w:sz w:val="24"/>
              </w:rPr>
              <w:t>过程</w:t>
            </w:r>
          </w:p>
          <w:p w14:paraId="7137423A">
            <w:pPr>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14:paraId="629FFA20">
            <w:pPr>
              <w:spacing w:line="300" w:lineRule="exact"/>
              <w:jc w:val="center"/>
              <w:rPr>
                <w:rFonts w:eastAsia="宋体"/>
                <w:kern w:val="0"/>
                <w:sz w:val="24"/>
              </w:rPr>
            </w:pPr>
          </w:p>
        </w:tc>
        <w:tc>
          <w:tcPr>
            <w:tcW w:w="1065" w:type="dxa"/>
            <w:vMerge w:val="restart"/>
            <w:noWrap w:val="0"/>
            <w:vAlign w:val="center"/>
          </w:tcPr>
          <w:p w14:paraId="52BC0289">
            <w:pPr>
              <w:spacing w:line="300" w:lineRule="exact"/>
              <w:jc w:val="center"/>
              <w:rPr>
                <w:rFonts w:eastAsia="宋体"/>
                <w:kern w:val="0"/>
                <w:sz w:val="24"/>
              </w:rPr>
            </w:pPr>
            <w:r>
              <w:rPr>
                <w:rFonts w:eastAsia="宋体"/>
                <w:kern w:val="0"/>
                <w:sz w:val="24"/>
              </w:rPr>
              <w:t>预算</w:t>
            </w:r>
          </w:p>
          <w:p w14:paraId="17177619">
            <w:pPr>
              <w:spacing w:line="300" w:lineRule="exact"/>
              <w:jc w:val="center"/>
              <w:rPr>
                <w:rFonts w:hint="eastAsia" w:eastAsia="宋体"/>
                <w:kern w:val="0"/>
                <w:sz w:val="24"/>
              </w:rPr>
            </w:pPr>
            <w:r>
              <w:rPr>
                <w:rFonts w:eastAsia="宋体"/>
                <w:kern w:val="0"/>
                <w:sz w:val="24"/>
              </w:rPr>
              <w:t>管理</w:t>
            </w:r>
          </w:p>
          <w:p w14:paraId="7A68FB76">
            <w:pPr>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14:paraId="17937597">
            <w:pPr>
              <w:spacing w:line="300" w:lineRule="exact"/>
              <w:jc w:val="center"/>
              <w:rPr>
                <w:rFonts w:hint="eastAsia" w:eastAsia="宋体"/>
                <w:kern w:val="0"/>
                <w:sz w:val="24"/>
              </w:rPr>
            </w:pPr>
            <w:r>
              <w:rPr>
                <w:rFonts w:eastAsia="宋体"/>
                <w:kern w:val="0"/>
                <w:sz w:val="24"/>
              </w:rPr>
              <w:t>制度管理</w:t>
            </w:r>
          </w:p>
          <w:p w14:paraId="2E29C80F">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7B0F11EB">
            <w:pPr>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14:paraId="4B16A3A7">
            <w:pPr>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14:paraId="5EC24BEC">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156054B">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6091387A">
            <w:pPr>
              <w:spacing w:line="300" w:lineRule="exact"/>
              <w:jc w:val="left"/>
              <w:rPr>
                <w:rFonts w:eastAsia="宋体"/>
                <w:kern w:val="0"/>
                <w:sz w:val="24"/>
              </w:rPr>
            </w:pPr>
            <w:r>
              <w:rPr>
                <w:rFonts w:eastAsia="宋体"/>
                <w:kern w:val="0"/>
                <w:sz w:val="24"/>
              </w:rPr>
              <w:t>　</w:t>
            </w:r>
          </w:p>
        </w:tc>
      </w:tr>
      <w:tr w14:paraId="12529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9E5241B">
            <w:pPr>
              <w:spacing w:line="300" w:lineRule="exact"/>
              <w:jc w:val="left"/>
              <w:rPr>
                <w:rFonts w:eastAsia="宋体"/>
                <w:kern w:val="0"/>
                <w:sz w:val="24"/>
              </w:rPr>
            </w:pPr>
          </w:p>
        </w:tc>
        <w:tc>
          <w:tcPr>
            <w:tcW w:w="1065" w:type="dxa"/>
            <w:vMerge w:val="continue"/>
            <w:noWrap w:val="0"/>
            <w:vAlign w:val="center"/>
          </w:tcPr>
          <w:p w14:paraId="43A89F3D">
            <w:pPr>
              <w:spacing w:line="300" w:lineRule="exact"/>
              <w:jc w:val="left"/>
              <w:rPr>
                <w:rFonts w:eastAsia="宋体"/>
                <w:kern w:val="0"/>
                <w:sz w:val="24"/>
              </w:rPr>
            </w:pPr>
          </w:p>
        </w:tc>
        <w:tc>
          <w:tcPr>
            <w:tcW w:w="1410" w:type="dxa"/>
            <w:vMerge w:val="continue"/>
            <w:noWrap w:val="0"/>
            <w:vAlign w:val="center"/>
          </w:tcPr>
          <w:p w14:paraId="78B10AC1">
            <w:pPr>
              <w:spacing w:line="300" w:lineRule="exact"/>
              <w:jc w:val="left"/>
              <w:rPr>
                <w:rFonts w:eastAsia="宋体"/>
                <w:kern w:val="0"/>
                <w:sz w:val="24"/>
              </w:rPr>
            </w:pPr>
          </w:p>
        </w:tc>
        <w:tc>
          <w:tcPr>
            <w:tcW w:w="4341" w:type="dxa"/>
            <w:vMerge w:val="continue"/>
            <w:noWrap w:val="0"/>
            <w:vAlign w:val="center"/>
          </w:tcPr>
          <w:p w14:paraId="3D64FDAE">
            <w:pPr>
              <w:spacing w:line="300" w:lineRule="exact"/>
              <w:jc w:val="left"/>
              <w:rPr>
                <w:rFonts w:eastAsia="宋体"/>
                <w:kern w:val="0"/>
                <w:sz w:val="24"/>
              </w:rPr>
            </w:pPr>
          </w:p>
        </w:tc>
        <w:tc>
          <w:tcPr>
            <w:tcW w:w="5899" w:type="dxa"/>
            <w:noWrap w:val="0"/>
            <w:vAlign w:val="center"/>
          </w:tcPr>
          <w:p w14:paraId="783ADFAB">
            <w:pPr>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14:paraId="579269E7">
            <w:pPr>
              <w:spacing w:line="300" w:lineRule="exact"/>
              <w:jc w:val="center"/>
              <w:rPr>
                <w:rFonts w:eastAsia="宋体"/>
                <w:kern w:val="0"/>
                <w:sz w:val="24"/>
              </w:rPr>
            </w:pPr>
            <w:r>
              <w:rPr>
                <w:rFonts w:eastAsia="宋体"/>
                <w:kern w:val="0"/>
                <w:sz w:val="24"/>
              </w:rPr>
              <w:t>1</w:t>
            </w:r>
          </w:p>
        </w:tc>
        <w:tc>
          <w:tcPr>
            <w:tcW w:w="795" w:type="dxa"/>
            <w:noWrap w:val="0"/>
            <w:vAlign w:val="center"/>
          </w:tcPr>
          <w:p w14:paraId="26654C38">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7663A77F">
            <w:pPr>
              <w:spacing w:line="300" w:lineRule="exact"/>
              <w:jc w:val="left"/>
              <w:rPr>
                <w:rFonts w:eastAsia="宋体"/>
                <w:kern w:val="0"/>
                <w:sz w:val="24"/>
              </w:rPr>
            </w:pPr>
            <w:r>
              <w:rPr>
                <w:rFonts w:eastAsia="宋体"/>
                <w:kern w:val="0"/>
                <w:sz w:val="24"/>
              </w:rPr>
              <w:t>　</w:t>
            </w:r>
          </w:p>
        </w:tc>
      </w:tr>
      <w:tr w14:paraId="6092A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F192081">
            <w:pPr>
              <w:spacing w:line="300" w:lineRule="exact"/>
              <w:jc w:val="left"/>
              <w:rPr>
                <w:rFonts w:eastAsia="宋体"/>
                <w:kern w:val="0"/>
                <w:sz w:val="24"/>
              </w:rPr>
            </w:pPr>
          </w:p>
        </w:tc>
        <w:tc>
          <w:tcPr>
            <w:tcW w:w="1065" w:type="dxa"/>
            <w:vMerge w:val="continue"/>
            <w:noWrap w:val="0"/>
            <w:vAlign w:val="center"/>
          </w:tcPr>
          <w:p w14:paraId="5AD56BF9">
            <w:pPr>
              <w:spacing w:line="300" w:lineRule="exact"/>
              <w:jc w:val="left"/>
              <w:rPr>
                <w:rFonts w:eastAsia="宋体"/>
                <w:kern w:val="0"/>
                <w:sz w:val="24"/>
              </w:rPr>
            </w:pPr>
          </w:p>
        </w:tc>
        <w:tc>
          <w:tcPr>
            <w:tcW w:w="1410" w:type="dxa"/>
            <w:vMerge w:val="continue"/>
            <w:noWrap w:val="0"/>
            <w:vAlign w:val="center"/>
          </w:tcPr>
          <w:p w14:paraId="08911F9D">
            <w:pPr>
              <w:spacing w:line="300" w:lineRule="exact"/>
              <w:jc w:val="left"/>
              <w:rPr>
                <w:rFonts w:eastAsia="宋体"/>
                <w:kern w:val="0"/>
                <w:sz w:val="24"/>
              </w:rPr>
            </w:pPr>
          </w:p>
        </w:tc>
        <w:tc>
          <w:tcPr>
            <w:tcW w:w="4341" w:type="dxa"/>
            <w:vMerge w:val="continue"/>
            <w:noWrap w:val="0"/>
            <w:vAlign w:val="center"/>
          </w:tcPr>
          <w:p w14:paraId="3DD4CB4D">
            <w:pPr>
              <w:spacing w:line="300" w:lineRule="exact"/>
              <w:jc w:val="left"/>
              <w:rPr>
                <w:rFonts w:eastAsia="宋体"/>
                <w:kern w:val="0"/>
                <w:sz w:val="24"/>
              </w:rPr>
            </w:pPr>
          </w:p>
        </w:tc>
        <w:tc>
          <w:tcPr>
            <w:tcW w:w="5899" w:type="dxa"/>
            <w:noWrap w:val="0"/>
            <w:vAlign w:val="center"/>
          </w:tcPr>
          <w:p w14:paraId="69F1689E">
            <w:pPr>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14:paraId="45A5E9CD">
            <w:pPr>
              <w:spacing w:line="300" w:lineRule="exact"/>
              <w:jc w:val="center"/>
              <w:rPr>
                <w:rFonts w:eastAsia="宋体"/>
                <w:kern w:val="0"/>
                <w:sz w:val="24"/>
              </w:rPr>
            </w:pPr>
            <w:r>
              <w:rPr>
                <w:rFonts w:eastAsia="宋体"/>
                <w:kern w:val="0"/>
                <w:sz w:val="24"/>
              </w:rPr>
              <w:t>1</w:t>
            </w:r>
          </w:p>
        </w:tc>
        <w:tc>
          <w:tcPr>
            <w:tcW w:w="795" w:type="dxa"/>
            <w:noWrap w:val="0"/>
            <w:vAlign w:val="center"/>
          </w:tcPr>
          <w:p w14:paraId="51061A1B">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525831BD">
            <w:pPr>
              <w:spacing w:line="300" w:lineRule="exact"/>
              <w:jc w:val="left"/>
              <w:rPr>
                <w:rFonts w:eastAsia="宋体"/>
                <w:kern w:val="0"/>
                <w:sz w:val="24"/>
              </w:rPr>
            </w:pPr>
            <w:r>
              <w:rPr>
                <w:rFonts w:eastAsia="宋体"/>
                <w:kern w:val="0"/>
                <w:sz w:val="24"/>
              </w:rPr>
              <w:t>　</w:t>
            </w:r>
          </w:p>
        </w:tc>
      </w:tr>
      <w:tr w14:paraId="48FF2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EA1211B">
            <w:pPr>
              <w:spacing w:line="300" w:lineRule="exact"/>
              <w:jc w:val="left"/>
              <w:rPr>
                <w:rFonts w:eastAsia="宋体"/>
                <w:kern w:val="0"/>
                <w:sz w:val="24"/>
              </w:rPr>
            </w:pPr>
          </w:p>
        </w:tc>
        <w:tc>
          <w:tcPr>
            <w:tcW w:w="1065" w:type="dxa"/>
            <w:vMerge w:val="continue"/>
            <w:noWrap w:val="0"/>
            <w:vAlign w:val="center"/>
          </w:tcPr>
          <w:p w14:paraId="218F3013">
            <w:pPr>
              <w:spacing w:line="300" w:lineRule="exact"/>
              <w:jc w:val="left"/>
              <w:rPr>
                <w:rFonts w:eastAsia="宋体"/>
                <w:kern w:val="0"/>
                <w:sz w:val="24"/>
              </w:rPr>
            </w:pPr>
          </w:p>
        </w:tc>
        <w:tc>
          <w:tcPr>
            <w:tcW w:w="1410" w:type="dxa"/>
            <w:vMerge w:val="continue"/>
            <w:noWrap w:val="0"/>
            <w:vAlign w:val="center"/>
          </w:tcPr>
          <w:p w14:paraId="3AF78AB8">
            <w:pPr>
              <w:spacing w:line="300" w:lineRule="exact"/>
              <w:jc w:val="left"/>
              <w:rPr>
                <w:rFonts w:eastAsia="宋体"/>
                <w:kern w:val="0"/>
                <w:sz w:val="24"/>
              </w:rPr>
            </w:pPr>
          </w:p>
        </w:tc>
        <w:tc>
          <w:tcPr>
            <w:tcW w:w="4341" w:type="dxa"/>
            <w:vMerge w:val="continue"/>
            <w:noWrap w:val="0"/>
            <w:vAlign w:val="center"/>
          </w:tcPr>
          <w:p w14:paraId="65AA6B08">
            <w:pPr>
              <w:spacing w:line="300" w:lineRule="exact"/>
              <w:jc w:val="left"/>
              <w:rPr>
                <w:rFonts w:eastAsia="宋体"/>
                <w:kern w:val="0"/>
                <w:sz w:val="24"/>
              </w:rPr>
            </w:pPr>
          </w:p>
        </w:tc>
        <w:tc>
          <w:tcPr>
            <w:tcW w:w="5899" w:type="dxa"/>
            <w:noWrap w:val="0"/>
            <w:vAlign w:val="center"/>
          </w:tcPr>
          <w:p w14:paraId="6D654A41">
            <w:pPr>
              <w:spacing w:line="300" w:lineRule="exact"/>
              <w:rPr>
                <w:rFonts w:eastAsia="宋体"/>
                <w:kern w:val="0"/>
                <w:sz w:val="24"/>
              </w:rPr>
            </w:pPr>
            <w:r>
              <w:rPr>
                <w:rFonts w:eastAsia="宋体"/>
                <w:kern w:val="0"/>
                <w:sz w:val="24"/>
              </w:rPr>
              <w:t>4、制度执行机构是否健全；</w:t>
            </w:r>
          </w:p>
        </w:tc>
        <w:tc>
          <w:tcPr>
            <w:tcW w:w="602" w:type="dxa"/>
            <w:noWrap w:val="0"/>
            <w:vAlign w:val="center"/>
          </w:tcPr>
          <w:p w14:paraId="6F5FC40D">
            <w:pPr>
              <w:spacing w:line="300" w:lineRule="exact"/>
              <w:jc w:val="center"/>
              <w:rPr>
                <w:rFonts w:eastAsia="宋体"/>
                <w:kern w:val="0"/>
                <w:sz w:val="24"/>
              </w:rPr>
            </w:pPr>
            <w:r>
              <w:rPr>
                <w:rFonts w:eastAsia="宋体"/>
                <w:kern w:val="0"/>
                <w:sz w:val="24"/>
              </w:rPr>
              <w:t>1</w:t>
            </w:r>
          </w:p>
        </w:tc>
        <w:tc>
          <w:tcPr>
            <w:tcW w:w="795" w:type="dxa"/>
            <w:noWrap w:val="0"/>
            <w:vAlign w:val="center"/>
          </w:tcPr>
          <w:p w14:paraId="57D9AC08">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28EABFB7">
            <w:pPr>
              <w:spacing w:line="300" w:lineRule="exact"/>
              <w:jc w:val="left"/>
              <w:rPr>
                <w:rFonts w:eastAsia="宋体"/>
                <w:kern w:val="0"/>
                <w:sz w:val="24"/>
              </w:rPr>
            </w:pPr>
            <w:r>
              <w:rPr>
                <w:rFonts w:eastAsia="宋体"/>
                <w:kern w:val="0"/>
                <w:sz w:val="24"/>
              </w:rPr>
              <w:t>　</w:t>
            </w:r>
          </w:p>
        </w:tc>
      </w:tr>
      <w:tr w14:paraId="6BDE8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39FE84D">
            <w:pPr>
              <w:spacing w:line="300" w:lineRule="exact"/>
              <w:jc w:val="left"/>
              <w:rPr>
                <w:rFonts w:eastAsia="宋体"/>
                <w:kern w:val="0"/>
                <w:sz w:val="24"/>
              </w:rPr>
            </w:pPr>
          </w:p>
        </w:tc>
        <w:tc>
          <w:tcPr>
            <w:tcW w:w="1065" w:type="dxa"/>
            <w:vMerge w:val="continue"/>
            <w:noWrap w:val="0"/>
            <w:vAlign w:val="center"/>
          </w:tcPr>
          <w:p w14:paraId="79DF0C29">
            <w:pPr>
              <w:spacing w:line="300" w:lineRule="exact"/>
              <w:jc w:val="left"/>
              <w:rPr>
                <w:rFonts w:eastAsia="宋体"/>
                <w:kern w:val="0"/>
                <w:sz w:val="24"/>
              </w:rPr>
            </w:pPr>
          </w:p>
        </w:tc>
        <w:tc>
          <w:tcPr>
            <w:tcW w:w="1410" w:type="dxa"/>
            <w:vMerge w:val="continue"/>
            <w:noWrap w:val="0"/>
            <w:vAlign w:val="center"/>
          </w:tcPr>
          <w:p w14:paraId="3BBB14CA">
            <w:pPr>
              <w:spacing w:line="300" w:lineRule="exact"/>
              <w:jc w:val="left"/>
              <w:rPr>
                <w:rFonts w:eastAsia="宋体"/>
                <w:kern w:val="0"/>
                <w:sz w:val="24"/>
              </w:rPr>
            </w:pPr>
          </w:p>
        </w:tc>
        <w:tc>
          <w:tcPr>
            <w:tcW w:w="4341" w:type="dxa"/>
            <w:vMerge w:val="continue"/>
            <w:noWrap w:val="0"/>
            <w:vAlign w:val="center"/>
          </w:tcPr>
          <w:p w14:paraId="5F080478">
            <w:pPr>
              <w:spacing w:line="300" w:lineRule="exact"/>
              <w:jc w:val="left"/>
              <w:rPr>
                <w:rFonts w:eastAsia="宋体"/>
                <w:kern w:val="0"/>
                <w:sz w:val="24"/>
              </w:rPr>
            </w:pPr>
          </w:p>
        </w:tc>
        <w:tc>
          <w:tcPr>
            <w:tcW w:w="5899" w:type="dxa"/>
            <w:noWrap w:val="0"/>
            <w:vAlign w:val="center"/>
          </w:tcPr>
          <w:p w14:paraId="745A3960">
            <w:pPr>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14:paraId="61257BED">
            <w:pPr>
              <w:spacing w:line="300" w:lineRule="exact"/>
              <w:jc w:val="center"/>
              <w:rPr>
                <w:rFonts w:eastAsia="宋体"/>
                <w:kern w:val="0"/>
                <w:sz w:val="24"/>
              </w:rPr>
            </w:pPr>
            <w:r>
              <w:rPr>
                <w:rFonts w:eastAsia="宋体"/>
                <w:kern w:val="0"/>
                <w:sz w:val="24"/>
              </w:rPr>
              <w:t>1</w:t>
            </w:r>
          </w:p>
        </w:tc>
        <w:tc>
          <w:tcPr>
            <w:tcW w:w="795" w:type="dxa"/>
            <w:noWrap w:val="0"/>
            <w:vAlign w:val="center"/>
          </w:tcPr>
          <w:p w14:paraId="079A279B">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6F15AE76">
            <w:pPr>
              <w:spacing w:line="300" w:lineRule="exact"/>
              <w:jc w:val="left"/>
              <w:rPr>
                <w:rFonts w:eastAsia="宋体"/>
                <w:kern w:val="0"/>
                <w:sz w:val="24"/>
              </w:rPr>
            </w:pPr>
            <w:r>
              <w:rPr>
                <w:rFonts w:eastAsia="宋体"/>
                <w:kern w:val="0"/>
                <w:sz w:val="24"/>
              </w:rPr>
              <w:t>　</w:t>
            </w:r>
          </w:p>
        </w:tc>
      </w:tr>
      <w:tr w14:paraId="4C727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3203AD30">
            <w:pPr>
              <w:spacing w:line="300" w:lineRule="exact"/>
              <w:jc w:val="left"/>
              <w:rPr>
                <w:rFonts w:eastAsia="宋体"/>
                <w:kern w:val="0"/>
                <w:sz w:val="24"/>
              </w:rPr>
            </w:pPr>
          </w:p>
        </w:tc>
        <w:tc>
          <w:tcPr>
            <w:tcW w:w="1065" w:type="dxa"/>
            <w:vMerge w:val="continue"/>
            <w:noWrap w:val="0"/>
            <w:vAlign w:val="center"/>
          </w:tcPr>
          <w:p w14:paraId="56A041A8">
            <w:pPr>
              <w:spacing w:line="300" w:lineRule="exact"/>
              <w:jc w:val="left"/>
              <w:rPr>
                <w:rFonts w:eastAsia="宋体"/>
                <w:kern w:val="0"/>
                <w:sz w:val="24"/>
              </w:rPr>
            </w:pPr>
          </w:p>
        </w:tc>
        <w:tc>
          <w:tcPr>
            <w:tcW w:w="1410" w:type="dxa"/>
            <w:vMerge w:val="restart"/>
            <w:noWrap w:val="0"/>
            <w:vAlign w:val="center"/>
          </w:tcPr>
          <w:p w14:paraId="78FC47B1">
            <w:pPr>
              <w:spacing w:line="300" w:lineRule="exact"/>
              <w:jc w:val="center"/>
              <w:rPr>
                <w:rFonts w:hint="eastAsia" w:eastAsia="宋体"/>
                <w:kern w:val="0"/>
                <w:sz w:val="24"/>
              </w:rPr>
            </w:pPr>
            <w:r>
              <w:rPr>
                <w:rFonts w:eastAsia="宋体"/>
                <w:kern w:val="0"/>
                <w:sz w:val="24"/>
              </w:rPr>
              <w:t>资金管理</w:t>
            </w:r>
          </w:p>
          <w:p w14:paraId="6EACC423">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3BA99D65">
            <w:pPr>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14:paraId="474032D1">
            <w:pPr>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14:paraId="556D9DA7">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B67EF3E">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56EF5533">
            <w:pPr>
              <w:spacing w:line="300" w:lineRule="exact"/>
              <w:jc w:val="left"/>
              <w:rPr>
                <w:rFonts w:eastAsia="宋体"/>
                <w:kern w:val="0"/>
                <w:sz w:val="24"/>
              </w:rPr>
            </w:pPr>
            <w:r>
              <w:rPr>
                <w:rFonts w:eastAsia="宋体"/>
                <w:kern w:val="0"/>
                <w:sz w:val="24"/>
              </w:rPr>
              <w:t>　</w:t>
            </w:r>
          </w:p>
        </w:tc>
      </w:tr>
      <w:tr w14:paraId="639E3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92198BC">
            <w:pPr>
              <w:spacing w:line="300" w:lineRule="exact"/>
              <w:jc w:val="left"/>
              <w:rPr>
                <w:rFonts w:eastAsia="宋体"/>
                <w:kern w:val="0"/>
                <w:sz w:val="24"/>
              </w:rPr>
            </w:pPr>
          </w:p>
        </w:tc>
        <w:tc>
          <w:tcPr>
            <w:tcW w:w="1065" w:type="dxa"/>
            <w:vMerge w:val="continue"/>
            <w:noWrap w:val="0"/>
            <w:vAlign w:val="center"/>
          </w:tcPr>
          <w:p w14:paraId="78DF5496">
            <w:pPr>
              <w:spacing w:line="300" w:lineRule="exact"/>
              <w:jc w:val="left"/>
              <w:rPr>
                <w:rFonts w:eastAsia="宋体"/>
                <w:kern w:val="0"/>
                <w:sz w:val="24"/>
              </w:rPr>
            </w:pPr>
          </w:p>
        </w:tc>
        <w:tc>
          <w:tcPr>
            <w:tcW w:w="1410" w:type="dxa"/>
            <w:vMerge w:val="continue"/>
            <w:noWrap w:val="0"/>
            <w:vAlign w:val="center"/>
          </w:tcPr>
          <w:p w14:paraId="75B1680F">
            <w:pPr>
              <w:spacing w:line="300" w:lineRule="exact"/>
              <w:jc w:val="left"/>
              <w:rPr>
                <w:rFonts w:eastAsia="宋体"/>
                <w:kern w:val="0"/>
                <w:sz w:val="24"/>
              </w:rPr>
            </w:pPr>
          </w:p>
        </w:tc>
        <w:tc>
          <w:tcPr>
            <w:tcW w:w="4341" w:type="dxa"/>
            <w:vMerge w:val="continue"/>
            <w:noWrap w:val="0"/>
            <w:vAlign w:val="center"/>
          </w:tcPr>
          <w:p w14:paraId="3F91BDF8">
            <w:pPr>
              <w:spacing w:line="300" w:lineRule="exact"/>
              <w:jc w:val="left"/>
              <w:rPr>
                <w:rFonts w:eastAsia="宋体"/>
                <w:kern w:val="0"/>
                <w:sz w:val="24"/>
              </w:rPr>
            </w:pPr>
          </w:p>
        </w:tc>
        <w:tc>
          <w:tcPr>
            <w:tcW w:w="5899" w:type="dxa"/>
            <w:noWrap w:val="0"/>
            <w:vAlign w:val="center"/>
          </w:tcPr>
          <w:p w14:paraId="160C02BB">
            <w:pPr>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14:paraId="453A6EF3">
            <w:pPr>
              <w:spacing w:line="300" w:lineRule="exact"/>
              <w:jc w:val="center"/>
              <w:rPr>
                <w:rFonts w:eastAsia="宋体"/>
                <w:kern w:val="0"/>
                <w:sz w:val="24"/>
              </w:rPr>
            </w:pPr>
            <w:r>
              <w:rPr>
                <w:rFonts w:eastAsia="宋体"/>
                <w:kern w:val="0"/>
                <w:sz w:val="24"/>
              </w:rPr>
              <w:t>1</w:t>
            </w:r>
          </w:p>
        </w:tc>
        <w:tc>
          <w:tcPr>
            <w:tcW w:w="795" w:type="dxa"/>
            <w:noWrap w:val="0"/>
            <w:vAlign w:val="center"/>
          </w:tcPr>
          <w:p w14:paraId="5459B43B">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5ED3097C">
            <w:pPr>
              <w:spacing w:line="300" w:lineRule="exact"/>
              <w:jc w:val="left"/>
              <w:rPr>
                <w:rFonts w:eastAsia="宋体"/>
                <w:kern w:val="0"/>
                <w:sz w:val="24"/>
              </w:rPr>
            </w:pPr>
            <w:r>
              <w:rPr>
                <w:rFonts w:eastAsia="宋体"/>
                <w:kern w:val="0"/>
                <w:sz w:val="24"/>
              </w:rPr>
              <w:t>　</w:t>
            </w:r>
          </w:p>
        </w:tc>
      </w:tr>
      <w:tr w14:paraId="6B943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49AE9D0">
            <w:pPr>
              <w:spacing w:line="300" w:lineRule="exact"/>
              <w:jc w:val="left"/>
              <w:rPr>
                <w:rFonts w:eastAsia="宋体"/>
                <w:kern w:val="0"/>
                <w:sz w:val="24"/>
              </w:rPr>
            </w:pPr>
          </w:p>
        </w:tc>
        <w:tc>
          <w:tcPr>
            <w:tcW w:w="1065" w:type="dxa"/>
            <w:vMerge w:val="continue"/>
            <w:noWrap w:val="0"/>
            <w:vAlign w:val="center"/>
          </w:tcPr>
          <w:p w14:paraId="0D643773">
            <w:pPr>
              <w:spacing w:line="300" w:lineRule="exact"/>
              <w:jc w:val="left"/>
              <w:rPr>
                <w:rFonts w:eastAsia="宋体"/>
                <w:kern w:val="0"/>
                <w:sz w:val="24"/>
              </w:rPr>
            </w:pPr>
          </w:p>
        </w:tc>
        <w:tc>
          <w:tcPr>
            <w:tcW w:w="1410" w:type="dxa"/>
            <w:vMerge w:val="continue"/>
            <w:noWrap w:val="0"/>
            <w:vAlign w:val="center"/>
          </w:tcPr>
          <w:p w14:paraId="6AF30C03">
            <w:pPr>
              <w:spacing w:line="300" w:lineRule="exact"/>
              <w:jc w:val="left"/>
              <w:rPr>
                <w:rFonts w:eastAsia="宋体"/>
                <w:kern w:val="0"/>
                <w:sz w:val="24"/>
              </w:rPr>
            </w:pPr>
          </w:p>
        </w:tc>
        <w:tc>
          <w:tcPr>
            <w:tcW w:w="4341" w:type="dxa"/>
            <w:vMerge w:val="continue"/>
            <w:noWrap w:val="0"/>
            <w:vAlign w:val="center"/>
          </w:tcPr>
          <w:p w14:paraId="3FAD1BFF">
            <w:pPr>
              <w:spacing w:line="300" w:lineRule="exact"/>
              <w:jc w:val="left"/>
              <w:rPr>
                <w:rFonts w:eastAsia="宋体"/>
                <w:kern w:val="0"/>
                <w:sz w:val="24"/>
              </w:rPr>
            </w:pPr>
          </w:p>
        </w:tc>
        <w:tc>
          <w:tcPr>
            <w:tcW w:w="5899" w:type="dxa"/>
            <w:noWrap w:val="0"/>
            <w:vAlign w:val="center"/>
          </w:tcPr>
          <w:p w14:paraId="71E849C5">
            <w:pPr>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14:paraId="14FA7F0B">
            <w:pPr>
              <w:spacing w:line="300" w:lineRule="exact"/>
              <w:jc w:val="center"/>
              <w:rPr>
                <w:rFonts w:eastAsia="宋体"/>
                <w:kern w:val="0"/>
                <w:sz w:val="24"/>
              </w:rPr>
            </w:pPr>
            <w:r>
              <w:rPr>
                <w:rFonts w:eastAsia="宋体"/>
                <w:kern w:val="0"/>
                <w:sz w:val="24"/>
              </w:rPr>
              <w:t>1</w:t>
            </w:r>
          </w:p>
        </w:tc>
        <w:tc>
          <w:tcPr>
            <w:tcW w:w="795" w:type="dxa"/>
            <w:noWrap w:val="0"/>
            <w:vAlign w:val="center"/>
          </w:tcPr>
          <w:p w14:paraId="36F30B21">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425035C5">
            <w:pPr>
              <w:spacing w:line="300" w:lineRule="exact"/>
              <w:jc w:val="left"/>
              <w:rPr>
                <w:rFonts w:eastAsia="宋体"/>
                <w:kern w:val="0"/>
                <w:sz w:val="24"/>
              </w:rPr>
            </w:pPr>
            <w:r>
              <w:rPr>
                <w:rFonts w:eastAsia="宋体"/>
                <w:kern w:val="0"/>
                <w:sz w:val="24"/>
              </w:rPr>
              <w:t>　</w:t>
            </w:r>
          </w:p>
        </w:tc>
      </w:tr>
      <w:tr w14:paraId="3B7A0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0DD8F82">
            <w:pPr>
              <w:spacing w:line="300" w:lineRule="exact"/>
              <w:jc w:val="left"/>
              <w:rPr>
                <w:rFonts w:eastAsia="宋体"/>
                <w:kern w:val="0"/>
                <w:sz w:val="24"/>
              </w:rPr>
            </w:pPr>
          </w:p>
        </w:tc>
        <w:tc>
          <w:tcPr>
            <w:tcW w:w="1065" w:type="dxa"/>
            <w:vMerge w:val="continue"/>
            <w:noWrap w:val="0"/>
            <w:vAlign w:val="center"/>
          </w:tcPr>
          <w:p w14:paraId="414AF309">
            <w:pPr>
              <w:spacing w:line="300" w:lineRule="exact"/>
              <w:jc w:val="left"/>
              <w:rPr>
                <w:rFonts w:eastAsia="宋体"/>
                <w:kern w:val="0"/>
                <w:sz w:val="24"/>
              </w:rPr>
            </w:pPr>
          </w:p>
        </w:tc>
        <w:tc>
          <w:tcPr>
            <w:tcW w:w="1410" w:type="dxa"/>
            <w:vMerge w:val="continue"/>
            <w:noWrap w:val="0"/>
            <w:vAlign w:val="center"/>
          </w:tcPr>
          <w:p w14:paraId="69844A10">
            <w:pPr>
              <w:spacing w:line="300" w:lineRule="exact"/>
              <w:jc w:val="left"/>
              <w:rPr>
                <w:rFonts w:eastAsia="宋体"/>
                <w:kern w:val="0"/>
                <w:sz w:val="24"/>
              </w:rPr>
            </w:pPr>
          </w:p>
        </w:tc>
        <w:tc>
          <w:tcPr>
            <w:tcW w:w="4341" w:type="dxa"/>
            <w:vMerge w:val="continue"/>
            <w:noWrap w:val="0"/>
            <w:vAlign w:val="center"/>
          </w:tcPr>
          <w:p w14:paraId="642D2857">
            <w:pPr>
              <w:spacing w:line="300" w:lineRule="exact"/>
              <w:jc w:val="left"/>
              <w:rPr>
                <w:rFonts w:eastAsia="宋体"/>
                <w:kern w:val="0"/>
                <w:sz w:val="24"/>
              </w:rPr>
            </w:pPr>
          </w:p>
        </w:tc>
        <w:tc>
          <w:tcPr>
            <w:tcW w:w="5899" w:type="dxa"/>
            <w:noWrap w:val="0"/>
            <w:vAlign w:val="center"/>
          </w:tcPr>
          <w:p w14:paraId="5558D9F8">
            <w:pPr>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14:paraId="0F296BA9">
            <w:pPr>
              <w:spacing w:line="300" w:lineRule="exact"/>
              <w:jc w:val="center"/>
              <w:rPr>
                <w:rFonts w:eastAsia="宋体"/>
                <w:kern w:val="0"/>
                <w:sz w:val="24"/>
              </w:rPr>
            </w:pPr>
            <w:r>
              <w:rPr>
                <w:rFonts w:eastAsia="宋体"/>
                <w:kern w:val="0"/>
                <w:sz w:val="24"/>
              </w:rPr>
              <w:t>1</w:t>
            </w:r>
          </w:p>
        </w:tc>
        <w:tc>
          <w:tcPr>
            <w:tcW w:w="795" w:type="dxa"/>
            <w:noWrap w:val="0"/>
            <w:vAlign w:val="center"/>
          </w:tcPr>
          <w:p w14:paraId="3D9CB0EF">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13C94ABB">
            <w:pPr>
              <w:spacing w:line="300" w:lineRule="exact"/>
              <w:jc w:val="left"/>
              <w:rPr>
                <w:rFonts w:eastAsia="宋体"/>
                <w:kern w:val="0"/>
                <w:sz w:val="24"/>
              </w:rPr>
            </w:pPr>
            <w:r>
              <w:rPr>
                <w:rFonts w:eastAsia="宋体"/>
                <w:kern w:val="0"/>
                <w:sz w:val="24"/>
              </w:rPr>
              <w:t>　</w:t>
            </w:r>
          </w:p>
        </w:tc>
      </w:tr>
      <w:tr w14:paraId="71093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543994BB">
            <w:pPr>
              <w:spacing w:line="300" w:lineRule="exact"/>
              <w:jc w:val="left"/>
              <w:rPr>
                <w:rFonts w:eastAsia="宋体"/>
                <w:kern w:val="0"/>
                <w:sz w:val="24"/>
              </w:rPr>
            </w:pPr>
          </w:p>
        </w:tc>
        <w:tc>
          <w:tcPr>
            <w:tcW w:w="1065" w:type="dxa"/>
            <w:vMerge w:val="continue"/>
            <w:noWrap w:val="0"/>
            <w:vAlign w:val="center"/>
          </w:tcPr>
          <w:p w14:paraId="07952E0B">
            <w:pPr>
              <w:spacing w:line="300" w:lineRule="exact"/>
              <w:jc w:val="left"/>
              <w:rPr>
                <w:rFonts w:eastAsia="宋体"/>
                <w:kern w:val="0"/>
                <w:sz w:val="24"/>
              </w:rPr>
            </w:pPr>
          </w:p>
        </w:tc>
        <w:tc>
          <w:tcPr>
            <w:tcW w:w="1410" w:type="dxa"/>
            <w:vMerge w:val="continue"/>
            <w:noWrap w:val="0"/>
            <w:vAlign w:val="center"/>
          </w:tcPr>
          <w:p w14:paraId="2E9D389E">
            <w:pPr>
              <w:spacing w:line="300" w:lineRule="exact"/>
              <w:jc w:val="left"/>
              <w:rPr>
                <w:rFonts w:eastAsia="宋体"/>
                <w:kern w:val="0"/>
                <w:sz w:val="24"/>
              </w:rPr>
            </w:pPr>
          </w:p>
        </w:tc>
        <w:tc>
          <w:tcPr>
            <w:tcW w:w="4341" w:type="dxa"/>
            <w:vMerge w:val="continue"/>
            <w:noWrap w:val="0"/>
            <w:vAlign w:val="center"/>
          </w:tcPr>
          <w:p w14:paraId="1086DB7F">
            <w:pPr>
              <w:spacing w:line="300" w:lineRule="exact"/>
              <w:jc w:val="left"/>
              <w:rPr>
                <w:rFonts w:eastAsia="宋体"/>
                <w:kern w:val="0"/>
                <w:sz w:val="24"/>
              </w:rPr>
            </w:pPr>
          </w:p>
        </w:tc>
        <w:tc>
          <w:tcPr>
            <w:tcW w:w="5899" w:type="dxa"/>
            <w:noWrap w:val="0"/>
            <w:vAlign w:val="center"/>
          </w:tcPr>
          <w:p w14:paraId="79464E43">
            <w:pPr>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14:paraId="55682BF7">
            <w:pPr>
              <w:spacing w:line="300" w:lineRule="exact"/>
              <w:jc w:val="center"/>
              <w:rPr>
                <w:rFonts w:eastAsia="宋体"/>
                <w:kern w:val="0"/>
                <w:sz w:val="24"/>
              </w:rPr>
            </w:pPr>
            <w:r>
              <w:rPr>
                <w:rFonts w:eastAsia="宋体"/>
                <w:kern w:val="0"/>
                <w:sz w:val="24"/>
              </w:rPr>
              <w:t>1</w:t>
            </w:r>
          </w:p>
        </w:tc>
        <w:tc>
          <w:tcPr>
            <w:tcW w:w="795" w:type="dxa"/>
            <w:noWrap w:val="0"/>
            <w:vAlign w:val="center"/>
          </w:tcPr>
          <w:p w14:paraId="253C0A7B">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15CF148D">
            <w:pPr>
              <w:spacing w:line="300" w:lineRule="exact"/>
              <w:jc w:val="left"/>
              <w:rPr>
                <w:rFonts w:eastAsia="宋体"/>
                <w:kern w:val="0"/>
                <w:sz w:val="24"/>
              </w:rPr>
            </w:pPr>
            <w:r>
              <w:rPr>
                <w:rFonts w:eastAsia="宋体"/>
                <w:kern w:val="0"/>
                <w:sz w:val="24"/>
              </w:rPr>
              <w:t>　</w:t>
            </w:r>
          </w:p>
        </w:tc>
      </w:tr>
      <w:tr w14:paraId="2F49A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7EAD694">
            <w:pPr>
              <w:spacing w:line="300" w:lineRule="exact"/>
              <w:jc w:val="center"/>
              <w:rPr>
                <w:rFonts w:eastAsia="宋体"/>
                <w:kern w:val="0"/>
                <w:sz w:val="24"/>
              </w:rPr>
            </w:pPr>
          </w:p>
        </w:tc>
        <w:tc>
          <w:tcPr>
            <w:tcW w:w="1065" w:type="dxa"/>
            <w:vMerge w:val="continue"/>
            <w:noWrap w:val="0"/>
            <w:vAlign w:val="center"/>
          </w:tcPr>
          <w:p w14:paraId="43068862">
            <w:pPr>
              <w:spacing w:line="300" w:lineRule="exact"/>
              <w:jc w:val="center"/>
              <w:rPr>
                <w:rFonts w:eastAsia="宋体"/>
                <w:color w:val="FF0000"/>
                <w:kern w:val="0"/>
                <w:sz w:val="24"/>
              </w:rPr>
            </w:pPr>
          </w:p>
        </w:tc>
        <w:tc>
          <w:tcPr>
            <w:tcW w:w="1410" w:type="dxa"/>
            <w:vMerge w:val="restart"/>
            <w:noWrap w:val="0"/>
            <w:vAlign w:val="center"/>
          </w:tcPr>
          <w:p w14:paraId="2D6702D3">
            <w:pPr>
              <w:spacing w:line="280" w:lineRule="exact"/>
              <w:jc w:val="center"/>
              <w:rPr>
                <w:rFonts w:eastAsia="宋体"/>
                <w:bCs/>
                <w:sz w:val="24"/>
              </w:rPr>
            </w:pPr>
            <w:r>
              <w:rPr>
                <w:rFonts w:eastAsia="宋体"/>
                <w:bCs/>
                <w:sz w:val="24"/>
              </w:rPr>
              <w:t>绩效管理</w:t>
            </w:r>
          </w:p>
          <w:p w14:paraId="72FA0A49">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14:paraId="33194A25">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14:paraId="4E1729A8">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14:paraId="48E85755">
            <w:pPr>
              <w:spacing w:line="300" w:lineRule="exact"/>
              <w:jc w:val="center"/>
              <w:rPr>
                <w:rFonts w:eastAsia="宋体"/>
                <w:kern w:val="0"/>
                <w:sz w:val="24"/>
              </w:rPr>
            </w:pPr>
            <w:r>
              <w:rPr>
                <w:rFonts w:eastAsia="宋体"/>
                <w:kern w:val="0"/>
                <w:sz w:val="24"/>
              </w:rPr>
              <w:t>1</w:t>
            </w:r>
          </w:p>
        </w:tc>
        <w:tc>
          <w:tcPr>
            <w:tcW w:w="795" w:type="dxa"/>
            <w:noWrap w:val="0"/>
            <w:vAlign w:val="center"/>
          </w:tcPr>
          <w:p w14:paraId="4C44B480">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04464842">
            <w:pPr>
              <w:spacing w:line="300" w:lineRule="exact"/>
              <w:jc w:val="left"/>
              <w:rPr>
                <w:rFonts w:eastAsia="宋体"/>
                <w:kern w:val="0"/>
                <w:sz w:val="24"/>
              </w:rPr>
            </w:pPr>
            <w:r>
              <w:rPr>
                <w:rFonts w:eastAsia="宋体"/>
                <w:kern w:val="0"/>
                <w:sz w:val="24"/>
              </w:rPr>
              <w:t>　</w:t>
            </w:r>
          </w:p>
        </w:tc>
      </w:tr>
      <w:tr w14:paraId="2F51C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520EAD2">
            <w:pPr>
              <w:spacing w:line="300" w:lineRule="exact"/>
              <w:jc w:val="left"/>
              <w:rPr>
                <w:rFonts w:eastAsia="宋体"/>
                <w:kern w:val="0"/>
                <w:sz w:val="24"/>
              </w:rPr>
            </w:pPr>
          </w:p>
        </w:tc>
        <w:tc>
          <w:tcPr>
            <w:tcW w:w="1065" w:type="dxa"/>
            <w:vMerge w:val="continue"/>
            <w:noWrap w:val="0"/>
            <w:vAlign w:val="center"/>
          </w:tcPr>
          <w:p w14:paraId="07707869">
            <w:pPr>
              <w:spacing w:line="300" w:lineRule="exact"/>
              <w:jc w:val="left"/>
              <w:rPr>
                <w:rFonts w:eastAsia="宋体"/>
                <w:kern w:val="0"/>
                <w:sz w:val="24"/>
              </w:rPr>
            </w:pPr>
          </w:p>
        </w:tc>
        <w:tc>
          <w:tcPr>
            <w:tcW w:w="1410" w:type="dxa"/>
            <w:vMerge w:val="continue"/>
            <w:noWrap w:val="0"/>
            <w:vAlign w:val="center"/>
          </w:tcPr>
          <w:p w14:paraId="0DAFE18B">
            <w:pPr>
              <w:spacing w:line="300" w:lineRule="exact"/>
              <w:jc w:val="left"/>
              <w:rPr>
                <w:rFonts w:eastAsia="宋体"/>
                <w:kern w:val="0"/>
                <w:sz w:val="24"/>
              </w:rPr>
            </w:pPr>
          </w:p>
        </w:tc>
        <w:tc>
          <w:tcPr>
            <w:tcW w:w="4341" w:type="dxa"/>
            <w:vMerge w:val="continue"/>
            <w:noWrap w:val="0"/>
            <w:vAlign w:val="center"/>
          </w:tcPr>
          <w:p w14:paraId="64E54C48">
            <w:pPr>
              <w:spacing w:line="300" w:lineRule="exact"/>
              <w:jc w:val="left"/>
              <w:rPr>
                <w:rFonts w:eastAsia="宋体"/>
                <w:kern w:val="0"/>
                <w:sz w:val="24"/>
              </w:rPr>
            </w:pPr>
          </w:p>
        </w:tc>
        <w:tc>
          <w:tcPr>
            <w:tcW w:w="5899" w:type="dxa"/>
            <w:noWrap w:val="0"/>
            <w:vAlign w:val="center"/>
          </w:tcPr>
          <w:p w14:paraId="58DED217">
            <w:pPr>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14:paraId="7C5296E2">
            <w:pPr>
              <w:spacing w:line="300" w:lineRule="exact"/>
              <w:jc w:val="center"/>
              <w:rPr>
                <w:rFonts w:eastAsia="宋体"/>
                <w:kern w:val="0"/>
                <w:sz w:val="24"/>
              </w:rPr>
            </w:pPr>
            <w:r>
              <w:rPr>
                <w:rFonts w:eastAsia="宋体"/>
                <w:kern w:val="0"/>
                <w:sz w:val="24"/>
              </w:rPr>
              <w:t>1</w:t>
            </w:r>
          </w:p>
        </w:tc>
        <w:tc>
          <w:tcPr>
            <w:tcW w:w="795" w:type="dxa"/>
            <w:noWrap w:val="0"/>
            <w:vAlign w:val="center"/>
          </w:tcPr>
          <w:p w14:paraId="6316C589">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5005F35E">
            <w:pPr>
              <w:spacing w:line="300" w:lineRule="exact"/>
              <w:jc w:val="left"/>
              <w:rPr>
                <w:rFonts w:eastAsia="宋体"/>
                <w:kern w:val="0"/>
                <w:sz w:val="24"/>
              </w:rPr>
            </w:pPr>
            <w:r>
              <w:rPr>
                <w:rFonts w:eastAsia="宋体"/>
                <w:kern w:val="0"/>
                <w:sz w:val="24"/>
              </w:rPr>
              <w:t>　</w:t>
            </w:r>
          </w:p>
        </w:tc>
      </w:tr>
      <w:tr w14:paraId="29114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47E8252E">
            <w:pPr>
              <w:spacing w:line="300" w:lineRule="exact"/>
              <w:jc w:val="left"/>
              <w:rPr>
                <w:rFonts w:eastAsia="宋体"/>
                <w:kern w:val="0"/>
                <w:sz w:val="24"/>
              </w:rPr>
            </w:pPr>
          </w:p>
        </w:tc>
        <w:tc>
          <w:tcPr>
            <w:tcW w:w="1065" w:type="dxa"/>
            <w:vMerge w:val="continue"/>
            <w:noWrap w:val="0"/>
            <w:vAlign w:val="center"/>
          </w:tcPr>
          <w:p w14:paraId="57AAD804">
            <w:pPr>
              <w:spacing w:line="300" w:lineRule="exact"/>
              <w:jc w:val="left"/>
              <w:rPr>
                <w:rFonts w:eastAsia="宋体"/>
                <w:kern w:val="0"/>
                <w:sz w:val="24"/>
              </w:rPr>
            </w:pPr>
          </w:p>
        </w:tc>
        <w:tc>
          <w:tcPr>
            <w:tcW w:w="1410" w:type="dxa"/>
            <w:vMerge w:val="continue"/>
            <w:noWrap w:val="0"/>
            <w:vAlign w:val="center"/>
          </w:tcPr>
          <w:p w14:paraId="61D969BC">
            <w:pPr>
              <w:spacing w:line="300" w:lineRule="exact"/>
              <w:jc w:val="left"/>
              <w:rPr>
                <w:rFonts w:eastAsia="宋体"/>
                <w:kern w:val="0"/>
                <w:sz w:val="24"/>
              </w:rPr>
            </w:pPr>
          </w:p>
        </w:tc>
        <w:tc>
          <w:tcPr>
            <w:tcW w:w="4341" w:type="dxa"/>
            <w:vMerge w:val="continue"/>
            <w:noWrap w:val="0"/>
            <w:vAlign w:val="center"/>
          </w:tcPr>
          <w:p w14:paraId="1FE386E9">
            <w:pPr>
              <w:spacing w:line="300" w:lineRule="exact"/>
              <w:jc w:val="left"/>
              <w:rPr>
                <w:rFonts w:eastAsia="宋体"/>
                <w:kern w:val="0"/>
                <w:sz w:val="24"/>
              </w:rPr>
            </w:pPr>
          </w:p>
        </w:tc>
        <w:tc>
          <w:tcPr>
            <w:tcW w:w="5899" w:type="dxa"/>
            <w:noWrap w:val="0"/>
            <w:vAlign w:val="center"/>
          </w:tcPr>
          <w:p w14:paraId="6F7E4447">
            <w:pPr>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14:paraId="035BB68F">
            <w:pPr>
              <w:spacing w:line="300" w:lineRule="exact"/>
              <w:jc w:val="center"/>
              <w:rPr>
                <w:rFonts w:eastAsia="宋体"/>
                <w:kern w:val="0"/>
                <w:sz w:val="24"/>
              </w:rPr>
            </w:pPr>
            <w:r>
              <w:rPr>
                <w:rFonts w:eastAsia="宋体"/>
                <w:kern w:val="0"/>
                <w:sz w:val="24"/>
              </w:rPr>
              <w:t>1</w:t>
            </w:r>
          </w:p>
        </w:tc>
        <w:tc>
          <w:tcPr>
            <w:tcW w:w="795" w:type="dxa"/>
            <w:noWrap w:val="0"/>
            <w:vAlign w:val="center"/>
          </w:tcPr>
          <w:p w14:paraId="085C8EAA">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0C9296C1">
            <w:pPr>
              <w:spacing w:line="300" w:lineRule="exact"/>
              <w:jc w:val="left"/>
              <w:rPr>
                <w:rFonts w:eastAsia="宋体"/>
                <w:kern w:val="0"/>
                <w:sz w:val="24"/>
              </w:rPr>
            </w:pPr>
            <w:r>
              <w:rPr>
                <w:rFonts w:eastAsia="宋体"/>
                <w:kern w:val="0"/>
                <w:sz w:val="24"/>
              </w:rPr>
              <w:t>　</w:t>
            </w:r>
          </w:p>
          <w:p w14:paraId="4DE2B197">
            <w:pPr>
              <w:spacing w:line="300" w:lineRule="exact"/>
              <w:jc w:val="left"/>
              <w:rPr>
                <w:rFonts w:eastAsia="宋体"/>
                <w:kern w:val="0"/>
                <w:sz w:val="24"/>
              </w:rPr>
            </w:pPr>
            <w:r>
              <w:rPr>
                <w:rFonts w:eastAsia="宋体"/>
                <w:kern w:val="0"/>
                <w:sz w:val="24"/>
              </w:rPr>
              <w:t>　</w:t>
            </w:r>
          </w:p>
        </w:tc>
      </w:tr>
      <w:tr w14:paraId="1B724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BFA55C3">
            <w:pPr>
              <w:spacing w:line="300" w:lineRule="exact"/>
              <w:jc w:val="left"/>
              <w:rPr>
                <w:rFonts w:eastAsia="宋体"/>
                <w:kern w:val="0"/>
                <w:sz w:val="24"/>
              </w:rPr>
            </w:pPr>
          </w:p>
        </w:tc>
        <w:tc>
          <w:tcPr>
            <w:tcW w:w="1065" w:type="dxa"/>
            <w:vMerge w:val="continue"/>
            <w:noWrap w:val="0"/>
            <w:vAlign w:val="center"/>
          </w:tcPr>
          <w:p w14:paraId="722B3E9F">
            <w:pPr>
              <w:spacing w:line="300" w:lineRule="exact"/>
              <w:jc w:val="left"/>
              <w:rPr>
                <w:rFonts w:eastAsia="宋体"/>
                <w:kern w:val="0"/>
                <w:sz w:val="24"/>
              </w:rPr>
            </w:pPr>
          </w:p>
        </w:tc>
        <w:tc>
          <w:tcPr>
            <w:tcW w:w="1410" w:type="dxa"/>
            <w:vMerge w:val="restart"/>
            <w:noWrap w:val="0"/>
            <w:vAlign w:val="center"/>
          </w:tcPr>
          <w:p w14:paraId="3F6F91E0">
            <w:pPr>
              <w:spacing w:line="300" w:lineRule="exact"/>
              <w:jc w:val="center"/>
              <w:rPr>
                <w:rFonts w:hint="eastAsia" w:eastAsia="宋体"/>
                <w:kern w:val="0"/>
                <w:sz w:val="24"/>
              </w:rPr>
            </w:pPr>
            <w:r>
              <w:rPr>
                <w:rFonts w:eastAsia="宋体"/>
                <w:kern w:val="0"/>
                <w:sz w:val="24"/>
              </w:rPr>
              <w:t>信息公开</w:t>
            </w:r>
          </w:p>
          <w:p w14:paraId="721B8B71">
            <w:pPr>
              <w:spacing w:line="300" w:lineRule="exact"/>
              <w:jc w:val="center"/>
              <w:rPr>
                <w:rFonts w:eastAsia="宋体"/>
                <w:kern w:val="0"/>
                <w:sz w:val="24"/>
              </w:rPr>
            </w:pPr>
            <w:r>
              <w:rPr>
                <w:rFonts w:eastAsia="宋体"/>
                <w:kern w:val="0"/>
                <w:sz w:val="24"/>
              </w:rPr>
              <w:t>（2分）</w:t>
            </w:r>
          </w:p>
        </w:tc>
        <w:tc>
          <w:tcPr>
            <w:tcW w:w="4341" w:type="dxa"/>
            <w:vMerge w:val="restart"/>
            <w:noWrap w:val="0"/>
            <w:vAlign w:val="center"/>
          </w:tcPr>
          <w:p w14:paraId="12993C1C">
            <w:pPr>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14:paraId="0D698E45">
            <w:pPr>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14:paraId="46BE5893">
            <w:pPr>
              <w:spacing w:line="300" w:lineRule="exact"/>
              <w:jc w:val="center"/>
              <w:rPr>
                <w:rFonts w:eastAsia="宋体"/>
                <w:kern w:val="0"/>
                <w:sz w:val="24"/>
              </w:rPr>
            </w:pPr>
            <w:r>
              <w:rPr>
                <w:rFonts w:eastAsia="宋体"/>
                <w:kern w:val="0"/>
                <w:sz w:val="24"/>
              </w:rPr>
              <w:t>1</w:t>
            </w:r>
          </w:p>
        </w:tc>
        <w:tc>
          <w:tcPr>
            <w:tcW w:w="795" w:type="dxa"/>
            <w:noWrap w:val="0"/>
            <w:vAlign w:val="center"/>
          </w:tcPr>
          <w:p w14:paraId="261FD836">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5E28BA98">
            <w:pPr>
              <w:spacing w:line="300" w:lineRule="exact"/>
              <w:jc w:val="left"/>
              <w:rPr>
                <w:rFonts w:eastAsia="宋体"/>
                <w:kern w:val="0"/>
                <w:sz w:val="24"/>
              </w:rPr>
            </w:pPr>
            <w:r>
              <w:rPr>
                <w:rFonts w:eastAsia="宋体"/>
                <w:kern w:val="0"/>
                <w:sz w:val="24"/>
              </w:rPr>
              <w:t>　</w:t>
            </w:r>
          </w:p>
        </w:tc>
      </w:tr>
      <w:tr w14:paraId="47A42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86DA39A">
            <w:pPr>
              <w:spacing w:line="300" w:lineRule="exact"/>
              <w:jc w:val="left"/>
              <w:rPr>
                <w:rFonts w:eastAsia="宋体"/>
                <w:kern w:val="0"/>
                <w:sz w:val="24"/>
              </w:rPr>
            </w:pPr>
          </w:p>
        </w:tc>
        <w:tc>
          <w:tcPr>
            <w:tcW w:w="1065" w:type="dxa"/>
            <w:vMerge w:val="continue"/>
            <w:noWrap w:val="0"/>
            <w:vAlign w:val="center"/>
          </w:tcPr>
          <w:p w14:paraId="6D247817">
            <w:pPr>
              <w:spacing w:line="300" w:lineRule="exact"/>
              <w:jc w:val="left"/>
              <w:rPr>
                <w:rFonts w:eastAsia="宋体"/>
                <w:kern w:val="0"/>
                <w:sz w:val="24"/>
              </w:rPr>
            </w:pPr>
          </w:p>
        </w:tc>
        <w:tc>
          <w:tcPr>
            <w:tcW w:w="1410" w:type="dxa"/>
            <w:vMerge w:val="continue"/>
            <w:noWrap w:val="0"/>
            <w:vAlign w:val="center"/>
          </w:tcPr>
          <w:p w14:paraId="112F25DE">
            <w:pPr>
              <w:spacing w:line="300" w:lineRule="exact"/>
              <w:jc w:val="left"/>
              <w:rPr>
                <w:rFonts w:eastAsia="宋体"/>
                <w:kern w:val="0"/>
                <w:sz w:val="24"/>
              </w:rPr>
            </w:pPr>
          </w:p>
        </w:tc>
        <w:tc>
          <w:tcPr>
            <w:tcW w:w="4341" w:type="dxa"/>
            <w:vMerge w:val="continue"/>
            <w:noWrap w:val="0"/>
            <w:vAlign w:val="center"/>
          </w:tcPr>
          <w:p w14:paraId="7533BBAE">
            <w:pPr>
              <w:spacing w:line="300" w:lineRule="exact"/>
              <w:jc w:val="left"/>
              <w:rPr>
                <w:rFonts w:eastAsia="宋体"/>
                <w:kern w:val="0"/>
                <w:sz w:val="24"/>
              </w:rPr>
            </w:pPr>
          </w:p>
        </w:tc>
        <w:tc>
          <w:tcPr>
            <w:tcW w:w="5899" w:type="dxa"/>
            <w:noWrap w:val="0"/>
            <w:vAlign w:val="center"/>
          </w:tcPr>
          <w:p w14:paraId="15A29BD0">
            <w:pPr>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14:paraId="76A151D5">
            <w:pPr>
              <w:spacing w:line="300" w:lineRule="exact"/>
              <w:jc w:val="center"/>
              <w:rPr>
                <w:rFonts w:eastAsia="宋体"/>
                <w:kern w:val="0"/>
                <w:sz w:val="24"/>
              </w:rPr>
            </w:pPr>
            <w:r>
              <w:rPr>
                <w:rFonts w:eastAsia="宋体"/>
                <w:kern w:val="0"/>
                <w:sz w:val="24"/>
              </w:rPr>
              <w:t>1</w:t>
            </w:r>
          </w:p>
        </w:tc>
        <w:tc>
          <w:tcPr>
            <w:tcW w:w="795" w:type="dxa"/>
            <w:noWrap w:val="0"/>
            <w:vAlign w:val="center"/>
          </w:tcPr>
          <w:p w14:paraId="132894EE">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0297AA65">
            <w:pPr>
              <w:spacing w:line="300" w:lineRule="exact"/>
              <w:jc w:val="left"/>
              <w:rPr>
                <w:rFonts w:eastAsia="宋体"/>
                <w:kern w:val="0"/>
                <w:sz w:val="24"/>
              </w:rPr>
            </w:pPr>
            <w:r>
              <w:rPr>
                <w:rFonts w:eastAsia="宋体"/>
                <w:kern w:val="0"/>
                <w:sz w:val="24"/>
              </w:rPr>
              <w:t>　</w:t>
            </w:r>
          </w:p>
        </w:tc>
      </w:tr>
      <w:tr w14:paraId="1E58C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14:paraId="7154A6CC">
            <w:pPr>
              <w:spacing w:line="300" w:lineRule="exact"/>
              <w:jc w:val="center"/>
              <w:rPr>
                <w:rFonts w:hint="eastAsia" w:eastAsia="宋体"/>
                <w:kern w:val="0"/>
                <w:sz w:val="24"/>
              </w:rPr>
            </w:pPr>
          </w:p>
          <w:p w14:paraId="2A3D2B1E">
            <w:pPr>
              <w:spacing w:line="300" w:lineRule="exact"/>
              <w:jc w:val="center"/>
              <w:rPr>
                <w:rFonts w:hint="eastAsia" w:eastAsia="宋体"/>
                <w:kern w:val="0"/>
                <w:sz w:val="24"/>
              </w:rPr>
            </w:pPr>
            <w:r>
              <w:rPr>
                <w:rFonts w:eastAsia="宋体"/>
                <w:kern w:val="0"/>
                <w:sz w:val="24"/>
              </w:rPr>
              <w:t>过程</w:t>
            </w:r>
          </w:p>
          <w:p w14:paraId="0BBDD8C1">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33FC41F7">
            <w:pPr>
              <w:spacing w:line="360" w:lineRule="exact"/>
              <w:jc w:val="center"/>
              <w:rPr>
                <w:rFonts w:eastAsia="宋体"/>
                <w:kern w:val="0"/>
                <w:sz w:val="24"/>
              </w:rPr>
            </w:pPr>
          </w:p>
        </w:tc>
        <w:tc>
          <w:tcPr>
            <w:tcW w:w="1065" w:type="dxa"/>
            <w:vMerge w:val="restart"/>
            <w:noWrap w:val="0"/>
            <w:vAlign w:val="center"/>
          </w:tcPr>
          <w:p w14:paraId="2E4DEB5D">
            <w:pPr>
              <w:spacing w:line="360" w:lineRule="exact"/>
              <w:jc w:val="center"/>
              <w:rPr>
                <w:rFonts w:hint="eastAsia" w:eastAsia="宋体"/>
                <w:kern w:val="0"/>
                <w:sz w:val="24"/>
              </w:rPr>
            </w:pPr>
            <w:r>
              <w:rPr>
                <w:rFonts w:eastAsia="宋体"/>
                <w:kern w:val="0"/>
                <w:sz w:val="24"/>
              </w:rPr>
              <w:t>资产</w:t>
            </w:r>
          </w:p>
          <w:p w14:paraId="1B8385CC">
            <w:pPr>
              <w:spacing w:line="360" w:lineRule="exact"/>
              <w:jc w:val="center"/>
              <w:rPr>
                <w:rFonts w:hint="eastAsia" w:eastAsia="宋体"/>
                <w:kern w:val="0"/>
                <w:sz w:val="24"/>
              </w:rPr>
            </w:pPr>
            <w:r>
              <w:rPr>
                <w:rFonts w:eastAsia="宋体"/>
                <w:kern w:val="0"/>
                <w:sz w:val="24"/>
              </w:rPr>
              <w:t>管理</w:t>
            </w:r>
          </w:p>
          <w:p w14:paraId="288C11AA">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14:paraId="4364CA86">
            <w:pPr>
              <w:spacing w:line="360" w:lineRule="exact"/>
              <w:jc w:val="center"/>
              <w:rPr>
                <w:rFonts w:eastAsia="宋体"/>
                <w:sz w:val="24"/>
              </w:rPr>
            </w:pPr>
            <w:r>
              <w:rPr>
                <w:rFonts w:eastAsia="宋体"/>
                <w:sz w:val="24"/>
              </w:rPr>
              <w:t>制度</w:t>
            </w:r>
          </w:p>
          <w:p w14:paraId="16FDC230">
            <w:pPr>
              <w:spacing w:line="360" w:lineRule="exact"/>
              <w:jc w:val="center"/>
              <w:rPr>
                <w:rFonts w:eastAsia="宋体"/>
                <w:sz w:val="24"/>
              </w:rPr>
            </w:pPr>
            <w:r>
              <w:rPr>
                <w:rFonts w:eastAsia="宋体"/>
                <w:sz w:val="24"/>
              </w:rPr>
              <w:t>健全性</w:t>
            </w:r>
          </w:p>
          <w:p w14:paraId="1A47EDD0">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14:paraId="48CCA115">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14:paraId="6F210D25">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14:paraId="4FD19C60">
            <w:pPr>
              <w:spacing w:line="360" w:lineRule="exact"/>
              <w:jc w:val="center"/>
              <w:rPr>
                <w:rFonts w:eastAsia="宋体"/>
                <w:kern w:val="0"/>
                <w:sz w:val="24"/>
              </w:rPr>
            </w:pPr>
          </w:p>
          <w:p w14:paraId="24D5AE01">
            <w:pPr>
              <w:spacing w:line="360" w:lineRule="exact"/>
              <w:jc w:val="center"/>
              <w:rPr>
                <w:rFonts w:eastAsia="宋体"/>
                <w:kern w:val="0"/>
                <w:sz w:val="24"/>
              </w:rPr>
            </w:pPr>
            <w:r>
              <w:rPr>
                <w:rFonts w:eastAsia="宋体"/>
                <w:kern w:val="0"/>
                <w:sz w:val="24"/>
              </w:rPr>
              <w:t>1</w:t>
            </w:r>
          </w:p>
        </w:tc>
        <w:tc>
          <w:tcPr>
            <w:tcW w:w="795" w:type="dxa"/>
            <w:noWrap w:val="0"/>
            <w:vAlign w:val="center"/>
          </w:tcPr>
          <w:p w14:paraId="33C991B8">
            <w:pPr>
              <w:spacing w:line="360" w:lineRule="exact"/>
              <w:jc w:val="center"/>
              <w:rPr>
                <w:rFonts w:eastAsia="宋体"/>
                <w:kern w:val="0"/>
                <w:sz w:val="24"/>
              </w:rPr>
            </w:pPr>
          </w:p>
          <w:p w14:paraId="2C84C8A6">
            <w:pPr>
              <w:spacing w:line="36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3DD492A4">
            <w:pPr>
              <w:spacing w:line="360" w:lineRule="exact"/>
              <w:jc w:val="left"/>
              <w:rPr>
                <w:rFonts w:eastAsia="宋体"/>
                <w:kern w:val="0"/>
                <w:sz w:val="24"/>
              </w:rPr>
            </w:pPr>
            <w:r>
              <w:rPr>
                <w:rFonts w:eastAsia="宋体"/>
                <w:kern w:val="0"/>
                <w:sz w:val="24"/>
              </w:rPr>
              <w:t>　</w:t>
            </w:r>
          </w:p>
          <w:p w14:paraId="46D26D30">
            <w:pPr>
              <w:spacing w:line="360" w:lineRule="exact"/>
              <w:jc w:val="left"/>
              <w:rPr>
                <w:rFonts w:eastAsia="宋体"/>
                <w:kern w:val="0"/>
                <w:sz w:val="24"/>
              </w:rPr>
            </w:pPr>
            <w:r>
              <w:rPr>
                <w:rFonts w:eastAsia="宋体"/>
                <w:kern w:val="0"/>
                <w:sz w:val="24"/>
              </w:rPr>
              <w:t>　</w:t>
            </w:r>
          </w:p>
        </w:tc>
      </w:tr>
      <w:tr w14:paraId="4A28B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14:paraId="21C732AB">
            <w:pPr>
              <w:spacing w:line="360" w:lineRule="exact"/>
              <w:jc w:val="left"/>
              <w:rPr>
                <w:rFonts w:eastAsia="宋体"/>
                <w:kern w:val="0"/>
                <w:sz w:val="24"/>
              </w:rPr>
            </w:pPr>
          </w:p>
        </w:tc>
        <w:tc>
          <w:tcPr>
            <w:tcW w:w="1065" w:type="dxa"/>
            <w:vMerge w:val="continue"/>
            <w:noWrap w:val="0"/>
            <w:vAlign w:val="center"/>
          </w:tcPr>
          <w:p w14:paraId="0DC30E51">
            <w:pPr>
              <w:spacing w:line="360" w:lineRule="exact"/>
              <w:jc w:val="left"/>
              <w:rPr>
                <w:rFonts w:eastAsia="宋体"/>
                <w:kern w:val="0"/>
                <w:sz w:val="24"/>
              </w:rPr>
            </w:pPr>
          </w:p>
        </w:tc>
        <w:tc>
          <w:tcPr>
            <w:tcW w:w="1410" w:type="dxa"/>
            <w:vMerge w:val="restart"/>
            <w:noWrap w:val="0"/>
            <w:vAlign w:val="center"/>
          </w:tcPr>
          <w:p w14:paraId="795CA94A">
            <w:pPr>
              <w:spacing w:line="400" w:lineRule="exact"/>
              <w:jc w:val="center"/>
              <w:rPr>
                <w:rFonts w:hint="eastAsia" w:eastAsia="宋体"/>
                <w:kern w:val="0"/>
                <w:sz w:val="24"/>
              </w:rPr>
            </w:pPr>
            <w:r>
              <w:rPr>
                <w:rFonts w:eastAsia="宋体"/>
                <w:kern w:val="0"/>
                <w:sz w:val="24"/>
              </w:rPr>
              <w:t>资产管理安全性</w:t>
            </w:r>
          </w:p>
          <w:p w14:paraId="4678E8AF">
            <w:pPr>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14:paraId="1186414E">
            <w:pPr>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14:paraId="1D72017E">
            <w:pPr>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14:paraId="091018EA">
            <w:pPr>
              <w:spacing w:line="360" w:lineRule="exact"/>
              <w:jc w:val="center"/>
              <w:rPr>
                <w:rFonts w:eastAsia="宋体"/>
                <w:kern w:val="0"/>
                <w:sz w:val="24"/>
              </w:rPr>
            </w:pPr>
            <w:r>
              <w:rPr>
                <w:rFonts w:hint="eastAsia" w:eastAsia="宋体"/>
                <w:kern w:val="0"/>
                <w:sz w:val="24"/>
              </w:rPr>
              <w:t>1</w:t>
            </w:r>
          </w:p>
        </w:tc>
        <w:tc>
          <w:tcPr>
            <w:tcW w:w="795" w:type="dxa"/>
            <w:noWrap w:val="0"/>
            <w:vAlign w:val="center"/>
          </w:tcPr>
          <w:p w14:paraId="75584587">
            <w:pPr>
              <w:spacing w:line="360" w:lineRule="exact"/>
              <w:jc w:val="center"/>
              <w:rPr>
                <w:rFonts w:eastAsia="宋体"/>
                <w:kern w:val="0"/>
                <w:sz w:val="24"/>
                <w:szCs w:val="24"/>
                <w:lang w:val="en-US" w:eastAsia="zh-CN" w:bidi="ar-SA"/>
              </w:rPr>
            </w:pPr>
            <w:r>
              <w:rPr>
                <w:rFonts w:hint="eastAsia" w:eastAsia="宋体"/>
                <w:kern w:val="0"/>
                <w:sz w:val="24"/>
              </w:rPr>
              <w:t>1</w:t>
            </w:r>
          </w:p>
        </w:tc>
        <w:tc>
          <w:tcPr>
            <w:tcW w:w="735" w:type="dxa"/>
            <w:noWrap w:val="0"/>
            <w:vAlign w:val="center"/>
          </w:tcPr>
          <w:p w14:paraId="01F3EDA1">
            <w:pPr>
              <w:spacing w:line="360" w:lineRule="exact"/>
              <w:jc w:val="left"/>
              <w:rPr>
                <w:rFonts w:eastAsia="宋体"/>
                <w:kern w:val="0"/>
                <w:sz w:val="24"/>
              </w:rPr>
            </w:pPr>
          </w:p>
        </w:tc>
      </w:tr>
      <w:tr w14:paraId="67126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14:paraId="62E640CF">
            <w:pPr>
              <w:spacing w:line="400" w:lineRule="exact"/>
              <w:rPr>
                <w:rFonts w:eastAsia="宋体"/>
                <w:sz w:val="24"/>
              </w:rPr>
            </w:pPr>
          </w:p>
        </w:tc>
        <w:tc>
          <w:tcPr>
            <w:tcW w:w="1065" w:type="dxa"/>
            <w:vMerge w:val="continue"/>
            <w:noWrap w:val="0"/>
            <w:vAlign w:val="center"/>
          </w:tcPr>
          <w:p w14:paraId="159C2CAE">
            <w:pPr>
              <w:spacing w:line="400" w:lineRule="exact"/>
              <w:rPr>
                <w:rFonts w:eastAsia="宋体"/>
                <w:sz w:val="24"/>
              </w:rPr>
            </w:pPr>
          </w:p>
        </w:tc>
        <w:tc>
          <w:tcPr>
            <w:tcW w:w="1410" w:type="dxa"/>
            <w:vMerge w:val="continue"/>
            <w:noWrap w:val="0"/>
            <w:vAlign w:val="center"/>
          </w:tcPr>
          <w:p w14:paraId="01EDD6A0">
            <w:pPr>
              <w:spacing w:line="400" w:lineRule="exact"/>
              <w:jc w:val="left"/>
              <w:rPr>
                <w:rFonts w:eastAsia="宋体"/>
                <w:sz w:val="24"/>
              </w:rPr>
            </w:pPr>
          </w:p>
        </w:tc>
        <w:tc>
          <w:tcPr>
            <w:tcW w:w="4341" w:type="dxa"/>
            <w:vMerge w:val="continue"/>
            <w:noWrap w:val="0"/>
            <w:vAlign w:val="center"/>
          </w:tcPr>
          <w:p w14:paraId="5910A4F5">
            <w:pPr>
              <w:spacing w:line="400" w:lineRule="exact"/>
              <w:jc w:val="left"/>
              <w:rPr>
                <w:rFonts w:eastAsia="宋体"/>
                <w:sz w:val="24"/>
              </w:rPr>
            </w:pPr>
          </w:p>
        </w:tc>
        <w:tc>
          <w:tcPr>
            <w:tcW w:w="5899" w:type="dxa"/>
            <w:noWrap w:val="0"/>
            <w:vAlign w:val="center"/>
          </w:tcPr>
          <w:p w14:paraId="1DF9BF8E">
            <w:pPr>
              <w:spacing w:line="400" w:lineRule="exact"/>
              <w:rPr>
                <w:rFonts w:eastAsia="宋体"/>
                <w:kern w:val="0"/>
                <w:sz w:val="24"/>
              </w:rPr>
            </w:pPr>
            <w:r>
              <w:rPr>
                <w:rFonts w:eastAsia="宋体"/>
                <w:bCs/>
                <w:sz w:val="24"/>
              </w:rPr>
              <w:t>2、资产是否及时登记入资产管理系统，资产管理</w:t>
            </w:r>
            <w:r>
              <w:rPr>
                <w:rFonts w:hint="eastAsia" w:eastAsia="宋体"/>
                <w:bCs/>
                <w:sz w:val="24"/>
              </w:rPr>
              <w:t>系统</w:t>
            </w:r>
            <w:r>
              <w:rPr>
                <w:rFonts w:eastAsia="宋体"/>
                <w:bCs/>
                <w:sz w:val="24"/>
              </w:rPr>
              <w:t>与账务系统是否按时对账，两账相符；</w:t>
            </w:r>
          </w:p>
        </w:tc>
        <w:tc>
          <w:tcPr>
            <w:tcW w:w="602" w:type="dxa"/>
            <w:noWrap w:val="0"/>
            <w:vAlign w:val="center"/>
          </w:tcPr>
          <w:p w14:paraId="546FC40B">
            <w:pPr>
              <w:spacing w:line="360" w:lineRule="exact"/>
              <w:jc w:val="center"/>
              <w:rPr>
                <w:rFonts w:eastAsia="宋体"/>
                <w:kern w:val="0"/>
                <w:sz w:val="24"/>
              </w:rPr>
            </w:pPr>
            <w:r>
              <w:rPr>
                <w:rFonts w:eastAsia="宋体"/>
                <w:kern w:val="0"/>
                <w:sz w:val="24"/>
              </w:rPr>
              <w:t>1</w:t>
            </w:r>
          </w:p>
        </w:tc>
        <w:tc>
          <w:tcPr>
            <w:tcW w:w="795" w:type="dxa"/>
            <w:noWrap w:val="0"/>
            <w:vAlign w:val="center"/>
          </w:tcPr>
          <w:p w14:paraId="15CF0990">
            <w:pPr>
              <w:spacing w:line="36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4D902179">
            <w:pPr>
              <w:spacing w:line="400" w:lineRule="exact"/>
              <w:rPr>
                <w:rFonts w:eastAsia="宋体"/>
                <w:kern w:val="0"/>
                <w:sz w:val="24"/>
              </w:rPr>
            </w:pPr>
          </w:p>
        </w:tc>
      </w:tr>
      <w:tr w14:paraId="1FC80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14:paraId="443217EE">
            <w:pPr>
              <w:spacing w:line="400" w:lineRule="exact"/>
              <w:rPr>
                <w:rFonts w:eastAsia="宋体"/>
                <w:sz w:val="24"/>
              </w:rPr>
            </w:pPr>
          </w:p>
        </w:tc>
        <w:tc>
          <w:tcPr>
            <w:tcW w:w="1065" w:type="dxa"/>
            <w:vMerge w:val="continue"/>
            <w:noWrap w:val="0"/>
            <w:vAlign w:val="center"/>
          </w:tcPr>
          <w:p w14:paraId="48F1A024">
            <w:pPr>
              <w:spacing w:line="400" w:lineRule="exact"/>
              <w:rPr>
                <w:rFonts w:eastAsia="宋体"/>
                <w:sz w:val="24"/>
              </w:rPr>
            </w:pPr>
          </w:p>
        </w:tc>
        <w:tc>
          <w:tcPr>
            <w:tcW w:w="1410" w:type="dxa"/>
            <w:vMerge w:val="continue"/>
            <w:noWrap w:val="0"/>
            <w:vAlign w:val="center"/>
          </w:tcPr>
          <w:p w14:paraId="49850E93">
            <w:pPr>
              <w:spacing w:line="400" w:lineRule="exact"/>
              <w:jc w:val="left"/>
              <w:rPr>
                <w:rFonts w:eastAsia="宋体"/>
                <w:sz w:val="24"/>
              </w:rPr>
            </w:pPr>
          </w:p>
        </w:tc>
        <w:tc>
          <w:tcPr>
            <w:tcW w:w="4341" w:type="dxa"/>
            <w:vMerge w:val="continue"/>
            <w:noWrap w:val="0"/>
            <w:vAlign w:val="center"/>
          </w:tcPr>
          <w:p w14:paraId="14311E03">
            <w:pPr>
              <w:spacing w:line="400" w:lineRule="exact"/>
              <w:jc w:val="left"/>
              <w:rPr>
                <w:rFonts w:eastAsia="宋体"/>
                <w:sz w:val="24"/>
              </w:rPr>
            </w:pPr>
          </w:p>
        </w:tc>
        <w:tc>
          <w:tcPr>
            <w:tcW w:w="5899" w:type="dxa"/>
            <w:noWrap w:val="0"/>
            <w:vAlign w:val="center"/>
          </w:tcPr>
          <w:p w14:paraId="7D20A8CF">
            <w:pPr>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14:paraId="7FBC874E">
            <w:pPr>
              <w:spacing w:line="360" w:lineRule="exact"/>
              <w:jc w:val="center"/>
              <w:rPr>
                <w:rFonts w:eastAsia="宋体"/>
                <w:kern w:val="0"/>
                <w:sz w:val="24"/>
              </w:rPr>
            </w:pPr>
            <w:r>
              <w:rPr>
                <w:rFonts w:eastAsia="宋体"/>
                <w:kern w:val="0"/>
                <w:sz w:val="24"/>
              </w:rPr>
              <w:t>1</w:t>
            </w:r>
          </w:p>
        </w:tc>
        <w:tc>
          <w:tcPr>
            <w:tcW w:w="795" w:type="dxa"/>
            <w:noWrap w:val="0"/>
            <w:vAlign w:val="center"/>
          </w:tcPr>
          <w:p w14:paraId="60E88EF0">
            <w:pPr>
              <w:spacing w:line="36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4FFED818">
            <w:pPr>
              <w:spacing w:line="400" w:lineRule="exact"/>
              <w:rPr>
                <w:rFonts w:eastAsia="宋体"/>
                <w:kern w:val="0"/>
                <w:sz w:val="24"/>
              </w:rPr>
            </w:pPr>
          </w:p>
        </w:tc>
      </w:tr>
      <w:tr w14:paraId="77B94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14:paraId="27CBAC10">
            <w:pPr>
              <w:spacing w:line="360" w:lineRule="exact"/>
              <w:jc w:val="left"/>
              <w:rPr>
                <w:rFonts w:eastAsia="宋体"/>
                <w:kern w:val="0"/>
                <w:sz w:val="24"/>
              </w:rPr>
            </w:pPr>
          </w:p>
        </w:tc>
        <w:tc>
          <w:tcPr>
            <w:tcW w:w="1065" w:type="dxa"/>
            <w:vMerge w:val="continue"/>
            <w:noWrap w:val="0"/>
            <w:vAlign w:val="center"/>
          </w:tcPr>
          <w:p w14:paraId="3D8D1579">
            <w:pPr>
              <w:spacing w:line="360" w:lineRule="exact"/>
              <w:jc w:val="left"/>
              <w:rPr>
                <w:rFonts w:eastAsia="宋体"/>
                <w:kern w:val="0"/>
                <w:sz w:val="24"/>
              </w:rPr>
            </w:pPr>
          </w:p>
        </w:tc>
        <w:tc>
          <w:tcPr>
            <w:tcW w:w="1410" w:type="dxa"/>
            <w:noWrap w:val="0"/>
            <w:vAlign w:val="center"/>
          </w:tcPr>
          <w:p w14:paraId="076E5C91">
            <w:pPr>
              <w:spacing w:line="300" w:lineRule="exact"/>
              <w:jc w:val="center"/>
              <w:rPr>
                <w:rFonts w:hint="eastAsia" w:eastAsia="宋体"/>
                <w:kern w:val="0"/>
                <w:sz w:val="24"/>
              </w:rPr>
            </w:pPr>
            <w:r>
              <w:rPr>
                <w:rFonts w:eastAsia="宋体"/>
                <w:kern w:val="0"/>
                <w:sz w:val="24"/>
              </w:rPr>
              <w:t>固定资产利用率</w:t>
            </w:r>
          </w:p>
          <w:p w14:paraId="10F851DD">
            <w:pPr>
              <w:spacing w:line="300" w:lineRule="exact"/>
              <w:jc w:val="center"/>
              <w:rPr>
                <w:rFonts w:eastAsia="宋体"/>
                <w:kern w:val="0"/>
                <w:sz w:val="24"/>
              </w:rPr>
            </w:pPr>
            <w:r>
              <w:rPr>
                <w:rFonts w:eastAsia="宋体"/>
                <w:kern w:val="0"/>
                <w:sz w:val="24"/>
              </w:rPr>
              <w:t>（1分）</w:t>
            </w:r>
          </w:p>
        </w:tc>
        <w:tc>
          <w:tcPr>
            <w:tcW w:w="4341" w:type="dxa"/>
            <w:noWrap w:val="0"/>
            <w:vAlign w:val="center"/>
          </w:tcPr>
          <w:p w14:paraId="474B4C09">
            <w:pPr>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14:paraId="54F75093">
            <w:pPr>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14:paraId="3E400F98">
            <w:pPr>
              <w:spacing w:line="360" w:lineRule="exact"/>
              <w:jc w:val="center"/>
              <w:rPr>
                <w:rFonts w:eastAsia="宋体"/>
                <w:kern w:val="0"/>
                <w:sz w:val="24"/>
              </w:rPr>
            </w:pPr>
            <w:r>
              <w:rPr>
                <w:rFonts w:eastAsia="宋体"/>
                <w:kern w:val="0"/>
                <w:sz w:val="24"/>
              </w:rPr>
              <w:t>1</w:t>
            </w:r>
          </w:p>
        </w:tc>
        <w:tc>
          <w:tcPr>
            <w:tcW w:w="795" w:type="dxa"/>
            <w:noWrap w:val="0"/>
            <w:vAlign w:val="center"/>
          </w:tcPr>
          <w:p w14:paraId="69C29B71">
            <w:pPr>
              <w:spacing w:line="36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10C6966A">
            <w:pPr>
              <w:spacing w:line="360" w:lineRule="exact"/>
              <w:jc w:val="left"/>
              <w:rPr>
                <w:rFonts w:eastAsia="宋体"/>
                <w:kern w:val="0"/>
                <w:sz w:val="24"/>
              </w:rPr>
            </w:pPr>
          </w:p>
        </w:tc>
      </w:tr>
      <w:tr w14:paraId="3D3E1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75592922">
            <w:pPr>
              <w:spacing w:line="360" w:lineRule="exact"/>
              <w:jc w:val="center"/>
              <w:rPr>
                <w:rFonts w:hint="eastAsia" w:eastAsia="宋体"/>
                <w:kern w:val="0"/>
                <w:sz w:val="24"/>
              </w:rPr>
            </w:pPr>
            <w:r>
              <w:rPr>
                <w:rFonts w:eastAsia="宋体"/>
                <w:kern w:val="0"/>
                <w:sz w:val="24"/>
              </w:rPr>
              <w:t>产出</w:t>
            </w:r>
          </w:p>
          <w:p w14:paraId="7178563C">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7E0CB4C7">
            <w:pPr>
              <w:spacing w:line="360" w:lineRule="exact"/>
              <w:jc w:val="center"/>
              <w:rPr>
                <w:rFonts w:eastAsia="宋体"/>
                <w:kern w:val="0"/>
                <w:sz w:val="24"/>
              </w:rPr>
            </w:pPr>
            <w:r>
              <w:rPr>
                <w:rFonts w:eastAsia="宋体"/>
                <w:kern w:val="0"/>
                <w:sz w:val="24"/>
              </w:rPr>
              <w:t>职责</w:t>
            </w:r>
          </w:p>
          <w:p w14:paraId="68EEB5B6">
            <w:pPr>
              <w:spacing w:line="360" w:lineRule="exact"/>
              <w:jc w:val="center"/>
              <w:rPr>
                <w:rFonts w:eastAsia="宋体"/>
                <w:kern w:val="0"/>
                <w:sz w:val="24"/>
              </w:rPr>
            </w:pPr>
            <w:r>
              <w:rPr>
                <w:rFonts w:eastAsia="宋体"/>
                <w:kern w:val="0"/>
                <w:sz w:val="24"/>
              </w:rPr>
              <w:t>履行</w:t>
            </w:r>
          </w:p>
          <w:p w14:paraId="0C1FA5C2">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5EBF342B">
            <w:pPr>
              <w:spacing w:line="300" w:lineRule="exact"/>
              <w:jc w:val="center"/>
              <w:rPr>
                <w:rFonts w:hint="eastAsia" w:eastAsia="宋体"/>
                <w:kern w:val="0"/>
                <w:sz w:val="24"/>
              </w:rPr>
            </w:pPr>
            <w:r>
              <w:rPr>
                <w:rFonts w:eastAsia="宋体"/>
                <w:kern w:val="0"/>
                <w:sz w:val="24"/>
              </w:rPr>
              <w:t>实际</w:t>
            </w:r>
          </w:p>
          <w:p w14:paraId="40194111">
            <w:pPr>
              <w:spacing w:line="300" w:lineRule="exact"/>
              <w:jc w:val="center"/>
              <w:rPr>
                <w:rFonts w:hint="eastAsia" w:eastAsia="宋体"/>
                <w:kern w:val="0"/>
                <w:sz w:val="24"/>
              </w:rPr>
            </w:pPr>
            <w:r>
              <w:rPr>
                <w:rFonts w:eastAsia="宋体"/>
                <w:kern w:val="0"/>
                <w:sz w:val="24"/>
              </w:rPr>
              <w:t>完成率</w:t>
            </w:r>
          </w:p>
          <w:p w14:paraId="58F5BF8C">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59842F0E">
            <w:pPr>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14:paraId="121DE19F">
            <w:pPr>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14:paraId="321847FA">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56B06BF0">
            <w:pPr>
              <w:spacing w:line="360" w:lineRule="exact"/>
              <w:jc w:val="center"/>
              <w:rPr>
                <w:rFonts w:eastAsia="宋体"/>
                <w:kern w:val="0"/>
                <w:sz w:val="24"/>
                <w:szCs w:val="24"/>
                <w:lang w:val="en-US" w:eastAsia="zh-CN" w:bidi="ar-SA"/>
              </w:rPr>
            </w:pPr>
            <w:r>
              <w:rPr>
                <w:rFonts w:hint="eastAsia" w:eastAsia="宋体"/>
                <w:kern w:val="0"/>
                <w:sz w:val="24"/>
              </w:rPr>
              <w:t>10</w:t>
            </w:r>
          </w:p>
        </w:tc>
        <w:tc>
          <w:tcPr>
            <w:tcW w:w="735" w:type="dxa"/>
            <w:noWrap w:val="0"/>
            <w:vAlign w:val="center"/>
          </w:tcPr>
          <w:p w14:paraId="4F5C7E25">
            <w:pPr>
              <w:spacing w:line="360" w:lineRule="exact"/>
              <w:jc w:val="left"/>
              <w:rPr>
                <w:rFonts w:eastAsia="宋体"/>
                <w:kern w:val="0"/>
                <w:sz w:val="24"/>
              </w:rPr>
            </w:pPr>
            <w:r>
              <w:rPr>
                <w:rFonts w:eastAsia="宋体"/>
                <w:kern w:val="0"/>
                <w:sz w:val="24"/>
              </w:rPr>
              <w:t>　</w:t>
            </w:r>
          </w:p>
        </w:tc>
      </w:tr>
      <w:tr w14:paraId="47417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14:paraId="7B8213C1">
            <w:pPr>
              <w:spacing w:line="360" w:lineRule="exact"/>
              <w:jc w:val="left"/>
              <w:rPr>
                <w:rFonts w:eastAsia="宋体"/>
                <w:kern w:val="0"/>
                <w:sz w:val="24"/>
              </w:rPr>
            </w:pPr>
          </w:p>
        </w:tc>
        <w:tc>
          <w:tcPr>
            <w:tcW w:w="1065" w:type="dxa"/>
            <w:vMerge w:val="continue"/>
            <w:noWrap w:val="0"/>
            <w:vAlign w:val="center"/>
          </w:tcPr>
          <w:p w14:paraId="1F34061E">
            <w:pPr>
              <w:spacing w:line="360" w:lineRule="exact"/>
              <w:jc w:val="left"/>
              <w:rPr>
                <w:rFonts w:eastAsia="宋体"/>
                <w:kern w:val="0"/>
                <w:sz w:val="24"/>
              </w:rPr>
            </w:pPr>
          </w:p>
        </w:tc>
        <w:tc>
          <w:tcPr>
            <w:tcW w:w="1410" w:type="dxa"/>
            <w:noWrap w:val="0"/>
            <w:vAlign w:val="center"/>
          </w:tcPr>
          <w:p w14:paraId="53EB0B7F">
            <w:pPr>
              <w:spacing w:line="300" w:lineRule="exact"/>
              <w:jc w:val="center"/>
              <w:rPr>
                <w:rFonts w:hint="eastAsia" w:eastAsia="宋体"/>
                <w:kern w:val="0"/>
                <w:sz w:val="24"/>
              </w:rPr>
            </w:pPr>
            <w:r>
              <w:rPr>
                <w:rFonts w:eastAsia="宋体"/>
                <w:kern w:val="0"/>
                <w:sz w:val="24"/>
              </w:rPr>
              <w:t>完成</w:t>
            </w:r>
          </w:p>
          <w:p w14:paraId="35E9D833">
            <w:pPr>
              <w:spacing w:line="300" w:lineRule="exact"/>
              <w:jc w:val="center"/>
              <w:rPr>
                <w:rFonts w:hint="eastAsia" w:eastAsia="宋体"/>
                <w:kern w:val="0"/>
                <w:sz w:val="24"/>
              </w:rPr>
            </w:pPr>
            <w:r>
              <w:rPr>
                <w:rFonts w:eastAsia="宋体"/>
                <w:kern w:val="0"/>
                <w:sz w:val="24"/>
              </w:rPr>
              <w:t>及时率</w:t>
            </w:r>
          </w:p>
          <w:p w14:paraId="4C7439B4">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31F4D2CA">
            <w:pPr>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14:paraId="7E9B432F">
            <w:pPr>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262E771F">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78FFC5F5">
            <w:pPr>
              <w:spacing w:line="360" w:lineRule="exact"/>
              <w:jc w:val="center"/>
              <w:rPr>
                <w:rFonts w:eastAsia="宋体"/>
                <w:kern w:val="0"/>
                <w:sz w:val="24"/>
                <w:szCs w:val="24"/>
                <w:lang w:val="en-US" w:eastAsia="zh-CN" w:bidi="ar-SA"/>
              </w:rPr>
            </w:pPr>
            <w:r>
              <w:rPr>
                <w:rFonts w:hint="eastAsia" w:eastAsia="宋体"/>
                <w:kern w:val="0"/>
                <w:sz w:val="24"/>
              </w:rPr>
              <w:t>10</w:t>
            </w:r>
          </w:p>
        </w:tc>
        <w:tc>
          <w:tcPr>
            <w:tcW w:w="735" w:type="dxa"/>
            <w:noWrap w:val="0"/>
            <w:vAlign w:val="center"/>
          </w:tcPr>
          <w:p w14:paraId="630E0D99">
            <w:pPr>
              <w:spacing w:line="360" w:lineRule="exact"/>
              <w:jc w:val="left"/>
              <w:rPr>
                <w:rFonts w:eastAsia="宋体"/>
                <w:kern w:val="0"/>
                <w:sz w:val="24"/>
              </w:rPr>
            </w:pPr>
            <w:r>
              <w:rPr>
                <w:rFonts w:eastAsia="宋体"/>
                <w:kern w:val="0"/>
                <w:sz w:val="24"/>
              </w:rPr>
              <w:t>　</w:t>
            </w:r>
          </w:p>
        </w:tc>
      </w:tr>
      <w:tr w14:paraId="34C6F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14:paraId="1C88C066">
            <w:pPr>
              <w:spacing w:line="360" w:lineRule="exact"/>
              <w:jc w:val="left"/>
              <w:rPr>
                <w:rFonts w:eastAsia="宋体"/>
                <w:kern w:val="0"/>
                <w:sz w:val="24"/>
              </w:rPr>
            </w:pPr>
          </w:p>
        </w:tc>
        <w:tc>
          <w:tcPr>
            <w:tcW w:w="1065" w:type="dxa"/>
            <w:vMerge w:val="continue"/>
            <w:noWrap w:val="0"/>
            <w:vAlign w:val="center"/>
          </w:tcPr>
          <w:p w14:paraId="774BDDAC">
            <w:pPr>
              <w:spacing w:line="360" w:lineRule="exact"/>
              <w:jc w:val="left"/>
              <w:rPr>
                <w:rFonts w:eastAsia="宋体"/>
                <w:kern w:val="0"/>
                <w:sz w:val="24"/>
              </w:rPr>
            </w:pPr>
          </w:p>
        </w:tc>
        <w:tc>
          <w:tcPr>
            <w:tcW w:w="1410" w:type="dxa"/>
            <w:noWrap w:val="0"/>
            <w:vAlign w:val="center"/>
          </w:tcPr>
          <w:p w14:paraId="718C8F35">
            <w:pPr>
              <w:spacing w:line="300" w:lineRule="exact"/>
              <w:jc w:val="center"/>
              <w:rPr>
                <w:rFonts w:eastAsia="宋体"/>
                <w:kern w:val="0"/>
                <w:sz w:val="24"/>
              </w:rPr>
            </w:pPr>
            <w:r>
              <w:rPr>
                <w:rFonts w:eastAsia="宋体"/>
                <w:kern w:val="0"/>
                <w:sz w:val="24"/>
              </w:rPr>
              <w:t>质量</w:t>
            </w:r>
          </w:p>
          <w:p w14:paraId="7EBD090E">
            <w:pPr>
              <w:spacing w:line="300" w:lineRule="exact"/>
              <w:jc w:val="center"/>
              <w:rPr>
                <w:rFonts w:hint="eastAsia" w:eastAsia="宋体"/>
                <w:kern w:val="0"/>
                <w:sz w:val="24"/>
              </w:rPr>
            </w:pPr>
            <w:r>
              <w:rPr>
                <w:rFonts w:eastAsia="宋体"/>
                <w:kern w:val="0"/>
                <w:sz w:val="24"/>
              </w:rPr>
              <w:t xml:space="preserve">达标率 </w:t>
            </w:r>
          </w:p>
          <w:p w14:paraId="361E387B">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10ADA071">
            <w:pPr>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14:paraId="6C5020F0">
            <w:pPr>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62C14E4D">
            <w:pPr>
              <w:spacing w:line="360" w:lineRule="exact"/>
              <w:jc w:val="center"/>
              <w:rPr>
                <w:rFonts w:eastAsia="宋体"/>
                <w:kern w:val="0"/>
                <w:sz w:val="24"/>
              </w:rPr>
            </w:pPr>
            <w:r>
              <w:rPr>
                <w:rFonts w:eastAsia="宋体"/>
                <w:kern w:val="0"/>
                <w:sz w:val="24"/>
              </w:rPr>
              <w:t>5</w:t>
            </w:r>
          </w:p>
        </w:tc>
        <w:tc>
          <w:tcPr>
            <w:tcW w:w="795" w:type="dxa"/>
            <w:noWrap w:val="0"/>
            <w:vAlign w:val="center"/>
          </w:tcPr>
          <w:p w14:paraId="2B4C4F2A">
            <w:pPr>
              <w:spacing w:line="360" w:lineRule="exact"/>
              <w:jc w:val="center"/>
              <w:rPr>
                <w:rFonts w:eastAsia="宋体"/>
                <w:kern w:val="0"/>
                <w:sz w:val="24"/>
                <w:szCs w:val="24"/>
                <w:lang w:val="en-US" w:eastAsia="zh-CN" w:bidi="ar-SA"/>
              </w:rPr>
            </w:pPr>
            <w:r>
              <w:rPr>
                <w:rFonts w:eastAsia="宋体"/>
                <w:kern w:val="0"/>
                <w:sz w:val="24"/>
              </w:rPr>
              <w:t>5</w:t>
            </w:r>
          </w:p>
        </w:tc>
        <w:tc>
          <w:tcPr>
            <w:tcW w:w="735" w:type="dxa"/>
            <w:noWrap w:val="0"/>
            <w:vAlign w:val="center"/>
          </w:tcPr>
          <w:p w14:paraId="70929B27">
            <w:pPr>
              <w:spacing w:line="360" w:lineRule="exact"/>
              <w:jc w:val="left"/>
              <w:rPr>
                <w:rFonts w:eastAsia="宋体"/>
                <w:kern w:val="0"/>
                <w:sz w:val="24"/>
              </w:rPr>
            </w:pPr>
            <w:r>
              <w:rPr>
                <w:rFonts w:eastAsia="宋体"/>
                <w:kern w:val="0"/>
                <w:sz w:val="24"/>
              </w:rPr>
              <w:t>　</w:t>
            </w:r>
          </w:p>
        </w:tc>
      </w:tr>
      <w:tr w14:paraId="48FC6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14:paraId="2C019631">
            <w:pPr>
              <w:spacing w:line="360" w:lineRule="exact"/>
              <w:jc w:val="center"/>
              <w:rPr>
                <w:rFonts w:hint="eastAsia" w:eastAsia="宋体"/>
                <w:kern w:val="0"/>
                <w:sz w:val="24"/>
              </w:rPr>
            </w:pPr>
            <w:r>
              <w:rPr>
                <w:rFonts w:eastAsia="宋体"/>
                <w:kern w:val="0"/>
                <w:sz w:val="24"/>
              </w:rPr>
              <w:t>产出</w:t>
            </w:r>
          </w:p>
          <w:p w14:paraId="2228E66A">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14:paraId="30AC15A8">
            <w:pPr>
              <w:spacing w:line="360" w:lineRule="exact"/>
              <w:jc w:val="center"/>
              <w:rPr>
                <w:rFonts w:eastAsia="宋体"/>
                <w:kern w:val="0"/>
                <w:sz w:val="24"/>
              </w:rPr>
            </w:pPr>
            <w:r>
              <w:rPr>
                <w:rFonts w:eastAsia="宋体"/>
                <w:kern w:val="0"/>
                <w:sz w:val="24"/>
              </w:rPr>
              <w:t>职责</w:t>
            </w:r>
          </w:p>
          <w:p w14:paraId="6EAE2AEC">
            <w:pPr>
              <w:spacing w:line="360" w:lineRule="exact"/>
              <w:jc w:val="center"/>
              <w:rPr>
                <w:rFonts w:eastAsia="宋体"/>
                <w:kern w:val="0"/>
                <w:sz w:val="24"/>
              </w:rPr>
            </w:pPr>
            <w:r>
              <w:rPr>
                <w:rFonts w:eastAsia="宋体"/>
                <w:kern w:val="0"/>
                <w:sz w:val="24"/>
              </w:rPr>
              <w:t>履行</w:t>
            </w:r>
          </w:p>
          <w:p w14:paraId="100D18D1">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75AEF6A6">
            <w:pPr>
              <w:spacing w:line="360" w:lineRule="exact"/>
              <w:jc w:val="center"/>
              <w:rPr>
                <w:rFonts w:hint="eastAsia" w:eastAsia="宋体"/>
                <w:kern w:val="0"/>
                <w:sz w:val="24"/>
              </w:rPr>
            </w:pPr>
            <w:r>
              <w:rPr>
                <w:rFonts w:eastAsia="宋体"/>
                <w:kern w:val="0"/>
                <w:sz w:val="24"/>
              </w:rPr>
              <w:t>重点工作办结率</w:t>
            </w:r>
          </w:p>
          <w:p w14:paraId="28D003DB">
            <w:pPr>
              <w:spacing w:line="360" w:lineRule="exact"/>
              <w:jc w:val="center"/>
              <w:rPr>
                <w:rFonts w:eastAsia="宋体"/>
                <w:kern w:val="0"/>
                <w:sz w:val="24"/>
              </w:rPr>
            </w:pPr>
            <w:r>
              <w:rPr>
                <w:rFonts w:eastAsia="宋体"/>
                <w:kern w:val="0"/>
                <w:sz w:val="24"/>
              </w:rPr>
              <w:t>（5分）</w:t>
            </w:r>
          </w:p>
        </w:tc>
        <w:tc>
          <w:tcPr>
            <w:tcW w:w="4341" w:type="dxa"/>
            <w:noWrap w:val="0"/>
            <w:vAlign w:val="center"/>
          </w:tcPr>
          <w:p w14:paraId="48D383A2">
            <w:pPr>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14:paraId="461F35EF">
            <w:pPr>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14:paraId="24181634">
            <w:pPr>
              <w:spacing w:line="360" w:lineRule="exact"/>
              <w:jc w:val="center"/>
              <w:rPr>
                <w:rFonts w:eastAsia="宋体"/>
                <w:kern w:val="0"/>
                <w:sz w:val="24"/>
              </w:rPr>
            </w:pPr>
            <w:r>
              <w:rPr>
                <w:rFonts w:eastAsia="宋体"/>
                <w:kern w:val="0"/>
                <w:sz w:val="24"/>
              </w:rPr>
              <w:t>5</w:t>
            </w:r>
          </w:p>
        </w:tc>
        <w:tc>
          <w:tcPr>
            <w:tcW w:w="795" w:type="dxa"/>
            <w:noWrap w:val="0"/>
            <w:vAlign w:val="center"/>
          </w:tcPr>
          <w:p w14:paraId="3BF47FFB">
            <w:pPr>
              <w:spacing w:line="360" w:lineRule="exact"/>
              <w:jc w:val="center"/>
              <w:rPr>
                <w:rFonts w:eastAsia="宋体"/>
                <w:kern w:val="0"/>
                <w:sz w:val="24"/>
                <w:szCs w:val="24"/>
                <w:lang w:val="en-US" w:eastAsia="zh-CN" w:bidi="ar-SA"/>
              </w:rPr>
            </w:pPr>
            <w:r>
              <w:rPr>
                <w:rFonts w:eastAsia="宋体"/>
                <w:kern w:val="0"/>
                <w:sz w:val="24"/>
              </w:rPr>
              <w:t>5</w:t>
            </w:r>
          </w:p>
        </w:tc>
        <w:tc>
          <w:tcPr>
            <w:tcW w:w="735" w:type="dxa"/>
            <w:noWrap w:val="0"/>
            <w:vAlign w:val="center"/>
          </w:tcPr>
          <w:p w14:paraId="5BB74E4E">
            <w:pPr>
              <w:spacing w:line="360" w:lineRule="exact"/>
              <w:jc w:val="left"/>
              <w:rPr>
                <w:rFonts w:eastAsia="宋体"/>
                <w:kern w:val="0"/>
                <w:sz w:val="24"/>
              </w:rPr>
            </w:pPr>
            <w:r>
              <w:rPr>
                <w:rFonts w:eastAsia="宋体"/>
                <w:kern w:val="0"/>
                <w:sz w:val="24"/>
              </w:rPr>
              <w:t>　</w:t>
            </w:r>
          </w:p>
        </w:tc>
      </w:tr>
      <w:tr w14:paraId="6FD85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14:paraId="1A6CD4BA">
            <w:pPr>
              <w:spacing w:line="360" w:lineRule="exact"/>
              <w:jc w:val="center"/>
              <w:rPr>
                <w:rFonts w:hint="eastAsia" w:eastAsia="宋体"/>
                <w:kern w:val="0"/>
                <w:sz w:val="24"/>
              </w:rPr>
            </w:pPr>
            <w:r>
              <w:rPr>
                <w:rFonts w:eastAsia="宋体"/>
                <w:kern w:val="0"/>
                <w:sz w:val="24"/>
              </w:rPr>
              <w:t>效果</w:t>
            </w:r>
          </w:p>
          <w:p w14:paraId="5DDA878E">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7DCDC7B9">
            <w:pPr>
              <w:spacing w:line="360" w:lineRule="exact"/>
              <w:jc w:val="center"/>
              <w:rPr>
                <w:rFonts w:hint="eastAsia" w:eastAsia="宋体"/>
                <w:kern w:val="0"/>
                <w:sz w:val="24"/>
              </w:rPr>
            </w:pPr>
            <w:r>
              <w:rPr>
                <w:rFonts w:eastAsia="宋体"/>
                <w:kern w:val="0"/>
                <w:sz w:val="24"/>
              </w:rPr>
              <w:t>履职</w:t>
            </w:r>
          </w:p>
          <w:p w14:paraId="4A9C50EC">
            <w:pPr>
              <w:spacing w:line="360" w:lineRule="exact"/>
              <w:jc w:val="center"/>
              <w:rPr>
                <w:rFonts w:hint="eastAsia" w:eastAsia="宋体"/>
                <w:kern w:val="0"/>
                <w:sz w:val="24"/>
              </w:rPr>
            </w:pPr>
            <w:r>
              <w:rPr>
                <w:rFonts w:eastAsia="宋体"/>
                <w:kern w:val="0"/>
                <w:sz w:val="24"/>
              </w:rPr>
              <w:t>效益</w:t>
            </w:r>
          </w:p>
          <w:p w14:paraId="3CEE143A">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586B2C8D">
            <w:pPr>
              <w:spacing w:line="360" w:lineRule="exact"/>
              <w:jc w:val="center"/>
              <w:rPr>
                <w:rFonts w:hint="eastAsia" w:eastAsia="宋体"/>
                <w:kern w:val="0"/>
                <w:sz w:val="24"/>
              </w:rPr>
            </w:pPr>
            <w:r>
              <w:rPr>
                <w:rFonts w:eastAsia="宋体"/>
                <w:kern w:val="0"/>
                <w:sz w:val="24"/>
              </w:rPr>
              <w:t>经济效益</w:t>
            </w:r>
          </w:p>
          <w:p w14:paraId="2D3B479F">
            <w:pPr>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6DC7224D">
            <w:pPr>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14:paraId="7EABF880">
            <w:pPr>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14:paraId="4C3CE24E">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495EE866">
            <w:pPr>
              <w:spacing w:line="360" w:lineRule="exact"/>
              <w:jc w:val="center"/>
              <w:rPr>
                <w:rFonts w:eastAsia="宋体"/>
                <w:kern w:val="0"/>
                <w:sz w:val="24"/>
                <w:szCs w:val="24"/>
                <w:lang w:val="en-US" w:eastAsia="zh-CN" w:bidi="ar-SA"/>
              </w:rPr>
            </w:pPr>
            <w:r>
              <w:rPr>
                <w:rFonts w:hint="eastAsia" w:eastAsia="宋体"/>
                <w:kern w:val="0"/>
                <w:sz w:val="24"/>
              </w:rPr>
              <w:t>10</w:t>
            </w:r>
          </w:p>
        </w:tc>
        <w:tc>
          <w:tcPr>
            <w:tcW w:w="735" w:type="dxa"/>
            <w:noWrap w:val="0"/>
            <w:vAlign w:val="center"/>
          </w:tcPr>
          <w:p w14:paraId="008225BC">
            <w:pPr>
              <w:spacing w:line="360" w:lineRule="exact"/>
              <w:jc w:val="left"/>
              <w:rPr>
                <w:rFonts w:eastAsia="宋体"/>
                <w:kern w:val="0"/>
                <w:sz w:val="24"/>
              </w:rPr>
            </w:pPr>
            <w:r>
              <w:rPr>
                <w:rFonts w:eastAsia="宋体"/>
                <w:kern w:val="0"/>
                <w:sz w:val="24"/>
              </w:rPr>
              <w:t>　</w:t>
            </w:r>
          </w:p>
        </w:tc>
      </w:tr>
      <w:tr w14:paraId="79EFB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C1EDA4E">
            <w:pPr>
              <w:spacing w:line="360" w:lineRule="exact"/>
              <w:jc w:val="left"/>
              <w:rPr>
                <w:rFonts w:eastAsia="宋体"/>
                <w:kern w:val="0"/>
                <w:sz w:val="24"/>
              </w:rPr>
            </w:pPr>
          </w:p>
        </w:tc>
        <w:tc>
          <w:tcPr>
            <w:tcW w:w="1065" w:type="dxa"/>
            <w:vMerge w:val="continue"/>
            <w:noWrap w:val="0"/>
            <w:vAlign w:val="center"/>
          </w:tcPr>
          <w:p w14:paraId="798475F1">
            <w:pPr>
              <w:spacing w:line="360" w:lineRule="exact"/>
              <w:jc w:val="left"/>
              <w:rPr>
                <w:rFonts w:eastAsia="宋体"/>
                <w:kern w:val="0"/>
                <w:sz w:val="24"/>
              </w:rPr>
            </w:pPr>
          </w:p>
        </w:tc>
        <w:tc>
          <w:tcPr>
            <w:tcW w:w="1410" w:type="dxa"/>
            <w:noWrap w:val="0"/>
            <w:vAlign w:val="center"/>
          </w:tcPr>
          <w:p w14:paraId="2D51AAC6">
            <w:pPr>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14:paraId="60FB9E0E">
            <w:pPr>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14:paraId="6858ED55">
            <w:pPr>
              <w:spacing w:line="360" w:lineRule="exact"/>
              <w:jc w:val="left"/>
              <w:rPr>
                <w:rFonts w:eastAsia="宋体"/>
                <w:kern w:val="0"/>
                <w:sz w:val="24"/>
              </w:rPr>
            </w:pPr>
          </w:p>
        </w:tc>
        <w:tc>
          <w:tcPr>
            <w:tcW w:w="602" w:type="dxa"/>
            <w:noWrap w:val="0"/>
            <w:vAlign w:val="center"/>
          </w:tcPr>
          <w:p w14:paraId="46CC0C08">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7795646C">
            <w:pPr>
              <w:spacing w:line="360" w:lineRule="exact"/>
              <w:jc w:val="center"/>
              <w:rPr>
                <w:rFonts w:eastAsia="宋体"/>
                <w:kern w:val="0"/>
                <w:sz w:val="24"/>
                <w:szCs w:val="24"/>
                <w:lang w:val="en-US" w:eastAsia="zh-CN" w:bidi="ar-SA"/>
              </w:rPr>
            </w:pPr>
            <w:r>
              <w:rPr>
                <w:rFonts w:hint="eastAsia" w:eastAsia="宋体"/>
                <w:kern w:val="0"/>
                <w:sz w:val="24"/>
              </w:rPr>
              <w:t>10</w:t>
            </w:r>
          </w:p>
        </w:tc>
        <w:tc>
          <w:tcPr>
            <w:tcW w:w="735" w:type="dxa"/>
            <w:noWrap w:val="0"/>
            <w:vAlign w:val="center"/>
          </w:tcPr>
          <w:p w14:paraId="30CB7436">
            <w:pPr>
              <w:spacing w:line="360" w:lineRule="exact"/>
              <w:jc w:val="left"/>
              <w:rPr>
                <w:rFonts w:eastAsia="宋体"/>
                <w:kern w:val="0"/>
                <w:sz w:val="24"/>
              </w:rPr>
            </w:pPr>
            <w:r>
              <w:rPr>
                <w:rFonts w:eastAsia="宋体"/>
                <w:kern w:val="0"/>
                <w:sz w:val="24"/>
              </w:rPr>
              <w:t>　</w:t>
            </w:r>
          </w:p>
        </w:tc>
      </w:tr>
      <w:tr w14:paraId="24F00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7A138C6">
            <w:pPr>
              <w:spacing w:line="360" w:lineRule="exact"/>
              <w:jc w:val="left"/>
              <w:rPr>
                <w:rFonts w:eastAsia="宋体"/>
                <w:kern w:val="0"/>
                <w:sz w:val="24"/>
              </w:rPr>
            </w:pPr>
          </w:p>
        </w:tc>
        <w:tc>
          <w:tcPr>
            <w:tcW w:w="1065" w:type="dxa"/>
            <w:vMerge w:val="continue"/>
            <w:noWrap w:val="0"/>
            <w:vAlign w:val="center"/>
          </w:tcPr>
          <w:p w14:paraId="620049A7">
            <w:pPr>
              <w:spacing w:line="360" w:lineRule="exact"/>
              <w:jc w:val="left"/>
              <w:rPr>
                <w:rFonts w:eastAsia="宋体"/>
                <w:kern w:val="0"/>
                <w:sz w:val="24"/>
              </w:rPr>
            </w:pPr>
          </w:p>
        </w:tc>
        <w:tc>
          <w:tcPr>
            <w:tcW w:w="1410" w:type="dxa"/>
            <w:noWrap w:val="0"/>
            <w:vAlign w:val="center"/>
          </w:tcPr>
          <w:p w14:paraId="09EB7BA3">
            <w:pPr>
              <w:spacing w:line="360" w:lineRule="exact"/>
              <w:jc w:val="center"/>
              <w:rPr>
                <w:rFonts w:hint="eastAsia" w:eastAsia="宋体"/>
                <w:kern w:val="0"/>
                <w:sz w:val="24"/>
              </w:rPr>
            </w:pPr>
            <w:r>
              <w:rPr>
                <w:rFonts w:eastAsia="宋体"/>
                <w:kern w:val="0"/>
                <w:sz w:val="24"/>
              </w:rPr>
              <w:t>生态效益</w:t>
            </w:r>
          </w:p>
          <w:p w14:paraId="47214B03">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4E619548">
            <w:pPr>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14:paraId="1A4D4B87">
            <w:pPr>
              <w:spacing w:line="360" w:lineRule="exact"/>
              <w:jc w:val="left"/>
              <w:rPr>
                <w:rFonts w:eastAsia="宋体"/>
                <w:kern w:val="0"/>
                <w:sz w:val="24"/>
              </w:rPr>
            </w:pPr>
          </w:p>
        </w:tc>
        <w:tc>
          <w:tcPr>
            <w:tcW w:w="602" w:type="dxa"/>
            <w:noWrap w:val="0"/>
            <w:vAlign w:val="center"/>
          </w:tcPr>
          <w:p w14:paraId="0AAE3D62">
            <w:pPr>
              <w:spacing w:line="360" w:lineRule="exact"/>
              <w:jc w:val="center"/>
              <w:rPr>
                <w:rFonts w:eastAsia="宋体"/>
                <w:kern w:val="0"/>
                <w:sz w:val="24"/>
              </w:rPr>
            </w:pPr>
            <w:r>
              <w:rPr>
                <w:rFonts w:eastAsia="宋体"/>
                <w:kern w:val="0"/>
                <w:sz w:val="24"/>
              </w:rPr>
              <w:t>5</w:t>
            </w:r>
          </w:p>
        </w:tc>
        <w:tc>
          <w:tcPr>
            <w:tcW w:w="795" w:type="dxa"/>
            <w:noWrap w:val="0"/>
            <w:vAlign w:val="center"/>
          </w:tcPr>
          <w:p w14:paraId="7584D59C">
            <w:pPr>
              <w:spacing w:line="360" w:lineRule="exact"/>
              <w:jc w:val="center"/>
              <w:rPr>
                <w:rFonts w:eastAsia="宋体"/>
                <w:kern w:val="0"/>
                <w:sz w:val="24"/>
                <w:szCs w:val="24"/>
                <w:lang w:val="en-US" w:eastAsia="zh-CN" w:bidi="ar-SA"/>
              </w:rPr>
            </w:pPr>
            <w:r>
              <w:rPr>
                <w:rFonts w:eastAsia="宋体"/>
                <w:kern w:val="0"/>
                <w:sz w:val="24"/>
              </w:rPr>
              <w:t>5</w:t>
            </w:r>
          </w:p>
        </w:tc>
        <w:tc>
          <w:tcPr>
            <w:tcW w:w="735" w:type="dxa"/>
            <w:noWrap w:val="0"/>
            <w:vAlign w:val="center"/>
          </w:tcPr>
          <w:p w14:paraId="2877CD41">
            <w:pPr>
              <w:spacing w:line="360" w:lineRule="exact"/>
              <w:jc w:val="left"/>
              <w:rPr>
                <w:rFonts w:eastAsia="宋体"/>
                <w:kern w:val="0"/>
                <w:sz w:val="24"/>
              </w:rPr>
            </w:pPr>
            <w:r>
              <w:rPr>
                <w:rFonts w:eastAsia="宋体"/>
                <w:kern w:val="0"/>
                <w:sz w:val="24"/>
              </w:rPr>
              <w:t>　</w:t>
            </w:r>
          </w:p>
        </w:tc>
      </w:tr>
      <w:tr w14:paraId="13414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1C3AA4C">
            <w:pPr>
              <w:spacing w:line="360" w:lineRule="exact"/>
              <w:jc w:val="left"/>
              <w:rPr>
                <w:rFonts w:eastAsia="宋体"/>
                <w:kern w:val="0"/>
                <w:sz w:val="24"/>
              </w:rPr>
            </w:pPr>
          </w:p>
        </w:tc>
        <w:tc>
          <w:tcPr>
            <w:tcW w:w="1065" w:type="dxa"/>
            <w:vMerge w:val="continue"/>
            <w:noWrap w:val="0"/>
            <w:vAlign w:val="center"/>
          </w:tcPr>
          <w:p w14:paraId="1D94A70F">
            <w:pPr>
              <w:spacing w:line="360" w:lineRule="exact"/>
              <w:jc w:val="left"/>
              <w:rPr>
                <w:rFonts w:eastAsia="宋体"/>
                <w:kern w:val="0"/>
                <w:sz w:val="24"/>
              </w:rPr>
            </w:pPr>
          </w:p>
        </w:tc>
        <w:tc>
          <w:tcPr>
            <w:tcW w:w="1410" w:type="dxa"/>
            <w:noWrap w:val="0"/>
            <w:vAlign w:val="center"/>
          </w:tcPr>
          <w:p w14:paraId="20EED230">
            <w:pPr>
              <w:spacing w:line="360" w:lineRule="exact"/>
              <w:jc w:val="center"/>
              <w:rPr>
                <w:rFonts w:hint="eastAsia" w:eastAsia="宋体"/>
                <w:kern w:val="0"/>
                <w:sz w:val="24"/>
              </w:rPr>
            </w:pPr>
            <w:r>
              <w:rPr>
                <w:rFonts w:eastAsia="宋体"/>
                <w:kern w:val="0"/>
                <w:sz w:val="24"/>
              </w:rPr>
              <w:t>服务对象满意度</w:t>
            </w:r>
          </w:p>
          <w:p w14:paraId="245F9C4A">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645C4809">
            <w:pPr>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14:paraId="7BF83B39">
            <w:pPr>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14:paraId="0E8E2E34">
            <w:pPr>
              <w:spacing w:line="360" w:lineRule="exact"/>
              <w:jc w:val="center"/>
              <w:rPr>
                <w:rFonts w:hint="default" w:eastAsia="宋体"/>
                <w:kern w:val="0"/>
                <w:sz w:val="24"/>
                <w:lang w:val="en-US" w:eastAsia="zh-CN"/>
              </w:rPr>
            </w:pPr>
            <w:r>
              <w:rPr>
                <w:rFonts w:hint="eastAsia" w:eastAsia="宋体"/>
                <w:kern w:val="0"/>
                <w:sz w:val="24"/>
                <w:lang w:val="en-US" w:eastAsia="zh-CN"/>
              </w:rPr>
              <w:t>5</w:t>
            </w:r>
          </w:p>
        </w:tc>
        <w:tc>
          <w:tcPr>
            <w:tcW w:w="795" w:type="dxa"/>
            <w:noWrap w:val="0"/>
            <w:vAlign w:val="center"/>
          </w:tcPr>
          <w:p w14:paraId="3F2553C9">
            <w:pPr>
              <w:spacing w:line="360" w:lineRule="exact"/>
              <w:jc w:val="center"/>
              <w:rPr>
                <w:rFonts w:hint="default" w:eastAsia="宋体"/>
                <w:kern w:val="0"/>
                <w:sz w:val="24"/>
                <w:szCs w:val="24"/>
                <w:lang w:val="en-US" w:eastAsia="zh-CN" w:bidi="ar-SA"/>
              </w:rPr>
            </w:pPr>
            <w:r>
              <w:rPr>
                <w:rFonts w:hint="eastAsia" w:eastAsia="宋体"/>
                <w:kern w:val="0"/>
                <w:sz w:val="24"/>
                <w:szCs w:val="24"/>
                <w:lang w:val="en-US" w:eastAsia="zh-CN" w:bidi="ar-SA"/>
              </w:rPr>
              <w:t>4.8</w:t>
            </w:r>
          </w:p>
        </w:tc>
        <w:tc>
          <w:tcPr>
            <w:tcW w:w="735" w:type="dxa"/>
            <w:noWrap w:val="0"/>
            <w:vAlign w:val="center"/>
          </w:tcPr>
          <w:p w14:paraId="3B4CF0F1">
            <w:pPr>
              <w:spacing w:line="360" w:lineRule="exact"/>
              <w:jc w:val="left"/>
              <w:rPr>
                <w:rFonts w:eastAsia="宋体"/>
                <w:kern w:val="0"/>
                <w:sz w:val="24"/>
              </w:rPr>
            </w:pPr>
            <w:r>
              <w:rPr>
                <w:rFonts w:eastAsia="宋体"/>
                <w:kern w:val="0"/>
                <w:sz w:val="24"/>
              </w:rPr>
              <w:t>　</w:t>
            </w:r>
          </w:p>
        </w:tc>
      </w:tr>
      <w:tr w14:paraId="0D5D9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14:paraId="4FCFE29C">
            <w:pPr>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14:paraId="07634D57">
            <w:pPr>
              <w:spacing w:line="360" w:lineRule="exact"/>
              <w:jc w:val="center"/>
              <w:rPr>
                <w:rFonts w:eastAsia="宋体"/>
                <w:kern w:val="0"/>
                <w:sz w:val="24"/>
              </w:rPr>
            </w:pPr>
            <w:r>
              <w:rPr>
                <w:rFonts w:eastAsia="宋体"/>
                <w:kern w:val="0"/>
                <w:sz w:val="24"/>
              </w:rPr>
              <w:t>100</w:t>
            </w:r>
          </w:p>
        </w:tc>
        <w:tc>
          <w:tcPr>
            <w:tcW w:w="795" w:type="dxa"/>
            <w:noWrap w:val="0"/>
            <w:vAlign w:val="center"/>
          </w:tcPr>
          <w:p w14:paraId="0705EDC6">
            <w:pPr>
              <w:spacing w:line="360" w:lineRule="exact"/>
              <w:jc w:val="left"/>
              <w:rPr>
                <w:rFonts w:hint="default" w:eastAsia="宋体"/>
                <w:kern w:val="0"/>
                <w:sz w:val="24"/>
                <w:lang w:val="en-US" w:eastAsia="zh-CN"/>
              </w:rPr>
            </w:pPr>
            <w:r>
              <w:rPr>
                <w:rFonts w:hint="eastAsia" w:eastAsia="宋体"/>
                <w:kern w:val="0"/>
                <w:sz w:val="24"/>
                <w:lang w:val="en-US" w:eastAsia="zh-CN"/>
              </w:rPr>
              <w:t>99.8</w:t>
            </w:r>
          </w:p>
        </w:tc>
        <w:tc>
          <w:tcPr>
            <w:tcW w:w="735" w:type="dxa"/>
            <w:noWrap w:val="0"/>
            <w:vAlign w:val="center"/>
          </w:tcPr>
          <w:p w14:paraId="683BFB74">
            <w:pPr>
              <w:spacing w:line="360" w:lineRule="exact"/>
              <w:jc w:val="left"/>
              <w:rPr>
                <w:rFonts w:eastAsia="宋体"/>
                <w:kern w:val="0"/>
                <w:sz w:val="24"/>
              </w:rPr>
            </w:pPr>
            <w:r>
              <w:rPr>
                <w:rFonts w:eastAsia="宋体"/>
                <w:kern w:val="0"/>
                <w:sz w:val="24"/>
              </w:rPr>
              <w:t>　</w:t>
            </w:r>
          </w:p>
        </w:tc>
      </w:tr>
    </w:tbl>
    <w:p w14:paraId="065C7037">
      <w:pPr>
        <w:spacing w:line="360" w:lineRule="exact"/>
        <w:rPr>
          <w:rFonts w:hint="eastAsia" w:eastAsia="宋体"/>
          <w:kern w:val="0"/>
          <w:sz w:val="24"/>
          <w:lang w:eastAsia="zh-CN"/>
        </w:rPr>
        <w:sectPr>
          <w:footerReference r:id="rId3" w:type="default"/>
          <w:pgSz w:w="16840" w:h="11907" w:orient="landscape"/>
          <w:pgMar w:top="1803" w:right="1440" w:bottom="1803" w:left="1440" w:header="851" w:footer="1304" w:gutter="0"/>
          <w:cols w:space="720" w:num="1"/>
          <w:docGrid w:linePitch="534" w:charSpace="704"/>
        </w:sectPr>
      </w:pPr>
      <w:r>
        <w:rPr>
          <w:rFonts w:eastAsia="宋体"/>
          <w:kern w:val="0"/>
          <w:sz w:val="24"/>
        </w:rPr>
        <w:t xml:space="preserve">填报人： </w:t>
      </w:r>
      <w:r>
        <w:rPr>
          <w:rFonts w:hint="eastAsia" w:eastAsia="宋体"/>
          <w:kern w:val="0"/>
          <w:sz w:val="24"/>
          <w:lang w:eastAsia="zh-CN"/>
        </w:rPr>
        <w:t>詹艳红</w:t>
      </w:r>
      <w:r>
        <w:rPr>
          <w:rFonts w:eastAsia="宋体"/>
          <w:kern w:val="0"/>
          <w:sz w:val="24"/>
        </w:rPr>
        <w:t xml:space="preserve">                                                              单位负责人（签字）：</w:t>
      </w:r>
      <w:r>
        <w:rPr>
          <w:rFonts w:hint="eastAsia" w:eastAsia="宋体"/>
          <w:kern w:val="0"/>
          <w:sz w:val="24"/>
          <w:lang w:eastAsia="zh-CN"/>
        </w:rPr>
        <w:t>范建新</w:t>
      </w:r>
    </w:p>
    <w:p w14:paraId="2AFEE198">
      <w:pPr>
        <w:spacing w:line="594" w:lineRule="exact"/>
        <w:rPr>
          <w:rFonts w:hint="eastAsia" w:eastAsia="黑体"/>
          <w:bCs/>
          <w:kern w:val="0"/>
          <w:szCs w:val="32"/>
          <w:lang w:val="en-US" w:eastAsia="zh-CN"/>
        </w:rPr>
      </w:pPr>
      <w:r>
        <w:rPr>
          <w:rFonts w:eastAsia="黑体"/>
          <w:bCs/>
          <w:kern w:val="0"/>
          <w:szCs w:val="32"/>
        </w:rPr>
        <w:t>附件</w:t>
      </w:r>
      <w:r>
        <w:rPr>
          <w:rFonts w:hint="eastAsia" w:eastAsia="黑体"/>
          <w:bCs/>
          <w:kern w:val="0"/>
          <w:szCs w:val="32"/>
          <w:lang w:val="en-US" w:eastAsia="zh-CN"/>
        </w:rPr>
        <w:t>4</w:t>
      </w:r>
    </w:p>
    <w:p w14:paraId="2DA21832">
      <w:pPr>
        <w:spacing w:line="594" w:lineRule="exact"/>
        <w:jc w:val="center"/>
        <w:rPr>
          <w:rFonts w:hint="eastAsia" w:eastAsia="方正小标宋简体"/>
          <w:bCs/>
          <w:kern w:val="0"/>
          <w:sz w:val="44"/>
          <w:szCs w:val="44"/>
        </w:rPr>
      </w:pPr>
      <w:r>
        <w:rPr>
          <w:rFonts w:hint="eastAsia" w:eastAsia="方正小标宋简体"/>
          <w:bCs/>
          <w:kern w:val="0"/>
          <w:sz w:val="44"/>
          <w:szCs w:val="44"/>
          <w:lang w:eastAsia="zh-CN"/>
        </w:rPr>
        <w:t>2023</w:t>
      </w:r>
      <w:r>
        <w:rPr>
          <w:rFonts w:hint="eastAsia" w:eastAsia="方正小标宋简体"/>
          <w:bCs/>
          <w:kern w:val="0"/>
          <w:sz w:val="44"/>
          <w:szCs w:val="44"/>
        </w:rPr>
        <w:t>年度</w:t>
      </w:r>
      <w:r>
        <w:rPr>
          <w:rFonts w:eastAsia="方正小标宋简体"/>
          <w:bCs/>
          <w:kern w:val="0"/>
          <w:sz w:val="44"/>
          <w:szCs w:val="44"/>
        </w:rPr>
        <w:t>项目支出绩效报告</w:t>
      </w:r>
    </w:p>
    <w:p w14:paraId="7E52EB5E">
      <w:pPr>
        <w:spacing w:line="594" w:lineRule="exact"/>
        <w:rPr>
          <w:b/>
          <w:bCs/>
          <w:kern w:val="0"/>
          <w:szCs w:val="32"/>
        </w:rPr>
      </w:pPr>
    </w:p>
    <w:p w14:paraId="5364C6E2">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eastAsia="黑体"/>
          <w:kern w:val="0"/>
          <w:szCs w:val="32"/>
        </w:rPr>
      </w:pPr>
      <w:r>
        <w:rPr>
          <w:rFonts w:eastAsia="黑体"/>
          <w:bCs/>
          <w:kern w:val="0"/>
          <w:szCs w:val="32"/>
        </w:rPr>
        <w:t>一、项目概况</w:t>
      </w:r>
    </w:p>
    <w:p w14:paraId="46D1FC45">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Style w:val="7"/>
          <w:rFonts w:hint="eastAsia" w:ascii="仿宋_GB2312" w:hAnsi="仿宋_GB2312" w:cs="仿宋_GB2312"/>
          <w:b w:val="0"/>
          <w:color w:val="333333"/>
          <w:szCs w:val="32"/>
          <w:shd w:val="clear" w:color="auto" w:fill="FFFFFF"/>
          <w:lang w:eastAsia="zh-CN"/>
        </w:rPr>
      </w:pPr>
      <w:r>
        <w:rPr>
          <w:rFonts w:hint="eastAsia" w:ascii="楷体_GB2312" w:hAnsi="楷体_GB2312" w:eastAsia="楷体_GB2312" w:cs="楷体_GB2312"/>
          <w:b/>
          <w:bCs/>
          <w:kern w:val="0"/>
          <w:szCs w:val="32"/>
        </w:rPr>
        <w:t>（一）</w:t>
      </w:r>
      <w:r>
        <w:rPr>
          <w:rFonts w:hint="eastAsia" w:ascii="Times New Roman" w:hAnsi="Times New Roman" w:cs="Times New Roman"/>
          <w:kern w:val="0"/>
          <w:szCs w:val="32"/>
          <w:lang w:eastAsia="zh-CN"/>
        </w:rPr>
        <w:t>桃江县竹产业发展服务中心</w:t>
      </w:r>
      <w:r>
        <w:rPr>
          <w:rStyle w:val="7"/>
          <w:rFonts w:hint="eastAsia" w:ascii="仿宋_GB2312" w:hAnsi="仿宋_GB2312" w:eastAsia="仿宋_GB2312" w:cs="仿宋_GB2312"/>
          <w:b w:val="0"/>
          <w:color w:val="333333"/>
          <w:szCs w:val="32"/>
          <w:shd w:val="clear" w:color="auto" w:fill="FFFFFF"/>
        </w:rPr>
        <w:t>位于桃江县桃花江镇谷山路</w:t>
      </w:r>
      <w:r>
        <w:rPr>
          <w:rStyle w:val="7"/>
          <w:rFonts w:hint="default" w:ascii="Times New Roman" w:hAnsi="Times New Roman" w:eastAsia="仿宋_GB2312" w:cs="Times New Roman"/>
          <w:b w:val="0"/>
          <w:color w:val="333333"/>
          <w:szCs w:val="32"/>
          <w:shd w:val="clear" w:color="auto" w:fill="FFFFFF"/>
        </w:rPr>
        <w:t>3</w:t>
      </w:r>
      <w:r>
        <w:rPr>
          <w:rStyle w:val="7"/>
          <w:rFonts w:hint="default" w:ascii="Times New Roman" w:hAnsi="Times New Roman" w:cs="Times New Roman"/>
          <w:b w:val="0"/>
          <w:color w:val="333333"/>
          <w:szCs w:val="32"/>
          <w:shd w:val="clear" w:color="auto" w:fill="FFFFFF"/>
          <w:lang w:val="en-US" w:eastAsia="zh-CN"/>
        </w:rPr>
        <w:t>51</w:t>
      </w:r>
      <w:r>
        <w:rPr>
          <w:rStyle w:val="7"/>
          <w:rFonts w:hint="eastAsia" w:ascii="仿宋_GB2312" w:hAnsi="仿宋_GB2312" w:eastAsia="仿宋_GB2312" w:cs="仿宋_GB2312"/>
          <w:b w:val="0"/>
          <w:color w:val="333333"/>
          <w:szCs w:val="32"/>
          <w:shd w:val="clear" w:color="auto" w:fill="FFFFFF"/>
        </w:rPr>
        <w:t>号，为正科级公益</w:t>
      </w:r>
      <w:r>
        <w:rPr>
          <w:rStyle w:val="7"/>
          <w:rFonts w:hint="eastAsia" w:ascii="仿宋_GB2312" w:hAnsi="仿宋_GB2312" w:cs="仿宋_GB2312"/>
          <w:b w:val="0"/>
          <w:color w:val="333333"/>
          <w:szCs w:val="32"/>
          <w:shd w:val="clear" w:color="auto" w:fill="FFFFFF"/>
          <w:lang w:eastAsia="zh-CN"/>
        </w:rPr>
        <w:t>一类</w:t>
      </w:r>
      <w:r>
        <w:rPr>
          <w:rStyle w:val="7"/>
          <w:rFonts w:hint="eastAsia" w:ascii="仿宋_GB2312" w:hAnsi="仿宋_GB2312" w:eastAsia="仿宋_GB2312" w:cs="仿宋_GB2312"/>
          <w:b w:val="0"/>
          <w:color w:val="333333"/>
          <w:szCs w:val="32"/>
          <w:shd w:val="clear" w:color="auto" w:fill="FFFFFF"/>
        </w:rPr>
        <w:t>事业</w:t>
      </w:r>
      <w:r>
        <w:rPr>
          <w:rStyle w:val="7"/>
          <w:rFonts w:hint="eastAsia" w:ascii="仿宋_GB2312" w:hAnsi="仿宋_GB2312" w:cs="仿宋_GB2312"/>
          <w:b w:val="0"/>
          <w:color w:val="333333"/>
          <w:szCs w:val="32"/>
          <w:shd w:val="clear" w:color="auto" w:fill="FFFFFF"/>
          <w:lang w:eastAsia="zh-CN"/>
        </w:rPr>
        <w:t>单位</w:t>
      </w:r>
      <w:r>
        <w:rPr>
          <w:rStyle w:val="7"/>
          <w:rFonts w:hint="eastAsia" w:ascii="仿宋_GB2312" w:hAnsi="仿宋_GB2312" w:eastAsia="仿宋_GB2312" w:cs="仿宋_GB2312"/>
          <w:b w:val="0"/>
          <w:color w:val="333333"/>
          <w:szCs w:val="32"/>
          <w:shd w:val="clear" w:color="auto" w:fill="FFFFFF"/>
        </w:rPr>
        <w:t>。内设</w:t>
      </w:r>
      <w:r>
        <w:rPr>
          <w:rStyle w:val="7"/>
          <w:rFonts w:hint="eastAsia" w:ascii="仿宋_GB2312" w:hAnsi="仿宋_GB2312" w:cs="仿宋_GB2312"/>
          <w:b w:val="0"/>
          <w:color w:val="333333"/>
          <w:szCs w:val="32"/>
          <w:shd w:val="clear" w:color="auto" w:fill="FFFFFF"/>
          <w:lang w:eastAsia="zh-CN"/>
        </w:rPr>
        <w:t>综合</w:t>
      </w:r>
      <w:r>
        <w:rPr>
          <w:rStyle w:val="7"/>
          <w:rFonts w:hint="eastAsia" w:ascii="仿宋_GB2312" w:hAnsi="仿宋_GB2312" w:eastAsia="仿宋_GB2312" w:cs="仿宋_GB2312"/>
          <w:b w:val="0"/>
          <w:color w:val="333333"/>
          <w:szCs w:val="32"/>
          <w:shd w:val="clear" w:color="auto" w:fill="FFFFFF"/>
        </w:rPr>
        <w:t>办公室、</w:t>
      </w:r>
      <w:r>
        <w:rPr>
          <w:rStyle w:val="7"/>
          <w:rFonts w:hint="eastAsia" w:ascii="仿宋_GB2312" w:hAnsi="仿宋_GB2312" w:cs="仿宋_GB2312"/>
          <w:b w:val="0"/>
          <w:color w:val="333333"/>
          <w:szCs w:val="32"/>
          <w:shd w:val="clear" w:color="auto" w:fill="FFFFFF"/>
          <w:lang w:eastAsia="zh-CN"/>
        </w:rPr>
        <w:t>发展规划</w:t>
      </w:r>
      <w:r>
        <w:rPr>
          <w:rStyle w:val="7"/>
          <w:rFonts w:hint="eastAsia" w:ascii="仿宋_GB2312" w:hAnsi="仿宋_GB2312" w:eastAsia="仿宋_GB2312" w:cs="仿宋_GB2312"/>
          <w:b w:val="0"/>
          <w:color w:val="333333"/>
          <w:szCs w:val="32"/>
          <w:shd w:val="clear" w:color="auto" w:fill="FFFFFF"/>
        </w:rPr>
        <w:t>股、</w:t>
      </w:r>
      <w:r>
        <w:rPr>
          <w:rStyle w:val="7"/>
          <w:rFonts w:hint="eastAsia" w:ascii="仿宋_GB2312" w:hAnsi="仿宋_GB2312" w:cs="仿宋_GB2312"/>
          <w:b w:val="0"/>
          <w:color w:val="333333"/>
          <w:szCs w:val="32"/>
          <w:shd w:val="clear" w:color="auto" w:fill="FFFFFF"/>
          <w:lang w:eastAsia="zh-CN"/>
        </w:rPr>
        <w:t>科技服务</w:t>
      </w:r>
      <w:r>
        <w:rPr>
          <w:rStyle w:val="7"/>
          <w:rFonts w:hint="eastAsia" w:ascii="仿宋_GB2312" w:hAnsi="仿宋_GB2312" w:eastAsia="仿宋_GB2312" w:cs="仿宋_GB2312"/>
          <w:b w:val="0"/>
          <w:color w:val="333333"/>
          <w:szCs w:val="32"/>
          <w:shd w:val="clear" w:color="auto" w:fill="FFFFFF"/>
        </w:rPr>
        <w:t>股、</w:t>
      </w:r>
      <w:r>
        <w:rPr>
          <w:rStyle w:val="7"/>
          <w:rFonts w:hint="eastAsia" w:ascii="仿宋_GB2312" w:hAnsi="仿宋_GB2312" w:cs="仿宋_GB2312"/>
          <w:b w:val="0"/>
          <w:color w:val="333333"/>
          <w:szCs w:val="32"/>
          <w:shd w:val="clear" w:color="auto" w:fill="FFFFFF"/>
          <w:lang w:eastAsia="zh-CN"/>
        </w:rPr>
        <w:t>项目建设</w:t>
      </w:r>
      <w:r>
        <w:rPr>
          <w:rStyle w:val="7"/>
          <w:rFonts w:hint="eastAsia" w:ascii="仿宋_GB2312" w:hAnsi="仿宋_GB2312" w:eastAsia="仿宋_GB2312" w:cs="仿宋_GB2312"/>
          <w:b w:val="0"/>
          <w:color w:val="333333"/>
          <w:szCs w:val="32"/>
          <w:shd w:val="clear" w:color="auto" w:fill="FFFFFF"/>
        </w:rPr>
        <w:t>股、</w:t>
      </w:r>
      <w:r>
        <w:rPr>
          <w:rStyle w:val="7"/>
          <w:rFonts w:hint="eastAsia" w:ascii="仿宋_GB2312" w:hAnsi="仿宋_GB2312" w:cs="仿宋_GB2312"/>
          <w:b w:val="0"/>
          <w:color w:val="333333"/>
          <w:szCs w:val="32"/>
          <w:shd w:val="clear" w:color="auto" w:fill="FFFFFF"/>
          <w:lang w:eastAsia="zh-CN"/>
        </w:rPr>
        <w:t>宣传推广</w:t>
      </w:r>
      <w:r>
        <w:rPr>
          <w:rStyle w:val="7"/>
          <w:rFonts w:hint="eastAsia" w:ascii="仿宋_GB2312" w:hAnsi="仿宋_GB2312" w:eastAsia="仿宋_GB2312" w:cs="仿宋_GB2312"/>
          <w:b w:val="0"/>
          <w:color w:val="333333"/>
          <w:szCs w:val="32"/>
          <w:shd w:val="clear" w:color="auto" w:fill="FFFFFF"/>
        </w:rPr>
        <w:t>股五个股室。现有在职</w:t>
      </w:r>
      <w:r>
        <w:rPr>
          <w:rStyle w:val="7"/>
          <w:rFonts w:hint="eastAsia" w:ascii="仿宋_GB2312" w:hAnsi="仿宋_GB2312" w:cs="仿宋_GB2312"/>
          <w:b w:val="0"/>
          <w:color w:val="333333"/>
          <w:szCs w:val="32"/>
          <w:shd w:val="clear" w:color="auto" w:fill="FFFFFF"/>
          <w:lang w:eastAsia="zh-CN"/>
        </w:rPr>
        <w:t>干</w:t>
      </w:r>
      <w:r>
        <w:rPr>
          <w:rStyle w:val="7"/>
          <w:rFonts w:hint="eastAsia" w:ascii="仿宋_GB2312" w:hAnsi="仿宋_GB2312" w:eastAsia="仿宋_GB2312" w:cs="仿宋_GB2312"/>
          <w:b w:val="0"/>
          <w:color w:val="333333"/>
          <w:szCs w:val="32"/>
          <w:shd w:val="clear" w:color="auto" w:fill="FFFFFF"/>
        </w:rPr>
        <w:t>职工</w:t>
      </w:r>
      <w:r>
        <w:rPr>
          <w:rStyle w:val="7"/>
          <w:rFonts w:hint="eastAsia" w:ascii="仿宋_GB2312" w:hAnsi="仿宋_GB2312" w:cs="仿宋_GB2312"/>
          <w:b w:val="0"/>
          <w:color w:val="333333"/>
          <w:szCs w:val="32"/>
          <w:shd w:val="clear" w:color="auto" w:fill="FFFFFF"/>
          <w:lang w:val="en-US" w:eastAsia="zh-CN"/>
        </w:rPr>
        <w:t>18</w:t>
      </w:r>
      <w:r>
        <w:rPr>
          <w:rStyle w:val="7"/>
          <w:rFonts w:hint="eastAsia" w:ascii="仿宋_GB2312" w:hAnsi="仿宋_GB2312" w:eastAsia="仿宋_GB2312" w:cs="仿宋_GB2312"/>
          <w:b w:val="0"/>
          <w:color w:val="333333"/>
          <w:szCs w:val="32"/>
          <w:shd w:val="clear" w:color="auto" w:fill="FFFFFF"/>
        </w:rPr>
        <w:t>人</w:t>
      </w:r>
      <w:r>
        <w:rPr>
          <w:rStyle w:val="7"/>
          <w:rFonts w:hint="eastAsia" w:ascii="仿宋_GB2312" w:hAnsi="仿宋_GB2312" w:cs="仿宋_GB2312"/>
          <w:b w:val="0"/>
          <w:color w:val="333333"/>
          <w:szCs w:val="32"/>
          <w:shd w:val="clear" w:color="auto" w:fill="FFFFFF"/>
          <w:lang w:val="en-US" w:eastAsia="zh-CN"/>
        </w:rPr>
        <w:t>,</w:t>
      </w:r>
      <w:r>
        <w:rPr>
          <w:rStyle w:val="7"/>
          <w:rFonts w:hint="eastAsia" w:ascii="仿宋_GB2312" w:hAnsi="仿宋_GB2312" w:eastAsia="仿宋_GB2312" w:cs="仿宋_GB2312"/>
          <w:b w:val="0"/>
          <w:color w:val="333333"/>
          <w:szCs w:val="32"/>
          <w:shd w:val="clear" w:color="auto" w:fill="FFFFFF"/>
        </w:rPr>
        <w:t>编办安排财政</w:t>
      </w:r>
      <w:r>
        <w:rPr>
          <w:rStyle w:val="7"/>
          <w:rFonts w:hint="eastAsia" w:ascii="仿宋_GB2312" w:hAnsi="仿宋_GB2312" w:cs="仿宋_GB2312"/>
          <w:b w:val="0"/>
          <w:color w:val="333333"/>
          <w:szCs w:val="32"/>
          <w:shd w:val="clear" w:color="auto" w:fill="FFFFFF"/>
          <w:lang w:eastAsia="zh-CN"/>
        </w:rPr>
        <w:t>全额</w:t>
      </w:r>
      <w:r>
        <w:rPr>
          <w:rStyle w:val="7"/>
          <w:rFonts w:hint="eastAsia" w:ascii="仿宋_GB2312" w:hAnsi="仿宋_GB2312" w:eastAsia="仿宋_GB2312" w:cs="仿宋_GB2312"/>
          <w:b w:val="0"/>
          <w:color w:val="333333"/>
          <w:szCs w:val="32"/>
          <w:shd w:val="clear" w:color="auto" w:fill="FFFFFF"/>
        </w:rPr>
        <w:t>拨款人数</w:t>
      </w:r>
      <w:r>
        <w:rPr>
          <w:rStyle w:val="7"/>
          <w:rFonts w:hint="default" w:ascii="Times New Roman" w:hAnsi="Times New Roman" w:cs="Times New Roman"/>
          <w:b w:val="0"/>
          <w:color w:val="333333"/>
          <w:szCs w:val="32"/>
          <w:shd w:val="clear" w:color="auto" w:fill="FFFFFF"/>
          <w:lang w:val="en-US" w:eastAsia="zh-CN"/>
        </w:rPr>
        <w:t>25</w:t>
      </w:r>
      <w:r>
        <w:rPr>
          <w:rStyle w:val="7"/>
          <w:rFonts w:hint="eastAsia" w:ascii="仿宋_GB2312" w:hAnsi="仿宋_GB2312" w:eastAsia="仿宋_GB2312" w:cs="仿宋_GB2312"/>
          <w:b w:val="0"/>
          <w:color w:val="333333"/>
          <w:szCs w:val="32"/>
          <w:shd w:val="clear" w:color="auto" w:fill="FFFFFF"/>
        </w:rPr>
        <w:t>人</w:t>
      </w:r>
      <w:r>
        <w:rPr>
          <w:rStyle w:val="7"/>
          <w:rFonts w:hint="eastAsia" w:ascii="仿宋_GB2312" w:hAnsi="仿宋_GB2312" w:cs="仿宋_GB2312"/>
          <w:b w:val="0"/>
          <w:color w:val="333333"/>
          <w:szCs w:val="32"/>
          <w:shd w:val="clear" w:color="auto" w:fill="FFFFFF"/>
          <w:lang w:eastAsia="zh-CN"/>
        </w:rPr>
        <w:t>。</w:t>
      </w:r>
    </w:p>
    <w:p w14:paraId="337E655F">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b/>
          <w:bCs/>
          <w:kern w:val="0"/>
          <w:szCs w:val="32"/>
        </w:rPr>
      </w:pPr>
      <w:r>
        <w:rPr>
          <w:rFonts w:hint="eastAsia" w:ascii="楷体_GB2312" w:hAnsi="楷体_GB2312" w:eastAsia="楷体_GB2312" w:cs="楷体_GB2312"/>
          <w:b/>
          <w:bCs/>
          <w:kern w:val="0"/>
          <w:szCs w:val="32"/>
        </w:rPr>
        <w:t>（二）项目基本情况简介</w:t>
      </w:r>
    </w:p>
    <w:p w14:paraId="6BA2224B">
      <w:pPr>
        <w:pStyle w:val="2"/>
        <w:keepNext w:val="0"/>
        <w:keepLines w:val="0"/>
        <w:pageBreakBefore w:val="0"/>
        <w:widowControl w:val="0"/>
        <w:kinsoku/>
        <w:wordWrap/>
        <w:overflowPunct/>
        <w:topLinePunct w:val="0"/>
        <w:autoSpaceDE/>
        <w:autoSpaceDN/>
        <w:bidi w:val="0"/>
        <w:adjustRightInd/>
        <w:snapToGrid/>
        <w:spacing w:line="594" w:lineRule="atLeast"/>
        <w:ind w:firstLine="320" w:firstLineChars="100"/>
        <w:textAlignment w:val="auto"/>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2023年度本中心收支决算金额为1051.42万元，其中基本支出15.00万元；项目支出1036.42万元。</w:t>
      </w:r>
    </w:p>
    <w:p w14:paraId="2EAF9D02">
      <w:pPr>
        <w:pStyle w:val="2"/>
        <w:keepNext w:val="0"/>
        <w:keepLines w:val="0"/>
        <w:pageBreakBefore w:val="0"/>
        <w:widowControl w:val="0"/>
        <w:numPr>
          <w:ilvl w:val="0"/>
          <w:numId w:val="7"/>
        </w:numPr>
        <w:kinsoku/>
        <w:wordWrap/>
        <w:overflowPunct/>
        <w:topLinePunct w:val="0"/>
        <w:autoSpaceDE/>
        <w:autoSpaceDN/>
        <w:bidi w:val="0"/>
        <w:adjustRightInd/>
        <w:snapToGrid/>
        <w:spacing w:line="594" w:lineRule="atLeast"/>
        <w:ind w:left="323" w:leftChars="0" w:firstLineChars="0"/>
        <w:textAlignment w:val="auto"/>
        <w:rPr>
          <w:rFonts w:hint="eastAsia"/>
          <w:kern w:val="0"/>
          <w:szCs w:val="32"/>
          <w:lang w:val="en-US" w:eastAsia="zh-CN"/>
        </w:rPr>
      </w:pPr>
      <w:r>
        <w:rPr>
          <w:rFonts w:hint="eastAsia"/>
          <w:kern w:val="0"/>
          <w:szCs w:val="32"/>
          <w:lang w:val="en-US" w:eastAsia="zh-CN"/>
        </w:rPr>
        <w:t>竹产业发展奖补资金项目</w:t>
      </w:r>
    </w:p>
    <w:p w14:paraId="3A21AA34">
      <w:pPr>
        <w:pStyle w:val="4"/>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594" w:lineRule="atLeas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2022年度竹旅文体康产业融合发展工作要点》(桃竹旅办发(2022〕1号)和《桃江县促进竹旅文体康产业融合发展的奖励办法(试行)》(桃政发(2022]10号)文件精神，经县财政局、县纪委监委驻县农业农村局纪检组、县文旅广体局、县林业局、县竹产业发展服务中心实地验收、资料汇总、逐项核实、综合统计，确定竹旅文体康产业奖补项目23项共计1031.2万元。经县竹旅文体康产业融合发展工作领导小组2023年第一次会议审议通过了《2022年度竹旅文体康产业融合发展财政奖补资金安排方案》。县财政局农业财务股进行了核实，核实奖补资金为1051.42万元</w:t>
      </w:r>
      <w:r>
        <w:rPr>
          <w:rFonts w:hint="eastAsia" w:ascii="Times New Roman" w:hAnsi="Times New Roman" w:eastAsia="仿宋_GB2312" w:cs="Times New Roman"/>
          <w:sz w:val="32"/>
          <w:szCs w:val="32"/>
          <w:lang w:val="en-US" w:eastAsia="zh-CN"/>
        </w:rPr>
        <w:t>，我中心按照奖补资金预安排方案，已全部拨付到各单位。</w:t>
      </w:r>
    </w:p>
    <w:p w14:paraId="3FFF3279">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kern w:val="0"/>
          <w:szCs w:val="32"/>
        </w:rPr>
      </w:pPr>
      <w:r>
        <w:rPr>
          <w:rFonts w:hint="eastAsia" w:ascii="楷体_GB2312" w:hAnsi="楷体_GB2312" w:eastAsia="楷体_GB2312" w:cs="楷体_GB2312"/>
          <w:kern w:val="0"/>
          <w:szCs w:val="32"/>
          <w:lang w:eastAsia="zh-CN"/>
        </w:rPr>
        <w:t>（三）</w:t>
      </w:r>
      <w:r>
        <w:rPr>
          <w:kern w:val="0"/>
          <w:szCs w:val="32"/>
        </w:rPr>
        <w:t>项目绩效目标设立情况，主要包括项目绩效总目标和阶段性目标，预期主要的经济、政治和社会效益。</w:t>
      </w:r>
    </w:p>
    <w:p w14:paraId="08A3D920">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atLeast"/>
        <w:ind w:leftChars="200"/>
        <w:textAlignment w:val="auto"/>
        <w:rPr>
          <w:rFonts w:hint="eastAsia"/>
          <w:lang w:eastAsia="zh-CN"/>
        </w:rPr>
      </w:pPr>
      <w:r>
        <w:rPr>
          <w:rFonts w:hint="eastAsia"/>
          <w:lang w:eastAsia="zh-CN"/>
        </w:rPr>
        <w:t>项目名称：竹产业发展奖补资金</w:t>
      </w:r>
    </w:p>
    <w:p w14:paraId="1DC9D61E">
      <w:pPr>
        <w:keepNext w:val="0"/>
        <w:keepLines w:val="0"/>
        <w:pageBreakBefore w:val="0"/>
        <w:widowControl w:val="0"/>
        <w:kinsoku/>
        <w:wordWrap/>
        <w:overflowPunct/>
        <w:topLinePunct w:val="0"/>
        <w:autoSpaceDE/>
        <w:autoSpaceDN/>
        <w:bidi w:val="0"/>
        <w:adjustRightInd/>
        <w:snapToGrid/>
        <w:spacing w:line="594" w:lineRule="atLeast"/>
        <w:ind w:firstLine="646"/>
        <w:textAlignment w:val="auto"/>
        <w:rPr>
          <w:rFonts w:hint="eastAsia"/>
          <w:lang w:val="en-US" w:eastAsia="zh-CN"/>
        </w:rPr>
      </w:pPr>
      <w:r>
        <w:rPr>
          <w:rFonts w:hint="eastAsia"/>
          <w:lang w:val="en-US" w:eastAsia="zh-CN"/>
        </w:rPr>
        <w:t>时间：</w:t>
      </w:r>
      <w:r>
        <w:rPr>
          <w:rFonts w:hint="default" w:ascii="Times New Roman" w:hAnsi="Times New Roman" w:cs="Times New Roman"/>
          <w:lang w:val="en-US" w:eastAsia="zh-CN"/>
        </w:rPr>
        <w:t>202</w:t>
      </w:r>
      <w:r>
        <w:rPr>
          <w:rFonts w:hint="eastAsia" w:ascii="Times New Roman" w:hAnsi="Times New Roman" w:cs="Times New Roman"/>
          <w:lang w:val="en-US" w:eastAsia="zh-CN"/>
        </w:rPr>
        <w:t>3</w:t>
      </w:r>
      <w:r>
        <w:rPr>
          <w:rFonts w:hint="eastAsia"/>
          <w:lang w:val="en-US" w:eastAsia="zh-CN"/>
        </w:rPr>
        <w:t>年</w:t>
      </w:r>
      <w:r>
        <w:rPr>
          <w:rFonts w:hint="default" w:ascii="Times New Roman" w:hAnsi="Times New Roman" w:cs="Times New Roman"/>
          <w:lang w:val="en-US" w:eastAsia="zh-CN"/>
        </w:rPr>
        <w:t>1</w:t>
      </w:r>
      <w:r>
        <w:rPr>
          <w:rFonts w:hint="eastAsia"/>
          <w:lang w:val="en-US" w:eastAsia="zh-CN"/>
        </w:rPr>
        <w:t>月—</w:t>
      </w:r>
      <w:r>
        <w:rPr>
          <w:rFonts w:hint="default" w:ascii="Times New Roman" w:hAnsi="Times New Roman" w:cs="Times New Roman"/>
          <w:lang w:val="en-US" w:eastAsia="zh-CN"/>
        </w:rPr>
        <w:t>202</w:t>
      </w:r>
      <w:r>
        <w:rPr>
          <w:rFonts w:hint="eastAsia" w:ascii="Times New Roman" w:hAnsi="Times New Roman" w:cs="Times New Roman"/>
          <w:lang w:val="en-US" w:eastAsia="zh-CN"/>
        </w:rPr>
        <w:t>3</w:t>
      </w:r>
      <w:r>
        <w:rPr>
          <w:rFonts w:hint="eastAsia"/>
          <w:lang w:val="en-US" w:eastAsia="zh-CN"/>
        </w:rPr>
        <w:t>年</w:t>
      </w:r>
      <w:r>
        <w:rPr>
          <w:rFonts w:hint="default" w:ascii="Times New Roman" w:hAnsi="Times New Roman" w:cs="Times New Roman"/>
          <w:lang w:val="en-US" w:eastAsia="zh-CN"/>
        </w:rPr>
        <w:t>12</w:t>
      </w:r>
      <w:r>
        <w:rPr>
          <w:rFonts w:hint="eastAsia"/>
          <w:lang w:val="en-US" w:eastAsia="zh-CN"/>
        </w:rPr>
        <w:t>月</w:t>
      </w:r>
    </w:p>
    <w:p w14:paraId="26352216">
      <w:pPr>
        <w:pStyle w:val="2"/>
        <w:keepNext w:val="0"/>
        <w:keepLines w:val="0"/>
        <w:pageBreakBefore w:val="0"/>
        <w:widowControl w:val="0"/>
        <w:kinsoku/>
        <w:wordWrap/>
        <w:overflowPunct/>
        <w:topLinePunct w:val="0"/>
        <w:autoSpaceDE/>
        <w:autoSpaceDN/>
        <w:bidi w:val="0"/>
        <w:adjustRightInd/>
        <w:snapToGrid/>
        <w:spacing w:line="594" w:lineRule="atLeast"/>
        <w:ind w:firstLine="646"/>
        <w:textAlignment w:val="auto"/>
        <w:rPr>
          <w:rFonts w:hint="eastAsia"/>
          <w:lang w:val="en-US" w:eastAsia="zh-CN"/>
        </w:rPr>
      </w:pPr>
      <w:r>
        <w:rPr>
          <w:rFonts w:hint="eastAsia"/>
          <w:lang w:val="en-US" w:eastAsia="zh-CN"/>
        </w:rPr>
        <w:t>建设地点：全县</w:t>
      </w:r>
    </w:p>
    <w:p w14:paraId="3B07DF63">
      <w:pPr>
        <w:keepNext w:val="0"/>
        <w:keepLines w:val="0"/>
        <w:pageBreakBefore w:val="0"/>
        <w:widowControl w:val="0"/>
        <w:kinsoku/>
        <w:wordWrap/>
        <w:overflowPunct/>
        <w:topLinePunct w:val="0"/>
        <w:autoSpaceDE/>
        <w:autoSpaceDN/>
        <w:bidi w:val="0"/>
        <w:adjustRightInd/>
        <w:snapToGrid/>
        <w:spacing w:line="594" w:lineRule="atLeast"/>
        <w:ind w:firstLine="646"/>
        <w:textAlignment w:val="auto"/>
        <w:rPr>
          <w:rFonts w:hint="eastAsia"/>
          <w:lang w:val="en-US" w:eastAsia="zh-CN"/>
        </w:rPr>
      </w:pPr>
      <w:r>
        <w:rPr>
          <w:rFonts w:hint="eastAsia"/>
          <w:lang w:val="en-US" w:eastAsia="zh-CN"/>
        </w:rPr>
        <w:t>建设内容：</w:t>
      </w:r>
    </w:p>
    <w:p w14:paraId="55C521C4">
      <w:pPr>
        <w:pStyle w:val="2"/>
        <w:keepNext w:val="0"/>
        <w:keepLines w:val="0"/>
        <w:pageBreakBefore w:val="0"/>
        <w:widowControl w:val="0"/>
        <w:numPr>
          <w:ilvl w:val="0"/>
          <w:numId w:val="8"/>
        </w:numPr>
        <w:kinsoku/>
        <w:wordWrap/>
        <w:overflowPunct/>
        <w:topLinePunct w:val="0"/>
        <w:autoSpaceDE/>
        <w:autoSpaceDN/>
        <w:bidi w:val="0"/>
        <w:adjustRightInd/>
        <w:snapToGrid/>
        <w:spacing w:line="594" w:lineRule="atLeast"/>
        <w:ind w:left="-323" w:leftChars="0" w:firstLine="646" w:firstLineChars="0"/>
        <w:textAlignment w:val="auto"/>
        <w:rPr>
          <w:rFonts w:hint="eastAsia"/>
          <w:lang w:val="en-US" w:eastAsia="zh-CN"/>
        </w:rPr>
      </w:pPr>
      <w:r>
        <w:rPr>
          <w:rFonts w:hint="eastAsia"/>
          <w:lang w:val="en-US" w:eastAsia="zh-CN"/>
        </w:rPr>
        <w:t>支持笋用林基地建设。主要包括开展竹笋基地建设、林道规划验收及奖补。开展笋用林技术应用试验，对示范基地进行指导，指导全县进行笋用林改造，劈山除杂、垦复松土、开竹节沟、科学施肥、留笋养竹、号笋号竹。</w:t>
      </w:r>
    </w:p>
    <w:p w14:paraId="085B63EA">
      <w:pPr>
        <w:keepNext w:val="0"/>
        <w:keepLines w:val="0"/>
        <w:pageBreakBefore w:val="0"/>
        <w:widowControl w:val="0"/>
        <w:kinsoku/>
        <w:wordWrap/>
        <w:overflowPunct/>
        <w:topLinePunct w:val="0"/>
        <w:autoSpaceDE/>
        <w:autoSpaceDN/>
        <w:bidi w:val="0"/>
        <w:adjustRightInd/>
        <w:snapToGrid/>
        <w:spacing w:line="594" w:lineRule="atLeast"/>
        <w:ind w:firstLine="320" w:firstLineChars="100"/>
        <w:textAlignment w:val="auto"/>
        <w:rPr>
          <w:rFonts w:hint="eastAsia"/>
          <w:lang w:val="en-US" w:eastAsia="zh-CN"/>
        </w:rPr>
      </w:pPr>
      <w:r>
        <w:rPr>
          <w:rFonts w:hint="eastAsia" w:ascii="仿宋_GB2312" w:hAnsi="仿宋_GB2312" w:eastAsia="仿宋_GB2312" w:cs="仿宋_GB2312"/>
          <w:lang w:val="en-US" w:eastAsia="zh-CN"/>
        </w:rPr>
        <w:t>（2）</w:t>
      </w:r>
      <w:r>
        <w:rPr>
          <w:rFonts w:hint="eastAsia"/>
          <w:lang w:val="en-US" w:eastAsia="zh-CN"/>
        </w:rPr>
        <w:t>进行榨笋奖补、林道建设奖补。</w:t>
      </w:r>
    </w:p>
    <w:p w14:paraId="724DE507">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320" w:firstLineChars="100"/>
        <w:textAlignment w:val="auto"/>
        <w:rPr>
          <w:rFonts w:hint="eastAsia"/>
          <w:lang w:val="en-US" w:eastAsia="zh-CN"/>
        </w:rPr>
      </w:pPr>
      <w:r>
        <w:rPr>
          <w:rFonts w:hint="eastAsia" w:ascii="仿宋_GB2312" w:hAnsi="仿宋_GB2312" w:eastAsia="仿宋_GB2312" w:cs="仿宋_GB2312"/>
          <w:lang w:val="en-US" w:eastAsia="zh-CN"/>
        </w:rPr>
        <w:t>（3）</w:t>
      </w:r>
      <w:r>
        <w:rPr>
          <w:rFonts w:hint="eastAsia"/>
          <w:lang w:val="en-US" w:eastAsia="zh-CN"/>
        </w:rPr>
        <w:t>继续开展</w:t>
      </w:r>
      <w:r>
        <w:rPr>
          <w:rFonts w:hint="default" w:ascii="Times New Roman" w:hAnsi="Times New Roman" w:cs="Times New Roman"/>
          <w:lang w:val="en-US" w:eastAsia="zh-CN"/>
        </w:rPr>
        <w:t>FSC</w:t>
      </w:r>
      <w:r>
        <w:rPr>
          <w:rFonts w:hint="eastAsia"/>
          <w:lang w:val="en-US" w:eastAsia="zh-CN"/>
        </w:rPr>
        <w:t>森林认证。</w:t>
      </w:r>
    </w:p>
    <w:p w14:paraId="3C5A5B24">
      <w:pPr>
        <w:pStyle w:val="2"/>
        <w:keepNext w:val="0"/>
        <w:keepLines w:val="0"/>
        <w:pageBreakBefore w:val="0"/>
        <w:widowControl w:val="0"/>
        <w:kinsoku/>
        <w:wordWrap/>
        <w:overflowPunct/>
        <w:topLinePunct w:val="0"/>
        <w:autoSpaceDE/>
        <w:autoSpaceDN/>
        <w:bidi w:val="0"/>
        <w:adjustRightInd/>
        <w:snapToGrid/>
        <w:spacing w:line="594" w:lineRule="atLeast"/>
        <w:ind w:firstLine="320" w:firstLineChars="100"/>
        <w:textAlignment w:val="auto"/>
        <w:rPr>
          <w:rFonts w:hint="default"/>
          <w:lang w:val="en-US" w:eastAsia="zh-CN"/>
        </w:rPr>
      </w:pPr>
      <w:r>
        <w:rPr>
          <w:rFonts w:hint="eastAsia" w:ascii="仿宋_GB2312" w:hAnsi="仿宋_GB2312" w:eastAsia="仿宋_GB2312" w:cs="仿宋_GB2312"/>
          <w:lang w:val="en-US" w:eastAsia="zh-CN"/>
        </w:rPr>
        <w:t>（4）</w:t>
      </w:r>
      <w:r>
        <w:rPr>
          <w:rFonts w:hint="eastAsia"/>
          <w:lang w:val="en-US" w:eastAsia="zh-CN"/>
        </w:rPr>
        <w:t>乡镇初级加工集中区建设奖补。</w:t>
      </w:r>
    </w:p>
    <w:p w14:paraId="5DC4CE91">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atLeast"/>
        <w:ind w:leftChars="0" w:firstLine="320" w:firstLineChars="100"/>
        <w:textAlignment w:val="auto"/>
        <w:rPr>
          <w:rFonts w:hint="eastAsia"/>
          <w:lang w:val="en-US" w:eastAsia="zh-CN"/>
        </w:rPr>
      </w:pPr>
      <w:r>
        <w:rPr>
          <w:rFonts w:hint="eastAsia" w:ascii="仿宋_GB2312" w:hAnsi="仿宋_GB2312" w:eastAsia="仿宋_GB2312" w:cs="仿宋_GB2312"/>
          <w:lang w:val="en-US" w:eastAsia="zh-CN"/>
        </w:rPr>
        <w:t>（5）</w:t>
      </w:r>
      <w:r>
        <w:rPr>
          <w:rFonts w:hint="eastAsia"/>
          <w:lang w:val="en-US" w:eastAsia="zh-CN"/>
        </w:rPr>
        <w:t>支持开展竹笋加工及新产品开发。</w:t>
      </w:r>
    </w:p>
    <w:p w14:paraId="7DE88900">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atLeast"/>
        <w:ind w:leftChars="0" w:firstLine="320" w:firstLineChars="100"/>
        <w:textAlignment w:val="auto"/>
        <w:rPr>
          <w:rFonts w:hint="eastAsia"/>
          <w:lang w:val="en-US" w:eastAsia="zh-CN"/>
        </w:rPr>
      </w:pPr>
      <w:r>
        <w:rPr>
          <w:rFonts w:hint="eastAsia" w:ascii="仿宋_GB2312" w:hAnsi="仿宋_GB2312" w:eastAsia="仿宋_GB2312" w:cs="仿宋_GB2312"/>
          <w:lang w:val="en-US" w:eastAsia="zh-CN"/>
        </w:rPr>
        <w:t>（6）</w:t>
      </w:r>
      <w:r>
        <w:rPr>
          <w:rFonts w:hint="eastAsia"/>
          <w:lang w:val="en-US" w:eastAsia="zh-CN"/>
        </w:rPr>
        <w:t>对企业参展进行奖补。</w:t>
      </w:r>
    </w:p>
    <w:p w14:paraId="69FCE798">
      <w:pPr>
        <w:keepNext w:val="0"/>
        <w:keepLines w:val="0"/>
        <w:pageBreakBefore w:val="0"/>
        <w:widowControl w:val="0"/>
        <w:numPr>
          <w:ilvl w:val="0"/>
          <w:numId w:val="9"/>
        </w:numPr>
        <w:kinsoku/>
        <w:wordWrap/>
        <w:overflowPunct/>
        <w:topLinePunct w:val="0"/>
        <w:autoSpaceDE/>
        <w:autoSpaceDN/>
        <w:bidi w:val="0"/>
        <w:adjustRightInd/>
        <w:snapToGrid/>
        <w:spacing w:line="594" w:lineRule="atLeast"/>
        <w:ind w:left="323" w:leftChars="0" w:firstLineChars="0"/>
        <w:textAlignment w:val="auto"/>
        <w:rPr>
          <w:rFonts w:hint="eastAsia"/>
          <w:lang w:val="en-US" w:eastAsia="zh-CN"/>
        </w:rPr>
      </w:pPr>
      <w:r>
        <w:rPr>
          <w:rFonts w:hint="eastAsia"/>
          <w:lang w:val="en-US" w:eastAsia="zh-CN"/>
        </w:rPr>
        <w:t>笋用林基地建设目标。重点支持处于培育期的竹笋示范基地，以基地作示范，以合作社为龙头，引导农民积极参与基地建设。投资修建林道</w:t>
      </w:r>
      <w:r>
        <w:rPr>
          <w:rFonts w:hint="default" w:ascii="Times New Roman" w:hAnsi="Times New Roman" w:eastAsia="仿宋_GB2312" w:cs="Times New Roman"/>
          <w:b w:val="0"/>
          <w:bCs w:val="0"/>
          <w:color w:val="auto"/>
          <w:sz w:val="32"/>
          <w:szCs w:val="32"/>
        </w:rPr>
        <w:t>400</w:t>
      </w:r>
      <w:r>
        <w:rPr>
          <w:rFonts w:hint="eastAsia"/>
          <w:lang w:val="en-US" w:eastAsia="zh-CN"/>
        </w:rPr>
        <w:t>公里，改善竹林经营基础设施。开展榨笋补助，提高笋农积极性。</w:t>
      </w:r>
    </w:p>
    <w:p w14:paraId="4F989F00">
      <w:pPr>
        <w:pStyle w:val="2"/>
        <w:keepNext w:val="0"/>
        <w:keepLines w:val="0"/>
        <w:pageBreakBefore w:val="0"/>
        <w:widowControl w:val="0"/>
        <w:numPr>
          <w:ilvl w:val="0"/>
          <w:numId w:val="9"/>
        </w:numPr>
        <w:kinsoku/>
        <w:wordWrap/>
        <w:overflowPunct/>
        <w:topLinePunct w:val="0"/>
        <w:autoSpaceDE/>
        <w:autoSpaceDN/>
        <w:bidi w:val="0"/>
        <w:adjustRightInd/>
        <w:snapToGrid/>
        <w:spacing w:line="594" w:lineRule="atLeast"/>
        <w:ind w:left="323" w:leftChars="0" w:firstLineChars="0"/>
        <w:textAlignment w:val="auto"/>
        <w:rPr>
          <w:rFonts w:hint="default"/>
          <w:lang w:val="en-US" w:eastAsia="zh-CN"/>
        </w:rPr>
      </w:pPr>
      <w:r>
        <w:rPr>
          <w:rFonts w:hint="eastAsia"/>
          <w:lang w:val="en-US" w:eastAsia="zh-CN"/>
        </w:rPr>
        <w:t>开展FSC森林认证。进一步拓展我县竹产业产品出口市场，提高企业竞争力。</w:t>
      </w:r>
    </w:p>
    <w:p w14:paraId="2DCBE386">
      <w:pPr>
        <w:keepNext w:val="0"/>
        <w:keepLines w:val="0"/>
        <w:pageBreakBefore w:val="0"/>
        <w:widowControl w:val="0"/>
        <w:numPr>
          <w:ilvl w:val="0"/>
          <w:numId w:val="9"/>
        </w:numPr>
        <w:kinsoku/>
        <w:wordWrap/>
        <w:overflowPunct/>
        <w:topLinePunct w:val="0"/>
        <w:autoSpaceDE/>
        <w:autoSpaceDN/>
        <w:bidi w:val="0"/>
        <w:adjustRightInd/>
        <w:snapToGrid/>
        <w:spacing w:line="594" w:lineRule="atLeast"/>
        <w:ind w:left="323" w:leftChars="0" w:firstLine="0" w:firstLineChars="0"/>
        <w:textAlignment w:val="auto"/>
        <w:rPr>
          <w:rFonts w:hint="eastAsia"/>
          <w:lang w:val="en-US" w:eastAsia="zh-CN"/>
        </w:rPr>
      </w:pPr>
      <w:r>
        <w:rPr>
          <w:rFonts w:hint="eastAsia"/>
          <w:lang w:val="en-US" w:eastAsia="zh-CN"/>
        </w:rPr>
        <w:t>对企业参展进行奖补，鼓励企业参展和开展营销，提升桃江竹产品影响力，进一步打开市场。</w:t>
      </w:r>
    </w:p>
    <w:p w14:paraId="13FA470A">
      <w:pPr>
        <w:pStyle w:val="2"/>
        <w:keepNext w:val="0"/>
        <w:keepLines w:val="0"/>
        <w:pageBreakBefore w:val="0"/>
        <w:widowControl w:val="0"/>
        <w:numPr>
          <w:ilvl w:val="0"/>
          <w:numId w:val="9"/>
        </w:numPr>
        <w:kinsoku/>
        <w:wordWrap/>
        <w:overflowPunct/>
        <w:topLinePunct w:val="0"/>
        <w:autoSpaceDE/>
        <w:autoSpaceDN/>
        <w:bidi w:val="0"/>
        <w:adjustRightInd/>
        <w:snapToGrid/>
        <w:spacing w:line="594" w:lineRule="atLeast"/>
        <w:ind w:left="323" w:leftChars="0" w:firstLine="0" w:firstLineChars="0"/>
        <w:textAlignment w:val="auto"/>
        <w:rPr>
          <w:rFonts w:hint="default"/>
          <w:lang w:val="en-US" w:eastAsia="zh-CN"/>
        </w:rPr>
      </w:pPr>
      <w:r>
        <w:rPr>
          <w:rFonts w:hint="eastAsia"/>
          <w:lang w:val="en-US" w:eastAsia="zh-CN"/>
        </w:rPr>
        <w:t>支持开展竹笋深加工及新产品开发，争取竹笋产品进一步丰富，深加工企业进一步增加。</w:t>
      </w:r>
    </w:p>
    <w:p w14:paraId="67F13C2A">
      <w:pPr>
        <w:keepNext w:val="0"/>
        <w:keepLines w:val="0"/>
        <w:pageBreakBefore w:val="0"/>
        <w:widowControl w:val="0"/>
        <w:kinsoku/>
        <w:wordWrap/>
        <w:overflowPunct/>
        <w:topLinePunct w:val="0"/>
        <w:autoSpaceDE/>
        <w:autoSpaceDN/>
        <w:bidi w:val="0"/>
        <w:adjustRightInd/>
        <w:snapToGrid/>
        <w:spacing w:line="594" w:lineRule="atLeast"/>
        <w:textAlignment w:val="auto"/>
        <w:rPr>
          <w:rFonts w:eastAsia="黑体"/>
          <w:bCs/>
          <w:kern w:val="0"/>
          <w:szCs w:val="32"/>
        </w:rPr>
      </w:pPr>
      <w:r>
        <w:rPr>
          <w:rFonts w:hint="eastAsia" w:eastAsia="黑体"/>
          <w:bCs/>
          <w:kern w:val="0"/>
          <w:szCs w:val="32"/>
          <w:lang w:eastAsia="zh-CN"/>
        </w:rPr>
        <w:t>二、</w:t>
      </w:r>
      <w:r>
        <w:rPr>
          <w:rFonts w:eastAsia="黑体"/>
          <w:bCs/>
          <w:kern w:val="0"/>
          <w:szCs w:val="32"/>
        </w:rPr>
        <w:t>项目资金使用及管理情况分析</w:t>
      </w:r>
    </w:p>
    <w:p w14:paraId="068D343D">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lang w:val="en-US" w:eastAsia="zh-CN"/>
        </w:rPr>
      </w:pPr>
      <w:r>
        <w:rPr>
          <w:rFonts w:hint="eastAsia"/>
          <w:lang w:eastAsia="zh-CN"/>
        </w:rPr>
        <w:t>竹产业发展项目奖补资金，由我中心和县林业局、县财政局对支出项目的真实性合理性逐一进行了认定，实际支出</w:t>
      </w:r>
      <w:r>
        <w:rPr>
          <w:rFonts w:hint="default" w:ascii="Times New Roman" w:hAnsi="Times New Roman" w:eastAsia="仿宋_GB2312" w:cs="Times New Roman"/>
          <w:sz w:val="32"/>
          <w:szCs w:val="32"/>
          <w:lang w:val="en-US" w:eastAsia="zh-CN"/>
        </w:rPr>
        <w:t>1051.42</w:t>
      </w:r>
      <w:r>
        <w:rPr>
          <w:rFonts w:hint="eastAsia"/>
          <w:lang w:val="en-US" w:eastAsia="zh-CN"/>
        </w:rPr>
        <w:t>万元，具体情况详见下表：</w:t>
      </w:r>
    </w:p>
    <w:p w14:paraId="6E7C077C">
      <w:pPr>
        <w:keepNext w:val="0"/>
        <w:keepLines w:val="0"/>
        <w:pageBreakBefore w:val="0"/>
        <w:numPr>
          <w:ilvl w:val="0"/>
          <w:numId w:val="10"/>
        </w:numPr>
        <w:kinsoku/>
        <w:wordWrap/>
        <w:overflowPunct/>
        <w:topLinePunct w:val="0"/>
        <w:autoSpaceDE/>
        <w:autoSpaceDN/>
        <w:bidi w:val="0"/>
        <w:adjustRightInd/>
        <w:snapToGrid/>
        <w:spacing w:line="594" w:lineRule="atLeast"/>
        <w:ind w:left="-646" w:leftChars="0" w:firstLine="646" w:firstLineChars="0"/>
        <w:textAlignment w:val="auto"/>
        <w:rPr>
          <w:rFonts w:hint="eastAsia" w:eastAsia="仿宋_GB2312"/>
          <w:sz w:val="32"/>
          <w:szCs w:val="32"/>
          <w:lang w:eastAsia="zh-CN"/>
        </w:rPr>
      </w:pPr>
      <w:r>
        <w:rPr>
          <w:rFonts w:eastAsia="黑体"/>
          <w:bCs/>
          <w:kern w:val="0"/>
          <w:szCs w:val="32"/>
        </w:rPr>
        <w:t>项目组织实施情况分析</w:t>
      </w:r>
    </w:p>
    <w:p w14:paraId="00871128">
      <w:pPr>
        <w:keepNext w:val="0"/>
        <w:keepLines w:val="0"/>
        <w:pageBreakBefore w:val="0"/>
        <w:numPr>
          <w:ilvl w:val="0"/>
          <w:numId w:val="0"/>
        </w:numPr>
        <w:kinsoku/>
        <w:wordWrap/>
        <w:overflowPunct/>
        <w:topLinePunct w:val="0"/>
        <w:autoSpaceDE/>
        <w:autoSpaceDN/>
        <w:bidi w:val="0"/>
        <w:adjustRightInd/>
        <w:snapToGrid/>
        <w:spacing w:line="594" w:lineRule="atLeast"/>
        <w:ind w:leftChars="0" w:firstLine="321" w:firstLineChars="1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（一）竹产业发展项目</w:t>
      </w:r>
    </w:p>
    <w:p w14:paraId="5681D404">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 共验收镇级竹笋基地建设8126亩，奖补162.52万元。</w:t>
      </w:r>
    </w:p>
    <w:p w14:paraId="22B2E858">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 共修建林道319.3公里，奖补191.58万元。</w:t>
      </w:r>
    </w:p>
    <w:p w14:paraId="0FBACF02">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3. 专业砍伐队，10支，每支1万元，奖补10万元。</w:t>
      </w:r>
    </w:p>
    <w:p w14:paraId="7FEA44BB">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4. 竹林经营大户，竹海8400亩，每亩20元，奖补16.8万元。</w:t>
      </w:r>
    </w:p>
    <w:p w14:paraId="366B8179">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5. 竹笋丰产高效示范合作社,10支,每支1万元</w:t>
      </w:r>
    </w:p>
    <w:p w14:paraId="18C4CAEC">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6. 优秀竹笋生产示范户，20户，每户2000元，奖补4万元。</w:t>
      </w:r>
    </w:p>
    <w:p w14:paraId="58D31DE4">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7. 竹林复合经营示范基地，3个，每个3万元，奖补9万元。</w:t>
      </w:r>
    </w:p>
    <w:p w14:paraId="7D577A57">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8. FSC森林认证，12万元</w:t>
      </w:r>
    </w:p>
    <w:p w14:paraId="08453151">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9. 支持笋竹集中加工区转型升级，50万元。</w:t>
      </w:r>
    </w:p>
    <w:p w14:paraId="3F54BF6A">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10. 新建标准化笋榨，每个3000元，共计261个，奖补78.3万元。</w:t>
      </w:r>
    </w:p>
    <w:p w14:paraId="5390A1B2">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11. 鼓励A级景区提质升级。紫金湾欢乐王国获评为国家4A级旅游景区，100万元；洋泉湾生态旅游区获评为国家3A旅游景区，50万元</w:t>
      </w:r>
    </w:p>
    <w:p w14:paraId="5A542B95">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12. 鼓励星级酒店和休闲农业发展。华美达酒店获评为国家四星级旅游饭店，50万元。</w:t>
      </w:r>
    </w:p>
    <w:p w14:paraId="096713D3">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13. 鼓励竹乡民宿发展。水岸湿地度假庄园获评为湖南省四星级旅游民宿，30万元。</w:t>
      </w:r>
    </w:p>
    <w:p w14:paraId="727F5A02">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14. 鼓励乡村旅游区创建。崆峒村获评为湖南省乡村旅游重点村，10万元；杨家湾村获评为湖南省五星级乡村旅游区，20万元；莲花坪农旅产业园获评为湖南省四星级乡村旅游区，10万元。</w:t>
      </w:r>
    </w:p>
    <w:p w14:paraId="700FA0CA">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15.鼓励开发特色产品 。全竹宴推广示范店，4万元；</w:t>
      </w:r>
    </w:p>
    <w:p w14:paraId="021F3EDA">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16. 鼓励旅行社发展。美人窝旅行社获评为湖南省三星级旅行社，5万元；桃花江旅行社地接游客6241人，5.5万元；天问旅行社地接游客5542人，5万元；美人窝旅行社地接游客5328人，5万元；中旅总社地接游客5393人，5万元。</w:t>
      </w:r>
    </w:p>
    <w:p w14:paraId="1F3D3CFD">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17. 鼓励直播带货，奖补6万元。</w:t>
      </w:r>
    </w:p>
    <w:p w14:paraId="690659E0">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18. 鼓励企业参加国内国际展会，企业参加国内国际展会19次，每次5000元，奖补9.5万元。</w:t>
      </w:r>
    </w:p>
    <w:p w14:paraId="002A50FF">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19. 加大人才培训力度，20万元。</w:t>
      </w:r>
    </w:p>
    <w:p w14:paraId="742FA4D8">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20. 发展贡献奖，35万元。</w:t>
      </w:r>
    </w:p>
    <w:p w14:paraId="335297A2">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21. 宣传引导工作经费，110万元</w:t>
      </w:r>
    </w:p>
    <w:p w14:paraId="3C610189">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22. 先进村(社区)10个，每个5000元，奖补5万元。</w:t>
      </w:r>
    </w:p>
    <w:p w14:paraId="15CFBCF4">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default" w:ascii="仿宋" w:hAnsi="仿宋" w:eastAsia="仿宋" w:cs="仿宋"/>
          <w:b/>
          <w:bCs/>
          <w:kern w:val="0"/>
          <w:sz w:val="32"/>
          <w:szCs w:val="32"/>
          <w:lang w:val="en-US" w:eastAsia="zh-CN"/>
        </w:rPr>
      </w:pPr>
      <w:r>
        <w:rPr>
          <w:rFonts w:hint="eastAsia" w:ascii="仿宋" w:hAnsi="仿宋" w:eastAsia="仿宋" w:cs="仿宋"/>
          <w:b w:val="0"/>
          <w:bCs w:val="0"/>
          <w:kern w:val="0"/>
          <w:sz w:val="32"/>
          <w:szCs w:val="32"/>
          <w:lang w:val="en-US" w:eastAsia="zh-CN"/>
        </w:rPr>
        <w:t>23. 先进驻村工作队10个，每个2000元，奖补2万元。</w:t>
      </w:r>
    </w:p>
    <w:p w14:paraId="7CBB3827">
      <w:pPr>
        <w:keepNext w:val="0"/>
        <w:keepLines w:val="0"/>
        <w:pageBreakBefore w:val="0"/>
        <w:numPr>
          <w:ilvl w:val="0"/>
          <w:numId w:val="10"/>
        </w:numPr>
        <w:kinsoku/>
        <w:wordWrap/>
        <w:overflowPunct/>
        <w:topLinePunct w:val="0"/>
        <w:autoSpaceDE/>
        <w:autoSpaceDN/>
        <w:bidi w:val="0"/>
        <w:adjustRightInd/>
        <w:snapToGrid/>
        <w:spacing w:line="594" w:lineRule="atLeast"/>
        <w:ind w:left="-646" w:leftChars="0" w:firstLine="646" w:firstLineChars="0"/>
        <w:textAlignment w:val="auto"/>
        <w:rPr>
          <w:rFonts w:eastAsia="黑体"/>
          <w:bCs/>
          <w:kern w:val="0"/>
          <w:szCs w:val="32"/>
        </w:rPr>
      </w:pPr>
      <w:r>
        <w:rPr>
          <w:rFonts w:eastAsia="黑体"/>
          <w:bCs/>
          <w:kern w:val="0"/>
          <w:szCs w:val="32"/>
        </w:rPr>
        <w:t>项目绩效情况分析</w:t>
      </w:r>
    </w:p>
    <w:p w14:paraId="66705336">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left="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通过竹产业发展资金项目，进一步提高了广大竹农培育丰产竹林的积极性，开展笋用林基地建设发挥了示范效应，引导农民积极参与竹林低改和笋用林培育建设集约经营。农民积极性的提高，</w:t>
      </w:r>
      <w:r>
        <w:rPr>
          <w:rFonts w:hint="default" w:ascii="Times New Roman" w:hAnsi="Times New Roman" w:eastAsia="仿宋" w:cs="Times New Roman"/>
          <w:kern w:val="2"/>
          <w:sz w:val="32"/>
          <w:szCs w:val="32"/>
          <w:lang w:val="en-US" w:eastAsia="zh-CN" w:bidi="ar-SA"/>
        </w:rPr>
        <w:t>300</w:t>
      </w:r>
      <w:r>
        <w:rPr>
          <w:rFonts w:hint="default" w:ascii="仿宋" w:hAnsi="仿宋" w:eastAsia="仿宋" w:cs="仿宋"/>
          <w:kern w:val="2"/>
          <w:sz w:val="32"/>
          <w:szCs w:val="32"/>
          <w:lang w:val="en-US" w:eastAsia="zh-CN" w:bidi="ar-SA"/>
        </w:rPr>
        <w:t>多公里林道的修建，加上林业部门的技术指导，竹农增加了经济收入，创造了更好的社会效益和生态效益。在合作社的带领下，一大批竹农积极培育，竹林收益大幅度提高，直接或间接地促进了社会就业。开展FSC森林认证，为企业免费提供认证的竹材指标，促进了企业的出口，扩大了桃江竹产品在全世界的影响力。通过对企业外出参展进行奖励，进一步拓展了我县竹产业的影响力。</w:t>
      </w:r>
    </w:p>
    <w:p w14:paraId="74D40B44">
      <w:pPr>
        <w:keepNext w:val="0"/>
        <w:keepLines w:val="0"/>
        <w:pageBreakBefore w:val="0"/>
        <w:numPr>
          <w:ilvl w:val="0"/>
          <w:numId w:val="0"/>
        </w:numPr>
        <w:kinsoku/>
        <w:wordWrap/>
        <w:overflowPunct/>
        <w:topLinePunct w:val="0"/>
        <w:autoSpaceDE/>
        <w:autoSpaceDN/>
        <w:bidi w:val="0"/>
        <w:adjustRightInd/>
        <w:snapToGrid/>
        <w:spacing w:line="594" w:lineRule="atLeast"/>
        <w:ind w:leftChars="0" w:firstLine="640" w:firstLineChars="200"/>
        <w:textAlignment w:val="auto"/>
        <w:rPr>
          <w:rFonts w:eastAsia="黑体"/>
          <w:bCs/>
          <w:kern w:val="0"/>
          <w:szCs w:val="32"/>
        </w:rPr>
      </w:pPr>
      <w:r>
        <w:rPr>
          <w:rFonts w:hint="eastAsia" w:eastAsia="黑体"/>
          <w:bCs/>
          <w:kern w:val="0"/>
          <w:szCs w:val="32"/>
          <w:lang w:eastAsia="zh-CN"/>
        </w:rPr>
        <w:t>五、</w:t>
      </w:r>
      <w:r>
        <w:rPr>
          <w:rFonts w:eastAsia="黑体"/>
          <w:bCs/>
          <w:kern w:val="0"/>
          <w:szCs w:val="32"/>
        </w:rPr>
        <w:t>绩效评价工作开展情况</w:t>
      </w:r>
    </w:p>
    <w:p w14:paraId="47156C9B">
      <w:pPr>
        <w:keepNext w:val="0"/>
        <w:keepLines w:val="0"/>
        <w:pageBreakBefore w:val="0"/>
        <w:widowControl/>
        <w:kinsoku/>
        <w:wordWrap/>
        <w:overflowPunct/>
        <w:topLinePunct w:val="0"/>
        <w:autoSpaceDE/>
        <w:autoSpaceDN/>
        <w:bidi w:val="0"/>
        <w:adjustRightInd/>
        <w:snapToGrid/>
        <w:spacing w:line="594" w:lineRule="atLeas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绩效评价目的</w:t>
      </w:r>
    </w:p>
    <w:p w14:paraId="31191F5A">
      <w:pPr>
        <w:keepNext w:val="0"/>
        <w:keepLines w:val="0"/>
        <w:pageBreakBefore w:val="0"/>
        <w:widowControl/>
        <w:kinsoku/>
        <w:wordWrap/>
        <w:overflowPunct/>
        <w:topLinePunct w:val="0"/>
        <w:autoSpaceDE/>
        <w:autoSpaceDN/>
        <w:bidi w:val="0"/>
        <w:adjustRightInd/>
        <w:snapToGrid/>
        <w:spacing w:line="594"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通过绩效评价全面分析该项目资金使用、管理和项目实施情况，进一步规范完善资金使用管理制度，切实提高财政资金的使用效益。</w:t>
      </w:r>
    </w:p>
    <w:p w14:paraId="65D0F180">
      <w:pPr>
        <w:keepNext w:val="0"/>
        <w:keepLines w:val="0"/>
        <w:pageBreakBefore w:val="0"/>
        <w:widowControl/>
        <w:kinsoku/>
        <w:wordWrap/>
        <w:overflowPunct/>
        <w:topLinePunct w:val="0"/>
        <w:autoSpaceDE/>
        <w:autoSpaceDN/>
        <w:bidi w:val="0"/>
        <w:adjustRightInd/>
        <w:snapToGrid/>
        <w:spacing w:line="594" w:lineRule="atLeas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（二）绩效评价工作过程</w:t>
      </w:r>
    </w:p>
    <w:p w14:paraId="2FC212EE">
      <w:pPr>
        <w:keepNext w:val="0"/>
        <w:keepLines w:val="0"/>
        <w:pageBreakBefore w:val="0"/>
        <w:widowControl/>
        <w:kinsoku/>
        <w:wordWrap/>
        <w:overflowPunct/>
        <w:topLinePunct w:val="0"/>
        <w:autoSpaceDE/>
        <w:autoSpaceDN/>
        <w:bidi w:val="0"/>
        <w:adjustRightInd/>
        <w:snapToGrid/>
        <w:spacing w:line="594"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根据上级有关的绩效评价有关文件精神，</w:t>
      </w:r>
      <w:r>
        <w:rPr>
          <w:rFonts w:hint="eastAsia" w:ascii="仿宋_GB2312" w:hAnsi="仿宋_GB2312" w:cs="仿宋_GB2312"/>
          <w:sz w:val="32"/>
          <w:szCs w:val="32"/>
          <w:lang w:eastAsia="zh-CN"/>
        </w:rPr>
        <w:t>我中心</w:t>
      </w:r>
      <w:r>
        <w:rPr>
          <w:rFonts w:hint="eastAsia" w:ascii="仿宋_GB2312" w:hAnsi="仿宋_GB2312" w:eastAsia="仿宋_GB2312" w:cs="仿宋_GB2312"/>
          <w:sz w:val="32"/>
          <w:szCs w:val="32"/>
        </w:rPr>
        <w:t>成立由</w:t>
      </w:r>
      <w:r>
        <w:rPr>
          <w:rFonts w:hint="eastAsia" w:ascii="仿宋_GB2312" w:hAnsi="仿宋_GB2312" w:cs="仿宋_GB2312"/>
          <w:sz w:val="32"/>
          <w:szCs w:val="32"/>
          <w:lang w:eastAsia="zh-CN"/>
        </w:rPr>
        <w:t>党组书记、主任范建新</w:t>
      </w:r>
      <w:r>
        <w:rPr>
          <w:rFonts w:hint="eastAsia" w:ascii="仿宋_GB2312" w:hAnsi="仿宋_GB2312" w:eastAsia="仿宋_GB2312" w:cs="仿宋_GB2312"/>
          <w:sz w:val="32"/>
          <w:szCs w:val="32"/>
        </w:rPr>
        <w:t>任组长的绩效工作领导小组，明确各自的工作职责，确定评价方案。</w:t>
      </w:r>
    </w:p>
    <w:p w14:paraId="7A55D8DF">
      <w:pPr>
        <w:keepNext w:val="0"/>
        <w:keepLines w:val="0"/>
        <w:pageBreakBefore w:val="0"/>
        <w:widowControl/>
        <w:kinsoku/>
        <w:wordWrap/>
        <w:overflowPunct/>
        <w:topLinePunct w:val="0"/>
        <w:autoSpaceDE/>
        <w:autoSpaceDN/>
        <w:bidi w:val="0"/>
        <w:adjustRightInd/>
        <w:snapToGrid/>
        <w:spacing w:line="594"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绩效评价实施步骤：</w:t>
      </w:r>
    </w:p>
    <w:p w14:paraId="0937946D">
      <w:pPr>
        <w:keepNext w:val="0"/>
        <w:keepLines w:val="0"/>
        <w:pageBreakBefore w:val="0"/>
        <w:widowControl/>
        <w:numPr>
          <w:ilvl w:val="0"/>
          <w:numId w:val="11"/>
        </w:numPr>
        <w:kinsoku/>
        <w:wordWrap/>
        <w:overflowPunct/>
        <w:topLinePunct w:val="0"/>
        <w:autoSpaceDE/>
        <w:autoSpaceDN/>
        <w:bidi w:val="0"/>
        <w:adjustRightInd/>
        <w:snapToGrid/>
        <w:spacing w:line="594" w:lineRule="atLeas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组织各</w:t>
      </w:r>
      <w:r>
        <w:rPr>
          <w:rFonts w:hint="eastAsia" w:ascii="仿宋_GB2312" w:hAnsi="仿宋_GB2312" w:cs="仿宋_GB2312"/>
          <w:b/>
          <w:bCs/>
          <w:sz w:val="32"/>
          <w:szCs w:val="32"/>
          <w:lang w:eastAsia="zh-CN"/>
        </w:rPr>
        <w:t>股室</w:t>
      </w:r>
      <w:r>
        <w:rPr>
          <w:rFonts w:hint="eastAsia" w:ascii="仿宋_GB2312" w:hAnsi="仿宋_GB2312" w:eastAsia="仿宋_GB2312" w:cs="仿宋_GB2312"/>
          <w:b/>
          <w:bCs/>
          <w:sz w:val="32"/>
          <w:szCs w:val="32"/>
        </w:rPr>
        <w:t>召开会议，听取</w:t>
      </w:r>
      <w:r>
        <w:rPr>
          <w:rFonts w:hint="eastAsia" w:ascii="仿宋_GB2312" w:hAnsi="仿宋_GB2312" w:cs="仿宋_GB2312"/>
          <w:b/>
          <w:bCs/>
          <w:sz w:val="32"/>
          <w:szCs w:val="32"/>
          <w:lang w:eastAsia="zh-CN"/>
        </w:rPr>
        <w:t>各项目</w:t>
      </w:r>
      <w:r>
        <w:rPr>
          <w:rFonts w:hint="eastAsia" w:ascii="仿宋_GB2312" w:hAnsi="仿宋_GB2312" w:eastAsia="仿宋_GB2312" w:cs="仿宋_GB2312"/>
          <w:b/>
          <w:bCs/>
          <w:sz w:val="32"/>
          <w:szCs w:val="32"/>
        </w:rPr>
        <w:t>的实施情况介绍</w:t>
      </w:r>
      <w:r>
        <w:rPr>
          <w:rFonts w:hint="eastAsia" w:ascii="仿宋_GB2312" w:hAnsi="仿宋_GB2312" w:cs="仿宋_GB2312"/>
          <w:b/>
          <w:bCs/>
          <w:sz w:val="32"/>
          <w:szCs w:val="32"/>
          <w:lang w:eastAsia="zh-CN"/>
        </w:rPr>
        <w:t>。</w:t>
      </w:r>
    </w:p>
    <w:p w14:paraId="69CE48E3">
      <w:pPr>
        <w:keepNext w:val="0"/>
        <w:keepLines w:val="0"/>
        <w:pageBreakBefore w:val="0"/>
        <w:widowControl/>
        <w:kinsoku/>
        <w:wordWrap/>
        <w:overflowPunct/>
        <w:topLinePunct w:val="0"/>
        <w:autoSpaceDE/>
        <w:autoSpaceDN/>
        <w:bidi w:val="0"/>
        <w:adjustRightInd/>
        <w:snapToGrid/>
        <w:spacing w:line="594" w:lineRule="atLeas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 xml:space="preserve">2. </w:t>
      </w:r>
      <w:r>
        <w:rPr>
          <w:rFonts w:hint="eastAsia" w:ascii="仿宋_GB2312" w:hAnsi="仿宋_GB2312" w:eastAsia="仿宋_GB2312" w:cs="仿宋_GB2312"/>
          <w:b/>
          <w:bCs/>
          <w:sz w:val="32"/>
          <w:szCs w:val="32"/>
        </w:rPr>
        <w:t>收集资料。</w:t>
      </w:r>
    </w:p>
    <w:p w14:paraId="6AC27612">
      <w:pPr>
        <w:keepNext w:val="0"/>
        <w:keepLines w:val="0"/>
        <w:pageBreakBefore w:val="0"/>
        <w:widowControl/>
        <w:kinsoku/>
        <w:wordWrap/>
        <w:overflowPunct/>
        <w:topLinePunct w:val="0"/>
        <w:autoSpaceDE/>
        <w:autoSpaceDN/>
        <w:bidi w:val="0"/>
        <w:adjustRightInd/>
        <w:snapToGrid/>
        <w:spacing w:line="594" w:lineRule="atLeas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 xml:space="preserve">3. </w:t>
      </w:r>
      <w:r>
        <w:rPr>
          <w:rFonts w:hint="eastAsia" w:ascii="仿宋_GB2312" w:hAnsi="仿宋_GB2312" w:eastAsia="仿宋_GB2312" w:cs="仿宋_GB2312"/>
          <w:b/>
          <w:bCs/>
          <w:sz w:val="32"/>
          <w:szCs w:val="32"/>
        </w:rPr>
        <w:t>现场查看，进行实地查看，调查走访，发放问卷调查。</w:t>
      </w:r>
    </w:p>
    <w:p w14:paraId="550A4E87">
      <w:pPr>
        <w:keepNext w:val="0"/>
        <w:keepLines w:val="0"/>
        <w:pageBreakBefore w:val="0"/>
        <w:widowControl/>
        <w:kinsoku/>
        <w:wordWrap/>
        <w:overflowPunct/>
        <w:topLinePunct w:val="0"/>
        <w:autoSpaceDE/>
        <w:autoSpaceDN/>
        <w:bidi w:val="0"/>
        <w:adjustRightInd/>
        <w:snapToGrid/>
        <w:spacing w:line="594" w:lineRule="atLeas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 xml:space="preserve">4. </w:t>
      </w:r>
      <w:r>
        <w:rPr>
          <w:rFonts w:hint="eastAsia" w:ascii="仿宋_GB2312" w:hAnsi="仿宋_GB2312" w:eastAsia="仿宋_GB2312" w:cs="仿宋_GB2312"/>
          <w:b/>
          <w:bCs/>
          <w:sz w:val="32"/>
          <w:szCs w:val="32"/>
        </w:rPr>
        <w:t>得出评价结论，形成评价报告。</w:t>
      </w:r>
    </w:p>
    <w:p w14:paraId="40C37C82">
      <w:pPr>
        <w:keepNext w:val="0"/>
        <w:keepLines w:val="0"/>
        <w:pageBreakBefore w:val="0"/>
        <w:widowControl/>
        <w:kinsoku/>
        <w:wordWrap/>
        <w:overflowPunct/>
        <w:topLinePunct w:val="0"/>
        <w:autoSpaceDE/>
        <w:autoSpaceDN/>
        <w:bidi w:val="0"/>
        <w:adjustRightInd/>
        <w:snapToGrid/>
        <w:spacing w:line="594" w:lineRule="atLeas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（三）评价结果</w:t>
      </w:r>
    </w:p>
    <w:p w14:paraId="33CB1CB4">
      <w:pPr>
        <w:keepNext w:val="0"/>
        <w:keepLines w:val="0"/>
        <w:pageBreakBefore w:val="0"/>
        <w:widowControl/>
        <w:kinsoku/>
        <w:wordWrap/>
        <w:overflowPunct/>
        <w:topLinePunct w:val="0"/>
        <w:autoSpaceDE/>
        <w:autoSpaceDN/>
        <w:bidi w:val="0"/>
        <w:adjustRightInd/>
        <w:snapToGrid/>
        <w:spacing w:line="594" w:lineRule="atLeast"/>
        <w:ind w:firstLine="640" w:firstLineChars="200"/>
        <w:jc w:val="left"/>
        <w:textAlignment w:val="auto"/>
      </w:pPr>
      <w:r>
        <w:rPr>
          <w:rFonts w:hint="eastAsia" w:ascii="仿宋_GB2312" w:hAnsi="仿宋_GB2312" w:eastAsia="仿宋_GB2312" w:cs="仿宋_GB2312"/>
          <w:sz w:val="32"/>
          <w:szCs w:val="32"/>
        </w:rPr>
        <w:t>通过项目的实施，</w:t>
      </w:r>
      <w:r>
        <w:rPr>
          <w:rFonts w:hint="eastAsia" w:ascii="仿宋_GB2312" w:hAnsi="仿宋_GB2312" w:cs="仿宋_GB2312"/>
          <w:sz w:val="32"/>
          <w:szCs w:val="32"/>
          <w:lang w:eastAsia="zh-CN"/>
        </w:rPr>
        <w:t>大力促进了我县竹产业和村级集体经济的发展，为加快推进竹产业创新发展和巩固脱贫攻坚成果与乡村振兴有效衔接，提供了强有力的支持与保障。</w:t>
      </w:r>
    </w:p>
    <w:p w14:paraId="5527BECF">
      <w:pPr>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eastAsia="黑体"/>
          <w:bCs/>
          <w:kern w:val="0"/>
          <w:szCs w:val="32"/>
        </w:rPr>
      </w:pPr>
      <w:r>
        <w:rPr>
          <w:rFonts w:eastAsia="黑体"/>
          <w:bCs/>
          <w:kern w:val="0"/>
          <w:szCs w:val="32"/>
        </w:rPr>
        <w:t>六、其他需要说明的问题</w:t>
      </w:r>
    </w:p>
    <w:p w14:paraId="28026388">
      <w:pPr>
        <w:keepNext w:val="0"/>
        <w:keepLines w:val="0"/>
        <w:pageBreakBefore w:val="0"/>
        <w:kinsoku/>
        <w:wordWrap/>
        <w:overflowPunct/>
        <w:topLinePunct w:val="0"/>
        <w:autoSpaceDE/>
        <w:autoSpaceDN/>
        <w:bidi w:val="0"/>
        <w:adjustRightInd/>
        <w:snapToGrid/>
        <w:spacing w:line="594" w:lineRule="atLeast"/>
        <w:ind w:firstLine="643" w:firstLineChars="200"/>
        <w:textAlignment w:val="auto"/>
        <w:rPr>
          <w:b/>
          <w:bCs/>
          <w:kern w:val="0"/>
          <w:szCs w:val="32"/>
        </w:rPr>
      </w:pPr>
      <w:r>
        <w:rPr>
          <w:b/>
          <w:bCs/>
          <w:kern w:val="0"/>
          <w:szCs w:val="32"/>
        </w:rPr>
        <w:t>（一）后续工作计划</w:t>
      </w:r>
    </w:p>
    <w:p w14:paraId="27AC03F4">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eastAsia="仿宋_GB2312"/>
          <w:b w:val="0"/>
          <w:bCs w:val="0"/>
          <w:lang w:eastAsia="zh-CN"/>
        </w:rPr>
      </w:pPr>
      <w:r>
        <w:rPr>
          <w:rFonts w:hint="eastAsia"/>
          <w:kern w:val="0"/>
          <w:szCs w:val="32"/>
          <w:lang w:eastAsia="zh-CN"/>
        </w:rPr>
        <w:t>出台促进竹产业创新发展的新的工作要点、奖励办法、基地建设标准、林道建设标准等一系列政策文件，</w:t>
      </w:r>
      <w:r>
        <w:rPr>
          <w:rFonts w:hint="eastAsia" w:ascii="Times New Roman" w:hAnsi="Times New Roman" w:eastAsia="仿宋_GB2312" w:cs="Times New Roman"/>
          <w:b w:val="0"/>
          <w:i w:val="0"/>
          <w:kern w:val="2"/>
          <w:sz w:val="32"/>
          <w:szCs w:val="32"/>
          <w:lang w:val="en-US" w:eastAsia="zh-CN" w:bidi="ar"/>
        </w:rPr>
        <w:t>明确任务分工，狠抓工作落实</w:t>
      </w:r>
      <w:r>
        <w:rPr>
          <w:rFonts w:hint="eastAsia" w:ascii="Times New Roman" w:hAnsi="Times New Roman" w:cs="Times New Roman"/>
          <w:b w:val="0"/>
          <w:i w:val="0"/>
          <w:kern w:val="2"/>
          <w:sz w:val="32"/>
          <w:szCs w:val="32"/>
          <w:lang w:val="en-US" w:eastAsia="zh-CN" w:bidi="ar"/>
        </w:rPr>
        <w:t>。</w:t>
      </w:r>
      <w:r>
        <w:rPr>
          <w:rFonts w:hint="eastAsia" w:ascii="楷体_GB2312" w:hAnsi="楷体_GB2312" w:eastAsia="楷体_GB2312" w:cs="楷体_GB2312"/>
          <w:b w:val="0"/>
          <w:bCs w:val="0"/>
          <w:sz w:val="32"/>
          <w:szCs w:val="32"/>
        </w:rPr>
        <w:t>着力推动资源提质增效</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 w:val="0"/>
          <w:bCs w:val="0"/>
          <w:sz w:val="32"/>
          <w:szCs w:val="32"/>
        </w:rPr>
        <w:t>实施示范基地提升工程。</w:t>
      </w:r>
      <w:r>
        <w:rPr>
          <w:rFonts w:hint="eastAsia" w:ascii="楷体_GB2312" w:hAnsi="楷体_GB2312" w:eastAsia="楷体_GB2312" w:cs="楷体_GB2312"/>
          <w:b w:val="0"/>
          <w:bCs w:val="0"/>
          <w:sz w:val="32"/>
          <w:szCs w:val="32"/>
        </w:rPr>
        <w:t>着力推动规模高效发展</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 w:val="0"/>
          <w:bCs w:val="0"/>
          <w:sz w:val="32"/>
          <w:szCs w:val="32"/>
        </w:rPr>
        <w:t>实施特色园区建设工程。</w:t>
      </w:r>
      <w:r>
        <w:rPr>
          <w:rFonts w:hint="eastAsia" w:ascii="楷体_GB2312" w:hAnsi="楷体_GB2312" w:eastAsia="楷体_GB2312" w:cs="楷体_GB2312"/>
          <w:b w:val="0"/>
          <w:bCs w:val="0"/>
          <w:sz w:val="32"/>
          <w:szCs w:val="32"/>
        </w:rPr>
        <w:t>着力推动产业深度融合</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 w:val="0"/>
          <w:bCs w:val="0"/>
          <w:sz w:val="32"/>
          <w:szCs w:val="32"/>
        </w:rPr>
        <w:t>实施核心景区升级工程。</w:t>
      </w:r>
    </w:p>
    <w:p w14:paraId="34BFEB87">
      <w:pPr>
        <w:keepNext w:val="0"/>
        <w:keepLines w:val="0"/>
        <w:pageBreakBefore w:val="0"/>
        <w:widowControl/>
        <w:numPr>
          <w:ilvl w:val="0"/>
          <w:numId w:val="12"/>
        </w:numPr>
        <w:kinsoku/>
        <w:wordWrap/>
        <w:overflowPunct/>
        <w:topLinePunct w:val="0"/>
        <w:autoSpaceDE/>
        <w:autoSpaceDN/>
        <w:bidi w:val="0"/>
        <w:adjustRightInd/>
        <w:snapToGrid/>
        <w:spacing w:line="594" w:lineRule="atLeast"/>
        <w:ind w:firstLine="643" w:firstLineChars="200"/>
        <w:jc w:val="left"/>
        <w:textAlignment w:val="auto"/>
        <w:rPr>
          <w:rFonts w:hint="eastAsia" w:ascii="楷体_GB2312" w:hAnsi="楷体_GB2312" w:eastAsia="楷体_GB2312" w:cs="楷体_GB2312"/>
          <w:b/>
          <w:bCs/>
          <w:kern w:val="0"/>
          <w:szCs w:val="32"/>
          <w:lang w:eastAsia="zh-CN"/>
        </w:rPr>
      </w:pPr>
      <w:r>
        <w:rPr>
          <w:rFonts w:hint="eastAsia" w:ascii="楷体_GB2312" w:hAnsi="楷体_GB2312" w:eastAsia="楷体_GB2312" w:cs="楷体_GB2312"/>
          <w:b/>
          <w:bCs/>
          <w:kern w:val="0"/>
          <w:szCs w:val="32"/>
          <w:lang w:eastAsia="zh-CN"/>
        </w:rPr>
        <w:t>存在的问题</w:t>
      </w:r>
    </w:p>
    <w:p w14:paraId="68641A9D">
      <w:pPr>
        <w:pStyle w:val="2"/>
        <w:keepNext w:val="0"/>
        <w:keepLines w:val="0"/>
        <w:pageBreakBefore w:val="0"/>
        <w:kinsoku/>
        <w:wordWrap/>
        <w:overflowPunct/>
        <w:topLinePunct w:val="0"/>
        <w:autoSpaceDE/>
        <w:autoSpaceDN/>
        <w:bidi w:val="0"/>
        <w:adjustRightInd/>
        <w:snapToGrid/>
        <w:spacing w:line="594" w:lineRule="atLeast"/>
        <w:ind w:firstLine="640" w:firstLineChars="200"/>
        <w:textAlignment w:val="auto"/>
        <w:rPr>
          <w:rFonts w:hint="eastAsia"/>
          <w:lang w:eastAsia="zh-CN"/>
        </w:rPr>
      </w:pPr>
      <w:r>
        <w:rPr>
          <w:rFonts w:hint="eastAsia"/>
          <w:lang w:eastAsia="zh-CN"/>
        </w:rPr>
        <w:t>笋竹产业基地与基础设施建设滞后，资源利用率低，采伐成本高，整体效益和林农收入普遍较低，林农增收难，积极性有待提高，生产技术落后，企业规模较小，市场拓展不够。</w:t>
      </w:r>
    </w:p>
    <w:p w14:paraId="1D367E3E">
      <w:pPr>
        <w:widowControl/>
        <w:numPr>
          <w:ilvl w:val="0"/>
          <w:numId w:val="0"/>
        </w:numPr>
        <w:spacing w:line="360" w:lineRule="auto"/>
        <w:ind w:firstLine="640" w:firstLineChars="200"/>
        <w:jc w:val="left"/>
        <w:rPr>
          <w:rFonts w:hint="eastAsia" w:ascii="仿宋_GB2312" w:hAnsi="仿宋_GB2312" w:eastAsia="仿宋_GB2312" w:cs="仿宋_GB2312"/>
          <w:sz w:val="32"/>
          <w:szCs w:val="32"/>
        </w:rPr>
      </w:pPr>
    </w:p>
    <w:p w14:paraId="626FC90B">
      <w:pPr>
        <w:jc w:val="left"/>
        <w:rPr>
          <w:rFonts w:hint="default" w:eastAsia="黑体"/>
          <w:bCs/>
          <w:kern w:val="0"/>
          <w:szCs w:val="32"/>
          <w:lang w:val="en-US" w:eastAsia="zh-CN"/>
        </w:rPr>
      </w:pPr>
      <w:r>
        <w:rPr>
          <w:kern w:val="0"/>
          <w:szCs w:val="32"/>
        </w:rPr>
        <w:br w:type="page"/>
      </w:r>
      <w:r>
        <w:rPr>
          <w:rFonts w:hint="default" w:ascii="Times New Roman" w:hAnsi="Times New Roman" w:eastAsia="仿宋_GB2312" w:cs="Times New Roman"/>
          <w:color w:val="333333"/>
          <w:kern w:val="0"/>
          <w:sz w:val="32"/>
          <w:szCs w:val="32"/>
          <w:lang w:val="en-US" w:eastAsia="zh-CN" w:bidi="ar-SA"/>
        </w:rPr>
        <w:t>附件</w:t>
      </w:r>
      <w:r>
        <w:rPr>
          <w:rFonts w:hint="eastAsia" w:ascii="Times New Roman" w:hAnsi="Times New Roman" w:eastAsia="仿宋_GB2312" w:cs="Times New Roman"/>
          <w:color w:val="333333"/>
          <w:kern w:val="0"/>
          <w:sz w:val="32"/>
          <w:szCs w:val="32"/>
          <w:lang w:val="en-US" w:eastAsia="zh-CN" w:bidi="ar-SA"/>
        </w:rPr>
        <w:t>5-1</w:t>
      </w:r>
    </w:p>
    <w:p w14:paraId="78E0EC0B">
      <w:pPr>
        <w:jc w:val="left"/>
        <w:rPr>
          <w:rFonts w:eastAsia="黑体"/>
          <w:bCs/>
          <w:kern w:val="0"/>
          <w:szCs w:val="32"/>
        </w:rPr>
      </w:pPr>
    </w:p>
    <w:p w14:paraId="2D732D47">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lang w:eastAsia="zh-CN"/>
        </w:rPr>
        <w:t>2023</w:t>
      </w:r>
      <w:r>
        <w:rPr>
          <w:rFonts w:eastAsia="方正小标宋简体"/>
          <w:bCs/>
          <w:kern w:val="0"/>
          <w:sz w:val="44"/>
          <w:szCs w:val="44"/>
        </w:rPr>
        <w:t>年度项目支出绩效评价基础数据表</w:t>
      </w:r>
    </w:p>
    <w:p w14:paraId="26CBBDCD">
      <w:pPr>
        <w:jc w:val="left"/>
        <w:rPr>
          <w:rFonts w:eastAsia="宋体"/>
          <w:kern w:val="0"/>
          <w:sz w:val="24"/>
        </w:rPr>
      </w:pPr>
      <w:r>
        <w:rPr>
          <w:rFonts w:eastAsia="宋体"/>
          <w:kern w:val="0"/>
          <w:sz w:val="24"/>
        </w:rPr>
        <w:t>填报单位部门（盖章）：</w:t>
      </w:r>
      <w:r>
        <w:rPr>
          <w:rFonts w:hint="eastAsia" w:eastAsia="宋体"/>
          <w:kern w:val="0"/>
          <w:sz w:val="24"/>
          <w:lang w:eastAsia="zh-CN"/>
        </w:rPr>
        <w:t>桃江县竹产业发展服务中心</w:t>
      </w:r>
      <w:r>
        <w:rPr>
          <w:rFonts w:eastAsia="宋体"/>
          <w:kern w:val="0"/>
          <w:sz w:val="24"/>
        </w:rPr>
        <w:t xml:space="preserve">                       填报日期：  </w:t>
      </w:r>
      <w:r>
        <w:rPr>
          <w:rFonts w:hint="eastAsia" w:eastAsia="宋体"/>
          <w:kern w:val="0"/>
          <w:sz w:val="24"/>
          <w:lang w:val="en-US" w:eastAsia="zh-CN"/>
        </w:rPr>
        <w:t>2024</w:t>
      </w:r>
      <w:r>
        <w:rPr>
          <w:rFonts w:eastAsia="宋体"/>
          <w:kern w:val="0"/>
          <w:sz w:val="24"/>
        </w:rPr>
        <w:t xml:space="preserve"> 年</w:t>
      </w:r>
      <w:r>
        <w:rPr>
          <w:rFonts w:hint="eastAsia" w:eastAsia="宋体"/>
          <w:kern w:val="0"/>
          <w:sz w:val="24"/>
          <w:lang w:val="en-US" w:eastAsia="zh-CN"/>
        </w:rPr>
        <w:t>11</w:t>
      </w:r>
      <w:r>
        <w:rPr>
          <w:rFonts w:eastAsia="宋体"/>
          <w:kern w:val="0"/>
          <w:sz w:val="24"/>
        </w:rPr>
        <w:t xml:space="preserve">月 </w:t>
      </w:r>
      <w:r>
        <w:rPr>
          <w:rFonts w:hint="eastAsia" w:eastAsia="宋体"/>
          <w:kern w:val="0"/>
          <w:sz w:val="24"/>
          <w:lang w:val="en-US" w:eastAsia="zh-CN"/>
        </w:rPr>
        <w:t>15</w:t>
      </w:r>
      <w:r>
        <w:rPr>
          <w:rFonts w:eastAsia="宋体"/>
          <w:kern w:val="0"/>
          <w:sz w:val="24"/>
        </w:rPr>
        <w:t xml:space="preserve"> 日                 </w:t>
      </w:r>
    </w:p>
    <w:p w14:paraId="6CF16A4B">
      <w:pPr>
        <w:jc w:val="left"/>
        <w:rPr>
          <w:rFonts w:eastAsia="宋体"/>
          <w:kern w:val="0"/>
          <w:sz w:val="24"/>
        </w:rPr>
      </w:pPr>
      <w:r>
        <w:rPr>
          <w:rFonts w:eastAsia="宋体"/>
          <w:kern w:val="0"/>
          <w:sz w:val="24"/>
        </w:rPr>
        <w:t>金额单位：万元（保留两位小数）</w:t>
      </w:r>
    </w:p>
    <w:tbl>
      <w:tblPr>
        <w:tblStyle w:val="5"/>
        <w:tblW w:w="0" w:type="auto"/>
        <w:jc w:val="center"/>
        <w:tblLayout w:type="fixed"/>
        <w:tblCellMar>
          <w:top w:w="0" w:type="dxa"/>
          <w:left w:w="108" w:type="dxa"/>
          <w:bottom w:w="0" w:type="dxa"/>
          <w:right w:w="108" w:type="dxa"/>
        </w:tblCellMar>
      </w:tblPr>
      <w:tblGrid>
        <w:gridCol w:w="640"/>
        <w:gridCol w:w="640"/>
        <w:gridCol w:w="925"/>
        <w:gridCol w:w="765"/>
        <w:gridCol w:w="755"/>
        <w:gridCol w:w="755"/>
        <w:gridCol w:w="640"/>
        <w:gridCol w:w="640"/>
        <w:gridCol w:w="640"/>
        <w:gridCol w:w="640"/>
        <w:gridCol w:w="640"/>
        <w:gridCol w:w="640"/>
        <w:gridCol w:w="640"/>
        <w:gridCol w:w="640"/>
        <w:gridCol w:w="640"/>
        <w:gridCol w:w="640"/>
        <w:gridCol w:w="640"/>
        <w:gridCol w:w="640"/>
        <w:gridCol w:w="640"/>
        <w:gridCol w:w="640"/>
        <w:gridCol w:w="640"/>
        <w:gridCol w:w="640"/>
        <w:gridCol w:w="640"/>
      </w:tblGrid>
      <w:tr w14:paraId="4EA5A0AE">
        <w:tblPrEx>
          <w:tblCellMar>
            <w:top w:w="0" w:type="dxa"/>
            <w:left w:w="108" w:type="dxa"/>
            <w:bottom w:w="0" w:type="dxa"/>
            <w:right w:w="108" w:type="dxa"/>
          </w:tblCellMar>
        </w:tblPrEx>
        <w:trPr>
          <w:trHeight w:val="454" w:hRule="atLeast"/>
          <w:jc w:val="center"/>
        </w:trPr>
        <w:tc>
          <w:tcPr>
            <w:tcW w:w="4480" w:type="dxa"/>
            <w:gridSpan w:val="6"/>
            <w:tcBorders>
              <w:top w:val="single" w:color="auto" w:sz="12" w:space="0"/>
              <w:left w:val="single" w:color="auto" w:sz="12" w:space="0"/>
              <w:bottom w:val="single" w:color="auto" w:sz="4" w:space="0"/>
              <w:right w:val="single" w:color="000000" w:sz="4" w:space="0"/>
            </w:tcBorders>
            <w:noWrap w:val="0"/>
            <w:vAlign w:val="center"/>
          </w:tcPr>
          <w:p w14:paraId="0920942D">
            <w:pPr>
              <w:spacing w:line="360" w:lineRule="exact"/>
              <w:jc w:val="left"/>
              <w:rPr>
                <w:rFonts w:eastAsia="黑体"/>
                <w:bCs/>
                <w:kern w:val="0"/>
                <w:sz w:val="24"/>
              </w:rPr>
            </w:pPr>
            <w:r>
              <w:rPr>
                <w:rFonts w:eastAsia="黑体"/>
                <w:bCs/>
                <w:kern w:val="0"/>
                <w:sz w:val="24"/>
              </w:rPr>
              <w:t>项目名称：</w:t>
            </w:r>
            <w:r>
              <w:rPr>
                <w:rFonts w:hint="eastAsia" w:eastAsia="宋体"/>
                <w:kern w:val="0"/>
                <w:sz w:val="20"/>
                <w:szCs w:val="20"/>
                <w:lang w:val="en-US" w:eastAsia="zh-CN"/>
              </w:rPr>
              <w:t>竹产业发展（原竹八条）奖补资金</w:t>
            </w:r>
          </w:p>
        </w:tc>
        <w:tc>
          <w:tcPr>
            <w:tcW w:w="4480" w:type="dxa"/>
            <w:gridSpan w:val="7"/>
            <w:tcBorders>
              <w:top w:val="single" w:color="auto" w:sz="12" w:space="0"/>
              <w:left w:val="nil"/>
              <w:bottom w:val="single" w:color="auto" w:sz="4" w:space="0"/>
              <w:right w:val="single" w:color="000000" w:sz="4" w:space="0"/>
            </w:tcBorders>
            <w:noWrap w:val="0"/>
            <w:vAlign w:val="center"/>
          </w:tcPr>
          <w:p w14:paraId="033CAE02">
            <w:pPr>
              <w:spacing w:line="360" w:lineRule="exact"/>
              <w:jc w:val="center"/>
              <w:rPr>
                <w:rFonts w:eastAsia="黑体"/>
                <w:bCs/>
                <w:kern w:val="0"/>
                <w:sz w:val="24"/>
              </w:rPr>
            </w:pPr>
            <w:r>
              <w:rPr>
                <w:rFonts w:eastAsia="黑体"/>
                <w:bCs/>
                <w:kern w:val="0"/>
                <w:sz w:val="24"/>
              </w:rPr>
              <w:t>项目总投资额：</w:t>
            </w:r>
            <w:r>
              <w:rPr>
                <w:rFonts w:eastAsia="黑体"/>
                <w:bCs/>
                <w:kern w:val="0"/>
                <w:sz w:val="24"/>
                <w:u w:val="single"/>
              </w:rPr>
              <w:t xml:space="preserve">  </w:t>
            </w:r>
            <w:r>
              <w:rPr>
                <w:rFonts w:hint="eastAsia" w:eastAsia="黑体"/>
                <w:bCs/>
                <w:kern w:val="0"/>
                <w:sz w:val="24"/>
                <w:u w:val="single"/>
                <w:lang w:val="en-US" w:eastAsia="zh-CN"/>
              </w:rPr>
              <w:t>1031.20</w:t>
            </w:r>
            <w:r>
              <w:rPr>
                <w:rFonts w:eastAsia="黑体"/>
                <w:bCs/>
                <w:kern w:val="0"/>
                <w:sz w:val="24"/>
                <w:u w:val="single"/>
              </w:rPr>
              <w:t xml:space="preserve">  </w:t>
            </w:r>
            <w:r>
              <w:rPr>
                <w:rFonts w:eastAsia="黑体"/>
                <w:bCs/>
                <w:kern w:val="0"/>
                <w:sz w:val="24"/>
              </w:rPr>
              <w:t>万元</w:t>
            </w:r>
          </w:p>
        </w:tc>
        <w:tc>
          <w:tcPr>
            <w:tcW w:w="6400" w:type="dxa"/>
            <w:gridSpan w:val="10"/>
            <w:tcBorders>
              <w:top w:val="single" w:color="auto" w:sz="12" w:space="0"/>
              <w:left w:val="nil"/>
              <w:bottom w:val="single" w:color="auto" w:sz="4" w:space="0"/>
              <w:right w:val="single" w:color="auto" w:sz="12" w:space="0"/>
            </w:tcBorders>
            <w:noWrap w:val="0"/>
            <w:vAlign w:val="center"/>
          </w:tcPr>
          <w:p w14:paraId="05B4AFAD">
            <w:pPr>
              <w:spacing w:line="360" w:lineRule="exact"/>
              <w:jc w:val="center"/>
              <w:rPr>
                <w:rFonts w:eastAsia="黑体"/>
                <w:bCs/>
                <w:kern w:val="0"/>
                <w:sz w:val="24"/>
              </w:rPr>
            </w:pPr>
            <w:r>
              <w:rPr>
                <w:rFonts w:eastAsia="黑体"/>
                <w:bCs/>
                <w:kern w:val="0"/>
                <w:sz w:val="24"/>
              </w:rPr>
              <w:t>项目完成时间：</w:t>
            </w:r>
            <w:r>
              <w:rPr>
                <w:rFonts w:eastAsia="黑体"/>
                <w:bCs/>
                <w:kern w:val="0"/>
                <w:sz w:val="24"/>
                <w:u w:val="single"/>
              </w:rPr>
              <w:t xml:space="preserve"> </w:t>
            </w:r>
            <w:r>
              <w:rPr>
                <w:rFonts w:hint="eastAsia" w:eastAsia="黑体"/>
                <w:bCs/>
                <w:kern w:val="0"/>
                <w:sz w:val="24"/>
                <w:u w:val="single"/>
                <w:lang w:val="en-US" w:eastAsia="zh-CN"/>
              </w:rPr>
              <w:t>2023</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hint="eastAsia" w:eastAsia="黑体"/>
                <w:bCs/>
                <w:kern w:val="0"/>
                <w:sz w:val="24"/>
                <w:u w:val="single"/>
                <w:lang w:val="en-US" w:eastAsia="zh-CN"/>
              </w:rPr>
              <w:t>01</w:t>
            </w:r>
            <w:r>
              <w:rPr>
                <w:rFonts w:eastAsia="黑体"/>
                <w:bCs/>
                <w:kern w:val="0"/>
                <w:sz w:val="24"/>
              </w:rPr>
              <w:t>月</w:t>
            </w:r>
            <w:r>
              <w:rPr>
                <w:rFonts w:eastAsia="黑体"/>
                <w:bCs/>
                <w:kern w:val="0"/>
                <w:sz w:val="24"/>
                <w:u w:val="single"/>
              </w:rPr>
              <w:t xml:space="preserve"> </w:t>
            </w:r>
            <w:r>
              <w:rPr>
                <w:rFonts w:hint="eastAsia" w:eastAsia="黑体"/>
                <w:bCs/>
                <w:kern w:val="0"/>
                <w:sz w:val="24"/>
                <w:u w:val="single"/>
                <w:lang w:val="en-US" w:eastAsia="zh-CN"/>
              </w:rPr>
              <w:t>01</w:t>
            </w:r>
            <w:r>
              <w:rPr>
                <w:rFonts w:eastAsia="黑体"/>
                <w:bCs/>
                <w:kern w:val="0"/>
                <w:sz w:val="24"/>
                <w:u w:val="single"/>
              </w:rPr>
              <w:t xml:space="preserve"> </w:t>
            </w:r>
            <w:r>
              <w:rPr>
                <w:rFonts w:eastAsia="黑体"/>
                <w:bCs/>
                <w:kern w:val="0"/>
                <w:sz w:val="24"/>
              </w:rPr>
              <w:t>日—</w:t>
            </w:r>
            <w:r>
              <w:rPr>
                <w:rFonts w:hint="eastAsia" w:eastAsia="黑体"/>
                <w:bCs/>
                <w:kern w:val="0"/>
                <w:sz w:val="24"/>
                <w:u w:val="single"/>
                <w:lang w:val="en-US" w:eastAsia="zh-CN"/>
              </w:rPr>
              <w:t>2023</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hint="eastAsia" w:eastAsia="黑体"/>
                <w:bCs/>
                <w:kern w:val="0"/>
                <w:sz w:val="24"/>
                <w:u w:val="single"/>
                <w:lang w:val="en-US" w:eastAsia="zh-CN"/>
              </w:rPr>
              <w:t>12</w:t>
            </w:r>
            <w:r>
              <w:rPr>
                <w:rFonts w:eastAsia="黑体"/>
                <w:bCs/>
                <w:kern w:val="0"/>
                <w:sz w:val="24"/>
              </w:rPr>
              <w:t>月</w:t>
            </w:r>
            <w:r>
              <w:rPr>
                <w:rFonts w:hint="eastAsia" w:eastAsia="黑体"/>
                <w:bCs/>
                <w:kern w:val="0"/>
                <w:sz w:val="24"/>
                <w:lang w:val="en-US" w:eastAsia="zh-CN"/>
              </w:rPr>
              <w:t>31</w:t>
            </w:r>
            <w:r>
              <w:rPr>
                <w:rFonts w:eastAsia="黑体"/>
                <w:bCs/>
                <w:kern w:val="0"/>
                <w:sz w:val="24"/>
              </w:rPr>
              <w:t>日</w:t>
            </w:r>
          </w:p>
        </w:tc>
      </w:tr>
      <w:tr w14:paraId="33FF3E69">
        <w:tblPrEx>
          <w:tblCellMar>
            <w:top w:w="0" w:type="dxa"/>
            <w:left w:w="108" w:type="dxa"/>
            <w:bottom w:w="0" w:type="dxa"/>
            <w:right w:w="108" w:type="dxa"/>
          </w:tblCellMar>
        </w:tblPrEx>
        <w:trPr>
          <w:trHeight w:val="454" w:hRule="atLeast"/>
          <w:jc w:val="center"/>
        </w:trPr>
        <w:tc>
          <w:tcPr>
            <w:tcW w:w="4480" w:type="dxa"/>
            <w:gridSpan w:val="6"/>
            <w:tcBorders>
              <w:top w:val="single" w:color="auto" w:sz="4" w:space="0"/>
              <w:left w:val="single" w:color="auto" w:sz="12" w:space="0"/>
              <w:bottom w:val="single" w:color="auto" w:sz="4" w:space="0"/>
              <w:right w:val="single" w:color="auto" w:sz="4" w:space="0"/>
            </w:tcBorders>
            <w:noWrap w:val="0"/>
            <w:vAlign w:val="center"/>
          </w:tcPr>
          <w:p w14:paraId="0DBD3AC3">
            <w:pPr>
              <w:spacing w:line="360" w:lineRule="exact"/>
              <w:jc w:val="center"/>
              <w:rPr>
                <w:rFonts w:eastAsia="黑体"/>
                <w:bCs/>
                <w:kern w:val="0"/>
                <w:sz w:val="24"/>
              </w:rPr>
            </w:pPr>
            <w:r>
              <w:rPr>
                <w:rFonts w:eastAsia="黑体"/>
                <w:bCs/>
                <w:kern w:val="0"/>
                <w:sz w:val="24"/>
              </w:rPr>
              <w:t>一、</w:t>
            </w:r>
            <w:r>
              <w:rPr>
                <w:rFonts w:hint="eastAsia" w:eastAsia="黑体"/>
                <w:bCs/>
                <w:kern w:val="0"/>
                <w:sz w:val="24"/>
                <w:lang w:eastAsia="zh-CN"/>
              </w:rPr>
              <w:t>2023</w:t>
            </w:r>
            <w:r>
              <w:rPr>
                <w:rFonts w:eastAsia="黑体"/>
                <w:bCs/>
                <w:kern w:val="0"/>
                <w:sz w:val="24"/>
              </w:rPr>
              <w:t>年项目资金来源</w:t>
            </w:r>
          </w:p>
        </w:tc>
        <w:tc>
          <w:tcPr>
            <w:tcW w:w="4480" w:type="dxa"/>
            <w:gridSpan w:val="7"/>
            <w:tcBorders>
              <w:top w:val="single" w:color="auto" w:sz="4" w:space="0"/>
              <w:left w:val="nil"/>
              <w:bottom w:val="single" w:color="auto" w:sz="4" w:space="0"/>
              <w:right w:val="single" w:color="auto" w:sz="4" w:space="0"/>
            </w:tcBorders>
            <w:noWrap w:val="0"/>
            <w:vAlign w:val="center"/>
          </w:tcPr>
          <w:p w14:paraId="53CC4551">
            <w:pPr>
              <w:spacing w:line="360" w:lineRule="exact"/>
              <w:jc w:val="center"/>
              <w:rPr>
                <w:rFonts w:eastAsia="黑体"/>
                <w:bCs/>
                <w:kern w:val="0"/>
                <w:sz w:val="24"/>
              </w:rPr>
            </w:pPr>
            <w:r>
              <w:rPr>
                <w:rFonts w:eastAsia="黑体"/>
                <w:bCs/>
                <w:kern w:val="0"/>
                <w:sz w:val="24"/>
              </w:rPr>
              <w:t>二、</w:t>
            </w:r>
            <w:r>
              <w:rPr>
                <w:rFonts w:hint="eastAsia" w:eastAsia="黑体"/>
                <w:bCs/>
                <w:kern w:val="0"/>
                <w:sz w:val="24"/>
                <w:lang w:eastAsia="zh-CN"/>
              </w:rPr>
              <w:t>2023</w:t>
            </w:r>
            <w:r>
              <w:rPr>
                <w:rFonts w:hint="eastAsia" w:eastAsia="黑体"/>
                <w:bCs/>
                <w:kern w:val="0"/>
                <w:sz w:val="24"/>
              </w:rPr>
              <w:t>年</w:t>
            </w:r>
            <w:r>
              <w:rPr>
                <w:rFonts w:eastAsia="黑体"/>
                <w:bCs/>
                <w:kern w:val="0"/>
                <w:sz w:val="24"/>
              </w:rPr>
              <w:t>项目资金投入使用情况</w:t>
            </w:r>
          </w:p>
        </w:tc>
        <w:tc>
          <w:tcPr>
            <w:tcW w:w="6400" w:type="dxa"/>
            <w:gridSpan w:val="10"/>
            <w:tcBorders>
              <w:top w:val="single" w:color="auto" w:sz="4" w:space="0"/>
              <w:left w:val="nil"/>
              <w:bottom w:val="single" w:color="auto" w:sz="4" w:space="0"/>
              <w:right w:val="single" w:color="auto" w:sz="12" w:space="0"/>
            </w:tcBorders>
            <w:noWrap w:val="0"/>
            <w:vAlign w:val="center"/>
          </w:tcPr>
          <w:p w14:paraId="0A2C9CE1">
            <w:pPr>
              <w:spacing w:line="360" w:lineRule="exact"/>
              <w:jc w:val="center"/>
              <w:rPr>
                <w:rFonts w:eastAsia="黑体"/>
                <w:bCs/>
                <w:kern w:val="0"/>
                <w:sz w:val="24"/>
              </w:rPr>
            </w:pPr>
            <w:r>
              <w:rPr>
                <w:rFonts w:eastAsia="黑体"/>
                <w:bCs/>
                <w:kern w:val="0"/>
                <w:sz w:val="24"/>
              </w:rPr>
              <w:t>三、</w:t>
            </w:r>
            <w:r>
              <w:rPr>
                <w:rFonts w:hint="eastAsia" w:eastAsia="黑体"/>
                <w:bCs/>
                <w:kern w:val="0"/>
                <w:sz w:val="24"/>
                <w:lang w:eastAsia="zh-CN"/>
              </w:rPr>
              <w:t>2023</w:t>
            </w:r>
            <w:r>
              <w:rPr>
                <w:rFonts w:eastAsia="黑体"/>
                <w:bCs/>
                <w:kern w:val="0"/>
                <w:sz w:val="24"/>
              </w:rPr>
              <w:t>年项目完成情况（完成项目数量指标）</w:t>
            </w:r>
          </w:p>
        </w:tc>
      </w:tr>
      <w:tr w14:paraId="6868E34B">
        <w:tblPrEx>
          <w:tblCellMar>
            <w:top w:w="0" w:type="dxa"/>
            <w:left w:w="108" w:type="dxa"/>
            <w:bottom w:w="0" w:type="dxa"/>
            <w:right w:w="108" w:type="dxa"/>
          </w:tblCellMar>
        </w:tblPrEx>
        <w:trPr>
          <w:trHeight w:val="3217" w:hRule="atLeast"/>
          <w:jc w:val="center"/>
        </w:trPr>
        <w:tc>
          <w:tcPr>
            <w:tcW w:w="640" w:type="dxa"/>
            <w:tcBorders>
              <w:top w:val="nil"/>
              <w:left w:val="single" w:color="auto" w:sz="12" w:space="0"/>
              <w:bottom w:val="single" w:color="auto" w:sz="4" w:space="0"/>
              <w:right w:val="single" w:color="auto" w:sz="4" w:space="0"/>
            </w:tcBorders>
            <w:noWrap w:val="0"/>
            <w:vAlign w:val="center"/>
          </w:tcPr>
          <w:p w14:paraId="76DC0139">
            <w:pPr>
              <w:spacing w:line="360" w:lineRule="exact"/>
              <w:jc w:val="center"/>
              <w:rPr>
                <w:rFonts w:hint="eastAsia" w:eastAsia="黑体"/>
                <w:bCs/>
                <w:kern w:val="0"/>
                <w:sz w:val="24"/>
              </w:rPr>
            </w:pPr>
            <w:r>
              <w:rPr>
                <w:rFonts w:eastAsia="黑体"/>
                <w:bCs/>
                <w:kern w:val="0"/>
                <w:sz w:val="24"/>
              </w:rPr>
              <w:t>小</w:t>
            </w:r>
          </w:p>
          <w:p w14:paraId="25EF6564">
            <w:pPr>
              <w:spacing w:line="360" w:lineRule="exact"/>
              <w:jc w:val="center"/>
              <w:rPr>
                <w:rFonts w:eastAsia="黑体"/>
                <w:bCs/>
                <w:kern w:val="0"/>
                <w:sz w:val="24"/>
              </w:rPr>
            </w:pPr>
            <w:r>
              <w:rPr>
                <w:rFonts w:eastAsia="黑体"/>
                <w:bCs/>
                <w:kern w:val="0"/>
                <w:sz w:val="24"/>
              </w:rPr>
              <w:t>计</w:t>
            </w:r>
          </w:p>
        </w:tc>
        <w:tc>
          <w:tcPr>
            <w:tcW w:w="640" w:type="dxa"/>
            <w:tcBorders>
              <w:top w:val="nil"/>
              <w:left w:val="nil"/>
              <w:bottom w:val="single" w:color="auto" w:sz="4" w:space="0"/>
              <w:right w:val="single" w:color="auto" w:sz="4" w:space="0"/>
            </w:tcBorders>
            <w:noWrap w:val="0"/>
            <w:vAlign w:val="center"/>
          </w:tcPr>
          <w:p w14:paraId="18D1A694">
            <w:pPr>
              <w:spacing w:line="280" w:lineRule="exact"/>
              <w:jc w:val="center"/>
              <w:rPr>
                <w:rFonts w:eastAsia="黑体"/>
                <w:bCs/>
                <w:kern w:val="0"/>
                <w:sz w:val="24"/>
              </w:rPr>
            </w:pPr>
            <w:r>
              <w:rPr>
                <w:rFonts w:eastAsia="黑体"/>
                <w:bCs/>
                <w:kern w:val="0"/>
                <w:sz w:val="24"/>
              </w:rPr>
              <w:t>上年</w:t>
            </w:r>
          </w:p>
          <w:p w14:paraId="4EBEF1A4">
            <w:pPr>
              <w:spacing w:line="280" w:lineRule="exact"/>
              <w:jc w:val="center"/>
              <w:rPr>
                <w:rFonts w:eastAsia="黑体"/>
                <w:bCs/>
                <w:kern w:val="0"/>
                <w:sz w:val="24"/>
              </w:rPr>
            </w:pPr>
            <w:r>
              <w:rPr>
                <w:rFonts w:eastAsia="黑体"/>
                <w:bCs/>
                <w:kern w:val="0"/>
                <w:sz w:val="24"/>
              </w:rPr>
              <w:t>结</w:t>
            </w:r>
          </w:p>
          <w:p w14:paraId="7ECB4AF6">
            <w:pPr>
              <w:spacing w:line="280" w:lineRule="exact"/>
              <w:jc w:val="center"/>
              <w:rPr>
                <w:rFonts w:eastAsia="黑体"/>
                <w:bCs/>
                <w:kern w:val="0"/>
                <w:sz w:val="24"/>
              </w:rPr>
            </w:pPr>
            <w:r>
              <w:rPr>
                <w:rFonts w:eastAsia="黑体"/>
                <w:bCs/>
                <w:kern w:val="0"/>
                <w:sz w:val="24"/>
              </w:rPr>
              <w:t>转</w:t>
            </w:r>
          </w:p>
          <w:p w14:paraId="2DFBD6F4">
            <w:pPr>
              <w:spacing w:line="280" w:lineRule="exact"/>
              <w:jc w:val="center"/>
              <w:rPr>
                <w:rFonts w:eastAsia="黑体"/>
                <w:bCs/>
                <w:kern w:val="0"/>
                <w:sz w:val="24"/>
              </w:rPr>
            </w:pPr>
            <w:r>
              <w:rPr>
                <w:rFonts w:eastAsia="黑体"/>
                <w:bCs/>
                <w:kern w:val="0"/>
                <w:sz w:val="24"/>
              </w:rPr>
              <w:t>结余</w:t>
            </w:r>
          </w:p>
        </w:tc>
        <w:tc>
          <w:tcPr>
            <w:tcW w:w="925" w:type="dxa"/>
            <w:tcBorders>
              <w:top w:val="nil"/>
              <w:left w:val="nil"/>
              <w:bottom w:val="single" w:color="auto" w:sz="4" w:space="0"/>
              <w:right w:val="single" w:color="auto" w:sz="4" w:space="0"/>
            </w:tcBorders>
            <w:noWrap w:val="0"/>
            <w:vAlign w:val="center"/>
          </w:tcPr>
          <w:p w14:paraId="00F1C2F2">
            <w:pPr>
              <w:spacing w:line="280" w:lineRule="exact"/>
              <w:jc w:val="center"/>
              <w:rPr>
                <w:rFonts w:eastAsia="黑体"/>
                <w:bCs/>
                <w:kern w:val="0"/>
                <w:sz w:val="24"/>
              </w:rPr>
            </w:pPr>
            <w:r>
              <w:rPr>
                <w:rFonts w:eastAsia="黑体"/>
                <w:bCs/>
                <w:kern w:val="0"/>
                <w:sz w:val="24"/>
              </w:rPr>
              <w:t>本年上级拨款</w:t>
            </w:r>
          </w:p>
        </w:tc>
        <w:tc>
          <w:tcPr>
            <w:tcW w:w="765" w:type="dxa"/>
            <w:tcBorders>
              <w:top w:val="nil"/>
              <w:left w:val="nil"/>
              <w:bottom w:val="single" w:color="auto" w:sz="4" w:space="0"/>
              <w:right w:val="single" w:color="auto" w:sz="4" w:space="0"/>
            </w:tcBorders>
            <w:noWrap w:val="0"/>
            <w:vAlign w:val="center"/>
          </w:tcPr>
          <w:p w14:paraId="6651F52B">
            <w:pPr>
              <w:spacing w:line="280" w:lineRule="exact"/>
              <w:jc w:val="center"/>
              <w:rPr>
                <w:rFonts w:eastAsia="黑体"/>
                <w:bCs/>
                <w:kern w:val="0"/>
                <w:sz w:val="24"/>
              </w:rPr>
            </w:pPr>
            <w:r>
              <w:rPr>
                <w:rFonts w:eastAsia="黑体"/>
                <w:bCs/>
                <w:kern w:val="0"/>
                <w:sz w:val="24"/>
              </w:rPr>
              <w:t>本年县级财政拨款</w:t>
            </w:r>
          </w:p>
        </w:tc>
        <w:tc>
          <w:tcPr>
            <w:tcW w:w="755" w:type="dxa"/>
            <w:tcBorders>
              <w:top w:val="nil"/>
              <w:left w:val="nil"/>
              <w:bottom w:val="single" w:color="auto" w:sz="4" w:space="0"/>
              <w:right w:val="single" w:color="auto" w:sz="4" w:space="0"/>
            </w:tcBorders>
            <w:noWrap w:val="0"/>
            <w:vAlign w:val="center"/>
          </w:tcPr>
          <w:p w14:paraId="422EFA66">
            <w:pPr>
              <w:spacing w:line="280" w:lineRule="exact"/>
              <w:jc w:val="center"/>
              <w:rPr>
                <w:rFonts w:hint="eastAsia" w:eastAsia="黑体"/>
                <w:bCs/>
                <w:kern w:val="0"/>
                <w:sz w:val="24"/>
              </w:rPr>
            </w:pPr>
            <w:r>
              <w:rPr>
                <w:rFonts w:hint="eastAsia" w:eastAsia="黑体"/>
                <w:bCs/>
                <w:kern w:val="0"/>
                <w:sz w:val="24"/>
              </w:rPr>
              <w:t>债务资金</w:t>
            </w:r>
          </w:p>
        </w:tc>
        <w:tc>
          <w:tcPr>
            <w:tcW w:w="755" w:type="dxa"/>
            <w:tcBorders>
              <w:top w:val="nil"/>
              <w:left w:val="nil"/>
              <w:bottom w:val="single" w:color="auto" w:sz="4" w:space="0"/>
              <w:right w:val="single" w:color="auto" w:sz="4" w:space="0"/>
            </w:tcBorders>
            <w:noWrap w:val="0"/>
            <w:vAlign w:val="center"/>
          </w:tcPr>
          <w:p w14:paraId="219F691C">
            <w:pPr>
              <w:spacing w:line="280" w:lineRule="exact"/>
              <w:jc w:val="center"/>
              <w:rPr>
                <w:rFonts w:eastAsia="黑体"/>
                <w:bCs/>
                <w:kern w:val="0"/>
                <w:sz w:val="24"/>
              </w:rPr>
            </w:pPr>
            <w:r>
              <w:rPr>
                <w:rFonts w:eastAsia="黑体"/>
                <w:bCs/>
                <w:kern w:val="0"/>
                <w:sz w:val="24"/>
              </w:rPr>
              <w:t>其他自筹</w:t>
            </w:r>
          </w:p>
        </w:tc>
        <w:tc>
          <w:tcPr>
            <w:tcW w:w="640" w:type="dxa"/>
            <w:tcBorders>
              <w:top w:val="nil"/>
              <w:left w:val="nil"/>
              <w:bottom w:val="single" w:color="auto" w:sz="4" w:space="0"/>
              <w:right w:val="single" w:color="auto" w:sz="4" w:space="0"/>
            </w:tcBorders>
            <w:noWrap w:val="0"/>
            <w:vAlign w:val="center"/>
          </w:tcPr>
          <w:p w14:paraId="142E37B2">
            <w:pPr>
              <w:spacing w:line="280" w:lineRule="exact"/>
              <w:jc w:val="center"/>
              <w:rPr>
                <w:rFonts w:eastAsia="黑体"/>
                <w:bCs/>
                <w:kern w:val="0"/>
                <w:sz w:val="24"/>
              </w:rPr>
            </w:pPr>
            <w:r>
              <w:rPr>
                <w:rFonts w:eastAsia="黑体"/>
                <w:bCs/>
                <w:kern w:val="0"/>
                <w:sz w:val="24"/>
              </w:rPr>
              <w:t>本年小计</w:t>
            </w:r>
          </w:p>
        </w:tc>
        <w:tc>
          <w:tcPr>
            <w:tcW w:w="640" w:type="dxa"/>
            <w:tcBorders>
              <w:top w:val="nil"/>
              <w:left w:val="nil"/>
              <w:bottom w:val="single" w:color="auto" w:sz="4" w:space="0"/>
              <w:right w:val="single" w:color="auto" w:sz="4" w:space="0"/>
            </w:tcBorders>
            <w:noWrap w:val="0"/>
            <w:vAlign w:val="center"/>
          </w:tcPr>
          <w:p w14:paraId="683908BB">
            <w:pPr>
              <w:spacing w:line="360" w:lineRule="exact"/>
              <w:jc w:val="center"/>
              <w:rPr>
                <w:rFonts w:eastAsia="黑体"/>
                <w:bCs/>
                <w:kern w:val="0"/>
                <w:sz w:val="24"/>
              </w:rPr>
            </w:pPr>
            <w:r>
              <w:rPr>
                <w:rFonts w:eastAsia="黑体"/>
                <w:bCs/>
                <w:kern w:val="0"/>
                <w:sz w:val="24"/>
              </w:rPr>
              <w:t>工资福利支出</w:t>
            </w:r>
          </w:p>
        </w:tc>
        <w:tc>
          <w:tcPr>
            <w:tcW w:w="640" w:type="dxa"/>
            <w:tcBorders>
              <w:top w:val="nil"/>
              <w:left w:val="nil"/>
              <w:bottom w:val="single" w:color="auto" w:sz="4" w:space="0"/>
              <w:right w:val="single" w:color="auto" w:sz="4" w:space="0"/>
            </w:tcBorders>
            <w:noWrap w:val="0"/>
            <w:vAlign w:val="center"/>
          </w:tcPr>
          <w:p w14:paraId="40895D0B">
            <w:pPr>
              <w:spacing w:line="360" w:lineRule="exact"/>
              <w:jc w:val="center"/>
              <w:rPr>
                <w:rFonts w:eastAsia="黑体"/>
                <w:bCs/>
                <w:kern w:val="0"/>
                <w:sz w:val="24"/>
              </w:rPr>
            </w:pPr>
            <w:r>
              <w:rPr>
                <w:rFonts w:eastAsia="黑体"/>
                <w:bCs/>
                <w:kern w:val="0"/>
                <w:sz w:val="24"/>
              </w:rPr>
              <w:t>商品和服务支出</w:t>
            </w:r>
          </w:p>
        </w:tc>
        <w:tc>
          <w:tcPr>
            <w:tcW w:w="640" w:type="dxa"/>
            <w:tcBorders>
              <w:top w:val="nil"/>
              <w:left w:val="nil"/>
              <w:bottom w:val="single" w:color="auto" w:sz="4" w:space="0"/>
              <w:right w:val="single" w:color="auto" w:sz="4" w:space="0"/>
            </w:tcBorders>
            <w:noWrap w:val="0"/>
            <w:vAlign w:val="center"/>
          </w:tcPr>
          <w:p w14:paraId="5BE93C9D">
            <w:pPr>
              <w:spacing w:line="360" w:lineRule="exact"/>
              <w:jc w:val="center"/>
              <w:rPr>
                <w:rFonts w:hint="eastAsia" w:eastAsia="黑体"/>
                <w:bCs/>
                <w:kern w:val="0"/>
                <w:sz w:val="24"/>
              </w:rPr>
            </w:pPr>
            <w:r>
              <w:rPr>
                <w:rFonts w:eastAsia="黑体"/>
                <w:bCs/>
                <w:kern w:val="0"/>
                <w:sz w:val="24"/>
              </w:rPr>
              <w:t>对个人和家庭</w:t>
            </w:r>
            <w:r>
              <w:rPr>
                <w:rFonts w:hint="eastAsia" w:eastAsia="黑体"/>
                <w:bCs/>
                <w:kern w:val="0"/>
                <w:sz w:val="24"/>
              </w:rPr>
              <w:t>的补助</w:t>
            </w:r>
          </w:p>
        </w:tc>
        <w:tc>
          <w:tcPr>
            <w:tcW w:w="640" w:type="dxa"/>
            <w:tcBorders>
              <w:top w:val="nil"/>
              <w:left w:val="nil"/>
              <w:bottom w:val="single" w:color="auto" w:sz="4" w:space="0"/>
              <w:right w:val="single" w:color="auto" w:sz="4" w:space="0"/>
            </w:tcBorders>
            <w:noWrap w:val="0"/>
            <w:vAlign w:val="center"/>
          </w:tcPr>
          <w:p w14:paraId="346C0751">
            <w:pPr>
              <w:spacing w:line="360" w:lineRule="exact"/>
              <w:jc w:val="center"/>
              <w:rPr>
                <w:rFonts w:hint="eastAsia" w:eastAsia="黑体"/>
                <w:bCs/>
                <w:kern w:val="0"/>
                <w:sz w:val="24"/>
              </w:rPr>
            </w:pPr>
            <w:r>
              <w:rPr>
                <w:rFonts w:hint="eastAsia" w:eastAsia="黑体"/>
                <w:bCs/>
                <w:kern w:val="0"/>
                <w:sz w:val="24"/>
              </w:rPr>
              <w:t>债务利息及费用支出</w:t>
            </w:r>
          </w:p>
        </w:tc>
        <w:tc>
          <w:tcPr>
            <w:tcW w:w="640" w:type="dxa"/>
            <w:tcBorders>
              <w:top w:val="nil"/>
              <w:left w:val="nil"/>
              <w:bottom w:val="single" w:color="auto" w:sz="4" w:space="0"/>
              <w:right w:val="single" w:color="auto" w:sz="4" w:space="0"/>
            </w:tcBorders>
            <w:noWrap w:val="0"/>
            <w:vAlign w:val="center"/>
          </w:tcPr>
          <w:p w14:paraId="29FC5983">
            <w:pPr>
              <w:spacing w:line="360" w:lineRule="exact"/>
              <w:jc w:val="center"/>
              <w:rPr>
                <w:rFonts w:eastAsia="黑体"/>
                <w:bCs/>
                <w:kern w:val="0"/>
                <w:sz w:val="24"/>
              </w:rPr>
            </w:pPr>
            <w:r>
              <w:rPr>
                <w:rFonts w:eastAsia="黑体"/>
                <w:bCs/>
                <w:kern w:val="0"/>
                <w:sz w:val="24"/>
              </w:rPr>
              <w:t>资本性支出</w:t>
            </w:r>
          </w:p>
        </w:tc>
        <w:tc>
          <w:tcPr>
            <w:tcW w:w="640" w:type="dxa"/>
            <w:tcBorders>
              <w:top w:val="nil"/>
              <w:left w:val="nil"/>
              <w:bottom w:val="single" w:color="auto" w:sz="4" w:space="0"/>
              <w:right w:val="single" w:color="auto" w:sz="4" w:space="0"/>
            </w:tcBorders>
            <w:noWrap w:val="0"/>
            <w:vAlign w:val="center"/>
          </w:tcPr>
          <w:p w14:paraId="4A53EA07">
            <w:pPr>
              <w:spacing w:line="360" w:lineRule="exact"/>
              <w:jc w:val="center"/>
              <w:rPr>
                <w:rFonts w:hint="eastAsia" w:eastAsia="黑体"/>
                <w:bCs/>
                <w:kern w:val="0"/>
                <w:sz w:val="24"/>
              </w:rPr>
            </w:pPr>
            <w:r>
              <w:rPr>
                <w:rFonts w:eastAsia="黑体"/>
                <w:bCs/>
                <w:kern w:val="0"/>
                <w:sz w:val="24"/>
              </w:rPr>
              <w:t>其</w:t>
            </w:r>
          </w:p>
          <w:p w14:paraId="3ECECBF8">
            <w:pPr>
              <w:spacing w:line="360" w:lineRule="exact"/>
              <w:jc w:val="center"/>
              <w:rPr>
                <w:rFonts w:eastAsia="黑体"/>
                <w:bCs/>
                <w:kern w:val="0"/>
                <w:sz w:val="24"/>
              </w:rPr>
            </w:pPr>
            <w:r>
              <w:rPr>
                <w:rFonts w:eastAsia="黑体"/>
                <w:bCs/>
                <w:kern w:val="0"/>
                <w:sz w:val="24"/>
              </w:rPr>
              <w:t>他支出</w:t>
            </w:r>
          </w:p>
        </w:tc>
        <w:tc>
          <w:tcPr>
            <w:tcW w:w="640" w:type="dxa"/>
            <w:tcBorders>
              <w:top w:val="nil"/>
              <w:left w:val="nil"/>
              <w:bottom w:val="single" w:color="auto" w:sz="4" w:space="0"/>
              <w:right w:val="single" w:color="auto" w:sz="4" w:space="0"/>
            </w:tcBorders>
            <w:noWrap w:val="0"/>
            <w:vAlign w:val="center"/>
          </w:tcPr>
          <w:p w14:paraId="44360F93">
            <w:pPr>
              <w:spacing w:line="360" w:lineRule="exact"/>
              <w:jc w:val="center"/>
              <w:rPr>
                <w:rFonts w:eastAsia="黑体"/>
                <w:bCs/>
                <w:kern w:val="0"/>
                <w:sz w:val="24"/>
              </w:rPr>
            </w:pPr>
          </w:p>
          <w:p w14:paraId="6354025B">
            <w:pPr>
              <w:spacing w:line="360" w:lineRule="exact"/>
              <w:jc w:val="center"/>
              <w:rPr>
                <w:rFonts w:eastAsia="黑体"/>
                <w:bCs/>
                <w:kern w:val="0"/>
                <w:sz w:val="24"/>
              </w:rPr>
            </w:pPr>
          </w:p>
          <w:p w14:paraId="4FD7433E">
            <w:pPr>
              <w:spacing w:line="360" w:lineRule="exact"/>
              <w:jc w:val="center"/>
              <w:rPr>
                <w:rFonts w:eastAsia="黑体"/>
                <w:bCs/>
                <w:kern w:val="0"/>
                <w:sz w:val="24"/>
              </w:rPr>
            </w:pPr>
          </w:p>
          <w:p w14:paraId="1AC8B925">
            <w:pPr>
              <w:spacing w:line="360" w:lineRule="exact"/>
              <w:jc w:val="center"/>
              <w:rPr>
                <w:rFonts w:hint="eastAsia" w:eastAsia="黑体"/>
                <w:bCs/>
                <w:kern w:val="0"/>
                <w:sz w:val="24"/>
                <w:lang w:val="en-US" w:eastAsia="zh-CN"/>
              </w:rPr>
            </w:pPr>
            <w:r>
              <w:rPr>
                <w:rFonts w:hint="eastAsia" w:eastAsia="黑体"/>
                <w:bCs/>
                <w:kern w:val="0"/>
                <w:sz w:val="24"/>
                <w:lang w:val="en-US" w:eastAsia="zh-CN"/>
              </w:rPr>
              <w:t>1</w:t>
            </w:r>
          </w:p>
          <w:p w14:paraId="3CB9C858">
            <w:pPr>
              <w:spacing w:line="360" w:lineRule="exact"/>
              <w:jc w:val="center"/>
              <w:rPr>
                <w:rFonts w:eastAsia="黑体"/>
                <w:bCs/>
                <w:kern w:val="0"/>
                <w:sz w:val="24"/>
              </w:rPr>
            </w:pPr>
          </w:p>
          <w:p w14:paraId="69E1E4C9">
            <w:pPr>
              <w:spacing w:line="360" w:lineRule="exact"/>
              <w:jc w:val="center"/>
              <w:rPr>
                <w:rFonts w:eastAsia="黑体"/>
                <w:bCs/>
                <w:kern w:val="0"/>
                <w:sz w:val="24"/>
              </w:rPr>
            </w:pPr>
          </w:p>
          <w:p w14:paraId="26A26AAB">
            <w:pPr>
              <w:spacing w:line="360" w:lineRule="exact"/>
              <w:jc w:val="both"/>
              <w:rPr>
                <w:rFonts w:hint="eastAsia" w:eastAsia="黑体"/>
                <w:bCs/>
                <w:kern w:val="0"/>
                <w:sz w:val="24"/>
                <w:lang w:val="en-US" w:eastAsia="zh-CN"/>
              </w:rPr>
            </w:pPr>
          </w:p>
        </w:tc>
        <w:tc>
          <w:tcPr>
            <w:tcW w:w="640" w:type="dxa"/>
            <w:tcBorders>
              <w:top w:val="nil"/>
              <w:left w:val="nil"/>
              <w:bottom w:val="single" w:color="auto" w:sz="4" w:space="0"/>
              <w:right w:val="single" w:color="auto" w:sz="4" w:space="0"/>
            </w:tcBorders>
            <w:noWrap w:val="0"/>
            <w:vAlign w:val="center"/>
          </w:tcPr>
          <w:p w14:paraId="0804F435">
            <w:pPr>
              <w:spacing w:line="360" w:lineRule="exact"/>
              <w:jc w:val="center"/>
              <w:rPr>
                <w:rFonts w:eastAsia="黑体"/>
                <w:bCs/>
                <w:kern w:val="0"/>
                <w:sz w:val="24"/>
              </w:rPr>
            </w:pPr>
            <w:r>
              <w:rPr>
                <w:rFonts w:eastAsia="黑体"/>
                <w:bCs/>
                <w:kern w:val="0"/>
                <w:sz w:val="24"/>
              </w:rPr>
              <w:t>2</w:t>
            </w:r>
          </w:p>
        </w:tc>
        <w:tc>
          <w:tcPr>
            <w:tcW w:w="640" w:type="dxa"/>
            <w:tcBorders>
              <w:top w:val="nil"/>
              <w:left w:val="nil"/>
              <w:bottom w:val="single" w:color="auto" w:sz="4" w:space="0"/>
              <w:right w:val="single" w:color="auto" w:sz="4" w:space="0"/>
            </w:tcBorders>
            <w:noWrap w:val="0"/>
            <w:vAlign w:val="center"/>
          </w:tcPr>
          <w:p w14:paraId="4901C4E3">
            <w:pPr>
              <w:spacing w:line="360" w:lineRule="exact"/>
              <w:jc w:val="center"/>
              <w:rPr>
                <w:rFonts w:eastAsia="黑体"/>
                <w:bCs/>
                <w:kern w:val="0"/>
                <w:sz w:val="24"/>
              </w:rPr>
            </w:pPr>
            <w:r>
              <w:rPr>
                <w:rFonts w:eastAsia="黑体"/>
                <w:bCs/>
                <w:kern w:val="0"/>
                <w:sz w:val="24"/>
              </w:rPr>
              <w:t>3</w:t>
            </w:r>
          </w:p>
        </w:tc>
        <w:tc>
          <w:tcPr>
            <w:tcW w:w="640" w:type="dxa"/>
            <w:tcBorders>
              <w:top w:val="nil"/>
              <w:left w:val="nil"/>
              <w:bottom w:val="single" w:color="auto" w:sz="4" w:space="0"/>
              <w:right w:val="single" w:color="auto" w:sz="4" w:space="0"/>
            </w:tcBorders>
            <w:noWrap w:val="0"/>
            <w:vAlign w:val="center"/>
          </w:tcPr>
          <w:p w14:paraId="7A705EE1">
            <w:pPr>
              <w:spacing w:line="360" w:lineRule="exact"/>
              <w:jc w:val="center"/>
              <w:rPr>
                <w:rFonts w:eastAsia="黑体"/>
                <w:bCs/>
                <w:kern w:val="0"/>
                <w:sz w:val="24"/>
              </w:rPr>
            </w:pPr>
            <w:r>
              <w:rPr>
                <w:rFonts w:eastAsia="黑体"/>
                <w:bCs/>
                <w:kern w:val="0"/>
                <w:sz w:val="24"/>
              </w:rPr>
              <w:t>4</w:t>
            </w:r>
          </w:p>
        </w:tc>
        <w:tc>
          <w:tcPr>
            <w:tcW w:w="640" w:type="dxa"/>
            <w:tcBorders>
              <w:top w:val="nil"/>
              <w:left w:val="nil"/>
              <w:bottom w:val="single" w:color="auto" w:sz="4" w:space="0"/>
              <w:right w:val="single" w:color="auto" w:sz="4" w:space="0"/>
            </w:tcBorders>
            <w:noWrap w:val="0"/>
            <w:vAlign w:val="center"/>
          </w:tcPr>
          <w:p w14:paraId="1019ACEC">
            <w:pPr>
              <w:spacing w:line="360" w:lineRule="exact"/>
              <w:jc w:val="center"/>
              <w:rPr>
                <w:rFonts w:eastAsia="黑体"/>
                <w:bCs/>
                <w:kern w:val="0"/>
                <w:sz w:val="24"/>
              </w:rPr>
            </w:pPr>
            <w:r>
              <w:rPr>
                <w:rFonts w:eastAsia="黑体"/>
                <w:bCs/>
                <w:kern w:val="0"/>
                <w:sz w:val="24"/>
              </w:rPr>
              <w:t>5</w:t>
            </w:r>
          </w:p>
        </w:tc>
        <w:tc>
          <w:tcPr>
            <w:tcW w:w="640" w:type="dxa"/>
            <w:tcBorders>
              <w:top w:val="nil"/>
              <w:left w:val="nil"/>
              <w:bottom w:val="single" w:color="auto" w:sz="4" w:space="0"/>
              <w:right w:val="single" w:color="auto" w:sz="4" w:space="0"/>
            </w:tcBorders>
            <w:noWrap w:val="0"/>
            <w:vAlign w:val="center"/>
          </w:tcPr>
          <w:p w14:paraId="198834ED">
            <w:pPr>
              <w:spacing w:line="360" w:lineRule="exact"/>
              <w:jc w:val="center"/>
              <w:rPr>
                <w:rFonts w:eastAsia="黑体"/>
                <w:bCs/>
                <w:kern w:val="0"/>
                <w:sz w:val="24"/>
              </w:rPr>
            </w:pPr>
            <w:r>
              <w:rPr>
                <w:rFonts w:eastAsia="黑体"/>
                <w:bCs/>
                <w:kern w:val="0"/>
                <w:sz w:val="24"/>
              </w:rPr>
              <w:t>6</w:t>
            </w:r>
            <w:bookmarkStart w:id="1" w:name="_GoBack"/>
            <w:bookmarkEnd w:id="1"/>
          </w:p>
        </w:tc>
        <w:tc>
          <w:tcPr>
            <w:tcW w:w="640" w:type="dxa"/>
            <w:tcBorders>
              <w:top w:val="nil"/>
              <w:left w:val="nil"/>
              <w:bottom w:val="single" w:color="auto" w:sz="4" w:space="0"/>
              <w:right w:val="single" w:color="auto" w:sz="4" w:space="0"/>
            </w:tcBorders>
            <w:noWrap w:val="0"/>
            <w:vAlign w:val="center"/>
          </w:tcPr>
          <w:p w14:paraId="1B1BB95C">
            <w:pPr>
              <w:spacing w:line="360" w:lineRule="exact"/>
              <w:jc w:val="center"/>
              <w:rPr>
                <w:rFonts w:eastAsia="黑体"/>
                <w:bCs/>
                <w:kern w:val="0"/>
                <w:sz w:val="24"/>
              </w:rPr>
            </w:pPr>
            <w:r>
              <w:rPr>
                <w:rFonts w:eastAsia="黑体"/>
                <w:bCs/>
                <w:kern w:val="0"/>
                <w:sz w:val="24"/>
              </w:rPr>
              <w:t>7</w:t>
            </w:r>
          </w:p>
        </w:tc>
        <w:tc>
          <w:tcPr>
            <w:tcW w:w="640" w:type="dxa"/>
            <w:tcBorders>
              <w:top w:val="nil"/>
              <w:left w:val="nil"/>
              <w:bottom w:val="single" w:color="auto" w:sz="4" w:space="0"/>
              <w:right w:val="single" w:color="auto" w:sz="4" w:space="0"/>
            </w:tcBorders>
            <w:noWrap w:val="0"/>
            <w:vAlign w:val="center"/>
          </w:tcPr>
          <w:p w14:paraId="424DFF1B">
            <w:pPr>
              <w:spacing w:line="360" w:lineRule="exact"/>
              <w:jc w:val="center"/>
              <w:rPr>
                <w:rFonts w:eastAsia="黑体"/>
                <w:bCs/>
                <w:kern w:val="0"/>
                <w:sz w:val="24"/>
              </w:rPr>
            </w:pPr>
            <w:r>
              <w:rPr>
                <w:rFonts w:eastAsia="黑体"/>
                <w:bCs/>
                <w:kern w:val="0"/>
                <w:sz w:val="24"/>
              </w:rPr>
              <w:t>8</w:t>
            </w:r>
          </w:p>
        </w:tc>
        <w:tc>
          <w:tcPr>
            <w:tcW w:w="640" w:type="dxa"/>
            <w:tcBorders>
              <w:top w:val="nil"/>
              <w:left w:val="nil"/>
              <w:bottom w:val="single" w:color="auto" w:sz="4" w:space="0"/>
              <w:right w:val="single" w:color="auto" w:sz="4" w:space="0"/>
            </w:tcBorders>
            <w:noWrap w:val="0"/>
            <w:vAlign w:val="center"/>
          </w:tcPr>
          <w:p w14:paraId="460BD4E8">
            <w:pPr>
              <w:spacing w:line="360" w:lineRule="exact"/>
              <w:jc w:val="center"/>
              <w:rPr>
                <w:rFonts w:eastAsia="黑体"/>
                <w:bCs/>
                <w:kern w:val="0"/>
                <w:sz w:val="24"/>
              </w:rPr>
            </w:pPr>
            <w:r>
              <w:rPr>
                <w:rFonts w:eastAsia="黑体"/>
                <w:bCs/>
                <w:kern w:val="0"/>
                <w:sz w:val="24"/>
              </w:rPr>
              <w:t>9</w:t>
            </w:r>
          </w:p>
        </w:tc>
        <w:tc>
          <w:tcPr>
            <w:tcW w:w="640" w:type="dxa"/>
            <w:tcBorders>
              <w:top w:val="nil"/>
              <w:left w:val="nil"/>
              <w:bottom w:val="single" w:color="auto" w:sz="4" w:space="0"/>
              <w:right w:val="single" w:color="auto" w:sz="12" w:space="0"/>
            </w:tcBorders>
            <w:noWrap w:val="0"/>
            <w:vAlign w:val="center"/>
          </w:tcPr>
          <w:p w14:paraId="18C669EC">
            <w:pPr>
              <w:spacing w:line="360" w:lineRule="exact"/>
              <w:jc w:val="center"/>
              <w:rPr>
                <w:rFonts w:eastAsia="黑体"/>
                <w:bCs/>
                <w:kern w:val="0"/>
                <w:sz w:val="24"/>
              </w:rPr>
            </w:pPr>
            <w:r>
              <w:rPr>
                <w:rFonts w:eastAsia="黑体"/>
                <w:bCs/>
                <w:kern w:val="0"/>
                <w:sz w:val="24"/>
              </w:rPr>
              <w:t>10</w:t>
            </w:r>
          </w:p>
        </w:tc>
      </w:tr>
      <w:tr w14:paraId="23F3C45A">
        <w:tblPrEx>
          <w:tblCellMar>
            <w:top w:w="0" w:type="dxa"/>
            <w:left w:w="108" w:type="dxa"/>
            <w:bottom w:w="0" w:type="dxa"/>
            <w:right w:w="108" w:type="dxa"/>
          </w:tblCellMar>
        </w:tblPrEx>
        <w:trPr>
          <w:trHeight w:val="1936" w:hRule="atLeast"/>
          <w:jc w:val="center"/>
        </w:trPr>
        <w:tc>
          <w:tcPr>
            <w:tcW w:w="640" w:type="dxa"/>
            <w:tcBorders>
              <w:top w:val="nil"/>
              <w:left w:val="single" w:color="auto" w:sz="12" w:space="0"/>
              <w:bottom w:val="single" w:color="auto" w:sz="12" w:space="0"/>
              <w:right w:val="single" w:color="auto" w:sz="4" w:space="0"/>
            </w:tcBorders>
            <w:noWrap w:val="0"/>
            <w:vAlign w:val="center"/>
          </w:tcPr>
          <w:p w14:paraId="3329F007">
            <w:pPr>
              <w:widowControl/>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1031.20</w:t>
            </w:r>
          </w:p>
        </w:tc>
        <w:tc>
          <w:tcPr>
            <w:tcW w:w="640" w:type="dxa"/>
            <w:tcBorders>
              <w:top w:val="nil"/>
              <w:left w:val="nil"/>
              <w:bottom w:val="single" w:color="auto" w:sz="12" w:space="0"/>
              <w:right w:val="single" w:color="auto" w:sz="4" w:space="0"/>
            </w:tcBorders>
            <w:noWrap w:val="0"/>
            <w:vAlign w:val="center"/>
          </w:tcPr>
          <w:p w14:paraId="2E7E6CED">
            <w:pPr>
              <w:widowControl/>
              <w:spacing w:line="360" w:lineRule="exact"/>
              <w:jc w:val="center"/>
              <w:rPr>
                <w:rFonts w:eastAsia="宋体"/>
                <w:kern w:val="0"/>
                <w:sz w:val="20"/>
                <w:szCs w:val="20"/>
              </w:rPr>
            </w:pPr>
          </w:p>
        </w:tc>
        <w:tc>
          <w:tcPr>
            <w:tcW w:w="925" w:type="dxa"/>
            <w:tcBorders>
              <w:top w:val="nil"/>
              <w:left w:val="nil"/>
              <w:bottom w:val="single" w:color="auto" w:sz="12" w:space="0"/>
              <w:right w:val="single" w:color="auto" w:sz="4" w:space="0"/>
            </w:tcBorders>
            <w:noWrap w:val="0"/>
            <w:vAlign w:val="center"/>
          </w:tcPr>
          <w:p w14:paraId="17B05249">
            <w:pPr>
              <w:widowControl/>
              <w:spacing w:line="360" w:lineRule="exact"/>
              <w:jc w:val="center"/>
              <w:rPr>
                <w:rFonts w:eastAsia="宋体"/>
                <w:kern w:val="0"/>
                <w:sz w:val="20"/>
                <w:szCs w:val="20"/>
              </w:rPr>
            </w:pPr>
          </w:p>
        </w:tc>
        <w:tc>
          <w:tcPr>
            <w:tcW w:w="765" w:type="dxa"/>
            <w:tcBorders>
              <w:top w:val="nil"/>
              <w:left w:val="nil"/>
              <w:bottom w:val="single" w:color="auto" w:sz="12" w:space="0"/>
              <w:right w:val="single" w:color="auto" w:sz="4" w:space="0"/>
            </w:tcBorders>
            <w:noWrap w:val="0"/>
            <w:vAlign w:val="center"/>
          </w:tcPr>
          <w:p w14:paraId="7E3F8096">
            <w:pPr>
              <w:widowControl/>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1031.20</w:t>
            </w:r>
          </w:p>
        </w:tc>
        <w:tc>
          <w:tcPr>
            <w:tcW w:w="755" w:type="dxa"/>
            <w:tcBorders>
              <w:top w:val="nil"/>
              <w:left w:val="nil"/>
              <w:bottom w:val="single" w:color="auto" w:sz="12" w:space="0"/>
              <w:right w:val="single" w:color="auto" w:sz="4" w:space="0"/>
            </w:tcBorders>
            <w:noWrap w:val="0"/>
            <w:vAlign w:val="center"/>
          </w:tcPr>
          <w:p w14:paraId="1E9CCAD3">
            <w:pPr>
              <w:widowControl/>
              <w:spacing w:line="360" w:lineRule="exact"/>
              <w:jc w:val="center"/>
              <w:rPr>
                <w:rFonts w:eastAsia="宋体"/>
                <w:kern w:val="0"/>
                <w:sz w:val="20"/>
                <w:szCs w:val="20"/>
              </w:rPr>
            </w:pPr>
          </w:p>
        </w:tc>
        <w:tc>
          <w:tcPr>
            <w:tcW w:w="755" w:type="dxa"/>
            <w:tcBorders>
              <w:top w:val="nil"/>
              <w:left w:val="nil"/>
              <w:bottom w:val="single" w:color="auto" w:sz="12" w:space="0"/>
              <w:right w:val="single" w:color="auto" w:sz="4" w:space="0"/>
            </w:tcBorders>
            <w:noWrap w:val="0"/>
            <w:vAlign w:val="center"/>
          </w:tcPr>
          <w:p w14:paraId="629B3CF4">
            <w:pPr>
              <w:widowControl/>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2896FDE7">
            <w:pPr>
              <w:widowControl/>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1061.20</w:t>
            </w:r>
          </w:p>
        </w:tc>
        <w:tc>
          <w:tcPr>
            <w:tcW w:w="640" w:type="dxa"/>
            <w:tcBorders>
              <w:top w:val="nil"/>
              <w:left w:val="nil"/>
              <w:bottom w:val="single" w:color="auto" w:sz="12" w:space="0"/>
              <w:right w:val="single" w:color="auto" w:sz="4" w:space="0"/>
            </w:tcBorders>
            <w:noWrap w:val="0"/>
            <w:vAlign w:val="center"/>
          </w:tcPr>
          <w:p w14:paraId="2504708A">
            <w:pPr>
              <w:widowControl/>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2AEB2FCE">
            <w:pPr>
              <w:widowControl/>
              <w:spacing w:line="360" w:lineRule="exact"/>
              <w:jc w:val="center"/>
              <w:rPr>
                <w:rFonts w:hint="default" w:eastAsia="宋体"/>
                <w:kern w:val="0"/>
                <w:sz w:val="20"/>
                <w:szCs w:val="20"/>
                <w:lang w:val="en-US" w:eastAsia="zh-CN"/>
              </w:rPr>
            </w:pPr>
          </w:p>
        </w:tc>
        <w:tc>
          <w:tcPr>
            <w:tcW w:w="640" w:type="dxa"/>
            <w:tcBorders>
              <w:top w:val="nil"/>
              <w:left w:val="nil"/>
              <w:bottom w:val="single" w:color="auto" w:sz="12" w:space="0"/>
              <w:right w:val="single" w:color="auto" w:sz="4" w:space="0"/>
            </w:tcBorders>
            <w:noWrap w:val="0"/>
            <w:vAlign w:val="center"/>
          </w:tcPr>
          <w:p w14:paraId="28A2B429">
            <w:pPr>
              <w:widowControl/>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7E1B2E28">
            <w:pPr>
              <w:widowControl/>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7C269D61">
            <w:pPr>
              <w:widowControl/>
              <w:spacing w:line="360" w:lineRule="exact"/>
              <w:jc w:val="center"/>
              <w:rPr>
                <w:rFonts w:hint="default" w:eastAsia="宋体"/>
                <w:kern w:val="0"/>
                <w:sz w:val="20"/>
                <w:szCs w:val="20"/>
                <w:lang w:val="en-US" w:eastAsia="zh-CN"/>
              </w:rPr>
            </w:pPr>
          </w:p>
        </w:tc>
        <w:tc>
          <w:tcPr>
            <w:tcW w:w="640" w:type="dxa"/>
            <w:tcBorders>
              <w:top w:val="nil"/>
              <w:left w:val="nil"/>
              <w:bottom w:val="single" w:color="auto" w:sz="12" w:space="0"/>
              <w:right w:val="single" w:color="auto" w:sz="4" w:space="0"/>
            </w:tcBorders>
            <w:noWrap w:val="0"/>
            <w:vAlign w:val="center"/>
          </w:tcPr>
          <w:p w14:paraId="5F3D9AF3">
            <w:pPr>
              <w:widowControl/>
              <w:spacing w:line="360" w:lineRule="exact"/>
              <w:jc w:val="center"/>
              <w:rPr>
                <w:rFonts w:hint="default" w:eastAsia="宋体"/>
                <w:kern w:val="0"/>
                <w:sz w:val="20"/>
                <w:szCs w:val="20"/>
                <w:lang w:val="en-US" w:eastAsia="zh-CN"/>
              </w:rPr>
            </w:pPr>
          </w:p>
        </w:tc>
        <w:tc>
          <w:tcPr>
            <w:tcW w:w="640" w:type="dxa"/>
            <w:tcBorders>
              <w:top w:val="nil"/>
              <w:left w:val="nil"/>
              <w:bottom w:val="single" w:color="auto" w:sz="12" w:space="0"/>
              <w:right w:val="single" w:color="auto" w:sz="4" w:space="0"/>
            </w:tcBorders>
            <w:noWrap w:val="0"/>
            <w:vAlign w:val="center"/>
          </w:tcPr>
          <w:p w14:paraId="2CD57129">
            <w:pPr>
              <w:widowControl/>
              <w:spacing w:line="360" w:lineRule="exact"/>
              <w:jc w:val="center"/>
              <w:rPr>
                <w:rFonts w:hint="default" w:eastAsia="宋体"/>
                <w:kern w:val="0"/>
                <w:sz w:val="20"/>
                <w:szCs w:val="20"/>
                <w:lang w:val="en-US" w:eastAsia="zh-CN"/>
              </w:rPr>
            </w:pPr>
            <w:r>
              <w:rPr>
                <w:rFonts w:hint="eastAsia" w:eastAsia="宋体"/>
                <w:kern w:val="0"/>
                <w:sz w:val="20"/>
                <w:szCs w:val="20"/>
                <w:lang w:eastAsia="zh-CN"/>
              </w:rPr>
              <w:t>推进竹林资源培育提质增效，共计8126亩</w:t>
            </w:r>
            <w:r>
              <w:rPr>
                <w:rFonts w:hint="eastAsia" w:eastAsia="宋体"/>
                <w:kern w:val="0"/>
                <w:sz w:val="20"/>
                <w:szCs w:val="20"/>
                <w:lang w:val="en-US" w:eastAsia="zh-CN"/>
              </w:rPr>
              <w:t>，奖补445.90万元。</w:t>
            </w:r>
          </w:p>
        </w:tc>
        <w:tc>
          <w:tcPr>
            <w:tcW w:w="640" w:type="dxa"/>
            <w:tcBorders>
              <w:top w:val="nil"/>
              <w:left w:val="nil"/>
              <w:bottom w:val="single" w:color="auto" w:sz="12" w:space="0"/>
              <w:right w:val="single" w:color="auto" w:sz="4" w:space="0"/>
            </w:tcBorders>
            <w:noWrap w:val="0"/>
            <w:vAlign w:val="center"/>
          </w:tcPr>
          <w:p w14:paraId="16BBEE74">
            <w:pPr>
              <w:widowControl/>
              <w:spacing w:line="360" w:lineRule="exact"/>
              <w:jc w:val="center"/>
              <w:rPr>
                <w:rFonts w:hint="default" w:eastAsia="宋体"/>
                <w:kern w:val="0"/>
                <w:sz w:val="20"/>
                <w:szCs w:val="20"/>
                <w:lang w:val="en-US" w:eastAsia="zh-CN"/>
              </w:rPr>
            </w:pPr>
            <w:r>
              <w:rPr>
                <w:rFonts w:hint="eastAsia" w:eastAsia="宋体"/>
                <w:kern w:val="0"/>
                <w:sz w:val="20"/>
                <w:szCs w:val="20"/>
                <w:lang w:eastAsia="zh-CN"/>
              </w:rPr>
              <w:t>推动算竹加工转翟升级</w:t>
            </w:r>
            <w:r>
              <w:rPr>
                <w:rFonts w:hint="eastAsia" w:eastAsia="宋体"/>
                <w:kern w:val="0"/>
                <w:sz w:val="20"/>
                <w:szCs w:val="20"/>
                <w:lang w:val="en-US" w:eastAsia="zh-CN"/>
              </w:rPr>
              <w:t>，奖补128.30万元。</w:t>
            </w:r>
          </w:p>
        </w:tc>
        <w:tc>
          <w:tcPr>
            <w:tcW w:w="640" w:type="dxa"/>
            <w:tcBorders>
              <w:top w:val="nil"/>
              <w:left w:val="nil"/>
              <w:bottom w:val="single" w:color="auto" w:sz="12" w:space="0"/>
              <w:right w:val="single" w:color="auto" w:sz="4" w:space="0"/>
            </w:tcBorders>
            <w:noWrap w:val="0"/>
            <w:vAlign w:val="center"/>
          </w:tcPr>
          <w:p w14:paraId="59CB51D5">
            <w:pPr>
              <w:widowControl/>
              <w:spacing w:line="360" w:lineRule="exact"/>
              <w:jc w:val="center"/>
              <w:rPr>
                <w:rFonts w:hint="default" w:eastAsia="宋体"/>
                <w:kern w:val="0"/>
                <w:sz w:val="20"/>
                <w:szCs w:val="20"/>
                <w:lang w:val="en-US" w:eastAsia="zh-CN"/>
              </w:rPr>
            </w:pPr>
            <w:r>
              <w:rPr>
                <w:rFonts w:hint="eastAsia" w:eastAsia="宋体"/>
                <w:kern w:val="0"/>
                <w:sz w:val="20"/>
                <w:szCs w:val="20"/>
                <w:lang w:eastAsia="zh-CN"/>
              </w:rPr>
              <w:t>推进产业融合发展，</w:t>
            </w:r>
            <w:r>
              <w:rPr>
                <w:rFonts w:hint="eastAsia" w:eastAsia="宋体"/>
                <w:kern w:val="0"/>
                <w:sz w:val="20"/>
                <w:szCs w:val="20"/>
                <w:lang w:val="en-US" w:eastAsia="zh-CN"/>
              </w:rPr>
              <w:t>奖补370万元。</w:t>
            </w:r>
          </w:p>
        </w:tc>
        <w:tc>
          <w:tcPr>
            <w:tcW w:w="640" w:type="dxa"/>
            <w:tcBorders>
              <w:top w:val="nil"/>
              <w:left w:val="nil"/>
              <w:bottom w:val="single" w:color="auto" w:sz="12" w:space="0"/>
              <w:right w:val="single" w:color="auto" w:sz="4" w:space="0"/>
            </w:tcBorders>
            <w:noWrap w:val="0"/>
            <w:vAlign w:val="center"/>
          </w:tcPr>
          <w:p w14:paraId="0FE69123">
            <w:pPr>
              <w:widowControl/>
              <w:spacing w:line="360" w:lineRule="exact"/>
              <w:jc w:val="center"/>
              <w:rPr>
                <w:rFonts w:hint="default" w:eastAsia="宋体"/>
                <w:kern w:val="0"/>
                <w:sz w:val="20"/>
                <w:szCs w:val="20"/>
                <w:lang w:val="en-US" w:eastAsia="zh-CN"/>
              </w:rPr>
            </w:pPr>
            <w:r>
              <w:rPr>
                <w:rFonts w:hint="eastAsia" w:eastAsia="宋体"/>
                <w:kern w:val="0"/>
                <w:sz w:val="20"/>
                <w:szCs w:val="20"/>
                <w:lang w:eastAsia="zh-CN"/>
              </w:rPr>
              <w:t>组织保障</w:t>
            </w:r>
            <w:r>
              <w:rPr>
                <w:rFonts w:hint="eastAsia" w:eastAsia="宋体"/>
                <w:kern w:val="0"/>
                <w:sz w:val="20"/>
                <w:szCs w:val="20"/>
                <w:lang w:val="en-US" w:eastAsia="zh-CN"/>
              </w:rPr>
              <w:t>117万元。</w:t>
            </w:r>
          </w:p>
        </w:tc>
        <w:tc>
          <w:tcPr>
            <w:tcW w:w="640" w:type="dxa"/>
            <w:tcBorders>
              <w:top w:val="nil"/>
              <w:left w:val="nil"/>
              <w:bottom w:val="single" w:color="auto" w:sz="12" w:space="0"/>
              <w:right w:val="single" w:color="auto" w:sz="4" w:space="0"/>
            </w:tcBorders>
            <w:noWrap w:val="0"/>
            <w:vAlign w:val="center"/>
          </w:tcPr>
          <w:p w14:paraId="4D75B1E6">
            <w:pPr>
              <w:widowControl/>
              <w:spacing w:line="360" w:lineRule="exact"/>
              <w:jc w:val="center"/>
              <w:rPr>
                <w:rFonts w:hint="default" w:eastAsia="宋体"/>
                <w:kern w:val="0"/>
                <w:sz w:val="20"/>
                <w:szCs w:val="20"/>
                <w:lang w:val="en-US" w:eastAsia="zh-CN"/>
              </w:rPr>
            </w:pPr>
          </w:p>
        </w:tc>
        <w:tc>
          <w:tcPr>
            <w:tcW w:w="640" w:type="dxa"/>
            <w:tcBorders>
              <w:top w:val="nil"/>
              <w:left w:val="nil"/>
              <w:bottom w:val="single" w:color="auto" w:sz="12" w:space="0"/>
              <w:right w:val="single" w:color="auto" w:sz="4" w:space="0"/>
            </w:tcBorders>
            <w:noWrap w:val="0"/>
            <w:vAlign w:val="center"/>
          </w:tcPr>
          <w:p w14:paraId="155BC135">
            <w:pPr>
              <w:widowControl/>
              <w:spacing w:line="360" w:lineRule="exact"/>
              <w:jc w:val="center"/>
              <w:rPr>
                <w:rFonts w:hint="default" w:eastAsia="宋体"/>
                <w:kern w:val="0"/>
                <w:sz w:val="20"/>
                <w:szCs w:val="20"/>
                <w:lang w:val="en-US" w:eastAsia="zh-CN"/>
              </w:rPr>
            </w:pPr>
          </w:p>
        </w:tc>
        <w:tc>
          <w:tcPr>
            <w:tcW w:w="640" w:type="dxa"/>
            <w:tcBorders>
              <w:top w:val="nil"/>
              <w:left w:val="nil"/>
              <w:bottom w:val="single" w:color="auto" w:sz="12" w:space="0"/>
              <w:right w:val="single" w:color="auto" w:sz="4" w:space="0"/>
            </w:tcBorders>
            <w:noWrap w:val="0"/>
            <w:vAlign w:val="center"/>
          </w:tcPr>
          <w:p w14:paraId="46DA66B7">
            <w:pPr>
              <w:widowControl/>
              <w:spacing w:line="360" w:lineRule="exact"/>
              <w:jc w:val="center"/>
              <w:rPr>
                <w:rFonts w:hint="default" w:eastAsia="宋体"/>
                <w:kern w:val="0"/>
                <w:sz w:val="20"/>
                <w:szCs w:val="20"/>
                <w:lang w:val="en-US" w:eastAsia="zh-CN"/>
              </w:rPr>
            </w:pPr>
          </w:p>
        </w:tc>
        <w:tc>
          <w:tcPr>
            <w:tcW w:w="640" w:type="dxa"/>
            <w:tcBorders>
              <w:top w:val="nil"/>
              <w:left w:val="nil"/>
              <w:bottom w:val="single" w:color="auto" w:sz="12" w:space="0"/>
              <w:right w:val="single" w:color="auto" w:sz="4" w:space="0"/>
            </w:tcBorders>
            <w:noWrap w:val="0"/>
            <w:vAlign w:val="center"/>
          </w:tcPr>
          <w:p w14:paraId="77426AD1">
            <w:pPr>
              <w:widowControl/>
              <w:spacing w:line="360" w:lineRule="exact"/>
              <w:jc w:val="center"/>
              <w:rPr>
                <w:rFonts w:hint="default" w:eastAsia="宋体"/>
                <w:kern w:val="0"/>
                <w:sz w:val="20"/>
                <w:szCs w:val="20"/>
                <w:lang w:val="en-US" w:eastAsia="zh-CN"/>
              </w:rPr>
            </w:pPr>
          </w:p>
        </w:tc>
        <w:tc>
          <w:tcPr>
            <w:tcW w:w="640" w:type="dxa"/>
            <w:tcBorders>
              <w:top w:val="nil"/>
              <w:left w:val="nil"/>
              <w:bottom w:val="single" w:color="auto" w:sz="12" w:space="0"/>
              <w:right w:val="single" w:color="auto" w:sz="4" w:space="0"/>
            </w:tcBorders>
            <w:noWrap w:val="0"/>
            <w:vAlign w:val="center"/>
          </w:tcPr>
          <w:p w14:paraId="7E0886DA">
            <w:pPr>
              <w:widowControl/>
              <w:spacing w:line="360" w:lineRule="exact"/>
              <w:jc w:val="center"/>
              <w:rPr>
                <w:rFonts w:hint="default" w:eastAsia="宋体"/>
                <w:kern w:val="0"/>
                <w:sz w:val="20"/>
                <w:szCs w:val="20"/>
                <w:lang w:val="en-US" w:eastAsia="zh-CN"/>
              </w:rPr>
            </w:pPr>
          </w:p>
        </w:tc>
        <w:tc>
          <w:tcPr>
            <w:tcW w:w="640" w:type="dxa"/>
            <w:tcBorders>
              <w:top w:val="nil"/>
              <w:left w:val="nil"/>
              <w:bottom w:val="single" w:color="auto" w:sz="12" w:space="0"/>
              <w:right w:val="single" w:color="auto" w:sz="12" w:space="0"/>
            </w:tcBorders>
            <w:noWrap w:val="0"/>
            <w:vAlign w:val="center"/>
          </w:tcPr>
          <w:p w14:paraId="72C76848">
            <w:pPr>
              <w:widowControl/>
              <w:spacing w:line="360" w:lineRule="exact"/>
              <w:jc w:val="center"/>
              <w:rPr>
                <w:rFonts w:eastAsia="宋体"/>
                <w:kern w:val="0"/>
                <w:sz w:val="20"/>
                <w:szCs w:val="20"/>
              </w:rPr>
            </w:pPr>
          </w:p>
        </w:tc>
      </w:tr>
    </w:tbl>
    <w:p w14:paraId="5D238E95">
      <w:pPr>
        <w:spacing w:line="360" w:lineRule="exact"/>
        <w:ind w:left="470" w:hanging="470" w:hangingChars="196"/>
        <w:jc w:val="left"/>
        <w:rPr>
          <w:rFonts w:eastAsia="宋体"/>
          <w:kern w:val="0"/>
          <w:sz w:val="18"/>
          <w:szCs w:val="18"/>
        </w:rPr>
      </w:pPr>
      <w:r>
        <w:rPr>
          <w:rFonts w:eastAsia="宋体"/>
          <w:bCs/>
          <w:kern w:val="0"/>
          <w:sz w:val="24"/>
        </w:rPr>
        <w:t>注：本表按项目填写，</w:t>
      </w:r>
      <w:r>
        <w:rPr>
          <w:rFonts w:eastAsia="宋体"/>
          <w:bCs/>
          <w:color w:val="000000"/>
          <w:kern w:val="0"/>
          <w:sz w:val="24"/>
          <w:highlight w:val="none"/>
        </w:rPr>
        <w:t>一个项目一张表格。</w:t>
      </w:r>
      <w:r>
        <w:rPr>
          <w:rFonts w:eastAsia="宋体"/>
          <w:kern w:val="0"/>
          <w:sz w:val="24"/>
        </w:rPr>
        <w:t>完成项目数量指标是指完成项目的具体指标，单位为米、公里、平方米、亩、立方、件、个、头、次、人等等；“1--10”填写指标名称，如村级道路硬化，下栏填写指标数值，如5公里</w:t>
      </w:r>
      <w:r>
        <w:rPr>
          <w:rFonts w:eastAsia="宋体"/>
          <w:kern w:val="0"/>
          <w:sz w:val="18"/>
          <w:szCs w:val="18"/>
        </w:rPr>
        <w:t>。</w:t>
      </w:r>
    </w:p>
    <w:p w14:paraId="015EB3EF">
      <w:pPr>
        <w:spacing w:line="360" w:lineRule="exact"/>
        <w:ind w:left="353" w:hanging="352" w:hangingChars="196"/>
        <w:jc w:val="left"/>
        <w:rPr>
          <w:rFonts w:eastAsia="宋体"/>
          <w:kern w:val="0"/>
          <w:sz w:val="18"/>
          <w:szCs w:val="18"/>
        </w:rPr>
      </w:pPr>
    </w:p>
    <w:p w14:paraId="63F274CC">
      <w:pPr>
        <w:jc w:val="left"/>
        <w:rPr>
          <w:rFonts w:hint="eastAsia" w:eastAsia="宋体"/>
          <w:kern w:val="0"/>
          <w:sz w:val="24"/>
          <w:lang w:eastAsia="zh-CN"/>
        </w:rPr>
      </w:pPr>
      <w:r>
        <w:rPr>
          <w:rFonts w:eastAsia="宋体"/>
          <w:kern w:val="0"/>
          <w:sz w:val="24"/>
        </w:rPr>
        <w:t>填报人：</w:t>
      </w:r>
      <w:r>
        <w:rPr>
          <w:rFonts w:hint="eastAsia" w:eastAsia="宋体"/>
          <w:kern w:val="0"/>
          <w:sz w:val="24"/>
          <w:lang w:eastAsia="zh-CN"/>
        </w:rPr>
        <w:t>詹艳红</w:t>
      </w:r>
      <w:r>
        <w:rPr>
          <w:rFonts w:eastAsia="宋体"/>
          <w:kern w:val="0"/>
          <w:sz w:val="24"/>
        </w:rPr>
        <w:t xml:space="preserve">                                             项目负责人（签字）： </w:t>
      </w:r>
      <w:r>
        <w:rPr>
          <w:rFonts w:hint="eastAsia" w:eastAsia="宋体"/>
          <w:kern w:val="0"/>
          <w:sz w:val="24"/>
          <w:lang w:eastAsia="zh-CN"/>
        </w:rPr>
        <w:t>邓娟</w:t>
      </w:r>
    </w:p>
    <w:p w14:paraId="698E376D">
      <w:pPr>
        <w:jc w:val="left"/>
        <w:rPr>
          <w:rFonts w:eastAsia="宋体"/>
          <w:kern w:val="0"/>
          <w:sz w:val="24"/>
        </w:rPr>
      </w:pPr>
    </w:p>
    <w:p w14:paraId="04681F30">
      <w:pPr>
        <w:jc w:val="left"/>
        <w:rPr>
          <w:rFonts w:eastAsia="宋体"/>
          <w:kern w:val="0"/>
          <w:sz w:val="24"/>
        </w:rPr>
      </w:pPr>
    </w:p>
    <w:p w14:paraId="0C4A15B2">
      <w:pPr>
        <w:spacing w:before="120" w:beforeLines="50" w:line="320" w:lineRule="exact"/>
        <w:jc w:val="left"/>
        <w:rPr>
          <w:rFonts w:eastAsia="宋体"/>
          <w:kern w:val="0"/>
          <w:sz w:val="24"/>
        </w:rPr>
        <w:sectPr>
          <w:pgSz w:w="16840" w:h="11907" w:orient="landscape"/>
          <w:pgMar w:top="1803" w:right="1440" w:bottom="1803" w:left="1440" w:header="851" w:footer="1304" w:gutter="0"/>
          <w:cols w:space="720" w:num="1"/>
          <w:docGrid w:linePitch="534" w:charSpace="704"/>
        </w:sectPr>
      </w:pPr>
      <w:r>
        <w:rPr>
          <w:rFonts w:eastAsia="宋体"/>
          <w:kern w:val="0"/>
          <w:sz w:val="24"/>
        </w:rPr>
        <w:t xml:space="preserve"> </w:t>
      </w:r>
    </w:p>
    <w:p w14:paraId="617BFA54">
      <w:pPr>
        <w:jc w:val="left"/>
        <w:rPr>
          <w:rFonts w:hint="default" w:eastAsia="黑体"/>
          <w:bCs/>
          <w:kern w:val="0"/>
          <w:sz w:val="44"/>
          <w:szCs w:val="44"/>
          <w:lang w:val="en-US" w:eastAsia="zh-CN"/>
        </w:rPr>
      </w:pPr>
      <w:r>
        <w:rPr>
          <w:rFonts w:eastAsia="黑体"/>
          <w:bCs/>
          <w:kern w:val="0"/>
          <w:szCs w:val="32"/>
        </w:rPr>
        <w:t>附件</w:t>
      </w:r>
      <w:r>
        <w:rPr>
          <w:rFonts w:hint="eastAsia" w:eastAsia="黑体"/>
          <w:bCs/>
          <w:kern w:val="0"/>
          <w:szCs w:val="32"/>
          <w:lang w:val="en-US" w:eastAsia="zh-CN"/>
        </w:rPr>
        <w:t>6-1</w:t>
      </w:r>
    </w:p>
    <w:p w14:paraId="42F5D457">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lang w:eastAsia="zh-CN"/>
        </w:rPr>
        <w:t>2023</w:t>
      </w:r>
      <w:r>
        <w:rPr>
          <w:rFonts w:eastAsia="方正小标宋简体"/>
          <w:bCs/>
          <w:kern w:val="0"/>
          <w:sz w:val="44"/>
          <w:szCs w:val="44"/>
        </w:rPr>
        <w:t>年度项目支出绩效评价指标及评分表</w:t>
      </w:r>
    </w:p>
    <w:p w14:paraId="70D1B983">
      <w:pPr>
        <w:jc w:val="left"/>
        <w:rPr>
          <w:rFonts w:eastAsia="宋体"/>
          <w:kern w:val="0"/>
          <w:sz w:val="24"/>
        </w:rPr>
      </w:pPr>
      <w:r>
        <w:rPr>
          <w:rFonts w:eastAsia="宋体"/>
          <w:kern w:val="0"/>
          <w:sz w:val="24"/>
        </w:rPr>
        <w:t xml:space="preserve">评价单位（盖章）： </w:t>
      </w:r>
      <w:r>
        <w:rPr>
          <w:rFonts w:hint="eastAsia" w:eastAsia="宋体"/>
          <w:kern w:val="0"/>
          <w:sz w:val="24"/>
          <w:lang w:eastAsia="zh-CN"/>
        </w:rPr>
        <w:t>桃江县竹产业发展服务中心</w:t>
      </w:r>
      <w:r>
        <w:rPr>
          <w:rFonts w:eastAsia="宋体"/>
          <w:kern w:val="0"/>
          <w:sz w:val="24"/>
        </w:rPr>
        <w:t xml:space="preserve">               项目名称</w:t>
      </w:r>
      <w:r>
        <w:rPr>
          <w:rFonts w:hint="eastAsia" w:eastAsia="宋体"/>
          <w:kern w:val="0"/>
          <w:sz w:val="24"/>
        </w:rPr>
        <w:t>：</w:t>
      </w:r>
      <w:r>
        <w:rPr>
          <w:rFonts w:hint="eastAsia" w:eastAsia="宋体"/>
          <w:kern w:val="0"/>
          <w:sz w:val="24"/>
          <w:lang w:val="en-US" w:eastAsia="zh-CN"/>
        </w:rPr>
        <w:t>桃江县促进竹旅文体康产业融合发展的奖励办法(试行)</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14:paraId="52B32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noWrap w:val="0"/>
            <w:vAlign w:val="center"/>
          </w:tcPr>
          <w:p w14:paraId="19FD1240">
            <w:pPr>
              <w:spacing w:line="280" w:lineRule="exact"/>
              <w:jc w:val="center"/>
              <w:rPr>
                <w:rFonts w:hint="eastAsia" w:eastAsia="黑体"/>
                <w:bCs/>
                <w:kern w:val="0"/>
                <w:sz w:val="24"/>
              </w:rPr>
            </w:pPr>
            <w:r>
              <w:rPr>
                <w:rFonts w:eastAsia="黑体"/>
                <w:bCs/>
                <w:kern w:val="0"/>
                <w:sz w:val="24"/>
              </w:rPr>
              <w:t>一级</w:t>
            </w:r>
          </w:p>
          <w:p w14:paraId="3301C770">
            <w:pPr>
              <w:spacing w:line="280" w:lineRule="exact"/>
              <w:jc w:val="center"/>
              <w:rPr>
                <w:rFonts w:eastAsia="黑体"/>
                <w:bCs/>
                <w:kern w:val="0"/>
                <w:sz w:val="24"/>
              </w:rPr>
            </w:pPr>
            <w:r>
              <w:rPr>
                <w:rFonts w:eastAsia="黑体"/>
                <w:bCs/>
                <w:kern w:val="0"/>
                <w:sz w:val="24"/>
              </w:rPr>
              <w:t>指标</w:t>
            </w:r>
          </w:p>
        </w:tc>
        <w:tc>
          <w:tcPr>
            <w:tcW w:w="1226" w:type="dxa"/>
            <w:noWrap w:val="0"/>
            <w:vAlign w:val="center"/>
          </w:tcPr>
          <w:p w14:paraId="2A8AA186">
            <w:pPr>
              <w:spacing w:line="280" w:lineRule="exact"/>
              <w:jc w:val="center"/>
              <w:rPr>
                <w:rFonts w:hint="eastAsia" w:eastAsia="黑体"/>
                <w:bCs/>
                <w:kern w:val="0"/>
                <w:sz w:val="24"/>
              </w:rPr>
            </w:pPr>
            <w:r>
              <w:rPr>
                <w:rFonts w:eastAsia="黑体"/>
                <w:bCs/>
                <w:kern w:val="0"/>
                <w:sz w:val="24"/>
              </w:rPr>
              <w:t>二级</w:t>
            </w:r>
          </w:p>
          <w:p w14:paraId="38F5F2B2">
            <w:pPr>
              <w:spacing w:line="280" w:lineRule="exact"/>
              <w:jc w:val="center"/>
              <w:rPr>
                <w:rFonts w:eastAsia="黑体"/>
                <w:bCs/>
                <w:kern w:val="0"/>
                <w:sz w:val="24"/>
              </w:rPr>
            </w:pPr>
            <w:r>
              <w:rPr>
                <w:rFonts w:eastAsia="黑体"/>
                <w:bCs/>
                <w:kern w:val="0"/>
                <w:sz w:val="24"/>
              </w:rPr>
              <w:t>指标</w:t>
            </w:r>
          </w:p>
        </w:tc>
        <w:tc>
          <w:tcPr>
            <w:tcW w:w="1141" w:type="dxa"/>
            <w:noWrap w:val="0"/>
            <w:vAlign w:val="center"/>
          </w:tcPr>
          <w:p w14:paraId="277CAB14">
            <w:pPr>
              <w:spacing w:line="280" w:lineRule="exact"/>
              <w:jc w:val="center"/>
              <w:rPr>
                <w:rFonts w:hint="eastAsia" w:eastAsia="黑体"/>
                <w:bCs/>
                <w:kern w:val="0"/>
                <w:sz w:val="24"/>
              </w:rPr>
            </w:pPr>
            <w:r>
              <w:rPr>
                <w:rFonts w:eastAsia="黑体"/>
                <w:bCs/>
                <w:kern w:val="0"/>
                <w:sz w:val="24"/>
              </w:rPr>
              <w:t>三级</w:t>
            </w:r>
          </w:p>
          <w:p w14:paraId="75958BF3">
            <w:pPr>
              <w:spacing w:line="280" w:lineRule="exact"/>
              <w:jc w:val="center"/>
              <w:rPr>
                <w:rFonts w:eastAsia="黑体"/>
                <w:bCs/>
                <w:kern w:val="0"/>
                <w:sz w:val="24"/>
              </w:rPr>
            </w:pPr>
            <w:r>
              <w:rPr>
                <w:rFonts w:eastAsia="黑体"/>
                <w:bCs/>
                <w:kern w:val="0"/>
                <w:sz w:val="24"/>
              </w:rPr>
              <w:t>指标</w:t>
            </w:r>
          </w:p>
        </w:tc>
        <w:tc>
          <w:tcPr>
            <w:tcW w:w="3582" w:type="dxa"/>
            <w:noWrap w:val="0"/>
            <w:vAlign w:val="center"/>
          </w:tcPr>
          <w:p w14:paraId="7AE24C44">
            <w:pPr>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14:paraId="657E6FA9">
            <w:pPr>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14:paraId="45C4B994">
            <w:pPr>
              <w:spacing w:line="280" w:lineRule="exact"/>
              <w:jc w:val="center"/>
              <w:rPr>
                <w:rFonts w:eastAsia="黑体"/>
                <w:bCs/>
                <w:kern w:val="0"/>
                <w:sz w:val="24"/>
              </w:rPr>
            </w:pPr>
            <w:r>
              <w:rPr>
                <w:rFonts w:eastAsia="黑体"/>
                <w:bCs/>
                <w:kern w:val="0"/>
                <w:sz w:val="24"/>
              </w:rPr>
              <w:t>分值</w:t>
            </w:r>
          </w:p>
        </w:tc>
        <w:tc>
          <w:tcPr>
            <w:tcW w:w="736" w:type="dxa"/>
            <w:noWrap w:val="0"/>
            <w:vAlign w:val="center"/>
          </w:tcPr>
          <w:p w14:paraId="3D4AC9E9">
            <w:pPr>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14:paraId="0F3E8612">
            <w:pPr>
              <w:spacing w:line="280" w:lineRule="exact"/>
              <w:jc w:val="center"/>
              <w:rPr>
                <w:rFonts w:eastAsia="黑体"/>
                <w:bCs/>
                <w:kern w:val="0"/>
                <w:sz w:val="24"/>
              </w:rPr>
            </w:pPr>
            <w:r>
              <w:rPr>
                <w:rFonts w:eastAsia="黑体"/>
                <w:bCs/>
                <w:kern w:val="0"/>
                <w:sz w:val="24"/>
              </w:rPr>
              <w:t>审核得分</w:t>
            </w:r>
          </w:p>
        </w:tc>
      </w:tr>
      <w:tr w14:paraId="5702B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71899E7F">
            <w:pPr>
              <w:spacing w:line="360" w:lineRule="exact"/>
              <w:jc w:val="center"/>
              <w:rPr>
                <w:rFonts w:eastAsia="宋体"/>
                <w:kern w:val="0"/>
                <w:sz w:val="24"/>
              </w:rPr>
            </w:pPr>
            <w:r>
              <w:rPr>
                <w:rFonts w:eastAsia="宋体"/>
                <w:kern w:val="0"/>
                <w:sz w:val="24"/>
              </w:rPr>
              <w:t>投入</w:t>
            </w:r>
          </w:p>
          <w:p w14:paraId="442FFD66">
            <w:pPr>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40672243">
            <w:pPr>
              <w:spacing w:line="390" w:lineRule="exact"/>
              <w:jc w:val="center"/>
              <w:rPr>
                <w:rFonts w:hint="eastAsia" w:eastAsia="宋体"/>
                <w:kern w:val="0"/>
                <w:sz w:val="24"/>
              </w:rPr>
            </w:pPr>
            <w:r>
              <w:rPr>
                <w:rFonts w:eastAsia="宋体"/>
                <w:kern w:val="0"/>
                <w:sz w:val="24"/>
              </w:rPr>
              <w:t>项目</w:t>
            </w:r>
          </w:p>
          <w:p w14:paraId="25B5045A">
            <w:pPr>
              <w:spacing w:line="390" w:lineRule="exact"/>
              <w:jc w:val="center"/>
              <w:rPr>
                <w:rFonts w:hint="eastAsia" w:eastAsia="宋体"/>
                <w:kern w:val="0"/>
                <w:sz w:val="24"/>
              </w:rPr>
            </w:pPr>
            <w:r>
              <w:rPr>
                <w:rFonts w:eastAsia="宋体"/>
                <w:kern w:val="0"/>
                <w:sz w:val="24"/>
              </w:rPr>
              <w:t>立项</w:t>
            </w:r>
          </w:p>
          <w:p w14:paraId="19341C2D">
            <w:pPr>
              <w:spacing w:line="390" w:lineRule="exact"/>
              <w:jc w:val="center"/>
              <w:rPr>
                <w:rFonts w:eastAsia="宋体"/>
                <w:kern w:val="0"/>
                <w:sz w:val="24"/>
              </w:rPr>
            </w:pPr>
            <w:r>
              <w:rPr>
                <w:rFonts w:eastAsia="宋体"/>
                <w:kern w:val="0"/>
                <w:sz w:val="24"/>
              </w:rPr>
              <w:t>（</w:t>
            </w:r>
            <w:r>
              <w:rPr>
                <w:rFonts w:hint="eastAsia" w:eastAsia="宋体"/>
                <w:kern w:val="0"/>
                <w:sz w:val="24"/>
              </w:rPr>
              <w:t>13</w:t>
            </w:r>
            <w:r>
              <w:rPr>
                <w:rFonts w:eastAsia="宋体"/>
                <w:kern w:val="0"/>
                <w:sz w:val="24"/>
              </w:rPr>
              <w:t>分）</w:t>
            </w:r>
          </w:p>
          <w:p w14:paraId="11124A80">
            <w:pPr>
              <w:spacing w:line="390" w:lineRule="exact"/>
              <w:jc w:val="center"/>
              <w:rPr>
                <w:rFonts w:eastAsia="宋体"/>
                <w:kern w:val="0"/>
                <w:sz w:val="24"/>
              </w:rPr>
            </w:pPr>
          </w:p>
        </w:tc>
        <w:tc>
          <w:tcPr>
            <w:tcW w:w="1141" w:type="dxa"/>
            <w:vMerge w:val="restart"/>
            <w:noWrap w:val="0"/>
            <w:vAlign w:val="center"/>
          </w:tcPr>
          <w:p w14:paraId="03846912">
            <w:pPr>
              <w:spacing w:line="390" w:lineRule="exact"/>
              <w:jc w:val="center"/>
              <w:rPr>
                <w:rFonts w:hint="eastAsia" w:eastAsia="宋体"/>
                <w:kern w:val="0"/>
                <w:sz w:val="24"/>
              </w:rPr>
            </w:pPr>
            <w:r>
              <w:rPr>
                <w:rFonts w:eastAsia="宋体"/>
                <w:kern w:val="0"/>
                <w:sz w:val="24"/>
              </w:rPr>
              <w:t>立项</w:t>
            </w:r>
          </w:p>
          <w:p w14:paraId="3BF1E8A5">
            <w:pPr>
              <w:spacing w:line="390" w:lineRule="exact"/>
              <w:jc w:val="center"/>
              <w:rPr>
                <w:rFonts w:hint="eastAsia" w:eastAsia="宋体"/>
                <w:kern w:val="0"/>
                <w:sz w:val="24"/>
              </w:rPr>
            </w:pPr>
            <w:r>
              <w:rPr>
                <w:rFonts w:eastAsia="宋体"/>
                <w:kern w:val="0"/>
                <w:sz w:val="24"/>
              </w:rPr>
              <w:t>规范性</w:t>
            </w:r>
          </w:p>
          <w:p w14:paraId="23588986">
            <w:pPr>
              <w:spacing w:line="390" w:lineRule="exact"/>
              <w:jc w:val="center"/>
              <w:rPr>
                <w:rFonts w:eastAsia="宋体"/>
                <w:kern w:val="0"/>
                <w:sz w:val="24"/>
              </w:rPr>
            </w:pPr>
            <w:r>
              <w:rPr>
                <w:rFonts w:eastAsia="宋体"/>
                <w:kern w:val="0"/>
                <w:sz w:val="24"/>
              </w:rPr>
              <w:t>（3分）</w:t>
            </w:r>
          </w:p>
        </w:tc>
        <w:tc>
          <w:tcPr>
            <w:tcW w:w="3582" w:type="dxa"/>
            <w:vMerge w:val="restart"/>
            <w:noWrap w:val="0"/>
            <w:vAlign w:val="center"/>
          </w:tcPr>
          <w:p w14:paraId="1FA768B3">
            <w:pPr>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14:paraId="1B0A839C">
            <w:pPr>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14:paraId="70E3827E">
            <w:pPr>
              <w:spacing w:line="360" w:lineRule="exact"/>
              <w:jc w:val="center"/>
              <w:rPr>
                <w:rFonts w:eastAsia="宋体"/>
                <w:kern w:val="0"/>
                <w:sz w:val="24"/>
              </w:rPr>
            </w:pPr>
            <w:r>
              <w:rPr>
                <w:rFonts w:eastAsia="宋体"/>
                <w:kern w:val="0"/>
                <w:sz w:val="24"/>
              </w:rPr>
              <w:t>1</w:t>
            </w:r>
          </w:p>
        </w:tc>
        <w:tc>
          <w:tcPr>
            <w:tcW w:w="736" w:type="dxa"/>
            <w:noWrap w:val="0"/>
            <w:vAlign w:val="center"/>
          </w:tcPr>
          <w:p w14:paraId="266C2485">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68554044">
            <w:pPr>
              <w:spacing w:line="360" w:lineRule="exact"/>
              <w:jc w:val="left"/>
              <w:rPr>
                <w:rFonts w:eastAsia="宋体"/>
                <w:kern w:val="0"/>
                <w:sz w:val="24"/>
              </w:rPr>
            </w:pPr>
            <w:r>
              <w:rPr>
                <w:rFonts w:eastAsia="宋体"/>
                <w:kern w:val="0"/>
                <w:sz w:val="24"/>
              </w:rPr>
              <w:t>　</w:t>
            </w:r>
          </w:p>
        </w:tc>
      </w:tr>
      <w:tr w14:paraId="11757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4E6331C1">
            <w:pPr>
              <w:spacing w:line="360" w:lineRule="exact"/>
              <w:jc w:val="left"/>
              <w:rPr>
                <w:rFonts w:eastAsia="宋体"/>
                <w:kern w:val="0"/>
                <w:sz w:val="24"/>
              </w:rPr>
            </w:pPr>
          </w:p>
        </w:tc>
        <w:tc>
          <w:tcPr>
            <w:tcW w:w="1226" w:type="dxa"/>
            <w:vMerge w:val="continue"/>
            <w:noWrap w:val="0"/>
            <w:vAlign w:val="center"/>
          </w:tcPr>
          <w:p w14:paraId="625BB99D">
            <w:pPr>
              <w:spacing w:line="390" w:lineRule="exact"/>
              <w:jc w:val="left"/>
              <w:rPr>
                <w:rFonts w:eastAsia="宋体"/>
                <w:kern w:val="0"/>
                <w:sz w:val="24"/>
              </w:rPr>
            </w:pPr>
          </w:p>
        </w:tc>
        <w:tc>
          <w:tcPr>
            <w:tcW w:w="1141" w:type="dxa"/>
            <w:vMerge w:val="continue"/>
            <w:noWrap w:val="0"/>
            <w:vAlign w:val="center"/>
          </w:tcPr>
          <w:p w14:paraId="08C6ACC8">
            <w:pPr>
              <w:spacing w:line="390" w:lineRule="exact"/>
              <w:jc w:val="left"/>
              <w:rPr>
                <w:rFonts w:eastAsia="宋体"/>
                <w:kern w:val="0"/>
                <w:sz w:val="24"/>
              </w:rPr>
            </w:pPr>
          </w:p>
        </w:tc>
        <w:tc>
          <w:tcPr>
            <w:tcW w:w="3582" w:type="dxa"/>
            <w:vMerge w:val="continue"/>
            <w:noWrap w:val="0"/>
            <w:vAlign w:val="center"/>
          </w:tcPr>
          <w:p w14:paraId="59D03CAF">
            <w:pPr>
              <w:spacing w:line="390" w:lineRule="exact"/>
              <w:jc w:val="left"/>
              <w:rPr>
                <w:rFonts w:eastAsia="宋体"/>
                <w:kern w:val="0"/>
                <w:sz w:val="24"/>
              </w:rPr>
            </w:pPr>
          </w:p>
        </w:tc>
        <w:tc>
          <w:tcPr>
            <w:tcW w:w="6267" w:type="dxa"/>
            <w:noWrap w:val="0"/>
            <w:vAlign w:val="center"/>
          </w:tcPr>
          <w:p w14:paraId="6E5EFD9F">
            <w:pPr>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14:paraId="3C1659F4">
            <w:pPr>
              <w:spacing w:line="360" w:lineRule="exact"/>
              <w:jc w:val="center"/>
              <w:rPr>
                <w:rFonts w:eastAsia="宋体"/>
                <w:kern w:val="0"/>
                <w:sz w:val="24"/>
              </w:rPr>
            </w:pPr>
            <w:r>
              <w:rPr>
                <w:rFonts w:eastAsia="宋体"/>
                <w:kern w:val="0"/>
                <w:sz w:val="24"/>
              </w:rPr>
              <w:t>1</w:t>
            </w:r>
          </w:p>
        </w:tc>
        <w:tc>
          <w:tcPr>
            <w:tcW w:w="736" w:type="dxa"/>
            <w:noWrap w:val="0"/>
            <w:vAlign w:val="center"/>
          </w:tcPr>
          <w:p w14:paraId="53C66388">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0B59AB01">
            <w:pPr>
              <w:spacing w:line="360" w:lineRule="exact"/>
              <w:jc w:val="left"/>
              <w:rPr>
                <w:rFonts w:eastAsia="宋体"/>
                <w:kern w:val="0"/>
                <w:sz w:val="24"/>
              </w:rPr>
            </w:pPr>
            <w:r>
              <w:rPr>
                <w:rFonts w:eastAsia="宋体"/>
                <w:kern w:val="0"/>
                <w:sz w:val="24"/>
              </w:rPr>
              <w:t>　</w:t>
            </w:r>
          </w:p>
        </w:tc>
      </w:tr>
      <w:tr w14:paraId="5D95D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87D9801">
            <w:pPr>
              <w:spacing w:line="360" w:lineRule="exact"/>
              <w:jc w:val="left"/>
              <w:rPr>
                <w:rFonts w:eastAsia="宋体"/>
                <w:kern w:val="0"/>
                <w:sz w:val="24"/>
              </w:rPr>
            </w:pPr>
          </w:p>
        </w:tc>
        <w:tc>
          <w:tcPr>
            <w:tcW w:w="1226" w:type="dxa"/>
            <w:vMerge w:val="continue"/>
            <w:noWrap w:val="0"/>
            <w:vAlign w:val="center"/>
          </w:tcPr>
          <w:p w14:paraId="3EB482C2">
            <w:pPr>
              <w:spacing w:line="390" w:lineRule="exact"/>
              <w:jc w:val="left"/>
              <w:rPr>
                <w:rFonts w:eastAsia="宋体"/>
                <w:kern w:val="0"/>
                <w:sz w:val="24"/>
              </w:rPr>
            </w:pPr>
          </w:p>
        </w:tc>
        <w:tc>
          <w:tcPr>
            <w:tcW w:w="1141" w:type="dxa"/>
            <w:vMerge w:val="continue"/>
            <w:noWrap w:val="0"/>
            <w:vAlign w:val="center"/>
          </w:tcPr>
          <w:p w14:paraId="3D8B82BD">
            <w:pPr>
              <w:spacing w:line="390" w:lineRule="exact"/>
              <w:jc w:val="left"/>
              <w:rPr>
                <w:rFonts w:eastAsia="宋体"/>
                <w:kern w:val="0"/>
                <w:sz w:val="24"/>
              </w:rPr>
            </w:pPr>
          </w:p>
        </w:tc>
        <w:tc>
          <w:tcPr>
            <w:tcW w:w="3582" w:type="dxa"/>
            <w:vMerge w:val="continue"/>
            <w:noWrap w:val="0"/>
            <w:vAlign w:val="center"/>
          </w:tcPr>
          <w:p w14:paraId="1DBB059A">
            <w:pPr>
              <w:spacing w:line="390" w:lineRule="exact"/>
              <w:jc w:val="left"/>
              <w:rPr>
                <w:rFonts w:eastAsia="宋体"/>
                <w:kern w:val="0"/>
                <w:sz w:val="24"/>
              </w:rPr>
            </w:pPr>
          </w:p>
        </w:tc>
        <w:tc>
          <w:tcPr>
            <w:tcW w:w="6267" w:type="dxa"/>
            <w:noWrap w:val="0"/>
            <w:vAlign w:val="center"/>
          </w:tcPr>
          <w:p w14:paraId="525227C0">
            <w:pPr>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14:paraId="3A6F4F9D">
            <w:pPr>
              <w:spacing w:line="360" w:lineRule="exact"/>
              <w:jc w:val="center"/>
              <w:rPr>
                <w:rFonts w:eastAsia="宋体"/>
                <w:kern w:val="0"/>
                <w:sz w:val="24"/>
              </w:rPr>
            </w:pPr>
            <w:r>
              <w:rPr>
                <w:rFonts w:eastAsia="宋体"/>
                <w:kern w:val="0"/>
                <w:sz w:val="24"/>
              </w:rPr>
              <w:t>1</w:t>
            </w:r>
          </w:p>
        </w:tc>
        <w:tc>
          <w:tcPr>
            <w:tcW w:w="736" w:type="dxa"/>
            <w:noWrap w:val="0"/>
            <w:vAlign w:val="center"/>
          </w:tcPr>
          <w:p w14:paraId="5DA9F1A7">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7E8D4A25">
            <w:pPr>
              <w:spacing w:line="360" w:lineRule="exact"/>
              <w:jc w:val="left"/>
              <w:rPr>
                <w:rFonts w:eastAsia="宋体"/>
                <w:kern w:val="0"/>
                <w:sz w:val="24"/>
              </w:rPr>
            </w:pPr>
            <w:r>
              <w:rPr>
                <w:rFonts w:eastAsia="宋体"/>
                <w:kern w:val="0"/>
                <w:sz w:val="24"/>
              </w:rPr>
              <w:t>　</w:t>
            </w:r>
          </w:p>
        </w:tc>
      </w:tr>
      <w:tr w14:paraId="78B24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9A8C419">
            <w:pPr>
              <w:spacing w:line="360" w:lineRule="exact"/>
              <w:jc w:val="left"/>
              <w:rPr>
                <w:rFonts w:eastAsia="宋体"/>
                <w:kern w:val="0"/>
                <w:sz w:val="24"/>
              </w:rPr>
            </w:pPr>
          </w:p>
        </w:tc>
        <w:tc>
          <w:tcPr>
            <w:tcW w:w="1226" w:type="dxa"/>
            <w:vMerge w:val="continue"/>
            <w:noWrap w:val="0"/>
            <w:vAlign w:val="center"/>
          </w:tcPr>
          <w:p w14:paraId="3551C772">
            <w:pPr>
              <w:spacing w:line="390" w:lineRule="exact"/>
              <w:jc w:val="center"/>
              <w:rPr>
                <w:rFonts w:eastAsia="宋体"/>
                <w:kern w:val="0"/>
                <w:sz w:val="24"/>
              </w:rPr>
            </w:pPr>
          </w:p>
        </w:tc>
        <w:tc>
          <w:tcPr>
            <w:tcW w:w="1141" w:type="dxa"/>
            <w:vMerge w:val="restart"/>
            <w:noWrap w:val="0"/>
            <w:vAlign w:val="center"/>
          </w:tcPr>
          <w:p w14:paraId="358F7BE4">
            <w:pPr>
              <w:spacing w:line="390" w:lineRule="exact"/>
              <w:jc w:val="center"/>
              <w:rPr>
                <w:rFonts w:eastAsia="宋体"/>
                <w:kern w:val="0"/>
                <w:sz w:val="24"/>
              </w:rPr>
            </w:pPr>
            <w:r>
              <w:rPr>
                <w:rFonts w:eastAsia="宋体"/>
                <w:kern w:val="0"/>
                <w:sz w:val="24"/>
              </w:rPr>
              <w:t>绩效</w:t>
            </w:r>
          </w:p>
          <w:p w14:paraId="43051743">
            <w:pPr>
              <w:spacing w:line="390" w:lineRule="exact"/>
              <w:jc w:val="center"/>
              <w:rPr>
                <w:rFonts w:hint="eastAsia" w:eastAsia="宋体"/>
                <w:kern w:val="0"/>
                <w:sz w:val="24"/>
              </w:rPr>
            </w:pPr>
            <w:r>
              <w:rPr>
                <w:rFonts w:eastAsia="宋体"/>
                <w:kern w:val="0"/>
                <w:sz w:val="24"/>
              </w:rPr>
              <w:t>目标</w:t>
            </w:r>
          </w:p>
          <w:p w14:paraId="1CE8A849">
            <w:pPr>
              <w:spacing w:line="390" w:lineRule="exact"/>
              <w:jc w:val="center"/>
              <w:rPr>
                <w:rFonts w:hint="eastAsia" w:eastAsia="宋体"/>
                <w:kern w:val="0"/>
                <w:sz w:val="24"/>
              </w:rPr>
            </w:pPr>
            <w:r>
              <w:rPr>
                <w:rFonts w:eastAsia="宋体"/>
                <w:kern w:val="0"/>
                <w:sz w:val="24"/>
              </w:rPr>
              <w:t>合理性</w:t>
            </w:r>
          </w:p>
          <w:p w14:paraId="1A7F71F6">
            <w:pPr>
              <w:spacing w:line="39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14:paraId="29A11A44">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14:paraId="3E4DA543">
            <w:pPr>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14:paraId="43DA6BAF">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22CD0B92">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74A8AE93">
            <w:pPr>
              <w:spacing w:line="360" w:lineRule="exact"/>
              <w:jc w:val="left"/>
              <w:rPr>
                <w:rFonts w:eastAsia="宋体"/>
                <w:kern w:val="0"/>
                <w:sz w:val="24"/>
              </w:rPr>
            </w:pPr>
            <w:r>
              <w:rPr>
                <w:rFonts w:eastAsia="宋体"/>
                <w:kern w:val="0"/>
                <w:sz w:val="24"/>
              </w:rPr>
              <w:t>　</w:t>
            </w:r>
          </w:p>
        </w:tc>
      </w:tr>
      <w:tr w14:paraId="4547E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4190F6A4">
            <w:pPr>
              <w:spacing w:line="360" w:lineRule="exact"/>
              <w:jc w:val="left"/>
              <w:rPr>
                <w:rFonts w:eastAsia="宋体"/>
                <w:kern w:val="0"/>
                <w:sz w:val="24"/>
              </w:rPr>
            </w:pPr>
          </w:p>
        </w:tc>
        <w:tc>
          <w:tcPr>
            <w:tcW w:w="1226" w:type="dxa"/>
            <w:vMerge w:val="continue"/>
            <w:noWrap w:val="0"/>
            <w:vAlign w:val="center"/>
          </w:tcPr>
          <w:p w14:paraId="17C0626B">
            <w:pPr>
              <w:spacing w:line="390" w:lineRule="exact"/>
              <w:jc w:val="left"/>
              <w:rPr>
                <w:rFonts w:eastAsia="宋体"/>
                <w:kern w:val="0"/>
                <w:sz w:val="24"/>
              </w:rPr>
            </w:pPr>
          </w:p>
        </w:tc>
        <w:tc>
          <w:tcPr>
            <w:tcW w:w="1141" w:type="dxa"/>
            <w:vMerge w:val="continue"/>
            <w:noWrap w:val="0"/>
            <w:vAlign w:val="center"/>
          </w:tcPr>
          <w:p w14:paraId="4966C180">
            <w:pPr>
              <w:spacing w:line="390" w:lineRule="exact"/>
              <w:jc w:val="left"/>
              <w:rPr>
                <w:rFonts w:eastAsia="宋体"/>
                <w:kern w:val="0"/>
                <w:sz w:val="24"/>
              </w:rPr>
            </w:pPr>
          </w:p>
        </w:tc>
        <w:tc>
          <w:tcPr>
            <w:tcW w:w="3582" w:type="dxa"/>
            <w:vMerge w:val="continue"/>
            <w:noWrap w:val="0"/>
            <w:vAlign w:val="center"/>
          </w:tcPr>
          <w:p w14:paraId="546D3DDC">
            <w:pPr>
              <w:spacing w:line="390" w:lineRule="exact"/>
              <w:jc w:val="left"/>
              <w:rPr>
                <w:rFonts w:eastAsia="宋体"/>
                <w:kern w:val="0"/>
                <w:sz w:val="24"/>
              </w:rPr>
            </w:pPr>
          </w:p>
        </w:tc>
        <w:tc>
          <w:tcPr>
            <w:tcW w:w="6267" w:type="dxa"/>
            <w:noWrap w:val="0"/>
            <w:vAlign w:val="center"/>
          </w:tcPr>
          <w:p w14:paraId="5FC6E56A">
            <w:pPr>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14:paraId="6E061DEE">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5A8F2ADF">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7586275A">
            <w:pPr>
              <w:spacing w:line="360" w:lineRule="exact"/>
              <w:jc w:val="left"/>
              <w:rPr>
                <w:rFonts w:eastAsia="宋体"/>
                <w:kern w:val="0"/>
                <w:sz w:val="24"/>
              </w:rPr>
            </w:pPr>
            <w:r>
              <w:rPr>
                <w:rFonts w:eastAsia="宋体"/>
                <w:kern w:val="0"/>
                <w:sz w:val="24"/>
              </w:rPr>
              <w:t>　</w:t>
            </w:r>
          </w:p>
        </w:tc>
      </w:tr>
      <w:tr w14:paraId="54E17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2F7BE74">
            <w:pPr>
              <w:spacing w:line="360" w:lineRule="exact"/>
              <w:jc w:val="left"/>
              <w:rPr>
                <w:rFonts w:eastAsia="宋体"/>
                <w:kern w:val="0"/>
                <w:sz w:val="24"/>
              </w:rPr>
            </w:pPr>
          </w:p>
        </w:tc>
        <w:tc>
          <w:tcPr>
            <w:tcW w:w="1226" w:type="dxa"/>
            <w:vMerge w:val="continue"/>
            <w:noWrap w:val="0"/>
            <w:vAlign w:val="center"/>
          </w:tcPr>
          <w:p w14:paraId="7B4EF027">
            <w:pPr>
              <w:spacing w:line="390" w:lineRule="exact"/>
              <w:jc w:val="left"/>
              <w:rPr>
                <w:rFonts w:eastAsia="宋体"/>
                <w:kern w:val="0"/>
                <w:sz w:val="24"/>
              </w:rPr>
            </w:pPr>
          </w:p>
        </w:tc>
        <w:tc>
          <w:tcPr>
            <w:tcW w:w="1141" w:type="dxa"/>
            <w:vMerge w:val="continue"/>
            <w:noWrap w:val="0"/>
            <w:vAlign w:val="center"/>
          </w:tcPr>
          <w:p w14:paraId="5B5B4D1D">
            <w:pPr>
              <w:spacing w:line="390" w:lineRule="exact"/>
              <w:jc w:val="left"/>
              <w:rPr>
                <w:rFonts w:eastAsia="宋体"/>
                <w:kern w:val="0"/>
                <w:sz w:val="24"/>
              </w:rPr>
            </w:pPr>
          </w:p>
        </w:tc>
        <w:tc>
          <w:tcPr>
            <w:tcW w:w="3582" w:type="dxa"/>
            <w:vMerge w:val="continue"/>
            <w:noWrap w:val="0"/>
            <w:vAlign w:val="center"/>
          </w:tcPr>
          <w:p w14:paraId="6B6F4E0E">
            <w:pPr>
              <w:spacing w:line="390" w:lineRule="exact"/>
              <w:jc w:val="left"/>
              <w:rPr>
                <w:rFonts w:eastAsia="宋体"/>
                <w:kern w:val="0"/>
                <w:sz w:val="24"/>
              </w:rPr>
            </w:pPr>
          </w:p>
        </w:tc>
        <w:tc>
          <w:tcPr>
            <w:tcW w:w="6267" w:type="dxa"/>
            <w:noWrap w:val="0"/>
            <w:vAlign w:val="center"/>
          </w:tcPr>
          <w:p w14:paraId="5F655258">
            <w:pPr>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14:paraId="7C50B86F">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1ED43D3D">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3A5D47F4">
            <w:pPr>
              <w:spacing w:line="360" w:lineRule="exact"/>
              <w:jc w:val="left"/>
              <w:rPr>
                <w:rFonts w:eastAsia="宋体"/>
                <w:kern w:val="0"/>
                <w:sz w:val="24"/>
              </w:rPr>
            </w:pPr>
            <w:r>
              <w:rPr>
                <w:rFonts w:eastAsia="宋体"/>
                <w:kern w:val="0"/>
                <w:sz w:val="24"/>
              </w:rPr>
              <w:t>　</w:t>
            </w:r>
          </w:p>
        </w:tc>
      </w:tr>
      <w:tr w14:paraId="64A3A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EFCE050">
            <w:pPr>
              <w:spacing w:line="360" w:lineRule="exact"/>
              <w:jc w:val="left"/>
              <w:rPr>
                <w:rFonts w:eastAsia="宋体"/>
                <w:kern w:val="0"/>
                <w:sz w:val="24"/>
              </w:rPr>
            </w:pPr>
          </w:p>
        </w:tc>
        <w:tc>
          <w:tcPr>
            <w:tcW w:w="1226" w:type="dxa"/>
            <w:vMerge w:val="continue"/>
            <w:noWrap w:val="0"/>
            <w:vAlign w:val="center"/>
          </w:tcPr>
          <w:p w14:paraId="44B40638">
            <w:pPr>
              <w:spacing w:line="390" w:lineRule="exact"/>
              <w:jc w:val="left"/>
              <w:rPr>
                <w:rFonts w:eastAsia="宋体"/>
                <w:kern w:val="0"/>
                <w:sz w:val="24"/>
              </w:rPr>
            </w:pPr>
          </w:p>
        </w:tc>
        <w:tc>
          <w:tcPr>
            <w:tcW w:w="1141" w:type="dxa"/>
            <w:vMerge w:val="continue"/>
            <w:noWrap w:val="0"/>
            <w:vAlign w:val="center"/>
          </w:tcPr>
          <w:p w14:paraId="054135D9">
            <w:pPr>
              <w:spacing w:line="390" w:lineRule="exact"/>
              <w:jc w:val="left"/>
              <w:rPr>
                <w:rFonts w:eastAsia="宋体"/>
                <w:kern w:val="0"/>
                <w:sz w:val="24"/>
              </w:rPr>
            </w:pPr>
          </w:p>
        </w:tc>
        <w:tc>
          <w:tcPr>
            <w:tcW w:w="3582" w:type="dxa"/>
            <w:vMerge w:val="continue"/>
            <w:noWrap w:val="0"/>
            <w:vAlign w:val="center"/>
          </w:tcPr>
          <w:p w14:paraId="69B121DD">
            <w:pPr>
              <w:spacing w:line="390" w:lineRule="exact"/>
              <w:jc w:val="left"/>
              <w:rPr>
                <w:rFonts w:eastAsia="宋体"/>
                <w:kern w:val="0"/>
                <w:sz w:val="24"/>
              </w:rPr>
            </w:pPr>
          </w:p>
        </w:tc>
        <w:tc>
          <w:tcPr>
            <w:tcW w:w="6267" w:type="dxa"/>
            <w:noWrap w:val="0"/>
            <w:vAlign w:val="center"/>
          </w:tcPr>
          <w:p w14:paraId="29F8F4DA">
            <w:pPr>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14:paraId="230814FD">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1301429">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49D842AA">
            <w:pPr>
              <w:spacing w:line="360" w:lineRule="exact"/>
              <w:jc w:val="left"/>
              <w:rPr>
                <w:rFonts w:eastAsia="宋体"/>
                <w:kern w:val="0"/>
                <w:sz w:val="24"/>
              </w:rPr>
            </w:pPr>
            <w:r>
              <w:rPr>
                <w:rFonts w:eastAsia="宋体"/>
                <w:kern w:val="0"/>
                <w:sz w:val="24"/>
              </w:rPr>
              <w:t>　</w:t>
            </w:r>
          </w:p>
        </w:tc>
      </w:tr>
      <w:tr w14:paraId="63F60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407E61B">
            <w:pPr>
              <w:spacing w:line="360" w:lineRule="exact"/>
              <w:jc w:val="left"/>
              <w:rPr>
                <w:rFonts w:eastAsia="宋体"/>
                <w:kern w:val="0"/>
                <w:sz w:val="24"/>
              </w:rPr>
            </w:pPr>
          </w:p>
        </w:tc>
        <w:tc>
          <w:tcPr>
            <w:tcW w:w="1226" w:type="dxa"/>
            <w:vMerge w:val="continue"/>
            <w:noWrap w:val="0"/>
            <w:vAlign w:val="center"/>
          </w:tcPr>
          <w:p w14:paraId="7B65591B">
            <w:pPr>
              <w:spacing w:line="390" w:lineRule="exact"/>
              <w:jc w:val="left"/>
              <w:rPr>
                <w:rFonts w:eastAsia="宋体"/>
                <w:kern w:val="0"/>
                <w:sz w:val="24"/>
              </w:rPr>
            </w:pPr>
          </w:p>
        </w:tc>
        <w:tc>
          <w:tcPr>
            <w:tcW w:w="1141" w:type="dxa"/>
            <w:vMerge w:val="continue"/>
            <w:noWrap w:val="0"/>
            <w:vAlign w:val="center"/>
          </w:tcPr>
          <w:p w14:paraId="447A2BEF">
            <w:pPr>
              <w:spacing w:line="390" w:lineRule="exact"/>
              <w:jc w:val="left"/>
              <w:rPr>
                <w:rFonts w:eastAsia="宋体"/>
                <w:kern w:val="0"/>
                <w:sz w:val="24"/>
              </w:rPr>
            </w:pPr>
          </w:p>
        </w:tc>
        <w:tc>
          <w:tcPr>
            <w:tcW w:w="3582" w:type="dxa"/>
            <w:vMerge w:val="continue"/>
            <w:noWrap w:val="0"/>
            <w:vAlign w:val="center"/>
          </w:tcPr>
          <w:p w14:paraId="37B3557E">
            <w:pPr>
              <w:spacing w:line="390" w:lineRule="exact"/>
              <w:jc w:val="left"/>
              <w:rPr>
                <w:rFonts w:eastAsia="宋体"/>
                <w:kern w:val="0"/>
                <w:sz w:val="24"/>
              </w:rPr>
            </w:pPr>
          </w:p>
        </w:tc>
        <w:tc>
          <w:tcPr>
            <w:tcW w:w="6267" w:type="dxa"/>
            <w:noWrap w:val="0"/>
            <w:vAlign w:val="center"/>
          </w:tcPr>
          <w:p w14:paraId="6B482E72">
            <w:pPr>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14:paraId="2BEB5053">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16206D8">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49765642">
            <w:pPr>
              <w:spacing w:line="360" w:lineRule="exact"/>
              <w:jc w:val="left"/>
              <w:rPr>
                <w:rFonts w:eastAsia="宋体"/>
                <w:kern w:val="0"/>
                <w:sz w:val="24"/>
              </w:rPr>
            </w:pPr>
            <w:r>
              <w:rPr>
                <w:rFonts w:eastAsia="宋体"/>
                <w:kern w:val="0"/>
                <w:sz w:val="24"/>
              </w:rPr>
              <w:t>　</w:t>
            </w:r>
          </w:p>
        </w:tc>
      </w:tr>
      <w:tr w14:paraId="5BB31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2335B18">
            <w:pPr>
              <w:spacing w:line="360" w:lineRule="exact"/>
              <w:jc w:val="center"/>
              <w:rPr>
                <w:rFonts w:eastAsia="宋体"/>
                <w:kern w:val="0"/>
                <w:sz w:val="24"/>
              </w:rPr>
            </w:pPr>
          </w:p>
        </w:tc>
        <w:tc>
          <w:tcPr>
            <w:tcW w:w="1226" w:type="dxa"/>
            <w:vMerge w:val="continue"/>
            <w:noWrap w:val="0"/>
            <w:vAlign w:val="center"/>
          </w:tcPr>
          <w:p w14:paraId="4FFC0E85">
            <w:pPr>
              <w:spacing w:line="360" w:lineRule="exact"/>
              <w:jc w:val="left"/>
              <w:rPr>
                <w:rFonts w:eastAsia="宋体"/>
                <w:kern w:val="0"/>
                <w:sz w:val="24"/>
              </w:rPr>
            </w:pPr>
          </w:p>
        </w:tc>
        <w:tc>
          <w:tcPr>
            <w:tcW w:w="1141" w:type="dxa"/>
            <w:vMerge w:val="restart"/>
            <w:noWrap w:val="0"/>
            <w:vAlign w:val="center"/>
          </w:tcPr>
          <w:p w14:paraId="6DCC7132">
            <w:pPr>
              <w:spacing w:line="360" w:lineRule="exact"/>
              <w:jc w:val="center"/>
              <w:rPr>
                <w:rFonts w:eastAsia="宋体"/>
                <w:kern w:val="0"/>
                <w:sz w:val="24"/>
              </w:rPr>
            </w:pPr>
            <w:r>
              <w:rPr>
                <w:rFonts w:eastAsia="宋体"/>
                <w:kern w:val="0"/>
                <w:sz w:val="24"/>
              </w:rPr>
              <w:t>绩效</w:t>
            </w:r>
          </w:p>
          <w:p w14:paraId="2347C4BB">
            <w:pPr>
              <w:spacing w:line="360" w:lineRule="exact"/>
              <w:jc w:val="center"/>
              <w:rPr>
                <w:rFonts w:hint="eastAsia" w:eastAsia="宋体"/>
                <w:kern w:val="0"/>
                <w:sz w:val="24"/>
              </w:rPr>
            </w:pPr>
            <w:r>
              <w:rPr>
                <w:rFonts w:eastAsia="宋体"/>
                <w:kern w:val="0"/>
                <w:sz w:val="24"/>
              </w:rPr>
              <w:t>指标</w:t>
            </w:r>
          </w:p>
          <w:p w14:paraId="2EBE41A1">
            <w:pPr>
              <w:spacing w:line="360" w:lineRule="exact"/>
              <w:jc w:val="center"/>
              <w:rPr>
                <w:rFonts w:hint="eastAsia" w:eastAsia="宋体"/>
                <w:kern w:val="0"/>
                <w:sz w:val="24"/>
              </w:rPr>
            </w:pPr>
            <w:r>
              <w:rPr>
                <w:rFonts w:eastAsia="宋体"/>
                <w:kern w:val="0"/>
                <w:sz w:val="24"/>
              </w:rPr>
              <w:t>明确性</w:t>
            </w:r>
          </w:p>
          <w:p w14:paraId="4FBA793E">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14:paraId="2F141961">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14:paraId="296F0112">
            <w:pPr>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14:paraId="156FDD87">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86D56CB">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55B3AA35">
            <w:pPr>
              <w:spacing w:line="360" w:lineRule="exact"/>
              <w:jc w:val="left"/>
              <w:rPr>
                <w:rFonts w:eastAsia="宋体"/>
                <w:kern w:val="0"/>
                <w:sz w:val="24"/>
              </w:rPr>
            </w:pPr>
            <w:r>
              <w:rPr>
                <w:rFonts w:eastAsia="宋体"/>
                <w:kern w:val="0"/>
                <w:sz w:val="24"/>
              </w:rPr>
              <w:t>　</w:t>
            </w:r>
          </w:p>
        </w:tc>
      </w:tr>
      <w:tr w14:paraId="42E5B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452D7AAD">
            <w:pPr>
              <w:spacing w:line="360" w:lineRule="exact"/>
              <w:jc w:val="left"/>
              <w:rPr>
                <w:rFonts w:eastAsia="宋体"/>
                <w:kern w:val="0"/>
                <w:sz w:val="24"/>
              </w:rPr>
            </w:pPr>
          </w:p>
        </w:tc>
        <w:tc>
          <w:tcPr>
            <w:tcW w:w="1226" w:type="dxa"/>
            <w:vMerge w:val="continue"/>
            <w:noWrap w:val="0"/>
            <w:vAlign w:val="center"/>
          </w:tcPr>
          <w:p w14:paraId="23C2ACA0">
            <w:pPr>
              <w:spacing w:line="360" w:lineRule="exact"/>
              <w:jc w:val="left"/>
              <w:rPr>
                <w:rFonts w:eastAsia="宋体"/>
                <w:kern w:val="0"/>
                <w:sz w:val="24"/>
              </w:rPr>
            </w:pPr>
          </w:p>
        </w:tc>
        <w:tc>
          <w:tcPr>
            <w:tcW w:w="1141" w:type="dxa"/>
            <w:vMerge w:val="continue"/>
            <w:noWrap w:val="0"/>
            <w:vAlign w:val="center"/>
          </w:tcPr>
          <w:p w14:paraId="3EAF4E3B">
            <w:pPr>
              <w:spacing w:line="360" w:lineRule="exact"/>
              <w:jc w:val="left"/>
              <w:rPr>
                <w:rFonts w:eastAsia="宋体"/>
                <w:kern w:val="0"/>
                <w:sz w:val="24"/>
              </w:rPr>
            </w:pPr>
          </w:p>
        </w:tc>
        <w:tc>
          <w:tcPr>
            <w:tcW w:w="3582" w:type="dxa"/>
            <w:vMerge w:val="continue"/>
            <w:noWrap w:val="0"/>
            <w:vAlign w:val="center"/>
          </w:tcPr>
          <w:p w14:paraId="353348BE">
            <w:pPr>
              <w:spacing w:line="360" w:lineRule="exact"/>
              <w:jc w:val="left"/>
              <w:rPr>
                <w:rFonts w:eastAsia="宋体"/>
                <w:kern w:val="0"/>
                <w:sz w:val="24"/>
              </w:rPr>
            </w:pPr>
          </w:p>
        </w:tc>
        <w:tc>
          <w:tcPr>
            <w:tcW w:w="6267" w:type="dxa"/>
            <w:noWrap w:val="0"/>
            <w:vAlign w:val="center"/>
          </w:tcPr>
          <w:p w14:paraId="7F1100ED">
            <w:pPr>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14:paraId="333F0C06">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38F27DB">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53E33FF1">
            <w:pPr>
              <w:spacing w:line="360" w:lineRule="exact"/>
              <w:jc w:val="left"/>
              <w:rPr>
                <w:rFonts w:eastAsia="宋体"/>
                <w:kern w:val="0"/>
                <w:sz w:val="24"/>
              </w:rPr>
            </w:pPr>
            <w:r>
              <w:rPr>
                <w:rFonts w:eastAsia="宋体"/>
                <w:kern w:val="0"/>
                <w:sz w:val="24"/>
              </w:rPr>
              <w:t>　</w:t>
            </w:r>
          </w:p>
        </w:tc>
      </w:tr>
      <w:tr w14:paraId="48257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4DA4175">
            <w:pPr>
              <w:spacing w:line="360" w:lineRule="exact"/>
              <w:jc w:val="left"/>
              <w:rPr>
                <w:rFonts w:eastAsia="宋体"/>
                <w:kern w:val="0"/>
                <w:sz w:val="24"/>
              </w:rPr>
            </w:pPr>
          </w:p>
        </w:tc>
        <w:tc>
          <w:tcPr>
            <w:tcW w:w="1226" w:type="dxa"/>
            <w:vMerge w:val="continue"/>
            <w:noWrap w:val="0"/>
            <w:vAlign w:val="center"/>
          </w:tcPr>
          <w:p w14:paraId="2C0EFFB1">
            <w:pPr>
              <w:spacing w:line="360" w:lineRule="exact"/>
              <w:jc w:val="left"/>
              <w:rPr>
                <w:rFonts w:eastAsia="宋体"/>
                <w:kern w:val="0"/>
                <w:sz w:val="24"/>
              </w:rPr>
            </w:pPr>
          </w:p>
        </w:tc>
        <w:tc>
          <w:tcPr>
            <w:tcW w:w="1141" w:type="dxa"/>
            <w:vMerge w:val="continue"/>
            <w:noWrap w:val="0"/>
            <w:vAlign w:val="center"/>
          </w:tcPr>
          <w:p w14:paraId="07250709">
            <w:pPr>
              <w:spacing w:line="360" w:lineRule="exact"/>
              <w:jc w:val="left"/>
              <w:rPr>
                <w:rFonts w:eastAsia="宋体"/>
                <w:kern w:val="0"/>
                <w:sz w:val="24"/>
              </w:rPr>
            </w:pPr>
          </w:p>
        </w:tc>
        <w:tc>
          <w:tcPr>
            <w:tcW w:w="3582" w:type="dxa"/>
            <w:vMerge w:val="continue"/>
            <w:noWrap w:val="0"/>
            <w:vAlign w:val="center"/>
          </w:tcPr>
          <w:p w14:paraId="3137B1DF">
            <w:pPr>
              <w:spacing w:line="360" w:lineRule="exact"/>
              <w:jc w:val="left"/>
              <w:rPr>
                <w:rFonts w:eastAsia="宋体"/>
                <w:kern w:val="0"/>
                <w:sz w:val="24"/>
              </w:rPr>
            </w:pPr>
          </w:p>
        </w:tc>
        <w:tc>
          <w:tcPr>
            <w:tcW w:w="6267" w:type="dxa"/>
            <w:noWrap w:val="0"/>
            <w:vAlign w:val="center"/>
          </w:tcPr>
          <w:p w14:paraId="561F1D06">
            <w:pPr>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14:paraId="73CEE8B7">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421344D7">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412A5A30">
            <w:pPr>
              <w:spacing w:line="360" w:lineRule="exact"/>
              <w:jc w:val="left"/>
              <w:rPr>
                <w:rFonts w:eastAsia="宋体"/>
                <w:kern w:val="0"/>
                <w:sz w:val="24"/>
              </w:rPr>
            </w:pPr>
            <w:r>
              <w:rPr>
                <w:rFonts w:eastAsia="宋体"/>
                <w:kern w:val="0"/>
                <w:sz w:val="24"/>
              </w:rPr>
              <w:t>　</w:t>
            </w:r>
          </w:p>
        </w:tc>
      </w:tr>
      <w:tr w14:paraId="362C6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1C5FA3E">
            <w:pPr>
              <w:spacing w:line="360" w:lineRule="exact"/>
              <w:jc w:val="left"/>
              <w:rPr>
                <w:rFonts w:eastAsia="宋体"/>
                <w:kern w:val="0"/>
                <w:sz w:val="24"/>
              </w:rPr>
            </w:pPr>
          </w:p>
        </w:tc>
        <w:tc>
          <w:tcPr>
            <w:tcW w:w="1226" w:type="dxa"/>
            <w:vMerge w:val="continue"/>
            <w:noWrap w:val="0"/>
            <w:vAlign w:val="center"/>
          </w:tcPr>
          <w:p w14:paraId="4FD960D7">
            <w:pPr>
              <w:spacing w:line="360" w:lineRule="exact"/>
              <w:jc w:val="left"/>
              <w:rPr>
                <w:rFonts w:eastAsia="宋体"/>
                <w:kern w:val="0"/>
                <w:sz w:val="24"/>
              </w:rPr>
            </w:pPr>
          </w:p>
        </w:tc>
        <w:tc>
          <w:tcPr>
            <w:tcW w:w="1141" w:type="dxa"/>
            <w:vMerge w:val="continue"/>
            <w:noWrap w:val="0"/>
            <w:vAlign w:val="center"/>
          </w:tcPr>
          <w:p w14:paraId="1375C58E">
            <w:pPr>
              <w:spacing w:line="360" w:lineRule="exact"/>
              <w:jc w:val="left"/>
              <w:rPr>
                <w:rFonts w:eastAsia="宋体"/>
                <w:kern w:val="0"/>
                <w:sz w:val="24"/>
              </w:rPr>
            </w:pPr>
          </w:p>
        </w:tc>
        <w:tc>
          <w:tcPr>
            <w:tcW w:w="3582" w:type="dxa"/>
            <w:vMerge w:val="continue"/>
            <w:noWrap w:val="0"/>
            <w:vAlign w:val="center"/>
          </w:tcPr>
          <w:p w14:paraId="38A1A779">
            <w:pPr>
              <w:spacing w:line="360" w:lineRule="exact"/>
              <w:jc w:val="left"/>
              <w:rPr>
                <w:rFonts w:eastAsia="宋体"/>
                <w:kern w:val="0"/>
                <w:sz w:val="24"/>
              </w:rPr>
            </w:pPr>
          </w:p>
        </w:tc>
        <w:tc>
          <w:tcPr>
            <w:tcW w:w="6267" w:type="dxa"/>
            <w:noWrap w:val="0"/>
            <w:vAlign w:val="center"/>
          </w:tcPr>
          <w:p w14:paraId="7BDB38F4">
            <w:pPr>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14:paraId="24DB381A">
            <w:pPr>
              <w:spacing w:line="360" w:lineRule="exact"/>
              <w:jc w:val="center"/>
              <w:rPr>
                <w:rFonts w:eastAsia="宋体"/>
                <w:kern w:val="0"/>
                <w:sz w:val="24"/>
              </w:rPr>
            </w:pPr>
            <w:r>
              <w:rPr>
                <w:rFonts w:eastAsia="宋体"/>
                <w:kern w:val="0"/>
                <w:sz w:val="24"/>
              </w:rPr>
              <w:t>1</w:t>
            </w:r>
          </w:p>
        </w:tc>
        <w:tc>
          <w:tcPr>
            <w:tcW w:w="736" w:type="dxa"/>
            <w:noWrap w:val="0"/>
            <w:vAlign w:val="center"/>
          </w:tcPr>
          <w:p w14:paraId="425FDF97">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6E3B2A27">
            <w:pPr>
              <w:spacing w:line="360" w:lineRule="exact"/>
              <w:jc w:val="left"/>
              <w:rPr>
                <w:rFonts w:eastAsia="宋体"/>
                <w:kern w:val="0"/>
                <w:sz w:val="24"/>
              </w:rPr>
            </w:pPr>
            <w:r>
              <w:rPr>
                <w:rFonts w:eastAsia="宋体"/>
                <w:kern w:val="0"/>
                <w:sz w:val="24"/>
              </w:rPr>
              <w:t>　</w:t>
            </w:r>
          </w:p>
        </w:tc>
      </w:tr>
      <w:tr w14:paraId="76C4D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16C0138">
            <w:pPr>
              <w:spacing w:line="360" w:lineRule="exact"/>
              <w:jc w:val="left"/>
              <w:rPr>
                <w:rFonts w:eastAsia="宋体"/>
                <w:kern w:val="0"/>
                <w:sz w:val="24"/>
              </w:rPr>
            </w:pPr>
          </w:p>
        </w:tc>
        <w:tc>
          <w:tcPr>
            <w:tcW w:w="1226" w:type="dxa"/>
            <w:vMerge w:val="continue"/>
            <w:noWrap w:val="0"/>
            <w:vAlign w:val="center"/>
          </w:tcPr>
          <w:p w14:paraId="0AB28CB9">
            <w:pPr>
              <w:spacing w:line="360" w:lineRule="exact"/>
              <w:jc w:val="left"/>
              <w:rPr>
                <w:rFonts w:eastAsia="宋体"/>
                <w:kern w:val="0"/>
                <w:sz w:val="24"/>
              </w:rPr>
            </w:pPr>
          </w:p>
        </w:tc>
        <w:tc>
          <w:tcPr>
            <w:tcW w:w="1141" w:type="dxa"/>
            <w:vMerge w:val="continue"/>
            <w:noWrap w:val="0"/>
            <w:vAlign w:val="center"/>
          </w:tcPr>
          <w:p w14:paraId="7C5939FB">
            <w:pPr>
              <w:spacing w:line="360" w:lineRule="exact"/>
              <w:jc w:val="left"/>
              <w:rPr>
                <w:rFonts w:eastAsia="宋体"/>
                <w:kern w:val="0"/>
                <w:sz w:val="24"/>
              </w:rPr>
            </w:pPr>
          </w:p>
        </w:tc>
        <w:tc>
          <w:tcPr>
            <w:tcW w:w="3582" w:type="dxa"/>
            <w:vMerge w:val="continue"/>
            <w:noWrap w:val="0"/>
            <w:vAlign w:val="center"/>
          </w:tcPr>
          <w:p w14:paraId="54B0F69A">
            <w:pPr>
              <w:spacing w:line="360" w:lineRule="exact"/>
              <w:jc w:val="left"/>
              <w:rPr>
                <w:rFonts w:eastAsia="宋体"/>
                <w:kern w:val="0"/>
                <w:sz w:val="24"/>
              </w:rPr>
            </w:pPr>
          </w:p>
        </w:tc>
        <w:tc>
          <w:tcPr>
            <w:tcW w:w="6267" w:type="dxa"/>
            <w:noWrap w:val="0"/>
            <w:vAlign w:val="center"/>
          </w:tcPr>
          <w:p w14:paraId="1221F83D">
            <w:pPr>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14:paraId="2B267616">
            <w:pPr>
              <w:spacing w:line="360" w:lineRule="exact"/>
              <w:jc w:val="center"/>
              <w:rPr>
                <w:rFonts w:eastAsia="宋体"/>
                <w:kern w:val="0"/>
                <w:sz w:val="24"/>
              </w:rPr>
            </w:pPr>
            <w:r>
              <w:rPr>
                <w:rFonts w:eastAsia="宋体"/>
                <w:kern w:val="0"/>
                <w:sz w:val="24"/>
              </w:rPr>
              <w:t>1</w:t>
            </w:r>
          </w:p>
        </w:tc>
        <w:tc>
          <w:tcPr>
            <w:tcW w:w="736" w:type="dxa"/>
            <w:noWrap w:val="0"/>
            <w:vAlign w:val="center"/>
          </w:tcPr>
          <w:p w14:paraId="56F64338">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63DA6428">
            <w:pPr>
              <w:spacing w:line="360" w:lineRule="exact"/>
              <w:jc w:val="left"/>
              <w:rPr>
                <w:rFonts w:eastAsia="宋体"/>
                <w:kern w:val="0"/>
                <w:sz w:val="24"/>
              </w:rPr>
            </w:pPr>
            <w:r>
              <w:rPr>
                <w:rFonts w:eastAsia="宋体"/>
                <w:kern w:val="0"/>
                <w:sz w:val="24"/>
              </w:rPr>
              <w:t>　</w:t>
            </w:r>
          </w:p>
        </w:tc>
      </w:tr>
      <w:tr w14:paraId="76D958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5E1D1DB5">
            <w:pPr>
              <w:spacing w:line="360" w:lineRule="exact"/>
              <w:jc w:val="center"/>
              <w:rPr>
                <w:rFonts w:eastAsia="宋体"/>
                <w:kern w:val="0"/>
                <w:sz w:val="24"/>
              </w:rPr>
            </w:pPr>
            <w:r>
              <w:rPr>
                <w:rFonts w:eastAsia="宋体"/>
                <w:kern w:val="0"/>
                <w:sz w:val="24"/>
              </w:rPr>
              <w:t>投入</w:t>
            </w:r>
          </w:p>
          <w:p w14:paraId="79596BA7">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1D0A2E37">
            <w:pPr>
              <w:spacing w:line="360" w:lineRule="exact"/>
              <w:jc w:val="center"/>
              <w:rPr>
                <w:rFonts w:hint="eastAsia" w:eastAsia="宋体"/>
                <w:kern w:val="0"/>
                <w:sz w:val="24"/>
              </w:rPr>
            </w:pPr>
            <w:r>
              <w:rPr>
                <w:rFonts w:eastAsia="宋体"/>
                <w:kern w:val="0"/>
                <w:sz w:val="24"/>
              </w:rPr>
              <w:t>资金</w:t>
            </w:r>
          </w:p>
          <w:p w14:paraId="13A9BEE1">
            <w:pPr>
              <w:spacing w:line="360" w:lineRule="exact"/>
              <w:jc w:val="center"/>
              <w:rPr>
                <w:rFonts w:hint="eastAsia" w:eastAsia="宋体"/>
                <w:kern w:val="0"/>
                <w:sz w:val="24"/>
              </w:rPr>
            </w:pPr>
            <w:r>
              <w:rPr>
                <w:rFonts w:eastAsia="宋体"/>
                <w:kern w:val="0"/>
                <w:sz w:val="24"/>
              </w:rPr>
              <w:t>落实</w:t>
            </w:r>
          </w:p>
          <w:p w14:paraId="249AC54F">
            <w:pPr>
              <w:spacing w:line="360" w:lineRule="exact"/>
              <w:jc w:val="center"/>
              <w:rPr>
                <w:rFonts w:eastAsia="宋体"/>
                <w:kern w:val="0"/>
                <w:sz w:val="24"/>
              </w:rPr>
            </w:pP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14:paraId="3F7C51BD">
            <w:pPr>
              <w:spacing w:line="340" w:lineRule="exact"/>
              <w:jc w:val="center"/>
              <w:rPr>
                <w:rFonts w:hint="eastAsia" w:eastAsia="宋体"/>
                <w:kern w:val="0"/>
                <w:sz w:val="24"/>
              </w:rPr>
            </w:pPr>
            <w:r>
              <w:rPr>
                <w:rFonts w:eastAsia="宋体"/>
                <w:kern w:val="0"/>
                <w:sz w:val="24"/>
              </w:rPr>
              <w:t>资金</w:t>
            </w:r>
          </w:p>
          <w:p w14:paraId="45779C03">
            <w:pPr>
              <w:spacing w:line="340" w:lineRule="exact"/>
              <w:jc w:val="center"/>
              <w:rPr>
                <w:rFonts w:hint="eastAsia" w:eastAsia="宋体"/>
                <w:kern w:val="0"/>
                <w:sz w:val="24"/>
              </w:rPr>
            </w:pPr>
            <w:r>
              <w:rPr>
                <w:rFonts w:eastAsia="宋体"/>
                <w:kern w:val="0"/>
                <w:sz w:val="24"/>
              </w:rPr>
              <w:t>到位率</w:t>
            </w:r>
          </w:p>
          <w:p w14:paraId="1DE08592">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4FF1FD64">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14:paraId="422B8250">
            <w:pPr>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14:paraId="6582BFA4">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BD703ED">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206C8B03">
            <w:pPr>
              <w:spacing w:line="360" w:lineRule="exact"/>
              <w:jc w:val="left"/>
              <w:rPr>
                <w:rFonts w:eastAsia="宋体"/>
                <w:kern w:val="0"/>
                <w:sz w:val="24"/>
              </w:rPr>
            </w:pPr>
            <w:r>
              <w:rPr>
                <w:rFonts w:eastAsia="宋体"/>
                <w:kern w:val="0"/>
                <w:sz w:val="24"/>
              </w:rPr>
              <w:t>　</w:t>
            </w:r>
          </w:p>
        </w:tc>
      </w:tr>
      <w:tr w14:paraId="329E3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704C6825">
            <w:pPr>
              <w:spacing w:line="360" w:lineRule="exact"/>
              <w:jc w:val="left"/>
              <w:rPr>
                <w:rFonts w:eastAsia="宋体"/>
                <w:kern w:val="0"/>
                <w:sz w:val="24"/>
              </w:rPr>
            </w:pPr>
          </w:p>
        </w:tc>
        <w:tc>
          <w:tcPr>
            <w:tcW w:w="1226" w:type="dxa"/>
            <w:vMerge w:val="continue"/>
            <w:noWrap w:val="0"/>
            <w:vAlign w:val="center"/>
          </w:tcPr>
          <w:p w14:paraId="586288D8">
            <w:pPr>
              <w:spacing w:line="360" w:lineRule="exact"/>
              <w:jc w:val="left"/>
              <w:rPr>
                <w:rFonts w:eastAsia="宋体"/>
                <w:kern w:val="0"/>
                <w:sz w:val="24"/>
              </w:rPr>
            </w:pPr>
          </w:p>
        </w:tc>
        <w:tc>
          <w:tcPr>
            <w:tcW w:w="1141" w:type="dxa"/>
            <w:noWrap w:val="0"/>
            <w:vAlign w:val="center"/>
          </w:tcPr>
          <w:p w14:paraId="15D61CA8">
            <w:pPr>
              <w:spacing w:line="340" w:lineRule="exact"/>
              <w:jc w:val="center"/>
              <w:rPr>
                <w:rFonts w:hint="eastAsia" w:eastAsia="宋体"/>
                <w:kern w:val="0"/>
                <w:sz w:val="24"/>
              </w:rPr>
            </w:pPr>
            <w:r>
              <w:rPr>
                <w:rFonts w:eastAsia="宋体"/>
                <w:kern w:val="0"/>
                <w:sz w:val="24"/>
              </w:rPr>
              <w:t>到位</w:t>
            </w:r>
          </w:p>
          <w:p w14:paraId="495CF1C0">
            <w:pPr>
              <w:spacing w:line="340" w:lineRule="exact"/>
              <w:jc w:val="center"/>
              <w:rPr>
                <w:rFonts w:hint="eastAsia" w:eastAsia="宋体"/>
                <w:kern w:val="0"/>
                <w:sz w:val="24"/>
              </w:rPr>
            </w:pPr>
            <w:r>
              <w:rPr>
                <w:rFonts w:eastAsia="宋体"/>
                <w:kern w:val="0"/>
                <w:sz w:val="24"/>
              </w:rPr>
              <w:t>及时率</w:t>
            </w:r>
          </w:p>
          <w:p w14:paraId="6F2975E0">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4243B92D">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14:paraId="5A581CE6">
            <w:pPr>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14:paraId="0856E25A">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874C4F4">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036E66FF">
            <w:pPr>
              <w:spacing w:line="360" w:lineRule="exact"/>
              <w:jc w:val="left"/>
              <w:rPr>
                <w:rFonts w:eastAsia="宋体"/>
                <w:kern w:val="0"/>
                <w:sz w:val="24"/>
              </w:rPr>
            </w:pPr>
            <w:r>
              <w:rPr>
                <w:rFonts w:eastAsia="宋体"/>
                <w:kern w:val="0"/>
                <w:sz w:val="24"/>
              </w:rPr>
              <w:t>　</w:t>
            </w:r>
          </w:p>
        </w:tc>
      </w:tr>
      <w:tr w14:paraId="185D7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655D4575">
            <w:pPr>
              <w:spacing w:line="360" w:lineRule="exact"/>
              <w:jc w:val="center"/>
              <w:rPr>
                <w:rFonts w:hint="eastAsia" w:eastAsia="宋体"/>
                <w:kern w:val="0"/>
                <w:sz w:val="24"/>
              </w:rPr>
            </w:pPr>
            <w:r>
              <w:rPr>
                <w:rFonts w:eastAsia="宋体"/>
                <w:kern w:val="0"/>
                <w:sz w:val="24"/>
              </w:rPr>
              <w:t>过程</w:t>
            </w:r>
          </w:p>
          <w:p w14:paraId="2FA72322">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0C0472B7">
            <w:pPr>
              <w:spacing w:line="370" w:lineRule="exact"/>
              <w:jc w:val="center"/>
              <w:rPr>
                <w:rFonts w:hint="eastAsia" w:eastAsia="宋体"/>
                <w:kern w:val="0"/>
                <w:sz w:val="24"/>
              </w:rPr>
            </w:pPr>
            <w:r>
              <w:rPr>
                <w:rFonts w:eastAsia="宋体"/>
                <w:kern w:val="0"/>
                <w:sz w:val="24"/>
              </w:rPr>
              <w:t xml:space="preserve">项目 </w:t>
            </w:r>
          </w:p>
          <w:p w14:paraId="1F4CD376">
            <w:pPr>
              <w:spacing w:line="370" w:lineRule="exact"/>
              <w:jc w:val="center"/>
              <w:rPr>
                <w:rFonts w:hint="eastAsia" w:eastAsia="宋体"/>
                <w:kern w:val="0"/>
                <w:sz w:val="24"/>
              </w:rPr>
            </w:pPr>
            <w:r>
              <w:rPr>
                <w:rFonts w:eastAsia="宋体"/>
                <w:kern w:val="0"/>
                <w:sz w:val="24"/>
              </w:rPr>
              <w:t>管理</w:t>
            </w:r>
          </w:p>
          <w:p w14:paraId="08ED0DBA">
            <w:pPr>
              <w:spacing w:line="370" w:lineRule="exact"/>
              <w:jc w:val="center"/>
              <w:rPr>
                <w:rFonts w:eastAsia="宋体"/>
                <w:kern w:val="0"/>
                <w:sz w:val="24"/>
              </w:rPr>
            </w:pP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14:paraId="30098DF6">
            <w:pPr>
              <w:spacing w:line="370" w:lineRule="exact"/>
              <w:jc w:val="center"/>
              <w:rPr>
                <w:rFonts w:eastAsia="宋体"/>
                <w:kern w:val="0"/>
                <w:sz w:val="24"/>
              </w:rPr>
            </w:pPr>
            <w:r>
              <w:rPr>
                <w:rFonts w:eastAsia="宋体"/>
                <w:kern w:val="0"/>
                <w:sz w:val="24"/>
              </w:rPr>
              <w:t>制度</w:t>
            </w:r>
          </w:p>
          <w:p w14:paraId="50132CBB">
            <w:pPr>
              <w:spacing w:line="370" w:lineRule="exact"/>
              <w:jc w:val="center"/>
              <w:rPr>
                <w:rFonts w:hint="eastAsia" w:eastAsia="宋体"/>
                <w:kern w:val="0"/>
                <w:sz w:val="24"/>
              </w:rPr>
            </w:pPr>
            <w:r>
              <w:rPr>
                <w:rFonts w:eastAsia="宋体"/>
                <w:kern w:val="0"/>
                <w:sz w:val="24"/>
              </w:rPr>
              <w:t>健全性</w:t>
            </w:r>
          </w:p>
          <w:p w14:paraId="28DB8204">
            <w:pPr>
              <w:spacing w:line="370" w:lineRule="exact"/>
              <w:jc w:val="center"/>
              <w:rPr>
                <w:rFonts w:eastAsia="宋体"/>
                <w:kern w:val="0"/>
                <w:sz w:val="24"/>
              </w:rPr>
            </w:pPr>
            <w:r>
              <w:rPr>
                <w:rFonts w:eastAsia="宋体"/>
                <w:kern w:val="0"/>
                <w:sz w:val="24"/>
              </w:rPr>
              <w:t>（2分）</w:t>
            </w:r>
          </w:p>
        </w:tc>
        <w:tc>
          <w:tcPr>
            <w:tcW w:w="3582" w:type="dxa"/>
            <w:vMerge w:val="restart"/>
            <w:noWrap w:val="0"/>
            <w:vAlign w:val="center"/>
          </w:tcPr>
          <w:p w14:paraId="09E3DA56">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14:paraId="293432DF">
            <w:pPr>
              <w:spacing w:line="320" w:lineRule="exact"/>
              <w:rPr>
                <w:rFonts w:eastAsia="宋体"/>
                <w:kern w:val="0"/>
                <w:sz w:val="24"/>
              </w:rPr>
            </w:pPr>
            <w:r>
              <w:rPr>
                <w:rFonts w:eastAsia="宋体"/>
                <w:sz w:val="24"/>
              </w:rPr>
              <w:t>1、是否已制定或具有相应的项目管理制度；</w:t>
            </w:r>
          </w:p>
        </w:tc>
        <w:tc>
          <w:tcPr>
            <w:tcW w:w="667" w:type="dxa"/>
            <w:noWrap w:val="0"/>
            <w:vAlign w:val="center"/>
          </w:tcPr>
          <w:p w14:paraId="123A14B3">
            <w:pPr>
              <w:spacing w:line="360" w:lineRule="exact"/>
              <w:jc w:val="center"/>
              <w:rPr>
                <w:rFonts w:eastAsia="宋体"/>
                <w:kern w:val="0"/>
                <w:sz w:val="24"/>
              </w:rPr>
            </w:pPr>
            <w:r>
              <w:rPr>
                <w:rFonts w:eastAsia="宋体"/>
                <w:kern w:val="0"/>
                <w:sz w:val="24"/>
              </w:rPr>
              <w:t>1</w:t>
            </w:r>
          </w:p>
        </w:tc>
        <w:tc>
          <w:tcPr>
            <w:tcW w:w="736" w:type="dxa"/>
            <w:noWrap w:val="0"/>
            <w:vAlign w:val="center"/>
          </w:tcPr>
          <w:p w14:paraId="08DCBA28">
            <w:pPr>
              <w:spacing w:line="360" w:lineRule="exact"/>
              <w:jc w:val="left"/>
              <w:rPr>
                <w:rFonts w:hint="default" w:eastAsia="宋体"/>
                <w:kern w:val="0"/>
                <w:sz w:val="24"/>
                <w:lang w:val="en-US" w:eastAsia="zh-CN"/>
              </w:rPr>
            </w:pPr>
            <w:r>
              <w:rPr>
                <w:rFonts w:hint="eastAsia" w:eastAsia="宋体"/>
                <w:kern w:val="0"/>
                <w:sz w:val="24"/>
                <w:lang w:val="en-US" w:eastAsia="zh-CN"/>
              </w:rPr>
              <w:t>1</w:t>
            </w:r>
          </w:p>
        </w:tc>
        <w:tc>
          <w:tcPr>
            <w:tcW w:w="723" w:type="dxa"/>
            <w:noWrap w:val="0"/>
            <w:vAlign w:val="center"/>
          </w:tcPr>
          <w:p w14:paraId="4EB85308">
            <w:pPr>
              <w:spacing w:line="360" w:lineRule="exact"/>
              <w:jc w:val="left"/>
              <w:rPr>
                <w:rFonts w:eastAsia="宋体"/>
                <w:kern w:val="0"/>
                <w:sz w:val="24"/>
              </w:rPr>
            </w:pPr>
            <w:r>
              <w:rPr>
                <w:rFonts w:eastAsia="宋体"/>
                <w:kern w:val="0"/>
                <w:sz w:val="24"/>
              </w:rPr>
              <w:t>　</w:t>
            </w:r>
          </w:p>
        </w:tc>
      </w:tr>
      <w:tr w14:paraId="0B3BF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51C4CC4">
            <w:pPr>
              <w:spacing w:line="360" w:lineRule="exact"/>
              <w:jc w:val="left"/>
              <w:rPr>
                <w:rFonts w:eastAsia="宋体"/>
                <w:kern w:val="0"/>
                <w:sz w:val="24"/>
              </w:rPr>
            </w:pPr>
          </w:p>
        </w:tc>
        <w:tc>
          <w:tcPr>
            <w:tcW w:w="1226" w:type="dxa"/>
            <w:vMerge w:val="continue"/>
            <w:noWrap w:val="0"/>
            <w:vAlign w:val="center"/>
          </w:tcPr>
          <w:p w14:paraId="691E036A">
            <w:pPr>
              <w:spacing w:line="370" w:lineRule="exact"/>
              <w:jc w:val="left"/>
              <w:rPr>
                <w:rFonts w:eastAsia="宋体"/>
                <w:kern w:val="0"/>
                <w:sz w:val="24"/>
              </w:rPr>
            </w:pPr>
          </w:p>
        </w:tc>
        <w:tc>
          <w:tcPr>
            <w:tcW w:w="1141" w:type="dxa"/>
            <w:vMerge w:val="continue"/>
            <w:noWrap w:val="0"/>
            <w:vAlign w:val="center"/>
          </w:tcPr>
          <w:p w14:paraId="6526B349">
            <w:pPr>
              <w:spacing w:line="370" w:lineRule="exact"/>
              <w:jc w:val="left"/>
              <w:rPr>
                <w:rFonts w:eastAsia="宋体"/>
                <w:kern w:val="0"/>
                <w:sz w:val="24"/>
              </w:rPr>
            </w:pPr>
          </w:p>
        </w:tc>
        <w:tc>
          <w:tcPr>
            <w:tcW w:w="3582" w:type="dxa"/>
            <w:vMerge w:val="continue"/>
            <w:noWrap w:val="0"/>
            <w:vAlign w:val="center"/>
          </w:tcPr>
          <w:p w14:paraId="130F2494">
            <w:pPr>
              <w:spacing w:line="370" w:lineRule="exact"/>
              <w:jc w:val="left"/>
              <w:rPr>
                <w:rFonts w:eastAsia="宋体"/>
                <w:kern w:val="0"/>
                <w:sz w:val="24"/>
              </w:rPr>
            </w:pPr>
          </w:p>
        </w:tc>
        <w:tc>
          <w:tcPr>
            <w:tcW w:w="6267" w:type="dxa"/>
            <w:noWrap w:val="0"/>
            <w:vAlign w:val="center"/>
          </w:tcPr>
          <w:p w14:paraId="1A56D5B4">
            <w:pPr>
              <w:spacing w:line="320" w:lineRule="exact"/>
              <w:rPr>
                <w:rFonts w:eastAsia="宋体"/>
                <w:kern w:val="0"/>
                <w:sz w:val="24"/>
              </w:rPr>
            </w:pPr>
            <w:r>
              <w:rPr>
                <w:rFonts w:eastAsia="宋体"/>
                <w:sz w:val="24"/>
              </w:rPr>
              <w:t>2、制度是否合法、合规、完整。</w:t>
            </w:r>
          </w:p>
        </w:tc>
        <w:tc>
          <w:tcPr>
            <w:tcW w:w="667" w:type="dxa"/>
            <w:noWrap w:val="0"/>
            <w:vAlign w:val="center"/>
          </w:tcPr>
          <w:p w14:paraId="44D6CB8F">
            <w:pPr>
              <w:spacing w:line="360" w:lineRule="exact"/>
              <w:jc w:val="center"/>
              <w:rPr>
                <w:rFonts w:eastAsia="宋体"/>
                <w:kern w:val="0"/>
                <w:sz w:val="24"/>
              </w:rPr>
            </w:pPr>
            <w:r>
              <w:rPr>
                <w:rFonts w:eastAsia="宋体"/>
                <w:kern w:val="0"/>
                <w:sz w:val="24"/>
              </w:rPr>
              <w:t>1</w:t>
            </w:r>
          </w:p>
        </w:tc>
        <w:tc>
          <w:tcPr>
            <w:tcW w:w="736" w:type="dxa"/>
            <w:noWrap w:val="0"/>
            <w:vAlign w:val="center"/>
          </w:tcPr>
          <w:p w14:paraId="7DF0C5FA">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4137061B">
            <w:pPr>
              <w:spacing w:line="360" w:lineRule="exact"/>
              <w:jc w:val="left"/>
              <w:rPr>
                <w:rFonts w:eastAsia="宋体"/>
                <w:kern w:val="0"/>
                <w:sz w:val="24"/>
              </w:rPr>
            </w:pPr>
            <w:r>
              <w:rPr>
                <w:rFonts w:eastAsia="宋体"/>
                <w:kern w:val="0"/>
                <w:sz w:val="24"/>
              </w:rPr>
              <w:t>　</w:t>
            </w:r>
          </w:p>
        </w:tc>
      </w:tr>
      <w:tr w14:paraId="2B0A1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EA62EB2">
            <w:pPr>
              <w:spacing w:line="360" w:lineRule="exact"/>
              <w:jc w:val="left"/>
              <w:rPr>
                <w:rFonts w:eastAsia="宋体"/>
                <w:kern w:val="0"/>
                <w:sz w:val="24"/>
              </w:rPr>
            </w:pPr>
          </w:p>
        </w:tc>
        <w:tc>
          <w:tcPr>
            <w:tcW w:w="1226" w:type="dxa"/>
            <w:vMerge w:val="continue"/>
            <w:noWrap w:val="0"/>
            <w:vAlign w:val="center"/>
          </w:tcPr>
          <w:p w14:paraId="11796107">
            <w:pPr>
              <w:spacing w:line="370" w:lineRule="exact"/>
              <w:jc w:val="left"/>
              <w:rPr>
                <w:rFonts w:eastAsia="宋体"/>
                <w:kern w:val="0"/>
                <w:sz w:val="24"/>
              </w:rPr>
            </w:pPr>
          </w:p>
        </w:tc>
        <w:tc>
          <w:tcPr>
            <w:tcW w:w="1141" w:type="dxa"/>
            <w:vMerge w:val="restart"/>
            <w:noWrap w:val="0"/>
            <w:vAlign w:val="center"/>
          </w:tcPr>
          <w:p w14:paraId="1AB4BCAE">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14:paraId="1929E686">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14:paraId="4EE6C26D">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14:paraId="1D91CD85">
            <w:pPr>
              <w:spacing w:line="360" w:lineRule="exact"/>
              <w:jc w:val="center"/>
              <w:rPr>
                <w:rFonts w:eastAsia="宋体"/>
                <w:kern w:val="0"/>
                <w:sz w:val="24"/>
              </w:rPr>
            </w:pPr>
            <w:r>
              <w:rPr>
                <w:rFonts w:eastAsia="宋体"/>
                <w:kern w:val="0"/>
                <w:sz w:val="24"/>
              </w:rPr>
              <w:t>1</w:t>
            </w:r>
          </w:p>
        </w:tc>
        <w:tc>
          <w:tcPr>
            <w:tcW w:w="736" w:type="dxa"/>
            <w:noWrap w:val="0"/>
            <w:vAlign w:val="center"/>
          </w:tcPr>
          <w:p w14:paraId="2195DA9A">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02C4D317">
            <w:pPr>
              <w:spacing w:line="360" w:lineRule="exact"/>
              <w:jc w:val="left"/>
              <w:rPr>
                <w:rFonts w:eastAsia="宋体"/>
                <w:kern w:val="0"/>
                <w:sz w:val="24"/>
              </w:rPr>
            </w:pPr>
            <w:r>
              <w:rPr>
                <w:rFonts w:eastAsia="宋体"/>
                <w:kern w:val="0"/>
                <w:sz w:val="24"/>
              </w:rPr>
              <w:t>　</w:t>
            </w:r>
          </w:p>
        </w:tc>
      </w:tr>
      <w:tr w14:paraId="38132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688BD3A">
            <w:pPr>
              <w:spacing w:line="360" w:lineRule="exact"/>
              <w:jc w:val="center"/>
            </w:pPr>
          </w:p>
        </w:tc>
        <w:tc>
          <w:tcPr>
            <w:tcW w:w="1226" w:type="dxa"/>
            <w:vMerge w:val="continue"/>
            <w:noWrap w:val="0"/>
            <w:vAlign w:val="center"/>
          </w:tcPr>
          <w:p w14:paraId="67947237">
            <w:pPr>
              <w:spacing w:line="360" w:lineRule="exact"/>
              <w:jc w:val="center"/>
            </w:pPr>
          </w:p>
        </w:tc>
        <w:tc>
          <w:tcPr>
            <w:tcW w:w="1141" w:type="dxa"/>
            <w:vMerge w:val="continue"/>
            <w:noWrap w:val="0"/>
            <w:vAlign w:val="center"/>
          </w:tcPr>
          <w:p w14:paraId="50B15614">
            <w:pPr>
              <w:spacing w:line="360" w:lineRule="exact"/>
              <w:jc w:val="center"/>
              <w:rPr>
                <w:rFonts w:eastAsia="宋体"/>
              </w:rPr>
            </w:pPr>
          </w:p>
        </w:tc>
        <w:tc>
          <w:tcPr>
            <w:tcW w:w="3582" w:type="dxa"/>
            <w:vMerge w:val="continue"/>
            <w:noWrap w:val="0"/>
            <w:vAlign w:val="center"/>
          </w:tcPr>
          <w:p w14:paraId="727BD654">
            <w:pPr>
              <w:spacing w:line="360" w:lineRule="exact"/>
              <w:jc w:val="center"/>
              <w:rPr>
                <w:rFonts w:eastAsia="宋体"/>
              </w:rPr>
            </w:pPr>
          </w:p>
        </w:tc>
        <w:tc>
          <w:tcPr>
            <w:tcW w:w="6267" w:type="dxa"/>
            <w:noWrap w:val="0"/>
            <w:vAlign w:val="center"/>
          </w:tcPr>
          <w:p w14:paraId="5E63268A">
            <w:pPr>
              <w:spacing w:line="320" w:lineRule="exact"/>
              <w:rPr>
                <w:rFonts w:eastAsia="宋体"/>
                <w:sz w:val="24"/>
              </w:rPr>
            </w:pPr>
            <w:r>
              <w:rPr>
                <w:rFonts w:eastAsia="宋体"/>
                <w:sz w:val="24"/>
              </w:rPr>
              <w:t>2、项目调整及支出调整手续是否完备；</w:t>
            </w:r>
          </w:p>
        </w:tc>
        <w:tc>
          <w:tcPr>
            <w:tcW w:w="667" w:type="dxa"/>
            <w:noWrap w:val="0"/>
            <w:vAlign w:val="center"/>
          </w:tcPr>
          <w:p w14:paraId="393ECE68">
            <w:pPr>
              <w:spacing w:line="360" w:lineRule="exact"/>
              <w:jc w:val="center"/>
              <w:rPr>
                <w:rFonts w:eastAsia="宋体"/>
                <w:kern w:val="0"/>
                <w:sz w:val="24"/>
              </w:rPr>
            </w:pPr>
            <w:r>
              <w:rPr>
                <w:rFonts w:hint="eastAsia" w:eastAsia="宋体"/>
                <w:kern w:val="0"/>
                <w:sz w:val="24"/>
              </w:rPr>
              <w:t>5</w:t>
            </w:r>
          </w:p>
        </w:tc>
        <w:tc>
          <w:tcPr>
            <w:tcW w:w="736" w:type="dxa"/>
            <w:noWrap w:val="0"/>
            <w:vAlign w:val="center"/>
          </w:tcPr>
          <w:p w14:paraId="630414C3">
            <w:pPr>
              <w:spacing w:line="360" w:lineRule="exact"/>
              <w:jc w:val="both"/>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14:paraId="231A5798">
            <w:pPr>
              <w:spacing w:line="360" w:lineRule="exact"/>
              <w:jc w:val="center"/>
              <w:rPr>
                <w:rFonts w:eastAsia="宋体"/>
                <w:kern w:val="0"/>
                <w:sz w:val="24"/>
              </w:rPr>
            </w:pPr>
          </w:p>
        </w:tc>
      </w:tr>
      <w:tr w14:paraId="4B4F3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378289F">
            <w:pPr>
              <w:spacing w:line="360" w:lineRule="exact"/>
              <w:jc w:val="left"/>
              <w:rPr>
                <w:rFonts w:eastAsia="宋体"/>
                <w:kern w:val="0"/>
                <w:sz w:val="24"/>
              </w:rPr>
            </w:pPr>
          </w:p>
        </w:tc>
        <w:tc>
          <w:tcPr>
            <w:tcW w:w="1226" w:type="dxa"/>
            <w:vMerge w:val="continue"/>
            <w:noWrap w:val="0"/>
            <w:vAlign w:val="center"/>
          </w:tcPr>
          <w:p w14:paraId="690876AC">
            <w:pPr>
              <w:spacing w:line="370" w:lineRule="exact"/>
              <w:jc w:val="left"/>
              <w:rPr>
                <w:rFonts w:eastAsia="宋体"/>
                <w:kern w:val="0"/>
                <w:sz w:val="24"/>
              </w:rPr>
            </w:pPr>
          </w:p>
        </w:tc>
        <w:tc>
          <w:tcPr>
            <w:tcW w:w="1141" w:type="dxa"/>
            <w:vMerge w:val="continue"/>
            <w:noWrap w:val="0"/>
            <w:vAlign w:val="center"/>
          </w:tcPr>
          <w:p w14:paraId="53735F24">
            <w:pPr>
              <w:spacing w:line="370" w:lineRule="exact"/>
              <w:jc w:val="left"/>
              <w:rPr>
                <w:rFonts w:eastAsia="宋体"/>
                <w:kern w:val="0"/>
                <w:sz w:val="24"/>
              </w:rPr>
            </w:pPr>
          </w:p>
        </w:tc>
        <w:tc>
          <w:tcPr>
            <w:tcW w:w="3582" w:type="dxa"/>
            <w:vMerge w:val="continue"/>
            <w:noWrap w:val="0"/>
            <w:vAlign w:val="center"/>
          </w:tcPr>
          <w:p w14:paraId="51E9479C">
            <w:pPr>
              <w:spacing w:line="370" w:lineRule="exact"/>
              <w:jc w:val="left"/>
              <w:rPr>
                <w:rFonts w:eastAsia="宋体"/>
                <w:kern w:val="0"/>
                <w:sz w:val="24"/>
              </w:rPr>
            </w:pPr>
          </w:p>
        </w:tc>
        <w:tc>
          <w:tcPr>
            <w:tcW w:w="6267" w:type="dxa"/>
            <w:noWrap w:val="0"/>
            <w:vAlign w:val="center"/>
          </w:tcPr>
          <w:p w14:paraId="23472FB6">
            <w:pPr>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14:paraId="0F21FCDF">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5B9CB74">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1AC73CDA">
            <w:pPr>
              <w:spacing w:line="360" w:lineRule="exact"/>
              <w:jc w:val="left"/>
              <w:rPr>
                <w:rFonts w:eastAsia="宋体"/>
                <w:kern w:val="0"/>
                <w:sz w:val="24"/>
              </w:rPr>
            </w:pPr>
            <w:r>
              <w:rPr>
                <w:rFonts w:eastAsia="宋体"/>
                <w:kern w:val="0"/>
                <w:sz w:val="24"/>
              </w:rPr>
              <w:t>　</w:t>
            </w:r>
          </w:p>
        </w:tc>
      </w:tr>
      <w:tr w14:paraId="6CD9A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E2E191A">
            <w:pPr>
              <w:spacing w:line="360" w:lineRule="exact"/>
              <w:jc w:val="center"/>
            </w:pPr>
          </w:p>
        </w:tc>
        <w:tc>
          <w:tcPr>
            <w:tcW w:w="1226" w:type="dxa"/>
            <w:vMerge w:val="continue"/>
            <w:noWrap w:val="0"/>
            <w:vAlign w:val="center"/>
          </w:tcPr>
          <w:p w14:paraId="4DE43EE3">
            <w:pPr>
              <w:spacing w:line="360" w:lineRule="exact"/>
              <w:jc w:val="center"/>
            </w:pPr>
          </w:p>
        </w:tc>
        <w:tc>
          <w:tcPr>
            <w:tcW w:w="1141" w:type="dxa"/>
            <w:vMerge w:val="continue"/>
            <w:noWrap w:val="0"/>
            <w:vAlign w:val="center"/>
          </w:tcPr>
          <w:p w14:paraId="75355164">
            <w:pPr>
              <w:spacing w:line="360" w:lineRule="exact"/>
              <w:jc w:val="center"/>
              <w:rPr>
                <w:rFonts w:eastAsia="宋体"/>
              </w:rPr>
            </w:pPr>
          </w:p>
        </w:tc>
        <w:tc>
          <w:tcPr>
            <w:tcW w:w="3582" w:type="dxa"/>
            <w:vMerge w:val="continue"/>
            <w:noWrap w:val="0"/>
            <w:vAlign w:val="center"/>
          </w:tcPr>
          <w:p w14:paraId="24A0F6E3">
            <w:pPr>
              <w:spacing w:line="360" w:lineRule="exact"/>
              <w:jc w:val="center"/>
              <w:rPr>
                <w:rFonts w:eastAsia="宋体"/>
              </w:rPr>
            </w:pPr>
          </w:p>
        </w:tc>
        <w:tc>
          <w:tcPr>
            <w:tcW w:w="6267" w:type="dxa"/>
            <w:noWrap w:val="0"/>
            <w:vAlign w:val="center"/>
          </w:tcPr>
          <w:p w14:paraId="08862128">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14:paraId="617B4C1B">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4382F81B">
            <w:pPr>
              <w:spacing w:line="360" w:lineRule="exact"/>
              <w:jc w:val="both"/>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73F53822">
            <w:pPr>
              <w:spacing w:line="360" w:lineRule="exact"/>
              <w:jc w:val="center"/>
              <w:rPr>
                <w:rFonts w:eastAsia="宋体"/>
                <w:kern w:val="0"/>
                <w:sz w:val="24"/>
              </w:rPr>
            </w:pPr>
          </w:p>
        </w:tc>
      </w:tr>
      <w:tr w14:paraId="30987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577099F">
            <w:pPr>
              <w:spacing w:line="360" w:lineRule="exact"/>
              <w:jc w:val="left"/>
              <w:rPr>
                <w:rFonts w:eastAsia="宋体"/>
                <w:kern w:val="0"/>
                <w:sz w:val="24"/>
              </w:rPr>
            </w:pPr>
          </w:p>
        </w:tc>
        <w:tc>
          <w:tcPr>
            <w:tcW w:w="1226" w:type="dxa"/>
            <w:vMerge w:val="continue"/>
            <w:noWrap w:val="0"/>
            <w:vAlign w:val="center"/>
          </w:tcPr>
          <w:p w14:paraId="5548B858">
            <w:pPr>
              <w:spacing w:line="370" w:lineRule="exact"/>
              <w:jc w:val="left"/>
              <w:rPr>
                <w:rFonts w:eastAsia="宋体"/>
                <w:kern w:val="0"/>
                <w:sz w:val="24"/>
              </w:rPr>
            </w:pPr>
          </w:p>
        </w:tc>
        <w:tc>
          <w:tcPr>
            <w:tcW w:w="1141" w:type="dxa"/>
            <w:vMerge w:val="restart"/>
            <w:noWrap w:val="0"/>
            <w:vAlign w:val="center"/>
          </w:tcPr>
          <w:p w14:paraId="3F5CE97B">
            <w:pPr>
              <w:spacing w:line="370" w:lineRule="exact"/>
              <w:jc w:val="center"/>
              <w:rPr>
                <w:rFonts w:hint="eastAsia" w:eastAsia="宋体"/>
                <w:kern w:val="0"/>
                <w:sz w:val="24"/>
              </w:rPr>
            </w:pPr>
            <w:r>
              <w:rPr>
                <w:rFonts w:eastAsia="宋体"/>
                <w:kern w:val="0"/>
                <w:sz w:val="24"/>
              </w:rPr>
              <w:t>项目</w:t>
            </w:r>
          </w:p>
          <w:p w14:paraId="0E338AE1">
            <w:pPr>
              <w:spacing w:line="370" w:lineRule="exact"/>
              <w:jc w:val="center"/>
              <w:rPr>
                <w:rFonts w:hint="eastAsia" w:eastAsia="宋体"/>
                <w:kern w:val="0"/>
                <w:sz w:val="24"/>
              </w:rPr>
            </w:pPr>
            <w:r>
              <w:rPr>
                <w:rFonts w:eastAsia="宋体"/>
                <w:kern w:val="0"/>
                <w:sz w:val="24"/>
              </w:rPr>
              <w:t>质量</w:t>
            </w:r>
          </w:p>
          <w:p w14:paraId="19C07FDC">
            <w:pPr>
              <w:spacing w:line="37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2C8A2121">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14:paraId="2EDF991E">
            <w:pPr>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14:paraId="08E8CCC3">
            <w:pPr>
              <w:spacing w:line="360" w:lineRule="exact"/>
              <w:jc w:val="center"/>
              <w:rPr>
                <w:rFonts w:eastAsia="宋体"/>
                <w:kern w:val="0"/>
                <w:sz w:val="24"/>
              </w:rPr>
            </w:pPr>
            <w:r>
              <w:rPr>
                <w:rFonts w:eastAsia="宋体"/>
                <w:kern w:val="0"/>
                <w:sz w:val="24"/>
              </w:rPr>
              <w:t>1</w:t>
            </w:r>
          </w:p>
        </w:tc>
        <w:tc>
          <w:tcPr>
            <w:tcW w:w="736" w:type="dxa"/>
            <w:noWrap w:val="0"/>
            <w:vAlign w:val="center"/>
          </w:tcPr>
          <w:p w14:paraId="4D076AAD">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0BB08DFB">
            <w:pPr>
              <w:spacing w:line="360" w:lineRule="exact"/>
              <w:jc w:val="left"/>
              <w:rPr>
                <w:rFonts w:eastAsia="宋体"/>
                <w:kern w:val="0"/>
                <w:sz w:val="24"/>
              </w:rPr>
            </w:pPr>
            <w:r>
              <w:rPr>
                <w:rFonts w:eastAsia="宋体"/>
                <w:kern w:val="0"/>
                <w:sz w:val="24"/>
              </w:rPr>
              <w:t>　</w:t>
            </w:r>
          </w:p>
        </w:tc>
      </w:tr>
      <w:tr w14:paraId="26814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44B601D9">
            <w:pPr>
              <w:spacing w:line="360" w:lineRule="exact"/>
              <w:jc w:val="left"/>
              <w:rPr>
                <w:rFonts w:eastAsia="宋体"/>
                <w:kern w:val="0"/>
                <w:sz w:val="24"/>
              </w:rPr>
            </w:pPr>
          </w:p>
        </w:tc>
        <w:tc>
          <w:tcPr>
            <w:tcW w:w="1226" w:type="dxa"/>
            <w:vMerge w:val="continue"/>
            <w:noWrap w:val="0"/>
            <w:vAlign w:val="center"/>
          </w:tcPr>
          <w:p w14:paraId="785A9E15">
            <w:pPr>
              <w:spacing w:line="370" w:lineRule="exact"/>
              <w:jc w:val="left"/>
              <w:rPr>
                <w:rFonts w:eastAsia="宋体"/>
                <w:kern w:val="0"/>
                <w:sz w:val="24"/>
              </w:rPr>
            </w:pPr>
          </w:p>
        </w:tc>
        <w:tc>
          <w:tcPr>
            <w:tcW w:w="1141" w:type="dxa"/>
            <w:vMerge w:val="continue"/>
            <w:noWrap w:val="0"/>
            <w:vAlign w:val="center"/>
          </w:tcPr>
          <w:p w14:paraId="50E28474">
            <w:pPr>
              <w:spacing w:line="370" w:lineRule="exact"/>
              <w:jc w:val="left"/>
              <w:rPr>
                <w:rFonts w:eastAsia="宋体"/>
                <w:kern w:val="0"/>
                <w:sz w:val="24"/>
              </w:rPr>
            </w:pPr>
          </w:p>
        </w:tc>
        <w:tc>
          <w:tcPr>
            <w:tcW w:w="3582" w:type="dxa"/>
            <w:vMerge w:val="continue"/>
            <w:noWrap w:val="0"/>
            <w:vAlign w:val="center"/>
          </w:tcPr>
          <w:p w14:paraId="1AD93243">
            <w:pPr>
              <w:spacing w:line="370" w:lineRule="exact"/>
              <w:jc w:val="left"/>
              <w:rPr>
                <w:rFonts w:eastAsia="宋体"/>
                <w:kern w:val="0"/>
                <w:sz w:val="24"/>
              </w:rPr>
            </w:pPr>
          </w:p>
        </w:tc>
        <w:tc>
          <w:tcPr>
            <w:tcW w:w="6267" w:type="dxa"/>
            <w:noWrap w:val="0"/>
            <w:vAlign w:val="center"/>
          </w:tcPr>
          <w:p w14:paraId="28432893">
            <w:pPr>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14:paraId="1AE5C793">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1023BC3">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17D56DE3">
            <w:pPr>
              <w:spacing w:line="360" w:lineRule="exact"/>
              <w:jc w:val="left"/>
              <w:rPr>
                <w:rFonts w:eastAsia="宋体"/>
                <w:kern w:val="0"/>
                <w:sz w:val="24"/>
              </w:rPr>
            </w:pPr>
            <w:r>
              <w:rPr>
                <w:rFonts w:eastAsia="宋体"/>
                <w:kern w:val="0"/>
                <w:sz w:val="24"/>
              </w:rPr>
              <w:t>　</w:t>
            </w:r>
          </w:p>
        </w:tc>
      </w:tr>
      <w:tr w14:paraId="7708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DE05B37">
            <w:pPr>
              <w:spacing w:line="360" w:lineRule="exact"/>
              <w:jc w:val="left"/>
              <w:rPr>
                <w:rFonts w:eastAsia="宋体"/>
                <w:kern w:val="0"/>
                <w:sz w:val="24"/>
              </w:rPr>
            </w:pPr>
          </w:p>
        </w:tc>
        <w:tc>
          <w:tcPr>
            <w:tcW w:w="1226" w:type="dxa"/>
            <w:vMerge w:val="continue"/>
            <w:noWrap w:val="0"/>
            <w:vAlign w:val="center"/>
          </w:tcPr>
          <w:p w14:paraId="02C378C1">
            <w:pPr>
              <w:spacing w:line="370" w:lineRule="exact"/>
              <w:jc w:val="left"/>
              <w:rPr>
                <w:rFonts w:eastAsia="宋体"/>
                <w:kern w:val="0"/>
                <w:sz w:val="24"/>
              </w:rPr>
            </w:pPr>
          </w:p>
        </w:tc>
        <w:tc>
          <w:tcPr>
            <w:tcW w:w="1141" w:type="dxa"/>
            <w:vMerge w:val="continue"/>
            <w:noWrap w:val="0"/>
            <w:vAlign w:val="center"/>
          </w:tcPr>
          <w:p w14:paraId="7F3DD169">
            <w:pPr>
              <w:spacing w:line="370" w:lineRule="exact"/>
              <w:jc w:val="left"/>
              <w:rPr>
                <w:rFonts w:eastAsia="宋体"/>
                <w:kern w:val="0"/>
                <w:sz w:val="24"/>
              </w:rPr>
            </w:pPr>
          </w:p>
        </w:tc>
        <w:tc>
          <w:tcPr>
            <w:tcW w:w="3582" w:type="dxa"/>
            <w:vMerge w:val="continue"/>
            <w:noWrap w:val="0"/>
            <w:vAlign w:val="center"/>
          </w:tcPr>
          <w:p w14:paraId="2040E9A1">
            <w:pPr>
              <w:spacing w:line="370" w:lineRule="exact"/>
              <w:jc w:val="left"/>
              <w:rPr>
                <w:rFonts w:eastAsia="宋体"/>
                <w:kern w:val="0"/>
                <w:sz w:val="24"/>
              </w:rPr>
            </w:pPr>
          </w:p>
        </w:tc>
        <w:tc>
          <w:tcPr>
            <w:tcW w:w="6267" w:type="dxa"/>
            <w:noWrap w:val="0"/>
            <w:vAlign w:val="center"/>
          </w:tcPr>
          <w:p w14:paraId="40FF7B04">
            <w:pPr>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14:paraId="52F17EE8">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75C1789">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7189AF9E">
            <w:pPr>
              <w:spacing w:line="360" w:lineRule="exact"/>
              <w:jc w:val="left"/>
              <w:rPr>
                <w:rFonts w:eastAsia="宋体"/>
                <w:kern w:val="0"/>
                <w:sz w:val="24"/>
              </w:rPr>
            </w:pPr>
            <w:r>
              <w:rPr>
                <w:rFonts w:eastAsia="宋体"/>
                <w:kern w:val="0"/>
                <w:sz w:val="24"/>
              </w:rPr>
              <w:t>　</w:t>
            </w:r>
          </w:p>
        </w:tc>
      </w:tr>
      <w:tr w14:paraId="138E3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0"/>
            <w:vAlign w:val="center"/>
          </w:tcPr>
          <w:p w14:paraId="37005C11">
            <w:pPr>
              <w:spacing w:line="360" w:lineRule="exact"/>
              <w:jc w:val="center"/>
              <w:rPr>
                <w:rFonts w:eastAsia="宋体"/>
                <w:kern w:val="0"/>
                <w:sz w:val="24"/>
              </w:rPr>
            </w:pPr>
          </w:p>
        </w:tc>
        <w:tc>
          <w:tcPr>
            <w:tcW w:w="1226" w:type="dxa"/>
            <w:vMerge w:val="restart"/>
            <w:noWrap w:val="0"/>
            <w:vAlign w:val="center"/>
          </w:tcPr>
          <w:p w14:paraId="09550BD4">
            <w:pPr>
              <w:spacing w:line="360" w:lineRule="exact"/>
              <w:jc w:val="center"/>
              <w:rPr>
                <w:rFonts w:hint="eastAsia" w:eastAsia="宋体"/>
                <w:kern w:val="0"/>
                <w:sz w:val="24"/>
              </w:rPr>
            </w:pPr>
            <w:r>
              <w:rPr>
                <w:rFonts w:eastAsia="宋体"/>
                <w:kern w:val="0"/>
                <w:sz w:val="24"/>
              </w:rPr>
              <w:t>财务</w:t>
            </w:r>
          </w:p>
          <w:p w14:paraId="07F2B8F9">
            <w:pPr>
              <w:spacing w:line="360" w:lineRule="exact"/>
              <w:jc w:val="center"/>
              <w:rPr>
                <w:rFonts w:hint="eastAsia" w:eastAsia="宋体"/>
                <w:kern w:val="0"/>
                <w:sz w:val="24"/>
              </w:rPr>
            </w:pPr>
            <w:r>
              <w:rPr>
                <w:rFonts w:eastAsia="宋体"/>
                <w:kern w:val="0"/>
                <w:sz w:val="24"/>
              </w:rPr>
              <w:t xml:space="preserve">管理 </w:t>
            </w:r>
          </w:p>
          <w:p w14:paraId="7A33FA5B">
            <w:pPr>
              <w:spacing w:line="360" w:lineRule="exact"/>
              <w:jc w:val="center"/>
              <w:rPr>
                <w:rFonts w:eastAsia="宋体"/>
                <w:kern w:val="0"/>
                <w:sz w:val="24"/>
              </w:rP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0E4E637E">
            <w:pPr>
              <w:spacing w:line="360" w:lineRule="exact"/>
              <w:jc w:val="center"/>
              <w:rPr>
                <w:rFonts w:hint="eastAsia" w:eastAsia="宋体"/>
                <w:kern w:val="0"/>
                <w:sz w:val="24"/>
              </w:rPr>
            </w:pPr>
            <w:r>
              <w:rPr>
                <w:rFonts w:eastAsia="宋体"/>
                <w:kern w:val="0"/>
                <w:sz w:val="24"/>
              </w:rPr>
              <w:t>财务</w:t>
            </w:r>
          </w:p>
          <w:p w14:paraId="0EE46FC7">
            <w:pPr>
              <w:spacing w:line="360" w:lineRule="exact"/>
              <w:jc w:val="center"/>
              <w:rPr>
                <w:rFonts w:hint="eastAsia" w:eastAsia="宋体"/>
                <w:kern w:val="0"/>
                <w:sz w:val="24"/>
              </w:rPr>
            </w:pPr>
            <w:r>
              <w:rPr>
                <w:rFonts w:eastAsia="宋体"/>
                <w:kern w:val="0"/>
                <w:sz w:val="24"/>
              </w:rPr>
              <w:t>制度</w:t>
            </w:r>
          </w:p>
          <w:p w14:paraId="282489B2">
            <w:pPr>
              <w:spacing w:line="360" w:lineRule="exact"/>
              <w:jc w:val="center"/>
              <w:rPr>
                <w:rFonts w:eastAsia="宋体"/>
                <w:kern w:val="0"/>
                <w:sz w:val="24"/>
              </w:rPr>
            </w:pPr>
            <w:r>
              <w:rPr>
                <w:rFonts w:eastAsia="宋体"/>
                <w:kern w:val="0"/>
                <w:sz w:val="24"/>
              </w:rPr>
              <w:t>（2分）</w:t>
            </w:r>
          </w:p>
        </w:tc>
        <w:tc>
          <w:tcPr>
            <w:tcW w:w="3582" w:type="dxa"/>
            <w:vMerge w:val="restart"/>
            <w:noWrap w:val="0"/>
            <w:vAlign w:val="center"/>
          </w:tcPr>
          <w:p w14:paraId="2975D879">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14:paraId="289A8DAF">
            <w:pPr>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14:paraId="1FC0D02D">
            <w:pPr>
              <w:spacing w:line="360" w:lineRule="exact"/>
              <w:jc w:val="center"/>
              <w:rPr>
                <w:rFonts w:eastAsia="宋体"/>
                <w:kern w:val="0"/>
                <w:sz w:val="24"/>
              </w:rPr>
            </w:pPr>
            <w:r>
              <w:rPr>
                <w:rFonts w:eastAsia="宋体"/>
                <w:kern w:val="0"/>
                <w:sz w:val="24"/>
              </w:rPr>
              <w:t>1</w:t>
            </w:r>
          </w:p>
        </w:tc>
        <w:tc>
          <w:tcPr>
            <w:tcW w:w="736" w:type="dxa"/>
            <w:noWrap w:val="0"/>
            <w:vAlign w:val="center"/>
          </w:tcPr>
          <w:p w14:paraId="6ECF570C">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042E109A">
            <w:pPr>
              <w:spacing w:line="360" w:lineRule="exact"/>
              <w:jc w:val="left"/>
              <w:rPr>
                <w:rFonts w:eastAsia="宋体"/>
                <w:kern w:val="0"/>
                <w:sz w:val="24"/>
              </w:rPr>
            </w:pPr>
            <w:r>
              <w:rPr>
                <w:rFonts w:eastAsia="宋体"/>
                <w:kern w:val="0"/>
                <w:sz w:val="24"/>
              </w:rPr>
              <w:t>　</w:t>
            </w:r>
          </w:p>
        </w:tc>
      </w:tr>
      <w:tr w14:paraId="3F3B2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0689817">
            <w:pPr>
              <w:spacing w:line="360" w:lineRule="exact"/>
              <w:jc w:val="left"/>
              <w:rPr>
                <w:rFonts w:eastAsia="宋体"/>
                <w:kern w:val="0"/>
                <w:sz w:val="24"/>
              </w:rPr>
            </w:pPr>
          </w:p>
        </w:tc>
        <w:tc>
          <w:tcPr>
            <w:tcW w:w="1226" w:type="dxa"/>
            <w:vMerge w:val="continue"/>
            <w:noWrap w:val="0"/>
            <w:vAlign w:val="center"/>
          </w:tcPr>
          <w:p w14:paraId="5A4E7A9A">
            <w:pPr>
              <w:spacing w:line="360" w:lineRule="exact"/>
              <w:jc w:val="left"/>
              <w:rPr>
                <w:rFonts w:eastAsia="宋体"/>
                <w:kern w:val="0"/>
                <w:sz w:val="24"/>
              </w:rPr>
            </w:pPr>
          </w:p>
        </w:tc>
        <w:tc>
          <w:tcPr>
            <w:tcW w:w="1141" w:type="dxa"/>
            <w:vMerge w:val="continue"/>
            <w:noWrap w:val="0"/>
            <w:vAlign w:val="center"/>
          </w:tcPr>
          <w:p w14:paraId="0DDF485B">
            <w:pPr>
              <w:spacing w:line="360" w:lineRule="exact"/>
              <w:jc w:val="left"/>
              <w:rPr>
                <w:rFonts w:eastAsia="宋体"/>
                <w:kern w:val="0"/>
                <w:sz w:val="24"/>
              </w:rPr>
            </w:pPr>
          </w:p>
        </w:tc>
        <w:tc>
          <w:tcPr>
            <w:tcW w:w="3582" w:type="dxa"/>
            <w:vMerge w:val="continue"/>
            <w:noWrap w:val="0"/>
            <w:vAlign w:val="center"/>
          </w:tcPr>
          <w:p w14:paraId="0FA5E85A">
            <w:pPr>
              <w:spacing w:line="360" w:lineRule="exact"/>
              <w:jc w:val="left"/>
              <w:rPr>
                <w:rFonts w:eastAsia="宋体"/>
                <w:kern w:val="0"/>
                <w:sz w:val="24"/>
              </w:rPr>
            </w:pPr>
          </w:p>
        </w:tc>
        <w:tc>
          <w:tcPr>
            <w:tcW w:w="6267" w:type="dxa"/>
            <w:noWrap w:val="0"/>
            <w:vAlign w:val="center"/>
          </w:tcPr>
          <w:p w14:paraId="00B8203B">
            <w:pPr>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14:paraId="310F285E">
            <w:pPr>
              <w:spacing w:line="360" w:lineRule="exact"/>
              <w:jc w:val="center"/>
              <w:rPr>
                <w:rFonts w:eastAsia="宋体"/>
                <w:kern w:val="0"/>
                <w:sz w:val="24"/>
              </w:rPr>
            </w:pPr>
            <w:r>
              <w:rPr>
                <w:rFonts w:eastAsia="宋体"/>
                <w:kern w:val="0"/>
                <w:sz w:val="24"/>
              </w:rPr>
              <w:t>1</w:t>
            </w:r>
          </w:p>
        </w:tc>
        <w:tc>
          <w:tcPr>
            <w:tcW w:w="736" w:type="dxa"/>
            <w:noWrap w:val="0"/>
            <w:vAlign w:val="center"/>
          </w:tcPr>
          <w:p w14:paraId="7421CF1B">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2DA7EB9B">
            <w:pPr>
              <w:spacing w:line="360" w:lineRule="exact"/>
              <w:jc w:val="left"/>
              <w:rPr>
                <w:rFonts w:eastAsia="宋体"/>
                <w:kern w:val="0"/>
                <w:sz w:val="24"/>
              </w:rPr>
            </w:pPr>
            <w:r>
              <w:rPr>
                <w:rFonts w:eastAsia="宋体"/>
                <w:kern w:val="0"/>
                <w:sz w:val="24"/>
              </w:rPr>
              <w:t>　</w:t>
            </w:r>
          </w:p>
        </w:tc>
      </w:tr>
      <w:tr w14:paraId="323F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68D03F29">
            <w:pPr>
              <w:spacing w:line="360" w:lineRule="exact"/>
              <w:jc w:val="center"/>
              <w:rPr>
                <w:rFonts w:hint="eastAsia" w:eastAsia="宋体"/>
                <w:kern w:val="0"/>
                <w:sz w:val="24"/>
              </w:rPr>
            </w:pPr>
            <w:r>
              <w:rPr>
                <w:rFonts w:eastAsia="宋体"/>
                <w:kern w:val="0"/>
                <w:sz w:val="24"/>
              </w:rPr>
              <w:t>过程</w:t>
            </w:r>
          </w:p>
          <w:p w14:paraId="5D2E9651">
            <w:pPr>
              <w:spacing w:line="360" w:lineRule="exact"/>
              <w:jc w:val="cente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31FC8D64">
            <w:pPr>
              <w:spacing w:line="360" w:lineRule="exact"/>
              <w:jc w:val="center"/>
              <w:rPr>
                <w:rFonts w:hint="eastAsia" w:eastAsia="宋体"/>
                <w:kern w:val="0"/>
                <w:sz w:val="24"/>
              </w:rPr>
            </w:pPr>
            <w:r>
              <w:rPr>
                <w:rFonts w:eastAsia="宋体"/>
                <w:kern w:val="0"/>
                <w:sz w:val="24"/>
              </w:rPr>
              <w:t>财务</w:t>
            </w:r>
          </w:p>
          <w:p w14:paraId="40A0877C">
            <w:pPr>
              <w:spacing w:line="360" w:lineRule="exact"/>
              <w:jc w:val="center"/>
              <w:rPr>
                <w:rFonts w:hint="eastAsia" w:eastAsia="宋体"/>
                <w:kern w:val="0"/>
                <w:sz w:val="24"/>
              </w:rPr>
            </w:pPr>
            <w:r>
              <w:rPr>
                <w:rFonts w:eastAsia="宋体"/>
                <w:kern w:val="0"/>
                <w:sz w:val="24"/>
              </w:rPr>
              <w:t xml:space="preserve">管理 </w:t>
            </w:r>
          </w:p>
          <w:p w14:paraId="29FADEF2">
            <w:pPr>
              <w:spacing w:line="360" w:lineRule="exact"/>
              <w:jc w:val="cente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27B7762C">
            <w:pPr>
              <w:spacing w:line="360" w:lineRule="exact"/>
              <w:jc w:val="center"/>
              <w:rPr>
                <w:rFonts w:eastAsia="宋体"/>
                <w:sz w:val="24"/>
              </w:rPr>
            </w:pPr>
            <w:r>
              <w:rPr>
                <w:rFonts w:eastAsia="宋体"/>
                <w:sz w:val="24"/>
              </w:rPr>
              <w:t>资金</w:t>
            </w:r>
          </w:p>
          <w:p w14:paraId="7929115F">
            <w:pPr>
              <w:spacing w:line="360" w:lineRule="exact"/>
              <w:jc w:val="center"/>
              <w:rPr>
                <w:rFonts w:eastAsia="宋体"/>
                <w:sz w:val="24"/>
              </w:rPr>
            </w:pPr>
            <w:r>
              <w:rPr>
                <w:rFonts w:eastAsia="宋体"/>
                <w:sz w:val="24"/>
              </w:rPr>
              <w:t>管理</w:t>
            </w:r>
          </w:p>
          <w:p w14:paraId="42E692D3">
            <w:pPr>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14:paraId="7AFE2B0F">
            <w:pPr>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14:paraId="538FEC20">
            <w:pPr>
              <w:spacing w:line="380" w:lineRule="exact"/>
              <w:rPr>
                <w:rFonts w:eastAsia="宋体"/>
                <w:sz w:val="24"/>
              </w:rPr>
            </w:pPr>
            <w:r>
              <w:rPr>
                <w:rFonts w:eastAsia="宋体"/>
                <w:sz w:val="24"/>
              </w:rPr>
              <w:t>1、是否按规定进行了财政投资评审；</w:t>
            </w:r>
          </w:p>
        </w:tc>
        <w:tc>
          <w:tcPr>
            <w:tcW w:w="667" w:type="dxa"/>
            <w:noWrap w:val="0"/>
            <w:vAlign w:val="center"/>
          </w:tcPr>
          <w:p w14:paraId="15FF9ADC">
            <w:pPr>
              <w:spacing w:line="360" w:lineRule="exact"/>
              <w:jc w:val="center"/>
              <w:rPr>
                <w:rFonts w:hint="eastAsia"/>
                <w:sz w:val="21"/>
                <w:szCs w:val="21"/>
              </w:rPr>
            </w:pPr>
            <w:r>
              <w:rPr>
                <w:rFonts w:hint="eastAsia"/>
                <w:sz w:val="21"/>
                <w:szCs w:val="21"/>
              </w:rPr>
              <w:t>1</w:t>
            </w:r>
          </w:p>
        </w:tc>
        <w:tc>
          <w:tcPr>
            <w:tcW w:w="736" w:type="dxa"/>
            <w:noWrap w:val="0"/>
            <w:vAlign w:val="center"/>
          </w:tcPr>
          <w:p w14:paraId="20CFFB8D">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3321542F">
            <w:pPr>
              <w:spacing w:line="360" w:lineRule="exact"/>
              <w:rPr>
                <w:sz w:val="21"/>
                <w:szCs w:val="21"/>
              </w:rPr>
            </w:pPr>
          </w:p>
        </w:tc>
      </w:tr>
      <w:tr w14:paraId="22874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0621E309">
            <w:pPr>
              <w:spacing w:line="360" w:lineRule="exact"/>
              <w:jc w:val="center"/>
            </w:pPr>
          </w:p>
        </w:tc>
        <w:tc>
          <w:tcPr>
            <w:tcW w:w="1226" w:type="dxa"/>
            <w:vMerge w:val="continue"/>
            <w:noWrap w:val="0"/>
            <w:vAlign w:val="center"/>
          </w:tcPr>
          <w:p w14:paraId="33749DD9">
            <w:pPr>
              <w:spacing w:line="360" w:lineRule="exact"/>
              <w:jc w:val="center"/>
            </w:pPr>
          </w:p>
        </w:tc>
        <w:tc>
          <w:tcPr>
            <w:tcW w:w="1141" w:type="dxa"/>
            <w:vMerge w:val="continue"/>
            <w:noWrap w:val="0"/>
            <w:vAlign w:val="center"/>
          </w:tcPr>
          <w:p w14:paraId="00EB29CC">
            <w:pPr>
              <w:spacing w:line="360" w:lineRule="exact"/>
              <w:rPr>
                <w:rFonts w:eastAsia="宋体"/>
                <w:sz w:val="24"/>
              </w:rPr>
            </w:pPr>
          </w:p>
        </w:tc>
        <w:tc>
          <w:tcPr>
            <w:tcW w:w="3582" w:type="dxa"/>
            <w:vMerge w:val="continue"/>
            <w:noWrap w:val="0"/>
            <w:vAlign w:val="center"/>
          </w:tcPr>
          <w:p w14:paraId="1A59A0C7">
            <w:pPr>
              <w:spacing w:line="360" w:lineRule="exact"/>
              <w:rPr>
                <w:rFonts w:eastAsia="宋体"/>
                <w:sz w:val="24"/>
              </w:rPr>
            </w:pPr>
          </w:p>
        </w:tc>
        <w:tc>
          <w:tcPr>
            <w:tcW w:w="6267" w:type="dxa"/>
            <w:noWrap w:val="0"/>
            <w:vAlign w:val="center"/>
          </w:tcPr>
          <w:p w14:paraId="3DB9907F">
            <w:pPr>
              <w:spacing w:line="380" w:lineRule="exact"/>
              <w:rPr>
                <w:rFonts w:eastAsia="宋体"/>
                <w:sz w:val="24"/>
              </w:rPr>
            </w:pPr>
            <w:r>
              <w:rPr>
                <w:rFonts w:eastAsia="宋体"/>
                <w:sz w:val="24"/>
              </w:rPr>
              <w:t>2、财务管理制度是否得到有效执行；</w:t>
            </w:r>
          </w:p>
        </w:tc>
        <w:tc>
          <w:tcPr>
            <w:tcW w:w="667" w:type="dxa"/>
            <w:noWrap w:val="0"/>
            <w:vAlign w:val="center"/>
          </w:tcPr>
          <w:p w14:paraId="491CEDF2">
            <w:pPr>
              <w:spacing w:line="360" w:lineRule="exact"/>
              <w:jc w:val="center"/>
              <w:rPr>
                <w:sz w:val="21"/>
                <w:szCs w:val="21"/>
              </w:rPr>
            </w:pPr>
            <w:r>
              <w:rPr>
                <w:rFonts w:hint="eastAsia"/>
                <w:sz w:val="21"/>
                <w:szCs w:val="21"/>
              </w:rPr>
              <w:t>1</w:t>
            </w:r>
          </w:p>
        </w:tc>
        <w:tc>
          <w:tcPr>
            <w:tcW w:w="736" w:type="dxa"/>
            <w:noWrap w:val="0"/>
            <w:vAlign w:val="center"/>
          </w:tcPr>
          <w:p w14:paraId="4656FE03">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33C8AA1F">
            <w:pPr>
              <w:spacing w:line="360" w:lineRule="exact"/>
              <w:rPr>
                <w:sz w:val="21"/>
                <w:szCs w:val="21"/>
              </w:rPr>
            </w:pPr>
          </w:p>
        </w:tc>
      </w:tr>
      <w:tr w14:paraId="219F9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37E49E61">
            <w:pPr>
              <w:spacing w:line="360" w:lineRule="exact"/>
              <w:jc w:val="center"/>
              <w:rPr>
                <w:rFonts w:eastAsia="宋体"/>
                <w:kern w:val="0"/>
                <w:sz w:val="24"/>
              </w:rPr>
            </w:pPr>
          </w:p>
        </w:tc>
        <w:tc>
          <w:tcPr>
            <w:tcW w:w="1226" w:type="dxa"/>
            <w:vMerge w:val="continue"/>
            <w:noWrap w:val="0"/>
            <w:vAlign w:val="center"/>
          </w:tcPr>
          <w:p w14:paraId="19A03448">
            <w:pPr>
              <w:spacing w:line="360" w:lineRule="exact"/>
              <w:jc w:val="center"/>
              <w:rPr>
                <w:rFonts w:eastAsia="宋体"/>
                <w:kern w:val="0"/>
                <w:sz w:val="24"/>
              </w:rPr>
            </w:pPr>
          </w:p>
        </w:tc>
        <w:tc>
          <w:tcPr>
            <w:tcW w:w="1141" w:type="dxa"/>
            <w:vMerge w:val="continue"/>
            <w:noWrap w:val="0"/>
            <w:vAlign w:val="center"/>
          </w:tcPr>
          <w:p w14:paraId="20AF3381">
            <w:pPr>
              <w:spacing w:line="360" w:lineRule="exact"/>
              <w:rPr>
                <w:rFonts w:eastAsia="宋体"/>
                <w:sz w:val="24"/>
              </w:rPr>
            </w:pPr>
          </w:p>
        </w:tc>
        <w:tc>
          <w:tcPr>
            <w:tcW w:w="3582" w:type="dxa"/>
            <w:vMerge w:val="continue"/>
            <w:noWrap w:val="0"/>
            <w:vAlign w:val="center"/>
          </w:tcPr>
          <w:p w14:paraId="7B5EED30">
            <w:pPr>
              <w:spacing w:line="360" w:lineRule="exact"/>
              <w:rPr>
                <w:rFonts w:eastAsia="宋体"/>
                <w:sz w:val="24"/>
              </w:rPr>
            </w:pPr>
          </w:p>
        </w:tc>
        <w:tc>
          <w:tcPr>
            <w:tcW w:w="6267" w:type="dxa"/>
            <w:noWrap w:val="0"/>
            <w:vAlign w:val="center"/>
          </w:tcPr>
          <w:p w14:paraId="79363B1A">
            <w:pPr>
              <w:spacing w:line="380" w:lineRule="exact"/>
              <w:rPr>
                <w:rFonts w:eastAsia="宋体"/>
                <w:sz w:val="24"/>
              </w:rPr>
            </w:pPr>
            <w:r>
              <w:rPr>
                <w:rFonts w:eastAsia="宋体"/>
                <w:sz w:val="24"/>
              </w:rPr>
              <w:t>3、资金的拨付是否有完整的审批程序和手续；</w:t>
            </w:r>
          </w:p>
        </w:tc>
        <w:tc>
          <w:tcPr>
            <w:tcW w:w="667" w:type="dxa"/>
            <w:noWrap w:val="0"/>
            <w:vAlign w:val="center"/>
          </w:tcPr>
          <w:p w14:paraId="324B9C81">
            <w:pPr>
              <w:spacing w:line="360" w:lineRule="exact"/>
              <w:jc w:val="center"/>
              <w:rPr>
                <w:sz w:val="21"/>
                <w:szCs w:val="21"/>
              </w:rPr>
            </w:pPr>
            <w:r>
              <w:rPr>
                <w:rFonts w:hint="eastAsia"/>
                <w:sz w:val="21"/>
                <w:szCs w:val="21"/>
              </w:rPr>
              <w:t>1</w:t>
            </w:r>
          </w:p>
        </w:tc>
        <w:tc>
          <w:tcPr>
            <w:tcW w:w="736" w:type="dxa"/>
            <w:noWrap w:val="0"/>
            <w:vAlign w:val="center"/>
          </w:tcPr>
          <w:p w14:paraId="50603B67">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23C40E00">
            <w:pPr>
              <w:spacing w:line="360" w:lineRule="exact"/>
              <w:rPr>
                <w:sz w:val="21"/>
                <w:szCs w:val="21"/>
              </w:rPr>
            </w:pPr>
          </w:p>
        </w:tc>
      </w:tr>
      <w:tr w14:paraId="79B0B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378B0DFE">
            <w:pPr>
              <w:spacing w:line="360" w:lineRule="exact"/>
              <w:rPr>
                <w:sz w:val="21"/>
                <w:szCs w:val="21"/>
              </w:rPr>
            </w:pPr>
          </w:p>
        </w:tc>
        <w:tc>
          <w:tcPr>
            <w:tcW w:w="1226" w:type="dxa"/>
            <w:vMerge w:val="continue"/>
            <w:noWrap w:val="0"/>
            <w:vAlign w:val="center"/>
          </w:tcPr>
          <w:p w14:paraId="6B99119C">
            <w:pPr>
              <w:spacing w:line="360" w:lineRule="exact"/>
              <w:rPr>
                <w:sz w:val="21"/>
                <w:szCs w:val="21"/>
              </w:rPr>
            </w:pPr>
          </w:p>
        </w:tc>
        <w:tc>
          <w:tcPr>
            <w:tcW w:w="1141" w:type="dxa"/>
            <w:vMerge w:val="continue"/>
            <w:noWrap w:val="0"/>
            <w:vAlign w:val="center"/>
          </w:tcPr>
          <w:p w14:paraId="402C1A2A">
            <w:pPr>
              <w:spacing w:line="360" w:lineRule="exact"/>
              <w:rPr>
                <w:rFonts w:eastAsia="宋体"/>
                <w:sz w:val="24"/>
              </w:rPr>
            </w:pPr>
          </w:p>
        </w:tc>
        <w:tc>
          <w:tcPr>
            <w:tcW w:w="3582" w:type="dxa"/>
            <w:vMerge w:val="continue"/>
            <w:noWrap w:val="0"/>
            <w:vAlign w:val="center"/>
          </w:tcPr>
          <w:p w14:paraId="1BCFDB9D">
            <w:pPr>
              <w:spacing w:line="360" w:lineRule="exact"/>
              <w:rPr>
                <w:rFonts w:eastAsia="宋体"/>
                <w:sz w:val="24"/>
              </w:rPr>
            </w:pPr>
          </w:p>
        </w:tc>
        <w:tc>
          <w:tcPr>
            <w:tcW w:w="6267" w:type="dxa"/>
            <w:noWrap w:val="0"/>
            <w:vAlign w:val="center"/>
          </w:tcPr>
          <w:p w14:paraId="48CA8BCD">
            <w:pPr>
              <w:spacing w:line="380" w:lineRule="exact"/>
              <w:rPr>
                <w:rFonts w:eastAsia="宋体"/>
                <w:sz w:val="24"/>
              </w:rPr>
            </w:pPr>
            <w:r>
              <w:rPr>
                <w:rFonts w:eastAsia="宋体"/>
                <w:sz w:val="24"/>
              </w:rPr>
              <w:t>4、资金的支付是否符合支付管理的流程和要求；</w:t>
            </w:r>
          </w:p>
        </w:tc>
        <w:tc>
          <w:tcPr>
            <w:tcW w:w="667" w:type="dxa"/>
            <w:noWrap w:val="0"/>
            <w:vAlign w:val="center"/>
          </w:tcPr>
          <w:p w14:paraId="0AA76D9D">
            <w:pPr>
              <w:spacing w:line="360" w:lineRule="exact"/>
              <w:jc w:val="center"/>
              <w:rPr>
                <w:sz w:val="21"/>
                <w:szCs w:val="21"/>
              </w:rPr>
            </w:pPr>
            <w:r>
              <w:rPr>
                <w:rFonts w:hint="eastAsia"/>
                <w:sz w:val="21"/>
                <w:szCs w:val="21"/>
              </w:rPr>
              <w:t>1</w:t>
            </w:r>
          </w:p>
        </w:tc>
        <w:tc>
          <w:tcPr>
            <w:tcW w:w="736" w:type="dxa"/>
            <w:noWrap w:val="0"/>
            <w:vAlign w:val="center"/>
          </w:tcPr>
          <w:p w14:paraId="6C79D55C">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63D5FE28">
            <w:pPr>
              <w:spacing w:line="360" w:lineRule="exact"/>
              <w:rPr>
                <w:sz w:val="21"/>
                <w:szCs w:val="21"/>
              </w:rPr>
            </w:pPr>
          </w:p>
        </w:tc>
      </w:tr>
      <w:tr w14:paraId="15565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1C16338">
            <w:pPr>
              <w:spacing w:line="360" w:lineRule="exact"/>
              <w:rPr>
                <w:sz w:val="21"/>
                <w:szCs w:val="21"/>
              </w:rPr>
            </w:pPr>
          </w:p>
        </w:tc>
        <w:tc>
          <w:tcPr>
            <w:tcW w:w="1226" w:type="dxa"/>
            <w:vMerge w:val="continue"/>
            <w:noWrap w:val="0"/>
            <w:vAlign w:val="center"/>
          </w:tcPr>
          <w:p w14:paraId="798D6D90">
            <w:pPr>
              <w:spacing w:line="360" w:lineRule="exact"/>
              <w:rPr>
                <w:sz w:val="21"/>
                <w:szCs w:val="21"/>
              </w:rPr>
            </w:pPr>
          </w:p>
        </w:tc>
        <w:tc>
          <w:tcPr>
            <w:tcW w:w="1141" w:type="dxa"/>
            <w:vMerge w:val="continue"/>
            <w:noWrap w:val="0"/>
            <w:vAlign w:val="center"/>
          </w:tcPr>
          <w:p w14:paraId="5DE6F9DB">
            <w:pPr>
              <w:spacing w:line="360" w:lineRule="exact"/>
              <w:rPr>
                <w:rFonts w:eastAsia="宋体"/>
                <w:sz w:val="24"/>
              </w:rPr>
            </w:pPr>
          </w:p>
        </w:tc>
        <w:tc>
          <w:tcPr>
            <w:tcW w:w="3582" w:type="dxa"/>
            <w:vMerge w:val="continue"/>
            <w:noWrap w:val="0"/>
            <w:vAlign w:val="center"/>
          </w:tcPr>
          <w:p w14:paraId="525B5607">
            <w:pPr>
              <w:spacing w:line="360" w:lineRule="exact"/>
              <w:rPr>
                <w:rFonts w:eastAsia="宋体"/>
                <w:sz w:val="24"/>
              </w:rPr>
            </w:pPr>
          </w:p>
        </w:tc>
        <w:tc>
          <w:tcPr>
            <w:tcW w:w="6267" w:type="dxa"/>
            <w:noWrap w:val="0"/>
            <w:vAlign w:val="center"/>
          </w:tcPr>
          <w:p w14:paraId="1491BFF3">
            <w:pPr>
              <w:spacing w:line="380" w:lineRule="exact"/>
              <w:rPr>
                <w:rFonts w:eastAsia="宋体"/>
                <w:sz w:val="24"/>
              </w:rPr>
            </w:pPr>
            <w:r>
              <w:rPr>
                <w:rFonts w:eastAsia="宋体"/>
                <w:sz w:val="24"/>
              </w:rPr>
              <w:t>5、项目的重大开支是否经过评估认证；</w:t>
            </w:r>
          </w:p>
        </w:tc>
        <w:tc>
          <w:tcPr>
            <w:tcW w:w="667" w:type="dxa"/>
            <w:noWrap w:val="0"/>
            <w:vAlign w:val="center"/>
          </w:tcPr>
          <w:p w14:paraId="21A78BF6">
            <w:pPr>
              <w:spacing w:line="360" w:lineRule="exact"/>
              <w:jc w:val="center"/>
              <w:rPr>
                <w:sz w:val="21"/>
                <w:szCs w:val="21"/>
              </w:rPr>
            </w:pPr>
            <w:r>
              <w:rPr>
                <w:rFonts w:hint="eastAsia"/>
                <w:sz w:val="21"/>
                <w:szCs w:val="21"/>
              </w:rPr>
              <w:t>1</w:t>
            </w:r>
          </w:p>
        </w:tc>
        <w:tc>
          <w:tcPr>
            <w:tcW w:w="736" w:type="dxa"/>
            <w:noWrap w:val="0"/>
            <w:vAlign w:val="center"/>
          </w:tcPr>
          <w:p w14:paraId="55FA16E1">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5D418ED2">
            <w:pPr>
              <w:spacing w:line="360" w:lineRule="exact"/>
              <w:rPr>
                <w:sz w:val="21"/>
                <w:szCs w:val="21"/>
              </w:rPr>
            </w:pPr>
          </w:p>
        </w:tc>
      </w:tr>
      <w:tr w14:paraId="0119A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0DFD9A8B">
            <w:pPr>
              <w:spacing w:line="360" w:lineRule="exact"/>
              <w:rPr>
                <w:sz w:val="21"/>
                <w:szCs w:val="21"/>
              </w:rPr>
            </w:pPr>
          </w:p>
        </w:tc>
        <w:tc>
          <w:tcPr>
            <w:tcW w:w="1226" w:type="dxa"/>
            <w:vMerge w:val="continue"/>
            <w:noWrap w:val="0"/>
            <w:vAlign w:val="center"/>
          </w:tcPr>
          <w:p w14:paraId="6861C5FE">
            <w:pPr>
              <w:spacing w:line="360" w:lineRule="exact"/>
              <w:rPr>
                <w:sz w:val="21"/>
                <w:szCs w:val="21"/>
              </w:rPr>
            </w:pPr>
          </w:p>
        </w:tc>
        <w:tc>
          <w:tcPr>
            <w:tcW w:w="1141" w:type="dxa"/>
            <w:vMerge w:val="continue"/>
            <w:noWrap w:val="0"/>
            <w:vAlign w:val="center"/>
          </w:tcPr>
          <w:p w14:paraId="4939DDC1">
            <w:pPr>
              <w:spacing w:line="360" w:lineRule="exact"/>
              <w:rPr>
                <w:rFonts w:eastAsia="宋体"/>
                <w:sz w:val="24"/>
              </w:rPr>
            </w:pPr>
          </w:p>
        </w:tc>
        <w:tc>
          <w:tcPr>
            <w:tcW w:w="3582" w:type="dxa"/>
            <w:vMerge w:val="continue"/>
            <w:noWrap w:val="0"/>
            <w:vAlign w:val="center"/>
          </w:tcPr>
          <w:p w14:paraId="02C53615">
            <w:pPr>
              <w:spacing w:line="360" w:lineRule="exact"/>
              <w:rPr>
                <w:rFonts w:eastAsia="宋体"/>
                <w:sz w:val="24"/>
              </w:rPr>
            </w:pPr>
          </w:p>
        </w:tc>
        <w:tc>
          <w:tcPr>
            <w:tcW w:w="6267" w:type="dxa"/>
            <w:noWrap w:val="0"/>
            <w:vAlign w:val="center"/>
          </w:tcPr>
          <w:p w14:paraId="2B30D297">
            <w:pPr>
              <w:spacing w:line="380" w:lineRule="exact"/>
              <w:rPr>
                <w:rFonts w:eastAsia="宋体"/>
                <w:sz w:val="24"/>
              </w:rPr>
            </w:pPr>
            <w:r>
              <w:rPr>
                <w:rFonts w:eastAsia="宋体"/>
                <w:sz w:val="24"/>
              </w:rPr>
              <w:t>6、是否符合项目预算批复或合同规定的用途；</w:t>
            </w:r>
          </w:p>
        </w:tc>
        <w:tc>
          <w:tcPr>
            <w:tcW w:w="667" w:type="dxa"/>
            <w:noWrap w:val="0"/>
            <w:vAlign w:val="center"/>
          </w:tcPr>
          <w:p w14:paraId="18BE7BC9">
            <w:pPr>
              <w:spacing w:line="360" w:lineRule="exact"/>
              <w:jc w:val="center"/>
              <w:rPr>
                <w:sz w:val="21"/>
                <w:szCs w:val="21"/>
              </w:rPr>
            </w:pPr>
            <w:r>
              <w:rPr>
                <w:rFonts w:hint="eastAsia"/>
                <w:sz w:val="21"/>
                <w:szCs w:val="21"/>
              </w:rPr>
              <w:t>1</w:t>
            </w:r>
          </w:p>
        </w:tc>
        <w:tc>
          <w:tcPr>
            <w:tcW w:w="736" w:type="dxa"/>
            <w:noWrap w:val="0"/>
            <w:vAlign w:val="center"/>
          </w:tcPr>
          <w:p w14:paraId="3D17C724">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3ABDFCAA">
            <w:pPr>
              <w:spacing w:line="360" w:lineRule="exact"/>
              <w:rPr>
                <w:sz w:val="21"/>
                <w:szCs w:val="21"/>
              </w:rPr>
            </w:pPr>
          </w:p>
        </w:tc>
      </w:tr>
      <w:tr w14:paraId="3E64C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3551EA61">
            <w:pPr>
              <w:spacing w:line="360" w:lineRule="exact"/>
              <w:rPr>
                <w:sz w:val="21"/>
                <w:szCs w:val="21"/>
              </w:rPr>
            </w:pPr>
          </w:p>
        </w:tc>
        <w:tc>
          <w:tcPr>
            <w:tcW w:w="1226" w:type="dxa"/>
            <w:vMerge w:val="continue"/>
            <w:noWrap w:val="0"/>
            <w:vAlign w:val="center"/>
          </w:tcPr>
          <w:p w14:paraId="2EEA6C1A">
            <w:pPr>
              <w:spacing w:line="360" w:lineRule="exact"/>
              <w:rPr>
                <w:sz w:val="21"/>
                <w:szCs w:val="21"/>
              </w:rPr>
            </w:pPr>
          </w:p>
        </w:tc>
        <w:tc>
          <w:tcPr>
            <w:tcW w:w="1141" w:type="dxa"/>
            <w:vMerge w:val="continue"/>
            <w:noWrap w:val="0"/>
            <w:vAlign w:val="center"/>
          </w:tcPr>
          <w:p w14:paraId="4C129C3E">
            <w:pPr>
              <w:spacing w:line="360" w:lineRule="exact"/>
              <w:rPr>
                <w:rFonts w:eastAsia="宋体"/>
                <w:sz w:val="24"/>
              </w:rPr>
            </w:pPr>
          </w:p>
        </w:tc>
        <w:tc>
          <w:tcPr>
            <w:tcW w:w="3582" w:type="dxa"/>
            <w:vMerge w:val="continue"/>
            <w:noWrap w:val="0"/>
            <w:vAlign w:val="center"/>
          </w:tcPr>
          <w:p w14:paraId="3FA8BDC6">
            <w:pPr>
              <w:spacing w:line="360" w:lineRule="exact"/>
              <w:rPr>
                <w:rFonts w:eastAsia="宋体"/>
                <w:sz w:val="24"/>
              </w:rPr>
            </w:pPr>
          </w:p>
        </w:tc>
        <w:tc>
          <w:tcPr>
            <w:tcW w:w="6267" w:type="dxa"/>
            <w:noWrap w:val="0"/>
            <w:vAlign w:val="center"/>
          </w:tcPr>
          <w:p w14:paraId="5C0A5529">
            <w:pPr>
              <w:spacing w:line="380" w:lineRule="exact"/>
              <w:rPr>
                <w:rFonts w:eastAsia="宋体"/>
                <w:sz w:val="24"/>
              </w:rPr>
            </w:pPr>
            <w:r>
              <w:rPr>
                <w:rFonts w:eastAsia="宋体"/>
                <w:sz w:val="24"/>
              </w:rPr>
              <w:t>7、是否存在截留、挤占、挪用、虚列支出等情况。</w:t>
            </w:r>
          </w:p>
        </w:tc>
        <w:tc>
          <w:tcPr>
            <w:tcW w:w="667" w:type="dxa"/>
            <w:noWrap w:val="0"/>
            <w:vAlign w:val="center"/>
          </w:tcPr>
          <w:p w14:paraId="683014A1">
            <w:pPr>
              <w:spacing w:line="360" w:lineRule="exact"/>
              <w:jc w:val="center"/>
              <w:rPr>
                <w:sz w:val="21"/>
                <w:szCs w:val="21"/>
              </w:rPr>
            </w:pPr>
            <w:r>
              <w:rPr>
                <w:rFonts w:hint="eastAsia"/>
                <w:sz w:val="21"/>
                <w:szCs w:val="21"/>
              </w:rPr>
              <w:t>1</w:t>
            </w:r>
          </w:p>
        </w:tc>
        <w:tc>
          <w:tcPr>
            <w:tcW w:w="736" w:type="dxa"/>
            <w:noWrap w:val="0"/>
            <w:vAlign w:val="center"/>
          </w:tcPr>
          <w:p w14:paraId="4593CD89">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14:paraId="104820BA">
            <w:pPr>
              <w:spacing w:line="360" w:lineRule="exact"/>
              <w:rPr>
                <w:sz w:val="21"/>
                <w:szCs w:val="21"/>
              </w:rPr>
            </w:pPr>
          </w:p>
        </w:tc>
      </w:tr>
      <w:tr w14:paraId="3E4D6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7A405DF">
            <w:pPr>
              <w:spacing w:line="360" w:lineRule="exact"/>
              <w:jc w:val="left"/>
              <w:rPr>
                <w:rFonts w:eastAsia="宋体"/>
                <w:kern w:val="0"/>
                <w:sz w:val="24"/>
              </w:rPr>
            </w:pPr>
          </w:p>
        </w:tc>
        <w:tc>
          <w:tcPr>
            <w:tcW w:w="1226" w:type="dxa"/>
            <w:vMerge w:val="continue"/>
            <w:noWrap w:val="0"/>
            <w:vAlign w:val="center"/>
          </w:tcPr>
          <w:p w14:paraId="596CC552">
            <w:pPr>
              <w:spacing w:line="360" w:lineRule="exact"/>
              <w:jc w:val="left"/>
              <w:rPr>
                <w:rFonts w:eastAsia="宋体"/>
                <w:kern w:val="0"/>
                <w:sz w:val="24"/>
              </w:rPr>
            </w:pPr>
          </w:p>
        </w:tc>
        <w:tc>
          <w:tcPr>
            <w:tcW w:w="1141" w:type="dxa"/>
            <w:vMerge w:val="restart"/>
            <w:noWrap w:val="0"/>
            <w:vAlign w:val="center"/>
          </w:tcPr>
          <w:p w14:paraId="2D4B7CC4">
            <w:pPr>
              <w:spacing w:line="360" w:lineRule="exact"/>
              <w:jc w:val="center"/>
              <w:rPr>
                <w:rFonts w:hint="eastAsia" w:eastAsia="宋体"/>
                <w:kern w:val="0"/>
                <w:sz w:val="24"/>
              </w:rPr>
            </w:pPr>
            <w:r>
              <w:rPr>
                <w:rFonts w:eastAsia="宋体"/>
                <w:kern w:val="0"/>
                <w:sz w:val="24"/>
              </w:rPr>
              <w:t>财务</w:t>
            </w:r>
          </w:p>
          <w:p w14:paraId="050D9D46">
            <w:pPr>
              <w:spacing w:line="360" w:lineRule="exact"/>
              <w:jc w:val="center"/>
              <w:rPr>
                <w:rFonts w:hint="eastAsia" w:eastAsia="宋体"/>
                <w:kern w:val="0"/>
                <w:sz w:val="24"/>
              </w:rPr>
            </w:pPr>
            <w:r>
              <w:rPr>
                <w:rFonts w:eastAsia="宋体"/>
                <w:kern w:val="0"/>
                <w:sz w:val="24"/>
              </w:rPr>
              <w:t>监控</w:t>
            </w:r>
          </w:p>
          <w:p w14:paraId="0F243B8B">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243C1EEC">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14:paraId="058A0903">
            <w:pPr>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14:paraId="4BD50A28">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19ADA9DF">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4CD68DBB">
            <w:pPr>
              <w:spacing w:line="360" w:lineRule="exact"/>
              <w:jc w:val="left"/>
              <w:rPr>
                <w:rFonts w:eastAsia="宋体"/>
                <w:kern w:val="0"/>
                <w:sz w:val="24"/>
              </w:rPr>
            </w:pPr>
            <w:r>
              <w:rPr>
                <w:rFonts w:eastAsia="宋体"/>
                <w:kern w:val="0"/>
                <w:sz w:val="24"/>
              </w:rPr>
              <w:t>　</w:t>
            </w:r>
          </w:p>
        </w:tc>
      </w:tr>
      <w:tr w14:paraId="7CC77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52E8EB39">
            <w:pPr>
              <w:spacing w:line="360" w:lineRule="exact"/>
              <w:jc w:val="left"/>
              <w:rPr>
                <w:rFonts w:eastAsia="宋体"/>
                <w:kern w:val="0"/>
                <w:sz w:val="24"/>
              </w:rPr>
            </w:pPr>
          </w:p>
        </w:tc>
        <w:tc>
          <w:tcPr>
            <w:tcW w:w="1226" w:type="dxa"/>
            <w:vMerge w:val="continue"/>
            <w:noWrap w:val="0"/>
            <w:vAlign w:val="center"/>
          </w:tcPr>
          <w:p w14:paraId="3FDEA0C0">
            <w:pPr>
              <w:spacing w:line="360" w:lineRule="exact"/>
              <w:jc w:val="left"/>
              <w:rPr>
                <w:rFonts w:eastAsia="宋体"/>
                <w:kern w:val="0"/>
                <w:sz w:val="24"/>
              </w:rPr>
            </w:pPr>
          </w:p>
        </w:tc>
        <w:tc>
          <w:tcPr>
            <w:tcW w:w="1141" w:type="dxa"/>
            <w:vMerge w:val="continue"/>
            <w:noWrap w:val="0"/>
            <w:vAlign w:val="center"/>
          </w:tcPr>
          <w:p w14:paraId="5001E3CB">
            <w:pPr>
              <w:spacing w:line="360" w:lineRule="exact"/>
              <w:jc w:val="left"/>
              <w:rPr>
                <w:rFonts w:eastAsia="宋体"/>
                <w:kern w:val="0"/>
                <w:sz w:val="24"/>
              </w:rPr>
            </w:pPr>
          </w:p>
        </w:tc>
        <w:tc>
          <w:tcPr>
            <w:tcW w:w="3582" w:type="dxa"/>
            <w:vMerge w:val="continue"/>
            <w:noWrap w:val="0"/>
            <w:vAlign w:val="center"/>
          </w:tcPr>
          <w:p w14:paraId="1E6BFD21">
            <w:pPr>
              <w:spacing w:line="360" w:lineRule="exact"/>
              <w:jc w:val="left"/>
              <w:rPr>
                <w:rFonts w:eastAsia="宋体"/>
                <w:kern w:val="0"/>
                <w:sz w:val="24"/>
              </w:rPr>
            </w:pPr>
          </w:p>
        </w:tc>
        <w:tc>
          <w:tcPr>
            <w:tcW w:w="6267" w:type="dxa"/>
            <w:noWrap w:val="0"/>
            <w:vAlign w:val="center"/>
          </w:tcPr>
          <w:p w14:paraId="64FEF75D">
            <w:pPr>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14:paraId="6B6AAD8D">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032C6BA5">
            <w:pPr>
              <w:spacing w:line="360" w:lineRule="exact"/>
              <w:jc w:val="left"/>
              <w:rPr>
                <w:rFonts w:hint="default" w:eastAsia="宋体"/>
                <w:kern w:val="0"/>
                <w:sz w:val="24"/>
                <w:lang w:val="en-US" w:eastAsia="zh-CN"/>
              </w:rPr>
            </w:pPr>
            <w:r>
              <w:rPr>
                <w:rFonts w:hint="eastAsia" w:eastAsia="宋体"/>
                <w:kern w:val="0"/>
                <w:sz w:val="24"/>
                <w:lang w:val="en-US" w:eastAsia="zh-CN"/>
              </w:rPr>
              <w:t>1</w:t>
            </w:r>
          </w:p>
        </w:tc>
        <w:tc>
          <w:tcPr>
            <w:tcW w:w="723" w:type="dxa"/>
            <w:noWrap w:val="0"/>
            <w:vAlign w:val="center"/>
          </w:tcPr>
          <w:p w14:paraId="12B851B3">
            <w:pPr>
              <w:spacing w:line="360" w:lineRule="exact"/>
              <w:jc w:val="left"/>
              <w:rPr>
                <w:rFonts w:eastAsia="宋体"/>
                <w:kern w:val="0"/>
                <w:sz w:val="24"/>
              </w:rPr>
            </w:pPr>
            <w:r>
              <w:rPr>
                <w:rFonts w:eastAsia="宋体"/>
                <w:kern w:val="0"/>
                <w:sz w:val="24"/>
              </w:rPr>
              <w:t>　</w:t>
            </w:r>
          </w:p>
        </w:tc>
      </w:tr>
      <w:tr w14:paraId="2C72F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35D22585">
            <w:pPr>
              <w:spacing w:line="360" w:lineRule="exact"/>
              <w:jc w:val="left"/>
              <w:rPr>
                <w:rFonts w:eastAsia="宋体"/>
                <w:kern w:val="0"/>
                <w:sz w:val="24"/>
              </w:rPr>
            </w:pPr>
          </w:p>
        </w:tc>
        <w:tc>
          <w:tcPr>
            <w:tcW w:w="1226" w:type="dxa"/>
            <w:vMerge w:val="continue"/>
            <w:noWrap w:val="0"/>
            <w:vAlign w:val="center"/>
          </w:tcPr>
          <w:p w14:paraId="27F97DB4">
            <w:pPr>
              <w:spacing w:line="360" w:lineRule="exact"/>
              <w:jc w:val="left"/>
              <w:rPr>
                <w:rFonts w:eastAsia="宋体"/>
                <w:kern w:val="0"/>
                <w:sz w:val="24"/>
              </w:rPr>
            </w:pPr>
          </w:p>
        </w:tc>
        <w:tc>
          <w:tcPr>
            <w:tcW w:w="1141" w:type="dxa"/>
            <w:vMerge w:val="continue"/>
            <w:noWrap w:val="0"/>
            <w:vAlign w:val="center"/>
          </w:tcPr>
          <w:p w14:paraId="29C69EAB">
            <w:pPr>
              <w:spacing w:line="360" w:lineRule="exact"/>
              <w:jc w:val="left"/>
              <w:rPr>
                <w:rFonts w:eastAsia="宋体"/>
                <w:kern w:val="0"/>
                <w:sz w:val="24"/>
              </w:rPr>
            </w:pPr>
          </w:p>
        </w:tc>
        <w:tc>
          <w:tcPr>
            <w:tcW w:w="3582" w:type="dxa"/>
            <w:vMerge w:val="continue"/>
            <w:noWrap w:val="0"/>
            <w:vAlign w:val="center"/>
          </w:tcPr>
          <w:p w14:paraId="294C99F3">
            <w:pPr>
              <w:spacing w:line="360" w:lineRule="exact"/>
              <w:jc w:val="left"/>
              <w:rPr>
                <w:rFonts w:eastAsia="宋体"/>
                <w:kern w:val="0"/>
                <w:sz w:val="24"/>
              </w:rPr>
            </w:pPr>
          </w:p>
        </w:tc>
        <w:tc>
          <w:tcPr>
            <w:tcW w:w="6267" w:type="dxa"/>
            <w:noWrap w:val="0"/>
            <w:vAlign w:val="center"/>
          </w:tcPr>
          <w:p w14:paraId="7979E638">
            <w:pPr>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14:paraId="2E4293DA">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5993D01B">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14:paraId="7115BF03">
            <w:pPr>
              <w:spacing w:line="360" w:lineRule="exact"/>
              <w:jc w:val="left"/>
              <w:rPr>
                <w:rFonts w:eastAsia="宋体"/>
                <w:kern w:val="0"/>
                <w:sz w:val="24"/>
              </w:rPr>
            </w:pPr>
            <w:r>
              <w:rPr>
                <w:rFonts w:eastAsia="宋体"/>
                <w:kern w:val="0"/>
                <w:sz w:val="24"/>
              </w:rPr>
              <w:t>　</w:t>
            </w:r>
          </w:p>
        </w:tc>
      </w:tr>
      <w:tr w14:paraId="5ABDC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26A6403B">
            <w:pPr>
              <w:spacing w:line="360" w:lineRule="exact"/>
              <w:jc w:val="center"/>
              <w:rPr>
                <w:rFonts w:hint="eastAsia" w:eastAsia="宋体"/>
                <w:kern w:val="0"/>
                <w:sz w:val="24"/>
              </w:rPr>
            </w:pPr>
            <w:r>
              <w:rPr>
                <w:rFonts w:eastAsia="宋体"/>
                <w:kern w:val="0"/>
                <w:sz w:val="24"/>
              </w:rPr>
              <w:t>产出</w:t>
            </w:r>
          </w:p>
          <w:p w14:paraId="348D2170">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5A3EE186">
            <w:pPr>
              <w:spacing w:line="360" w:lineRule="exact"/>
              <w:jc w:val="center"/>
              <w:rPr>
                <w:rFonts w:hint="eastAsia" w:eastAsia="宋体"/>
                <w:kern w:val="0"/>
                <w:sz w:val="24"/>
              </w:rPr>
            </w:pPr>
            <w:r>
              <w:rPr>
                <w:rFonts w:eastAsia="宋体"/>
                <w:kern w:val="0"/>
                <w:sz w:val="24"/>
              </w:rPr>
              <w:t>项目</w:t>
            </w:r>
          </w:p>
          <w:p w14:paraId="58E2335C">
            <w:pPr>
              <w:spacing w:line="360" w:lineRule="exact"/>
              <w:jc w:val="center"/>
              <w:rPr>
                <w:rFonts w:hint="eastAsia" w:eastAsia="宋体"/>
                <w:kern w:val="0"/>
                <w:sz w:val="24"/>
              </w:rPr>
            </w:pPr>
            <w:r>
              <w:rPr>
                <w:rFonts w:eastAsia="宋体"/>
                <w:kern w:val="0"/>
                <w:sz w:val="24"/>
              </w:rPr>
              <w:t xml:space="preserve">产出 </w:t>
            </w:r>
          </w:p>
          <w:p w14:paraId="7A99FD17">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6D73D43D">
            <w:pPr>
              <w:spacing w:line="400" w:lineRule="exact"/>
              <w:jc w:val="center"/>
              <w:rPr>
                <w:rFonts w:hint="eastAsia" w:eastAsia="宋体"/>
                <w:kern w:val="0"/>
                <w:sz w:val="24"/>
              </w:rPr>
            </w:pPr>
            <w:r>
              <w:rPr>
                <w:rFonts w:eastAsia="宋体"/>
                <w:kern w:val="0"/>
                <w:sz w:val="24"/>
              </w:rPr>
              <w:t>计划</w:t>
            </w:r>
          </w:p>
          <w:p w14:paraId="1E04A4FE">
            <w:pPr>
              <w:spacing w:line="400" w:lineRule="exact"/>
              <w:jc w:val="center"/>
              <w:rPr>
                <w:rFonts w:hint="eastAsia" w:eastAsia="宋体"/>
                <w:kern w:val="0"/>
                <w:sz w:val="24"/>
              </w:rPr>
            </w:pPr>
            <w:r>
              <w:rPr>
                <w:rFonts w:eastAsia="宋体"/>
                <w:kern w:val="0"/>
                <w:sz w:val="24"/>
              </w:rPr>
              <w:t>完成率</w:t>
            </w:r>
          </w:p>
          <w:p w14:paraId="4493CF6A">
            <w:pPr>
              <w:spacing w:line="4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406F3C81">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14:paraId="3D37C846">
            <w:pPr>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14:paraId="6F66F135">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6C0D39A0">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23" w:type="dxa"/>
            <w:noWrap w:val="0"/>
            <w:vAlign w:val="center"/>
          </w:tcPr>
          <w:p w14:paraId="030C983D">
            <w:pPr>
              <w:spacing w:line="360" w:lineRule="exact"/>
              <w:jc w:val="left"/>
              <w:rPr>
                <w:rFonts w:eastAsia="宋体"/>
                <w:kern w:val="0"/>
                <w:sz w:val="24"/>
              </w:rPr>
            </w:pPr>
            <w:r>
              <w:rPr>
                <w:rFonts w:eastAsia="宋体"/>
                <w:kern w:val="0"/>
                <w:sz w:val="24"/>
              </w:rPr>
              <w:t>　</w:t>
            </w:r>
          </w:p>
        </w:tc>
      </w:tr>
      <w:tr w14:paraId="30C95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748D561">
            <w:pPr>
              <w:spacing w:line="360" w:lineRule="exact"/>
              <w:jc w:val="center"/>
              <w:rPr>
                <w:rFonts w:eastAsia="宋体"/>
                <w:kern w:val="0"/>
                <w:sz w:val="24"/>
              </w:rPr>
            </w:pPr>
          </w:p>
        </w:tc>
        <w:tc>
          <w:tcPr>
            <w:tcW w:w="1226" w:type="dxa"/>
            <w:vMerge w:val="continue"/>
            <w:noWrap w:val="0"/>
            <w:vAlign w:val="center"/>
          </w:tcPr>
          <w:p w14:paraId="3BF294EE">
            <w:pPr>
              <w:spacing w:line="360" w:lineRule="exact"/>
              <w:jc w:val="center"/>
              <w:rPr>
                <w:rFonts w:eastAsia="宋体"/>
                <w:kern w:val="0"/>
                <w:sz w:val="24"/>
              </w:rPr>
            </w:pPr>
          </w:p>
        </w:tc>
        <w:tc>
          <w:tcPr>
            <w:tcW w:w="1141" w:type="dxa"/>
            <w:noWrap w:val="0"/>
            <w:vAlign w:val="center"/>
          </w:tcPr>
          <w:p w14:paraId="658B2056">
            <w:pPr>
              <w:spacing w:line="400" w:lineRule="exact"/>
              <w:jc w:val="center"/>
              <w:rPr>
                <w:rFonts w:hint="eastAsia" w:eastAsia="宋体"/>
                <w:kern w:val="0"/>
                <w:sz w:val="24"/>
              </w:rPr>
            </w:pPr>
            <w:r>
              <w:rPr>
                <w:rFonts w:eastAsia="宋体"/>
                <w:kern w:val="0"/>
                <w:sz w:val="24"/>
              </w:rPr>
              <w:t>完成</w:t>
            </w:r>
          </w:p>
          <w:p w14:paraId="145F63A4">
            <w:pPr>
              <w:spacing w:line="400" w:lineRule="exact"/>
              <w:jc w:val="center"/>
              <w:rPr>
                <w:rFonts w:hint="eastAsia" w:eastAsia="宋体"/>
                <w:kern w:val="0"/>
                <w:sz w:val="24"/>
              </w:rPr>
            </w:pPr>
            <w:r>
              <w:rPr>
                <w:rFonts w:eastAsia="宋体"/>
                <w:kern w:val="0"/>
                <w:sz w:val="24"/>
              </w:rPr>
              <w:t>及时率</w:t>
            </w:r>
          </w:p>
          <w:p w14:paraId="02F97B87">
            <w:pPr>
              <w:spacing w:line="400" w:lineRule="exact"/>
              <w:jc w:val="center"/>
              <w:rPr>
                <w:rFonts w:eastAsia="宋体"/>
                <w:kern w:val="0"/>
                <w:sz w:val="24"/>
              </w:rPr>
            </w:pPr>
            <w:r>
              <w:rPr>
                <w:rFonts w:eastAsia="宋体"/>
                <w:kern w:val="0"/>
                <w:sz w:val="24"/>
              </w:rPr>
              <w:t>（5分）</w:t>
            </w:r>
          </w:p>
        </w:tc>
        <w:tc>
          <w:tcPr>
            <w:tcW w:w="3582" w:type="dxa"/>
            <w:noWrap w:val="0"/>
            <w:vAlign w:val="center"/>
          </w:tcPr>
          <w:p w14:paraId="6FC1AEDC">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14:paraId="637006C9">
            <w:pPr>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14:paraId="686F551C">
            <w:pPr>
              <w:spacing w:line="320" w:lineRule="exact"/>
              <w:jc w:val="center"/>
              <w:rPr>
                <w:rFonts w:eastAsia="宋体"/>
                <w:kern w:val="0"/>
                <w:sz w:val="24"/>
              </w:rPr>
            </w:pPr>
            <w:r>
              <w:rPr>
                <w:rFonts w:eastAsia="宋体"/>
                <w:kern w:val="0"/>
                <w:sz w:val="24"/>
              </w:rPr>
              <w:t>5</w:t>
            </w:r>
          </w:p>
        </w:tc>
        <w:tc>
          <w:tcPr>
            <w:tcW w:w="736" w:type="dxa"/>
            <w:noWrap w:val="0"/>
            <w:vAlign w:val="center"/>
          </w:tcPr>
          <w:p w14:paraId="5711BE9A">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14:paraId="34042CB8">
            <w:pPr>
              <w:spacing w:line="360" w:lineRule="exact"/>
              <w:jc w:val="left"/>
              <w:rPr>
                <w:rFonts w:eastAsia="宋体"/>
                <w:kern w:val="0"/>
                <w:sz w:val="24"/>
              </w:rPr>
            </w:pPr>
            <w:r>
              <w:rPr>
                <w:rFonts w:eastAsia="宋体"/>
                <w:kern w:val="0"/>
                <w:sz w:val="24"/>
              </w:rPr>
              <w:t>　</w:t>
            </w:r>
          </w:p>
        </w:tc>
      </w:tr>
      <w:tr w14:paraId="30773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12122D86">
            <w:pPr>
              <w:spacing w:line="360" w:lineRule="exact"/>
              <w:jc w:val="center"/>
              <w:rPr>
                <w:rFonts w:hint="eastAsia" w:eastAsia="宋体"/>
                <w:kern w:val="0"/>
                <w:sz w:val="24"/>
              </w:rPr>
            </w:pPr>
            <w:r>
              <w:rPr>
                <w:rFonts w:eastAsia="宋体"/>
                <w:kern w:val="0"/>
                <w:sz w:val="24"/>
              </w:rPr>
              <w:t>产出</w:t>
            </w:r>
          </w:p>
          <w:p w14:paraId="0BA445E8">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31AFFA1F">
            <w:pPr>
              <w:spacing w:line="360" w:lineRule="exact"/>
              <w:jc w:val="center"/>
              <w:rPr>
                <w:rFonts w:hint="eastAsia" w:eastAsia="宋体"/>
                <w:kern w:val="0"/>
                <w:sz w:val="24"/>
              </w:rPr>
            </w:pPr>
            <w:r>
              <w:rPr>
                <w:rFonts w:eastAsia="宋体"/>
                <w:kern w:val="0"/>
                <w:sz w:val="24"/>
              </w:rPr>
              <w:t>项目</w:t>
            </w:r>
          </w:p>
          <w:p w14:paraId="17E5E60F">
            <w:pPr>
              <w:spacing w:line="360" w:lineRule="exact"/>
              <w:jc w:val="center"/>
              <w:rPr>
                <w:rFonts w:hint="eastAsia" w:eastAsia="宋体"/>
                <w:kern w:val="0"/>
                <w:sz w:val="24"/>
              </w:rPr>
            </w:pPr>
            <w:r>
              <w:rPr>
                <w:rFonts w:eastAsia="宋体"/>
                <w:kern w:val="0"/>
                <w:sz w:val="24"/>
              </w:rPr>
              <w:t xml:space="preserve">产出 </w:t>
            </w:r>
          </w:p>
          <w:p w14:paraId="6F9E4459">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119A0E7D">
            <w:pPr>
              <w:spacing w:line="280" w:lineRule="exact"/>
              <w:jc w:val="center"/>
              <w:rPr>
                <w:rFonts w:hint="eastAsia" w:eastAsia="宋体"/>
                <w:kern w:val="0"/>
                <w:sz w:val="24"/>
              </w:rPr>
            </w:pPr>
            <w:r>
              <w:rPr>
                <w:rFonts w:eastAsia="宋体"/>
                <w:kern w:val="0"/>
                <w:sz w:val="24"/>
              </w:rPr>
              <w:t>质量</w:t>
            </w:r>
          </w:p>
          <w:p w14:paraId="63554B4D">
            <w:pPr>
              <w:spacing w:line="280" w:lineRule="exact"/>
              <w:jc w:val="center"/>
              <w:rPr>
                <w:rFonts w:hint="eastAsia" w:eastAsia="宋体"/>
                <w:kern w:val="0"/>
                <w:sz w:val="24"/>
              </w:rPr>
            </w:pPr>
            <w:r>
              <w:rPr>
                <w:rFonts w:eastAsia="宋体"/>
                <w:kern w:val="0"/>
                <w:sz w:val="24"/>
              </w:rPr>
              <w:t>达标率</w:t>
            </w:r>
          </w:p>
          <w:p w14:paraId="1A46E0F7">
            <w:pPr>
              <w:spacing w:line="280" w:lineRule="exact"/>
              <w:jc w:val="center"/>
              <w:rPr>
                <w:rFonts w:eastAsia="宋体"/>
                <w:kern w:val="0"/>
                <w:sz w:val="24"/>
              </w:rPr>
            </w:pPr>
            <w:r>
              <w:rPr>
                <w:rFonts w:eastAsia="宋体"/>
                <w:kern w:val="0"/>
                <w:sz w:val="24"/>
              </w:rPr>
              <w:t>（5分）</w:t>
            </w:r>
          </w:p>
        </w:tc>
        <w:tc>
          <w:tcPr>
            <w:tcW w:w="3582" w:type="dxa"/>
            <w:noWrap w:val="0"/>
            <w:vAlign w:val="center"/>
          </w:tcPr>
          <w:p w14:paraId="03F770ED">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14:paraId="68EE5A79">
            <w:pPr>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14:paraId="28C6C695">
            <w:pPr>
              <w:spacing w:line="320" w:lineRule="exact"/>
              <w:jc w:val="center"/>
              <w:rPr>
                <w:rFonts w:eastAsia="宋体"/>
                <w:kern w:val="0"/>
                <w:sz w:val="24"/>
              </w:rPr>
            </w:pPr>
            <w:r>
              <w:rPr>
                <w:rFonts w:eastAsia="宋体"/>
                <w:kern w:val="0"/>
                <w:sz w:val="24"/>
              </w:rPr>
              <w:t>5</w:t>
            </w:r>
          </w:p>
        </w:tc>
        <w:tc>
          <w:tcPr>
            <w:tcW w:w="736" w:type="dxa"/>
            <w:noWrap w:val="0"/>
            <w:vAlign w:val="center"/>
          </w:tcPr>
          <w:p w14:paraId="64727F12">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14:paraId="3562AAE9">
            <w:pPr>
              <w:spacing w:line="360" w:lineRule="exact"/>
              <w:jc w:val="left"/>
              <w:rPr>
                <w:rFonts w:eastAsia="宋体"/>
                <w:kern w:val="0"/>
                <w:sz w:val="24"/>
              </w:rPr>
            </w:pPr>
            <w:r>
              <w:rPr>
                <w:rFonts w:eastAsia="宋体"/>
                <w:kern w:val="0"/>
                <w:sz w:val="24"/>
              </w:rPr>
              <w:t>　</w:t>
            </w:r>
          </w:p>
        </w:tc>
      </w:tr>
      <w:tr w14:paraId="4170B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noWrap w:val="0"/>
            <w:vAlign w:val="center"/>
          </w:tcPr>
          <w:p w14:paraId="682FECAE">
            <w:pPr>
              <w:spacing w:line="320" w:lineRule="exact"/>
              <w:jc w:val="center"/>
              <w:rPr>
                <w:rFonts w:eastAsia="宋体"/>
                <w:kern w:val="0"/>
                <w:sz w:val="24"/>
              </w:rPr>
            </w:pPr>
          </w:p>
        </w:tc>
        <w:tc>
          <w:tcPr>
            <w:tcW w:w="1226" w:type="dxa"/>
            <w:vMerge w:val="continue"/>
            <w:noWrap w:val="0"/>
            <w:vAlign w:val="center"/>
          </w:tcPr>
          <w:p w14:paraId="03964C40">
            <w:pPr>
              <w:spacing w:line="320" w:lineRule="exact"/>
              <w:jc w:val="left"/>
              <w:rPr>
                <w:rFonts w:eastAsia="宋体"/>
                <w:kern w:val="0"/>
                <w:sz w:val="24"/>
              </w:rPr>
            </w:pPr>
          </w:p>
        </w:tc>
        <w:tc>
          <w:tcPr>
            <w:tcW w:w="1141" w:type="dxa"/>
            <w:noWrap w:val="0"/>
            <w:vAlign w:val="center"/>
          </w:tcPr>
          <w:p w14:paraId="184DE805">
            <w:pPr>
              <w:spacing w:line="280" w:lineRule="exact"/>
              <w:jc w:val="center"/>
              <w:rPr>
                <w:rFonts w:hint="eastAsia" w:eastAsia="宋体"/>
                <w:kern w:val="0"/>
                <w:sz w:val="24"/>
              </w:rPr>
            </w:pPr>
            <w:r>
              <w:rPr>
                <w:rFonts w:eastAsia="宋体"/>
                <w:kern w:val="0"/>
                <w:sz w:val="24"/>
              </w:rPr>
              <w:t>成本</w:t>
            </w:r>
          </w:p>
          <w:p w14:paraId="338492BE">
            <w:pPr>
              <w:spacing w:line="280" w:lineRule="exact"/>
              <w:jc w:val="center"/>
              <w:rPr>
                <w:rFonts w:hint="eastAsia" w:eastAsia="宋体"/>
                <w:kern w:val="0"/>
                <w:sz w:val="24"/>
              </w:rPr>
            </w:pPr>
            <w:r>
              <w:rPr>
                <w:rFonts w:eastAsia="宋体"/>
                <w:kern w:val="0"/>
                <w:sz w:val="24"/>
              </w:rPr>
              <w:t>节约率</w:t>
            </w:r>
          </w:p>
          <w:p w14:paraId="31FDEAB7">
            <w:pPr>
              <w:spacing w:line="28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4BE43563">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14:paraId="6CE1A2EF">
            <w:pPr>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14:paraId="3C3BA049">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31324107">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23" w:type="dxa"/>
            <w:noWrap w:val="0"/>
            <w:vAlign w:val="center"/>
          </w:tcPr>
          <w:p w14:paraId="7EE36A1F">
            <w:pPr>
              <w:spacing w:line="360" w:lineRule="exact"/>
              <w:jc w:val="left"/>
              <w:rPr>
                <w:rFonts w:eastAsia="宋体"/>
                <w:kern w:val="0"/>
                <w:sz w:val="24"/>
              </w:rPr>
            </w:pPr>
            <w:r>
              <w:rPr>
                <w:rFonts w:eastAsia="宋体"/>
                <w:kern w:val="0"/>
                <w:sz w:val="24"/>
              </w:rPr>
              <w:t>　</w:t>
            </w:r>
          </w:p>
        </w:tc>
      </w:tr>
      <w:tr w14:paraId="625D1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noWrap w:val="0"/>
            <w:vAlign w:val="center"/>
          </w:tcPr>
          <w:p w14:paraId="397832C4">
            <w:pPr>
              <w:spacing w:line="320" w:lineRule="exact"/>
              <w:jc w:val="center"/>
              <w:rPr>
                <w:rFonts w:hint="eastAsia" w:eastAsia="宋体"/>
                <w:kern w:val="0"/>
                <w:sz w:val="24"/>
              </w:rPr>
            </w:pPr>
            <w:r>
              <w:rPr>
                <w:rFonts w:eastAsia="宋体"/>
                <w:kern w:val="0"/>
                <w:sz w:val="24"/>
              </w:rPr>
              <w:t>效果</w:t>
            </w:r>
          </w:p>
          <w:p w14:paraId="40080A46">
            <w:pPr>
              <w:spacing w:line="32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14:paraId="31647532">
            <w:pPr>
              <w:spacing w:line="320" w:lineRule="exact"/>
              <w:jc w:val="center"/>
              <w:rPr>
                <w:rFonts w:hint="eastAsia" w:eastAsia="宋体"/>
                <w:kern w:val="0"/>
                <w:sz w:val="24"/>
              </w:rPr>
            </w:pPr>
            <w:r>
              <w:rPr>
                <w:rFonts w:eastAsia="宋体"/>
                <w:kern w:val="0"/>
                <w:sz w:val="24"/>
              </w:rPr>
              <w:t>项目</w:t>
            </w:r>
          </w:p>
          <w:p w14:paraId="0912FFE2">
            <w:pPr>
              <w:spacing w:line="320" w:lineRule="exact"/>
              <w:jc w:val="center"/>
              <w:rPr>
                <w:rFonts w:hint="eastAsia" w:eastAsia="宋体"/>
                <w:kern w:val="0"/>
                <w:sz w:val="24"/>
              </w:rPr>
            </w:pPr>
            <w:r>
              <w:rPr>
                <w:rFonts w:eastAsia="宋体"/>
                <w:kern w:val="0"/>
                <w:sz w:val="24"/>
              </w:rPr>
              <w:t>效益</w:t>
            </w:r>
          </w:p>
          <w:p w14:paraId="61A142F9">
            <w:pPr>
              <w:spacing w:line="320" w:lineRule="exact"/>
              <w:jc w:val="center"/>
              <w:rPr>
                <w:rFonts w:eastAsia="宋体"/>
                <w:kern w:val="0"/>
                <w:sz w:val="24"/>
              </w:rPr>
            </w:pP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14:paraId="45B236A9">
            <w:pPr>
              <w:spacing w:line="280" w:lineRule="exact"/>
              <w:jc w:val="center"/>
              <w:rPr>
                <w:rFonts w:hint="eastAsia" w:eastAsia="宋体"/>
                <w:kern w:val="0"/>
                <w:sz w:val="24"/>
              </w:rPr>
            </w:pPr>
            <w:r>
              <w:rPr>
                <w:rFonts w:eastAsia="宋体"/>
                <w:kern w:val="0"/>
                <w:sz w:val="24"/>
              </w:rPr>
              <w:t>经济</w:t>
            </w:r>
          </w:p>
          <w:p w14:paraId="0C3EBCAB">
            <w:pPr>
              <w:spacing w:line="280" w:lineRule="exact"/>
              <w:jc w:val="center"/>
              <w:rPr>
                <w:rFonts w:hint="eastAsia" w:eastAsia="宋体"/>
                <w:kern w:val="0"/>
                <w:sz w:val="24"/>
              </w:rPr>
            </w:pPr>
            <w:r>
              <w:rPr>
                <w:rFonts w:eastAsia="宋体"/>
                <w:kern w:val="0"/>
                <w:sz w:val="24"/>
              </w:rPr>
              <w:t>效益</w:t>
            </w:r>
          </w:p>
          <w:p w14:paraId="7AF9E885">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5841B70C">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14:paraId="1C657ED0">
            <w:pPr>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14:paraId="09F26E7B">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6E934A66">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14:paraId="5C921EF4">
            <w:pPr>
              <w:spacing w:line="360" w:lineRule="exact"/>
              <w:jc w:val="left"/>
              <w:rPr>
                <w:rFonts w:eastAsia="宋体"/>
                <w:kern w:val="0"/>
                <w:sz w:val="24"/>
              </w:rPr>
            </w:pPr>
            <w:r>
              <w:rPr>
                <w:rFonts w:eastAsia="宋体"/>
                <w:kern w:val="0"/>
                <w:sz w:val="24"/>
              </w:rPr>
              <w:t>　</w:t>
            </w:r>
          </w:p>
        </w:tc>
      </w:tr>
      <w:tr w14:paraId="2002C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2C2DE601">
            <w:pPr>
              <w:spacing w:line="320" w:lineRule="exact"/>
              <w:jc w:val="left"/>
              <w:rPr>
                <w:rFonts w:eastAsia="宋体"/>
                <w:kern w:val="0"/>
                <w:sz w:val="24"/>
              </w:rPr>
            </w:pPr>
          </w:p>
        </w:tc>
        <w:tc>
          <w:tcPr>
            <w:tcW w:w="1226" w:type="dxa"/>
            <w:vMerge w:val="continue"/>
            <w:noWrap w:val="0"/>
            <w:vAlign w:val="center"/>
          </w:tcPr>
          <w:p w14:paraId="206AAE03">
            <w:pPr>
              <w:spacing w:line="320" w:lineRule="exact"/>
              <w:jc w:val="left"/>
              <w:rPr>
                <w:rFonts w:eastAsia="宋体"/>
                <w:kern w:val="0"/>
                <w:sz w:val="24"/>
              </w:rPr>
            </w:pPr>
          </w:p>
        </w:tc>
        <w:tc>
          <w:tcPr>
            <w:tcW w:w="1141" w:type="dxa"/>
            <w:noWrap w:val="0"/>
            <w:vAlign w:val="center"/>
          </w:tcPr>
          <w:p w14:paraId="269EDB86">
            <w:pPr>
              <w:spacing w:line="280" w:lineRule="exact"/>
              <w:jc w:val="center"/>
              <w:rPr>
                <w:rFonts w:hint="eastAsia" w:eastAsia="宋体"/>
                <w:kern w:val="0"/>
                <w:sz w:val="24"/>
              </w:rPr>
            </w:pPr>
            <w:r>
              <w:rPr>
                <w:rFonts w:eastAsia="宋体"/>
                <w:kern w:val="0"/>
                <w:sz w:val="24"/>
              </w:rPr>
              <w:t>社会</w:t>
            </w:r>
          </w:p>
          <w:p w14:paraId="6676836A">
            <w:pPr>
              <w:spacing w:line="280" w:lineRule="exact"/>
              <w:jc w:val="center"/>
              <w:rPr>
                <w:rFonts w:hint="eastAsia" w:eastAsia="宋体"/>
                <w:kern w:val="0"/>
                <w:sz w:val="24"/>
              </w:rPr>
            </w:pPr>
            <w:r>
              <w:rPr>
                <w:rFonts w:eastAsia="宋体"/>
                <w:kern w:val="0"/>
                <w:sz w:val="24"/>
              </w:rPr>
              <w:t>效益</w:t>
            </w:r>
          </w:p>
          <w:p w14:paraId="65ED63E7">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0C089539">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14:paraId="536097DF">
            <w:pPr>
              <w:spacing w:line="320" w:lineRule="exact"/>
              <w:jc w:val="left"/>
              <w:rPr>
                <w:rFonts w:eastAsia="宋体"/>
                <w:kern w:val="0"/>
                <w:sz w:val="24"/>
              </w:rPr>
            </w:pPr>
          </w:p>
        </w:tc>
        <w:tc>
          <w:tcPr>
            <w:tcW w:w="667" w:type="dxa"/>
            <w:noWrap w:val="0"/>
            <w:vAlign w:val="center"/>
          </w:tcPr>
          <w:p w14:paraId="26A947C2">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152623E8">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14:paraId="583ED047">
            <w:pPr>
              <w:spacing w:line="360" w:lineRule="exact"/>
              <w:jc w:val="left"/>
              <w:rPr>
                <w:rFonts w:eastAsia="宋体"/>
                <w:kern w:val="0"/>
                <w:sz w:val="24"/>
              </w:rPr>
            </w:pPr>
            <w:r>
              <w:rPr>
                <w:rFonts w:eastAsia="宋体"/>
                <w:kern w:val="0"/>
                <w:sz w:val="24"/>
              </w:rPr>
              <w:t>　</w:t>
            </w:r>
          </w:p>
        </w:tc>
      </w:tr>
      <w:tr w14:paraId="521CF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4249BBCC">
            <w:pPr>
              <w:spacing w:line="320" w:lineRule="exact"/>
              <w:jc w:val="left"/>
              <w:rPr>
                <w:rFonts w:eastAsia="宋体"/>
                <w:kern w:val="0"/>
                <w:sz w:val="24"/>
              </w:rPr>
            </w:pPr>
          </w:p>
        </w:tc>
        <w:tc>
          <w:tcPr>
            <w:tcW w:w="1226" w:type="dxa"/>
            <w:vMerge w:val="continue"/>
            <w:noWrap w:val="0"/>
            <w:vAlign w:val="center"/>
          </w:tcPr>
          <w:p w14:paraId="4C22B7C3">
            <w:pPr>
              <w:spacing w:line="320" w:lineRule="exact"/>
              <w:jc w:val="left"/>
              <w:rPr>
                <w:rFonts w:eastAsia="宋体"/>
                <w:kern w:val="0"/>
                <w:sz w:val="24"/>
              </w:rPr>
            </w:pPr>
          </w:p>
        </w:tc>
        <w:tc>
          <w:tcPr>
            <w:tcW w:w="1141" w:type="dxa"/>
            <w:noWrap w:val="0"/>
            <w:vAlign w:val="center"/>
          </w:tcPr>
          <w:p w14:paraId="5E6B7655">
            <w:pPr>
              <w:spacing w:line="280" w:lineRule="exact"/>
              <w:jc w:val="center"/>
              <w:rPr>
                <w:rFonts w:hint="eastAsia" w:eastAsia="宋体"/>
                <w:kern w:val="0"/>
                <w:sz w:val="24"/>
              </w:rPr>
            </w:pPr>
            <w:r>
              <w:rPr>
                <w:rFonts w:eastAsia="宋体"/>
                <w:kern w:val="0"/>
                <w:sz w:val="24"/>
              </w:rPr>
              <w:t>生态</w:t>
            </w:r>
          </w:p>
          <w:p w14:paraId="4C47A927">
            <w:pPr>
              <w:spacing w:line="280" w:lineRule="exact"/>
              <w:jc w:val="center"/>
              <w:rPr>
                <w:rFonts w:hint="eastAsia" w:eastAsia="宋体"/>
                <w:kern w:val="0"/>
                <w:sz w:val="24"/>
              </w:rPr>
            </w:pPr>
            <w:r>
              <w:rPr>
                <w:rFonts w:eastAsia="宋体"/>
                <w:kern w:val="0"/>
                <w:sz w:val="24"/>
              </w:rPr>
              <w:t>效益</w:t>
            </w:r>
          </w:p>
          <w:p w14:paraId="7CA109CD">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0FC3472C">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14:paraId="6C4F115F">
            <w:pPr>
              <w:spacing w:line="320" w:lineRule="exact"/>
              <w:jc w:val="left"/>
              <w:rPr>
                <w:rFonts w:eastAsia="宋体"/>
                <w:kern w:val="0"/>
                <w:sz w:val="24"/>
              </w:rPr>
            </w:pPr>
          </w:p>
        </w:tc>
        <w:tc>
          <w:tcPr>
            <w:tcW w:w="667" w:type="dxa"/>
            <w:noWrap w:val="0"/>
            <w:vAlign w:val="center"/>
          </w:tcPr>
          <w:p w14:paraId="66263FF4">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19127FFF">
            <w:pPr>
              <w:spacing w:line="360" w:lineRule="exact"/>
              <w:jc w:val="left"/>
              <w:rPr>
                <w:rFonts w:hint="default" w:eastAsia="宋体"/>
                <w:kern w:val="0"/>
                <w:sz w:val="24"/>
                <w:lang w:val="en-US" w:eastAsia="zh-CN"/>
              </w:rPr>
            </w:pPr>
            <w:r>
              <w:rPr>
                <w:rFonts w:hint="eastAsia" w:eastAsia="宋体"/>
                <w:kern w:val="0"/>
                <w:sz w:val="24"/>
                <w:lang w:val="en-US" w:eastAsia="zh-CN"/>
              </w:rPr>
              <w:t>5</w:t>
            </w:r>
          </w:p>
        </w:tc>
        <w:tc>
          <w:tcPr>
            <w:tcW w:w="723" w:type="dxa"/>
            <w:noWrap w:val="0"/>
            <w:vAlign w:val="center"/>
          </w:tcPr>
          <w:p w14:paraId="743983D2">
            <w:pPr>
              <w:spacing w:line="360" w:lineRule="exact"/>
              <w:jc w:val="left"/>
              <w:rPr>
                <w:rFonts w:eastAsia="宋体"/>
                <w:kern w:val="0"/>
                <w:sz w:val="24"/>
              </w:rPr>
            </w:pPr>
            <w:r>
              <w:rPr>
                <w:rFonts w:eastAsia="宋体"/>
                <w:kern w:val="0"/>
                <w:sz w:val="24"/>
              </w:rPr>
              <w:t>　</w:t>
            </w:r>
          </w:p>
        </w:tc>
      </w:tr>
      <w:tr w14:paraId="54EB5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6C21AD86">
            <w:pPr>
              <w:spacing w:line="320" w:lineRule="exact"/>
              <w:jc w:val="left"/>
              <w:rPr>
                <w:rFonts w:eastAsia="宋体"/>
                <w:kern w:val="0"/>
                <w:sz w:val="24"/>
              </w:rPr>
            </w:pPr>
          </w:p>
        </w:tc>
        <w:tc>
          <w:tcPr>
            <w:tcW w:w="1226" w:type="dxa"/>
            <w:vMerge w:val="continue"/>
            <w:noWrap w:val="0"/>
            <w:vAlign w:val="center"/>
          </w:tcPr>
          <w:p w14:paraId="30913FC7">
            <w:pPr>
              <w:spacing w:line="320" w:lineRule="exact"/>
              <w:jc w:val="left"/>
              <w:rPr>
                <w:rFonts w:eastAsia="宋体"/>
                <w:kern w:val="0"/>
                <w:sz w:val="24"/>
              </w:rPr>
            </w:pPr>
          </w:p>
        </w:tc>
        <w:tc>
          <w:tcPr>
            <w:tcW w:w="1141" w:type="dxa"/>
            <w:noWrap w:val="0"/>
            <w:vAlign w:val="center"/>
          </w:tcPr>
          <w:p w14:paraId="3FA7A4B9">
            <w:pPr>
              <w:spacing w:line="280" w:lineRule="exact"/>
              <w:jc w:val="center"/>
              <w:rPr>
                <w:rFonts w:hint="eastAsia" w:eastAsia="宋体"/>
                <w:kern w:val="0"/>
                <w:sz w:val="24"/>
              </w:rPr>
            </w:pPr>
            <w:r>
              <w:rPr>
                <w:rFonts w:eastAsia="宋体"/>
                <w:kern w:val="0"/>
                <w:sz w:val="24"/>
              </w:rPr>
              <w:t>可持续</w:t>
            </w:r>
          </w:p>
          <w:p w14:paraId="420571CB">
            <w:pPr>
              <w:spacing w:line="280" w:lineRule="exact"/>
              <w:jc w:val="center"/>
              <w:rPr>
                <w:rFonts w:eastAsia="宋体"/>
                <w:kern w:val="0"/>
                <w:sz w:val="24"/>
              </w:rPr>
            </w:pPr>
            <w:r>
              <w:rPr>
                <w:rFonts w:eastAsia="宋体"/>
                <w:kern w:val="0"/>
                <w:sz w:val="24"/>
              </w:rPr>
              <w:t>影响</w:t>
            </w:r>
          </w:p>
          <w:p w14:paraId="7C9A1D14">
            <w:pPr>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14:paraId="72CDB95A">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14:paraId="55CFDA32">
            <w:pPr>
              <w:spacing w:line="320" w:lineRule="exact"/>
              <w:jc w:val="left"/>
              <w:rPr>
                <w:rFonts w:eastAsia="宋体"/>
                <w:kern w:val="0"/>
                <w:sz w:val="24"/>
              </w:rPr>
            </w:pPr>
          </w:p>
        </w:tc>
        <w:tc>
          <w:tcPr>
            <w:tcW w:w="667" w:type="dxa"/>
            <w:noWrap w:val="0"/>
            <w:vAlign w:val="center"/>
          </w:tcPr>
          <w:p w14:paraId="0B6131E6">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0224934B">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23" w:type="dxa"/>
            <w:noWrap w:val="0"/>
            <w:vAlign w:val="center"/>
          </w:tcPr>
          <w:p w14:paraId="2D54DF31">
            <w:pPr>
              <w:spacing w:line="360" w:lineRule="exact"/>
              <w:jc w:val="left"/>
              <w:rPr>
                <w:rFonts w:eastAsia="宋体"/>
                <w:kern w:val="0"/>
                <w:sz w:val="24"/>
              </w:rPr>
            </w:pPr>
            <w:r>
              <w:rPr>
                <w:rFonts w:eastAsia="宋体"/>
                <w:kern w:val="0"/>
                <w:sz w:val="24"/>
              </w:rPr>
              <w:t>　</w:t>
            </w:r>
          </w:p>
        </w:tc>
      </w:tr>
      <w:tr w14:paraId="3164F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35D31D8F">
            <w:pPr>
              <w:spacing w:line="320" w:lineRule="exact"/>
              <w:jc w:val="left"/>
              <w:rPr>
                <w:rFonts w:eastAsia="宋体"/>
                <w:kern w:val="0"/>
                <w:sz w:val="24"/>
              </w:rPr>
            </w:pPr>
          </w:p>
        </w:tc>
        <w:tc>
          <w:tcPr>
            <w:tcW w:w="1226" w:type="dxa"/>
            <w:vMerge w:val="continue"/>
            <w:noWrap w:val="0"/>
            <w:vAlign w:val="center"/>
          </w:tcPr>
          <w:p w14:paraId="51BCDA46">
            <w:pPr>
              <w:spacing w:line="320" w:lineRule="exact"/>
              <w:jc w:val="left"/>
              <w:rPr>
                <w:rFonts w:eastAsia="宋体"/>
                <w:kern w:val="0"/>
                <w:sz w:val="24"/>
              </w:rPr>
            </w:pPr>
          </w:p>
        </w:tc>
        <w:tc>
          <w:tcPr>
            <w:tcW w:w="1141" w:type="dxa"/>
            <w:noWrap w:val="0"/>
            <w:vAlign w:val="center"/>
          </w:tcPr>
          <w:p w14:paraId="7CB784C4">
            <w:pPr>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14:paraId="23CDFDFB">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14:paraId="18C3E517">
            <w:pPr>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14:paraId="2CFEB67C">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7708C375">
            <w:pPr>
              <w:spacing w:line="360" w:lineRule="exact"/>
              <w:jc w:val="left"/>
              <w:rPr>
                <w:rFonts w:hint="default" w:eastAsia="宋体"/>
                <w:kern w:val="0"/>
                <w:sz w:val="24"/>
                <w:lang w:val="en-US" w:eastAsia="zh-CN"/>
              </w:rPr>
            </w:pPr>
            <w:r>
              <w:rPr>
                <w:rFonts w:hint="eastAsia" w:eastAsia="宋体"/>
                <w:kern w:val="0"/>
                <w:sz w:val="24"/>
                <w:lang w:val="en-US" w:eastAsia="zh-CN"/>
              </w:rPr>
              <w:t>4.8</w:t>
            </w:r>
          </w:p>
        </w:tc>
        <w:tc>
          <w:tcPr>
            <w:tcW w:w="723" w:type="dxa"/>
            <w:noWrap w:val="0"/>
            <w:vAlign w:val="center"/>
          </w:tcPr>
          <w:p w14:paraId="5087A5AE">
            <w:pPr>
              <w:spacing w:line="360" w:lineRule="exact"/>
              <w:jc w:val="left"/>
              <w:rPr>
                <w:rFonts w:eastAsia="宋体"/>
                <w:kern w:val="0"/>
                <w:sz w:val="24"/>
              </w:rPr>
            </w:pPr>
            <w:r>
              <w:rPr>
                <w:rFonts w:eastAsia="宋体"/>
                <w:kern w:val="0"/>
                <w:sz w:val="24"/>
              </w:rPr>
              <w:t>　</w:t>
            </w:r>
          </w:p>
        </w:tc>
      </w:tr>
      <w:tr w14:paraId="2B265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noWrap w:val="0"/>
            <w:vAlign w:val="center"/>
          </w:tcPr>
          <w:p w14:paraId="0788C4C0">
            <w:pPr>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14:paraId="76B58460">
            <w:pPr>
              <w:spacing w:line="360" w:lineRule="exact"/>
              <w:jc w:val="center"/>
              <w:rPr>
                <w:rFonts w:eastAsia="宋体"/>
                <w:kern w:val="0"/>
                <w:sz w:val="24"/>
              </w:rPr>
            </w:pPr>
            <w:r>
              <w:rPr>
                <w:rFonts w:eastAsia="宋体"/>
                <w:kern w:val="0"/>
                <w:sz w:val="24"/>
              </w:rPr>
              <w:t>100</w:t>
            </w:r>
          </w:p>
        </w:tc>
        <w:tc>
          <w:tcPr>
            <w:tcW w:w="736" w:type="dxa"/>
            <w:noWrap w:val="0"/>
            <w:vAlign w:val="center"/>
          </w:tcPr>
          <w:p w14:paraId="1C0D5DC8">
            <w:pPr>
              <w:spacing w:line="360" w:lineRule="exact"/>
              <w:jc w:val="left"/>
              <w:rPr>
                <w:rFonts w:hint="default" w:eastAsia="宋体"/>
                <w:kern w:val="0"/>
                <w:sz w:val="24"/>
                <w:lang w:val="en-US" w:eastAsia="zh-CN"/>
              </w:rPr>
            </w:pPr>
            <w:r>
              <w:rPr>
                <w:rFonts w:hint="eastAsia" w:eastAsia="宋体"/>
                <w:kern w:val="0"/>
                <w:sz w:val="24"/>
                <w:lang w:val="en-US" w:eastAsia="zh-CN"/>
              </w:rPr>
              <w:t>99.8</w:t>
            </w:r>
          </w:p>
        </w:tc>
        <w:tc>
          <w:tcPr>
            <w:tcW w:w="723" w:type="dxa"/>
            <w:noWrap w:val="0"/>
            <w:vAlign w:val="center"/>
          </w:tcPr>
          <w:p w14:paraId="1A3BB5DE">
            <w:pPr>
              <w:spacing w:line="360" w:lineRule="exact"/>
              <w:jc w:val="left"/>
              <w:rPr>
                <w:rFonts w:eastAsia="宋体"/>
                <w:kern w:val="0"/>
                <w:sz w:val="24"/>
              </w:rPr>
            </w:pPr>
            <w:r>
              <w:rPr>
                <w:rFonts w:eastAsia="宋体"/>
                <w:kern w:val="0"/>
                <w:sz w:val="24"/>
              </w:rPr>
              <w:t>　</w:t>
            </w:r>
          </w:p>
        </w:tc>
      </w:tr>
    </w:tbl>
    <w:p w14:paraId="317E7B47">
      <w:pPr>
        <w:spacing w:before="120" w:beforeLines="50" w:line="320" w:lineRule="exact"/>
        <w:jc w:val="left"/>
        <w:rPr>
          <w:rFonts w:eastAsia="宋体"/>
          <w:kern w:val="0"/>
          <w:sz w:val="24"/>
        </w:rPr>
      </w:pPr>
      <w:r>
        <w:rPr>
          <w:rFonts w:eastAsia="宋体"/>
          <w:kern w:val="0"/>
          <w:sz w:val="24"/>
        </w:rPr>
        <w:t>备注：本表按项目填写，一个项目一张表格。</w:t>
      </w:r>
    </w:p>
    <w:p w14:paraId="5C0EDB04">
      <w:pPr>
        <w:spacing w:before="120" w:beforeLines="50" w:line="320" w:lineRule="exact"/>
        <w:jc w:val="left"/>
        <w:rPr>
          <w:rFonts w:eastAsia="宋体"/>
          <w:kern w:val="0"/>
          <w:sz w:val="24"/>
        </w:rPr>
      </w:pPr>
      <w:r>
        <w:rPr>
          <w:rFonts w:eastAsia="宋体"/>
          <w:kern w:val="0"/>
          <w:sz w:val="24"/>
        </w:rPr>
        <w:t>填报人：</w:t>
      </w:r>
      <w:r>
        <w:rPr>
          <w:rFonts w:hint="eastAsia" w:eastAsia="宋体"/>
          <w:kern w:val="0"/>
          <w:sz w:val="24"/>
          <w:lang w:eastAsia="zh-CN"/>
        </w:rPr>
        <w:t>詹艳红</w:t>
      </w:r>
      <w:r>
        <w:rPr>
          <w:rFonts w:eastAsia="宋体"/>
          <w:kern w:val="0"/>
          <w:sz w:val="24"/>
        </w:rPr>
        <w:t xml:space="preserve">  </w:t>
      </w:r>
      <w:r>
        <w:rPr>
          <w:rFonts w:hint="eastAsia" w:eastAsia="宋体"/>
          <w:kern w:val="0"/>
          <w:sz w:val="24"/>
          <w:lang w:val="en-US" w:eastAsia="zh-CN"/>
        </w:rPr>
        <w:t xml:space="preserve">      </w:t>
      </w:r>
      <w:r>
        <w:rPr>
          <w:rFonts w:eastAsia="宋体"/>
          <w:kern w:val="0"/>
          <w:sz w:val="24"/>
        </w:rPr>
        <w:t xml:space="preserve">项目负责人（签字）： </w:t>
      </w:r>
      <w:r>
        <w:rPr>
          <w:rFonts w:hint="eastAsia" w:eastAsia="宋体"/>
          <w:kern w:val="0"/>
          <w:sz w:val="24"/>
          <w:lang w:eastAsia="zh-CN"/>
        </w:rPr>
        <w:t>邓娟</w:t>
      </w:r>
      <w:r>
        <w:rPr>
          <w:rFonts w:eastAsia="宋体"/>
          <w:kern w:val="0"/>
          <w:sz w:val="24"/>
        </w:rPr>
        <w:t xml:space="preserve">                  填报日期</w:t>
      </w:r>
      <w:r>
        <w:rPr>
          <w:rFonts w:hint="eastAsia" w:eastAsia="宋体"/>
          <w:kern w:val="0"/>
          <w:sz w:val="24"/>
          <w:lang w:eastAsia="zh-CN"/>
        </w:rPr>
        <w:t>：</w:t>
      </w:r>
      <w:r>
        <w:rPr>
          <w:rFonts w:eastAsia="宋体"/>
          <w:kern w:val="0"/>
          <w:sz w:val="24"/>
        </w:rPr>
        <w:t xml:space="preserve"> </w:t>
      </w:r>
      <w:r>
        <w:rPr>
          <w:rFonts w:hint="eastAsia" w:eastAsia="宋体"/>
          <w:kern w:val="0"/>
          <w:sz w:val="24"/>
          <w:lang w:val="en-US" w:eastAsia="zh-CN"/>
        </w:rPr>
        <w:t>2024</w:t>
      </w:r>
      <w:r>
        <w:rPr>
          <w:rFonts w:eastAsia="宋体"/>
          <w:kern w:val="0"/>
          <w:sz w:val="24"/>
        </w:rPr>
        <w:t>年</w:t>
      </w:r>
      <w:r>
        <w:rPr>
          <w:rFonts w:hint="eastAsia" w:eastAsia="宋体"/>
          <w:kern w:val="0"/>
          <w:sz w:val="24"/>
          <w:lang w:val="en-US" w:eastAsia="zh-CN"/>
        </w:rPr>
        <w:t>11</w:t>
      </w:r>
      <w:r>
        <w:rPr>
          <w:rFonts w:hint="eastAsia" w:eastAsia="宋体"/>
          <w:kern w:val="0"/>
          <w:sz w:val="24"/>
          <w:lang w:eastAsia="zh-CN"/>
        </w:rPr>
        <w:t>月</w:t>
      </w:r>
      <w:r>
        <w:rPr>
          <w:rFonts w:hint="eastAsia" w:eastAsia="宋体"/>
          <w:kern w:val="0"/>
          <w:sz w:val="24"/>
          <w:lang w:val="en-US" w:eastAsia="zh-CN"/>
        </w:rPr>
        <w:t>15</w:t>
      </w:r>
      <w:r>
        <w:rPr>
          <w:rFonts w:eastAsia="宋体"/>
          <w:kern w:val="0"/>
          <w:sz w:val="24"/>
        </w:rPr>
        <w:t xml:space="preserve"> 日</w:t>
      </w:r>
    </w:p>
    <w:p w14:paraId="113D091C">
      <w:pPr>
        <w:rPr>
          <w:rFonts w:eastAsia="黑体"/>
          <w:bCs/>
          <w:kern w:val="0"/>
          <w:szCs w:val="32"/>
        </w:rPr>
      </w:pPr>
    </w:p>
    <w:p w14:paraId="460452D7">
      <w:pPr>
        <w:pStyle w:val="2"/>
        <w:rPr>
          <w:rFonts w:eastAsia="黑体"/>
          <w:bCs/>
          <w:kern w:val="0"/>
          <w:szCs w:val="32"/>
        </w:rPr>
      </w:pPr>
    </w:p>
    <w:p w14:paraId="451E7206">
      <w:pPr>
        <w:spacing w:line="594" w:lineRule="exact"/>
        <w:rPr>
          <w:rFonts w:eastAsia="黑体"/>
          <w:bCs/>
          <w:kern w:val="0"/>
          <w:szCs w:val="32"/>
        </w:rPr>
      </w:pPr>
    </w:p>
    <w:p w14:paraId="7A8BA2B3">
      <w:pPr>
        <w:spacing w:line="594" w:lineRule="exact"/>
        <w:ind w:firstLine="646" w:firstLineChars="200"/>
        <w:rPr>
          <w:rFonts w:hint="eastAsia"/>
          <w:kern w:val="0"/>
          <w:szCs w:val="32"/>
        </w:rPr>
      </w:pPr>
    </w:p>
    <w:p w14:paraId="739E1245"/>
    <w:sectPr>
      <w:footerReference r:id="rId4" w:type="default"/>
      <w:footerReference r:id="rId5" w:type="even"/>
      <w:pgSz w:w="16840" w:h="11907" w:orient="landscape"/>
      <w:pgMar w:top="1803" w:right="1440" w:bottom="1803" w:left="1440" w:header="851" w:footer="1304" w:gutter="0"/>
      <w:cols w:space="720" w:num="1"/>
      <w:docGrid w:type="linesAndChars" w:linePitch="534"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B463">
    <w:pPr>
      <w:pStyle w:val="3"/>
      <w:framePr w:w="1701" w:wrap="around" w:vAnchor="text" w:hAnchor="margin" w:xAlign="outside" w:y="1"/>
      <w:jc w:val="center"/>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r>
      <w:rPr>
        <w:rFonts w:hint="eastAsia"/>
        <w:sz w:val="28"/>
        <w:szCs w:val="28"/>
      </w:rPr>
      <w:t xml:space="preserve"> </w:t>
    </w:r>
    <w:r>
      <w:rPr>
        <w:rStyle w:val="8"/>
        <w:rFonts w:hint="eastAsia"/>
        <w:sz w:val="28"/>
        <w:szCs w:val="28"/>
      </w:rPr>
      <w:t>—</w:t>
    </w:r>
  </w:p>
  <w:p w14:paraId="37E2CBA6">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400C3">
    <w:pPr>
      <w:pStyle w:val="3"/>
      <w:framePr w:w="1701" w:wrap="around" w:vAnchor="text" w:hAnchor="margin" w:xAlign="outside" w:y="1"/>
      <w:jc w:val="center"/>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24</w:t>
    </w:r>
    <w:r>
      <w:rPr>
        <w:sz w:val="28"/>
        <w:szCs w:val="28"/>
      </w:rPr>
      <w:fldChar w:fldCharType="end"/>
    </w:r>
    <w:r>
      <w:rPr>
        <w:rFonts w:hint="eastAsia"/>
        <w:sz w:val="28"/>
        <w:szCs w:val="28"/>
      </w:rPr>
      <w:t xml:space="preserve"> </w:t>
    </w:r>
    <w:r>
      <w:rPr>
        <w:rStyle w:val="8"/>
        <w:rFonts w:hint="eastAsia"/>
        <w:sz w:val="28"/>
        <w:szCs w:val="28"/>
      </w:rPr>
      <w:t>—</w:t>
    </w:r>
  </w:p>
  <w:p w14:paraId="7F7ABDF4">
    <w:pPr>
      <w:pStyle w:val="3"/>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A5CDB">
    <w:pPr>
      <w:pStyle w:val="3"/>
      <w:framePr w:wrap="around" w:vAnchor="text" w:hAnchor="margin" w:xAlign="outside" w:y="1"/>
      <w:rPr>
        <w:rStyle w:val="8"/>
      </w:rPr>
    </w:pPr>
    <w:r>
      <w:fldChar w:fldCharType="begin"/>
    </w:r>
    <w:r>
      <w:rPr>
        <w:rStyle w:val="8"/>
      </w:rPr>
      <w:instrText xml:space="preserve">PAGE  </w:instrText>
    </w:r>
    <w:r>
      <w:fldChar w:fldCharType="end"/>
    </w:r>
  </w:p>
  <w:p w14:paraId="1AA20187">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D885F"/>
    <w:multiLevelType w:val="singleLevel"/>
    <w:tmpl w:val="A6ED885F"/>
    <w:lvl w:ilvl="0" w:tentative="0">
      <w:start w:val="1"/>
      <w:numFmt w:val="decimal"/>
      <w:suff w:val="nothing"/>
      <w:lvlText w:val="（%1）"/>
      <w:lvlJc w:val="left"/>
      <w:pPr>
        <w:ind w:left="6"/>
      </w:pPr>
      <w:rPr>
        <w:rFonts w:hint="default" w:ascii="仿宋_GB2312" w:hAnsi="仿宋_GB2312" w:eastAsia="仿宋_GB2312" w:cs="仿宋_GB2312"/>
        <w:b w:val="0"/>
        <w:bCs w:val="0"/>
        <w:sz w:val="32"/>
        <w:szCs w:val="32"/>
      </w:rPr>
    </w:lvl>
  </w:abstractNum>
  <w:abstractNum w:abstractNumId="1">
    <w:nsid w:val="B853E64F"/>
    <w:multiLevelType w:val="singleLevel"/>
    <w:tmpl w:val="B853E64F"/>
    <w:lvl w:ilvl="0" w:tentative="0">
      <w:start w:val="1"/>
      <w:numFmt w:val="chineseCounting"/>
      <w:suff w:val="nothing"/>
      <w:lvlText w:val="（%1）"/>
      <w:lvlJc w:val="left"/>
      <w:rPr>
        <w:rFonts w:hint="eastAsia"/>
      </w:rPr>
    </w:lvl>
  </w:abstractNum>
  <w:abstractNum w:abstractNumId="2">
    <w:nsid w:val="BF775BB6"/>
    <w:multiLevelType w:val="singleLevel"/>
    <w:tmpl w:val="BF775BB6"/>
    <w:lvl w:ilvl="0" w:tentative="0">
      <w:start w:val="2"/>
      <w:numFmt w:val="chineseCounting"/>
      <w:suff w:val="nothing"/>
      <w:lvlText w:val="（%1）"/>
      <w:lvlJc w:val="left"/>
      <w:rPr>
        <w:rFonts w:hint="eastAsia"/>
      </w:rPr>
    </w:lvl>
  </w:abstractNum>
  <w:abstractNum w:abstractNumId="3">
    <w:nsid w:val="C46F728D"/>
    <w:multiLevelType w:val="singleLevel"/>
    <w:tmpl w:val="C46F728D"/>
    <w:lvl w:ilvl="0" w:tentative="0">
      <w:start w:val="1"/>
      <w:numFmt w:val="decimal"/>
      <w:suff w:val="nothing"/>
      <w:lvlText w:val="（%1）"/>
      <w:lvlJc w:val="left"/>
      <w:pPr>
        <w:ind w:left="323"/>
      </w:pPr>
    </w:lvl>
  </w:abstractNum>
  <w:abstractNum w:abstractNumId="4">
    <w:nsid w:val="CC0D66E1"/>
    <w:multiLevelType w:val="singleLevel"/>
    <w:tmpl w:val="CC0D66E1"/>
    <w:lvl w:ilvl="0" w:tentative="0">
      <w:start w:val="2"/>
      <w:numFmt w:val="chineseCounting"/>
      <w:suff w:val="nothing"/>
      <w:lvlText w:val="（%1）"/>
      <w:lvlJc w:val="left"/>
      <w:pPr>
        <w:ind w:left="6"/>
      </w:pPr>
      <w:rPr>
        <w:rFonts w:hint="eastAsia"/>
        <w:b/>
        <w:bCs/>
      </w:rPr>
    </w:lvl>
  </w:abstractNum>
  <w:abstractNum w:abstractNumId="5">
    <w:nsid w:val="D5DF7D43"/>
    <w:multiLevelType w:val="singleLevel"/>
    <w:tmpl w:val="D5DF7D43"/>
    <w:lvl w:ilvl="0" w:tentative="0">
      <w:start w:val="2"/>
      <w:numFmt w:val="decimal"/>
      <w:suff w:val="space"/>
      <w:lvlText w:val="%1."/>
      <w:lvlJc w:val="left"/>
      <w:pPr>
        <w:ind w:left="6" w:firstLine="0"/>
      </w:pPr>
      <w:rPr>
        <w:rFonts w:hint="default" w:ascii="仿宋" w:hAnsi="仿宋" w:eastAsia="仿宋" w:cs="仿宋"/>
      </w:rPr>
    </w:lvl>
  </w:abstractNum>
  <w:abstractNum w:abstractNumId="6">
    <w:nsid w:val="3A7598BF"/>
    <w:multiLevelType w:val="singleLevel"/>
    <w:tmpl w:val="3A7598BF"/>
    <w:lvl w:ilvl="0" w:tentative="0">
      <w:start w:val="2"/>
      <w:numFmt w:val="chineseCounting"/>
      <w:suff w:val="nothing"/>
      <w:lvlText w:val="%1、"/>
      <w:lvlJc w:val="left"/>
      <w:pPr>
        <w:ind w:left="-646"/>
      </w:pPr>
      <w:rPr>
        <w:rFonts w:hint="eastAsia"/>
      </w:rPr>
    </w:lvl>
  </w:abstractNum>
  <w:abstractNum w:abstractNumId="7">
    <w:nsid w:val="3C9FF9AA"/>
    <w:multiLevelType w:val="singleLevel"/>
    <w:tmpl w:val="3C9FF9AA"/>
    <w:lvl w:ilvl="0" w:tentative="0">
      <w:start w:val="4"/>
      <w:numFmt w:val="chineseCounting"/>
      <w:suff w:val="nothing"/>
      <w:lvlText w:val="%1、"/>
      <w:lvlJc w:val="left"/>
      <w:rPr>
        <w:rFonts w:hint="eastAsia"/>
      </w:rPr>
    </w:lvl>
  </w:abstractNum>
  <w:abstractNum w:abstractNumId="8">
    <w:nsid w:val="3FE00A55"/>
    <w:multiLevelType w:val="singleLevel"/>
    <w:tmpl w:val="3FE00A55"/>
    <w:lvl w:ilvl="0" w:tentative="0">
      <w:start w:val="1"/>
      <w:numFmt w:val="decimal"/>
      <w:suff w:val="nothing"/>
      <w:lvlText w:val="（%1）"/>
      <w:lvlJc w:val="left"/>
      <w:pPr>
        <w:ind w:left="-323"/>
      </w:pPr>
      <w:rPr>
        <w:rFonts w:hint="default" w:ascii="仿宋_GB2312" w:hAnsi="仿宋_GB2312" w:eastAsia="仿宋_GB2312" w:cs="仿宋_GB2312"/>
        <w:sz w:val="32"/>
        <w:szCs w:val="32"/>
      </w:rPr>
    </w:lvl>
  </w:abstractNum>
  <w:abstractNum w:abstractNumId="9">
    <w:nsid w:val="43B4724C"/>
    <w:multiLevelType w:val="singleLevel"/>
    <w:tmpl w:val="43B4724C"/>
    <w:lvl w:ilvl="0" w:tentative="0">
      <w:start w:val="1"/>
      <w:numFmt w:val="decimal"/>
      <w:suff w:val="nothing"/>
      <w:lvlText w:val="（%1）"/>
      <w:lvlJc w:val="left"/>
      <w:pPr>
        <w:ind w:left="323"/>
      </w:pPr>
      <w:rPr>
        <w:rFonts w:hint="default" w:ascii="仿宋_GB2312" w:hAnsi="仿宋_GB2312" w:eastAsia="仿宋_GB2312" w:cs="仿宋_GB2312"/>
        <w:sz w:val="32"/>
        <w:szCs w:val="32"/>
      </w:rPr>
    </w:lvl>
  </w:abstractNum>
  <w:abstractNum w:abstractNumId="10">
    <w:nsid w:val="6C6A244E"/>
    <w:multiLevelType w:val="singleLevel"/>
    <w:tmpl w:val="6C6A244E"/>
    <w:lvl w:ilvl="0" w:tentative="0">
      <w:start w:val="2"/>
      <w:numFmt w:val="chineseCounting"/>
      <w:suff w:val="nothing"/>
      <w:lvlText w:val="（%1）"/>
      <w:lvlJc w:val="left"/>
      <w:rPr>
        <w:rFonts w:hint="eastAsia"/>
      </w:rPr>
    </w:lvl>
  </w:abstractNum>
  <w:abstractNum w:abstractNumId="11">
    <w:nsid w:val="6E0B1FB9"/>
    <w:multiLevelType w:val="singleLevel"/>
    <w:tmpl w:val="6E0B1FB9"/>
    <w:lvl w:ilvl="0" w:tentative="0">
      <w:start w:val="1"/>
      <w:numFmt w:val="decimal"/>
      <w:suff w:val="space"/>
      <w:lvlText w:val="%1."/>
      <w:lvlJc w:val="left"/>
    </w:lvl>
  </w:abstractNum>
  <w:num w:numId="1">
    <w:abstractNumId w:val="5"/>
  </w:num>
  <w:num w:numId="2">
    <w:abstractNumId w:val="4"/>
  </w:num>
  <w:num w:numId="3">
    <w:abstractNumId w:val="0"/>
  </w:num>
  <w:num w:numId="4">
    <w:abstractNumId w:val="7"/>
  </w:num>
  <w:num w:numId="5">
    <w:abstractNumId w:val="1"/>
  </w:num>
  <w:num w:numId="6">
    <w:abstractNumId w:val="10"/>
  </w:num>
  <w:num w:numId="7">
    <w:abstractNumId w:val="3"/>
  </w:num>
  <w:num w:numId="8">
    <w:abstractNumId w:val="8"/>
  </w:num>
  <w:num w:numId="9">
    <w:abstractNumId w:val="9"/>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YWRmMTEyYWNjN2IwNTNiNGJmYTRiNzdjNzNhMmUifQ=="/>
  </w:docVars>
  <w:rsids>
    <w:rsidRoot w:val="2D3C3F2E"/>
    <w:rsid w:val="041225BE"/>
    <w:rsid w:val="07FF1E0A"/>
    <w:rsid w:val="0BA457DB"/>
    <w:rsid w:val="0D21547A"/>
    <w:rsid w:val="11BC010C"/>
    <w:rsid w:val="13F57498"/>
    <w:rsid w:val="199E6EEA"/>
    <w:rsid w:val="221B05B4"/>
    <w:rsid w:val="2BEE5775"/>
    <w:rsid w:val="2D3C3F2E"/>
    <w:rsid w:val="2E763DA0"/>
    <w:rsid w:val="39720087"/>
    <w:rsid w:val="3ACA6783"/>
    <w:rsid w:val="3EA05B1E"/>
    <w:rsid w:val="3EF17BED"/>
    <w:rsid w:val="3F815595"/>
    <w:rsid w:val="4112602D"/>
    <w:rsid w:val="431E190A"/>
    <w:rsid w:val="4B59745A"/>
    <w:rsid w:val="4C272282"/>
    <w:rsid w:val="4F0A4B4A"/>
    <w:rsid w:val="51B33123"/>
    <w:rsid w:val="53AD1AC5"/>
    <w:rsid w:val="5A46754A"/>
    <w:rsid w:val="5F4678B1"/>
    <w:rsid w:val="60C95C30"/>
    <w:rsid w:val="61D97732"/>
    <w:rsid w:val="677D7EEE"/>
    <w:rsid w:val="67C11F08"/>
    <w:rsid w:val="763E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 w:type="character" w:styleId="7">
    <w:name w:val="Strong"/>
    <w:basedOn w:val="6"/>
    <w:uiPriority w:val="0"/>
    <w:rPr>
      <w:b/>
      <w:bCs/>
    </w:rPr>
  </w:style>
  <w:style w:type="character" w:styleId="8">
    <w:name w:val="page number"/>
    <w:basedOn w:val="6"/>
    <w:qFormat/>
    <w:uiPriority w:val="0"/>
  </w:style>
  <w:style w:type="character" w:styleId="9">
    <w:name w:val="Emphasis"/>
    <w:basedOn w:val="6"/>
    <w:qFormat/>
    <w:uiPriority w:val="0"/>
    <w:rPr>
      <w:i/>
    </w:rPr>
  </w:style>
  <w:style w:type="paragraph" w:customStyle="1" w:styleId="10">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18632</Words>
  <Characters>19837</Characters>
  <Lines>0</Lines>
  <Paragraphs>0</Paragraphs>
  <TotalTime>2</TotalTime>
  <ScaleCrop>false</ScaleCrop>
  <LinksUpToDate>false</LinksUpToDate>
  <CharactersWithSpaces>20606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2024-11-04T02:05:00Z</dcterms:created>
  <dc:creator>那年星空</dc:creator>
  <cp:lastModifiedBy>那年星空</cp:lastModifiedBy>
  <dcterms:modified xsi:type="dcterms:W3CDTF">2024-11-18T02:15:12Z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88F1CF810AE94DABB64602E301AAD668_11</vt:lpwstr>
  </property>
</Properties>
</file>