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C23A4">
      <w:pPr>
        <w:spacing w:before="52" w:line="222" w:lineRule="auto"/>
        <w:ind w:left="8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黑体" w:hAnsi="黑体" w:eastAsia="黑体" w:cs="黑体"/>
          <w:spacing w:val="-7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spacing w:val="-7"/>
          <w:sz w:val="26"/>
          <w:szCs w:val="26"/>
        </w:rPr>
        <w:t>1</w:t>
      </w:r>
    </w:p>
    <w:p w14:paraId="4855ADF2">
      <w:pPr>
        <w:spacing w:before="26" w:line="187" w:lineRule="auto"/>
        <w:ind w:left="398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3"/>
          <w:sz w:val="35"/>
          <w:szCs w:val="35"/>
        </w:rPr>
        <w:t>桃江县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2022</w:t>
      </w:r>
      <w:r>
        <w:rPr>
          <w:rFonts w:ascii="微软雅黑" w:hAnsi="微软雅黑" w:eastAsia="微软雅黑" w:cs="微软雅黑"/>
          <w:spacing w:val="13"/>
          <w:sz w:val="35"/>
          <w:szCs w:val="35"/>
        </w:rPr>
        <w:t>年度部门整体支出绩效评价基础数据表</w:t>
      </w:r>
    </w:p>
    <w:p w14:paraId="0E0DA1B3">
      <w:pPr>
        <w:pStyle w:val="2"/>
        <w:spacing w:before="1" w:line="227" w:lineRule="auto"/>
        <w:ind w:left="47"/>
      </w:pPr>
      <w:r>
        <w:rPr>
          <w:spacing w:val="9"/>
        </w:rPr>
        <w:t>单位名称（盖章</w:t>
      </w:r>
      <w:r>
        <w:rPr>
          <w:spacing w:val="-3"/>
        </w:rPr>
        <w:t>）</w:t>
      </w:r>
      <w:r>
        <w:rPr>
          <w:spacing w:val="-47"/>
        </w:rPr>
        <w:t xml:space="preserve"> </w:t>
      </w:r>
      <w:r>
        <w:rPr>
          <w:spacing w:val="-3"/>
        </w:rPr>
        <w:t>：</w:t>
      </w:r>
      <w:r>
        <w:rPr>
          <w:spacing w:val="4"/>
        </w:rPr>
        <w:t xml:space="preserve">               </w:t>
      </w:r>
      <w:r>
        <w:rPr>
          <w:spacing w:val="9"/>
        </w:rPr>
        <w:t>填报日期：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spacing w:val="9"/>
        </w:rPr>
        <w:t>年6月15日        金额单位：</w:t>
      </w:r>
      <w:r>
        <w:rPr>
          <w:spacing w:val="-39"/>
        </w:rPr>
        <w:t xml:space="preserve"> </w:t>
      </w:r>
      <w:r>
        <w:rPr>
          <w:spacing w:val="9"/>
        </w:rPr>
        <w:t>万元（保留两位小数）</w:t>
      </w:r>
    </w:p>
    <w:tbl>
      <w:tblPr>
        <w:tblStyle w:val="5"/>
        <w:tblW w:w="15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628"/>
        <w:gridCol w:w="674"/>
        <w:gridCol w:w="698"/>
        <w:gridCol w:w="401"/>
        <w:gridCol w:w="401"/>
        <w:gridCol w:w="731"/>
        <w:gridCol w:w="561"/>
        <w:gridCol w:w="619"/>
        <w:gridCol w:w="607"/>
        <w:gridCol w:w="549"/>
        <w:gridCol w:w="482"/>
        <w:gridCol w:w="482"/>
        <w:gridCol w:w="482"/>
        <w:gridCol w:w="595"/>
        <w:gridCol w:w="1453"/>
        <w:gridCol w:w="791"/>
        <w:gridCol w:w="652"/>
        <w:gridCol w:w="664"/>
        <w:gridCol w:w="619"/>
        <w:gridCol w:w="492"/>
        <w:gridCol w:w="674"/>
        <w:gridCol w:w="561"/>
        <w:gridCol w:w="492"/>
        <w:gridCol w:w="492"/>
        <w:gridCol w:w="432"/>
      </w:tblGrid>
      <w:tr w14:paraId="15F1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029" w:type="dxa"/>
            <w:gridSpan w:val="3"/>
            <w:vMerge w:val="restart"/>
            <w:tcBorders>
              <w:bottom w:val="nil"/>
            </w:tcBorders>
            <w:vAlign w:val="top"/>
          </w:tcPr>
          <w:p w14:paraId="7E3B3816">
            <w:pPr>
              <w:pStyle w:val="6"/>
              <w:spacing w:before="153" w:line="222" w:lineRule="auto"/>
              <w:ind w:left="38"/>
            </w:pPr>
            <w:r>
              <w:t>年初预算</w:t>
            </w:r>
          </w:p>
        </w:tc>
        <w:tc>
          <w:tcPr>
            <w:tcW w:w="2792" w:type="dxa"/>
            <w:gridSpan w:val="5"/>
            <w:vMerge w:val="restart"/>
            <w:tcBorders>
              <w:bottom w:val="nil"/>
            </w:tcBorders>
            <w:vAlign w:val="top"/>
          </w:tcPr>
          <w:p w14:paraId="65B3F18F">
            <w:pPr>
              <w:pStyle w:val="6"/>
              <w:spacing w:before="153" w:line="221" w:lineRule="auto"/>
              <w:ind w:left="1073"/>
            </w:pPr>
            <w:r>
              <w:t>收入来源</w:t>
            </w:r>
          </w:p>
        </w:tc>
        <w:tc>
          <w:tcPr>
            <w:tcW w:w="9722" w:type="dxa"/>
            <w:gridSpan w:val="15"/>
            <w:vAlign w:val="top"/>
          </w:tcPr>
          <w:p w14:paraId="7E86B58C">
            <w:pPr>
              <w:pStyle w:val="6"/>
              <w:spacing w:before="41" w:line="197" w:lineRule="auto"/>
              <w:ind w:left="4546"/>
            </w:pPr>
            <w:r>
              <w:rPr>
                <w:spacing w:val="-1"/>
              </w:rPr>
              <w:t>实际支出</w:t>
            </w:r>
          </w:p>
        </w:tc>
        <w:tc>
          <w:tcPr>
            <w:tcW w:w="1416" w:type="dxa"/>
            <w:gridSpan w:val="3"/>
            <w:vMerge w:val="restart"/>
            <w:tcBorders>
              <w:bottom w:val="nil"/>
            </w:tcBorders>
            <w:vAlign w:val="top"/>
          </w:tcPr>
          <w:p w14:paraId="2DC53B48">
            <w:pPr>
              <w:pStyle w:val="6"/>
              <w:spacing w:before="153" w:line="222" w:lineRule="auto"/>
              <w:ind w:left="223"/>
            </w:pPr>
            <w:r>
              <w:rPr>
                <w:spacing w:val="1"/>
              </w:rPr>
              <w:t>年末结转结余</w:t>
            </w:r>
          </w:p>
        </w:tc>
      </w:tr>
      <w:tr w14:paraId="732D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29" w:type="dxa"/>
            <w:gridSpan w:val="3"/>
            <w:vMerge w:val="continue"/>
            <w:tcBorders>
              <w:top w:val="nil"/>
            </w:tcBorders>
            <w:vAlign w:val="top"/>
          </w:tcPr>
          <w:p w14:paraId="7B312093">
            <w:pPr>
              <w:rPr>
                <w:rFonts w:ascii="Arial"/>
                <w:sz w:val="21"/>
              </w:rPr>
            </w:pPr>
          </w:p>
        </w:tc>
        <w:tc>
          <w:tcPr>
            <w:tcW w:w="2792" w:type="dxa"/>
            <w:gridSpan w:val="5"/>
            <w:vMerge w:val="continue"/>
            <w:tcBorders>
              <w:top w:val="nil"/>
            </w:tcBorders>
            <w:vAlign w:val="top"/>
          </w:tcPr>
          <w:p w14:paraId="240F9B06">
            <w:pPr>
              <w:rPr>
                <w:rFonts w:ascii="Arial"/>
                <w:sz w:val="21"/>
              </w:rPr>
            </w:pPr>
          </w:p>
        </w:tc>
        <w:tc>
          <w:tcPr>
            <w:tcW w:w="3816" w:type="dxa"/>
            <w:gridSpan w:val="7"/>
            <w:vAlign w:val="top"/>
          </w:tcPr>
          <w:p w14:paraId="0BA076A5">
            <w:pPr>
              <w:pStyle w:val="6"/>
              <w:spacing w:before="34" w:line="197" w:lineRule="auto"/>
              <w:ind w:left="1584"/>
            </w:pPr>
            <w:r>
              <w:rPr>
                <w:spacing w:val="1"/>
              </w:rPr>
              <w:t>基本支出</w:t>
            </w:r>
          </w:p>
        </w:tc>
        <w:tc>
          <w:tcPr>
            <w:tcW w:w="5906" w:type="dxa"/>
            <w:gridSpan w:val="8"/>
            <w:vAlign w:val="top"/>
          </w:tcPr>
          <w:p w14:paraId="5742158D">
            <w:pPr>
              <w:pStyle w:val="6"/>
              <w:spacing w:before="34" w:line="197" w:lineRule="auto"/>
              <w:ind w:left="2635"/>
            </w:pPr>
            <w:r>
              <w:rPr>
                <w:spacing w:val="1"/>
              </w:rPr>
              <w:t>项目支出</w:t>
            </w:r>
          </w:p>
        </w:tc>
        <w:tc>
          <w:tcPr>
            <w:tcW w:w="1416" w:type="dxa"/>
            <w:gridSpan w:val="3"/>
            <w:vMerge w:val="continue"/>
            <w:tcBorders>
              <w:top w:val="nil"/>
            </w:tcBorders>
            <w:vAlign w:val="top"/>
          </w:tcPr>
          <w:p w14:paraId="46BB2BE9">
            <w:pPr>
              <w:rPr>
                <w:rFonts w:ascii="Arial"/>
                <w:sz w:val="21"/>
              </w:rPr>
            </w:pPr>
          </w:p>
        </w:tc>
      </w:tr>
      <w:tr w14:paraId="02FF9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727" w:type="dxa"/>
            <w:vAlign w:val="top"/>
          </w:tcPr>
          <w:p w14:paraId="06C93982">
            <w:pPr>
              <w:spacing w:line="246" w:lineRule="auto"/>
              <w:rPr>
                <w:rFonts w:ascii="Arial"/>
                <w:sz w:val="21"/>
              </w:rPr>
            </w:pPr>
          </w:p>
          <w:p w14:paraId="6DEDA647">
            <w:pPr>
              <w:spacing w:line="247" w:lineRule="auto"/>
              <w:rPr>
                <w:rFonts w:ascii="Arial"/>
                <w:sz w:val="21"/>
              </w:rPr>
            </w:pPr>
          </w:p>
          <w:p w14:paraId="67F8CFDF">
            <w:pPr>
              <w:spacing w:line="247" w:lineRule="auto"/>
              <w:rPr>
                <w:rFonts w:ascii="Arial"/>
                <w:sz w:val="21"/>
              </w:rPr>
            </w:pPr>
          </w:p>
          <w:p w14:paraId="79A66E2F">
            <w:pPr>
              <w:spacing w:line="247" w:lineRule="auto"/>
              <w:rPr>
                <w:rFonts w:ascii="Arial"/>
                <w:sz w:val="21"/>
              </w:rPr>
            </w:pPr>
          </w:p>
          <w:p w14:paraId="79427BED">
            <w:pPr>
              <w:pStyle w:val="6"/>
              <w:spacing w:before="52" w:line="224" w:lineRule="auto"/>
              <w:ind w:left="209"/>
            </w:pPr>
            <w:r>
              <w:rPr>
                <w:spacing w:val="-2"/>
              </w:rPr>
              <w:t>小计</w:t>
            </w:r>
          </w:p>
        </w:tc>
        <w:tc>
          <w:tcPr>
            <w:tcW w:w="628" w:type="dxa"/>
            <w:vAlign w:val="top"/>
          </w:tcPr>
          <w:p w14:paraId="66BBDCD9">
            <w:pPr>
              <w:spacing w:line="295" w:lineRule="auto"/>
              <w:rPr>
                <w:rFonts w:ascii="Arial"/>
                <w:sz w:val="21"/>
              </w:rPr>
            </w:pPr>
          </w:p>
          <w:p w14:paraId="4CB6BABA">
            <w:pPr>
              <w:spacing w:line="295" w:lineRule="auto"/>
              <w:rPr>
                <w:rFonts w:ascii="Arial"/>
                <w:sz w:val="21"/>
              </w:rPr>
            </w:pPr>
          </w:p>
          <w:p w14:paraId="1D3BFF8D">
            <w:pPr>
              <w:spacing w:line="295" w:lineRule="auto"/>
              <w:rPr>
                <w:rFonts w:ascii="Arial"/>
                <w:sz w:val="21"/>
              </w:rPr>
            </w:pPr>
          </w:p>
          <w:p w14:paraId="50BA86C1">
            <w:pPr>
              <w:pStyle w:val="6"/>
              <w:spacing w:before="52" w:line="228" w:lineRule="auto"/>
              <w:ind w:left="249" w:right="66" w:hanging="180"/>
            </w:pPr>
            <w:r>
              <w:t>基本支 出</w:t>
            </w:r>
          </w:p>
        </w:tc>
        <w:tc>
          <w:tcPr>
            <w:tcW w:w="674" w:type="dxa"/>
            <w:vAlign w:val="top"/>
          </w:tcPr>
          <w:p w14:paraId="06F442D7">
            <w:pPr>
              <w:spacing w:line="295" w:lineRule="auto"/>
              <w:rPr>
                <w:rFonts w:ascii="Arial"/>
                <w:sz w:val="21"/>
              </w:rPr>
            </w:pPr>
          </w:p>
          <w:p w14:paraId="6E328C2A">
            <w:pPr>
              <w:spacing w:line="295" w:lineRule="auto"/>
              <w:rPr>
                <w:rFonts w:ascii="Arial"/>
                <w:sz w:val="21"/>
              </w:rPr>
            </w:pPr>
          </w:p>
          <w:p w14:paraId="3D58B1C8">
            <w:pPr>
              <w:spacing w:line="295" w:lineRule="auto"/>
              <w:rPr>
                <w:rFonts w:ascii="Arial"/>
                <w:sz w:val="21"/>
              </w:rPr>
            </w:pPr>
          </w:p>
          <w:p w14:paraId="4033E82B">
            <w:pPr>
              <w:pStyle w:val="6"/>
              <w:spacing w:before="52" w:line="228" w:lineRule="auto"/>
              <w:ind w:left="273" w:right="87" w:hanging="179"/>
            </w:pPr>
            <w:r>
              <w:t>项目支 出</w:t>
            </w:r>
          </w:p>
        </w:tc>
        <w:tc>
          <w:tcPr>
            <w:tcW w:w="698" w:type="dxa"/>
            <w:vAlign w:val="top"/>
          </w:tcPr>
          <w:p w14:paraId="6799B45F">
            <w:pPr>
              <w:spacing w:line="246" w:lineRule="auto"/>
              <w:rPr>
                <w:rFonts w:ascii="Arial"/>
                <w:sz w:val="21"/>
              </w:rPr>
            </w:pPr>
          </w:p>
          <w:p w14:paraId="65298B7B">
            <w:pPr>
              <w:spacing w:line="247" w:lineRule="auto"/>
              <w:rPr>
                <w:rFonts w:ascii="Arial"/>
                <w:sz w:val="21"/>
              </w:rPr>
            </w:pPr>
          </w:p>
          <w:p w14:paraId="7E0DBECA">
            <w:pPr>
              <w:spacing w:line="247" w:lineRule="auto"/>
              <w:rPr>
                <w:rFonts w:ascii="Arial"/>
                <w:sz w:val="21"/>
              </w:rPr>
            </w:pPr>
          </w:p>
          <w:p w14:paraId="1E815D27">
            <w:pPr>
              <w:spacing w:line="247" w:lineRule="auto"/>
              <w:rPr>
                <w:rFonts w:ascii="Arial"/>
                <w:sz w:val="21"/>
              </w:rPr>
            </w:pPr>
          </w:p>
          <w:p w14:paraId="36847E96">
            <w:pPr>
              <w:pStyle w:val="6"/>
              <w:spacing w:before="52" w:line="224" w:lineRule="auto"/>
              <w:ind w:left="191"/>
            </w:pPr>
            <w:r>
              <w:rPr>
                <w:spacing w:val="-2"/>
              </w:rPr>
              <w:t>小计</w:t>
            </w:r>
          </w:p>
        </w:tc>
        <w:tc>
          <w:tcPr>
            <w:tcW w:w="401" w:type="dxa"/>
            <w:vAlign w:val="top"/>
          </w:tcPr>
          <w:p w14:paraId="04B37F15">
            <w:pPr>
              <w:spacing w:line="271" w:lineRule="auto"/>
              <w:rPr>
                <w:rFonts w:ascii="Arial"/>
                <w:sz w:val="21"/>
              </w:rPr>
            </w:pPr>
          </w:p>
          <w:p w14:paraId="16C8BE39">
            <w:pPr>
              <w:spacing w:line="272" w:lineRule="auto"/>
              <w:rPr>
                <w:rFonts w:ascii="Arial"/>
                <w:sz w:val="21"/>
              </w:rPr>
            </w:pPr>
          </w:p>
          <w:p w14:paraId="72A49876">
            <w:pPr>
              <w:spacing w:line="272" w:lineRule="auto"/>
              <w:rPr>
                <w:rFonts w:ascii="Arial"/>
                <w:sz w:val="21"/>
              </w:rPr>
            </w:pPr>
          </w:p>
          <w:p w14:paraId="08CA6D61">
            <w:pPr>
              <w:pStyle w:val="6"/>
              <w:spacing w:before="45" w:line="239" w:lineRule="auto"/>
              <w:ind w:left="57" w:right="47"/>
              <w:jc w:val="both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上年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结转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结余</w:t>
            </w:r>
          </w:p>
        </w:tc>
        <w:tc>
          <w:tcPr>
            <w:tcW w:w="401" w:type="dxa"/>
            <w:vAlign w:val="top"/>
          </w:tcPr>
          <w:p w14:paraId="4FC9B6BD">
            <w:pPr>
              <w:spacing w:line="301" w:lineRule="auto"/>
              <w:rPr>
                <w:rFonts w:ascii="Arial"/>
                <w:sz w:val="21"/>
              </w:rPr>
            </w:pPr>
          </w:p>
          <w:p w14:paraId="5B45531D">
            <w:pPr>
              <w:spacing w:line="302" w:lineRule="auto"/>
              <w:rPr>
                <w:rFonts w:ascii="Arial"/>
                <w:sz w:val="21"/>
              </w:rPr>
            </w:pPr>
          </w:p>
          <w:p w14:paraId="73F61162">
            <w:pPr>
              <w:spacing w:line="302" w:lineRule="auto"/>
              <w:rPr>
                <w:rFonts w:ascii="Arial"/>
                <w:sz w:val="21"/>
              </w:rPr>
            </w:pPr>
          </w:p>
          <w:p w14:paraId="793AC4EE">
            <w:pPr>
              <w:pStyle w:val="6"/>
              <w:spacing w:before="46" w:line="237" w:lineRule="auto"/>
              <w:ind w:left="55" w:right="47" w:firstLine="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上级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财政</w:t>
            </w:r>
          </w:p>
        </w:tc>
        <w:tc>
          <w:tcPr>
            <w:tcW w:w="731" w:type="dxa"/>
            <w:vAlign w:val="top"/>
          </w:tcPr>
          <w:p w14:paraId="49653FBE">
            <w:pPr>
              <w:spacing w:line="246" w:lineRule="auto"/>
              <w:rPr>
                <w:rFonts w:ascii="Arial"/>
                <w:sz w:val="21"/>
              </w:rPr>
            </w:pPr>
          </w:p>
          <w:p w14:paraId="1DE92FCA">
            <w:pPr>
              <w:spacing w:line="247" w:lineRule="auto"/>
              <w:rPr>
                <w:rFonts w:ascii="Arial"/>
                <w:sz w:val="21"/>
              </w:rPr>
            </w:pPr>
          </w:p>
          <w:p w14:paraId="4BCE29BE">
            <w:pPr>
              <w:spacing w:line="247" w:lineRule="auto"/>
              <w:rPr>
                <w:rFonts w:ascii="Arial"/>
                <w:sz w:val="21"/>
              </w:rPr>
            </w:pPr>
          </w:p>
          <w:p w14:paraId="48C33A5C">
            <w:pPr>
              <w:spacing w:line="247" w:lineRule="auto"/>
              <w:rPr>
                <w:rFonts w:ascii="Arial"/>
                <w:sz w:val="21"/>
              </w:rPr>
            </w:pPr>
          </w:p>
          <w:p w14:paraId="2DE7AD7B">
            <w:pPr>
              <w:pStyle w:val="6"/>
              <w:spacing w:before="52" w:line="221" w:lineRule="auto"/>
              <w:ind w:left="43"/>
            </w:pPr>
            <w:r>
              <w:t>县级财政</w:t>
            </w:r>
          </w:p>
        </w:tc>
        <w:tc>
          <w:tcPr>
            <w:tcW w:w="561" w:type="dxa"/>
            <w:vAlign w:val="top"/>
          </w:tcPr>
          <w:p w14:paraId="7F6B165E">
            <w:pPr>
              <w:spacing w:line="246" w:lineRule="auto"/>
              <w:rPr>
                <w:rFonts w:ascii="Arial"/>
                <w:sz w:val="21"/>
              </w:rPr>
            </w:pPr>
          </w:p>
          <w:p w14:paraId="0A778793">
            <w:pPr>
              <w:spacing w:line="247" w:lineRule="auto"/>
              <w:rPr>
                <w:rFonts w:ascii="Arial"/>
                <w:sz w:val="21"/>
              </w:rPr>
            </w:pPr>
          </w:p>
          <w:p w14:paraId="6B29DDCB">
            <w:pPr>
              <w:spacing w:line="247" w:lineRule="auto"/>
              <w:rPr>
                <w:rFonts w:ascii="Arial"/>
                <w:sz w:val="21"/>
              </w:rPr>
            </w:pPr>
          </w:p>
          <w:p w14:paraId="6E425AE9">
            <w:pPr>
              <w:spacing w:line="247" w:lineRule="auto"/>
              <w:rPr>
                <w:rFonts w:ascii="Arial"/>
                <w:sz w:val="21"/>
              </w:rPr>
            </w:pPr>
          </w:p>
          <w:p w14:paraId="6B7EAA95">
            <w:pPr>
              <w:pStyle w:val="6"/>
              <w:spacing w:before="52" w:line="222" w:lineRule="auto"/>
              <w:ind w:left="122"/>
            </w:pPr>
            <w:r>
              <w:rPr>
                <w:spacing w:val="-1"/>
              </w:rPr>
              <w:t>其他</w:t>
            </w:r>
          </w:p>
        </w:tc>
        <w:tc>
          <w:tcPr>
            <w:tcW w:w="619" w:type="dxa"/>
            <w:vAlign w:val="top"/>
          </w:tcPr>
          <w:p w14:paraId="2837081C">
            <w:pPr>
              <w:spacing w:line="246" w:lineRule="auto"/>
              <w:rPr>
                <w:rFonts w:ascii="Arial"/>
                <w:sz w:val="21"/>
              </w:rPr>
            </w:pPr>
          </w:p>
          <w:p w14:paraId="4DB0DFCE">
            <w:pPr>
              <w:spacing w:line="247" w:lineRule="auto"/>
              <w:rPr>
                <w:rFonts w:ascii="Arial"/>
                <w:sz w:val="21"/>
              </w:rPr>
            </w:pPr>
          </w:p>
          <w:p w14:paraId="7C06D39C">
            <w:pPr>
              <w:spacing w:line="247" w:lineRule="auto"/>
              <w:rPr>
                <w:rFonts w:ascii="Arial"/>
                <w:sz w:val="21"/>
              </w:rPr>
            </w:pPr>
          </w:p>
          <w:p w14:paraId="194EEB90">
            <w:pPr>
              <w:spacing w:line="247" w:lineRule="auto"/>
              <w:rPr>
                <w:rFonts w:ascii="Arial"/>
                <w:sz w:val="21"/>
              </w:rPr>
            </w:pPr>
          </w:p>
          <w:p w14:paraId="4A81F177">
            <w:pPr>
              <w:pStyle w:val="6"/>
              <w:spacing w:before="52" w:line="224" w:lineRule="auto"/>
              <w:ind w:left="154"/>
            </w:pPr>
            <w:r>
              <w:rPr>
                <w:spacing w:val="-2"/>
              </w:rPr>
              <w:t>小计</w:t>
            </w:r>
          </w:p>
        </w:tc>
        <w:tc>
          <w:tcPr>
            <w:tcW w:w="607" w:type="dxa"/>
            <w:vAlign w:val="top"/>
          </w:tcPr>
          <w:p w14:paraId="40F85F08">
            <w:pPr>
              <w:spacing w:line="295" w:lineRule="auto"/>
              <w:rPr>
                <w:rFonts w:ascii="Arial"/>
                <w:sz w:val="21"/>
              </w:rPr>
            </w:pPr>
          </w:p>
          <w:p w14:paraId="4227B19C">
            <w:pPr>
              <w:spacing w:line="295" w:lineRule="auto"/>
              <w:rPr>
                <w:rFonts w:ascii="Arial"/>
                <w:sz w:val="21"/>
              </w:rPr>
            </w:pPr>
          </w:p>
          <w:p w14:paraId="74B3A088">
            <w:pPr>
              <w:spacing w:line="295" w:lineRule="auto"/>
              <w:rPr>
                <w:rFonts w:ascii="Arial"/>
                <w:sz w:val="21"/>
              </w:rPr>
            </w:pPr>
          </w:p>
          <w:p w14:paraId="1B9C24CE">
            <w:pPr>
              <w:pStyle w:val="6"/>
              <w:spacing w:before="52" w:line="228" w:lineRule="auto"/>
              <w:ind w:left="65" w:right="51"/>
            </w:pPr>
            <w:r>
              <w:rPr>
                <w:spacing w:val="-1"/>
              </w:rPr>
              <w:t>工资福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利支出</w:t>
            </w:r>
          </w:p>
        </w:tc>
        <w:tc>
          <w:tcPr>
            <w:tcW w:w="549" w:type="dxa"/>
            <w:vAlign w:val="top"/>
          </w:tcPr>
          <w:p w14:paraId="4ED4CEF0">
            <w:pPr>
              <w:spacing w:line="260" w:lineRule="auto"/>
              <w:rPr>
                <w:rFonts w:ascii="Arial"/>
                <w:sz w:val="21"/>
              </w:rPr>
            </w:pPr>
          </w:p>
          <w:p w14:paraId="09E0D7A5">
            <w:pPr>
              <w:spacing w:line="260" w:lineRule="auto"/>
              <w:rPr>
                <w:rFonts w:ascii="Arial"/>
                <w:sz w:val="21"/>
              </w:rPr>
            </w:pPr>
          </w:p>
          <w:p w14:paraId="4903448A">
            <w:pPr>
              <w:spacing w:line="261" w:lineRule="auto"/>
              <w:rPr>
                <w:rFonts w:ascii="Arial"/>
                <w:sz w:val="21"/>
              </w:rPr>
            </w:pPr>
          </w:p>
          <w:p w14:paraId="6CB2693E">
            <w:pPr>
              <w:pStyle w:val="6"/>
              <w:spacing w:before="52" w:line="222" w:lineRule="auto"/>
              <w:ind w:left="37"/>
            </w:pPr>
            <w:r>
              <w:rPr>
                <w:spacing w:val="-1"/>
              </w:rPr>
              <w:t>商品和</w:t>
            </w:r>
          </w:p>
          <w:p w14:paraId="6668A39D">
            <w:pPr>
              <w:pStyle w:val="6"/>
              <w:spacing w:before="14" w:line="221" w:lineRule="auto"/>
              <w:ind w:left="34"/>
            </w:pPr>
            <w:r>
              <w:t>服务支</w:t>
            </w:r>
          </w:p>
          <w:p w14:paraId="73DA8AA1">
            <w:pPr>
              <w:pStyle w:val="6"/>
              <w:spacing w:before="13" w:line="222" w:lineRule="auto"/>
              <w:ind w:left="214"/>
            </w:pPr>
            <w:r>
              <w:t>出</w:t>
            </w:r>
          </w:p>
        </w:tc>
        <w:tc>
          <w:tcPr>
            <w:tcW w:w="482" w:type="dxa"/>
            <w:vAlign w:val="top"/>
          </w:tcPr>
          <w:p w14:paraId="286E15A4">
            <w:pPr>
              <w:spacing w:line="290" w:lineRule="auto"/>
              <w:rPr>
                <w:rFonts w:ascii="Arial"/>
                <w:sz w:val="21"/>
              </w:rPr>
            </w:pPr>
          </w:p>
          <w:p w14:paraId="7A0AB1A8">
            <w:pPr>
              <w:spacing w:line="290" w:lineRule="auto"/>
              <w:rPr>
                <w:rFonts w:ascii="Arial"/>
                <w:sz w:val="21"/>
              </w:rPr>
            </w:pPr>
          </w:p>
          <w:p w14:paraId="27953594">
            <w:pPr>
              <w:pStyle w:val="6"/>
              <w:spacing w:before="52" w:line="222" w:lineRule="auto"/>
              <w:ind w:left="82"/>
            </w:pPr>
            <w:r>
              <w:rPr>
                <w:spacing w:val="-1"/>
              </w:rPr>
              <w:t>对个</w:t>
            </w:r>
          </w:p>
          <w:p w14:paraId="032D56CD">
            <w:pPr>
              <w:pStyle w:val="6"/>
              <w:spacing w:before="11" w:line="224" w:lineRule="auto"/>
              <w:ind w:left="85"/>
            </w:pPr>
            <w:r>
              <w:rPr>
                <w:spacing w:val="-2"/>
              </w:rPr>
              <w:t>人和</w:t>
            </w:r>
          </w:p>
          <w:p w14:paraId="16838823">
            <w:pPr>
              <w:pStyle w:val="6"/>
              <w:spacing w:before="11" w:line="222" w:lineRule="auto"/>
              <w:ind w:left="87"/>
            </w:pPr>
            <w:r>
              <w:rPr>
                <w:spacing w:val="-3"/>
              </w:rPr>
              <w:t>家庭</w:t>
            </w:r>
          </w:p>
          <w:p w14:paraId="3350871B">
            <w:pPr>
              <w:pStyle w:val="6"/>
              <w:spacing w:before="12" w:line="222" w:lineRule="auto"/>
              <w:ind w:left="93"/>
            </w:pPr>
            <w:r>
              <w:rPr>
                <w:spacing w:val="-7"/>
              </w:rPr>
              <w:t>的补</w:t>
            </w:r>
          </w:p>
          <w:p w14:paraId="2D8DCACA">
            <w:pPr>
              <w:pStyle w:val="6"/>
              <w:spacing w:before="11" w:line="225" w:lineRule="auto"/>
              <w:ind w:left="166"/>
            </w:pPr>
            <w:r>
              <w:t>助</w:t>
            </w:r>
          </w:p>
        </w:tc>
        <w:tc>
          <w:tcPr>
            <w:tcW w:w="482" w:type="dxa"/>
            <w:vAlign w:val="top"/>
          </w:tcPr>
          <w:p w14:paraId="3EA761E4">
            <w:pPr>
              <w:spacing w:line="314" w:lineRule="auto"/>
              <w:rPr>
                <w:rFonts w:ascii="Arial"/>
                <w:sz w:val="21"/>
              </w:rPr>
            </w:pPr>
          </w:p>
          <w:p w14:paraId="3B8606C6">
            <w:pPr>
              <w:spacing w:line="314" w:lineRule="auto"/>
              <w:rPr>
                <w:rFonts w:ascii="Arial"/>
                <w:sz w:val="21"/>
              </w:rPr>
            </w:pPr>
          </w:p>
          <w:p w14:paraId="4A0C7D6F">
            <w:pPr>
              <w:pStyle w:val="6"/>
              <w:spacing w:before="45" w:line="226" w:lineRule="auto"/>
              <w:ind w:left="9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债务</w:t>
            </w:r>
          </w:p>
          <w:p w14:paraId="13147338">
            <w:pPr>
              <w:pStyle w:val="6"/>
              <w:spacing w:before="15" w:line="227" w:lineRule="auto"/>
              <w:ind w:left="10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利息</w:t>
            </w:r>
          </w:p>
          <w:p w14:paraId="7ECF8065">
            <w:pPr>
              <w:pStyle w:val="6"/>
              <w:spacing w:before="14" w:line="228" w:lineRule="auto"/>
              <w:ind w:left="10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及费</w:t>
            </w:r>
          </w:p>
          <w:p w14:paraId="4DD00F9E">
            <w:pPr>
              <w:pStyle w:val="6"/>
              <w:spacing w:before="12" w:line="231" w:lineRule="auto"/>
              <w:ind w:left="10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用支</w:t>
            </w:r>
          </w:p>
          <w:p w14:paraId="2D1C8231">
            <w:pPr>
              <w:pStyle w:val="6"/>
              <w:spacing w:before="13" w:line="227" w:lineRule="auto"/>
              <w:ind w:left="1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出</w:t>
            </w:r>
          </w:p>
        </w:tc>
        <w:tc>
          <w:tcPr>
            <w:tcW w:w="482" w:type="dxa"/>
            <w:vAlign w:val="top"/>
          </w:tcPr>
          <w:p w14:paraId="733A8A1A">
            <w:pPr>
              <w:spacing w:line="260" w:lineRule="auto"/>
              <w:rPr>
                <w:rFonts w:ascii="Arial"/>
                <w:sz w:val="21"/>
              </w:rPr>
            </w:pPr>
          </w:p>
          <w:p w14:paraId="2CD7849B">
            <w:pPr>
              <w:spacing w:line="260" w:lineRule="auto"/>
              <w:rPr>
                <w:rFonts w:ascii="Arial"/>
                <w:sz w:val="21"/>
              </w:rPr>
            </w:pPr>
          </w:p>
          <w:p w14:paraId="0907B686">
            <w:pPr>
              <w:spacing w:line="261" w:lineRule="auto"/>
              <w:rPr>
                <w:rFonts w:ascii="Arial"/>
                <w:sz w:val="21"/>
              </w:rPr>
            </w:pPr>
          </w:p>
          <w:p w14:paraId="3D897C73">
            <w:pPr>
              <w:pStyle w:val="6"/>
              <w:spacing w:before="52" w:line="222" w:lineRule="auto"/>
              <w:ind w:left="84"/>
            </w:pPr>
            <w:r>
              <w:rPr>
                <w:spacing w:val="-1"/>
              </w:rPr>
              <w:t>资本</w:t>
            </w:r>
          </w:p>
          <w:p w14:paraId="4C48FE1C">
            <w:pPr>
              <w:pStyle w:val="6"/>
              <w:spacing w:before="14" w:line="223" w:lineRule="auto"/>
              <w:ind w:left="84"/>
            </w:pPr>
            <w:r>
              <w:rPr>
                <w:spacing w:val="-1"/>
              </w:rPr>
              <w:t>性支</w:t>
            </w:r>
          </w:p>
          <w:p w14:paraId="70428E38">
            <w:pPr>
              <w:pStyle w:val="6"/>
              <w:spacing w:before="11" w:line="222" w:lineRule="auto"/>
              <w:ind w:left="182"/>
            </w:pPr>
            <w:r>
              <w:t>出</w:t>
            </w:r>
          </w:p>
        </w:tc>
        <w:tc>
          <w:tcPr>
            <w:tcW w:w="595" w:type="dxa"/>
            <w:vAlign w:val="top"/>
          </w:tcPr>
          <w:p w14:paraId="126528F5">
            <w:pPr>
              <w:spacing w:line="295" w:lineRule="auto"/>
              <w:rPr>
                <w:rFonts w:ascii="Arial"/>
                <w:sz w:val="21"/>
              </w:rPr>
            </w:pPr>
          </w:p>
          <w:p w14:paraId="7E4457B6">
            <w:pPr>
              <w:spacing w:line="295" w:lineRule="auto"/>
              <w:rPr>
                <w:rFonts w:ascii="Arial"/>
                <w:sz w:val="21"/>
              </w:rPr>
            </w:pPr>
          </w:p>
          <w:p w14:paraId="6247A759">
            <w:pPr>
              <w:spacing w:line="295" w:lineRule="auto"/>
              <w:rPr>
                <w:rFonts w:ascii="Arial"/>
                <w:sz w:val="21"/>
              </w:rPr>
            </w:pPr>
          </w:p>
          <w:p w14:paraId="2AC33021">
            <w:pPr>
              <w:pStyle w:val="6"/>
              <w:spacing w:before="52" w:line="228" w:lineRule="auto"/>
              <w:ind w:left="237" w:right="45" w:hanging="179"/>
            </w:pPr>
            <w:r>
              <w:t>其他支 出</w:t>
            </w:r>
          </w:p>
        </w:tc>
        <w:tc>
          <w:tcPr>
            <w:tcW w:w="1453" w:type="dxa"/>
            <w:vAlign w:val="top"/>
          </w:tcPr>
          <w:p w14:paraId="4BFF03A3">
            <w:pPr>
              <w:spacing w:line="246" w:lineRule="auto"/>
              <w:rPr>
                <w:rFonts w:ascii="Arial"/>
                <w:sz w:val="21"/>
              </w:rPr>
            </w:pPr>
          </w:p>
          <w:p w14:paraId="064A5DC2">
            <w:pPr>
              <w:spacing w:line="247" w:lineRule="auto"/>
              <w:rPr>
                <w:rFonts w:ascii="Arial"/>
                <w:sz w:val="21"/>
              </w:rPr>
            </w:pPr>
          </w:p>
          <w:p w14:paraId="3BD5FBD4">
            <w:pPr>
              <w:spacing w:line="247" w:lineRule="auto"/>
              <w:rPr>
                <w:rFonts w:ascii="Arial"/>
                <w:sz w:val="21"/>
              </w:rPr>
            </w:pPr>
          </w:p>
          <w:p w14:paraId="6BFA2B0B">
            <w:pPr>
              <w:spacing w:line="247" w:lineRule="auto"/>
              <w:rPr>
                <w:rFonts w:ascii="Arial"/>
                <w:sz w:val="21"/>
              </w:rPr>
            </w:pPr>
          </w:p>
          <w:p w14:paraId="5E0BBCB3">
            <w:pPr>
              <w:pStyle w:val="6"/>
              <w:spacing w:before="52" w:line="222" w:lineRule="auto"/>
              <w:ind w:left="406"/>
            </w:pPr>
            <w:r>
              <w:rPr>
                <w:spacing w:val="1"/>
              </w:rPr>
              <w:t>项目名称</w:t>
            </w:r>
          </w:p>
        </w:tc>
        <w:tc>
          <w:tcPr>
            <w:tcW w:w="791" w:type="dxa"/>
            <w:vAlign w:val="top"/>
          </w:tcPr>
          <w:p w14:paraId="5A31374C">
            <w:pPr>
              <w:spacing w:line="246" w:lineRule="auto"/>
              <w:rPr>
                <w:rFonts w:ascii="Arial"/>
                <w:sz w:val="21"/>
              </w:rPr>
            </w:pPr>
          </w:p>
          <w:p w14:paraId="2ECA02E8">
            <w:pPr>
              <w:spacing w:line="247" w:lineRule="auto"/>
              <w:rPr>
                <w:rFonts w:ascii="Arial"/>
                <w:sz w:val="21"/>
              </w:rPr>
            </w:pPr>
          </w:p>
          <w:p w14:paraId="3C2FDE4A">
            <w:pPr>
              <w:spacing w:line="247" w:lineRule="auto"/>
              <w:rPr>
                <w:rFonts w:ascii="Arial"/>
                <w:sz w:val="21"/>
              </w:rPr>
            </w:pPr>
          </w:p>
          <w:p w14:paraId="1CA81DB4">
            <w:pPr>
              <w:spacing w:line="247" w:lineRule="auto"/>
              <w:rPr>
                <w:rFonts w:ascii="Arial"/>
                <w:sz w:val="21"/>
              </w:rPr>
            </w:pPr>
          </w:p>
          <w:p w14:paraId="73749888">
            <w:pPr>
              <w:pStyle w:val="6"/>
              <w:spacing w:before="52" w:line="224" w:lineRule="auto"/>
              <w:ind w:left="244"/>
            </w:pPr>
            <w:r>
              <w:rPr>
                <w:spacing w:val="-2"/>
              </w:rPr>
              <w:t>小计</w:t>
            </w:r>
          </w:p>
        </w:tc>
        <w:tc>
          <w:tcPr>
            <w:tcW w:w="652" w:type="dxa"/>
            <w:vAlign w:val="top"/>
          </w:tcPr>
          <w:p w14:paraId="4D86A48A">
            <w:pPr>
              <w:spacing w:line="295" w:lineRule="auto"/>
              <w:rPr>
                <w:rFonts w:ascii="Arial"/>
                <w:sz w:val="21"/>
              </w:rPr>
            </w:pPr>
          </w:p>
          <w:p w14:paraId="1FB81348">
            <w:pPr>
              <w:spacing w:line="295" w:lineRule="auto"/>
              <w:rPr>
                <w:rFonts w:ascii="Arial"/>
                <w:sz w:val="21"/>
              </w:rPr>
            </w:pPr>
          </w:p>
          <w:p w14:paraId="7F660E42">
            <w:pPr>
              <w:spacing w:line="295" w:lineRule="auto"/>
              <w:rPr>
                <w:rFonts w:ascii="Arial"/>
                <w:sz w:val="21"/>
              </w:rPr>
            </w:pPr>
          </w:p>
          <w:p w14:paraId="7FE0DD67">
            <w:pPr>
              <w:pStyle w:val="6"/>
              <w:spacing w:before="52" w:line="228" w:lineRule="auto"/>
              <w:ind w:left="91" w:right="70"/>
            </w:pPr>
            <w:r>
              <w:rPr>
                <w:spacing w:val="-1"/>
              </w:rPr>
              <w:t>工资福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利支出</w:t>
            </w:r>
          </w:p>
        </w:tc>
        <w:tc>
          <w:tcPr>
            <w:tcW w:w="664" w:type="dxa"/>
            <w:vAlign w:val="top"/>
          </w:tcPr>
          <w:p w14:paraId="5E7C02C0">
            <w:pPr>
              <w:spacing w:line="260" w:lineRule="auto"/>
              <w:rPr>
                <w:rFonts w:ascii="Arial"/>
                <w:sz w:val="21"/>
              </w:rPr>
            </w:pPr>
          </w:p>
          <w:p w14:paraId="09D0E875">
            <w:pPr>
              <w:spacing w:line="260" w:lineRule="auto"/>
              <w:rPr>
                <w:rFonts w:ascii="Arial"/>
                <w:sz w:val="21"/>
              </w:rPr>
            </w:pPr>
          </w:p>
          <w:p w14:paraId="47BADD1D">
            <w:pPr>
              <w:spacing w:line="261" w:lineRule="auto"/>
              <w:rPr>
                <w:rFonts w:ascii="Arial"/>
                <w:sz w:val="21"/>
              </w:rPr>
            </w:pPr>
          </w:p>
          <w:p w14:paraId="4898333C">
            <w:pPr>
              <w:pStyle w:val="6"/>
              <w:spacing w:before="52" w:line="222" w:lineRule="auto"/>
              <w:ind w:left="100"/>
            </w:pPr>
            <w:r>
              <w:rPr>
                <w:spacing w:val="-1"/>
              </w:rPr>
              <w:t>商品和</w:t>
            </w:r>
          </w:p>
          <w:p w14:paraId="63D9C293">
            <w:pPr>
              <w:pStyle w:val="6"/>
              <w:spacing w:before="14" w:line="221" w:lineRule="auto"/>
              <w:ind w:left="98"/>
            </w:pPr>
            <w:r>
              <w:t>服务支</w:t>
            </w:r>
          </w:p>
          <w:p w14:paraId="4DC6486F">
            <w:pPr>
              <w:pStyle w:val="6"/>
              <w:spacing w:before="13" w:line="222" w:lineRule="auto"/>
              <w:ind w:left="276"/>
            </w:pPr>
            <w:r>
              <w:t>出</w:t>
            </w:r>
          </w:p>
        </w:tc>
        <w:tc>
          <w:tcPr>
            <w:tcW w:w="619" w:type="dxa"/>
            <w:vAlign w:val="top"/>
          </w:tcPr>
          <w:p w14:paraId="23D4C25C">
            <w:pPr>
              <w:spacing w:line="271" w:lineRule="auto"/>
              <w:rPr>
                <w:rFonts w:ascii="Arial"/>
                <w:sz w:val="21"/>
              </w:rPr>
            </w:pPr>
          </w:p>
          <w:p w14:paraId="771AB76C">
            <w:pPr>
              <w:spacing w:line="272" w:lineRule="auto"/>
              <w:rPr>
                <w:rFonts w:ascii="Arial"/>
                <w:sz w:val="21"/>
              </w:rPr>
            </w:pPr>
          </w:p>
          <w:p w14:paraId="4ED99BF8">
            <w:pPr>
              <w:spacing w:line="272" w:lineRule="auto"/>
              <w:rPr>
                <w:rFonts w:ascii="Arial"/>
                <w:sz w:val="21"/>
              </w:rPr>
            </w:pPr>
          </w:p>
          <w:p w14:paraId="1AEF6B44">
            <w:pPr>
              <w:pStyle w:val="6"/>
              <w:spacing w:before="45" w:line="239" w:lineRule="auto"/>
              <w:ind w:left="97" w:right="76"/>
              <w:jc w:val="both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对个人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和家庭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的补助</w:t>
            </w:r>
          </w:p>
        </w:tc>
        <w:tc>
          <w:tcPr>
            <w:tcW w:w="492" w:type="dxa"/>
            <w:vAlign w:val="top"/>
          </w:tcPr>
          <w:p w14:paraId="7B4A2AB7">
            <w:pPr>
              <w:spacing w:line="314" w:lineRule="auto"/>
              <w:rPr>
                <w:rFonts w:ascii="Arial"/>
                <w:sz w:val="21"/>
              </w:rPr>
            </w:pPr>
          </w:p>
          <w:p w14:paraId="1157F2A2">
            <w:pPr>
              <w:spacing w:line="314" w:lineRule="auto"/>
              <w:rPr>
                <w:rFonts w:ascii="Arial"/>
                <w:sz w:val="21"/>
              </w:rPr>
            </w:pPr>
          </w:p>
          <w:p w14:paraId="1435362D">
            <w:pPr>
              <w:pStyle w:val="6"/>
              <w:spacing w:before="45" w:line="226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债务</w:t>
            </w:r>
          </w:p>
          <w:p w14:paraId="7B6408ED">
            <w:pPr>
              <w:pStyle w:val="6"/>
              <w:spacing w:before="15" w:line="227" w:lineRule="auto"/>
              <w:ind w:left="11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利息</w:t>
            </w:r>
          </w:p>
          <w:p w14:paraId="511F1E01">
            <w:pPr>
              <w:pStyle w:val="6"/>
              <w:spacing w:before="14" w:line="228" w:lineRule="auto"/>
              <w:ind w:left="11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及费</w:t>
            </w:r>
          </w:p>
          <w:p w14:paraId="69EDE7CC">
            <w:pPr>
              <w:pStyle w:val="6"/>
              <w:spacing w:before="12" w:line="231" w:lineRule="auto"/>
              <w:ind w:left="11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用支</w:t>
            </w:r>
          </w:p>
          <w:p w14:paraId="3CC10521">
            <w:pPr>
              <w:pStyle w:val="6"/>
              <w:spacing w:before="13" w:line="227" w:lineRule="auto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出</w:t>
            </w:r>
          </w:p>
        </w:tc>
        <w:tc>
          <w:tcPr>
            <w:tcW w:w="674" w:type="dxa"/>
            <w:vAlign w:val="top"/>
          </w:tcPr>
          <w:p w14:paraId="6A955D82">
            <w:pPr>
              <w:spacing w:line="295" w:lineRule="auto"/>
              <w:rPr>
                <w:rFonts w:ascii="Arial"/>
                <w:sz w:val="21"/>
              </w:rPr>
            </w:pPr>
          </w:p>
          <w:p w14:paraId="1A5B2A84">
            <w:pPr>
              <w:spacing w:line="295" w:lineRule="auto"/>
              <w:rPr>
                <w:rFonts w:ascii="Arial"/>
                <w:sz w:val="21"/>
              </w:rPr>
            </w:pPr>
          </w:p>
          <w:p w14:paraId="2CD7F8E7">
            <w:pPr>
              <w:spacing w:line="295" w:lineRule="auto"/>
              <w:rPr>
                <w:rFonts w:ascii="Arial"/>
                <w:sz w:val="21"/>
              </w:rPr>
            </w:pPr>
          </w:p>
          <w:p w14:paraId="2CBFD0B7">
            <w:pPr>
              <w:pStyle w:val="6"/>
              <w:spacing w:before="52" w:line="228" w:lineRule="auto"/>
              <w:ind w:left="185" w:right="79" w:hanging="82"/>
            </w:pPr>
            <w:r>
              <w:t xml:space="preserve">资本性 </w:t>
            </w:r>
            <w:r>
              <w:rPr>
                <w:spacing w:val="-2"/>
              </w:rPr>
              <w:t>支出</w:t>
            </w:r>
          </w:p>
        </w:tc>
        <w:tc>
          <w:tcPr>
            <w:tcW w:w="561" w:type="dxa"/>
            <w:vAlign w:val="top"/>
          </w:tcPr>
          <w:p w14:paraId="19BCBD60">
            <w:pPr>
              <w:spacing w:line="295" w:lineRule="auto"/>
              <w:rPr>
                <w:rFonts w:ascii="Arial"/>
                <w:sz w:val="21"/>
              </w:rPr>
            </w:pPr>
          </w:p>
          <w:p w14:paraId="4E23177F">
            <w:pPr>
              <w:spacing w:line="295" w:lineRule="auto"/>
              <w:rPr>
                <w:rFonts w:ascii="Arial"/>
                <w:sz w:val="21"/>
              </w:rPr>
            </w:pPr>
          </w:p>
          <w:p w14:paraId="0C0C7AB6">
            <w:pPr>
              <w:spacing w:line="295" w:lineRule="auto"/>
              <w:rPr>
                <w:rFonts w:ascii="Arial"/>
                <w:sz w:val="21"/>
              </w:rPr>
            </w:pPr>
          </w:p>
          <w:p w14:paraId="47E5565D">
            <w:pPr>
              <w:pStyle w:val="6"/>
              <w:spacing w:before="52" w:line="228" w:lineRule="auto"/>
              <w:ind w:left="224" w:right="20" w:hanging="176"/>
            </w:pPr>
            <w:r>
              <w:t>其他支 出</w:t>
            </w:r>
          </w:p>
        </w:tc>
        <w:tc>
          <w:tcPr>
            <w:tcW w:w="492" w:type="dxa"/>
            <w:vAlign w:val="top"/>
          </w:tcPr>
          <w:p w14:paraId="67C15908">
            <w:pPr>
              <w:spacing w:line="246" w:lineRule="auto"/>
              <w:rPr>
                <w:rFonts w:ascii="Arial"/>
                <w:sz w:val="21"/>
              </w:rPr>
            </w:pPr>
          </w:p>
          <w:p w14:paraId="0CA61213">
            <w:pPr>
              <w:spacing w:line="247" w:lineRule="auto"/>
              <w:rPr>
                <w:rFonts w:ascii="Arial"/>
                <w:sz w:val="21"/>
              </w:rPr>
            </w:pPr>
          </w:p>
          <w:p w14:paraId="488F0D34">
            <w:pPr>
              <w:spacing w:line="247" w:lineRule="auto"/>
              <w:rPr>
                <w:rFonts w:ascii="Arial"/>
                <w:sz w:val="21"/>
              </w:rPr>
            </w:pPr>
          </w:p>
          <w:p w14:paraId="4C3B98B9">
            <w:pPr>
              <w:spacing w:line="247" w:lineRule="auto"/>
              <w:rPr>
                <w:rFonts w:ascii="Arial"/>
                <w:sz w:val="21"/>
              </w:rPr>
            </w:pPr>
          </w:p>
          <w:p w14:paraId="4CECEF28">
            <w:pPr>
              <w:pStyle w:val="6"/>
              <w:spacing w:before="52" w:line="224" w:lineRule="auto"/>
              <w:ind w:left="97"/>
            </w:pPr>
            <w:r>
              <w:rPr>
                <w:spacing w:val="-2"/>
              </w:rPr>
              <w:t>小计</w:t>
            </w:r>
          </w:p>
        </w:tc>
        <w:tc>
          <w:tcPr>
            <w:tcW w:w="492" w:type="dxa"/>
            <w:vAlign w:val="top"/>
          </w:tcPr>
          <w:p w14:paraId="6EE57325">
            <w:pPr>
              <w:spacing w:line="295" w:lineRule="auto"/>
              <w:rPr>
                <w:rFonts w:ascii="Arial"/>
                <w:sz w:val="21"/>
              </w:rPr>
            </w:pPr>
          </w:p>
          <w:p w14:paraId="07501A97">
            <w:pPr>
              <w:spacing w:line="295" w:lineRule="auto"/>
              <w:rPr>
                <w:rFonts w:ascii="Arial"/>
                <w:sz w:val="21"/>
              </w:rPr>
            </w:pPr>
          </w:p>
          <w:p w14:paraId="7F4C604B">
            <w:pPr>
              <w:spacing w:line="295" w:lineRule="auto"/>
              <w:rPr>
                <w:rFonts w:ascii="Arial"/>
                <w:sz w:val="21"/>
              </w:rPr>
            </w:pPr>
          </w:p>
          <w:p w14:paraId="3547D265">
            <w:pPr>
              <w:pStyle w:val="6"/>
              <w:spacing w:before="52" w:line="228" w:lineRule="auto"/>
              <w:ind w:left="95" w:right="68" w:hanging="1"/>
            </w:pPr>
            <w:r>
              <w:rPr>
                <w:spacing w:val="-1"/>
              </w:rPr>
              <w:t>基本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432" w:type="dxa"/>
            <w:vAlign w:val="top"/>
          </w:tcPr>
          <w:p w14:paraId="2F74AE6F">
            <w:pPr>
              <w:spacing w:line="295" w:lineRule="auto"/>
              <w:rPr>
                <w:rFonts w:ascii="Arial"/>
                <w:sz w:val="21"/>
              </w:rPr>
            </w:pPr>
          </w:p>
          <w:p w14:paraId="6DF74212">
            <w:pPr>
              <w:spacing w:line="295" w:lineRule="auto"/>
              <w:rPr>
                <w:rFonts w:ascii="Arial"/>
                <w:sz w:val="21"/>
              </w:rPr>
            </w:pPr>
          </w:p>
          <w:p w14:paraId="7A5ED231">
            <w:pPr>
              <w:spacing w:line="295" w:lineRule="auto"/>
              <w:rPr>
                <w:rFonts w:ascii="Arial"/>
                <w:sz w:val="21"/>
              </w:rPr>
            </w:pPr>
          </w:p>
          <w:p w14:paraId="18385547">
            <w:pPr>
              <w:pStyle w:val="6"/>
              <w:spacing w:before="52" w:line="228" w:lineRule="auto"/>
              <w:ind w:left="62" w:right="42" w:hanging="1"/>
            </w:pPr>
            <w:r>
              <w:rPr>
                <w:spacing w:val="-1"/>
              </w:rPr>
              <w:t>项目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28AB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7" w:type="dxa"/>
            <w:vAlign w:val="top"/>
          </w:tcPr>
          <w:p w14:paraId="1DCE7608">
            <w:pPr>
              <w:pStyle w:val="6"/>
              <w:spacing w:before="250" w:line="190" w:lineRule="auto"/>
              <w:ind w:left="15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118.41</w:t>
            </w:r>
          </w:p>
        </w:tc>
        <w:tc>
          <w:tcPr>
            <w:tcW w:w="628" w:type="dxa"/>
            <w:vAlign w:val="top"/>
          </w:tcPr>
          <w:p w14:paraId="27CD35BA">
            <w:pPr>
              <w:pStyle w:val="6"/>
              <w:spacing w:before="250" w:line="189" w:lineRule="auto"/>
              <w:ind w:left="13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63.34</w:t>
            </w:r>
          </w:p>
        </w:tc>
        <w:tc>
          <w:tcPr>
            <w:tcW w:w="674" w:type="dxa"/>
            <w:vAlign w:val="top"/>
          </w:tcPr>
          <w:p w14:paraId="1B7A5639">
            <w:pPr>
              <w:pStyle w:val="6"/>
              <w:spacing w:before="250" w:line="187" w:lineRule="auto"/>
              <w:ind w:left="15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55.07</w:t>
            </w:r>
          </w:p>
        </w:tc>
        <w:tc>
          <w:tcPr>
            <w:tcW w:w="698" w:type="dxa"/>
            <w:vAlign w:val="top"/>
          </w:tcPr>
          <w:p w14:paraId="2B785924">
            <w:pPr>
              <w:pStyle w:val="6"/>
              <w:spacing w:before="250" w:line="190" w:lineRule="auto"/>
              <w:ind w:left="13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118.41</w:t>
            </w:r>
          </w:p>
        </w:tc>
        <w:tc>
          <w:tcPr>
            <w:tcW w:w="401" w:type="dxa"/>
            <w:vAlign w:val="top"/>
          </w:tcPr>
          <w:p w14:paraId="2A3A3C88">
            <w:pPr>
              <w:pStyle w:val="6"/>
              <w:spacing w:before="250" w:line="187" w:lineRule="auto"/>
              <w:ind w:left="5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401" w:type="dxa"/>
            <w:vAlign w:val="top"/>
          </w:tcPr>
          <w:p w14:paraId="62DA86C1">
            <w:pPr>
              <w:pStyle w:val="6"/>
              <w:spacing w:before="250" w:line="187" w:lineRule="auto"/>
              <w:ind w:left="5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731" w:type="dxa"/>
            <w:vAlign w:val="top"/>
          </w:tcPr>
          <w:p w14:paraId="2822F7F5">
            <w:pPr>
              <w:pStyle w:val="6"/>
              <w:spacing w:before="250" w:line="190" w:lineRule="auto"/>
              <w:ind w:left="15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118.41</w:t>
            </w:r>
          </w:p>
        </w:tc>
        <w:tc>
          <w:tcPr>
            <w:tcW w:w="561" w:type="dxa"/>
            <w:vAlign w:val="top"/>
          </w:tcPr>
          <w:p w14:paraId="4AD5D2C9">
            <w:pPr>
              <w:pStyle w:val="6"/>
              <w:spacing w:before="250" w:line="187" w:lineRule="auto"/>
              <w:ind w:left="13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619" w:type="dxa"/>
            <w:vAlign w:val="top"/>
          </w:tcPr>
          <w:p w14:paraId="02C81765">
            <w:pPr>
              <w:pStyle w:val="6"/>
              <w:spacing w:before="250" w:line="189" w:lineRule="auto"/>
              <w:ind w:left="12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63.34</w:t>
            </w:r>
          </w:p>
        </w:tc>
        <w:tc>
          <w:tcPr>
            <w:tcW w:w="607" w:type="dxa"/>
            <w:vAlign w:val="top"/>
          </w:tcPr>
          <w:p w14:paraId="4924C45C">
            <w:pPr>
              <w:pStyle w:val="6"/>
              <w:spacing w:before="250" w:line="189" w:lineRule="auto"/>
              <w:ind w:left="12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58.41</w:t>
            </w:r>
          </w:p>
        </w:tc>
        <w:tc>
          <w:tcPr>
            <w:tcW w:w="549" w:type="dxa"/>
            <w:vAlign w:val="top"/>
          </w:tcPr>
          <w:p w14:paraId="1CFBBCDC">
            <w:pPr>
              <w:pStyle w:val="6"/>
              <w:spacing w:before="250" w:line="189" w:lineRule="auto"/>
              <w:ind w:left="12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4.66</w:t>
            </w:r>
          </w:p>
        </w:tc>
        <w:tc>
          <w:tcPr>
            <w:tcW w:w="482" w:type="dxa"/>
            <w:vAlign w:val="top"/>
          </w:tcPr>
          <w:p w14:paraId="4F9673FE">
            <w:pPr>
              <w:pStyle w:val="6"/>
              <w:spacing w:before="250" w:line="187" w:lineRule="auto"/>
              <w:ind w:left="9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0.27</w:t>
            </w:r>
          </w:p>
        </w:tc>
        <w:tc>
          <w:tcPr>
            <w:tcW w:w="482" w:type="dxa"/>
            <w:vAlign w:val="top"/>
          </w:tcPr>
          <w:p w14:paraId="0D6B4C74">
            <w:pPr>
              <w:pStyle w:val="6"/>
              <w:spacing w:before="250" w:line="187" w:lineRule="auto"/>
              <w:ind w:left="9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482" w:type="dxa"/>
            <w:vAlign w:val="top"/>
          </w:tcPr>
          <w:p w14:paraId="642DBB01">
            <w:pPr>
              <w:pStyle w:val="6"/>
              <w:spacing w:before="250" w:line="187" w:lineRule="auto"/>
              <w:ind w:left="9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595" w:type="dxa"/>
            <w:vAlign w:val="top"/>
          </w:tcPr>
          <w:p w14:paraId="0C9C4215">
            <w:pPr>
              <w:spacing w:before="229" w:line="179" w:lineRule="auto"/>
              <w:ind w:left="1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0.00</w:t>
            </w:r>
          </w:p>
        </w:tc>
        <w:tc>
          <w:tcPr>
            <w:tcW w:w="1453" w:type="dxa"/>
            <w:vAlign w:val="top"/>
          </w:tcPr>
          <w:p w14:paraId="3DC03A7D">
            <w:pPr>
              <w:pStyle w:val="6"/>
              <w:spacing w:before="227" w:line="229" w:lineRule="auto"/>
              <w:ind w:left="58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小计</w:t>
            </w:r>
          </w:p>
        </w:tc>
        <w:tc>
          <w:tcPr>
            <w:tcW w:w="791" w:type="dxa"/>
            <w:vAlign w:val="top"/>
          </w:tcPr>
          <w:p w14:paraId="5E7D6360">
            <w:pPr>
              <w:pStyle w:val="6"/>
              <w:spacing w:before="250" w:line="187" w:lineRule="auto"/>
              <w:ind w:left="3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55.07</w:t>
            </w:r>
          </w:p>
        </w:tc>
        <w:tc>
          <w:tcPr>
            <w:tcW w:w="652" w:type="dxa"/>
            <w:vAlign w:val="top"/>
          </w:tcPr>
          <w:p w14:paraId="40442887">
            <w:pPr>
              <w:pStyle w:val="6"/>
              <w:spacing w:before="250" w:line="187" w:lineRule="auto"/>
              <w:ind w:left="18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664" w:type="dxa"/>
            <w:vAlign w:val="top"/>
          </w:tcPr>
          <w:p w14:paraId="44C23FF0">
            <w:pPr>
              <w:pStyle w:val="6"/>
              <w:spacing w:before="250" w:line="190" w:lineRule="auto"/>
              <w:ind w:left="156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37.22</w:t>
            </w:r>
          </w:p>
        </w:tc>
        <w:tc>
          <w:tcPr>
            <w:tcW w:w="619" w:type="dxa"/>
            <w:vAlign w:val="top"/>
          </w:tcPr>
          <w:p w14:paraId="235C29BD">
            <w:pPr>
              <w:pStyle w:val="6"/>
              <w:spacing w:before="250" w:line="187" w:lineRule="auto"/>
              <w:ind w:left="16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492" w:type="dxa"/>
            <w:vAlign w:val="top"/>
          </w:tcPr>
          <w:p w14:paraId="54DEF19F">
            <w:pPr>
              <w:pStyle w:val="6"/>
              <w:spacing w:before="250" w:line="187" w:lineRule="auto"/>
              <w:ind w:left="10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674" w:type="dxa"/>
            <w:vAlign w:val="top"/>
          </w:tcPr>
          <w:p w14:paraId="1F504E9B">
            <w:pPr>
              <w:pStyle w:val="6"/>
              <w:spacing w:before="250" w:line="187" w:lineRule="auto"/>
              <w:ind w:left="196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  <w:tc>
          <w:tcPr>
            <w:tcW w:w="561" w:type="dxa"/>
            <w:vAlign w:val="top"/>
          </w:tcPr>
          <w:p w14:paraId="0653B15A">
            <w:pPr>
              <w:spacing w:before="237" w:line="174" w:lineRule="auto"/>
              <w:ind w:left="12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-3"/>
                <w:sz w:val="13"/>
                <w:szCs w:val="13"/>
              </w:rPr>
              <w:t>17.85</w:t>
            </w:r>
          </w:p>
        </w:tc>
        <w:tc>
          <w:tcPr>
            <w:tcW w:w="492" w:type="dxa"/>
            <w:vAlign w:val="top"/>
          </w:tcPr>
          <w:p w14:paraId="359BAF07">
            <w:pPr>
              <w:spacing w:before="237" w:line="174" w:lineRule="auto"/>
              <w:ind w:left="12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-2"/>
                <w:sz w:val="13"/>
                <w:szCs w:val="13"/>
              </w:rPr>
              <w:t>0.00</w:t>
            </w:r>
          </w:p>
        </w:tc>
        <w:tc>
          <w:tcPr>
            <w:tcW w:w="492" w:type="dxa"/>
            <w:vAlign w:val="top"/>
          </w:tcPr>
          <w:p w14:paraId="1D319D3E">
            <w:pPr>
              <w:spacing w:before="237" w:line="174" w:lineRule="auto"/>
              <w:ind w:left="12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-2"/>
                <w:sz w:val="13"/>
                <w:szCs w:val="13"/>
              </w:rPr>
              <w:t>0.00</w:t>
            </w:r>
          </w:p>
        </w:tc>
        <w:tc>
          <w:tcPr>
            <w:tcW w:w="432" w:type="dxa"/>
            <w:vAlign w:val="top"/>
          </w:tcPr>
          <w:p w14:paraId="7EC82765">
            <w:pPr>
              <w:pStyle w:val="6"/>
              <w:spacing w:before="250" w:line="187" w:lineRule="auto"/>
              <w:ind w:left="7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0.00</w:t>
            </w:r>
          </w:p>
        </w:tc>
      </w:tr>
    </w:tbl>
    <w:p w14:paraId="2E49FF37">
      <w:pPr>
        <w:pStyle w:val="2"/>
        <w:spacing w:before="28" w:line="230" w:lineRule="auto"/>
        <w:ind w:left="45"/>
      </w:pPr>
      <w:r>
        <w:rPr>
          <w:spacing w:val="10"/>
        </w:rPr>
        <w:t>注：单位有多个项目的</w:t>
      </w:r>
      <w:r>
        <w:rPr>
          <w:spacing w:val="-35"/>
        </w:rPr>
        <w:t xml:space="preserve"> </w:t>
      </w:r>
      <w:r>
        <w:rPr>
          <w:spacing w:val="10"/>
        </w:rPr>
        <w:t>，请按项目分别填列。</w:t>
      </w:r>
    </w:p>
    <w:p w14:paraId="168F2E44">
      <w:pPr>
        <w:pStyle w:val="2"/>
        <w:spacing w:before="11" w:line="230" w:lineRule="auto"/>
        <w:ind w:left="47"/>
      </w:pPr>
      <w:r>
        <w:rPr>
          <w:spacing w:val="6"/>
        </w:rPr>
        <w:t>填</w:t>
      </w:r>
      <w:r>
        <w:rPr>
          <w:spacing w:val="-28"/>
        </w:rPr>
        <w:t xml:space="preserve"> </w:t>
      </w:r>
      <w:r>
        <w:rPr>
          <w:spacing w:val="6"/>
        </w:rPr>
        <w:t>报</w:t>
      </w:r>
      <w:r>
        <w:rPr>
          <w:spacing w:val="-28"/>
        </w:rPr>
        <w:t xml:space="preserve"> </w:t>
      </w:r>
      <w:r>
        <w:rPr>
          <w:spacing w:val="6"/>
        </w:rPr>
        <w:t>人</w:t>
      </w:r>
      <w:r>
        <w:rPr>
          <w:spacing w:val="-12"/>
        </w:rPr>
        <w:t xml:space="preserve"> </w:t>
      </w:r>
      <w:r>
        <w:rPr>
          <w:spacing w:val="6"/>
        </w:rPr>
        <w:t>：</w:t>
      </w:r>
      <w:r>
        <w:rPr>
          <w:spacing w:val="3"/>
        </w:rPr>
        <w:t xml:space="preserve">                      </w:t>
      </w:r>
      <w:r>
        <w:rPr>
          <w:spacing w:val="6"/>
        </w:rPr>
        <w:t>单位负责人（签字</w:t>
      </w:r>
      <w:r>
        <w:rPr>
          <w:spacing w:val="3"/>
        </w:rPr>
        <w:t>）：</w:t>
      </w:r>
      <w:bookmarkStart w:id="0" w:name="_GoBack"/>
      <w:bookmarkEnd w:id="0"/>
    </w:p>
    <w:sectPr>
      <w:pgSz w:w="16837" w:h="11905"/>
      <w:pgMar w:top="664" w:right="454" w:bottom="0" w:left="4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990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367</Characters>
  <TotalTime>0</TotalTime>
  <ScaleCrop>false</ScaleCrop>
  <LinksUpToDate>false</LinksUpToDate>
  <CharactersWithSpaces>432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2024-09-24T15:27:00Z</dcterms:created>
  <dc:creator>China</dc:creator>
  <cp:lastModifiedBy>安安</cp:lastModifiedBy>
  <dcterms:modified xsi:type="dcterms:W3CDTF">2024-09-24T07:27:51Z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2024-09-24T15:27:36Z</vt:filetime>
  </property>
  <property fmtid="{D5CDD505-2E9C-101B-9397-08002B2CF9AE}" pid="4" name="KSOProductBuildVer">
    <vt:lpwstr>2052-12.1.0.17827</vt:lpwstr>
  </property>
  <property fmtid="{D5CDD505-2E9C-101B-9397-08002B2CF9AE}" pid="5" name="ICV">
    <vt:lpwstr>8D1020DB53B14B0F93EDFFD47928D45F_13</vt:lpwstr>
  </property>
</Properties>
</file>