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C0B8B">
      <w:pPr>
        <w:spacing w:line="594" w:lineRule="exact"/>
        <w:jc w:val="left"/>
        <w:rPr>
          <w:rFonts w:eastAsia="黑体"/>
          <w:bCs/>
          <w:kern w:val="0"/>
          <w:szCs w:val="32"/>
        </w:rPr>
      </w:pPr>
      <w:r>
        <w:rPr>
          <w:rFonts w:eastAsia="黑体"/>
          <w:bCs/>
          <w:kern w:val="0"/>
          <w:szCs w:val="32"/>
        </w:rPr>
        <w:t>附件1</w:t>
      </w:r>
    </w:p>
    <w:p w14:paraId="2FD37949">
      <w:pPr>
        <w:spacing w:line="594" w:lineRule="exact"/>
        <w:jc w:val="center"/>
        <w:rPr>
          <w:rFonts w:eastAsia="方正小标宋简体"/>
          <w:bCs/>
          <w:kern w:val="0"/>
          <w:sz w:val="44"/>
          <w:szCs w:val="44"/>
        </w:rPr>
      </w:pPr>
      <w:r>
        <w:rPr>
          <w:rFonts w:eastAsia="方正小标宋简体"/>
          <w:bCs/>
          <w:kern w:val="0"/>
          <w:sz w:val="44"/>
          <w:szCs w:val="44"/>
        </w:rPr>
        <w:t>桃江县</w:t>
      </w:r>
      <w:r>
        <w:rPr>
          <w:rFonts w:hint="eastAsia" w:eastAsia="方正小标宋简体"/>
          <w:bCs/>
          <w:kern w:val="0"/>
          <w:sz w:val="44"/>
          <w:szCs w:val="44"/>
        </w:rPr>
        <w:t>2022</w:t>
      </w:r>
      <w:r>
        <w:rPr>
          <w:rFonts w:eastAsia="方正小标宋简体"/>
          <w:bCs/>
          <w:kern w:val="0"/>
          <w:sz w:val="44"/>
          <w:szCs w:val="44"/>
        </w:rPr>
        <w:t>年度部门整体支出绩效评价基础数据表</w:t>
      </w:r>
    </w:p>
    <w:p w14:paraId="274610AE">
      <w:pPr>
        <w:spacing w:line="594" w:lineRule="exact"/>
        <w:jc w:val="left"/>
        <w:rPr>
          <w:rFonts w:eastAsia="宋体"/>
          <w:kern w:val="0"/>
          <w:sz w:val="24"/>
        </w:rPr>
      </w:pPr>
      <w:r>
        <w:rPr>
          <w:rFonts w:eastAsia="宋体"/>
          <w:kern w:val="0"/>
          <w:sz w:val="24"/>
        </w:rPr>
        <w:t xml:space="preserve">单位名称（盖章）： </w:t>
      </w:r>
      <w:r>
        <w:rPr>
          <w:rFonts w:hint="eastAsia" w:eastAsia="宋体"/>
          <w:kern w:val="0"/>
          <w:sz w:val="24"/>
        </w:rPr>
        <w:t>桃江县住房和城乡建设局</w:t>
      </w:r>
      <w:r>
        <w:rPr>
          <w:rFonts w:eastAsia="宋体"/>
          <w:kern w:val="0"/>
          <w:sz w:val="24"/>
        </w:rPr>
        <w:t xml:space="preserve">  填报日期： </w:t>
      </w:r>
      <w:r>
        <w:rPr>
          <w:rFonts w:hint="eastAsia" w:eastAsia="宋体"/>
          <w:kern w:val="0"/>
          <w:sz w:val="24"/>
          <w:lang w:val="en-US" w:eastAsia="zh-CN"/>
        </w:rPr>
        <w:t>2023</w:t>
      </w:r>
      <w:r>
        <w:rPr>
          <w:rFonts w:eastAsia="宋体"/>
          <w:kern w:val="0"/>
          <w:sz w:val="24"/>
        </w:rPr>
        <w:t xml:space="preserve">  年  </w:t>
      </w:r>
      <w:r>
        <w:rPr>
          <w:rFonts w:hint="eastAsia" w:eastAsia="宋体"/>
          <w:kern w:val="0"/>
          <w:sz w:val="24"/>
          <w:lang w:val="en-US" w:eastAsia="zh-CN"/>
        </w:rPr>
        <w:t>01</w:t>
      </w:r>
      <w:r>
        <w:rPr>
          <w:rFonts w:eastAsia="宋体"/>
          <w:kern w:val="0"/>
          <w:sz w:val="24"/>
        </w:rPr>
        <w:t xml:space="preserve"> 月  </w:t>
      </w:r>
      <w:r>
        <w:rPr>
          <w:rFonts w:hint="eastAsia" w:eastAsia="宋体"/>
          <w:kern w:val="0"/>
          <w:sz w:val="24"/>
          <w:lang w:val="en-US" w:eastAsia="zh-CN"/>
        </w:rPr>
        <w:t>10</w:t>
      </w:r>
      <w:r>
        <w:rPr>
          <w:rFonts w:eastAsia="宋体"/>
          <w:kern w:val="0"/>
          <w:sz w:val="24"/>
        </w:rPr>
        <w:t xml:space="preserve"> 日            金额单位：万元（保留两位小数）</w:t>
      </w:r>
    </w:p>
    <w:tbl>
      <w:tblPr>
        <w:tblStyle w:val="7"/>
        <w:tblpPr w:leftFromText="180" w:rightFromText="180" w:vertAnchor="text" w:horzAnchor="page" w:tblpX="647" w:tblpY="160"/>
        <w:tblOverlap w:val="never"/>
        <w:tblW w:w="15706" w:type="dxa"/>
        <w:tblInd w:w="0" w:type="dxa"/>
        <w:tblLayout w:type="fixed"/>
        <w:tblCellMar>
          <w:top w:w="0" w:type="dxa"/>
          <w:left w:w="108" w:type="dxa"/>
          <w:bottom w:w="0" w:type="dxa"/>
          <w:right w:w="108" w:type="dxa"/>
        </w:tblCellMar>
      </w:tblPr>
      <w:tblGrid>
        <w:gridCol w:w="530"/>
        <w:gridCol w:w="530"/>
        <w:gridCol w:w="530"/>
        <w:gridCol w:w="530"/>
        <w:gridCol w:w="530"/>
        <w:gridCol w:w="530"/>
        <w:gridCol w:w="530"/>
        <w:gridCol w:w="530"/>
        <w:gridCol w:w="530"/>
        <w:gridCol w:w="531"/>
        <w:gridCol w:w="407"/>
        <w:gridCol w:w="655"/>
        <w:gridCol w:w="531"/>
        <w:gridCol w:w="531"/>
        <w:gridCol w:w="531"/>
        <w:gridCol w:w="531"/>
        <w:gridCol w:w="531"/>
        <w:gridCol w:w="531"/>
        <w:gridCol w:w="537"/>
        <w:gridCol w:w="1000"/>
        <w:gridCol w:w="535"/>
        <w:gridCol w:w="465"/>
        <w:gridCol w:w="434"/>
        <w:gridCol w:w="391"/>
        <w:gridCol w:w="791"/>
        <w:gridCol w:w="411"/>
        <w:gridCol w:w="531"/>
        <w:gridCol w:w="531"/>
        <w:gridCol w:w="531"/>
      </w:tblGrid>
      <w:tr w14:paraId="3C0C5EC0">
        <w:tblPrEx>
          <w:tblCellMar>
            <w:top w:w="0" w:type="dxa"/>
            <w:left w:w="108" w:type="dxa"/>
            <w:bottom w:w="0" w:type="dxa"/>
            <w:right w:w="108" w:type="dxa"/>
          </w:tblCellMar>
        </w:tblPrEx>
        <w:trPr>
          <w:trHeight w:val="338" w:hRule="atLeast"/>
        </w:trPr>
        <w:tc>
          <w:tcPr>
            <w:tcW w:w="1590" w:type="dxa"/>
            <w:gridSpan w:val="3"/>
            <w:vMerge w:val="restart"/>
            <w:tcBorders>
              <w:top w:val="single" w:color="auto" w:sz="12" w:space="0"/>
              <w:left w:val="single" w:color="auto" w:sz="12" w:space="0"/>
              <w:bottom w:val="single" w:color="auto" w:sz="4" w:space="0"/>
              <w:right w:val="single" w:color="auto" w:sz="4" w:space="0"/>
            </w:tcBorders>
            <w:noWrap w:val="0"/>
            <w:vAlign w:val="center"/>
          </w:tcPr>
          <w:p w14:paraId="44C82791">
            <w:pPr>
              <w:spacing w:line="360" w:lineRule="exact"/>
              <w:rPr>
                <w:rFonts w:eastAsia="黑体"/>
                <w:bCs/>
                <w:kern w:val="0"/>
                <w:sz w:val="24"/>
              </w:rPr>
            </w:pPr>
            <w:r>
              <w:rPr>
                <w:rFonts w:hint="eastAsia" w:eastAsia="黑体"/>
                <w:bCs/>
                <w:kern w:val="0"/>
                <w:sz w:val="24"/>
              </w:rPr>
              <w:t>年初预算</w:t>
            </w:r>
          </w:p>
        </w:tc>
        <w:tc>
          <w:tcPr>
            <w:tcW w:w="1590" w:type="dxa"/>
            <w:gridSpan w:val="3"/>
            <w:vMerge w:val="restart"/>
            <w:tcBorders>
              <w:top w:val="single" w:color="auto" w:sz="12" w:space="0"/>
              <w:left w:val="single" w:color="auto" w:sz="4" w:space="0"/>
              <w:right w:val="single" w:color="auto" w:sz="4" w:space="0"/>
            </w:tcBorders>
            <w:noWrap w:val="0"/>
            <w:vAlign w:val="center"/>
          </w:tcPr>
          <w:p w14:paraId="1F50EF7C">
            <w:pPr>
              <w:spacing w:line="360" w:lineRule="exact"/>
              <w:jc w:val="center"/>
              <w:rPr>
                <w:rFonts w:hint="eastAsia" w:eastAsia="黑体"/>
                <w:bCs/>
                <w:kern w:val="0"/>
                <w:sz w:val="24"/>
              </w:rPr>
            </w:pPr>
            <w:r>
              <w:rPr>
                <w:rFonts w:hint="eastAsia" w:eastAsia="黑体"/>
                <w:bCs/>
                <w:kern w:val="0"/>
                <w:sz w:val="24"/>
              </w:rPr>
              <w:t>预算追加</w:t>
            </w:r>
          </w:p>
        </w:tc>
        <w:tc>
          <w:tcPr>
            <w:tcW w:w="2528" w:type="dxa"/>
            <w:gridSpan w:val="5"/>
            <w:vMerge w:val="restart"/>
            <w:tcBorders>
              <w:top w:val="single" w:color="auto" w:sz="12" w:space="0"/>
              <w:left w:val="single" w:color="auto" w:sz="4" w:space="0"/>
              <w:bottom w:val="single" w:color="auto" w:sz="4" w:space="0"/>
              <w:right w:val="single" w:color="auto" w:sz="4" w:space="0"/>
            </w:tcBorders>
            <w:noWrap w:val="0"/>
            <w:vAlign w:val="center"/>
          </w:tcPr>
          <w:p w14:paraId="64F99390">
            <w:pPr>
              <w:spacing w:line="360" w:lineRule="exact"/>
              <w:jc w:val="center"/>
              <w:rPr>
                <w:rFonts w:eastAsia="黑体"/>
                <w:bCs/>
                <w:kern w:val="0"/>
                <w:sz w:val="24"/>
              </w:rPr>
            </w:pPr>
            <w:r>
              <w:rPr>
                <w:rFonts w:eastAsia="黑体"/>
                <w:bCs/>
                <w:kern w:val="0"/>
                <w:sz w:val="24"/>
              </w:rPr>
              <w:t>收入来源</w:t>
            </w:r>
          </w:p>
        </w:tc>
        <w:tc>
          <w:tcPr>
            <w:tcW w:w="8405" w:type="dxa"/>
            <w:gridSpan w:val="15"/>
            <w:tcBorders>
              <w:top w:val="single" w:color="auto" w:sz="12" w:space="0"/>
              <w:left w:val="nil"/>
              <w:bottom w:val="single" w:color="auto" w:sz="4" w:space="0"/>
              <w:right w:val="single" w:color="auto" w:sz="4" w:space="0"/>
            </w:tcBorders>
            <w:noWrap w:val="0"/>
            <w:vAlign w:val="center"/>
          </w:tcPr>
          <w:p w14:paraId="64DE3446">
            <w:pPr>
              <w:spacing w:line="360" w:lineRule="exact"/>
              <w:jc w:val="center"/>
              <w:rPr>
                <w:rFonts w:eastAsia="黑体"/>
                <w:bCs/>
                <w:kern w:val="0"/>
                <w:sz w:val="24"/>
              </w:rPr>
            </w:pPr>
            <w:r>
              <w:rPr>
                <w:rFonts w:eastAsia="黑体"/>
                <w:bCs/>
                <w:kern w:val="0"/>
                <w:sz w:val="24"/>
              </w:rPr>
              <w:t>实际支出</w:t>
            </w:r>
          </w:p>
        </w:tc>
        <w:tc>
          <w:tcPr>
            <w:tcW w:w="1593" w:type="dxa"/>
            <w:gridSpan w:val="3"/>
            <w:vMerge w:val="restart"/>
            <w:tcBorders>
              <w:top w:val="single" w:color="auto" w:sz="12" w:space="0"/>
              <w:left w:val="single" w:color="auto" w:sz="4" w:space="0"/>
              <w:bottom w:val="single" w:color="auto" w:sz="4" w:space="0"/>
              <w:right w:val="single" w:color="auto" w:sz="12" w:space="0"/>
            </w:tcBorders>
            <w:noWrap w:val="0"/>
            <w:vAlign w:val="center"/>
          </w:tcPr>
          <w:p w14:paraId="5E249DFD">
            <w:pPr>
              <w:spacing w:line="360" w:lineRule="exact"/>
              <w:jc w:val="center"/>
              <w:rPr>
                <w:rFonts w:eastAsia="黑体"/>
                <w:bCs/>
                <w:kern w:val="0"/>
                <w:sz w:val="24"/>
              </w:rPr>
            </w:pPr>
            <w:r>
              <w:rPr>
                <w:rFonts w:hint="eastAsia" w:eastAsia="黑体"/>
                <w:bCs/>
                <w:kern w:val="0"/>
                <w:sz w:val="24"/>
              </w:rPr>
              <w:t>年末</w:t>
            </w:r>
            <w:r>
              <w:rPr>
                <w:rFonts w:eastAsia="黑体"/>
                <w:bCs/>
                <w:kern w:val="0"/>
                <w:sz w:val="24"/>
              </w:rPr>
              <w:t>结转结余</w:t>
            </w:r>
          </w:p>
        </w:tc>
      </w:tr>
      <w:tr w14:paraId="316EAB22">
        <w:tblPrEx>
          <w:tblCellMar>
            <w:top w:w="0" w:type="dxa"/>
            <w:left w:w="108" w:type="dxa"/>
            <w:bottom w:w="0" w:type="dxa"/>
            <w:right w:w="108" w:type="dxa"/>
          </w:tblCellMar>
        </w:tblPrEx>
        <w:trPr>
          <w:trHeight w:val="472" w:hRule="atLeast"/>
        </w:trPr>
        <w:tc>
          <w:tcPr>
            <w:tcW w:w="1590" w:type="dxa"/>
            <w:gridSpan w:val="3"/>
            <w:vMerge w:val="continue"/>
            <w:tcBorders>
              <w:top w:val="single" w:color="auto" w:sz="4" w:space="0"/>
              <w:left w:val="single" w:color="auto" w:sz="12" w:space="0"/>
              <w:bottom w:val="single" w:color="auto" w:sz="4" w:space="0"/>
              <w:right w:val="single" w:color="auto" w:sz="4" w:space="0"/>
            </w:tcBorders>
            <w:noWrap w:val="0"/>
            <w:vAlign w:val="center"/>
          </w:tcPr>
          <w:p w14:paraId="11ECC127">
            <w:pPr>
              <w:spacing w:line="360" w:lineRule="exact"/>
              <w:jc w:val="left"/>
              <w:rPr>
                <w:rFonts w:eastAsia="黑体"/>
                <w:bCs/>
                <w:kern w:val="0"/>
                <w:sz w:val="24"/>
              </w:rPr>
            </w:pPr>
          </w:p>
        </w:tc>
        <w:tc>
          <w:tcPr>
            <w:tcW w:w="1590" w:type="dxa"/>
            <w:gridSpan w:val="3"/>
            <w:vMerge w:val="continue"/>
            <w:tcBorders>
              <w:left w:val="single" w:color="auto" w:sz="4" w:space="0"/>
              <w:bottom w:val="single" w:color="auto" w:sz="4" w:space="0"/>
              <w:right w:val="single" w:color="auto" w:sz="4" w:space="0"/>
            </w:tcBorders>
            <w:noWrap w:val="0"/>
            <w:vAlign w:val="center"/>
          </w:tcPr>
          <w:p w14:paraId="2E208C56">
            <w:pPr>
              <w:spacing w:line="360" w:lineRule="exact"/>
              <w:jc w:val="left"/>
              <w:rPr>
                <w:rFonts w:eastAsia="黑体"/>
                <w:bCs/>
                <w:kern w:val="0"/>
                <w:sz w:val="24"/>
              </w:rPr>
            </w:pPr>
          </w:p>
        </w:tc>
        <w:tc>
          <w:tcPr>
            <w:tcW w:w="2528" w:type="dxa"/>
            <w:gridSpan w:val="5"/>
            <w:vMerge w:val="continue"/>
            <w:tcBorders>
              <w:top w:val="single" w:color="auto" w:sz="4" w:space="0"/>
              <w:left w:val="single" w:color="auto" w:sz="4" w:space="0"/>
              <w:bottom w:val="single" w:color="auto" w:sz="4" w:space="0"/>
              <w:right w:val="single" w:color="auto" w:sz="4" w:space="0"/>
            </w:tcBorders>
            <w:noWrap w:val="0"/>
            <w:vAlign w:val="center"/>
          </w:tcPr>
          <w:p w14:paraId="70B546CE">
            <w:pPr>
              <w:spacing w:line="360" w:lineRule="exact"/>
              <w:jc w:val="left"/>
              <w:rPr>
                <w:rFonts w:eastAsia="黑体"/>
                <w:bCs/>
                <w:kern w:val="0"/>
                <w:sz w:val="24"/>
              </w:rPr>
            </w:pPr>
          </w:p>
        </w:tc>
        <w:tc>
          <w:tcPr>
            <w:tcW w:w="3841" w:type="dxa"/>
            <w:gridSpan w:val="7"/>
            <w:tcBorders>
              <w:top w:val="single" w:color="auto" w:sz="4" w:space="0"/>
              <w:left w:val="nil"/>
              <w:bottom w:val="single" w:color="auto" w:sz="4" w:space="0"/>
              <w:right w:val="single" w:color="auto" w:sz="4" w:space="0"/>
            </w:tcBorders>
            <w:noWrap w:val="0"/>
            <w:vAlign w:val="center"/>
          </w:tcPr>
          <w:p w14:paraId="25C5ADB2">
            <w:pPr>
              <w:spacing w:line="360" w:lineRule="exact"/>
              <w:jc w:val="center"/>
              <w:rPr>
                <w:rFonts w:eastAsia="黑体"/>
                <w:bCs/>
                <w:kern w:val="0"/>
                <w:sz w:val="24"/>
              </w:rPr>
            </w:pPr>
            <w:r>
              <w:rPr>
                <w:rFonts w:eastAsia="黑体"/>
                <w:bCs/>
                <w:kern w:val="0"/>
                <w:sz w:val="24"/>
              </w:rPr>
              <w:t>基本支出</w:t>
            </w:r>
          </w:p>
        </w:tc>
        <w:tc>
          <w:tcPr>
            <w:tcW w:w="4564" w:type="dxa"/>
            <w:gridSpan w:val="8"/>
            <w:tcBorders>
              <w:top w:val="single" w:color="auto" w:sz="4" w:space="0"/>
              <w:left w:val="nil"/>
              <w:bottom w:val="single" w:color="auto" w:sz="4" w:space="0"/>
              <w:right w:val="single" w:color="auto" w:sz="4" w:space="0"/>
            </w:tcBorders>
            <w:noWrap w:val="0"/>
            <w:vAlign w:val="center"/>
          </w:tcPr>
          <w:p w14:paraId="55822E8C">
            <w:pPr>
              <w:spacing w:line="360" w:lineRule="exact"/>
              <w:jc w:val="center"/>
              <w:rPr>
                <w:rFonts w:eastAsia="黑体"/>
                <w:bCs/>
                <w:kern w:val="0"/>
                <w:sz w:val="24"/>
              </w:rPr>
            </w:pPr>
            <w:r>
              <w:rPr>
                <w:rFonts w:eastAsia="黑体"/>
                <w:bCs/>
                <w:kern w:val="0"/>
                <w:sz w:val="24"/>
              </w:rPr>
              <w:t>项目支出</w:t>
            </w:r>
          </w:p>
        </w:tc>
        <w:tc>
          <w:tcPr>
            <w:tcW w:w="1593" w:type="dxa"/>
            <w:gridSpan w:val="3"/>
            <w:vMerge w:val="continue"/>
            <w:tcBorders>
              <w:top w:val="single" w:color="auto" w:sz="4" w:space="0"/>
              <w:left w:val="single" w:color="auto" w:sz="4" w:space="0"/>
              <w:bottom w:val="single" w:color="auto" w:sz="4" w:space="0"/>
              <w:right w:val="single" w:color="auto" w:sz="12" w:space="0"/>
            </w:tcBorders>
            <w:noWrap w:val="0"/>
            <w:vAlign w:val="center"/>
          </w:tcPr>
          <w:p w14:paraId="470DFF3C">
            <w:pPr>
              <w:spacing w:line="360" w:lineRule="exact"/>
              <w:jc w:val="left"/>
              <w:rPr>
                <w:rFonts w:eastAsia="黑体"/>
                <w:bCs/>
                <w:kern w:val="0"/>
                <w:sz w:val="24"/>
              </w:rPr>
            </w:pPr>
          </w:p>
        </w:tc>
      </w:tr>
      <w:tr w14:paraId="0411FD63">
        <w:tblPrEx>
          <w:tblCellMar>
            <w:top w:w="0" w:type="dxa"/>
            <w:left w:w="108" w:type="dxa"/>
            <w:bottom w:w="0" w:type="dxa"/>
            <w:right w:w="108" w:type="dxa"/>
          </w:tblCellMar>
        </w:tblPrEx>
        <w:trPr>
          <w:trHeight w:val="2886" w:hRule="atLeast"/>
        </w:trPr>
        <w:tc>
          <w:tcPr>
            <w:tcW w:w="530" w:type="dxa"/>
            <w:tcBorders>
              <w:top w:val="nil"/>
              <w:left w:val="single" w:color="auto" w:sz="12" w:space="0"/>
              <w:bottom w:val="single" w:color="auto" w:sz="4" w:space="0"/>
              <w:right w:val="single" w:color="auto" w:sz="4" w:space="0"/>
            </w:tcBorders>
            <w:noWrap w:val="0"/>
            <w:vAlign w:val="center"/>
          </w:tcPr>
          <w:p w14:paraId="4C593F5E">
            <w:pPr>
              <w:spacing w:line="360" w:lineRule="exact"/>
              <w:jc w:val="center"/>
              <w:rPr>
                <w:rFonts w:hint="eastAsia" w:eastAsia="黑体"/>
                <w:bCs/>
                <w:kern w:val="0"/>
                <w:sz w:val="24"/>
              </w:rPr>
            </w:pPr>
            <w:r>
              <w:rPr>
                <w:rFonts w:eastAsia="黑体"/>
                <w:bCs/>
                <w:kern w:val="0"/>
                <w:sz w:val="24"/>
              </w:rPr>
              <w:t>小</w:t>
            </w:r>
          </w:p>
          <w:p w14:paraId="247BC8EC">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15587FAF">
            <w:pPr>
              <w:spacing w:line="360" w:lineRule="exact"/>
              <w:jc w:val="center"/>
              <w:rPr>
                <w:rFonts w:eastAsia="黑体"/>
                <w:bCs/>
                <w:kern w:val="0"/>
                <w:sz w:val="24"/>
              </w:rPr>
            </w:pPr>
            <w:r>
              <w:rPr>
                <w:rFonts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08FB7677">
            <w:pPr>
              <w:spacing w:line="360" w:lineRule="exact"/>
              <w:jc w:val="center"/>
              <w:rPr>
                <w:rFonts w:eastAsia="黑体"/>
                <w:bCs/>
                <w:kern w:val="0"/>
                <w:sz w:val="24"/>
              </w:rPr>
            </w:pPr>
            <w:r>
              <w:rPr>
                <w:rFonts w:eastAsia="黑体"/>
                <w:bCs/>
                <w:kern w:val="0"/>
                <w:sz w:val="24"/>
              </w:rPr>
              <w:t>项</w:t>
            </w:r>
          </w:p>
          <w:p w14:paraId="7B1E5762">
            <w:pPr>
              <w:spacing w:line="360" w:lineRule="exact"/>
              <w:jc w:val="center"/>
              <w:rPr>
                <w:rFonts w:eastAsia="黑体"/>
                <w:bCs/>
                <w:kern w:val="0"/>
                <w:sz w:val="24"/>
              </w:rPr>
            </w:pPr>
            <w:r>
              <w:rPr>
                <w:rFonts w:eastAsia="黑体"/>
                <w:bCs/>
                <w:kern w:val="0"/>
                <w:sz w:val="24"/>
              </w:rPr>
              <w:t>目</w:t>
            </w:r>
          </w:p>
          <w:p w14:paraId="5B82FFF7">
            <w:pPr>
              <w:spacing w:line="360" w:lineRule="exact"/>
              <w:jc w:val="center"/>
              <w:rPr>
                <w:rFonts w:eastAsia="黑体"/>
                <w:bCs/>
                <w:kern w:val="0"/>
                <w:sz w:val="24"/>
              </w:rPr>
            </w:pPr>
            <w:r>
              <w:rPr>
                <w:rFonts w:eastAsia="黑体"/>
                <w:bCs/>
                <w:kern w:val="0"/>
                <w:sz w:val="24"/>
              </w:rPr>
              <w:t>支</w:t>
            </w:r>
          </w:p>
          <w:p w14:paraId="709B31F0">
            <w:pPr>
              <w:spacing w:line="360" w:lineRule="exact"/>
              <w:jc w:val="center"/>
              <w:rPr>
                <w:rFonts w:eastAsia="黑体"/>
                <w:bCs/>
                <w:kern w:val="0"/>
                <w:sz w:val="24"/>
              </w:rPr>
            </w:pPr>
            <w:r>
              <w:rPr>
                <w:rFonts w:eastAsia="黑体"/>
                <w:bCs/>
                <w:kern w:val="0"/>
                <w:sz w:val="24"/>
              </w:rPr>
              <w:t>出</w:t>
            </w:r>
          </w:p>
        </w:tc>
        <w:tc>
          <w:tcPr>
            <w:tcW w:w="530" w:type="dxa"/>
            <w:tcBorders>
              <w:top w:val="nil"/>
              <w:left w:val="nil"/>
              <w:bottom w:val="single" w:color="auto" w:sz="4" w:space="0"/>
              <w:right w:val="single" w:color="auto" w:sz="4" w:space="0"/>
            </w:tcBorders>
            <w:noWrap w:val="0"/>
            <w:vAlign w:val="center"/>
          </w:tcPr>
          <w:p w14:paraId="5FEAD068">
            <w:pPr>
              <w:spacing w:line="360" w:lineRule="exact"/>
              <w:jc w:val="center"/>
              <w:rPr>
                <w:rFonts w:hint="eastAsia" w:eastAsia="黑体"/>
                <w:bCs/>
                <w:kern w:val="0"/>
                <w:sz w:val="24"/>
              </w:rPr>
            </w:pPr>
            <w:r>
              <w:rPr>
                <w:rFonts w:hint="eastAsia" w:eastAsia="黑体"/>
                <w:bCs/>
                <w:kern w:val="0"/>
                <w:sz w:val="24"/>
              </w:rPr>
              <w:t>小计</w:t>
            </w:r>
          </w:p>
        </w:tc>
        <w:tc>
          <w:tcPr>
            <w:tcW w:w="530" w:type="dxa"/>
            <w:tcBorders>
              <w:top w:val="nil"/>
              <w:left w:val="nil"/>
              <w:bottom w:val="single" w:color="auto" w:sz="4" w:space="0"/>
              <w:right w:val="single" w:color="auto" w:sz="4" w:space="0"/>
            </w:tcBorders>
            <w:noWrap w:val="0"/>
            <w:vAlign w:val="center"/>
          </w:tcPr>
          <w:p w14:paraId="308F2784">
            <w:pPr>
              <w:spacing w:line="360" w:lineRule="exact"/>
              <w:jc w:val="center"/>
              <w:rPr>
                <w:rFonts w:hint="eastAsia" w:eastAsia="黑体"/>
                <w:bCs/>
                <w:kern w:val="0"/>
                <w:sz w:val="24"/>
              </w:rPr>
            </w:pPr>
            <w:r>
              <w:rPr>
                <w:rFonts w:hint="eastAsia" w:eastAsia="黑体"/>
                <w:bCs/>
                <w:kern w:val="0"/>
                <w:sz w:val="24"/>
              </w:rPr>
              <w:t>基本支出</w:t>
            </w:r>
          </w:p>
        </w:tc>
        <w:tc>
          <w:tcPr>
            <w:tcW w:w="530" w:type="dxa"/>
            <w:tcBorders>
              <w:top w:val="nil"/>
              <w:left w:val="nil"/>
              <w:bottom w:val="single" w:color="auto" w:sz="4" w:space="0"/>
              <w:right w:val="single" w:color="auto" w:sz="4" w:space="0"/>
            </w:tcBorders>
            <w:noWrap w:val="0"/>
            <w:vAlign w:val="center"/>
          </w:tcPr>
          <w:p w14:paraId="6A437DFC">
            <w:pPr>
              <w:spacing w:line="360" w:lineRule="exact"/>
              <w:jc w:val="center"/>
              <w:rPr>
                <w:rFonts w:hint="eastAsia" w:eastAsia="黑体"/>
                <w:bCs/>
                <w:kern w:val="0"/>
                <w:sz w:val="24"/>
              </w:rPr>
            </w:pPr>
            <w:r>
              <w:rPr>
                <w:rFonts w:hint="eastAsia" w:eastAsia="黑体"/>
                <w:bCs/>
                <w:kern w:val="0"/>
                <w:sz w:val="24"/>
              </w:rPr>
              <w:t>项目支出</w:t>
            </w:r>
          </w:p>
        </w:tc>
        <w:tc>
          <w:tcPr>
            <w:tcW w:w="530" w:type="dxa"/>
            <w:tcBorders>
              <w:top w:val="nil"/>
              <w:left w:val="nil"/>
              <w:bottom w:val="single" w:color="auto" w:sz="4" w:space="0"/>
              <w:right w:val="single" w:color="auto" w:sz="4" w:space="0"/>
            </w:tcBorders>
            <w:noWrap w:val="0"/>
            <w:vAlign w:val="center"/>
          </w:tcPr>
          <w:p w14:paraId="5AEA843F">
            <w:pPr>
              <w:spacing w:line="360" w:lineRule="exact"/>
              <w:jc w:val="center"/>
              <w:rPr>
                <w:rFonts w:hint="eastAsia" w:eastAsia="黑体"/>
                <w:bCs/>
                <w:kern w:val="0"/>
                <w:sz w:val="24"/>
              </w:rPr>
            </w:pPr>
            <w:r>
              <w:rPr>
                <w:rFonts w:eastAsia="黑体"/>
                <w:bCs/>
                <w:kern w:val="0"/>
                <w:sz w:val="24"/>
              </w:rPr>
              <w:t>小</w:t>
            </w:r>
          </w:p>
          <w:p w14:paraId="14D156AE">
            <w:pPr>
              <w:spacing w:line="360" w:lineRule="exact"/>
              <w:jc w:val="center"/>
              <w:rPr>
                <w:rFonts w:eastAsia="黑体"/>
                <w:bCs/>
                <w:kern w:val="0"/>
                <w:sz w:val="24"/>
              </w:rPr>
            </w:pPr>
            <w:r>
              <w:rPr>
                <w:rFonts w:eastAsia="黑体"/>
                <w:bCs/>
                <w:kern w:val="0"/>
                <w:sz w:val="24"/>
              </w:rPr>
              <w:t>计</w:t>
            </w:r>
          </w:p>
        </w:tc>
        <w:tc>
          <w:tcPr>
            <w:tcW w:w="530" w:type="dxa"/>
            <w:tcBorders>
              <w:top w:val="nil"/>
              <w:left w:val="nil"/>
              <w:bottom w:val="single" w:color="auto" w:sz="4" w:space="0"/>
              <w:right w:val="single" w:color="auto" w:sz="4" w:space="0"/>
            </w:tcBorders>
            <w:noWrap w:val="0"/>
            <w:vAlign w:val="center"/>
          </w:tcPr>
          <w:p w14:paraId="1C4715F9">
            <w:pPr>
              <w:spacing w:line="360" w:lineRule="exact"/>
              <w:jc w:val="center"/>
              <w:rPr>
                <w:rFonts w:eastAsia="黑体"/>
                <w:bCs/>
                <w:kern w:val="0"/>
                <w:sz w:val="24"/>
              </w:rPr>
            </w:pPr>
            <w:r>
              <w:rPr>
                <w:rFonts w:eastAsia="黑体"/>
                <w:bCs/>
                <w:kern w:val="0"/>
                <w:sz w:val="24"/>
              </w:rPr>
              <w:t>上年结</w:t>
            </w:r>
          </w:p>
          <w:p w14:paraId="55A22481">
            <w:pPr>
              <w:spacing w:line="360" w:lineRule="exact"/>
              <w:jc w:val="center"/>
              <w:rPr>
                <w:rFonts w:eastAsia="黑体"/>
                <w:bCs/>
                <w:kern w:val="0"/>
                <w:sz w:val="24"/>
              </w:rPr>
            </w:pPr>
            <w:r>
              <w:rPr>
                <w:rFonts w:eastAsia="黑体"/>
                <w:bCs/>
                <w:kern w:val="0"/>
                <w:sz w:val="24"/>
              </w:rPr>
              <w:t>转结</w:t>
            </w:r>
          </w:p>
          <w:p w14:paraId="3DECB94B">
            <w:pPr>
              <w:spacing w:line="360" w:lineRule="exact"/>
              <w:jc w:val="center"/>
              <w:rPr>
                <w:rFonts w:eastAsia="黑体"/>
                <w:bCs/>
                <w:kern w:val="0"/>
                <w:sz w:val="24"/>
              </w:rPr>
            </w:pPr>
            <w:r>
              <w:rPr>
                <w:rFonts w:eastAsia="黑体"/>
                <w:bCs/>
                <w:kern w:val="0"/>
                <w:sz w:val="24"/>
              </w:rPr>
              <w:t>余</w:t>
            </w:r>
          </w:p>
        </w:tc>
        <w:tc>
          <w:tcPr>
            <w:tcW w:w="530" w:type="dxa"/>
            <w:tcBorders>
              <w:top w:val="nil"/>
              <w:left w:val="nil"/>
              <w:bottom w:val="single" w:color="auto" w:sz="4" w:space="0"/>
              <w:right w:val="single" w:color="auto" w:sz="4" w:space="0"/>
            </w:tcBorders>
            <w:noWrap w:val="0"/>
            <w:vAlign w:val="center"/>
          </w:tcPr>
          <w:p w14:paraId="249E5A04">
            <w:pPr>
              <w:spacing w:line="360" w:lineRule="exact"/>
              <w:jc w:val="center"/>
              <w:rPr>
                <w:rFonts w:eastAsia="黑体"/>
                <w:bCs/>
                <w:kern w:val="0"/>
                <w:sz w:val="24"/>
              </w:rPr>
            </w:pPr>
            <w:r>
              <w:rPr>
                <w:rFonts w:eastAsia="黑体"/>
                <w:bCs/>
                <w:kern w:val="0"/>
                <w:sz w:val="24"/>
              </w:rPr>
              <w:t>上级财政</w:t>
            </w:r>
          </w:p>
        </w:tc>
        <w:tc>
          <w:tcPr>
            <w:tcW w:w="531" w:type="dxa"/>
            <w:tcBorders>
              <w:top w:val="nil"/>
              <w:left w:val="nil"/>
              <w:bottom w:val="single" w:color="auto" w:sz="4" w:space="0"/>
              <w:right w:val="single" w:color="auto" w:sz="4" w:space="0"/>
            </w:tcBorders>
            <w:noWrap w:val="0"/>
            <w:vAlign w:val="center"/>
          </w:tcPr>
          <w:p w14:paraId="32D32D88">
            <w:pPr>
              <w:spacing w:line="360" w:lineRule="exact"/>
              <w:jc w:val="center"/>
              <w:rPr>
                <w:rFonts w:eastAsia="黑体"/>
                <w:bCs/>
                <w:kern w:val="0"/>
                <w:sz w:val="24"/>
              </w:rPr>
            </w:pPr>
            <w:r>
              <w:rPr>
                <w:rFonts w:eastAsia="黑体"/>
                <w:bCs/>
                <w:kern w:val="0"/>
                <w:sz w:val="24"/>
              </w:rPr>
              <w:t>县级财政</w:t>
            </w:r>
          </w:p>
        </w:tc>
        <w:tc>
          <w:tcPr>
            <w:tcW w:w="407" w:type="dxa"/>
            <w:tcBorders>
              <w:top w:val="nil"/>
              <w:left w:val="nil"/>
              <w:bottom w:val="single" w:color="auto" w:sz="4" w:space="0"/>
              <w:right w:val="single" w:color="auto" w:sz="4" w:space="0"/>
            </w:tcBorders>
            <w:noWrap w:val="0"/>
            <w:vAlign w:val="center"/>
          </w:tcPr>
          <w:p w14:paraId="128ED7F5">
            <w:pPr>
              <w:spacing w:line="360" w:lineRule="exact"/>
              <w:jc w:val="center"/>
              <w:rPr>
                <w:rFonts w:hint="eastAsia" w:eastAsia="黑体"/>
                <w:bCs/>
                <w:kern w:val="0"/>
                <w:sz w:val="24"/>
              </w:rPr>
            </w:pPr>
            <w:r>
              <w:rPr>
                <w:rFonts w:eastAsia="黑体"/>
                <w:bCs/>
                <w:kern w:val="0"/>
                <w:sz w:val="24"/>
              </w:rPr>
              <w:t>其</w:t>
            </w:r>
          </w:p>
          <w:p w14:paraId="0D26A454">
            <w:pPr>
              <w:spacing w:line="360" w:lineRule="exact"/>
              <w:jc w:val="center"/>
              <w:rPr>
                <w:rFonts w:eastAsia="黑体"/>
                <w:bCs/>
                <w:kern w:val="0"/>
                <w:sz w:val="24"/>
              </w:rPr>
            </w:pPr>
            <w:r>
              <w:rPr>
                <w:rFonts w:eastAsia="黑体"/>
                <w:bCs/>
                <w:kern w:val="0"/>
                <w:sz w:val="24"/>
              </w:rPr>
              <w:t>他</w:t>
            </w:r>
          </w:p>
        </w:tc>
        <w:tc>
          <w:tcPr>
            <w:tcW w:w="655" w:type="dxa"/>
            <w:tcBorders>
              <w:top w:val="nil"/>
              <w:left w:val="nil"/>
              <w:bottom w:val="single" w:color="auto" w:sz="4" w:space="0"/>
              <w:right w:val="single" w:color="auto" w:sz="4" w:space="0"/>
            </w:tcBorders>
            <w:noWrap w:val="0"/>
            <w:vAlign w:val="center"/>
          </w:tcPr>
          <w:p w14:paraId="64168D68">
            <w:pPr>
              <w:spacing w:line="360" w:lineRule="exact"/>
              <w:jc w:val="center"/>
              <w:rPr>
                <w:rFonts w:hint="eastAsia" w:eastAsia="黑体"/>
                <w:bCs/>
                <w:kern w:val="0"/>
                <w:sz w:val="24"/>
              </w:rPr>
            </w:pPr>
            <w:r>
              <w:rPr>
                <w:rFonts w:eastAsia="黑体"/>
                <w:bCs/>
                <w:kern w:val="0"/>
                <w:sz w:val="24"/>
              </w:rPr>
              <w:t>小</w:t>
            </w:r>
          </w:p>
          <w:p w14:paraId="2C988422">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63B44B98">
            <w:pPr>
              <w:spacing w:line="360" w:lineRule="exact"/>
              <w:jc w:val="center"/>
              <w:rPr>
                <w:rFonts w:eastAsia="黑体"/>
                <w:bCs/>
                <w:kern w:val="0"/>
                <w:sz w:val="24"/>
              </w:rPr>
            </w:pPr>
            <w:r>
              <w:rPr>
                <w:rFonts w:eastAsia="黑体"/>
                <w:bCs/>
                <w:kern w:val="0"/>
                <w:sz w:val="24"/>
              </w:rPr>
              <w:t>工资福利支出</w:t>
            </w:r>
          </w:p>
        </w:tc>
        <w:tc>
          <w:tcPr>
            <w:tcW w:w="531" w:type="dxa"/>
            <w:tcBorders>
              <w:top w:val="nil"/>
              <w:left w:val="nil"/>
              <w:bottom w:val="single" w:color="auto" w:sz="4" w:space="0"/>
              <w:right w:val="single" w:color="auto" w:sz="4" w:space="0"/>
            </w:tcBorders>
            <w:noWrap w:val="0"/>
            <w:vAlign w:val="center"/>
          </w:tcPr>
          <w:p w14:paraId="4E4B630E">
            <w:pPr>
              <w:spacing w:line="360" w:lineRule="exact"/>
              <w:jc w:val="center"/>
              <w:rPr>
                <w:rFonts w:eastAsia="黑体"/>
                <w:bCs/>
                <w:kern w:val="0"/>
                <w:sz w:val="24"/>
              </w:rPr>
            </w:pPr>
            <w:r>
              <w:rPr>
                <w:rFonts w:eastAsia="黑体"/>
                <w:bCs/>
                <w:kern w:val="0"/>
                <w:sz w:val="24"/>
              </w:rPr>
              <w:t>商品和服务支出</w:t>
            </w:r>
          </w:p>
        </w:tc>
        <w:tc>
          <w:tcPr>
            <w:tcW w:w="531" w:type="dxa"/>
            <w:tcBorders>
              <w:top w:val="nil"/>
              <w:left w:val="nil"/>
              <w:bottom w:val="single" w:color="auto" w:sz="4" w:space="0"/>
              <w:right w:val="single" w:color="auto" w:sz="4" w:space="0"/>
            </w:tcBorders>
            <w:noWrap w:val="0"/>
            <w:vAlign w:val="center"/>
          </w:tcPr>
          <w:p w14:paraId="26F10758">
            <w:pPr>
              <w:spacing w:line="360" w:lineRule="exact"/>
              <w:jc w:val="center"/>
              <w:rPr>
                <w:rFonts w:eastAsia="黑体"/>
                <w:bCs/>
                <w:kern w:val="0"/>
                <w:sz w:val="24"/>
              </w:rPr>
            </w:pPr>
            <w:r>
              <w:rPr>
                <w:rFonts w:eastAsia="黑体"/>
                <w:bCs/>
                <w:kern w:val="0"/>
                <w:sz w:val="24"/>
              </w:rPr>
              <w:t>对个人和</w:t>
            </w:r>
            <w:r>
              <w:rPr>
                <w:rFonts w:hint="eastAsia" w:eastAsia="黑体"/>
                <w:bCs/>
                <w:kern w:val="0"/>
                <w:sz w:val="24"/>
              </w:rPr>
              <w:t>家庭的补助</w:t>
            </w:r>
          </w:p>
        </w:tc>
        <w:tc>
          <w:tcPr>
            <w:tcW w:w="531" w:type="dxa"/>
            <w:tcBorders>
              <w:top w:val="nil"/>
              <w:left w:val="nil"/>
              <w:bottom w:val="single" w:color="auto" w:sz="4" w:space="0"/>
              <w:right w:val="single" w:color="auto" w:sz="4" w:space="0"/>
            </w:tcBorders>
            <w:noWrap w:val="0"/>
            <w:vAlign w:val="center"/>
          </w:tcPr>
          <w:p w14:paraId="5BE65A90">
            <w:pPr>
              <w:spacing w:line="360" w:lineRule="exact"/>
              <w:jc w:val="center"/>
              <w:rPr>
                <w:rFonts w:hint="eastAsia" w:eastAsia="黑体"/>
                <w:bCs/>
                <w:kern w:val="0"/>
                <w:sz w:val="24"/>
              </w:rPr>
            </w:pPr>
            <w:r>
              <w:rPr>
                <w:rFonts w:hint="eastAsia" w:eastAsia="黑体"/>
                <w:bCs/>
                <w:kern w:val="0"/>
                <w:sz w:val="24"/>
              </w:rPr>
              <w:t>债务利息及费用支出</w:t>
            </w:r>
          </w:p>
        </w:tc>
        <w:tc>
          <w:tcPr>
            <w:tcW w:w="531" w:type="dxa"/>
            <w:tcBorders>
              <w:top w:val="nil"/>
              <w:left w:val="nil"/>
              <w:bottom w:val="single" w:color="auto" w:sz="4" w:space="0"/>
              <w:right w:val="single" w:color="auto" w:sz="4" w:space="0"/>
            </w:tcBorders>
            <w:noWrap w:val="0"/>
            <w:vAlign w:val="center"/>
          </w:tcPr>
          <w:p w14:paraId="05B80567">
            <w:pPr>
              <w:spacing w:line="360" w:lineRule="exact"/>
              <w:jc w:val="center"/>
              <w:rPr>
                <w:rFonts w:eastAsia="黑体"/>
                <w:bCs/>
                <w:kern w:val="0"/>
                <w:sz w:val="24"/>
              </w:rPr>
            </w:pPr>
            <w:r>
              <w:rPr>
                <w:rFonts w:eastAsia="黑体"/>
                <w:bCs/>
                <w:kern w:val="0"/>
                <w:sz w:val="24"/>
              </w:rPr>
              <w:t>资本性支出</w:t>
            </w:r>
          </w:p>
        </w:tc>
        <w:tc>
          <w:tcPr>
            <w:tcW w:w="531" w:type="dxa"/>
            <w:tcBorders>
              <w:top w:val="nil"/>
              <w:left w:val="nil"/>
              <w:bottom w:val="single" w:color="auto" w:sz="4" w:space="0"/>
              <w:right w:val="single" w:color="auto" w:sz="4" w:space="0"/>
            </w:tcBorders>
            <w:noWrap w:val="0"/>
            <w:vAlign w:val="center"/>
          </w:tcPr>
          <w:p w14:paraId="5D3E7B13">
            <w:pPr>
              <w:spacing w:line="360" w:lineRule="exact"/>
              <w:jc w:val="center"/>
              <w:rPr>
                <w:rFonts w:hint="eastAsia" w:eastAsia="黑体"/>
                <w:bCs/>
                <w:kern w:val="0"/>
                <w:sz w:val="24"/>
              </w:rPr>
            </w:pPr>
            <w:r>
              <w:rPr>
                <w:rFonts w:eastAsia="黑体"/>
                <w:bCs/>
                <w:kern w:val="0"/>
                <w:sz w:val="24"/>
              </w:rPr>
              <w:t>其</w:t>
            </w:r>
          </w:p>
          <w:p w14:paraId="29AF57E3">
            <w:pPr>
              <w:spacing w:line="360" w:lineRule="exact"/>
              <w:jc w:val="center"/>
              <w:rPr>
                <w:rFonts w:eastAsia="黑体"/>
                <w:bCs/>
                <w:kern w:val="0"/>
                <w:sz w:val="24"/>
              </w:rPr>
            </w:pPr>
            <w:r>
              <w:rPr>
                <w:rFonts w:eastAsia="黑体"/>
                <w:bCs/>
                <w:kern w:val="0"/>
                <w:sz w:val="24"/>
              </w:rPr>
              <w:t>他支出</w:t>
            </w:r>
          </w:p>
        </w:tc>
        <w:tc>
          <w:tcPr>
            <w:tcW w:w="537" w:type="dxa"/>
            <w:tcBorders>
              <w:top w:val="nil"/>
              <w:left w:val="nil"/>
              <w:bottom w:val="single" w:color="auto" w:sz="4" w:space="0"/>
              <w:right w:val="single" w:color="auto" w:sz="4" w:space="0"/>
            </w:tcBorders>
            <w:noWrap w:val="0"/>
            <w:vAlign w:val="center"/>
          </w:tcPr>
          <w:p w14:paraId="6C4F9637">
            <w:pPr>
              <w:spacing w:line="360" w:lineRule="exact"/>
              <w:jc w:val="center"/>
              <w:rPr>
                <w:rFonts w:eastAsia="黑体"/>
                <w:bCs/>
                <w:kern w:val="0"/>
                <w:sz w:val="24"/>
              </w:rPr>
            </w:pPr>
            <w:r>
              <w:rPr>
                <w:rFonts w:eastAsia="黑体"/>
                <w:bCs/>
                <w:kern w:val="0"/>
                <w:sz w:val="24"/>
              </w:rPr>
              <w:t>项目</w:t>
            </w:r>
          </w:p>
          <w:p w14:paraId="3DE8A0D9">
            <w:pPr>
              <w:spacing w:line="360" w:lineRule="exact"/>
              <w:jc w:val="center"/>
              <w:rPr>
                <w:rFonts w:eastAsia="黑体"/>
                <w:bCs/>
                <w:kern w:val="0"/>
                <w:sz w:val="24"/>
              </w:rPr>
            </w:pPr>
            <w:r>
              <w:rPr>
                <w:rFonts w:eastAsia="黑体"/>
                <w:bCs/>
                <w:kern w:val="0"/>
                <w:sz w:val="24"/>
              </w:rPr>
              <w:t>名称</w:t>
            </w:r>
          </w:p>
        </w:tc>
        <w:tc>
          <w:tcPr>
            <w:tcW w:w="1000" w:type="dxa"/>
            <w:tcBorders>
              <w:top w:val="nil"/>
              <w:left w:val="nil"/>
              <w:bottom w:val="single" w:color="auto" w:sz="4" w:space="0"/>
              <w:right w:val="single" w:color="auto" w:sz="4" w:space="0"/>
            </w:tcBorders>
            <w:noWrap w:val="0"/>
            <w:vAlign w:val="center"/>
          </w:tcPr>
          <w:p w14:paraId="03983E84">
            <w:pPr>
              <w:spacing w:line="360" w:lineRule="exact"/>
              <w:jc w:val="center"/>
              <w:rPr>
                <w:rFonts w:hint="eastAsia" w:eastAsia="黑体"/>
                <w:bCs/>
                <w:kern w:val="0"/>
                <w:sz w:val="24"/>
              </w:rPr>
            </w:pPr>
            <w:r>
              <w:rPr>
                <w:rFonts w:eastAsia="黑体"/>
                <w:bCs/>
                <w:kern w:val="0"/>
                <w:sz w:val="24"/>
              </w:rPr>
              <w:t>小</w:t>
            </w:r>
          </w:p>
          <w:p w14:paraId="3A34F2DB">
            <w:pPr>
              <w:spacing w:line="360" w:lineRule="exact"/>
              <w:jc w:val="center"/>
              <w:rPr>
                <w:rFonts w:eastAsia="黑体"/>
                <w:bCs/>
                <w:kern w:val="0"/>
                <w:sz w:val="24"/>
              </w:rPr>
            </w:pPr>
            <w:r>
              <w:rPr>
                <w:rFonts w:eastAsia="黑体"/>
                <w:bCs/>
                <w:kern w:val="0"/>
                <w:sz w:val="24"/>
              </w:rPr>
              <w:t>计</w:t>
            </w:r>
          </w:p>
        </w:tc>
        <w:tc>
          <w:tcPr>
            <w:tcW w:w="535" w:type="dxa"/>
            <w:tcBorders>
              <w:top w:val="nil"/>
              <w:left w:val="nil"/>
              <w:bottom w:val="single" w:color="auto" w:sz="4" w:space="0"/>
              <w:right w:val="single" w:color="auto" w:sz="4" w:space="0"/>
            </w:tcBorders>
            <w:noWrap w:val="0"/>
            <w:vAlign w:val="center"/>
          </w:tcPr>
          <w:p w14:paraId="07E3331B">
            <w:pPr>
              <w:spacing w:line="360" w:lineRule="exact"/>
              <w:jc w:val="center"/>
              <w:rPr>
                <w:rFonts w:eastAsia="黑体"/>
                <w:bCs/>
                <w:kern w:val="0"/>
                <w:sz w:val="24"/>
              </w:rPr>
            </w:pPr>
            <w:r>
              <w:rPr>
                <w:rFonts w:eastAsia="黑体"/>
                <w:bCs/>
                <w:kern w:val="0"/>
                <w:sz w:val="24"/>
              </w:rPr>
              <w:t>工资福利支出</w:t>
            </w:r>
          </w:p>
        </w:tc>
        <w:tc>
          <w:tcPr>
            <w:tcW w:w="465" w:type="dxa"/>
            <w:tcBorders>
              <w:top w:val="nil"/>
              <w:left w:val="nil"/>
              <w:bottom w:val="single" w:color="auto" w:sz="4" w:space="0"/>
              <w:right w:val="single" w:color="auto" w:sz="4" w:space="0"/>
            </w:tcBorders>
            <w:noWrap w:val="0"/>
            <w:vAlign w:val="center"/>
          </w:tcPr>
          <w:p w14:paraId="27C2A054">
            <w:pPr>
              <w:spacing w:line="360" w:lineRule="exact"/>
              <w:jc w:val="center"/>
              <w:rPr>
                <w:rFonts w:eastAsia="黑体"/>
                <w:bCs/>
                <w:kern w:val="0"/>
                <w:sz w:val="24"/>
              </w:rPr>
            </w:pPr>
            <w:r>
              <w:rPr>
                <w:rFonts w:eastAsia="黑体"/>
                <w:bCs/>
                <w:kern w:val="0"/>
                <w:sz w:val="24"/>
              </w:rPr>
              <w:t>商品和服务支出</w:t>
            </w:r>
          </w:p>
        </w:tc>
        <w:tc>
          <w:tcPr>
            <w:tcW w:w="434" w:type="dxa"/>
            <w:tcBorders>
              <w:top w:val="nil"/>
              <w:left w:val="nil"/>
              <w:bottom w:val="single" w:color="auto" w:sz="4" w:space="0"/>
              <w:right w:val="single" w:color="auto" w:sz="4" w:space="0"/>
            </w:tcBorders>
            <w:noWrap w:val="0"/>
            <w:vAlign w:val="center"/>
          </w:tcPr>
          <w:p w14:paraId="6295EC49">
            <w:pPr>
              <w:spacing w:line="360" w:lineRule="exact"/>
              <w:jc w:val="center"/>
              <w:rPr>
                <w:rFonts w:hint="eastAsia" w:eastAsia="黑体"/>
                <w:bCs/>
                <w:kern w:val="0"/>
                <w:sz w:val="24"/>
              </w:rPr>
            </w:pPr>
            <w:r>
              <w:rPr>
                <w:rFonts w:eastAsia="黑体"/>
                <w:bCs/>
                <w:kern w:val="0"/>
                <w:sz w:val="24"/>
              </w:rPr>
              <w:t>对个人和</w:t>
            </w:r>
            <w:r>
              <w:rPr>
                <w:rFonts w:hint="eastAsia" w:eastAsia="黑体"/>
                <w:bCs/>
                <w:kern w:val="0"/>
                <w:sz w:val="24"/>
              </w:rPr>
              <w:t>家庭的补助</w:t>
            </w:r>
          </w:p>
        </w:tc>
        <w:tc>
          <w:tcPr>
            <w:tcW w:w="391" w:type="dxa"/>
            <w:tcBorders>
              <w:top w:val="nil"/>
              <w:left w:val="nil"/>
              <w:bottom w:val="single" w:color="auto" w:sz="4" w:space="0"/>
              <w:right w:val="single" w:color="auto" w:sz="4" w:space="0"/>
            </w:tcBorders>
            <w:noWrap w:val="0"/>
            <w:vAlign w:val="center"/>
          </w:tcPr>
          <w:p w14:paraId="3F8F8CDD">
            <w:pPr>
              <w:spacing w:line="360" w:lineRule="exact"/>
              <w:jc w:val="center"/>
              <w:rPr>
                <w:rFonts w:eastAsia="黑体"/>
                <w:bCs/>
                <w:kern w:val="0"/>
                <w:sz w:val="24"/>
              </w:rPr>
            </w:pPr>
            <w:r>
              <w:rPr>
                <w:rFonts w:hint="eastAsia" w:eastAsia="黑体"/>
                <w:bCs/>
                <w:kern w:val="0"/>
                <w:sz w:val="24"/>
              </w:rPr>
              <w:t>债务利息及费用支出</w:t>
            </w:r>
          </w:p>
        </w:tc>
        <w:tc>
          <w:tcPr>
            <w:tcW w:w="791" w:type="dxa"/>
            <w:tcBorders>
              <w:top w:val="nil"/>
              <w:left w:val="nil"/>
              <w:bottom w:val="single" w:color="auto" w:sz="4" w:space="0"/>
              <w:right w:val="single" w:color="auto" w:sz="4" w:space="0"/>
            </w:tcBorders>
            <w:noWrap w:val="0"/>
            <w:vAlign w:val="center"/>
          </w:tcPr>
          <w:p w14:paraId="4C505F7D">
            <w:pPr>
              <w:spacing w:line="360" w:lineRule="exact"/>
              <w:jc w:val="center"/>
              <w:rPr>
                <w:rFonts w:eastAsia="黑体"/>
                <w:bCs/>
                <w:kern w:val="0"/>
                <w:sz w:val="24"/>
              </w:rPr>
            </w:pPr>
            <w:r>
              <w:rPr>
                <w:rFonts w:eastAsia="黑体"/>
                <w:bCs/>
                <w:kern w:val="0"/>
                <w:sz w:val="24"/>
              </w:rPr>
              <w:t>资本性支出</w:t>
            </w:r>
          </w:p>
        </w:tc>
        <w:tc>
          <w:tcPr>
            <w:tcW w:w="411" w:type="dxa"/>
            <w:tcBorders>
              <w:top w:val="nil"/>
              <w:left w:val="nil"/>
              <w:bottom w:val="single" w:color="auto" w:sz="4" w:space="0"/>
              <w:right w:val="single" w:color="auto" w:sz="4" w:space="0"/>
            </w:tcBorders>
            <w:noWrap w:val="0"/>
            <w:vAlign w:val="center"/>
          </w:tcPr>
          <w:p w14:paraId="73F7A3AC">
            <w:pPr>
              <w:spacing w:line="360" w:lineRule="exact"/>
              <w:jc w:val="center"/>
              <w:rPr>
                <w:rFonts w:hint="eastAsia" w:eastAsia="黑体"/>
                <w:bCs/>
                <w:kern w:val="0"/>
                <w:sz w:val="24"/>
              </w:rPr>
            </w:pPr>
            <w:r>
              <w:rPr>
                <w:rFonts w:eastAsia="黑体"/>
                <w:bCs/>
                <w:kern w:val="0"/>
                <w:sz w:val="24"/>
              </w:rPr>
              <w:t>其</w:t>
            </w:r>
          </w:p>
          <w:p w14:paraId="4A8A1A00">
            <w:pPr>
              <w:spacing w:line="360" w:lineRule="exact"/>
              <w:jc w:val="center"/>
              <w:rPr>
                <w:rFonts w:eastAsia="黑体"/>
                <w:bCs/>
                <w:kern w:val="0"/>
                <w:sz w:val="24"/>
              </w:rPr>
            </w:pPr>
            <w:r>
              <w:rPr>
                <w:rFonts w:eastAsia="黑体"/>
                <w:bCs/>
                <w:kern w:val="0"/>
                <w:sz w:val="24"/>
              </w:rPr>
              <w:t>他支出</w:t>
            </w:r>
          </w:p>
        </w:tc>
        <w:tc>
          <w:tcPr>
            <w:tcW w:w="531" w:type="dxa"/>
            <w:tcBorders>
              <w:top w:val="nil"/>
              <w:left w:val="nil"/>
              <w:bottom w:val="single" w:color="auto" w:sz="4" w:space="0"/>
              <w:right w:val="single" w:color="auto" w:sz="4" w:space="0"/>
            </w:tcBorders>
            <w:noWrap w:val="0"/>
            <w:vAlign w:val="center"/>
          </w:tcPr>
          <w:p w14:paraId="6094E7F7">
            <w:pPr>
              <w:spacing w:line="360" w:lineRule="exact"/>
              <w:jc w:val="center"/>
              <w:rPr>
                <w:rFonts w:hint="eastAsia" w:eastAsia="黑体"/>
                <w:bCs/>
                <w:kern w:val="0"/>
                <w:sz w:val="24"/>
              </w:rPr>
            </w:pPr>
            <w:r>
              <w:rPr>
                <w:rFonts w:eastAsia="黑体"/>
                <w:bCs/>
                <w:kern w:val="0"/>
                <w:sz w:val="24"/>
              </w:rPr>
              <w:t>小</w:t>
            </w:r>
          </w:p>
          <w:p w14:paraId="3AEC1D06">
            <w:pPr>
              <w:spacing w:line="360" w:lineRule="exact"/>
              <w:jc w:val="center"/>
              <w:rPr>
                <w:rFonts w:eastAsia="黑体"/>
                <w:bCs/>
                <w:kern w:val="0"/>
                <w:sz w:val="24"/>
              </w:rPr>
            </w:pPr>
            <w:r>
              <w:rPr>
                <w:rFonts w:eastAsia="黑体"/>
                <w:bCs/>
                <w:kern w:val="0"/>
                <w:sz w:val="24"/>
              </w:rPr>
              <w:t>计</w:t>
            </w:r>
          </w:p>
        </w:tc>
        <w:tc>
          <w:tcPr>
            <w:tcW w:w="531" w:type="dxa"/>
            <w:tcBorders>
              <w:top w:val="nil"/>
              <w:left w:val="nil"/>
              <w:bottom w:val="single" w:color="auto" w:sz="4" w:space="0"/>
              <w:right w:val="single" w:color="auto" w:sz="4" w:space="0"/>
            </w:tcBorders>
            <w:noWrap w:val="0"/>
            <w:vAlign w:val="center"/>
          </w:tcPr>
          <w:p w14:paraId="5FB90A01">
            <w:pPr>
              <w:spacing w:line="360" w:lineRule="exact"/>
              <w:jc w:val="center"/>
              <w:rPr>
                <w:rFonts w:eastAsia="黑体"/>
                <w:bCs/>
                <w:kern w:val="0"/>
                <w:sz w:val="24"/>
              </w:rPr>
            </w:pPr>
            <w:r>
              <w:rPr>
                <w:rFonts w:eastAsia="黑体"/>
                <w:bCs/>
                <w:kern w:val="0"/>
                <w:sz w:val="24"/>
              </w:rPr>
              <w:t>基本支出</w:t>
            </w:r>
          </w:p>
        </w:tc>
        <w:tc>
          <w:tcPr>
            <w:tcW w:w="531" w:type="dxa"/>
            <w:tcBorders>
              <w:top w:val="nil"/>
              <w:left w:val="nil"/>
              <w:bottom w:val="single" w:color="auto" w:sz="4" w:space="0"/>
              <w:right w:val="single" w:color="auto" w:sz="12" w:space="0"/>
            </w:tcBorders>
            <w:noWrap w:val="0"/>
            <w:vAlign w:val="center"/>
          </w:tcPr>
          <w:p w14:paraId="62DAD861">
            <w:pPr>
              <w:spacing w:line="360" w:lineRule="exact"/>
              <w:jc w:val="center"/>
              <w:rPr>
                <w:rFonts w:eastAsia="黑体"/>
                <w:bCs/>
                <w:kern w:val="0"/>
                <w:sz w:val="24"/>
              </w:rPr>
            </w:pPr>
            <w:r>
              <w:rPr>
                <w:rFonts w:eastAsia="黑体"/>
                <w:bCs/>
                <w:kern w:val="0"/>
                <w:sz w:val="24"/>
              </w:rPr>
              <w:t>项目支出</w:t>
            </w:r>
          </w:p>
        </w:tc>
      </w:tr>
      <w:tr w14:paraId="0B529977">
        <w:tblPrEx>
          <w:tblCellMar>
            <w:top w:w="0" w:type="dxa"/>
            <w:left w:w="108" w:type="dxa"/>
            <w:bottom w:w="0" w:type="dxa"/>
            <w:right w:w="108" w:type="dxa"/>
          </w:tblCellMar>
        </w:tblPrEx>
        <w:trPr>
          <w:trHeight w:val="90" w:hRule="atLeast"/>
        </w:trPr>
        <w:tc>
          <w:tcPr>
            <w:tcW w:w="530" w:type="dxa"/>
            <w:tcBorders>
              <w:top w:val="nil"/>
              <w:left w:val="single" w:color="auto" w:sz="12" w:space="0"/>
              <w:bottom w:val="single" w:color="auto" w:sz="4" w:space="0"/>
              <w:right w:val="single" w:color="auto" w:sz="4" w:space="0"/>
            </w:tcBorders>
            <w:shd w:val="clear" w:color="auto" w:fill="auto"/>
            <w:noWrap w:val="0"/>
            <w:vAlign w:val="center"/>
          </w:tcPr>
          <w:p w14:paraId="55702E08">
            <w:pPr>
              <w:widowControl/>
              <w:spacing w:line="360" w:lineRule="exact"/>
              <w:jc w:val="left"/>
              <w:rPr>
                <w:rFonts w:hint="default" w:eastAsia="宋体"/>
                <w:kern w:val="0"/>
                <w:sz w:val="24"/>
                <w:lang w:val="en-US" w:eastAsia="zh-CN"/>
              </w:rPr>
            </w:pPr>
            <w:r>
              <w:rPr>
                <w:rFonts w:eastAsia="宋体"/>
                <w:kern w:val="0"/>
                <w:sz w:val="18"/>
                <w:szCs w:val="18"/>
              </w:rPr>
              <w:t>　</w:t>
            </w:r>
            <w:r>
              <w:rPr>
                <w:rFonts w:hint="eastAsia" w:eastAsia="宋体"/>
                <w:kern w:val="0"/>
                <w:sz w:val="18"/>
                <w:szCs w:val="18"/>
                <w:lang w:val="en-US" w:eastAsia="zh-CN"/>
              </w:rPr>
              <w:t>1043.95</w:t>
            </w:r>
          </w:p>
        </w:tc>
        <w:tc>
          <w:tcPr>
            <w:tcW w:w="530" w:type="dxa"/>
            <w:tcBorders>
              <w:top w:val="nil"/>
              <w:left w:val="nil"/>
              <w:bottom w:val="single" w:color="auto" w:sz="4" w:space="0"/>
              <w:right w:val="single" w:color="auto" w:sz="4" w:space="0"/>
            </w:tcBorders>
            <w:shd w:val="clear" w:color="auto" w:fill="auto"/>
            <w:noWrap w:val="0"/>
            <w:vAlign w:val="center"/>
          </w:tcPr>
          <w:p w14:paraId="5317A047">
            <w:pPr>
              <w:widowControl/>
              <w:spacing w:line="360" w:lineRule="exact"/>
              <w:jc w:val="left"/>
              <w:rPr>
                <w:rFonts w:hint="default" w:eastAsia="宋体"/>
                <w:kern w:val="0"/>
                <w:sz w:val="24"/>
                <w:lang w:val="en-US" w:eastAsia="zh-CN"/>
              </w:rPr>
            </w:pPr>
            <w:r>
              <w:rPr>
                <w:rFonts w:eastAsia="宋体"/>
                <w:kern w:val="0"/>
                <w:sz w:val="18"/>
                <w:szCs w:val="18"/>
              </w:rPr>
              <w:t>　</w:t>
            </w:r>
            <w:r>
              <w:rPr>
                <w:rFonts w:hint="eastAsia" w:eastAsia="宋体"/>
                <w:kern w:val="0"/>
                <w:sz w:val="18"/>
                <w:szCs w:val="18"/>
                <w:lang w:val="en-US" w:eastAsia="zh-CN"/>
              </w:rPr>
              <w:t>994.05</w:t>
            </w:r>
          </w:p>
        </w:tc>
        <w:tc>
          <w:tcPr>
            <w:tcW w:w="530" w:type="dxa"/>
            <w:tcBorders>
              <w:top w:val="nil"/>
              <w:left w:val="nil"/>
              <w:bottom w:val="single" w:color="auto" w:sz="4" w:space="0"/>
              <w:right w:val="single" w:color="auto" w:sz="4" w:space="0"/>
            </w:tcBorders>
            <w:shd w:val="clear" w:color="auto" w:fill="auto"/>
            <w:noWrap w:val="0"/>
            <w:vAlign w:val="center"/>
          </w:tcPr>
          <w:p w14:paraId="44BD9486">
            <w:pPr>
              <w:widowControl/>
              <w:spacing w:line="360" w:lineRule="exact"/>
              <w:jc w:val="left"/>
              <w:rPr>
                <w:rFonts w:hint="default" w:eastAsia="宋体"/>
                <w:kern w:val="0"/>
                <w:sz w:val="24"/>
                <w:lang w:val="en-US" w:eastAsia="zh-CN"/>
              </w:rPr>
            </w:pPr>
            <w:r>
              <w:rPr>
                <w:rFonts w:eastAsia="宋体"/>
                <w:kern w:val="0"/>
                <w:sz w:val="18"/>
                <w:szCs w:val="18"/>
              </w:rPr>
              <w:t>　</w:t>
            </w:r>
            <w:r>
              <w:rPr>
                <w:rFonts w:hint="eastAsia" w:eastAsia="宋体"/>
                <w:kern w:val="0"/>
                <w:sz w:val="18"/>
                <w:szCs w:val="18"/>
                <w:lang w:val="en-US" w:eastAsia="zh-CN"/>
              </w:rPr>
              <w:t>49.9</w:t>
            </w:r>
          </w:p>
        </w:tc>
        <w:tc>
          <w:tcPr>
            <w:tcW w:w="530" w:type="dxa"/>
            <w:tcBorders>
              <w:top w:val="nil"/>
              <w:left w:val="nil"/>
              <w:bottom w:val="single" w:color="auto" w:sz="4" w:space="0"/>
              <w:right w:val="single" w:color="auto" w:sz="4" w:space="0"/>
            </w:tcBorders>
            <w:shd w:val="clear" w:color="auto" w:fill="auto"/>
            <w:noWrap w:val="0"/>
            <w:vAlign w:val="center"/>
          </w:tcPr>
          <w:p w14:paraId="2E3D561A">
            <w:pPr>
              <w:spacing w:line="360" w:lineRule="exact"/>
              <w:jc w:val="left"/>
              <w:rPr>
                <w:rFonts w:eastAsia="宋体"/>
                <w:kern w:val="0"/>
                <w:sz w:val="24"/>
              </w:rPr>
            </w:pPr>
            <w:r>
              <w:rPr>
                <w:rFonts w:hint="eastAsia" w:eastAsia="宋体"/>
                <w:kern w:val="0"/>
                <w:sz w:val="18"/>
                <w:szCs w:val="18"/>
              </w:rPr>
              <w:t>12793.52</w:t>
            </w:r>
          </w:p>
        </w:tc>
        <w:tc>
          <w:tcPr>
            <w:tcW w:w="530" w:type="dxa"/>
            <w:tcBorders>
              <w:top w:val="nil"/>
              <w:left w:val="nil"/>
              <w:bottom w:val="single" w:color="auto" w:sz="4" w:space="0"/>
              <w:right w:val="single" w:color="auto" w:sz="4" w:space="0"/>
            </w:tcBorders>
            <w:shd w:val="clear" w:color="auto" w:fill="auto"/>
            <w:noWrap w:val="0"/>
            <w:vAlign w:val="center"/>
          </w:tcPr>
          <w:p w14:paraId="15FABAA3">
            <w:pPr>
              <w:widowControl/>
              <w:spacing w:line="360" w:lineRule="exact"/>
              <w:jc w:val="left"/>
              <w:rPr>
                <w:rFonts w:hint="default" w:eastAsia="宋体"/>
                <w:kern w:val="0"/>
                <w:sz w:val="18"/>
                <w:szCs w:val="18"/>
                <w:lang w:val="en-US" w:eastAsia="zh-CN"/>
              </w:rPr>
            </w:pPr>
            <w:r>
              <w:rPr>
                <w:rFonts w:hint="eastAsia" w:eastAsia="宋体"/>
                <w:kern w:val="0"/>
                <w:sz w:val="18"/>
                <w:szCs w:val="18"/>
                <w:lang w:val="en-US" w:eastAsia="zh-CN"/>
              </w:rPr>
              <w:t>296.27</w:t>
            </w:r>
          </w:p>
        </w:tc>
        <w:tc>
          <w:tcPr>
            <w:tcW w:w="530" w:type="dxa"/>
            <w:tcBorders>
              <w:top w:val="nil"/>
              <w:left w:val="nil"/>
              <w:bottom w:val="single" w:color="auto" w:sz="4" w:space="0"/>
              <w:right w:val="single" w:color="auto" w:sz="4" w:space="0"/>
            </w:tcBorders>
            <w:shd w:val="clear" w:color="auto" w:fill="auto"/>
            <w:noWrap w:val="0"/>
            <w:vAlign w:val="center"/>
          </w:tcPr>
          <w:p w14:paraId="12643E93">
            <w:pPr>
              <w:widowControl/>
              <w:spacing w:line="360" w:lineRule="exact"/>
              <w:jc w:val="left"/>
              <w:rPr>
                <w:rFonts w:hint="eastAsia" w:eastAsia="宋体"/>
                <w:kern w:val="0"/>
                <w:sz w:val="18"/>
                <w:szCs w:val="18"/>
                <w:lang w:val="en-US" w:eastAsia="zh-CN"/>
              </w:rPr>
            </w:pPr>
            <w:r>
              <w:rPr>
                <w:rFonts w:hint="eastAsia" w:eastAsia="宋体"/>
                <w:kern w:val="0"/>
                <w:sz w:val="18"/>
                <w:szCs w:val="18"/>
                <w:lang w:val="en-US" w:eastAsia="zh-CN"/>
              </w:rPr>
              <w:t>12497.25</w:t>
            </w:r>
          </w:p>
        </w:tc>
        <w:tc>
          <w:tcPr>
            <w:tcW w:w="530" w:type="dxa"/>
            <w:tcBorders>
              <w:top w:val="nil"/>
              <w:left w:val="nil"/>
              <w:bottom w:val="single" w:color="auto" w:sz="4" w:space="0"/>
              <w:right w:val="single" w:color="auto" w:sz="4" w:space="0"/>
            </w:tcBorders>
            <w:shd w:val="clear" w:color="auto" w:fill="auto"/>
            <w:noWrap w:val="0"/>
            <w:vAlign w:val="center"/>
          </w:tcPr>
          <w:p w14:paraId="79607B36">
            <w:pPr>
              <w:widowControl/>
              <w:spacing w:line="360" w:lineRule="exact"/>
              <w:jc w:val="left"/>
              <w:rPr>
                <w:rFonts w:hint="eastAsia" w:eastAsia="宋体"/>
                <w:kern w:val="0"/>
                <w:sz w:val="18"/>
                <w:szCs w:val="18"/>
                <w:lang w:val="en-US" w:eastAsia="zh-CN"/>
              </w:rPr>
            </w:pPr>
            <w:r>
              <w:rPr>
                <w:rFonts w:hint="eastAsia" w:eastAsia="宋体"/>
                <w:kern w:val="0"/>
                <w:sz w:val="18"/>
                <w:szCs w:val="18"/>
                <w:lang w:val="en-US" w:eastAsia="zh-CN"/>
              </w:rPr>
              <w:t>13837.47</w:t>
            </w:r>
          </w:p>
        </w:tc>
        <w:tc>
          <w:tcPr>
            <w:tcW w:w="530" w:type="dxa"/>
            <w:tcBorders>
              <w:top w:val="nil"/>
              <w:left w:val="nil"/>
              <w:bottom w:val="single" w:color="auto" w:sz="4" w:space="0"/>
              <w:right w:val="single" w:color="auto" w:sz="4" w:space="0"/>
            </w:tcBorders>
            <w:shd w:val="clear" w:color="auto" w:fill="auto"/>
            <w:noWrap w:val="0"/>
            <w:vAlign w:val="center"/>
          </w:tcPr>
          <w:p w14:paraId="55ACF1EE">
            <w:pPr>
              <w:widowControl/>
              <w:spacing w:line="360" w:lineRule="exact"/>
              <w:jc w:val="left"/>
              <w:rPr>
                <w:rFonts w:eastAsia="宋体"/>
                <w:kern w:val="0"/>
                <w:sz w:val="24"/>
              </w:rPr>
            </w:pPr>
            <w:r>
              <w:rPr>
                <w:rFonts w:hint="eastAsia" w:eastAsia="宋体"/>
                <w:kern w:val="0"/>
                <w:sz w:val="18"/>
                <w:szCs w:val="18"/>
                <w:lang w:val="en-US" w:eastAsia="zh-CN"/>
              </w:rPr>
              <w:t>0</w:t>
            </w:r>
            <w:r>
              <w:rPr>
                <w:rFonts w:eastAsia="宋体"/>
                <w:kern w:val="0"/>
                <w:sz w:val="18"/>
                <w:szCs w:val="18"/>
              </w:rPr>
              <w:t>　</w:t>
            </w:r>
          </w:p>
        </w:tc>
        <w:tc>
          <w:tcPr>
            <w:tcW w:w="530" w:type="dxa"/>
            <w:tcBorders>
              <w:top w:val="nil"/>
              <w:left w:val="nil"/>
              <w:bottom w:val="single" w:color="auto" w:sz="4" w:space="0"/>
              <w:right w:val="single" w:color="auto" w:sz="4" w:space="0"/>
            </w:tcBorders>
            <w:shd w:val="clear" w:color="auto" w:fill="auto"/>
            <w:noWrap w:val="0"/>
            <w:vAlign w:val="center"/>
          </w:tcPr>
          <w:p w14:paraId="28F19E39">
            <w:pPr>
              <w:widowControl/>
              <w:spacing w:line="360" w:lineRule="exact"/>
              <w:jc w:val="left"/>
              <w:rPr>
                <w:rFonts w:eastAsia="宋体"/>
                <w:kern w:val="0"/>
                <w:sz w:val="24"/>
                <w:lang w:val="en-US"/>
              </w:rPr>
            </w:pPr>
            <w:r>
              <w:rPr>
                <w:rFonts w:hint="eastAsia" w:eastAsia="宋体"/>
                <w:kern w:val="0"/>
                <w:sz w:val="18"/>
                <w:szCs w:val="18"/>
                <w:lang w:val="en-US" w:eastAsia="zh-CN"/>
              </w:rPr>
              <w:t>11617.05</w:t>
            </w:r>
            <w:r>
              <w:rPr>
                <w:rFonts w:eastAsia="宋体"/>
                <w:kern w:val="0"/>
                <w:sz w:val="18"/>
                <w:szCs w:val="18"/>
              </w:rPr>
              <w:t>　</w:t>
            </w:r>
          </w:p>
        </w:tc>
        <w:tc>
          <w:tcPr>
            <w:tcW w:w="531" w:type="dxa"/>
            <w:tcBorders>
              <w:top w:val="nil"/>
              <w:left w:val="nil"/>
              <w:bottom w:val="single" w:color="auto" w:sz="4" w:space="0"/>
              <w:right w:val="single" w:color="auto" w:sz="4" w:space="0"/>
            </w:tcBorders>
            <w:shd w:val="clear" w:color="auto" w:fill="auto"/>
            <w:noWrap w:val="0"/>
            <w:vAlign w:val="center"/>
          </w:tcPr>
          <w:p w14:paraId="42E4DC43">
            <w:pPr>
              <w:spacing w:line="360" w:lineRule="exact"/>
              <w:jc w:val="left"/>
              <w:rPr>
                <w:rFonts w:hint="default" w:eastAsia="宋体"/>
                <w:kern w:val="0"/>
                <w:sz w:val="24"/>
                <w:lang w:val="en-US" w:eastAsia="zh-CN"/>
              </w:rPr>
            </w:pPr>
            <w:r>
              <w:rPr>
                <w:rFonts w:eastAsia="宋体"/>
                <w:kern w:val="0"/>
                <w:sz w:val="24"/>
              </w:rPr>
              <w:t>　</w:t>
            </w:r>
            <w:r>
              <w:rPr>
                <w:rFonts w:hint="eastAsia" w:eastAsia="宋体"/>
                <w:kern w:val="0"/>
                <w:sz w:val="18"/>
                <w:szCs w:val="18"/>
                <w:lang w:val="en-US" w:eastAsia="zh-CN"/>
              </w:rPr>
              <w:t>2220.42</w:t>
            </w:r>
          </w:p>
        </w:tc>
        <w:tc>
          <w:tcPr>
            <w:tcW w:w="407" w:type="dxa"/>
            <w:tcBorders>
              <w:top w:val="nil"/>
              <w:left w:val="nil"/>
              <w:bottom w:val="single" w:color="auto" w:sz="4" w:space="0"/>
              <w:right w:val="single" w:color="auto" w:sz="4" w:space="0"/>
            </w:tcBorders>
            <w:shd w:val="clear" w:color="auto" w:fill="auto"/>
            <w:noWrap w:val="0"/>
            <w:vAlign w:val="center"/>
          </w:tcPr>
          <w:p w14:paraId="2A9061CE">
            <w:pPr>
              <w:spacing w:line="360" w:lineRule="exact"/>
              <w:jc w:val="left"/>
              <w:rPr>
                <w:rFonts w:eastAsia="宋体"/>
                <w:kern w:val="0"/>
                <w:sz w:val="24"/>
              </w:rPr>
            </w:pPr>
            <w:r>
              <w:rPr>
                <w:rFonts w:eastAsia="宋体"/>
                <w:kern w:val="0"/>
                <w:sz w:val="24"/>
              </w:rPr>
              <w:t>　</w:t>
            </w:r>
          </w:p>
        </w:tc>
        <w:tc>
          <w:tcPr>
            <w:tcW w:w="655" w:type="dxa"/>
            <w:tcBorders>
              <w:top w:val="nil"/>
              <w:left w:val="nil"/>
              <w:bottom w:val="single" w:color="auto" w:sz="4" w:space="0"/>
              <w:right w:val="single" w:color="auto" w:sz="4" w:space="0"/>
            </w:tcBorders>
            <w:noWrap w:val="0"/>
            <w:vAlign w:val="center"/>
          </w:tcPr>
          <w:p w14:paraId="1124DA02">
            <w:pPr>
              <w:spacing w:line="360" w:lineRule="exact"/>
              <w:jc w:val="left"/>
              <w:rPr>
                <w:rFonts w:hint="default" w:eastAsia="宋体"/>
                <w:kern w:val="0"/>
                <w:sz w:val="24"/>
                <w:lang w:val="en-US" w:eastAsia="zh-CN"/>
              </w:rPr>
            </w:pPr>
            <w:r>
              <w:rPr>
                <w:rFonts w:eastAsia="宋体"/>
                <w:kern w:val="0"/>
                <w:sz w:val="24"/>
              </w:rPr>
              <w:t>　</w:t>
            </w:r>
            <w:r>
              <w:rPr>
                <w:rFonts w:hint="default" w:asciiTheme="minorAscii" w:hAnsiTheme="minorAscii" w:eastAsiaTheme="minorEastAsia" w:cstheme="minorEastAsia"/>
                <w:kern w:val="0"/>
                <w:sz w:val="18"/>
                <w:szCs w:val="18"/>
                <w:lang w:val="en-US" w:eastAsia="zh-CN"/>
              </w:rPr>
              <w:t>1290.32</w:t>
            </w:r>
          </w:p>
        </w:tc>
        <w:tc>
          <w:tcPr>
            <w:tcW w:w="531" w:type="dxa"/>
            <w:tcBorders>
              <w:top w:val="nil"/>
              <w:left w:val="nil"/>
              <w:bottom w:val="single" w:color="auto" w:sz="4" w:space="0"/>
              <w:right w:val="single" w:color="auto" w:sz="4" w:space="0"/>
            </w:tcBorders>
            <w:noWrap w:val="0"/>
            <w:vAlign w:val="center"/>
          </w:tcPr>
          <w:p w14:paraId="31EC1453">
            <w:pPr>
              <w:widowControl/>
              <w:spacing w:line="360" w:lineRule="exact"/>
              <w:jc w:val="left"/>
              <w:rPr>
                <w:rFonts w:eastAsia="宋体"/>
                <w:kern w:val="0"/>
                <w:sz w:val="24"/>
              </w:rPr>
            </w:pPr>
            <w:r>
              <w:rPr>
                <w:rFonts w:eastAsia="宋体"/>
                <w:kern w:val="0"/>
                <w:sz w:val="18"/>
                <w:szCs w:val="18"/>
              </w:rPr>
              <w:t>　</w:t>
            </w:r>
            <w:r>
              <w:rPr>
                <w:rFonts w:hint="eastAsia" w:eastAsia="宋体"/>
                <w:kern w:val="0"/>
                <w:sz w:val="18"/>
                <w:szCs w:val="18"/>
              </w:rPr>
              <w:t>479.91</w:t>
            </w:r>
          </w:p>
        </w:tc>
        <w:tc>
          <w:tcPr>
            <w:tcW w:w="531" w:type="dxa"/>
            <w:tcBorders>
              <w:top w:val="nil"/>
              <w:left w:val="nil"/>
              <w:bottom w:val="single" w:color="auto" w:sz="4" w:space="0"/>
              <w:right w:val="single" w:color="auto" w:sz="4" w:space="0"/>
            </w:tcBorders>
            <w:noWrap w:val="0"/>
            <w:vAlign w:val="center"/>
          </w:tcPr>
          <w:p w14:paraId="384CC976">
            <w:pPr>
              <w:widowControl/>
              <w:spacing w:line="360" w:lineRule="exact"/>
              <w:jc w:val="left"/>
              <w:rPr>
                <w:rFonts w:eastAsia="宋体"/>
                <w:kern w:val="0"/>
                <w:sz w:val="24"/>
              </w:rPr>
            </w:pPr>
            <w:r>
              <w:rPr>
                <w:rFonts w:eastAsia="宋体"/>
                <w:kern w:val="0"/>
                <w:sz w:val="18"/>
                <w:szCs w:val="18"/>
              </w:rPr>
              <w:t>　</w:t>
            </w:r>
            <w:r>
              <w:rPr>
                <w:rFonts w:hint="eastAsia" w:eastAsia="宋体"/>
                <w:kern w:val="0"/>
                <w:sz w:val="18"/>
                <w:szCs w:val="18"/>
              </w:rPr>
              <w:t>756.90</w:t>
            </w:r>
          </w:p>
        </w:tc>
        <w:tc>
          <w:tcPr>
            <w:tcW w:w="531" w:type="dxa"/>
            <w:tcBorders>
              <w:top w:val="nil"/>
              <w:left w:val="nil"/>
              <w:bottom w:val="single" w:color="auto" w:sz="4" w:space="0"/>
              <w:right w:val="single" w:color="auto" w:sz="4" w:space="0"/>
            </w:tcBorders>
            <w:noWrap w:val="0"/>
            <w:vAlign w:val="center"/>
          </w:tcPr>
          <w:p w14:paraId="0430E3B4">
            <w:pPr>
              <w:widowControl/>
              <w:spacing w:line="360" w:lineRule="exact"/>
              <w:jc w:val="left"/>
              <w:rPr>
                <w:rFonts w:eastAsia="宋体"/>
                <w:kern w:val="0"/>
                <w:sz w:val="24"/>
              </w:rPr>
            </w:pPr>
            <w:r>
              <w:rPr>
                <w:rFonts w:eastAsia="宋体"/>
                <w:kern w:val="0"/>
                <w:sz w:val="18"/>
                <w:szCs w:val="18"/>
              </w:rPr>
              <w:t>　</w:t>
            </w:r>
            <w:r>
              <w:rPr>
                <w:rFonts w:hint="eastAsia" w:eastAsia="宋体"/>
                <w:kern w:val="0"/>
                <w:sz w:val="18"/>
                <w:szCs w:val="18"/>
              </w:rPr>
              <w:t>53.51</w:t>
            </w:r>
          </w:p>
        </w:tc>
        <w:tc>
          <w:tcPr>
            <w:tcW w:w="531" w:type="dxa"/>
            <w:tcBorders>
              <w:top w:val="nil"/>
              <w:left w:val="nil"/>
              <w:bottom w:val="single" w:color="auto" w:sz="4" w:space="0"/>
              <w:right w:val="single" w:color="auto" w:sz="4" w:space="0"/>
            </w:tcBorders>
            <w:noWrap w:val="0"/>
            <w:vAlign w:val="center"/>
          </w:tcPr>
          <w:p w14:paraId="42C945EF">
            <w:pPr>
              <w:widowControl/>
              <w:spacing w:line="360" w:lineRule="exact"/>
              <w:jc w:val="left"/>
              <w:rPr>
                <w:rFonts w:hint="default" w:eastAsia="宋体"/>
                <w:kern w:val="0"/>
                <w:sz w:val="24"/>
                <w:lang w:val="en-US" w:eastAsia="zh-CN"/>
              </w:rPr>
            </w:pPr>
            <w:r>
              <w:rPr>
                <w:rFonts w:eastAsia="宋体"/>
                <w:kern w:val="0"/>
                <w:sz w:val="18"/>
                <w:szCs w:val="18"/>
              </w:rPr>
              <w:t>　</w:t>
            </w:r>
            <w:r>
              <w:rPr>
                <w:rFonts w:hint="eastAsia" w:eastAsia="宋体"/>
                <w:kern w:val="0"/>
                <w:sz w:val="18"/>
                <w:szCs w:val="18"/>
                <w:lang w:val="en-US" w:eastAsia="zh-CN"/>
              </w:rPr>
              <w:t>0.00</w:t>
            </w:r>
          </w:p>
        </w:tc>
        <w:tc>
          <w:tcPr>
            <w:tcW w:w="531" w:type="dxa"/>
            <w:tcBorders>
              <w:top w:val="nil"/>
              <w:left w:val="nil"/>
              <w:bottom w:val="single" w:color="auto" w:sz="4" w:space="0"/>
              <w:right w:val="single" w:color="auto" w:sz="4" w:space="0"/>
            </w:tcBorders>
            <w:noWrap w:val="0"/>
            <w:vAlign w:val="center"/>
          </w:tcPr>
          <w:p w14:paraId="3B641824">
            <w:pPr>
              <w:widowControl/>
              <w:spacing w:line="360" w:lineRule="exact"/>
              <w:jc w:val="left"/>
              <w:rPr>
                <w:rFonts w:hint="default" w:eastAsia="宋体"/>
                <w:kern w:val="0"/>
                <w:sz w:val="24"/>
                <w:lang w:val="en-US" w:eastAsia="zh-CN"/>
              </w:rPr>
            </w:pPr>
            <w:r>
              <w:rPr>
                <w:rFonts w:hint="eastAsia" w:eastAsia="宋体"/>
                <w:kern w:val="0"/>
                <w:sz w:val="18"/>
                <w:szCs w:val="18"/>
                <w:lang w:val="en-US" w:eastAsia="zh-CN"/>
              </w:rPr>
              <w:t>0.00</w:t>
            </w:r>
          </w:p>
        </w:tc>
        <w:tc>
          <w:tcPr>
            <w:tcW w:w="531" w:type="dxa"/>
            <w:tcBorders>
              <w:top w:val="nil"/>
              <w:left w:val="nil"/>
              <w:bottom w:val="single" w:color="auto" w:sz="4" w:space="0"/>
              <w:right w:val="single" w:color="auto" w:sz="4" w:space="0"/>
            </w:tcBorders>
            <w:noWrap w:val="0"/>
            <w:vAlign w:val="center"/>
          </w:tcPr>
          <w:p w14:paraId="32228096">
            <w:pPr>
              <w:spacing w:line="360" w:lineRule="exact"/>
              <w:jc w:val="center"/>
              <w:rPr>
                <w:rFonts w:hint="default" w:eastAsia="宋体"/>
                <w:kern w:val="0"/>
                <w:sz w:val="24"/>
                <w:lang w:val="en-US" w:eastAsia="zh-CN"/>
              </w:rPr>
            </w:pPr>
            <w:r>
              <w:rPr>
                <w:rFonts w:hint="eastAsia" w:eastAsia="宋体"/>
                <w:kern w:val="0"/>
                <w:sz w:val="18"/>
                <w:szCs w:val="18"/>
                <w:lang w:val="en-US" w:eastAsia="zh-CN"/>
              </w:rPr>
              <w:t>0.0</w:t>
            </w:r>
            <w:bookmarkStart w:id="0" w:name="_GoBack"/>
            <w:bookmarkEnd w:id="0"/>
            <w:r>
              <w:rPr>
                <w:rFonts w:hint="eastAsia" w:eastAsia="宋体"/>
                <w:kern w:val="0"/>
                <w:sz w:val="18"/>
                <w:szCs w:val="18"/>
                <w:lang w:val="en-US" w:eastAsia="zh-CN"/>
              </w:rPr>
              <w:t>0</w:t>
            </w:r>
          </w:p>
        </w:tc>
        <w:tc>
          <w:tcPr>
            <w:tcW w:w="537" w:type="dxa"/>
            <w:tcBorders>
              <w:top w:val="nil"/>
              <w:left w:val="nil"/>
              <w:bottom w:val="single" w:color="auto" w:sz="4" w:space="0"/>
              <w:right w:val="single" w:color="auto" w:sz="4" w:space="0"/>
            </w:tcBorders>
            <w:noWrap w:val="0"/>
            <w:vAlign w:val="center"/>
          </w:tcPr>
          <w:p w14:paraId="31A918A8">
            <w:pPr>
              <w:widowControl/>
              <w:spacing w:line="360" w:lineRule="exact"/>
              <w:jc w:val="left"/>
              <w:rPr>
                <w:rFonts w:eastAsia="宋体"/>
                <w:kern w:val="0"/>
                <w:sz w:val="24"/>
              </w:rPr>
            </w:pPr>
          </w:p>
        </w:tc>
        <w:tc>
          <w:tcPr>
            <w:tcW w:w="1000" w:type="dxa"/>
            <w:tcBorders>
              <w:top w:val="nil"/>
              <w:left w:val="nil"/>
              <w:bottom w:val="single" w:color="auto" w:sz="4" w:space="0"/>
              <w:right w:val="single" w:color="auto" w:sz="4" w:space="0"/>
            </w:tcBorders>
            <w:noWrap w:val="0"/>
            <w:vAlign w:val="center"/>
          </w:tcPr>
          <w:p w14:paraId="1BA312C7">
            <w:pPr>
              <w:widowControl/>
              <w:spacing w:line="360" w:lineRule="exact"/>
              <w:jc w:val="left"/>
              <w:rPr>
                <w:rFonts w:eastAsia="宋体"/>
                <w:kern w:val="0"/>
                <w:sz w:val="24"/>
              </w:rPr>
            </w:pPr>
            <w:r>
              <w:rPr>
                <w:rFonts w:eastAsia="宋体"/>
                <w:kern w:val="0"/>
                <w:sz w:val="18"/>
                <w:szCs w:val="18"/>
              </w:rPr>
              <w:t>　</w:t>
            </w:r>
            <w:r>
              <w:rPr>
                <w:rFonts w:hint="eastAsia" w:eastAsia="宋体"/>
                <w:kern w:val="0"/>
                <w:sz w:val="18"/>
                <w:szCs w:val="18"/>
              </w:rPr>
              <w:t>3,896.89</w:t>
            </w:r>
          </w:p>
        </w:tc>
        <w:tc>
          <w:tcPr>
            <w:tcW w:w="535" w:type="dxa"/>
            <w:tcBorders>
              <w:top w:val="nil"/>
              <w:left w:val="nil"/>
              <w:bottom w:val="single" w:color="auto" w:sz="4" w:space="0"/>
              <w:right w:val="single" w:color="auto" w:sz="4" w:space="0"/>
            </w:tcBorders>
            <w:noWrap w:val="0"/>
            <w:vAlign w:val="center"/>
          </w:tcPr>
          <w:p w14:paraId="0692D7F1">
            <w:pPr>
              <w:widowControl/>
              <w:spacing w:line="360" w:lineRule="exact"/>
              <w:jc w:val="left"/>
              <w:rPr>
                <w:rFonts w:eastAsia="宋体"/>
                <w:kern w:val="0"/>
                <w:sz w:val="24"/>
              </w:rPr>
            </w:pPr>
            <w:r>
              <w:rPr>
                <w:rFonts w:eastAsia="宋体"/>
                <w:kern w:val="0"/>
                <w:sz w:val="18"/>
                <w:szCs w:val="18"/>
              </w:rPr>
              <w:t>　</w:t>
            </w:r>
          </w:p>
        </w:tc>
        <w:tc>
          <w:tcPr>
            <w:tcW w:w="465" w:type="dxa"/>
            <w:tcBorders>
              <w:top w:val="nil"/>
              <w:left w:val="nil"/>
              <w:bottom w:val="single" w:color="auto" w:sz="4" w:space="0"/>
              <w:right w:val="single" w:color="auto" w:sz="4" w:space="0"/>
            </w:tcBorders>
            <w:noWrap w:val="0"/>
            <w:vAlign w:val="center"/>
          </w:tcPr>
          <w:p w14:paraId="1A1D529D">
            <w:pPr>
              <w:widowControl/>
              <w:spacing w:line="360" w:lineRule="exact"/>
              <w:jc w:val="left"/>
              <w:rPr>
                <w:rFonts w:eastAsia="宋体"/>
                <w:kern w:val="0"/>
                <w:sz w:val="24"/>
              </w:rPr>
            </w:pPr>
          </w:p>
        </w:tc>
        <w:tc>
          <w:tcPr>
            <w:tcW w:w="434" w:type="dxa"/>
            <w:tcBorders>
              <w:top w:val="nil"/>
              <w:left w:val="nil"/>
              <w:bottom w:val="single" w:color="auto" w:sz="4" w:space="0"/>
              <w:right w:val="single" w:color="auto" w:sz="4" w:space="0"/>
            </w:tcBorders>
            <w:noWrap w:val="0"/>
            <w:vAlign w:val="center"/>
          </w:tcPr>
          <w:p w14:paraId="7D5742EE">
            <w:pPr>
              <w:widowControl/>
              <w:spacing w:line="360" w:lineRule="exact"/>
              <w:jc w:val="left"/>
              <w:rPr>
                <w:rFonts w:eastAsia="宋体"/>
                <w:kern w:val="0"/>
                <w:sz w:val="24"/>
              </w:rPr>
            </w:pPr>
            <w:r>
              <w:rPr>
                <w:rFonts w:eastAsia="宋体"/>
                <w:kern w:val="0"/>
                <w:sz w:val="18"/>
                <w:szCs w:val="18"/>
              </w:rPr>
              <w:t>　</w:t>
            </w:r>
          </w:p>
        </w:tc>
        <w:tc>
          <w:tcPr>
            <w:tcW w:w="391" w:type="dxa"/>
            <w:tcBorders>
              <w:top w:val="nil"/>
              <w:left w:val="nil"/>
              <w:bottom w:val="single" w:color="auto" w:sz="4" w:space="0"/>
              <w:right w:val="single" w:color="auto" w:sz="4" w:space="0"/>
            </w:tcBorders>
            <w:noWrap w:val="0"/>
            <w:vAlign w:val="center"/>
          </w:tcPr>
          <w:p w14:paraId="6FCBA091">
            <w:pPr>
              <w:widowControl/>
              <w:spacing w:line="360" w:lineRule="exact"/>
              <w:jc w:val="left"/>
              <w:rPr>
                <w:rFonts w:eastAsia="宋体"/>
                <w:kern w:val="0"/>
                <w:sz w:val="24"/>
              </w:rPr>
            </w:pPr>
            <w:r>
              <w:rPr>
                <w:rFonts w:eastAsia="宋体"/>
                <w:kern w:val="0"/>
                <w:sz w:val="18"/>
                <w:szCs w:val="18"/>
              </w:rPr>
              <w:t>　</w:t>
            </w:r>
          </w:p>
        </w:tc>
        <w:tc>
          <w:tcPr>
            <w:tcW w:w="791" w:type="dxa"/>
            <w:tcBorders>
              <w:top w:val="nil"/>
              <w:left w:val="nil"/>
              <w:bottom w:val="single" w:color="auto" w:sz="4" w:space="0"/>
              <w:right w:val="single" w:color="auto" w:sz="4" w:space="0"/>
            </w:tcBorders>
            <w:noWrap w:val="0"/>
            <w:vAlign w:val="center"/>
          </w:tcPr>
          <w:p w14:paraId="6B8EA014">
            <w:pPr>
              <w:widowControl/>
              <w:spacing w:line="360" w:lineRule="exact"/>
              <w:jc w:val="left"/>
              <w:rPr>
                <w:rFonts w:eastAsia="宋体"/>
                <w:kern w:val="0"/>
                <w:sz w:val="24"/>
              </w:rPr>
            </w:pPr>
            <w:r>
              <w:rPr>
                <w:rFonts w:eastAsia="宋体"/>
                <w:kern w:val="0"/>
                <w:sz w:val="18"/>
                <w:szCs w:val="18"/>
              </w:rPr>
              <w:t>　</w:t>
            </w:r>
            <w:r>
              <w:rPr>
                <w:rFonts w:hint="eastAsia" w:eastAsia="宋体"/>
                <w:kern w:val="0"/>
                <w:sz w:val="18"/>
                <w:szCs w:val="18"/>
              </w:rPr>
              <w:t>3,896.89</w:t>
            </w:r>
          </w:p>
        </w:tc>
        <w:tc>
          <w:tcPr>
            <w:tcW w:w="411" w:type="dxa"/>
            <w:tcBorders>
              <w:top w:val="nil"/>
              <w:left w:val="nil"/>
              <w:bottom w:val="single" w:color="auto" w:sz="4" w:space="0"/>
              <w:right w:val="single" w:color="auto" w:sz="4" w:space="0"/>
            </w:tcBorders>
            <w:noWrap w:val="0"/>
            <w:vAlign w:val="center"/>
          </w:tcPr>
          <w:p w14:paraId="287F6997">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7A9CE862">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5E1A3291">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12" w:space="0"/>
            </w:tcBorders>
            <w:noWrap w:val="0"/>
            <w:vAlign w:val="center"/>
          </w:tcPr>
          <w:p w14:paraId="41A10442">
            <w:pPr>
              <w:spacing w:line="360" w:lineRule="exact"/>
              <w:jc w:val="left"/>
              <w:rPr>
                <w:rFonts w:eastAsia="宋体"/>
                <w:kern w:val="0"/>
                <w:sz w:val="24"/>
              </w:rPr>
            </w:pPr>
            <w:r>
              <w:rPr>
                <w:rFonts w:eastAsia="宋体"/>
                <w:kern w:val="0"/>
                <w:sz w:val="24"/>
              </w:rPr>
              <w:t>　</w:t>
            </w:r>
          </w:p>
        </w:tc>
      </w:tr>
      <w:tr w14:paraId="633F838F">
        <w:tblPrEx>
          <w:tblCellMar>
            <w:top w:w="0" w:type="dxa"/>
            <w:left w:w="108" w:type="dxa"/>
            <w:bottom w:w="0" w:type="dxa"/>
            <w:right w:w="108" w:type="dxa"/>
          </w:tblCellMar>
        </w:tblPrEx>
        <w:trPr>
          <w:trHeight w:val="457" w:hRule="atLeast"/>
        </w:trPr>
        <w:tc>
          <w:tcPr>
            <w:tcW w:w="530" w:type="dxa"/>
            <w:tcBorders>
              <w:top w:val="nil"/>
              <w:left w:val="single" w:color="auto" w:sz="12" w:space="0"/>
              <w:bottom w:val="single" w:color="auto" w:sz="4" w:space="0"/>
              <w:right w:val="single" w:color="auto" w:sz="4" w:space="0"/>
            </w:tcBorders>
            <w:noWrap w:val="0"/>
            <w:vAlign w:val="center"/>
          </w:tcPr>
          <w:p w14:paraId="73DB094B">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177E6756">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16306507">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5DA6D916">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6EE5C662">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0A17E963">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0DD36D3F">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2BFBE3DD">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1B23AE35">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405DC9A7">
            <w:pPr>
              <w:spacing w:line="360" w:lineRule="exact"/>
              <w:jc w:val="left"/>
              <w:rPr>
                <w:rFonts w:eastAsia="宋体"/>
                <w:kern w:val="0"/>
                <w:sz w:val="24"/>
              </w:rPr>
            </w:pPr>
            <w:r>
              <w:rPr>
                <w:rFonts w:eastAsia="宋体"/>
                <w:kern w:val="0"/>
                <w:sz w:val="24"/>
              </w:rPr>
              <w:t>　</w:t>
            </w:r>
          </w:p>
        </w:tc>
        <w:tc>
          <w:tcPr>
            <w:tcW w:w="407" w:type="dxa"/>
            <w:tcBorders>
              <w:top w:val="nil"/>
              <w:left w:val="nil"/>
              <w:bottom w:val="single" w:color="auto" w:sz="4" w:space="0"/>
              <w:right w:val="single" w:color="auto" w:sz="4" w:space="0"/>
            </w:tcBorders>
            <w:noWrap w:val="0"/>
            <w:vAlign w:val="center"/>
          </w:tcPr>
          <w:p w14:paraId="7A1BB5EA">
            <w:pPr>
              <w:spacing w:line="360" w:lineRule="exact"/>
              <w:jc w:val="left"/>
              <w:rPr>
                <w:rFonts w:eastAsia="宋体"/>
                <w:kern w:val="0"/>
                <w:sz w:val="24"/>
              </w:rPr>
            </w:pPr>
            <w:r>
              <w:rPr>
                <w:rFonts w:eastAsia="宋体"/>
                <w:kern w:val="0"/>
                <w:sz w:val="24"/>
              </w:rPr>
              <w:t>　</w:t>
            </w:r>
          </w:p>
        </w:tc>
        <w:tc>
          <w:tcPr>
            <w:tcW w:w="655" w:type="dxa"/>
            <w:tcBorders>
              <w:top w:val="nil"/>
              <w:left w:val="nil"/>
              <w:bottom w:val="single" w:color="auto" w:sz="4" w:space="0"/>
              <w:right w:val="single" w:color="auto" w:sz="4" w:space="0"/>
            </w:tcBorders>
            <w:noWrap w:val="0"/>
            <w:vAlign w:val="center"/>
          </w:tcPr>
          <w:p w14:paraId="291B0A0D">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346BF08B">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3B518CF1">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7906F96B">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7AE89D8">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3E19AAB9">
            <w:pPr>
              <w:spacing w:line="360" w:lineRule="exact"/>
              <w:jc w:val="left"/>
              <w:rPr>
                <w:rFonts w:eastAsia="宋体"/>
                <w:kern w:val="0"/>
                <w:sz w:val="24"/>
              </w:rPr>
            </w:pPr>
          </w:p>
        </w:tc>
        <w:tc>
          <w:tcPr>
            <w:tcW w:w="531" w:type="dxa"/>
            <w:tcBorders>
              <w:top w:val="nil"/>
              <w:left w:val="nil"/>
              <w:bottom w:val="single" w:color="auto" w:sz="4" w:space="0"/>
              <w:right w:val="single" w:color="auto" w:sz="4" w:space="0"/>
            </w:tcBorders>
            <w:noWrap w:val="0"/>
            <w:vAlign w:val="center"/>
          </w:tcPr>
          <w:p w14:paraId="6A262CE9">
            <w:pPr>
              <w:spacing w:line="360" w:lineRule="exact"/>
              <w:jc w:val="left"/>
              <w:rPr>
                <w:rFonts w:eastAsia="宋体"/>
                <w:kern w:val="0"/>
                <w:sz w:val="24"/>
              </w:rPr>
            </w:pPr>
          </w:p>
        </w:tc>
        <w:tc>
          <w:tcPr>
            <w:tcW w:w="537" w:type="dxa"/>
            <w:tcBorders>
              <w:top w:val="nil"/>
              <w:left w:val="nil"/>
              <w:bottom w:val="single" w:color="auto" w:sz="4" w:space="0"/>
              <w:right w:val="single" w:color="auto" w:sz="4" w:space="0"/>
            </w:tcBorders>
            <w:noWrap w:val="0"/>
            <w:vAlign w:val="center"/>
          </w:tcPr>
          <w:p w14:paraId="3274DBEF">
            <w:pPr>
              <w:widowControl/>
              <w:spacing w:line="360" w:lineRule="exact"/>
              <w:jc w:val="left"/>
              <w:rPr>
                <w:rFonts w:eastAsia="宋体"/>
                <w:kern w:val="0"/>
                <w:sz w:val="24"/>
              </w:rPr>
            </w:pPr>
            <w:r>
              <w:rPr>
                <w:rFonts w:hint="eastAsia" w:eastAsia="宋体"/>
                <w:kern w:val="0"/>
                <w:sz w:val="18"/>
                <w:szCs w:val="18"/>
              </w:rPr>
              <w:t>划转派驻纪检监察组办案经费</w:t>
            </w:r>
          </w:p>
        </w:tc>
        <w:tc>
          <w:tcPr>
            <w:tcW w:w="1000" w:type="dxa"/>
            <w:tcBorders>
              <w:top w:val="nil"/>
              <w:left w:val="nil"/>
              <w:bottom w:val="single" w:color="auto" w:sz="4" w:space="0"/>
              <w:right w:val="single" w:color="auto" w:sz="4" w:space="0"/>
            </w:tcBorders>
            <w:noWrap w:val="0"/>
            <w:vAlign w:val="center"/>
          </w:tcPr>
          <w:p w14:paraId="72B2EA09">
            <w:pPr>
              <w:widowControl/>
              <w:spacing w:line="360" w:lineRule="exact"/>
              <w:jc w:val="left"/>
              <w:rPr>
                <w:rFonts w:hint="default" w:eastAsia="宋体"/>
                <w:kern w:val="0"/>
                <w:sz w:val="24"/>
                <w:lang w:val="en-US"/>
              </w:rPr>
            </w:pPr>
            <w:r>
              <w:rPr>
                <w:rFonts w:hint="eastAsia" w:eastAsia="宋体"/>
                <w:kern w:val="0"/>
                <w:sz w:val="18"/>
                <w:szCs w:val="18"/>
                <w:lang w:val="en-US" w:eastAsia="zh-CN"/>
              </w:rPr>
              <w:t>4.97</w:t>
            </w:r>
          </w:p>
        </w:tc>
        <w:tc>
          <w:tcPr>
            <w:tcW w:w="535" w:type="dxa"/>
            <w:tcBorders>
              <w:top w:val="nil"/>
              <w:left w:val="nil"/>
              <w:bottom w:val="single" w:color="auto" w:sz="4" w:space="0"/>
              <w:right w:val="single" w:color="auto" w:sz="4" w:space="0"/>
            </w:tcBorders>
            <w:noWrap w:val="0"/>
            <w:vAlign w:val="center"/>
          </w:tcPr>
          <w:p w14:paraId="4442849C">
            <w:pPr>
              <w:widowControl/>
              <w:spacing w:line="360" w:lineRule="exact"/>
              <w:jc w:val="left"/>
              <w:rPr>
                <w:rFonts w:eastAsia="宋体"/>
                <w:kern w:val="0"/>
                <w:sz w:val="24"/>
              </w:rPr>
            </w:pPr>
            <w:r>
              <w:rPr>
                <w:rFonts w:hint="eastAsia" w:eastAsia="宋体"/>
                <w:kern w:val="0"/>
                <w:sz w:val="18"/>
                <w:szCs w:val="18"/>
                <w:lang w:val="en-US" w:eastAsia="zh-CN"/>
              </w:rPr>
              <w:t>　</w:t>
            </w:r>
          </w:p>
        </w:tc>
        <w:tc>
          <w:tcPr>
            <w:tcW w:w="465" w:type="dxa"/>
            <w:tcBorders>
              <w:top w:val="nil"/>
              <w:left w:val="nil"/>
              <w:bottom w:val="single" w:color="auto" w:sz="4" w:space="0"/>
              <w:right w:val="single" w:color="auto" w:sz="4" w:space="0"/>
            </w:tcBorders>
            <w:noWrap w:val="0"/>
            <w:vAlign w:val="center"/>
          </w:tcPr>
          <w:p w14:paraId="2FBC6D9E">
            <w:pPr>
              <w:widowControl/>
              <w:spacing w:line="360" w:lineRule="exact"/>
              <w:jc w:val="left"/>
              <w:rPr>
                <w:rFonts w:eastAsia="宋体"/>
                <w:kern w:val="0"/>
                <w:sz w:val="24"/>
              </w:rPr>
            </w:pPr>
          </w:p>
        </w:tc>
        <w:tc>
          <w:tcPr>
            <w:tcW w:w="434" w:type="dxa"/>
            <w:tcBorders>
              <w:top w:val="nil"/>
              <w:left w:val="nil"/>
              <w:bottom w:val="single" w:color="auto" w:sz="4" w:space="0"/>
              <w:right w:val="single" w:color="auto" w:sz="4" w:space="0"/>
            </w:tcBorders>
            <w:noWrap w:val="0"/>
            <w:vAlign w:val="center"/>
          </w:tcPr>
          <w:p w14:paraId="28006346">
            <w:pPr>
              <w:widowControl/>
              <w:spacing w:line="360" w:lineRule="exact"/>
              <w:jc w:val="left"/>
              <w:rPr>
                <w:rFonts w:eastAsia="宋体"/>
                <w:kern w:val="0"/>
                <w:sz w:val="24"/>
              </w:rPr>
            </w:pPr>
            <w:r>
              <w:rPr>
                <w:rFonts w:hint="eastAsia" w:eastAsia="宋体"/>
                <w:kern w:val="0"/>
                <w:sz w:val="18"/>
                <w:szCs w:val="18"/>
                <w:lang w:val="en-US" w:eastAsia="zh-CN"/>
              </w:rPr>
              <w:t>　</w:t>
            </w:r>
          </w:p>
        </w:tc>
        <w:tc>
          <w:tcPr>
            <w:tcW w:w="391" w:type="dxa"/>
            <w:tcBorders>
              <w:top w:val="nil"/>
              <w:left w:val="nil"/>
              <w:bottom w:val="single" w:color="auto" w:sz="4" w:space="0"/>
              <w:right w:val="single" w:color="auto" w:sz="4" w:space="0"/>
            </w:tcBorders>
            <w:noWrap w:val="0"/>
            <w:vAlign w:val="center"/>
          </w:tcPr>
          <w:p w14:paraId="33D391C5">
            <w:pPr>
              <w:widowControl/>
              <w:spacing w:line="360" w:lineRule="exact"/>
              <w:jc w:val="left"/>
              <w:rPr>
                <w:rFonts w:eastAsia="宋体"/>
                <w:kern w:val="0"/>
                <w:sz w:val="24"/>
              </w:rPr>
            </w:pPr>
            <w:r>
              <w:rPr>
                <w:rFonts w:hint="eastAsia" w:eastAsia="宋体"/>
                <w:kern w:val="0"/>
                <w:sz w:val="18"/>
                <w:szCs w:val="18"/>
                <w:lang w:val="en-US" w:eastAsia="zh-CN"/>
              </w:rPr>
              <w:t>　</w:t>
            </w:r>
          </w:p>
        </w:tc>
        <w:tc>
          <w:tcPr>
            <w:tcW w:w="791" w:type="dxa"/>
            <w:tcBorders>
              <w:top w:val="nil"/>
              <w:left w:val="nil"/>
              <w:bottom w:val="single" w:color="auto" w:sz="4" w:space="0"/>
              <w:right w:val="single" w:color="auto" w:sz="4" w:space="0"/>
            </w:tcBorders>
            <w:noWrap w:val="0"/>
            <w:vAlign w:val="center"/>
          </w:tcPr>
          <w:p w14:paraId="4CF9C881">
            <w:pPr>
              <w:widowControl/>
              <w:spacing w:line="360" w:lineRule="exact"/>
              <w:jc w:val="left"/>
              <w:rPr>
                <w:rFonts w:hint="default" w:eastAsia="宋体"/>
                <w:kern w:val="0"/>
                <w:sz w:val="24"/>
                <w:lang w:val="en-US"/>
              </w:rPr>
            </w:pPr>
            <w:r>
              <w:rPr>
                <w:rFonts w:hint="eastAsia" w:eastAsia="宋体"/>
                <w:kern w:val="0"/>
                <w:sz w:val="18"/>
                <w:szCs w:val="18"/>
                <w:lang w:val="en-US" w:eastAsia="zh-CN"/>
              </w:rPr>
              <w:t>　4.97</w:t>
            </w:r>
          </w:p>
        </w:tc>
        <w:tc>
          <w:tcPr>
            <w:tcW w:w="411" w:type="dxa"/>
            <w:tcBorders>
              <w:top w:val="nil"/>
              <w:left w:val="nil"/>
              <w:bottom w:val="single" w:color="auto" w:sz="4" w:space="0"/>
              <w:right w:val="single" w:color="auto" w:sz="4" w:space="0"/>
            </w:tcBorders>
            <w:noWrap w:val="0"/>
            <w:vAlign w:val="center"/>
          </w:tcPr>
          <w:p w14:paraId="14154104">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7029653">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5E0C6645">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12" w:space="0"/>
            </w:tcBorders>
            <w:noWrap w:val="0"/>
            <w:vAlign w:val="center"/>
          </w:tcPr>
          <w:p w14:paraId="0C8E05DB">
            <w:pPr>
              <w:spacing w:line="360" w:lineRule="exact"/>
              <w:jc w:val="left"/>
              <w:rPr>
                <w:rFonts w:eastAsia="宋体"/>
                <w:kern w:val="0"/>
                <w:sz w:val="24"/>
              </w:rPr>
            </w:pPr>
            <w:r>
              <w:rPr>
                <w:rFonts w:eastAsia="宋体"/>
                <w:kern w:val="0"/>
                <w:sz w:val="24"/>
              </w:rPr>
              <w:t>　</w:t>
            </w:r>
          </w:p>
        </w:tc>
      </w:tr>
      <w:tr w14:paraId="2AB54344">
        <w:tblPrEx>
          <w:tblCellMar>
            <w:top w:w="0" w:type="dxa"/>
            <w:left w:w="108" w:type="dxa"/>
            <w:bottom w:w="0" w:type="dxa"/>
            <w:right w:w="108" w:type="dxa"/>
          </w:tblCellMar>
        </w:tblPrEx>
        <w:trPr>
          <w:trHeight w:val="457" w:hRule="atLeast"/>
        </w:trPr>
        <w:tc>
          <w:tcPr>
            <w:tcW w:w="530" w:type="dxa"/>
            <w:tcBorders>
              <w:top w:val="nil"/>
              <w:left w:val="single" w:color="auto" w:sz="12" w:space="0"/>
              <w:bottom w:val="single" w:color="auto" w:sz="4" w:space="0"/>
              <w:right w:val="single" w:color="auto" w:sz="4" w:space="0"/>
            </w:tcBorders>
            <w:noWrap w:val="0"/>
            <w:vAlign w:val="center"/>
          </w:tcPr>
          <w:p w14:paraId="2CA0B028">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29013444">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59FA788D">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76FC9F88">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73A2E9D1">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190F40DB">
            <w:pPr>
              <w:spacing w:line="360" w:lineRule="exact"/>
              <w:jc w:val="left"/>
              <w:rPr>
                <w:rFonts w:eastAsia="宋体"/>
                <w:kern w:val="0"/>
                <w:sz w:val="24"/>
              </w:rPr>
            </w:pPr>
          </w:p>
        </w:tc>
        <w:tc>
          <w:tcPr>
            <w:tcW w:w="530" w:type="dxa"/>
            <w:tcBorders>
              <w:top w:val="nil"/>
              <w:left w:val="nil"/>
              <w:bottom w:val="single" w:color="auto" w:sz="4" w:space="0"/>
              <w:right w:val="single" w:color="auto" w:sz="4" w:space="0"/>
            </w:tcBorders>
            <w:noWrap w:val="0"/>
            <w:vAlign w:val="center"/>
          </w:tcPr>
          <w:p w14:paraId="3772EB92">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5CAB4242">
            <w:pPr>
              <w:spacing w:line="360" w:lineRule="exact"/>
              <w:jc w:val="left"/>
              <w:rPr>
                <w:rFonts w:eastAsia="宋体"/>
                <w:kern w:val="0"/>
                <w:sz w:val="24"/>
              </w:rPr>
            </w:pPr>
            <w:r>
              <w:rPr>
                <w:rFonts w:eastAsia="宋体"/>
                <w:kern w:val="0"/>
                <w:sz w:val="24"/>
              </w:rPr>
              <w:t>　</w:t>
            </w:r>
          </w:p>
        </w:tc>
        <w:tc>
          <w:tcPr>
            <w:tcW w:w="530" w:type="dxa"/>
            <w:tcBorders>
              <w:top w:val="nil"/>
              <w:left w:val="nil"/>
              <w:bottom w:val="single" w:color="auto" w:sz="4" w:space="0"/>
              <w:right w:val="single" w:color="auto" w:sz="4" w:space="0"/>
            </w:tcBorders>
            <w:noWrap w:val="0"/>
            <w:vAlign w:val="center"/>
          </w:tcPr>
          <w:p w14:paraId="45D43E90">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952AD10">
            <w:pPr>
              <w:spacing w:line="360" w:lineRule="exact"/>
              <w:jc w:val="left"/>
              <w:rPr>
                <w:rFonts w:eastAsia="宋体"/>
                <w:kern w:val="0"/>
                <w:sz w:val="24"/>
              </w:rPr>
            </w:pPr>
            <w:r>
              <w:rPr>
                <w:rFonts w:eastAsia="宋体"/>
                <w:kern w:val="0"/>
                <w:sz w:val="24"/>
              </w:rPr>
              <w:t>　</w:t>
            </w:r>
          </w:p>
        </w:tc>
        <w:tc>
          <w:tcPr>
            <w:tcW w:w="407" w:type="dxa"/>
            <w:tcBorders>
              <w:top w:val="nil"/>
              <w:left w:val="nil"/>
              <w:bottom w:val="single" w:color="auto" w:sz="4" w:space="0"/>
              <w:right w:val="single" w:color="auto" w:sz="4" w:space="0"/>
            </w:tcBorders>
            <w:noWrap w:val="0"/>
            <w:vAlign w:val="center"/>
          </w:tcPr>
          <w:p w14:paraId="1BFB7390">
            <w:pPr>
              <w:spacing w:line="360" w:lineRule="exact"/>
              <w:jc w:val="left"/>
              <w:rPr>
                <w:rFonts w:eastAsia="宋体"/>
                <w:kern w:val="0"/>
                <w:sz w:val="24"/>
              </w:rPr>
            </w:pPr>
            <w:r>
              <w:rPr>
                <w:rFonts w:eastAsia="宋体"/>
                <w:kern w:val="0"/>
                <w:sz w:val="24"/>
              </w:rPr>
              <w:t>　</w:t>
            </w:r>
          </w:p>
        </w:tc>
        <w:tc>
          <w:tcPr>
            <w:tcW w:w="655" w:type="dxa"/>
            <w:tcBorders>
              <w:top w:val="nil"/>
              <w:left w:val="nil"/>
              <w:bottom w:val="single" w:color="auto" w:sz="4" w:space="0"/>
              <w:right w:val="single" w:color="auto" w:sz="4" w:space="0"/>
            </w:tcBorders>
            <w:noWrap w:val="0"/>
            <w:vAlign w:val="center"/>
          </w:tcPr>
          <w:p w14:paraId="5868F75D">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0CE8DB80">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74B0108E">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67647BD0">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247FC0D6">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13D63050">
            <w:pPr>
              <w:spacing w:line="360" w:lineRule="exact"/>
              <w:jc w:val="left"/>
              <w:rPr>
                <w:rFonts w:eastAsia="宋体"/>
                <w:kern w:val="0"/>
                <w:sz w:val="24"/>
              </w:rPr>
            </w:pPr>
          </w:p>
        </w:tc>
        <w:tc>
          <w:tcPr>
            <w:tcW w:w="531" w:type="dxa"/>
            <w:tcBorders>
              <w:top w:val="nil"/>
              <w:left w:val="nil"/>
              <w:bottom w:val="single" w:color="auto" w:sz="4" w:space="0"/>
              <w:right w:val="single" w:color="auto" w:sz="4" w:space="0"/>
            </w:tcBorders>
            <w:noWrap w:val="0"/>
            <w:vAlign w:val="center"/>
          </w:tcPr>
          <w:p w14:paraId="274BD3F7">
            <w:pPr>
              <w:spacing w:line="360" w:lineRule="exact"/>
              <w:jc w:val="left"/>
              <w:rPr>
                <w:rFonts w:eastAsia="宋体"/>
                <w:kern w:val="0"/>
                <w:sz w:val="24"/>
              </w:rPr>
            </w:pPr>
            <w:r>
              <w:rPr>
                <w:rFonts w:eastAsia="宋体"/>
                <w:kern w:val="0"/>
                <w:sz w:val="24"/>
              </w:rPr>
              <w:t>　</w:t>
            </w:r>
          </w:p>
        </w:tc>
        <w:tc>
          <w:tcPr>
            <w:tcW w:w="537" w:type="dxa"/>
            <w:tcBorders>
              <w:top w:val="nil"/>
              <w:left w:val="nil"/>
              <w:bottom w:val="single" w:color="auto" w:sz="4" w:space="0"/>
              <w:right w:val="single" w:color="auto" w:sz="4" w:space="0"/>
            </w:tcBorders>
            <w:noWrap w:val="0"/>
            <w:vAlign w:val="center"/>
          </w:tcPr>
          <w:p w14:paraId="032070DE">
            <w:pPr>
              <w:widowControl/>
              <w:spacing w:line="360" w:lineRule="exact"/>
              <w:jc w:val="both"/>
              <w:rPr>
                <w:rFonts w:eastAsia="宋体"/>
                <w:kern w:val="0"/>
                <w:sz w:val="24"/>
              </w:rPr>
            </w:pPr>
            <w:r>
              <w:rPr>
                <w:rFonts w:hint="eastAsia" w:eastAsia="宋体"/>
                <w:kern w:val="0"/>
                <w:sz w:val="18"/>
                <w:szCs w:val="18"/>
                <w:lang w:val="en-US" w:eastAsia="zh-CN"/>
              </w:rPr>
              <w:t>一般行政管理事务经费</w:t>
            </w:r>
          </w:p>
        </w:tc>
        <w:tc>
          <w:tcPr>
            <w:tcW w:w="1000" w:type="dxa"/>
            <w:tcBorders>
              <w:top w:val="nil"/>
              <w:left w:val="nil"/>
              <w:bottom w:val="single" w:color="auto" w:sz="4" w:space="0"/>
              <w:right w:val="single" w:color="auto" w:sz="4" w:space="0"/>
            </w:tcBorders>
            <w:noWrap w:val="0"/>
            <w:vAlign w:val="center"/>
          </w:tcPr>
          <w:p w14:paraId="40B0A23A">
            <w:pPr>
              <w:widowControl/>
              <w:spacing w:line="360" w:lineRule="exact"/>
              <w:jc w:val="both"/>
              <w:rPr>
                <w:rFonts w:hint="default" w:eastAsia="宋体"/>
                <w:kern w:val="0"/>
                <w:sz w:val="24"/>
                <w:lang w:val="en-US"/>
              </w:rPr>
            </w:pPr>
            <w:r>
              <w:rPr>
                <w:rFonts w:hint="eastAsia" w:eastAsia="宋体"/>
                <w:kern w:val="0"/>
                <w:sz w:val="18"/>
                <w:szCs w:val="18"/>
                <w:lang w:val="en-US" w:eastAsia="zh-CN"/>
              </w:rPr>
              <w:t>9.4</w:t>
            </w:r>
          </w:p>
        </w:tc>
        <w:tc>
          <w:tcPr>
            <w:tcW w:w="535" w:type="dxa"/>
            <w:tcBorders>
              <w:top w:val="nil"/>
              <w:left w:val="nil"/>
              <w:bottom w:val="single" w:color="auto" w:sz="4" w:space="0"/>
              <w:right w:val="single" w:color="auto" w:sz="4" w:space="0"/>
            </w:tcBorders>
            <w:noWrap w:val="0"/>
            <w:vAlign w:val="center"/>
          </w:tcPr>
          <w:p w14:paraId="3FFDE1D7">
            <w:pPr>
              <w:widowControl/>
              <w:spacing w:line="360" w:lineRule="exact"/>
              <w:jc w:val="both"/>
              <w:rPr>
                <w:rFonts w:eastAsia="宋体"/>
                <w:kern w:val="0"/>
                <w:sz w:val="24"/>
              </w:rPr>
            </w:pPr>
          </w:p>
        </w:tc>
        <w:tc>
          <w:tcPr>
            <w:tcW w:w="465" w:type="dxa"/>
            <w:tcBorders>
              <w:top w:val="nil"/>
              <w:left w:val="nil"/>
              <w:bottom w:val="single" w:color="auto" w:sz="4" w:space="0"/>
              <w:right w:val="single" w:color="auto" w:sz="4" w:space="0"/>
            </w:tcBorders>
            <w:noWrap w:val="0"/>
            <w:vAlign w:val="center"/>
          </w:tcPr>
          <w:p w14:paraId="314D5F49">
            <w:pPr>
              <w:widowControl/>
              <w:spacing w:line="360" w:lineRule="exact"/>
              <w:jc w:val="both"/>
              <w:rPr>
                <w:rFonts w:eastAsia="宋体"/>
                <w:kern w:val="0"/>
                <w:sz w:val="24"/>
              </w:rPr>
            </w:pPr>
          </w:p>
        </w:tc>
        <w:tc>
          <w:tcPr>
            <w:tcW w:w="434" w:type="dxa"/>
            <w:tcBorders>
              <w:top w:val="nil"/>
              <w:left w:val="nil"/>
              <w:bottom w:val="single" w:color="auto" w:sz="4" w:space="0"/>
              <w:right w:val="single" w:color="auto" w:sz="4" w:space="0"/>
            </w:tcBorders>
            <w:noWrap w:val="0"/>
            <w:vAlign w:val="center"/>
          </w:tcPr>
          <w:p w14:paraId="7BC1A4F2">
            <w:pPr>
              <w:widowControl/>
              <w:spacing w:line="360" w:lineRule="exact"/>
              <w:jc w:val="center"/>
              <w:rPr>
                <w:rFonts w:eastAsia="宋体"/>
                <w:kern w:val="0"/>
                <w:sz w:val="24"/>
              </w:rPr>
            </w:pPr>
          </w:p>
        </w:tc>
        <w:tc>
          <w:tcPr>
            <w:tcW w:w="391" w:type="dxa"/>
            <w:tcBorders>
              <w:top w:val="nil"/>
              <w:left w:val="nil"/>
              <w:bottom w:val="single" w:color="auto" w:sz="4" w:space="0"/>
              <w:right w:val="single" w:color="auto" w:sz="4" w:space="0"/>
            </w:tcBorders>
            <w:noWrap w:val="0"/>
            <w:vAlign w:val="center"/>
          </w:tcPr>
          <w:p w14:paraId="4A45A987">
            <w:pPr>
              <w:widowControl/>
              <w:spacing w:line="360" w:lineRule="exact"/>
              <w:jc w:val="center"/>
              <w:rPr>
                <w:rFonts w:eastAsia="宋体"/>
                <w:kern w:val="0"/>
                <w:sz w:val="24"/>
              </w:rPr>
            </w:pPr>
          </w:p>
        </w:tc>
        <w:tc>
          <w:tcPr>
            <w:tcW w:w="791" w:type="dxa"/>
            <w:tcBorders>
              <w:top w:val="nil"/>
              <w:left w:val="nil"/>
              <w:bottom w:val="single" w:color="auto" w:sz="4" w:space="0"/>
              <w:right w:val="single" w:color="auto" w:sz="4" w:space="0"/>
            </w:tcBorders>
            <w:noWrap w:val="0"/>
            <w:vAlign w:val="center"/>
          </w:tcPr>
          <w:p w14:paraId="28623042">
            <w:pPr>
              <w:widowControl/>
              <w:spacing w:line="360" w:lineRule="exact"/>
              <w:jc w:val="center"/>
              <w:rPr>
                <w:rFonts w:hint="default" w:eastAsia="宋体"/>
                <w:kern w:val="0"/>
                <w:sz w:val="24"/>
                <w:lang w:val="en-US"/>
              </w:rPr>
            </w:pPr>
            <w:r>
              <w:rPr>
                <w:rFonts w:hint="eastAsia" w:eastAsia="宋体"/>
                <w:kern w:val="0"/>
                <w:sz w:val="18"/>
                <w:szCs w:val="18"/>
                <w:lang w:val="en-US" w:eastAsia="zh-CN"/>
              </w:rPr>
              <w:t>9.4</w:t>
            </w:r>
          </w:p>
        </w:tc>
        <w:tc>
          <w:tcPr>
            <w:tcW w:w="411" w:type="dxa"/>
            <w:tcBorders>
              <w:top w:val="nil"/>
              <w:left w:val="nil"/>
              <w:bottom w:val="single" w:color="auto" w:sz="4" w:space="0"/>
              <w:right w:val="single" w:color="auto" w:sz="4" w:space="0"/>
            </w:tcBorders>
            <w:noWrap w:val="0"/>
            <w:vAlign w:val="center"/>
          </w:tcPr>
          <w:p w14:paraId="4D7DA656">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753FEEB4">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4" w:space="0"/>
            </w:tcBorders>
            <w:noWrap w:val="0"/>
            <w:vAlign w:val="center"/>
          </w:tcPr>
          <w:p w14:paraId="4AB2B23D">
            <w:pPr>
              <w:spacing w:line="360" w:lineRule="exact"/>
              <w:jc w:val="left"/>
              <w:rPr>
                <w:rFonts w:eastAsia="宋体"/>
                <w:kern w:val="0"/>
                <w:sz w:val="24"/>
              </w:rPr>
            </w:pPr>
            <w:r>
              <w:rPr>
                <w:rFonts w:eastAsia="宋体"/>
                <w:kern w:val="0"/>
                <w:sz w:val="24"/>
              </w:rPr>
              <w:t>　</w:t>
            </w:r>
          </w:p>
        </w:tc>
        <w:tc>
          <w:tcPr>
            <w:tcW w:w="531" w:type="dxa"/>
            <w:tcBorders>
              <w:top w:val="nil"/>
              <w:left w:val="nil"/>
              <w:bottom w:val="single" w:color="auto" w:sz="4" w:space="0"/>
              <w:right w:val="single" w:color="auto" w:sz="12" w:space="0"/>
            </w:tcBorders>
            <w:noWrap w:val="0"/>
            <w:vAlign w:val="center"/>
          </w:tcPr>
          <w:p w14:paraId="264F1411">
            <w:pPr>
              <w:spacing w:line="360" w:lineRule="exact"/>
              <w:jc w:val="left"/>
              <w:rPr>
                <w:rFonts w:eastAsia="宋体"/>
                <w:kern w:val="0"/>
                <w:sz w:val="24"/>
              </w:rPr>
            </w:pPr>
            <w:r>
              <w:rPr>
                <w:rFonts w:eastAsia="宋体"/>
                <w:kern w:val="0"/>
                <w:sz w:val="24"/>
              </w:rPr>
              <w:t>　</w:t>
            </w:r>
          </w:p>
        </w:tc>
      </w:tr>
      <w:tr w14:paraId="1D20CC67">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7A5A48E0">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5F830EF">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00662C68">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4B379AA0">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0137AE2">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114E35D">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EA260F0">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4C305A78">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E2F1CD7">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2DE8901">
            <w:pPr>
              <w:spacing w:line="360" w:lineRule="exact"/>
              <w:jc w:val="left"/>
              <w:rPr>
                <w:rFonts w:eastAsia="宋体"/>
                <w:kern w:val="0"/>
                <w:sz w:val="24"/>
              </w:rPr>
            </w:pPr>
          </w:p>
        </w:tc>
        <w:tc>
          <w:tcPr>
            <w:tcW w:w="407" w:type="dxa"/>
            <w:tcBorders>
              <w:top w:val="single" w:color="auto" w:sz="4" w:space="0"/>
              <w:left w:val="nil"/>
              <w:bottom w:val="single" w:color="auto" w:sz="4" w:space="0"/>
              <w:right w:val="single" w:color="auto" w:sz="4" w:space="0"/>
            </w:tcBorders>
            <w:noWrap w:val="0"/>
            <w:vAlign w:val="center"/>
          </w:tcPr>
          <w:p w14:paraId="4FFEA561">
            <w:pPr>
              <w:spacing w:line="360" w:lineRule="exact"/>
              <w:jc w:val="left"/>
              <w:rPr>
                <w:rFonts w:eastAsia="宋体"/>
                <w:kern w:val="0"/>
                <w:sz w:val="24"/>
              </w:rPr>
            </w:pPr>
          </w:p>
        </w:tc>
        <w:tc>
          <w:tcPr>
            <w:tcW w:w="655" w:type="dxa"/>
            <w:tcBorders>
              <w:top w:val="single" w:color="auto" w:sz="4" w:space="0"/>
              <w:left w:val="nil"/>
              <w:bottom w:val="single" w:color="auto" w:sz="4" w:space="0"/>
              <w:right w:val="single" w:color="auto" w:sz="4" w:space="0"/>
            </w:tcBorders>
            <w:noWrap w:val="0"/>
            <w:vAlign w:val="center"/>
          </w:tcPr>
          <w:p w14:paraId="154B7A17">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E93B842">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254E6C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937E68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6651F4E">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D7A98BF">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1194256">
            <w:pPr>
              <w:spacing w:line="360" w:lineRule="exact"/>
              <w:jc w:val="left"/>
              <w:rPr>
                <w:rFonts w:eastAsia="宋体"/>
                <w:kern w:val="0"/>
                <w:sz w:val="24"/>
              </w:rPr>
            </w:pPr>
          </w:p>
        </w:tc>
        <w:tc>
          <w:tcPr>
            <w:tcW w:w="537" w:type="dxa"/>
            <w:tcBorders>
              <w:top w:val="single" w:color="auto" w:sz="4" w:space="0"/>
              <w:left w:val="nil"/>
              <w:bottom w:val="single" w:color="auto" w:sz="4" w:space="0"/>
              <w:right w:val="single" w:color="auto" w:sz="4" w:space="0"/>
            </w:tcBorders>
            <w:noWrap w:val="0"/>
            <w:vAlign w:val="center"/>
          </w:tcPr>
          <w:p w14:paraId="678641DE">
            <w:pPr>
              <w:widowControl/>
              <w:spacing w:line="360" w:lineRule="exact"/>
              <w:jc w:val="left"/>
              <w:rPr>
                <w:rFonts w:eastAsia="宋体"/>
                <w:kern w:val="0"/>
                <w:sz w:val="24"/>
              </w:rPr>
            </w:pPr>
            <w:r>
              <w:rPr>
                <w:rFonts w:hint="eastAsia" w:eastAsia="宋体"/>
                <w:kern w:val="0"/>
                <w:sz w:val="18"/>
                <w:szCs w:val="18"/>
                <w:lang w:val="en-US" w:eastAsia="zh-CN"/>
              </w:rPr>
              <w:t>人防指挥中心项目建设工程经费</w:t>
            </w:r>
          </w:p>
        </w:tc>
        <w:tc>
          <w:tcPr>
            <w:tcW w:w="1000" w:type="dxa"/>
            <w:tcBorders>
              <w:top w:val="single" w:color="auto" w:sz="4" w:space="0"/>
              <w:left w:val="nil"/>
              <w:bottom w:val="single" w:color="auto" w:sz="4" w:space="0"/>
              <w:right w:val="single" w:color="auto" w:sz="4" w:space="0"/>
            </w:tcBorders>
            <w:noWrap w:val="0"/>
            <w:vAlign w:val="center"/>
          </w:tcPr>
          <w:p w14:paraId="62CCF2AD">
            <w:pPr>
              <w:widowControl/>
              <w:spacing w:line="360" w:lineRule="exact"/>
              <w:jc w:val="both"/>
              <w:rPr>
                <w:rFonts w:eastAsia="宋体"/>
                <w:kern w:val="0"/>
                <w:sz w:val="24"/>
              </w:rPr>
            </w:pPr>
            <w:r>
              <w:rPr>
                <w:rFonts w:hint="eastAsia" w:eastAsia="宋体"/>
                <w:kern w:val="0"/>
                <w:sz w:val="18"/>
                <w:szCs w:val="18"/>
                <w:lang w:val="en-US" w:eastAsia="zh-CN"/>
              </w:rPr>
              <w:t>686.95</w:t>
            </w:r>
          </w:p>
        </w:tc>
        <w:tc>
          <w:tcPr>
            <w:tcW w:w="535" w:type="dxa"/>
            <w:tcBorders>
              <w:top w:val="single" w:color="auto" w:sz="4" w:space="0"/>
              <w:left w:val="nil"/>
              <w:bottom w:val="single" w:color="auto" w:sz="4" w:space="0"/>
              <w:right w:val="single" w:color="auto" w:sz="4" w:space="0"/>
            </w:tcBorders>
            <w:noWrap w:val="0"/>
            <w:vAlign w:val="center"/>
          </w:tcPr>
          <w:p w14:paraId="2968B047">
            <w:pPr>
              <w:widowControl/>
              <w:spacing w:line="360" w:lineRule="exact"/>
              <w:jc w:val="center"/>
              <w:rPr>
                <w:rFonts w:eastAsia="宋体"/>
                <w:kern w:val="0"/>
                <w:sz w:val="24"/>
              </w:rPr>
            </w:pPr>
          </w:p>
        </w:tc>
        <w:tc>
          <w:tcPr>
            <w:tcW w:w="465" w:type="dxa"/>
            <w:tcBorders>
              <w:top w:val="single" w:color="auto" w:sz="4" w:space="0"/>
              <w:left w:val="nil"/>
              <w:bottom w:val="single" w:color="auto" w:sz="4" w:space="0"/>
              <w:right w:val="single" w:color="auto" w:sz="4" w:space="0"/>
            </w:tcBorders>
            <w:noWrap w:val="0"/>
            <w:vAlign w:val="center"/>
          </w:tcPr>
          <w:p w14:paraId="23B03B33">
            <w:pPr>
              <w:widowControl/>
              <w:spacing w:line="360" w:lineRule="exact"/>
              <w:jc w:val="both"/>
              <w:rPr>
                <w:rFonts w:eastAsia="宋体"/>
                <w:kern w:val="0"/>
                <w:sz w:val="24"/>
              </w:rPr>
            </w:pPr>
          </w:p>
        </w:tc>
        <w:tc>
          <w:tcPr>
            <w:tcW w:w="434" w:type="dxa"/>
            <w:tcBorders>
              <w:top w:val="single" w:color="auto" w:sz="4" w:space="0"/>
              <w:left w:val="nil"/>
              <w:bottom w:val="single" w:color="auto" w:sz="4" w:space="0"/>
              <w:right w:val="single" w:color="auto" w:sz="4" w:space="0"/>
            </w:tcBorders>
            <w:noWrap w:val="0"/>
            <w:vAlign w:val="center"/>
          </w:tcPr>
          <w:p w14:paraId="080C96D6">
            <w:pPr>
              <w:widowControl/>
              <w:spacing w:line="360" w:lineRule="exact"/>
              <w:jc w:val="center"/>
              <w:rPr>
                <w:rFonts w:eastAsia="宋体"/>
                <w:kern w:val="0"/>
                <w:sz w:val="24"/>
              </w:rPr>
            </w:pPr>
          </w:p>
        </w:tc>
        <w:tc>
          <w:tcPr>
            <w:tcW w:w="391" w:type="dxa"/>
            <w:tcBorders>
              <w:top w:val="single" w:color="auto" w:sz="4" w:space="0"/>
              <w:left w:val="nil"/>
              <w:bottom w:val="single" w:color="auto" w:sz="4" w:space="0"/>
              <w:right w:val="single" w:color="auto" w:sz="4" w:space="0"/>
            </w:tcBorders>
            <w:noWrap w:val="0"/>
            <w:vAlign w:val="center"/>
          </w:tcPr>
          <w:p w14:paraId="1C7382AD">
            <w:pPr>
              <w:widowControl/>
              <w:spacing w:line="360" w:lineRule="exact"/>
              <w:jc w:val="center"/>
              <w:rPr>
                <w:rFonts w:eastAsia="宋体"/>
                <w:kern w:val="0"/>
                <w:sz w:val="24"/>
              </w:rPr>
            </w:pPr>
          </w:p>
        </w:tc>
        <w:tc>
          <w:tcPr>
            <w:tcW w:w="791" w:type="dxa"/>
            <w:tcBorders>
              <w:top w:val="single" w:color="auto" w:sz="4" w:space="0"/>
              <w:left w:val="nil"/>
              <w:bottom w:val="single" w:color="auto" w:sz="4" w:space="0"/>
              <w:right w:val="single" w:color="auto" w:sz="4" w:space="0"/>
            </w:tcBorders>
            <w:noWrap w:val="0"/>
            <w:vAlign w:val="center"/>
          </w:tcPr>
          <w:p w14:paraId="2C9FD749">
            <w:pPr>
              <w:widowControl/>
              <w:spacing w:line="360" w:lineRule="exact"/>
              <w:jc w:val="center"/>
              <w:rPr>
                <w:rFonts w:eastAsia="宋体"/>
                <w:kern w:val="0"/>
                <w:sz w:val="24"/>
              </w:rPr>
            </w:pPr>
            <w:r>
              <w:rPr>
                <w:rFonts w:hint="eastAsia" w:eastAsia="宋体"/>
                <w:kern w:val="0"/>
                <w:sz w:val="18"/>
                <w:szCs w:val="18"/>
                <w:lang w:val="en-US" w:eastAsia="zh-CN"/>
              </w:rPr>
              <w:t>686.95</w:t>
            </w:r>
          </w:p>
        </w:tc>
        <w:tc>
          <w:tcPr>
            <w:tcW w:w="411" w:type="dxa"/>
            <w:tcBorders>
              <w:top w:val="single" w:color="auto" w:sz="4" w:space="0"/>
              <w:left w:val="nil"/>
              <w:bottom w:val="single" w:color="auto" w:sz="4" w:space="0"/>
              <w:right w:val="single" w:color="auto" w:sz="4" w:space="0"/>
            </w:tcBorders>
            <w:noWrap w:val="0"/>
            <w:vAlign w:val="center"/>
          </w:tcPr>
          <w:p w14:paraId="70DE7457">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E9A9A6A">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1C28122">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2F4C10BD">
            <w:pPr>
              <w:spacing w:line="360" w:lineRule="exact"/>
              <w:jc w:val="left"/>
              <w:rPr>
                <w:rFonts w:eastAsia="宋体"/>
                <w:kern w:val="0"/>
                <w:sz w:val="24"/>
              </w:rPr>
            </w:pPr>
          </w:p>
        </w:tc>
      </w:tr>
      <w:tr w14:paraId="0C17DABC">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610491E6">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DD07AEF">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2A5A747">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A301172">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A8A454C">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3FAD1FE">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2E99425">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6DC7A261">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0652EB8C">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8F77BAF">
            <w:pPr>
              <w:spacing w:line="360" w:lineRule="exact"/>
              <w:jc w:val="left"/>
              <w:rPr>
                <w:rFonts w:eastAsia="宋体"/>
                <w:kern w:val="0"/>
                <w:sz w:val="24"/>
              </w:rPr>
            </w:pPr>
          </w:p>
        </w:tc>
        <w:tc>
          <w:tcPr>
            <w:tcW w:w="407" w:type="dxa"/>
            <w:tcBorders>
              <w:top w:val="single" w:color="auto" w:sz="4" w:space="0"/>
              <w:left w:val="nil"/>
              <w:bottom w:val="single" w:color="auto" w:sz="4" w:space="0"/>
              <w:right w:val="single" w:color="auto" w:sz="4" w:space="0"/>
            </w:tcBorders>
            <w:noWrap w:val="0"/>
            <w:vAlign w:val="center"/>
          </w:tcPr>
          <w:p w14:paraId="3FC864B0">
            <w:pPr>
              <w:spacing w:line="360" w:lineRule="exact"/>
              <w:jc w:val="left"/>
              <w:rPr>
                <w:rFonts w:eastAsia="宋体"/>
                <w:kern w:val="0"/>
                <w:sz w:val="24"/>
              </w:rPr>
            </w:pPr>
          </w:p>
        </w:tc>
        <w:tc>
          <w:tcPr>
            <w:tcW w:w="655" w:type="dxa"/>
            <w:tcBorders>
              <w:top w:val="single" w:color="auto" w:sz="4" w:space="0"/>
              <w:left w:val="nil"/>
              <w:bottom w:val="single" w:color="auto" w:sz="4" w:space="0"/>
              <w:right w:val="single" w:color="auto" w:sz="4" w:space="0"/>
            </w:tcBorders>
            <w:noWrap w:val="0"/>
            <w:vAlign w:val="center"/>
          </w:tcPr>
          <w:p w14:paraId="6CF00734">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BEFA101">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B46775D">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FEB11F4">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9BB1F2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3DFD41D">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9CE3597">
            <w:pPr>
              <w:spacing w:line="360" w:lineRule="exact"/>
              <w:jc w:val="left"/>
              <w:rPr>
                <w:rFonts w:eastAsia="宋体"/>
                <w:kern w:val="0"/>
                <w:sz w:val="24"/>
              </w:rPr>
            </w:pPr>
          </w:p>
        </w:tc>
        <w:tc>
          <w:tcPr>
            <w:tcW w:w="537" w:type="dxa"/>
            <w:tcBorders>
              <w:top w:val="single" w:color="auto" w:sz="4" w:space="0"/>
              <w:left w:val="nil"/>
              <w:bottom w:val="single" w:color="auto" w:sz="4" w:space="0"/>
              <w:right w:val="single" w:color="auto" w:sz="4" w:space="0"/>
            </w:tcBorders>
            <w:noWrap w:val="0"/>
            <w:vAlign w:val="center"/>
          </w:tcPr>
          <w:p w14:paraId="6FFC4719">
            <w:pPr>
              <w:widowControl/>
              <w:spacing w:line="360" w:lineRule="exact"/>
              <w:jc w:val="left"/>
              <w:rPr>
                <w:rFonts w:eastAsia="宋体"/>
                <w:kern w:val="0"/>
                <w:sz w:val="24"/>
              </w:rPr>
            </w:pPr>
            <w:r>
              <w:rPr>
                <w:rFonts w:hint="eastAsia" w:eastAsia="宋体"/>
                <w:kern w:val="0"/>
                <w:sz w:val="18"/>
                <w:szCs w:val="18"/>
                <w:lang w:val="en-US" w:eastAsia="zh-CN"/>
              </w:rPr>
              <w:t>农村房屋安全隐患排查工作经费</w:t>
            </w:r>
          </w:p>
        </w:tc>
        <w:tc>
          <w:tcPr>
            <w:tcW w:w="1000" w:type="dxa"/>
            <w:tcBorders>
              <w:top w:val="single" w:color="auto" w:sz="4" w:space="0"/>
              <w:left w:val="nil"/>
              <w:bottom w:val="single" w:color="auto" w:sz="4" w:space="0"/>
              <w:right w:val="single" w:color="auto" w:sz="4" w:space="0"/>
            </w:tcBorders>
            <w:noWrap w:val="0"/>
            <w:vAlign w:val="center"/>
          </w:tcPr>
          <w:p w14:paraId="098857B2">
            <w:pPr>
              <w:widowControl/>
              <w:spacing w:line="360" w:lineRule="exact"/>
              <w:jc w:val="both"/>
              <w:rPr>
                <w:rFonts w:eastAsia="宋体"/>
                <w:kern w:val="0"/>
                <w:sz w:val="24"/>
              </w:rPr>
            </w:pPr>
            <w:r>
              <w:rPr>
                <w:rFonts w:hint="eastAsia" w:eastAsia="宋体"/>
                <w:kern w:val="0"/>
                <w:sz w:val="18"/>
                <w:szCs w:val="18"/>
                <w:lang w:val="en-US" w:eastAsia="zh-CN"/>
              </w:rPr>
              <w:t>49.9</w:t>
            </w:r>
          </w:p>
        </w:tc>
        <w:tc>
          <w:tcPr>
            <w:tcW w:w="535" w:type="dxa"/>
            <w:tcBorders>
              <w:top w:val="single" w:color="auto" w:sz="4" w:space="0"/>
              <w:left w:val="nil"/>
              <w:bottom w:val="single" w:color="auto" w:sz="4" w:space="0"/>
              <w:right w:val="single" w:color="auto" w:sz="4" w:space="0"/>
            </w:tcBorders>
            <w:noWrap w:val="0"/>
            <w:vAlign w:val="center"/>
          </w:tcPr>
          <w:p w14:paraId="5BEE17CA">
            <w:pPr>
              <w:widowControl/>
              <w:spacing w:line="360" w:lineRule="exact"/>
              <w:jc w:val="center"/>
              <w:rPr>
                <w:rFonts w:eastAsia="宋体"/>
                <w:kern w:val="0"/>
                <w:sz w:val="24"/>
              </w:rPr>
            </w:pPr>
          </w:p>
        </w:tc>
        <w:tc>
          <w:tcPr>
            <w:tcW w:w="465" w:type="dxa"/>
            <w:tcBorders>
              <w:top w:val="single" w:color="auto" w:sz="4" w:space="0"/>
              <w:left w:val="nil"/>
              <w:bottom w:val="single" w:color="auto" w:sz="4" w:space="0"/>
              <w:right w:val="single" w:color="auto" w:sz="4" w:space="0"/>
            </w:tcBorders>
            <w:noWrap w:val="0"/>
            <w:vAlign w:val="center"/>
          </w:tcPr>
          <w:p w14:paraId="6900F5A5">
            <w:pPr>
              <w:widowControl/>
              <w:spacing w:line="360" w:lineRule="exact"/>
              <w:jc w:val="center"/>
              <w:rPr>
                <w:rFonts w:eastAsia="宋体"/>
                <w:kern w:val="0"/>
                <w:sz w:val="24"/>
              </w:rPr>
            </w:pPr>
          </w:p>
        </w:tc>
        <w:tc>
          <w:tcPr>
            <w:tcW w:w="434" w:type="dxa"/>
            <w:tcBorders>
              <w:top w:val="single" w:color="auto" w:sz="4" w:space="0"/>
              <w:left w:val="nil"/>
              <w:bottom w:val="single" w:color="auto" w:sz="4" w:space="0"/>
              <w:right w:val="single" w:color="auto" w:sz="4" w:space="0"/>
            </w:tcBorders>
            <w:noWrap w:val="0"/>
            <w:vAlign w:val="center"/>
          </w:tcPr>
          <w:p w14:paraId="7742B6E6">
            <w:pPr>
              <w:widowControl/>
              <w:spacing w:line="360" w:lineRule="exact"/>
              <w:jc w:val="center"/>
              <w:rPr>
                <w:rFonts w:eastAsia="宋体"/>
                <w:kern w:val="0"/>
                <w:sz w:val="24"/>
              </w:rPr>
            </w:pPr>
          </w:p>
        </w:tc>
        <w:tc>
          <w:tcPr>
            <w:tcW w:w="391" w:type="dxa"/>
            <w:tcBorders>
              <w:top w:val="single" w:color="auto" w:sz="4" w:space="0"/>
              <w:left w:val="nil"/>
              <w:bottom w:val="single" w:color="auto" w:sz="4" w:space="0"/>
              <w:right w:val="single" w:color="auto" w:sz="4" w:space="0"/>
            </w:tcBorders>
            <w:noWrap w:val="0"/>
            <w:vAlign w:val="center"/>
          </w:tcPr>
          <w:p w14:paraId="1D93CEC3">
            <w:pPr>
              <w:widowControl/>
              <w:spacing w:line="360" w:lineRule="exact"/>
              <w:jc w:val="center"/>
              <w:rPr>
                <w:rFonts w:eastAsia="宋体"/>
                <w:kern w:val="0"/>
                <w:sz w:val="24"/>
              </w:rPr>
            </w:pPr>
          </w:p>
        </w:tc>
        <w:tc>
          <w:tcPr>
            <w:tcW w:w="791" w:type="dxa"/>
            <w:tcBorders>
              <w:top w:val="single" w:color="auto" w:sz="4" w:space="0"/>
              <w:left w:val="nil"/>
              <w:bottom w:val="single" w:color="auto" w:sz="4" w:space="0"/>
              <w:right w:val="single" w:color="auto" w:sz="4" w:space="0"/>
            </w:tcBorders>
            <w:noWrap w:val="0"/>
            <w:vAlign w:val="center"/>
          </w:tcPr>
          <w:p w14:paraId="5FC7930C">
            <w:pPr>
              <w:widowControl/>
              <w:spacing w:line="360" w:lineRule="exact"/>
              <w:jc w:val="both"/>
              <w:rPr>
                <w:rFonts w:eastAsia="宋体"/>
                <w:kern w:val="0"/>
                <w:sz w:val="24"/>
              </w:rPr>
            </w:pPr>
            <w:r>
              <w:rPr>
                <w:rFonts w:hint="eastAsia" w:eastAsia="宋体"/>
                <w:kern w:val="0"/>
                <w:sz w:val="18"/>
                <w:szCs w:val="18"/>
                <w:lang w:val="en-US" w:eastAsia="zh-CN"/>
              </w:rPr>
              <w:t>49.9</w:t>
            </w:r>
          </w:p>
        </w:tc>
        <w:tc>
          <w:tcPr>
            <w:tcW w:w="411" w:type="dxa"/>
            <w:tcBorders>
              <w:top w:val="single" w:color="auto" w:sz="4" w:space="0"/>
              <w:left w:val="nil"/>
              <w:bottom w:val="single" w:color="auto" w:sz="4" w:space="0"/>
              <w:right w:val="single" w:color="auto" w:sz="4" w:space="0"/>
            </w:tcBorders>
            <w:noWrap w:val="0"/>
            <w:vAlign w:val="center"/>
          </w:tcPr>
          <w:p w14:paraId="31EDF583">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63B907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559093B">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0E43A643">
            <w:pPr>
              <w:spacing w:line="360" w:lineRule="exact"/>
              <w:jc w:val="left"/>
              <w:rPr>
                <w:rFonts w:eastAsia="宋体"/>
                <w:kern w:val="0"/>
                <w:sz w:val="24"/>
              </w:rPr>
            </w:pPr>
          </w:p>
        </w:tc>
      </w:tr>
      <w:tr w14:paraId="528650E2">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18A05D74">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4391A7F">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BB53591">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2AA1E56">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08185522">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98E56BE">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0CDEFDF">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4307A1C4">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3F11961">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8A15ED4">
            <w:pPr>
              <w:spacing w:line="360" w:lineRule="exact"/>
              <w:jc w:val="left"/>
              <w:rPr>
                <w:rFonts w:eastAsia="宋体"/>
                <w:kern w:val="0"/>
                <w:sz w:val="24"/>
              </w:rPr>
            </w:pPr>
          </w:p>
        </w:tc>
        <w:tc>
          <w:tcPr>
            <w:tcW w:w="407" w:type="dxa"/>
            <w:tcBorders>
              <w:top w:val="single" w:color="auto" w:sz="4" w:space="0"/>
              <w:left w:val="nil"/>
              <w:bottom w:val="single" w:color="auto" w:sz="4" w:space="0"/>
              <w:right w:val="single" w:color="auto" w:sz="4" w:space="0"/>
            </w:tcBorders>
            <w:noWrap w:val="0"/>
            <w:vAlign w:val="center"/>
          </w:tcPr>
          <w:p w14:paraId="1E17CBBA">
            <w:pPr>
              <w:spacing w:line="360" w:lineRule="exact"/>
              <w:jc w:val="left"/>
              <w:rPr>
                <w:rFonts w:eastAsia="宋体"/>
                <w:kern w:val="0"/>
                <w:sz w:val="24"/>
              </w:rPr>
            </w:pPr>
          </w:p>
        </w:tc>
        <w:tc>
          <w:tcPr>
            <w:tcW w:w="655" w:type="dxa"/>
            <w:tcBorders>
              <w:top w:val="single" w:color="auto" w:sz="4" w:space="0"/>
              <w:left w:val="nil"/>
              <w:bottom w:val="single" w:color="auto" w:sz="4" w:space="0"/>
              <w:right w:val="single" w:color="auto" w:sz="4" w:space="0"/>
            </w:tcBorders>
            <w:noWrap w:val="0"/>
            <w:vAlign w:val="center"/>
          </w:tcPr>
          <w:p w14:paraId="4F25244B">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E1CF584">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09F537E">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EE4AC42">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15D711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195F7E0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1D3E37E">
            <w:pPr>
              <w:spacing w:line="360" w:lineRule="exact"/>
              <w:jc w:val="left"/>
              <w:rPr>
                <w:rFonts w:eastAsia="宋体"/>
                <w:kern w:val="0"/>
                <w:sz w:val="24"/>
              </w:rPr>
            </w:pPr>
          </w:p>
        </w:tc>
        <w:tc>
          <w:tcPr>
            <w:tcW w:w="537" w:type="dxa"/>
            <w:tcBorders>
              <w:top w:val="single" w:color="auto" w:sz="4" w:space="0"/>
              <w:left w:val="nil"/>
              <w:bottom w:val="single" w:color="auto" w:sz="4" w:space="0"/>
              <w:right w:val="single" w:color="auto" w:sz="4" w:space="0"/>
            </w:tcBorders>
            <w:noWrap w:val="0"/>
            <w:vAlign w:val="center"/>
          </w:tcPr>
          <w:p w14:paraId="0812FBC9">
            <w:pPr>
              <w:widowControl/>
              <w:spacing w:line="360" w:lineRule="exact"/>
              <w:jc w:val="left"/>
              <w:rPr>
                <w:rFonts w:eastAsia="宋体"/>
                <w:kern w:val="0"/>
                <w:sz w:val="24"/>
              </w:rPr>
            </w:pPr>
            <w:r>
              <w:rPr>
                <w:rFonts w:hint="eastAsia" w:eastAsia="宋体"/>
                <w:kern w:val="0"/>
                <w:sz w:val="18"/>
                <w:szCs w:val="18"/>
                <w:lang w:val="en-US" w:eastAsia="zh-CN"/>
              </w:rPr>
              <w:t>自建房安全专项整治补助经费</w:t>
            </w:r>
          </w:p>
        </w:tc>
        <w:tc>
          <w:tcPr>
            <w:tcW w:w="1000" w:type="dxa"/>
            <w:tcBorders>
              <w:top w:val="single" w:color="auto" w:sz="4" w:space="0"/>
              <w:left w:val="nil"/>
              <w:bottom w:val="single" w:color="auto" w:sz="4" w:space="0"/>
              <w:right w:val="single" w:color="auto" w:sz="4" w:space="0"/>
            </w:tcBorders>
            <w:noWrap w:val="0"/>
            <w:vAlign w:val="center"/>
          </w:tcPr>
          <w:p w14:paraId="0BD426EB">
            <w:pPr>
              <w:widowControl/>
              <w:spacing w:line="360" w:lineRule="exact"/>
              <w:jc w:val="both"/>
              <w:rPr>
                <w:rFonts w:hint="default" w:eastAsia="宋体"/>
                <w:kern w:val="0"/>
                <w:sz w:val="24"/>
                <w:lang w:val="en-US"/>
              </w:rPr>
            </w:pPr>
            <w:r>
              <w:rPr>
                <w:rFonts w:hint="eastAsia" w:eastAsia="宋体"/>
                <w:kern w:val="0"/>
                <w:sz w:val="18"/>
                <w:szCs w:val="18"/>
                <w:lang w:val="en-US" w:eastAsia="zh-CN"/>
              </w:rPr>
              <w:t>40</w:t>
            </w:r>
          </w:p>
        </w:tc>
        <w:tc>
          <w:tcPr>
            <w:tcW w:w="535" w:type="dxa"/>
            <w:tcBorders>
              <w:top w:val="single" w:color="auto" w:sz="4" w:space="0"/>
              <w:left w:val="nil"/>
              <w:bottom w:val="single" w:color="auto" w:sz="4" w:space="0"/>
              <w:right w:val="single" w:color="auto" w:sz="4" w:space="0"/>
            </w:tcBorders>
            <w:noWrap w:val="0"/>
            <w:vAlign w:val="center"/>
          </w:tcPr>
          <w:p w14:paraId="1E75AA15">
            <w:pPr>
              <w:widowControl/>
              <w:spacing w:line="360" w:lineRule="exact"/>
              <w:jc w:val="center"/>
              <w:rPr>
                <w:rFonts w:eastAsia="宋体"/>
                <w:kern w:val="0"/>
                <w:sz w:val="24"/>
              </w:rPr>
            </w:pPr>
          </w:p>
        </w:tc>
        <w:tc>
          <w:tcPr>
            <w:tcW w:w="465" w:type="dxa"/>
            <w:tcBorders>
              <w:top w:val="single" w:color="auto" w:sz="4" w:space="0"/>
              <w:left w:val="nil"/>
              <w:bottom w:val="single" w:color="auto" w:sz="4" w:space="0"/>
              <w:right w:val="single" w:color="auto" w:sz="4" w:space="0"/>
            </w:tcBorders>
            <w:noWrap w:val="0"/>
            <w:vAlign w:val="center"/>
          </w:tcPr>
          <w:p w14:paraId="3ABCBB12">
            <w:pPr>
              <w:widowControl/>
              <w:spacing w:line="360" w:lineRule="exact"/>
              <w:jc w:val="center"/>
              <w:rPr>
                <w:rFonts w:eastAsia="宋体"/>
                <w:kern w:val="0"/>
                <w:sz w:val="24"/>
              </w:rPr>
            </w:pPr>
          </w:p>
        </w:tc>
        <w:tc>
          <w:tcPr>
            <w:tcW w:w="434" w:type="dxa"/>
            <w:tcBorders>
              <w:top w:val="single" w:color="auto" w:sz="4" w:space="0"/>
              <w:left w:val="nil"/>
              <w:bottom w:val="single" w:color="auto" w:sz="4" w:space="0"/>
              <w:right w:val="single" w:color="auto" w:sz="4" w:space="0"/>
            </w:tcBorders>
            <w:noWrap w:val="0"/>
            <w:vAlign w:val="center"/>
          </w:tcPr>
          <w:p w14:paraId="2F9CD68B">
            <w:pPr>
              <w:widowControl/>
              <w:spacing w:line="360" w:lineRule="exact"/>
              <w:jc w:val="center"/>
              <w:rPr>
                <w:rFonts w:eastAsia="宋体"/>
                <w:kern w:val="0"/>
                <w:sz w:val="24"/>
              </w:rPr>
            </w:pPr>
          </w:p>
        </w:tc>
        <w:tc>
          <w:tcPr>
            <w:tcW w:w="391" w:type="dxa"/>
            <w:tcBorders>
              <w:top w:val="single" w:color="auto" w:sz="4" w:space="0"/>
              <w:left w:val="nil"/>
              <w:bottom w:val="single" w:color="auto" w:sz="4" w:space="0"/>
              <w:right w:val="single" w:color="auto" w:sz="4" w:space="0"/>
            </w:tcBorders>
            <w:noWrap w:val="0"/>
            <w:vAlign w:val="center"/>
          </w:tcPr>
          <w:p w14:paraId="4313D4F4">
            <w:pPr>
              <w:widowControl/>
              <w:spacing w:line="360" w:lineRule="exact"/>
              <w:jc w:val="center"/>
              <w:rPr>
                <w:rFonts w:eastAsia="宋体"/>
                <w:kern w:val="0"/>
                <w:sz w:val="24"/>
              </w:rPr>
            </w:pPr>
          </w:p>
        </w:tc>
        <w:tc>
          <w:tcPr>
            <w:tcW w:w="791" w:type="dxa"/>
            <w:tcBorders>
              <w:top w:val="single" w:color="auto" w:sz="4" w:space="0"/>
              <w:left w:val="nil"/>
              <w:bottom w:val="single" w:color="auto" w:sz="4" w:space="0"/>
              <w:right w:val="single" w:color="auto" w:sz="4" w:space="0"/>
            </w:tcBorders>
            <w:noWrap w:val="0"/>
            <w:vAlign w:val="center"/>
          </w:tcPr>
          <w:p w14:paraId="73C79004">
            <w:pPr>
              <w:widowControl/>
              <w:spacing w:line="360" w:lineRule="exact"/>
              <w:jc w:val="both"/>
              <w:rPr>
                <w:rFonts w:hint="default" w:eastAsia="宋体"/>
                <w:kern w:val="0"/>
                <w:sz w:val="24"/>
                <w:lang w:val="en-US"/>
              </w:rPr>
            </w:pPr>
            <w:r>
              <w:rPr>
                <w:rFonts w:hint="eastAsia" w:eastAsia="宋体"/>
                <w:kern w:val="0"/>
                <w:sz w:val="18"/>
                <w:szCs w:val="18"/>
                <w:lang w:val="en-US" w:eastAsia="zh-CN"/>
              </w:rPr>
              <w:t>40</w:t>
            </w:r>
          </w:p>
        </w:tc>
        <w:tc>
          <w:tcPr>
            <w:tcW w:w="411" w:type="dxa"/>
            <w:tcBorders>
              <w:top w:val="single" w:color="auto" w:sz="4" w:space="0"/>
              <w:left w:val="nil"/>
              <w:bottom w:val="single" w:color="auto" w:sz="4" w:space="0"/>
              <w:right w:val="single" w:color="auto" w:sz="4" w:space="0"/>
            </w:tcBorders>
            <w:noWrap w:val="0"/>
            <w:vAlign w:val="center"/>
          </w:tcPr>
          <w:p w14:paraId="7FEC4AF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031D19B">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FFDED8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652F0EFD">
            <w:pPr>
              <w:spacing w:line="360" w:lineRule="exact"/>
              <w:jc w:val="left"/>
              <w:rPr>
                <w:rFonts w:eastAsia="宋体"/>
                <w:kern w:val="0"/>
                <w:sz w:val="24"/>
              </w:rPr>
            </w:pPr>
          </w:p>
        </w:tc>
      </w:tr>
      <w:tr w14:paraId="242C0736">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2CA779D8">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4BA6424F">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B5F3F4F">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70D1A632">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3844F34">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C67A715">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0BDF9602">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4054AFD">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4EC96F65">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AD82F41">
            <w:pPr>
              <w:spacing w:line="360" w:lineRule="exact"/>
              <w:jc w:val="left"/>
              <w:rPr>
                <w:rFonts w:eastAsia="宋体"/>
                <w:kern w:val="0"/>
                <w:sz w:val="24"/>
              </w:rPr>
            </w:pPr>
          </w:p>
        </w:tc>
        <w:tc>
          <w:tcPr>
            <w:tcW w:w="407" w:type="dxa"/>
            <w:tcBorders>
              <w:top w:val="single" w:color="auto" w:sz="4" w:space="0"/>
              <w:left w:val="nil"/>
              <w:bottom w:val="single" w:color="auto" w:sz="4" w:space="0"/>
              <w:right w:val="single" w:color="auto" w:sz="4" w:space="0"/>
            </w:tcBorders>
            <w:noWrap w:val="0"/>
            <w:vAlign w:val="center"/>
          </w:tcPr>
          <w:p w14:paraId="562BEF0A">
            <w:pPr>
              <w:spacing w:line="360" w:lineRule="exact"/>
              <w:jc w:val="left"/>
              <w:rPr>
                <w:rFonts w:eastAsia="宋体"/>
                <w:kern w:val="0"/>
                <w:sz w:val="24"/>
              </w:rPr>
            </w:pPr>
          </w:p>
        </w:tc>
        <w:tc>
          <w:tcPr>
            <w:tcW w:w="655" w:type="dxa"/>
            <w:tcBorders>
              <w:top w:val="single" w:color="auto" w:sz="4" w:space="0"/>
              <w:left w:val="nil"/>
              <w:bottom w:val="single" w:color="auto" w:sz="4" w:space="0"/>
              <w:right w:val="single" w:color="auto" w:sz="4" w:space="0"/>
            </w:tcBorders>
            <w:noWrap w:val="0"/>
            <w:vAlign w:val="center"/>
          </w:tcPr>
          <w:p w14:paraId="4422DE24">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C6663E3">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669390A">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23077A1">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2F3FCEA">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1266C22E">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B9E7846">
            <w:pPr>
              <w:spacing w:line="360" w:lineRule="exact"/>
              <w:jc w:val="left"/>
              <w:rPr>
                <w:rFonts w:eastAsia="宋体"/>
                <w:kern w:val="0"/>
                <w:sz w:val="24"/>
              </w:rPr>
            </w:pPr>
          </w:p>
        </w:tc>
        <w:tc>
          <w:tcPr>
            <w:tcW w:w="537" w:type="dxa"/>
            <w:tcBorders>
              <w:top w:val="single" w:color="auto" w:sz="4" w:space="0"/>
              <w:left w:val="nil"/>
              <w:bottom w:val="single" w:color="auto" w:sz="4" w:space="0"/>
              <w:right w:val="single" w:color="auto" w:sz="4" w:space="0"/>
            </w:tcBorders>
            <w:noWrap w:val="0"/>
            <w:vAlign w:val="center"/>
          </w:tcPr>
          <w:p w14:paraId="28AF8DDC">
            <w:pPr>
              <w:widowControl/>
              <w:spacing w:line="360" w:lineRule="exact"/>
              <w:jc w:val="left"/>
              <w:rPr>
                <w:rFonts w:eastAsia="宋体"/>
                <w:kern w:val="0"/>
                <w:sz w:val="24"/>
              </w:rPr>
            </w:pPr>
            <w:r>
              <w:rPr>
                <w:rFonts w:hint="eastAsia" w:eastAsia="宋体"/>
                <w:kern w:val="0"/>
                <w:sz w:val="18"/>
                <w:szCs w:val="18"/>
                <w:lang w:val="en-US" w:eastAsia="zh-CN"/>
              </w:rPr>
              <w:t>桃花江镇东、西区雨污分流管网建设项目工作经费</w:t>
            </w:r>
          </w:p>
        </w:tc>
        <w:tc>
          <w:tcPr>
            <w:tcW w:w="1000" w:type="dxa"/>
            <w:tcBorders>
              <w:top w:val="single" w:color="auto" w:sz="4" w:space="0"/>
              <w:left w:val="nil"/>
              <w:bottom w:val="single" w:color="auto" w:sz="4" w:space="0"/>
              <w:right w:val="single" w:color="auto" w:sz="4" w:space="0"/>
            </w:tcBorders>
            <w:noWrap w:val="0"/>
            <w:vAlign w:val="center"/>
          </w:tcPr>
          <w:p w14:paraId="78B841A0">
            <w:pPr>
              <w:widowControl/>
              <w:spacing w:line="360" w:lineRule="exact"/>
              <w:jc w:val="both"/>
              <w:rPr>
                <w:rFonts w:eastAsia="宋体"/>
                <w:kern w:val="0"/>
                <w:sz w:val="24"/>
              </w:rPr>
            </w:pPr>
            <w:r>
              <w:rPr>
                <w:rFonts w:hint="eastAsia" w:eastAsia="宋体"/>
                <w:kern w:val="0"/>
                <w:sz w:val="18"/>
                <w:szCs w:val="18"/>
                <w:lang w:val="en-US" w:eastAsia="zh-CN"/>
              </w:rPr>
              <w:t>442.26</w:t>
            </w:r>
          </w:p>
        </w:tc>
        <w:tc>
          <w:tcPr>
            <w:tcW w:w="535" w:type="dxa"/>
            <w:tcBorders>
              <w:top w:val="single" w:color="auto" w:sz="4" w:space="0"/>
              <w:left w:val="nil"/>
              <w:bottom w:val="single" w:color="auto" w:sz="4" w:space="0"/>
              <w:right w:val="single" w:color="auto" w:sz="4" w:space="0"/>
            </w:tcBorders>
            <w:noWrap w:val="0"/>
            <w:vAlign w:val="center"/>
          </w:tcPr>
          <w:p w14:paraId="13C7FFB0">
            <w:pPr>
              <w:widowControl/>
              <w:spacing w:line="360" w:lineRule="exact"/>
              <w:jc w:val="center"/>
              <w:rPr>
                <w:rFonts w:eastAsia="宋体"/>
                <w:kern w:val="0"/>
                <w:sz w:val="24"/>
              </w:rPr>
            </w:pPr>
          </w:p>
        </w:tc>
        <w:tc>
          <w:tcPr>
            <w:tcW w:w="465" w:type="dxa"/>
            <w:tcBorders>
              <w:top w:val="single" w:color="auto" w:sz="4" w:space="0"/>
              <w:left w:val="nil"/>
              <w:bottom w:val="single" w:color="auto" w:sz="4" w:space="0"/>
              <w:right w:val="single" w:color="auto" w:sz="4" w:space="0"/>
            </w:tcBorders>
            <w:noWrap w:val="0"/>
            <w:vAlign w:val="center"/>
          </w:tcPr>
          <w:p w14:paraId="7DAF1031">
            <w:pPr>
              <w:widowControl/>
              <w:spacing w:line="360" w:lineRule="exact"/>
              <w:jc w:val="center"/>
              <w:rPr>
                <w:rFonts w:eastAsia="宋体"/>
                <w:kern w:val="0"/>
                <w:sz w:val="24"/>
              </w:rPr>
            </w:pPr>
          </w:p>
        </w:tc>
        <w:tc>
          <w:tcPr>
            <w:tcW w:w="434" w:type="dxa"/>
            <w:tcBorders>
              <w:top w:val="single" w:color="auto" w:sz="4" w:space="0"/>
              <w:left w:val="nil"/>
              <w:bottom w:val="single" w:color="auto" w:sz="4" w:space="0"/>
              <w:right w:val="single" w:color="auto" w:sz="4" w:space="0"/>
            </w:tcBorders>
            <w:noWrap w:val="0"/>
            <w:vAlign w:val="center"/>
          </w:tcPr>
          <w:p w14:paraId="11B9E663">
            <w:pPr>
              <w:widowControl/>
              <w:spacing w:line="360" w:lineRule="exact"/>
              <w:jc w:val="center"/>
              <w:rPr>
                <w:rFonts w:eastAsia="宋体"/>
                <w:kern w:val="0"/>
                <w:sz w:val="24"/>
              </w:rPr>
            </w:pPr>
          </w:p>
        </w:tc>
        <w:tc>
          <w:tcPr>
            <w:tcW w:w="391" w:type="dxa"/>
            <w:tcBorders>
              <w:top w:val="single" w:color="auto" w:sz="4" w:space="0"/>
              <w:left w:val="nil"/>
              <w:bottom w:val="single" w:color="auto" w:sz="4" w:space="0"/>
              <w:right w:val="single" w:color="auto" w:sz="4" w:space="0"/>
            </w:tcBorders>
            <w:noWrap w:val="0"/>
            <w:vAlign w:val="center"/>
          </w:tcPr>
          <w:p w14:paraId="6BA52C76">
            <w:pPr>
              <w:widowControl/>
              <w:spacing w:line="360" w:lineRule="exact"/>
              <w:jc w:val="center"/>
              <w:rPr>
                <w:rFonts w:eastAsia="宋体"/>
                <w:kern w:val="0"/>
                <w:sz w:val="24"/>
              </w:rPr>
            </w:pPr>
          </w:p>
        </w:tc>
        <w:tc>
          <w:tcPr>
            <w:tcW w:w="791" w:type="dxa"/>
            <w:tcBorders>
              <w:top w:val="single" w:color="auto" w:sz="4" w:space="0"/>
              <w:left w:val="nil"/>
              <w:bottom w:val="single" w:color="auto" w:sz="4" w:space="0"/>
              <w:right w:val="single" w:color="auto" w:sz="4" w:space="0"/>
            </w:tcBorders>
            <w:noWrap w:val="0"/>
            <w:vAlign w:val="center"/>
          </w:tcPr>
          <w:p w14:paraId="3FFBFD15">
            <w:pPr>
              <w:widowControl/>
              <w:spacing w:line="360" w:lineRule="exact"/>
              <w:jc w:val="center"/>
              <w:rPr>
                <w:rFonts w:eastAsia="宋体"/>
                <w:kern w:val="0"/>
                <w:sz w:val="24"/>
              </w:rPr>
            </w:pPr>
            <w:r>
              <w:rPr>
                <w:rFonts w:hint="eastAsia" w:eastAsia="宋体"/>
                <w:kern w:val="0"/>
                <w:sz w:val="18"/>
                <w:szCs w:val="18"/>
                <w:lang w:val="en-US" w:eastAsia="zh-CN"/>
              </w:rPr>
              <w:t>442.26</w:t>
            </w:r>
          </w:p>
        </w:tc>
        <w:tc>
          <w:tcPr>
            <w:tcW w:w="411" w:type="dxa"/>
            <w:tcBorders>
              <w:top w:val="single" w:color="auto" w:sz="4" w:space="0"/>
              <w:left w:val="nil"/>
              <w:bottom w:val="single" w:color="auto" w:sz="4" w:space="0"/>
              <w:right w:val="single" w:color="auto" w:sz="4" w:space="0"/>
            </w:tcBorders>
            <w:noWrap w:val="0"/>
            <w:vAlign w:val="center"/>
          </w:tcPr>
          <w:p w14:paraId="1FC1A1F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F12459C">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A42C5A5">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23169225">
            <w:pPr>
              <w:spacing w:line="360" w:lineRule="exact"/>
              <w:jc w:val="left"/>
              <w:rPr>
                <w:rFonts w:eastAsia="宋体"/>
                <w:kern w:val="0"/>
                <w:sz w:val="24"/>
              </w:rPr>
            </w:pPr>
          </w:p>
        </w:tc>
      </w:tr>
      <w:tr w14:paraId="21370470">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22037999">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9FF8741">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4EC0AA61">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A7B026C">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C9EA969">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1EA4B5D9">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254C43B">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AAC7E23">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16E87E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24D8ABC">
            <w:pPr>
              <w:spacing w:line="360" w:lineRule="exact"/>
              <w:jc w:val="left"/>
              <w:rPr>
                <w:rFonts w:eastAsia="宋体"/>
                <w:kern w:val="0"/>
                <w:sz w:val="24"/>
              </w:rPr>
            </w:pPr>
          </w:p>
        </w:tc>
        <w:tc>
          <w:tcPr>
            <w:tcW w:w="407" w:type="dxa"/>
            <w:tcBorders>
              <w:top w:val="single" w:color="auto" w:sz="4" w:space="0"/>
              <w:left w:val="nil"/>
              <w:bottom w:val="single" w:color="auto" w:sz="4" w:space="0"/>
              <w:right w:val="single" w:color="auto" w:sz="4" w:space="0"/>
            </w:tcBorders>
            <w:noWrap w:val="0"/>
            <w:vAlign w:val="center"/>
          </w:tcPr>
          <w:p w14:paraId="1FFA2F87">
            <w:pPr>
              <w:spacing w:line="360" w:lineRule="exact"/>
              <w:jc w:val="left"/>
              <w:rPr>
                <w:rFonts w:eastAsia="宋体"/>
                <w:kern w:val="0"/>
                <w:sz w:val="24"/>
              </w:rPr>
            </w:pPr>
          </w:p>
        </w:tc>
        <w:tc>
          <w:tcPr>
            <w:tcW w:w="655" w:type="dxa"/>
            <w:tcBorders>
              <w:top w:val="single" w:color="auto" w:sz="4" w:space="0"/>
              <w:left w:val="nil"/>
              <w:bottom w:val="single" w:color="auto" w:sz="4" w:space="0"/>
              <w:right w:val="single" w:color="auto" w:sz="4" w:space="0"/>
            </w:tcBorders>
            <w:noWrap w:val="0"/>
            <w:vAlign w:val="center"/>
          </w:tcPr>
          <w:p w14:paraId="35EFD5EF">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F76222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1466DB02">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ED681C9">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CF2D973">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570D77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9662CE2">
            <w:pPr>
              <w:spacing w:line="360" w:lineRule="exact"/>
              <w:jc w:val="left"/>
              <w:rPr>
                <w:rFonts w:eastAsia="宋体"/>
                <w:kern w:val="0"/>
                <w:sz w:val="24"/>
              </w:rPr>
            </w:pPr>
          </w:p>
        </w:tc>
        <w:tc>
          <w:tcPr>
            <w:tcW w:w="537" w:type="dxa"/>
            <w:tcBorders>
              <w:top w:val="single" w:color="auto" w:sz="4" w:space="0"/>
              <w:left w:val="nil"/>
              <w:bottom w:val="single" w:color="auto" w:sz="4" w:space="0"/>
              <w:right w:val="single" w:color="auto" w:sz="4" w:space="0"/>
            </w:tcBorders>
            <w:noWrap w:val="0"/>
            <w:vAlign w:val="center"/>
          </w:tcPr>
          <w:p w14:paraId="23D5A438">
            <w:pPr>
              <w:widowControl/>
              <w:spacing w:line="360" w:lineRule="exact"/>
              <w:jc w:val="left"/>
              <w:rPr>
                <w:rFonts w:eastAsia="宋体"/>
                <w:kern w:val="0"/>
                <w:sz w:val="24"/>
              </w:rPr>
            </w:pPr>
            <w:r>
              <w:rPr>
                <w:rFonts w:hint="eastAsia" w:eastAsia="宋体"/>
                <w:kern w:val="0"/>
                <w:sz w:val="18"/>
                <w:szCs w:val="18"/>
                <w:lang w:val="en-US" w:eastAsia="zh-CN"/>
              </w:rPr>
              <w:t>污水处理运行服务经费</w:t>
            </w:r>
          </w:p>
        </w:tc>
        <w:tc>
          <w:tcPr>
            <w:tcW w:w="1000" w:type="dxa"/>
            <w:tcBorders>
              <w:top w:val="single" w:color="auto" w:sz="4" w:space="0"/>
              <w:left w:val="nil"/>
              <w:bottom w:val="single" w:color="auto" w:sz="4" w:space="0"/>
              <w:right w:val="single" w:color="auto" w:sz="4" w:space="0"/>
            </w:tcBorders>
            <w:noWrap w:val="0"/>
            <w:vAlign w:val="center"/>
          </w:tcPr>
          <w:p w14:paraId="73A31F84">
            <w:pPr>
              <w:widowControl/>
              <w:spacing w:line="360" w:lineRule="exact"/>
              <w:jc w:val="both"/>
              <w:rPr>
                <w:rFonts w:hint="default" w:eastAsia="宋体"/>
                <w:kern w:val="0"/>
                <w:sz w:val="24"/>
                <w:lang w:val="en-US"/>
              </w:rPr>
            </w:pPr>
            <w:r>
              <w:rPr>
                <w:rFonts w:hint="eastAsia" w:eastAsia="宋体"/>
                <w:kern w:val="0"/>
                <w:sz w:val="18"/>
                <w:szCs w:val="18"/>
                <w:lang w:val="en-US" w:eastAsia="zh-CN"/>
              </w:rPr>
              <w:t>700</w:t>
            </w:r>
          </w:p>
        </w:tc>
        <w:tc>
          <w:tcPr>
            <w:tcW w:w="535" w:type="dxa"/>
            <w:tcBorders>
              <w:top w:val="single" w:color="auto" w:sz="4" w:space="0"/>
              <w:left w:val="nil"/>
              <w:bottom w:val="single" w:color="auto" w:sz="4" w:space="0"/>
              <w:right w:val="single" w:color="auto" w:sz="4" w:space="0"/>
            </w:tcBorders>
            <w:noWrap w:val="0"/>
            <w:vAlign w:val="center"/>
          </w:tcPr>
          <w:p w14:paraId="31775B5A">
            <w:pPr>
              <w:widowControl/>
              <w:spacing w:line="360" w:lineRule="exact"/>
              <w:jc w:val="center"/>
              <w:rPr>
                <w:rFonts w:eastAsia="宋体"/>
                <w:kern w:val="0"/>
                <w:sz w:val="24"/>
              </w:rPr>
            </w:pPr>
          </w:p>
        </w:tc>
        <w:tc>
          <w:tcPr>
            <w:tcW w:w="465" w:type="dxa"/>
            <w:tcBorders>
              <w:top w:val="single" w:color="auto" w:sz="4" w:space="0"/>
              <w:left w:val="nil"/>
              <w:bottom w:val="single" w:color="auto" w:sz="4" w:space="0"/>
              <w:right w:val="single" w:color="auto" w:sz="4" w:space="0"/>
            </w:tcBorders>
            <w:noWrap w:val="0"/>
            <w:vAlign w:val="center"/>
          </w:tcPr>
          <w:p w14:paraId="3F8D4196">
            <w:pPr>
              <w:widowControl/>
              <w:spacing w:line="360" w:lineRule="exact"/>
              <w:jc w:val="center"/>
              <w:rPr>
                <w:rFonts w:eastAsia="宋体"/>
                <w:kern w:val="0"/>
                <w:sz w:val="24"/>
              </w:rPr>
            </w:pPr>
          </w:p>
        </w:tc>
        <w:tc>
          <w:tcPr>
            <w:tcW w:w="434" w:type="dxa"/>
            <w:tcBorders>
              <w:top w:val="single" w:color="auto" w:sz="4" w:space="0"/>
              <w:left w:val="nil"/>
              <w:bottom w:val="single" w:color="auto" w:sz="4" w:space="0"/>
              <w:right w:val="single" w:color="auto" w:sz="4" w:space="0"/>
            </w:tcBorders>
            <w:noWrap w:val="0"/>
            <w:vAlign w:val="center"/>
          </w:tcPr>
          <w:p w14:paraId="25444831">
            <w:pPr>
              <w:widowControl/>
              <w:spacing w:line="360" w:lineRule="exact"/>
              <w:jc w:val="center"/>
              <w:rPr>
                <w:rFonts w:eastAsia="宋体"/>
                <w:kern w:val="0"/>
                <w:sz w:val="24"/>
              </w:rPr>
            </w:pPr>
          </w:p>
        </w:tc>
        <w:tc>
          <w:tcPr>
            <w:tcW w:w="391" w:type="dxa"/>
            <w:tcBorders>
              <w:top w:val="single" w:color="auto" w:sz="4" w:space="0"/>
              <w:left w:val="nil"/>
              <w:bottom w:val="single" w:color="auto" w:sz="4" w:space="0"/>
              <w:right w:val="single" w:color="auto" w:sz="4" w:space="0"/>
            </w:tcBorders>
            <w:noWrap w:val="0"/>
            <w:vAlign w:val="center"/>
          </w:tcPr>
          <w:p w14:paraId="5F23C034">
            <w:pPr>
              <w:widowControl/>
              <w:spacing w:line="360" w:lineRule="exact"/>
              <w:jc w:val="center"/>
              <w:rPr>
                <w:rFonts w:eastAsia="宋体"/>
                <w:kern w:val="0"/>
                <w:sz w:val="24"/>
              </w:rPr>
            </w:pPr>
          </w:p>
        </w:tc>
        <w:tc>
          <w:tcPr>
            <w:tcW w:w="791" w:type="dxa"/>
            <w:tcBorders>
              <w:top w:val="single" w:color="auto" w:sz="4" w:space="0"/>
              <w:left w:val="nil"/>
              <w:bottom w:val="single" w:color="auto" w:sz="4" w:space="0"/>
              <w:right w:val="single" w:color="auto" w:sz="4" w:space="0"/>
            </w:tcBorders>
            <w:noWrap w:val="0"/>
            <w:vAlign w:val="center"/>
          </w:tcPr>
          <w:p w14:paraId="7D581B5D">
            <w:pPr>
              <w:widowControl/>
              <w:spacing w:line="360" w:lineRule="exact"/>
              <w:jc w:val="center"/>
              <w:rPr>
                <w:rFonts w:hint="default" w:eastAsia="宋体"/>
                <w:kern w:val="0"/>
                <w:sz w:val="24"/>
                <w:lang w:val="en-US"/>
              </w:rPr>
            </w:pPr>
            <w:r>
              <w:rPr>
                <w:rFonts w:hint="eastAsia" w:eastAsia="宋体"/>
                <w:kern w:val="0"/>
                <w:sz w:val="18"/>
                <w:szCs w:val="18"/>
                <w:lang w:val="en-US" w:eastAsia="zh-CN"/>
              </w:rPr>
              <w:t>700</w:t>
            </w:r>
          </w:p>
        </w:tc>
        <w:tc>
          <w:tcPr>
            <w:tcW w:w="411" w:type="dxa"/>
            <w:tcBorders>
              <w:top w:val="single" w:color="auto" w:sz="4" w:space="0"/>
              <w:left w:val="nil"/>
              <w:bottom w:val="single" w:color="auto" w:sz="4" w:space="0"/>
              <w:right w:val="single" w:color="auto" w:sz="4" w:space="0"/>
            </w:tcBorders>
            <w:noWrap w:val="0"/>
            <w:vAlign w:val="center"/>
          </w:tcPr>
          <w:p w14:paraId="04A2FB42">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1BDEDA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DC1DF72">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1C427F10">
            <w:pPr>
              <w:spacing w:line="360" w:lineRule="exact"/>
              <w:jc w:val="left"/>
              <w:rPr>
                <w:rFonts w:eastAsia="宋体"/>
                <w:kern w:val="0"/>
                <w:sz w:val="24"/>
              </w:rPr>
            </w:pPr>
          </w:p>
        </w:tc>
      </w:tr>
      <w:tr w14:paraId="15FD0DD3">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42496036">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09E97B1">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4284691">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2D0C119">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453CED74">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6D9D3AFA">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6C288611">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644D9A4A">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7956C8DE">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1D6092CC">
            <w:pPr>
              <w:spacing w:line="360" w:lineRule="exact"/>
              <w:jc w:val="left"/>
              <w:rPr>
                <w:rFonts w:eastAsia="宋体"/>
                <w:kern w:val="0"/>
                <w:sz w:val="24"/>
              </w:rPr>
            </w:pPr>
          </w:p>
        </w:tc>
        <w:tc>
          <w:tcPr>
            <w:tcW w:w="407" w:type="dxa"/>
            <w:tcBorders>
              <w:top w:val="single" w:color="auto" w:sz="4" w:space="0"/>
              <w:left w:val="nil"/>
              <w:bottom w:val="single" w:color="auto" w:sz="4" w:space="0"/>
              <w:right w:val="single" w:color="auto" w:sz="4" w:space="0"/>
            </w:tcBorders>
            <w:noWrap w:val="0"/>
            <w:vAlign w:val="center"/>
          </w:tcPr>
          <w:p w14:paraId="22FD98E8">
            <w:pPr>
              <w:spacing w:line="360" w:lineRule="exact"/>
              <w:jc w:val="left"/>
              <w:rPr>
                <w:rFonts w:eastAsia="宋体"/>
                <w:kern w:val="0"/>
                <w:sz w:val="24"/>
              </w:rPr>
            </w:pPr>
          </w:p>
        </w:tc>
        <w:tc>
          <w:tcPr>
            <w:tcW w:w="655" w:type="dxa"/>
            <w:tcBorders>
              <w:top w:val="single" w:color="auto" w:sz="4" w:space="0"/>
              <w:left w:val="nil"/>
              <w:bottom w:val="single" w:color="auto" w:sz="4" w:space="0"/>
              <w:right w:val="single" w:color="auto" w:sz="4" w:space="0"/>
            </w:tcBorders>
            <w:noWrap w:val="0"/>
            <w:vAlign w:val="center"/>
          </w:tcPr>
          <w:p w14:paraId="79D8DB91">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1EF83E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FE61F84">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E7D283B">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A60B930">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5B41EDA">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D24F7D0">
            <w:pPr>
              <w:spacing w:line="360" w:lineRule="exact"/>
              <w:jc w:val="left"/>
              <w:rPr>
                <w:rFonts w:eastAsia="宋体"/>
                <w:kern w:val="0"/>
                <w:sz w:val="24"/>
              </w:rPr>
            </w:pPr>
          </w:p>
        </w:tc>
        <w:tc>
          <w:tcPr>
            <w:tcW w:w="537" w:type="dxa"/>
            <w:tcBorders>
              <w:top w:val="single" w:color="auto" w:sz="4" w:space="0"/>
              <w:left w:val="nil"/>
              <w:bottom w:val="single" w:color="auto" w:sz="4" w:space="0"/>
              <w:right w:val="single" w:color="auto" w:sz="4" w:space="0"/>
            </w:tcBorders>
            <w:noWrap w:val="0"/>
            <w:vAlign w:val="center"/>
          </w:tcPr>
          <w:p w14:paraId="285C6F3E">
            <w:pPr>
              <w:widowControl/>
              <w:spacing w:line="360" w:lineRule="exact"/>
              <w:jc w:val="left"/>
              <w:rPr>
                <w:rFonts w:eastAsia="宋体"/>
                <w:kern w:val="0"/>
                <w:sz w:val="24"/>
              </w:rPr>
            </w:pPr>
            <w:r>
              <w:rPr>
                <w:rFonts w:hint="eastAsia" w:eastAsia="宋体"/>
                <w:kern w:val="0"/>
                <w:sz w:val="18"/>
                <w:szCs w:val="18"/>
                <w:lang w:val="en-US" w:eastAsia="zh-CN"/>
              </w:rPr>
              <w:t>西部片区生活垃圾焚烧发电项目前期征地拆迁经费</w:t>
            </w:r>
          </w:p>
        </w:tc>
        <w:tc>
          <w:tcPr>
            <w:tcW w:w="1000" w:type="dxa"/>
            <w:tcBorders>
              <w:top w:val="single" w:color="auto" w:sz="4" w:space="0"/>
              <w:left w:val="nil"/>
              <w:bottom w:val="single" w:color="auto" w:sz="4" w:space="0"/>
              <w:right w:val="single" w:color="auto" w:sz="4" w:space="0"/>
            </w:tcBorders>
            <w:noWrap w:val="0"/>
            <w:vAlign w:val="center"/>
          </w:tcPr>
          <w:p w14:paraId="026A2730">
            <w:pPr>
              <w:widowControl/>
              <w:spacing w:line="360" w:lineRule="exact"/>
              <w:jc w:val="both"/>
              <w:rPr>
                <w:rFonts w:hint="default" w:eastAsia="宋体"/>
                <w:kern w:val="0"/>
                <w:sz w:val="24"/>
                <w:lang w:val="en-US"/>
              </w:rPr>
            </w:pPr>
            <w:r>
              <w:rPr>
                <w:rFonts w:hint="eastAsia" w:eastAsia="宋体"/>
                <w:kern w:val="0"/>
                <w:sz w:val="18"/>
                <w:szCs w:val="18"/>
                <w:lang w:val="en-US" w:eastAsia="zh-CN"/>
              </w:rPr>
              <w:t>200</w:t>
            </w:r>
          </w:p>
        </w:tc>
        <w:tc>
          <w:tcPr>
            <w:tcW w:w="535" w:type="dxa"/>
            <w:tcBorders>
              <w:top w:val="single" w:color="auto" w:sz="4" w:space="0"/>
              <w:left w:val="nil"/>
              <w:bottom w:val="single" w:color="auto" w:sz="4" w:space="0"/>
              <w:right w:val="single" w:color="auto" w:sz="4" w:space="0"/>
            </w:tcBorders>
            <w:noWrap w:val="0"/>
            <w:vAlign w:val="center"/>
          </w:tcPr>
          <w:p w14:paraId="7AD3CD70">
            <w:pPr>
              <w:widowControl/>
              <w:spacing w:line="360" w:lineRule="exact"/>
              <w:jc w:val="center"/>
              <w:rPr>
                <w:rFonts w:eastAsia="宋体"/>
                <w:kern w:val="0"/>
                <w:sz w:val="24"/>
              </w:rPr>
            </w:pPr>
          </w:p>
        </w:tc>
        <w:tc>
          <w:tcPr>
            <w:tcW w:w="465" w:type="dxa"/>
            <w:tcBorders>
              <w:top w:val="single" w:color="auto" w:sz="4" w:space="0"/>
              <w:left w:val="nil"/>
              <w:bottom w:val="single" w:color="auto" w:sz="4" w:space="0"/>
              <w:right w:val="single" w:color="auto" w:sz="4" w:space="0"/>
            </w:tcBorders>
            <w:noWrap w:val="0"/>
            <w:vAlign w:val="center"/>
          </w:tcPr>
          <w:p w14:paraId="25C775F1">
            <w:pPr>
              <w:widowControl/>
              <w:spacing w:line="360" w:lineRule="exact"/>
              <w:jc w:val="center"/>
              <w:rPr>
                <w:rFonts w:eastAsia="宋体"/>
                <w:kern w:val="0"/>
                <w:sz w:val="24"/>
              </w:rPr>
            </w:pPr>
          </w:p>
        </w:tc>
        <w:tc>
          <w:tcPr>
            <w:tcW w:w="434" w:type="dxa"/>
            <w:tcBorders>
              <w:top w:val="single" w:color="auto" w:sz="4" w:space="0"/>
              <w:left w:val="nil"/>
              <w:bottom w:val="single" w:color="auto" w:sz="4" w:space="0"/>
              <w:right w:val="single" w:color="auto" w:sz="4" w:space="0"/>
            </w:tcBorders>
            <w:noWrap w:val="0"/>
            <w:vAlign w:val="center"/>
          </w:tcPr>
          <w:p w14:paraId="1F05EE5B">
            <w:pPr>
              <w:widowControl/>
              <w:spacing w:line="360" w:lineRule="exact"/>
              <w:jc w:val="center"/>
              <w:rPr>
                <w:rFonts w:eastAsia="宋体"/>
                <w:kern w:val="0"/>
                <w:sz w:val="24"/>
              </w:rPr>
            </w:pPr>
          </w:p>
        </w:tc>
        <w:tc>
          <w:tcPr>
            <w:tcW w:w="391" w:type="dxa"/>
            <w:tcBorders>
              <w:top w:val="single" w:color="auto" w:sz="4" w:space="0"/>
              <w:left w:val="nil"/>
              <w:bottom w:val="single" w:color="auto" w:sz="4" w:space="0"/>
              <w:right w:val="single" w:color="auto" w:sz="4" w:space="0"/>
            </w:tcBorders>
            <w:noWrap w:val="0"/>
            <w:vAlign w:val="center"/>
          </w:tcPr>
          <w:p w14:paraId="2A366FD5">
            <w:pPr>
              <w:widowControl/>
              <w:spacing w:line="360" w:lineRule="exact"/>
              <w:jc w:val="center"/>
              <w:rPr>
                <w:rFonts w:eastAsia="宋体"/>
                <w:kern w:val="0"/>
                <w:sz w:val="24"/>
              </w:rPr>
            </w:pPr>
          </w:p>
        </w:tc>
        <w:tc>
          <w:tcPr>
            <w:tcW w:w="791" w:type="dxa"/>
            <w:tcBorders>
              <w:top w:val="single" w:color="auto" w:sz="4" w:space="0"/>
              <w:left w:val="nil"/>
              <w:bottom w:val="single" w:color="auto" w:sz="4" w:space="0"/>
              <w:right w:val="single" w:color="auto" w:sz="4" w:space="0"/>
            </w:tcBorders>
            <w:noWrap w:val="0"/>
            <w:vAlign w:val="center"/>
          </w:tcPr>
          <w:p w14:paraId="28169E7E">
            <w:pPr>
              <w:widowControl/>
              <w:spacing w:line="360" w:lineRule="exact"/>
              <w:jc w:val="center"/>
              <w:rPr>
                <w:rFonts w:hint="default" w:eastAsia="宋体"/>
                <w:kern w:val="0"/>
                <w:sz w:val="24"/>
                <w:lang w:val="en-US"/>
              </w:rPr>
            </w:pPr>
            <w:r>
              <w:rPr>
                <w:rFonts w:hint="eastAsia" w:eastAsia="宋体"/>
                <w:kern w:val="0"/>
                <w:sz w:val="18"/>
                <w:szCs w:val="18"/>
                <w:lang w:val="en-US" w:eastAsia="zh-CN"/>
              </w:rPr>
              <w:t>200</w:t>
            </w:r>
          </w:p>
        </w:tc>
        <w:tc>
          <w:tcPr>
            <w:tcW w:w="411" w:type="dxa"/>
            <w:tcBorders>
              <w:top w:val="single" w:color="auto" w:sz="4" w:space="0"/>
              <w:left w:val="nil"/>
              <w:bottom w:val="single" w:color="auto" w:sz="4" w:space="0"/>
              <w:right w:val="single" w:color="auto" w:sz="4" w:space="0"/>
            </w:tcBorders>
            <w:noWrap w:val="0"/>
            <w:vAlign w:val="center"/>
          </w:tcPr>
          <w:p w14:paraId="4505D594">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2D0B01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37EC4514">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33D9733A">
            <w:pPr>
              <w:spacing w:line="360" w:lineRule="exact"/>
              <w:jc w:val="left"/>
              <w:rPr>
                <w:rFonts w:eastAsia="宋体"/>
                <w:kern w:val="0"/>
                <w:sz w:val="24"/>
              </w:rPr>
            </w:pPr>
          </w:p>
        </w:tc>
      </w:tr>
      <w:tr w14:paraId="422EDA9B">
        <w:tblPrEx>
          <w:tblCellMar>
            <w:top w:w="0" w:type="dxa"/>
            <w:left w:w="108" w:type="dxa"/>
            <w:bottom w:w="0" w:type="dxa"/>
            <w:right w:w="108" w:type="dxa"/>
          </w:tblCellMar>
        </w:tblPrEx>
        <w:trPr>
          <w:trHeight w:val="475" w:hRule="atLeast"/>
        </w:trPr>
        <w:tc>
          <w:tcPr>
            <w:tcW w:w="530" w:type="dxa"/>
            <w:tcBorders>
              <w:top w:val="single" w:color="auto" w:sz="4" w:space="0"/>
              <w:left w:val="single" w:color="auto" w:sz="12" w:space="0"/>
              <w:bottom w:val="single" w:color="auto" w:sz="4" w:space="0"/>
              <w:right w:val="single" w:color="auto" w:sz="4" w:space="0"/>
            </w:tcBorders>
            <w:noWrap w:val="0"/>
            <w:vAlign w:val="center"/>
          </w:tcPr>
          <w:p w14:paraId="524D8167">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31DB3A2">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6EF6DAD0">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73E3150E">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56EBD198">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0DB8CFAE">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687B2559">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3AE871B9">
            <w:pPr>
              <w:spacing w:line="360" w:lineRule="exact"/>
              <w:jc w:val="left"/>
              <w:rPr>
                <w:rFonts w:eastAsia="宋体"/>
                <w:kern w:val="0"/>
                <w:sz w:val="24"/>
              </w:rPr>
            </w:pPr>
          </w:p>
        </w:tc>
        <w:tc>
          <w:tcPr>
            <w:tcW w:w="530" w:type="dxa"/>
            <w:tcBorders>
              <w:top w:val="single" w:color="auto" w:sz="4" w:space="0"/>
              <w:left w:val="nil"/>
              <w:bottom w:val="single" w:color="auto" w:sz="4" w:space="0"/>
              <w:right w:val="single" w:color="auto" w:sz="4" w:space="0"/>
            </w:tcBorders>
            <w:noWrap w:val="0"/>
            <w:vAlign w:val="center"/>
          </w:tcPr>
          <w:p w14:paraId="2B00A3BE">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CC4A49F">
            <w:pPr>
              <w:spacing w:line="360" w:lineRule="exact"/>
              <w:jc w:val="left"/>
              <w:rPr>
                <w:rFonts w:eastAsia="宋体"/>
                <w:kern w:val="0"/>
                <w:sz w:val="24"/>
              </w:rPr>
            </w:pPr>
          </w:p>
        </w:tc>
        <w:tc>
          <w:tcPr>
            <w:tcW w:w="407" w:type="dxa"/>
            <w:tcBorders>
              <w:top w:val="single" w:color="auto" w:sz="4" w:space="0"/>
              <w:left w:val="nil"/>
              <w:bottom w:val="single" w:color="auto" w:sz="4" w:space="0"/>
              <w:right w:val="single" w:color="auto" w:sz="4" w:space="0"/>
            </w:tcBorders>
            <w:noWrap w:val="0"/>
            <w:vAlign w:val="center"/>
          </w:tcPr>
          <w:p w14:paraId="0B8A37DE">
            <w:pPr>
              <w:spacing w:line="360" w:lineRule="exact"/>
              <w:jc w:val="left"/>
              <w:rPr>
                <w:rFonts w:eastAsia="宋体"/>
                <w:kern w:val="0"/>
                <w:sz w:val="24"/>
              </w:rPr>
            </w:pPr>
          </w:p>
        </w:tc>
        <w:tc>
          <w:tcPr>
            <w:tcW w:w="655" w:type="dxa"/>
            <w:tcBorders>
              <w:top w:val="single" w:color="auto" w:sz="4" w:space="0"/>
              <w:left w:val="nil"/>
              <w:bottom w:val="single" w:color="auto" w:sz="4" w:space="0"/>
              <w:right w:val="single" w:color="auto" w:sz="4" w:space="0"/>
            </w:tcBorders>
            <w:noWrap w:val="0"/>
            <w:vAlign w:val="center"/>
          </w:tcPr>
          <w:p w14:paraId="48305318">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8557653">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021A1126">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5CF00D3B">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27A5855D">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5AB3CFB">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4601EF5B">
            <w:pPr>
              <w:spacing w:line="360" w:lineRule="exact"/>
              <w:jc w:val="left"/>
              <w:rPr>
                <w:rFonts w:eastAsia="宋体"/>
                <w:kern w:val="0"/>
                <w:sz w:val="24"/>
              </w:rPr>
            </w:pPr>
          </w:p>
        </w:tc>
        <w:tc>
          <w:tcPr>
            <w:tcW w:w="537" w:type="dxa"/>
            <w:tcBorders>
              <w:top w:val="single" w:color="auto" w:sz="4" w:space="0"/>
              <w:left w:val="nil"/>
              <w:bottom w:val="single" w:color="auto" w:sz="4" w:space="0"/>
              <w:right w:val="single" w:color="auto" w:sz="4" w:space="0"/>
            </w:tcBorders>
            <w:noWrap w:val="0"/>
            <w:vAlign w:val="center"/>
          </w:tcPr>
          <w:p w14:paraId="35CAD99F">
            <w:pPr>
              <w:widowControl/>
              <w:spacing w:line="360" w:lineRule="exact"/>
              <w:jc w:val="left"/>
              <w:rPr>
                <w:rFonts w:eastAsia="宋体"/>
                <w:kern w:val="0"/>
                <w:sz w:val="24"/>
              </w:rPr>
            </w:pPr>
            <w:r>
              <w:rPr>
                <w:rFonts w:hint="eastAsia" w:eastAsia="宋体"/>
                <w:kern w:val="0"/>
                <w:sz w:val="18"/>
                <w:szCs w:val="18"/>
              </w:rPr>
              <w:t>政府购买施工图审查服务经费</w:t>
            </w:r>
          </w:p>
        </w:tc>
        <w:tc>
          <w:tcPr>
            <w:tcW w:w="1000" w:type="dxa"/>
            <w:tcBorders>
              <w:top w:val="single" w:color="auto" w:sz="4" w:space="0"/>
              <w:left w:val="nil"/>
              <w:bottom w:val="single" w:color="auto" w:sz="4" w:space="0"/>
              <w:right w:val="single" w:color="auto" w:sz="4" w:space="0"/>
            </w:tcBorders>
            <w:noWrap w:val="0"/>
            <w:vAlign w:val="center"/>
          </w:tcPr>
          <w:p w14:paraId="474BB9DC">
            <w:pPr>
              <w:widowControl/>
              <w:spacing w:line="360" w:lineRule="exact"/>
              <w:jc w:val="both"/>
              <w:rPr>
                <w:rFonts w:eastAsia="宋体"/>
                <w:kern w:val="0"/>
                <w:sz w:val="24"/>
              </w:rPr>
            </w:pPr>
            <w:r>
              <w:rPr>
                <w:rFonts w:hint="eastAsia" w:eastAsia="宋体"/>
                <w:kern w:val="0"/>
                <w:sz w:val="18"/>
                <w:szCs w:val="18"/>
                <w:lang w:val="en-US" w:eastAsia="zh-CN"/>
              </w:rPr>
              <w:t>81.06</w:t>
            </w:r>
          </w:p>
        </w:tc>
        <w:tc>
          <w:tcPr>
            <w:tcW w:w="535" w:type="dxa"/>
            <w:tcBorders>
              <w:top w:val="single" w:color="auto" w:sz="4" w:space="0"/>
              <w:left w:val="nil"/>
              <w:bottom w:val="single" w:color="auto" w:sz="4" w:space="0"/>
              <w:right w:val="single" w:color="auto" w:sz="4" w:space="0"/>
            </w:tcBorders>
            <w:noWrap w:val="0"/>
            <w:vAlign w:val="center"/>
          </w:tcPr>
          <w:p w14:paraId="56D97C0D">
            <w:pPr>
              <w:widowControl/>
              <w:spacing w:line="360" w:lineRule="exact"/>
              <w:jc w:val="center"/>
              <w:rPr>
                <w:rFonts w:eastAsia="宋体"/>
                <w:kern w:val="0"/>
                <w:sz w:val="24"/>
              </w:rPr>
            </w:pPr>
          </w:p>
        </w:tc>
        <w:tc>
          <w:tcPr>
            <w:tcW w:w="465" w:type="dxa"/>
            <w:tcBorders>
              <w:top w:val="single" w:color="auto" w:sz="4" w:space="0"/>
              <w:left w:val="nil"/>
              <w:bottom w:val="single" w:color="auto" w:sz="4" w:space="0"/>
              <w:right w:val="single" w:color="auto" w:sz="4" w:space="0"/>
            </w:tcBorders>
            <w:noWrap w:val="0"/>
            <w:vAlign w:val="center"/>
          </w:tcPr>
          <w:p w14:paraId="39AD4FA4">
            <w:pPr>
              <w:widowControl/>
              <w:spacing w:line="360" w:lineRule="exact"/>
              <w:jc w:val="center"/>
              <w:rPr>
                <w:rFonts w:eastAsia="宋体"/>
                <w:kern w:val="0"/>
                <w:sz w:val="24"/>
              </w:rPr>
            </w:pPr>
          </w:p>
        </w:tc>
        <w:tc>
          <w:tcPr>
            <w:tcW w:w="434" w:type="dxa"/>
            <w:tcBorders>
              <w:top w:val="single" w:color="auto" w:sz="4" w:space="0"/>
              <w:left w:val="nil"/>
              <w:bottom w:val="single" w:color="auto" w:sz="4" w:space="0"/>
              <w:right w:val="single" w:color="auto" w:sz="4" w:space="0"/>
            </w:tcBorders>
            <w:noWrap w:val="0"/>
            <w:vAlign w:val="center"/>
          </w:tcPr>
          <w:p w14:paraId="750B4557">
            <w:pPr>
              <w:widowControl/>
              <w:spacing w:line="360" w:lineRule="exact"/>
              <w:jc w:val="both"/>
              <w:rPr>
                <w:rFonts w:eastAsia="宋体"/>
                <w:kern w:val="0"/>
                <w:sz w:val="24"/>
              </w:rPr>
            </w:pPr>
          </w:p>
        </w:tc>
        <w:tc>
          <w:tcPr>
            <w:tcW w:w="391" w:type="dxa"/>
            <w:tcBorders>
              <w:top w:val="single" w:color="auto" w:sz="4" w:space="0"/>
              <w:left w:val="nil"/>
              <w:bottom w:val="single" w:color="auto" w:sz="4" w:space="0"/>
              <w:right w:val="single" w:color="auto" w:sz="4" w:space="0"/>
            </w:tcBorders>
            <w:noWrap w:val="0"/>
            <w:vAlign w:val="center"/>
          </w:tcPr>
          <w:p w14:paraId="68FE64CF">
            <w:pPr>
              <w:widowControl/>
              <w:spacing w:line="360" w:lineRule="exact"/>
              <w:jc w:val="center"/>
              <w:rPr>
                <w:rFonts w:eastAsia="宋体"/>
                <w:kern w:val="0"/>
                <w:sz w:val="24"/>
              </w:rPr>
            </w:pPr>
          </w:p>
        </w:tc>
        <w:tc>
          <w:tcPr>
            <w:tcW w:w="791" w:type="dxa"/>
            <w:tcBorders>
              <w:top w:val="single" w:color="auto" w:sz="4" w:space="0"/>
              <w:left w:val="nil"/>
              <w:bottom w:val="single" w:color="auto" w:sz="4" w:space="0"/>
              <w:right w:val="single" w:color="auto" w:sz="4" w:space="0"/>
            </w:tcBorders>
            <w:noWrap w:val="0"/>
            <w:vAlign w:val="center"/>
          </w:tcPr>
          <w:p w14:paraId="3B7C835E">
            <w:pPr>
              <w:widowControl/>
              <w:spacing w:line="360" w:lineRule="exact"/>
              <w:jc w:val="center"/>
              <w:rPr>
                <w:rFonts w:eastAsia="宋体"/>
                <w:kern w:val="0"/>
                <w:sz w:val="24"/>
              </w:rPr>
            </w:pPr>
            <w:r>
              <w:rPr>
                <w:rFonts w:hint="eastAsia" w:eastAsia="宋体"/>
                <w:kern w:val="0"/>
                <w:sz w:val="18"/>
                <w:szCs w:val="18"/>
                <w:lang w:val="en-US" w:eastAsia="zh-CN"/>
              </w:rPr>
              <w:t>81.06</w:t>
            </w:r>
          </w:p>
        </w:tc>
        <w:tc>
          <w:tcPr>
            <w:tcW w:w="411" w:type="dxa"/>
            <w:tcBorders>
              <w:top w:val="single" w:color="auto" w:sz="4" w:space="0"/>
              <w:left w:val="nil"/>
              <w:bottom w:val="single" w:color="auto" w:sz="4" w:space="0"/>
              <w:right w:val="single" w:color="auto" w:sz="4" w:space="0"/>
            </w:tcBorders>
            <w:noWrap w:val="0"/>
            <w:vAlign w:val="center"/>
          </w:tcPr>
          <w:p w14:paraId="187B735A">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7C28009A">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4" w:space="0"/>
            </w:tcBorders>
            <w:noWrap w:val="0"/>
            <w:vAlign w:val="center"/>
          </w:tcPr>
          <w:p w14:paraId="6763EA0D">
            <w:pPr>
              <w:spacing w:line="360" w:lineRule="exact"/>
              <w:jc w:val="left"/>
              <w:rPr>
                <w:rFonts w:eastAsia="宋体"/>
                <w:kern w:val="0"/>
                <w:sz w:val="24"/>
              </w:rPr>
            </w:pPr>
          </w:p>
        </w:tc>
        <w:tc>
          <w:tcPr>
            <w:tcW w:w="531" w:type="dxa"/>
            <w:tcBorders>
              <w:top w:val="single" w:color="auto" w:sz="4" w:space="0"/>
              <w:left w:val="nil"/>
              <w:bottom w:val="single" w:color="auto" w:sz="4" w:space="0"/>
              <w:right w:val="single" w:color="auto" w:sz="12" w:space="0"/>
            </w:tcBorders>
            <w:noWrap w:val="0"/>
            <w:vAlign w:val="center"/>
          </w:tcPr>
          <w:p w14:paraId="5DEABEA5">
            <w:pPr>
              <w:spacing w:line="360" w:lineRule="exact"/>
              <w:jc w:val="left"/>
              <w:rPr>
                <w:rFonts w:eastAsia="宋体"/>
                <w:kern w:val="0"/>
                <w:sz w:val="24"/>
              </w:rPr>
            </w:pPr>
          </w:p>
        </w:tc>
      </w:tr>
      <w:tr w14:paraId="25D3089B">
        <w:tblPrEx>
          <w:tblCellMar>
            <w:top w:w="0" w:type="dxa"/>
            <w:left w:w="108" w:type="dxa"/>
            <w:bottom w:w="0" w:type="dxa"/>
            <w:right w:w="108" w:type="dxa"/>
          </w:tblCellMar>
        </w:tblPrEx>
        <w:trPr>
          <w:trHeight w:val="1497"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14:paraId="278ADA92">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13A38846">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08B18EAB">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7E896BC">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34C93B90">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5C17586">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F014D47">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F1FBD9D">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E68A38D">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3C2F5AA1">
            <w:pPr>
              <w:spacing w:line="360" w:lineRule="exact"/>
              <w:jc w:val="left"/>
              <w:rPr>
                <w:rFonts w:eastAsia="宋体"/>
                <w:kern w:val="0"/>
                <w:sz w:val="24"/>
              </w:rPr>
            </w:pPr>
          </w:p>
        </w:tc>
        <w:tc>
          <w:tcPr>
            <w:tcW w:w="407" w:type="dxa"/>
            <w:tcBorders>
              <w:top w:val="single" w:color="auto" w:sz="4" w:space="0"/>
              <w:left w:val="nil"/>
              <w:bottom w:val="single" w:color="auto" w:sz="12" w:space="0"/>
              <w:right w:val="single" w:color="auto" w:sz="4" w:space="0"/>
            </w:tcBorders>
            <w:noWrap w:val="0"/>
            <w:vAlign w:val="center"/>
          </w:tcPr>
          <w:p w14:paraId="481256D2">
            <w:pPr>
              <w:spacing w:line="360" w:lineRule="exact"/>
              <w:jc w:val="left"/>
              <w:rPr>
                <w:rFonts w:eastAsia="宋体"/>
                <w:kern w:val="0"/>
                <w:sz w:val="24"/>
              </w:rPr>
            </w:pPr>
          </w:p>
        </w:tc>
        <w:tc>
          <w:tcPr>
            <w:tcW w:w="655" w:type="dxa"/>
            <w:tcBorders>
              <w:top w:val="single" w:color="auto" w:sz="4" w:space="0"/>
              <w:left w:val="nil"/>
              <w:bottom w:val="single" w:color="auto" w:sz="12" w:space="0"/>
              <w:right w:val="single" w:color="auto" w:sz="4" w:space="0"/>
            </w:tcBorders>
            <w:noWrap w:val="0"/>
            <w:vAlign w:val="center"/>
          </w:tcPr>
          <w:p w14:paraId="73BC2757">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6A2411F1">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5DB5BB9D">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58B4791C">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5A879BE1">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167D4FE0">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3A7E048F">
            <w:pPr>
              <w:spacing w:line="360" w:lineRule="exact"/>
              <w:jc w:val="left"/>
              <w:rPr>
                <w:rFonts w:eastAsia="宋体"/>
                <w:kern w:val="0"/>
                <w:sz w:val="24"/>
              </w:rPr>
            </w:pPr>
          </w:p>
        </w:tc>
        <w:tc>
          <w:tcPr>
            <w:tcW w:w="537" w:type="dxa"/>
            <w:tcBorders>
              <w:top w:val="single" w:color="auto" w:sz="4" w:space="0"/>
              <w:left w:val="nil"/>
              <w:bottom w:val="single" w:color="auto" w:sz="12" w:space="0"/>
              <w:right w:val="single" w:color="auto" w:sz="4" w:space="0"/>
            </w:tcBorders>
            <w:noWrap w:val="0"/>
            <w:vAlign w:val="center"/>
          </w:tcPr>
          <w:p w14:paraId="376BD991">
            <w:pPr>
              <w:widowControl/>
              <w:spacing w:line="360" w:lineRule="exact"/>
              <w:jc w:val="left"/>
              <w:rPr>
                <w:rFonts w:eastAsia="宋体"/>
                <w:kern w:val="0"/>
                <w:sz w:val="24"/>
              </w:rPr>
            </w:pPr>
            <w:r>
              <w:rPr>
                <w:rFonts w:hint="eastAsia" w:eastAsia="宋体"/>
                <w:kern w:val="0"/>
                <w:sz w:val="18"/>
                <w:szCs w:val="18"/>
                <w:lang w:val="en-US" w:eastAsia="zh-CN"/>
              </w:rPr>
              <w:t>城西区排水防涝建设经费</w:t>
            </w:r>
          </w:p>
        </w:tc>
        <w:tc>
          <w:tcPr>
            <w:tcW w:w="1000" w:type="dxa"/>
            <w:tcBorders>
              <w:top w:val="single" w:color="auto" w:sz="4" w:space="0"/>
              <w:left w:val="nil"/>
              <w:bottom w:val="single" w:color="auto" w:sz="12" w:space="0"/>
              <w:right w:val="single" w:color="auto" w:sz="4" w:space="0"/>
            </w:tcBorders>
            <w:noWrap w:val="0"/>
            <w:vAlign w:val="center"/>
          </w:tcPr>
          <w:p w14:paraId="2AC0865E">
            <w:pPr>
              <w:widowControl/>
              <w:spacing w:line="360" w:lineRule="exact"/>
              <w:jc w:val="both"/>
              <w:rPr>
                <w:rFonts w:eastAsia="宋体"/>
                <w:kern w:val="0"/>
                <w:sz w:val="24"/>
              </w:rPr>
            </w:pPr>
            <w:r>
              <w:rPr>
                <w:rFonts w:hint="eastAsia" w:eastAsia="宋体"/>
                <w:kern w:val="0"/>
                <w:sz w:val="18"/>
                <w:szCs w:val="18"/>
                <w:lang w:val="en-US" w:eastAsia="zh-CN"/>
              </w:rPr>
              <w:t>175.37</w:t>
            </w:r>
          </w:p>
        </w:tc>
        <w:tc>
          <w:tcPr>
            <w:tcW w:w="535" w:type="dxa"/>
            <w:tcBorders>
              <w:top w:val="single" w:color="auto" w:sz="4" w:space="0"/>
              <w:left w:val="nil"/>
              <w:bottom w:val="single" w:color="auto" w:sz="12" w:space="0"/>
              <w:right w:val="single" w:color="auto" w:sz="4" w:space="0"/>
            </w:tcBorders>
            <w:noWrap w:val="0"/>
            <w:vAlign w:val="center"/>
          </w:tcPr>
          <w:p w14:paraId="32F602E7">
            <w:pPr>
              <w:widowControl/>
              <w:spacing w:line="360" w:lineRule="exact"/>
              <w:jc w:val="center"/>
              <w:rPr>
                <w:rFonts w:eastAsia="宋体"/>
                <w:kern w:val="0"/>
                <w:sz w:val="24"/>
              </w:rPr>
            </w:pPr>
          </w:p>
        </w:tc>
        <w:tc>
          <w:tcPr>
            <w:tcW w:w="465" w:type="dxa"/>
            <w:tcBorders>
              <w:top w:val="single" w:color="auto" w:sz="4" w:space="0"/>
              <w:left w:val="nil"/>
              <w:bottom w:val="single" w:color="auto" w:sz="12" w:space="0"/>
              <w:right w:val="single" w:color="auto" w:sz="4" w:space="0"/>
            </w:tcBorders>
            <w:noWrap w:val="0"/>
            <w:vAlign w:val="center"/>
          </w:tcPr>
          <w:p w14:paraId="615A7A54">
            <w:pPr>
              <w:widowControl/>
              <w:spacing w:line="360" w:lineRule="exact"/>
              <w:jc w:val="center"/>
              <w:rPr>
                <w:rFonts w:eastAsia="宋体"/>
                <w:kern w:val="0"/>
                <w:sz w:val="24"/>
              </w:rPr>
            </w:pPr>
          </w:p>
        </w:tc>
        <w:tc>
          <w:tcPr>
            <w:tcW w:w="434" w:type="dxa"/>
            <w:tcBorders>
              <w:top w:val="single" w:color="auto" w:sz="4" w:space="0"/>
              <w:left w:val="nil"/>
              <w:bottom w:val="single" w:color="auto" w:sz="12" w:space="0"/>
              <w:right w:val="single" w:color="auto" w:sz="4" w:space="0"/>
            </w:tcBorders>
            <w:noWrap w:val="0"/>
            <w:vAlign w:val="center"/>
          </w:tcPr>
          <w:p w14:paraId="3C684A5E">
            <w:pPr>
              <w:widowControl/>
              <w:spacing w:line="360" w:lineRule="exact"/>
              <w:jc w:val="center"/>
              <w:rPr>
                <w:rFonts w:eastAsia="宋体"/>
                <w:kern w:val="0"/>
                <w:sz w:val="24"/>
              </w:rPr>
            </w:pPr>
          </w:p>
        </w:tc>
        <w:tc>
          <w:tcPr>
            <w:tcW w:w="391" w:type="dxa"/>
            <w:tcBorders>
              <w:top w:val="single" w:color="auto" w:sz="4" w:space="0"/>
              <w:left w:val="nil"/>
              <w:bottom w:val="single" w:color="auto" w:sz="12" w:space="0"/>
              <w:right w:val="single" w:color="auto" w:sz="4" w:space="0"/>
            </w:tcBorders>
            <w:noWrap w:val="0"/>
            <w:vAlign w:val="center"/>
          </w:tcPr>
          <w:p w14:paraId="733BB520">
            <w:pPr>
              <w:widowControl/>
              <w:spacing w:line="360" w:lineRule="exact"/>
              <w:jc w:val="center"/>
              <w:rPr>
                <w:rFonts w:eastAsia="宋体"/>
                <w:kern w:val="0"/>
                <w:sz w:val="24"/>
              </w:rPr>
            </w:pPr>
          </w:p>
        </w:tc>
        <w:tc>
          <w:tcPr>
            <w:tcW w:w="791" w:type="dxa"/>
            <w:tcBorders>
              <w:top w:val="single" w:color="auto" w:sz="4" w:space="0"/>
              <w:left w:val="nil"/>
              <w:bottom w:val="single" w:color="auto" w:sz="12" w:space="0"/>
              <w:right w:val="single" w:color="auto" w:sz="4" w:space="0"/>
            </w:tcBorders>
            <w:noWrap w:val="0"/>
            <w:vAlign w:val="center"/>
          </w:tcPr>
          <w:p w14:paraId="6DFDF6B1">
            <w:pPr>
              <w:widowControl/>
              <w:spacing w:line="360" w:lineRule="exact"/>
              <w:jc w:val="center"/>
              <w:rPr>
                <w:rFonts w:eastAsia="宋体"/>
                <w:kern w:val="0"/>
                <w:sz w:val="24"/>
              </w:rPr>
            </w:pPr>
            <w:r>
              <w:rPr>
                <w:rFonts w:hint="eastAsia" w:eastAsia="宋体"/>
                <w:kern w:val="0"/>
                <w:sz w:val="18"/>
                <w:szCs w:val="18"/>
                <w:lang w:val="en-US" w:eastAsia="zh-CN"/>
              </w:rPr>
              <w:t>175.37</w:t>
            </w:r>
          </w:p>
        </w:tc>
        <w:tc>
          <w:tcPr>
            <w:tcW w:w="411" w:type="dxa"/>
            <w:tcBorders>
              <w:top w:val="single" w:color="auto" w:sz="4" w:space="0"/>
              <w:left w:val="nil"/>
              <w:bottom w:val="single" w:color="auto" w:sz="12" w:space="0"/>
              <w:right w:val="single" w:color="auto" w:sz="4" w:space="0"/>
            </w:tcBorders>
            <w:noWrap w:val="0"/>
            <w:vAlign w:val="center"/>
          </w:tcPr>
          <w:p w14:paraId="76EA617E">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01A04C3E">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7677B3CC">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12" w:space="0"/>
            </w:tcBorders>
            <w:noWrap w:val="0"/>
            <w:vAlign w:val="center"/>
          </w:tcPr>
          <w:p w14:paraId="731C0CA6">
            <w:pPr>
              <w:spacing w:line="360" w:lineRule="exact"/>
              <w:jc w:val="left"/>
              <w:rPr>
                <w:rFonts w:eastAsia="宋体"/>
                <w:kern w:val="0"/>
                <w:sz w:val="24"/>
              </w:rPr>
            </w:pPr>
          </w:p>
        </w:tc>
      </w:tr>
      <w:tr w14:paraId="20D89050">
        <w:tblPrEx>
          <w:tblCellMar>
            <w:top w:w="0" w:type="dxa"/>
            <w:left w:w="108" w:type="dxa"/>
            <w:bottom w:w="0" w:type="dxa"/>
            <w:right w:w="108" w:type="dxa"/>
          </w:tblCellMar>
        </w:tblPrEx>
        <w:trPr>
          <w:trHeight w:val="1497"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14:paraId="427E3A3C">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536EC02E">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68D59E30">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5ACF0ECB">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0EB4BF0D">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5198ECB">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3842B40E">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D23766E">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0C7F8370">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44F720D6">
            <w:pPr>
              <w:spacing w:line="360" w:lineRule="exact"/>
              <w:jc w:val="left"/>
              <w:rPr>
                <w:rFonts w:eastAsia="宋体"/>
                <w:kern w:val="0"/>
                <w:sz w:val="24"/>
              </w:rPr>
            </w:pPr>
          </w:p>
        </w:tc>
        <w:tc>
          <w:tcPr>
            <w:tcW w:w="407" w:type="dxa"/>
            <w:tcBorders>
              <w:top w:val="single" w:color="auto" w:sz="4" w:space="0"/>
              <w:left w:val="nil"/>
              <w:bottom w:val="single" w:color="auto" w:sz="12" w:space="0"/>
              <w:right w:val="single" w:color="auto" w:sz="4" w:space="0"/>
            </w:tcBorders>
            <w:noWrap w:val="0"/>
            <w:vAlign w:val="center"/>
          </w:tcPr>
          <w:p w14:paraId="3A4CBF13">
            <w:pPr>
              <w:spacing w:line="360" w:lineRule="exact"/>
              <w:jc w:val="left"/>
              <w:rPr>
                <w:rFonts w:eastAsia="宋体"/>
                <w:kern w:val="0"/>
                <w:sz w:val="24"/>
              </w:rPr>
            </w:pPr>
          </w:p>
        </w:tc>
        <w:tc>
          <w:tcPr>
            <w:tcW w:w="655" w:type="dxa"/>
            <w:tcBorders>
              <w:top w:val="single" w:color="auto" w:sz="4" w:space="0"/>
              <w:left w:val="nil"/>
              <w:bottom w:val="single" w:color="auto" w:sz="12" w:space="0"/>
              <w:right w:val="single" w:color="auto" w:sz="4" w:space="0"/>
            </w:tcBorders>
            <w:noWrap w:val="0"/>
            <w:vAlign w:val="center"/>
          </w:tcPr>
          <w:p w14:paraId="2835C7B2">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3647D02C">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7B2C2182">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1CD5DF7F">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1C63132A">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65E14F48">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6377369B">
            <w:pPr>
              <w:spacing w:line="360" w:lineRule="exact"/>
              <w:jc w:val="left"/>
              <w:rPr>
                <w:rFonts w:eastAsia="宋体"/>
                <w:kern w:val="0"/>
                <w:sz w:val="24"/>
              </w:rPr>
            </w:pPr>
          </w:p>
        </w:tc>
        <w:tc>
          <w:tcPr>
            <w:tcW w:w="537" w:type="dxa"/>
            <w:tcBorders>
              <w:top w:val="single" w:color="auto" w:sz="4" w:space="0"/>
              <w:left w:val="nil"/>
              <w:bottom w:val="single" w:color="auto" w:sz="12" w:space="0"/>
              <w:right w:val="single" w:color="auto" w:sz="4" w:space="0"/>
            </w:tcBorders>
            <w:noWrap w:val="0"/>
            <w:vAlign w:val="center"/>
          </w:tcPr>
          <w:p w14:paraId="20B9F5EB">
            <w:pPr>
              <w:widowControl/>
              <w:spacing w:line="360" w:lineRule="exact"/>
              <w:jc w:val="left"/>
              <w:rPr>
                <w:rFonts w:hint="eastAsia" w:eastAsia="宋体"/>
                <w:kern w:val="0"/>
                <w:sz w:val="18"/>
                <w:szCs w:val="18"/>
                <w:lang w:val="en-US" w:eastAsia="zh-CN"/>
              </w:rPr>
            </w:pPr>
            <w:r>
              <w:rPr>
                <w:rFonts w:hint="eastAsia" w:eastAsia="宋体"/>
                <w:kern w:val="0"/>
                <w:sz w:val="18"/>
                <w:szCs w:val="18"/>
                <w:lang w:val="en-US" w:eastAsia="zh-CN"/>
              </w:rPr>
              <w:t>其他行政运行和其他城乡社区管理事务支出</w:t>
            </w:r>
          </w:p>
        </w:tc>
        <w:tc>
          <w:tcPr>
            <w:tcW w:w="1000" w:type="dxa"/>
            <w:tcBorders>
              <w:top w:val="single" w:color="auto" w:sz="4" w:space="0"/>
              <w:left w:val="nil"/>
              <w:bottom w:val="single" w:color="auto" w:sz="12" w:space="0"/>
              <w:right w:val="single" w:color="auto" w:sz="4" w:space="0"/>
            </w:tcBorders>
            <w:noWrap w:val="0"/>
            <w:vAlign w:val="center"/>
          </w:tcPr>
          <w:p w14:paraId="321696A1">
            <w:pPr>
              <w:widowControl/>
              <w:spacing w:line="360" w:lineRule="exact"/>
              <w:jc w:val="both"/>
              <w:rPr>
                <w:rFonts w:hint="eastAsia" w:eastAsia="宋体"/>
                <w:kern w:val="0"/>
                <w:sz w:val="18"/>
                <w:szCs w:val="18"/>
                <w:lang w:val="en-US" w:eastAsia="zh-CN"/>
              </w:rPr>
            </w:pPr>
            <w:r>
              <w:rPr>
                <w:rFonts w:hint="eastAsia" w:eastAsia="宋体"/>
                <w:kern w:val="0"/>
                <w:sz w:val="18"/>
                <w:szCs w:val="18"/>
                <w:lang w:val="en-US" w:eastAsia="zh-CN"/>
              </w:rPr>
              <w:t>423.83</w:t>
            </w:r>
          </w:p>
        </w:tc>
        <w:tc>
          <w:tcPr>
            <w:tcW w:w="535" w:type="dxa"/>
            <w:tcBorders>
              <w:top w:val="single" w:color="auto" w:sz="4" w:space="0"/>
              <w:left w:val="nil"/>
              <w:bottom w:val="single" w:color="auto" w:sz="12" w:space="0"/>
              <w:right w:val="single" w:color="auto" w:sz="4" w:space="0"/>
            </w:tcBorders>
            <w:noWrap w:val="0"/>
            <w:vAlign w:val="center"/>
          </w:tcPr>
          <w:p w14:paraId="021740F7">
            <w:pPr>
              <w:widowControl/>
              <w:spacing w:line="360" w:lineRule="exact"/>
              <w:jc w:val="center"/>
              <w:rPr>
                <w:rFonts w:eastAsia="宋体"/>
                <w:kern w:val="0"/>
                <w:sz w:val="24"/>
              </w:rPr>
            </w:pPr>
          </w:p>
        </w:tc>
        <w:tc>
          <w:tcPr>
            <w:tcW w:w="465" w:type="dxa"/>
            <w:tcBorders>
              <w:top w:val="single" w:color="auto" w:sz="4" w:space="0"/>
              <w:left w:val="nil"/>
              <w:bottom w:val="single" w:color="auto" w:sz="12" w:space="0"/>
              <w:right w:val="single" w:color="auto" w:sz="4" w:space="0"/>
            </w:tcBorders>
            <w:noWrap w:val="0"/>
            <w:vAlign w:val="center"/>
          </w:tcPr>
          <w:p w14:paraId="624D0CDA">
            <w:pPr>
              <w:widowControl/>
              <w:spacing w:line="360" w:lineRule="exact"/>
              <w:jc w:val="center"/>
              <w:rPr>
                <w:rFonts w:eastAsia="宋体"/>
                <w:kern w:val="0"/>
                <w:sz w:val="24"/>
              </w:rPr>
            </w:pPr>
          </w:p>
        </w:tc>
        <w:tc>
          <w:tcPr>
            <w:tcW w:w="434" w:type="dxa"/>
            <w:tcBorders>
              <w:top w:val="single" w:color="auto" w:sz="4" w:space="0"/>
              <w:left w:val="nil"/>
              <w:bottom w:val="single" w:color="auto" w:sz="12" w:space="0"/>
              <w:right w:val="single" w:color="auto" w:sz="4" w:space="0"/>
            </w:tcBorders>
            <w:noWrap w:val="0"/>
            <w:vAlign w:val="center"/>
          </w:tcPr>
          <w:p w14:paraId="53AA761C">
            <w:pPr>
              <w:widowControl/>
              <w:spacing w:line="360" w:lineRule="exact"/>
              <w:jc w:val="center"/>
              <w:rPr>
                <w:rFonts w:eastAsia="宋体"/>
                <w:kern w:val="0"/>
                <w:sz w:val="24"/>
              </w:rPr>
            </w:pPr>
          </w:p>
        </w:tc>
        <w:tc>
          <w:tcPr>
            <w:tcW w:w="391" w:type="dxa"/>
            <w:tcBorders>
              <w:top w:val="single" w:color="auto" w:sz="4" w:space="0"/>
              <w:left w:val="nil"/>
              <w:bottom w:val="single" w:color="auto" w:sz="12" w:space="0"/>
              <w:right w:val="single" w:color="auto" w:sz="4" w:space="0"/>
            </w:tcBorders>
            <w:noWrap w:val="0"/>
            <w:vAlign w:val="center"/>
          </w:tcPr>
          <w:p w14:paraId="2E785717">
            <w:pPr>
              <w:widowControl/>
              <w:spacing w:line="360" w:lineRule="exact"/>
              <w:jc w:val="center"/>
              <w:rPr>
                <w:rFonts w:eastAsia="宋体"/>
                <w:kern w:val="0"/>
                <w:sz w:val="24"/>
              </w:rPr>
            </w:pPr>
          </w:p>
        </w:tc>
        <w:tc>
          <w:tcPr>
            <w:tcW w:w="791" w:type="dxa"/>
            <w:tcBorders>
              <w:top w:val="single" w:color="auto" w:sz="4" w:space="0"/>
              <w:left w:val="nil"/>
              <w:bottom w:val="single" w:color="auto" w:sz="12" w:space="0"/>
              <w:right w:val="single" w:color="auto" w:sz="4" w:space="0"/>
            </w:tcBorders>
            <w:noWrap w:val="0"/>
            <w:vAlign w:val="center"/>
          </w:tcPr>
          <w:p w14:paraId="26F2D06F">
            <w:pPr>
              <w:widowControl/>
              <w:spacing w:line="360" w:lineRule="exact"/>
              <w:jc w:val="center"/>
              <w:rPr>
                <w:rFonts w:hint="eastAsia" w:eastAsia="宋体"/>
                <w:kern w:val="0"/>
                <w:sz w:val="18"/>
                <w:szCs w:val="18"/>
                <w:lang w:val="en-US" w:eastAsia="zh-CN"/>
              </w:rPr>
            </w:pPr>
            <w:r>
              <w:rPr>
                <w:rFonts w:hint="eastAsia" w:eastAsia="宋体"/>
                <w:kern w:val="0"/>
                <w:sz w:val="18"/>
                <w:szCs w:val="18"/>
                <w:lang w:val="en-US" w:eastAsia="zh-CN"/>
              </w:rPr>
              <w:t>423.83</w:t>
            </w:r>
          </w:p>
        </w:tc>
        <w:tc>
          <w:tcPr>
            <w:tcW w:w="411" w:type="dxa"/>
            <w:tcBorders>
              <w:top w:val="single" w:color="auto" w:sz="4" w:space="0"/>
              <w:left w:val="nil"/>
              <w:bottom w:val="single" w:color="auto" w:sz="12" w:space="0"/>
              <w:right w:val="single" w:color="auto" w:sz="4" w:space="0"/>
            </w:tcBorders>
            <w:noWrap w:val="0"/>
            <w:vAlign w:val="center"/>
          </w:tcPr>
          <w:p w14:paraId="63D1FE51">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333007FF">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49AE6AFB">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12" w:space="0"/>
            </w:tcBorders>
            <w:noWrap w:val="0"/>
            <w:vAlign w:val="center"/>
          </w:tcPr>
          <w:p w14:paraId="1169D060">
            <w:pPr>
              <w:spacing w:line="360" w:lineRule="exact"/>
              <w:jc w:val="left"/>
              <w:rPr>
                <w:rFonts w:eastAsia="宋体"/>
                <w:kern w:val="0"/>
                <w:sz w:val="24"/>
              </w:rPr>
            </w:pPr>
          </w:p>
        </w:tc>
      </w:tr>
      <w:tr w14:paraId="052CD867">
        <w:tblPrEx>
          <w:tblCellMar>
            <w:top w:w="0" w:type="dxa"/>
            <w:left w:w="108" w:type="dxa"/>
            <w:bottom w:w="0" w:type="dxa"/>
            <w:right w:w="108" w:type="dxa"/>
          </w:tblCellMar>
        </w:tblPrEx>
        <w:trPr>
          <w:trHeight w:val="1497"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14:paraId="58D4C2C7">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3525F0E0">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020B33B">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40A0534">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730B0D58">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200C59F">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7C90FF1C">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468207B">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34E2BCEB">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0303E45B">
            <w:pPr>
              <w:spacing w:line="360" w:lineRule="exact"/>
              <w:jc w:val="left"/>
              <w:rPr>
                <w:rFonts w:eastAsia="宋体"/>
                <w:kern w:val="0"/>
                <w:sz w:val="24"/>
              </w:rPr>
            </w:pPr>
          </w:p>
        </w:tc>
        <w:tc>
          <w:tcPr>
            <w:tcW w:w="407" w:type="dxa"/>
            <w:tcBorders>
              <w:top w:val="single" w:color="auto" w:sz="4" w:space="0"/>
              <w:left w:val="nil"/>
              <w:bottom w:val="single" w:color="auto" w:sz="12" w:space="0"/>
              <w:right w:val="single" w:color="auto" w:sz="4" w:space="0"/>
            </w:tcBorders>
            <w:noWrap w:val="0"/>
            <w:vAlign w:val="center"/>
          </w:tcPr>
          <w:p w14:paraId="76803EF7">
            <w:pPr>
              <w:spacing w:line="360" w:lineRule="exact"/>
              <w:jc w:val="left"/>
              <w:rPr>
                <w:rFonts w:eastAsia="宋体"/>
                <w:kern w:val="0"/>
                <w:sz w:val="24"/>
              </w:rPr>
            </w:pPr>
          </w:p>
        </w:tc>
        <w:tc>
          <w:tcPr>
            <w:tcW w:w="655" w:type="dxa"/>
            <w:tcBorders>
              <w:top w:val="single" w:color="auto" w:sz="4" w:space="0"/>
              <w:left w:val="nil"/>
              <w:bottom w:val="single" w:color="auto" w:sz="12" w:space="0"/>
              <w:right w:val="single" w:color="auto" w:sz="4" w:space="0"/>
            </w:tcBorders>
            <w:noWrap w:val="0"/>
            <w:vAlign w:val="center"/>
          </w:tcPr>
          <w:p w14:paraId="08B42DB2">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2C8A3BC3">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2DAD0CFD">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33A6598D">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521C3796">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346543A5">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2AEACEAC">
            <w:pPr>
              <w:spacing w:line="360" w:lineRule="exact"/>
              <w:jc w:val="left"/>
              <w:rPr>
                <w:rFonts w:eastAsia="宋体"/>
                <w:kern w:val="0"/>
                <w:sz w:val="24"/>
              </w:rPr>
            </w:pPr>
          </w:p>
        </w:tc>
        <w:tc>
          <w:tcPr>
            <w:tcW w:w="537" w:type="dxa"/>
            <w:tcBorders>
              <w:top w:val="single" w:color="auto" w:sz="4" w:space="0"/>
              <w:left w:val="nil"/>
              <w:bottom w:val="single" w:color="auto" w:sz="12" w:space="0"/>
              <w:right w:val="single" w:color="auto" w:sz="4" w:space="0"/>
            </w:tcBorders>
            <w:noWrap w:val="0"/>
            <w:vAlign w:val="center"/>
          </w:tcPr>
          <w:p w14:paraId="6963D59A">
            <w:pPr>
              <w:widowControl/>
              <w:spacing w:line="360" w:lineRule="exact"/>
              <w:jc w:val="left"/>
              <w:rPr>
                <w:rFonts w:hint="eastAsia" w:eastAsia="宋体"/>
                <w:kern w:val="0"/>
                <w:sz w:val="18"/>
                <w:szCs w:val="18"/>
                <w:lang w:val="en-US" w:eastAsia="zh-CN"/>
              </w:rPr>
            </w:pPr>
            <w:r>
              <w:rPr>
                <w:rFonts w:hint="eastAsia" w:eastAsia="宋体"/>
                <w:kern w:val="0"/>
                <w:sz w:val="18"/>
                <w:szCs w:val="18"/>
                <w:lang w:val="en-US" w:eastAsia="zh-CN"/>
              </w:rPr>
              <w:t>2022年驻村帮扶专项工作经费</w:t>
            </w:r>
          </w:p>
        </w:tc>
        <w:tc>
          <w:tcPr>
            <w:tcW w:w="1000" w:type="dxa"/>
            <w:tcBorders>
              <w:top w:val="single" w:color="auto" w:sz="4" w:space="0"/>
              <w:left w:val="nil"/>
              <w:bottom w:val="single" w:color="auto" w:sz="12" w:space="0"/>
              <w:right w:val="single" w:color="auto" w:sz="4" w:space="0"/>
            </w:tcBorders>
            <w:noWrap w:val="0"/>
            <w:vAlign w:val="center"/>
          </w:tcPr>
          <w:p w14:paraId="0FDD12F5">
            <w:pPr>
              <w:widowControl/>
              <w:spacing w:line="360" w:lineRule="exact"/>
              <w:jc w:val="center"/>
              <w:rPr>
                <w:rFonts w:hint="eastAsia" w:eastAsia="宋体"/>
                <w:kern w:val="0"/>
                <w:sz w:val="18"/>
                <w:szCs w:val="18"/>
                <w:lang w:val="en-US" w:eastAsia="zh-CN"/>
              </w:rPr>
            </w:pPr>
            <w:r>
              <w:rPr>
                <w:rFonts w:hint="eastAsia" w:eastAsia="宋体"/>
                <w:kern w:val="0"/>
                <w:sz w:val="18"/>
                <w:szCs w:val="18"/>
                <w:lang w:val="en-US" w:eastAsia="zh-CN"/>
              </w:rPr>
              <w:t>2</w:t>
            </w:r>
          </w:p>
        </w:tc>
        <w:tc>
          <w:tcPr>
            <w:tcW w:w="535" w:type="dxa"/>
            <w:tcBorders>
              <w:top w:val="single" w:color="auto" w:sz="4" w:space="0"/>
              <w:left w:val="nil"/>
              <w:bottom w:val="single" w:color="auto" w:sz="12" w:space="0"/>
              <w:right w:val="single" w:color="auto" w:sz="4" w:space="0"/>
            </w:tcBorders>
            <w:noWrap w:val="0"/>
            <w:vAlign w:val="center"/>
          </w:tcPr>
          <w:p w14:paraId="6F4CE495">
            <w:pPr>
              <w:widowControl/>
              <w:spacing w:line="360" w:lineRule="exact"/>
              <w:jc w:val="center"/>
              <w:rPr>
                <w:rFonts w:eastAsia="宋体"/>
                <w:kern w:val="0"/>
                <w:sz w:val="24"/>
              </w:rPr>
            </w:pPr>
          </w:p>
        </w:tc>
        <w:tc>
          <w:tcPr>
            <w:tcW w:w="465" w:type="dxa"/>
            <w:tcBorders>
              <w:top w:val="single" w:color="auto" w:sz="4" w:space="0"/>
              <w:left w:val="nil"/>
              <w:bottom w:val="single" w:color="auto" w:sz="12" w:space="0"/>
              <w:right w:val="single" w:color="auto" w:sz="4" w:space="0"/>
            </w:tcBorders>
            <w:noWrap w:val="0"/>
            <w:vAlign w:val="center"/>
          </w:tcPr>
          <w:p w14:paraId="322DA855">
            <w:pPr>
              <w:widowControl/>
              <w:spacing w:line="360" w:lineRule="exact"/>
              <w:jc w:val="center"/>
              <w:rPr>
                <w:rFonts w:eastAsia="宋体"/>
                <w:kern w:val="0"/>
                <w:sz w:val="24"/>
              </w:rPr>
            </w:pPr>
          </w:p>
        </w:tc>
        <w:tc>
          <w:tcPr>
            <w:tcW w:w="434" w:type="dxa"/>
            <w:tcBorders>
              <w:top w:val="single" w:color="auto" w:sz="4" w:space="0"/>
              <w:left w:val="nil"/>
              <w:bottom w:val="single" w:color="auto" w:sz="12" w:space="0"/>
              <w:right w:val="single" w:color="auto" w:sz="4" w:space="0"/>
            </w:tcBorders>
            <w:noWrap w:val="0"/>
            <w:vAlign w:val="center"/>
          </w:tcPr>
          <w:p w14:paraId="194938E2">
            <w:pPr>
              <w:widowControl/>
              <w:spacing w:line="360" w:lineRule="exact"/>
              <w:jc w:val="center"/>
              <w:rPr>
                <w:rFonts w:eastAsia="宋体"/>
                <w:kern w:val="0"/>
                <w:sz w:val="24"/>
              </w:rPr>
            </w:pPr>
          </w:p>
        </w:tc>
        <w:tc>
          <w:tcPr>
            <w:tcW w:w="391" w:type="dxa"/>
            <w:tcBorders>
              <w:top w:val="single" w:color="auto" w:sz="4" w:space="0"/>
              <w:left w:val="nil"/>
              <w:bottom w:val="single" w:color="auto" w:sz="12" w:space="0"/>
              <w:right w:val="single" w:color="auto" w:sz="4" w:space="0"/>
            </w:tcBorders>
            <w:noWrap w:val="0"/>
            <w:vAlign w:val="center"/>
          </w:tcPr>
          <w:p w14:paraId="6984FDC1">
            <w:pPr>
              <w:widowControl/>
              <w:spacing w:line="360" w:lineRule="exact"/>
              <w:jc w:val="center"/>
              <w:rPr>
                <w:rFonts w:eastAsia="宋体"/>
                <w:kern w:val="0"/>
                <w:sz w:val="24"/>
              </w:rPr>
            </w:pPr>
          </w:p>
        </w:tc>
        <w:tc>
          <w:tcPr>
            <w:tcW w:w="791" w:type="dxa"/>
            <w:tcBorders>
              <w:top w:val="single" w:color="auto" w:sz="4" w:space="0"/>
              <w:left w:val="nil"/>
              <w:bottom w:val="single" w:color="auto" w:sz="12" w:space="0"/>
              <w:right w:val="single" w:color="auto" w:sz="4" w:space="0"/>
            </w:tcBorders>
            <w:noWrap w:val="0"/>
            <w:vAlign w:val="center"/>
          </w:tcPr>
          <w:p w14:paraId="4755964E">
            <w:pPr>
              <w:widowControl/>
              <w:spacing w:line="360" w:lineRule="exact"/>
              <w:jc w:val="center"/>
              <w:rPr>
                <w:rFonts w:hint="eastAsia" w:eastAsia="宋体"/>
                <w:kern w:val="0"/>
                <w:sz w:val="18"/>
                <w:szCs w:val="18"/>
                <w:lang w:val="en-US" w:eastAsia="zh-CN"/>
              </w:rPr>
            </w:pPr>
            <w:r>
              <w:rPr>
                <w:rFonts w:hint="eastAsia" w:eastAsia="宋体"/>
                <w:kern w:val="0"/>
                <w:sz w:val="18"/>
                <w:szCs w:val="18"/>
                <w:lang w:val="en-US" w:eastAsia="zh-CN"/>
              </w:rPr>
              <w:t>2</w:t>
            </w:r>
          </w:p>
        </w:tc>
        <w:tc>
          <w:tcPr>
            <w:tcW w:w="411" w:type="dxa"/>
            <w:tcBorders>
              <w:top w:val="single" w:color="auto" w:sz="4" w:space="0"/>
              <w:left w:val="nil"/>
              <w:bottom w:val="single" w:color="auto" w:sz="12" w:space="0"/>
              <w:right w:val="single" w:color="auto" w:sz="4" w:space="0"/>
            </w:tcBorders>
            <w:noWrap w:val="0"/>
            <w:vAlign w:val="center"/>
          </w:tcPr>
          <w:p w14:paraId="2C43489E">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0BEB3B56">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4F7FA80F">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12" w:space="0"/>
            </w:tcBorders>
            <w:noWrap w:val="0"/>
            <w:vAlign w:val="center"/>
          </w:tcPr>
          <w:p w14:paraId="5C305206">
            <w:pPr>
              <w:spacing w:line="360" w:lineRule="exact"/>
              <w:jc w:val="left"/>
              <w:rPr>
                <w:rFonts w:eastAsia="宋体"/>
                <w:kern w:val="0"/>
                <w:sz w:val="24"/>
              </w:rPr>
            </w:pPr>
          </w:p>
        </w:tc>
      </w:tr>
      <w:tr w14:paraId="21FA4F79">
        <w:tblPrEx>
          <w:tblCellMar>
            <w:top w:w="0" w:type="dxa"/>
            <w:left w:w="108" w:type="dxa"/>
            <w:bottom w:w="0" w:type="dxa"/>
            <w:right w:w="108" w:type="dxa"/>
          </w:tblCellMar>
        </w:tblPrEx>
        <w:trPr>
          <w:trHeight w:val="1497" w:hRule="atLeast"/>
        </w:trPr>
        <w:tc>
          <w:tcPr>
            <w:tcW w:w="530" w:type="dxa"/>
            <w:tcBorders>
              <w:top w:val="single" w:color="auto" w:sz="4" w:space="0"/>
              <w:left w:val="single" w:color="auto" w:sz="12" w:space="0"/>
              <w:bottom w:val="single" w:color="auto" w:sz="12" w:space="0"/>
              <w:right w:val="single" w:color="auto" w:sz="4" w:space="0"/>
            </w:tcBorders>
            <w:noWrap w:val="0"/>
            <w:vAlign w:val="center"/>
          </w:tcPr>
          <w:p w14:paraId="4EC5950F">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0F37C1D5">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6011B77D">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AB1AECD">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5D7122B4">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3EDB6929">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20E3E16E">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476048C0">
            <w:pPr>
              <w:spacing w:line="360" w:lineRule="exact"/>
              <w:jc w:val="left"/>
              <w:rPr>
                <w:rFonts w:eastAsia="宋体"/>
                <w:kern w:val="0"/>
                <w:sz w:val="24"/>
              </w:rPr>
            </w:pPr>
          </w:p>
        </w:tc>
        <w:tc>
          <w:tcPr>
            <w:tcW w:w="530" w:type="dxa"/>
            <w:tcBorders>
              <w:top w:val="single" w:color="auto" w:sz="4" w:space="0"/>
              <w:left w:val="nil"/>
              <w:bottom w:val="single" w:color="auto" w:sz="12" w:space="0"/>
              <w:right w:val="single" w:color="auto" w:sz="4" w:space="0"/>
            </w:tcBorders>
            <w:noWrap w:val="0"/>
            <w:vAlign w:val="center"/>
          </w:tcPr>
          <w:p w14:paraId="049F8DBB">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6B201C7C">
            <w:pPr>
              <w:spacing w:line="360" w:lineRule="exact"/>
              <w:jc w:val="left"/>
              <w:rPr>
                <w:rFonts w:eastAsia="宋体"/>
                <w:kern w:val="0"/>
                <w:sz w:val="24"/>
              </w:rPr>
            </w:pPr>
          </w:p>
        </w:tc>
        <w:tc>
          <w:tcPr>
            <w:tcW w:w="407" w:type="dxa"/>
            <w:tcBorders>
              <w:top w:val="single" w:color="auto" w:sz="4" w:space="0"/>
              <w:left w:val="nil"/>
              <w:bottom w:val="single" w:color="auto" w:sz="12" w:space="0"/>
              <w:right w:val="single" w:color="auto" w:sz="4" w:space="0"/>
            </w:tcBorders>
            <w:noWrap w:val="0"/>
            <w:vAlign w:val="center"/>
          </w:tcPr>
          <w:p w14:paraId="7E7284D3">
            <w:pPr>
              <w:spacing w:line="360" w:lineRule="exact"/>
              <w:jc w:val="left"/>
              <w:rPr>
                <w:rFonts w:eastAsia="宋体"/>
                <w:kern w:val="0"/>
                <w:sz w:val="24"/>
              </w:rPr>
            </w:pPr>
          </w:p>
        </w:tc>
        <w:tc>
          <w:tcPr>
            <w:tcW w:w="655" w:type="dxa"/>
            <w:tcBorders>
              <w:top w:val="single" w:color="auto" w:sz="4" w:space="0"/>
              <w:left w:val="nil"/>
              <w:bottom w:val="single" w:color="auto" w:sz="12" w:space="0"/>
              <w:right w:val="single" w:color="auto" w:sz="4" w:space="0"/>
            </w:tcBorders>
            <w:noWrap w:val="0"/>
            <w:vAlign w:val="center"/>
          </w:tcPr>
          <w:p w14:paraId="0A28B681">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3494C7A2">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715C1DD8">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2A151C91">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11DDEFD3">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45F5B498">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55F647A8">
            <w:pPr>
              <w:spacing w:line="360" w:lineRule="exact"/>
              <w:jc w:val="left"/>
              <w:rPr>
                <w:rFonts w:eastAsia="宋体"/>
                <w:kern w:val="0"/>
                <w:sz w:val="24"/>
              </w:rPr>
            </w:pPr>
          </w:p>
        </w:tc>
        <w:tc>
          <w:tcPr>
            <w:tcW w:w="537" w:type="dxa"/>
            <w:tcBorders>
              <w:top w:val="single" w:color="auto" w:sz="4" w:space="0"/>
              <w:left w:val="nil"/>
              <w:bottom w:val="single" w:color="auto" w:sz="12" w:space="0"/>
              <w:right w:val="single" w:color="auto" w:sz="4" w:space="0"/>
            </w:tcBorders>
            <w:noWrap w:val="0"/>
            <w:vAlign w:val="center"/>
          </w:tcPr>
          <w:p w14:paraId="503EF6C6">
            <w:pPr>
              <w:widowControl/>
              <w:spacing w:line="360" w:lineRule="exact"/>
              <w:jc w:val="left"/>
              <w:rPr>
                <w:rFonts w:hint="eastAsia" w:eastAsia="宋体"/>
                <w:kern w:val="0"/>
                <w:sz w:val="18"/>
                <w:szCs w:val="18"/>
                <w:lang w:val="en-US" w:eastAsia="zh-CN"/>
              </w:rPr>
            </w:pPr>
            <w:r>
              <w:rPr>
                <w:rFonts w:hint="eastAsia" w:eastAsia="宋体"/>
                <w:kern w:val="0"/>
                <w:sz w:val="18"/>
                <w:szCs w:val="18"/>
                <w:lang w:val="en-US" w:eastAsia="zh-CN"/>
              </w:rPr>
              <w:t>老旧小区改造经费</w:t>
            </w:r>
          </w:p>
        </w:tc>
        <w:tc>
          <w:tcPr>
            <w:tcW w:w="1000" w:type="dxa"/>
            <w:tcBorders>
              <w:top w:val="single" w:color="auto" w:sz="4" w:space="0"/>
              <w:left w:val="nil"/>
              <w:bottom w:val="single" w:color="auto" w:sz="12" w:space="0"/>
              <w:right w:val="single" w:color="auto" w:sz="4" w:space="0"/>
            </w:tcBorders>
            <w:noWrap w:val="0"/>
            <w:vAlign w:val="center"/>
          </w:tcPr>
          <w:p w14:paraId="1AC0A60C">
            <w:pPr>
              <w:widowControl/>
              <w:spacing w:line="360" w:lineRule="exact"/>
              <w:jc w:val="both"/>
              <w:rPr>
                <w:rFonts w:hint="eastAsia" w:eastAsia="宋体"/>
                <w:kern w:val="0"/>
                <w:sz w:val="18"/>
                <w:szCs w:val="18"/>
                <w:lang w:val="en-US" w:eastAsia="zh-CN"/>
              </w:rPr>
            </w:pPr>
            <w:r>
              <w:rPr>
                <w:rFonts w:hint="eastAsia" w:eastAsia="宋体"/>
                <w:kern w:val="0"/>
                <w:sz w:val="18"/>
                <w:szCs w:val="18"/>
                <w:lang w:val="en-US" w:eastAsia="zh-CN"/>
              </w:rPr>
              <w:t>1081.15</w:t>
            </w:r>
          </w:p>
        </w:tc>
        <w:tc>
          <w:tcPr>
            <w:tcW w:w="535" w:type="dxa"/>
            <w:tcBorders>
              <w:top w:val="single" w:color="auto" w:sz="4" w:space="0"/>
              <w:left w:val="nil"/>
              <w:bottom w:val="single" w:color="auto" w:sz="12" w:space="0"/>
              <w:right w:val="single" w:color="auto" w:sz="4" w:space="0"/>
            </w:tcBorders>
            <w:noWrap w:val="0"/>
            <w:vAlign w:val="center"/>
          </w:tcPr>
          <w:p w14:paraId="57ECDE01">
            <w:pPr>
              <w:widowControl/>
              <w:spacing w:line="360" w:lineRule="exact"/>
              <w:jc w:val="center"/>
              <w:rPr>
                <w:rFonts w:eastAsia="宋体"/>
                <w:kern w:val="0"/>
                <w:sz w:val="24"/>
              </w:rPr>
            </w:pPr>
          </w:p>
        </w:tc>
        <w:tc>
          <w:tcPr>
            <w:tcW w:w="465" w:type="dxa"/>
            <w:tcBorders>
              <w:top w:val="single" w:color="auto" w:sz="4" w:space="0"/>
              <w:left w:val="nil"/>
              <w:bottom w:val="single" w:color="auto" w:sz="12" w:space="0"/>
              <w:right w:val="single" w:color="auto" w:sz="4" w:space="0"/>
            </w:tcBorders>
            <w:noWrap w:val="0"/>
            <w:vAlign w:val="center"/>
          </w:tcPr>
          <w:p w14:paraId="23906695">
            <w:pPr>
              <w:widowControl/>
              <w:spacing w:line="360" w:lineRule="exact"/>
              <w:jc w:val="center"/>
              <w:rPr>
                <w:rFonts w:eastAsia="宋体"/>
                <w:kern w:val="0"/>
                <w:sz w:val="24"/>
              </w:rPr>
            </w:pPr>
          </w:p>
        </w:tc>
        <w:tc>
          <w:tcPr>
            <w:tcW w:w="434" w:type="dxa"/>
            <w:tcBorders>
              <w:top w:val="single" w:color="auto" w:sz="4" w:space="0"/>
              <w:left w:val="nil"/>
              <w:bottom w:val="single" w:color="auto" w:sz="12" w:space="0"/>
              <w:right w:val="single" w:color="auto" w:sz="4" w:space="0"/>
            </w:tcBorders>
            <w:noWrap w:val="0"/>
            <w:vAlign w:val="center"/>
          </w:tcPr>
          <w:p w14:paraId="1FA79F37">
            <w:pPr>
              <w:widowControl/>
              <w:spacing w:line="360" w:lineRule="exact"/>
              <w:jc w:val="center"/>
              <w:rPr>
                <w:rFonts w:eastAsia="宋体"/>
                <w:kern w:val="0"/>
                <w:sz w:val="24"/>
              </w:rPr>
            </w:pPr>
          </w:p>
        </w:tc>
        <w:tc>
          <w:tcPr>
            <w:tcW w:w="391" w:type="dxa"/>
            <w:tcBorders>
              <w:top w:val="single" w:color="auto" w:sz="4" w:space="0"/>
              <w:left w:val="nil"/>
              <w:bottom w:val="single" w:color="auto" w:sz="12" w:space="0"/>
              <w:right w:val="single" w:color="auto" w:sz="4" w:space="0"/>
            </w:tcBorders>
            <w:noWrap w:val="0"/>
            <w:vAlign w:val="center"/>
          </w:tcPr>
          <w:p w14:paraId="1B5FC773">
            <w:pPr>
              <w:widowControl/>
              <w:spacing w:line="360" w:lineRule="exact"/>
              <w:jc w:val="center"/>
              <w:rPr>
                <w:rFonts w:eastAsia="宋体"/>
                <w:kern w:val="0"/>
                <w:sz w:val="24"/>
              </w:rPr>
            </w:pPr>
          </w:p>
        </w:tc>
        <w:tc>
          <w:tcPr>
            <w:tcW w:w="791" w:type="dxa"/>
            <w:tcBorders>
              <w:top w:val="single" w:color="auto" w:sz="4" w:space="0"/>
              <w:left w:val="nil"/>
              <w:bottom w:val="single" w:color="auto" w:sz="12" w:space="0"/>
              <w:right w:val="single" w:color="auto" w:sz="4" w:space="0"/>
            </w:tcBorders>
            <w:noWrap w:val="0"/>
            <w:vAlign w:val="center"/>
          </w:tcPr>
          <w:p w14:paraId="1F998489">
            <w:pPr>
              <w:widowControl/>
              <w:spacing w:line="360" w:lineRule="exact"/>
              <w:jc w:val="center"/>
              <w:rPr>
                <w:rFonts w:hint="eastAsia" w:eastAsia="宋体"/>
                <w:kern w:val="0"/>
                <w:sz w:val="18"/>
                <w:szCs w:val="18"/>
                <w:lang w:val="en-US" w:eastAsia="zh-CN"/>
              </w:rPr>
            </w:pPr>
            <w:r>
              <w:rPr>
                <w:rFonts w:hint="eastAsia" w:eastAsia="宋体"/>
                <w:kern w:val="0"/>
                <w:sz w:val="18"/>
                <w:szCs w:val="18"/>
                <w:lang w:val="en-US" w:eastAsia="zh-CN"/>
              </w:rPr>
              <w:t>1081.15</w:t>
            </w:r>
          </w:p>
        </w:tc>
        <w:tc>
          <w:tcPr>
            <w:tcW w:w="411" w:type="dxa"/>
            <w:tcBorders>
              <w:top w:val="single" w:color="auto" w:sz="4" w:space="0"/>
              <w:left w:val="nil"/>
              <w:bottom w:val="single" w:color="auto" w:sz="12" w:space="0"/>
              <w:right w:val="single" w:color="auto" w:sz="4" w:space="0"/>
            </w:tcBorders>
            <w:noWrap w:val="0"/>
            <w:vAlign w:val="center"/>
          </w:tcPr>
          <w:p w14:paraId="3289FC52">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10B565DF">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4" w:space="0"/>
            </w:tcBorders>
            <w:noWrap w:val="0"/>
            <w:vAlign w:val="center"/>
          </w:tcPr>
          <w:p w14:paraId="769E6D6B">
            <w:pPr>
              <w:spacing w:line="360" w:lineRule="exact"/>
              <w:jc w:val="left"/>
              <w:rPr>
                <w:rFonts w:eastAsia="宋体"/>
                <w:kern w:val="0"/>
                <w:sz w:val="24"/>
              </w:rPr>
            </w:pPr>
          </w:p>
        </w:tc>
        <w:tc>
          <w:tcPr>
            <w:tcW w:w="531" w:type="dxa"/>
            <w:tcBorders>
              <w:top w:val="single" w:color="auto" w:sz="4" w:space="0"/>
              <w:left w:val="nil"/>
              <w:bottom w:val="single" w:color="auto" w:sz="12" w:space="0"/>
              <w:right w:val="single" w:color="auto" w:sz="12" w:space="0"/>
            </w:tcBorders>
            <w:noWrap w:val="0"/>
            <w:vAlign w:val="center"/>
          </w:tcPr>
          <w:p w14:paraId="01A596F1">
            <w:pPr>
              <w:spacing w:line="360" w:lineRule="exact"/>
              <w:jc w:val="left"/>
              <w:rPr>
                <w:rFonts w:eastAsia="宋体"/>
                <w:kern w:val="0"/>
                <w:sz w:val="24"/>
              </w:rPr>
            </w:pPr>
          </w:p>
        </w:tc>
      </w:tr>
      <w:tr w14:paraId="024EADDA">
        <w:tblPrEx>
          <w:tblCellMar>
            <w:top w:w="0" w:type="dxa"/>
            <w:left w:w="108" w:type="dxa"/>
            <w:bottom w:w="0" w:type="dxa"/>
            <w:right w:w="108" w:type="dxa"/>
          </w:tblCellMar>
        </w:tblPrEx>
        <w:trPr>
          <w:trHeight w:val="100" w:hRule="atLeast"/>
        </w:trPr>
        <w:tc>
          <w:tcPr>
            <w:tcW w:w="530" w:type="dxa"/>
            <w:noWrap w:val="0"/>
            <w:vAlign w:val="top"/>
          </w:tcPr>
          <w:p w14:paraId="10FBDBC5">
            <w:pPr>
              <w:spacing w:line="360" w:lineRule="exact"/>
              <w:jc w:val="left"/>
              <w:rPr>
                <w:rFonts w:eastAsia="宋体"/>
                <w:kern w:val="0"/>
                <w:sz w:val="24"/>
              </w:rPr>
            </w:pPr>
          </w:p>
        </w:tc>
        <w:tc>
          <w:tcPr>
            <w:tcW w:w="530" w:type="dxa"/>
            <w:noWrap w:val="0"/>
            <w:vAlign w:val="top"/>
          </w:tcPr>
          <w:p w14:paraId="4AAF6891">
            <w:pPr>
              <w:spacing w:line="360" w:lineRule="exact"/>
              <w:jc w:val="left"/>
              <w:rPr>
                <w:rFonts w:eastAsia="宋体"/>
                <w:kern w:val="0"/>
                <w:sz w:val="24"/>
              </w:rPr>
            </w:pPr>
          </w:p>
        </w:tc>
        <w:tc>
          <w:tcPr>
            <w:tcW w:w="530" w:type="dxa"/>
            <w:noWrap w:val="0"/>
            <w:vAlign w:val="top"/>
          </w:tcPr>
          <w:p w14:paraId="7CD3113B">
            <w:pPr>
              <w:spacing w:line="360" w:lineRule="exact"/>
              <w:jc w:val="left"/>
              <w:rPr>
                <w:rFonts w:eastAsia="宋体"/>
                <w:kern w:val="0"/>
                <w:sz w:val="24"/>
              </w:rPr>
            </w:pPr>
          </w:p>
        </w:tc>
        <w:tc>
          <w:tcPr>
            <w:tcW w:w="530" w:type="dxa"/>
            <w:noWrap w:val="0"/>
            <w:vAlign w:val="top"/>
          </w:tcPr>
          <w:p w14:paraId="48FA4292">
            <w:pPr>
              <w:spacing w:line="360" w:lineRule="exact"/>
              <w:jc w:val="left"/>
              <w:rPr>
                <w:rFonts w:eastAsia="宋体"/>
                <w:kern w:val="0"/>
                <w:sz w:val="24"/>
              </w:rPr>
            </w:pPr>
          </w:p>
        </w:tc>
        <w:tc>
          <w:tcPr>
            <w:tcW w:w="530" w:type="dxa"/>
            <w:noWrap w:val="0"/>
            <w:vAlign w:val="top"/>
          </w:tcPr>
          <w:p w14:paraId="21FD3F42">
            <w:pPr>
              <w:spacing w:line="360" w:lineRule="exact"/>
              <w:jc w:val="left"/>
              <w:rPr>
                <w:rFonts w:eastAsia="宋体"/>
                <w:kern w:val="0"/>
                <w:sz w:val="24"/>
              </w:rPr>
            </w:pPr>
          </w:p>
        </w:tc>
        <w:tc>
          <w:tcPr>
            <w:tcW w:w="530" w:type="dxa"/>
            <w:noWrap w:val="0"/>
            <w:vAlign w:val="top"/>
          </w:tcPr>
          <w:p w14:paraId="081018F2">
            <w:pPr>
              <w:spacing w:line="360" w:lineRule="exact"/>
              <w:jc w:val="left"/>
              <w:rPr>
                <w:rFonts w:eastAsia="宋体"/>
                <w:kern w:val="0"/>
                <w:sz w:val="24"/>
              </w:rPr>
            </w:pPr>
          </w:p>
        </w:tc>
        <w:tc>
          <w:tcPr>
            <w:tcW w:w="530" w:type="dxa"/>
            <w:noWrap w:val="0"/>
            <w:vAlign w:val="top"/>
          </w:tcPr>
          <w:p w14:paraId="1BE8FA4F">
            <w:pPr>
              <w:spacing w:line="360" w:lineRule="exact"/>
              <w:jc w:val="left"/>
              <w:rPr>
                <w:rFonts w:eastAsia="宋体"/>
                <w:kern w:val="0"/>
                <w:sz w:val="24"/>
              </w:rPr>
            </w:pPr>
          </w:p>
        </w:tc>
        <w:tc>
          <w:tcPr>
            <w:tcW w:w="530" w:type="dxa"/>
            <w:noWrap w:val="0"/>
            <w:vAlign w:val="top"/>
          </w:tcPr>
          <w:p w14:paraId="4931E7F5">
            <w:pPr>
              <w:spacing w:line="360" w:lineRule="exact"/>
              <w:jc w:val="left"/>
              <w:rPr>
                <w:rFonts w:eastAsia="宋体"/>
                <w:kern w:val="0"/>
                <w:sz w:val="24"/>
              </w:rPr>
            </w:pPr>
          </w:p>
        </w:tc>
        <w:tc>
          <w:tcPr>
            <w:tcW w:w="530" w:type="dxa"/>
            <w:noWrap w:val="0"/>
            <w:vAlign w:val="top"/>
          </w:tcPr>
          <w:p w14:paraId="442B43AB">
            <w:pPr>
              <w:spacing w:line="360" w:lineRule="exact"/>
              <w:jc w:val="left"/>
              <w:rPr>
                <w:rFonts w:eastAsia="宋体"/>
                <w:kern w:val="0"/>
                <w:sz w:val="24"/>
              </w:rPr>
            </w:pPr>
          </w:p>
        </w:tc>
        <w:tc>
          <w:tcPr>
            <w:tcW w:w="531" w:type="dxa"/>
            <w:noWrap w:val="0"/>
            <w:vAlign w:val="top"/>
          </w:tcPr>
          <w:p w14:paraId="6D9B31A0">
            <w:pPr>
              <w:spacing w:line="360" w:lineRule="exact"/>
              <w:jc w:val="left"/>
              <w:rPr>
                <w:rFonts w:eastAsia="宋体"/>
                <w:kern w:val="0"/>
                <w:sz w:val="24"/>
              </w:rPr>
            </w:pPr>
          </w:p>
        </w:tc>
        <w:tc>
          <w:tcPr>
            <w:tcW w:w="407" w:type="dxa"/>
            <w:noWrap w:val="0"/>
            <w:vAlign w:val="top"/>
          </w:tcPr>
          <w:p w14:paraId="08A81314">
            <w:pPr>
              <w:spacing w:line="360" w:lineRule="exact"/>
              <w:jc w:val="left"/>
              <w:rPr>
                <w:rFonts w:eastAsia="宋体"/>
                <w:kern w:val="0"/>
                <w:sz w:val="24"/>
              </w:rPr>
            </w:pPr>
          </w:p>
        </w:tc>
        <w:tc>
          <w:tcPr>
            <w:tcW w:w="655" w:type="dxa"/>
            <w:noWrap w:val="0"/>
            <w:vAlign w:val="top"/>
          </w:tcPr>
          <w:p w14:paraId="118D0D9A">
            <w:pPr>
              <w:spacing w:line="360" w:lineRule="exact"/>
              <w:jc w:val="left"/>
              <w:rPr>
                <w:rFonts w:eastAsia="宋体"/>
                <w:kern w:val="0"/>
                <w:sz w:val="24"/>
              </w:rPr>
            </w:pPr>
          </w:p>
        </w:tc>
        <w:tc>
          <w:tcPr>
            <w:tcW w:w="531" w:type="dxa"/>
            <w:noWrap w:val="0"/>
            <w:vAlign w:val="top"/>
          </w:tcPr>
          <w:p w14:paraId="5886277B">
            <w:pPr>
              <w:spacing w:line="360" w:lineRule="exact"/>
              <w:jc w:val="left"/>
              <w:rPr>
                <w:rFonts w:eastAsia="宋体"/>
                <w:kern w:val="0"/>
                <w:sz w:val="24"/>
              </w:rPr>
            </w:pPr>
          </w:p>
        </w:tc>
        <w:tc>
          <w:tcPr>
            <w:tcW w:w="531" w:type="dxa"/>
            <w:noWrap w:val="0"/>
            <w:vAlign w:val="top"/>
          </w:tcPr>
          <w:p w14:paraId="5930F4EB">
            <w:pPr>
              <w:spacing w:line="360" w:lineRule="exact"/>
              <w:jc w:val="left"/>
              <w:rPr>
                <w:rFonts w:eastAsia="宋体"/>
                <w:kern w:val="0"/>
                <w:sz w:val="24"/>
              </w:rPr>
            </w:pPr>
          </w:p>
        </w:tc>
        <w:tc>
          <w:tcPr>
            <w:tcW w:w="531" w:type="dxa"/>
            <w:noWrap w:val="0"/>
            <w:vAlign w:val="top"/>
          </w:tcPr>
          <w:p w14:paraId="321B96AA">
            <w:pPr>
              <w:spacing w:line="360" w:lineRule="exact"/>
              <w:jc w:val="left"/>
              <w:rPr>
                <w:rFonts w:eastAsia="宋体"/>
                <w:kern w:val="0"/>
                <w:sz w:val="24"/>
              </w:rPr>
            </w:pPr>
          </w:p>
        </w:tc>
        <w:tc>
          <w:tcPr>
            <w:tcW w:w="531" w:type="dxa"/>
            <w:noWrap w:val="0"/>
            <w:vAlign w:val="top"/>
          </w:tcPr>
          <w:p w14:paraId="73E04DA3">
            <w:pPr>
              <w:spacing w:line="360" w:lineRule="exact"/>
              <w:jc w:val="left"/>
              <w:rPr>
                <w:rFonts w:eastAsia="宋体"/>
                <w:kern w:val="0"/>
                <w:sz w:val="24"/>
              </w:rPr>
            </w:pPr>
          </w:p>
        </w:tc>
        <w:tc>
          <w:tcPr>
            <w:tcW w:w="531" w:type="dxa"/>
            <w:noWrap w:val="0"/>
            <w:vAlign w:val="top"/>
          </w:tcPr>
          <w:p w14:paraId="328C5467">
            <w:pPr>
              <w:spacing w:line="360" w:lineRule="exact"/>
              <w:jc w:val="left"/>
              <w:rPr>
                <w:rFonts w:eastAsia="宋体"/>
                <w:kern w:val="0"/>
                <w:sz w:val="24"/>
              </w:rPr>
            </w:pPr>
          </w:p>
        </w:tc>
        <w:tc>
          <w:tcPr>
            <w:tcW w:w="531" w:type="dxa"/>
            <w:noWrap w:val="0"/>
            <w:vAlign w:val="top"/>
          </w:tcPr>
          <w:p w14:paraId="7C75BA21">
            <w:pPr>
              <w:spacing w:line="360" w:lineRule="exact"/>
              <w:jc w:val="left"/>
              <w:rPr>
                <w:rFonts w:eastAsia="宋体"/>
                <w:kern w:val="0"/>
                <w:sz w:val="24"/>
              </w:rPr>
            </w:pPr>
          </w:p>
        </w:tc>
        <w:tc>
          <w:tcPr>
            <w:tcW w:w="537" w:type="dxa"/>
            <w:noWrap w:val="0"/>
            <w:vAlign w:val="center"/>
          </w:tcPr>
          <w:p w14:paraId="0ADDCBDE">
            <w:pPr>
              <w:spacing w:line="360" w:lineRule="exact"/>
              <w:jc w:val="left"/>
              <w:rPr>
                <w:rFonts w:eastAsia="宋体"/>
                <w:kern w:val="0"/>
                <w:sz w:val="24"/>
              </w:rPr>
            </w:pPr>
          </w:p>
        </w:tc>
        <w:tc>
          <w:tcPr>
            <w:tcW w:w="1000" w:type="dxa"/>
            <w:noWrap w:val="0"/>
            <w:vAlign w:val="center"/>
          </w:tcPr>
          <w:p w14:paraId="4FA6EB00">
            <w:pPr>
              <w:spacing w:line="360" w:lineRule="exact"/>
              <w:jc w:val="left"/>
              <w:rPr>
                <w:rFonts w:eastAsia="宋体"/>
                <w:kern w:val="0"/>
                <w:sz w:val="24"/>
              </w:rPr>
            </w:pPr>
          </w:p>
        </w:tc>
        <w:tc>
          <w:tcPr>
            <w:tcW w:w="535" w:type="dxa"/>
            <w:noWrap w:val="0"/>
            <w:vAlign w:val="center"/>
          </w:tcPr>
          <w:p w14:paraId="2AF53345">
            <w:pPr>
              <w:spacing w:line="360" w:lineRule="exact"/>
              <w:jc w:val="left"/>
              <w:rPr>
                <w:rFonts w:eastAsia="宋体"/>
                <w:kern w:val="0"/>
                <w:sz w:val="24"/>
              </w:rPr>
            </w:pPr>
          </w:p>
        </w:tc>
        <w:tc>
          <w:tcPr>
            <w:tcW w:w="465" w:type="dxa"/>
            <w:noWrap w:val="0"/>
            <w:vAlign w:val="center"/>
          </w:tcPr>
          <w:p w14:paraId="2BE7F081">
            <w:pPr>
              <w:spacing w:line="360" w:lineRule="exact"/>
              <w:jc w:val="left"/>
              <w:rPr>
                <w:rFonts w:eastAsia="宋体"/>
                <w:kern w:val="0"/>
                <w:sz w:val="24"/>
              </w:rPr>
            </w:pPr>
          </w:p>
        </w:tc>
        <w:tc>
          <w:tcPr>
            <w:tcW w:w="434" w:type="dxa"/>
            <w:noWrap w:val="0"/>
            <w:vAlign w:val="center"/>
          </w:tcPr>
          <w:p w14:paraId="2E713195">
            <w:pPr>
              <w:spacing w:line="360" w:lineRule="exact"/>
              <w:jc w:val="left"/>
              <w:rPr>
                <w:rFonts w:eastAsia="宋体"/>
                <w:kern w:val="0"/>
                <w:sz w:val="24"/>
              </w:rPr>
            </w:pPr>
          </w:p>
        </w:tc>
        <w:tc>
          <w:tcPr>
            <w:tcW w:w="391" w:type="dxa"/>
            <w:noWrap w:val="0"/>
            <w:vAlign w:val="center"/>
          </w:tcPr>
          <w:p w14:paraId="2EF397DC">
            <w:pPr>
              <w:spacing w:line="360" w:lineRule="exact"/>
              <w:jc w:val="left"/>
              <w:rPr>
                <w:rFonts w:eastAsia="宋体"/>
                <w:kern w:val="0"/>
                <w:sz w:val="24"/>
              </w:rPr>
            </w:pPr>
          </w:p>
        </w:tc>
        <w:tc>
          <w:tcPr>
            <w:tcW w:w="791" w:type="dxa"/>
            <w:noWrap w:val="0"/>
            <w:vAlign w:val="center"/>
          </w:tcPr>
          <w:p w14:paraId="7F6EDC61">
            <w:pPr>
              <w:spacing w:line="360" w:lineRule="exact"/>
              <w:jc w:val="left"/>
              <w:rPr>
                <w:rFonts w:eastAsia="宋体"/>
                <w:kern w:val="0"/>
                <w:sz w:val="24"/>
              </w:rPr>
            </w:pPr>
          </w:p>
        </w:tc>
        <w:tc>
          <w:tcPr>
            <w:tcW w:w="411" w:type="dxa"/>
            <w:noWrap w:val="0"/>
            <w:vAlign w:val="top"/>
          </w:tcPr>
          <w:p w14:paraId="20162910">
            <w:pPr>
              <w:spacing w:line="360" w:lineRule="exact"/>
              <w:jc w:val="left"/>
              <w:rPr>
                <w:rFonts w:eastAsia="宋体"/>
                <w:kern w:val="0"/>
                <w:sz w:val="24"/>
              </w:rPr>
            </w:pPr>
          </w:p>
        </w:tc>
        <w:tc>
          <w:tcPr>
            <w:tcW w:w="531" w:type="dxa"/>
            <w:noWrap w:val="0"/>
            <w:vAlign w:val="top"/>
          </w:tcPr>
          <w:p w14:paraId="4C6BF35B">
            <w:pPr>
              <w:spacing w:line="360" w:lineRule="exact"/>
              <w:jc w:val="left"/>
              <w:rPr>
                <w:rFonts w:eastAsia="宋体"/>
                <w:kern w:val="0"/>
                <w:sz w:val="24"/>
              </w:rPr>
            </w:pPr>
          </w:p>
        </w:tc>
        <w:tc>
          <w:tcPr>
            <w:tcW w:w="531" w:type="dxa"/>
            <w:noWrap w:val="0"/>
            <w:vAlign w:val="top"/>
          </w:tcPr>
          <w:p w14:paraId="458A538F">
            <w:pPr>
              <w:spacing w:line="360" w:lineRule="exact"/>
              <w:jc w:val="left"/>
              <w:rPr>
                <w:rFonts w:eastAsia="宋体"/>
                <w:kern w:val="0"/>
                <w:sz w:val="24"/>
              </w:rPr>
            </w:pPr>
          </w:p>
        </w:tc>
        <w:tc>
          <w:tcPr>
            <w:tcW w:w="531" w:type="dxa"/>
            <w:noWrap w:val="0"/>
            <w:vAlign w:val="top"/>
          </w:tcPr>
          <w:p w14:paraId="2BAB52DC">
            <w:pPr>
              <w:spacing w:line="360" w:lineRule="exact"/>
              <w:jc w:val="left"/>
              <w:rPr>
                <w:rFonts w:eastAsia="宋体"/>
                <w:kern w:val="0"/>
                <w:sz w:val="24"/>
              </w:rPr>
            </w:pPr>
          </w:p>
        </w:tc>
      </w:tr>
    </w:tbl>
    <w:p w14:paraId="5685E23F">
      <w:pPr>
        <w:jc w:val="left"/>
        <w:rPr>
          <w:rFonts w:eastAsia="宋体"/>
          <w:bCs/>
          <w:kern w:val="0"/>
          <w:sz w:val="24"/>
        </w:rPr>
      </w:pPr>
      <w:r>
        <w:rPr>
          <w:rFonts w:eastAsia="宋体"/>
          <w:bCs/>
          <w:kern w:val="0"/>
          <w:sz w:val="24"/>
        </w:rPr>
        <w:t>注：单位有多个项目的，请按项目分别填列。</w:t>
      </w:r>
    </w:p>
    <w:p w14:paraId="582FDF1F">
      <w:pPr>
        <w:jc w:val="left"/>
        <w:rPr>
          <w:rFonts w:eastAsia="黑体"/>
          <w:bCs/>
          <w:kern w:val="0"/>
          <w:szCs w:val="32"/>
        </w:rPr>
      </w:pPr>
      <w:r>
        <w:rPr>
          <w:rFonts w:eastAsia="宋体"/>
          <w:bCs/>
          <w:kern w:val="0"/>
          <w:sz w:val="24"/>
        </w:rPr>
        <w:t xml:space="preserve">填 报 人 ：  </w:t>
      </w:r>
      <w:r>
        <w:rPr>
          <w:rFonts w:hint="eastAsia" w:eastAsia="宋体"/>
          <w:bCs/>
          <w:kern w:val="0"/>
          <w:sz w:val="24"/>
          <w:lang w:eastAsia="zh-CN"/>
        </w:rPr>
        <w:t>肖晶晶</w:t>
      </w:r>
      <w:r>
        <w:rPr>
          <w:rFonts w:eastAsia="宋体"/>
          <w:bCs/>
          <w:kern w:val="0"/>
          <w:sz w:val="24"/>
        </w:rPr>
        <w:t xml:space="preserve">                                        单位负责人（签字）：</w:t>
      </w:r>
      <w:r>
        <w:rPr>
          <w:rFonts w:hint="eastAsia" w:eastAsia="宋体"/>
          <w:bCs/>
          <w:kern w:val="0"/>
          <w:sz w:val="24"/>
          <w:lang w:val="en-US" w:eastAsia="zh-CN"/>
        </w:rPr>
        <w:t xml:space="preserve">  </w:t>
      </w:r>
      <w:r>
        <w:rPr>
          <w:rFonts w:hint="eastAsia" w:eastAsia="宋体"/>
          <w:bCs/>
          <w:kern w:val="0"/>
          <w:sz w:val="24"/>
          <w:lang w:eastAsia="zh-CN"/>
        </w:rPr>
        <w:t>袁玫</w:t>
      </w:r>
    </w:p>
    <w:p w14:paraId="4B220E85">
      <w:pPr>
        <w:widowControl/>
        <w:jc w:val="left"/>
        <w:rPr>
          <w:rFonts w:eastAsia="黑体"/>
          <w:bCs/>
          <w:kern w:val="0"/>
          <w:szCs w:val="32"/>
        </w:rPr>
      </w:pPr>
      <w:r>
        <w:rPr>
          <w:rFonts w:eastAsia="黑体"/>
          <w:bCs/>
          <w:kern w:val="0"/>
          <w:szCs w:val="32"/>
        </w:rPr>
        <w:t>附件2</w:t>
      </w:r>
    </w:p>
    <w:p w14:paraId="12B6359A">
      <w:pPr>
        <w:widowControl/>
        <w:jc w:val="center"/>
        <w:rPr>
          <w:rFonts w:eastAsia="方正小标宋简体"/>
          <w:bCs/>
          <w:kern w:val="0"/>
          <w:sz w:val="44"/>
          <w:szCs w:val="44"/>
        </w:rPr>
      </w:pPr>
      <w:r>
        <w:rPr>
          <w:rFonts w:eastAsia="方正小标宋简体"/>
          <w:bCs/>
          <w:kern w:val="0"/>
          <w:sz w:val="44"/>
          <w:szCs w:val="44"/>
        </w:rPr>
        <w:t>桃江县20</w:t>
      </w:r>
      <w:r>
        <w:rPr>
          <w:rFonts w:hint="eastAsia" w:eastAsia="方正小标宋简体"/>
          <w:bCs/>
          <w:kern w:val="0"/>
          <w:sz w:val="44"/>
          <w:szCs w:val="44"/>
        </w:rPr>
        <w:t>2</w:t>
      </w:r>
      <w:r>
        <w:rPr>
          <w:rFonts w:hint="eastAsia" w:eastAsia="方正小标宋简体"/>
          <w:bCs/>
          <w:kern w:val="0"/>
          <w:sz w:val="44"/>
          <w:szCs w:val="44"/>
          <w:lang w:val="en-US" w:eastAsia="zh-CN"/>
        </w:rPr>
        <w:t>2</w:t>
      </w:r>
      <w:r>
        <w:rPr>
          <w:rFonts w:eastAsia="方正小标宋简体"/>
          <w:bCs/>
          <w:kern w:val="0"/>
          <w:sz w:val="44"/>
          <w:szCs w:val="44"/>
        </w:rPr>
        <w:t>年度部门整体支出绩效评价指标及评分表</w:t>
      </w:r>
    </w:p>
    <w:p w14:paraId="7E951569">
      <w:pPr>
        <w:widowControl/>
        <w:jc w:val="left"/>
        <w:rPr>
          <w:rFonts w:eastAsia="宋体"/>
          <w:kern w:val="0"/>
          <w:sz w:val="24"/>
        </w:rPr>
      </w:pPr>
      <w:r>
        <w:rPr>
          <w:rFonts w:eastAsia="宋体"/>
          <w:kern w:val="0"/>
          <w:sz w:val="24"/>
        </w:rPr>
        <w:t>评价单位（盖章）：</w:t>
      </w:r>
      <w:r>
        <w:rPr>
          <w:rFonts w:hint="eastAsia" w:eastAsia="宋体"/>
          <w:kern w:val="0"/>
          <w:sz w:val="24"/>
          <w:lang w:eastAsia="zh-CN"/>
        </w:rPr>
        <w:t>桃江县住房和城乡建设局</w:t>
      </w:r>
      <w:r>
        <w:rPr>
          <w:rFonts w:eastAsia="宋体"/>
          <w:kern w:val="0"/>
          <w:sz w:val="24"/>
        </w:rPr>
        <w:t xml:space="preserve">                                       填报日期：</w:t>
      </w:r>
      <w:r>
        <w:rPr>
          <w:rFonts w:hint="eastAsia" w:eastAsia="宋体"/>
          <w:kern w:val="0"/>
          <w:sz w:val="24"/>
          <w:lang w:val="en-US" w:eastAsia="zh-CN"/>
        </w:rPr>
        <w:t>2023</w:t>
      </w:r>
      <w:r>
        <w:rPr>
          <w:rFonts w:eastAsia="宋体"/>
          <w:kern w:val="0"/>
          <w:sz w:val="24"/>
        </w:rPr>
        <w:t xml:space="preserve">年 </w:t>
      </w:r>
      <w:r>
        <w:rPr>
          <w:rFonts w:hint="eastAsia" w:eastAsia="宋体"/>
          <w:kern w:val="0"/>
          <w:sz w:val="24"/>
          <w:lang w:val="en-US" w:eastAsia="zh-CN"/>
        </w:rPr>
        <w:t>01</w:t>
      </w:r>
      <w:r>
        <w:rPr>
          <w:rFonts w:eastAsia="宋体"/>
          <w:kern w:val="0"/>
          <w:sz w:val="24"/>
        </w:rPr>
        <w:t>月</w:t>
      </w:r>
      <w:r>
        <w:rPr>
          <w:rFonts w:hint="eastAsia" w:eastAsia="宋体"/>
          <w:kern w:val="0"/>
          <w:sz w:val="24"/>
          <w:lang w:val="en-US" w:eastAsia="zh-CN"/>
        </w:rPr>
        <w:t>10</w:t>
      </w:r>
      <w:r>
        <w:rPr>
          <w:rFonts w:eastAsia="宋体"/>
          <w:kern w:val="0"/>
          <w:sz w:val="24"/>
        </w:rPr>
        <w:t xml:space="preserve"> 日</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14:paraId="22221B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14:paraId="3803CE6B">
            <w:pPr>
              <w:widowControl/>
              <w:spacing w:line="300" w:lineRule="exact"/>
              <w:jc w:val="center"/>
              <w:rPr>
                <w:rFonts w:hint="eastAsia" w:eastAsia="黑体"/>
                <w:bCs/>
                <w:kern w:val="0"/>
                <w:sz w:val="24"/>
              </w:rPr>
            </w:pPr>
            <w:r>
              <w:rPr>
                <w:rFonts w:eastAsia="黑体"/>
                <w:bCs/>
                <w:kern w:val="0"/>
                <w:sz w:val="24"/>
              </w:rPr>
              <w:t>一级</w:t>
            </w:r>
          </w:p>
          <w:p w14:paraId="74964DE4">
            <w:pPr>
              <w:widowControl/>
              <w:spacing w:line="300" w:lineRule="exact"/>
              <w:jc w:val="center"/>
              <w:rPr>
                <w:rFonts w:eastAsia="黑体"/>
                <w:bCs/>
                <w:kern w:val="0"/>
                <w:sz w:val="24"/>
              </w:rPr>
            </w:pPr>
            <w:r>
              <w:rPr>
                <w:rFonts w:eastAsia="黑体"/>
                <w:bCs/>
                <w:kern w:val="0"/>
                <w:sz w:val="24"/>
              </w:rPr>
              <w:t>指标</w:t>
            </w:r>
          </w:p>
        </w:tc>
        <w:tc>
          <w:tcPr>
            <w:tcW w:w="1065" w:type="dxa"/>
            <w:noWrap w:val="0"/>
            <w:vAlign w:val="center"/>
          </w:tcPr>
          <w:p w14:paraId="08CF1DAB">
            <w:pPr>
              <w:widowControl/>
              <w:spacing w:line="300" w:lineRule="exact"/>
              <w:jc w:val="center"/>
              <w:rPr>
                <w:rFonts w:eastAsia="黑体"/>
                <w:bCs/>
                <w:kern w:val="0"/>
                <w:sz w:val="24"/>
              </w:rPr>
            </w:pPr>
            <w:r>
              <w:rPr>
                <w:rFonts w:eastAsia="黑体"/>
                <w:bCs/>
                <w:kern w:val="0"/>
                <w:sz w:val="24"/>
              </w:rPr>
              <w:t>二级</w:t>
            </w:r>
          </w:p>
          <w:p w14:paraId="78BF474E">
            <w:pPr>
              <w:widowControl/>
              <w:spacing w:line="300" w:lineRule="exact"/>
              <w:jc w:val="center"/>
              <w:rPr>
                <w:rFonts w:eastAsia="黑体"/>
                <w:bCs/>
                <w:kern w:val="0"/>
                <w:sz w:val="24"/>
              </w:rPr>
            </w:pPr>
            <w:r>
              <w:rPr>
                <w:rFonts w:eastAsia="黑体"/>
                <w:bCs/>
                <w:kern w:val="0"/>
                <w:sz w:val="24"/>
              </w:rPr>
              <w:t>指标</w:t>
            </w:r>
          </w:p>
        </w:tc>
        <w:tc>
          <w:tcPr>
            <w:tcW w:w="1410" w:type="dxa"/>
            <w:noWrap w:val="0"/>
            <w:vAlign w:val="center"/>
          </w:tcPr>
          <w:p w14:paraId="72D97386">
            <w:pPr>
              <w:widowControl/>
              <w:spacing w:line="300" w:lineRule="exact"/>
              <w:jc w:val="center"/>
              <w:rPr>
                <w:rFonts w:eastAsia="黑体"/>
                <w:bCs/>
                <w:kern w:val="0"/>
                <w:sz w:val="24"/>
              </w:rPr>
            </w:pPr>
            <w:r>
              <w:rPr>
                <w:rFonts w:eastAsia="黑体"/>
                <w:bCs/>
                <w:kern w:val="0"/>
                <w:sz w:val="24"/>
              </w:rPr>
              <w:t>三级</w:t>
            </w:r>
          </w:p>
          <w:p w14:paraId="07A21854">
            <w:pPr>
              <w:widowControl/>
              <w:spacing w:line="300" w:lineRule="exact"/>
              <w:jc w:val="center"/>
              <w:rPr>
                <w:rFonts w:eastAsia="黑体"/>
                <w:bCs/>
                <w:kern w:val="0"/>
                <w:sz w:val="24"/>
              </w:rPr>
            </w:pPr>
            <w:r>
              <w:rPr>
                <w:rFonts w:eastAsia="黑体"/>
                <w:bCs/>
                <w:kern w:val="0"/>
                <w:sz w:val="24"/>
              </w:rPr>
              <w:t>指标</w:t>
            </w:r>
          </w:p>
        </w:tc>
        <w:tc>
          <w:tcPr>
            <w:tcW w:w="4341" w:type="dxa"/>
            <w:noWrap w:val="0"/>
            <w:vAlign w:val="center"/>
          </w:tcPr>
          <w:p w14:paraId="02C2500F">
            <w:pPr>
              <w:widowControl/>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14:paraId="6FAC9B1D">
            <w:pPr>
              <w:widowControl/>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14:paraId="4A437DFF">
            <w:pPr>
              <w:widowControl/>
              <w:spacing w:line="300" w:lineRule="exact"/>
              <w:jc w:val="center"/>
              <w:rPr>
                <w:rFonts w:eastAsia="黑体"/>
                <w:bCs/>
                <w:kern w:val="0"/>
                <w:sz w:val="24"/>
              </w:rPr>
            </w:pPr>
            <w:r>
              <w:rPr>
                <w:rFonts w:eastAsia="黑体"/>
                <w:bCs/>
                <w:kern w:val="0"/>
                <w:sz w:val="24"/>
              </w:rPr>
              <w:t>分值</w:t>
            </w:r>
          </w:p>
        </w:tc>
        <w:tc>
          <w:tcPr>
            <w:tcW w:w="795" w:type="dxa"/>
            <w:noWrap w:val="0"/>
            <w:vAlign w:val="center"/>
          </w:tcPr>
          <w:p w14:paraId="38453BFD">
            <w:pPr>
              <w:widowControl/>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14:paraId="3584FD1D">
            <w:pPr>
              <w:widowControl/>
              <w:spacing w:line="300" w:lineRule="exact"/>
              <w:jc w:val="center"/>
              <w:rPr>
                <w:rFonts w:eastAsia="黑体"/>
                <w:bCs/>
                <w:kern w:val="0"/>
                <w:sz w:val="24"/>
              </w:rPr>
            </w:pPr>
            <w:r>
              <w:rPr>
                <w:rFonts w:eastAsia="黑体"/>
                <w:bCs/>
                <w:kern w:val="0"/>
                <w:sz w:val="24"/>
              </w:rPr>
              <w:t>审核得分</w:t>
            </w:r>
          </w:p>
        </w:tc>
      </w:tr>
      <w:tr w14:paraId="4E9A9D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2EBFA960">
            <w:pPr>
              <w:widowControl/>
              <w:spacing w:line="300" w:lineRule="exact"/>
              <w:jc w:val="center"/>
              <w:rPr>
                <w:rFonts w:hint="eastAsia" w:eastAsia="宋体"/>
                <w:kern w:val="0"/>
                <w:sz w:val="24"/>
                <w:lang w:eastAsia="zh-CN"/>
              </w:rPr>
            </w:pPr>
          </w:p>
          <w:p w14:paraId="181CFB8A">
            <w:pPr>
              <w:widowControl/>
              <w:spacing w:line="300" w:lineRule="exact"/>
              <w:jc w:val="center"/>
              <w:rPr>
                <w:rFonts w:hint="eastAsia" w:eastAsia="宋体"/>
                <w:kern w:val="0"/>
                <w:sz w:val="24"/>
                <w:lang w:eastAsia="zh-CN"/>
              </w:rPr>
            </w:pPr>
            <w:r>
              <w:rPr>
                <w:rFonts w:eastAsia="宋体"/>
                <w:kern w:val="0"/>
                <w:sz w:val="24"/>
              </w:rPr>
              <w:t>投入</w:t>
            </w:r>
          </w:p>
          <w:p w14:paraId="3502EB6F">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14:paraId="46D27D65">
            <w:pPr>
              <w:widowControl/>
              <w:spacing w:line="300" w:lineRule="exact"/>
              <w:jc w:val="center"/>
              <w:rPr>
                <w:rFonts w:eastAsia="宋体"/>
                <w:kern w:val="0"/>
                <w:sz w:val="24"/>
              </w:rPr>
            </w:pPr>
            <w:r>
              <w:rPr>
                <w:rFonts w:eastAsia="宋体"/>
                <w:kern w:val="0"/>
                <w:sz w:val="24"/>
              </w:rPr>
              <w:t xml:space="preserve">设定 </w:t>
            </w:r>
          </w:p>
          <w:p w14:paraId="52AF717C">
            <w:pPr>
              <w:widowControl/>
              <w:spacing w:line="300" w:lineRule="exact"/>
              <w:jc w:val="center"/>
              <w:rPr>
                <w:rFonts w:eastAsia="宋体"/>
                <w:kern w:val="0"/>
                <w:sz w:val="24"/>
              </w:rPr>
            </w:pPr>
            <w:r>
              <w:rPr>
                <w:rFonts w:eastAsia="宋体"/>
                <w:kern w:val="0"/>
                <w:sz w:val="24"/>
              </w:rPr>
              <w:t>目标</w:t>
            </w:r>
          </w:p>
          <w:p w14:paraId="30268175">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14:paraId="4486723C">
            <w:pPr>
              <w:widowControl/>
              <w:spacing w:line="310" w:lineRule="exact"/>
              <w:jc w:val="center"/>
              <w:rPr>
                <w:rFonts w:eastAsia="宋体"/>
                <w:kern w:val="0"/>
                <w:sz w:val="24"/>
              </w:rPr>
            </w:pPr>
            <w:r>
              <w:rPr>
                <w:rFonts w:eastAsia="宋体"/>
                <w:kern w:val="0"/>
                <w:sz w:val="24"/>
              </w:rPr>
              <w:t>绩效目标合理性</w:t>
            </w:r>
          </w:p>
          <w:p w14:paraId="04CB950D">
            <w:pPr>
              <w:widowControl/>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14:paraId="1A7048BF">
            <w:pPr>
              <w:widowControl/>
              <w:spacing w:line="310" w:lineRule="exact"/>
              <w:jc w:val="center"/>
              <w:rPr>
                <w:rFonts w:eastAsia="宋体"/>
                <w:kern w:val="0"/>
                <w:sz w:val="24"/>
              </w:rPr>
            </w:pPr>
          </w:p>
        </w:tc>
        <w:tc>
          <w:tcPr>
            <w:tcW w:w="4341" w:type="dxa"/>
            <w:vMerge w:val="restart"/>
            <w:noWrap w:val="0"/>
            <w:vAlign w:val="center"/>
          </w:tcPr>
          <w:p w14:paraId="5B9FEA05">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14:paraId="1F00CB25">
            <w:pPr>
              <w:widowControl/>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14:paraId="2B9452CC">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527CB530">
            <w:pPr>
              <w:widowControl/>
              <w:spacing w:line="300" w:lineRule="exact"/>
              <w:jc w:val="center"/>
              <w:rPr>
                <w:rFonts w:hint="eastAsia" w:eastAsia="宋体"/>
                <w:b/>
                <w:bCs/>
                <w:kern w:val="0"/>
                <w:sz w:val="24"/>
                <w:lang w:val="en-US" w:eastAsia="zh-CN"/>
              </w:rPr>
            </w:pPr>
            <w:r>
              <w:rPr>
                <w:rFonts w:hint="eastAsia" w:eastAsia="宋体"/>
                <w:b/>
                <w:bCs/>
                <w:kern w:val="0"/>
                <w:sz w:val="24"/>
                <w:lang w:val="en-US" w:eastAsia="zh-CN"/>
              </w:rPr>
              <w:t>1</w:t>
            </w:r>
          </w:p>
        </w:tc>
        <w:tc>
          <w:tcPr>
            <w:tcW w:w="735" w:type="dxa"/>
            <w:noWrap w:val="0"/>
            <w:vAlign w:val="center"/>
          </w:tcPr>
          <w:p w14:paraId="1BB29690">
            <w:pPr>
              <w:widowControl/>
              <w:spacing w:line="300" w:lineRule="exact"/>
              <w:jc w:val="center"/>
              <w:rPr>
                <w:rFonts w:eastAsia="宋体"/>
                <w:b/>
                <w:bCs/>
                <w:kern w:val="0"/>
                <w:sz w:val="24"/>
              </w:rPr>
            </w:pPr>
            <w:r>
              <w:rPr>
                <w:rFonts w:eastAsia="宋体"/>
                <w:b/>
                <w:bCs/>
                <w:kern w:val="0"/>
                <w:sz w:val="24"/>
              </w:rPr>
              <w:t>　</w:t>
            </w:r>
          </w:p>
        </w:tc>
      </w:tr>
      <w:tr w14:paraId="5F4EB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6D61F6F3">
            <w:pPr>
              <w:widowControl/>
              <w:spacing w:line="300" w:lineRule="exact"/>
              <w:jc w:val="left"/>
              <w:rPr>
                <w:rFonts w:eastAsia="宋体"/>
                <w:kern w:val="0"/>
                <w:sz w:val="24"/>
              </w:rPr>
            </w:pPr>
          </w:p>
        </w:tc>
        <w:tc>
          <w:tcPr>
            <w:tcW w:w="1065" w:type="dxa"/>
            <w:vMerge w:val="continue"/>
            <w:noWrap w:val="0"/>
            <w:vAlign w:val="center"/>
          </w:tcPr>
          <w:p w14:paraId="238D7D14">
            <w:pPr>
              <w:widowControl/>
              <w:spacing w:line="300" w:lineRule="exact"/>
              <w:jc w:val="left"/>
              <w:rPr>
                <w:rFonts w:eastAsia="宋体"/>
                <w:kern w:val="0"/>
                <w:sz w:val="24"/>
              </w:rPr>
            </w:pPr>
          </w:p>
        </w:tc>
        <w:tc>
          <w:tcPr>
            <w:tcW w:w="1410" w:type="dxa"/>
            <w:vMerge w:val="continue"/>
            <w:noWrap w:val="0"/>
            <w:vAlign w:val="center"/>
          </w:tcPr>
          <w:p w14:paraId="46A6E22D">
            <w:pPr>
              <w:widowControl/>
              <w:spacing w:line="310" w:lineRule="exact"/>
              <w:jc w:val="left"/>
              <w:rPr>
                <w:rFonts w:eastAsia="宋体"/>
                <w:kern w:val="0"/>
                <w:sz w:val="24"/>
              </w:rPr>
            </w:pPr>
          </w:p>
        </w:tc>
        <w:tc>
          <w:tcPr>
            <w:tcW w:w="4341" w:type="dxa"/>
            <w:vMerge w:val="continue"/>
            <w:noWrap w:val="0"/>
            <w:vAlign w:val="center"/>
          </w:tcPr>
          <w:p w14:paraId="5BF1F3CA">
            <w:pPr>
              <w:widowControl/>
              <w:spacing w:line="310" w:lineRule="exact"/>
              <w:jc w:val="left"/>
              <w:rPr>
                <w:rFonts w:eastAsia="宋体"/>
                <w:kern w:val="0"/>
                <w:sz w:val="24"/>
              </w:rPr>
            </w:pPr>
          </w:p>
        </w:tc>
        <w:tc>
          <w:tcPr>
            <w:tcW w:w="5899" w:type="dxa"/>
            <w:noWrap w:val="0"/>
            <w:vAlign w:val="center"/>
          </w:tcPr>
          <w:p w14:paraId="6A83382E">
            <w:pPr>
              <w:widowControl/>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14:paraId="2A1DCBC2">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6AD915B5">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153153E">
            <w:pPr>
              <w:widowControl/>
              <w:spacing w:line="300" w:lineRule="exact"/>
              <w:jc w:val="left"/>
              <w:rPr>
                <w:rFonts w:eastAsia="宋体"/>
                <w:kern w:val="0"/>
                <w:sz w:val="24"/>
              </w:rPr>
            </w:pPr>
            <w:r>
              <w:rPr>
                <w:rFonts w:eastAsia="宋体"/>
                <w:kern w:val="0"/>
                <w:sz w:val="24"/>
              </w:rPr>
              <w:t>　</w:t>
            </w:r>
          </w:p>
          <w:p w14:paraId="6706061D">
            <w:pPr>
              <w:widowControl/>
              <w:spacing w:line="300" w:lineRule="exact"/>
              <w:jc w:val="left"/>
              <w:rPr>
                <w:rFonts w:eastAsia="宋体"/>
                <w:kern w:val="0"/>
                <w:sz w:val="24"/>
              </w:rPr>
            </w:pPr>
            <w:r>
              <w:rPr>
                <w:rFonts w:eastAsia="宋体"/>
                <w:kern w:val="0"/>
                <w:sz w:val="24"/>
              </w:rPr>
              <w:t>　</w:t>
            </w:r>
          </w:p>
        </w:tc>
      </w:tr>
      <w:tr w14:paraId="5203A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FFB1270">
            <w:pPr>
              <w:widowControl/>
              <w:spacing w:line="300" w:lineRule="exact"/>
              <w:jc w:val="left"/>
              <w:rPr>
                <w:rFonts w:eastAsia="宋体"/>
                <w:kern w:val="0"/>
                <w:sz w:val="24"/>
              </w:rPr>
            </w:pPr>
          </w:p>
        </w:tc>
        <w:tc>
          <w:tcPr>
            <w:tcW w:w="1065" w:type="dxa"/>
            <w:vMerge w:val="continue"/>
            <w:noWrap w:val="0"/>
            <w:vAlign w:val="center"/>
          </w:tcPr>
          <w:p w14:paraId="415712C7">
            <w:pPr>
              <w:widowControl/>
              <w:spacing w:line="300" w:lineRule="exact"/>
              <w:jc w:val="left"/>
              <w:rPr>
                <w:rFonts w:eastAsia="宋体"/>
                <w:kern w:val="0"/>
                <w:sz w:val="24"/>
              </w:rPr>
            </w:pPr>
          </w:p>
        </w:tc>
        <w:tc>
          <w:tcPr>
            <w:tcW w:w="1410" w:type="dxa"/>
            <w:vMerge w:val="continue"/>
            <w:noWrap w:val="0"/>
            <w:vAlign w:val="center"/>
          </w:tcPr>
          <w:p w14:paraId="0B9290D3">
            <w:pPr>
              <w:widowControl/>
              <w:spacing w:line="310" w:lineRule="exact"/>
              <w:jc w:val="left"/>
              <w:rPr>
                <w:rFonts w:eastAsia="宋体"/>
                <w:kern w:val="0"/>
                <w:sz w:val="24"/>
              </w:rPr>
            </w:pPr>
          </w:p>
        </w:tc>
        <w:tc>
          <w:tcPr>
            <w:tcW w:w="4341" w:type="dxa"/>
            <w:vMerge w:val="continue"/>
            <w:noWrap w:val="0"/>
            <w:vAlign w:val="center"/>
          </w:tcPr>
          <w:p w14:paraId="08EFD7C3">
            <w:pPr>
              <w:widowControl/>
              <w:spacing w:line="310" w:lineRule="exact"/>
              <w:jc w:val="left"/>
              <w:rPr>
                <w:rFonts w:eastAsia="宋体"/>
                <w:kern w:val="0"/>
                <w:sz w:val="24"/>
              </w:rPr>
            </w:pPr>
          </w:p>
        </w:tc>
        <w:tc>
          <w:tcPr>
            <w:tcW w:w="5899" w:type="dxa"/>
            <w:noWrap w:val="0"/>
            <w:vAlign w:val="center"/>
          </w:tcPr>
          <w:p w14:paraId="2DCA6770">
            <w:pPr>
              <w:widowControl/>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14:paraId="3BED45FB">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EADB8DE">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4168A0C">
            <w:pPr>
              <w:widowControl/>
              <w:spacing w:line="300" w:lineRule="exact"/>
              <w:jc w:val="left"/>
              <w:rPr>
                <w:rFonts w:eastAsia="宋体"/>
                <w:kern w:val="0"/>
                <w:sz w:val="24"/>
              </w:rPr>
            </w:pPr>
            <w:r>
              <w:rPr>
                <w:rFonts w:eastAsia="宋体"/>
                <w:kern w:val="0"/>
                <w:sz w:val="24"/>
              </w:rPr>
              <w:t>　</w:t>
            </w:r>
          </w:p>
        </w:tc>
      </w:tr>
      <w:tr w14:paraId="28D0C7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01F9432">
            <w:pPr>
              <w:widowControl/>
              <w:spacing w:line="300" w:lineRule="exact"/>
              <w:jc w:val="left"/>
              <w:rPr>
                <w:rFonts w:eastAsia="宋体"/>
                <w:kern w:val="0"/>
                <w:sz w:val="24"/>
              </w:rPr>
            </w:pPr>
          </w:p>
        </w:tc>
        <w:tc>
          <w:tcPr>
            <w:tcW w:w="1065" w:type="dxa"/>
            <w:vMerge w:val="continue"/>
            <w:noWrap w:val="0"/>
            <w:vAlign w:val="center"/>
          </w:tcPr>
          <w:p w14:paraId="0B1D0274">
            <w:pPr>
              <w:widowControl/>
              <w:spacing w:line="300" w:lineRule="exact"/>
              <w:jc w:val="left"/>
              <w:rPr>
                <w:rFonts w:eastAsia="宋体"/>
                <w:kern w:val="0"/>
                <w:sz w:val="24"/>
              </w:rPr>
            </w:pPr>
          </w:p>
        </w:tc>
        <w:tc>
          <w:tcPr>
            <w:tcW w:w="1410" w:type="dxa"/>
            <w:vMerge w:val="restart"/>
            <w:noWrap w:val="0"/>
            <w:vAlign w:val="center"/>
          </w:tcPr>
          <w:p w14:paraId="101769BF">
            <w:pPr>
              <w:widowControl/>
              <w:spacing w:line="310" w:lineRule="exact"/>
              <w:jc w:val="left"/>
              <w:rPr>
                <w:rFonts w:hint="eastAsia" w:eastAsia="宋体"/>
                <w:kern w:val="0"/>
                <w:sz w:val="24"/>
                <w:lang w:eastAsia="zh-CN"/>
              </w:rPr>
            </w:pPr>
            <w:r>
              <w:rPr>
                <w:rFonts w:eastAsia="宋体"/>
                <w:kern w:val="0"/>
                <w:sz w:val="24"/>
              </w:rPr>
              <w:t>绩效指标明确性</w:t>
            </w:r>
          </w:p>
          <w:p w14:paraId="0D4F8E21">
            <w:pPr>
              <w:widowControl/>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14:paraId="6A4D0929">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14:paraId="451E658D">
            <w:pPr>
              <w:widowControl/>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14:paraId="799A1A2E">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37594C87">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79041B8">
            <w:pPr>
              <w:widowControl/>
              <w:spacing w:line="300" w:lineRule="exact"/>
              <w:jc w:val="left"/>
              <w:rPr>
                <w:rFonts w:eastAsia="宋体"/>
                <w:kern w:val="0"/>
                <w:sz w:val="24"/>
              </w:rPr>
            </w:pPr>
            <w:r>
              <w:rPr>
                <w:rFonts w:eastAsia="宋体"/>
                <w:kern w:val="0"/>
                <w:sz w:val="24"/>
              </w:rPr>
              <w:t>　</w:t>
            </w:r>
          </w:p>
        </w:tc>
      </w:tr>
      <w:tr w14:paraId="2244FC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1BB78EA1">
            <w:pPr>
              <w:widowControl/>
              <w:spacing w:line="300" w:lineRule="exact"/>
              <w:jc w:val="left"/>
              <w:rPr>
                <w:rFonts w:eastAsia="宋体"/>
                <w:kern w:val="0"/>
                <w:sz w:val="24"/>
              </w:rPr>
            </w:pPr>
          </w:p>
        </w:tc>
        <w:tc>
          <w:tcPr>
            <w:tcW w:w="1065" w:type="dxa"/>
            <w:vMerge w:val="continue"/>
            <w:noWrap w:val="0"/>
            <w:vAlign w:val="center"/>
          </w:tcPr>
          <w:p w14:paraId="591C1B19">
            <w:pPr>
              <w:widowControl/>
              <w:spacing w:line="300" w:lineRule="exact"/>
              <w:jc w:val="left"/>
              <w:rPr>
                <w:rFonts w:eastAsia="宋体"/>
                <w:kern w:val="0"/>
                <w:sz w:val="24"/>
              </w:rPr>
            </w:pPr>
          </w:p>
        </w:tc>
        <w:tc>
          <w:tcPr>
            <w:tcW w:w="1410" w:type="dxa"/>
            <w:vMerge w:val="continue"/>
            <w:noWrap w:val="0"/>
            <w:vAlign w:val="center"/>
          </w:tcPr>
          <w:p w14:paraId="7660D9B2">
            <w:pPr>
              <w:widowControl/>
              <w:spacing w:line="310" w:lineRule="exact"/>
              <w:jc w:val="left"/>
              <w:rPr>
                <w:rFonts w:eastAsia="宋体"/>
                <w:kern w:val="0"/>
                <w:sz w:val="24"/>
              </w:rPr>
            </w:pPr>
          </w:p>
        </w:tc>
        <w:tc>
          <w:tcPr>
            <w:tcW w:w="4341" w:type="dxa"/>
            <w:vMerge w:val="continue"/>
            <w:noWrap w:val="0"/>
            <w:vAlign w:val="center"/>
          </w:tcPr>
          <w:p w14:paraId="79201A6F">
            <w:pPr>
              <w:widowControl/>
              <w:spacing w:line="310" w:lineRule="exact"/>
              <w:jc w:val="left"/>
              <w:rPr>
                <w:rFonts w:eastAsia="宋体"/>
                <w:kern w:val="0"/>
                <w:sz w:val="24"/>
              </w:rPr>
            </w:pPr>
          </w:p>
        </w:tc>
        <w:tc>
          <w:tcPr>
            <w:tcW w:w="5899" w:type="dxa"/>
            <w:noWrap w:val="0"/>
            <w:vAlign w:val="center"/>
          </w:tcPr>
          <w:p w14:paraId="5D677EE2">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14:paraId="7B31ED18">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6AD760C4">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5C13AF0">
            <w:pPr>
              <w:widowControl/>
              <w:spacing w:line="300" w:lineRule="exact"/>
              <w:jc w:val="left"/>
              <w:rPr>
                <w:rFonts w:eastAsia="宋体"/>
                <w:kern w:val="0"/>
                <w:sz w:val="24"/>
              </w:rPr>
            </w:pPr>
          </w:p>
        </w:tc>
      </w:tr>
      <w:tr w14:paraId="133F3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4F872A2">
            <w:pPr>
              <w:widowControl/>
              <w:spacing w:line="300" w:lineRule="exact"/>
              <w:jc w:val="left"/>
              <w:rPr>
                <w:rFonts w:eastAsia="宋体"/>
                <w:kern w:val="0"/>
                <w:sz w:val="24"/>
              </w:rPr>
            </w:pPr>
          </w:p>
        </w:tc>
        <w:tc>
          <w:tcPr>
            <w:tcW w:w="1065" w:type="dxa"/>
            <w:vMerge w:val="continue"/>
            <w:noWrap w:val="0"/>
            <w:vAlign w:val="center"/>
          </w:tcPr>
          <w:p w14:paraId="653ACB3A">
            <w:pPr>
              <w:widowControl/>
              <w:spacing w:line="300" w:lineRule="exact"/>
              <w:jc w:val="left"/>
              <w:rPr>
                <w:rFonts w:eastAsia="宋体"/>
                <w:kern w:val="0"/>
                <w:sz w:val="24"/>
              </w:rPr>
            </w:pPr>
          </w:p>
        </w:tc>
        <w:tc>
          <w:tcPr>
            <w:tcW w:w="1410" w:type="dxa"/>
            <w:vMerge w:val="continue"/>
            <w:noWrap w:val="0"/>
            <w:vAlign w:val="center"/>
          </w:tcPr>
          <w:p w14:paraId="4F72923A">
            <w:pPr>
              <w:widowControl/>
              <w:spacing w:line="310" w:lineRule="exact"/>
              <w:jc w:val="left"/>
              <w:rPr>
                <w:rFonts w:eastAsia="宋体"/>
                <w:kern w:val="0"/>
                <w:sz w:val="24"/>
              </w:rPr>
            </w:pPr>
          </w:p>
        </w:tc>
        <w:tc>
          <w:tcPr>
            <w:tcW w:w="4341" w:type="dxa"/>
            <w:vMerge w:val="continue"/>
            <w:noWrap w:val="0"/>
            <w:vAlign w:val="center"/>
          </w:tcPr>
          <w:p w14:paraId="52911F3B">
            <w:pPr>
              <w:widowControl/>
              <w:spacing w:line="310" w:lineRule="exact"/>
              <w:jc w:val="left"/>
              <w:rPr>
                <w:rFonts w:eastAsia="宋体"/>
                <w:kern w:val="0"/>
                <w:sz w:val="24"/>
              </w:rPr>
            </w:pPr>
          </w:p>
        </w:tc>
        <w:tc>
          <w:tcPr>
            <w:tcW w:w="5899" w:type="dxa"/>
            <w:noWrap w:val="0"/>
            <w:vAlign w:val="center"/>
          </w:tcPr>
          <w:p w14:paraId="1F788326">
            <w:pPr>
              <w:widowControl/>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14:paraId="50F49F9C">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7BDEE9DB">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CE06FC6">
            <w:pPr>
              <w:widowControl/>
              <w:spacing w:line="300" w:lineRule="exact"/>
              <w:jc w:val="left"/>
              <w:rPr>
                <w:rFonts w:eastAsia="宋体"/>
                <w:kern w:val="0"/>
                <w:sz w:val="24"/>
              </w:rPr>
            </w:pPr>
            <w:r>
              <w:rPr>
                <w:rFonts w:eastAsia="宋体"/>
                <w:kern w:val="0"/>
                <w:sz w:val="24"/>
              </w:rPr>
              <w:t>　</w:t>
            </w:r>
          </w:p>
        </w:tc>
      </w:tr>
      <w:tr w14:paraId="10CDE8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F727667">
            <w:pPr>
              <w:widowControl/>
              <w:spacing w:line="300" w:lineRule="exact"/>
              <w:jc w:val="left"/>
              <w:rPr>
                <w:rFonts w:eastAsia="宋体"/>
                <w:kern w:val="0"/>
                <w:sz w:val="24"/>
              </w:rPr>
            </w:pPr>
          </w:p>
        </w:tc>
        <w:tc>
          <w:tcPr>
            <w:tcW w:w="1065" w:type="dxa"/>
            <w:vMerge w:val="continue"/>
            <w:noWrap w:val="0"/>
            <w:vAlign w:val="center"/>
          </w:tcPr>
          <w:p w14:paraId="76989448">
            <w:pPr>
              <w:widowControl/>
              <w:spacing w:line="300" w:lineRule="exact"/>
              <w:jc w:val="left"/>
              <w:rPr>
                <w:rFonts w:eastAsia="宋体"/>
                <w:kern w:val="0"/>
                <w:sz w:val="24"/>
              </w:rPr>
            </w:pPr>
          </w:p>
        </w:tc>
        <w:tc>
          <w:tcPr>
            <w:tcW w:w="1410" w:type="dxa"/>
            <w:vMerge w:val="continue"/>
            <w:noWrap w:val="0"/>
            <w:vAlign w:val="center"/>
          </w:tcPr>
          <w:p w14:paraId="109FE867">
            <w:pPr>
              <w:widowControl/>
              <w:spacing w:line="310" w:lineRule="exact"/>
              <w:jc w:val="left"/>
              <w:rPr>
                <w:rFonts w:eastAsia="宋体"/>
                <w:kern w:val="0"/>
                <w:sz w:val="24"/>
              </w:rPr>
            </w:pPr>
          </w:p>
        </w:tc>
        <w:tc>
          <w:tcPr>
            <w:tcW w:w="4341" w:type="dxa"/>
            <w:vMerge w:val="continue"/>
            <w:noWrap w:val="0"/>
            <w:vAlign w:val="center"/>
          </w:tcPr>
          <w:p w14:paraId="45021FC4">
            <w:pPr>
              <w:widowControl/>
              <w:spacing w:line="310" w:lineRule="exact"/>
              <w:jc w:val="left"/>
              <w:rPr>
                <w:rFonts w:eastAsia="宋体"/>
                <w:kern w:val="0"/>
                <w:sz w:val="24"/>
              </w:rPr>
            </w:pPr>
          </w:p>
        </w:tc>
        <w:tc>
          <w:tcPr>
            <w:tcW w:w="5899" w:type="dxa"/>
            <w:noWrap w:val="0"/>
            <w:vAlign w:val="center"/>
          </w:tcPr>
          <w:p w14:paraId="289413D7">
            <w:pPr>
              <w:widowControl/>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14:paraId="3BB018DF">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617E9DE9">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5A6BBE6">
            <w:pPr>
              <w:widowControl/>
              <w:spacing w:line="300" w:lineRule="exact"/>
              <w:jc w:val="left"/>
              <w:rPr>
                <w:rFonts w:eastAsia="宋体"/>
                <w:kern w:val="0"/>
                <w:sz w:val="24"/>
              </w:rPr>
            </w:pPr>
            <w:r>
              <w:rPr>
                <w:rFonts w:eastAsia="宋体"/>
                <w:kern w:val="0"/>
                <w:sz w:val="24"/>
              </w:rPr>
              <w:t>　</w:t>
            </w:r>
          </w:p>
        </w:tc>
      </w:tr>
      <w:tr w14:paraId="18A5AF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ECE8CB8">
            <w:pPr>
              <w:widowControl/>
              <w:spacing w:line="300" w:lineRule="exact"/>
              <w:jc w:val="left"/>
              <w:rPr>
                <w:rFonts w:eastAsia="宋体"/>
                <w:kern w:val="0"/>
                <w:sz w:val="24"/>
              </w:rPr>
            </w:pPr>
          </w:p>
        </w:tc>
        <w:tc>
          <w:tcPr>
            <w:tcW w:w="1065" w:type="dxa"/>
            <w:vMerge w:val="restart"/>
            <w:noWrap w:val="0"/>
            <w:vAlign w:val="center"/>
          </w:tcPr>
          <w:p w14:paraId="482AFC75">
            <w:pPr>
              <w:widowControl/>
              <w:spacing w:line="300" w:lineRule="exact"/>
              <w:jc w:val="center"/>
              <w:rPr>
                <w:rFonts w:eastAsia="宋体"/>
                <w:kern w:val="0"/>
                <w:sz w:val="24"/>
              </w:rPr>
            </w:pPr>
            <w:r>
              <w:rPr>
                <w:rFonts w:eastAsia="宋体"/>
                <w:kern w:val="0"/>
                <w:sz w:val="24"/>
              </w:rPr>
              <w:t>预算</w:t>
            </w:r>
          </w:p>
          <w:p w14:paraId="646A10A6">
            <w:pPr>
              <w:widowControl/>
              <w:spacing w:line="300" w:lineRule="exact"/>
              <w:jc w:val="center"/>
              <w:rPr>
                <w:rFonts w:eastAsia="宋体"/>
                <w:kern w:val="0"/>
                <w:sz w:val="24"/>
              </w:rPr>
            </w:pPr>
            <w:r>
              <w:rPr>
                <w:rFonts w:eastAsia="宋体"/>
                <w:kern w:val="0"/>
                <w:sz w:val="24"/>
              </w:rPr>
              <w:t>配置</w:t>
            </w:r>
          </w:p>
          <w:p w14:paraId="0DB7F876">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14:paraId="00885386">
            <w:pPr>
              <w:widowControl/>
              <w:spacing w:line="310" w:lineRule="exact"/>
              <w:jc w:val="center"/>
              <w:rPr>
                <w:rFonts w:hint="eastAsia" w:eastAsia="宋体"/>
                <w:kern w:val="0"/>
                <w:sz w:val="24"/>
                <w:lang w:eastAsia="zh-CN"/>
              </w:rPr>
            </w:pPr>
            <w:r>
              <w:rPr>
                <w:rFonts w:eastAsia="宋体"/>
                <w:kern w:val="0"/>
                <w:sz w:val="24"/>
              </w:rPr>
              <w:t>在职人员控制率</w:t>
            </w:r>
          </w:p>
          <w:p w14:paraId="437DDBDF">
            <w:pPr>
              <w:widowControl/>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AA5931F">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14:paraId="1159BAA2">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14:paraId="0326C57D">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0F2C853E">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661A3C1">
            <w:pPr>
              <w:widowControl/>
              <w:spacing w:line="300" w:lineRule="exact"/>
              <w:jc w:val="left"/>
              <w:rPr>
                <w:rFonts w:eastAsia="宋体"/>
                <w:kern w:val="0"/>
                <w:sz w:val="24"/>
              </w:rPr>
            </w:pPr>
            <w:r>
              <w:rPr>
                <w:rFonts w:eastAsia="宋体"/>
                <w:kern w:val="0"/>
                <w:sz w:val="24"/>
              </w:rPr>
              <w:t>　</w:t>
            </w:r>
          </w:p>
        </w:tc>
      </w:tr>
      <w:tr w14:paraId="3E4F6A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7B1FA7A0">
            <w:pPr>
              <w:widowControl/>
              <w:spacing w:line="300" w:lineRule="exact"/>
              <w:jc w:val="left"/>
              <w:rPr>
                <w:rFonts w:eastAsia="宋体"/>
                <w:kern w:val="0"/>
                <w:sz w:val="24"/>
              </w:rPr>
            </w:pPr>
          </w:p>
        </w:tc>
        <w:tc>
          <w:tcPr>
            <w:tcW w:w="1065" w:type="dxa"/>
            <w:vMerge w:val="continue"/>
            <w:noWrap w:val="0"/>
            <w:vAlign w:val="center"/>
          </w:tcPr>
          <w:p w14:paraId="1A50F0A8">
            <w:pPr>
              <w:widowControl/>
              <w:spacing w:line="300" w:lineRule="exact"/>
              <w:jc w:val="left"/>
              <w:rPr>
                <w:rFonts w:eastAsia="宋体"/>
                <w:kern w:val="0"/>
                <w:sz w:val="24"/>
              </w:rPr>
            </w:pPr>
          </w:p>
        </w:tc>
        <w:tc>
          <w:tcPr>
            <w:tcW w:w="1410" w:type="dxa"/>
            <w:noWrap w:val="0"/>
            <w:vAlign w:val="center"/>
          </w:tcPr>
          <w:p w14:paraId="619ABED6">
            <w:pPr>
              <w:widowControl/>
              <w:spacing w:line="310" w:lineRule="exact"/>
              <w:ind w:left="240" w:hanging="240" w:hangingChars="100"/>
              <w:jc w:val="left"/>
              <w:rPr>
                <w:rFonts w:eastAsia="宋体"/>
                <w:kern w:val="0"/>
                <w:sz w:val="24"/>
              </w:rPr>
            </w:pPr>
            <w:r>
              <w:rPr>
                <w:rFonts w:eastAsia="宋体"/>
                <w:kern w:val="0"/>
                <w:sz w:val="24"/>
              </w:rPr>
              <w:t>“三公经费”变动率</w:t>
            </w:r>
          </w:p>
          <w:p w14:paraId="33820B0C">
            <w:pPr>
              <w:widowControl/>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C6B619A">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14:paraId="6B548AA9">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14:paraId="3BC8A11B">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9EE831A">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1ED8C82">
            <w:pPr>
              <w:widowControl/>
              <w:spacing w:line="300" w:lineRule="exact"/>
              <w:jc w:val="left"/>
              <w:rPr>
                <w:rFonts w:eastAsia="宋体"/>
                <w:kern w:val="0"/>
                <w:sz w:val="24"/>
              </w:rPr>
            </w:pPr>
            <w:r>
              <w:rPr>
                <w:rFonts w:eastAsia="宋体"/>
                <w:kern w:val="0"/>
                <w:sz w:val="24"/>
              </w:rPr>
              <w:t>　</w:t>
            </w:r>
          </w:p>
        </w:tc>
      </w:tr>
      <w:tr w14:paraId="2A93F0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14:paraId="6EDD61B5">
            <w:pPr>
              <w:widowControl/>
              <w:spacing w:line="300" w:lineRule="exact"/>
              <w:jc w:val="left"/>
              <w:rPr>
                <w:rFonts w:eastAsia="宋体"/>
                <w:kern w:val="0"/>
                <w:sz w:val="24"/>
              </w:rPr>
            </w:pPr>
          </w:p>
        </w:tc>
        <w:tc>
          <w:tcPr>
            <w:tcW w:w="1065" w:type="dxa"/>
            <w:vMerge w:val="continue"/>
            <w:noWrap w:val="0"/>
            <w:vAlign w:val="center"/>
          </w:tcPr>
          <w:p w14:paraId="3E9CB6E9">
            <w:pPr>
              <w:widowControl/>
              <w:spacing w:line="300" w:lineRule="exact"/>
              <w:jc w:val="left"/>
              <w:rPr>
                <w:rFonts w:eastAsia="宋体"/>
                <w:kern w:val="0"/>
                <w:sz w:val="24"/>
              </w:rPr>
            </w:pPr>
          </w:p>
        </w:tc>
        <w:tc>
          <w:tcPr>
            <w:tcW w:w="1410" w:type="dxa"/>
            <w:noWrap w:val="0"/>
            <w:vAlign w:val="center"/>
          </w:tcPr>
          <w:p w14:paraId="6D47FB6A">
            <w:pPr>
              <w:widowControl/>
              <w:spacing w:line="310" w:lineRule="exact"/>
              <w:jc w:val="center"/>
              <w:rPr>
                <w:rFonts w:hint="eastAsia" w:eastAsia="宋体"/>
                <w:kern w:val="0"/>
                <w:sz w:val="24"/>
                <w:lang w:eastAsia="zh-CN"/>
              </w:rPr>
            </w:pPr>
            <w:r>
              <w:rPr>
                <w:rFonts w:eastAsia="宋体"/>
                <w:kern w:val="0"/>
                <w:sz w:val="24"/>
              </w:rPr>
              <w:t>重点支出安排率</w:t>
            </w:r>
          </w:p>
          <w:p w14:paraId="66B3903D">
            <w:pPr>
              <w:widowControl/>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6438E8E6">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14:paraId="4A063756">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14:paraId="5FF18844">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6AC1706">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65ADC3F">
            <w:pPr>
              <w:widowControl/>
              <w:spacing w:line="300" w:lineRule="exact"/>
              <w:jc w:val="left"/>
              <w:rPr>
                <w:rFonts w:eastAsia="宋体"/>
                <w:kern w:val="0"/>
                <w:sz w:val="24"/>
              </w:rPr>
            </w:pPr>
            <w:r>
              <w:rPr>
                <w:rFonts w:eastAsia="宋体"/>
                <w:kern w:val="0"/>
                <w:sz w:val="24"/>
              </w:rPr>
              <w:t>　</w:t>
            </w:r>
          </w:p>
        </w:tc>
      </w:tr>
      <w:tr w14:paraId="7DEE4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0051769D">
            <w:pPr>
              <w:widowControl/>
              <w:spacing w:line="300" w:lineRule="exact"/>
              <w:jc w:val="center"/>
              <w:rPr>
                <w:rFonts w:eastAsia="宋体"/>
                <w:kern w:val="0"/>
                <w:sz w:val="24"/>
              </w:rPr>
            </w:pPr>
            <w:r>
              <w:rPr>
                <w:rFonts w:eastAsia="宋体"/>
                <w:kern w:val="0"/>
                <w:sz w:val="24"/>
              </w:rPr>
              <w:t>过程</w:t>
            </w:r>
          </w:p>
          <w:p w14:paraId="12A08D4D">
            <w:pPr>
              <w:widowControl/>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48859D6C">
            <w:pPr>
              <w:widowControl/>
              <w:spacing w:line="300" w:lineRule="exact"/>
              <w:jc w:val="center"/>
              <w:rPr>
                <w:rFonts w:eastAsia="宋体"/>
                <w:kern w:val="0"/>
                <w:sz w:val="24"/>
              </w:rPr>
            </w:pPr>
          </w:p>
        </w:tc>
        <w:tc>
          <w:tcPr>
            <w:tcW w:w="1065" w:type="dxa"/>
            <w:vMerge w:val="restart"/>
            <w:noWrap w:val="0"/>
            <w:vAlign w:val="center"/>
          </w:tcPr>
          <w:p w14:paraId="45F02D7F">
            <w:pPr>
              <w:widowControl/>
              <w:spacing w:line="300" w:lineRule="exact"/>
              <w:jc w:val="center"/>
              <w:rPr>
                <w:rFonts w:hint="eastAsia" w:eastAsia="宋体"/>
                <w:kern w:val="0"/>
                <w:sz w:val="24"/>
                <w:lang w:eastAsia="zh-CN"/>
              </w:rPr>
            </w:pPr>
            <w:r>
              <w:rPr>
                <w:rFonts w:eastAsia="宋体"/>
                <w:kern w:val="0"/>
                <w:sz w:val="24"/>
              </w:rPr>
              <w:t>预算</w:t>
            </w:r>
          </w:p>
          <w:p w14:paraId="6793C89B">
            <w:pPr>
              <w:widowControl/>
              <w:spacing w:line="300" w:lineRule="exact"/>
              <w:jc w:val="center"/>
              <w:rPr>
                <w:rFonts w:hint="eastAsia" w:eastAsia="宋体"/>
                <w:kern w:val="0"/>
                <w:sz w:val="24"/>
                <w:lang w:eastAsia="zh-CN"/>
              </w:rPr>
            </w:pPr>
            <w:r>
              <w:rPr>
                <w:rFonts w:eastAsia="宋体"/>
                <w:kern w:val="0"/>
                <w:sz w:val="24"/>
              </w:rPr>
              <w:t>执行</w:t>
            </w:r>
          </w:p>
          <w:p w14:paraId="74258791">
            <w:pPr>
              <w:widowControl/>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14:paraId="16B658A1">
            <w:pPr>
              <w:widowControl/>
              <w:spacing w:line="300" w:lineRule="exact"/>
              <w:jc w:val="center"/>
              <w:rPr>
                <w:rFonts w:eastAsia="宋体"/>
                <w:kern w:val="0"/>
                <w:sz w:val="24"/>
              </w:rPr>
            </w:pPr>
          </w:p>
        </w:tc>
        <w:tc>
          <w:tcPr>
            <w:tcW w:w="1410" w:type="dxa"/>
            <w:noWrap w:val="0"/>
            <w:vAlign w:val="center"/>
          </w:tcPr>
          <w:p w14:paraId="2E585B5C">
            <w:pPr>
              <w:widowControl/>
              <w:spacing w:line="300" w:lineRule="exact"/>
              <w:jc w:val="center"/>
              <w:rPr>
                <w:rFonts w:hint="eastAsia" w:eastAsia="宋体"/>
                <w:kern w:val="0"/>
                <w:sz w:val="24"/>
                <w:lang w:eastAsia="zh-CN"/>
              </w:rPr>
            </w:pPr>
            <w:r>
              <w:rPr>
                <w:rFonts w:eastAsia="宋体"/>
                <w:kern w:val="0"/>
                <w:sz w:val="24"/>
              </w:rPr>
              <w:t>预算</w:t>
            </w:r>
          </w:p>
          <w:p w14:paraId="169D6948">
            <w:pPr>
              <w:widowControl/>
              <w:spacing w:line="300" w:lineRule="exact"/>
              <w:jc w:val="center"/>
              <w:rPr>
                <w:rFonts w:hint="eastAsia" w:eastAsia="宋体"/>
                <w:kern w:val="0"/>
                <w:sz w:val="24"/>
                <w:lang w:eastAsia="zh-CN"/>
              </w:rPr>
            </w:pPr>
            <w:r>
              <w:rPr>
                <w:rFonts w:eastAsia="宋体"/>
                <w:kern w:val="0"/>
                <w:sz w:val="24"/>
              </w:rPr>
              <w:t>完成率</w:t>
            </w:r>
          </w:p>
          <w:p w14:paraId="5BF3445D">
            <w:pPr>
              <w:widowControl/>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02448DB5">
            <w:pPr>
              <w:widowControl/>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14:paraId="139A9A70">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14:paraId="0971B04C">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11BCD14">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C73DD76">
            <w:pPr>
              <w:widowControl/>
              <w:spacing w:line="300" w:lineRule="exact"/>
              <w:jc w:val="left"/>
              <w:rPr>
                <w:rFonts w:eastAsia="宋体"/>
                <w:kern w:val="0"/>
                <w:sz w:val="24"/>
              </w:rPr>
            </w:pPr>
            <w:r>
              <w:rPr>
                <w:rFonts w:eastAsia="宋体"/>
                <w:kern w:val="0"/>
                <w:sz w:val="24"/>
              </w:rPr>
              <w:t>　</w:t>
            </w:r>
          </w:p>
        </w:tc>
      </w:tr>
      <w:tr w14:paraId="4C0F59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A08234A">
            <w:pPr>
              <w:widowControl/>
              <w:spacing w:line="300" w:lineRule="exact"/>
              <w:jc w:val="left"/>
              <w:rPr>
                <w:rFonts w:eastAsia="宋体"/>
                <w:kern w:val="0"/>
                <w:sz w:val="24"/>
              </w:rPr>
            </w:pPr>
          </w:p>
        </w:tc>
        <w:tc>
          <w:tcPr>
            <w:tcW w:w="1065" w:type="dxa"/>
            <w:vMerge w:val="continue"/>
            <w:noWrap w:val="0"/>
            <w:vAlign w:val="center"/>
          </w:tcPr>
          <w:p w14:paraId="7739DEEC">
            <w:pPr>
              <w:widowControl/>
              <w:spacing w:line="300" w:lineRule="exact"/>
              <w:jc w:val="left"/>
              <w:rPr>
                <w:rFonts w:eastAsia="宋体"/>
                <w:kern w:val="0"/>
                <w:sz w:val="24"/>
              </w:rPr>
            </w:pPr>
          </w:p>
        </w:tc>
        <w:tc>
          <w:tcPr>
            <w:tcW w:w="1410" w:type="dxa"/>
            <w:noWrap w:val="0"/>
            <w:vAlign w:val="center"/>
          </w:tcPr>
          <w:p w14:paraId="06629F44">
            <w:pPr>
              <w:widowControl/>
              <w:spacing w:line="300" w:lineRule="exact"/>
              <w:jc w:val="center"/>
              <w:rPr>
                <w:rFonts w:hint="eastAsia" w:eastAsia="宋体"/>
                <w:kern w:val="0"/>
                <w:sz w:val="24"/>
                <w:lang w:eastAsia="zh-CN"/>
              </w:rPr>
            </w:pPr>
            <w:r>
              <w:rPr>
                <w:rFonts w:eastAsia="宋体"/>
                <w:kern w:val="0"/>
                <w:sz w:val="24"/>
              </w:rPr>
              <w:t>预算</w:t>
            </w:r>
          </w:p>
          <w:p w14:paraId="5B1A9C5A">
            <w:pPr>
              <w:widowControl/>
              <w:spacing w:line="300" w:lineRule="exact"/>
              <w:jc w:val="center"/>
              <w:rPr>
                <w:rFonts w:hint="eastAsia" w:eastAsia="宋体"/>
                <w:kern w:val="0"/>
                <w:sz w:val="24"/>
                <w:lang w:eastAsia="zh-CN"/>
              </w:rPr>
            </w:pPr>
            <w:r>
              <w:rPr>
                <w:rFonts w:eastAsia="宋体"/>
                <w:kern w:val="0"/>
                <w:sz w:val="24"/>
              </w:rPr>
              <w:t>调整率</w:t>
            </w:r>
          </w:p>
          <w:p w14:paraId="2B8B936B">
            <w:pPr>
              <w:widowControl/>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14:paraId="6712CBCB">
            <w:pPr>
              <w:widowControl/>
              <w:spacing w:line="30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noWrap w:val="0"/>
            <w:vAlign w:val="center"/>
          </w:tcPr>
          <w:p w14:paraId="56BF06B6">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14:paraId="5F795901">
            <w:pPr>
              <w:widowControl/>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14:paraId="56F051A0">
            <w:pPr>
              <w:widowControl/>
              <w:spacing w:line="300" w:lineRule="exact"/>
              <w:jc w:val="center"/>
              <w:rPr>
                <w:rFonts w:hint="eastAsia" w:eastAsia="宋体"/>
                <w:kern w:val="0"/>
                <w:sz w:val="24"/>
                <w:lang w:val="en-US" w:eastAsia="zh-CN"/>
              </w:rPr>
            </w:pPr>
            <w:r>
              <w:rPr>
                <w:rFonts w:hint="eastAsia" w:eastAsia="宋体"/>
                <w:kern w:val="0"/>
                <w:sz w:val="24"/>
                <w:lang w:val="en-US" w:eastAsia="zh-CN"/>
              </w:rPr>
              <w:t>2</w:t>
            </w:r>
          </w:p>
        </w:tc>
        <w:tc>
          <w:tcPr>
            <w:tcW w:w="735" w:type="dxa"/>
            <w:noWrap w:val="0"/>
            <w:vAlign w:val="center"/>
          </w:tcPr>
          <w:p w14:paraId="42718FB5">
            <w:pPr>
              <w:widowControl/>
              <w:spacing w:line="300" w:lineRule="exact"/>
              <w:jc w:val="left"/>
              <w:rPr>
                <w:rFonts w:eastAsia="宋体"/>
                <w:kern w:val="0"/>
                <w:sz w:val="24"/>
              </w:rPr>
            </w:pPr>
            <w:r>
              <w:rPr>
                <w:rFonts w:eastAsia="宋体"/>
                <w:kern w:val="0"/>
                <w:sz w:val="24"/>
              </w:rPr>
              <w:t>　</w:t>
            </w:r>
          </w:p>
        </w:tc>
      </w:tr>
      <w:tr w14:paraId="746EA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5FACD3E2">
            <w:pPr>
              <w:widowControl/>
              <w:spacing w:line="300" w:lineRule="exact"/>
              <w:jc w:val="left"/>
              <w:rPr>
                <w:rFonts w:eastAsia="宋体"/>
                <w:kern w:val="0"/>
                <w:sz w:val="24"/>
              </w:rPr>
            </w:pPr>
          </w:p>
        </w:tc>
        <w:tc>
          <w:tcPr>
            <w:tcW w:w="1065" w:type="dxa"/>
            <w:vMerge w:val="continue"/>
            <w:noWrap w:val="0"/>
            <w:vAlign w:val="center"/>
          </w:tcPr>
          <w:p w14:paraId="00E36B39">
            <w:pPr>
              <w:widowControl/>
              <w:spacing w:line="300" w:lineRule="exact"/>
              <w:jc w:val="left"/>
              <w:rPr>
                <w:rFonts w:eastAsia="宋体"/>
                <w:kern w:val="0"/>
                <w:sz w:val="24"/>
              </w:rPr>
            </w:pPr>
          </w:p>
        </w:tc>
        <w:tc>
          <w:tcPr>
            <w:tcW w:w="1410" w:type="dxa"/>
            <w:noWrap w:val="0"/>
            <w:vAlign w:val="center"/>
          </w:tcPr>
          <w:p w14:paraId="78ABF6DC">
            <w:pPr>
              <w:widowControl/>
              <w:spacing w:line="300" w:lineRule="exact"/>
              <w:jc w:val="center"/>
              <w:rPr>
                <w:rFonts w:hint="eastAsia" w:eastAsia="宋体"/>
                <w:kern w:val="0"/>
                <w:sz w:val="24"/>
                <w:lang w:eastAsia="zh-CN"/>
              </w:rPr>
            </w:pPr>
            <w:r>
              <w:rPr>
                <w:rFonts w:eastAsia="宋体"/>
                <w:kern w:val="0"/>
                <w:sz w:val="24"/>
              </w:rPr>
              <w:t>支付</w:t>
            </w:r>
          </w:p>
          <w:p w14:paraId="0FCC74DD">
            <w:pPr>
              <w:widowControl/>
              <w:spacing w:line="300" w:lineRule="exact"/>
              <w:jc w:val="center"/>
              <w:rPr>
                <w:rFonts w:hint="eastAsia" w:eastAsia="宋体"/>
                <w:kern w:val="0"/>
                <w:sz w:val="24"/>
                <w:lang w:eastAsia="zh-CN"/>
              </w:rPr>
            </w:pPr>
            <w:r>
              <w:rPr>
                <w:rFonts w:eastAsia="宋体"/>
                <w:kern w:val="0"/>
                <w:sz w:val="24"/>
              </w:rPr>
              <w:t>进度率</w:t>
            </w:r>
          </w:p>
          <w:p w14:paraId="56993A8E">
            <w:pPr>
              <w:widowControl/>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5A75F3AF">
            <w:pPr>
              <w:widowControl/>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14:paraId="0B5073D2">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14:paraId="66D822FD">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2BF565EA">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9EC5EF2">
            <w:pPr>
              <w:widowControl/>
              <w:spacing w:line="300" w:lineRule="exact"/>
              <w:jc w:val="left"/>
              <w:rPr>
                <w:rFonts w:eastAsia="宋体"/>
                <w:kern w:val="0"/>
                <w:sz w:val="24"/>
              </w:rPr>
            </w:pPr>
            <w:r>
              <w:rPr>
                <w:rFonts w:eastAsia="宋体"/>
                <w:kern w:val="0"/>
                <w:sz w:val="24"/>
              </w:rPr>
              <w:t>　</w:t>
            </w:r>
          </w:p>
        </w:tc>
      </w:tr>
      <w:tr w14:paraId="3AE9CD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5B07C92">
            <w:pPr>
              <w:widowControl/>
              <w:spacing w:line="300" w:lineRule="exact"/>
              <w:jc w:val="center"/>
              <w:rPr>
                <w:rFonts w:eastAsia="宋体"/>
                <w:kern w:val="0"/>
                <w:sz w:val="24"/>
              </w:rPr>
            </w:pPr>
          </w:p>
        </w:tc>
        <w:tc>
          <w:tcPr>
            <w:tcW w:w="1065" w:type="dxa"/>
            <w:vMerge w:val="continue"/>
            <w:noWrap w:val="0"/>
            <w:vAlign w:val="center"/>
          </w:tcPr>
          <w:p w14:paraId="47E7F00B">
            <w:pPr>
              <w:widowControl/>
              <w:spacing w:line="300" w:lineRule="exact"/>
              <w:jc w:val="center"/>
              <w:rPr>
                <w:rFonts w:eastAsia="宋体"/>
                <w:kern w:val="0"/>
                <w:sz w:val="24"/>
              </w:rPr>
            </w:pPr>
          </w:p>
        </w:tc>
        <w:tc>
          <w:tcPr>
            <w:tcW w:w="1410" w:type="dxa"/>
            <w:noWrap w:val="0"/>
            <w:vAlign w:val="center"/>
          </w:tcPr>
          <w:p w14:paraId="4E63B3F4">
            <w:pPr>
              <w:widowControl/>
              <w:spacing w:line="300" w:lineRule="exact"/>
              <w:jc w:val="center"/>
              <w:rPr>
                <w:rFonts w:hint="eastAsia" w:eastAsia="宋体"/>
                <w:kern w:val="0"/>
                <w:sz w:val="24"/>
                <w:lang w:eastAsia="zh-CN"/>
              </w:rPr>
            </w:pPr>
            <w:r>
              <w:rPr>
                <w:rFonts w:eastAsia="宋体"/>
                <w:kern w:val="0"/>
                <w:sz w:val="24"/>
              </w:rPr>
              <w:t>结 转</w:t>
            </w:r>
          </w:p>
          <w:p w14:paraId="12177801">
            <w:pPr>
              <w:widowControl/>
              <w:spacing w:line="300" w:lineRule="exact"/>
              <w:jc w:val="center"/>
              <w:rPr>
                <w:rFonts w:hint="eastAsia" w:eastAsia="宋体"/>
                <w:kern w:val="0"/>
                <w:sz w:val="24"/>
                <w:lang w:eastAsia="zh-CN"/>
              </w:rPr>
            </w:pPr>
            <w:r>
              <w:rPr>
                <w:rFonts w:eastAsia="宋体"/>
                <w:kern w:val="0"/>
                <w:sz w:val="24"/>
              </w:rPr>
              <w:t>结余率</w:t>
            </w:r>
          </w:p>
          <w:p w14:paraId="6DA0412E">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14:paraId="184F3CE1">
            <w:pPr>
              <w:widowControl/>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14:paraId="29626BA7">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14:paraId="560D38BE">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0C76D73A">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45D1D29">
            <w:pPr>
              <w:widowControl/>
              <w:spacing w:line="300" w:lineRule="exact"/>
              <w:jc w:val="center"/>
              <w:rPr>
                <w:rFonts w:eastAsia="宋体"/>
                <w:kern w:val="0"/>
                <w:sz w:val="24"/>
              </w:rPr>
            </w:pPr>
            <w:r>
              <w:rPr>
                <w:rFonts w:eastAsia="宋体"/>
                <w:kern w:val="0"/>
                <w:sz w:val="24"/>
              </w:rPr>
              <w:t>　</w:t>
            </w:r>
          </w:p>
        </w:tc>
      </w:tr>
      <w:tr w14:paraId="683827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40372BB1">
            <w:pPr>
              <w:widowControl/>
              <w:spacing w:line="300" w:lineRule="exact"/>
              <w:jc w:val="left"/>
              <w:rPr>
                <w:rFonts w:eastAsia="宋体"/>
                <w:kern w:val="0"/>
                <w:sz w:val="24"/>
              </w:rPr>
            </w:pPr>
          </w:p>
        </w:tc>
        <w:tc>
          <w:tcPr>
            <w:tcW w:w="1065" w:type="dxa"/>
            <w:vMerge w:val="continue"/>
            <w:noWrap w:val="0"/>
            <w:vAlign w:val="center"/>
          </w:tcPr>
          <w:p w14:paraId="5A2E9174">
            <w:pPr>
              <w:widowControl/>
              <w:spacing w:line="300" w:lineRule="exact"/>
              <w:jc w:val="left"/>
              <w:rPr>
                <w:rFonts w:eastAsia="宋体"/>
                <w:kern w:val="0"/>
                <w:sz w:val="24"/>
              </w:rPr>
            </w:pPr>
          </w:p>
        </w:tc>
        <w:tc>
          <w:tcPr>
            <w:tcW w:w="1410" w:type="dxa"/>
            <w:noWrap w:val="0"/>
            <w:vAlign w:val="center"/>
          </w:tcPr>
          <w:p w14:paraId="1477ACEF">
            <w:pPr>
              <w:widowControl/>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14:paraId="222B19A6">
            <w:pPr>
              <w:widowControl/>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14:paraId="26B2A417">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14:paraId="2537711B">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16A8B7A">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260BEF3">
            <w:pPr>
              <w:widowControl/>
              <w:spacing w:line="300" w:lineRule="exact"/>
              <w:jc w:val="left"/>
              <w:rPr>
                <w:rFonts w:eastAsia="宋体"/>
                <w:kern w:val="0"/>
                <w:sz w:val="24"/>
              </w:rPr>
            </w:pPr>
            <w:r>
              <w:rPr>
                <w:rFonts w:eastAsia="宋体"/>
                <w:kern w:val="0"/>
                <w:sz w:val="24"/>
              </w:rPr>
              <w:t>　</w:t>
            </w:r>
          </w:p>
        </w:tc>
      </w:tr>
      <w:tr w14:paraId="3B982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3074FF0F">
            <w:pPr>
              <w:widowControl/>
              <w:spacing w:line="300" w:lineRule="exact"/>
              <w:jc w:val="left"/>
              <w:rPr>
                <w:rFonts w:eastAsia="宋体"/>
                <w:kern w:val="0"/>
                <w:sz w:val="24"/>
              </w:rPr>
            </w:pPr>
          </w:p>
        </w:tc>
        <w:tc>
          <w:tcPr>
            <w:tcW w:w="1065" w:type="dxa"/>
            <w:vMerge w:val="continue"/>
            <w:noWrap w:val="0"/>
            <w:vAlign w:val="center"/>
          </w:tcPr>
          <w:p w14:paraId="2633071F">
            <w:pPr>
              <w:widowControl/>
              <w:spacing w:line="300" w:lineRule="exact"/>
              <w:jc w:val="left"/>
              <w:rPr>
                <w:rFonts w:eastAsia="宋体"/>
                <w:kern w:val="0"/>
                <w:sz w:val="24"/>
              </w:rPr>
            </w:pPr>
          </w:p>
        </w:tc>
        <w:tc>
          <w:tcPr>
            <w:tcW w:w="1410" w:type="dxa"/>
            <w:noWrap w:val="0"/>
            <w:vAlign w:val="center"/>
          </w:tcPr>
          <w:p w14:paraId="3E16A41E">
            <w:pPr>
              <w:widowControl/>
              <w:spacing w:line="300" w:lineRule="exact"/>
              <w:jc w:val="center"/>
              <w:rPr>
                <w:rFonts w:hint="eastAsia" w:eastAsia="宋体"/>
                <w:kern w:val="0"/>
                <w:sz w:val="24"/>
                <w:lang w:eastAsia="zh-CN"/>
              </w:rPr>
            </w:pPr>
            <w:r>
              <w:rPr>
                <w:rFonts w:eastAsia="宋体"/>
                <w:kern w:val="0"/>
                <w:sz w:val="24"/>
              </w:rPr>
              <w:t>三公经费控制率</w:t>
            </w:r>
          </w:p>
          <w:p w14:paraId="41E89262">
            <w:pPr>
              <w:widowControl/>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14:paraId="439664F9">
            <w:pPr>
              <w:widowControl/>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14:paraId="1A780545">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14:paraId="00367E60">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69CEB7B9">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79B7547">
            <w:pPr>
              <w:widowControl/>
              <w:spacing w:line="300" w:lineRule="exact"/>
              <w:jc w:val="left"/>
              <w:rPr>
                <w:rFonts w:eastAsia="宋体"/>
                <w:kern w:val="0"/>
                <w:sz w:val="24"/>
              </w:rPr>
            </w:pPr>
            <w:r>
              <w:rPr>
                <w:rFonts w:eastAsia="宋体"/>
                <w:kern w:val="0"/>
                <w:sz w:val="24"/>
              </w:rPr>
              <w:t>　</w:t>
            </w:r>
          </w:p>
        </w:tc>
      </w:tr>
      <w:tr w14:paraId="7900AE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C5F5D40">
            <w:pPr>
              <w:widowControl/>
              <w:spacing w:line="300" w:lineRule="exact"/>
              <w:jc w:val="left"/>
              <w:rPr>
                <w:rFonts w:eastAsia="宋体"/>
                <w:kern w:val="0"/>
                <w:sz w:val="24"/>
              </w:rPr>
            </w:pPr>
          </w:p>
        </w:tc>
        <w:tc>
          <w:tcPr>
            <w:tcW w:w="1065" w:type="dxa"/>
            <w:vMerge w:val="continue"/>
            <w:noWrap w:val="0"/>
            <w:vAlign w:val="center"/>
          </w:tcPr>
          <w:p w14:paraId="255C1337">
            <w:pPr>
              <w:widowControl/>
              <w:spacing w:line="300" w:lineRule="exact"/>
              <w:jc w:val="left"/>
              <w:rPr>
                <w:rFonts w:eastAsia="宋体"/>
                <w:kern w:val="0"/>
                <w:sz w:val="24"/>
              </w:rPr>
            </w:pPr>
          </w:p>
        </w:tc>
        <w:tc>
          <w:tcPr>
            <w:tcW w:w="1410" w:type="dxa"/>
            <w:noWrap w:val="0"/>
            <w:vAlign w:val="center"/>
          </w:tcPr>
          <w:p w14:paraId="2586DEC4">
            <w:pPr>
              <w:widowControl/>
              <w:spacing w:line="300" w:lineRule="exact"/>
              <w:jc w:val="center"/>
              <w:rPr>
                <w:rFonts w:hint="eastAsia" w:eastAsia="宋体"/>
                <w:kern w:val="0"/>
                <w:sz w:val="24"/>
                <w:lang w:eastAsia="zh-CN"/>
              </w:rPr>
            </w:pPr>
            <w:r>
              <w:rPr>
                <w:rFonts w:eastAsia="宋体"/>
                <w:kern w:val="0"/>
                <w:sz w:val="24"/>
              </w:rPr>
              <w:t>政府采购执行率</w:t>
            </w:r>
          </w:p>
          <w:p w14:paraId="487AE611">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14:paraId="56B67C4E">
            <w:pPr>
              <w:widowControl/>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14:paraId="77FD1B28">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14:paraId="3382F54C">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478B0C8A">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E1863A2">
            <w:pPr>
              <w:widowControl/>
              <w:spacing w:line="300" w:lineRule="exact"/>
              <w:jc w:val="left"/>
              <w:rPr>
                <w:rFonts w:eastAsia="宋体"/>
                <w:kern w:val="0"/>
                <w:sz w:val="24"/>
              </w:rPr>
            </w:pPr>
            <w:r>
              <w:rPr>
                <w:rFonts w:eastAsia="宋体"/>
                <w:kern w:val="0"/>
                <w:sz w:val="24"/>
              </w:rPr>
              <w:t>　</w:t>
            </w:r>
          </w:p>
        </w:tc>
      </w:tr>
      <w:tr w14:paraId="1150B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14:paraId="6CE02EF4">
            <w:pPr>
              <w:widowControl/>
              <w:spacing w:line="300" w:lineRule="exact"/>
              <w:jc w:val="left"/>
              <w:rPr>
                <w:rFonts w:eastAsia="宋体"/>
                <w:kern w:val="0"/>
                <w:sz w:val="24"/>
              </w:rPr>
            </w:pPr>
          </w:p>
        </w:tc>
        <w:tc>
          <w:tcPr>
            <w:tcW w:w="1065" w:type="dxa"/>
            <w:vMerge w:val="continue"/>
            <w:noWrap w:val="0"/>
            <w:vAlign w:val="center"/>
          </w:tcPr>
          <w:p w14:paraId="69AE4B8B">
            <w:pPr>
              <w:widowControl/>
              <w:spacing w:line="300" w:lineRule="exact"/>
              <w:jc w:val="left"/>
              <w:rPr>
                <w:rFonts w:eastAsia="宋体"/>
                <w:kern w:val="0"/>
                <w:sz w:val="24"/>
              </w:rPr>
            </w:pPr>
          </w:p>
        </w:tc>
        <w:tc>
          <w:tcPr>
            <w:tcW w:w="1410" w:type="dxa"/>
            <w:noWrap w:val="0"/>
            <w:vAlign w:val="center"/>
          </w:tcPr>
          <w:p w14:paraId="38DC7143">
            <w:pPr>
              <w:widowControl/>
              <w:spacing w:line="300" w:lineRule="exact"/>
              <w:jc w:val="center"/>
              <w:rPr>
                <w:rFonts w:eastAsia="宋体"/>
                <w:kern w:val="0"/>
                <w:sz w:val="24"/>
              </w:rPr>
            </w:pPr>
            <w:r>
              <w:rPr>
                <w:rFonts w:eastAsia="宋体"/>
                <w:kern w:val="0"/>
                <w:sz w:val="24"/>
              </w:rPr>
              <w:t>投资评审执行率</w:t>
            </w:r>
          </w:p>
          <w:p w14:paraId="73E53478">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14:paraId="6F2E2261">
            <w:pPr>
              <w:widowControl/>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14:paraId="495D169B">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14:paraId="58333B92">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10B7A1ED">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3869CFC8">
            <w:pPr>
              <w:widowControl/>
              <w:spacing w:line="300" w:lineRule="exact"/>
              <w:jc w:val="left"/>
              <w:rPr>
                <w:rFonts w:eastAsia="宋体"/>
                <w:kern w:val="0"/>
                <w:sz w:val="24"/>
              </w:rPr>
            </w:pPr>
          </w:p>
        </w:tc>
      </w:tr>
      <w:tr w14:paraId="44AAF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14:paraId="38BEFC37">
            <w:pPr>
              <w:widowControl/>
              <w:spacing w:line="300" w:lineRule="exact"/>
              <w:jc w:val="center"/>
              <w:rPr>
                <w:rFonts w:eastAsia="宋体"/>
                <w:kern w:val="0"/>
                <w:sz w:val="24"/>
              </w:rPr>
            </w:pPr>
          </w:p>
          <w:p w14:paraId="66FB82DD">
            <w:pPr>
              <w:widowControl/>
              <w:spacing w:line="300" w:lineRule="exact"/>
              <w:jc w:val="center"/>
              <w:rPr>
                <w:rFonts w:eastAsia="宋体"/>
                <w:kern w:val="0"/>
                <w:sz w:val="24"/>
              </w:rPr>
            </w:pPr>
            <w:r>
              <w:rPr>
                <w:rFonts w:eastAsia="宋体"/>
                <w:kern w:val="0"/>
                <w:sz w:val="24"/>
              </w:rPr>
              <w:t>过程</w:t>
            </w:r>
          </w:p>
          <w:p w14:paraId="10BEAC59">
            <w:pPr>
              <w:widowControl/>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14:paraId="0086BAA2">
            <w:pPr>
              <w:widowControl/>
              <w:spacing w:line="300" w:lineRule="exact"/>
              <w:jc w:val="center"/>
              <w:rPr>
                <w:rFonts w:eastAsia="宋体"/>
                <w:kern w:val="0"/>
                <w:sz w:val="24"/>
              </w:rPr>
            </w:pPr>
          </w:p>
        </w:tc>
        <w:tc>
          <w:tcPr>
            <w:tcW w:w="1065" w:type="dxa"/>
            <w:vMerge w:val="restart"/>
            <w:noWrap w:val="0"/>
            <w:vAlign w:val="center"/>
          </w:tcPr>
          <w:p w14:paraId="648C6C16">
            <w:pPr>
              <w:widowControl/>
              <w:spacing w:line="300" w:lineRule="exact"/>
              <w:jc w:val="center"/>
              <w:rPr>
                <w:rFonts w:eastAsia="宋体"/>
                <w:kern w:val="0"/>
                <w:sz w:val="24"/>
              </w:rPr>
            </w:pPr>
            <w:r>
              <w:rPr>
                <w:rFonts w:eastAsia="宋体"/>
                <w:kern w:val="0"/>
                <w:sz w:val="24"/>
              </w:rPr>
              <w:t>预算</w:t>
            </w:r>
          </w:p>
          <w:p w14:paraId="3011C7FC">
            <w:pPr>
              <w:widowControl/>
              <w:spacing w:line="300" w:lineRule="exact"/>
              <w:jc w:val="center"/>
              <w:rPr>
                <w:rFonts w:hint="eastAsia" w:eastAsia="宋体"/>
                <w:kern w:val="0"/>
                <w:sz w:val="24"/>
                <w:lang w:eastAsia="zh-CN"/>
              </w:rPr>
            </w:pPr>
            <w:r>
              <w:rPr>
                <w:rFonts w:eastAsia="宋体"/>
                <w:kern w:val="0"/>
                <w:sz w:val="24"/>
              </w:rPr>
              <w:t>管理</w:t>
            </w:r>
          </w:p>
          <w:p w14:paraId="04916DD5">
            <w:pPr>
              <w:widowControl/>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14:paraId="65E3D7BC">
            <w:pPr>
              <w:widowControl/>
              <w:spacing w:line="300" w:lineRule="exact"/>
              <w:jc w:val="center"/>
              <w:rPr>
                <w:rFonts w:hint="eastAsia" w:eastAsia="宋体"/>
                <w:kern w:val="0"/>
                <w:sz w:val="24"/>
                <w:lang w:eastAsia="zh-CN"/>
              </w:rPr>
            </w:pPr>
            <w:r>
              <w:rPr>
                <w:rFonts w:eastAsia="宋体"/>
                <w:kern w:val="0"/>
                <w:sz w:val="24"/>
              </w:rPr>
              <w:t>制度管理</w:t>
            </w:r>
          </w:p>
          <w:p w14:paraId="6581CD61">
            <w:pPr>
              <w:widowControl/>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1C4527E0">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14:paraId="5501241E">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14:paraId="13B08B34">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70F59EB5">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2AF3C27">
            <w:pPr>
              <w:widowControl/>
              <w:spacing w:line="300" w:lineRule="exact"/>
              <w:jc w:val="left"/>
              <w:rPr>
                <w:rFonts w:eastAsia="宋体"/>
                <w:kern w:val="0"/>
                <w:sz w:val="24"/>
              </w:rPr>
            </w:pPr>
            <w:r>
              <w:rPr>
                <w:rFonts w:eastAsia="宋体"/>
                <w:kern w:val="0"/>
                <w:sz w:val="24"/>
              </w:rPr>
              <w:t>　</w:t>
            </w:r>
          </w:p>
        </w:tc>
      </w:tr>
      <w:tr w14:paraId="4FD94F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BB3484F">
            <w:pPr>
              <w:widowControl/>
              <w:spacing w:line="300" w:lineRule="exact"/>
              <w:jc w:val="left"/>
              <w:rPr>
                <w:rFonts w:eastAsia="宋体"/>
                <w:kern w:val="0"/>
                <w:sz w:val="24"/>
              </w:rPr>
            </w:pPr>
          </w:p>
        </w:tc>
        <w:tc>
          <w:tcPr>
            <w:tcW w:w="1065" w:type="dxa"/>
            <w:vMerge w:val="continue"/>
            <w:noWrap w:val="0"/>
            <w:vAlign w:val="center"/>
          </w:tcPr>
          <w:p w14:paraId="48F1CD9B">
            <w:pPr>
              <w:widowControl/>
              <w:spacing w:line="300" w:lineRule="exact"/>
              <w:jc w:val="left"/>
              <w:rPr>
                <w:rFonts w:eastAsia="宋体"/>
                <w:kern w:val="0"/>
                <w:sz w:val="24"/>
              </w:rPr>
            </w:pPr>
          </w:p>
        </w:tc>
        <w:tc>
          <w:tcPr>
            <w:tcW w:w="1410" w:type="dxa"/>
            <w:vMerge w:val="continue"/>
            <w:noWrap w:val="0"/>
            <w:vAlign w:val="center"/>
          </w:tcPr>
          <w:p w14:paraId="21790CF3">
            <w:pPr>
              <w:widowControl/>
              <w:spacing w:line="300" w:lineRule="exact"/>
              <w:jc w:val="left"/>
              <w:rPr>
                <w:rFonts w:eastAsia="宋体"/>
                <w:kern w:val="0"/>
                <w:sz w:val="24"/>
              </w:rPr>
            </w:pPr>
          </w:p>
        </w:tc>
        <w:tc>
          <w:tcPr>
            <w:tcW w:w="4341" w:type="dxa"/>
            <w:vMerge w:val="continue"/>
            <w:noWrap w:val="0"/>
            <w:vAlign w:val="center"/>
          </w:tcPr>
          <w:p w14:paraId="63C6AD2B">
            <w:pPr>
              <w:widowControl/>
              <w:spacing w:line="300" w:lineRule="exact"/>
              <w:jc w:val="left"/>
              <w:rPr>
                <w:rFonts w:eastAsia="宋体"/>
                <w:kern w:val="0"/>
                <w:sz w:val="24"/>
              </w:rPr>
            </w:pPr>
          </w:p>
        </w:tc>
        <w:tc>
          <w:tcPr>
            <w:tcW w:w="5899" w:type="dxa"/>
            <w:noWrap w:val="0"/>
            <w:vAlign w:val="center"/>
          </w:tcPr>
          <w:p w14:paraId="09E7D65A">
            <w:pPr>
              <w:widowControl/>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14:paraId="6D392E20">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487DA44F">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1713A9D">
            <w:pPr>
              <w:widowControl/>
              <w:spacing w:line="300" w:lineRule="exact"/>
              <w:jc w:val="left"/>
              <w:rPr>
                <w:rFonts w:eastAsia="宋体"/>
                <w:kern w:val="0"/>
                <w:sz w:val="24"/>
              </w:rPr>
            </w:pPr>
            <w:r>
              <w:rPr>
                <w:rFonts w:eastAsia="宋体"/>
                <w:kern w:val="0"/>
                <w:sz w:val="24"/>
              </w:rPr>
              <w:t>　</w:t>
            </w:r>
          </w:p>
        </w:tc>
      </w:tr>
      <w:tr w14:paraId="492948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7B8DCBE">
            <w:pPr>
              <w:widowControl/>
              <w:spacing w:line="300" w:lineRule="exact"/>
              <w:jc w:val="left"/>
              <w:rPr>
                <w:rFonts w:eastAsia="宋体"/>
                <w:kern w:val="0"/>
                <w:sz w:val="24"/>
              </w:rPr>
            </w:pPr>
          </w:p>
        </w:tc>
        <w:tc>
          <w:tcPr>
            <w:tcW w:w="1065" w:type="dxa"/>
            <w:vMerge w:val="continue"/>
            <w:noWrap w:val="0"/>
            <w:vAlign w:val="center"/>
          </w:tcPr>
          <w:p w14:paraId="119BA091">
            <w:pPr>
              <w:widowControl/>
              <w:spacing w:line="300" w:lineRule="exact"/>
              <w:jc w:val="left"/>
              <w:rPr>
                <w:rFonts w:eastAsia="宋体"/>
                <w:kern w:val="0"/>
                <w:sz w:val="24"/>
              </w:rPr>
            </w:pPr>
          </w:p>
        </w:tc>
        <w:tc>
          <w:tcPr>
            <w:tcW w:w="1410" w:type="dxa"/>
            <w:vMerge w:val="continue"/>
            <w:noWrap w:val="0"/>
            <w:vAlign w:val="center"/>
          </w:tcPr>
          <w:p w14:paraId="78E8D686">
            <w:pPr>
              <w:widowControl/>
              <w:spacing w:line="300" w:lineRule="exact"/>
              <w:jc w:val="left"/>
              <w:rPr>
                <w:rFonts w:eastAsia="宋体"/>
                <w:kern w:val="0"/>
                <w:sz w:val="24"/>
              </w:rPr>
            </w:pPr>
          </w:p>
        </w:tc>
        <w:tc>
          <w:tcPr>
            <w:tcW w:w="4341" w:type="dxa"/>
            <w:vMerge w:val="continue"/>
            <w:noWrap w:val="0"/>
            <w:vAlign w:val="center"/>
          </w:tcPr>
          <w:p w14:paraId="11280543">
            <w:pPr>
              <w:widowControl/>
              <w:spacing w:line="300" w:lineRule="exact"/>
              <w:jc w:val="left"/>
              <w:rPr>
                <w:rFonts w:eastAsia="宋体"/>
                <w:kern w:val="0"/>
                <w:sz w:val="24"/>
              </w:rPr>
            </w:pPr>
          </w:p>
        </w:tc>
        <w:tc>
          <w:tcPr>
            <w:tcW w:w="5899" w:type="dxa"/>
            <w:noWrap w:val="0"/>
            <w:vAlign w:val="center"/>
          </w:tcPr>
          <w:p w14:paraId="4CBFB3EB">
            <w:pPr>
              <w:widowControl/>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14:paraId="5D2A1A4D">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75EA66D2">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69383818">
            <w:pPr>
              <w:widowControl/>
              <w:spacing w:line="300" w:lineRule="exact"/>
              <w:jc w:val="left"/>
              <w:rPr>
                <w:rFonts w:eastAsia="宋体"/>
                <w:kern w:val="0"/>
                <w:sz w:val="24"/>
              </w:rPr>
            </w:pPr>
            <w:r>
              <w:rPr>
                <w:rFonts w:eastAsia="宋体"/>
                <w:kern w:val="0"/>
                <w:sz w:val="24"/>
              </w:rPr>
              <w:t>　</w:t>
            </w:r>
          </w:p>
        </w:tc>
      </w:tr>
      <w:tr w14:paraId="59908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2AA56BD">
            <w:pPr>
              <w:widowControl/>
              <w:spacing w:line="300" w:lineRule="exact"/>
              <w:jc w:val="left"/>
              <w:rPr>
                <w:rFonts w:eastAsia="宋体"/>
                <w:kern w:val="0"/>
                <w:sz w:val="24"/>
              </w:rPr>
            </w:pPr>
          </w:p>
        </w:tc>
        <w:tc>
          <w:tcPr>
            <w:tcW w:w="1065" w:type="dxa"/>
            <w:vMerge w:val="continue"/>
            <w:noWrap w:val="0"/>
            <w:vAlign w:val="center"/>
          </w:tcPr>
          <w:p w14:paraId="69C50DB5">
            <w:pPr>
              <w:widowControl/>
              <w:spacing w:line="300" w:lineRule="exact"/>
              <w:jc w:val="left"/>
              <w:rPr>
                <w:rFonts w:eastAsia="宋体"/>
                <w:kern w:val="0"/>
                <w:sz w:val="24"/>
              </w:rPr>
            </w:pPr>
          </w:p>
        </w:tc>
        <w:tc>
          <w:tcPr>
            <w:tcW w:w="1410" w:type="dxa"/>
            <w:vMerge w:val="continue"/>
            <w:noWrap w:val="0"/>
            <w:vAlign w:val="center"/>
          </w:tcPr>
          <w:p w14:paraId="7358C7F3">
            <w:pPr>
              <w:widowControl/>
              <w:spacing w:line="300" w:lineRule="exact"/>
              <w:jc w:val="left"/>
              <w:rPr>
                <w:rFonts w:eastAsia="宋体"/>
                <w:kern w:val="0"/>
                <w:sz w:val="24"/>
              </w:rPr>
            </w:pPr>
          </w:p>
        </w:tc>
        <w:tc>
          <w:tcPr>
            <w:tcW w:w="4341" w:type="dxa"/>
            <w:vMerge w:val="continue"/>
            <w:noWrap w:val="0"/>
            <w:vAlign w:val="center"/>
          </w:tcPr>
          <w:p w14:paraId="675A3499">
            <w:pPr>
              <w:widowControl/>
              <w:spacing w:line="300" w:lineRule="exact"/>
              <w:jc w:val="left"/>
              <w:rPr>
                <w:rFonts w:eastAsia="宋体"/>
                <w:kern w:val="0"/>
                <w:sz w:val="24"/>
              </w:rPr>
            </w:pPr>
          </w:p>
        </w:tc>
        <w:tc>
          <w:tcPr>
            <w:tcW w:w="5899" w:type="dxa"/>
            <w:noWrap w:val="0"/>
            <w:vAlign w:val="center"/>
          </w:tcPr>
          <w:p w14:paraId="355E5779">
            <w:pPr>
              <w:widowControl/>
              <w:spacing w:line="300" w:lineRule="exact"/>
              <w:rPr>
                <w:rFonts w:eastAsia="宋体"/>
                <w:kern w:val="0"/>
                <w:sz w:val="24"/>
              </w:rPr>
            </w:pPr>
            <w:r>
              <w:rPr>
                <w:rFonts w:eastAsia="宋体"/>
                <w:kern w:val="0"/>
                <w:sz w:val="24"/>
              </w:rPr>
              <w:t>4、制度执行机构是否健全；</w:t>
            </w:r>
          </w:p>
        </w:tc>
        <w:tc>
          <w:tcPr>
            <w:tcW w:w="602" w:type="dxa"/>
            <w:noWrap w:val="0"/>
            <w:vAlign w:val="center"/>
          </w:tcPr>
          <w:p w14:paraId="2A4C7C0E">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5602D694">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78080B5">
            <w:pPr>
              <w:widowControl/>
              <w:spacing w:line="300" w:lineRule="exact"/>
              <w:jc w:val="left"/>
              <w:rPr>
                <w:rFonts w:eastAsia="宋体"/>
                <w:kern w:val="0"/>
                <w:sz w:val="24"/>
              </w:rPr>
            </w:pPr>
            <w:r>
              <w:rPr>
                <w:rFonts w:eastAsia="宋体"/>
                <w:kern w:val="0"/>
                <w:sz w:val="24"/>
              </w:rPr>
              <w:t>　</w:t>
            </w:r>
          </w:p>
        </w:tc>
      </w:tr>
      <w:tr w14:paraId="6CD97B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4A3B089">
            <w:pPr>
              <w:widowControl/>
              <w:spacing w:line="300" w:lineRule="exact"/>
              <w:jc w:val="left"/>
              <w:rPr>
                <w:rFonts w:eastAsia="宋体"/>
                <w:kern w:val="0"/>
                <w:sz w:val="24"/>
              </w:rPr>
            </w:pPr>
          </w:p>
        </w:tc>
        <w:tc>
          <w:tcPr>
            <w:tcW w:w="1065" w:type="dxa"/>
            <w:vMerge w:val="continue"/>
            <w:noWrap w:val="0"/>
            <w:vAlign w:val="center"/>
          </w:tcPr>
          <w:p w14:paraId="0C61AEC6">
            <w:pPr>
              <w:widowControl/>
              <w:spacing w:line="300" w:lineRule="exact"/>
              <w:jc w:val="left"/>
              <w:rPr>
                <w:rFonts w:eastAsia="宋体"/>
                <w:kern w:val="0"/>
                <w:sz w:val="24"/>
              </w:rPr>
            </w:pPr>
          </w:p>
        </w:tc>
        <w:tc>
          <w:tcPr>
            <w:tcW w:w="1410" w:type="dxa"/>
            <w:vMerge w:val="continue"/>
            <w:noWrap w:val="0"/>
            <w:vAlign w:val="center"/>
          </w:tcPr>
          <w:p w14:paraId="11A8CB27">
            <w:pPr>
              <w:widowControl/>
              <w:spacing w:line="300" w:lineRule="exact"/>
              <w:jc w:val="left"/>
              <w:rPr>
                <w:rFonts w:eastAsia="宋体"/>
                <w:kern w:val="0"/>
                <w:sz w:val="24"/>
              </w:rPr>
            </w:pPr>
          </w:p>
        </w:tc>
        <w:tc>
          <w:tcPr>
            <w:tcW w:w="4341" w:type="dxa"/>
            <w:vMerge w:val="continue"/>
            <w:noWrap w:val="0"/>
            <w:vAlign w:val="center"/>
          </w:tcPr>
          <w:p w14:paraId="19D5FC78">
            <w:pPr>
              <w:widowControl/>
              <w:spacing w:line="300" w:lineRule="exact"/>
              <w:jc w:val="left"/>
              <w:rPr>
                <w:rFonts w:eastAsia="宋体"/>
                <w:kern w:val="0"/>
                <w:sz w:val="24"/>
              </w:rPr>
            </w:pPr>
          </w:p>
        </w:tc>
        <w:tc>
          <w:tcPr>
            <w:tcW w:w="5899" w:type="dxa"/>
            <w:noWrap w:val="0"/>
            <w:vAlign w:val="center"/>
          </w:tcPr>
          <w:p w14:paraId="4D7ED649">
            <w:pPr>
              <w:widowControl/>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14:paraId="4FE419CB">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4AC088B3">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5E90331">
            <w:pPr>
              <w:widowControl/>
              <w:spacing w:line="300" w:lineRule="exact"/>
              <w:jc w:val="left"/>
              <w:rPr>
                <w:rFonts w:eastAsia="宋体"/>
                <w:kern w:val="0"/>
                <w:sz w:val="24"/>
              </w:rPr>
            </w:pPr>
            <w:r>
              <w:rPr>
                <w:rFonts w:eastAsia="宋体"/>
                <w:kern w:val="0"/>
                <w:sz w:val="24"/>
              </w:rPr>
              <w:t>　</w:t>
            </w:r>
          </w:p>
        </w:tc>
      </w:tr>
      <w:tr w14:paraId="456AE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70FE551">
            <w:pPr>
              <w:widowControl/>
              <w:spacing w:line="300" w:lineRule="exact"/>
              <w:jc w:val="left"/>
              <w:rPr>
                <w:rFonts w:eastAsia="宋体"/>
                <w:kern w:val="0"/>
                <w:sz w:val="24"/>
              </w:rPr>
            </w:pPr>
          </w:p>
        </w:tc>
        <w:tc>
          <w:tcPr>
            <w:tcW w:w="1065" w:type="dxa"/>
            <w:vMerge w:val="continue"/>
            <w:noWrap w:val="0"/>
            <w:vAlign w:val="center"/>
          </w:tcPr>
          <w:p w14:paraId="3E4FB404">
            <w:pPr>
              <w:widowControl/>
              <w:spacing w:line="300" w:lineRule="exact"/>
              <w:jc w:val="left"/>
              <w:rPr>
                <w:rFonts w:eastAsia="宋体"/>
                <w:kern w:val="0"/>
                <w:sz w:val="24"/>
              </w:rPr>
            </w:pPr>
          </w:p>
        </w:tc>
        <w:tc>
          <w:tcPr>
            <w:tcW w:w="1410" w:type="dxa"/>
            <w:vMerge w:val="restart"/>
            <w:noWrap w:val="0"/>
            <w:vAlign w:val="center"/>
          </w:tcPr>
          <w:p w14:paraId="2193A685">
            <w:pPr>
              <w:widowControl/>
              <w:spacing w:line="300" w:lineRule="exact"/>
              <w:jc w:val="center"/>
              <w:rPr>
                <w:rFonts w:hint="eastAsia" w:eastAsia="宋体"/>
                <w:kern w:val="0"/>
                <w:sz w:val="24"/>
                <w:lang w:eastAsia="zh-CN"/>
              </w:rPr>
            </w:pPr>
            <w:r>
              <w:rPr>
                <w:rFonts w:eastAsia="宋体"/>
                <w:kern w:val="0"/>
                <w:sz w:val="24"/>
              </w:rPr>
              <w:t>资金管理</w:t>
            </w:r>
          </w:p>
          <w:p w14:paraId="4DD6E0C5">
            <w:pPr>
              <w:widowControl/>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14:paraId="407EBF71">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14:paraId="13D22C59">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14:paraId="2F8D8F13">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14:paraId="4529F45F">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828BB51">
            <w:pPr>
              <w:widowControl/>
              <w:spacing w:line="300" w:lineRule="exact"/>
              <w:jc w:val="left"/>
              <w:rPr>
                <w:rFonts w:eastAsia="宋体"/>
                <w:kern w:val="0"/>
                <w:sz w:val="24"/>
              </w:rPr>
            </w:pPr>
            <w:r>
              <w:rPr>
                <w:rFonts w:eastAsia="宋体"/>
                <w:kern w:val="0"/>
                <w:sz w:val="24"/>
              </w:rPr>
              <w:t>　</w:t>
            </w:r>
          </w:p>
        </w:tc>
      </w:tr>
      <w:tr w14:paraId="14345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D6FADD2">
            <w:pPr>
              <w:widowControl/>
              <w:spacing w:line="300" w:lineRule="exact"/>
              <w:jc w:val="left"/>
              <w:rPr>
                <w:rFonts w:eastAsia="宋体"/>
                <w:kern w:val="0"/>
                <w:sz w:val="24"/>
              </w:rPr>
            </w:pPr>
          </w:p>
        </w:tc>
        <w:tc>
          <w:tcPr>
            <w:tcW w:w="1065" w:type="dxa"/>
            <w:vMerge w:val="continue"/>
            <w:noWrap w:val="0"/>
            <w:vAlign w:val="center"/>
          </w:tcPr>
          <w:p w14:paraId="65B5C13B">
            <w:pPr>
              <w:widowControl/>
              <w:spacing w:line="300" w:lineRule="exact"/>
              <w:jc w:val="left"/>
              <w:rPr>
                <w:rFonts w:eastAsia="宋体"/>
                <w:kern w:val="0"/>
                <w:sz w:val="24"/>
              </w:rPr>
            </w:pPr>
          </w:p>
        </w:tc>
        <w:tc>
          <w:tcPr>
            <w:tcW w:w="1410" w:type="dxa"/>
            <w:vMerge w:val="continue"/>
            <w:noWrap w:val="0"/>
            <w:vAlign w:val="center"/>
          </w:tcPr>
          <w:p w14:paraId="71AD3A41">
            <w:pPr>
              <w:widowControl/>
              <w:spacing w:line="300" w:lineRule="exact"/>
              <w:jc w:val="left"/>
              <w:rPr>
                <w:rFonts w:eastAsia="宋体"/>
                <w:kern w:val="0"/>
                <w:sz w:val="24"/>
              </w:rPr>
            </w:pPr>
          </w:p>
        </w:tc>
        <w:tc>
          <w:tcPr>
            <w:tcW w:w="4341" w:type="dxa"/>
            <w:vMerge w:val="continue"/>
            <w:noWrap w:val="0"/>
            <w:vAlign w:val="center"/>
          </w:tcPr>
          <w:p w14:paraId="2D0D4BDB">
            <w:pPr>
              <w:widowControl/>
              <w:spacing w:line="300" w:lineRule="exact"/>
              <w:jc w:val="left"/>
              <w:rPr>
                <w:rFonts w:eastAsia="宋体"/>
                <w:kern w:val="0"/>
                <w:sz w:val="24"/>
              </w:rPr>
            </w:pPr>
          </w:p>
        </w:tc>
        <w:tc>
          <w:tcPr>
            <w:tcW w:w="5899" w:type="dxa"/>
            <w:noWrap w:val="0"/>
            <w:vAlign w:val="center"/>
          </w:tcPr>
          <w:p w14:paraId="30C8C261">
            <w:pPr>
              <w:widowControl/>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14:paraId="0126B8BB">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6EC22540">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7F733D7">
            <w:pPr>
              <w:widowControl/>
              <w:spacing w:line="300" w:lineRule="exact"/>
              <w:jc w:val="left"/>
              <w:rPr>
                <w:rFonts w:eastAsia="宋体"/>
                <w:kern w:val="0"/>
                <w:sz w:val="24"/>
              </w:rPr>
            </w:pPr>
            <w:r>
              <w:rPr>
                <w:rFonts w:eastAsia="宋体"/>
                <w:kern w:val="0"/>
                <w:sz w:val="24"/>
              </w:rPr>
              <w:t>　</w:t>
            </w:r>
          </w:p>
        </w:tc>
      </w:tr>
      <w:tr w14:paraId="459BC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A592FCA">
            <w:pPr>
              <w:widowControl/>
              <w:spacing w:line="300" w:lineRule="exact"/>
              <w:jc w:val="left"/>
              <w:rPr>
                <w:rFonts w:eastAsia="宋体"/>
                <w:kern w:val="0"/>
                <w:sz w:val="24"/>
              </w:rPr>
            </w:pPr>
          </w:p>
        </w:tc>
        <w:tc>
          <w:tcPr>
            <w:tcW w:w="1065" w:type="dxa"/>
            <w:vMerge w:val="continue"/>
            <w:noWrap w:val="0"/>
            <w:vAlign w:val="center"/>
          </w:tcPr>
          <w:p w14:paraId="1A695545">
            <w:pPr>
              <w:widowControl/>
              <w:spacing w:line="300" w:lineRule="exact"/>
              <w:jc w:val="left"/>
              <w:rPr>
                <w:rFonts w:eastAsia="宋体"/>
                <w:kern w:val="0"/>
                <w:sz w:val="24"/>
              </w:rPr>
            </w:pPr>
          </w:p>
        </w:tc>
        <w:tc>
          <w:tcPr>
            <w:tcW w:w="1410" w:type="dxa"/>
            <w:vMerge w:val="continue"/>
            <w:noWrap w:val="0"/>
            <w:vAlign w:val="center"/>
          </w:tcPr>
          <w:p w14:paraId="508D7A91">
            <w:pPr>
              <w:widowControl/>
              <w:spacing w:line="300" w:lineRule="exact"/>
              <w:jc w:val="left"/>
              <w:rPr>
                <w:rFonts w:eastAsia="宋体"/>
                <w:kern w:val="0"/>
                <w:sz w:val="24"/>
              </w:rPr>
            </w:pPr>
          </w:p>
        </w:tc>
        <w:tc>
          <w:tcPr>
            <w:tcW w:w="4341" w:type="dxa"/>
            <w:vMerge w:val="continue"/>
            <w:noWrap w:val="0"/>
            <w:vAlign w:val="center"/>
          </w:tcPr>
          <w:p w14:paraId="06C192A5">
            <w:pPr>
              <w:widowControl/>
              <w:spacing w:line="300" w:lineRule="exact"/>
              <w:jc w:val="left"/>
              <w:rPr>
                <w:rFonts w:eastAsia="宋体"/>
                <w:kern w:val="0"/>
                <w:sz w:val="24"/>
              </w:rPr>
            </w:pPr>
          </w:p>
        </w:tc>
        <w:tc>
          <w:tcPr>
            <w:tcW w:w="5899" w:type="dxa"/>
            <w:noWrap w:val="0"/>
            <w:vAlign w:val="center"/>
          </w:tcPr>
          <w:p w14:paraId="5CCC0DCB">
            <w:pPr>
              <w:widowControl/>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14:paraId="02731C75">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5754AB6F">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7EFD5C9">
            <w:pPr>
              <w:widowControl/>
              <w:spacing w:line="300" w:lineRule="exact"/>
              <w:jc w:val="left"/>
              <w:rPr>
                <w:rFonts w:eastAsia="宋体"/>
                <w:kern w:val="0"/>
                <w:sz w:val="24"/>
              </w:rPr>
            </w:pPr>
            <w:r>
              <w:rPr>
                <w:rFonts w:eastAsia="宋体"/>
                <w:kern w:val="0"/>
                <w:sz w:val="24"/>
              </w:rPr>
              <w:t>　</w:t>
            </w:r>
          </w:p>
        </w:tc>
      </w:tr>
      <w:tr w14:paraId="1D8ADB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0D7B0E3">
            <w:pPr>
              <w:widowControl/>
              <w:spacing w:line="300" w:lineRule="exact"/>
              <w:jc w:val="left"/>
              <w:rPr>
                <w:rFonts w:eastAsia="宋体"/>
                <w:kern w:val="0"/>
                <w:sz w:val="24"/>
              </w:rPr>
            </w:pPr>
          </w:p>
        </w:tc>
        <w:tc>
          <w:tcPr>
            <w:tcW w:w="1065" w:type="dxa"/>
            <w:vMerge w:val="continue"/>
            <w:noWrap w:val="0"/>
            <w:vAlign w:val="center"/>
          </w:tcPr>
          <w:p w14:paraId="51C96368">
            <w:pPr>
              <w:widowControl/>
              <w:spacing w:line="300" w:lineRule="exact"/>
              <w:jc w:val="left"/>
              <w:rPr>
                <w:rFonts w:eastAsia="宋体"/>
                <w:kern w:val="0"/>
                <w:sz w:val="24"/>
              </w:rPr>
            </w:pPr>
          </w:p>
        </w:tc>
        <w:tc>
          <w:tcPr>
            <w:tcW w:w="1410" w:type="dxa"/>
            <w:vMerge w:val="continue"/>
            <w:noWrap w:val="0"/>
            <w:vAlign w:val="center"/>
          </w:tcPr>
          <w:p w14:paraId="164FB271">
            <w:pPr>
              <w:widowControl/>
              <w:spacing w:line="300" w:lineRule="exact"/>
              <w:jc w:val="left"/>
              <w:rPr>
                <w:rFonts w:eastAsia="宋体"/>
                <w:kern w:val="0"/>
                <w:sz w:val="24"/>
              </w:rPr>
            </w:pPr>
          </w:p>
        </w:tc>
        <w:tc>
          <w:tcPr>
            <w:tcW w:w="4341" w:type="dxa"/>
            <w:vMerge w:val="continue"/>
            <w:noWrap w:val="0"/>
            <w:vAlign w:val="center"/>
          </w:tcPr>
          <w:p w14:paraId="23B748A4">
            <w:pPr>
              <w:widowControl/>
              <w:spacing w:line="300" w:lineRule="exact"/>
              <w:jc w:val="left"/>
              <w:rPr>
                <w:rFonts w:eastAsia="宋体"/>
                <w:kern w:val="0"/>
                <w:sz w:val="24"/>
              </w:rPr>
            </w:pPr>
          </w:p>
        </w:tc>
        <w:tc>
          <w:tcPr>
            <w:tcW w:w="5899" w:type="dxa"/>
            <w:noWrap w:val="0"/>
            <w:vAlign w:val="center"/>
          </w:tcPr>
          <w:p w14:paraId="5C14F59A">
            <w:pPr>
              <w:widowControl/>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14:paraId="0DB30528">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78AB4596">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2D0AE564">
            <w:pPr>
              <w:widowControl/>
              <w:spacing w:line="300" w:lineRule="exact"/>
              <w:jc w:val="left"/>
              <w:rPr>
                <w:rFonts w:eastAsia="宋体"/>
                <w:kern w:val="0"/>
                <w:sz w:val="24"/>
              </w:rPr>
            </w:pPr>
            <w:r>
              <w:rPr>
                <w:rFonts w:eastAsia="宋体"/>
                <w:kern w:val="0"/>
                <w:sz w:val="24"/>
              </w:rPr>
              <w:t>　</w:t>
            </w:r>
          </w:p>
        </w:tc>
      </w:tr>
      <w:tr w14:paraId="6CF21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63962B6E">
            <w:pPr>
              <w:widowControl/>
              <w:spacing w:line="300" w:lineRule="exact"/>
              <w:jc w:val="left"/>
              <w:rPr>
                <w:rFonts w:eastAsia="宋体"/>
                <w:kern w:val="0"/>
                <w:sz w:val="24"/>
              </w:rPr>
            </w:pPr>
          </w:p>
        </w:tc>
        <w:tc>
          <w:tcPr>
            <w:tcW w:w="1065" w:type="dxa"/>
            <w:vMerge w:val="continue"/>
            <w:noWrap w:val="0"/>
            <w:vAlign w:val="center"/>
          </w:tcPr>
          <w:p w14:paraId="2E3F335C">
            <w:pPr>
              <w:widowControl/>
              <w:spacing w:line="300" w:lineRule="exact"/>
              <w:jc w:val="left"/>
              <w:rPr>
                <w:rFonts w:eastAsia="宋体"/>
                <w:kern w:val="0"/>
                <w:sz w:val="24"/>
              </w:rPr>
            </w:pPr>
          </w:p>
        </w:tc>
        <w:tc>
          <w:tcPr>
            <w:tcW w:w="1410" w:type="dxa"/>
            <w:vMerge w:val="continue"/>
            <w:noWrap w:val="0"/>
            <w:vAlign w:val="center"/>
          </w:tcPr>
          <w:p w14:paraId="55504BFB">
            <w:pPr>
              <w:widowControl/>
              <w:spacing w:line="300" w:lineRule="exact"/>
              <w:jc w:val="left"/>
              <w:rPr>
                <w:rFonts w:eastAsia="宋体"/>
                <w:kern w:val="0"/>
                <w:sz w:val="24"/>
              </w:rPr>
            </w:pPr>
          </w:p>
        </w:tc>
        <w:tc>
          <w:tcPr>
            <w:tcW w:w="4341" w:type="dxa"/>
            <w:vMerge w:val="continue"/>
            <w:noWrap w:val="0"/>
            <w:vAlign w:val="center"/>
          </w:tcPr>
          <w:p w14:paraId="4D198A81">
            <w:pPr>
              <w:widowControl/>
              <w:spacing w:line="300" w:lineRule="exact"/>
              <w:jc w:val="left"/>
              <w:rPr>
                <w:rFonts w:eastAsia="宋体"/>
                <w:kern w:val="0"/>
                <w:sz w:val="24"/>
              </w:rPr>
            </w:pPr>
          </w:p>
        </w:tc>
        <w:tc>
          <w:tcPr>
            <w:tcW w:w="5899" w:type="dxa"/>
            <w:noWrap w:val="0"/>
            <w:vAlign w:val="center"/>
          </w:tcPr>
          <w:p w14:paraId="2FE5D7E6">
            <w:pPr>
              <w:widowControl/>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14:paraId="15BC0267">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0D346A9E">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5A5AA2DD">
            <w:pPr>
              <w:widowControl/>
              <w:spacing w:line="300" w:lineRule="exact"/>
              <w:jc w:val="left"/>
              <w:rPr>
                <w:rFonts w:eastAsia="宋体"/>
                <w:kern w:val="0"/>
                <w:sz w:val="24"/>
              </w:rPr>
            </w:pPr>
            <w:r>
              <w:rPr>
                <w:rFonts w:eastAsia="宋体"/>
                <w:kern w:val="0"/>
                <w:sz w:val="24"/>
              </w:rPr>
              <w:t>　</w:t>
            </w:r>
          </w:p>
        </w:tc>
      </w:tr>
      <w:tr w14:paraId="51EAB6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4DE4FADB">
            <w:pPr>
              <w:widowControl/>
              <w:spacing w:line="300" w:lineRule="exact"/>
              <w:jc w:val="center"/>
              <w:rPr>
                <w:rFonts w:eastAsia="宋体"/>
                <w:kern w:val="0"/>
                <w:sz w:val="24"/>
              </w:rPr>
            </w:pPr>
          </w:p>
        </w:tc>
        <w:tc>
          <w:tcPr>
            <w:tcW w:w="1065" w:type="dxa"/>
            <w:vMerge w:val="continue"/>
            <w:noWrap w:val="0"/>
            <w:vAlign w:val="center"/>
          </w:tcPr>
          <w:p w14:paraId="4C855ED1">
            <w:pPr>
              <w:widowControl/>
              <w:spacing w:line="300" w:lineRule="exact"/>
              <w:jc w:val="center"/>
              <w:rPr>
                <w:rFonts w:eastAsia="宋体"/>
                <w:color w:val="FF0000"/>
                <w:kern w:val="0"/>
                <w:sz w:val="24"/>
              </w:rPr>
            </w:pPr>
          </w:p>
        </w:tc>
        <w:tc>
          <w:tcPr>
            <w:tcW w:w="1410" w:type="dxa"/>
            <w:vMerge w:val="restart"/>
            <w:noWrap w:val="0"/>
            <w:vAlign w:val="center"/>
          </w:tcPr>
          <w:p w14:paraId="5F2F18A2">
            <w:pPr>
              <w:spacing w:line="280" w:lineRule="exact"/>
              <w:jc w:val="center"/>
              <w:rPr>
                <w:rFonts w:eastAsia="宋体"/>
                <w:bCs/>
                <w:sz w:val="24"/>
              </w:rPr>
            </w:pPr>
            <w:r>
              <w:rPr>
                <w:rFonts w:eastAsia="宋体"/>
                <w:bCs/>
                <w:sz w:val="24"/>
              </w:rPr>
              <w:t>绩效管理</w:t>
            </w:r>
          </w:p>
          <w:p w14:paraId="42B7C92D">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14:paraId="70CA78C5">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14:paraId="12D14DFB">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14:paraId="07B5CFCB">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353E3531">
            <w:pPr>
              <w:widowControl/>
              <w:spacing w:line="300" w:lineRule="exact"/>
              <w:jc w:val="center"/>
              <w:rPr>
                <w:rFonts w:hint="eastAsia" w:eastAsia="宋体"/>
                <w:kern w:val="0"/>
                <w:sz w:val="24"/>
                <w:lang w:val="en-US" w:eastAsia="zh-CN"/>
              </w:rPr>
            </w:pPr>
            <w:r>
              <w:rPr>
                <w:rFonts w:hint="eastAsia" w:eastAsia="宋体"/>
                <w:kern w:val="0"/>
                <w:sz w:val="24"/>
                <w:lang w:val="en-US" w:eastAsia="zh-CN"/>
              </w:rPr>
              <w:t>0.8</w:t>
            </w:r>
          </w:p>
        </w:tc>
        <w:tc>
          <w:tcPr>
            <w:tcW w:w="735" w:type="dxa"/>
            <w:noWrap w:val="0"/>
            <w:vAlign w:val="center"/>
          </w:tcPr>
          <w:p w14:paraId="12887D7C">
            <w:pPr>
              <w:widowControl/>
              <w:spacing w:line="300" w:lineRule="exact"/>
              <w:jc w:val="left"/>
              <w:rPr>
                <w:rFonts w:eastAsia="宋体"/>
                <w:kern w:val="0"/>
                <w:sz w:val="24"/>
              </w:rPr>
            </w:pPr>
            <w:r>
              <w:rPr>
                <w:rFonts w:eastAsia="宋体"/>
                <w:kern w:val="0"/>
                <w:sz w:val="24"/>
              </w:rPr>
              <w:t>　</w:t>
            </w:r>
          </w:p>
        </w:tc>
      </w:tr>
      <w:tr w14:paraId="441B5E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2D4AF572">
            <w:pPr>
              <w:widowControl/>
              <w:spacing w:line="300" w:lineRule="exact"/>
              <w:jc w:val="left"/>
              <w:rPr>
                <w:rFonts w:eastAsia="宋体"/>
                <w:kern w:val="0"/>
                <w:sz w:val="24"/>
              </w:rPr>
            </w:pPr>
          </w:p>
        </w:tc>
        <w:tc>
          <w:tcPr>
            <w:tcW w:w="1065" w:type="dxa"/>
            <w:vMerge w:val="continue"/>
            <w:noWrap w:val="0"/>
            <w:vAlign w:val="center"/>
          </w:tcPr>
          <w:p w14:paraId="6BA3F697">
            <w:pPr>
              <w:widowControl/>
              <w:spacing w:line="300" w:lineRule="exact"/>
              <w:jc w:val="left"/>
              <w:rPr>
                <w:rFonts w:eastAsia="宋体"/>
                <w:kern w:val="0"/>
                <w:sz w:val="24"/>
              </w:rPr>
            </w:pPr>
          </w:p>
        </w:tc>
        <w:tc>
          <w:tcPr>
            <w:tcW w:w="1410" w:type="dxa"/>
            <w:vMerge w:val="continue"/>
            <w:noWrap w:val="0"/>
            <w:vAlign w:val="center"/>
          </w:tcPr>
          <w:p w14:paraId="1C19F1D5">
            <w:pPr>
              <w:widowControl/>
              <w:spacing w:line="300" w:lineRule="exact"/>
              <w:jc w:val="left"/>
              <w:rPr>
                <w:rFonts w:eastAsia="宋体"/>
                <w:kern w:val="0"/>
                <w:sz w:val="24"/>
              </w:rPr>
            </w:pPr>
          </w:p>
        </w:tc>
        <w:tc>
          <w:tcPr>
            <w:tcW w:w="4341" w:type="dxa"/>
            <w:vMerge w:val="continue"/>
            <w:noWrap w:val="0"/>
            <w:vAlign w:val="center"/>
          </w:tcPr>
          <w:p w14:paraId="337F12C9">
            <w:pPr>
              <w:widowControl/>
              <w:spacing w:line="300" w:lineRule="exact"/>
              <w:jc w:val="left"/>
              <w:rPr>
                <w:rFonts w:eastAsia="宋体"/>
                <w:kern w:val="0"/>
                <w:sz w:val="24"/>
              </w:rPr>
            </w:pPr>
          </w:p>
        </w:tc>
        <w:tc>
          <w:tcPr>
            <w:tcW w:w="5899" w:type="dxa"/>
            <w:noWrap w:val="0"/>
            <w:vAlign w:val="center"/>
          </w:tcPr>
          <w:p w14:paraId="6B930FD3">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14:paraId="31F11F40">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3877F993">
            <w:pPr>
              <w:widowControl/>
              <w:spacing w:line="300" w:lineRule="exact"/>
              <w:jc w:val="center"/>
              <w:rPr>
                <w:rFonts w:hint="eastAsia" w:eastAsia="宋体"/>
                <w:kern w:val="0"/>
                <w:sz w:val="24"/>
                <w:lang w:val="en-US" w:eastAsia="zh-CN"/>
              </w:rPr>
            </w:pPr>
            <w:r>
              <w:rPr>
                <w:rFonts w:hint="eastAsia" w:eastAsia="宋体"/>
                <w:kern w:val="0"/>
                <w:sz w:val="24"/>
                <w:lang w:val="en-US" w:eastAsia="zh-CN"/>
              </w:rPr>
              <w:t>0.8</w:t>
            </w:r>
          </w:p>
        </w:tc>
        <w:tc>
          <w:tcPr>
            <w:tcW w:w="735" w:type="dxa"/>
            <w:noWrap w:val="0"/>
            <w:vAlign w:val="center"/>
          </w:tcPr>
          <w:p w14:paraId="19BD3FC6">
            <w:pPr>
              <w:widowControl/>
              <w:spacing w:line="300" w:lineRule="exact"/>
              <w:jc w:val="left"/>
              <w:rPr>
                <w:rFonts w:eastAsia="宋体"/>
                <w:kern w:val="0"/>
                <w:sz w:val="24"/>
              </w:rPr>
            </w:pPr>
            <w:r>
              <w:rPr>
                <w:rFonts w:eastAsia="宋体"/>
                <w:kern w:val="0"/>
                <w:sz w:val="24"/>
              </w:rPr>
              <w:t>　</w:t>
            </w:r>
          </w:p>
        </w:tc>
      </w:tr>
      <w:tr w14:paraId="14F32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14:paraId="3F3A1B31">
            <w:pPr>
              <w:widowControl/>
              <w:spacing w:line="300" w:lineRule="exact"/>
              <w:jc w:val="left"/>
              <w:rPr>
                <w:rFonts w:eastAsia="宋体"/>
                <w:kern w:val="0"/>
                <w:sz w:val="24"/>
              </w:rPr>
            </w:pPr>
          </w:p>
        </w:tc>
        <w:tc>
          <w:tcPr>
            <w:tcW w:w="1065" w:type="dxa"/>
            <w:vMerge w:val="continue"/>
            <w:noWrap w:val="0"/>
            <w:vAlign w:val="center"/>
          </w:tcPr>
          <w:p w14:paraId="33A5A2E8">
            <w:pPr>
              <w:widowControl/>
              <w:spacing w:line="300" w:lineRule="exact"/>
              <w:jc w:val="left"/>
              <w:rPr>
                <w:rFonts w:eastAsia="宋体"/>
                <w:kern w:val="0"/>
                <w:sz w:val="24"/>
              </w:rPr>
            </w:pPr>
          </w:p>
        </w:tc>
        <w:tc>
          <w:tcPr>
            <w:tcW w:w="1410" w:type="dxa"/>
            <w:vMerge w:val="continue"/>
            <w:noWrap w:val="0"/>
            <w:vAlign w:val="center"/>
          </w:tcPr>
          <w:p w14:paraId="6AC7AA18">
            <w:pPr>
              <w:widowControl/>
              <w:spacing w:line="300" w:lineRule="exact"/>
              <w:jc w:val="left"/>
              <w:rPr>
                <w:rFonts w:eastAsia="宋体"/>
                <w:kern w:val="0"/>
                <w:sz w:val="24"/>
              </w:rPr>
            </w:pPr>
          </w:p>
        </w:tc>
        <w:tc>
          <w:tcPr>
            <w:tcW w:w="4341" w:type="dxa"/>
            <w:vMerge w:val="continue"/>
            <w:noWrap w:val="0"/>
            <w:vAlign w:val="center"/>
          </w:tcPr>
          <w:p w14:paraId="7753F4DF">
            <w:pPr>
              <w:widowControl/>
              <w:spacing w:line="300" w:lineRule="exact"/>
              <w:jc w:val="left"/>
              <w:rPr>
                <w:rFonts w:eastAsia="宋体"/>
                <w:kern w:val="0"/>
                <w:sz w:val="24"/>
              </w:rPr>
            </w:pPr>
          </w:p>
        </w:tc>
        <w:tc>
          <w:tcPr>
            <w:tcW w:w="5899" w:type="dxa"/>
            <w:noWrap w:val="0"/>
            <w:vAlign w:val="center"/>
          </w:tcPr>
          <w:p w14:paraId="3D8D8CB3">
            <w:pPr>
              <w:widowControl/>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14:paraId="43246F7E">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5E9E8CEF">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1E02D4B">
            <w:pPr>
              <w:widowControl/>
              <w:spacing w:line="300" w:lineRule="exact"/>
              <w:jc w:val="left"/>
              <w:rPr>
                <w:rFonts w:eastAsia="宋体"/>
                <w:kern w:val="0"/>
                <w:sz w:val="24"/>
              </w:rPr>
            </w:pPr>
            <w:r>
              <w:rPr>
                <w:rFonts w:eastAsia="宋体"/>
                <w:kern w:val="0"/>
                <w:sz w:val="24"/>
              </w:rPr>
              <w:t>　</w:t>
            </w:r>
          </w:p>
          <w:p w14:paraId="1BE66479">
            <w:pPr>
              <w:widowControl/>
              <w:spacing w:line="300" w:lineRule="exact"/>
              <w:jc w:val="left"/>
              <w:rPr>
                <w:rFonts w:eastAsia="宋体"/>
                <w:kern w:val="0"/>
                <w:sz w:val="24"/>
              </w:rPr>
            </w:pPr>
            <w:r>
              <w:rPr>
                <w:rFonts w:eastAsia="宋体"/>
                <w:kern w:val="0"/>
                <w:sz w:val="24"/>
              </w:rPr>
              <w:t>　</w:t>
            </w:r>
          </w:p>
        </w:tc>
      </w:tr>
      <w:tr w14:paraId="672DC9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07AABE62">
            <w:pPr>
              <w:widowControl/>
              <w:spacing w:line="300" w:lineRule="exact"/>
              <w:jc w:val="left"/>
              <w:rPr>
                <w:rFonts w:eastAsia="宋体"/>
                <w:kern w:val="0"/>
                <w:sz w:val="24"/>
              </w:rPr>
            </w:pPr>
          </w:p>
        </w:tc>
        <w:tc>
          <w:tcPr>
            <w:tcW w:w="1065" w:type="dxa"/>
            <w:vMerge w:val="continue"/>
            <w:noWrap w:val="0"/>
            <w:vAlign w:val="center"/>
          </w:tcPr>
          <w:p w14:paraId="6C3A783D">
            <w:pPr>
              <w:widowControl/>
              <w:spacing w:line="300" w:lineRule="exact"/>
              <w:jc w:val="left"/>
              <w:rPr>
                <w:rFonts w:eastAsia="宋体"/>
                <w:kern w:val="0"/>
                <w:sz w:val="24"/>
              </w:rPr>
            </w:pPr>
          </w:p>
        </w:tc>
        <w:tc>
          <w:tcPr>
            <w:tcW w:w="1410" w:type="dxa"/>
            <w:vMerge w:val="restart"/>
            <w:noWrap w:val="0"/>
            <w:vAlign w:val="center"/>
          </w:tcPr>
          <w:p w14:paraId="0AF3A0A0">
            <w:pPr>
              <w:widowControl/>
              <w:spacing w:line="300" w:lineRule="exact"/>
              <w:jc w:val="center"/>
              <w:rPr>
                <w:rFonts w:hint="eastAsia" w:eastAsia="宋体"/>
                <w:kern w:val="0"/>
                <w:sz w:val="24"/>
                <w:lang w:eastAsia="zh-CN"/>
              </w:rPr>
            </w:pPr>
            <w:r>
              <w:rPr>
                <w:rFonts w:eastAsia="宋体"/>
                <w:kern w:val="0"/>
                <w:sz w:val="24"/>
              </w:rPr>
              <w:t>信息公开</w:t>
            </w:r>
          </w:p>
          <w:p w14:paraId="737A6F4F">
            <w:pPr>
              <w:widowControl/>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14:paraId="28549743">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14:paraId="6C65BC07">
            <w:pPr>
              <w:widowControl/>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14:paraId="24A0D795">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67AA96A8">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C37C545">
            <w:pPr>
              <w:widowControl/>
              <w:spacing w:line="300" w:lineRule="exact"/>
              <w:jc w:val="left"/>
              <w:rPr>
                <w:rFonts w:eastAsia="宋体"/>
                <w:kern w:val="0"/>
                <w:sz w:val="24"/>
              </w:rPr>
            </w:pPr>
            <w:r>
              <w:rPr>
                <w:rFonts w:eastAsia="宋体"/>
                <w:kern w:val="0"/>
                <w:sz w:val="24"/>
              </w:rPr>
              <w:t>　</w:t>
            </w:r>
          </w:p>
        </w:tc>
      </w:tr>
      <w:tr w14:paraId="4F80A5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73233176">
            <w:pPr>
              <w:widowControl/>
              <w:spacing w:line="300" w:lineRule="exact"/>
              <w:jc w:val="left"/>
              <w:rPr>
                <w:rFonts w:eastAsia="宋体"/>
                <w:kern w:val="0"/>
                <w:sz w:val="24"/>
              </w:rPr>
            </w:pPr>
          </w:p>
        </w:tc>
        <w:tc>
          <w:tcPr>
            <w:tcW w:w="1065" w:type="dxa"/>
            <w:vMerge w:val="continue"/>
            <w:noWrap w:val="0"/>
            <w:vAlign w:val="center"/>
          </w:tcPr>
          <w:p w14:paraId="6E975E44">
            <w:pPr>
              <w:widowControl/>
              <w:spacing w:line="300" w:lineRule="exact"/>
              <w:jc w:val="left"/>
              <w:rPr>
                <w:rFonts w:eastAsia="宋体"/>
                <w:kern w:val="0"/>
                <w:sz w:val="24"/>
              </w:rPr>
            </w:pPr>
          </w:p>
        </w:tc>
        <w:tc>
          <w:tcPr>
            <w:tcW w:w="1410" w:type="dxa"/>
            <w:vMerge w:val="continue"/>
            <w:noWrap w:val="0"/>
            <w:vAlign w:val="center"/>
          </w:tcPr>
          <w:p w14:paraId="0A75A73C">
            <w:pPr>
              <w:widowControl/>
              <w:spacing w:line="300" w:lineRule="exact"/>
              <w:jc w:val="left"/>
              <w:rPr>
                <w:rFonts w:eastAsia="宋体"/>
                <w:kern w:val="0"/>
                <w:sz w:val="24"/>
              </w:rPr>
            </w:pPr>
          </w:p>
        </w:tc>
        <w:tc>
          <w:tcPr>
            <w:tcW w:w="4341" w:type="dxa"/>
            <w:vMerge w:val="continue"/>
            <w:noWrap w:val="0"/>
            <w:vAlign w:val="center"/>
          </w:tcPr>
          <w:p w14:paraId="24CA059A">
            <w:pPr>
              <w:widowControl/>
              <w:spacing w:line="300" w:lineRule="exact"/>
              <w:jc w:val="left"/>
              <w:rPr>
                <w:rFonts w:eastAsia="宋体"/>
                <w:kern w:val="0"/>
                <w:sz w:val="24"/>
              </w:rPr>
            </w:pPr>
          </w:p>
        </w:tc>
        <w:tc>
          <w:tcPr>
            <w:tcW w:w="5899" w:type="dxa"/>
            <w:noWrap w:val="0"/>
            <w:vAlign w:val="center"/>
          </w:tcPr>
          <w:p w14:paraId="207DE2A5">
            <w:pPr>
              <w:widowControl/>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14:paraId="1DC63195">
            <w:pPr>
              <w:widowControl/>
              <w:spacing w:line="300" w:lineRule="exact"/>
              <w:jc w:val="center"/>
              <w:rPr>
                <w:rFonts w:eastAsia="宋体"/>
                <w:kern w:val="0"/>
                <w:sz w:val="24"/>
              </w:rPr>
            </w:pPr>
            <w:r>
              <w:rPr>
                <w:rFonts w:eastAsia="宋体"/>
                <w:kern w:val="0"/>
                <w:sz w:val="24"/>
              </w:rPr>
              <w:t>1</w:t>
            </w:r>
          </w:p>
        </w:tc>
        <w:tc>
          <w:tcPr>
            <w:tcW w:w="795" w:type="dxa"/>
            <w:noWrap w:val="0"/>
            <w:vAlign w:val="center"/>
          </w:tcPr>
          <w:p w14:paraId="232B3564">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536AA04">
            <w:pPr>
              <w:widowControl/>
              <w:spacing w:line="300" w:lineRule="exact"/>
              <w:jc w:val="left"/>
              <w:rPr>
                <w:rFonts w:eastAsia="宋体"/>
                <w:kern w:val="0"/>
                <w:sz w:val="24"/>
              </w:rPr>
            </w:pPr>
            <w:r>
              <w:rPr>
                <w:rFonts w:eastAsia="宋体"/>
                <w:kern w:val="0"/>
                <w:sz w:val="24"/>
              </w:rPr>
              <w:t>　</w:t>
            </w:r>
          </w:p>
        </w:tc>
      </w:tr>
      <w:tr w14:paraId="22628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14:paraId="291A5E7E">
            <w:pPr>
              <w:widowControl/>
              <w:spacing w:line="300" w:lineRule="exact"/>
              <w:jc w:val="center"/>
              <w:rPr>
                <w:rFonts w:hint="eastAsia" w:eastAsia="宋体"/>
                <w:kern w:val="0"/>
                <w:sz w:val="24"/>
                <w:lang w:eastAsia="zh-CN"/>
              </w:rPr>
            </w:pPr>
          </w:p>
          <w:p w14:paraId="5B4BA8C0">
            <w:pPr>
              <w:widowControl/>
              <w:spacing w:line="300" w:lineRule="exact"/>
              <w:jc w:val="center"/>
              <w:rPr>
                <w:rFonts w:hint="eastAsia" w:eastAsia="宋体"/>
                <w:kern w:val="0"/>
                <w:sz w:val="24"/>
                <w:lang w:eastAsia="zh-CN"/>
              </w:rPr>
            </w:pPr>
            <w:r>
              <w:rPr>
                <w:rFonts w:eastAsia="宋体"/>
                <w:kern w:val="0"/>
                <w:sz w:val="24"/>
              </w:rPr>
              <w:t>过程</w:t>
            </w:r>
          </w:p>
          <w:p w14:paraId="76F090E3">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14:paraId="7A24A22C">
            <w:pPr>
              <w:widowControl/>
              <w:spacing w:line="360" w:lineRule="exact"/>
              <w:jc w:val="center"/>
              <w:rPr>
                <w:rFonts w:eastAsia="宋体"/>
                <w:kern w:val="0"/>
                <w:sz w:val="24"/>
              </w:rPr>
            </w:pPr>
          </w:p>
        </w:tc>
        <w:tc>
          <w:tcPr>
            <w:tcW w:w="1065" w:type="dxa"/>
            <w:vMerge w:val="restart"/>
            <w:noWrap w:val="0"/>
            <w:vAlign w:val="center"/>
          </w:tcPr>
          <w:p w14:paraId="15759F17">
            <w:pPr>
              <w:widowControl/>
              <w:spacing w:line="360" w:lineRule="exact"/>
              <w:jc w:val="center"/>
              <w:rPr>
                <w:rFonts w:hint="eastAsia" w:eastAsia="宋体"/>
                <w:kern w:val="0"/>
                <w:sz w:val="24"/>
                <w:lang w:eastAsia="zh-CN"/>
              </w:rPr>
            </w:pPr>
            <w:r>
              <w:rPr>
                <w:rFonts w:eastAsia="宋体"/>
                <w:kern w:val="0"/>
                <w:sz w:val="24"/>
              </w:rPr>
              <w:t>资产</w:t>
            </w:r>
          </w:p>
          <w:p w14:paraId="384F5145">
            <w:pPr>
              <w:widowControl/>
              <w:spacing w:line="360" w:lineRule="exact"/>
              <w:jc w:val="center"/>
              <w:rPr>
                <w:rFonts w:hint="eastAsia" w:eastAsia="宋体"/>
                <w:kern w:val="0"/>
                <w:sz w:val="24"/>
                <w:lang w:eastAsia="zh-CN"/>
              </w:rPr>
            </w:pPr>
            <w:r>
              <w:rPr>
                <w:rFonts w:eastAsia="宋体"/>
                <w:kern w:val="0"/>
                <w:sz w:val="24"/>
              </w:rPr>
              <w:t>管理</w:t>
            </w:r>
          </w:p>
          <w:p w14:paraId="3680CE79">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14:paraId="352B27F2">
            <w:pPr>
              <w:spacing w:line="360" w:lineRule="exact"/>
              <w:jc w:val="center"/>
              <w:rPr>
                <w:rFonts w:eastAsia="宋体"/>
                <w:sz w:val="24"/>
              </w:rPr>
            </w:pPr>
            <w:r>
              <w:rPr>
                <w:rFonts w:eastAsia="宋体"/>
                <w:sz w:val="24"/>
              </w:rPr>
              <w:t>制度</w:t>
            </w:r>
          </w:p>
          <w:p w14:paraId="727D2D7A">
            <w:pPr>
              <w:spacing w:line="360" w:lineRule="exact"/>
              <w:jc w:val="center"/>
              <w:rPr>
                <w:rFonts w:eastAsia="宋体"/>
                <w:sz w:val="24"/>
              </w:rPr>
            </w:pPr>
            <w:r>
              <w:rPr>
                <w:rFonts w:eastAsia="宋体"/>
                <w:sz w:val="24"/>
              </w:rPr>
              <w:t>健全性</w:t>
            </w:r>
          </w:p>
          <w:p w14:paraId="122A2F07">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14:paraId="0792B957">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14:paraId="1F12EE53">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14:paraId="3DD1C99C">
            <w:pPr>
              <w:widowControl/>
              <w:spacing w:line="360" w:lineRule="exact"/>
              <w:jc w:val="center"/>
              <w:rPr>
                <w:rFonts w:eastAsia="宋体"/>
                <w:kern w:val="0"/>
                <w:sz w:val="24"/>
              </w:rPr>
            </w:pPr>
          </w:p>
          <w:p w14:paraId="1A6368A4">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290F68DB">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1FBC17A5">
            <w:pPr>
              <w:widowControl/>
              <w:spacing w:line="360" w:lineRule="exact"/>
              <w:jc w:val="left"/>
              <w:rPr>
                <w:rFonts w:eastAsia="宋体"/>
                <w:kern w:val="0"/>
                <w:sz w:val="24"/>
              </w:rPr>
            </w:pPr>
            <w:r>
              <w:rPr>
                <w:rFonts w:eastAsia="宋体"/>
                <w:kern w:val="0"/>
                <w:sz w:val="24"/>
              </w:rPr>
              <w:t>　</w:t>
            </w:r>
          </w:p>
          <w:p w14:paraId="6764E457">
            <w:pPr>
              <w:widowControl/>
              <w:spacing w:line="360" w:lineRule="exact"/>
              <w:jc w:val="left"/>
              <w:rPr>
                <w:rFonts w:eastAsia="宋体"/>
                <w:kern w:val="0"/>
                <w:sz w:val="24"/>
              </w:rPr>
            </w:pPr>
            <w:r>
              <w:rPr>
                <w:rFonts w:eastAsia="宋体"/>
                <w:kern w:val="0"/>
                <w:sz w:val="24"/>
              </w:rPr>
              <w:t>　</w:t>
            </w:r>
          </w:p>
        </w:tc>
      </w:tr>
      <w:tr w14:paraId="733C2F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14:paraId="335520CE">
            <w:pPr>
              <w:widowControl/>
              <w:spacing w:line="360" w:lineRule="exact"/>
              <w:jc w:val="left"/>
              <w:rPr>
                <w:rFonts w:eastAsia="宋体"/>
                <w:kern w:val="0"/>
                <w:sz w:val="24"/>
              </w:rPr>
            </w:pPr>
          </w:p>
        </w:tc>
        <w:tc>
          <w:tcPr>
            <w:tcW w:w="1065" w:type="dxa"/>
            <w:vMerge w:val="continue"/>
            <w:noWrap w:val="0"/>
            <w:vAlign w:val="center"/>
          </w:tcPr>
          <w:p w14:paraId="5156A847">
            <w:pPr>
              <w:widowControl/>
              <w:spacing w:line="360" w:lineRule="exact"/>
              <w:jc w:val="left"/>
              <w:rPr>
                <w:rFonts w:eastAsia="宋体"/>
                <w:kern w:val="0"/>
                <w:sz w:val="24"/>
              </w:rPr>
            </w:pPr>
          </w:p>
        </w:tc>
        <w:tc>
          <w:tcPr>
            <w:tcW w:w="1410" w:type="dxa"/>
            <w:vMerge w:val="restart"/>
            <w:noWrap w:val="0"/>
            <w:vAlign w:val="center"/>
          </w:tcPr>
          <w:p w14:paraId="718B73AA">
            <w:pPr>
              <w:widowControl/>
              <w:spacing w:line="400" w:lineRule="exact"/>
              <w:jc w:val="center"/>
              <w:rPr>
                <w:rFonts w:hint="eastAsia" w:eastAsia="宋体"/>
                <w:kern w:val="0"/>
                <w:sz w:val="24"/>
                <w:lang w:eastAsia="zh-CN"/>
              </w:rPr>
            </w:pPr>
            <w:r>
              <w:rPr>
                <w:rFonts w:eastAsia="宋体"/>
                <w:kern w:val="0"/>
                <w:sz w:val="24"/>
              </w:rPr>
              <w:t>资产管理安全性</w:t>
            </w:r>
          </w:p>
          <w:p w14:paraId="5197E743">
            <w:pPr>
              <w:widowControl/>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14:paraId="4BB511E3">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14:paraId="4413E3CF">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14:paraId="0A1F0E7B">
            <w:pPr>
              <w:widowControl/>
              <w:spacing w:line="360" w:lineRule="exact"/>
              <w:jc w:val="center"/>
              <w:rPr>
                <w:rFonts w:eastAsia="宋体"/>
                <w:kern w:val="0"/>
                <w:sz w:val="24"/>
              </w:rPr>
            </w:pPr>
            <w:r>
              <w:rPr>
                <w:rFonts w:hint="eastAsia" w:eastAsia="宋体"/>
                <w:kern w:val="0"/>
                <w:sz w:val="24"/>
              </w:rPr>
              <w:t>1</w:t>
            </w:r>
          </w:p>
        </w:tc>
        <w:tc>
          <w:tcPr>
            <w:tcW w:w="795" w:type="dxa"/>
            <w:noWrap w:val="0"/>
            <w:vAlign w:val="center"/>
          </w:tcPr>
          <w:p w14:paraId="5D6B2E20">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A6491D5">
            <w:pPr>
              <w:widowControl/>
              <w:spacing w:line="360" w:lineRule="exact"/>
              <w:jc w:val="left"/>
              <w:rPr>
                <w:rFonts w:eastAsia="宋体"/>
                <w:kern w:val="0"/>
                <w:sz w:val="24"/>
              </w:rPr>
            </w:pPr>
          </w:p>
        </w:tc>
      </w:tr>
      <w:tr w14:paraId="58A2B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14:paraId="01159E9E">
            <w:pPr>
              <w:widowControl/>
              <w:spacing w:line="400" w:lineRule="exact"/>
              <w:rPr>
                <w:rFonts w:eastAsia="宋体"/>
                <w:sz w:val="24"/>
              </w:rPr>
            </w:pPr>
          </w:p>
        </w:tc>
        <w:tc>
          <w:tcPr>
            <w:tcW w:w="1065" w:type="dxa"/>
            <w:vMerge w:val="continue"/>
            <w:noWrap w:val="0"/>
            <w:vAlign w:val="center"/>
          </w:tcPr>
          <w:p w14:paraId="424D167F">
            <w:pPr>
              <w:widowControl/>
              <w:spacing w:line="400" w:lineRule="exact"/>
              <w:rPr>
                <w:rFonts w:eastAsia="宋体"/>
                <w:sz w:val="24"/>
              </w:rPr>
            </w:pPr>
          </w:p>
        </w:tc>
        <w:tc>
          <w:tcPr>
            <w:tcW w:w="1410" w:type="dxa"/>
            <w:vMerge w:val="continue"/>
            <w:noWrap w:val="0"/>
            <w:vAlign w:val="center"/>
          </w:tcPr>
          <w:p w14:paraId="3C80A913">
            <w:pPr>
              <w:widowControl/>
              <w:spacing w:line="400" w:lineRule="exact"/>
              <w:jc w:val="left"/>
              <w:rPr>
                <w:rFonts w:eastAsia="宋体"/>
                <w:sz w:val="24"/>
              </w:rPr>
            </w:pPr>
          </w:p>
        </w:tc>
        <w:tc>
          <w:tcPr>
            <w:tcW w:w="4341" w:type="dxa"/>
            <w:vMerge w:val="continue"/>
            <w:noWrap w:val="0"/>
            <w:vAlign w:val="center"/>
          </w:tcPr>
          <w:p w14:paraId="3692F043">
            <w:pPr>
              <w:widowControl/>
              <w:spacing w:line="400" w:lineRule="exact"/>
              <w:jc w:val="left"/>
              <w:rPr>
                <w:rFonts w:eastAsia="宋体"/>
                <w:sz w:val="24"/>
              </w:rPr>
            </w:pPr>
          </w:p>
        </w:tc>
        <w:tc>
          <w:tcPr>
            <w:tcW w:w="5899" w:type="dxa"/>
            <w:noWrap w:val="0"/>
            <w:vAlign w:val="center"/>
          </w:tcPr>
          <w:p w14:paraId="151FE448">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602" w:type="dxa"/>
            <w:noWrap w:val="0"/>
            <w:vAlign w:val="center"/>
          </w:tcPr>
          <w:p w14:paraId="15B9BF71">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1DE79E06">
            <w:pPr>
              <w:widowControl/>
              <w:spacing w:line="4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02C0613C">
            <w:pPr>
              <w:widowControl/>
              <w:spacing w:line="400" w:lineRule="exact"/>
              <w:rPr>
                <w:rFonts w:eastAsia="宋体"/>
                <w:kern w:val="0"/>
                <w:sz w:val="24"/>
              </w:rPr>
            </w:pPr>
          </w:p>
        </w:tc>
      </w:tr>
      <w:tr w14:paraId="0A38BC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14:paraId="0E699854">
            <w:pPr>
              <w:widowControl/>
              <w:spacing w:line="400" w:lineRule="exact"/>
              <w:rPr>
                <w:rFonts w:eastAsia="宋体"/>
                <w:sz w:val="24"/>
              </w:rPr>
            </w:pPr>
          </w:p>
        </w:tc>
        <w:tc>
          <w:tcPr>
            <w:tcW w:w="1065" w:type="dxa"/>
            <w:vMerge w:val="continue"/>
            <w:noWrap w:val="0"/>
            <w:vAlign w:val="center"/>
          </w:tcPr>
          <w:p w14:paraId="2C489C31">
            <w:pPr>
              <w:widowControl/>
              <w:spacing w:line="400" w:lineRule="exact"/>
              <w:rPr>
                <w:rFonts w:eastAsia="宋体"/>
                <w:sz w:val="24"/>
              </w:rPr>
            </w:pPr>
          </w:p>
        </w:tc>
        <w:tc>
          <w:tcPr>
            <w:tcW w:w="1410" w:type="dxa"/>
            <w:vMerge w:val="continue"/>
            <w:noWrap w:val="0"/>
            <w:vAlign w:val="center"/>
          </w:tcPr>
          <w:p w14:paraId="3DABBC14">
            <w:pPr>
              <w:widowControl/>
              <w:spacing w:line="400" w:lineRule="exact"/>
              <w:jc w:val="left"/>
              <w:rPr>
                <w:rFonts w:eastAsia="宋体"/>
                <w:sz w:val="24"/>
              </w:rPr>
            </w:pPr>
          </w:p>
        </w:tc>
        <w:tc>
          <w:tcPr>
            <w:tcW w:w="4341" w:type="dxa"/>
            <w:vMerge w:val="continue"/>
            <w:noWrap w:val="0"/>
            <w:vAlign w:val="center"/>
          </w:tcPr>
          <w:p w14:paraId="14D9AF78">
            <w:pPr>
              <w:widowControl/>
              <w:spacing w:line="400" w:lineRule="exact"/>
              <w:jc w:val="left"/>
              <w:rPr>
                <w:rFonts w:eastAsia="宋体"/>
                <w:sz w:val="24"/>
              </w:rPr>
            </w:pPr>
          </w:p>
        </w:tc>
        <w:tc>
          <w:tcPr>
            <w:tcW w:w="5899" w:type="dxa"/>
            <w:noWrap w:val="0"/>
            <w:vAlign w:val="center"/>
          </w:tcPr>
          <w:p w14:paraId="68CA7C61">
            <w:pPr>
              <w:widowControl/>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14:paraId="1592FC65">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3F7B4E38">
            <w:pPr>
              <w:widowControl/>
              <w:spacing w:line="4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491EDD5E">
            <w:pPr>
              <w:widowControl/>
              <w:spacing w:line="400" w:lineRule="exact"/>
              <w:rPr>
                <w:rFonts w:eastAsia="宋体"/>
                <w:kern w:val="0"/>
                <w:sz w:val="24"/>
              </w:rPr>
            </w:pPr>
          </w:p>
        </w:tc>
      </w:tr>
      <w:tr w14:paraId="6D7117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14:paraId="359C6DCD">
            <w:pPr>
              <w:widowControl/>
              <w:spacing w:line="360" w:lineRule="exact"/>
              <w:jc w:val="left"/>
              <w:rPr>
                <w:rFonts w:eastAsia="宋体"/>
                <w:kern w:val="0"/>
                <w:sz w:val="24"/>
              </w:rPr>
            </w:pPr>
          </w:p>
        </w:tc>
        <w:tc>
          <w:tcPr>
            <w:tcW w:w="1065" w:type="dxa"/>
            <w:vMerge w:val="continue"/>
            <w:noWrap w:val="0"/>
            <w:vAlign w:val="center"/>
          </w:tcPr>
          <w:p w14:paraId="6B3138D9">
            <w:pPr>
              <w:widowControl/>
              <w:spacing w:line="360" w:lineRule="exact"/>
              <w:jc w:val="left"/>
              <w:rPr>
                <w:rFonts w:eastAsia="宋体"/>
                <w:kern w:val="0"/>
                <w:sz w:val="24"/>
              </w:rPr>
            </w:pPr>
          </w:p>
        </w:tc>
        <w:tc>
          <w:tcPr>
            <w:tcW w:w="1410" w:type="dxa"/>
            <w:noWrap w:val="0"/>
            <w:vAlign w:val="center"/>
          </w:tcPr>
          <w:p w14:paraId="2C283D04">
            <w:pPr>
              <w:widowControl/>
              <w:spacing w:line="300" w:lineRule="exact"/>
              <w:jc w:val="center"/>
              <w:rPr>
                <w:rFonts w:hint="eastAsia" w:eastAsia="宋体"/>
                <w:kern w:val="0"/>
                <w:sz w:val="24"/>
                <w:lang w:eastAsia="zh-CN"/>
              </w:rPr>
            </w:pPr>
            <w:r>
              <w:rPr>
                <w:rFonts w:eastAsia="宋体"/>
                <w:kern w:val="0"/>
                <w:sz w:val="24"/>
              </w:rPr>
              <w:t>固定资产利用率</w:t>
            </w:r>
          </w:p>
          <w:p w14:paraId="5F54A2FB">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14:paraId="02853C51">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14:paraId="3855FCA0">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14:paraId="72196DCA">
            <w:pPr>
              <w:widowControl/>
              <w:spacing w:line="360" w:lineRule="exact"/>
              <w:jc w:val="center"/>
              <w:rPr>
                <w:rFonts w:eastAsia="宋体"/>
                <w:kern w:val="0"/>
                <w:sz w:val="24"/>
              </w:rPr>
            </w:pPr>
            <w:r>
              <w:rPr>
                <w:rFonts w:eastAsia="宋体"/>
                <w:kern w:val="0"/>
                <w:sz w:val="24"/>
              </w:rPr>
              <w:t>1</w:t>
            </w:r>
          </w:p>
        </w:tc>
        <w:tc>
          <w:tcPr>
            <w:tcW w:w="795" w:type="dxa"/>
            <w:noWrap w:val="0"/>
            <w:vAlign w:val="center"/>
          </w:tcPr>
          <w:p w14:paraId="12414A14">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14:paraId="7A3D8319">
            <w:pPr>
              <w:widowControl/>
              <w:spacing w:line="360" w:lineRule="exact"/>
              <w:jc w:val="left"/>
              <w:rPr>
                <w:rFonts w:eastAsia="宋体"/>
                <w:kern w:val="0"/>
                <w:sz w:val="24"/>
              </w:rPr>
            </w:pPr>
          </w:p>
        </w:tc>
      </w:tr>
      <w:tr w14:paraId="228E9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14:paraId="3CFF763E">
            <w:pPr>
              <w:widowControl/>
              <w:spacing w:line="360" w:lineRule="exact"/>
              <w:jc w:val="center"/>
              <w:rPr>
                <w:rFonts w:hint="eastAsia" w:eastAsia="宋体"/>
                <w:kern w:val="0"/>
                <w:sz w:val="24"/>
                <w:lang w:eastAsia="zh-CN"/>
              </w:rPr>
            </w:pPr>
            <w:r>
              <w:rPr>
                <w:rFonts w:eastAsia="宋体"/>
                <w:kern w:val="0"/>
                <w:sz w:val="24"/>
              </w:rPr>
              <w:t>产出</w:t>
            </w:r>
          </w:p>
          <w:p w14:paraId="0BB7BC94">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271BEAE3">
            <w:pPr>
              <w:widowControl/>
              <w:spacing w:line="360" w:lineRule="exact"/>
              <w:jc w:val="center"/>
              <w:rPr>
                <w:rFonts w:eastAsia="宋体"/>
                <w:kern w:val="0"/>
                <w:sz w:val="24"/>
              </w:rPr>
            </w:pPr>
            <w:r>
              <w:rPr>
                <w:rFonts w:eastAsia="宋体"/>
                <w:kern w:val="0"/>
                <w:sz w:val="24"/>
              </w:rPr>
              <w:t>职责</w:t>
            </w:r>
          </w:p>
          <w:p w14:paraId="74D8267A">
            <w:pPr>
              <w:widowControl/>
              <w:spacing w:line="360" w:lineRule="exact"/>
              <w:jc w:val="center"/>
              <w:rPr>
                <w:rFonts w:eastAsia="宋体"/>
                <w:kern w:val="0"/>
                <w:sz w:val="24"/>
              </w:rPr>
            </w:pPr>
            <w:r>
              <w:rPr>
                <w:rFonts w:eastAsia="宋体"/>
                <w:kern w:val="0"/>
                <w:sz w:val="24"/>
              </w:rPr>
              <w:t>履行</w:t>
            </w:r>
          </w:p>
          <w:p w14:paraId="3CDD9881">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5DCBBD78">
            <w:pPr>
              <w:widowControl/>
              <w:spacing w:line="300" w:lineRule="exact"/>
              <w:jc w:val="center"/>
              <w:rPr>
                <w:rFonts w:hint="eastAsia" w:eastAsia="宋体"/>
                <w:kern w:val="0"/>
                <w:sz w:val="24"/>
                <w:lang w:eastAsia="zh-CN"/>
              </w:rPr>
            </w:pPr>
            <w:r>
              <w:rPr>
                <w:rFonts w:eastAsia="宋体"/>
                <w:kern w:val="0"/>
                <w:sz w:val="24"/>
              </w:rPr>
              <w:t>实际</w:t>
            </w:r>
          </w:p>
          <w:p w14:paraId="2899EF5E">
            <w:pPr>
              <w:widowControl/>
              <w:spacing w:line="300" w:lineRule="exact"/>
              <w:jc w:val="center"/>
              <w:rPr>
                <w:rFonts w:hint="eastAsia" w:eastAsia="宋体"/>
                <w:kern w:val="0"/>
                <w:sz w:val="24"/>
                <w:lang w:eastAsia="zh-CN"/>
              </w:rPr>
            </w:pPr>
            <w:r>
              <w:rPr>
                <w:rFonts w:eastAsia="宋体"/>
                <w:kern w:val="0"/>
                <w:sz w:val="24"/>
              </w:rPr>
              <w:t>完成率</w:t>
            </w:r>
          </w:p>
          <w:p w14:paraId="5DC2DBDF">
            <w:pPr>
              <w:widowControl/>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3DD4C3C4">
            <w:pPr>
              <w:widowControl/>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14:paraId="51812873">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14:paraId="5A970C40">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79E29502">
            <w:pPr>
              <w:widowControl/>
              <w:spacing w:line="360" w:lineRule="exact"/>
              <w:jc w:val="center"/>
              <w:rPr>
                <w:rFonts w:hint="eastAsia" w:eastAsia="宋体"/>
                <w:kern w:val="0"/>
                <w:sz w:val="24"/>
                <w:lang w:val="en-US" w:eastAsia="zh-CN"/>
              </w:rPr>
            </w:pPr>
            <w:r>
              <w:rPr>
                <w:rFonts w:hint="eastAsia" w:eastAsia="宋体"/>
                <w:kern w:val="0"/>
                <w:sz w:val="24"/>
                <w:lang w:val="en-US" w:eastAsia="zh-CN"/>
              </w:rPr>
              <w:t>10</w:t>
            </w:r>
          </w:p>
        </w:tc>
        <w:tc>
          <w:tcPr>
            <w:tcW w:w="735" w:type="dxa"/>
            <w:noWrap w:val="0"/>
            <w:vAlign w:val="center"/>
          </w:tcPr>
          <w:p w14:paraId="299A59E0">
            <w:pPr>
              <w:widowControl/>
              <w:spacing w:line="360" w:lineRule="exact"/>
              <w:jc w:val="left"/>
              <w:rPr>
                <w:rFonts w:eastAsia="宋体"/>
                <w:kern w:val="0"/>
                <w:sz w:val="24"/>
              </w:rPr>
            </w:pPr>
            <w:r>
              <w:rPr>
                <w:rFonts w:eastAsia="宋体"/>
                <w:kern w:val="0"/>
                <w:sz w:val="24"/>
              </w:rPr>
              <w:t>　</w:t>
            </w:r>
          </w:p>
        </w:tc>
      </w:tr>
      <w:tr w14:paraId="4E9ED3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14:paraId="6DCE102B">
            <w:pPr>
              <w:widowControl/>
              <w:spacing w:line="360" w:lineRule="exact"/>
              <w:jc w:val="left"/>
              <w:rPr>
                <w:rFonts w:eastAsia="宋体"/>
                <w:kern w:val="0"/>
                <w:sz w:val="24"/>
              </w:rPr>
            </w:pPr>
          </w:p>
        </w:tc>
        <w:tc>
          <w:tcPr>
            <w:tcW w:w="1065" w:type="dxa"/>
            <w:vMerge w:val="continue"/>
            <w:noWrap w:val="0"/>
            <w:vAlign w:val="center"/>
          </w:tcPr>
          <w:p w14:paraId="358A2375">
            <w:pPr>
              <w:widowControl/>
              <w:spacing w:line="360" w:lineRule="exact"/>
              <w:jc w:val="left"/>
              <w:rPr>
                <w:rFonts w:eastAsia="宋体"/>
                <w:kern w:val="0"/>
                <w:sz w:val="24"/>
              </w:rPr>
            </w:pPr>
          </w:p>
        </w:tc>
        <w:tc>
          <w:tcPr>
            <w:tcW w:w="1410" w:type="dxa"/>
            <w:noWrap w:val="0"/>
            <w:vAlign w:val="center"/>
          </w:tcPr>
          <w:p w14:paraId="2A0C5CAF">
            <w:pPr>
              <w:widowControl/>
              <w:spacing w:line="300" w:lineRule="exact"/>
              <w:jc w:val="center"/>
              <w:rPr>
                <w:rFonts w:hint="eastAsia" w:eastAsia="宋体"/>
                <w:kern w:val="0"/>
                <w:sz w:val="24"/>
                <w:lang w:eastAsia="zh-CN"/>
              </w:rPr>
            </w:pPr>
            <w:r>
              <w:rPr>
                <w:rFonts w:eastAsia="宋体"/>
                <w:kern w:val="0"/>
                <w:sz w:val="24"/>
              </w:rPr>
              <w:t>完成</w:t>
            </w:r>
          </w:p>
          <w:p w14:paraId="221C89DE">
            <w:pPr>
              <w:widowControl/>
              <w:spacing w:line="300" w:lineRule="exact"/>
              <w:jc w:val="center"/>
              <w:rPr>
                <w:rFonts w:hint="eastAsia" w:eastAsia="宋体"/>
                <w:kern w:val="0"/>
                <w:sz w:val="24"/>
                <w:lang w:eastAsia="zh-CN"/>
              </w:rPr>
            </w:pPr>
            <w:r>
              <w:rPr>
                <w:rFonts w:eastAsia="宋体"/>
                <w:kern w:val="0"/>
                <w:sz w:val="24"/>
              </w:rPr>
              <w:t>及时率</w:t>
            </w:r>
          </w:p>
          <w:p w14:paraId="7BC63BCC">
            <w:pPr>
              <w:widowControl/>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27CF88E9">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14:paraId="18F78FA2">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7BFCCBD8">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7CD7E037">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35" w:type="dxa"/>
            <w:noWrap w:val="0"/>
            <w:vAlign w:val="center"/>
          </w:tcPr>
          <w:p w14:paraId="61871DC9">
            <w:pPr>
              <w:widowControl/>
              <w:spacing w:line="360" w:lineRule="exact"/>
              <w:jc w:val="left"/>
              <w:rPr>
                <w:rFonts w:eastAsia="宋体"/>
                <w:kern w:val="0"/>
                <w:sz w:val="24"/>
              </w:rPr>
            </w:pPr>
            <w:r>
              <w:rPr>
                <w:rFonts w:eastAsia="宋体"/>
                <w:kern w:val="0"/>
                <w:sz w:val="24"/>
              </w:rPr>
              <w:t>　</w:t>
            </w:r>
          </w:p>
        </w:tc>
      </w:tr>
      <w:tr w14:paraId="66ADB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14:paraId="5207A674">
            <w:pPr>
              <w:widowControl/>
              <w:spacing w:line="360" w:lineRule="exact"/>
              <w:jc w:val="left"/>
              <w:rPr>
                <w:rFonts w:eastAsia="宋体"/>
                <w:kern w:val="0"/>
                <w:sz w:val="24"/>
              </w:rPr>
            </w:pPr>
          </w:p>
        </w:tc>
        <w:tc>
          <w:tcPr>
            <w:tcW w:w="1065" w:type="dxa"/>
            <w:vMerge w:val="continue"/>
            <w:noWrap w:val="0"/>
            <w:vAlign w:val="center"/>
          </w:tcPr>
          <w:p w14:paraId="24C22B24">
            <w:pPr>
              <w:widowControl/>
              <w:spacing w:line="360" w:lineRule="exact"/>
              <w:jc w:val="left"/>
              <w:rPr>
                <w:rFonts w:eastAsia="宋体"/>
                <w:kern w:val="0"/>
                <w:sz w:val="24"/>
              </w:rPr>
            </w:pPr>
          </w:p>
        </w:tc>
        <w:tc>
          <w:tcPr>
            <w:tcW w:w="1410" w:type="dxa"/>
            <w:noWrap w:val="0"/>
            <w:vAlign w:val="center"/>
          </w:tcPr>
          <w:p w14:paraId="1E017A33">
            <w:pPr>
              <w:widowControl/>
              <w:spacing w:line="300" w:lineRule="exact"/>
              <w:jc w:val="center"/>
              <w:rPr>
                <w:rFonts w:eastAsia="宋体"/>
                <w:kern w:val="0"/>
                <w:sz w:val="24"/>
              </w:rPr>
            </w:pPr>
            <w:r>
              <w:rPr>
                <w:rFonts w:eastAsia="宋体"/>
                <w:kern w:val="0"/>
                <w:sz w:val="24"/>
              </w:rPr>
              <w:t>质量</w:t>
            </w:r>
          </w:p>
          <w:p w14:paraId="657A18FB">
            <w:pPr>
              <w:widowControl/>
              <w:spacing w:line="300" w:lineRule="exact"/>
              <w:jc w:val="center"/>
              <w:rPr>
                <w:rFonts w:hint="eastAsia" w:eastAsia="宋体"/>
                <w:kern w:val="0"/>
                <w:sz w:val="24"/>
                <w:lang w:eastAsia="zh-CN"/>
              </w:rPr>
            </w:pPr>
            <w:r>
              <w:rPr>
                <w:rFonts w:eastAsia="宋体"/>
                <w:kern w:val="0"/>
                <w:sz w:val="24"/>
              </w:rPr>
              <w:t xml:space="preserve">达标率 </w:t>
            </w:r>
          </w:p>
          <w:p w14:paraId="09350375">
            <w:pPr>
              <w:widowControl/>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057B0021">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14:paraId="798E9438">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14:paraId="4A34938B">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3A1C3B9D">
            <w:pPr>
              <w:widowControl/>
              <w:spacing w:line="360" w:lineRule="exact"/>
              <w:jc w:val="center"/>
              <w:rPr>
                <w:rFonts w:hint="eastAsia" w:eastAsia="宋体"/>
                <w:kern w:val="0"/>
                <w:sz w:val="24"/>
                <w:lang w:val="en-US" w:eastAsia="zh-CN"/>
              </w:rPr>
            </w:pPr>
            <w:r>
              <w:rPr>
                <w:rFonts w:hint="eastAsia" w:eastAsia="宋体"/>
                <w:kern w:val="0"/>
                <w:sz w:val="24"/>
                <w:lang w:val="en-US" w:eastAsia="zh-CN"/>
              </w:rPr>
              <w:t>4.5</w:t>
            </w:r>
          </w:p>
        </w:tc>
        <w:tc>
          <w:tcPr>
            <w:tcW w:w="735" w:type="dxa"/>
            <w:noWrap w:val="0"/>
            <w:vAlign w:val="center"/>
          </w:tcPr>
          <w:p w14:paraId="4904BF9D">
            <w:pPr>
              <w:widowControl/>
              <w:spacing w:line="360" w:lineRule="exact"/>
              <w:jc w:val="left"/>
              <w:rPr>
                <w:rFonts w:eastAsia="宋体"/>
                <w:kern w:val="0"/>
                <w:sz w:val="24"/>
              </w:rPr>
            </w:pPr>
            <w:r>
              <w:rPr>
                <w:rFonts w:eastAsia="宋体"/>
                <w:kern w:val="0"/>
                <w:sz w:val="24"/>
              </w:rPr>
              <w:t>　</w:t>
            </w:r>
          </w:p>
        </w:tc>
      </w:tr>
      <w:tr w14:paraId="4F0377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14:paraId="63CEAEA6">
            <w:pPr>
              <w:widowControl/>
              <w:spacing w:line="360" w:lineRule="exact"/>
              <w:jc w:val="center"/>
              <w:rPr>
                <w:rFonts w:hint="eastAsia" w:eastAsia="宋体"/>
                <w:kern w:val="0"/>
                <w:sz w:val="24"/>
                <w:lang w:eastAsia="zh-CN"/>
              </w:rPr>
            </w:pPr>
            <w:r>
              <w:rPr>
                <w:rFonts w:eastAsia="宋体"/>
                <w:kern w:val="0"/>
                <w:sz w:val="24"/>
              </w:rPr>
              <w:t>产出</w:t>
            </w:r>
          </w:p>
          <w:p w14:paraId="17A6B530">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14:paraId="73878111">
            <w:pPr>
              <w:widowControl/>
              <w:spacing w:line="360" w:lineRule="exact"/>
              <w:jc w:val="center"/>
              <w:rPr>
                <w:rFonts w:eastAsia="宋体"/>
                <w:kern w:val="0"/>
                <w:sz w:val="24"/>
              </w:rPr>
            </w:pPr>
            <w:r>
              <w:rPr>
                <w:rFonts w:eastAsia="宋体"/>
                <w:kern w:val="0"/>
                <w:sz w:val="24"/>
              </w:rPr>
              <w:t>职责</w:t>
            </w:r>
          </w:p>
          <w:p w14:paraId="6151C171">
            <w:pPr>
              <w:widowControl/>
              <w:spacing w:line="360" w:lineRule="exact"/>
              <w:jc w:val="center"/>
              <w:rPr>
                <w:rFonts w:eastAsia="宋体"/>
                <w:kern w:val="0"/>
                <w:sz w:val="24"/>
              </w:rPr>
            </w:pPr>
            <w:r>
              <w:rPr>
                <w:rFonts w:eastAsia="宋体"/>
                <w:kern w:val="0"/>
                <w:sz w:val="24"/>
              </w:rPr>
              <w:t>履行</w:t>
            </w:r>
          </w:p>
          <w:p w14:paraId="21F7F462">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0B416A22">
            <w:pPr>
              <w:widowControl/>
              <w:spacing w:line="360" w:lineRule="exact"/>
              <w:jc w:val="center"/>
              <w:rPr>
                <w:rFonts w:hint="eastAsia" w:eastAsia="宋体"/>
                <w:kern w:val="0"/>
                <w:sz w:val="24"/>
                <w:lang w:eastAsia="zh-CN"/>
              </w:rPr>
            </w:pPr>
            <w:r>
              <w:rPr>
                <w:rFonts w:eastAsia="宋体"/>
                <w:kern w:val="0"/>
                <w:sz w:val="24"/>
              </w:rPr>
              <w:t>重点工作办结率</w:t>
            </w:r>
          </w:p>
          <w:p w14:paraId="51C3D404">
            <w:pPr>
              <w:widowControl/>
              <w:spacing w:line="360" w:lineRule="exact"/>
              <w:jc w:val="center"/>
              <w:rPr>
                <w:rFonts w:eastAsia="宋体"/>
                <w:kern w:val="0"/>
                <w:sz w:val="24"/>
              </w:rPr>
            </w:pPr>
            <w:r>
              <w:rPr>
                <w:rFonts w:eastAsia="宋体"/>
                <w:kern w:val="0"/>
                <w:sz w:val="24"/>
              </w:rPr>
              <w:t>（5分）</w:t>
            </w:r>
          </w:p>
        </w:tc>
        <w:tc>
          <w:tcPr>
            <w:tcW w:w="4341" w:type="dxa"/>
            <w:noWrap w:val="0"/>
            <w:vAlign w:val="center"/>
          </w:tcPr>
          <w:p w14:paraId="08EA5D8E">
            <w:pPr>
              <w:widowControl/>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14:paraId="708422DE">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14:paraId="2CD85A41">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16738190">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4162C3CA">
            <w:pPr>
              <w:widowControl/>
              <w:spacing w:line="360" w:lineRule="exact"/>
              <w:jc w:val="left"/>
              <w:rPr>
                <w:rFonts w:eastAsia="宋体"/>
                <w:kern w:val="0"/>
                <w:sz w:val="24"/>
              </w:rPr>
            </w:pPr>
            <w:r>
              <w:rPr>
                <w:rFonts w:eastAsia="宋体"/>
                <w:kern w:val="0"/>
                <w:sz w:val="24"/>
              </w:rPr>
              <w:t>　</w:t>
            </w:r>
          </w:p>
        </w:tc>
      </w:tr>
      <w:tr w14:paraId="32F6BD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14:paraId="327638B9">
            <w:pPr>
              <w:widowControl/>
              <w:spacing w:line="360" w:lineRule="exact"/>
              <w:jc w:val="center"/>
              <w:rPr>
                <w:rFonts w:hint="eastAsia" w:eastAsia="宋体"/>
                <w:kern w:val="0"/>
                <w:sz w:val="24"/>
                <w:lang w:eastAsia="zh-CN"/>
              </w:rPr>
            </w:pPr>
            <w:r>
              <w:rPr>
                <w:rFonts w:eastAsia="宋体"/>
                <w:kern w:val="0"/>
                <w:sz w:val="24"/>
              </w:rPr>
              <w:t>效果</w:t>
            </w:r>
          </w:p>
          <w:p w14:paraId="6418CCFE">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14:paraId="575491D5">
            <w:pPr>
              <w:widowControl/>
              <w:spacing w:line="360" w:lineRule="exact"/>
              <w:jc w:val="center"/>
              <w:rPr>
                <w:rFonts w:hint="eastAsia" w:eastAsia="宋体"/>
                <w:kern w:val="0"/>
                <w:sz w:val="24"/>
                <w:lang w:eastAsia="zh-CN"/>
              </w:rPr>
            </w:pPr>
            <w:r>
              <w:rPr>
                <w:rFonts w:eastAsia="宋体"/>
                <w:kern w:val="0"/>
                <w:sz w:val="24"/>
              </w:rPr>
              <w:t>履职</w:t>
            </w:r>
          </w:p>
          <w:p w14:paraId="6F39C287">
            <w:pPr>
              <w:widowControl/>
              <w:spacing w:line="360" w:lineRule="exact"/>
              <w:jc w:val="center"/>
              <w:rPr>
                <w:rFonts w:hint="eastAsia" w:eastAsia="宋体"/>
                <w:kern w:val="0"/>
                <w:sz w:val="24"/>
                <w:lang w:eastAsia="zh-CN"/>
              </w:rPr>
            </w:pPr>
            <w:r>
              <w:rPr>
                <w:rFonts w:eastAsia="宋体"/>
                <w:kern w:val="0"/>
                <w:sz w:val="24"/>
              </w:rPr>
              <w:t>效益</w:t>
            </w:r>
          </w:p>
          <w:p w14:paraId="149B2564">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14:paraId="00FD09AD">
            <w:pPr>
              <w:widowControl/>
              <w:spacing w:line="360" w:lineRule="exact"/>
              <w:jc w:val="center"/>
              <w:rPr>
                <w:rFonts w:hint="eastAsia" w:eastAsia="宋体"/>
                <w:kern w:val="0"/>
                <w:sz w:val="24"/>
                <w:lang w:eastAsia="zh-CN"/>
              </w:rPr>
            </w:pPr>
            <w:r>
              <w:rPr>
                <w:rFonts w:eastAsia="宋体"/>
                <w:kern w:val="0"/>
                <w:sz w:val="24"/>
              </w:rPr>
              <w:t>经济效益</w:t>
            </w:r>
          </w:p>
          <w:p w14:paraId="5A75E5E0">
            <w:pPr>
              <w:widowControl/>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14:paraId="606B16E1">
            <w:pPr>
              <w:widowControl/>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14:paraId="4132842B">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14:paraId="7F68CFD8">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30B795F6">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35" w:type="dxa"/>
            <w:noWrap w:val="0"/>
            <w:vAlign w:val="center"/>
          </w:tcPr>
          <w:p w14:paraId="56F54C1F">
            <w:pPr>
              <w:widowControl/>
              <w:spacing w:line="360" w:lineRule="exact"/>
              <w:jc w:val="left"/>
              <w:rPr>
                <w:rFonts w:eastAsia="宋体"/>
                <w:kern w:val="0"/>
                <w:sz w:val="24"/>
              </w:rPr>
            </w:pPr>
            <w:r>
              <w:rPr>
                <w:rFonts w:eastAsia="宋体"/>
                <w:kern w:val="0"/>
                <w:sz w:val="24"/>
              </w:rPr>
              <w:t>　</w:t>
            </w:r>
          </w:p>
        </w:tc>
      </w:tr>
      <w:tr w14:paraId="2C671C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AD1120A">
            <w:pPr>
              <w:widowControl/>
              <w:spacing w:line="360" w:lineRule="exact"/>
              <w:jc w:val="left"/>
              <w:rPr>
                <w:rFonts w:eastAsia="宋体"/>
                <w:kern w:val="0"/>
                <w:sz w:val="24"/>
              </w:rPr>
            </w:pPr>
          </w:p>
        </w:tc>
        <w:tc>
          <w:tcPr>
            <w:tcW w:w="1065" w:type="dxa"/>
            <w:vMerge w:val="continue"/>
            <w:noWrap w:val="0"/>
            <w:vAlign w:val="center"/>
          </w:tcPr>
          <w:p w14:paraId="28B00026">
            <w:pPr>
              <w:widowControl/>
              <w:spacing w:line="360" w:lineRule="exact"/>
              <w:jc w:val="left"/>
              <w:rPr>
                <w:rFonts w:eastAsia="宋体"/>
                <w:kern w:val="0"/>
                <w:sz w:val="24"/>
              </w:rPr>
            </w:pPr>
          </w:p>
        </w:tc>
        <w:tc>
          <w:tcPr>
            <w:tcW w:w="1410" w:type="dxa"/>
            <w:noWrap w:val="0"/>
            <w:vAlign w:val="center"/>
          </w:tcPr>
          <w:p w14:paraId="6BCDE0D7">
            <w:pPr>
              <w:widowControl/>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14:paraId="07993B96">
            <w:pPr>
              <w:widowControl/>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14:paraId="735E8F34">
            <w:pPr>
              <w:widowControl/>
              <w:spacing w:line="360" w:lineRule="exact"/>
              <w:jc w:val="left"/>
              <w:rPr>
                <w:rFonts w:eastAsia="宋体"/>
                <w:kern w:val="0"/>
                <w:sz w:val="24"/>
              </w:rPr>
            </w:pPr>
          </w:p>
        </w:tc>
        <w:tc>
          <w:tcPr>
            <w:tcW w:w="602" w:type="dxa"/>
            <w:noWrap w:val="0"/>
            <w:vAlign w:val="center"/>
          </w:tcPr>
          <w:p w14:paraId="6E902674">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14:paraId="4EF47FD7">
            <w:pPr>
              <w:widowControl/>
              <w:spacing w:line="360" w:lineRule="exact"/>
              <w:jc w:val="center"/>
              <w:rPr>
                <w:rFonts w:hint="eastAsia" w:eastAsia="宋体"/>
                <w:kern w:val="0"/>
                <w:sz w:val="24"/>
                <w:lang w:val="en-US" w:eastAsia="zh-CN"/>
              </w:rPr>
            </w:pPr>
            <w:r>
              <w:rPr>
                <w:rFonts w:hint="eastAsia" w:eastAsia="宋体"/>
                <w:kern w:val="0"/>
                <w:sz w:val="24"/>
                <w:lang w:val="en-US" w:eastAsia="zh-CN"/>
              </w:rPr>
              <w:t>8</w:t>
            </w:r>
          </w:p>
        </w:tc>
        <w:tc>
          <w:tcPr>
            <w:tcW w:w="735" w:type="dxa"/>
            <w:noWrap w:val="0"/>
            <w:vAlign w:val="center"/>
          </w:tcPr>
          <w:p w14:paraId="70F7CF0F">
            <w:pPr>
              <w:widowControl/>
              <w:spacing w:line="360" w:lineRule="exact"/>
              <w:jc w:val="left"/>
              <w:rPr>
                <w:rFonts w:eastAsia="宋体"/>
                <w:kern w:val="0"/>
                <w:sz w:val="24"/>
              </w:rPr>
            </w:pPr>
            <w:r>
              <w:rPr>
                <w:rFonts w:eastAsia="宋体"/>
                <w:kern w:val="0"/>
                <w:sz w:val="24"/>
              </w:rPr>
              <w:t>　</w:t>
            </w:r>
          </w:p>
        </w:tc>
      </w:tr>
      <w:tr w14:paraId="792ECB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199F737A">
            <w:pPr>
              <w:widowControl/>
              <w:spacing w:line="360" w:lineRule="exact"/>
              <w:jc w:val="left"/>
              <w:rPr>
                <w:rFonts w:eastAsia="宋体"/>
                <w:kern w:val="0"/>
                <w:sz w:val="24"/>
              </w:rPr>
            </w:pPr>
          </w:p>
        </w:tc>
        <w:tc>
          <w:tcPr>
            <w:tcW w:w="1065" w:type="dxa"/>
            <w:vMerge w:val="continue"/>
            <w:noWrap w:val="0"/>
            <w:vAlign w:val="center"/>
          </w:tcPr>
          <w:p w14:paraId="054D2252">
            <w:pPr>
              <w:widowControl/>
              <w:spacing w:line="360" w:lineRule="exact"/>
              <w:jc w:val="left"/>
              <w:rPr>
                <w:rFonts w:eastAsia="宋体"/>
                <w:kern w:val="0"/>
                <w:sz w:val="24"/>
              </w:rPr>
            </w:pPr>
          </w:p>
        </w:tc>
        <w:tc>
          <w:tcPr>
            <w:tcW w:w="1410" w:type="dxa"/>
            <w:noWrap w:val="0"/>
            <w:vAlign w:val="center"/>
          </w:tcPr>
          <w:p w14:paraId="4E2016B9">
            <w:pPr>
              <w:widowControl/>
              <w:spacing w:line="360" w:lineRule="exact"/>
              <w:jc w:val="center"/>
              <w:rPr>
                <w:rFonts w:hint="eastAsia" w:eastAsia="宋体"/>
                <w:kern w:val="0"/>
                <w:sz w:val="24"/>
                <w:lang w:eastAsia="zh-CN"/>
              </w:rPr>
            </w:pPr>
            <w:r>
              <w:rPr>
                <w:rFonts w:eastAsia="宋体"/>
                <w:kern w:val="0"/>
                <w:sz w:val="24"/>
              </w:rPr>
              <w:t>生态效益</w:t>
            </w:r>
          </w:p>
          <w:p w14:paraId="7696156D">
            <w:pPr>
              <w:widowControl/>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6FCC4A33">
            <w:pPr>
              <w:widowControl/>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14:paraId="29DD328B">
            <w:pPr>
              <w:widowControl/>
              <w:spacing w:line="360" w:lineRule="exact"/>
              <w:jc w:val="left"/>
              <w:rPr>
                <w:rFonts w:eastAsia="宋体"/>
                <w:kern w:val="0"/>
                <w:sz w:val="24"/>
              </w:rPr>
            </w:pPr>
          </w:p>
        </w:tc>
        <w:tc>
          <w:tcPr>
            <w:tcW w:w="602" w:type="dxa"/>
            <w:noWrap w:val="0"/>
            <w:vAlign w:val="center"/>
          </w:tcPr>
          <w:p w14:paraId="40A1A10D">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7AF5B971">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14:paraId="5A1FD616">
            <w:pPr>
              <w:widowControl/>
              <w:spacing w:line="360" w:lineRule="exact"/>
              <w:jc w:val="left"/>
              <w:rPr>
                <w:rFonts w:eastAsia="宋体"/>
                <w:kern w:val="0"/>
                <w:sz w:val="24"/>
              </w:rPr>
            </w:pPr>
            <w:r>
              <w:rPr>
                <w:rFonts w:eastAsia="宋体"/>
                <w:kern w:val="0"/>
                <w:sz w:val="24"/>
              </w:rPr>
              <w:t>　</w:t>
            </w:r>
          </w:p>
        </w:tc>
      </w:tr>
      <w:tr w14:paraId="4D7BE3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14:paraId="3A6AD7A8">
            <w:pPr>
              <w:widowControl/>
              <w:spacing w:line="360" w:lineRule="exact"/>
              <w:jc w:val="left"/>
              <w:rPr>
                <w:rFonts w:eastAsia="宋体"/>
                <w:kern w:val="0"/>
                <w:sz w:val="24"/>
              </w:rPr>
            </w:pPr>
          </w:p>
        </w:tc>
        <w:tc>
          <w:tcPr>
            <w:tcW w:w="1065" w:type="dxa"/>
            <w:vMerge w:val="continue"/>
            <w:noWrap w:val="0"/>
            <w:vAlign w:val="center"/>
          </w:tcPr>
          <w:p w14:paraId="3F775499">
            <w:pPr>
              <w:widowControl/>
              <w:spacing w:line="360" w:lineRule="exact"/>
              <w:jc w:val="left"/>
              <w:rPr>
                <w:rFonts w:eastAsia="宋体"/>
                <w:kern w:val="0"/>
                <w:sz w:val="24"/>
              </w:rPr>
            </w:pPr>
          </w:p>
        </w:tc>
        <w:tc>
          <w:tcPr>
            <w:tcW w:w="1410" w:type="dxa"/>
            <w:noWrap w:val="0"/>
            <w:vAlign w:val="center"/>
          </w:tcPr>
          <w:p w14:paraId="22B827D9">
            <w:pPr>
              <w:widowControl/>
              <w:spacing w:line="360" w:lineRule="exact"/>
              <w:jc w:val="center"/>
              <w:rPr>
                <w:rFonts w:hint="eastAsia" w:eastAsia="宋体"/>
                <w:kern w:val="0"/>
                <w:sz w:val="24"/>
                <w:lang w:eastAsia="zh-CN"/>
              </w:rPr>
            </w:pPr>
            <w:r>
              <w:rPr>
                <w:rFonts w:eastAsia="宋体"/>
                <w:kern w:val="0"/>
                <w:sz w:val="24"/>
              </w:rPr>
              <w:t>服务对象满意度</w:t>
            </w:r>
          </w:p>
          <w:p w14:paraId="71F1FF16">
            <w:pPr>
              <w:widowControl/>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14:paraId="0CEB4D5D">
            <w:pPr>
              <w:widowControl/>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14:paraId="2567805D">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14:paraId="65499FDF">
            <w:pPr>
              <w:widowControl/>
              <w:spacing w:line="360" w:lineRule="exact"/>
              <w:jc w:val="center"/>
              <w:rPr>
                <w:rFonts w:eastAsia="宋体"/>
                <w:kern w:val="0"/>
                <w:sz w:val="24"/>
              </w:rPr>
            </w:pPr>
            <w:r>
              <w:rPr>
                <w:rFonts w:eastAsia="宋体"/>
                <w:kern w:val="0"/>
                <w:sz w:val="24"/>
              </w:rPr>
              <w:t>5</w:t>
            </w:r>
          </w:p>
        </w:tc>
        <w:tc>
          <w:tcPr>
            <w:tcW w:w="795" w:type="dxa"/>
            <w:noWrap w:val="0"/>
            <w:vAlign w:val="center"/>
          </w:tcPr>
          <w:p w14:paraId="135E795E">
            <w:pPr>
              <w:widowControl/>
              <w:spacing w:line="360" w:lineRule="exact"/>
              <w:jc w:val="center"/>
              <w:rPr>
                <w:rFonts w:hint="eastAsia" w:eastAsia="宋体"/>
                <w:kern w:val="0"/>
                <w:sz w:val="24"/>
                <w:lang w:val="en-US" w:eastAsia="zh-CN"/>
              </w:rPr>
            </w:pPr>
            <w:r>
              <w:rPr>
                <w:rFonts w:hint="eastAsia" w:eastAsia="宋体"/>
                <w:kern w:val="0"/>
                <w:sz w:val="24"/>
                <w:lang w:val="en-US" w:eastAsia="zh-CN"/>
              </w:rPr>
              <w:t>4.8</w:t>
            </w:r>
          </w:p>
        </w:tc>
        <w:tc>
          <w:tcPr>
            <w:tcW w:w="735" w:type="dxa"/>
            <w:noWrap w:val="0"/>
            <w:vAlign w:val="center"/>
          </w:tcPr>
          <w:p w14:paraId="0F58E6D0">
            <w:pPr>
              <w:widowControl/>
              <w:spacing w:line="360" w:lineRule="exact"/>
              <w:jc w:val="left"/>
              <w:rPr>
                <w:rFonts w:eastAsia="宋体"/>
                <w:kern w:val="0"/>
                <w:sz w:val="24"/>
              </w:rPr>
            </w:pPr>
            <w:r>
              <w:rPr>
                <w:rFonts w:eastAsia="宋体"/>
                <w:kern w:val="0"/>
                <w:sz w:val="24"/>
              </w:rPr>
              <w:t>　</w:t>
            </w:r>
          </w:p>
        </w:tc>
      </w:tr>
      <w:tr w14:paraId="65FACE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14:paraId="205DA457">
            <w:pPr>
              <w:widowControl/>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14:paraId="3E89DF70">
            <w:pPr>
              <w:widowControl/>
              <w:spacing w:line="360" w:lineRule="exact"/>
              <w:jc w:val="center"/>
              <w:rPr>
                <w:rFonts w:eastAsia="宋体"/>
                <w:kern w:val="0"/>
                <w:sz w:val="24"/>
              </w:rPr>
            </w:pPr>
            <w:r>
              <w:rPr>
                <w:rFonts w:eastAsia="宋体"/>
                <w:kern w:val="0"/>
                <w:sz w:val="24"/>
              </w:rPr>
              <w:t>100</w:t>
            </w:r>
          </w:p>
        </w:tc>
        <w:tc>
          <w:tcPr>
            <w:tcW w:w="795" w:type="dxa"/>
            <w:noWrap w:val="0"/>
            <w:vAlign w:val="center"/>
          </w:tcPr>
          <w:p w14:paraId="2EC71EF9">
            <w:pPr>
              <w:widowControl/>
              <w:spacing w:line="360" w:lineRule="exact"/>
              <w:jc w:val="left"/>
              <w:rPr>
                <w:rFonts w:hint="eastAsia" w:eastAsia="宋体"/>
                <w:kern w:val="0"/>
                <w:sz w:val="24"/>
                <w:lang w:val="en-US" w:eastAsia="zh-CN"/>
              </w:rPr>
            </w:pPr>
            <w:r>
              <w:rPr>
                <w:rFonts w:hint="eastAsia" w:eastAsia="宋体"/>
                <w:kern w:val="0"/>
                <w:sz w:val="24"/>
                <w:lang w:val="en-US" w:eastAsia="zh-CN"/>
              </w:rPr>
              <w:t>93.9</w:t>
            </w:r>
          </w:p>
        </w:tc>
        <w:tc>
          <w:tcPr>
            <w:tcW w:w="735" w:type="dxa"/>
            <w:noWrap w:val="0"/>
            <w:vAlign w:val="center"/>
          </w:tcPr>
          <w:p w14:paraId="460AB3D5">
            <w:pPr>
              <w:widowControl/>
              <w:spacing w:line="360" w:lineRule="exact"/>
              <w:jc w:val="left"/>
              <w:rPr>
                <w:rFonts w:eastAsia="宋体"/>
                <w:kern w:val="0"/>
                <w:sz w:val="24"/>
              </w:rPr>
            </w:pPr>
            <w:r>
              <w:rPr>
                <w:rFonts w:eastAsia="宋体"/>
                <w:kern w:val="0"/>
                <w:sz w:val="24"/>
              </w:rPr>
              <w:t>　</w:t>
            </w:r>
          </w:p>
        </w:tc>
      </w:tr>
    </w:tbl>
    <w:p w14:paraId="0D461C5A">
      <w:pPr>
        <w:widowControl/>
        <w:spacing w:line="360" w:lineRule="exact"/>
        <w:rPr>
          <w:rFonts w:hint="eastAsia" w:eastAsia="宋体"/>
          <w:kern w:val="0"/>
          <w:sz w:val="24"/>
          <w:lang w:val="en-US" w:eastAsia="zh-CN"/>
        </w:rPr>
        <w:sectPr>
          <w:footerReference r:id="rId3" w:type="default"/>
          <w:pgSz w:w="16840" w:h="11907" w:orient="landscape"/>
          <w:pgMar w:top="1418" w:right="1418" w:bottom="1418" w:left="1418" w:header="851" w:footer="1304" w:gutter="0"/>
          <w:cols w:space="720" w:num="1"/>
          <w:docGrid w:linePitch="534" w:charSpace="704"/>
        </w:sectPr>
      </w:pPr>
      <w:r>
        <w:rPr>
          <w:rFonts w:eastAsia="宋体"/>
          <w:kern w:val="0"/>
          <w:sz w:val="24"/>
        </w:rPr>
        <w:t xml:space="preserve">填报人：     </w:t>
      </w:r>
      <w:r>
        <w:rPr>
          <w:rFonts w:hint="eastAsia" w:eastAsia="宋体"/>
          <w:kern w:val="0"/>
          <w:sz w:val="24"/>
          <w:lang w:eastAsia="zh-CN"/>
        </w:rPr>
        <w:t>肖晶晶</w:t>
      </w:r>
      <w:r>
        <w:rPr>
          <w:rFonts w:eastAsia="宋体"/>
          <w:kern w:val="0"/>
          <w:sz w:val="24"/>
        </w:rPr>
        <w:t xml:space="preserve">                                                                  单位负责人（签字）</w:t>
      </w:r>
      <w:r>
        <w:rPr>
          <w:rFonts w:hint="eastAsia" w:eastAsia="宋体"/>
          <w:kern w:val="0"/>
          <w:sz w:val="24"/>
          <w:lang w:eastAsia="zh-CN"/>
        </w:rPr>
        <w:t>：袁玫</w:t>
      </w:r>
    </w:p>
    <w:p w14:paraId="3CBB20F4">
      <w:pPr>
        <w:spacing w:line="240" w:lineRule="auto"/>
        <w:jc w:val="both"/>
        <w:rPr>
          <w:szCs w:val="32"/>
        </w:rPr>
      </w:pPr>
    </w:p>
    <w:p w14:paraId="50F5CD42">
      <w:pPr>
        <w:jc w:val="left"/>
        <w:rPr>
          <w:rFonts w:eastAsia="仿宋_GB2312"/>
          <w:kern w:val="2"/>
          <w:sz w:val="32"/>
          <w:szCs w:val="32"/>
          <w:lang w:val="en-US" w:eastAsia="zh-CN" w:bidi="ar-SA"/>
        </w:rPr>
      </w:pPr>
    </w:p>
    <w:sectPr>
      <w:footerReference r:id="rId4" w:type="default"/>
      <w:footerReference r:id="rId5" w:type="even"/>
      <w:pgSz w:w="11907" w:h="16840"/>
      <w:pgMar w:top="1871" w:right="1418" w:bottom="1616" w:left="1588" w:header="851" w:footer="1304" w:gutter="0"/>
      <w:cols w:space="720" w:num="1"/>
      <w:docGrid w:type="linesAndChars" w:linePitch="534" w:charSpace="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37E1">
    <w:pPr>
      <w:pStyle w:val="4"/>
      <w:framePr w:w="1701" w:wrap="around" w:vAnchor="text" w:hAnchor="margin" w:xAlign="outside" w:y="1"/>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3</w:t>
    </w:r>
    <w:r>
      <w:rPr>
        <w:sz w:val="28"/>
        <w:szCs w:val="28"/>
      </w:rPr>
      <w:fldChar w:fldCharType="end"/>
    </w:r>
    <w:r>
      <w:rPr>
        <w:rFonts w:hint="eastAsia"/>
        <w:sz w:val="28"/>
        <w:szCs w:val="28"/>
      </w:rPr>
      <w:t xml:space="preserve"> </w:t>
    </w:r>
    <w:r>
      <w:rPr>
        <w:rStyle w:val="11"/>
        <w:rFonts w:hint="eastAsia"/>
        <w:sz w:val="28"/>
        <w:szCs w:val="28"/>
      </w:rPr>
      <w:t>—</w:t>
    </w:r>
  </w:p>
  <w:p w14:paraId="71836E26">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F2880">
    <w:pPr>
      <w:pStyle w:val="4"/>
      <w:framePr w:w="1701" w:wrap="around" w:vAnchor="text" w:hAnchor="margin" w:xAlign="outside" w:y="1"/>
      <w:jc w:val="center"/>
      <w:rPr>
        <w:rStyle w:val="11"/>
        <w:rFonts w:hint="eastAsia"/>
        <w:sz w:val="28"/>
        <w:szCs w:val="28"/>
      </w:rPr>
    </w:pPr>
    <w:r>
      <w:rPr>
        <w:rStyle w:val="11"/>
        <w:rFonts w:hint="eastAsia"/>
        <w:sz w:val="28"/>
        <w:szCs w:val="28"/>
      </w:rPr>
      <w:t xml:space="preserve">— </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24</w:t>
    </w:r>
    <w:r>
      <w:rPr>
        <w:sz w:val="28"/>
        <w:szCs w:val="28"/>
      </w:rPr>
      <w:fldChar w:fldCharType="end"/>
    </w:r>
    <w:r>
      <w:rPr>
        <w:rFonts w:hint="eastAsia"/>
        <w:sz w:val="28"/>
        <w:szCs w:val="28"/>
      </w:rPr>
      <w:t xml:space="preserve"> </w:t>
    </w:r>
    <w:r>
      <w:rPr>
        <w:rStyle w:val="11"/>
        <w:rFonts w:hint="eastAsia"/>
        <w:sz w:val="28"/>
        <w:szCs w:val="28"/>
      </w:rPr>
      <w:t>—</w:t>
    </w:r>
  </w:p>
  <w:p w14:paraId="193929A3">
    <w:pPr>
      <w:pStyle w:val="4"/>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613D3">
    <w:pPr>
      <w:pStyle w:val="4"/>
      <w:framePr w:wrap="around" w:vAnchor="text" w:hAnchor="margin" w:xAlign="outside" w:y="1"/>
      <w:rPr>
        <w:rStyle w:val="11"/>
      </w:rPr>
    </w:pPr>
    <w:r>
      <w:fldChar w:fldCharType="begin"/>
    </w:r>
    <w:r>
      <w:rPr>
        <w:rStyle w:val="11"/>
      </w:rPr>
      <w:instrText xml:space="preserve">PAGE  </w:instrText>
    </w:r>
    <w:r>
      <w:fldChar w:fldCharType="end"/>
    </w:r>
  </w:p>
  <w:p w14:paraId="3AC78633">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213"/>
  <w:drawingGridVerticalSpacing w:val="26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ZmJlMzg1ZTg5NzdmYWJkNDY1ZmYxZjdiZjc0YWQifQ=="/>
  </w:docVars>
  <w:rsids>
    <w:rsidRoot w:val="00295B7F"/>
    <w:rsid w:val="0000412F"/>
    <w:rsid w:val="00022300"/>
    <w:rsid w:val="0002472B"/>
    <w:rsid w:val="000411C3"/>
    <w:rsid w:val="000428CB"/>
    <w:rsid w:val="0007445D"/>
    <w:rsid w:val="00077D95"/>
    <w:rsid w:val="00082E9D"/>
    <w:rsid w:val="000841B3"/>
    <w:rsid w:val="0009633B"/>
    <w:rsid w:val="000C0F2E"/>
    <w:rsid w:val="000D269A"/>
    <w:rsid w:val="000E5495"/>
    <w:rsid w:val="001102F7"/>
    <w:rsid w:val="0014761E"/>
    <w:rsid w:val="0015231F"/>
    <w:rsid w:val="00161353"/>
    <w:rsid w:val="00174034"/>
    <w:rsid w:val="00176052"/>
    <w:rsid w:val="00194A2C"/>
    <w:rsid w:val="00195D89"/>
    <w:rsid w:val="001A55B1"/>
    <w:rsid w:val="001A75A6"/>
    <w:rsid w:val="001A79CB"/>
    <w:rsid w:val="001E0952"/>
    <w:rsid w:val="001E341C"/>
    <w:rsid w:val="001E7D48"/>
    <w:rsid w:val="00217A88"/>
    <w:rsid w:val="002201B7"/>
    <w:rsid w:val="00221090"/>
    <w:rsid w:val="00226529"/>
    <w:rsid w:val="00294128"/>
    <w:rsid w:val="002951B8"/>
    <w:rsid w:val="00295B7F"/>
    <w:rsid w:val="00296836"/>
    <w:rsid w:val="002A067D"/>
    <w:rsid w:val="002E7D6B"/>
    <w:rsid w:val="00300943"/>
    <w:rsid w:val="003031C5"/>
    <w:rsid w:val="003212B0"/>
    <w:rsid w:val="00324851"/>
    <w:rsid w:val="00341474"/>
    <w:rsid w:val="00345647"/>
    <w:rsid w:val="00353320"/>
    <w:rsid w:val="00393F34"/>
    <w:rsid w:val="00396394"/>
    <w:rsid w:val="003979F1"/>
    <w:rsid w:val="003C3478"/>
    <w:rsid w:val="003E2F54"/>
    <w:rsid w:val="003F7A3A"/>
    <w:rsid w:val="004146F8"/>
    <w:rsid w:val="00416D7A"/>
    <w:rsid w:val="00417807"/>
    <w:rsid w:val="00430254"/>
    <w:rsid w:val="00435A17"/>
    <w:rsid w:val="00437D9D"/>
    <w:rsid w:val="00486952"/>
    <w:rsid w:val="00495B8D"/>
    <w:rsid w:val="00497DFF"/>
    <w:rsid w:val="004C0169"/>
    <w:rsid w:val="004F5345"/>
    <w:rsid w:val="00500690"/>
    <w:rsid w:val="00501970"/>
    <w:rsid w:val="005463A6"/>
    <w:rsid w:val="0059079B"/>
    <w:rsid w:val="005C0944"/>
    <w:rsid w:val="005C10E8"/>
    <w:rsid w:val="005C2F19"/>
    <w:rsid w:val="005C4416"/>
    <w:rsid w:val="005D4F31"/>
    <w:rsid w:val="005E47D8"/>
    <w:rsid w:val="005E4950"/>
    <w:rsid w:val="005F7561"/>
    <w:rsid w:val="0060602D"/>
    <w:rsid w:val="00616BDE"/>
    <w:rsid w:val="00617A88"/>
    <w:rsid w:val="00621724"/>
    <w:rsid w:val="0062397C"/>
    <w:rsid w:val="0062429D"/>
    <w:rsid w:val="006256A6"/>
    <w:rsid w:val="006359DC"/>
    <w:rsid w:val="006376BF"/>
    <w:rsid w:val="00665B15"/>
    <w:rsid w:val="006A719E"/>
    <w:rsid w:val="006C4A03"/>
    <w:rsid w:val="006D3460"/>
    <w:rsid w:val="006D43D5"/>
    <w:rsid w:val="006D4D5A"/>
    <w:rsid w:val="007155DC"/>
    <w:rsid w:val="00732D58"/>
    <w:rsid w:val="00733115"/>
    <w:rsid w:val="00740098"/>
    <w:rsid w:val="00753830"/>
    <w:rsid w:val="007553A9"/>
    <w:rsid w:val="007660F2"/>
    <w:rsid w:val="00794A8C"/>
    <w:rsid w:val="007A1B64"/>
    <w:rsid w:val="007A3BAF"/>
    <w:rsid w:val="007A4398"/>
    <w:rsid w:val="007A43F2"/>
    <w:rsid w:val="007B145A"/>
    <w:rsid w:val="007D2395"/>
    <w:rsid w:val="007E4DD1"/>
    <w:rsid w:val="007F1969"/>
    <w:rsid w:val="007F7D68"/>
    <w:rsid w:val="00803628"/>
    <w:rsid w:val="0080446E"/>
    <w:rsid w:val="00805E16"/>
    <w:rsid w:val="00827BBD"/>
    <w:rsid w:val="0084154E"/>
    <w:rsid w:val="00855142"/>
    <w:rsid w:val="0086737F"/>
    <w:rsid w:val="00867CE3"/>
    <w:rsid w:val="00874DB2"/>
    <w:rsid w:val="008819F3"/>
    <w:rsid w:val="00896E1A"/>
    <w:rsid w:val="008A7549"/>
    <w:rsid w:val="008C39EC"/>
    <w:rsid w:val="008D024D"/>
    <w:rsid w:val="008E3356"/>
    <w:rsid w:val="008F2D54"/>
    <w:rsid w:val="008F69FF"/>
    <w:rsid w:val="009110E1"/>
    <w:rsid w:val="00911DE2"/>
    <w:rsid w:val="009273D5"/>
    <w:rsid w:val="00931AE2"/>
    <w:rsid w:val="0095289C"/>
    <w:rsid w:val="00954B7B"/>
    <w:rsid w:val="00962EA4"/>
    <w:rsid w:val="00970C07"/>
    <w:rsid w:val="009A5EF2"/>
    <w:rsid w:val="009C1146"/>
    <w:rsid w:val="009C5F0E"/>
    <w:rsid w:val="009D456E"/>
    <w:rsid w:val="009F40C1"/>
    <w:rsid w:val="00A006F9"/>
    <w:rsid w:val="00A1368A"/>
    <w:rsid w:val="00A21542"/>
    <w:rsid w:val="00A307B4"/>
    <w:rsid w:val="00A517AB"/>
    <w:rsid w:val="00A52E15"/>
    <w:rsid w:val="00A6232E"/>
    <w:rsid w:val="00AA262A"/>
    <w:rsid w:val="00AB1F49"/>
    <w:rsid w:val="00AF36C6"/>
    <w:rsid w:val="00B00BAC"/>
    <w:rsid w:val="00B17238"/>
    <w:rsid w:val="00B33FE4"/>
    <w:rsid w:val="00B405C7"/>
    <w:rsid w:val="00B50C70"/>
    <w:rsid w:val="00B51446"/>
    <w:rsid w:val="00B52619"/>
    <w:rsid w:val="00B52B75"/>
    <w:rsid w:val="00B65D8E"/>
    <w:rsid w:val="00B70FD9"/>
    <w:rsid w:val="00B92BFA"/>
    <w:rsid w:val="00BB5F2D"/>
    <w:rsid w:val="00BB776D"/>
    <w:rsid w:val="00BC7C98"/>
    <w:rsid w:val="00BD4A68"/>
    <w:rsid w:val="00BF12A4"/>
    <w:rsid w:val="00BF4B92"/>
    <w:rsid w:val="00BF5FFA"/>
    <w:rsid w:val="00C21B00"/>
    <w:rsid w:val="00C2633B"/>
    <w:rsid w:val="00C4002B"/>
    <w:rsid w:val="00C401E3"/>
    <w:rsid w:val="00C40620"/>
    <w:rsid w:val="00C4772A"/>
    <w:rsid w:val="00C6171A"/>
    <w:rsid w:val="00C62F01"/>
    <w:rsid w:val="00C70C84"/>
    <w:rsid w:val="00C842A9"/>
    <w:rsid w:val="00C97219"/>
    <w:rsid w:val="00CA5ACF"/>
    <w:rsid w:val="00CA5BF9"/>
    <w:rsid w:val="00CF2C3A"/>
    <w:rsid w:val="00CF665A"/>
    <w:rsid w:val="00CF6E3B"/>
    <w:rsid w:val="00D163CA"/>
    <w:rsid w:val="00D23118"/>
    <w:rsid w:val="00D2552B"/>
    <w:rsid w:val="00D33A8E"/>
    <w:rsid w:val="00D361D1"/>
    <w:rsid w:val="00D37186"/>
    <w:rsid w:val="00D37469"/>
    <w:rsid w:val="00D52D1B"/>
    <w:rsid w:val="00D604EB"/>
    <w:rsid w:val="00D66287"/>
    <w:rsid w:val="00D67629"/>
    <w:rsid w:val="00D7797F"/>
    <w:rsid w:val="00D832B5"/>
    <w:rsid w:val="00D92C8E"/>
    <w:rsid w:val="00E0698F"/>
    <w:rsid w:val="00E3434D"/>
    <w:rsid w:val="00E56BA3"/>
    <w:rsid w:val="00E633AE"/>
    <w:rsid w:val="00E81886"/>
    <w:rsid w:val="00E93235"/>
    <w:rsid w:val="00E93EA3"/>
    <w:rsid w:val="00EB23FD"/>
    <w:rsid w:val="00EC0FD3"/>
    <w:rsid w:val="00ED6A4E"/>
    <w:rsid w:val="00EF02D8"/>
    <w:rsid w:val="00EF7B60"/>
    <w:rsid w:val="00F26428"/>
    <w:rsid w:val="00F42415"/>
    <w:rsid w:val="00F653AF"/>
    <w:rsid w:val="00F81F9E"/>
    <w:rsid w:val="00FA272F"/>
    <w:rsid w:val="00FB4941"/>
    <w:rsid w:val="00FD5D5B"/>
    <w:rsid w:val="00FD7E86"/>
    <w:rsid w:val="00FE08B7"/>
    <w:rsid w:val="00FF08BD"/>
    <w:rsid w:val="00FF4013"/>
    <w:rsid w:val="01570BDA"/>
    <w:rsid w:val="01781B34"/>
    <w:rsid w:val="02A86B18"/>
    <w:rsid w:val="02AC262C"/>
    <w:rsid w:val="02CA3382"/>
    <w:rsid w:val="02D53809"/>
    <w:rsid w:val="04B82A9E"/>
    <w:rsid w:val="053C1289"/>
    <w:rsid w:val="05C6059A"/>
    <w:rsid w:val="05F20FC3"/>
    <w:rsid w:val="06570347"/>
    <w:rsid w:val="07185498"/>
    <w:rsid w:val="071A3C17"/>
    <w:rsid w:val="07B454C5"/>
    <w:rsid w:val="08025B97"/>
    <w:rsid w:val="08183E7C"/>
    <w:rsid w:val="085246B6"/>
    <w:rsid w:val="08B025EB"/>
    <w:rsid w:val="09132892"/>
    <w:rsid w:val="09511038"/>
    <w:rsid w:val="09814C40"/>
    <w:rsid w:val="09E7320A"/>
    <w:rsid w:val="09F86029"/>
    <w:rsid w:val="0A935BE6"/>
    <w:rsid w:val="0A9C114A"/>
    <w:rsid w:val="0AA84A3E"/>
    <w:rsid w:val="0AF54CF7"/>
    <w:rsid w:val="0B361A15"/>
    <w:rsid w:val="0B783725"/>
    <w:rsid w:val="0C873448"/>
    <w:rsid w:val="0C961418"/>
    <w:rsid w:val="0CC4772B"/>
    <w:rsid w:val="0CD21E03"/>
    <w:rsid w:val="0D8B1ABD"/>
    <w:rsid w:val="0DBC7CA3"/>
    <w:rsid w:val="0E14148F"/>
    <w:rsid w:val="0EC2720B"/>
    <w:rsid w:val="0ED7061C"/>
    <w:rsid w:val="0EFB681F"/>
    <w:rsid w:val="0F3F3848"/>
    <w:rsid w:val="0FE4089C"/>
    <w:rsid w:val="114B388A"/>
    <w:rsid w:val="11666FFA"/>
    <w:rsid w:val="11FF4C5B"/>
    <w:rsid w:val="124E0894"/>
    <w:rsid w:val="129C6F64"/>
    <w:rsid w:val="12F9416B"/>
    <w:rsid w:val="1362062E"/>
    <w:rsid w:val="139C3D7E"/>
    <w:rsid w:val="15087B37"/>
    <w:rsid w:val="15E86896"/>
    <w:rsid w:val="16953FF9"/>
    <w:rsid w:val="16AB0C73"/>
    <w:rsid w:val="16B33730"/>
    <w:rsid w:val="17437276"/>
    <w:rsid w:val="17805AE3"/>
    <w:rsid w:val="17910A7D"/>
    <w:rsid w:val="1817799D"/>
    <w:rsid w:val="182B1BDA"/>
    <w:rsid w:val="18970D45"/>
    <w:rsid w:val="18AC5D76"/>
    <w:rsid w:val="18D748CE"/>
    <w:rsid w:val="19BB62C5"/>
    <w:rsid w:val="19F45E64"/>
    <w:rsid w:val="1A4511CB"/>
    <w:rsid w:val="1A566FEC"/>
    <w:rsid w:val="1AA262D5"/>
    <w:rsid w:val="1B083ABC"/>
    <w:rsid w:val="1B2C088A"/>
    <w:rsid w:val="1B983A9F"/>
    <w:rsid w:val="1BA25382"/>
    <w:rsid w:val="1BAF2333"/>
    <w:rsid w:val="1BB816FF"/>
    <w:rsid w:val="1C074AEB"/>
    <w:rsid w:val="1C17648D"/>
    <w:rsid w:val="1C711DEE"/>
    <w:rsid w:val="1CBB5044"/>
    <w:rsid w:val="1CDC6C81"/>
    <w:rsid w:val="1CF51F5D"/>
    <w:rsid w:val="1CF81D2D"/>
    <w:rsid w:val="1D4B06F3"/>
    <w:rsid w:val="1D6B0556"/>
    <w:rsid w:val="1DF2366D"/>
    <w:rsid w:val="1E8C5160"/>
    <w:rsid w:val="1F0469E9"/>
    <w:rsid w:val="1F1E4C36"/>
    <w:rsid w:val="1F637BCD"/>
    <w:rsid w:val="1FBD1C1A"/>
    <w:rsid w:val="1FC535BD"/>
    <w:rsid w:val="21453D13"/>
    <w:rsid w:val="22A17E9C"/>
    <w:rsid w:val="22E70D48"/>
    <w:rsid w:val="23083D79"/>
    <w:rsid w:val="234D5B42"/>
    <w:rsid w:val="236424F4"/>
    <w:rsid w:val="23706185"/>
    <w:rsid w:val="23CA6A76"/>
    <w:rsid w:val="23EA6696"/>
    <w:rsid w:val="24991AC0"/>
    <w:rsid w:val="24ED780C"/>
    <w:rsid w:val="25AE6333"/>
    <w:rsid w:val="26076FAA"/>
    <w:rsid w:val="26174F03"/>
    <w:rsid w:val="262C2307"/>
    <w:rsid w:val="265536B2"/>
    <w:rsid w:val="267837DD"/>
    <w:rsid w:val="26FB7FF0"/>
    <w:rsid w:val="26FD38A2"/>
    <w:rsid w:val="271A405F"/>
    <w:rsid w:val="272D3C4B"/>
    <w:rsid w:val="27AC2472"/>
    <w:rsid w:val="27D920E4"/>
    <w:rsid w:val="28325D08"/>
    <w:rsid w:val="284F3A9D"/>
    <w:rsid w:val="288F50BF"/>
    <w:rsid w:val="28EC0934"/>
    <w:rsid w:val="29802272"/>
    <w:rsid w:val="2A4F1B3D"/>
    <w:rsid w:val="2A7B0011"/>
    <w:rsid w:val="2AB07874"/>
    <w:rsid w:val="2AB9164F"/>
    <w:rsid w:val="2AC31F76"/>
    <w:rsid w:val="2B6606AF"/>
    <w:rsid w:val="2B665675"/>
    <w:rsid w:val="2B8B782E"/>
    <w:rsid w:val="2B8C6EB1"/>
    <w:rsid w:val="2C072540"/>
    <w:rsid w:val="2C193C1D"/>
    <w:rsid w:val="2CCC1CBB"/>
    <w:rsid w:val="2D5D3F57"/>
    <w:rsid w:val="2D683839"/>
    <w:rsid w:val="2D8203A5"/>
    <w:rsid w:val="2DAD66A4"/>
    <w:rsid w:val="2E0F22A1"/>
    <w:rsid w:val="2E6A078F"/>
    <w:rsid w:val="2F2150CF"/>
    <w:rsid w:val="2F794A80"/>
    <w:rsid w:val="30182B7D"/>
    <w:rsid w:val="309B02FF"/>
    <w:rsid w:val="30A4408B"/>
    <w:rsid w:val="30A97D20"/>
    <w:rsid w:val="31852630"/>
    <w:rsid w:val="323C6490"/>
    <w:rsid w:val="32481D00"/>
    <w:rsid w:val="32DC2337"/>
    <w:rsid w:val="3325151A"/>
    <w:rsid w:val="333C2FAB"/>
    <w:rsid w:val="34C73013"/>
    <w:rsid w:val="34F30D96"/>
    <w:rsid w:val="352F096E"/>
    <w:rsid w:val="353C2065"/>
    <w:rsid w:val="355C2024"/>
    <w:rsid w:val="357740D0"/>
    <w:rsid w:val="359B7127"/>
    <w:rsid w:val="36014476"/>
    <w:rsid w:val="36043C9F"/>
    <w:rsid w:val="36691A66"/>
    <w:rsid w:val="36B3038C"/>
    <w:rsid w:val="36E62D80"/>
    <w:rsid w:val="37B47CA5"/>
    <w:rsid w:val="37DC0539"/>
    <w:rsid w:val="389855F5"/>
    <w:rsid w:val="389B7A9D"/>
    <w:rsid w:val="38B33764"/>
    <w:rsid w:val="38E84682"/>
    <w:rsid w:val="391715E5"/>
    <w:rsid w:val="39A04E33"/>
    <w:rsid w:val="39A70461"/>
    <w:rsid w:val="3A42619C"/>
    <w:rsid w:val="3A4F4D63"/>
    <w:rsid w:val="3A8C58E4"/>
    <w:rsid w:val="3AAA6D60"/>
    <w:rsid w:val="3AAC30E4"/>
    <w:rsid w:val="3B211602"/>
    <w:rsid w:val="3B535D23"/>
    <w:rsid w:val="3B5A0A48"/>
    <w:rsid w:val="3C445C6C"/>
    <w:rsid w:val="3D151F11"/>
    <w:rsid w:val="3D53074C"/>
    <w:rsid w:val="3D78452B"/>
    <w:rsid w:val="3D944E02"/>
    <w:rsid w:val="3DB3506D"/>
    <w:rsid w:val="3DEC7FD1"/>
    <w:rsid w:val="3EF73F5A"/>
    <w:rsid w:val="3F6D0202"/>
    <w:rsid w:val="401D254B"/>
    <w:rsid w:val="407B5229"/>
    <w:rsid w:val="41A605BE"/>
    <w:rsid w:val="425E32EF"/>
    <w:rsid w:val="42EB5649"/>
    <w:rsid w:val="431B1111"/>
    <w:rsid w:val="435F5F82"/>
    <w:rsid w:val="43F82897"/>
    <w:rsid w:val="4421384B"/>
    <w:rsid w:val="444B0A7C"/>
    <w:rsid w:val="44875DD3"/>
    <w:rsid w:val="44CF2B6F"/>
    <w:rsid w:val="453F0A02"/>
    <w:rsid w:val="45786A93"/>
    <w:rsid w:val="45EA73BC"/>
    <w:rsid w:val="461E42D4"/>
    <w:rsid w:val="477A4008"/>
    <w:rsid w:val="478F495B"/>
    <w:rsid w:val="48180915"/>
    <w:rsid w:val="48975923"/>
    <w:rsid w:val="48AA4766"/>
    <w:rsid w:val="48D72902"/>
    <w:rsid w:val="495C61EF"/>
    <w:rsid w:val="4A3912D1"/>
    <w:rsid w:val="4A3F5863"/>
    <w:rsid w:val="4A7362C3"/>
    <w:rsid w:val="4A790F70"/>
    <w:rsid w:val="4AD07349"/>
    <w:rsid w:val="4B130777"/>
    <w:rsid w:val="4B180768"/>
    <w:rsid w:val="4B9141A8"/>
    <w:rsid w:val="4CB21911"/>
    <w:rsid w:val="4CE07B60"/>
    <w:rsid w:val="4D3745D6"/>
    <w:rsid w:val="4D774036"/>
    <w:rsid w:val="4D8663F6"/>
    <w:rsid w:val="4EC9005C"/>
    <w:rsid w:val="4EE75E75"/>
    <w:rsid w:val="4F3651B4"/>
    <w:rsid w:val="4F502DA8"/>
    <w:rsid w:val="503E54FB"/>
    <w:rsid w:val="504B56DC"/>
    <w:rsid w:val="50671CD2"/>
    <w:rsid w:val="50D001BF"/>
    <w:rsid w:val="50D877E6"/>
    <w:rsid w:val="50FA50CC"/>
    <w:rsid w:val="521D3938"/>
    <w:rsid w:val="52AC2271"/>
    <w:rsid w:val="53032D01"/>
    <w:rsid w:val="53482E6A"/>
    <w:rsid w:val="53D9700A"/>
    <w:rsid w:val="53FB0692"/>
    <w:rsid w:val="546A715C"/>
    <w:rsid w:val="54D44586"/>
    <w:rsid w:val="55A37623"/>
    <w:rsid w:val="55AC4F58"/>
    <w:rsid w:val="55EE1C15"/>
    <w:rsid w:val="562106BB"/>
    <w:rsid w:val="584E28C6"/>
    <w:rsid w:val="59843267"/>
    <w:rsid w:val="59C05108"/>
    <w:rsid w:val="59F44A25"/>
    <w:rsid w:val="5B2E5136"/>
    <w:rsid w:val="5B6B31BC"/>
    <w:rsid w:val="5B705F6D"/>
    <w:rsid w:val="5B737812"/>
    <w:rsid w:val="5BD341DD"/>
    <w:rsid w:val="5BE6591D"/>
    <w:rsid w:val="5C1D668D"/>
    <w:rsid w:val="5C224E5F"/>
    <w:rsid w:val="5CF11544"/>
    <w:rsid w:val="5CF47645"/>
    <w:rsid w:val="5D081A5C"/>
    <w:rsid w:val="5D200F10"/>
    <w:rsid w:val="5D6242C9"/>
    <w:rsid w:val="5D8E2344"/>
    <w:rsid w:val="5DBB1BCB"/>
    <w:rsid w:val="5DD46B6B"/>
    <w:rsid w:val="5DE65821"/>
    <w:rsid w:val="5DFF7869"/>
    <w:rsid w:val="5E0D08B8"/>
    <w:rsid w:val="5E13481B"/>
    <w:rsid w:val="5E151A95"/>
    <w:rsid w:val="5E1B7E67"/>
    <w:rsid w:val="5E3A6EC8"/>
    <w:rsid w:val="5F1C436D"/>
    <w:rsid w:val="5F1C5322"/>
    <w:rsid w:val="5FE0038C"/>
    <w:rsid w:val="602B372B"/>
    <w:rsid w:val="603226FF"/>
    <w:rsid w:val="604E120B"/>
    <w:rsid w:val="605B663C"/>
    <w:rsid w:val="605D3724"/>
    <w:rsid w:val="60A54F00"/>
    <w:rsid w:val="60CF43CD"/>
    <w:rsid w:val="610E1A03"/>
    <w:rsid w:val="614F1FCD"/>
    <w:rsid w:val="62021857"/>
    <w:rsid w:val="630654FB"/>
    <w:rsid w:val="6327473C"/>
    <w:rsid w:val="63453EDF"/>
    <w:rsid w:val="63542CA4"/>
    <w:rsid w:val="63F14916"/>
    <w:rsid w:val="644C2E4E"/>
    <w:rsid w:val="65114E7E"/>
    <w:rsid w:val="65A45212"/>
    <w:rsid w:val="65C17D42"/>
    <w:rsid w:val="66286F76"/>
    <w:rsid w:val="66AF3573"/>
    <w:rsid w:val="66DF476A"/>
    <w:rsid w:val="67530FBA"/>
    <w:rsid w:val="678328F1"/>
    <w:rsid w:val="67CC64EE"/>
    <w:rsid w:val="6831784C"/>
    <w:rsid w:val="68F815D5"/>
    <w:rsid w:val="691C76B9"/>
    <w:rsid w:val="692A2AA0"/>
    <w:rsid w:val="69DC03A6"/>
    <w:rsid w:val="6A263551"/>
    <w:rsid w:val="6A330770"/>
    <w:rsid w:val="6B05040A"/>
    <w:rsid w:val="6B6600C3"/>
    <w:rsid w:val="6B9025C8"/>
    <w:rsid w:val="6BAC7634"/>
    <w:rsid w:val="6CCA6AA3"/>
    <w:rsid w:val="6CE5696A"/>
    <w:rsid w:val="6D285F68"/>
    <w:rsid w:val="6D324DCF"/>
    <w:rsid w:val="6DDE6EEC"/>
    <w:rsid w:val="6E8133A9"/>
    <w:rsid w:val="6E8D60DA"/>
    <w:rsid w:val="6ED77CCE"/>
    <w:rsid w:val="6EEB188D"/>
    <w:rsid w:val="6F332D4F"/>
    <w:rsid w:val="6F621B54"/>
    <w:rsid w:val="70880E16"/>
    <w:rsid w:val="7144260D"/>
    <w:rsid w:val="727D1B1E"/>
    <w:rsid w:val="73083001"/>
    <w:rsid w:val="73282DFF"/>
    <w:rsid w:val="743449D3"/>
    <w:rsid w:val="74CA74E5"/>
    <w:rsid w:val="75496766"/>
    <w:rsid w:val="7571172E"/>
    <w:rsid w:val="75733087"/>
    <w:rsid w:val="75BD0E8F"/>
    <w:rsid w:val="75CF01A8"/>
    <w:rsid w:val="76145508"/>
    <w:rsid w:val="76757C58"/>
    <w:rsid w:val="767F6DD8"/>
    <w:rsid w:val="769B7901"/>
    <w:rsid w:val="76A409A7"/>
    <w:rsid w:val="76A66400"/>
    <w:rsid w:val="76DA7E83"/>
    <w:rsid w:val="771060C1"/>
    <w:rsid w:val="778F4EBD"/>
    <w:rsid w:val="78BB3697"/>
    <w:rsid w:val="78D366AD"/>
    <w:rsid w:val="79490D78"/>
    <w:rsid w:val="79C86771"/>
    <w:rsid w:val="79E73816"/>
    <w:rsid w:val="7A0C0A71"/>
    <w:rsid w:val="7A6143CC"/>
    <w:rsid w:val="7A854CF8"/>
    <w:rsid w:val="7ABA7ECC"/>
    <w:rsid w:val="7AC94AFF"/>
    <w:rsid w:val="7ACA139E"/>
    <w:rsid w:val="7AE9582B"/>
    <w:rsid w:val="7B027DE1"/>
    <w:rsid w:val="7B542C1C"/>
    <w:rsid w:val="7B6065C0"/>
    <w:rsid w:val="7C6002EF"/>
    <w:rsid w:val="7CE26BEF"/>
    <w:rsid w:val="7D4A4879"/>
    <w:rsid w:val="7DB455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3664</Words>
  <Characters>3980</Characters>
  <Lines>92</Lines>
  <Paragraphs>25</Paragraphs>
  <TotalTime>42</TotalTime>
  <ScaleCrop>false</ScaleCrop>
  <LinksUpToDate>false</LinksUpToDate>
  <CharactersWithSpaces>4279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2021-02-09T08:30:00Z</dcterms:created>
  <dc:creator>Lenovo User</dc:creator>
  <cp:lastModifiedBy>Administrator</cp:lastModifiedBy>
  <cp:lastPrinted>2022-08-01T08:39:00Z</cp:lastPrinted>
  <dcterms:modified xsi:type="dcterms:W3CDTF">2024-09-06T07:30:53Z</dcterms:modified>
  <dc:title>关于表彰2011年度家电、摩托下乡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59676FADE4304A54B37D5B7C8D86E9E3_13</vt:lpwstr>
  </property>
</Properties>
</file>