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7B08DE">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48ACE46">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12430922753399044M</w:t>
      </w:r>
      <w:r>
        <w:rPr>
          <w:rFonts w:eastAsia="楷体_GB2312"/>
          <w:b/>
          <w:bCs/>
          <w:sz w:val="30"/>
          <w:szCs w:val="24"/>
          <w:lang w:val="en-US"/>
        </w:rPr>
        <w:t xml:space="preserve">   </w:t>
      </w:r>
    </w:p>
    <w:p w14:paraId="5BD7A37D">
      <w:pPr>
        <w:jc w:val="right"/>
        <w:rPr>
          <w:lang w:val="en-US"/>
        </w:rPr>
      </w:pPr>
    </w:p>
    <w:p w14:paraId="5E1CF144">
      <w:pPr>
        <w:jc w:val="right"/>
        <w:rPr>
          <w:lang w:val="en-US"/>
        </w:rPr>
      </w:pPr>
    </w:p>
    <w:p w14:paraId="094044C6">
      <w:pPr>
        <w:jc w:val="right"/>
        <w:rPr>
          <w:lang w:val="en-US"/>
        </w:rPr>
      </w:pPr>
    </w:p>
    <w:p w14:paraId="6723CDE3">
      <w:pPr>
        <w:jc w:val="right"/>
        <w:rPr>
          <w:lang w:val="en-US"/>
        </w:rPr>
      </w:pPr>
    </w:p>
    <w:p w14:paraId="1157D099">
      <w:pPr>
        <w:jc w:val="right"/>
        <w:rPr>
          <w:lang w:val="en-US"/>
        </w:rPr>
      </w:pPr>
    </w:p>
    <w:p w14:paraId="3B8475C2">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2662353">
      <w:pPr>
        <w:jc w:val="center"/>
        <w:rPr>
          <w:rFonts w:eastAsia="黑体"/>
          <w:b/>
          <w:bCs/>
          <w:spacing w:val="30"/>
          <w:lang w:val="en-US"/>
        </w:rPr>
      </w:pPr>
    </w:p>
    <w:p w14:paraId="43D31D4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1D18A7C">
      <w:pPr>
        <w:jc w:val="center"/>
        <w:rPr>
          <w:sz w:val="36"/>
          <w:szCs w:val="24"/>
          <w:lang w:val="en-US"/>
        </w:rPr>
      </w:pPr>
    </w:p>
    <w:p w14:paraId="5784F99D">
      <w:pPr>
        <w:jc w:val="center"/>
        <w:rPr>
          <w:sz w:val="36"/>
          <w:szCs w:val="24"/>
          <w:lang w:val="en-US"/>
        </w:rPr>
      </w:pPr>
    </w:p>
    <w:p w14:paraId="07675D9F">
      <w:pPr>
        <w:jc w:val="center"/>
        <w:rPr>
          <w:sz w:val="36"/>
          <w:szCs w:val="24"/>
          <w:lang w:val="en-US"/>
        </w:rPr>
      </w:pPr>
    </w:p>
    <w:p w14:paraId="45BB83AD">
      <w:pPr>
        <w:jc w:val="center"/>
        <w:rPr>
          <w:sz w:val="36"/>
          <w:szCs w:val="24"/>
          <w:lang w:val="en-US"/>
        </w:rPr>
      </w:pPr>
    </w:p>
    <w:p w14:paraId="25F57C46">
      <w:pPr>
        <w:jc w:val="center"/>
        <w:rPr>
          <w:sz w:val="36"/>
          <w:szCs w:val="24"/>
          <w:lang w:val="en-US"/>
        </w:rPr>
      </w:pPr>
    </w:p>
    <w:p w14:paraId="4FDB785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FDAC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544DAD0">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4F511E5">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桃江县应急管理综合行政执法大队</w:t>
            </w:r>
          </w:p>
        </w:tc>
      </w:tr>
    </w:tbl>
    <w:p w14:paraId="51FA8A0A">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B7E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7C2B477">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01536E0">
            <w:pPr>
              <w:keepNext w:val="0"/>
              <w:keepLines w:val="0"/>
              <w:widowControl/>
              <w:suppressLineNumbers w:val="0"/>
              <w:jc w:val="left"/>
              <w:rPr>
                <w:kern w:val="0"/>
                <w:sz w:val="20"/>
                <w:szCs w:val="20"/>
                <w:bdr w:val="none" w:color="auto" w:sz="0" w:space="0"/>
                <w:lang w:val="en-US"/>
              </w:rPr>
            </w:pPr>
          </w:p>
        </w:tc>
      </w:tr>
    </w:tbl>
    <w:p w14:paraId="519D60EF">
      <w:pPr>
        <w:ind w:left="0" w:firstLine="723" w:firstLineChars="300"/>
        <w:rPr>
          <w:rFonts w:hint="eastAsia" w:ascii="黑体" w:hAnsi="宋体" w:eastAsia="黑体" w:cs="黑体"/>
          <w:b/>
          <w:bCs/>
          <w:sz w:val="24"/>
          <w:szCs w:val="24"/>
          <w:u w:val="single"/>
          <w:lang w:val="en-US"/>
        </w:rPr>
      </w:pPr>
    </w:p>
    <w:p w14:paraId="41189098">
      <w:pPr>
        <w:jc w:val="center"/>
        <w:rPr>
          <w:rFonts w:hint="eastAsia" w:ascii="黑体" w:hAnsi="宋体" w:eastAsia="黑体" w:cs="黑体"/>
          <w:b/>
          <w:bCs/>
          <w:sz w:val="30"/>
          <w:szCs w:val="24"/>
          <w:u w:val="single"/>
          <w:lang w:val="en-US"/>
        </w:rPr>
      </w:pPr>
    </w:p>
    <w:p w14:paraId="7DC18A31">
      <w:pPr>
        <w:jc w:val="center"/>
        <w:rPr>
          <w:rFonts w:hint="eastAsia" w:ascii="黑体" w:hAnsi="宋体" w:eastAsia="黑体" w:cs="黑体"/>
          <w:b/>
          <w:bCs/>
          <w:sz w:val="30"/>
          <w:szCs w:val="24"/>
          <w:u w:val="single"/>
          <w:lang w:val="en-US"/>
        </w:rPr>
      </w:pPr>
    </w:p>
    <w:p w14:paraId="7954F92D">
      <w:pPr>
        <w:jc w:val="center"/>
        <w:rPr>
          <w:u w:val="single"/>
          <w:lang w:val="en-US"/>
        </w:rPr>
      </w:pPr>
    </w:p>
    <w:p w14:paraId="45AE7F4A">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C8C4F6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0A4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EC1CF0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54BF52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C5128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12BB0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BF31C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B3AA3E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A208B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D385783">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桃江县应急管理综合行政执法大队</w:t>
            </w:r>
          </w:p>
        </w:tc>
      </w:tr>
      <w:tr w14:paraId="5798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64EE2A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0FEB37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9CF01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78AEAF2">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负责全县安全生产行政执法工作。</w:t>
            </w:r>
          </w:p>
        </w:tc>
      </w:tr>
      <w:tr w14:paraId="741B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3BCC7D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90DA6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E239F01">
            <w:pPr>
              <w:jc w:val="left"/>
            </w:pPr>
            <w:r>
              <w:rPr>
                <w:rStyle w:val="15"/>
                <w:rFonts w:hint="eastAsia" w:ascii="楷体_GB2312" w:eastAsia="楷体_GB2312" w:cs="楷体_GB2312"/>
                <w:sz w:val="28"/>
                <w:szCs w:val="28"/>
                <w:bdr w:val="none" w:color="auto" w:sz="0" w:space="0"/>
                <w:lang w:val="en-US"/>
              </w:rPr>
              <w:t>桃花江镇芙蓉西路128号</w:t>
            </w:r>
          </w:p>
        </w:tc>
      </w:tr>
      <w:tr w14:paraId="5FFD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5423AF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F7918A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DEAFE21">
            <w:pPr>
              <w:jc w:val="left"/>
            </w:pPr>
            <w:r>
              <w:rPr>
                <w:rStyle w:val="15"/>
                <w:rFonts w:hint="eastAsia" w:ascii="楷体_GB2312" w:eastAsia="楷体_GB2312" w:cs="楷体_GB2312"/>
                <w:sz w:val="28"/>
                <w:szCs w:val="28"/>
                <w:bdr w:val="none" w:color="auto" w:sz="0" w:space="0"/>
                <w:lang w:val="en-US"/>
              </w:rPr>
              <w:t>汤立波</w:t>
            </w:r>
          </w:p>
        </w:tc>
      </w:tr>
      <w:tr w14:paraId="4638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CF8B10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44D95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DACBAA4">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41.9</w:t>
            </w:r>
            <w:r>
              <w:rPr>
                <w:rStyle w:val="15"/>
                <w:rFonts w:hint="eastAsia" w:ascii="楷体_GB2312" w:eastAsia="楷体_GB2312" w:cs="楷体_GB2312"/>
                <w:sz w:val="28"/>
                <w:szCs w:val="28"/>
                <w:bdr w:val="none" w:color="auto" w:sz="0" w:space="0"/>
              </w:rPr>
              <w:t>（万元）</w:t>
            </w:r>
          </w:p>
        </w:tc>
      </w:tr>
      <w:tr w14:paraId="06CC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5F1E78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A69581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19D7F12">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w:t>
            </w:r>
          </w:p>
        </w:tc>
      </w:tr>
      <w:tr w14:paraId="13DD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E38D0A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C19A0F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2DC6C94">
            <w:pPr>
              <w:jc w:val="left"/>
            </w:pPr>
            <w:r>
              <w:rPr>
                <w:rStyle w:val="15"/>
                <w:rFonts w:hint="eastAsia" w:ascii="楷体_GB2312" w:eastAsia="楷体_GB2312" w:cs="楷体_GB2312"/>
                <w:sz w:val="28"/>
                <w:szCs w:val="28"/>
                <w:bdr w:val="none" w:color="auto" w:sz="0" w:space="0"/>
                <w:lang w:val="en-US"/>
              </w:rPr>
              <w:t>桃江县应急管理局</w:t>
            </w:r>
          </w:p>
        </w:tc>
      </w:tr>
      <w:tr w14:paraId="3C74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14A976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9075B6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F121365">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CD4C008">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6805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F8F6F3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484DD3F">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F5C16FB">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6914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0D5554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26DABD7">
            <w:pPr>
              <w:jc w:val="center"/>
              <w:rPr>
                <w:sz w:val="32"/>
                <w:szCs w:val="24"/>
                <w:bdr w:val="none" w:color="auto" w:sz="0" w:space="0"/>
                <w:lang w:val="en-US"/>
              </w:rPr>
            </w:pPr>
            <w:r>
              <w:rPr>
                <w:rStyle w:val="20"/>
                <w:sz w:val="32"/>
                <w:szCs w:val="24"/>
                <w:bdr w:val="none" w:color="auto" w:sz="0" w:space="0"/>
                <w:lang w:val="en-US"/>
              </w:rPr>
              <w:t>41.9</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26CB143">
            <w:pPr>
              <w:jc w:val="center"/>
            </w:pPr>
            <w:r>
              <w:rPr>
                <w:rStyle w:val="15"/>
                <w:sz w:val="32"/>
                <w:szCs w:val="32"/>
                <w:bdr w:val="none" w:color="auto" w:sz="0" w:space="0"/>
                <w:lang w:val="en-US"/>
              </w:rPr>
              <w:t>41.9</w:t>
            </w:r>
          </w:p>
        </w:tc>
      </w:tr>
      <w:tr w14:paraId="0C93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654AB7F">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ECD0679">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桃江县应急管理综合行政执法大队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402DCE7">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146E682">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16</w:t>
            </w:r>
          </w:p>
        </w:tc>
      </w:tr>
      <w:tr w14:paraId="2BA3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065BBA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A674D9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6A591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526E0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4F8B1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11993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9E2F3D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A15B35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B5CC606">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2023年，我单位严格遵守国家有关法律法规和《事业单位登记管理暂行条例》及其实施细则的规定，按照宗旨和业务范围开展相关活动，涉及法人与单位名称变更登记的事项，没有违法违规等情况</w:t>
            </w:r>
          </w:p>
        </w:tc>
      </w:tr>
      <w:tr w14:paraId="5B9B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FD454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1F706D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E5EDBE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D0DA9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BD592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51A2B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171502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A8AE6C2">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833DCA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一、安全生产行政执法情况 执法大队办案人员共6人，今年办理案件35起，罚款金额150余万元，移送行刑衔接案件4起。2022年以来，督促全县各乡镇下达文书共计4000余份，完成简易处罚442起，处罚金额21.3万余元。参与市应急管理局组织的全市行政执法考评工作，执法考评排名第一季度第7名、第二季度第4名、第三季度第4名、第四季度第3名，我队严把安全生产执法案卷质量关，按照上级要求完善办案程序，着重提升办案质量，在下年度的工作中从行刑衔接、执法数量、质量等方面齐头并进争取全市排名第一。 二、执法指导下基层 为提升安全生产简易案件质量，更好地推进基层安全生产执法工作，在省、市举办的执法评比中取得好名次，执法大队联合政策法规股对全县15个乡镇应急办及经开区安监局等基层应急工作人员进行了业务指导培训，指导乡镇检查隐患100余处，下达现场检查记录、责令限期整改等文书100余份。通过一对一培训安全生产行政执法系统、下企业现场授课等方式，从基层保障了我县的安全生产大环境。 三、配合交通部门整治工作 大队今年以来多次参与县交通、交警等部门的专项行动，多部门配合对交通顽瘴痼疾的整治、治超治限等工作提供了强有力的支持，为我县的运输安全提供了保障。 四、坚持学习提高队伍素质 为严格把关安全生产执法流程，制定桃江县安全生产行政执法流程图，为我县的安全生产行政执法工作打下了坚实的基础。大队结合安全生产执法工作实际，长期坚持以案释法、开展岗位练兵活动，以开展执法案卷评比和业务培训班，以基础理论知识竞赛、案例分析和现场模拟执法等形式，提升了执法人员的自身业务水平。 </w:t>
            </w:r>
          </w:p>
          <w:p w14:paraId="66D8846B">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3DD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53ACC06">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975F1BE">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2019年10月24日至2024年10月24日</w:t>
            </w:r>
          </w:p>
        </w:tc>
      </w:tr>
      <w:tr w14:paraId="3CCB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B8E582B">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80AB294">
            <w:pPr>
              <w:jc w:val="left"/>
            </w:pPr>
            <w:r>
              <w:rPr>
                <w:rStyle w:val="15"/>
                <w:rFonts w:hint="eastAsia" w:ascii="楷体_GB2312" w:eastAsia="楷体_GB2312" w:cs="楷体_GB2312"/>
                <w:sz w:val="28"/>
                <w:szCs w:val="28"/>
                <w:bdr w:val="none" w:color="auto" w:sz="0" w:space="0"/>
                <w:lang w:val="en-US"/>
              </w:rPr>
              <w:t>无</w:t>
            </w:r>
          </w:p>
        </w:tc>
      </w:tr>
      <w:tr w14:paraId="6381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7E6BB77">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627775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2C57508">
            <w:pPr>
              <w:jc w:val="left"/>
            </w:pPr>
            <w:r>
              <w:rPr>
                <w:rStyle w:val="15"/>
                <w:rFonts w:hint="eastAsia" w:ascii="楷体_GB2312" w:eastAsia="楷体_GB2312" w:cs="楷体_GB2312"/>
                <w:sz w:val="28"/>
                <w:szCs w:val="28"/>
                <w:bdr w:val="none" w:color="auto" w:sz="0" w:space="0"/>
                <w:lang w:val="en-US"/>
              </w:rPr>
              <w:t>无</w:t>
            </w:r>
          </w:p>
        </w:tc>
      </w:tr>
    </w:tbl>
    <w:p w14:paraId="15C9EAC6">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3462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hps"/>
    <w:basedOn w:val="13"/>
    <w:uiPriority w:val="0"/>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1073</Words>
  <Characters>1152</Characters>
  <Lines>4</Lines>
  <Paragraphs>1</Paragraphs>
  <TotalTime>45456.4062500016</TotalTime>
  <ScaleCrop>false</ScaleCrop>
  <LinksUpToDate>false</LinksUpToDate>
  <CharactersWithSpaces>1195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2024-06-13T02:15:04Z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C52E5356E27F4B2C972D7F9FE5EE7D2A_13</vt:lpwstr>
  </property>
</Properties>
</file>