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ECF6407">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2EAA4DD9">
      <w:pPr>
        <w:wordWrap w:val="0"/>
        <w:jc w:val="right"/>
        <w:rPr>
          <w:rFonts w:eastAsia="楷体_GB2312"/>
          <w:b/>
          <w:bCs/>
          <w:sz w:val="30"/>
          <w:szCs w:val="24"/>
          <w:lang w:val="en-US"/>
        </w:rPr>
      </w:pPr>
      <w:r>
        <w:rPr>
          <w:rFonts w:eastAsia="楷体_GB2312"/>
          <w:b/>
          <w:bCs/>
          <w:sz w:val="30"/>
          <w:szCs w:val="24"/>
          <w:lang w:val="en-US"/>
        </w:rPr>
        <w:t xml:space="preserve">   </w:t>
      </w:r>
      <w:r>
        <w:rPr>
          <w:rStyle w:val="19"/>
          <w:b/>
          <w:bCs/>
          <w:sz w:val="30"/>
          <w:szCs w:val="30"/>
          <w:lang w:val="en-US"/>
        </w:rPr>
        <w:t>12430922006491517R</w:t>
      </w:r>
      <w:r>
        <w:rPr>
          <w:rFonts w:eastAsia="楷体_GB2312"/>
          <w:b/>
          <w:bCs/>
          <w:sz w:val="30"/>
          <w:szCs w:val="24"/>
          <w:lang w:val="en-US"/>
        </w:rPr>
        <w:t xml:space="preserve">   </w:t>
      </w:r>
    </w:p>
    <w:p w14:paraId="221F8141">
      <w:pPr>
        <w:jc w:val="right"/>
        <w:rPr>
          <w:lang w:val="en-US"/>
        </w:rPr>
      </w:pPr>
    </w:p>
    <w:p w14:paraId="3E025525">
      <w:pPr>
        <w:jc w:val="right"/>
        <w:rPr>
          <w:lang w:val="en-US"/>
        </w:rPr>
      </w:pPr>
    </w:p>
    <w:p w14:paraId="4633779B">
      <w:pPr>
        <w:jc w:val="right"/>
        <w:rPr>
          <w:lang w:val="en-US"/>
        </w:rPr>
      </w:pPr>
    </w:p>
    <w:p w14:paraId="3313610B">
      <w:pPr>
        <w:jc w:val="right"/>
        <w:rPr>
          <w:lang w:val="en-US"/>
        </w:rPr>
      </w:pPr>
    </w:p>
    <w:p w14:paraId="6488669D">
      <w:pPr>
        <w:jc w:val="right"/>
        <w:rPr>
          <w:lang w:val="en-US"/>
        </w:rPr>
      </w:pPr>
    </w:p>
    <w:p w14:paraId="42662921">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34B08A43">
      <w:pPr>
        <w:jc w:val="center"/>
        <w:rPr>
          <w:rFonts w:eastAsia="黑体"/>
          <w:b/>
          <w:bCs/>
          <w:spacing w:val="30"/>
          <w:lang w:val="en-US"/>
        </w:rPr>
      </w:pPr>
    </w:p>
    <w:p w14:paraId="3477CAD5">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9"/>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670A6EA2">
      <w:pPr>
        <w:jc w:val="center"/>
        <w:rPr>
          <w:sz w:val="36"/>
          <w:szCs w:val="24"/>
          <w:lang w:val="en-US"/>
        </w:rPr>
      </w:pPr>
    </w:p>
    <w:p w14:paraId="01E35874">
      <w:pPr>
        <w:jc w:val="center"/>
        <w:rPr>
          <w:sz w:val="36"/>
          <w:szCs w:val="24"/>
          <w:lang w:val="en-US"/>
        </w:rPr>
      </w:pPr>
    </w:p>
    <w:p w14:paraId="01724423">
      <w:pPr>
        <w:jc w:val="center"/>
        <w:rPr>
          <w:sz w:val="36"/>
          <w:szCs w:val="24"/>
          <w:lang w:val="en-US"/>
        </w:rPr>
      </w:pPr>
    </w:p>
    <w:p w14:paraId="610D87F7">
      <w:pPr>
        <w:jc w:val="center"/>
        <w:rPr>
          <w:sz w:val="36"/>
          <w:szCs w:val="24"/>
          <w:lang w:val="en-US"/>
        </w:rPr>
      </w:pPr>
    </w:p>
    <w:p w14:paraId="6665AAAD">
      <w:pPr>
        <w:jc w:val="center"/>
        <w:rPr>
          <w:sz w:val="36"/>
          <w:szCs w:val="24"/>
          <w:lang w:val="en-US"/>
        </w:rPr>
      </w:pPr>
    </w:p>
    <w:p w14:paraId="5812FA7F">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76A90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3B7F46F3">
            <w:pPr>
              <w:jc w:val="distribute"/>
            </w:pPr>
            <w:r>
              <w:rPr>
                <w:rStyle w:val="20"/>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2B8E126E">
            <w:pPr>
              <w:jc w:val="center"/>
              <w:rPr>
                <w:rFonts w:hint="eastAsia" w:ascii="楷体_GB2312" w:eastAsia="楷体_GB2312" w:cs="楷体_GB2312"/>
                <w:sz w:val="32"/>
                <w:szCs w:val="24"/>
                <w:bdr w:val="none" w:color="auto" w:sz="0" w:space="0"/>
                <w:lang w:val="en-US"/>
              </w:rPr>
            </w:pPr>
            <w:r>
              <w:rPr>
                <w:rStyle w:val="18"/>
                <w:rFonts w:hint="eastAsia" w:ascii="楷体_GB2312" w:eastAsia="楷体_GB2312" w:cs="楷体_GB2312"/>
                <w:sz w:val="32"/>
                <w:szCs w:val="24"/>
                <w:bdr w:val="none" w:color="auto" w:sz="0" w:space="0"/>
                <w:lang w:val="en-US"/>
              </w:rPr>
              <w:t>桃江县修山镇中心学校</w:t>
            </w:r>
          </w:p>
        </w:tc>
      </w:tr>
    </w:tbl>
    <w:p w14:paraId="5C670AF9">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193E3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1ACD7DB8">
            <w:pPr>
              <w:jc w:val="distribute"/>
            </w:pPr>
            <w:r>
              <w:rPr>
                <w:rStyle w:val="20"/>
                <w:b/>
                <w:bCs/>
                <w:sz w:val="36"/>
                <w:szCs w:val="24"/>
                <w:bdr w:val="none" w:color="auto" w:sz="0" w:space="0"/>
              </w:rPr>
              <w:t>法</w:t>
            </w:r>
            <w:r>
              <w:rPr>
                <w:rStyle w:val="20"/>
                <w:b/>
                <w:bCs/>
                <w:spacing w:val="30"/>
                <w:sz w:val="36"/>
                <w:szCs w:val="24"/>
                <w:bdr w:val="none" w:color="auto" w:sz="0" w:space="0"/>
              </w:rPr>
              <w:t>定代表</w:t>
            </w:r>
            <w:r>
              <w:rPr>
                <w:rStyle w:val="20"/>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20B5B504">
            <w:pPr>
              <w:keepNext w:val="0"/>
              <w:keepLines w:val="0"/>
              <w:widowControl/>
              <w:suppressLineNumbers w:val="0"/>
              <w:jc w:val="left"/>
              <w:rPr>
                <w:kern w:val="0"/>
                <w:sz w:val="20"/>
                <w:szCs w:val="20"/>
                <w:bdr w:val="none" w:color="auto" w:sz="0" w:space="0"/>
                <w:lang w:val="en-US"/>
              </w:rPr>
            </w:pPr>
          </w:p>
        </w:tc>
      </w:tr>
    </w:tbl>
    <w:p w14:paraId="43A601D9">
      <w:pPr>
        <w:ind w:left="0" w:firstLine="723" w:firstLineChars="300"/>
        <w:rPr>
          <w:rFonts w:hint="eastAsia" w:ascii="黑体" w:hAnsi="宋体" w:eastAsia="黑体" w:cs="黑体"/>
          <w:b/>
          <w:bCs/>
          <w:sz w:val="24"/>
          <w:szCs w:val="24"/>
          <w:u w:val="single"/>
          <w:lang w:val="en-US"/>
        </w:rPr>
      </w:pPr>
    </w:p>
    <w:p w14:paraId="2F05556E">
      <w:pPr>
        <w:jc w:val="center"/>
        <w:rPr>
          <w:rFonts w:hint="eastAsia" w:ascii="黑体" w:hAnsi="宋体" w:eastAsia="黑体" w:cs="黑体"/>
          <w:b/>
          <w:bCs/>
          <w:sz w:val="30"/>
          <w:szCs w:val="24"/>
          <w:u w:val="single"/>
          <w:lang w:val="en-US"/>
        </w:rPr>
      </w:pPr>
    </w:p>
    <w:p w14:paraId="02F7059B">
      <w:pPr>
        <w:jc w:val="center"/>
        <w:rPr>
          <w:rFonts w:hint="eastAsia" w:ascii="黑体" w:hAnsi="宋体" w:eastAsia="黑体" w:cs="黑体"/>
          <w:b/>
          <w:bCs/>
          <w:sz w:val="30"/>
          <w:szCs w:val="24"/>
          <w:u w:val="single"/>
          <w:lang w:val="en-US"/>
        </w:rPr>
      </w:pPr>
    </w:p>
    <w:p w14:paraId="472ED294">
      <w:pPr>
        <w:jc w:val="center"/>
        <w:rPr>
          <w:u w:val="single"/>
          <w:lang w:val="en-US"/>
        </w:rPr>
      </w:pPr>
    </w:p>
    <w:p w14:paraId="6144D89A">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1BE0617F">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1675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72F38E9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689712F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5119874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209E30F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5A2F133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4572EABD">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19BDD30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468F36B3">
            <w:pPr>
              <w:spacing w:line="320" w:lineRule="exact"/>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桃江县修山镇中心学校</w:t>
            </w:r>
          </w:p>
        </w:tc>
      </w:tr>
      <w:tr w14:paraId="2173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2312B8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C0BAB7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21599F1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A33EC97">
            <w:pPr>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实施九年义务教育，促进基础教育发展。 幼儿教育 小学和初中学历教育及相关社会服务</w:t>
            </w:r>
          </w:p>
        </w:tc>
      </w:tr>
      <w:tr w14:paraId="7111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AD7FCF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D4DD01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42C9EE7">
            <w:pPr>
              <w:jc w:val="left"/>
            </w:pPr>
            <w:r>
              <w:rPr>
                <w:rStyle w:val="15"/>
                <w:rFonts w:hint="eastAsia" w:ascii="楷体_GB2312" w:eastAsia="楷体_GB2312" w:cs="楷体_GB2312"/>
                <w:sz w:val="28"/>
                <w:szCs w:val="28"/>
                <w:bdr w:val="none" w:color="auto" w:sz="0" w:space="0"/>
                <w:lang w:val="en-US"/>
              </w:rPr>
              <w:t>桃江县修山镇修山居委</w:t>
            </w:r>
          </w:p>
        </w:tc>
      </w:tr>
      <w:tr w14:paraId="76B4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E8BC49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6A425C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1262C0A">
            <w:pPr>
              <w:jc w:val="left"/>
            </w:pPr>
            <w:r>
              <w:rPr>
                <w:rStyle w:val="15"/>
                <w:rFonts w:hint="eastAsia" w:ascii="楷体_GB2312" w:eastAsia="楷体_GB2312" w:cs="楷体_GB2312"/>
                <w:sz w:val="28"/>
                <w:szCs w:val="28"/>
                <w:bdr w:val="none" w:color="auto" w:sz="0" w:space="0"/>
                <w:lang w:val="en-US"/>
              </w:rPr>
              <w:t>符学武</w:t>
            </w:r>
          </w:p>
        </w:tc>
      </w:tr>
      <w:tr w14:paraId="55EC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2E3F6AB">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D894AE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1E53097">
            <w:pPr>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4681.1</w:t>
            </w:r>
            <w:r>
              <w:rPr>
                <w:rStyle w:val="15"/>
                <w:rFonts w:hint="eastAsia" w:ascii="楷体_GB2312" w:eastAsia="楷体_GB2312" w:cs="楷体_GB2312"/>
                <w:sz w:val="28"/>
                <w:szCs w:val="28"/>
                <w:bdr w:val="none" w:color="auto" w:sz="0" w:space="0"/>
              </w:rPr>
              <w:t>（万元）</w:t>
            </w:r>
          </w:p>
        </w:tc>
      </w:tr>
      <w:tr w14:paraId="0A9C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031A03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942351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0A563E40">
            <w:pPr>
              <w:jc w:val="left"/>
              <w:rPr>
                <w:sz w:val="32"/>
                <w:szCs w:val="32"/>
                <w:bdr w:val="none" w:color="auto" w:sz="0" w:space="0"/>
                <w:lang w:val="en-US"/>
              </w:rPr>
            </w:pPr>
            <w:r>
              <w:rPr>
                <w:rStyle w:val="15"/>
                <w:rFonts w:hint="eastAsia" w:ascii="楷体_GB2312" w:eastAsia="楷体_GB2312" w:cs="楷体_GB2312"/>
                <w:sz w:val="28"/>
                <w:szCs w:val="28"/>
                <w:bdr w:val="none" w:color="auto" w:sz="0" w:space="0"/>
                <w:lang w:val="en-US"/>
              </w:rPr>
              <w:t>财政补助（全额拨款）</w:t>
            </w:r>
          </w:p>
        </w:tc>
      </w:tr>
      <w:tr w14:paraId="2D52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C26F8B9">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3D37B0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6178B76D">
            <w:pPr>
              <w:jc w:val="left"/>
            </w:pPr>
            <w:r>
              <w:rPr>
                <w:rStyle w:val="15"/>
                <w:rFonts w:hint="eastAsia" w:ascii="楷体_GB2312" w:eastAsia="楷体_GB2312" w:cs="楷体_GB2312"/>
                <w:sz w:val="28"/>
                <w:szCs w:val="28"/>
                <w:bdr w:val="none" w:color="auto" w:sz="0" w:space="0"/>
                <w:lang w:val="en-US"/>
              </w:rPr>
              <w:t>桃江县教育局</w:t>
            </w:r>
          </w:p>
        </w:tc>
      </w:tr>
      <w:tr w14:paraId="6717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1B16E5A0">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12DCA91D">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537ABE5F">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65B209F4">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净资产合计（所有者权益合计）</w:t>
            </w:r>
          </w:p>
        </w:tc>
      </w:tr>
      <w:tr w14:paraId="3DD7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7C0AAF59">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33B2308">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7072FA6E">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年末数（万元）</w:t>
            </w:r>
          </w:p>
        </w:tc>
      </w:tr>
      <w:tr w14:paraId="51E1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0C23DA23">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78994392">
            <w:pPr>
              <w:jc w:val="center"/>
              <w:rPr>
                <w:sz w:val="32"/>
                <w:szCs w:val="24"/>
                <w:bdr w:val="none" w:color="auto" w:sz="0" w:space="0"/>
                <w:lang w:val="en-US"/>
              </w:rPr>
            </w:pPr>
            <w:r>
              <w:rPr>
                <w:rStyle w:val="18"/>
                <w:sz w:val="32"/>
                <w:szCs w:val="24"/>
                <w:bdr w:val="none" w:color="auto" w:sz="0" w:space="0"/>
                <w:lang w:val="en-US"/>
              </w:rPr>
              <w:t>4833.02</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143B0AB6">
            <w:pPr>
              <w:jc w:val="center"/>
            </w:pPr>
            <w:r>
              <w:rPr>
                <w:rStyle w:val="15"/>
                <w:sz w:val="32"/>
                <w:szCs w:val="32"/>
                <w:bdr w:val="none" w:color="auto" w:sz="0" w:space="0"/>
                <w:lang w:val="en-US"/>
              </w:rPr>
              <w:t>5090.62</w:t>
            </w:r>
          </w:p>
        </w:tc>
      </w:tr>
      <w:tr w14:paraId="4A6F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1552FA18">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22AF068">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桃江县修山镇中心学校</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01500B3D">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6A7239F5">
            <w:pPr>
              <w:spacing w:line="0" w:lineRule="atLeast"/>
              <w:jc w:val="left"/>
              <w:rPr>
                <w:rFonts w:hint="eastAsia" w:ascii="楷体_GB2312" w:eastAsia="楷体_GB2312" w:cs="楷体_GB2312"/>
                <w:sz w:val="32"/>
                <w:szCs w:val="24"/>
                <w:bdr w:val="none" w:color="auto" w:sz="0" w:space="0"/>
                <w:lang w:val="en-US"/>
              </w:rPr>
            </w:pPr>
            <w:r>
              <w:rPr>
                <w:rStyle w:val="18"/>
                <w:sz w:val="32"/>
                <w:szCs w:val="24"/>
                <w:bdr w:val="none" w:color="auto" w:sz="0" w:space="0"/>
                <w:lang w:val="en-US"/>
              </w:rPr>
              <w:t>137</w:t>
            </w:r>
          </w:p>
        </w:tc>
      </w:tr>
      <w:tr w14:paraId="5B80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310E308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21605F4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50C94C4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6D5A033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29BE5F6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7CDDF59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7114805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6E25EF3F">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361DDF36">
            <w:pPr>
              <w:spacing w:line="320" w:lineRule="exac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无</w:t>
            </w:r>
          </w:p>
        </w:tc>
      </w:tr>
      <w:tr w14:paraId="0B93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0336581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2CDB44D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0C483AD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27553BC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56EEBD5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2E8EDC9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78CE4EE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0CF910D3">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31F8F540">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5"/>
                <w:rFonts w:hint="eastAsia" w:ascii="楷体_GB2312" w:eastAsia="楷体_GB2312" w:cs="楷体_GB2312"/>
                <w:sz w:val="28"/>
                <w:szCs w:val="24"/>
                <w:bdr w:val="none" w:color="auto" w:sz="0" w:space="0"/>
                <w:lang w:val="en-US"/>
              </w:rPr>
              <w:t xml:space="preserve">一年来，修山镇中心学校以县局“133”工作思路为指引，落实立德树人的根本任务，全力打造修山教育新局面，办好人民群众家门口的满意学校。 一、重思想，抓理念引领 中心学校组织全体教师在暑假进行了集中、分组政治学习。本学年，花桥港小学的清廉学校建设、三官桥小学文明校园建设、大课间活动受到县局一致好评。“政风清明，校风清净，教风清正，学风清新”的教育生态越来越浓。 二、重安全，抓过程管理 全力做好各项安全工作，落实了宣传、排查、督查、整改几个关键环节。组织教师大家访活动，组织各校园的家长开放日活动。以第一个乡镇，四个百分之百完成上级布置的禁毒知识答题工作，青骄第二课堂三率均达100％。修山小学的“路队制”上下学工作多次得到了县局的好。 三、重队伍，抓团队建设 本学年调整了3位校长和4位基层行政干部，选派了骨干校长赵欢迎同志赴湖南一师学习。中心学校全体班子成员深入课堂，有两位同志担任九年级毕业科目教学；中心学校竭尽全力向上级主管部门申请，争取考、调入了6名教师，本期落实了全镇代课清零工作，落实了支持花桥港小学教育的支教政策，稳定了全镇教师队伍；组织全镇校园长，部分主任级干部22人到石牛江镇芙蓉学校深入交流学习。派出8名青年教师分别到桃花江镇一中和桃花江小学为期两年的跟班学习和对应的帮扶工作。三官桥小学夏敏成为桃江幸福教育课堂讲师团成员。 修山镇励志助学基金会今年9月底组织举行了2023年度奖金发放仪式，发放奖金55790元，尊师重教氛围日益浓厚。更是树立了胡美珍等“最美修山教育人”的典型模范。 四、重绩效，抓过程落实 中心学校出台了《修山镇中心学校绩效考核方案》，简称三十条。实行了中心学校班子成员包片联点制度，每周三下校督查，针对省巡视组对于教育系统食堂和校园商店整改的问题，我们立行立改。 修山镇中学中考成绩进入全县中等行列。三官桥中学将备考工作细化到日常教学中。“童心向党，争做新时代好少年”鼓号队比赛修山小学获县二等奖。镇中心学校、修山镇中学获2022年度中职教育职普协调发展先进单位，“新时代好少年，传承经典，筑梦未来”活动获县优秀组织奖。益阳市中小学生运会，三官桥小学王豫赫获1500米第一名且破纪录，800米获第二名，三官桥中学刘强获跳远第一名、三级跳远第三名。桃江县第39届青少年科技创新大赛两人获一等奖，一人获二等奖，三人获三等奖。县级教学比武杨灿林等3人获一等奖，鲁高明等3人获二等奖。 </w:t>
            </w:r>
          </w:p>
          <w:p w14:paraId="3FE11389">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3141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383229A9">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438828B9">
            <w:pPr>
              <w:spacing w:line="320" w:lineRule="exac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4"/>
                <w:bdr w:val="none" w:color="auto" w:sz="0" w:space="0"/>
                <w:lang w:val="en-US"/>
              </w:rPr>
              <w:t>2019年03月04日 至 2024年03月04日</w:t>
            </w:r>
          </w:p>
        </w:tc>
      </w:tr>
      <w:tr w14:paraId="6289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6E03CBA6">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75DB79A8">
            <w:pPr>
              <w:jc w:val="left"/>
            </w:pPr>
            <w:r>
              <w:rPr>
                <w:rStyle w:val="15"/>
                <w:rFonts w:hint="eastAsia" w:ascii="楷体_GB2312" w:eastAsia="楷体_GB2312" w:cs="楷体_GB2312"/>
                <w:sz w:val="28"/>
                <w:szCs w:val="28"/>
                <w:bdr w:val="none" w:color="auto" w:sz="0" w:space="0"/>
                <w:lang w:val="en-US"/>
              </w:rPr>
              <w:t>无</w:t>
            </w:r>
          </w:p>
        </w:tc>
      </w:tr>
      <w:tr w14:paraId="2923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4586BAE7">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30DBCD35">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53B9BD75">
            <w:pPr>
              <w:jc w:val="left"/>
            </w:pPr>
            <w:r>
              <w:rPr>
                <w:rStyle w:val="15"/>
                <w:rFonts w:hint="eastAsia" w:ascii="楷体_GB2312" w:eastAsia="楷体_GB2312" w:cs="楷体_GB2312"/>
                <w:sz w:val="28"/>
                <w:szCs w:val="28"/>
                <w:bdr w:val="none" w:color="auto" w:sz="0" w:space="0"/>
                <w:lang w:val="en-US"/>
              </w:rPr>
              <w:t>无</w:t>
            </w:r>
          </w:p>
        </w:tc>
      </w:tr>
    </w:tbl>
    <w:p w14:paraId="6C940AF4">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5CC22D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6"/>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7"/>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hps"/>
    <w:basedOn w:val="13"/>
    <w:uiPriority w:val="0"/>
  </w:style>
  <w:style w:type="character" w:customStyle="1" w:styleId="15">
    <w:name w:val="font71"/>
    <w:basedOn w:val="13"/>
    <w:uiPriority w:val="0"/>
    <w:rPr>
      <w:rFonts w:hint="default" w:ascii="Times New Roman" w:hAnsi="Times New Roman" w:eastAsia="楷体_GB2312" w:cs="Times New Roman"/>
      <w:sz w:val="28"/>
      <w:szCs w:val="24"/>
    </w:rPr>
  </w:style>
  <w:style w:type="character" w:customStyle="1" w:styleId="16">
    <w:name w:val="页脚 Char"/>
    <w:basedOn w:val="13"/>
    <w:link w:val="8"/>
    <w:locked/>
    <w:uiPriority w:val="0"/>
    <w:rPr>
      <w:rFonts w:hint="default" w:ascii="Times New Roman" w:hAnsi="Times New Roman" w:eastAsia="宋体" w:cs="Times New Roman"/>
      <w:sz w:val="18"/>
      <w:szCs w:val="18"/>
    </w:rPr>
  </w:style>
  <w:style w:type="character" w:customStyle="1" w:styleId="17">
    <w:name w:val="页眉 Char"/>
    <w:basedOn w:val="13"/>
    <w:link w:val="9"/>
    <w:locked/>
    <w:uiPriority w:val="0"/>
    <w:rPr>
      <w:rFonts w:hint="default" w:ascii="Times New Roman" w:hAnsi="Times New Roman" w:eastAsia="宋体" w:cs="Times New Roman"/>
      <w:sz w:val="18"/>
      <w:szCs w:val="18"/>
    </w:rPr>
  </w:style>
  <w:style w:type="character" w:customStyle="1" w:styleId="18">
    <w:name w:val="font61"/>
    <w:basedOn w:val="13"/>
    <w:uiPriority w:val="0"/>
    <w:rPr>
      <w:rFonts w:hint="default" w:ascii="Times New Roman" w:hAnsi="Times New Roman" w:eastAsia="楷体_GB2312" w:cs="Times New Roman"/>
      <w:sz w:val="32"/>
      <w:szCs w:val="24"/>
    </w:rPr>
  </w:style>
  <w:style w:type="character" w:customStyle="1" w:styleId="19">
    <w:name w:val="font21"/>
    <w:basedOn w:val="13"/>
    <w:uiPriority w:val="0"/>
    <w:rPr>
      <w:rFonts w:hint="default" w:ascii="Times New Roman" w:hAnsi="Times New Roman" w:eastAsia="楷体_GB2312" w:cs="Times New Roman"/>
      <w:sz w:val="30"/>
      <w:szCs w:val="24"/>
    </w:rPr>
  </w:style>
  <w:style w:type="character" w:customStyle="1" w:styleId="20">
    <w:name w:val="font51"/>
    <w:basedOn w:val="13"/>
    <w:uiPriority w:val="0"/>
    <w:rPr>
      <w:rFonts w:hint="eastAsia" w:ascii="黑体" w:hAnsi="宋体" w:eastAsia="黑体" w:cs="黑体"/>
      <w:sz w:val="36"/>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1329</Words>
  <Characters>1414</Characters>
  <Lines>4</Lines>
  <Paragraphs>1</Paragraphs>
  <TotalTime>45456.4375000016</TotalTime>
  <ScaleCrop>false</ScaleCrop>
  <LinksUpToDate>false</LinksUpToDate>
  <CharactersWithSpaces>1464</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2024-06-13T02:54:37Z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3A403A75C2934E3192998FB7BA325CC5_13</vt:lpwstr>
  </property>
</Properties>
</file>