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3D5CE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1EA869D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20"/>
          <w:b/>
          <w:bCs/>
          <w:sz w:val="30"/>
          <w:szCs w:val="30"/>
          <w:lang w:val="en-US"/>
        </w:rPr>
        <w:t>12430922738994793M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564259B">
      <w:pPr>
        <w:jc w:val="right"/>
        <w:rPr>
          <w:lang w:val="en-US"/>
        </w:rPr>
      </w:pPr>
    </w:p>
    <w:p w14:paraId="5E9025C2">
      <w:pPr>
        <w:jc w:val="right"/>
        <w:rPr>
          <w:lang w:val="en-US"/>
        </w:rPr>
      </w:pPr>
    </w:p>
    <w:p w14:paraId="0C5D23A3">
      <w:pPr>
        <w:jc w:val="right"/>
        <w:rPr>
          <w:lang w:val="en-US"/>
        </w:rPr>
      </w:pPr>
    </w:p>
    <w:p w14:paraId="17270C7D">
      <w:pPr>
        <w:jc w:val="right"/>
        <w:rPr>
          <w:lang w:val="en-US"/>
        </w:rPr>
      </w:pPr>
    </w:p>
    <w:p w14:paraId="1527274A">
      <w:pPr>
        <w:jc w:val="right"/>
        <w:rPr>
          <w:lang w:val="en-US"/>
        </w:rPr>
      </w:pPr>
    </w:p>
    <w:p w14:paraId="4528F42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3B154AA">
      <w:pPr>
        <w:jc w:val="center"/>
        <w:rPr>
          <w:rFonts w:eastAsia="黑体"/>
          <w:b/>
          <w:bCs/>
          <w:spacing w:val="30"/>
          <w:lang w:val="en-US"/>
        </w:rPr>
      </w:pPr>
    </w:p>
    <w:p w14:paraId="208D246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20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07A149A">
      <w:pPr>
        <w:jc w:val="center"/>
        <w:rPr>
          <w:sz w:val="36"/>
          <w:szCs w:val="24"/>
          <w:lang w:val="en-US"/>
        </w:rPr>
      </w:pPr>
    </w:p>
    <w:p w14:paraId="6BF3B1F2">
      <w:pPr>
        <w:jc w:val="center"/>
        <w:rPr>
          <w:sz w:val="36"/>
          <w:szCs w:val="24"/>
          <w:lang w:val="en-US"/>
        </w:rPr>
      </w:pPr>
    </w:p>
    <w:p w14:paraId="631AC01C">
      <w:pPr>
        <w:jc w:val="center"/>
        <w:rPr>
          <w:sz w:val="36"/>
          <w:szCs w:val="24"/>
          <w:lang w:val="en-US"/>
        </w:rPr>
      </w:pPr>
    </w:p>
    <w:p w14:paraId="75A559CE">
      <w:pPr>
        <w:jc w:val="center"/>
        <w:rPr>
          <w:sz w:val="36"/>
          <w:szCs w:val="24"/>
          <w:lang w:val="en-US"/>
        </w:rPr>
      </w:pPr>
    </w:p>
    <w:p w14:paraId="32DC6163">
      <w:pPr>
        <w:jc w:val="center"/>
        <w:rPr>
          <w:sz w:val="36"/>
          <w:szCs w:val="24"/>
          <w:lang w:val="en-US"/>
        </w:rPr>
      </w:pPr>
    </w:p>
    <w:p w14:paraId="06F555C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0EB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6413261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0918CF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桃江县中西医结合医院</w:t>
            </w:r>
          </w:p>
        </w:tc>
      </w:tr>
    </w:tbl>
    <w:p w14:paraId="41D3ED5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04B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4845551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46EC1E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B3E20B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2ADFF5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55324B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7278C04">
      <w:pPr>
        <w:jc w:val="center"/>
        <w:rPr>
          <w:u w:val="single"/>
          <w:lang w:val="en-US"/>
        </w:rPr>
      </w:pPr>
    </w:p>
    <w:p w14:paraId="1A897DF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A4DB84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A04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A158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9B906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3FD41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6B600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F1B06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2806AC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5BF2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B5E08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桃江县中西医结合医院</w:t>
            </w:r>
          </w:p>
        </w:tc>
      </w:tr>
      <w:tr w14:paraId="518C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C0B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0E02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8C6D8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9DABA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为人民身体健康提供医疗与护理保健服务。内科 外科 口腔科 小儿科 妇产科 中医科</w:t>
            </w:r>
          </w:p>
        </w:tc>
      </w:tr>
      <w:tr w14:paraId="5665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F357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4CB3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AE7E46A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桃江县桃花江镇太平路2号</w:t>
            </w:r>
          </w:p>
        </w:tc>
      </w:tr>
      <w:tr w14:paraId="4BA5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71F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9E09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883B97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段楚义</w:t>
            </w:r>
          </w:p>
        </w:tc>
      </w:tr>
      <w:tr w14:paraId="7D44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98C03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A0BA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ADF24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694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5F5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1EC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E08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C2D1B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非财政补助（经费自筹）</w:t>
            </w:r>
          </w:p>
        </w:tc>
      </w:tr>
      <w:tr w14:paraId="36CF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A55B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A2B2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F4A0940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桃江县经济建设促进会</w:t>
            </w:r>
          </w:p>
        </w:tc>
      </w:tr>
      <w:tr w14:paraId="0B83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81CEB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616673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55228A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1EF21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E96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5979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AA7D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F58EB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A63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9717A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A6725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694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1D30CF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694</w:t>
            </w:r>
          </w:p>
        </w:tc>
      </w:tr>
      <w:tr w14:paraId="24C4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79BD9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D579C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桃江县中西医结合医院.公益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492E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01397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50</w:t>
            </w:r>
          </w:p>
        </w:tc>
      </w:tr>
      <w:tr w14:paraId="227B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929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E6952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98387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B69EB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46213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3B5F8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9B810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BDBEDF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B5500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严格按照条例和实施细则有关规定执行。</w:t>
            </w:r>
          </w:p>
        </w:tc>
      </w:tr>
      <w:tr w14:paraId="07E7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3423A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D1CC1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542B6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28F2D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A47DB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73D4B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CC869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7E41C7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37D17B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本院的服务宗旨是一切以病人为中心的服务理念，为人民身体健康提供医疗与护理保健服务。 医院开设了内科、外科、口腔科、小儿科、妇产科、中医科等科室，是一所交通方便、设施齐全、技术力量较强的集体性质的非营利性医疗单位，是城镇职工、城乡居民、工伤保险、电力医保等定点医疗机构。 多年来，我院在政协及县卫计局等上级行管部门的正确领导下，在各职能部门的大力支持下，与时俱进，积极发挥医院整体功能，实施名医、名科、名院战略，走“高效、优质、便民、便利”之路，围绕医疗质量和医疗安全量大主题，努力克服工作中各种困难和挑战，积极探索医院的发展途径，是医院近年发展迅速，社会效益和经济效益双丰收。 </w:t>
            </w:r>
          </w:p>
          <w:p w14:paraId="5B9A072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7DA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5B7B3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9B4AF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31DC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C21BC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8E3F88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87D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26E572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6728A1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FACE46A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3220C2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CCE0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649</Words>
  <Characters>691</Characters>
  <Lines>4</Lines>
  <Paragraphs>1</Paragraphs>
  <TotalTime>45456.6562500016</TotalTime>
  <ScaleCrop>false</ScaleCrop>
  <LinksUpToDate>false</LinksUpToDate>
  <CharactersWithSpaces>734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2024-06-13T08:16:42Z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F47540CDB9CF4F12AE39D6B6ED7BC920_13</vt:lpwstr>
  </property>
</Properties>
</file>